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0ED" w:rsidRPr="00E61B56" w:rsidRDefault="004930ED" w:rsidP="004930ED">
      <w:pPr>
        <w:jc w:val="both"/>
        <w:rPr>
          <w:rFonts w:ascii="Times New Roman" w:hAnsi="Times New Roman"/>
          <w:sz w:val="28"/>
          <w:szCs w:val="28"/>
        </w:rPr>
      </w:pPr>
      <w:r w:rsidRPr="00E61B56">
        <w:rPr>
          <w:rFonts w:ascii="Times New Roman" w:hAnsi="Times New Roman"/>
          <w:b/>
          <w:sz w:val="28"/>
          <w:szCs w:val="28"/>
          <w:lang w:val="es-SV"/>
        </w:rPr>
        <w:t xml:space="preserve">ACTA NÚMERO TRECE  de la Sesión Extraordinaria  celebrada en la Sala de Sesiones de la Alcaldía Municipal de esta Ciudad, de las trece horas en adelante del día martes veintisiete de julio del año dos mil veintiuno, </w:t>
      </w:r>
      <w:r w:rsidRPr="00E61B56">
        <w:rPr>
          <w:rFonts w:ascii="Times New Roman" w:hAnsi="Times New Roman"/>
          <w:sz w:val="28"/>
          <w:szCs w:val="28"/>
          <w:lang w:val="es-SV"/>
        </w:rPr>
        <w:t>convocada y presidida por la señora Alcaldesa Municipal de Apopa, Doctora Jennifer Esmeralda Juárez García; están presentes los señores:</w:t>
      </w:r>
      <w:r w:rsidRPr="00E61B56">
        <w:rPr>
          <w:rFonts w:ascii="Times New Roman" w:hAnsi="Times New Roman"/>
          <w:sz w:val="28"/>
          <w:szCs w:val="28"/>
        </w:rPr>
        <w:t xml:space="preserve"> </w:t>
      </w:r>
      <w:r w:rsidRPr="00E61B56">
        <w:rPr>
          <w:rFonts w:ascii="Times New Roman" w:hAnsi="Times New Roman"/>
          <w:b/>
          <w:sz w:val="28"/>
          <w:szCs w:val="28"/>
          <w:lang w:val="es-SV"/>
        </w:rPr>
        <w:t>Doctora Jennifer Esmeralda Juárez García, Alcaldesa Municipal;</w:t>
      </w:r>
      <w:r w:rsidRPr="00E61B56">
        <w:rPr>
          <w:rFonts w:ascii="Times New Roman" w:hAnsi="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Osmin de Jesús Menjívar González, Décimo Segundo Regidor Propietario;</w:t>
      </w:r>
      <w:r w:rsidR="009D24C1">
        <w:rPr>
          <w:rFonts w:ascii="Times New Roman" w:hAnsi="Times New Roman"/>
          <w:sz w:val="28"/>
          <w:szCs w:val="28"/>
          <w:lang w:val="es-SV"/>
        </w:rPr>
        <w:t xml:space="preserve"> </w:t>
      </w:r>
      <w:r w:rsidRPr="00E61B56">
        <w:rPr>
          <w:rFonts w:ascii="Times New Roman" w:hAnsi="Times New Roman"/>
          <w:sz w:val="28"/>
          <w:szCs w:val="28"/>
          <w:lang w:val="es-SV"/>
        </w:rPr>
        <w:t xml:space="preserve">Licenciado José Francisco Luna Vásquez, Primer Regidor Suplente; señor José Mauricio López Rivas; Segundo Regidor Suplente, Señora Stephanny Elizabeth Márquez Borjas, Tercera Regidora Suplente y Señora María del Carmen García, Cuarta Regidora Suplente. </w:t>
      </w:r>
      <w:r w:rsidRPr="00E61B56">
        <w:rPr>
          <w:rFonts w:ascii="Times New Roman" w:hAnsi="Times New Roman"/>
          <w:b/>
          <w:sz w:val="28"/>
          <w:szCs w:val="28"/>
          <w:lang w:val="es-SV"/>
        </w:rPr>
        <w:t>Habiendo Quórum</w:t>
      </w:r>
      <w:r w:rsidRPr="00E61B56">
        <w:rPr>
          <w:rFonts w:ascii="Times New Roman" w:hAnsi="Times New Roman"/>
          <w:sz w:val="28"/>
          <w:szCs w:val="28"/>
        </w:rPr>
        <w:t xml:space="preserve">, en ausencia del </w:t>
      </w:r>
      <w:r w:rsidRPr="00E61B56">
        <w:rPr>
          <w:rFonts w:ascii="Times New Roman" w:hAnsi="Times New Roman"/>
          <w:b/>
          <w:sz w:val="28"/>
          <w:szCs w:val="28"/>
        </w:rPr>
        <w:t>Señor Bayron  Eraldo Baltazar Martínez Barahona, Décimo Primer Regidor Propietario;</w:t>
      </w:r>
      <w:r w:rsidRPr="00E61B56">
        <w:rPr>
          <w:rFonts w:ascii="Times New Roman" w:hAnsi="Times New Roman"/>
          <w:sz w:val="28"/>
          <w:szCs w:val="28"/>
          <w:lang w:val="es-SV"/>
        </w:rPr>
        <w:t xml:space="preserve"> iniciándose con la aprobación de la Agenda, y desarrollándose los demás numerales de la agenda del numeral uno al diecisiete incluyendo varios. </w:t>
      </w:r>
      <w:r w:rsidRPr="00E61B56">
        <w:rPr>
          <w:rFonts w:ascii="Times New Roman" w:hAnsi="Times New Roman"/>
          <w:b/>
          <w:sz w:val="28"/>
          <w:szCs w:val="28"/>
        </w:rPr>
        <w:t>Seguidamente se tomaron los siguientes Acuerdos Municipales:</w:t>
      </w:r>
      <w:r w:rsidRPr="00E61B56">
        <w:rPr>
          <w:rFonts w:ascii="Times New Roman" w:hAnsi="Times New Roman"/>
          <w:sz w:val="28"/>
          <w:szCs w:val="28"/>
        </w:rPr>
        <w:t xml:space="preserve"> </w:t>
      </w:r>
      <w:r w:rsidRPr="00E61B56">
        <w:rPr>
          <w:rFonts w:ascii="Times New Roman" w:hAnsi="Times New Roman"/>
          <w:b/>
          <w:bCs/>
          <w:sz w:val="28"/>
          <w:szCs w:val="28"/>
        </w:rPr>
        <w:t xml:space="preserve">“ACUERDO MUNICIPAL NUMERO UNO” </w:t>
      </w:r>
      <w:r w:rsidRPr="00E61B56">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E61B56">
        <w:rPr>
          <w:rFonts w:ascii="Times New Roman" w:hAnsi="Times New Roman"/>
          <w:b/>
          <w:sz w:val="28"/>
          <w:szCs w:val="28"/>
        </w:rPr>
        <w:t>dos</w:t>
      </w:r>
      <w:r w:rsidRPr="00E61B56">
        <w:rPr>
          <w:rFonts w:ascii="Times New Roman" w:hAnsi="Times New Roman"/>
          <w:sz w:val="28"/>
          <w:szCs w:val="28"/>
        </w:rPr>
        <w:t xml:space="preserve"> de la Agenda de esta Sesión, que corresponde a la Aprobación de la Agenda. Por tanto el Honorable Concejo Municipal Plural, en uso de sus facultades legales y habiendo deliberado el punto, por </w:t>
      </w:r>
      <w:r w:rsidRPr="00E61B56">
        <w:rPr>
          <w:rFonts w:ascii="Times New Roman" w:hAnsi="Times New Roman"/>
          <w:b/>
          <w:sz w:val="28"/>
          <w:szCs w:val="28"/>
        </w:rPr>
        <w:t>MAYORIA</w:t>
      </w:r>
      <w:r w:rsidRPr="00E61B56">
        <w:rPr>
          <w:rFonts w:ascii="Times New Roman" w:hAnsi="Times New Roman"/>
          <w:sz w:val="28"/>
          <w:szCs w:val="28"/>
        </w:rPr>
        <w:t xml:space="preserve"> de </w:t>
      </w:r>
      <w:r w:rsidRPr="00E61B56">
        <w:rPr>
          <w:rFonts w:ascii="Times New Roman" w:hAnsi="Times New Roman"/>
          <w:b/>
          <w:sz w:val="28"/>
          <w:szCs w:val="28"/>
        </w:rPr>
        <w:t>trece votos a favor</w:t>
      </w:r>
      <w:r w:rsidRPr="00E61B56">
        <w:rPr>
          <w:rFonts w:ascii="Times New Roman" w:hAnsi="Times New Roman"/>
          <w:sz w:val="28"/>
          <w:szCs w:val="28"/>
        </w:rPr>
        <w:t xml:space="preserve"> y </w:t>
      </w:r>
      <w:r w:rsidRPr="00E61B56">
        <w:rPr>
          <w:rFonts w:ascii="Times New Roman" w:hAnsi="Times New Roman"/>
          <w:b/>
          <w:sz w:val="28"/>
          <w:szCs w:val="28"/>
        </w:rPr>
        <w:t>una ausencia al momento de esta votación</w:t>
      </w:r>
      <w:r w:rsidRPr="00E61B56">
        <w:rPr>
          <w:rFonts w:ascii="Times New Roman" w:hAnsi="Times New Roman"/>
          <w:sz w:val="28"/>
          <w:szCs w:val="28"/>
        </w:rPr>
        <w:t xml:space="preserve"> por parte del </w:t>
      </w:r>
      <w:r w:rsidRPr="00E61B56">
        <w:rPr>
          <w:rFonts w:ascii="Times New Roman" w:hAnsi="Times New Roman"/>
          <w:b/>
          <w:sz w:val="28"/>
          <w:szCs w:val="28"/>
        </w:rPr>
        <w:t>Señor Bayron  Eraldo Baltazar Martínez Barahona, Décimo Primer Regidor Propietario. ACUERDA:</w:t>
      </w:r>
      <w:r w:rsidRPr="00E61B56">
        <w:rPr>
          <w:rFonts w:ascii="Times New Roman" w:hAnsi="Times New Roman"/>
          <w:sz w:val="28"/>
          <w:szCs w:val="28"/>
        </w:rPr>
        <w:t xml:space="preserve"> Aprobar la </w:t>
      </w:r>
      <w:r w:rsidRPr="00E61B56">
        <w:rPr>
          <w:rFonts w:ascii="Times New Roman" w:hAnsi="Times New Roman"/>
          <w:b/>
          <w:sz w:val="28"/>
          <w:szCs w:val="28"/>
        </w:rPr>
        <w:t>Agenda Número Trece de la Sesión Extraordinaria</w:t>
      </w:r>
      <w:r w:rsidRPr="00E61B56">
        <w:rPr>
          <w:rFonts w:ascii="Times New Roman" w:hAnsi="Times New Roman"/>
          <w:sz w:val="28"/>
          <w:szCs w:val="28"/>
        </w:rPr>
        <w:t xml:space="preserve"> de fecha </w:t>
      </w:r>
      <w:r w:rsidRPr="00E61B56">
        <w:rPr>
          <w:rFonts w:ascii="Times New Roman" w:hAnsi="Times New Roman"/>
          <w:b/>
          <w:sz w:val="28"/>
          <w:szCs w:val="28"/>
        </w:rPr>
        <w:t>veintisiete de julio del año dos mil veintiuno,</w:t>
      </w:r>
      <w:r w:rsidRPr="00E61B56">
        <w:rPr>
          <w:rFonts w:ascii="Times New Roman" w:hAnsi="Times New Roman"/>
          <w:sz w:val="28"/>
          <w:szCs w:val="28"/>
        </w:rPr>
        <w:t xml:space="preserve"> que consta de diecisiete numerales incluyendo varios. </w:t>
      </w:r>
      <w:r w:rsidRPr="00E61B56">
        <w:rPr>
          <w:rFonts w:ascii="Times New Roman" w:hAnsi="Times New Roman"/>
          <w:b/>
          <w:sz w:val="28"/>
          <w:szCs w:val="28"/>
        </w:rPr>
        <w:t xml:space="preserve">CERTIFÍQUESE Y COMUNÍQUESE.- </w:t>
      </w:r>
      <w:r w:rsidRPr="00E61B56">
        <w:rPr>
          <w:rFonts w:ascii="Times New Roman" w:hAnsi="Times New Roman"/>
          <w:b/>
          <w:bCs/>
          <w:sz w:val="28"/>
          <w:szCs w:val="28"/>
        </w:rPr>
        <w:t xml:space="preserve">“ACUERDO MUNICIPAL NUMERO DOS” </w:t>
      </w:r>
      <w:r w:rsidRPr="00E61B56">
        <w:rPr>
          <w:rFonts w:ascii="Times New Roman" w:hAnsi="Times New Roman"/>
          <w:sz w:val="28"/>
          <w:szCs w:val="28"/>
        </w:rPr>
        <w:t xml:space="preserve">El </w:t>
      </w:r>
      <w:r w:rsidRPr="00E61B56">
        <w:rPr>
          <w:rFonts w:ascii="Times New Roman" w:hAnsi="Times New Roman"/>
          <w:sz w:val="28"/>
          <w:szCs w:val="28"/>
        </w:rPr>
        <w:lastRenderedPageBreak/>
        <w:t xml:space="preserve">Concejo Municipal en uso de sus facultades legales, de conformidad al art. 86 inciso final, 203, 204 y 235 de la Constitución de la República, art. 30 numeral 4) 14) art. 31 numeral 4) del Código Municipal. Expuesto en el punto número </w:t>
      </w:r>
      <w:r w:rsidRPr="00E61B56">
        <w:rPr>
          <w:rFonts w:ascii="Times New Roman" w:hAnsi="Times New Roman"/>
          <w:b/>
          <w:sz w:val="28"/>
          <w:szCs w:val="28"/>
        </w:rPr>
        <w:t>uno</w:t>
      </w:r>
      <w:r w:rsidRPr="00E61B56">
        <w:rPr>
          <w:rFonts w:ascii="Times New Roman" w:hAnsi="Times New Roman"/>
          <w:sz w:val="28"/>
          <w:szCs w:val="28"/>
        </w:rPr>
        <w:t xml:space="preserve"> de la Agenda de esta Sesión, que corresponde a Comprobación de Quórum. Por tanto el Honorable Concejo Municipal Plural, en uso de sus facultades legales y habiendo deliberado el punto, por </w:t>
      </w:r>
      <w:r w:rsidRPr="00E61B56">
        <w:rPr>
          <w:rFonts w:ascii="Times New Roman" w:hAnsi="Times New Roman"/>
          <w:b/>
          <w:sz w:val="28"/>
          <w:szCs w:val="28"/>
        </w:rPr>
        <w:t>MAYORIA</w:t>
      </w:r>
      <w:r w:rsidRPr="00E61B56">
        <w:rPr>
          <w:rFonts w:ascii="Times New Roman" w:hAnsi="Times New Roman"/>
          <w:sz w:val="28"/>
          <w:szCs w:val="28"/>
        </w:rPr>
        <w:t xml:space="preserve"> de </w:t>
      </w:r>
      <w:r w:rsidRPr="00E61B56">
        <w:rPr>
          <w:rFonts w:ascii="Times New Roman" w:hAnsi="Times New Roman"/>
          <w:b/>
          <w:sz w:val="28"/>
          <w:szCs w:val="28"/>
        </w:rPr>
        <w:t>trece votos a favor</w:t>
      </w:r>
      <w:r w:rsidRPr="00E61B56">
        <w:rPr>
          <w:rFonts w:ascii="Times New Roman" w:hAnsi="Times New Roman"/>
          <w:sz w:val="28"/>
          <w:szCs w:val="28"/>
        </w:rPr>
        <w:t xml:space="preserve"> y </w:t>
      </w:r>
      <w:r w:rsidRPr="00E61B56">
        <w:rPr>
          <w:rFonts w:ascii="Times New Roman" w:hAnsi="Times New Roman"/>
          <w:b/>
          <w:sz w:val="28"/>
          <w:szCs w:val="28"/>
        </w:rPr>
        <w:t>una ausencia al momento de esta votación</w:t>
      </w:r>
      <w:r w:rsidRPr="00E61B56">
        <w:rPr>
          <w:rFonts w:ascii="Times New Roman" w:hAnsi="Times New Roman"/>
          <w:sz w:val="28"/>
          <w:szCs w:val="28"/>
        </w:rPr>
        <w:t xml:space="preserve"> por parte del </w:t>
      </w:r>
      <w:r w:rsidRPr="00E61B56">
        <w:rPr>
          <w:rFonts w:ascii="Times New Roman" w:hAnsi="Times New Roman"/>
          <w:b/>
          <w:sz w:val="28"/>
          <w:szCs w:val="28"/>
        </w:rPr>
        <w:t xml:space="preserve">Señor Bayron  Eraldo Baltazar Martínez Barahona, Décimo Primer Regidor Propietario. ACUERDA: </w:t>
      </w:r>
      <w:r w:rsidRPr="00E61B56">
        <w:rPr>
          <w:rFonts w:ascii="Times New Roman" w:hAnsi="Times New Roman"/>
          <w:sz w:val="28"/>
          <w:szCs w:val="28"/>
        </w:rPr>
        <w:t xml:space="preserve">Que en ausencia del Concejal </w:t>
      </w:r>
      <w:r w:rsidRPr="00E61B56">
        <w:rPr>
          <w:rFonts w:ascii="Times New Roman" w:hAnsi="Times New Roman"/>
          <w:b/>
          <w:sz w:val="28"/>
          <w:szCs w:val="28"/>
        </w:rPr>
        <w:t>Bayron  Eraldo Baltazar Martínez Barahona, Décimo Primer Regidor Propietario, ASUMA</w:t>
      </w:r>
      <w:r w:rsidRPr="00E61B56">
        <w:rPr>
          <w:rFonts w:ascii="Times New Roman" w:hAnsi="Times New Roman"/>
          <w:sz w:val="28"/>
          <w:szCs w:val="28"/>
        </w:rPr>
        <w:t xml:space="preserve"> votación el </w:t>
      </w:r>
      <w:r w:rsidRPr="00E61B56">
        <w:rPr>
          <w:rFonts w:ascii="Times New Roman" w:hAnsi="Times New Roman"/>
          <w:b/>
          <w:sz w:val="28"/>
          <w:szCs w:val="28"/>
        </w:rPr>
        <w:t xml:space="preserve">Licenciado José Francisco Luna Vásquez; Primer Regidor Suplente. </w:t>
      </w:r>
      <w:r w:rsidRPr="00E61B56">
        <w:rPr>
          <w:rFonts w:ascii="Times New Roman" w:hAnsi="Times New Roman"/>
          <w:sz w:val="28"/>
          <w:szCs w:val="28"/>
        </w:rPr>
        <w:t xml:space="preserve"> </w:t>
      </w:r>
      <w:r w:rsidRPr="00E61B56">
        <w:rPr>
          <w:rFonts w:ascii="Times New Roman" w:hAnsi="Times New Roman"/>
          <w:b/>
          <w:sz w:val="28"/>
          <w:szCs w:val="28"/>
        </w:rPr>
        <w:t>CERTIFÍQUESE Y COMUNÍQUESE.-</w:t>
      </w:r>
      <w:r w:rsidRPr="00E61B56">
        <w:rPr>
          <w:rFonts w:ascii="Times New Roman" w:hAnsi="Times New Roman"/>
          <w:sz w:val="28"/>
          <w:szCs w:val="28"/>
        </w:rPr>
        <w:t xml:space="preserve"> </w:t>
      </w:r>
      <w:r w:rsidRPr="00E61B56">
        <w:rPr>
          <w:rFonts w:ascii="Times New Roman" w:hAnsi="Times New Roman"/>
          <w:b/>
          <w:bCs/>
          <w:sz w:val="28"/>
          <w:szCs w:val="28"/>
          <w:lang w:val="es-SV"/>
        </w:rPr>
        <w:t xml:space="preserve">“ACUERDO MUNICIPAL NUMERO TRES”. </w:t>
      </w:r>
      <w:r w:rsidRPr="00E61B56">
        <w:rPr>
          <w:rFonts w:ascii="Times New Roman" w:hAnsi="Times New Roman"/>
          <w:sz w:val="28"/>
          <w:szCs w:val="28"/>
          <w:lang w:val="es-SV"/>
        </w:rPr>
        <w:t xml:space="preserve">El Concejo Municipal en uso de sus    facultades legales, de conformidad al art. 86 inciso final, 203, 204 y 235 de la Constitución de la República, art. 30 numeral 4) 14) art. 31 numeral 4) Y 91) del Código Municipal. Expuesto en el punto número tres de la agenda de esta sesión. Que Corresponde a Lectura y Aprobación de Acta Número Ocho. Por </w:t>
      </w:r>
      <w:r w:rsidRPr="00E61B56">
        <w:rPr>
          <w:rFonts w:ascii="Times New Roman" w:hAnsi="Times New Roman"/>
          <w:b/>
          <w:sz w:val="28"/>
          <w:szCs w:val="28"/>
          <w:lang w:val="es-SV"/>
        </w:rPr>
        <w:t>UNANIMIDAD</w:t>
      </w:r>
      <w:r w:rsidRPr="00E61B56">
        <w:rPr>
          <w:rFonts w:ascii="Times New Roman" w:hAnsi="Times New Roman"/>
          <w:sz w:val="28"/>
          <w:szCs w:val="28"/>
          <w:lang w:val="es-SV"/>
        </w:rPr>
        <w:t xml:space="preserve"> de votos. </w:t>
      </w:r>
      <w:r w:rsidRPr="00E61B56">
        <w:rPr>
          <w:rFonts w:ascii="Times New Roman" w:hAnsi="Times New Roman"/>
          <w:b/>
          <w:sz w:val="28"/>
          <w:szCs w:val="28"/>
          <w:lang w:val="es-SV"/>
        </w:rPr>
        <w:t>ACUERDA</w:t>
      </w:r>
      <w:r w:rsidRPr="00E61B56">
        <w:rPr>
          <w:rFonts w:ascii="Times New Roman" w:hAnsi="Times New Roman"/>
          <w:sz w:val="28"/>
          <w:szCs w:val="28"/>
          <w:lang w:val="es-SV"/>
        </w:rPr>
        <w:t xml:space="preserve">: Aprobar el Acta Número Ocho de la Sesión Ordinaria de fecha 18/06/2021, que consta de veintidós Acuerdos Municipales. </w:t>
      </w:r>
      <w:r w:rsidRPr="00E61B56">
        <w:rPr>
          <w:rFonts w:ascii="Times New Roman" w:hAnsi="Times New Roman"/>
          <w:b/>
          <w:bCs/>
          <w:sz w:val="28"/>
          <w:szCs w:val="28"/>
          <w:lang w:val="es-SV"/>
        </w:rPr>
        <w:t xml:space="preserve">CERTIFÍQUESE Y COMUNÍQUESE. “ACUERDO MUNICIPAL NUMERO CUATRO”. </w:t>
      </w:r>
      <w:r w:rsidRPr="00E61B56">
        <w:rPr>
          <w:rFonts w:ascii="Times New Roman" w:hAnsi="Times New Roman"/>
          <w:sz w:val="28"/>
          <w:szCs w:val="28"/>
          <w:lang w:val="es-SV"/>
        </w:rPr>
        <w:t xml:space="preserve">El Concejo Municipal en uso de sus    facultades legales, de conformidad al art. 86 inciso final, 203, 204 y 235 de la Constitución de la República, art. 30 numeral 4) 14) art. 31 numeral 4) Y 91) del  Código Municipal. Expuesto en el punto número cinco de la agenda de esta sesión. Que Corresponde a Lectura y Aprobación de Acta Número diez. Por </w:t>
      </w:r>
      <w:r w:rsidRPr="00E61B56">
        <w:rPr>
          <w:rFonts w:ascii="Times New Roman" w:hAnsi="Times New Roman"/>
          <w:b/>
          <w:sz w:val="28"/>
          <w:szCs w:val="28"/>
          <w:lang w:val="es-SV"/>
        </w:rPr>
        <w:t>UNANIMIDAD</w:t>
      </w:r>
      <w:r w:rsidRPr="00E61B56">
        <w:rPr>
          <w:rFonts w:ascii="Times New Roman" w:hAnsi="Times New Roman"/>
          <w:sz w:val="28"/>
          <w:szCs w:val="28"/>
          <w:lang w:val="es-SV"/>
        </w:rPr>
        <w:t xml:space="preserve"> de votos. </w:t>
      </w:r>
      <w:r w:rsidRPr="00E61B56">
        <w:rPr>
          <w:rFonts w:ascii="Times New Roman" w:hAnsi="Times New Roman"/>
          <w:b/>
          <w:sz w:val="28"/>
          <w:szCs w:val="28"/>
          <w:lang w:val="es-SV"/>
        </w:rPr>
        <w:t>ACUERDA</w:t>
      </w:r>
      <w:r w:rsidRPr="00E61B56">
        <w:rPr>
          <w:rFonts w:ascii="Times New Roman" w:hAnsi="Times New Roman"/>
          <w:sz w:val="28"/>
          <w:szCs w:val="28"/>
          <w:lang w:val="es-SV"/>
        </w:rPr>
        <w:t xml:space="preserve">: Aprobar el Acta Número diez de la  Sesión Ordinaria de fecha 01/07/2021, que consta de dos Acuerdos Municipales. </w:t>
      </w:r>
      <w:r w:rsidRPr="00E61B56">
        <w:rPr>
          <w:rFonts w:ascii="Times New Roman" w:hAnsi="Times New Roman"/>
          <w:b/>
          <w:bCs/>
          <w:sz w:val="28"/>
          <w:szCs w:val="28"/>
          <w:lang w:val="es-SV"/>
        </w:rPr>
        <w:t>CERTIFÍQUESE Y COMUNÍQUESE.</w:t>
      </w:r>
      <w:r w:rsidRPr="00E61B56">
        <w:rPr>
          <w:rFonts w:ascii="Times New Roman" w:hAnsi="Times New Roman"/>
          <w:sz w:val="28"/>
          <w:szCs w:val="28"/>
          <w:lang w:val="es-SV"/>
        </w:rPr>
        <w:t>-</w:t>
      </w:r>
      <w:r w:rsidRPr="00E61B56">
        <w:rPr>
          <w:rFonts w:ascii="Times New Roman" w:hAnsi="Times New Roman"/>
          <w:b/>
          <w:bCs/>
          <w:sz w:val="28"/>
          <w:szCs w:val="28"/>
          <w:lang w:val="es-SV"/>
        </w:rPr>
        <w:t xml:space="preserve"> “ACUERDO MUNICIPAL NUMERO CINCO”. </w:t>
      </w:r>
      <w:r w:rsidRPr="00E61B56">
        <w:rPr>
          <w:rFonts w:ascii="Times New Roman" w:hAnsi="Times New Roman"/>
          <w:sz w:val="28"/>
          <w:szCs w:val="28"/>
          <w:lang w:val="es-SV"/>
        </w:rPr>
        <w:t xml:space="preserve">El Concejo Municipal en uso de sus    facultades legales, de conformidad al art. 86 inciso final, 203, 204 y 235 de la Constitución de la República, art. 30 numeral 4) 14) art. 31 numeral 4) Y 91) del Código Municipal. Expuesto en el punto número seis de la agenda de esta sesión. Que Corresponde a Lectura y Aprobación de Acta Número once. Por </w:t>
      </w:r>
      <w:r w:rsidRPr="00E61B56">
        <w:rPr>
          <w:rFonts w:ascii="Times New Roman" w:hAnsi="Times New Roman"/>
          <w:b/>
          <w:sz w:val="28"/>
          <w:szCs w:val="28"/>
          <w:lang w:val="es-SV"/>
        </w:rPr>
        <w:t>UNANIMIDAD</w:t>
      </w:r>
      <w:r w:rsidRPr="00E61B56">
        <w:rPr>
          <w:rFonts w:ascii="Times New Roman" w:hAnsi="Times New Roman"/>
          <w:sz w:val="28"/>
          <w:szCs w:val="28"/>
          <w:lang w:val="es-SV"/>
        </w:rPr>
        <w:t xml:space="preserve"> de votos. </w:t>
      </w:r>
      <w:r w:rsidRPr="00E61B56">
        <w:rPr>
          <w:rFonts w:ascii="Times New Roman" w:hAnsi="Times New Roman"/>
          <w:b/>
          <w:sz w:val="28"/>
          <w:szCs w:val="28"/>
          <w:lang w:val="es-SV"/>
        </w:rPr>
        <w:t>ACUERDA</w:t>
      </w:r>
      <w:r w:rsidRPr="00E61B56">
        <w:rPr>
          <w:rFonts w:ascii="Times New Roman" w:hAnsi="Times New Roman"/>
          <w:sz w:val="28"/>
          <w:szCs w:val="28"/>
          <w:lang w:val="es-SV"/>
        </w:rPr>
        <w:t xml:space="preserve">: Aprobar el Acta Número once de la  Sesión Extraordinaria de fecha 13/07/2021, que consta de veintiuno Acuerdos Municipales. </w:t>
      </w:r>
      <w:r w:rsidRPr="00E61B56">
        <w:rPr>
          <w:rFonts w:ascii="Times New Roman" w:hAnsi="Times New Roman"/>
          <w:b/>
          <w:bCs/>
          <w:sz w:val="28"/>
          <w:szCs w:val="28"/>
          <w:lang w:val="es-SV"/>
        </w:rPr>
        <w:t>CERTIFÍQUESE Y COMUNÍQUESE.</w:t>
      </w:r>
      <w:r w:rsidRPr="00E61B56">
        <w:rPr>
          <w:rFonts w:ascii="Times New Roman" w:hAnsi="Times New Roman"/>
          <w:sz w:val="28"/>
          <w:szCs w:val="28"/>
          <w:lang w:val="es-SV"/>
        </w:rPr>
        <w:t>-</w:t>
      </w:r>
      <w:r w:rsidRPr="00E61B56">
        <w:rPr>
          <w:rFonts w:ascii="Times New Roman" w:hAnsi="Times New Roman"/>
          <w:b/>
          <w:bCs/>
          <w:sz w:val="28"/>
          <w:szCs w:val="28"/>
        </w:rPr>
        <w:t xml:space="preserve"> “ACUERDO MUNICIPAL NUMERO SEIS” </w:t>
      </w:r>
      <w:r w:rsidRPr="00E61B56">
        <w:rPr>
          <w:rFonts w:ascii="Times New Roman" w:hAnsi="Times New Roman"/>
          <w:sz w:val="28"/>
          <w:szCs w:val="28"/>
        </w:rPr>
        <w:t xml:space="preserve">El Concejo Municipal en uso de sus </w:t>
      </w:r>
      <w:r w:rsidRPr="00E61B56">
        <w:rPr>
          <w:rFonts w:ascii="Times New Roman" w:hAnsi="Times New Roman"/>
          <w:sz w:val="28"/>
          <w:szCs w:val="28"/>
        </w:rPr>
        <w:lastRenderedPageBreak/>
        <w:t xml:space="preserve">facultades legales, de conformidad a los Arts., 203, 204 y 235  de la Constitución de la República, Art. 30 numeral 4, 14, Art. 31 numeral 4) del Código Municipal. Expuesto en el punto número </w:t>
      </w:r>
      <w:r w:rsidRPr="00E61B56">
        <w:rPr>
          <w:rFonts w:ascii="Times New Roman" w:hAnsi="Times New Roman"/>
          <w:b/>
          <w:sz w:val="28"/>
          <w:szCs w:val="28"/>
        </w:rPr>
        <w:t xml:space="preserve">once literal a) </w:t>
      </w:r>
      <w:r w:rsidRPr="00E61B56">
        <w:rPr>
          <w:rFonts w:ascii="Times New Roman" w:hAnsi="Times New Roman"/>
          <w:sz w:val="28"/>
          <w:szCs w:val="28"/>
        </w:rPr>
        <w:t xml:space="preserve">de la agenda de esta sesión, correspondiente a la </w:t>
      </w:r>
      <w:r w:rsidRPr="00E61B56">
        <w:rPr>
          <w:rFonts w:ascii="Times New Roman" w:hAnsi="Times New Roman"/>
          <w:b/>
          <w:sz w:val="28"/>
          <w:szCs w:val="28"/>
        </w:rPr>
        <w:t xml:space="preserve">Participación del Apoderado Legal Municipal, Licenciado </w:t>
      </w:r>
      <w:proofErr w:type="spellStart"/>
      <w:r w:rsidR="003B0185">
        <w:rPr>
          <w:rFonts w:ascii="Times New Roman" w:hAnsi="Times New Roman"/>
          <w:b/>
          <w:sz w:val="28"/>
          <w:szCs w:val="28"/>
        </w:rPr>
        <w:t>xxxxxx</w:t>
      </w:r>
      <w:proofErr w:type="spellEnd"/>
      <w:r w:rsidR="003B0185">
        <w:rPr>
          <w:rFonts w:ascii="Times New Roman" w:hAnsi="Times New Roman"/>
          <w:b/>
          <w:sz w:val="28"/>
          <w:szCs w:val="28"/>
        </w:rPr>
        <w:t xml:space="preserve"> </w:t>
      </w:r>
      <w:proofErr w:type="spellStart"/>
      <w:r w:rsidR="003B0185">
        <w:rPr>
          <w:rFonts w:ascii="Times New Roman" w:hAnsi="Times New Roman"/>
          <w:b/>
          <w:sz w:val="28"/>
          <w:szCs w:val="28"/>
        </w:rPr>
        <w:t>xxxxx</w:t>
      </w:r>
      <w:proofErr w:type="spellEnd"/>
      <w:r w:rsidR="003B0185">
        <w:rPr>
          <w:rFonts w:ascii="Times New Roman" w:hAnsi="Times New Roman"/>
          <w:b/>
          <w:sz w:val="28"/>
          <w:szCs w:val="28"/>
        </w:rPr>
        <w:t xml:space="preserve"> </w:t>
      </w:r>
      <w:proofErr w:type="spellStart"/>
      <w:r w:rsidR="003B0185">
        <w:rPr>
          <w:rFonts w:ascii="Times New Roman" w:hAnsi="Times New Roman"/>
          <w:b/>
          <w:sz w:val="28"/>
          <w:szCs w:val="28"/>
        </w:rPr>
        <w:t>xxxxx</w:t>
      </w:r>
      <w:proofErr w:type="spellEnd"/>
      <w:r w:rsidR="003B0185">
        <w:rPr>
          <w:rFonts w:ascii="Times New Roman" w:hAnsi="Times New Roman"/>
          <w:b/>
          <w:sz w:val="28"/>
          <w:szCs w:val="28"/>
        </w:rPr>
        <w:t xml:space="preserve"> </w:t>
      </w:r>
      <w:proofErr w:type="spellStart"/>
      <w:r w:rsidR="003B0185">
        <w:rPr>
          <w:rFonts w:ascii="Times New Roman" w:hAnsi="Times New Roman"/>
          <w:b/>
          <w:sz w:val="28"/>
          <w:szCs w:val="28"/>
        </w:rPr>
        <w:t>xxxxxx</w:t>
      </w:r>
      <w:proofErr w:type="spellEnd"/>
      <w:r w:rsidRPr="00E61B56">
        <w:rPr>
          <w:rFonts w:ascii="Times New Roman" w:hAnsi="Times New Roman"/>
          <w:b/>
          <w:sz w:val="28"/>
          <w:szCs w:val="28"/>
        </w:rPr>
        <w:t xml:space="preserve">; </w:t>
      </w:r>
      <w:r w:rsidRPr="00E61B56">
        <w:rPr>
          <w:rFonts w:ascii="Times New Roman" w:hAnsi="Times New Roman"/>
          <w:sz w:val="28"/>
          <w:szCs w:val="28"/>
        </w:rPr>
        <w:t xml:space="preserve">por medio de la cual presentan Opinión Jurídica en relación a nota presentada por la señora </w:t>
      </w:r>
      <w:proofErr w:type="spellStart"/>
      <w:r w:rsidR="003B0185">
        <w:rPr>
          <w:rFonts w:ascii="Times New Roman" w:hAnsi="Times New Roman"/>
          <w:sz w:val="28"/>
          <w:szCs w:val="28"/>
        </w:rPr>
        <w:t>xxxxxx</w:t>
      </w:r>
      <w:proofErr w:type="spellEnd"/>
      <w:r w:rsidR="003B0185">
        <w:rPr>
          <w:rFonts w:ascii="Times New Roman" w:hAnsi="Times New Roman"/>
          <w:sz w:val="28"/>
          <w:szCs w:val="28"/>
        </w:rPr>
        <w:t xml:space="preserve"> </w:t>
      </w:r>
      <w:proofErr w:type="spellStart"/>
      <w:r w:rsidR="003B0185">
        <w:rPr>
          <w:rFonts w:ascii="Times New Roman" w:hAnsi="Times New Roman"/>
          <w:sz w:val="28"/>
          <w:szCs w:val="28"/>
        </w:rPr>
        <w:t>xxxxx</w:t>
      </w:r>
      <w:proofErr w:type="spellEnd"/>
      <w:r w:rsidR="003B0185">
        <w:rPr>
          <w:rFonts w:ascii="Times New Roman" w:hAnsi="Times New Roman"/>
          <w:sz w:val="28"/>
          <w:szCs w:val="28"/>
        </w:rPr>
        <w:t xml:space="preserve"> </w:t>
      </w:r>
      <w:proofErr w:type="spellStart"/>
      <w:r w:rsidR="003B0185">
        <w:rPr>
          <w:rFonts w:ascii="Times New Roman" w:hAnsi="Times New Roman"/>
          <w:sz w:val="28"/>
          <w:szCs w:val="28"/>
        </w:rPr>
        <w:t>xxxxx</w:t>
      </w:r>
      <w:proofErr w:type="spellEnd"/>
      <w:r w:rsidR="003B0185">
        <w:rPr>
          <w:rFonts w:ascii="Times New Roman" w:hAnsi="Times New Roman"/>
          <w:sz w:val="28"/>
          <w:szCs w:val="28"/>
        </w:rPr>
        <w:t xml:space="preserve"> </w:t>
      </w:r>
      <w:proofErr w:type="spellStart"/>
      <w:r w:rsidR="003B0185">
        <w:rPr>
          <w:rFonts w:ascii="Times New Roman" w:hAnsi="Times New Roman"/>
          <w:sz w:val="28"/>
          <w:szCs w:val="28"/>
        </w:rPr>
        <w:t>xxxxx</w:t>
      </w:r>
      <w:proofErr w:type="spellEnd"/>
      <w:r w:rsidRPr="00E61B56">
        <w:rPr>
          <w:rFonts w:ascii="Times New Roman" w:hAnsi="Times New Roman"/>
          <w:sz w:val="28"/>
          <w:szCs w:val="28"/>
        </w:rPr>
        <w:t>, por medio de la cual solicita permiso para la colocación de un Chalet, en la Urbanización Popotlan 2; la  cual se inserta al cuerpo de este Acuerdo Municipal de la siguiente manera:</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b/>
          <w:sz w:val="28"/>
          <w:szCs w:val="28"/>
          <w:lang w:val="es-SV"/>
        </w:rPr>
        <w:t>UNIDAD JURIDICA</w:t>
      </w:r>
      <w:r w:rsidRPr="00E61B56">
        <w:rPr>
          <w:rFonts w:ascii="Times New Roman" w:hAnsi="Times New Roman"/>
          <w:sz w:val="28"/>
          <w:szCs w:val="28"/>
          <w:lang w:val="es-SV"/>
        </w:rPr>
        <w:t>; Alcaldía Municipal de Apopa, a los veintiocho días del mes de junio de dos mil veintiuno.</w:t>
      </w:r>
    </w:p>
    <w:p w:rsidR="004930ED" w:rsidRPr="00E61B56" w:rsidRDefault="004930ED" w:rsidP="004930ED">
      <w:pPr>
        <w:jc w:val="both"/>
        <w:rPr>
          <w:rFonts w:ascii="Times New Roman" w:eastAsia="Arial Unicode MS" w:hAnsi="Times New Roman"/>
          <w:sz w:val="28"/>
          <w:szCs w:val="28"/>
          <w:lang w:val="es-SV"/>
        </w:rPr>
      </w:pPr>
      <w:r w:rsidRPr="00E61B56">
        <w:rPr>
          <w:rFonts w:ascii="Times New Roman" w:hAnsi="Times New Roman"/>
          <w:sz w:val="28"/>
          <w:szCs w:val="28"/>
          <w:lang w:val="es-SV"/>
        </w:rPr>
        <w:t xml:space="preserve">En atención a solicitud de la señora </w:t>
      </w:r>
      <w:r w:rsidR="003B0185">
        <w:rPr>
          <w:rFonts w:ascii="Times New Roman" w:hAnsi="Times New Roman"/>
          <w:b/>
          <w:sz w:val="28"/>
          <w:szCs w:val="28"/>
          <w:lang w:val="es-SV"/>
        </w:rPr>
        <w:t xml:space="preserve">XXXXX </w:t>
      </w:r>
      <w:proofErr w:type="spellStart"/>
      <w:r w:rsidR="003B0185">
        <w:rPr>
          <w:rFonts w:ascii="Times New Roman" w:hAnsi="Times New Roman"/>
          <w:b/>
          <w:sz w:val="28"/>
          <w:szCs w:val="28"/>
          <w:lang w:val="es-SV"/>
        </w:rPr>
        <w:t>XXXXX</w:t>
      </w:r>
      <w:proofErr w:type="spellEnd"/>
      <w:r w:rsidR="003B0185">
        <w:rPr>
          <w:rFonts w:ascii="Times New Roman" w:hAnsi="Times New Roman"/>
          <w:b/>
          <w:sz w:val="28"/>
          <w:szCs w:val="28"/>
          <w:lang w:val="es-SV"/>
        </w:rPr>
        <w:t xml:space="preserve"> </w:t>
      </w:r>
      <w:proofErr w:type="spellStart"/>
      <w:r w:rsidR="003B0185">
        <w:rPr>
          <w:rFonts w:ascii="Times New Roman" w:hAnsi="Times New Roman"/>
          <w:b/>
          <w:sz w:val="28"/>
          <w:szCs w:val="28"/>
          <w:lang w:val="es-SV"/>
        </w:rPr>
        <w:t>XXXXX</w:t>
      </w:r>
      <w:proofErr w:type="spellEnd"/>
      <w:r w:rsidR="003B0185">
        <w:rPr>
          <w:rFonts w:ascii="Times New Roman" w:hAnsi="Times New Roman"/>
          <w:b/>
          <w:sz w:val="28"/>
          <w:szCs w:val="28"/>
          <w:lang w:val="es-SV"/>
        </w:rPr>
        <w:t xml:space="preserve"> </w:t>
      </w:r>
      <w:proofErr w:type="spellStart"/>
      <w:r w:rsidR="003B0185">
        <w:rPr>
          <w:rFonts w:ascii="Times New Roman" w:hAnsi="Times New Roman"/>
          <w:b/>
          <w:sz w:val="28"/>
          <w:szCs w:val="28"/>
          <w:lang w:val="es-SV"/>
        </w:rPr>
        <w:t>XXXXX</w:t>
      </w:r>
      <w:proofErr w:type="spellEnd"/>
      <w:r w:rsidRPr="00E61B56">
        <w:rPr>
          <w:rFonts w:ascii="Times New Roman" w:hAnsi="Times New Roman"/>
          <w:sz w:val="28"/>
          <w:szCs w:val="28"/>
          <w:lang w:val="es-SV"/>
        </w:rPr>
        <w:t xml:space="preserve"> se</w:t>
      </w:r>
      <w:r w:rsidRPr="00E61B56">
        <w:rPr>
          <w:rFonts w:ascii="Times New Roman" w:eastAsia="Arial Unicode MS" w:hAnsi="Times New Roman"/>
          <w:sz w:val="28"/>
          <w:szCs w:val="28"/>
          <w:lang w:val="es-SV"/>
        </w:rPr>
        <w:t xml:space="preserve"> formula la siguiente opinión jurídica respecto a que solicita, se emite la misma bajo los siguientes considerandos: </w:t>
      </w:r>
    </w:p>
    <w:p w:rsidR="004930ED" w:rsidRPr="00E61B56" w:rsidRDefault="004930ED" w:rsidP="004930ED">
      <w:pPr>
        <w:numPr>
          <w:ilvl w:val="0"/>
          <w:numId w:val="22"/>
        </w:numPr>
        <w:spacing w:line="276" w:lineRule="auto"/>
        <w:contextualSpacing/>
        <w:jc w:val="both"/>
        <w:rPr>
          <w:rFonts w:ascii="Times New Roman" w:eastAsia="Arial Unicode MS" w:hAnsi="Times New Roman"/>
          <w:b/>
          <w:sz w:val="28"/>
          <w:szCs w:val="28"/>
          <w:u w:val="single"/>
          <w:lang w:val="es-SV"/>
        </w:rPr>
      </w:pPr>
      <w:r w:rsidRPr="00E61B56">
        <w:rPr>
          <w:rFonts w:ascii="Times New Roman" w:eastAsia="Arial Unicode MS" w:hAnsi="Times New Roman"/>
          <w:b/>
          <w:sz w:val="28"/>
          <w:szCs w:val="28"/>
          <w:u w:val="single"/>
          <w:lang w:val="es-SV"/>
        </w:rPr>
        <w:t xml:space="preserve">ANTECEDENTE: </w:t>
      </w:r>
    </w:p>
    <w:p w:rsidR="004930ED" w:rsidRPr="00E61B56" w:rsidRDefault="004930ED" w:rsidP="004930ED">
      <w:pPr>
        <w:jc w:val="both"/>
        <w:rPr>
          <w:rFonts w:ascii="Times New Roman" w:eastAsia="Arial Unicode MS" w:hAnsi="Times New Roman"/>
          <w:sz w:val="28"/>
          <w:szCs w:val="28"/>
          <w:lang w:val="es-SV"/>
        </w:rPr>
      </w:pPr>
      <w:r w:rsidRPr="00E61B56">
        <w:rPr>
          <w:rFonts w:ascii="Times New Roman" w:hAnsi="Times New Roman"/>
          <w:sz w:val="28"/>
          <w:szCs w:val="28"/>
          <w:lang w:val="es-SV"/>
        </w:rPr>
        <w:t xml:space="preserve">Al verificar el escrito presentado por la señora </w:t>
      </w:r>
      <w:r w:rsidR="003B0185">
        <w:rPr>
          <w:rFonts w:ascii="Times New Roman" w:hAnsi="Times New Roman"/>
          <w:b/>
          <w:sz w:val="28"/>
          <w:szCs w:val="28"/>
          <w:lang w:val="es-SV"/>
        </w:rPr>
        <w:t xml:space="preserve">XXXXX </w:t>
      </w:r>
      <w:proofErr w:type="spellStart"/>
      <w:r w:rsidR="003B0185">
        <w:rPr>
          <w:rFonts w:ascii="Times New Roman" w:hAnsi="Times New Roman"/>
          <w:b/>
          <w:sz w:val="28"/>
          <w:szCs w:val="28"/>
          <w:lang w:val="es-SV"/>
        </w:rPr>
        <w:t>XXXXX</w:t>
      </w:r>
      <w:proofErr w:type="spellEnd"/>
      <w:r w:rsidR="003B0185">
        <w:rPr>
          <w:rFonts w:ascii="Times New Roman" w:hAnsi="Times New Roman"/>
          <w:b/>
          <w:sz w:val="28"/>
          <w:szCs w:val="28"/>
          <w:lang w:val="es-SV"/>
        </w:rPr>
        <w:t xml:space="preserve"> </w:t>
      </w:r>
      <w:proofErr w:type="spellStart"/>
      <w:r w:rsidR="003B0185">
        <w:rPr>
          <w:rFonts w:ascii="Times New Roman" w:hAnsi="Times New Roman"/>
          <w:b/>
          <w:sz w:val="28"/>
          <w:szCs w:val="28"/>
          <w:lang w:val="es-SV"/>
        </w:rPr>
        <w:t>XXXXX</w:t>
      </w:r>
      <w:proofErr w:type="spellEnd"/>
      <w:r w:rsidR="003B0185">
        <w:rPr>
          <w:rFonts w:ascii="Times New Roman" w:hAnsi="Times New Roman"/>
          <w:b/>
          <w:sz w:val="28"/>
          <w:szCs w:val="28"/>
          <w:lang w:val="es-SV"/>
        </w:rPr>
        <w:t xml:space="preserve"> </w:t>
      </w:r>
      <w:proofErr w:type="spellStart"/>
      <w:r w:rsidR="003B0185">
        <w:rPr>
          <w:rFonts w:ascii="Times New Roman" w:hAnsi="Times New Roman"/>
          <w:b/>
          <w:sz w:val="28"/>
          <w:szCs w:val="28"/>
          <w:lang w:val="es-SV"/>
        </w:rPr>
        <w:t>XXXXX</w:t>
      </w:r>
      <w:proofErr w:type="spellEnd"/>
      <w:r w:rsidRPr="00E61B56">
        <w:rPr>
          <w:rFonts w:ascii="Times New Roman" w:eastAsia="Arial Unicode MS" w:hAnsi="Times New Roman"/>
          <w:b/>
          <w:sz w:val="28"/>
          <w:szCs w:val="28"/>
          <w:lang w:val="es-SV"/>
        </w:rPr>
        <w:t xml:space="preserve">, </w:t>
      </w:r>
      <w:r w:rsidRPr="00E61B56">
        <w:rPr>
          <w:rFonts w:ascii="Times New Roman" w:eastAsia="Arial Unicode MS" w:hAnsi="Times New Roman"/>
          <w:sz w:val="28"/>
          <w:szCs w:val="28"/>
          <w:lang w:val="es-SV"/>
        </w:rPr>
        <w:t>se constata:</w:t>
      </w:r>
    </w:p>
    <w:p w:rsidR="004930ED" w:rsidRPr="00E61B56" w:rsidRDefault="004930ED" w:rsidP="004930ED">
      <w:pPr>
        <w:pStyle w:val="Prrafodelista"/>
        <w:numPr>
          <w:ilvl w:val="0"/>
          <w:numId w:val="23"/>
        </w:numPr>
        <w:spacing w:after="160"/>
        <w:jc w:val="both"/>
        <w:rPr>
          <w:rFonts w:ascii="Times New Roman" w:hAnsi="Times New Roman"/>
          <w:sz w:val="28"/>
          <w:szCs w:val="28"/>
          <w:lang w:val="es-SV"/>
        </w:rPr>
      </w:pPr>
      <w:r w:rsidRPr="00E61B56">
        <w:rPr>
          <w:rFonts w:ascii="Times New Roman" w:hAnsi="Times New Roman"/>
          <w:sz w:val="28"/>
          <w:szCs w:val="28"/>
          <w:lang w:val="es-SV"/>
        </w:rPr>
        <w:t xml:space="preserve">Solicitud presenta de la señora </w:t>
      </w:r>
      <w:r w:rsidR="003B0185">
        <w:rPr>
          <w:rFonts w:ascii="Times New Roman" w:hAnsi="Times New Roman"/>
          <w:sz w:val="28"/>
          <w:szCs w:val="28"/>
          <w:lang w:val="es-SV"/>
        </w:rPr>
        <w:t xml:space="preserve">XXXXX </w:t>
      </w:r>
      <w:proofErr w:type="spellStart"/>
      <w:r w:rsidR="003B0185">
        <w:rPr>
          <w:rFonts w:ascii="Times New Roman" w:hAnsi="Times New Roman"/>
          <w:sz w:val="28"/>
          <w:szCs w:val="28"/>
          <w:lang w:val="es-SV"/>
        </w:rPr>
        <w:t>XXXXX</w:t>
      </w:r>
      <w:proofErr w:type="spellEnd"/>
      <w:r w:rsidR="003B0185">
        <w:rPr>
          <w:rFonts w:ascii="Times New Roman" w:hAnsi="Times New Roman"/>
          <w:sz w:val="28"/>
          <w:szCs w:val="28"/>
          <w:lang w:val="es-SV"/>
        </w:rPr>
        <w:t xml:space="preserve"> </w:t>
      </w:r>
      <w:proofErr w:type="spellStart"/>
      <w:r w:rsidR="003B0185">
        <w:rPr>
          <w:rFonts w:ascii="Times New Roman" w:hAnsi="Times New Roman"/>
          <w:sz w:val="28"/>
          <w:szCs w:val="28"/>
          <w:lang w:val="es-SV"/>
        </w:rPr>
        <w:t>XXXXX</w:t>
      </w:r>
      <w:proofErr w:type="spellEnd"/>
      <w:r w:rsidR="003B0185">
        <w:rPr>
          <w:rFonts w:ascii="Times New Roman" w:hAnsi="Times New Roman"/>
          <w:sz w:val="28"/>
          <w:szCs w:val="28"/>
          <w:lang w:val="es-SV"/>
        </w:rPr>
        <w:t xml:space="preserve"> </w:t>
      </w:r>
      <w:proofErr w:type="spellStart"/>
      <w:r w:rsidR="003B0185">
        <w:rPr>
          <w:rFonts w:ascii="Times New Roman" w:hAnsi="Times New Roman"/>
          <w:sz w:val="28"/>
          <w:szCs w:val="28"/>
          <w:lang w:val="es-SV"/>
        </w:rPr>
        <w:t>XXXXX</w:t>
      </w:r>
      <w:proofErr w:type="spellEnd"/>
      <w:r w:rsidRPr="00E61B56">
        <w:rPr>
          <w:rFonts w:ascii="Times New Roman" w:hAnsi="Times New Roman"/>
          <w:sz w:val="28"/>
          <w:szCs w:val="28"/>
          <w:lang w:val="es-SV"/>
        </w:rPr>
        <w:t>.</w:t>
      </w:r>
    </w:p>
    <w:p w:rsidR="004930ED" w:rsidRPr="00E61B56" w:rsidRDefault="004930ED" w:rsidP="004930ED">
      <w:pPr>
        <w:pStyle w:val="Prrafodelista"/>
        <w:spacing w:after="160"/>
        <w:jc w:val="both"/>
        <w:rPr>
          <w:rFonts w:ascii="Times New Roman" w:hAnsi="Times New Roman"/>
          <w:sz w:val="28"/>
          <w:szCs w:val="28"/>
          <w:lang w:val="es-SV"/>
        </w:rPr>
      </w:pPr>
    </w:p>
    <w:p w:rsidR="004930ED" w:rsidRPr="00E61B56" w:rsidRDefault="004930ED" w:rsidP="004930ED">
      <w:pPr>
        <w:pStyle w:val="Prrafodelista"/>
        <w:numPr>
          <w:ilvl w:val="0"/>
          <w:numId w:val="23"/>
        </w:numPr>
        <w:spacing w:after="160"/>
        <w:jc w:val="both"/>
        <w:rPr>
          <w:rFonts w:ascii="Times New Roman" w:hAnsi="Times New Roman"/>
          <w:sz w:val="28"/>
          <w:szCs w:val="28"/>
          <w:lang w:val="es-SV"/>
        </w:rPr>
      </w:pPr>
      <w:r w:rsidRPr="00E61B56">
        <w:rPr>
          <w:rFonts w:ascii="Times New Roman" w:hAnsi="Times New Roman"/>
          <w:sz w:val="28"/>
          <w:szCs w:val="28"/>
          <w:lang w:val="es-SV"/>
        </w:rPr>
        <w:t>Opinión técnica del Departamento de Desarrollo Urbano de fecha 09 de junio de dos mil veintiuno.</w:t>
      </w:r>
    </w:p>
    <w:p w:rsidR="004930ED" w:rsidRPr="00E61B56" w:rsidRDefault="004930ED" w:rsidP="004930ED">
      <w:pPr>
        <w:numPr>
          <w:ilvl w:val="0"/>
          <w:numId w:val="23"/>
        </w:numPr>
        <w:spacing w:line="276" w:lineRule="auto"/>
        <w:contextualSpacing/>
        <w:jc w:val="both"/>
        <w:rPr>
          <w:rFonts w:ascii="Times New Roman" w:hAnsi="Times New Roman"/>
          <w:sz w:val="28"/>
          <w:szCs w:val="28"/>
          <w:lang w:val="es-SV"/>
        </w:rPr>
      </w:pPr>
      <w:r w:rsidRPr="00E61B56">
        <w:rPr>
          <w:rFonts w:ascii="Times New Roman" w:hAnsi="Times New Roman"/>
          <w:sz w:val="28"/>
          <w:szCs w:val="28"/>
          <w:lang w:val="es-SV"/>
        </w:rPr>
        <w:t>La opinión técnica del Departamento de Desarrollo Urbano determina que en la zona ya se encuentran instalados varios chalet que obstaculizan las aceras y no cuentan con los permisos de la municipalidad.</w:t>
      </w:r>
    </w:p>
    <w:p w:rsidR="004930ED" w:rsidRPr="00E61B56" w:rsidRDefault="004930ED" w:rsidP="004930ED">
      <w:pPr>
        <w:ind w:left="720"/>
        <w:contextualSpacing/>
        <w:jc w:val="both"/>
        <w:rPr>
          <w:rFonts w:ascii="Times New Roman" w:hAnsi="Times New Roman"/>
          <w:sz w:val="28"/>
          <w:szCs w:val="28"/>
          <w:lang w:val="es-SV"/>
        </w:rPr>
      </w:pPr>
    </w:p>
    <w:p w:rsidR="004930ED" w:rsidRPr="00E61B56" w:rsidRDefault="004930ED" w:rsidP="004930ED">
      <w:pPr>
        <w:pStyle w:val="Prrafodelista"/>
        <w:numPr>
          <w:ilvl w:val="0"/>
          <w:numId w:val="22"/>
        </w:numPr>
        <w:spacing w:after="160"/>
        <w:jc w:val="both"/>
        <w:rPr>
          <w:rFonts w:ascii="Times New Roman" w:hAnsi="Times New Roman"/>
          <w:b/>
          <w:sz w:val="28"/>
          <w:szCs w:val="28"/>
          <w:u w:val="single"/>
          <w:lang w:val="es-SV"/>
        </w:rPr>
      </w:pPr>
      <w:r w:rsidRPr="00E61B56">
        <w:rPr>
          <w:rFonts w:ascii="Times New Roman" w:hAnsi="Times New Roman"/>
          <w:b/>
          <w:sz w:val="28"/>
          <w:szCs w:val="28"/>
          <w:u w:val="single"/>
          <w:lang w:val="es-SV"/>
        </w:rPr>
        <w:t xml:space="preserve">PRETENSION </w:t>
      </w:r>
    </w:p>
    <w:p w:rsidR="004930ED" w:rsidRPr="00E61B56" w:rsidRDefault="004930ED" w:rsidP="004930ED">
      <w:pPr>
        <w:jc w:val="both"/>
        <w:rPr>
          <w:rFonts w:ascii="Times New Roman" w:eastAsia="Arial Unicode MS" w:hAnsi="Times New Roman"/>
          <w:sz w:val="28"/>
          <w:szCs w:val="28"/>
          <w:lang w:val="es-SV"/>
        </w:rPr>
      </w:pPr>
      <w:r w:rsidRPr="00E61B56">
        <w:rPr>
          <w:rFonts w:ascii="Times New Roman" w:hAnsi="Times New Roman"/>
          <w:sz w:val="28"/>
          <w:szCs w:val="28"/>
          <w:lang w:val="es-SV"/>
        </w:rPr>
        <w:t xml:space="preserve">La señora </w:t>
      </w:r>
      <w:r w:rsidR="003B0185">
        <w:rPr>
          <w:rFonts w:ascii="Times New Roman" w:hAnsi="Times New Roman"/>
          <w:sz w:val="28"/>
          <w:szCs w:val="28"/>
          <w:lang w:val="es-SV"/>
        </w:rPr>
        <w:t xml:space="preserve">XXXX </w:t>
      </w:r>
      <w:proofErr w:type="spellStart"/>
      <w:r w:rsidR="003B0185">
        <w:rPr>
          <w:rFonts w:ascii="Times New Roman" w:hAnsi="Times New Roman"/>
          <w:sz w:val="28"/>
          <w:szCs w:val="28"/>
          <w:lang w:val="es-SV"/>
        </w:rPr>
        <w:t>XXXX</w:t>
      </w:r>
      <w:proofErr w:type="spellEnd"/>
      <w:r w:rsidRPr="00E61B56">
        <w:rPr>
          <w:rFonts w:ascii="Times New Roman" w:eastAsia="Arial Unicode MS" w:hAnsi="Times New Roman"/>
          <w:sz w:val="28"/>
          <w:szCs w:val="28"/>
          <w:lang w:val="es-SV"/>
        </w:rPr>
        <w:t xml:space="preserve"> solicita al Concejo Municipal Plural autorización para  la colocación de un chalet, en la Urbanización Popotlan 2, con el fin de generar ingresos económicos por ser madre soltera. Dicho chalet será utilizado para la venta de productos varios como: golosinas, sodas, aguas, productos de higiene, dulces, recargas electrónicas, entre otros.</w:t>
      </w:r>
    </w:p>
    <w:p w:rsidR="004930ED" w:rsidRPr="00D107AA" w:rsidRDefault="004930ED" w:rsidP="00D107AA">
      <w:pPr>
        <w:pStyle w:val="Prrafodelista"/>
        <w:numPr>
          <w:ilvl w:val="0"/>
          <w:numId w:val="22"/>
        </w:numPr>
        <w:jc w:val="both"/>
        <w:rPr>
          <w:rFonts w:ascii="Times New Roman" w:hAnsi="Times New Roman"/>
          <w:b/>
          <w:sz w:val="28"/>
          <w:szCs w:val="28"/>
          <w:u w:val="single"/>
          <w:lang w:val="es-SV"/>
        </w:rPr>
      </w:pPr>
      <w:r w:rsidRPr="00D107AA">
        <w:rPr>
          <w:rFonts w:ascii="Times New Roman" w:hAnsi="Times New Roman"/>
          <w:b/>
          <w:sz w:val="28"/>
          <w:szCs w:val="28"/>
          <w:u w:val="single"/>
          <w:lang w:val="es-SV"/>
        </w:rPr>
        <w:t>FUNDAMENTO LEGAL</w:t>
      </w:r>
    </w:p>
    <w:p w:rsidR="004930ED" w:rsidRPr="00E61B56" w:rsidRDefault="004930ED" w:rsidP="004930ED">
      <w:pPr>
        <w:numPr>
          <w:ilvl w:val="0"/>
          <w:numId w:val="24"/>
        </w:numPr>
        <w:spacing w:line="276" w:lineRule="auto"/>
        <w:contextualSpacing/>
        <w:jc w:val="both"/>
        <w:rPr>
          <w:rFonts w:ascii="Times New Roman" w:hAnsi="Times New Roman"/>
          <w:sz w:val="28"/>
          <w:szCs w:val="28"/>
          <w:lang w:val="es-SV"/>
        </w:rPr>
      </w:pPr>
      <w:r w:rsidRPr="00E61B56">
        <w:rPr>
          <w:rFonts w:ascii="Times New Roman" w:hAnsi="Times New Roman"/>
          <w:sz w:val="28"/>
          <w:szCs w:val="28"/>
          <w:lang w:val="es-SV"/>
        </w:rPr>
        <w:lastRenderedPageBreak/>
        <w:t>Nuestra Constitución de la Republica en su Artículo 203 establece que Los municipios serán autónomos  en lo económico, en lo técnico y en lo administrativo, y se regirán por un Código Municipal, que sentara los principios generales para su organización, funcionamiento y ejercicio de sus facultades autónomas.</w:t>
      </w:r>
    </w:p>
    <w:p w:rsidR="004930ED" w:rsidRPr="00E61B56" w:rsidRDefault="004930ED" w:rsidP="004930ED">
      <w:pPr>
        <w:ind w:left="720"/>
        <w:contextualSpacing/>
        <w:jc w:val="both"/>
        <w:rPr>
          <w:rFonts w:ascii="Times New Roman" w:hAnsi="Times New Roman"/>
          <w:sz w:val="28"/>
          <w:szCs w:val="28"/>
          <w:lang w:val="es-SV"/>
        </w:rPr>
      </w:pPr>
    </w:p>
    <w:p w:rsidR="004930ED" w:rsidRPr="00E61B56" w:rsidRDefault="004930ED" w:rsidP="004930ED">
      <w:pPr>
        <w:numPr>
          <w:ilvl w:val="0"/>
          <w:numId w:val="24"/>
        </w:numPr>
        <w:spacing w:line="276" w:lineRule="auto"/>
        <w:contextualSpacing/>
        <w:jc w:val="both"/>
        <w:rPr>
          <w:rFonts w:ascii="Times New Roman" w:hAnsi="Times New Roman"/>
          <w:sz w:val="28"/>
          <w:szCs w:val="28"/>
          <w:lang w:val="es-SV"/>
        </w:rPr>
      </w:pPr>
      <w:r w:rsidRPr="00E61B56">
        <w:rPr>
          <w:rFonts w:ascii="Times New Roman" w:hAnsi="Times New Roman"/>
          <w:sz w:val="28"/>
          <w:szCs w:val="28"/>
          <w:lang w:val="es-SV"/>
        </w:rPr>
        <w:t>Según el Artículo 4, número 23 del Código Municipal establece que: La regulación de uso de parques, calles, aceras y otros sitios municipales. En caso de calles y aceras deberá garantizarse la libre circulación sin infraestructura y otras construcciones que la obstaculicen.</w:t>
      </w:r>
    </w:p>
    <w:p w:rsidR="004930ED" w:rsidRPr="00E61B56" w:rsidRDefault="004930ED" w:rsidP="004930ED">
      <w:pPr>
        <w:contextualSpacing/>
        <w:jc w:val="both"/>
        <w:rPr>
          <w:rFonts w:ascii="Times New Roman" w:hAnsi="Times New Roman"/>
          <w:sz w:val="28"/>
          <w:szCs w:val="28"/>
          <w:lang w:val="es-SV"/>
        </w:rPr>
      </w:pPr>
    </w:p>
    <w:p w:rsidR="004930ED" w:rsidRPr="00E61B56" w:rsidRDefault="004930ED" w:rsidP="004930ED">
      <w:pPr>
        <w:jc w:val="both"/>
        <w:rPr>
          <w:rFonts w:ascii="Times New Roman" w:hAnsi="Times New Roman"/>
          <w:color w:val="000000"/>
          <w:sz w:val="28"/>
          <w:szCs w:val="28"/>
          <w:lang w:val="es-SV"/>
        </w:rPr>
      </w:pPr>
      <w:r w:rsidRPr="00E61B56">
        <w:rPr>
          <w:rFonts w:ascii="Times New Roman" w:hAnsi="Times New Roman"/>
          <w:color w:val="000000"/>
          <w:sz w:val="28"/>
          <w:szCs w:val="28"/>
          <w:lang w:val="es-SV"/>
        </w:rPr>
        <w:t xml:space="preserve">En atención a los considerandos antes referidos </w:t>
      </w:r>
      <w:r w:rsidRPr="00E61B56">
        <w:rPr>
          <w:rFonts w:ascii="Times New Roman" w:hAnsi="Times New Roman"/>
          <w:b/>
          <w:color w:val="000000"/>
          <w:sz w:val="28"/>
          <w:szCs w:val="28"/>
          <w:lang w:val="es-SV"/>
        </w:rPr>
        <w:t>SE RECOMIENDA:</w:t>
      </w:r>
      <w:r w:rsidRPr="00E61B56">
        <w:rPr>
          <w:rFonts w:ascii="Times New Roman" w:hAnsi="Times New Roman"/>
          <w:color w:val="000000"/>
          <w:sz w:val="28"/>
          <w:szCs w:val="28"/>
          <w:lang w:val="es-SV"/>
        </w:rPr>
        <w:t xml:space="preserve"> </w:t>
      </w:r>
    </w:p>
    <w:p w:rsidR="004930ED" w:rsidRPr="00E61B56" w:rsidRDefault="004930ED" w:rsidP="004930ED">
      <w:pPr>
        <w:numPr>
          <w:ilvl w:val="0"/>
          <w:numId w:val="25"/>
        </w:numPr>
        <w:spacing w:line="276" w:lineRule="auto"/>
        <w:contextualSpacing/>
        <w:jc w:val="both"/>
        <w:rPr>
          <w:rFonts w:ascii="Times New Roman" w:hAnsi="Times New Roman"/>
          <w:color w:val="000000"/>
          <w:sz w:val="28"/>
          <w:szCs w:val="28"/>
          <w:lang w:val="es-SV"/>
        </w:rPr>
      </w:pPr>
      <w:r w:rsidRPr="00E61B56">
        <w:rPr>
          <w:rFonts w:ascii="Times New Roman" w:hAnsi="Times New Roman"/>
          <w:color w:val="000000"/>
          <w:sz w:val="28"/>
          <w:szCs w:val="28"/>
          <w:lang w:val="es-SV"/>
        </w:rPr>
        <w:t xml:space="preserve">Que el Concejo Municipal Plural no autorice la instalación del chalet solicitado por la señora </w:t>
      </w:r>
      <w:r w:rsidR="003B0185" w:rsidRPr="003B0185">
        <w:rPr>
          <w:rFonts w:ascii="Times New Roman" w:hAnsi="Times New Roman"/>
          <w:sz w:val="28"/>
          <w:szCs w:val="28"/>
          <w:lang w:val="es-SV"/>
        </w:rPr>
        <w:t xml:space="preserve">XXXXX </w:t>
      </w:r>
      <w:proofErr w:type="spellStart"/>
      <w:r w:rsidR="003B0185" w:rsidRPr="003B0185">
        <w:rPr>
          <w:rFonts w:ascii="Times New Roman" w:hAnsi="Times New Roman"/>
          <w:sz w:val="28"/>
          <w:szCs w:val="28"/>
          <w:lang w:val="es-SV"/>
        </w:rPr>
        <w:t>XXXXX</w:t>
      </w:r>
      <w:proofErr w:type="spellEnd"/>
      <w:r w:rsidR="003B0185" w:rsidRPr="003B0185">
        <w:rPr>
          <w:rFonts w:ascii="Times New Roman" w:hAnsi="Times New Roman"/>
          <w:sz w:val="28"/>
          <w:szCs w:val="28"/>
          <w:lang w:val="es-SV"/>
        </w:rPr>
        <w:t xml:space="preserve"> </w:t>
      </w:r>
      <w:proofErr w:type="spellStart"/>
      <w:r w:rsidR="003B0185" w:rsidRPr="003B0185">
        <w:rPr>
          <w:rFonts w:ascii="Times New Roman" w:hAnsi="Times New Roman"/>
          <w:sz w:val="28"/>
          <w:szCs w:val="28"/>
          <w:lang w:val="es-SV"/>
        </w:rPr>
        <w:t>XXXXX</w:t>
      </w:r>
      <w:proofErr w:type="spellEnd"/>
      <w:r w:rsidR="003B0185" w:rsidRPr="003B0185">
        <w:rPr>
          <w:rFonts w:ascii="Times New Roman" w:hAnsi="Times New Roman"/>
          <w:sz w:val="28"/>
          <w:szCs w:val="28"/>
          <w:lang w:val="es-SV"/>
        </w:rPr>
        <w:t xml:space="preserve"> </w:t>
      </w:r>
      <w:proofErr w:type="spellStart"/>
      <w:r w:rsidR="003B0185" w:rsidRPr="003B0185">
        <w:rPr>
          <w:rFonts w:ascii="Times New Roman" w:hAnsi="Times New Roman"/>
          <w:sz w:val="28"/>
          <w:szCs w:val="28"/>
          <w:lang w:val="es-SV"/>
        </w:rPr>
        <w:t>XXXXX</w:t>
      </w:r>
      <w:proofErr w:type="spellEnd"/>
      <w:r w:rsidR="003B0185" w:rsidRPr="00E61B56">
        <w:rPr>
          <w:rFonts w:ascii="Times New Roman" w:hAnsi="Times New Roman"/>
          <w:sz w:val="28"/>
          <w:szCs w:val="28"/>
          <w:lang w:val="es-SV"/>
        </w:rPr>
        <w:t xml:space="preserve"> </w:t>
      </w:r>
      <w:r w:rsidRPr="00E61B56">
        <w:rPr>
          <w:rFonts w:ascii="Times New Roman" w:hAnsi="Times New Roman"/>
          <w:color w:val="000000"/>
          <w:sz w:val="28"/>
          <w:szCs w:val="28"/>
          <w:lang w:val="es-SV"/>
        </w:rPr>
        <w:t>en la Urbanización Popotlan 2, en vista que no puede ser obstaculizado el paso peatonal de los habitantes de la referida comunidad.</w:t>
      </w:r>
    </w:p>
    <w:p w:rsidR="004930ED" w:rsidRPr="00E61B56" w:rsidRDefault="004930ED" w:rsidP="004930ED">
      <w:pPr>
        <w:contextualSpacing/>
        <w:jc w:val="both"/>
        <w:rPr>
          <w:rFonts w:ascii="Times New Roman" w:hAnsi="Times New Roman"/>
          <w:color w:val="000000"/>
          <w:sz w:val="28"/>
          <w:szCs w:val="28"/>
          <w:lang w:val="es-SV"/>
        </w:rPr>
      </w:pPr>
    </w:p>
    <w:p w:rsidR="004930ED" w:rsidRPr="00E61B56" w:rsidRDefault="004930ED" w:rsidP="004930ED">
      <w:pPr>
        <w:jc w:val="both"/>
        <w:rPr>
          <w:rFonts w:ascii="Times New Roman" w:hAnsi="Times New Roman"/>
          <w:b/>
          <w:sz w:val="28"/>
          <w:szCs w:val="28"/>
        </w:rPr>
      </w:pPr>
      <w:r w:rsidRPr="00E61B56">
        <w:rPr>
          <w:rFonts w:ascii="Times New Roman" w:hAnsi="Times New Roman"/>
          <w:sz w:val="28"/>
          <w:szCs w:val="28"/>
        </w:rPr>
        <w:t xml:space="preserve">Por tanto el Honorable Concejo Municipal Plural, en uso de sus facultades legales y habiendo deliberado el punto, por </w:t>
      </w:r>
      <w:r w:rsidRPr="00E61B56">
        <w:rPr>
          <w:rFonts w:ascii="Times New Roman" w:hAnsi="Times New Roman"/>
          <w:b/>
          <w:sz w:val="28"/>
          <w:szCs w:val="28"/>
        </w:rPr>
        <w:t>UNANIMIDAD</w:t>
      </w:r>
      <w:r w:rsidRPr="00E61B56">
        <w:rPr>
          <w:rFonts w:ascii="Times New Roman" w:hAnsi="Times New Roman"/>
          <w:sz w:val="28"/>
          <w:szCs w:val="28"/>
        </w:rPr>
        <w:t xml:space="preserve"> de votos</w:t>
      </w:r>
      <w:r w:rsidRPr="00E61B56">
        <w:rPr>
          <w:rFonts w:ascii="Times New Roman" w:hAnsi="Times New Roman"/>
          <w:b/>
          <w:sz w:val="28"/>
          <w:szCs w:val="28"/>
        </w:rPr>
        <w:t xml:space="preserve"> ACUERDA: </w:t>
      </w:r>
      <w:r w:rsidRPr="00E61B56">
        <w:rPr>
          <w:rFonts w:ascii="Times New Roman" w:hAnsi="Times New Roman"/>
          <w:b/>
          <w:sz w:val="28"/>
          <w:szCs w:val="28"/>
          <w:u w:val="single"/>
        </w:rPr>
        <w:t>Primero:</w:t>
      </w:r>
      <w:r w:rsidRPr="00E61B56">
        <w:rPr>
          <w:rFonts w:ascii="Times New Roman" w:hAnsi="Times New Roman"/>
          <w:sz w:val="28"/>
          <w:szCs w:val="28"/>
        </w:rPr>
        <w:t xml:space="preserve"> Aprobar </w:t>
      </w:r>
      <w:r w:rsidRPr="00E61B56">
        <w:rPr>
          <w:rFonts w:ascii="Times New Roman" w:hAnsi="Times New Roman"/>
          <w:b/>
          <w:sz w:val="28"/>
          <w:szCs w:val="28"/>
        </w:rPr>
        <w:t>OPINIÓN JURÍDICA</w:t>
      </w:r>
      <w:r w:rsidRPr="00E61B56">
        <w:rPr>
          <w:rFonts w:ascii="Times New Roman" w:hAnsi="Times New Roman"/>
          <w:sz w:val="28"/>
          <w:szCs w:val="28"/>
        </w:rPr>
        <w:t xml:space="preserve"> suscrita por el Apoderado General Judicial de la Municipalidad, </w:t>
      </w:r>
      <w:r w:rsidRPr="00E61B56">
        <w:rPr>
          <w:rFonts w:ascii="Times New Roman" w:hAnsi="Times New Roman"/>
          <w:b/>
          <w:sz w:val="28"/>
          <w:szCs w:val="28"/>
        </w:rPr>
        <w:t>Licenciado</w:t>
      </w:r>
      <w:r w:rsidRPr="00E61B56">
        <w:rPr>
          <w:rFonts w:ascii="Times New Roman" w:hAnsi="Times New Roman"/>
          <w:sz w:val="28"/>
          <w:szCs w:val="28"/>
        </w:rPr>
        <w:t xml:space="preserve"> </w:t>
      </w:r>
      <w:r w:rsidR="003B0185">
        <w:rPr>
          <w:rFonts w:ascii="Times New Roman" w:hAnsi="Times New Roman"/>
          <w:b/>
          <w:sz w:val="28"/>
          <w:szCs w:val="28"/>
        </w:rPr>
        <w:t xml:space="preserve">XXXXX </w:t>
      </w:r>
      <w:proofErr w:type="spellStart"/>
      <w:r w:rsidR="003B0185">
        <w:rPr>
          <w:rFonts w:ascii="Times New Roman" w:hAnsi="Times New Roman"/>
          <w:b/>
          <w:sz w:val="28"/>
          <w:szCs w:val="28"/>
        </w:rPr>
        <w:t>XXXXX</w:t>
      </w:r>
      <w:proofErr w:type="spellEnd"/>
      <w:r w:rsidR="003B0185">
        <w:rPr>
          <w:rFonts w:ascii="Times New Roman" w:hAnsi="Times New Roman"/>
          <w:b/>
          <w:sz w:val="28"/>
          <w:szCs w:val="28"/>
        </w:rPr>
        <w:t xml:space="preserve"> </w:t>
      </w:r>
      <w:proofErr w:type="spellStart"/>
      <w:r w:rsidR="003B0185">
        <w:rPr>
          <w:rFonts w:ascii="Times New Roman" w:hAnsi="Times New Roman"/>
          <w:b/>
          <w:sz w:val="28"/>
          <w:szCs w:val="28"/>
        </w:rPr>
        <w:t>XXXXX</w:t>
      </w:r>
      <w:proofErr w:type="spellEnd"/>
      <w:r w:rsidR="003B0185">
        <w:rPr>
          <w:rFonts w:ascii="Times New Roman" w:hAnsi="Times New Roman"/>
          <w:b/>
          <w:sz w:val="28"/>
          <w:szCs w:val="28"/>
        </w:rPr>
        <w:t xml:space="preserve"> </w:t>
      </w:r>
      <w:proofErr w:type="spellStart"/>
      <w:r w:rsidR="003B0185">
        <w:rPr>
          <w:rFonts w:ascii="Times New Roman" w:hAnsi="Times New Roman"/>
          <w:b/>
          <w:sz w:val="28"/>
          <w:szCs w:val="28"/>
        </w:rPr>
        <w:t>XXXXX</w:t>
      </w:r>
      <w:proofErr w:type="spellEnd"/>
      <w:r w:rsidR="003B0185">
        <w:rPr>
          <w:rFonts w:ascii="Times New Roman" w:hAnsi="Times New Roman"/>
          <w:b/>
          <w:sz w:val="28"/>
          <w:szCs w:val="28"/>
        </w:rPr>
        <w:t xml:space="preserve"> </w:t>
      </w:r>
      <w:proofErr w:type="spellStart"/>
      <w:r w:rsidR="003B0185">
        <w:rPr>
          <w:rFonts w:ascii="Times New Roman" w:hAnsi="Times New Roman"/>
          <w:b/>
          <w:sz w:val="28"/>
          <w:szCs w:val="28"/>
        </w:rPr>
        <w:t>XXXXX</w:t>
      </w:r>
      <w:proofErr w:type="spellEnd"/>
      <w:r w:rsidRPr="00E61B56">
        <w:rPr>
          <w:rFonts w:ascii="Times New Roman" w:hAnsi="Times New Roman"/>
          <w:b/>
          <w:sz w:val="28"/>
          <w:szCs w:val="28"/>
        </w:rPr>
        <w:t xml:space="preserve">, </w:t>
      </w:r>
      <w:r w:rsidRPr="00E61B56">
        <w:rPr>
          <w:rFonts w:ascii="Times New Roman" w:hAnsi="Times New Roman"/>
          <w:sz w:val="28"/>
          <w:szCs w:val="28"/>
        </w:rPr>
        <w:t xml:space="preserve">en relación a las recomendaciones plasmadas </w:t>
      </w:r>
      <w:r w:rsidRPr="00E61B56">
        <w:rPr>
          <w:rFonts w:ascii="Times New Roman" w:hAnsi="Times New Roman"/>
          <w:b/>
          <w:sz w:val="28"/>
          <w:szCs w:val="28"/>
          <w:u w:val="single"/>
        </w:rPr>
        <w:t>en el sentido de:</w:t>
      </w:r>
      <w:r w:rsidRPr="00E61B56">
        <w:rPr>
          <w:rFonts w:ascii="Times New Roman" w:hAnsi="Times New Roman"/>
          <w:b/>
          <w:sz w:val="28"/>
          <w:szCs w:val="28"/>
        </w:rPr>
        <w:t xml:space="preserve"> DENEGAR </w:t>
      </w:r>
      <w:r w:rsidRPr="00E61B56">
        <w:rPr>
          <w:rFonts w:ascii="Times New Roman" w:hAnsi="Times New Roman"/>
          <w:sz w:val="28"/>
          <w:szCs w:val="28"/>
        </w:rPr>
        <w:t>la instalación del chalet solicitado por la señora</w:t>
      </w:r>
      <w:r w:rsidRPr="00E61B56">
        <w:rPr>
          <w:rFonts w:ascii="Times New Roman" w:hAnsi="Times New Roman"/>
          <w:b/>
          <w:sz w:val="28"/>
          <w:szCs w:val="28"/>
        </w:rPr>
        <w:t xml:space="preserve"> </w:t>
      </w:r>
      <w:r w:rsidR="003B0185">
        <w:rPr>
          <w:rFonts w:ascii="Times New Roman" w:hAnsi="Times New Roman"/>
          <w:b/>
          <w:sz w:val="28"/>
          <w:szCs w:val="28"/>
          <w:lang w:val="es-SV"/>
        </w:rPr>
        <w:t xml:space="preserve">XXXXX </w:t>
      </w:r>
      <w:proofErr w:type="spellStart"/>
      <w:r w:rsidR="003B0185">
        <w:rPr>
          <w:rFonts w:ascii="Times New Roman" w:hAnsi="Times New Roman"/>
          <w:b/>
          <w:sz w:val="28"/>
          <w:szCs w:val="28"/>
          <w:lang w:val="es-SV"/>
        </w:rPr>
        <w:t>XXXXX</w:t>
      </w:r>
      <w:proofErr w:type="spellEnd"/>
      <w:r w:rsidR="003B0185">
        <w:rPr>
          <w:rFonts w:ascii="Times New Roman" w:hAnsi="Times New Roman"/>
          <w:b/>
          <w:sz w:val="28"/>
          <w:szCs w:val="28"/>
          <w:lang w:val="es-SV"/>
        </w:rPr>
        <w:t xml:space="preserve"> </w:t>
      </w:r>
      <w:proofErr w:type="spellStart"/>
      <w:r w:rsidR="003B0185">
        <w:rPr>
          <w:rFonts w:ascii="Times New Roman" w:hAnsi="Times New Roman"/>
          <w:b/>
          <w:sz w:val="28"/>
          <w:szCs w:val="28"/>
          <w:lang w:val="es-SV"/>
        </w:rPr>
        <w:t>XXXXX</w:t>
      </w:r>
      <w:proofErr w:type="spellEnd"/>
      <w:r w:rsidR="003B0185">
        <w:rPr>
          <w:rFonts w:ascii="Times New Roman" w:hAnsi="Times New Roman"/>
          <w:b/>
          <w:sz w:val="28"/>
          <w:szCs w:val="28"/>
          <w:lang w:val="es-SV"/>
        </w:rPr>
        <w:t xml:space="preserve"> </w:t>
      </w:r>
      <w:proofErr w:type="spellStart"/>
      <w:r w:rsidR="003B0185">
        <w:rPr>
          <w:rFonts w:ascii="Times New Roman" w:hAnsi="Times New Roman"/>
          <w:b/>
          <w:sz w:val="28"/>
          <w:szCs w:val="28"/>
          <w:lang w:val="es-SV"/>
        </w:rPr>
        <w:t>XXXXX</w:t>
      </w:r>
      <w:proofErr w:type="spellEnd"/>
      <w:r w:rsidR="003B0185" w:rsidRPr="00E61B56">
        <w:rPr>
          <w:rFonts w:ascii="Times New Roman" w:hAnsi="Times New Roman"/>
          <w:sz w:val="28"/>
          <w:szCs w:val="28"/>
          <w:lang w:val="es-SV"/>
        </w:rPr>
        <w:t xml:space="preserve"> </w:t>
      </w:r>
      <w:r w:rsidRPr="00E61B56">
        <w:rPr>
          <w:rFonts w:ascii="Times New Roman" w:hAnsi="Times New Roman"/>
          <w:sz w:val="28"/>
          <w:szCs w:val="28"/>
        </w:rPr>
        <w:t>en la Urbanización Popotlan 2, en vista que no puede ser obstaculizado el paso peatonal de los habitantes de la referida comunidad.</w:t>
      </w:r>
      <w:r w:rsidRPr="00E61B56">
        <w:rPr>
          <w:rFonts w:ascii="Times New Roman" w:hAnsi="Times New Roman"/>
          <w:b/>
          <w:sz w:val="28"/>
          <w:szCs w:val="28"/>
        </w:rPr>
        <w:t xml:space="preserve"> </w:t>
      </w:r>
      <w:r w:rsidRPr="00E61B56">
        <w:rPr>
          <w:rFonts w:ascii="Times New Roman" w:hAnsi="Times New Roman"/>
          <w:b/>
          <w:sz w:val="28"/>
          <w:szCs w:val="28"/>
          <w:u w:val="single"/>
        </w:rPr>
        <w:t>Segundo:</w:t>
      </w:r>
      <w:r w:rsidRPr="00E61B56">
        <w:rPr>
          <w:rFonts w:ascii="Times New Roman" w:hAnsi="Times New Roman"/>
          <w:b/>
          <w:sz w:val="28"/>
          <w:szCs w:val="28"/>
        </w:rPr>
        <w:t xml:space="preserve"> DELEGUESE </w:t>
      </w:r>
      <w:r w:rsidRPr="00E61B56">
        <w:rPr>
          <w:rFonts w:ascii="Times New Roman" w:hAnsi="Times New Roman"/>
          <w:sz w:val="28"/>
          <w:szCs w:val="28"/>
        </w:rPr>
        <w:t xml:space="preserve">al Apoderado General Judicial de la Municipalidad para que </w:t>
      </w:r>
      <w:r w:rsidRPr="00E61B56">
        <w:rPr>
          <w:rFonts w:ascii="Times New Roman" w:hAnsi="Times New Roman"/>
          <w:b/>
          <w:sz w:val="28"/>
          <w:szCs w:val="28"/>
        </w:rPr>
        <w:t>NOTIFIQUE</w:t>
      </w:r>
      <w:r w:rsidRPr="00E61B56">
        <w:rPr>
          <w:rFonts w:ascii="Times New Roman" w:hAnsi="Times New Roman"/>
          <w:sz w:val="28"/>
          <w:szCs w:val="28"/>
        </w:rPr>
        <w:t xml:space="preserve"> a la interesada de la presente resolución.- </w:t>
      </w:r>
      <w:r w:rsidRPr="00E61B56">
        <w:rPr>
          <w:rFonts w:ascii="Times New Roman" w:hAnsi="Times New Roman"/>
          <w:b/>
          <w:sz w:val="28"/>
          <w:szCs w:val="28"/>
        </w:rPr>
        <w:t>CERTIFÍQUESE Y COMUNÍQUESE.-</w:t>
      </w:r>
      <w:r w:rsidRPr="00E61B56">
        <w:rPr>
          <w:rFonts w:ascii="Times New Roman" w:hAnsi="Times New Roman"/>
          <w:sz w:val="28"/>
          <w:szCs w:val="28"/>
        </w:rPr>
        <w:t xml:space="preserve"> </w:t>
      </w:r>
      <w:r w:rsidRPr="00E61B56">
        <w:rPr>
          <w:rFonts w:ascii="Times New Roman" w:hAnsi="Times New Roman"/>
          <w:b/>
          <w:bCs/>
          <w:sz w:val="28"/>
          <w:szCs w:val="28"/>
        </w:rPr>
        <w:t xml:space="preserve">“ACUERDO MUNICIPAL NUMERO SIETE” </w:t>
      </w:r>
      <w:r w:rsidRPr="00E61B56">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E61B56">
        <w:rPr>
          <w:rFonts w:ascii="Times New Roman" w:hAnsi="Times New Roman"/>
          <w:b/>
          <w:sz w:val="28"/>
          <w:szCs w:val="28"/>
        </w:rPr>
        <w:t xml:space="preserve">once literal b) </w:t>
      </w:r>
      <w:r w:rsidRPr="00E61B56">
        <w:rPr>
          <w:rFonts w:ascii="Times New Roman" w:hAnsi="Times New Roman"/>
          <w:sz w:val="28"/>
          <w:szCs w:val="28"/>
        </w:rPr>
        <w:t xml:space="preserve">de la agenda de esta sesión, correspondiente a la </w:t>
      </w:r>
      <w:r w:rsidRPr="00E61B56">
        <w:rPr>
          <w:rFonts w:ascii="Times New Roman" w:hAnsi="Times New Roman"/>
          <w:b/>
          <w:sz w:val="28"/>
          <w:szCs w:val="28"/>
        </w:rPr>
        <w:t xml:space="preserve">Participación del Apoderado Legal Municipal, Licenciado </w:t>
      </w:r>
      <w:r w:rsidR="003B0185">
        <w:rPr>
          <w:rFonts w:ascii="Times New Roman" w:hAnsi="Times New Roman"/>
          <w:b/>
          <w:sz w:val="28"/>
          <w:szCs w:val="28"/>
        </w:rPr>
        <w:t xml:space="preserve">XXXX </w:t>
      </w:r>
      <w:proofErr w:type="spellStart"/>
      <w:r w:rsidR="003B0185">
        <w:rPr>
          <w:rFonts w:ascii="Times New Roman" w:hAnsi="Times New Roman"/>
          <w:b/>
          <w:sz w:val="28"/>
          <w:szCs w:val="28"/>
        </w:rPr>
        <w:t>XXXX</w:t>
      </w:r>
      <w:proofErr w:type="spellEnd"/>
      <w:r w:rsidR="003B0185">
        <w:rPr>
          <w:rFonts w:ascii="Times New Roman" w:hAnsi="Times New Roman"/>
          <w:b/>
          <w:sz w:val="28"/>
          <w:szCs w:val="28"/>
        </w:rPr>
        <w:t xml:space="preserve"> </w:t>
      </w:r>
      <w:proofErr w:type="spellStart"/>
      <w:r w:rsidR="003B0185">
        <w:rPr>
          <w:rFonts w:ascii="Times New Roman" w:hAnsi="Times New Roman"/>
          <w:b/>
          <w:sz w:val="28"/>
          <w:szCs w:val="28"/>
        </w:rPr>
        <w:t>XXXX</w:t>
      </w:r>
      <w:proofErr w:type="spellEnd"/>
      <w:r w:rsidR="003B0185">
        <w:rPr>
          <w:rFonts w:ascii="Times New Roman" w:hAnsi="Times New Roman"/>
          <w:b/>
          <w:sz w:val="28"/>
          <w:szCs w:val="28"/>
        </w:rPr>
        <w:t xml:space="preserve"> </w:t>
      </w:r>
      <w:proofErr w:type="spellStart"/>
      <w:r w:rsidR="003B0185">
        <w:rPr>
          <w:rFonts w:ascii="Times New Roman" w:hAnsi="Times New Roman"/>
          <w:b/>
          <w:sz w:val="28"/>
          <w:szCs w:val="28"/>
        </w:rPr>
        <w:t>XXXX</w:t>
      </w:r>
      <w:proofErr w:type="spellEnd"/>
      <w:r w:rsidR="003B0185">
        <w:rPr>
          <w:rFonts w:ascii="Times New Roman" w:hAnsi="Times New Roman"/>
          <w:b/>
          <w:sz w:val="28"/>
          <w:szCs w:val="28"/>
        </w:rPr>
        <w:t xml:space="preserve"> </w:t>
      </w:r>
      <w:proofErr w:type="spellStart"/>
      <w:r w:rsidR="003B0185">
        <w:rPr>
          <w:rFonts w:ascii="Times New Roman" w:hAnsi="Times New Roman"/>
          <w:b/>
          <w:sz w:val="28"/>
          <w:szCs w:val="28"/>
        </w:rPr>
        <w:t>XXXX</w:t>
      </w:r>
      <w:proofErr w:type="spellEnd"/>
      <w:r w:rsidRPr="00E61B56">
        <w:rPr>
          <w:rFonts w:ascii="Times New Roman" w:hAnsi="Times New Roman"/>
          <w:b/>
          <w:sz w:val="28"/>
          <w:szCs w:val="28"/>
        </w:rPr>
        <w:t xml:space="preserve">; </w:t>
      </w:r>
      <w:r w:rsidRPr="00E61B56">
        <w:rPr>
          <w:rFonts w:ascii="Times New Roman" w:hAnsi="Times New Roman"/>
          <w:sz w:val="28"/>
          <w:szCs w:val="28"/>
        </w:rPr>
        <w:t xml:space="preserve">por medio de la cual presentan Opinión Jurídica en relación a Renuncia Voluntaria de </w:t>
      </w:r>
      <w:r w:rsidR="003B0185">
        <w:rPr>
          <w:rFonts w:ascii="Times New Roman" w:hAnsi="Times New Roman"/>
          <w:b/>
          <w:sz w:val="28"/>
          <w:szCs w:val="28"/>
        </w:rPr>
        <w:t xml:space="preserve">XXXX </w:t>
      </w:r>
      <w:proofErr w:type="spellStart"/>
      <w:r w:rsidR="003B0185">
        <w:rPr>
          <w:rFonts w:ascii="Times New Roman" w:hAnsi="Times New Roman"/>
          <w:b/>
          <w:sz w:val="28"/>
          <w:szCs w:val="28"/>
        </w:rPr>
        <w:t>XXXX</w:t>
      </w:r>
      <w:proofErr w:type="spellEnd"/>
      <w:r w:rsidR="003B0185">
        <w:rPr>
          <w:rFonts w:ascii="Times New Roman" w:hAnsi="Times New Roman"/>
          <w:b/>
          <w:sz w:val="28"/>
          <w:szCs w:val="28"/>
        </w:rPr>
        <w:t xml:space="preserve"> </w:t>
      </w:r>
      <w:proofErr w:type="spellStart"/>
      <w:r w:rsidR="003B0185">
        <w:rPr>
          <w:rFonts w:ascii="Times New Roman" w:hAnsi="Times New Roman"/>
          <w:b/>
          <w:sz w:val="28"/>
          <w:szCs w:val="28"/>
        </w:rPr>
        <w:t>XXXX</w:t>
      </w:r>
      <w:proofErr w:type="spellEnd"/>
      <w:r w:rsidR="003B0185">
        <w:rPr>
          <w:rFonts w:ascii="Times New Roman" w:hAnsi="Times New Roman"/>
          <w:b/>
          <w:sz w:val="28"/>
          <w:szCs w:val="28"/>
        </w:rPr>
        <w:t xml:space="preserve"> </w:t>
      </w:r>
      <w:proofErr w:type="spellStart"/>
      <w:r w:rsidR="003B0185">
        <w:rPr>
          <w:rFonts w:ascii="Times New Roman" w:hAnsi="Times New Roman"/>
          <w:b/>
          <w:sz w:val="28"/>
          <w:szCs w:val="28"/>
        </w:rPr>
        <w:t>XXXX</w:t>
      </w:r>
      <w:proofErr w:type="spellEnd"/>
      <w:r w:rsidRPr="00E61B56">
        <w:rPr>
          <w:rFonts w:ascii="Times New Roman" w:hAnsi="Times New Roman"/>
          <w:b/>
          <w:sz w:val="28"/>
          <w:szCs w:val="28"/>
        </w:rPr>
        <w:t xml:space="preserve">, </w:t>
      </w:r>
      <w:r w:rsidRPr="00E61B56">
        <w:rPr>
          <w:rFonts w:ascii="Times New Roman" w:hAnsi="Times New Roman"/>
          <w:sz w:val="28"/>
          <w:szCs w:val="28"/>
        </w:rPr>
        <w:t>la  cual se inserta al cuerpo de este Acuerdo Municipal de la siguiente manera:</w:t>
      </w:r>
    </w:p>
    <w:p w:rsidR="004930ED" w:rsidRPr="00E61B56" w:rsidRDefault="004930ED" w:rsidP="004930ED">
      <w:pPr>
        <w:jc w:val="both"/>
        <w:rPr>
          <w:rFonts w:ascii="Times New Roman" w:eastAsia="Times New Roman" w:hAnsi="Times New Roman"/>
          <w:sz w:val="28"/>
          <w:szCs w:val="28"/>
          <w:lang w:val="es-SV"/>
        </w:rPr>
      </w:pPr>
      <w:r w:rsidRPr="00E61B56">
        <w:rPr>
          <w:rFonts w:ascii="Times New Roman" w:eastAsia="Times New Roman" w:hAnsi="Times New Roman"/>
          <w:b/>
          <w:sz w:val="28"/>
          <w:szCs w:val="28"/>
          <w:lang w:val="es-SV"/>
        </w:rPr>
        <w:lastRenderedPageBreak/>
        <w:t>UNIDAD JURIDICA</w:t>
      </w:r>
      <w:r w:rsidRPr="00E61B56">
        <w:rPr>
          <w:rFonts w:ascii="Times New Roman" w:eastAsia="Times New Roman" w:hAnsi="Times New Roman"/>
          <w:sz w:val="28"/>
          <w:szCs w:val="28"/>
          <w:lang w:val="es-SV"/>
        </w:rPr>
        <w:t>; Alcaldía Municipal de Apopa, a los veintiséis días del mes de Julio de dos mil veintiuno.</w:t>
      </w:r>
    </w:p>
    <w:p w:rsidR="004930ED" w:rsidRPr="00E61B56" w:rsidRDefault="004930ED" w:rsidP="004930ED">
      <w:pPr>
        <w:jc w:val="both"/>
        <w:rPr>
          <w:rFonts w:ascii="Times New Roman" w:eastAsia="Arial Unicode MS" w:hAnsi="Times New Roman"/>
          <w:sz w:val="28"/>
          <w:szCs w:val="28"/>
          <w:lang w:val="es-SV"/>
        </w:rPr>
      </w:pPr>
      <w:r w:rsidRPr="00E61B56">
        <w:rPr>
          <w:rFonts w:ascii="Times New Roman" w:eastAsia="Times New Roman" w:hAnsi="Times New Roman"/>
          <w:sz w:val="28"/>
          <w:szCs w:val="28"/>
          <w:lang w:val="es-SV"/>
        </w:rPr>
        <w:t xml:space="preserve">En atención a solicitud emanada por el Honorable Concejo Municipal, </w:t>
      </w:r>
      <w:r w:rsidRPr="00E61B56">
        <w:rPr>
          <w:rFonts w:ascii="Times New Roman" w:eastAsia="Arial Unicode MS" w:hAnsi="Times New Roman"/>
          <w:sz w:val="28"/>
          <w:szCs w:val="28"/>
          <w:lang w:val="es-SV"/>
        </w:rPr>
        <w:t xml:space="preserve">de formular opinión jurídica respecto a solicitud realizada por el señor </w:t>
      </w:r>
      <w:r w:rsidR="003B0185">
        <w:rPr>
          <w:rFonts w:ascii="Times New Roman" w:eastAsia="Arial Unicode MS" w:hAnsi="Times New Roman"/>
          <w:sz w:val="28"/>
          <w:szCs w:val="28"/>
          <w:lang w:val="es-SV"/>
        </w:rPr>
        <w:t xml:space="preserve">XXXXXX XXXXX </w:t>
      </w:r>
      <w:proofErr w:type="spellStart"/>
      <w:r w:rsidR="003B0185">
        <w:rPr>
          <w:rFonts w:ascii="Times New Roman" w:eastAsia="Arial Unicode MS" w:hAnsi="Times New Roman"/>
          <w:sz w:val="28"/>
          <w:szCs w:val="28"/>
          <w:lang w:val="es-SV"/>
        </w:rPr>
        <w:t>XXXXX</w:t>
      </w:r>
      <w:proofErr w:type="spellEnd"/>
      <w:r w:rsidR="003B0185">
        <w:rPr>
          <w:rFonts w:ascii="Times New Roman" w:eastAsia="Arial Unicode MS" w:hAnsi="Times New Roman"/>
          <w:sz w:val="28"/>
          <w:szCs w:val="28"/>
          <w:lang w:val="es-SV"/>
        </w:rPr>
        <w:t xml:space="preserve"> </w:t>
      </w:r>
      <w:proofErr w:type="spellStart"/>
      <w:r w:rsidR="003B0185">
        <w:rPr>
          <w:rFonts w:ascii="Times New Roman" w:eastAsia="Arial Unicode MS" w:hAnsi="Times New Roman"/>
          <w:sz w:val="28"/>
          <w:szCs w:val="28"/>
          <w:lang w:val="es-SV"/>
        </w:rPr>
        <w:t>XXXXX</w:t>
      </w:r>
      <w:proofErr w:type="spellEnd"/>
      <w:r w:rsidRPr="00E61B56">
        <w:rPr>
          <w:rFonts w:ascii="Times New Roman" w:eastAsia="Arial Unicode MS" w:hAnsi="Times New Roman"/>
          <w:sz w:val="28"/>
          <w:szCs w:val="28"/>
          <w:lang w:val="es-SV"/>
        </w:rPr>
        <w:t xml:space="preserve">, se emite la misma bajo los siguientes considerandos: </w:t>
      </w:r>
    </w:p>
    <w:p w:rsidR="004930ED" w:rsidRPr="00E61B56" w:rsidRDefault="004930ED" w:rsidP="004930ED">
      <w:pPr>
        <w:numPr>
          <w:ilvl w:val="0"/>
          <w:numId w:val="26"/>
        </w:numPr>
        <w:spacing w:line="276" w:lineRule="auto"/>
        <w:contextualSpacing/>
        <w:jc w:val="both"/>
        <w:rPr>
          <w:rFonts w:ascii="Times New Roman" w:eastAsia="Arial Unicode MS" w:hAnsi="Times New Roman"/>
          <w:b/>
          <w:sz w:val="28"/>
          <w:szCs w:val="28"/>
          <w:u w:val="single"/>
          <w:lang w:val="es-SV"/>
        </w:rPr>
      </w:pPr>
      <w:r w:rsidRPr="00E61B56">
        <w:rPr>
          <w:rFonts w:ascii="Times New Roman" w:eastAsia="Arial Unicode MS" w:hAnsi="Times New Roman"/>
          <w:b/>
          <w:sz w:val="28"/>
          <w:szCs w:val="28"/>
          <w:u w:val="single"/>
          <w:lang w:val="es-SV"/>
        </w:rPr>
        <w:t xml:space="preserve">ANTECEDENTE: </w:t>
      </w:r>
    </w:p>
    <w:p w:rsidR="004930ED" w:rsidRPr="00E61B56" w:rsidRDefault="004930ED" w:rsidP="004930ED">
      <w:pPr>
        <w:jc w:val="both"/>
        <w:rPr>
          <w:rFonts w:ascii="Times New Roman" w:eastAsia="Arial Unicode MS" w:hAnsi="Times New Roman"/>
          <w:sz w:val="28"/>
          <w:szCs w:val="28"/>
          <w:lang w:val="es-SV"/>
        </w:rPr>
      </w:pPr>
      <w:r w:rsidRPr="00E61B56">
        <w:rPr>
          <w:rFonts w:ascii="Times New Roman" w:eastAsia="Times New Roman" w:hAnsi="Times New Roman"/>
          <w:sz w:val="28"/>
          <w:szCs w:val="28"/>
          <w:lang w:val="es-SV"/>
        </w:rPr>
        <w:t xml:space="preserve">Al verificar el expediente que lleva la Unidad Jurídica, con relación a la solicitud realizada por el señor </w:t>
      </w:r>
      <w:r w:rsidR="003B0185">
        <w:rPr>
          <w:rFonts w:ascii="Times New Roman" w:eastAsia="Times New Roman" w:hAnsi="Times New Roman"/>
          <w:sz w:val="28"/>
          <w:szCs w:val="28"/>
          <w:lang w:val="es-SV"/>
        </w:rPr>
        <w:t xml:space="preserve">XXXXX XXXX </w:t>
      </w:r>
      <w:proofErr w:type="spellStart"/>
      <w:r w:rsidR="003B0185">
        <w:rPr>
          <w:rFonts w:ascii="Times New Roman" w:eastAsia="Times New Roman" w:hAnsi="Times New Roman"/>
          <w:sz w:val="28"/>
          <w:szCs w:val="28"/>
          <w:lang w:val="es-SV"/>
        </w:rPr>
        <w:t>XXXX</w:t>
      </w:r>
      <w:proofErr w:type="spellEnd"/>
      <w:r w:rsidR="003B0185">
        <w:rPr>
          <w:rFonts w:ascii="Times New Roman" w:eastAsia="Times New Roman" w:hAnsi="Times New Roman"/>
          <w:sz w:val="28"/>
          <w:szCs w:val="28"/>
          <w:lang w:val="es-SV"/>
        </w:rPr>
        <w:t xml:space="preserve"> </w:t>
      </w:r>
      <w:proofErr w:type="spellStart"/>
      <w:r w:rsidR="003B0185">
        <w:rPr>
          <w:rFonts w:ascii="Times New Roman" w:eastAsia="Times New Roman" w:hAnsi="Times New Roman"/>
          <w:sz w:val="28"/>
          <w:szCs w:val="28"/>
          <w:lang w:val="es-SV"/>
        </w:rPr>
        <w:t>XXXX</w:t>
      </w:r>
      <w:proofErr w:type="spellEnd"/>
      <w:r w:rsidRPr="00E61B56">
        <w:rPr>
          <w:rFonts w:ascii="Times New Roman" w:eastAsia="Arial Unicode MS" w:hAnsi="Times New Roman"/>
          <w:b/>
          <w:sz w:val="28"/>
          <w:szCs w:val="28"/>
          <w:lang w:val="es-SV"/>
        </w:rPr>
        <w:t xml:space="preserve"> </w:t>
      </w:r>
      <w:r w:rsidRPr="00E61B56">
        <w:rPr>
          <w:rFonts w:ascii="Times New Roman" w:eastAsia="Arial Unicode MS" w:hAnsi="Times New Roman"/>
          <w:sz w:val="28"/>
          <w:szCs w:val="28"/>
          <w:lang w:val="es-SV"/>
        </w:rPr>
        <w:t>se constata:</w:t>
      </w:r>
    </w:p>
    <w:p w:rsidR="004930ED" w:rsidRPr="00E61B56" w:rsidRDefault="004930ED" w:rsidP="004930ED">
      <w:pPr>
        <w:numPr>
          <w:ilvl w:val="0"/>
          <w:numId w:val="27"/>
        </w:numPr>
        <w:spacing w:line="276" w:lineRule="auto"/>
        <w:contextualSpacing/>
        <w:jc w:val="both"/>
        <w:rPr>
          <w:rFonts w:ascii="Times New Roman" w:eastAsia="Times New Roman" w:hAnsi="Times New Roman"/>
          <w:sz w:val="28"/>
          <w:szCs w:val="28"/>
          <w:lang w:val="es-SV"/>
        </w:rPr>
      </w:pPr>
      <w:r w:rsidRPr="00E61B56">
        <w:rPr>
          <w:rFonts w:ascii="Times New Roman" w:eastAsia="Times New Roman" w:hAnsi="Times New Roman"/>
          <w:sz w:val="28"/>
          <w:szCs w:val="28"/>
          <w:lang w:val="es-SV"/>
        </w:rPr>
        <w:t>Se recibe hoja del Ministerio de Trabajo y Previsión Social, Dirección General de Inspección de Trabajo y de acuerdo al artículo 53 de la Ley de la Carrera Administrativa, interpone la RENUNCIA VOLUNTARIA, al cargo que desempeñó como AGENTE II del Cuerpo de Agentes Municipales (CAM), desde el día uno de marzo del año dos mil catorce al diecisiete de julio del año dos mil veintiuno.</w:t>
      </w:r>
    </w:p>
    <w:p w:rsidR="004930ED" w:rsidRPr="00E61B56" w:rsidRDefault="004930ED" w:rsidP="004930ED">
      <w:pPr>
        <w:ind w:left="720"/>
        <w:contextualSpacing/>
        <w:jc w:val="both"/>
        <w:rPr>
          <w:rFonts w:ascii="Times New Roman" w:eastAsia="Times New Roman" w:hAnsi="Times New Roman"/>
          <w:sz w:val="28"/>
          <w:szCs w:val="28"/>
          <w:lang w:val="es-SV"/>
        </w:rPr>
      </w:pPr>
    </w:p>
    <w:p w:rsidR="004930ED" w:rsidRPr="00E61B56" w:rsidRDefault="004930ED" w:rsidP="004930ED">
      <w:pPr>
        <w:numPr>
          <w:ilvl w:val="0"/>
          <w:numId w:val="27"/>
        </w:numPr>
        <w:spacing w:line="276" w:lineRule="auto"/>
        <w:contextualSpacing/>
        <w:jc w:val="both"/>
        <w:rPr>
          <w:rFonts w:ascii="Times New Roman" w:eastAsia="Times New Roman" w:hAnsi="Times New Roman"/>
          <w:sz w:val="28"/>
          <w:szCs w:val="28"/>
          <w:lang w:val="es-SV"/>
        </w:rPr>
      </w:pPr>
      <w:r w:rsidRPr="00E61B56">
        <w:rPr>
          <w:rFonts w:ascii="Times New Roman" w:eastAsia="Times New Roman" w:hAnsi="Times New Roman"/>
          <w:sz w:val="28"/>
          <w:szCs w:val="28"/>
          <w:lang w:val="es-SV"/>
        </w:rPr>
        <w:t xml:space="preserve">El cálculo por renuncia realizado por el Ministerio de Trabajo y Previsión Social es por $1,335.70 dólares de los Estados Unidos De América. </w:t>
      </w:r>
    </w:p>
    <w:p w:rsidR="004930ED" w:rsidRPr="00E61B56" w:rsidRDefault="004930ED" w:rsidP="004930ED">
      <w:pPr>
        <w:ind w:left="720"/>
        <w:contextualSpacing/>
        <w:rPr>
          <w:rFonts w:ascii="Times New Roman" w:eastAsia="Times New Roman" w:hAnsi="Times New Roman"/>
          <w:sz w:val="28"/>
          <w:szCs w:val="28"/>
          <w:lang w:val="es-SV"/>
        </w:rPr>
      </w:pPr>
    </w:p>
    <w:p w:rsidR="004930ED" w:rsidRPr="00E61B56" w:rsidRDefault="004930ED" w:rsidP="004930ED">
      <w:pPr>
        <w:numPr>
          <w:ilvl w:val="0"/>
          <w:numId w:val="26"/>
        </w:numPr>
        <w:spacing w:line="276" w:lineRule="auto"/>
        <w:contextualSpacing/>
        <w:jc w:val="both"/>
        <w:rPr>
          <w:rFonts w:ascii="Times New Roman" w:eastAsia="Times New Roman" w:hAnsi="Times New Roman"/>
          <w:b/>
          <w:sz w:val="28"/>
          <w:szCs w:val="28"/>
          <w:u w:val="single"/>
          <w:lang w:val="es-SV"/>
        </w:rPr>
      </w:pPr>
      <w:r w:rsidRPr="00E61B56">
        <w:rPr>
          <w:rFonts w:ascii="Times New Roman" w:eastAsia="Times New Roman" w:hAnsi="Times New Roman"/>
          <w:b/>
          <w:sz w:val="28"/>
          <w:szCs w:val="28"/>
          <w:u w:val="single"/>
          <w:lang w:val="es-SV"/>
        </w:rPr>
        <w:t xml:space="preserve">PRETENSION </w:t>
      </w:r>
    </w:p>
    <w:p w:rsidR="004930ED" w:rsidRPr="00E61B56" w:rsidRDefault="004930ED" w:rsidP="004930ED">
      <w:pPr>
        <w:ind w:left="644"/>
        <w:contextualSpacing/>
        <w:jc w:val="both"/>
        <w:rPr>
          <w:rFonts w:ascii="Times New Roman" w:eastAsia="Times New Roman" w:hAnsi="Times New Roman"/>
          <w:b/>
          <w:sz w:val="28"/>
          <w:szCs w:val="28"/>
          <w:u w:val="single"/>
          <w:lang w:val="es-SV"/>
        </w:rPr>
      </w:pPr>
    </w:p>
    <w:p w:rsidR="004930ED" w:rsidRPr="00E61B56" w:rsidRDefault="004930ED" w:rsidP="004930ED">
      <w:pPr>
        <w:numPr>
          <w:ilvl w:val="0"/>
          <w:numId w:val="28"/>
        </w:numPr>
        <w:spacing w:line="276" w:lineRule="auto"/>
        <w:contextualSpacing/>
        <w:jc w:val="both"/>
        <w:rPr>
          <w:rFonts w:ascii="Times New Roman" w:eastAsia="Times New Roman" w:hAnsi="Times New Roman"/>
          <w:sz w:val="28"/>
          <w:szCs w:val="28"/>
          <w:lang w:val="es-SV"/>
        </w:rPr>
      </w:pPr>
      <w:r w:rsidRPr="00E61B56">
        <w:rPr>
          <w:rFonts w:ascii="Times New Roman" w:eastAsia="Times New Roman" w:hAnsi="Times New Roman"/>
          <w:sz w:val="28"/>
          <w:szCs w:val="28"/>
          <w:lang w:val="es-SV"/>
        </w:rPr>
        <w:t xml:space="preserve">La pretensión solicitada por el señor </w:t>
      </w:r>
      <w:r w:rsidR="003B0185">
        <w:rPr>
          <w:rFonts w:ascii="Times New Roman" w:eastAsia="Times New Roman" w:hAnsi="Times New Roman"/>
          <w:sz w:val="28"/>
          <w:szCs w:val="28"/>
          <w:lang w:val="es-SV"/>
        </w:rPr>
        <w:t xml:space="preserve">XXXXX </w:t>
      </w:r>
      <w:proofErr w:type="spellStart"/>
      <w:r w:rsidR="003B0185">
        <w:rPr>
          <w:rFonts w:ascii="Times New Roman" w:eastAsia="Times New Roman" w:hAnsi="Times New Roman"/>
          <w:sz w:val="28"/>
          <w:szCs w:val="28"/>
          <w:lang w:val="es-SV"/>
        </w:rPr>
        <w:t>XXXXX</w:t>
      </w:r>
      <w:proofErr w:type="spellEnd"/>
      <w:r w:rsidR="003B0185">
        <w:rPr>
          <w:rFonts w:ascii="Times New Roman" w:eastAsia="Times New Roman" w:hAnsi="Times New Roman"/>
          <w:sz w:val="28"/>
          <w:szCs w:val="28"/>
          <w:lang w:val="es-SV"/>
        </w:rPr>
        <w:t xml:space="preserve"> </w:t>
      </w:r>
      <w:proofErr w:type="spellStart"/>
      <w:r w:rsidR="003B0185">
        <w:rPr>
          <w:rFonts w:ascii="Times New Roman" w:eastAsia="Times New Roman" w:hAnsi="Times New Roman"/>
          <w:sz w:val="28"/>
          <w:szCs w:val="28"/>
          <w:lang w:val="es-SV"/>
        </w:rPr>
        <w:t>XXXXX</w:t>
      </w:r>
      <w:proofErr w:type="spellEnd"/>
      <w:r w:rsidR="003B0185">
        <w:rPr>
          <w:rFonts w:ascii="Times New Roman" w:eastAsia="Times New Roman" w:hAnsi="Times New Roman"/>
          <w:sz w:val="28"/>
          <w:szCs w:val="28"/>
          <w:lang w:val="es-SV"/>
        </w:rPr>
        <w:t xml:space="preserve"> </w:t>
      </w:r>
      <w:proofErr w:type="spellStart"/>
      <w:r w:rsidR="003B0185">
        <w:rPr>
          <w:rFonts w:ascii="Times New Roman" w:eastAsia="Times New Roman" w:hAnsi="Times New Roman"/>
          <w:sz w:val="28"/>
          <w:szCs w:val="28"/>
          <w:lang w:val="es-SV"/>
        </w:rPr>
        <w:t>XXXXX</w:t>
      </w:r>
      <w:proofErr w:type="spellEnd"/>
      <w:r w:rsidRPr="00E61B56">
        <w:rPr>
          <w:rFonts w:ascii="Times New Roman" w:eastAsia="Times New Roman" w:hAnsi="Times New Roman"/>
          <w:sz w:val="28"/>
          <w:szCs w:val="28"/>
          <w:lang w:val="es-SV"/>
        </w:rPr>
        <w:t xml:space="preserve"> en la cual presenta su </w:t>
      </w:r>
      <w:r w:rsidRPr="00E61B56">
        <w:rPr>
          <w:rFonts w:ascii="Times New Roman" w:eastAsia="Times New Roman" w:hAnsi="Times New Roman"/>
          <w:b/>
          <w:sz w:val="28"/>
          <w:szCs w:val="28"/>
          <w:lang w:val="es-SV"/>
        </w:rPr>
        <w:t xml:space="preserve">RENUNCIA VOLUNTARIA </w:t>
      </w:r>
      <w:r w:rsidRPr="00E61B56">
        <w:rPr>
          <w:rFonts w:ascii="Times New Roman" w:eastAsia="Times New Roman" w:hAnsi="Times New Roman"/>
          <w:sz w:val="28"/>
          <w:szCs w:val="28"/>
          <w:lang w:val="es-SV"/>
        </w:rPr>
        <w:t>de acuerdo al artículo 53 A. En el cual le solicita a este Concejo su prestación económica por $ 1,335.70 correspondiente al 50% por haber trabajado desde 01 de marzo de 2014 al 17 de julio de 2021.</w:t>
      </w:r>
    </w:p>
    <w:p w:rsidR="004930ED" w:rsidRPr="00E61B56" w:rsidRDefault="004930ED" w:rsidP="004930ED">
      <w:pPr>
        <w:jc w:val="both"/>
        <w:rPr>
          <w:rFonts w:ascii="Times New Roman" w:eastAsia="Times New Roman" w:hAnsi="Times New Roman"/>
          <w:b/>
          <w:sz w:val="28"/>
          <w:szCs w:val="28"/>
          <w:u w:val="single"/>
          <w:lang w:val="es-SV"/>
        </w:rPr>
      </w:pPr>
    </w:p>
    <w:p w:rsidR="004930ED" w:rsidRPr="00E61B56" w:rsidRDefault="004930ED" w:rsidP="004930ED">
      <w:pPr>
        <w:jc w:val="both"/>
        <w:rPr>
          <w:rFonts w:ascii="Times New Roman" w:eastAsia="Times New Roman" w:hAnsi="Times New Roman"/>
          <w:b/>
          <w:sz w:val="28"/>
          <w:szCs w:val="28"/>
          <w:u w:val="single"/>
          <w:lang w:val="es-SV"/>
        </w:rPr>
      </w:pPr>
      <w:r w:rsidRPr="00E61B56">
        <w:rPr>
          <w:rFonts w:ascii="Times New Roman" w:eastAsia="Times New Roman" w:hAnsi="Times New Roman"/>
          <w:b/>
          <w:sz w:val="28"/>
          <w:szCs w:val="28"/>
          <w:u w:val="single"/>
          <w:lang w:val="es-SV"/>
        </w:rPr>
        <w:t>FUNDAMENTO LEGAL</w:t>
      </w:r>
    </w:p>
    <w:p w:rsidR="004930ED" w:rsidRPr="00E61B56" w:rsidRDefault="004930ED" w:rsidP="004930ED">
      <w:pPr>
        <w:jc w:val="both"/>
        <w:rPr>
          <w:rFonts w:ascii="Times New Roman" w:eastAsia="Times New Roman" w:hAnsi="Times New Roman"/>
          <w:sz w:val="28"/>
          <w:szCs w:val="28"/>
          <w:lang w:val="es-SV" w:eastAsia="es-SV"/>
        </w:rPr>
      </w:pPr>
      <w:r w:rsidRPr="00E61B56">
        <w:rPr>
          <w:rFonts w:ascii="Times New Roman" w:eastAsia="Times New Roman" w:hAnsi="Times New Roman"/>
          <w:sz w:val="28"/>
          <w:szCs w:val="28"/>
          <w:lang w:val="es-SV" w:eastAsia="es-SV"/>
        </w:rPr>
        <w:t>De acuerdo al artículo 38 de la Constitución de la Republica numeral 12 estableciendo que la renuncia produce sus efectos sin necesidad de aceptación del patrono, pero la negativa de este a pagar la correspondiente prestación constituye presunción legal de despido injusto.</w:t>
      </w:r>
    </w:p>
    <w:p w:rsidR="004930ED" w:rsidRPr="00E61B56" w:rsidRDefault="004930ED" w:rsidP="004930ED">
      <w:pPr>
        <w:jc w:val="both"/>
        <w:rPr>
          <w:rFonts w:ascii="Times New Roman" w:eastAsia="Times New Roman" w:hAnsi="Times New Roman"/>
          <w:sz w:val="28"/>
          <w:szCs w:val="28"/>
          <w:lang w:val="es-SV" w:eastAsia="es-SV"/>
        </w:rPr>
      </w:pPr>
      <w:r w:rsidRPr="00E61B56">
        <w:rPr>
          <w:rFonts w:ascii="Times New Roman" w:eastAsia="Times New Roman" w:hAnsi="Times New Roman"/>
          <w:sz w:val="28"/>
          <w:szCs w:val="28"/>
          <w:lang w:val="es-SV" w:eastAsia="es-SV"/>
        </w:rPr>
        <w:lastRenderedPageBreak/>
        <w:t>En la Ley de la Carrera Administrativa establece claramente cuando se produce el retiro de la Carrera Administrativa en su numeral 1.  Por Renuncia legalmente comprobada. Tal es el caso que dicho empleado Municipal interpuso la Renuncia por la Autoridad Competente.</w:t>
      </w:r>
    </w:p>
    <w:p w:rsidR="004930ED" w:rsidRPr="00E61B56" w:rsidRDefault="004930ED" w:rsidP="004930ED">
      <w:pPr>
        <w:jc w:val="both"/>
        <w:rPr>
          <w:rFonts w:ascii="Times New Roman" w:eastAsia="Times New Roman" w:hAnsi="Times New Roman"/>
          <w:sz w:val="28"/>
          <w:szCs w:val="28"/>
          <w:lang w:val="es-SV" w:eastAsia="es-SV"/>
        </w:rPr>
      </w:pPr>
      <w:r w:rsidRPr="00E61B56">
        <w:rPr>
          <w:rFonts w:ascii="Times New Roman" w:eastAsia="Times New Roman" w:hAnsi="Times New Roman"/>
          <w:sz w:val="28"/>
          <w:szCs w:val="28"/>
          <w:lang w:val="es-SV" w:eastAsia="es-SV"/>
        </w:rPr>
        <w:t>Cámara Primero de lo Laboral con registro INC -471 de fecha 21 de noviembre del dos mil diecisiete el cual manifiesta que para los servidores Públicos de las Municipalidades – Independientemente su forma de ingreso, en caso de Renuncia le son aplicables las reformas que se realizaron al artículo 53 A de la Ley de la Carrera Administrativa Municipal, en el cual no regula preaviso, sino que directamente la Renuncia, y plazo para el pago es un año fiscal todo para efectos presupuestarios.</w:t>
      </w:r>
    </w:p>
    <w:p w:rsidR="004930ED" w:rsidRPr="00E61B56" w:rsidRDefault="004930ED" w:rsidP="004930ED">
      <w:pPr>
        <w:jc w:val="both"/>
        <w:rPr>
          <w:rFonts w:ascii="Times New Roman" w:eastAsia="Times New Roman" w:hAnsi="Times New Roman"/>
          <w:sz w:val="28"/>
          <w:szCs w:val="28"/>
          <w:lang w:val="es-SV" w:eastAsia="es-SV"/>
        </w:rPr>
      </w:pPr>
      <w:r w:rsidRPr="00E61B56">
        <w:rPr>
          <w:rFonts w:ascii="Times New Roman" w:eastAsia="Times New Roman" w:hAnsi="Times New Roman"/>
          <w:sz w:val="28"/>
          <w:szCs w:val="28"/>
          <w:lang w:val="es-SV" w:eastAsia="es-SV"/>
        </w:rPr>
        <w:t>Doctrinariamente la renuncia se define como la extinción del vínculo laboral dispuesta unilateralmente por el trabajador sin que exista causa imputable al empleador. Es por ello que se vuelve determinante la potestad que posee el trabajador para dar por terminada la relación laboral y obligatoria para el patrono garantizar los derechos al trabajador</w:t>
      </w:r>
    </w:p>
    <w:p w:rsidR="004930ED" w:rsidRPr="00E61B56" w:rsidRDefault="004930ED" w:rsidP="004930ED">
      <w:pPr>
        <w:jc w:val="both"/>
        <w:rPr>
          <w:rFonts w:ascii="Times New Roman" w:eastAsia="Times New Roman" w:hAnsi="Times New Roman"/>
          <w:sz w:val="28"/>
          <w:szCs w:val="28"/>
          <w:lang w:val="es-SV" w:eastAsia="es-SV"/>
        </w:rPr>
      </w:pPr>
      <w:r w:rsidRPr="00E61B56">
        <w:rPr>
          <w:rFonts w:ascii="Times New Roman" w:eastAsia="Times New Roman" w:hAnsi="Times New Roman"/>
          <w:sz w:val="28"/>
          <w:szCs w:val="28"/>
          <w:lang w:val="es-SV" w:eastAsia="es-SV"/>
        </w:rPr>
        <w:t>La renuncia voluntaria: o retiro voluntario siendo una forma de terminación de contrato que se da cuando el trabajador decide dejar su trabajo. Según la legislación, en este caso, el trabajador también tiene derecho a que se le pague una indemnización por el tiempo laborado.</w:t>
      </w:r>
    </w:p>
    <w:p w:rsidR="004930ED" w:rsidRPr="00E61B56" w:rsidRDefault="004930ED" w:rsidP="004930ED">
      <w:pPr>
        <w:jc w:val="both"/>
        <w:rPr>
          <w:rFonts w:ascii="Times New Roman" w:eastAsia="Times New Roman" w:hAnsi="Times New Roman"/>
          <w:b/>
          <w:color w:val="000000"/>
          <w:sz w:val="28"/>
          <w:szCs w:val="28"/>
          <w:u w:val="single"/>
        </w:rPr>
      </w:pPr>
      <w:r w:rsidRPr="00E61B56">
        <w:rPr>
          <w:rFonts w:ascii="Times New Roman" w:eastAsia="Times New Roman" w:hAnsi="Times New Roman"/>
          <w:b/>
          <w:color w:val="000000"/>
          <w:sz w:val="28"/>
          <w:szCs w:val="28"/>
          <w:u w:val="single"/>
        </w:rPr>
        <w:t>RECOMENDACIONES:</w:t>
      </w:r>
    </w:p>
    <w:p w:rsidR="004930ED" w:rsidRPr="00E61B56" w:rsidRDefault="004930ED" w:rsidP="004930ED">
      <w:pPr>
        <w:numPr>
          <w:ilvl w:val="0"/>
          <w:numId w:val="3"/>
        </w:numPr>
        <w:spacing w:line="276" w:lineRule="auto"/>
        <w:ind w:left="360"/>
        <w:contextualSpacing/>
        <w:jc w:val="both"/>
        <w:rPr>
          <w:rFonts w:ascii="Times New Roman" w:eastAsia="Times New Roman" w:hAnsi="Times New Roman"/>
          <w:bCs/>
          <w:color w:val="000000"/>
          <w:sz w:val="28"/>
          <w:szCs w:val="28"/>
          <w:lang w:val="es-SV"/>
        </w:rPr>
      </w:pPr>
      <w:r w:rsidRPr="00E61B56">
        <w:rPr>
          <w:rFonts w:ascii="Times New Roman" w:eastAsia="Times New Roman" w:hAnsi="Times New Roman"/>
          <w:b/>
          <w:color w:val="000000"/>
          <w:sz w:val="28"/>
          <w:szCs w:val="28"/>
          <w:lang w:val="es-SV"/>
        </w:rPr>
        <w:t xml:space="preserve">ES PROCEDENTE LA RENUNCIA VOLUNTARIA </w:t>
      </w:r>
      <w:r w:rsidRPr="00E61B56">
        <w:rPr>
          <w:rFonts w:ascii="Times New Roman" w:eastAsia="Times New Roman" w:hAnsi="Times New Roman"/>
          <w:bCs/>
          <w:color w:val="000000"/>
          <w:sz w:val="28"/>
          <w:szCs w:val="28"/>
          <w:lang w:val="es-SV"/>
        </w:rPr>
        <w:t xml:space="preserve">interpuesta por parte del señor </w:t>
      </w:r>
      <w:r w:rsidR="00AB0F7D">
        <w:rPr>
          <w:rFonts w:ascii="Times New Roman" w:eastAsia="Times New Roman" w:hAnsi="Times New Roman"/>
          <w:bCs/>
          <w:color w:val="000000"/>
          <w:sz w:val="28"/>
          <w:szCs w:val="28"/>
          <w:lang w:val="es-SV"/>
        </w:rPr>
        <w:t xml:space="preserve">XXXXX XXXX </w:t>
      </w:r>
      <w:proofErr w:type="spellStart"/>
      <w:r w:rsidR="00AB0F7D">
        <w:rPr>
          <w:rFonts w:ascii="Times New Roman" w:eastAsia="Times New Roman" w:hAnsi="Times New Roman"/>
          <w:bCs/>
          <w:color w:val="000000"/>
          <w:sz w:val="28"/>
          <w:szCs w:val="28"/>
          <w:lang w:val="es-SV"/>
        </w:rPr>
        <w:t>XXXX</w:t>
      </w:r>
      <w:proofErr w:type="spellEnd"/>
      <w:r w:rsidR="00AB0F7D">
        <w:rPr>
          <w:rFonts w:ascii="Times New Roman" w:eastAsia="Times New Roman" w:hAnsi="Times New Roman"/>
          <w:bCs/>
          <w:color w:val="000000"/>
          <w:sz w:val="28"/>
          <w:szCs w:val="28"/>
          <w:lang w:val="es-SV"/>
        </w:rPr>
        <w:t xml:space="preserve"> </w:t>
      </w:r>
      <w:proofErr w:type="spellStart"/>
      <w:r w:rsidR="00AB0F7D">
        <w:rPr>
          <w:rFonts w:ascii="Times New Roman" w:eastAsia="Times New Roman" w:hAnsi="Times New Roman"/>
          <w:bCs/>
          <w:color w:val="000000"/>
          <w:sz w:val="28"/>
          <w:szCs w:val="28"/>
          <w:lang w:val="es-SV"/>
        </w:rPr>
        <w:t>XXXX</w:t>
      </w:r>
      <w:proofErr w:type="spellEnd"/>
      <w:r w:rsidRPr="00E61B56">
        <w:rPr>
          <w:rFonts w:ascii="Times New Roman" w:eastAsia="Times New Roman" w:hAnsi="Times New Roman"/>
          <w:bCs/>
          <w:color w:val="000000"/>
          <w:sz w:val="28"/>
          <w:szCs w:val="28"/>
          <w:lang w:val="es-SV"/>
        </w:rPr>
        <w:t xml:space="preserve">. </w:t>
      </w:r>
    </w:p>
    <w:p w:rsidR="004930ED" w:rsidRPr="00E61B56" w:rsidRDefault="004930ED" w:rsidP="004930ED">
      <w:pPr>
        <w:ind w:left="360"/>
        <w:contextualSpacing/>
        <w:jc w:val="both"/>
        <w:rPr>
          <w:rFonts w:ascii="Times New Roman" w:eastAsia="Times New Roman" w:hAnsi="Times New Roman"/>
          <w:color w:val="000000"/>
          <w:sz w:val="28"/>
          <w:szCs w:val="28"/>
          <w:lang w:val="es-SV"/>
        </w:rPr>
      </w:pPr>
    </w:p>
    <w:p w:rsidR="004930ED" w:rsidRPr="00E61B56" w:rsidRDefault="004930ED" w:rsidP="004930ED">
      <w:pPr>
        <w:numPr>
          <w:ilvl w:val="0"/>
          <w:numId w:val="3"/>
        </w:numPr>
        <w:spacing w:line="276" w:lineRule="auto"/>
        <w:ind w:left="360"/>
        <w:contextualSpacing/>
        <w:jc w:val="both"/>
        <w:rPr>
          <w:rFonts w:ascii="Times New Roman" w:eastAsia="Times New Roman" w:hAnsi="Times New Roman"/>
          <w:color w:val="000000"/>
          <w:sz w:val="28"/>
          <w:szCs w:val="28"/>
          <w:lang w:val="es-SV"/>
        </w:rPr>
      </w:pPr>
      <w:r w:rsidRPr="00E61B56">
        <w:rPr>
          <w:rFonts w:ascii="Times New Roman" w:eastAsia="Times New Roman" w:hAnsi="Times New Roman"/>
          <w:color w:val="000000"/>
          <w:sz w:val="28"/>
          <w:szCs w:val="28"/>
          <w:lang w:val="es-SV"/>
        </w:rPr>
        <w:t xml:space="preserve">Se tiene que solicitar un informe área financiera, para el pago de dicha </w:t>
      </w:r>
      <w:r w:rsidRPr="00E61B56">
        <w:rPr>
          <w:rFonts w:ascii="Times New Roman" w:eastAsia="Times New Roman" w:hAnsi="Times New Roman"/>
          <w:b/>
          <w:color w:val="000000"/>
          <w:sz w:val="28"/>
          <w:szCs w:val="28"/>
          <w:lang w:val="es-SV"/>
        </w:rPr>
        <w:t>PRESTACION ECONOMICA</w:t>
      </w:r>
      <w:r w:rsidRPr="00E61B56">
        <w:rPr>
          <w:rFonts w:ascii="Times New Roman" w:eastAsia="Times New Roman" w:hAnsi="Times New Roman"/>
          <w:color w:val="000000"/>
          <w:sz w:val="28"/>
          <w:szCs w:val="28"/>
          <w:lang w:val="es-SV"/>
        </w:rPr>
        <w:t>, de acuerdo al artículo 53 A de la Ley de la Carrera Administrativa.</w:t>
      </w:r>
    </w:p>
    <w:p w:rsidR="000B0E1B" w:rsidRDefault="000B0E1B" w:rsidP="004930ED">
      <w:pPr>
        <w:jc w:val="both"/>
        <w:rPr>
          <w:rFonts w:ascii="Times New Roman" w:hAnsi="Times New Roman"/>
          <w:sz w:val="28"/>
          <w:szCs w:val="28"/>
        </w:rPr>
      </w:pPr>
    </w:p>
    <w:p w:rsidR="004930ED" w:rsidRPr="00E61B56" w:rsidRDefault="004930ED" w:rsidP="004930ED">
      <w:pPr>
        <w:jc w:val="both"/>
        <w:rPr>
          <w:rFonts w:ascii="Times New Roman" w:hAnsi="Times New Roman"/>
          <w:b/>
          <w:sz w:val="28"/>
          <w:szCs w:val="28"/>
        </w:rPr>
      </w:pPr>
      <w:r w:rsidRPr="00E61B56">
        <w:rPr>
          <w:rFonts w:ascii="Times New Roman" w:hAnsi="Times New Roman"/>
          <w:sz w:val="28"/>
          <w:szCs w:val="28"/>
        </w:rPr>
        <w:t xml:space="preserve">Por tanto el Honorable Concejo Municipal Plural, en uso de sus facultades legales y habiendo deliberado el punto, por </w:t>
      </w:r>
      <w:r w:rsidRPr="00E61B56">
        <w:rPr>
          <w:rFonts w:ascii="Times New Roman" w:hAnsi="Times New Roman"/>
          <w:b/>
          <w:sz w:val="28"/>
          <w:szCs w:val="28"/>
        </w:rPr>
        <w:t>UNANIMIDAD</w:t>
      </w:r>
      <w:r w:rsidRPr="00E61B56">
        <w:rPr>
          <w:rFonts w:ascii="Times New Roman" w:hAnsi="Times New Roman"/>
          <w:sz w:val="28"/>
          <w:szCs w:val="28"/>
        </w:rPr>
        <w:t xml:space="preserve"> de votos</w:t>
      </w:r>
      <w:r w:rsidRPr="00E61B56">
        <w:rPr>
          <w:rFonts w:ascii="Times New Roman" w:hAnsi="Times New Roman"/>
          <w:b/>
          <w:sz w:val="28"/>
          <w:szCs w:val="28"/>
        </w:rPr>
        <w:t xml:space="preserve"> ACUERDA: </w:t>
      </w:r>
      <w:r w:rsidRPr="00E61B56">
        <w:rPr>
          <w:rFonts w:ascii="Times New Roman" w:hAnsi="Times New Roman"/>
          <w:b/>
          <w:sz w:val="28"/>
          <w:szCs w:val="28"/>
          <w:u w:val="single"/>
        </w:rPr>
        <w:t>Primero:</w:t>
      </w:r>
      <w:r w:rsidRPr="00E61B56">
        <w:rPr>
          <w:rFonts w:ascii="Times New Roman" w:hAnsi="Times New Roman"/>
          <w:sz w:val="28"/>
          <w:szCs w:val="28"/>
        </w:rPr>
        <w:t xml:space="preserve"> Aprobar </w:t>
      </w:r>
      <w:r w:rsidRPr="00E61B56">
        <w:rPr>
          <w:rFonts w:ascii="Times New Roman" w:hAnsi="Times New Roman"/>
          <w:b/>
          <w:sz w:val="28"/>
          <w:szCs w:val="28"/>
        </w:rPr>
        <w:t>OPINIÓN JURÍDICA</w:t>
      </w:r>
      <w:r w:rsidRPr="00E61B56">
        <w:rPr>
          <w:rFonts w:ascii="Times New Roman" w:hAnsi="Times New Roman"/>
          <w:sz w:val="28"/>
          <w:szCs w:val="28"/>
        </w:rPr>
        <w:t xml:space="preserve"> suscrita por el Apoderado General Judicial de la Municipalidad, </w:t>
      </w:r>
      <w:r w:rsidRPr="00E61B56">
        <w:rPr>
          <w:rFonts w:ascii="Times New Roman" w:hAnsi="Times New Roman"/>
          <w:b/>
          <w:sz w:val="28"/>
          <w:szCs w:val="28"/>
        </w:rPr>
        <w:t>Licenciado</w:t>
      </w:r>
      <w:r w:rsidRPr="00E61B56">
        <w:rPr>
          <w:rFonts w:ascii="Times New Roman" w:hAnsi="Times New Roman"/>
          <w:sz w:val="28"/>
          <w:szCs w:val="28"/>
        </w:rPr>
        <w:t xml:space="preserve"> </w:t>
      </w:r>
      <w:r w:rsidR="00AB0F7D">
        <w:rPr>
          <w:rFonts w:ascii="Times New Roman" w:hAnsi="Times New Roman"/>
          <w:b/>
          <w:sz w:val="28"/>
          <w:szCs w:val="28"/>
        </w:rPr>
        <w:t xml:space="preserve">XXXX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XXXXX</w:t>
      </w:r>
      <w:r w:rsidRPr="00E61B56">
        <w:rPr>
          <w:rFonts w:ascii="Times New Roman" w:hAnsi="Times New Roman"/>
          <w:b/>
          <w:sz w:val="28"/>
          <w:szCs w:val="28"/>
        </w:rPr>
        <w:t xml:space="preserve">, </w:t>
      </w:r>
      <w:r w:rsidRPr="00E61B56">
        <w:rPr>
          <w:rFonts w:ascii="Times New Roman" w:hAnsi="Times New Roman"/>
          <w:sz w:val="28"/>
          <w:szCs w:val="28"/>
        </w:rPr>
        <w:t xml:space="preserve">en relación a las recomendaciones establecidas </w:t>
      </w:r>
      <w:r w:rsidRPr="00E61B56">
        <w:rPr>
          <w:rFonts w:ascii="Times New Roman" w:hAnsi="Times New Roman"/>
          <w:b/>
          <w:sz w:val="28"/>
          <w:szCs w:val="28"/>
          <w:u w:val="single"/>
        </w:rPr>
        <w:t>en el sentido de:</w:t>
      </w:r>
      <w:r w:rsidRPr="00E61B56">
        <w:rPr>
          <w:rFonts w:ascii="Times New Roman" w:hAnsi="Times New Roman"/>
          <w:b/>
          <w:sz w:val="28"/>
          <w:szCs w:val="28"/>
        </w:rPr>
        <w:t xml:space="preserve"> I) ES PROCEDENTE LA RENUNCIA VOLUNTARIA</w:t>
      </w:r>
      <w:r w:rsidRPr="00E61B56">
        <w:rPr>
          <w:rFonts w:ascii="Times New Roman" w:hAnsi="Times New Roman"/>
          <w:sz w:val="28"/>
          <w:szCs w:val="28"/>
        </w:rPr>
        <w:t xml:space="preserve"> </w:t>
      </w:r>
      <w:r w:rsidRPr="00E61B56">
        <w:rPr>
          <w:rFonts w:ascii="Times New Roman" w:hAnsi="Times New Roman"/>
          <w:sz w:val="28"/>
          <w:szCs w:val="28"/>
        </w:rPr>
        <w:lastRenderedPageBreak/>
        <w:t xml:space="preserve">interpuesta por parte del señor </w:t>
      </w:r>
      <w:r w:rsidR="00AB0F7D">
        <w:rPr>
          <w:rFonts w:ascii="Times New Roman" w:hAnsi="Times New Roman"/>
          <w:sz w:val="28"/>
          <w:szCs w:val="28"/>
        </w:rPr>
        <w:t xml:space="preserve">XXXX </w:t>
      </w:r>
      <w:proofErr w:type="spellStart"/>
      <w:r w:rsidR="00AB0F7D">
        <w:rPr>
          <w:rFonts w:ascii="Times New Roman" w:hAnsi="Times New Roman"/>
          <w:sz w:val="28"/>
          <w:szCs w:val="28"/>
        </w:rPr>
        <w:t>XXXX</w:t>
      </w:r>
      <w:proofErr w:type="spellEnd"/>
      <w:r w:rsidR="00AB0F7D">
        <w:rPr>
          <w:rFonts w:ascii="Times New Roman" w:hAnsi="Times New Roman"/>
          <w:sz w:val="28"/>
          <w:szCs w:val="28"/>
        </w:rPr>
        <w:t xml:space="preserve"> </w:t>
      </w:r>
      <w:proofErr w:type="spellStart"/>
      <w:r w:rsidR="00AB0F7D">
        <w:rPr>
          <w:rFonts w:ascii="Times New Roman" w:hAnsi="Times New Roman"/>
          <w:sz w:val="28"/>
          <w:szCs w:val="28"/>
        </w:rPr>
        <w:t>XXXX</w:t>
      </w:r>
      <w:proofErr w:type="spellEnd"/>
      <w:r w:rsidR="00AB0F7D">
        <w:rPr>
          <w:rFonts w:ascii="Times New Roman" w:hAnsi="Times New Roman"/>
          <w:sz w:val="28"/>
          <w:szCs w:val="28"/>
        </w:rPr>
        <w:t xml:space="preserve"> </w:t>
      </w:r>
      <w:proofErr w:type="spellStart"/>
      <w:r w:rsidR="00AB0F7D">
        <w:rPr>
          <w:rFonts w:ascii="Times New Roman" w:hAnsi="Times New Roman"/>
          <w:sz w:val="28"/>
          <w:szCs w:val="28"/>
        </w:rPr>
        <w:t>XXXX</w:t>
      </w:r>
      <w:proofErr w:type="spellEnd"/>
      <w:r w:rsidRPr="00E61B56">
        <w:rPr>
          <w:rFonts w:ascii="Times New Roman" w:hAnsi="Times New Roman"/>
          <w:sz w:val="28"/>
          <w:szCs w:val="28"/>
        </w:rPr>
        <w:t xml:space="preserve"> y </w:t>
      </w:r>
      <w:r w:rsidRPr="00E61B56">
        <w:rPr>
          <w:rFonts w:ascii="Times New Roman" w:hAnsi="Times New Roman"/>
          <w:b/>
          <w:sz w:val="28"/>
          <w:szCs w:val="28"/>
        </w:rPr>
        <w:t>II) DELÉGUESE</w:t>
      </w:r>
      <w:r w:rsidRPr="00E61B56">
        <w:rPr>
          <w:rFonts w:ascii="Times New Roman" w:hAnsi="Times New Roman"/>
          <w:sz w:val="28"/>
          <w:szCs w:val="28"/>
        </w:rPr>
        <w:t xml:space="preserve"> al </w:t>
      </w:r>
      <w:r w:rsidRPr="00E61B56">
        <w:rPr>
          <w:rFonts w:ascii="Times New Roman" w:hAnsi="Times New Roman"/>
          <w:b/>
          <w:sz w:val="28"/>
          <w:szCs w:val="28"/>
        </w:rPr>
        <w:t>Sub Gerente Financiero Tributario,</w:t>
      </w:r>
      <w:r w:rsidRPr="00E61B56">
        <w:rPr>
          <w:rFonts w:ascii="Times New Roman" w:hAnsi="Times New Roman"/>
          <w:sz w:val="28"/>
          <w:szCs w:val="28"/>
        </w:rPr>
        <w:t xml:space="preserve"> para que realice las diligencias correspondientes, para realizar un informe referente a la Fuente de Financiamiento y partidas presupuestarias para realizar el pago de dicha PRESTACION ECONOMICA, de acuerdo al artículo 53 A de la Ley de la Carrera Administrativa. </w:t>
      </w:r>
      <w:r w:rsidRPr="00E61B56">
        <w:rPr>
          <w:rFonts w:ascii="Times New Roman" w:hAnsi="Times New Roman"/>
          <w:b/>
          <w:sz w:val="28"/>
          <w:szCs w:val="28"/>
          <w:u w:val="single"/>
        </w:rPr>
        <w:t>Segundo:</w:t>
      </w:r>
      <w:r w:rsidRPr="00E61B56">
        <w:rPr>
          <w:rFonts w:ascii="Times New Roman" w:hAnsi="Times New Roman"/>
          <w:b/>
          <w:sz w:val="28"/>
          <w:szCs w:val="28"/>
        </w:rPr>
        <w:t xml:space="preserve"> DELEGUESE </w:t>
      </w:r>
      <w:r w:rsidRPr="00E61B56">
        <w:rPr>
          <w:rFonts w:ascii="Times New Roman" w:hAnsi="Times New Roman"/>
          <w:sz w:val="28"/>
          <w:szCs w:val="28"/>
        </w:rPr>
        <w:t xml:space="preserve">al Apoderado General Judicial de la Municipalidad para que </w:t>
      </w:r>
      <w:r w:rsidRPr="00E61B56">
        <w:rPr>
          <w:rFonts w:ascii="Times New Roman" w:hAnsi="Times New Roman"/>
          <w:b/>
          <w:sz w:val="28"/>
          <w:szCs w:val="28"/>
        </w:rPr>
        <w:t>NOTIFIQUE</w:t>
      </w:r>
      <w:r w:rsidRPr="00E61B56">
        <w:rPr>
          <w:rFonts w:ascii="Times New Roman" w:hAnsi="Times New Roman"/>
          <w:sz w:val="28"/>
          <w:szCs w:val="28"/>
        </w:rPr>
        <w:t xml:space="preserve"> al interesado de la presente resolución.- </w:t>
      </w:r>
      <w:r w:rsidRPr="00E61B56">
        <w:rPr>
          <w:rFonts w:ascii="Times New Roman" w:hAnsi="Times New Roman"/>
          <w:b/>
          <w:sz w:val="28"/>
          <w:szCs w:val="28"/>
        </w:rPr>
        <w:t>CERTIFÍQUESE Y COMUNÍQUESE.-</w:t>
      </w:r>
      <w:r w:rsidRPr="00E61B56">
        <w:rPr>
          <w:rFonts w:ascii="Times New Roman" w:hAnsi="Times New Roman"/>
          <w:sz w:val="28"/>
          <w:szCs w:val="28"/>
        </w:rPr>
        <w:t xml:space="preserve"> </w:t>
      </w:r>
      <w:r w:rsidRPr="00E61B56">
        <w:rPr>
          <w:rFonts w:ascii="Times New Roman" w:hAnsi="Times New Roman"/>
          <w:b/>
          <w:bCs/>
          <w:sz w:val="28"/>
          <w:szCs w:val="28"/>
        </w:rPr>
        <w:t xml:space="preserve">“ACUERDO MUNICIPAL NUMERO OCHO” </w:t>
      </w:r>
      <w:r w:rsidRPr="00E61B56">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E61B56">
        <w:rPr>
          <w:rFonts w:ascii="Times New Roman" w:hAnsi="Times New Roman"/>
          <w:b/>
          <w:sz w:val="28"/>
          <w:szCs w:val="28"/>
        </w:rPr>
        <w:t xml:space="preserve">once literal c) </w:t>
      </w:r>
      <w:r w:rsidRPr="00E61B56">
        <w:rPr>
          <w:rFonts w:ascii="Times New Roman" w:hAnsi="Times New Roman"/>
          <w:sz w:val="28"/>
          <w:szCs w:val="28"/>
        </w:rPr>
        <w:t xml:space="preserve">de la agenda de esta sesión, correspondiente a la </w:t>
      </w:r>
      <w:r w:rsidRPr="00E61B56">
        <w:rPr>
          <w:rFonts w:ascii="Times New Roman" w:hAnsi="Times New Roman"/>
          <w:b/>
          <w:sz w:val="28"/>
          <w:szCs w:val="28"/>
        </w:rPr>
        <w:t xml:space="preserve">Participación del Apoderado Legal Municipal, Licenciado </w:t>
      </w:r>
      <w:r w:rsidR="00AB0F7D">
        <w:rPr>
          <w:rFonts w:ascii="Times New Roman" w:hAnsi="Times New Roman"/>
          <w:b/>
          <w:sz w:val="28"/>
          <w:szCs w:val="28"/>
        </w:rPr>
        <w:t xml:space="preserve">XXXX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w:t>
      </w:r>
      <w:proofErr w:type="spellStart"/>
      <w:r w:rsidR="00AB0F7D">
        <w:rPr>
          <w:rFonts w:ascii="Times New Roman" w:hAnsi="Times New Roman"/>
          <w:b/>
          <w:sz w:val="28"/>
          <w:szCs w:val="28"/>
        </w:rPr>
        <w:t>XXXX</w:t>
      </w:r>
      <w:proofErr w:type="spellEnd"/>
      <w:r w:rsidRPr="00E61B56">
        <w:rPr>
          <w:rFonts w:ascii="Times New Roman" w:hAnsi="Times New Roman"/>
          <w:b/>
          <w:sz w:val="28"/>
          <w:szCs w:val="28"/>
        </w:rPr>
        <w:t xml:space="preserve">; </w:t>
      </w:r>
      <w:r w:rsidRPr="00E61B56">
        <w:rPr>
          <w:rFonts w:ascii="Times New Roman" w:hAnsi="Times New Roman"/>
          <w:sz w:val="28"/>
          <w:szCs w:val="28"/>
        </w:rPr>
        <w:t xml:space="preserve">por medio de la cual solicita Modificación del </w:t>
      </w:r>
      <w:r w:rsidRPr="00E61B56">
        <w:rPr>
          <w:rFonts w:ascii="Times New Roman" w:hAnsi="Times New Roman"/>
          <w:b/>
          <w:sz w:val="28"/>
          <w:szCs w:val="28"/>
        </w:rPr>
        <w:t>Acuerdo Municipal número Diez del Acta número Trece de fecha 06/04/2021,</w:t>
      </w:r>
      <w:r w:rsidRPr="00E61B56">
        <w:rPr>
          <w:rFonts w:ascii="Times New Roman" w:hAnsi="Times New Roman"/>
          <w:sz w:val="28"/>
          <w:szCs w:val="28"/>
        </w:rPr>
        <w:t xml:space="preserve"> en el sentido de agregar los siguientes puntos: </w:t>
      </w:r>
      <w:r w:rsidRPr="00E61B56">
        <w:rPr>
          <w:rFonts w:ascii="Times New Roman" w:hAnsi="Times New Roman"/>
          <w:b/>
          <w:sz w:val="28"/>
          <w:szCs w:val="28"/>
        </w:rPr>
        <w:t>1.</w:t>
      </w:r>
      <w:r w:rsidRPr="00E61B56">
        <w:rPr>
          <w:rFonts w:ascii="Times New Roman" w:hAnsi="Times New Roman"/>
          <w:sz w:val="28"/>
          <w:szCs w:val="28"/>
        </w:rPr>
        <w:t xml:space="preserve"> </w:t>
      </w:r>
      <w:r w:rsidRPr="00E61B56">
        <w:rPr>
          <w:rFonts w:ascii="Times New Roman" w:hAnsi="Times New Roman"/>
          <w:iCs/>
          <w:color w:val="000000"/>
          <w:sz w:val="28"/>
          <w:szCs w:val="28"/>
        </w:rPr>
        <w:t xml:space="preserve">Autorizar a la Unidad de Cuentas Corrientes anular los recibos A-142185C, A142186  y A182930, </w:t>
      </w:r>
      <w:r w:rsidRPr="00E61B56">
        <w:rPr>
          <w:rFonts w:ascii="Times New Roman" w:hAnsi="Times New Roman"/>
          <w:b/>
          <w:iCs/>
          <w:color w:val="000000"/>
          <w:sz w:val="28"/>
          <w:szCs w:val="28"/>
        </w:rPr>
        <w:t>2.</w:t>
      </w:r>
      <w:r w:rsidRPr="00E61B56">
        <w:rPr>
          <w:rFonts w:ascii="Times New Roman" w:hAnsi="Times New Roman"/>
          <w:iCs/>
          <w:color w:val="000000"/>
          <w:sz w:val="28"/>
          <w:szCs w:val="28"/>
        </w:rPr>
        <w:t xml:space="preserve"> Autorizar al Tesorero Entregar recibos correctos de ingreso a nombre del contribuyente </w:t>
      </w:r>
      <w:r w:rsidR="00AB0F7D">
        <w:rPr>
          <w:rFonts w:ascii="Times New Roman" w:hAnsi="Times New Roman"/>
          <w:iCs/>
          <w:color w:val="000000"/>
          <w:sz w:val="28"/>
          <w:szCs w:val="28"/>
        </w:rPr>
        <w:t xml:space="preserve">XXXX </w:t>
      </w:r>
      <w:proofErr w:type="spellStart"/>
      <w:r w:rsidR="00AB0F7D">
        <w:rPr>
          <w:rFonts w:ascii="Times New Roman" w:hAnsi="Times New Roman"/>
          <w:iCs/>
          <w:color w:val="000000"/>
          <w:sz w:val="28"/>
          <w:szCs w:val="28"/>
        </w:rPr>
        <w:t>XXXX</w:t>
      </w:r>
      <w:proofErr w:type="spellEnd"/>
      <w:r w:rsidR="00AB0F7D">
        <w:rPr>
          <w:rFonts w:ascii="Times New Roman" w:hAnsi="Times New Roman"/>
          <w:iCs/>
          <w:color w:val="000000"/>
          <w:sz w:val="28"/>
          <w:szCs w:val="28"/>
        </w:rPr>
        <w:t xml:space="preserve"> </w:t>
      </w:r>
      <w:proofErr w:type="spellStart"/>
      <w:r w:rsidR="00AB0F7D">
        <w:rPr>
          <w:rFonts w:ascii="Times New Roman" w:hAnsi="Times New Roman"/>
          <w:iCs/>
          <w:color w:val="000000"/>
          <w:sz w:val="28"/>
          <w:szCs w:val="28"/>
        </w:rPr>
        <w:t>XXXX</w:t>
      </w:r>
      <w:proofErr w:type="spellEnd"/>
      <w:r w:rsidRPr="00E61B56">
        <w:rPr>
          <w:rFonts w:ascii="Times New Roman" w:hAnsi="Times New Roman"/>
          <w:iCs/>
          <w:color w:val="000000"/>
          <w:sz w:val="28"/>
          <w:szCs w:val="28"/>
        </w:rPr>
        <w:t xml:space="preserve">, </w:t>
      </w:r>
      <w:r w:rsidRPr="00E61B56">
        <w:rPr>
          <w:rFonts w:ascii="Times New Roman" w:hAnsi="Times New Roman"/>
          <w:b/>
          <w:iCs/>
          <w:color w:val="000000"/>
          <w:sz w:val="28"/>
          <w:szCs w:val="28"/>
        </w:rPr>
        <w:t>3.</w:t>
      </w:r>
      <w:r w:rsidRPr="00E61B56">
        <w:rPr>
          <w:rFonts w:ascii="Times New Roman" w:hAnsi="Times New Roman"/>
          <w:iCs/>
          <w:color w:val="000000"/>
          <w:sz w:val="28"/>
          <w:szCs w:val="28"/>
        </w:rPr>
        <w:t xml:space="preserve"> Que la Unidad de Cuentas Corrientes Notifique al señor </w:t>
      </w:r>
      <w:r w:rsidR="00AB0F7D">
        <w:rPr>
          <w:rFonts w:ascii="Times New Roman" w:hAnsi="Times New Roman"/>
          <w:iCs/>
          <w:color w:val="000000"/>
          <w:sz w:val="28"/>
          <w:szCs w:val="28"/>
        </w:rPr>
        <w:t xml:space="preserve">XXXX </w:t>
      </w:r>
      <w:proofErr w:type="spellStart"/>
      <w:r w:rsidR="00AB0F7D">
        <w:rPr>
          <w:rFonts w:ascii="Times New Roman" w:hAnsi="Times New Roman"/>
          <w:iCs/>
          <w:color w:val="000000"/>
          <w:sz w:val="28"/>
          <w:szCs w:val="28"/>
        </w:rPr>
        <w:t>XXXX</w:t>
      </w:r>
      <w:proofErr w:type="spellEnd"/>
      <w:r w:rsidR="00AB0F7D">
        <w:rPr>
          <w:rFonts w:ascii="Times New Roman" w:hAnsi="Times New Roman"/>
          <w:iCs/>
          <w:color w:val="000000"/>
          <w:sz w:val="28"/>
          <w:szCs w:val="28"/>
        </w:rPr>
        <w:t xml:space="preserve"> </w:t>
      </w:r>
      <w:proofErr w:type="spellStart"/>
      <w:r w:rsidR="00AB0F7D">
        <w:rPr>
          <w:rFonts w:ascii="Times New Roman" w:hAnsi="Times New Roman"/>
          <w:iCs/>
          <w:color w:val="000000"/>
          <w:sz w:val="28"/>
          <w:szCs w:val="28"/>
        </w:rPr>
        <w:t>XXXX</w:t>
      </w:r>
      <w:proofErr w:type="spellEnd"/>
      <w:r w:rsidR="00AB0F7D">
        <w:rPr>
          <w:rFonts w:ascii="Times New Roman" w:hAnsi="Times New Roman"/>
          <w:iCs/>
          <w:color w:val="000000"/>
          <w:sz w:val="28"/>
          <w:szCs w:val="28"/>
        </w:rPr>
        <w:t xml:space="preserve"> </w:t>
      </w:r>
      <w:proofErr w:type="spellStart"/>
      <w:r w:rsidR="00AB0F7D">
        <w:rPr>
          <w:rFonts w:ascii="Times New Roman" w:hAnsi="Times New Roman"/>
          <w:iCs/>
          <w:color w:val="000000"/>
          <w:sz w:val="28"/>
          <w:szCs w:val="28"/>
        </w:rPr>
        <w:t>XXXX</w:t>
      </w:r>
      <w:proofErr w:type="spellEnd"/>
      <w:r w:rsidRPr="00E61B56">
        <w:rPr>
          <w:rFonts w:ascii="Times New Roman" w:hAnsi="Times New Roman"/>
          <w:iCs/>
          <w:color w:val="000000"/>
          <w:sz w:val="28"/>
          <w:szCs w:val="28"/>
        </w:rPr>
        <w:t xml:space="preserve">, sobre su cuenta y lo que se haya descargado de ella en concepto de tasas Municipales, es decir sobre los pagos equivocados y </w:t>
      </w:r>
      <w:r w:rsidRPr="00E61B56">
        <w:rPr>
          <w:rFonts w:ascii="Times New Roman" w:hAnsi="Times New Roman"/>
          <w:b/>
          <w:iCs/>
          <w:color w:val="000000"/>
          <w:sz w:val="28"/>
          <w:szCs w:val="28"/>
        </w:rPr>
        <w:t>4.</w:t>
      </w:r>
      <w:r w:rsidRPr="00E61B56">
        <w:rPr>
          <w:rFonts w:ascii="Times New Roman" w:hAnsi="Times New Roman"/>
          <w:iCs/>
          <w:color w:val="000000"/>
          <w:sz w:val="28"/>
          <w:szCs w:val="28"/>
        </w:rPr>
        <w:t xml:space="preserve"> Facturar a nombre del Contribuyentes </w:t>
      </w:r>
      <w:r w:rsidR="00AB0F7D">
        <w:rPr>
          <w:rFonts w:ascii="Times New Roman" w:hAnsi="Times New Roman"/>
          <w:iCs/>
          <w:color w:val="000000"/>
          <w:sz w:val="28"/>
          <w:szCs w:val="28"/>
        </w:rPr>
        <w:t xml:space="preserve">XXXX </w:t>
      </w:r>
      <w:proofErr w:type="spellStart"/>
      <w:r w:rsidR="00AB0F7D">
        <w:rPr>
          <w:rFonts w:ascii="Times New Roman" w:hAnsi="Times New Roman"/>
          <w:iCs/>
          <w:color w:val="000000"/>
          <w:sz w:val="28"/>
          <w:szCs w:val="28"/>
        </w:rPr>
        <w:t>XXXX</w:t>
      </w:r>
      <w:proofErr w:type="spellEnd"/>
      <w:r w:rsidR="00AB0F7D">
        <w:rPr>
          <w:rFonts w:ascii="Times New Roman" w:hAnsi="Times New Roman"/>
          <w:iCs/>
          <w:color w:val="000000"/>
          <w:sz w:val="28"/>
          <w:szCs w:val="28"/>
        </w:rPr>
        <w:t xml:space="preserve"> </w:t>
      </w:r>
      <w:proofErr w:type="spellStart"/>
      <w:r w:rsidR="00AB0F7D">
        <w:rPr>
          <w:rFonts w:ascii="Times New Roman" w:hAnsi="Times New Roman"/>
          <w:iCs/>
          <w:color w:val="000000"/>
          <w:sz w:val="28"/>
          <w:szCs w:val="28"/>
        </w:rPr>
        <w:t>XXXX</w:t>
      </w:r>
      <w:proofErr w:type="spellEnd"/>
      <w:r w:rsidR="00AB0F7D">
        <w:rPr>
          <w:rFonts w:ascii="Times New Roman" w:hAnsi="Times New Roman"/>
          <w:iCs/>
          <w:color w:val="000000"/>
          <w:sz w:val="28"/>
          <w:szCs w:val="28"/>
        </w:rPr>
        <w:t xml:space="preserve"> </w:t>
      </w:r>
      <w:r w:rsidRPr="00E61B56">
        <w:rPr>
          <w:rFonts w:ascii="Times New Roman" w:hAnsi="Times New Roman"/>
          <w:iCs/>
          <w:color w:val="000000"/>
          <w:sz w:val="28"/>
          <w:szCs w:val="28"/>
        </w:rPr>
        <w:t xml:space="preserve">y a solicitud de este poder emitir Solvencia Municipal si ya se encuentra Solvente con la Municipalidad. </w:t>
      </w:r>
      <w:r w:rsidRPr="00E61B56">
        <w:rPr>
          <w:rFonts w:ascii="Times New Roman" w:hAnsi="Times New Roman"/>
          <w:sz w:val="28"/>
          <w:szCs w:val="28"/>
        </w:rPr>
        <w:t xml:space="preserve">Por tanto el Honorable Concejo Municipal Plural, en uso de sus facultades legales y habiendo deliberado el punto, por </w:t>
      </w:r>
      <w:r w:rsidRPr="00E61B56">
        <w:rPr>
          <w:rFonts w:ascii="Times New Roman" w:hAnsi="Times New Roman"/>
          <w:b/>
          <w:sz w:val="28"/>
          <w:szCs w:val="28"/>
        </w:rPr>
        <w:t>UNANIMIDAD</w:t>
      </w:r>
      <w:r w:rsidRPr="00E61B56">
        <w:rPr>
          <w:rFonts w:ascii="Times New Roman" w:hAnsi="Times New Roman"/>
          <w:sz w:val="28"/>
          <w:szCs w:val="28"/>
        </w:rPr>
        <w:t xml:space="preserve"> de votos</w:t>
      </w:r>
      <w:r w:rsidRPr="00E61B56">
        <w:rPr>
          <w:rFonts w:ascii="Times New Roman" w:hAnsi="Times New Roman"/>
          <w:b/>
          <w:sz w:val="28"/>
          <w:szCs w:val="28"/>
        </w:rPr>
        <w:t xml:space="preserve"> ACUERDA: </w:t>
      </w:r>
      <w:r w:rsidRPr="00E61B56">
        <w:rPr>
          <w:rFonts w:ascii="Times New Roman" w:hAnsi="Times New Roman"/>
          <w:b/>
          <w:sz w:val="28"/>
          <w:szCs w:val="28"/>
          <w:u w:val="single"/>
        </w:rPr>
        <w:t>Primero:</w:t>
      </w:r>
      <w:r w:rsidRPr="00E61B56">
        <w:rPr>
          <w:rFonts w:ascii="Times New Roman" w:hAnsi="Times New Roman"/>
          <w:sz w:val="28"/>
          <w:szCs w:val="28"/>
        </w:rPr>
        <w:t xml:space="preserve"> </w:t>
      </w:r>
      <w:r w:rsidRPr="00E61B56">
        <w:rPr>
          <w:rFonts w:ascii="Times New Roman" w:hAnsi="Times New Roman"/>
          <w:b/>
          <w:sz w:val="28"/>
          <w:szCs w:val="28"/>
        </w:rPr>
        <w:t xml:space="preserve">AMPLIAR </w:t>
      </w:r>
      <w:r w:rsidRPr="00E61B56">
        <w:rPr>
          <w:rFonts w:ascii="Times New Roman" w:hAnsi="Times New Roman"/>
          <w:sz w:val="28"/>
          <w:szCs w:val="28"/>
        </w:rPr>
        <w:t>el</w:t>
      </w:r>
      <w:r w:rsidRPr="00E61B56">
        <w:rPr>
          <w:rFonts w:ascii="Times New Roman" w:hAnsi="Times New Roman"/>
          <w:b/>
          <w:sz w:val="28"/>
          <w:szCs w:val="28"/>
        </w:rPr>
        <w:t xml:space="preserve"> Acuerdo Municipal número Diez del Acta número Trece de fecha 06/04/2021,</w:t>
      </w:r>
      <w:r w:rsidRPr="00E61B56">
        <w:rPr>
          <w:rFonts w:ascii="Times New Roman" w:hAnsi="Times New Roman"/>
          <w:sz w:val="28"/>
          <w:szCs w:val="28"/>
        </w:rPr>
        <w:t xml:space="preserve"> </w:t>
      </w:r>
      <w:r w:rsidRPr="00E61B56">
        <w:rPr>
          <w:rFonts w:ascii="Times New Roman" w:hAnsi="Times New Roman"/>
          <w:b/>
          <w:sz w:val="28"/>
          <w:szCs w:val="28"/>
          <w:u w:val="single"/>
        </w:rPr>
        <w:t xml:space="preserve">en el sentido de: </w:t>
      </w:r>
      <w:r w:rsidRPr="00E61B56">
        <w:rPr>
          <w:rFonts w:ascii="Times New Roman" w:hAnsi="Times New Roman"/>
          <w:sz w:val="28"/>
          <w:szCs w:val="28"/>
        </w:rPr>
        <w:t xml:space="preserve"> </w:t>
      </w:r>
      <w:r w:rsidRPr="00E61B56">
        <w:rPr>
          <w:rFonts w:ascii="Times New Roman" w:hAnsi="Times New Roman"/>
          <w:b/>
          <w:sz w:val="28"/>
          <w:szCs w:val="28"/>
        </w:rPr>
        <w:t>1.</w:t>
      </w:r>
      <w:r w:rsidRPr="00E61B56">
        <w:rPr>
          <w:rFonts w:ascii="Times New Roman" w:hAnsi="Times New Roman"/>
          <w:sz w:val="28"/>
          <w:szCs w:val="28"/>
        </w:rPr>
        <w:t xml:space="preserve"> </w:t>
      </w:r>
      <w:r w:rsidRPr="00E61B56">
        <w:rPr>
          <w:rFonts w:ascii="Times New Roman" w:hAnsi="Times New Roman"/>
          <w:iCs/>
          <w:color w:val="000000"/>
          <w:sz w:val="28"/>
          <w:szCs w:val="28"/>
        </w:rPr>
        <w:t xml:space="preserve">Autorizar a la Unidad de Cuentas Corrientes anular los recibos A-142185C, A142186  y A182930, </w:t>
      </w:r>
      <w:r w:rsidRPr="00E61B56">
        <w:rPr>
          <w:rFonts w:ascii="Times New Roman" w:hAnsi="Times New Roman"/>
          <w:b/>
          <w:iCs/>
          <w:color w:val="000000"/>
          <w:sz w:val="28"/>
          <w:szCs w:val="28"/>
        </w:rPr>
        <w:t>2.</w:t>
      </w:r>
      <w:r w:rsidRPr="00E61B56">
        <w:rPr>
          <w:rFonts w:ascii="Times New Roman" w:hAnsi="Times New Roman"/>
          <w:iCs/>
          <w:color w:val="000000"/>
          <w:sz w:val="28"/>
          <w:szCs w:val="28"/>
        </w:rPr>
        <w:t xml:space="preserve"> Autorizar al Tesorero Municipal para que entregue recibos correctos de ingreso a nombre del contribuyente </w:t>
      </w:r>
      <w:r w:rsidR="00AB0F7D">
        <w:rPr>
          <w:rFonts w:ascii="Times New Roman" w:hAnsi="Times New Roman"/>
          <w:iCs/>
          <w:color w:val="000000"/>
          <w:sz w:val="28"/>
          <w:szCs w:val="28"/>
        </w:rPr>
        <w:t xml:space="preserve">XXXX </w:t>
      </w:r>
      <w:proofErr w:type="spellStart"/>
      <w:r w:rsidR="00AB0F7D">
        <w:rPr>
          <w:rFonts w:ascii="Times New Roman" w:hAnsi="Times New Roman"/>
          <w:iCs/>
          <w:color w:val="000000"/>
          <w:sz w:val="28"/>
          <w:szCs w:val="28"/>
        </w:rPr>
        <w:t>XXXX</w:t>
      </w:r>
      <w:proofErr w:type="spellEnd"/>
      <w:r w:rsidR="00AB0F7D">
        <w:rPr>
          <w:rFonts w:ascii="Times New Roman" w:hAnsi="Times New Roman"/>
          <w:iCs/>
          <w:color w:val="000000"/>
          <w:sz w:val="28"/>
          <w:szCs w:val="28"/>
        </w:rPr>
        <w:t xml:space="preserve"> XXXXX</w:t>
      </w:r>
      <w:r w:rsidRPr="00E61B56">
        <w:rPr>
          <w:rFonts w:ascii="Times New Roman" w:hAnsi="Times New Roman"/>
          <w:iCs/>
          <w:color w:val="000000"/>
          <w:sz w:val="28"/>
          <w:szCs w:val="28"/>
        </w:rPr>
        <w:t xml:space="preserve">, </w:t>
      </w:r>
      <w:r w:rsidRPr="00E61B56">
        <w:rPr>
          <w:rFonts w:ascii="Times New Roman" w:hAnsi="Times New Roman"/>
          <w:b/>
          <w:iCs/>
          <w:color w:val="000000"/>
          <w:sz w:val="28"/>
          <w:szCs w:val="28"/>
        </w:rPr>
        <w:t>3.</w:t>
      </w:r>
      <w:r w:rsidRPr="00E61B56">
        <w:rPr>
          <w:rFonts w:ascii="Times New Roman" w:hAnsi="Times New Roman"/>
          <w:iCs/>
          <w:color w:val="000000"/>
          <w:sz w:val="28"/>
          <w:szCs w:val="28"/>
        </w:rPr>
        <w:t xml:space="preserve"> Autorizar a la Unidad de Cuentas Corrientes para que Notifique al señor </w:t>
      </w:r>
      <w:r w:rsidR="00AB0F7D">
        <w:rPr>
          <w:rFonts w:ascii="Times New Roman" w:hAnsi="Times New Roman"/>
          <w:iCs/>
          <w:color w:val="000000"/>
          <w:sz w:val="28"/>
          <w:szCs w:val="28"/>
        </w:rPr>
        <w:t xml:space="preserve">XXXX </w:t>
      </w:r>
      <w:proofErr w:type="spellStart"/>
      <w:r w:rsidR="00AB0F7D">
        <w:rPr>
          <w:rFonts w:ascii="Times New Roman" w:hAnsi="Times New Roman"/>
          <w:iCs/>
          <w:color w:val="000000"/>
          <w:sz w:val="28"/>
          <w:szCs w:val="28"/>
        </w:rPr>
        <w:t>XXXX</w:t>
      </w:r>
      <w:proofErr w:type="spellEnd"/>
      <w:r w:rsidR="00AB0F7D">
        <w:rPr>
          <w:rFonts w:ascii="Times New Roman" w:hAnsi="Times New Roman"/>
          <w:iCs/>
          <w:color w:val="000000"/>
          <w:sz w:val="28"/>
          <w:szCs w:val="28"/>
        </w:rPr>
        <w:t xml:space="preserve"> </w:t>
      </w:r>
      <w:proofErr w:type="spellStart"/>
      <w:r w:rsidR="00AB0F7D">
        <w:rPr>
          <w:rFonts w:ascii="Times New Roman" w:hAnsi="Times New Roman"/>
          <w:iCs/>
          <w:color w:val="000000"/>
          <w:sz w:val="28"/>
          <w:szCs w:val="28"/>
        </w:rPr>
        <w:t>XXXX</w:t>
      </w:r>
      <w:proofErr w:type="spellEnd"/>
      <w:r w:rsidRPr="00E61B56">
        <w:rPr>
          <w:rFonts w:ascii="Times New Roman" w:hAnsi="Times New Roman"/>
          <w:iCs/>
          <w:color w:val="000000"/>
          <w:sz w:val="28"/>
          <w:szCs w:val="28"/>
        </w:rPr>
        <w:t xml:space="preserve">, sobre su cuenta y lo que se haya descargado de ella en concepto de tasas Municipales, es decir sobre los pagos equivocados y </w:t>
      </w:r>
      <w:r w:rsidRPr="00E61B56">
        <w:rPr>
          <w:rFonts w:ascii="Times New Roman" w:hAnsi="Times New Roman"/>
          <w:b/>
          <w:iCs/>
          <w:color w:val="000000"/>
          <w:sz w:val="28"/>
          <w:szCs w:val="28"/>
        </w:rPr>
        <w:t>4.</w:t>
      </w:r>
      <w:r w:rsidRPr="00E61B56">
        <w:rPr>
          <w:rFonts w:ascii="Times New Roman" w:hAnsi="Times New Roman"/>
          <w:iCs/>
          <w:color w:val="000000"/>
          <w:sz w:val="28"/>
          <w:szCs w:val="28"/>
        </w:rPr>
        <w:t xml:space="preserve"> Facturar a nombre del Contribuyentes </w:t>
      </w:r>
      <w:r w:rsidR="00AB0F7D">
        <w:rPr>
          <w:rFonts w:ascii="Times New Roman" w:hAnsi="Times New Roman"/>
          <w:iCs/>
          <w:color w:val="000000"/>
          <w:sz w:val="28"/>
          <w:szCs w:val="28"/>
        </w:rPr>
        <w:t xml:space="preserve">XXXX </w:t>
      </w:r>
      <w:proofErr w:type="spellStart"/>
      <w:r w:rsidR="00AB0F7D">
        <w:rPr>
          <w:rFonts w:ascii="Times New Roman" w:hAnsi="Times New Roman"/>
          <w:iCs/>
          <w:color w:val="000000"/>
          <w:sz w:val="28"/>
          <w:szCs w:val="28"/>
        </w:rPr>
        <w:t>XXXX</w:t>
      </w:r>
      <w:proofErr w:type="spellEnd"/>
      <w:r w:rsidR="00AB0F7D">
        <w:rPr>
          <w:rFonts w:ascii="Times New Roman" w:hAnsi="Times New Roman"/>
          <w:iCs/>
          <w:color w:val="000000"/>
          <w:sz w:val="28"/>
          <w:szCs w:val="28"/>
        </w:rPr>
        <w:t xml:space="preserve"> </w:t>
      </w:r>
      <w:proofErr w:type="spellStart"/>
      <w:r w:rsidR="00AB0F7D">
        <w:rPr>
          <w:rFonts w:ascii="Times New Roman" w:hAnsi="Times New Roman"/>
          <w:iCs/>
          <w:color w:val="000000"/>
          <w:sz w:val="28"/>
          <w:szCs w:val="28"/>
        </w:rPr>
        <w:t>XXXX</w:t>
      </w:r>
      <w:proofErr w:type="spellEnd"/>
      <w:r w:rsidRPr="00E61B56">
        <w:rPr>
          <w:rFonts w:ascii="Times New Roman" w:hAnsi="Times New Roman"/>
          <w:iCs/>
          <w:color w:val="000000"/>
          <w:sz w:val="28"/>
          <w:szCs w:val="28"/>
        </w:rPr>
        <w:t xml:space="preserve"> y a solicitud de este poder emitir Solvencia Municipal si ya se encuentra Solvente con la Municipalidad. </w:t>
      </w:r>
      <w:r w:rsidRPr="00E61B56">
        <w:rPr>
          <w:rFonts w:ascii="Times New Roman" w:hAnsi="Times New Roman"/>
          <w:b/>
          <w:sz w:val="28"/>
          <w:szCs w:val="28"/>
          <w:u w:val="single"/>
        </w:rPr>
        <w:t>Segundo:</w:t>
      </w:r>
      <w:r w:rsidRPr="00E61B56">
        <w:rPr>
          <w:rFonts w:ascii="Times New Roman" w:hAnsi="Times New Roman"/>
          <w:b/>
          <w:sz w:val="28"/>
          <w:szCs w:val="28"/>
        </w:rPr>
        <w:t xml:space="preserve"> RATIFICAR </w:t>
      </w:r>
      <w:r w:rsidRPr="00E61B56">
        <w:rPr>
          <w:rFonts w:ascii="Times New Roman" w:hAnsi="Times New Roman"/>
          <w:sz w:val="28"/>
          <w:szCs w:val="28"/>
        </w:rPr>
        <w:t>el</w:t>
      </w:r>
      <w:r w:rsidRPr="00E61B56">
        <w:rPr>
          <w:rFonts w:ascii="Times New Roman" w:hAnsi="Times New Roman"/>
          <w:b/>
          <w:sz w:val="28"/>
          <w:szCs w:val="28"/>
        </w:rPr>
        <w:t xml:space="preserve"> Acuerdo Municipal número Diez del Acta número Trece de fecha 06/04/2021,</w:t>
      </w:r>
      <w:r w:rsidRPr="00E61B56">
        <w:rPr>
          <w:rFonts w:ascii="Times New Roman" w:hAnsi="Times New Roman"/>
          <w:sz w:val="28"/>
          <w:szCs w:val="28"/>
        </w:rPr>
        <w:t xml:space="preserve">  en sus </w:t>
      </w:r>
      <w:r w:rsidRPr="00E61B56">
        <w:rPr>
          <w:rFonts w:ascii="Times New Roman" w:hAnsi="Times New Roman"/>
          <w:sz w:val="28"/>
          <w:szCs w:val="28"/>
        </w:rPr>
        <w:lastRenderedPageBreak/>
        <w:t xml:space="preserve">demás partes.- </w:t>
      </w:r>
      <w:r w:rsidRPr="00E61B56">
        <w:rPr>
          <w:rFonts w:ascii="Times New Roman" w:hAnsi="Times New Roman"/>
          <w:b/>
          <w:sz w:val="28"/>
          <w:szCs w:val="28"/>
        </w:rPr>
        <w:t>CERTIFÍQUESE Y COMUNÍQUESE.-</w:t>
      </w:r>
      <w:r w:rsidRPr="00E61B56">
        <w:rPr>
          <w:rFonts w:ascii="Times New Roman" w:hAnsi="Times New Roman"/>
          <w:sz w:val="28"/>
          <w:szCs w:val="28"/>
        </w:rPr>
        <w:t xml:space="preserve"> </w:t>
      </w:r>
      <w:r w:rsidRPr="00E61B56">
        <w:rPr>
          <w:rFonts w:ascii="Times New Roman" w:hAnsi="Times New Roman"/>
          <w:b/>
          <w:bCs/>
          <w:sz w:val="28"/>
          <w:szCs w:val="28"/>
        </w:rPr>
        <w:t xml:space="preserve">“ACUERDO MUNICIPAL NUMERO NUEVE” </w:t>
      </w:r>
      <w:r w:rsidRPr="00E61B56">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E61B56">
        <w:rPr>
          <w:rFonts w:ascii="Times New Roman" w:hAnsi="Times New Roman"/>
          <w:b/>
          <w:sz w:val="28"/>
          <w:szCs w:val="28"/>
        </w:rPr>
        <w:t xml:space="preserve">once literal d) </w:t>
      </w:r>
      <w:r w:rsidRPr="00E61B56">
        <w:rPr>
          <w:rFonts w:ascii="Times New Roman" w:hAnsi="Times New Roman"/>
          <w:sz w:val="28"/>
          <w:szCs w:val="28"/>
        </w:rPr>
        <w:t xml:space="preserve">de la agenda de esta sesión, correspondiente a la </w:t>
      </w:r>
      <w:r w:rsidRPr="00E61B56">
        <w:rPr>
          <w:rFonts w:ascii="Times New Roman" w:hAnsi="Times New Roman"/>
          <w:b/>
          <w:sz w:val="28"/>
          <w:szCs w:val="28"/>
        </w:rPr>
        <w:t xml:space="preserve">Participación del Apoderado Legal Municipal, Licenciado </w:t>
      </w:r>
      <w:r w:rsidR="00AB0F7D">
        <w:rPr>
          <w:rFonts w:ascii="Times New Roman" w:hAnsi="Times New Roman"/>
          <w:b/>
          <w:sz w:val="28"/>
          <w:szCs w:val="28"/>
        </w:rPr>
        <w:t xml:space="preserve">XXXX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w:t>
      </w:r>
      <w:proofErr w:type="spellStart"/>
      <w:r w:rsidR="00AB0F7D">
        <w:rPr>
          <w:rFonts w:ascii="Times New Roman" w:hAnsi="Times New Roman"/>
          <w:b/>
          <w:sz w:val="28"/>
          <w:szCs w:val="28"/>
        </w:rPr>
        <w:t>XXXX</w:t>
      </w:r>
      <w:proofErr w:type="spellEnd"/>
      <w:r w:rsidRPr="00E61B56">
        <w:rPr>
          <w:rFonts w:ascii="Times New Roman" w:hAnsi="Times New Roman"/>
          <w:b/>
          <w:sz w:val="28"/>
          <w:szCs w:val="28"/>
        </w:rPr>
        <w:t xml:space="preserve">; </w:t>
      </w:r>
      <w:r w:rsidRPr="00E61B56">
        <w:rPr>
          <w:rFonts w:ascii="Times New Roman" w:hAnsi="Times New Roman"/>
          <w:sz w:val="28"/>
          <w:szCs w:val="28"/>
        </w:rPr>
        <w:t xml:space="preserve">por medio de la cual presentan Opinión Jurídica en relación a Renuncia Voluntaria de </w:t>
      </w:r>
      <w:r w:rsidR="00AB0F7D">
        <w:rPr>
          <w:rFonts w:ascii="Times New Roman" w:hAnsi="Times New Roman"/>
          <w:b/>
          <w:sz w:val="28"/>
          <w:szCs w:val="28"/>
        </w:rPr>
        <w:t xml:space="preserve">XXXXX XXXX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XXXXX</w:t>
      </w:r>
      <w:r w:rsidRPr="00E61B56">
        <w:rPr>
          <w:rFonts w:ascii="Times New Roman" w:hAnsi="Times New Roman"/>
          <w:b/>
          <w:sz w:val="28"/>
          <w:szCs w:val="28"/>
        </w:rPr>
        <w:t xml:space="preserve">, </w:t>
      </w:r>
      <w:r w:rsidRPr="00E61B56">
        <w:rPr>
          <w:rFonts w:ascii="Times New Roman" w:hAnsi="Times New Roman"/>
          <w:sz w:val="28"/>
          <w:szCs w:val="28"/>
        </w:rPr>
        <w:t>la  cual se inserta al cuerpo de este Acuerdo Municipal de la siguiente manera:</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b/>
          <w:sz w:val="28"/>
          <w:szCs w:val="28"/>
          <w:lang w:val="es-SV"/>
        </w:rPr>
        <w:t>UNIDAD JURIDICA</w:t>
      </w:r>
      <w:r w:rsidRPr="00E61B56">
        <w:rPr>
          <w:rFonts w:ascii="Times New Roman" w:hAnsi="Times New Roman"/>
          <w:sz w:val="28"/>
          <w:szCs w:val="28"/>
          <w:lang w:val="es-SV"/>
        </w:rPr>
        <w:t>; Alcaldía Municipal de Apopa, a los veintiséis   días del mes de Julio de dos mil veintiuno.</w:t>
      </w:r>
    </w:p>
    <w:p w:rsidR="004930ED" w:rsidRPr="00E61B56" w:rsidRDefault="004930ED" w:rsidP="004930ED">
      <w:pPr>
        <w:jc w:val="both"/>
        <w:rPr>
          <w:rFonts w:ascii="Times New Roman" w:eastAsia="Arial Unicode MS" w:hAnsi="Times New Roman"/>
          <w:sz w:val="28"/>
          <w:szCs w:val="28"/>
          <w:lang w:val="es-SV"/>
        </w:rPr>
      </w:pPr>
      <w:r w:rsidRPr="00E61B56">
        <w:rPr>
          <w:rFonts w:ascii="Times New Roman" w:hAnsi="Times New Roman"/>
          <w:sz w:val="28"/>
          <w:szCs w:val="28"/>
          <w:lang w:val="es-SV"/>
        </w:rPr>
        <w:t xml:space="preserve">En atención a solicitud emanada por el Honorable Concejo Municipal, </w:t>
      </w:r>
      <w:r w:rsidRPr="00E61B56">
        <w:rPr>
          <w:rFonts w:ascii="Times New Roman" w:eastAsia="Arial Unicode MS" w:hAnsi="Times New Roman"/>
          <w:sz w:val="28"/>
          <w:szCs w:val="28"/>
          <w:lang w:val="es-SV"/>
        </w:rPr>
        <w:t xml:space="preserve">de formular opinión jurídica respecto a solicitud realizada  por el señor  </w:t>
      </w:r>
      <w:r w:rsidR="00AB0F7D">
        <w:rPr>
          <w:rFonts w:ascii="Times New Roman" w:eastAsia="Arial Unicode MS" w:hAnsi="Times New Roman"/>
          <w:b/>
          <w:sz w:val="28"/>
          <w:szCs w:val="28"/>
          <w:lang w:val="es-SV"/>
        </w:rPr>
        <w:t xml:space="preserve">XXXX XXXXX </w:t>
      </w:r>
      <w:proofErr w:type="spellStart"/>
      <w:r w:rsidR="00AB0F7D">
        <w:rPr>
          <w:rFonts w:ascii="Times New Roman" w:eastAsia="Arial Unicode MS" w:hAnsi="Times New Roman"/>
          <w:b/>
          <w:sz w:val="28"/>
          <w:szCs w:val="28"/>
          <w:lang w:val="es-SV"/>
        </w:rPr>
        <w:t>XXXXX</w:t>
      </w:r>
      <w:proofErr w:type="spellEnd"/>
      <w:r w:rsidR="00AB0F7D">
        <w:rPr>
          <w:rFonts w:ascii="Times New Roman" w:eastAsia="Arial Unicode MS" w:hAnsi="Times New Roman"/>
          <w:b/>
          <w:sz w:val="28"/>
          <w:szCs w:val="28"/>
          <w:lang w:val="es-SV"/>
        </w:rPr>
        <w:t xml:space="preserve"> XXXX</w:t>
      </w:r>
      <w:r w:rsidRPr="00E61B56">
        <w:rPr>
          <w:rFonts w:ascii="Times New Roman" w:eastAsia="Arial Unicode MS" w:hAnsi="Times New Roman"/>
          <w:b/>
          <w:sz w:val="28"/>
          <w:szCs w:val="28"/>
          <w:lang w:val="es-SV"/>
        </w:rPr>
        <w:t xml:space="preserve"> </w:t>
      </w:r>
      <w:r w:rsidRPr="00E61B56">
        <w:rPr>
          <w:rFonts w:ascii="Times New Roman" w:eastAsia="Arial Unicode MS" w:hAnsi="Times New Roman"/>
          <w:sz w:val="28"/>
          <w:szCs w:val="28"/>
          <w:lang w:val="es-SV"/>
        </w:rPr>
        <w:t xml:space="preserve">se emite la misma bajo los siguientes considerandos: </w:t>
      </w:r>
    </w:p>
    <w:p w:rsidR="004930ED" w:rsidRPr="00E61B56" w:rsidRDefault="004930ED" w:rsidP="004930ED">
      <w:pPr>
        <w:numPr>
          <w:ilvl w:val="0"/>
          <w:numId w:val="29"/>
        </w:numPr>
        <w:spacing w:line="276" w:lineRule="auto"/>
        <w:contextualSpacing/>
        <w:jc w:val="both"/>
        <w:rPr>
          <w:rFonts w:ascii="Times New Roman" w:eastAsia="Arial Unicode MS" w:hAnsi="Times New Roman"/>
          <w:b/>
          <w:sz w:val="28"/>
          <w:szCs w:val="28"/>
          <w:u w:val="single"/>
          <w:lang w:val="es-SV"/>
        </w:rPr>
      </w:pPr>
      <w:r w:rsidRPr="00E61B56">
        <w:rPr>
          <w:rFonts w:ascii="Times New Roman" w:eastAsia="Arial Unicode MS" w:hAnsi="Times New Roman"/>
          <w:b/>
          <w:sz w:val="28"/>
          <w:szCs w:val="28"/>
          <w:u w:val="single"/>
          <w:lang w:val="es-SV"/>
        </w:rPr>
        <w:t xml:space="preserve">ANTECEDENTE: </w:t>
      </w:r>
    </w:p>
    <w:p w:rsidR="004930ED" w:rsidRPr="00E61B56" w:rsidRDefault="004930ED" w:rsidP="004930ED">
      <w:pPr>
        <w:jc w:val="both"/>
        <w:rPr>
          <w:rFonts w:ascii="Times New Roman" w:eastAsia="Arial Unicode MS" w:hAnsi="Times New Roman"/>
          <w:sz w:val="28"/>
          <w:szCs w:val="28"/>
          <w:lang w:val="es-SV"/>
        </w:rPr>
      </w:pPr>
      <w:r w:rsidRPr="00E61B56">
        <w:rPr>
          <w:rFonts w:ascii="Times New Roman" w:hAnsi="Times New Roman"/>
          <w:sz w:val="28"/>
          <w:szCs w:val="28"/>
          <w:lang w:val="es-SV"/>
        </w:rPr>
        <w:t xml:space="preserve">Al verificar el expediente que lleva la Unidad Jurídica, con relación  a la solicitud realizada por el señor </w:t>
      </w:r>
      <w:r w:rsidR="00AB0F7D">
        <w:rPr>
          <w:rFonts w:ascii="Times New Roman" w:hAnsi="Times New Roman"/>
          <w:b/>
          <w:sz w:val="28"/>
          <w:szCs w:val="28"/>
          <w:lang w:val="es-SV"/>
        </w:rPr>
        <w:t xml:space="preserve">XXXX XXXXXX </w:t>
      </w:r>
      <w:proofErr w:type="spellStart"/>
      <w:r w:rsidR="00AB0F7D">
        <w:rPr>
          <w:rFonts w:ascii="Times New Roman" w:hAnsi="Times New Roman"/>
          <w:b/>
          <w:sz w:val="28"/>
          <w:szCs w:val="28"/>
          <w:lang w:val="es-SV"/>
        </w:rPr>
        <w:t>XXXXXX</w:t>
      </w:r>
      <w:proofErr w:type="spellEnd"/>
      <w:r w:rsidR="00AB0F7D">
        <w:rPr>
          <w:rFonts w:ascii="Times New Roman" w:hAnsi="Times New Roman"/>
          <w:b/>
          <w:sz w:val="28"/>
          <w:szCs w:val="28"/>
          <w:lang w:val="es-SV"/>
        </w:rPr>
        <w:t xml:space="preserve"> XXXXX</w:t>
      </w:r>
      <w:r w:rsidRPr="00E61B56">
        <w:rPr>
          <w:rFonts w:ascii="Times New Roman" w:hAnsi="Times New Roman"/>
          <w:sz w:val="28"/>
          <w:szCs w:val="28"/>
          <w:lang w:val="es-SV"/>
        </w:rPr>
        <w:t xml:space="preserve"> </w:t>
      </w:r>
      <w:r w:rsidRPr="00E61B56">
        <w:rPr>
          <w:rFonts w:ascii="Times New Roman" w:eastAsia="Arial Unicode MS" w:hAnsi="Times New Roman"/>
          <w:sz w:val="28"/>
          <w:szCs w:val="28"/>
          <w:lang w:val="es-SV"/>
        </w:rPr>
        <w:t>se constata:</w:t>
      </w:r>
    </w:p>
    <w:p w:rsidR="004930ED" w:rsidRPr="00E61B56" w:rsidRDefault="004930ED" w:rsidP="004930ED">
      <w:pPr>
        <w:numPr>
          <w:ilvl w:val="0"/>
          <w:numId w:val="30"/>
        </w:numPr>
        <w:spacing w:line="276" w:lineRule="auto"/>
        <w:contextualSpacing/>
        <w:jc w:val="both"/>
        <w:rPr>
          <w:rFonts w:ascii="Times New Roman" w:hAnsi="Times New Roman"/>
          <w:sz w:val="28"/>
          <w:szCs w:val="28"/>
          <w:lang w:val="es-SV"/>
        </w:rPr>
      </w:pPr>
      <w:r w:rsidRPr="00E61B56">
        <w:rPr>
          <w:rFonts w:ascii="Times New Roman" w:hAnsi="Times New Roman"/>
          <w:sz w:val="28"/>
          <w:szCs w:val="28"/>
          <w:lang w:val="es-SV"/>
        </w:rPr>
        <w:t>Se recibe hoja del Ministerio de Trabajo y Previsión Social, Dirección General de Inspección de Trabajo  y de acuerdo al  artículo 53 de la Ley de la Carrera Administrativa interpone la RENUNCIA IRREVOCABLE, al cargo que desempeño como ENCARGADO del Departamento de Niñez, Adolescencia y Juventud, desde el día dos de febrero del año dos mil trece; al treinta de junio del año dos mil veintiuno.</w:t>
      </w:r>
    </w:p>
    <w:p w:rsidR="004930ED" w:rsidRPr="00E61B56" w:rsidRDefault="004930ED" w:rsidP="004930ED">
      <w:pPr>
        <w:ind w:left="720"/>
        <w:contextualSpacing/>
        <w:jc w:val="both"/>
        <w:rPr>
          <w:rFonts w:ascii="Times New Roman" w:hAnsi="Times New Roman"/>
          <w:sz w:val="28"/>
          <w:szCs w:val="28"/>
          <w:lang w:val="es-SV"/>
        </w:rPr>
      </w:pPr>
    </w:p>
    <w:p w:rsidR="004930ED" w:rsidRPr="00E61B56" w:rsidRDefault="004930ED" w:rsidP="004930ED">
      <w:pPr>
        <w:numPr>
          <w:ilvl w:val="0"/>
          <w:numId w:val="30"/>
        </w:numPr>
        <w:spacing w:line="276" w:lineRule="auto"/>
        <w:contextualSpacing/>
        <w:jc w:val="both"/>
        <w:rPr>
          <w:rFonts w:ascii="Times New Roman" w:hAnsi="Times New Roman"/>
          <w:sz w:val="28"/>
          <w:szCs w:val="28"/>
          <w:lang w:val="es-SV"/>
        </w:rPr>
      </w:pPr>
      <w:r w:rsidRPr="00E61B56">
        <w:rPr>
          <w:rFonts w:ascii="Times New Roman" w:hAnsi="Times New Roman"/>
          <w:sz w:val="28"/>
          <w:szCs w:val="28"/>
          <w:lang w:val="es-SV"/>
        </w:rPr>
        <w:t>Calculo por Renuncia realizado por el Ministerio de Trabajo y Previsión Social  es por $2,103.42</w:t>
      </w:r>
    </w:p>
    <w:p w:rsidR="004930ED" w:rsidRPr="00E61B56" w:rsidRDefault="004930ED" w:rsidP="004930ED">
      <w:pPr>
        <w:tabs>
          <w:tab w:val="left" w:pos="426"/>
        </w:tabs>
        <w:jc w:val="both"/>
        <w:rPr>
          <w:rFonts w:ascii="Times New Roman" w:hAnsi="Times New Roman"/>
          <w:b/>
          <w:sz w:val="28"/>
          <w:szCs w:val="28"/>
          <w:u w:val="single"/>
          <w:lang w:val="es-SV"/>
        </w:rPr>
      </w:pPr>
      <w:r w:rsidRPr="00E61B56">
        <w:rPr>
          <w:rFonts w:ascii="Times New Roman" w:eastAsia="Arial Unicode MS" w:hAnsi="Times New Roman"/>
          <w:sz w:val="28"/>
          <w:szCs w:val="28"/>
        </w:rPr>
        <w:t xml:space="preserve">.     </w:t>
      </w:r>
      <w:r w:rsidRPr="00E61B56">
        <w:rPr>
          <w:rFonts w:ascii="Times New Roman" w:eastAsia="Arial Unicode MS" w:hAnsi="Times New Roman"/>
          <w:b/>
          <w:sz w:val="28"/>
          <w:szCs w:val="28"/>
        </w:rPr>
        <w:t>2.</w:t>
      </w:r>
      <w:r w:rsidRPr="00E61B56">
        <w:rPr>
          <w:rFonts w:ascii="Times New Roman" w:eastAsia="Arial Unicode MS" w:hAnsi="Times New Roman"/>
          <w:sz w:val="28"/>
          <w:szCs w:val="28"/>
        </w:rPr>
        <w:t xml:space="preserve"> </w:t>
      </w:r>
      <w:r w:rsidRPr="00E61B56">
        <w:rPr>
          <w:rFonts w:ascii="Times New Roman" w:hAnsi="Times New Roman"/>
          <w:b/>
          <w:sz w:val="28"/>
          <w:szCs w:val="28"/>
          <w:u w:val="single"/>
          <w:lang w:val="es-SV"/>
        </w:rPr>
        <w:t xml:space="preserve">PRETENSION </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sz w:val="28"/>
          <w:szCs w:val="28"/>
          <w:lang w:val="es-SV"/>
        </w:rPr>
        <w:t xml:space="preserve">La pretensión solicitada por señor </w:t>
      </w:r>
      <w:r w:rsidR="00AB0F7D">
        <w:rPr>
          <w:rFonts w:ascii="Times New Roman" w:hAnsi="Times New Roman"/>
          <w:b/>
          <w:sz w:val="28"/>
          <w:szCs w:val="28"/>
          <w:lang w:val="es-SV"/>
        </w:rPr>
        <w:t xml:space="preserve">XXXXX </w:t>
      </w:r>
      <w:proofErr w:type="spellStart"/>
      <w:r w:rsidR="00AB0F7D">
        <w:rPr>
          <w:rFonts w:ascii="Times New Roman" w:hAnsi="Times New Roman"/>
          <w:b/>
          <w:sz w:val="28"/>
          <w:szCs w:val="28"/>
          <w:lang w:val="es-SV"/>
        </w:rPr>
        <w:t>XXXXX</w:t>
      </w:r>
      <w:proofErr w:type="spellEnd"/>
      <w:r w:rsidR="00AB0F7D">
        <w:rPr>
          <w:rFonts w:ascii="Times New Roman" w:hAnsi="Times New Roman"/>
          <w:b/>
          <w:sz w:val="28"/>
          <w:szCs w:val="28"/>
          <w:lang w:val="es-SV"/>
        </w:rPr>
        <w:t xml:space="preserve"> </w:t>
      </w:r>
      <w:proofErr w:type="spellStart"/>
      <w:r w:rsidR="00AB0F7D">
        <w:rPr>
          <w:rFonts w:ascii="Times New Roman" w:hAnsi="Times New Roman"/>
          <w:b/>
          <w:sz w:val="28"/>
          <w:szCs w:val="28"/>
          <w:lang w:val="es-SV"/>
        </w:rPr>
        <w:t>XXXXX</w:t>
      </w:r>
      <w:proofErr w:type="spellEnd"/>
      <w:r w:rsidR="00AB0F7D">
        <w:rPr>
          <w:rFonts w:ascii="Times New Roman" w:hAnsi="Times New Roman"/>
          <w:b/>
          <w:sz w:val="28"/>
          <w:szCs w:val="28"/>
          <w:lang w:val="es-SV"/>
        </w:rPr>
        <w:t xml:space="preserve"> </w:t>
      </w:r>
      <w:proofErr w:type="spellStart"/>
      <w:r w:rsidR="00AB0F7D">
        <w:rPr>
          <w:rFonts w:ascii="Times New Roman" w:hAnsi="Times New Roman"/>
          <w:b/>
          <w:sz w:val="28"/>
          <w:szCs w:val="28"/>
          <w:lang w:val="es-SV"/>
        </w:rPr>
        <w:t>XXXXX</w:t>
      </w:r>
      <w:proofErr w:type="spellEnd"/>
      <w:r w:rsidRPr="00E61B56">
        <w:rPr>
          <w:rFonts w:ascii="Times New Roman" w:hAnsi="Times New Roman"/>
          <w:b/>
          <w:sz w:val="28"/>
          <w:szCs w:val="28"/>
          <w:lang w:val="es-SV"/>
        </w:rPr>
        <w:t xml:space="preserve">, </w:t>
      </w:r>
      <w:r w:rsidRPr="00E61B56">
        <w:rPr>
          <w:rFonts w:ascii="Times New Roman" w:hAnsi="Times New Roman"/>
          <w:sz w:val="28"/>
          <w:szCs w:val="28"/>
          <w:lang w:val="es-SV"/>
        </w:rPr>
        <w:t xml:space="preserve">en la cual presenta su </w:t>
      </w:r>
      <w:r w:rsidRPr="00E61B56">
        <w:rPr>
          <w:rFonts w:ascii="Times New Roman" w:hAnsi="Times New Roman"/>
          <w:b/>
          <w:sz w:val="28"/>
          <w:szCs w:val="28"/>
          <w:lang w:val="es-SV"/>
        </w:rPr>
        <w:t>RENUNCIA REVOCABLE</w:t>
      </w:r>
      <w:r w:rsidRPr="00E61B56">
        <w:rPr>
          <w:rFonts w:ascii="Times New Roman" w:hAnsi="Times New Roman"/>
          <w:sz w:val="28"/>
          <w:szCs w:val="28"/>
          <w:lang w:val="es-SV"/>
        </w:rPr>
        <w:t xml:space="preserve"> de acuerdo  al artículo  53 A. En el cual le solicita a este Concejo su prestación económica  por $ 2,103.42 </w:t>
      </w:r>
    </w:p>
    <w:p w:rsidR="004930ED" w:rsidRPr="00E61B56" w:rsidRDefault="004930ED" w:rsidP="004930ED">
      <w:pPr>
        <w:jc w:val="both"/>
        <w:rPr>
          <w:rFonts w:ascii="Times New Roman" w:hAnsi="Times New Roman"/>
          <w:b/>
          <w:sz w:val="28"/>
          <w:szCs w:val="28"/>
          <w:u w:val="single"/>
          <w:lang w:val="es-SV"/>
        </w:rPr>
      </w:pPr>
      <w:r w:rsidRPr="00E61B56">
        <w:rPr>
          <w:rFonts w:ascii="Times New Roman" w:hAnsi="Times New Roman"/>
          <w:b/>
          <w:sz w:val="28"/>
          <w:szCs w:val="28"/>
          <w:u w:val="single"/>
          <w:lang w:val="es-SV"/>
        </w:rPr>
        <w:t>FUNDAMENTO LEGAL</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sz w:val="28"/>
          <w:szCs w:val="28"/>
          <w:lang w:val="es-SV"/>
        </w:rPr>
        <w:lastRenderedPageBreak/>
        <w:t>De acuerdo al artículo 38 de la Constitución de la Republica  numeral 12 estableciendo que la renuncia  produce sus efectos sin necesidad de aceptación del patrono, pero la negativa de este a pagar la correspondiente prestación constituye presunción legal de despido injusto.</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sz w:val="28"/>
          <w:szCs w:val="28"/>
          <w:lang w:val="es-SV"/>
        </w:rPr>
        <w:t>En la Ley de la Carrera Administrativa establece claramente  cuando se produce el retiro de la Carrera Administrativa en su numeral 1.  Por Renuncia legalmente comprobada. Tal es el caso que dicho empleado Municipal interpuso la  Renuncia por  la Autoridad Competente.</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sz w:val="28"/>
          <w:szCs w:val="28"/>
          <w:lang w:val="es-SV"/>
        </w:rPr>
        <w:t>Cámara Primero de lo Laboral con registro INC -471 de fecha 21 de noviembre del dos mil diecisiete  el cual manifiesta que Para los servidores Públicos de las Municipalidades – Independientemente su forma de ingreso, en caso de Renuncia le son aplicables las reformas que se realizaron al artículo 53 A  de la Ley de la Carrera Administrativa Municipal, en el cual no regula preaviso sino que directamente la Renuncia, y plazo para el pago es un año fiscal todo para efectos presupuestarios.</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sz w:val="28"/>
          <w:szCs w:val="28"/>
          <w:lang w:val="es-SV"/>
        </w:rPr>
        <w:t>Doctrinariamente la renuncia se define como la extinción del vínculo laboral dispuesta unilateralmente por el trabajador sin que exista causa imputable al empleador. Es por ello que se vuelve determinante la potestad que posee el trabajador para dar por terminada la relación laboral y obligatoria para el patrono garantizar los derechos al trabajador</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sz w:val="28"/>
          <w:szCs w:val="28"/>
          <w:lang w:val="es-SV"/>
        </w:rPr>
        <w:t>La renuncia voluntaria: o retiro voluntario  siendo una forma de terminación de contrato que se da cuando el trabajador decide dejar su trabajo. Según  la legislación, en este caso, el trabajador también tiene derecho a que se le pague una indemnización por el tiempo laborado.</w:t>
      </w:r>
    </w:p>
    <w:p w:rsidR="004930ED" w:rsidRPr="00E61B56" w:rsidRDefault="004930ED" w:rsidP="004930ED">
      <w:pPr>
        <w:jc w:val="both"/>
        <w:rPr>
          <w:rFonts w:ascii="Times New Roman" w:hAnsi="Times New Roman"/>
          <w:b/>
          <w:color w:val="000000"/>
          <w:sz w:val="28"/>
          <w:szCs w:val="28"/>
          <w:u w:val="single"/>
          <w:lang w:val="es-SV"/>
        </w:rPr>
      </w:pPr>
      <w:r w:rsidRPr="00E61B56">
        <w:rPr>
          <w:rFonts w:ascii="Times New Roman" w:hAnsi="Times New Roman"/>
          <w:sz w:val="28"/>
          <w:szCs w:val="28"/>
          <w:lang w:val="es-SV"/>
        </w:rPr>
        <w:t>.</w:t>
      </w:r>
      <w:r w:rsidRPr="00E61B56">
        <w:rPr>
          <w:rFonts w:ascii="Times New Roman" w:hAnsi="Times New Roman"/>
          <w:b/>
          <w:color w:val="000000"/>
          <w:sz w:val="28"/>
          <w:szCs w:val="28"/>
          <w:u w:val="single"/>
          <w:lang w:val="es-SV"/>
        </w:rPr>
        <w:t>RECOMENDACIONES:</w:t>
      </w:r>
    </w:p>
    <w:p w:rsidR="004930ED" w:rsidRPr="00E61B56" w:rsidRDefault="004930ED" w:rsidP="004930ED">
      <w:pPr>
        <w:numPr>
          <w:ilvl w:val="0"/>
          <w:numId w:val="31"/>
        </w:numPr>
        <w:spacing w:line="276" w:lineRule="auto"/>
        <w:contextualSpacing/>
        <w:jc w:val="both"/>
        <w:rPr>
          <w:rFonts w:ascii="Times New Roman" w:hAnsi="Times New Roman"/>
          <w:b/>
          <w:color w:val="000000"/>
          <w:sz w:val="28"/>
          <w:szCs w:val="28"/>
          <w:u w:val="single"/>
          <w:lang w:val="es-SV"/>
        </w:rPr>
      </w:pPr>
      <w:r w:rsidRPr="00E61B56">
        <w:rPr>
          <w:rFonts w:ascii="Times New Roman" w:hAnsi="Times New Roman"/>
          <w:b/>
          <w:color w:val="000000"/>
          <w:sz w:val="28"/>
          <w:szCs w:val="28"/>
          <w:lang w:val="es-SV"/>
        </w:rPr>
        <w:t xml:space="preserve">ES PROCEDENTE LA RENUNCIA  VOLUNTARIA, </w:t>
      </w:r>
      <w:r w:rsidRPr="00E61B56">
        <w:rPr>
          <w:rFonts w:ascii="Times New Roman" w:hAnsi="Times New Roman"/>
          <w:color w:val="000000"/>
          <w:sz w:val="28"/>
          <w:szCs w:val="28"/>
          <w:lang w:val="es-SV"/>
        </w:rPr>
        <w:t xml:space="preserve">presentada por el señor </w:t>
      </w:r>
      <w:r w:rsidR="00AB0F7D">
        <w:rPr>
          <w:rFonts w:ascii="Times New Roman" w:hAnsi="Times New Roman"/>
          <w:color w:val="000000"/>
          <w:sz w:val="28"/>
          <w:szCs w:val="28"/>
          <w:lang w:val="es-SV"/>
        </w:rPr>
        <w:t xml:space="preserve">XXXXX XXXXXX </w:t>
      </w:r>
      <w:proofErr w:type="spellStart"/>
      <w:r w:rsidR="00AB0F7D">
        <w:rPr>
          <w:rFonts w:ascii="Times New Roman" w:hAnsi="Times New Roman"/>
          <w:color w:val="000000"/>
          <w:sz w:val="28"/>
          <w:szCs w:val="28"/>
          <w:lang w:val="es-SV"/>
        </w:rPr>
        <w:t>XXXXXX</w:t>
      </w:r>
      <w:proofErr w:type="spellEnd"/>
      <w:r w:rsidR="00AB0F7D">
        <w:rPr>
          <w:rFonts w:ascii="Times New Roman" w:hAnsi="Times New Roman"/>
          <w:color w:val="000000"/>
          <w:sz w:val="28"/>
          <w:szCs w:val="28"/>
          <w:lang w:val="es-SV"/>
        </w:rPr>
        <w:t xml:space="preserve"> </w:t>
      </w:r>
      <w:proofErr w:type="spellStart"/>
      <w:r w:rsidR="00AB0F7D">
        <w:rPr>
          <w:rFonts w:ascii="Times New Roman" w:hAnsi="Times New Roman"/>
          <w:color w:val="000000"/>
          <w:sz w:val="28"/>
          <w:szCs w:val="28"/>
          <w:lang w:val="es-SV"/>
        </w:rPr>
        <w:t>XXXXXX</w:t>
      </w:r>
      <w:proofErr w:type="spellEnd"/>
    </w:p>
    <w:p w:rsidR="004930ED" w:rsidRPr="00E61B56" w:rsidRDefault="004930ED" w:rsidP="004930ED">
      <w:pPr>
        <w:ind w:left="1080"/>
        <w:contextualSpacing/>
        <w:jc w:val="both"/>
        <w:rPr>
          <w:rFonts w:ascii="Times New Roman" w:hAnsi="Times New Roman"/>
          <w:b/>
          <w:color w:val="000000"/>
          <w:sz w:val="28"/>
          <w:szCs w:val="28"/>
          <w:u w:val="single"/>
          <w:lang w:val="es-SV"/>
        </w:rPr>
      </w:pPr>
    </w:p>
    <w:p w:rsidR="004930ED" w:rsidRPr="00E61B56" w:rsidRDefault="004930ED" w:rsidP="004930ED">
      <w:pPr>
        <w:numPr>
          <w:ilvl w:val="0"/>
          <w:numId w:val="31"/>
        </w:numPr>
        <w:spacing w:line="276" w:lineRule="auto"/>
        <w:contextualSpacing/>
        <w:jc w:val="both"/>
        <w:rPr>
          <w:rFonts w:ascii="Times New Roman" w:hAnsi="Times New Roman"/>
          <w:color w:val="000000"/>
          <w:sz w:val="28"/>
          <w:szCs w:val="28"/>
          <w:lang w:val="es-SV"/>
        </w:rPr>
      </w:pPr>
      <w:r w:rsidRPr="00E61B56">
        <w:rPr>
          <w:rFonts w:ascii="Times New Roman" w:hAnsi="Times New Roman"/>
          <w:color w:val="000000"/>
          <w:sz w:val="28"/>
          <w:szCs w:val="28"/>
          <w:lang w:val="es-SV"/>
        </w:rPr>
        <w:t xml:space="preserve">Se tiene que solicitar un informe área financiera, para el pago de dicha </w:t>
      </w:r>
      <w:r w:rsidRPr="00E61B56">
        <w:rPr>
          <w:rFonts w:ascii="Times New Roman" w:hAnsi="Times New Roman"/>
          <w:b/>
          <w:color w:val="000000"/>
          <w:sz w:val="28"/>
          <w:szCs w:val="28"/>
          <w:lang w:val="es-SV"/>
        </w:rPr>
        <w:t>PRESTACION ECONOMICA</w:t>
      </w:r>
      <w:r w:rsidRPr="00E61B56">
        <w:rPr>
          <w:rFonts w:ascii="Times New Roman" w:hAnsi="Times New Roman"/>
          <w:color w:val="000000"/>
          <w:sz w:val="28"/>
          <w:szCs w:val="28"/>
          <w:lang w:val="es-SV"/>
        </w:rPr>
        <w:t>, de acuerdo al artículo 53 A de la Ley de la Carrera Administrativa</w:t>
      </w:r>
    </w:p>
    <w:p w:rsidR="004930ED" w:rsidRPr="00E61B56" w:rsidRDefault="004930ED" w:rsidP="004930ED">
      <w:pPr>
        <w:contextualSpacing/>
        <w:jc w:val="both"/>
        <w:rPr>
          <w:rFonts w:ascii="Times New Roman" w:hAnsi="Times New Roman"/>
          <w:color w:val="000000"/>
          <w:sz w:val="28"/>
          <w:szCs w:val="28"/>
          <w:lang w:val="es-SV"/>
        </w:rPr>
      </w:pPr>
    </w:p>
    <w:p w:rsidR="004930ED" w:rsidRPr="00E61B56" w:rsidRDefault="004930ED" w:rsidP="004930ED">
      <w:pPr>
        <w:jc w:val="both"/>
        <w:rPr>
          <w:rFonts w:ascii="Times New Roman" w:hAnsi="Times New Roman"/>
          <w:b/>
          <w:sz w:val="28"/>
          <w:szCs w:val="28"/>
        </w:rPr>
      </w:pPr>
      <w:r w:rsidRPr="00E61B56">
        <w:rPr>
          <w:rFonts w:ascii="Times New Roman" w:hAnsi="Times New Roman"/>
          <w:sz w:val="28"/>
          <w:szCs w:val="28"/>
        </w:rPr>
        <w:t xml:space="preserve">Por tanto el Honorable Concejo Municipal Plural, en uso de sus facultades legales y habiendo deliberado el punto, por </w:t>
      </w:r>
      <w:r w:rsidRPr="00E61B56">
        <w:rPr>
          <w:rFonts w:ascii="Times New Roman" w:hAnsi="Times New Roman"/>
          <w:b/>
          <w:sz w:val="28"/>
          <w:szCs w:val="28"/>
        </w:rPr>
        <w:t>UNANIMIDAD</w:t>
      </w:r>
      <w:r w:rsidRPr="00E61B56">
        <w:rPr>
          <w:rFonts w:ascii="Times New Roman" w:hAnsi="Times New Roman"/>
          <w:sz w:val="28"/>
          <w:szCs w:val="28"/>
        </w:rPr>
        <w:t xml:space="preserve"> de votos</w:t>
      </w:r>
      <w:r w:rsidRPr="00E61B56">
        <w:rPr>
          <w:rFonts w:ascii="Times New Roman" w:hAnsi="Times New Roman"/>
          <w:b/>
          <w:sz w:val="28"/>
          <w:szCs w:val="28"/>
        </w:rPr>
        <w:t xml:space="preserve"> </w:t>
      </w:r>
      <w:r w:rsidRPr="00E61B56">
        <w:rPr>
          <w:rFonts w:ascii="Times New Roman" w:hAnsi="Times New Roman"/>
          <w:b/>
          <w:sz w:val="28"/>
          <w:szCs w:val="28"/>
        </w:rPr>
        <w:lastRenderedPageBreak/>
        <w:t xml:space="preserve">ACUERDA: </w:t>
      </w:r>
      <w:r w:rsidRPr="00E61B56">
        <w:rPr>
          <w:rFonts w:ascii="Times New Roman" w:hAnsi="Times New Roman"/>
          <w:b/>
          <w:sz w:val="28"/>
          <w:szCs w:val="28"/>
          <w:u w:val="single"/>
        </w:rPr>
        <w:t>Primero:</w:t>
      </w:r>
      <w:r w:rsidRPr="00E61B56">
        <w:rPr>
          <w:rFonts w:ascii="Times New Roman" w:hAnsi="Times New Roman"/>
          <w:sz w:val="28"/>
          <w:szCs w:val="28"/>
        </w:rPr>
        <w:t xml:space="preserve"> Aprobar </w:t>
      </w:r>
      <w:r w:rsidRPr="00E61B56">
        <w:rPr>
          <w:rFonts w:ascii="Times New Roman" w:hAnsi="Times New Roman"/>
          <w:b/>
          <w:sz w:val="28"/>
          <w:szCs w:val="28"/>
        </w:rPr>
        <w:t>OPINIÓN JURÍDICA</w:t>
      </w:r>
      <w:r w:rsidRPr="00E61B56">
        <w:rPr>
          <w:rFonts w:ascii="Times New Roman" w:hAnsi="Times New Roman"/>
          <w:sz w:val="28"/>
          <w:szCs w:val="28"/>
        </w:rPr>
        <w:t xml:space="preserve"> suscrita por el Apoderado General Judicial de la Municipalidad, </w:t>
      </w:r>
      <w:r w:rsidRPr="00E61B56">
        <w:rPr>
          <w:rFonts w:ascii="Times New Roman" w:hAnsi="Times New Roman"/>
          <w:b/>
          <w:sz w:val="28"/>
          <w:szCs w:val="28"/>
        </w:rPr>
        <w:t>Licenciado</w:t>
      </w:r>
      <w:r w:rsidRPr="00E61B56">
        <w:rPr>
          <w:rFonts w:ascii="Times New Roman" w:hAnsi="Times New Roman"/>
          <w:sz w:val="28"/>
          <w:szCs w:val="28"/>
        </w:rPr>
        <w:t xml:space="preserve"> </w:t>
      </w:r>
      <w:r w:rsidR="00AB0F7D">
        <w:rPr>
          <w:rFonts w:ascii="Times New Roman" w:hAnsi="Times New Roman"/>
          <w:b/>
          <w:sz w:val="28"/>
          <w:szCs w:val="28"/>
        </w:rPr>
        <w:t xml:space="preserve">XXXX XXXXX XXXX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XXXXX</w:t>
      </w:r>
      <w:r w:rsidRPr="00E61B56">
        <w:rPr>
          <w:rFonts w:ascii="Times New Roman" w:hAnsi="Times New Roman"/>
          <w:b/>
          <w:sz w:val="28"/>
          <w:szCs w:val="28"/>
        </w:rPr>
        <w:t xml:space="preserve">, </w:t>
      </w:r>
      <w:r w:rsidRPr="00E61B56">
        <w:rPr>
          <w:rFonts w:ascii="Times New Roman" w:hAnsi="Times New Roman"/>
          <w:sz w:val="28"/>
          <w:szCs w:val="28"/>
        </w:rPr>
        <w:t xml:space="preserve">en relación a las recomendaciones establecidas </w:t>
      </w:r>
      <w:r w:rsidRPr="00E61B56">
        <w:rPr>
          <w:rFonts w:ascii="Times New Roman" w:hAnsi="Times New Roman"/>
          <w:b/>
          <w:sz w:val="28"/>
          <w:szCs w:val="28"/>
          <w:u w:val="single"/>
        </w:rPr>
        <w:t>en el sentido de:</w:t>
      </w:r>
      <w:r w:rsidRPr="00E61B56">
        <w:rPr>
          <w:rFonts w:ascii="Times New Roman" w:hAnsi="Times New Roman"/>
          <w:b/>
          <w:sz w:val="28"/>
          <w:szCs w:val="28"/>
        </w:rPr>
        <w:t xml:space="preserve"> I) ES PROCEDENTE LA RENUNCIA  VOLUNTARIA, </w:t>
      </w:r>
      <w:r w:rsidRPr="00E61B56">
        <w:rPr>
          <w:rFonts w:ascii="Times New Roman" w:hAnsi="Times New Roman"/>
          <w:sz w:val="28"/>
          <w:szCs w:val="28"/>
        </w:rPr>
        <w:t>presentada por el señor</w:t>
      </w:r>
      <w:r w:rsidRPr="00E61B56">
        <w:rPr>
          <w:rFonts w:ascii="Times New Roman" w:hAnsi="Times New Roman"/>
          <w:b/>
          <w:sz w:val="28"/>
          <w:szCs w:val="28"/>
        </w:rPr>
        <w:t xml:space="preserve"> </w:t>
      </w:r>
      <w:r w:rsidR="00AB0F7D">
        <w:rPr>
          <w:rFonts w:ascii="Times New Roman" w:hAnsi="Times New Roman"/>
          <w:b/>
          <w:sz w:val="28"/>
          <w:szCs w:val="28"/>
        </w:rPr>
        <w:t xml:space="preserve">XXXX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XXXXX </w:t>
      </w:r>
      <w:proofErr w:type="spellStart"/>
      <w:r w:rsidR="00AB0F7D">
        <w:rPr>
          <w:rFonts w:ascii="Times New Roman" w:hAnsi="Times New Roman"/>
          <w:b/>
          <w:sz w:val="28"/>
          <w:szCs w:val="28"/>
        </w:rPr>
        <w:t>XXXXX</w:t>
      </w:r>
      <w:proofErr w:type="spellEnd"/>
      <w:r w:rsidRPr="00E61B56">
        <w:rPr>
          <w:rFonts w:ascii="Times New Roman" w:hAnsi="Times New Roman"/>
          <w:b/>
          <w:sz w:val="28"/>
          <w:szCs w:val="28"/>
        </w:rPr>
        <w:t xml:space="preserve"> 2) DELÉGUESE</w:t>
      </w:r>
      <w:r w:rsidRPr="00E61B56">
        <w:rPr>
          <w:rFonts w:ascii="Times New Roman" w:hAnsi="Times New Roman"/>
          <w:sz w:val="28"/>
          <w:szCs w:val="28"/>
        </w:rPr>
        <w:t xml:space="preserve"> al </w:t>
      </w:r>
      <w:r w:rsidRPr="00E61B56">
        <w:rPr>
          <w:rFonts w:ascii="Times New Roman" w:hAnsi="Times New Roman"/>
          <w:b/>
          <w:sz w:val="28"/>
          <w:szCs w:val="28"/>
        </w:rPr>
        <w:t>Sub Gerente Financiero Tributario,</w:t>
      </w:r>
      <w:r w:rsidRPr="00E61B56">
        <w:rPr>
          <w:rFonts w:ascii="Times New Roman" w:hAnsi="Times New Roman"/>
          <w:sz w:val="28"/>
          <w:szCs w:val="28"/>
        </w:rPr>
        <w:t xml:space="preserve"> para que realice las diligencias correspondientes, para realizar un informe referente a la Fuente de Financiamiento y partidas presupuestarias para realizar el pago de dicha PRESTACION ECONOMICA, de acuerdo al artículo 53 A de la Ley de la Carrera Administrativa. </w:t>
      </w:r>
      <w:r w:rsidRPr="00E61B56">
        <w:rPr>
          <w:rFonts w:ascii="Times New Roman" w:hAnsi="Times New Roman"/>
          <w:b/>
          <w:sz w:val="28"/>
          <w:szCs w:val="28"/>
          <w:u w:val="single"/>
        </w:rPr>
        <w:t>Segundo:</w:t>
      </w:r>
      <w:r w:rsidRPr="00E61B56">
        <w:rPr>
          <w:rFonts w:ascii="Times New Roman" w:hAnsi="Times New Roman"/>
          <w:b/>
          <w:sz w:val="28"/>
          <w:szCs w:val="28"/>
        </w:rPr>
        <w:t xml:space="preserve"> DELEGUESE </w:t>
      </w:r>
      <w:r w:rsidRPr="00E61B56">
        <w:rPr>
          <w:rFonts w:ascii="Times New Roman" w:hAnsi="Times New Roman"/>
          <w:sz w:val="28"/>
          <w:szCs w:val="28"/>
        </w:rPr>
        <w:t xml:space="preserve">al Apoderado General Judicial de la Municipalidad para que </w:t>
      </w:r>
      <w:r w:rsidRPr="00E61B56">
        <w:rPr>
          <w:rFonts w:ascii="Times New Roman" w:hAnsi="Times New Roman"/>
          <w:b/>
          <w:sz w:val="28"/>
          <w:szCs w:val="28"/>
        </w:rPr>
        <w:t>NOTIFIQUE</w:t>
      </w:r>
      <w:r w:rsidRPr="00E61B56">
        <w:rPr>
          <w:rFonts w:ascii="Times New Roman" w:hAnsi="Times New Roman"/>
          <w:sz w:val="28"/>
          <w:szCs w:val="28"/>
        </w:rPr>
        <w:t xml:space="preserve"> al interesado de la presente resolución.- </w:t>
      </w:r>
      <w:r w:rsidRPr="00E61B56">
        <w:rPr>
          <w:rFonts w:ascii="Times New Roman" w:hAnsi="Times New Roman"/>
          <w:b/>
          <w:sz w:val="28"/>
          <w:szCs w:val="28"/>
        </w:rPr>
        <w:t>CERTIFÍQUESE Y COMUNÍQUESE.-</w:t>
      </w:r>
      <w:r w:rsidRPr="00E61B56">
        <w:rPr>
          <w:rFonts w:ascii="Times New Roman" w:hAnsi="Times New Roman"/>
          <w:b/>
          <w:bCs/>
          <w:sz w:val="28"/>
          <w:szCs w:val="28"/>
        </w:rPr>
        <w:t xml:space="preserve"> “ACUERDO MUNICIPAL NUMERO DIEZ” </w:t>
      </w:r>
      <w:r w:rsidRPr="00E61B56">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E61B56">
        <w:rPr>
          <w:rFonts w:ascii="Times New Roman" w:hAnsi="Times New Roman"/>
          <w:b/>
          <w:sz w:val="28"/>
          <w:szCs w:val="28"/>
        </w:rPr>
        <w:t xml:space="preserve">once literal e) </w:t>
      </w:r>
      <w:r w:rsidRPr="00E61B56">
        <w:rPr>
          <w:rFonts w:ascii="Times New Roman" w:hAnsi="Times New Roman"/>
          <w:sz w:val="28"/>
          <w:szCs w:val="28"/>
        </w:rPr>
        <w:t xml:space="preserve">de la agenda de esta sesión, correspondiente a la </w:t>
      </w:r>
      <w:r w:rsidRPr="00E61B56">
        <w:rPr>
          <w:rFonts w:ascii="Times New Roman" w:hAnsi="Times New Roman"/>
          <w:b/>
          <w:sz w:val="28"/>
          <w:szCs w:val="28"/>
        </w:rPr>
        <w:t xml:space="preserve">Participación del Apoderado Legal Municipal, Licenciado </w:t>
      </w:r>
      <w:r w:rsidR="00AB0F7D">
        <w:rPr>
          <w:rFonts w:ascii="Times New Roman" w:hAnsi="Times New Roman"/>
          <w:b/>
          <w:sz w:val="28"/>
          <w:szCs w:val="28"/>
        </w:rPr>
        <w:t xml:space="preserve">XXXXX </w:t>
      </w:r>
      <w:proofErr w:type="spellStart"/>
      <w:r w:rsidR="00AB0F7D">
        <w:rPr>
          <w:rFonts w:ascii="Times New Roman" w:hAnsi="Times New Roman"/>
          <w:b/>
          <w:sz w:val="28"/>
          <w:szCs w:val="28"/>
        </w:rPr>
        <w:t>XXXXX</w:t>
      </w:r>
      <w:proofErr w:type="spellEnd"/>
      <w:r w:rsidR="00AB0F7D">
        <w:rPr>
          <w:rFonts w:ascii="Times New Roman" w:hAnsi="Times New Roman"/>
          <w:b/>
          <w:sz w:val="28"/>
          <w:szCs w:val="28"/>
        </w:rPr>
        <w:t xml:space="preserve"> </w:t>
      </w:r>
      <w:proofErr w:type="spellStart"/>
      <w:r w:rsidR="00AB0F7D">
        <w:rPr>
          <w:rFonts w:ascii="Times New Roman" w:hAnsi="Times New Roman"/>
          <w:b/>
          <w:sz w:val="28"/>
          <w:szCs w:val="28"/>
        </w:rPr>
        <w:t>XXXXX</w:t>
      </w:r>
      <w:proofErr w:type="spellEnd"/>
      <w:r w:rsidR="00AB0F7D">
        <w:rPr>
          <w:rFonts w:ascii="Times New Roman" w:hAnsi="Times New Roman"/>
          <w:b/>
          <w:sz w:val="28"/>
          <w:szCs w:val="28"/>
        </w:rPr>
        <w:t xml:space="preserve"> XXXX XXXXX</w:t>
      </w:r>
      <w:r w:rsidRPr="00E61B56">
        <w:rPr>
          <w:rFonts w:ascii="Times New Roman" w:hAnsi="Times New Roman"/>
          <w:b/>
          <w:sz w:val="28"/>
          <w:szCs w:val="28"/>
        </w:rPr>
        <w:t xml:space="preserve">; </w:t>
      </w:r>
      <w:r w:rsidRPr="00E61B56">
        <w:rPr>
          <w:rFonts w:ascii="Times New Roman" w:hAnsi="Times New Roman"/>
          <w:sz w:val="28"/>
          <w:szCs w:val="28"/>
        </w:rPr>
        <w:t xml:space="preserve">por medio de la cual presentan Opinión Jurídica en relación a Renuncia Voluntaria de </w:t>
      </w:r>
      <w:r w:rsidR="00AB0F7D">
        <w:rPr>
          <w:rFonts w:ascii="Times New Roman" w:hAnsi="Times New Roman"/>
          <w:b/>
          <w:sz w:val="28"/>
          <w:szCs w:val="28"/>
        </w:rPr>
        <w:t xml:space="preserve">XXXX </w:t>
      </w:r>
      <w:proofErr w:type="spellStart"/>
      <w:r w:rsidR="00AB0F7D">
        <w:rPr>
          <w:rFonts w:ascii="Times New Roman" w:hAnsi="Times New Roman"/>
          <w:b/>
          <w:sz w:val="28"/>
          <w:szCs w:val="28"/>
        </w:rPr>
        <w:t>XXXX</w:t>
      </w:r>
      <w:proofErr w:type="spellEnd"/>
      <w:r w:rsidR="00AB0F7D">
        <w:rPr>
          <w:rFonts w:ascii="Times New Roman" w:hAnsi="Times New Roman"/>
          <w:b/>
          <w:sz w:val="28"/>
          <w:szCs w:val="28"/>
        </w:rPr>
        <w:t xml:space="preserve"> XXXXX XXXXXX</w:t>
      </w:r>
      <w:r w:rsidRPr="00E61B56">
        <w:rPr>
          <w:rFonts w:ascii="Times New Roman" w:hAnsi="Times New Roman"/>
          <w:b/>
          <w:sz w:val="28"/>
          <w:szCs w:val="28"/>
        </w:rPr>
        <w:t xml:space="preserve">, </w:t>
      </w:r>
      <w:r w:rsidRPr="00E61B56">
        <w:rPr>
          <w:rFonts w:ascii="Times New Roman" w:hAnsi="Times New Roman"/>
          <w:sz w:val="28"/>
          <w:szCs w:val="28"/>
        </w:rPr>
        <w:t>la  cual se inserta al cuerpo de este Acuerdo Municipal de la siguiente manera:</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b/>
          <w:sz w:val="28"/>
          <w:szCs w:val="28"/>
          <w:lang w:val="es-SV"/>
        </w:rPr>
        <w:t>UNIDAD JURIDICA</w:t>
      </w:r>
      <w:r w:rsidRPr="00E61B56">
        <w:rPr>
          <w:rFonts w:ascii="Times New Roman" w:hAnsi="Times New Roman"/>
          <w:sz w:val="28"/>
          <w:szCs w:val="28"/>
          <w:lang w:val="es-SV"/>
        </w:rPr>
        <w:t>; Alcaldía Municipal de Apopa, a los veintiséis días del mes de Julio de dos mil veintiuno.</w:t>
      </w:r>
    </w:p>
    <w:p w:rsidR="004930ED" w:rsidRPr="00E61B56" w:rsidRDefault="004930ED" w:rsidP="004930ED">
      <w:pPr>
        <w:jc w:val="both"/>
        <w:rPr>
          <w:rFonts w:ascii="Times New Roman" w:eastAsia="Arial Unicode MS" w:hAnsi="Times New Roman"/>
          <w:sz w:val="28"/>
          <w:szCs w:val="28"/>
          <w:lang w:val="es-SV"/>
        </w:rPr>
      </w:pPr>
      <w:r w:rsidRPr="00E61B56">
        <w:rPr>
          <w:rFonts w:ascii="Times New Roman" w:hAnsi="Times New Roman"/>
          <w:sz w:val="28"/>
          <w:szCs w:val="28"/>
          <w:lang w:val="es-SV"/>
        </w:rPr>
        <w:t xml:space="preserve">En atención a solicitud emanada por el Honorable Concejo Municipal, </w:t>
      </w:r>
      <w:r w:rsidRPr="00E61B56">
        <w:rPr>
          <w:rFonts w:ascii="Times New Roman" w:eastAsia="Arial Unicode MS" w:hAnsi="Times New Roman"/>
          <w:sz w:val="28"/>
          <w:szCs w:val="28"/>
          <w:lang w:val="es-SV"/>
        </w:rPr>
        <w:t xml:space="preserve">de formular opinión jurídica respecto a solicitud realizada por la señora </w:t>
      </w:r>
      <w:r w:rsidR="00AB0F7D">
        <w:rPr>
          <w:rFonts w:ascii="Times New Roman" w:eastAsia="Arial Unicode MS" w:hAnsi="Times New Roman"/>
          <w:sz w:val="28"/>
          <w:szCs w:val="28"/>
          <w:lang w:val="es-SV"/>
        </w:rPr>
        <w:t>XXXX XXXXX XXXX XX XXXXX</w:t>
      </w:r>
      <w:r w:rsidRPr="00E61B56">
        <w:rPr>
          <w:rFonts w:ascii="Times New Roman" w:eastAsia="Arial Unicode MS" w:hAnsi="Times New Roman"/>
          <w:sz w:val="28"/>
          <w:szCs w:val="28"/>
          <w:lang w:val="es-SV"/>
        </w:rPr>
        <w:t xml:space="preserve"> se emite la misma bajo los siguientes considerandos: </w:t>
      </w:r>
    </w:p>
    <w:p w:rsidR="004930ED" w:rsidRPr="00E61B56" w:rsidRDefault="004930ED" w:rsidP="004930ED">
      <w:pPr>
        <w:numPr>
          <w:ilvl w:val="0"/>
          <w:numId w:val="32"/>
        </w:numPr>
        <w:spacing w:line="276" w:lineRule="auto"/>
        <w:contextualSpacing/>
        <w:jc w:val="both"/>
        <w:rPr>
          <w:rFonts w:ascii="Times New Roman" w:eastAsia="Arial Unicode MS" w:hAnsi="Times New Roman"/>
          <w:b/>
          <w:sz w:val="28"/>
          <w:szCs w:val="28"/>
          <w:u w:val="single"/>
          <w:lang w:val="es-SV"/>
        </w:rPr>
      </w:pPr>
      <w:r w:rsidRPr="00E61B56">
        <w:rPr>
          <w:rFonts w:ascii="Times New Roman" w:eastAsia="Arial Unicode MS" w:hAnsi="Times New Roman"/>
          <w:b/>
          <w:sz w:val="28"/>
          <w:szCs w:val="28"/>
          <w:u w:val="single"/>
          <w:lang w:val="es-SV"/>
        </w:rPr>
        <w:t xml:space="preserve">ANTECEDENTE: </w:t>
      </w:r>
    </w:p>
    <w:p w:rsidR="004930ED" w:rsidRPr="00E61B56" w:rsidRDefault="004930ED" w:rsidP="004930ED">
      <w:pPr>
        <w:contextualSpacing/>
        <w:jc w:val="both"/>
        <w:rPr>
          <w:rFonts w:ascii="Times New Roman" w:hAnsi="Times New Roman"/>
          <w:color w:val="000000"/>
          <w:sz w:val="28"/>
          <w:szCs w:val="28"/>
          <w:lang w:val="es-SV"/>
        </w:rPr>
      </w:pPr>
    </w:p>
    <w:p w:rsidR="004930ED" w:rsidRPr="00E61B56" w:rsidRDefault="004930ED" w:rsidP="004930ED">
      <w:pPr>
        <w:jc w:val="both"/>
        <w:rPr>
          <w:rFonts w:ascii="Times New Roman" w:eastAsia="Arial Unicode MS" w:hAnsi="Times New Roman"/>
          <w:sz w:val="28"/>
          <w:szCs w:val="28"/>
          <w:lang w:val="es-SV"/>
        </w:rPr>
      </w:pPr>
      <w:r w:rsidRPr="00E61B56">
        <w:rPr>
          <w:rFonts w:ascii="Times New Roman" w:hAnsi="Times New Roman"/>
          <w:sz w:val="28"/>
          <w:szCs w:val="28"/>
          <w:lang w:val="es-SV"/>
        </w:rPr>
        <w:t xml:space="preserve">Al verificar el expediente que lleva la Unidad Jurídica, con relación  a la solicitud realizada por la señora </w:t>
      </w:r>
      <w:r w:rsidR="00AB0F7D">
        <w:rPr>
          <w:rFonts w:ascii="Times New Roman" w:eastAsia="Arial Unicode MS" w:hAnsi="Times New Roman"/>
          <w:sz w:val="28"/>
          <w:szCs w:val="28"/>
          <w:lang w:val="es-SV"/>
        </w:rPr>
        <w:t>XXXX XXXXX XXXX XX XXXXX</w:t>
      </w:r>
      <w:r w:rsidR="00AB0F7D" w:rsidRPr="00E61B56">
        <w:rPr>
          <w:rFonts w:ascii="Times New Roman" w:eastAsia="Arial Unicode MS" w:hAnsi="Times New Roman"/>
          <w:sz w:val="28"/>
          <w:szCs w:val="28"/>
          <w:lang w:val="es-SV"/>
        </w:rPr>
        <w:t xml:space="preserve"> </w:t>
      </w:r>
      <w:r w:rsidRPr="00E61B56">
        <w:rPr>
          <w:rFonts w:ascii="Times New Roman" w:eastAsia="Arial Unicode MS" w:hAnsi="Times New Roman"/>
          <w:sz w:val="28"/>
          <w:szCs w:val="28"/>
          <w:lang w:val="es-SV"/>
        </w:rPr>
        <w:t>se constata:</w:t>
      </w:r>
    </w:p>
    <w:p w:rsidR="004930ED" w:rsidRPr="00E61B56" w:rsidRDefault="004930ED" w:rsidP="004930ED">
      <w:pPr>
        <w:numPr>
          <w:ilvl w:val="0"/>
          <w:numId w:val="33"/>
        </w:numPr>
        <w:spacing w:line="276" w:lineRule="auto"/>
        <w:contextualSpacing/>
        <w:jc w:val="both"/>
        <w:rPr>
          <w:rFonts w:ascii="Times New Roman" w:eastAsia="Arial Unicode MS" w:hAnsi="Times New Roman"/>
          <w:sz w:val="28"/>
          <w:szCs w:val="28"/>
          <w:lang w:val="es-SV"/>
        </w:rPr>
      </w:pPr>
      <w:r w:rsidRPr="00E61B56">
        <w:rPr>
          <w:rFonts w:ascii="Times New Roman" w:hAnsi="Times New Roman"/>
          <w:sz w:val="28"/>
          <w:szCs w:val="28"/>
          <w:lang w:val="es-SV"/>
        </w:rPr>
        <w:t xml:space="preserve">Se recibe hoja del Ministerio de Trabajo y Previsión Social, Dirección General de Inspección de Trabajo y de acuerdo al artículo 53 de la Ley de la Carrera Administrativa interpone la RENUNCIA VOLUNTARIA, al </w:t>
      </w:r>
      <w:r w:rsidRPr="00E61B56">
        <w:rPr>
          <w:rFonts w:ascii="Times New Roman" w:hAnsi="Times New Roman"/>
          <w:sz w:val="28"/>
          <w:szCs w:val="28"/>
          <w:lang w:val="es-SV"/>
        </w:rPr>
        <w:lastRenderedPageBreak/>
        <w:t>cargo que desempeñó como SERVICIOS VARIOS II del Departamento Ambiental y Agropecuario, desde el día uno de enero del año dos mil trece; al cinco de julio del año dos mil veintiuno.</w:t>
      </w:r>
    </w:p>
    <w:p w:rsidR="004930ED" w:rsidRPr="00E61B56" w:rsidRDefault="004930ED" w:rsidP="004930ED">
      <w:pPr>
        <w:numPr>
          <w:ilvl w:val="0"/>
          <w:numId w:val="33"/>
        </w:numPr>
        <w:spacing w:line="276" w:lineRule="auto"/>
        <w:contextualSpacing/>
        <w:jc w:val="both"/>
        <w:rPr>
          <w:rFonts w:ascii="Times New Roman" w:eastAsia="Arial Unicode MS" w:hAnsi="Times New Roman"/>
          <w:sz w:val="28"/>
          <w:szCs w:val="28"/>
          <w:lang w:val="es-SV"/>
        </w:rPr>
      </w:pPr>
      <w:r w:rsidRPr="00E61B56">
        <w:rPr>
          <w:rFonts w:ascii="Times New Roman" w:hAnsi="Times New Roman"/>
          <w:sz w:val="28"/>
          <w:szCs w:val="28"/>
          <w:lang w:val="es-SV"/>
        </w:rPr>
        <w:t>El cálculo por renuncia realizado por el Ministerio de Trabajo y Previsión Social es por $1,490.14 dólares de los Estados Unidos De América.</w:t>
      </w:r>
    </w:p>
    <w:p w:rsidR="004930ED" w:rsidRPr="00E61B56" w:rsidRDefault="004930ED" w:rsidP="004930ED">
      <w:pPr>
        <w:ind w:left="720"/>
        <w:contextualSpacing/>
        <w:jc w:val="both"/>
        <w:rPr>
          <w:rFonts w:ascii="Times New Roman" w:eastAsia="Arial Unicode MS" w:hAnsi="Times New Roman"/>
          <w:sz w:val="28"/>
          <w:szCs w:val="28"/>
          <w:lang w:val="es-SV"/>
        </w:rPr>
      </w:pPr>
      <w:r w:rsidRPr="00E61B56">
        <w:rPr>
          <w:rFonts w:ascii="Times New Roman" w:hAnsi="Times New Roman"/>
          <w:sz w:val="28"/>
          <w:szCs w:val="28"/>
          <w:lang w:val="es-SV"/>
        </w:rPr>
        <w:t xml:space="preserve"> </w:t>
      </w:r>
    </w:p>
    <w:p w:rsidR="004930ED" w:rsidRPr="00E61B56" w:rsidRDefault="004930ED" w:rsidP="004930ED">
      <w:pPr>
        <w:numPr>
          <w:ilvl w:val="0"/>
          <w:numId w:val="32"/>
        </w:numPr>
        <w:spacing w:line="276" w:lineRule="auto"/>
        <w:contextualSpacing/>
        <w:jc w:val="both"/>
        <w:rPr>
          <w:rFonts w:ascii="Times New Roman" w:hAnsi="Times New Roman"/>
          <w:b/>
          <w:sz w:val="28"/>
          <w:szCs w:val="28"/>
          <w:u w:val="single"/>
          <w:lang w:val="es-SV"/>
        </w:rPr>
      </w:pPr>
      <w:r w:rsidRPr="00E61B56">
        <w:rPr>
          <w:rFonts w:ascii="Times New Roman" w:hAnsi="Times New Roman"/>
          <w:b/>
          <w:sz w:val="28"/>
          <w:szCs w:val="28"/>
          <w:u w:val="single"/>
          <w:lang w:val="es-SV"/>
        </w:rPr>
        <w:t xml:space="preserve">PRETENSION </w:t>
      </w:r>
    </w:p>
    <w:p w:rsidR="004930ED" w:rsidRPr="00E61B56" w:rsidRDefault="004930ED" w:rsidP="004930ED">
      <w:pPr>
        <w:ind w:left="720"/>
        <w:contextualSpacing/>
        <w:jc w:val="both"/>
        <w:rPr>
          <w:rFonts w:ascii="Times New Roman" w:hAnsi="Times New Roman"/>
          <w:b/>
          <w:sz w:val="28"/>
          <w:szCs w:val="28"/>
          <w:u w:val="single"/>
          <w:lang w:val="es-SV"/>
        </w:rPr>
      </w:pPr>
    </w:p>
    <w:p w:rsidR="004930ED" w:rsidRPr="00E61B56" w:rsidRDefault="004930ED" w:rsidP="004930ED">
      <w:pPr>
        <w:numPr>
          <w:ilvl w:val="0"/>
          <w:numId w:val="34"/>
        </w:numPr>
        <w:spacing w:line="276" w:lineRule="auto"/>
        <w:contextualSpacing/>
        <w:jc w:val="both"/>
        <w:rPr>
          <w:rFonts w:ascii="Times New Roman" w:hAnsi="Times New Roman"/>
          <w:sz w:val="28"/>
          <w:szCs w:val="28"/>
          <w:lang w:val="es-SV"/>
        </w:rPr>
      </w:pPr>
      <w:r w:rsidRPr="00E61B56">
        <w:rPr>
          <w:rFonts w:ascii="Times New Roman" w:hAnsi="Times New Roman"/>
          <w:sz w:val="28"/>
          <w:szCs w:val="28"/>
          <w:lang w:val="es-SV"/>
        </w:rPr>
        <w:t xml:space="preserve">La pretensión solicitada por la señora </w:t>
      </w:r>
      <w:r w:rsidR="00AB0F7D">
        <w:rPr>
          <w:rFonts w:ascii="Times New Roman" w:eastAsia="Arial Unicode MS" w:hAnsi="Times New Roman"/>
          <w:sz w:val="28"/>
          <w:szCs w:val="28"/>
          <w:lang w:val="es-SV"/>
        </w:rPr>
        <w:t>XXXX XXXXX XXXX XX XXXXX</w:t>
      </w:r>
      <w:r w:rsidRPr="00E61B56">
        <w:rPr>
          <w:rFonts w:ascii="Times New Roman" w:hAnsi="Times New Roman"/>
          <w:sz w:val="28"/>
          <w:szCs w:val="28"/>
          <w:lang w:val="es-SV"/>
        </w:rPr>
        <w:t xml:space="preserve"> en la cual presenta su </w:t>
      </w:r>
      <w:r w:rsidRPr="00E61B56">
        <w:rPr>
          <w:rFonts w:ascii="Times New Roman" w:hAnsi="Times New Roman"/>
          <w:b/>
          <w:sz w:val="28"/>
          <w:szCs w:val="28"/>
          <w:lang w:val="es-SV"/>
        </w:rPr>
        <w:t xml:space="preserve">RENUNCIA VOLUNTARIA </w:t>
      </w:r>
      <w:r w:rsidRPr="00E61B56">
        <w:rPr>
          <w:rFonts w:ascii="Times New Roman" w:hAnsi="Times New Roman"/>
          <w:sz w:val="28"/>
          <w:szCs w:val="28"/>
          <w:lang w:val="es-SV"/>
        </w:rPr>
        <w:t>de acuerdo al artículo 53 A. En el cual le solicita a este Concejo su prestación económica por $ 1,490.14. correspondiente al 50% por haber trabajado desde 01 de enero de 2013 al 05 de julio de 2021.</w:t>
      </w:r>
    </w:p>
    <w:p w:rsidR="004930ED" w:rsidRPr="00E61B56" w:rsidRDefault="004930ED" w:rsidP="004930ED">
      <w:pPr>
        <w:ind w:left="360"/>
        <w:contextualSpacing/>
        <w:jc w:val="both"/>
        <w:rPr>
          <w:rFonts w:ascii="Times New Roman" w:hAnsi="Times New Roman"/>
          <w:sz w:val="28"/>
          <w:szCs w:val="28"/>
          <w:lang w:val="es-SV"/>
        </w:rPr>
      </w:pPr>
    </w:p>
    <w:p w:rsidR="004930ED" w:rsidRPr="00E61B56" w:rsidRDefault="004930ED" w:rsidP="004930ED">
      <w:pPr>
        <w:jc w:val="both"/>
        <w:rPr>
          <w:rFonts w:ascii="Times New Roman" w:hAnsi="Times New Roman"/>
          <w:b/>
          <w:sz w:val="28"/>
          <w:szCs w:val="28"/>
          <w:u w:val="single"/>
          <w:lang w:val="es-SV"/>
        </w:rPr>
      </w:pPr>
      <w:r w:rsidRPr="00E61B56">
        <w:rPr>
          <w:rFonts w:ascii="Times New Roman" w:hAnsi="Times New Roman"/>
          <w:b/>
          <w:sz w:val="28"/>
          <w:szCs w:val="28"/>
          <w:u w:val="single"/>
          <w:lang w:val="es-SV"/>
        </w:rPr>
        <w:t>FUNDAMENTO LEGAL</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sz w:val="28"/>
          <w:szCs w:val="28"/>
          <w:lang w:val="es-SV"/>
        </w:rPr>
        <w:t>De acuerdo al artículo 38 de la Constitución de la Republica numeral 12 estableciendo que la renuncia produce sus efectos sin necesidad de aceptación del patrono, pero la negativa de este a pagar la correspondiente prestación constituye presunción legal de despido injusto.</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sz w:val="28"/>
          <w:szCs w:val="28"/>
          <w:lang w:val="es-SV"/>
        </w:rPr>
        <w:t>En la Ley de la Carrera Administrativa establece claramente cuando se produce el retiro de la Carrera Administrativa en su numeral 1.  Por Renuncia legalmente comprobada. Tal es el caso que dicho empleado Municipal interpuso la  Renuncia por  la Autoridad Competente.</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sz w:val="28"/>
          <w:szCs w:val="28"/>
          <w:lang w:val="es-SV"/>
        </w:rPr>
        <w:t>Cámara Primero de lo Laboral con registro INC -471 de fecha 21 de noviembre del dos mil diecisiete el cual manifiesta que Para los servidores Públicos de las Municipalidades – Independientemente su forma de ingreso, en caso de Renuncia le son aplicables las reformas que se realizaron al artículo 53 A de la Ley de la Carrera Administrativa Municipal, en el cual no regula preaviso, sino que directamente la Renuncia, y plazo para el pago es un año fiscal todo para efectos presupuestarios.</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sz w:val="28"/>
          <w:szCs w:val="28"/>
          <w:lang w:val="es-SV"/>
        </w:rPr>
        <w:t xml:space="preserve">Doctrinariamente la renuncia se define como la extinción del vínculo laboral dispuesta unilateralmente por el trabajador sin que exista causa imputable al empleador. Es por ello que se vuelve determinante la potestad que posee el </w:t>
      </w:r>
      <w:r w:rsidRPr="00E61B56">
        <w:rPr>
          <w:rFonts w:ascii="Times New Roman" w:hAnsi="Times New Roman"/>
          <w:sz w:val="28"/>
          <w:szCs w:val="28"/>
          <w:lang w:val="es-SV"/>
        </w:rPr>
        <w:lastRenderedPageBreak/>
        <w:t>trabajador para dar por terminada la relación laboral y obligatoria para el patrono garantizar los derechos al trabajador</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sz w:val="28"/>
          <w:szCs w:val="28"/>
          <w:lang w:val="es-SV"/>
        </w:rPr>
        <w:t>La renuncia voluntaria: o retiro voluntario siendo una forma de terminación de contrato que se da cuando el trabajador decide dejar su trabajo. Según la legislación, en este caso, el trabajador también tiene derecho a que se le pague una indemnización por el tiempo laborado.</w:t>
      </w:r>
    </w:p>
    <w:p w:rsidR="004930ED" w:rsidRPr="00E61B56" w:rsidRDefault="004930ED" w:rsidP="004930ED">
      <w:pPr>
        <w:jc w:val="both"/>
        <w:rPr>
          <w:rFonts w:ascii="Times New Roman" w:hAnsi="Times New Roman"/>
          <w:b/>
          <w:color w:val="000000"/>
          <w:sz w:val="28"/>
          <w:szCs w:val="28"/>
          <w:u w:val="single"/>
        </w:rPr>
      </w:pPr>
      <w:r w:rsidRPr="00E61B56">
        <w:rPr>
          <w:rFonts w:ascii="Times New Roman" w:hAnsi="Times New Roman"/>
          <w:b/>
          <w:color w:val="000000"/>
          <w:sz w:val="28"/>
          <w:szCs w:val="28"/>
          <w:u w:val="single"/>
        </w:rPr>
        <w:t>RECOMENDACIONES:</w:t>
      </w:r>
    </w:p>
    <w:p w:rsidR="004930ED" w:rsidRPr="00E61B56" w:rsidRDefault="004930ED" w:rsidP="004930ED">
      <w:pPr>
        <w:numPr>
          <w:ilvl w:val="0"/>
          <w:numId w:val="35"/>
        </w:numPr>
        <w:spacing w:line="276" w:lineRule="auto"/>
        <w:contextualSpacing/>
        <w:jc w:val="both"/>
        <w:rPr>
          <w:rFonts w:ascii="Times New Roman" w:hAnsi="Times New Roman"/>
          <w:bCs/>
          <w:color w:val="000000"/>
          <w:sz w:val="28"/>
          <w:szCs w:val="28"/>
          <w:lang w:val="es-SV"/>
        </w:rPr>
      </w:pPr>
      <w:r w:rsidRPr="00E61B56">
        <w:rPr>
          <w:rFonts w:ascii="Times New Roman" w:hAnsi="Times New Roman"/>
          <w:b/>
          <w:color w:val="000000"/>
          <w:sz w:val="28"/>
          <w:szCs w:val="28"/>
          <w:lang w:val="es-SV"/>
        </w:rPr>
        <w:t xml:space="preserve">ES PROCEDENTE LA RENUNCIA VOLUNTARIA </w:t>
      </w:r>
      <w:r w:rsidRPr="00E61B56">
        <w:rPr>
          <w:rFonts w:ascii="Times New Roman" w:hAnsi="Times New Roman"/>
          <w:bCs/>
          <w:color w:val="000000"/>
          <w:sz w:val="28"/>
          <w:szCs w:val="28"/>
          <w:lang w:val="es-SV"/>
        </w:rPr>
        <w:t xml:space="preserve">interpuesta por parte de la señora </w:t>
      </w:r>
      <w:r w:rsidR="00AB0F7D">
        <w:rPr>
          <w:rFonts w:ascii="Times New Roman" w:eastAsia="Arial Unicode MS" w:hAnsi="Times New Roman"/>
          <w:sz w:val="28"/>
          <w:szCs w:val="28"/>
          <w:lang w:val="es-SV"/>
        </w:rPr>
        <w:t>XXXX XXXXX XXXX XX XXXXX</w:t>
      </w:r>
      <w:r w:rsidRPr="00E61B56">
        <w:rPr>
          <w:rFonts w:ascii="Times New Roman" w:hAnsi="Times New Roman"/>
          <w:bCs/>
          <w:color w:val="000000"/>
          <w:sz w:val="28"/>
          <w:szCs w:val="28"/>
          <w:lang w:val="es-SV"/>
        </w:rPr>
        <w:t xml:space="preserve">. </w:t>
      </w:r>
    </w:p>
    <w:p w:rsidR="004930ED" w:rsidRPr="00E61B56" w:rsidRDefault="004930ED" w:rsidP="004930ED">
      <w:pPr>
        <w:ind w:left="1080"/>
        <w:contextualSpacing/>
        <w:jc w:val="both"/>
        <w:rPr>
          <w:rFonts w:ascii="Times New Roman" w:hAnsi="Times New Roman"/>
          <w:bCs/>
          <w:color w:val="000000"/>
          <w:sz w:val="28"/>
          <w:szCs w:val="28"/>
          <w:lang w:val="es-SV"/>
        </w:rPr>
      </w:pPr>
    </w:p>
    <w:p w:rsidR="004930ED" w:rsidRPr="00E61B56" w:rsidRDefault="004930ED" w:rsidP="004930ED">
      <w:pPr>
        <w:numPr>
          <w:ilvl w:val="0"/>
          <w:numId w:val="35"/>
        </w:numPr>
        <w:spacing w:line="276" w:lineRule="auto"/>
        <w:contextualSpacing/>
        <w:jc w:val="both"/>
        <w:rPr>
          <w:rFonts w:ascii="Times New Roman" w:hAnsi="Times New Roman"/>
          <w:bCs/>
          <w:color w:val="000000"/>
          <w:sz w:val="28"/>
          <w:szCs w:val="28"/>
          <w:lang w:val="es-SV"/>
        </w:rPr>
      </w:pPr>
      <w:r w:rsidRPr="00E61B56">
        <w:rPr>
          <w:rFonts w:ascii="Times New Roman" w:hAnsi="Times New Roman"/>
          <w:color w:val="000000"/>
          <w:sz w:val="28"/>
          <w:szCs w:val="28"/>
          <w:lang w:val="es-SV"/>
        </w:rPr>
        <w:t xml:space="preserve">Se tiene que solicitar un informe área financiera, para el pago de dicha </w:t>
      </w:r>
      <w:r w:rsidRPr="00E61B56">
        <w:rPr>
          <w:rFonts w:ascii="Times New Roman" w:hAnsi="Times New Roman"/>
          <w:b/>
          <w:color w:val="000000"/>
          <w:sz w:val="28"/>
          <w:szCs w:val="28"/>
          <w:lang w:val="es-SV"/>
        </w:rPr>
        <w:t>PRESTACION ECONOMICA</w:t>
      </w:r>
      <w:r w:rsidRPr="00E61B56">
        <w:rPr>
          <w:rFonts w:ascii="Times New Roman" w:hAnsi="Times New Roman"/>
          <w:color w:val="000000"/>
          <w:sz w:val="28"/>
          <w:szCs w:val="28"/>
          <w:lang w:val="es-SV"/>
        </w:rPr>
        <w:t>, de acuerdo al artículo 53 A de la Ley de la Carrera Administrativa.</w:t>
      </w:r>
    </w:p>
    <w:p w:rsidR="004930ED" w:rsidRPr="00E61B56" w:rsidRDefault="004930ED" w:rsidP="004930ED">
      <w:pPr>
        <w:jc w:val="both"/>
        <w:rPr>
          <w:rFonts w:ascii="Times New Roman" w:hAnsi="Times New Roman"/>
          <w:sz w:val="28"/>
          <w:szCs w:val="28"/>
        </w:rPr>
      </w:pPr>
      <w:r w:rsidRPr="00E61B56">
        <w:rPr>
          <w:rFonts w:ascii="Times New Roman" w:hAnsi="Times New Roman"/>
          <w:sz w:val="28"/>
          <w:szCs w:val="28"/>
        </w:rPr>
        <w:t xml:space="preserve">Por tanto el Honorable Concejo Municipal Plural, en uso de sus facultades legales y habiendo deliberado el punto, por </w:t>
      </w:r>
      <w:r w:rsidRPr="00E61B56">
        <w:rPr>
          <w:rFonts w:ascii="Times New Roman" w:hAnsi="Times New Roman"/>
          <w:b/>
          <w:sz w:val="28"/>
          <w:szCs w:val="28"/>
        </w:rPr>
        <w:t>UNANIMIDAD</w:t>
      </w:r>
      <w:r w:rsidRPr="00E61B56">
        <w:rPr>
          <w:rFonts w:ascii="Times New Roman" w:hAnsi="Times New Roman"/>
          <w:sz w:val="28"/>
          <w:szCs w:val="28"/>
        </w:rPr>
        <w:t xml:space="preserve"> de votos</w:t>
      </w:r>
      <w:r w:rsidRPr="00E61B56">
        <w:rPr>
          <w:rFonts w:ascii="Times New Roman" w:hAnsi="Times New Roman"/>
          <w:b/>
          <w:sz w:val="28"/>
          <w:szCs w:val="28"/>
        </w:rPr>
        <w:t xml:space="preserve"> ACUERDA: </w:t>
      </w:r>
      <w:r w:rsidRPr="00E61B56">
        <w:rPr>
          <w:rFonts w:ascii="Times New Roman" w:hAnsi="Times New Roman"/>
          <w:b/>
          <w:sz w:val="28"/>
          <w:szCs w:val="28"/>
          <w:u w:val="single"/>
        </w:rPr>
        <w:t>Primero:</w:t>
      </w:r>
      <w:r w:rsidRPr="00E61B56">
        <w:rPr>
          <w:rFonts w:ascii="Times New Roman" w:hAnsi="Times New Roman"/>
          <w:sz w:val="28"/>
          <w:szCs w:val="28"/>
        </w:rPr>
        <w:t xml:space="preserve"> Aprobar </w:t>
      </w:r>
      <w:r w:rsidRPr="00E61B56">
        <w:rPr>
          <w:rFonts w:ascii="Times New Roman" w:hAnsi="Times New Roman"/>
          <w:b/>
          <w:sz w:val="28"/>
          <w:szCs w:val="28"/>
        </w:rPr>
        <w:t>OPINIÓN JURÍDICA</w:t>
      </w:r>
      <w:r w:rsidRPr="00E61B56">
        <w:rPr>
          <w:rFonts w:ascii="Times New Roman" w:hAnsi="Times New Roman"/>
          <w:sz w:val="28"/>
          <w:szCs w:val="28"/>
        </w:rPr>
        <w:t xml:space="preserve"> suscrita por el Apoderado General Judicial de la Municipalidad, </w:t>
      </w:r>
      <w:r w:rsidRPr="00E61B56">
        <w:rPr>
          <w:rFonts w:ascii="Times New Roman" w:hAnsi="Times New Roman"/>
          <w:b/>
          <w:sz w:val="28"/>
          <w:szCs w:val="28"/>
        </w:rPr>
        <w:t>Licenciado</w:t>
      </w:r>
      <w:r w:rsidRPr="00E61B56">
        <w:rPr>
          <w:rFonts w:ascii="Times New Roman" w:hAnsi="Times New Roman"/>
          <w:sz w:val="28"/>
          <w:szCs w:val="28"/>
        </w:rPr>
        <w:t xml:space="preserve"> </w:t>
      </w:r>
      <w:r w:rsidR="00AB0F7D">
        <w:rPr>
          <w:rFonts w:ascii="Times New Roman" w:eastAsia="Arial Unicode MS" w:hAnsi="Times New Roman"/>
          <w:sz w:val="28"/>
          <w:szCs w:val="28"/>
          <w:lang w:val="es-SV"/>
        </w:rPr>
        <w:t>XXXX XXXXX XXXX XX</w:t>
      </w:r>
      <w:r w:rsidR="00AB0F7D">
        <w:rPr>
          <w:rFonts w:ascii="Times New Roman" w:eastAsia="Arial Unicode MS" w:hAnsi="Times New Roman"/>
          <w:sz w:val="28"/>
          <w:szCs w:val="28"/>
          <w:lang w:val="es-SV"/>
        </w:rPr>
        <w:t>XXX</w:t>
      </w:r>
      <w:r w:rsidR="00AB0F7D">
        <w:rPr>
          <w:rFonts w:ascii="Times New Roman" w:eastAsia="Arial Unicode MS" w:hAnsi="Times New Roman"/>
          <w:sz w:val="28"/>
          <w:szCs w:val="28"/>
          <w:lang w:val="es-SV"/>
        </w:rPr>
        <w:t xml:space="preserve"> </w:t>
      </w:r>
      <w:proofErr w:type="spellStart"/>
      <w:r w:rsidR="00AB0F7D">
        <w:rPr>
          <w:rFonts w:ascii="Times New Roman" w:eastAsia="Arial Unicode MS" w:hAnsi="Times New Roman"/>
          <w:sz w:val="28"/>
          <w:szCs w:val="28"/>
          <w:lang w:val="es-SV"/>
        </w:rPr>
        <w:t>XXXXX</w:t>
      </w:r>
      <w:proofErr w:type="spellEnd"/>
      <w:r w:rsidRPr="00E61B56">
        <w:rPr>
          <w:rFonts w:ascii="Times New Roman" w:hAnsi="Times New Roman"/>
          <w:b/>
          <w:sz w:val="28"/>
          <w:szCs w:val="28"/>
        </w:rPr>
        <w:t xml:space="preserve">, </w:t>
      </w:r>
      <w:r w:rsidRPr="00E61B56">
        <w:rPr>
          <w:rFonts w:ascii="Times New Roman" w:hAnsi="Times New Roman"/>
          <w:sz w:val="28"/>
          <w:szCs w:val="28"/>
        </w:rPr>
        <w:t xml:space="preserve">en relación a las recomendaciones plasmadas </w:t>
      </w:r>
      <w:r w:rsidRPr="00E61B56">
        <w:rPr>
          <w:rFonts w:ascii="Times New Roman" w:hAnsi="Times New Roman"/>
          <w:b/>
          <w:sz w:val="28"/>
          <w:szCs w:val="28"/>
          <w:u w:val="single"/>
        </w:rPr>
        <w:t>en el sentido de:</w:t>
      </w:r>
      <w:r w:rsidRPr="00E61B56">
        <w:rPr>
          <w:rFonts w:ascii="Times New Roman" w:hAnsi="Times New Roman"/>
          <w:b/>
          <w:sz w:val="28"/>
          <w:szCs w:val="28"/>
        </w:rPr>
        <w:t xml:space="preserve"> I) ES PROCEDENTE LA RENUNCIA VOLUNTARIA </w:t>
      </w:r>
      <w:r w:rsidRPr="00E61B56">
        <w:rPr>
          <w:rFonts w:ascii="Times New Roman" w:hAnsi="Times New Roman"/>
          <w:sz w:val="28"/>
          <w:szCs w:val="28"/>
        </w:rPr>
        <w:t xml:space="preserve">interpuesta por parte de la señora </w:t>
      </w:r>
      <w:r w:rsidR="00AB0F7D">
        <w:rPr>
          <w:rFonts w:ascii="Times New Roman" w:eastAsia="Arial Unicode MS" w:hAnsi="Times New Roman"/>
          <w:sz w:val="28"/>
          <w:szCs w:val="28"/>
          <w:lang w:val="es-SV"/>
        </w:rPr>
        <w:t>XXXX XXXXX XXXX XX XXXXX</w:t>
      </w:r>
      <w:r w:rsidRPr="00E61B56">
        <w:rPr>
          <w:rFonts w:ascii="Times New Roman" w:hAnsi="Times New Roman"/>
          <w:sz w:val="28"/>
          <w:szCs w:val="28"/>
        </w:rPr>
        <w:t xml:space="preserve">. </w:t>
      </w:r>
      <w:r w:rsidRPr="00E61B56">
        <w:rPr>
          <w:rFonts w:ascii="Times New Roman" w:hAnsi="Times New Roman"/>
          <w:b/>
          <w:sz w:val="28"/>
          <w:szCs w:val="28"/>
        </w:rPr>
        <w:t>2) DELÉGUESE</w:t>
      </w:r>
      <w:r w:rsidRPr="00E61B56">
        <w:rPr>
          <w:rFonts w:ascii="Times New Roman" w:hAnsi="Times New Roman"/>
          <w:sz w:val="28"/>
          <w:szCs w:val="28"/>
        </w:rPr>
        <w:t xml:space="preserve"> al </w:t>
      </w:r>
      <w:r w:rsidRPr="00E61B56">
        <w:rPr>
          <w:rFonts w:ascii="Times New Roman" w:hAnsi="Times New Roman"/>
          <w:b/>
          <w:sz w:val="28"/>
          <w:szCs w:val="28"/>
        </w:rPr>
        <w:t>Sub Gerente Financiero Tributario,</w:t>
      </w:r>
      <w:r w:rsidRPr="00E61B56">
        <w:rPr>
          <w:rFonts w:ascii="Times New Roman" w:hAnsi="Times New Roman"/>
          <w:sz w:val="28"/>
          <w:szCs w:val="28"/>
        </w:rPr>
        <w:t xml:space="preserve"> para que realice las diligencias correspondientes, para realizar un informe referente a la Fuente de Financiamiento y partidas presupuestarias para realizar el pago de dicha PRESTACION ECONOMICA, de acuerdo al artículo 53 A de la Ley de la Carrera Administrativa. </w:t>
      </w:r>
      <w:r w:rsidRPr="00E61B56">
        <w:rPr>
          <w:rFonts w:ascii="Times New Roman" w:hAnsi="Times New Roman"/>
          <w:b/>
          <w:sz w:val="28"/>
          <w:szCs w:val="28"/>
          <w:u w:val="single"/>
        </w:rPr>
        <w:t>Segundo:</w:t>
      </w:r>
      <w:r w:rsidRPr="00E61B56">
        <w:rPr>
          <w:rFonts w:ascii="Times New Roman" w:hAnsi="Times New Roman"/>
          <w:b/>
          <w:sz w:val="28"/>
          <w:szCs w:val="28"/>
        </w:rPr>
        <w:t xml:space="preserve"> DELEGUESE </w:t>
      </w:r>
      <w:r w:rsidRPr="00E61B56">
        <w:rPr>
          <w:rFonts w:ascii="Times New Roman" w:hAnsi="Times New Roman"/>
          <w:sz w:val="28"/>
          <w:szCs w:val="28"/>
        </w:rPr>
        <w:t xml:space="preserve">al Apoderado General Judicial de la Municipalidad para que </w:t>
      </w:r>
      <w:r w:rsidRPr="00E61B56">
        <w:rPr>
          <w:rFonts w:ascii="Times New Roman" w:hAnsi="Times New Roman"/>
          <w:b/>
          <w:sz w:val="28"/>
          <w:szCs w:val="28"/>
        </w:rPr>
        <w:t>NOTIFIQUE</w:t>
      </w:r>
      <w:r w:rsidRPr="00E61B56">
        <w:rPr>
          <w:rFonts w:ascii="Times New Roman" w:hAnsi="Times New Roman"/>
          <w:sz w:val="28"/>
          <w:szCs w:val="28"/>
        </w:rPr>
        <w:t xml:space="preserve"> a la interesada de la presente resolución.- </w:t>
      </w:r>
      <w:r w:rsidRPr="00E61B56">
        <w:rPr>
          <w:rFonts w:ascii="Times New Roman" w:hAnsi="Times New Roman"/>
          <w:b/>
          <w:sz w:val="28"/>
          <w:szCs w:val="28"/>
        </w:rPr>
        <w:t>CERTIFÍQUESE Y COMUNÍQUESE.</w:t>
      </w:r>
      <w:r w:rsidRPr="00E61B56">
        <w:rPr>
          <w:rFonts w:ascii="Times New Roman" w:hAnsi="Times New Roman"/>
          <w:b/>
          <w:bCs/>
          <w:sz w:val="28"/>
          <w:szCs w:val="28"/>
        </w:rPr>
        <w:t xml:space="preserve"> “ACUERDO MUNICIPAL NÚMERO ONCE”. </w:t>
      </w:r>
      <w:r w:rsidRPr="00E61B56">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doce  de la Agenda de esta Sesión, el cual consiste en la participación del </w:t>
      </w:r>
      <w:r w:rsidRPr="00E61B56">
        <w:rPr>
          <w:rFonts w:ascii="Times New Roman" w:hAnsi="Times New Roman"/>
          <w:b/>
          <w:sz w:val="28"/>
          <w:szCs w:val="28"/>
        </w:rPr>
        <w:t xml:space="preserve">Técnico </w:t>
      </w:r>
      <w:r w:rsidR="00AB0F7D">
        <w:rPr>
          <w:rFonts w:ascii="Times New Roman" w:hAnsi="Times New Roman"/>
          <w:b/>
          <w:sz w:val="28"/>
          <w:szCs w:val="28"/>
        </w:rPr>
        <w:t xml:space="preserve">XXXXX </w:t>
      </w:r>
      <w:proofErr w:type="spellStart"/>
      <w:r w:rsidR="00AB0F7D">
        <w:rPr>
          <w:rFonts w:ascii="Times New Roman" w:hAnsi="Times New Roman"/>
          <w:b/>
          <w:sz w:val="28"/>
          <w:szCs w:val="28"/>
        </w:rPr>
        <w:t>XXXXX</w:t>
      </w:r>
      <w:proofErr w:type="spellEnd"/>
      <w:r w:rsidR="00AB0F7D">
        <w:rPr>
          <w:rFonts w:ascii="Times New Roman" w:hAnsi="Times New Roman"/>
          <w:b/>
          <w:sz w:val="28"/>
          <w:szCs w:val="28"/>
        </w:rPr>
        <w:t xml:space="preserve"> XXXX XXXX</w:t>
      </w:r>
      <w:r w:rsidRPr="00E61B56">
        <w:rPr>
          <w:rFonts w:ascii="Times New Roman" w:hAnsi="Times New Roman"/>
          <w:b/>
          <w:sz w:val="28"/>
          <w:szCs w:val="28"/>
        </w:rPr>
        <w:t xml:space="preserve">/Jefe de UACI, </w:t>
      </w:r>
      <w:r w:rsidRPr="00E61B56">
        <w:rPr>
          <w:rFonts w:ascii="Times New Roman" w:hAnsi="Times New Roman"/>
          <w:sz w:val="28"/>
          <w:szCs w:val="28"/>
        </w:rPr>
        <w:t xml:space="preserve">solicitando al Honorable Concejo Municipal Plural, aprobación de adjudicación de requerimiento correspondiente al </w:t>
      </w:r>
      <w:r w:rsidRPr="00E61B56">
        <w:rPr>
          <w:rFonts w:ascii="Times New Roman" w:eastAsia="Times New Roman" w:hAnsi="Times New Roman"/>
          <w:b/>
          <w:bCs/>
          <w:color w:val="000000"/>
          <w:sz w:val="28"/>
          <w:szCs w:val="28"/>
          <w:lang w:eastAsia="es-ES"/>
        </w:rPr>
        <w:t xml:space="preserve">DEPARTAMENTO DE CEMENTERIOS, </w:t>
      </w:r>
      <w:r w:rsidRPr="00E61B56">
        <w:rPr>
          <w:rFonts w:ascii="Times New Roman" w:hAnsi="Times New Roman"/>
          <w:sz w:val="28"/>
          <w:szCs w:val="28"/>
          <w:shd w:val="clear" w:color="auto" w:fill="FFFFFF"/>
        </w:rPr>
        <w:t xml:space="preserve">por un monto de </w:t>
      </w:r>
      <w:r w:rsidRPr="00E61B56">
        <w:rPr>
          <w:rFonts w:ascii="Times New Roman" w:hAnsi="Times New Roman"/>
          <w:b/>
          <w:sz w:val="28"/>
          <w:szCs w:val="28"/>
          <w:shd w:val="clear" w:color="auto" w:fill="FFFFFF"/>
        </w:rPr>
        <w:t xml:space="preserve">$1,710.65, </w:t>
      </w:r>
      <w:r w:rsidRPr="00E61B56">
        <w:rPr>
          <w:rFonts w:ascii="Times New Roman" w:hAnsi="Times New Roman"/>
          <w:sz w:val="28"/>
          <w:szCs w:val="28"/>
          <w:shd w:val="clear" w:color="auto" w:fill="FFFFFF"/>
        </w:rPr>
        <w:t xml:space="preserve">con </w:t>
      </w:r>
      <w:r w:rsidRPr="00E61B56">
        <w:rPr>
          <w:rFonts w:ascii="Times New Roman" w:hAnsi="Times New Roman"/>
          <w:b/>
          <w:sz w:val="28"/>
          <w:szCs w:val="28"/>
          <w:shd w:val="clear" w:color="auto" w:fill="FFFFFF"/>
        </w:rPr>
        <w:lastRenderedPageBreak/>
        <w:t xml:space="preserve">FUENTE DE FINANCIAMIENTO: FONDOS PROPIOS </w:t>
      </w:r>
      <w:r w:rsidRPr="00E61B56">
        <w:rPr>
          <w:rFonts w:ascii="Times New Roman" w:hAnsi="Times New Roman"/>
          <w:sz w:val="28"/>
          <w:szCs w:val="28"/>
        </w:rPr>
        <w:t xml:space="preserve">y proponiendo al administrador de la orden de compra o contrato a </w:t>
      </w:r>
      <w:r w:rsidR="00AB0F7D">
        <w:rPr>
          <w:rFonts w:ascii="Times New Roman" w:hAnsi="Times New Roman"/>
          <w:b/>
          <w:sz w:val="28"/>
          <w:szCs w:val="28"/>
        </w:rPr>
        <w:t xml:space="preserve">XXXXX </w:t>
      </w:r>
      <w:proofErr w:type="spellStart"/>
      <w:r w:rsidR="00AB0F7D">
        <w:rPr>
          <w:rFonts w:ascii="Times New Roman" w:hAnsi="Times New Roman"/>
          <w:b/>
          <w:sz w:val="28"/>
          <w:szCs w:val="28"/>
        </w:rPr>
        <w:t>XXXXX</w:t>
      </w:r>
      <w:proofErr w:type="spellEnd"/>
      <w:r w:rsidR="00AB0F7D">
        <w:rPr>
          <w:rFonts w:ascii="Times New Roman" w:hAnsi="Times New Roman"/>
          <w:b/>
          <w:sz w:val="28"/>
          <w:szCs w:val="28"/>
        </w:rPr>
        <w:t xml:space="preserve"> XXXX XXXXX</w:t>
      </w:r>
      <w:r w:rsidRPr="00E61B56">
        <w:rPr>
          <w:rFonts w:ascii="Times New Roman" w:hAnsi="Times New Roman"/>
          <w:b/>
          <w:sz w:val="28"/>
          <w:szCs w:val="28"/>
        </w:rPr>
        <w:t>.</w:t>
      </w:r>
      <w:r w:rsidRPr="00E61B56">
        <w:rPr>
          <w:rFonts w:ascii="Times New Roman" w:hAnsi="Times New Roman"/>
          <w:bCs/>
          <w:sz w:val="28"/>
          <w:szCs w:val="28"/>
        </w:rPr>
        <w:t xml:space="preserve"> Por </w:t>
      </w:r>
      <w:r w:rsidRPr="00E61B56">
        <w:rPr>
          <w:rFonts w:ascii="Times New Roman" w:hAnsi="Times New Roman"/>
          <w:b/>
          <w:bCs/>
          <w:sz w:val="28"/>
          <w:szCs w:val="28"/>
        </w:rPr>
        <w:t>UNANIMIDAD</w:t>
      </w:r>
      <w:r w:rsidRPr="00E61B56">
        <w:rPr>
          <w:rFonts w:ascii="Times New Roman" w:hAnsi="Times New Roman"/>
          <w:bCs/>
          <w:sz w:val="28"/>
          <w:szCs w:val="28"/>
        </w:rPr>
        <w:t xml:space="preserve"> de votos. </w:t>
      </w:r>
      <w:r w:rsidRPr="00E61B56">
        <w:rPr>
          <w:rFonts w:ascii="Times New Roman" w:hAnsi="Times New Roman"/>
          <w:b/>
          <w:sz w:val="28"/>
          <w:szCs w:val="28"/>
        </w:rPr>
        <w:t xml:space="preserve">ACUERDA: </w:t>
      </w:r>
      <w:r w:rsidRPr="00E61B56">
        <w:rPr>
          <w:rFonts w:ascii="Times New Roman" w:hAnsi="Times New Roman"/>
          <w:b/>
          <w:sz w:val="28"/>
          <w:szCs w:val="28"/>
          <w:u w:val="single"/>
        </w:rPr>
        <w:t>Primero:</w:t>
      </w:r>
      <w:r w:rsidRPr="00E61B56">
        <w:rPr>
          <w:rFonts w:ascii="Times New Roman" w:hAnsi="Times New Roman"/>
          <w:sz w:val="28"/>
          <w:szCs w:val="28"/>
        </w:rPr>
        <w:t xml:space="preserve"> Aprobar adjudicación de requerimiento correspondiente al </w:t>
      </w:r>
      <w:r w:rsidRPr="00E61B56">
        <w:rPr>
          <w:rFonts w:ascii="Times New Roman" w:eastAsia="Times New Roman" w:hAnsi="Times New Roman"/>
          <w:b/>
          <w:bCs/>
          <w:color w:val="000000"/>
          <w:sz w:val="28"/>
          <w:szCs w:val="28"/>
          <w:lang w:eastAsia="es-ES"/>
        </w:rPr>
        <w:t xml:space="preserve">DEPARTAMENTO DE CEMENTERIOS, </w:t>
      </w:r>
      <w:r w:rsidRPr="00E61B56">
        <w:rPr>
          <w:rFonts w:ascii="Times New Roman" w:hAnsi="Times New Roman"/>
          <w:sz w:val="28"/>
          <w:szCs w:val="28"/>
          <w:shd w:val="clear" w:color="auto" w:fill="FFFFFF"/>
        </w:rPr>
        <w:t xml:space="preserve">por un monto de </w:t>
      </w:r>
      <w:r w:rsidRPr="00E61B56">
        <w:rPr>
          <w:rFonts w:ascii="Times New Roman" w:hAnsi="Times New Roman"/>
          <w:b/>
          <w:sz w:val="28"/>
          <w:szCs w:val="28"/>
          <w:shd w:val="clear" w:color="auto" w:fill="FFFFFF"/>
        </w:rPr>
        <w:t xml:space="preserve">$1,710.65, </w:t>
      </w:r>
      <w:r w:rsidRPr="00E61B56">
        <w:rPr>
          <w:rFonts w:ascii="Times New Roman" w:hAnsi="Times New Roman"/>
          <w:sz w:val="28"/>
          <w:szCs w:val="28"/>
          <w:shd w:val="clear" w:color="auto" w:fill="FFFFFF"/>
        </w:rPr>
        <w:t>con FUENTE DE FINANCIAMIENTO</w:t>
      </w:r>
      <w:r w:rsidRPr="00E61B56">
        <w:rPr>
          <w:rFonts w:ascii="Times New Roman" w:hAnsi="Times New Roman"/>
          <w:b/>
          <w:sz w:val="28"/>
          <w:szCs w:val="28"/>
          <w:shd w:val="clear" w:color="auto" w:fill="FFFFFF"/>
        </w:rPr>
        <w:t xml:space="preserve">: FONDOS PROPIOS. </w:t>
      </w:r>
      <w:r w:rsidRPr="00E61B56">
        <w:rPr>
          <w:rFonts w:ascii="Times New Roman" w:hAnsi="Times New Roman"/>
          <w:b/>
          <w:sz w:val="28"/>
          <w:szCs w:val="28"/>
          <w:u w:val="single"/>
        </w:rPr>
        <w:t>Segundo:</w:t>
      </w:r>
      <w:r w:rsidRPr="00E61B56">
        <w:rPr>
          <w:rFonts w:ascii="Times New Roman" w:hAnsi="Times New Roman"/>
          <w:sz w:val="28"/>
          <w:szCs w:val="28"/>
        </w:rPr>
        <w:t xml:space="preserve"> Autorizar al Tesorero Municipal para que erogue la cantidad de: </w:t>
      </w:r>
      <w:r w:rsidRPr="00E61B56">
        <w:rPr>
          <w:rFonts w:ascii="Times New Roman" w:hAnsi="Times New Roman"/>
          <w:b/>
          <w:sz w:val="28"/>
          <w:szCs w:val="28"/>
        </w:rPr>
        <w:t>UN MIL SETECIENTOS DIEZ DÓLARES CON SESENTA Y CINCO CENTAVOS DE LOS ESTADOS UNIDOS DE NORTEAMÉRICA (1,710.65),</w:t>
      </w:r>
      <w:r w:rsidRPr="00E61B56">
        <w:rPr>
          <w:rFonts w:ascii="Times New Roman" w:hAnsi="Times New Roman"/>
          <w:b/>
          <w:sz w:val="28"/>
          <w:szCs w:val="28"/>
          <w:shd w:val="clear" w:color="auto" w:fill="FFFFFF"/>
        </w:rPr>
        <w:t xml:space="preserve"> </w:t>
      </w:r>
      <w:r w:rsidRPr="00E61B56">
        <w:rPr>
          <w:rFonts w:ascii="Times New Roman" w:hAnsi="Times New Roman"/>
          <w:sz w:val="28"/>
          <w:szCs w:val="28"/>
          <w:shd w:val="clear" w:color="auto" w:fill="FFFFFF"/>
          <w:lang w:val="es-SV"/>
        </w:rPr>
        <w:t xml:space="preserve">de la cuenta corriente número </w:t>
      </w:r>
      <w:r w:rsidRPr="00E61B56">
        <w:rPr>
          <w:rFonts w:ascii="Times New Roman" w:hAnsi="Times New Roman"/>
          <w:b/>
          <w:sz w:val="28"/>
          <w:szCs w:val="28"/>
          <w:shd w:val="clear" w:color="auto" w:fill="FFFFFF"/>
          <w:lang w:val="es-SV"/>
        </w:rPr>
        <w:t>480005924 MUNICIPALIDAD DE APOPA, RECURSOS PROPIOS, Banco Hipotecario de El Salvador S.A.,</w:t>
      </w:r>
      <w:r w:rsidRPr="00E61B56">
        <w:rPr>
          <w:rFonts w:ascii="Times New Roman" w:eastAsia="Times New Roman" w:hAnsi="Times New Roman"/>
          <w:b/>
          <w:bCs/>
          <w:color w:val="000000"/>
          <w:sz w:val="28"/>
          <w:szCs w:val="28"/>
          <w:lang w:eastAsia="es-ES"/>
        </w:rPr>
        <w:t xml:space="preserve"> </w:t>
      </w:r>
      <w:r w:rsidRPr="00E61B56">
        <w:rPr>
          <w:rFonts w:ascii="Times New Roman" w:hAnsi="Times New Roman"/>
          <w:sz w:val="28"/>
          <w:szCs w:val="28"/>
          <w:lang w:val="es-SV"/>
        </w:rPr>
        <w:t xml:space="preserve"> </w:t>
      </w:r>
      <w:r w:rsidRPr="00E61B56">
        <w:rPr>
          <w:rFonts w:ascii="Times New Roman" w:hAnsi="Times New Roman"/>
          <w:b/>
          <w:sz w:val="28"/>
          <w:szCs w:val="28"/>
          <w:lang w:val="es-SV"/>
        </w:rPr>
        <w:t xml:space="preserve"> </w:t>
      </w:r>
      <w:r w:rsidRPr="00E61B56">
        <w:rPr>
          <w:rFonts w:ascii="Times New Roman" w:hAnsi="Times New Roman"/>
          <w:sz w:val="28"/>
          <w:szCs w:val="28"/>
          <w:lang w:val="es-SV"/>
        </w:rPr>
        <w:t>y</w:t>
      </w:r>
      <w:r w:rsidRPr="00E61B56">
        <w:rPr>
          <w:rFonts w:ascii="Times New Roman" w:hAnsi="Times New Roman"/>
          <w:sz w:val="28"/>
          <w:szCs w:val="28"/>
        </w:rPr>
        <w:t xml:space="preserve"> emita cheque</w:t>
      </w:r>
      <w:r w:rsidRPr="00E61B56">
        <w:rPr>
          <w:rFonts w:ascii="Times New Roman" w:hAnsi="Times New Roman"/>
          <w:b/>
          <w:sz w:val="28"/>
          <w:szCs w:val="28"/>
        </w:rPr>
        <w:t xml:space="preserve"> </w:t>
      </w:r>
      <w:r w:rsidRPr="00E61B56">
        <w:rPr>
          <w:rFonts w:ascii="Times New Roman" w:hAnsi="Times New Roman"/>
          <w:sz w:val="28"/>
          <w:szCs w:val="28"/>
        </w:rPr>
        <w:t>a nombre de los proveedores según los siguientes cuadros:</w:t>
      </w:r>
    </w:p>
    <w:p w:rsidR="004930ED" w:rsidRPr="00E61B56" w:rsidRDefault="00AB0F7D" w:rsidP="004930ED">
      <w:pPr>
        <w:jc w:val="center"/>
        <w:rPr>
          <w:rFonts w:ascii="Arial" w:hAnsi="Arial" w:cs="Arial"/>
          <w:bCs/>
          <w:sz w:val="24"/>
          <w:szCs w:val="24"/>
        </w:rPr>
      </w:pPr>
      <w:r w:rsidRPr="00E61B56">
        <w:rPr>
          <w:rFonts w:ascii="Arial" w:hAnsi="Arial" w:cs="Arial"/>
          <w:bCs/>
          <w:sz w:val="24"/>
          <w:szCs w:val="24"/>
        </w:rPr>
        <w:object w:dxaOrig="21930" w:dyaOrig="4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05pt;height:186.1pt" o:ole="">
            <v:imagedata r:id="rId7" o:title=""/>
          </v:shape>
          <o:OLEObject Type="Embed" ProgID="Excel.Sheet.12" ShapeID="_x0000_i1025" DrawAspect="Content" ObjectID="_1694605856" r:id="rId8"/>
        </w:object>
      </w:r>
    </w:p>
    <w:p w:rsidR="004930ED" w:rsidRPr="00E61B56" w:rsidRDefault="004930ED" w:rsidP="004930ED">
      <w:pPr>
        <w:spacing w:line="240" w:lineRule="auto"/>
        <w:ind w:left="360"/>
        <w:contextualSpacing/>
        <w:jc w:val="both"/>
        <w:rPr>
          <w:rFonts w:ascii="Arial" w:hAnsi="Arial" w:cs="Arial"/>
          <w:lang w:val="es-SV"/>
        </w:rPr>
      </w:pPr>
    </w:p>
    <w:p w:rsidR="004930ED" w:rsidRDefault="00AB0F7D" w:rsidP="004930ED">
      <w:pPr>
        <w:spacing w:line="240" w:lineRule="auto"/>
        <w:jc w:val="both"/>
        <w:rPr>
          <w:rFonts w:ascii="Arial" w:hAnsi="Arial" w:cs="Arial"/>
          <w:b/>
          <w:color w:val="000000"/>
          <w:sz w:val="24"/>
          <w:szCs w:val="24"/>
          <w:u w:val="single"/>
        </w:rPr>
      </w:pPr>
      <w:r w:rsidRPr="00E61B56">
        <w:rPr>
          <w:rFonts w:ascii="Arial" w:hAnsi="Arial" w:cs="Arial"/>
          <w:b/>
          <w:color w:val="000000"/>
          <w:sz w:val="24"/>
          <w:szCs w:val="24"/>
          <w:u w:val="single"/>
        </w:rPr>
        <w:object w:dxaOrig="21930" w:dyaOrig="8595">
          <v:shape id="_x0000_i1026" type="#_x0000_t75" style="width:436.1pt;height:398.05pt" o:ole="">
            <v:imagedata r:id="rId9" o:title=""/>
          </v:shape>
          <o:OLEObject Type="Embed" ProgID="Excel.Sheet.12" ShapeID="_x0000_i1026" DrawAspect="Content" ObjectID="_1694605857" r:id="rId10"/>
        </w:object>
      </w:r>
    </w:p>
    <w:p w:rsidR="004930ED" w:rsidRPr="00E61B56" w:rsidRDefault="004930ED" w:rsidP="004930ED">
      <w:pPr>
        <w:jc w:val="both"/>
        <w:rPr>
          <w:rFonts w:ascii="Times New Roman" w:hAnsi="Times New Roman"/>
          <w:sz w:val="28"/>
          <w:szCs w:val="28"/>
        </w:rPr>
      </w:pPr>
      <w:r w:rsidRPr="00E61B56">
        <w:rPr>
          <w:rFonts w:ascii="Times New Roman" w:hAnsi="Times New Roman"/>
          <w:b/>
          <w:color w:val="000000"/>
          <w:sz w:val="28"/>
          <w:szCs w:val="28"/>
          <w:u w:val="single"/>
        </w:rPr>
        <w:t>Tercero:</w:t>
      </w:r>
      <w:r w:rsidRPr="00E61B56">
        <w:rPr>
          <w:rFonts w:ascii="Times New Roman" w:hAnsi="Times New Roman"/>
          <w:color w:val="000000"/>
          <w:sz w:val="28"/>
          <w:szCs w:val="28"/>
        </w:rPr>
        <w:t xml:space="preserve"> Nombrar </w:t>
      </w:r>
      <w:r w:rsidRPr="00E61B56">
        <w:rPr>
          <w:rFonts w:ascii="Times New Roman" w:hAnsi="Times New Roman"/>
          <w:sz w:val="28"/>
          <w:szCs w:val="28"/>
        </w:rPr>
        <w:t>al administrador de las órdenes de compra o contrato a</w:t>
      </w:r>
      <w:r w:rsidRPr="00E61B56">
        <w:rPr>
          <w:rFonts w:ascii="Times New Roman" w:hAnsi="Times New Roman"/>
          <w:b/>
          <w:sz w:val="28"/>
          <w:szCs w:val="28"/>
        </w:rPr>
        <w:t xml:space="preserve"> </w:t>
      </w:r>
      <w:r w:rsidR="009163BF">
        <w:rPr>
          <w:rFonts w:ascii="Times New Roman" w:hAnsi="Times New Roman"/>
          <w:b/>
          <w:sz w:val="28"/>
          <w:szCs w:val="28"/>
        </w:rPr>
        <w:t xml:space="preserve">XXXXX </w:t>
      </w:r>
      <w:proofErr w:type="spellStart"/>
      <w:r w:rsidR="009163BF">
        <w:rPr>
          <w:rFonts w:ascii="Times New Roman" w:hAnsi="Times New Roman"/>
          <w:b/>
          <w:sz w:val="28"/>
          <w:szCs w:val="28"/>
        </w:rPr>
        <w:t>XXXXX</w:t>
      </w:r>
      <w:proofErr w:type="spellEnd"/>
      <w:r w:rsidR="009163BF">
        <w:rPr>
          <w:rFonts w:ascii="Times New Roman" w:hAnsi="Times New Roman"/>
          <w:b/>
          <w:sz w:val="28"/>
          <w:szCs w:val="28"/>
        </w:rPr>
        <w:t xml:space="preserve"> XXXXXX </w:t>
      </w:r>
      <w:proofErr w:type="spellStart"/>
      <w:r w:rsidR="009163BF">
        <w:rPr>
          <w:rFonts w:ascii="Times New Roman" w:hAnsi="Times New Roman"/>
          <w:b/>
          <w:sz w:val="28"/>
          <w:szCs w:val="28"/>
        </w:rPr>
        <w:t>XXXXXX</w:t>
      </w:r>
      <w:proofErr w:type="spellEnd"/>
      <w:r w:rsidRPr="00E61B56">
        <w:rPr>
          <w:rFonts w:ascii="Times New Roman" w:hAnsi="Times New Roman"/>
          <w:b/>
          <w:sz w:val="28"/>
          <w:szCs w:val="28"/>
        </w:rPr>
        <w:t>.</w:t>
      </w:r>
      <w:r w:rsidRPr="00E61B56">
        <w:rPr>
          <w:rFonts w:ascii="Times New Roman" w:hAnsi="Times New Roman"/>
          <w:sz w:val="28"/>
          <w:szCs w:val="28"/>
        </w:rPr>
        <w:t xml:space="preserve"> Fondos con aplicación al espe</w:t>
      </w:r>
      <w:r w:rsidRPr="00E61B56">
        <w:rPr>
          <w:rFonts w:ascii="Times New Roman" w:hAnsi="Times New Roman"/>
          <w:sz w:val="28"/>
          <w:szCs w:val="28"/>
          <w:shd w:val="clear" w:color="auto" w:fill="FFFFFF"/>
        </w:rPr>
        <w:t>cífico y expresión Presupuestaria Municipal vigente, que</w:t>
      </w:r>
      <w:r w:rsidRPr="00E61B56">
        <w:rPr>
          <w:rFonts w:ascii="Times New Roman" w:hAnsi="Times New Roman"/>
          <w:sz w:val="28"/>
          <w:szCs w:val="28"/>
        </w:rPr>
        <w:t xml:space="preserve"> se comprobara como lo establece el artículo 78 del Código Municipal. </w:t>
      </w:r>
      <w:r w:rsidRPr="00E61B56">
        <w:rPr>
          <w:rFonts w:ascii="Times New Roman" w:hAnsi="Times New Roman"/>
          <w:b/>
          <w:sz w:val="28"/>
          <w:szCs w:val="28"/>
        </w:rPr>
        <w:t>CERTIFÍQUESE Y COMUNÍQUESE.</w:t>
      </w:r>
      <w:r w:rsidRPr="00E61B56">
        <w:rPr>
          <w:rFonts w:ascii="Times New Roman" w:hAnsi="Times New Roman"/>
          <w:b/>
          <w:bCs/>
          <w:sz w:val="28"/>
          <w:szCs w:val="28"/>
        </w:rPr>
        <w:t xml:space="preserve"> “ACUERDO MUNICIPAL NÚMERO DOCE”. </w:t>
      </w:r>
      <w:r w:rsidRPr="00E61B56">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doce  de la Agenda de esta Sesión, el cual consiste en la participación del </w:t>
      </w:r>
      <w:r w:rsidRPr="00E61B56">
        <w:rPr>
          <w:rFonts w:ascii="Times New Roman" w:hAnsi="Times New Roman"/>
          <w:b/>
          <w:sz w:val="28"/>
          <w:szCs w:val="28"/>
        </w:rPr>
        <w:t xml:space="preserve">Técnico </w:t>
      </w:r>
      <w:r w:rsidR="009163BF">
        <w:rPr>
          <w:rFonts w:ascii="Times New Roman" w:hAnsi="Times New Roman"/>
          <w:b/>
          <w:sz w:val="28"/>
          <w:szCs w:val="28"/>
        </w:rPr>
        <w:t xml:space="preserve">XXXXX </w:t>
      </w:r>
      <w:proofErr w:type="spellStart"/>
      <w:r w:rsidR="009163BF">
        <w:rPr>
          <w:rFonts w:ascii="Times New Roman" w:hAnsi="Times New Roman"/>
          <w:b/>
          <w:sz w:val="28"/>
          <w:szCs w:val="28"/>
        </w:rPr>
        <w:t>XXXXX</w:t>
      </w:r>
      <w:proofErr w:type="spellEnd"/>
      <w:r w:rsidR="009163BF">
        <w:rPr>
          <w:rFonts w:ascii="Times New Roman" w:hAnsi="Times New Roman"/>
          <w:b/>
          <w:sz w:val="28"/>
          <w:szCs w:val="28"/>
        </w:rPr>
        <w:t xml:space="preserve"> XXXX XXXX</w:t>
      </w:r>
      <w:r w:rsidRPr="00E61B56">
        <w:rPr>
          <w:rFonts w:ascii="Times New Roman" w:hAnsi="Times New Roman"/>
          <w:b/>
          <w:sz w:val="28"/>
          <w:szCs w:val="28"/>
        </w:rPr>
        <w:t xml:space="preserve">/Jefe de UACI, </w:t>
      </w:r>
      <w:r w:rsidRPr="00E61B56">
        <w:rPr>
          <w:rFonts w:ascii="Times New Roman" w:hAnsi="Times New Roman"/>
          <w:sz w:val="28"/>
          <w:szCs w:val="28"/>
        </w:rPr>
        <w:t xml:space="preserve">solicitando al Honorable Concejo Municipal Plural, aprobación de adjudicación de requerimiento correspondiente a la </w:t>
      </w:r>
      <w:r w:rsidRPr="00E61B56">
        <w:rPr>
          <w:rFonts w:ascii="Times New Roman" w:eastAsia="Times New Roman" w:hAnsi="Times New Roman"/>
          <w:b/>
          <w:bCs/>
          <w:color w:val="000000"/>
          <w:sz w:val="28"/>
          <w:szCs w:val="28"/>
          <w:lang w:eastAsia="es-ES"/>
        </w:rPr>
        <w:t xml:space="preserve">UNIDAD DE TECNOLOGIAS DE LA INFORMACIÓN Y LA COMUNICACIÓN, </w:t>
      </w:r>
      <w:r w:rsidRPr="00E61B56">
        <w:rPr>
          <w:rFonts w:ascii="Times New Roman" w:hAnsi="Times New Roman"/>
          <w:sz w:val="28"/>
          <w:szCs w:val="28"/>
          <w:shd w:val="clear" w:color="auto" w:fill="FFFFFF"/>
        </w:rPr>
        <w:t xml:space="preserve">por un monto de </w:t>
      </w:r>
      <w:r w:rsidRPr="00E61B56">
        <w:rPr>
          <w:rFonts w:ascii="Times New Roman" w:hAnsi="Times New Roman"/>
          <w:b/>
          <w:sz w:val="28"/>
          <w:szCs w:val="28"/>
          <w:shd w:val="clear" w:color="auto" w:fill="FFFFFF"/>
        </w:rPr>
        <w:t xml:space="preserve">$3,500.00, </w:t>
      </w:r>
      <w:r w:rsidRPr="00E61B56">
        <w:rPr>
          <w:rFonts w:ascii="Times New Roman" w:hAnsi="Times New Roman"/>
          <w:sz w:val="28"/>
          <w:szCs w:val="28"/>
          <w:shd w:val="clear" w:color="auto" w:fill="FFFFFF"/>
        </w:rPr>
        <w:t xml:space="preserve">con </w:t>
      </w:r>
      <w:r w:rsidRPr="00E61B56">
        <w:rPr>
          <w:rFonts w:ascii="Times New Roman" w:hAnsi="Times New Roman"/>
          <w:b/>
          <w:sz w:val="28"/>
          <w:szCs w:val="28"/>
          <w:shd w:val="clear" w:color="auto" w:fill="FFFFFF"/>
        </w:rPr>
        <w:lastRenderedPageBreak/>
        <w:t xml:space="preserve">FUENTE DE FINANCIAMIENTO: FONDOS PROPIOS </w:t>
      </w:r>
      <w:r w:rsidRPr="00E61B56">
        <w:rPr>
          <w:rFonts w:ascii="Times New Roman" w:hAnsi="Times New Roman"/>
          <w:sz w:val="28"/>
          <w:szCs w:val="28"/>
        </w:rPr>
        <w:t xml:space="preserve">y proponiendo al administrador de la orden de compra o contrato a </w:t>
      </w:r>
      <w:r w:rsidR="009163BF">
        <w:rPr>
          <w:rFonts w:ascii="Times New Roman" w:hAnsi="Times New Roman"/>
          <w:b/>
          <w:sz w:val="28"/>
          <w:szCs w:val="28"/>
        </w:rPr>
        <w:t>XXXXX XXXX XXXXX XXXX</w:t>
      </w:r>
      <w:r w:rsidRPr="00E61B56">
        <w:rPr>
          <w:rFonts w:ascii="Times New Roman" w:hAnsi="Times New Roman"/>
          <w:b/>
          <w:sz w:val="28"/>
          <w:szCs w:val="28"/>
        </w:rPr>
        <w:t>.</w:t>
      </w:r>
      <w:r w:rsidRPr="00E61B56">
        <w:rPr>
          <w:rFonts w:ascii="Times New Roman" w:hAnsi="Times New Roman"/>
          <w:bCs/>
          <w:sz w:val="28"/>
          <w:szCs w:val="28"/>
        </w:rPr>
        <w:t xml:space="preserve"> Por </w:t>
      </w:r>
      <w:r w:rsidRPr="00E61B56">
        <w:rPr>
          <w:rFonts w:ascii="Times New Roman" w:hAnsi="Times New Roman"/>
          <w:b/>
          <w:bCs/>
          <w:sz w:val="28"/>
          <w:szCs w:val="28"/>
        </w:rPr>
        <w:t>UNANIMIDAD</w:t>
      </w:r>
      <w:r w:rsidRPr="00E61B56">
        <w:rPr>
          <w:rFonts w:ascii="Times New Roman" w:hAnsi="Times New Roman"/>
          <w:bCs/>
          <w:sz w:val="28"/>
          <w:szCs w:val="28"/>
        </w:rPr>
        <w:t xml:space="preserve"> de votos. </w:t>
      </w:r>
      <w:r w:rsidRPr="00E61B56">
        <w:rPr>
          <w:rFonts w:ascii="Times New Roman" w:hAnsi="Times New Roman"/>
          <w:b/>
          <w:sz w:val="28"/>
          <w:szCs w:val="28"/>
        </w:rPr>
        <w:t xml:space="preserve">ACUERDA: </w:t>
      </w:r>
      <w:r w:rsidRPr="00E61B56">
        <w:rPr>
          <w:rFonts w:ascii="Times New Roman" w:hAnsi="Times New Roman"/>
          <w:b/>
          <w:sz w:val="28"/>
          <w:szCs w:val="28"/>
          <w:u w:val="single"/>
        </w:rPr>
        <w:t>Primero:</w:t>
      </w:r>
      <w:r w:rsidRPr="00E61B56">
        <w:rPr>
          <w:rFonts w:ascii="Times New Roman" w:hAnsi="Times New Roman"/>
          <w:sz w:val="28"/>
          <w:szCs w:val="28"/>
        </w:rPr>
        <w:t xml:space="preserve"> Aprobar adjudicación de requerimiento correspondiente a la </w:t>
      </w:r>
      <w:r w:rsidRPr="00E61B56">
        <w:rPr>
          <w:rFonts w:ascii="Times New Roman" w:eastAsia="Times New Roman" w:hAnsi="Times New Roman"/>
          <w:b/>
          <w:bCs/>
          <w:color w:val="000000"/>
          <w:sz w:val="28"/>
          <w:szCs w:val="28"/>
          <w:lang w:eastAsia="es-ES"/>
        </w:rPr>
        <w:t xml:space="preserve">UNIDAD DE TECNOLOGIAS DE LA INFORMACIÓN Y LA COMUNICACIÓN, </w:t>
      </w:r>
      <w:r w:rsidRPr="00E61B56">
        <w:rPr>
          <w:rFonts w:ascii="Times New Roman" w:hAnsi="Times New Roman"/>
          <w:sz w:val="28"/>
          <w:szCs w:val="28"/>
          <w:shd w:val="clear" w:color="auto" w:fill="FFFFFF"/>
        </w:rPr>
        <w:t xml:space="preserve">por un monto de </w:t>
      </w:r>
      <w:r w:rsidRPr="00E61B56">
        <w:rPr>
          <w:rFonts w:ascii="Times New Roman" w:hAnsi="Times New Roman"/>
          <w:b/>
          <w:sz w:val="28"/>
          <w:szCs w:val="28"/>
          <w:shd w:val="clear" w:color="auto" w:fill="FFFFFF"/>
        </w:rPr>
        <w:t xml:space="preserve">$3,500.00, </w:t>
      </w:r>
      <w:r w:rsidRPr="00E61B56">
        <w:rPr>
          <w:rFonts w:ascii="Times New Roman" w:hAnsi="Times New Roman"/>
          <w:sz w:val="28"/>
          <w:szCs w:val="28"/>
          <w:shd w:val="clear" w:color="auto" w:fill="FFFFFF"/>
        </w:rPr>
        <w:t xml:space="preserve">con </w:t>
      </w:r>
      <w:r w:rsidRPr="00E61B56">
        <w:rPr>
          <w:rFonts w:ascii="Times New Roman" w:hAnsi="Times New Roman"/>
          <w:b/>
          <w:sz w:val="28"/>
          <w:szCs w:val="28"/>
          <w:shd w:val="clear" w:color="auto" w:fill="FFFFFF"/>
        </w:rPr>
        <w:t xml:space="preserve">FUENTE DE FINANCIAMIENTO: FONDOS PROPIOS. </w:t>
      </w:r>
      <w:r w:rsidRPr="00E61B56">
        <w:rPr>
          <w:rFonts w:ascii="Times New Roman" w:hAnsi="Times New Roman"/>
          <w:b/>
          <w:sz w:val="28"/>
          <w:szCs w:val="28"/>
          <w:u w:val="single"/>
        </w:rPr>
        <w:t>Segundo:</w:t>
      </w:r>
      <w:r w:rsidRPr="00E61B56">
        <w:rPr>
          <w:rFonts w:ascii="Times New Roman" w:hAnsi="Times New Roman"/>
          <w:sz w:val="28"/>
          <w:szCs w:val="28"/>
        </w:rPr>
        <w:t xml:space="preserve"> Autorizar al Tesorero Municipal para que erogue la cantidad de: </w:t>
      </w:r>
      <w:r w:rsidRPr="00E61B56">
        <w:rPr>
          <w:rFonts w:ascii="Times New Roman" w:hAnsi="Times New Roman"/>
          <w:b/>
          <w:sz w:val="28"/>
          <w:szCs w:val="28"/>
        </w:rPr>
        <w:t>TRES MIL QUINIENTOS DÓLARES EXACTOS DE LOS ESTADOS UNIDOS DE NORTEAMÉRICA (3,500.00),</w:t>
      </w:r>
      <w:r w:rsidRPr="00E61B56">
        <w:rPr>
          <w:rFonts w:ascii="Times New Roman" w:hAnsi="Times New Roman"/>
          <w:b/>
          <w:sz w:val="28"/>
          <w:szCs w:val="28"/>
          <w:shd w:val="clear" w:color="auto" w:fill="FFFFFF"/>
        </w:rPr>
        <w:t xml:space="preserve"> </w:t>
      </w:r>
      <w:r w:rsidRPr="00E61B56">
        <w:rPr>
          <w:rFonts w:ascii="Times New Roman" w:hAnsi="Times New Roman"/>
          <w:sz w:val="28"/>
          <w:szCs w:val="28"/>
          <w:shd w:val="clear" w:color="auto" w:fill="FFFFFF"/>
          <w:lang w:val="es-SV"/>
        </w:rPr>
        <w:t xml:space="preserve">de la cuenta corriente número </w:t>
      </w:r>
      <w:r w:rsidRPr="00E61B56">
        <w:rPr>
          <w:rFonts w:ascii="Times New Roman" w:hAnsi="Times New Roman"/>
          <w:b/>
          <w:sz w:val="28"/>
          <w:szCs w:val="28"/>
          <w:shd w:val="clear" w:color="auto" w:fill="FFFFFF"/>
          <w:lang w:val="es-SV"/>
        </w:rPr>
        <w:t>480005924 MUNICIPALIDAD DE APOPA, RECURSOS PROPIOS, Banco Hipotecario de El Salvador S.A.,</w:t>
      </w:r>
      <w:r w:rsidRPr="00E61B56">
        <w:rPr>
          <w:rFonts w:ascii="Times New Roman" w:eastAsia="Times New Roman" w:hAnsi="Times New Roman"/>
          <w:b/>
          <w:bCs/>
          <w:color w:val="000000"/>
          <w:sz w:val="28"/>
          <w:szCs w:val="28"/>
          <w:lang w:eastAsia="es-ES"/>
        </w:rPr>
        <w:t xml:space="preserve"> </w:t>
      </w:r>
      <w:r w:rsidRPr="00E61B56">
        <w:rPr>
          <w:rFonts w:ascii="Times New Roman" w:hAnsi="Times New Roman"/>
          <w:sz w:val="28"/>
          <w:szCs w:val="28"/>
          <w:lang w:val="es-SV"/>
        </w:rPr>
        <w:t xml:space="preserve"> </w:t>
      </w:r>
      <w:r w:rsidRPr="00E61B56">
        <w:rPr>
          <w:rFonts w:ascii="Times New Roman" w:hAnsi="Times New Roman"/>
          <w:b/>
          <w:sz w:val="28"/>
          <w:szCs w:val="28"/>
          <w:lang w:val="es-SV"/>
        </w:rPr>
        <w:t xml:space="preserve"> </w:t>
      </w:r>
      <w:r w:rsidRPr="00E61B56">
        <w:rPr>
          <w:rFonts w:ascii="Times New Roman" w:hAnsi="Times New Roman"/>
          <w:sz w:val="28"/>
          <w:szCs w:val="28"/>
          <w:lang w:val="es-SV"/>
        </w:rPr>
        <w:t>y</w:t>
      </w:r>
      <w:r w:rsidRPr="00E61B56">
        <w:rPr>
          <w:rFonts w:ascii="Times New Roman" w:hAnsi="Times New Roman"/>
          <w:sz w:val="28"/>
          <w:szCs w:val="28"/>
        </w:rPr>
        <w:t xml:space="preserve"> emita cheque</w:t>
      </w:r>
      <w:r w:rsidRPr="00E61B56">
        <w:rPr>
          <w:rFonts w:ascii="Times New Roman" w:hAnsi="Times New Roman"/>
          <w:b/>
          <w:sz w:val="28"/>
          <w:szCs w:val="28"/>
        </w:rPr>
        <w:t xml:space="preserve"> </w:t>
      </w:r>
      <w:r w:rsidRPr="00E61B56">
        <w:rPr>
          <w:rFonts w:ascii="Times New Roman" w:hAnsi="Times New Roman"/>
          <w:sz w:val="28"/>
          <w:szCs w:val="28"/>
        </w:rPr>
        <w:t>a nombre del proveedor según siguiente cuadro:</w:t>
      </w:r>
    </w:p>
    <w:p w:rsidR="004930ED" w:rsidRPr="00E61B56" w:rsidRDefault="009163BF" w:rsidP="004930ED">
      <w:pPr>
        <w:rPr>
          <w:rFonts w:ascii="Arial" w:hAnsi="Arial" w:cs="Arial"/>
          <w:bCs/>
        </w:rPr>
      </w:pPr>
      <w:r w:rsidRPr="00E61B56">
        <w:rPr>
          <w:rFonts w:ascii="Arial" w:hAnsi="Arial" w:cs="Arial"/>
          <w:bCs/>
        </w:rPr>
        <w:object w:dxaOrig="18555" w:dyaOrig="4080">
          <v:shape id="_x0000_i1027" type="#_x0000_t75" style="width:423.85pt;height:203.75pt" o:ole="">
            <v:imagedata r:id="rId11" o:title=""/>
          </v:shape>
          <o:OLEObject Type="Embed" ProgID="Excel.Sheet.12" ShapeID="_x0000_i1027" DrawAspect="Content" ObjectID="_1694605858" r:id="rId12"/>
        </w:object>
      </w:r>
    </w:p>
    <w:p w:rsidR="004930ED" w:rsidRPr="00E61B56" w:rsidRDefault="004930ED" w:rsidP="004930ED">
      <w:pPr>
        <w:jc w:val="both"/>
        <w:rPr>
          <w:rFonts w:ascii="Times New Roman" w:hAnsi="Times New Roman"/>
          <w:sz w:val="28"/>
          <w:szCs w:val="28"/>
        </w:rPr>
      </w:pPr>
      <w:r w:rsidRPr="00E61B56">
        <w:rPr>
          <w:rFonts w:ascii="Times New Roman" w:hAnsi="Times New Roman"/>
          <w:b/>
          <w:color w:val="000000"/>
          <w:sz w:val="28"/>
          <w:szCs w:val="28"/>
          <w:u w:val="single"/>
        </w:rPr>
        <w:t>Tercero:</w:t>
      </w:r>
      <w:r w:rsidRPr="00E61B56">
        <w:rPr>
          <w:rFonts w:ascii="Times New Roman" w:hAnsi="Times New Roman"/>
          <w:color w:val="000000"/>
          <w:sz w:val="28"/>
          <w:szCs w:val="28"/>
        </w:rPr>
        <w:t xml:space="preserve"> Nombrar </w:t>
      </w:r>
      <w:r w:rsidRPr="00E61B56">
        <w:rPr>
          <w:rFonts w:ascii="Times New Roman" w:hAnsi="Times New Roman"/>
          <w:sz w:val="28"/>
          <w:szCs w:val="28"/>
        </w:rPr>
        <w:t>al administrador de las órdenes de compra o contrato a</w:t>
      </w:r>
      <w:r w:rsidRPr="00E61B56">
        <w:rPr>
          <w:rFonts w:ascii="Times New Roman" w:hAnsi="Times New Roman"/>
          <w:b/>
          <w:sz w:val="28"/>
          <w:szCs w:val="28"/>
        </w:rPr>
        <w:t xml:space="preserve"> </w:t>
      </w:r>
      <w:r w:rsidR="009163BF">
        <w:rPr>
          <w:rFonts w:ascii="Times New Roman" w:hAnsi="Times New Roman"/>
          <w:b/>
          <w:sz w:val="28"/>
          <w:szCs w:val="28"/>
        </w:rPr>
        <w:t xml:space="preserve">XXXXXX </w:t>
      </w:r>
      <w:proofErr w:type="spellStart"/>
      <w:r w:rsidR="009163BF">
        <w:rPr>
          <w:rFonts w:ascii="Times New Roman" w:hAnsi="Times New Roman"/>
          <w:b/>
          <w:sz w:val="28"/>
          <w:szCs w:val="28"/>
        </w:rPr>
        <w:t>XXXXXX</w:t>
      </w:r>
      <w:proofErr w:type="spellEnd"/>
      <w:r w:rsidR="009163BF">
        <w:rPr>
          <w:rFonts w:ascii="Times New Roman" w:hAnsi="Times New Roman"/>
          <w:b/>
          <w:sz w:val="28"/>
          <w:szCs w:val="28"/>
        </w:rPr>
        <w:t xml:space="preserve"> XXXXXXXX XXXXX</w:t>
      </w:r>
      <w:r w:rsidRPr="00E61B56">
        <w:rPr>
          <w:rFonts w:ascii="Times New Roman" w:hAnsi="Times New Roman"/>
          <w:b/>
          <w:sz w:val="28"/>
          <w:szCs w:val="28"/>
        </w:rPr>
        <w:t>.</w:t>
      </w:r>
      <w:r w:rsidRPr="00E61B56">
        <w:rPr>
          <w:rFonts w:ascii="Times New Roman" w:hAnsi="Times New Roman"/>
          <w:sz w:val="28"/>
          <w:szCs w:val="28"/>
        </w:rPr>
        <w:t xml:space="preserve"> Fondos con aplicación al espe</w:t>
      </w:r>
      <w:r w:rsidRPr="00E61B56">
        <w:rPr>
          <w:rFonts w:ascii="Times New Roman" w:hAnsi="Times New Roman"/>
          <w:sz w:val="28"/>
          <w:szCs w:val="28"/>
          <w:shd w:val="clear" w:color="auto" w:fill="FFFFFF"/>
        </w:rPr>
        <w:t>cífico y expresión Presupuestaria Municipal vigente, que</w:t>
      </w:r>
      <w:r w:rsidRPr="00E61B56">
        <w:rPr>
          <w:rFonts w:ascii="Times New Roman" w:hAnsi="Times New Roman"/>
          <w:sz w:val="28"/>
          <w:szCs w:val="28"/>
        </w:rPr>
        <w:t xml:space="preserve"> se comprobara como lo establece el artículo 78 del Código Municipal. </w:t>
      </w:r>
      <w:r w:rsidRPr="00E61B56">
        <w:rPr>
          <w:rFonts w:ascii="Times New Roman" w:hAnsi="Times New Roman"/>
          <w:b/>
          <w:sz w:val="28"/>
          <w:szCs w:val="28"/>
        </w:rPr>
        <w:t>CERTIFÍQUESE Y COMUNÍQUESE.</w:t>
      </w:r>
      <w:r w:rsidRPr="00E61B56">
        <w:rPr>
          <w:rFonts w:ascii="Times New Roman" w:hAnsi="Times New Roman"/>
          <w:sz w:val="28"/>
          <w:szCs w:val="28"/>
        </w:rPr>
        <w:t xml:space="preserve"> </w:t>
      </w:r>
      <w:r w:rsidRPr="00E61B56">
        <w:rPr>
          <w:rFonts w:ascii="Times New Roman" w:hAnsi="Times New Roman"/>
          <w:b/>
          <w:bCs/>
          <w:sz w:val="28"/>
          <w:szCs w:val="28"/>
        </w:rPr>
        <w:t xml:space="preserve">“ACUERDO MUNICIPAL NÚMERO TRECE”. </w:t>
      </w:r>
      <w:r w:rsidRPr="00E61B56">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doce  de la Agenda de esta Sesión, el cual consiste en la participación del </w:t>
      </w:r>
      <w:r w:rsidRPr="00E61B56">
        <w:rPr>
          <w:rFonts w:ascii="Times New Roman" w:hAnsi="Times New Roman"/>
          <w:b/>
          <w:sz w:val="28"/>
          <w:szCs w:val="28"/>
        </w:rPr>
        <w:t xml:space="preserve">Técnico </w:t>
      </w:r>
      <w:r w:rsidR="009163BF">
        <w:rPr>
          <w:rFonts w:ascii="Times New Roman" w:hAnsi="Times New Roman"/>
          <w:b/>
          <w:sz w:val="28"/>
          <w:szCs w:val="28"/>
        </w:rPr>
        <w:t xml:space="preserve">XXXXX XXXX </w:t>
      </w:r>
      <w:proofErr w:type="spellStart"/>
      <w:r w:rsidR="009163BF">
        <w:rPr>
          <w:rFonts w:ascii="Times New Roman" w:hAnsi="Times New Roman"/>
          <w:b/>
          <w:sz w:val="28"/>
          <w:szCs w:val="28"/>
        </w:rPr>
        <w:t>XXXX</w:t>
      </w:r>
      <w:proofErr w:type="spellEnd"/>
      <w:r w:rsidR="009163BF">
        <w:rPr>
          <w:rFonts w:ascii="Times New Roman" w:hAnsi="Times New Roman"/>
          <w:b/>
          <w:sz w:val="28"/>
          <w:szCs w:val="28"/>
        </w:rPr>
        <w:t xml:space="preserve"> XXXX</w:t>
      </w:r>
      <w:r w:rsidRPr="00E61B56">
        <w:rPr>
          <w:rFonts w:ascii="Times New Roman" w:hAnsi="Times New Roman"/>
          <w:b/>
          <w:sz w:val="28"/>
          <w:szCs w:val="28"/>
        </w:rPr>
        <w:t xml:space="preserve">/Jefe de UACI, </w:t>
      </w:r>
      <w:r w:rsidRPr="00E61B56">
        <w:rPr>
          <w:rFonts w:ascii="Times New Roman" w:hAnsi="Times New Roman"/>
          <w:sz w:val="28"/>
          <w:szCs w:val="28"/>
        </w:rPr>
        <w:t>solicitando al</w:t>
      </w:r>
      <w:r>
        <w:rPr>
          <w:rFonts w:ascii="Times New Roman" w:hAnsi="Times New Roman"/>
          <w:sz w:val="28"/>
          <w:szCs w:val="28"/>
        </w:rPr>
        <w:t xml:space="preserve"> </w:t>
      </w:r>
      <w:r w:rsidRPr="00E61B56">
        <w:rPr>
          <w:rFonts w:ascii="Times New Roman" w:hAnsi="Times New Roman"/>
          <w:sz w:val="28"/>
          <w:szCs w:val="28"/>
        </w:rPr>
        <w:t xml:space="preserve">Honorable Concejo Municipal Plural, aprobación de adjudicación de requerimiento correspondiente a la </w:t>
      </w:r>
      <w:r w:rsidRPr="00E61B56">
        <w:rPr>
          <w:rFonts w:ascii="Times New Roman" w:hAnsi="Times New Roman"/>
          <w:b/>
          <w:sz w:val="28"/>
          <w:szCs w:val="28"/>
        </w:rPr>
        <w:t xml:space="preserve"> SECCION DE </w:t>
      </w:r>
      <w:r w:rsidRPr="00E61B56">
        <w:rPr>
          <w:rFonts w:ascii="Times New Roman" w:eastAsia="Times New Roman" w:hAnsi="Times New Roman"/>
          <w:b/>
          <w:bCs/>
          <w:color w:val="000000"/>
          <w:sz w:val="28"/>
          <w:szCs w:val="28"/>
          <w:lang w:eastAsia="es-ES"/>
        </w:rPr>
        <w:t xml:space="preserve">CATASTRO Y </w:t>
      </w:r>
      <w:r w:rsidRPr="00E61B56">
        <w:rPr>
          <w:rFonts w:ascii="Times New Roman" w:eastAsia="Times New Roman" w:hAnsi="Times New Roman"/>
          <w:b/>
          <w:bCs/>
          <w:color w:val="000000"/>
          <w:sz w:val="28"/>
          <w:szCs w:val="28"/>
          <w:lang w:eastAsia="es-ES"/>
        </w:rPr>
        <w:lastRenderedPageBreak/>
        <w:t xml:space="preserve">REGISTRO TRIBUTARIO, </w:t>
      </w:r>
      <w:r w:rsidRPr="00E61B56">
        <w:rPr>
          <w:rFonts w:ascii="Times New Roman" w:hAnsi="Times New Roman"/>
          <w:sz w:val="28"/>
          <w:szCs w:val="28"/>
          <w:shd w:val="clear" w:color="auto" w:fill="FFFFFF"/>
        </w:rPr>
        <w:t xml:space="preserve">por un monto de </w:t>
      </w:r>
      <w:r w:rsidRPr="00E61B56">
        <w:rPr>
          <w:rFonts w:ascii="Times New Roman" w:hAnsi="Times New Roman"/>
          <w:b/>
          <w:sz w:val="28"/>
          <w:szCs w:val="28"/>
          <w:shd w:val="clear" w:color="auto" w:fill="FFFFFF"/>
        </w:rPr>
        <w:t xml:space="preserve">$953.60, </w:t>
      </w:r>
      <w:r w:rsidRPr="00E61B56">
        <w:rPr>
          <w:rFonts w:ascii="Times New Roman" w:hAnsi="Times New Roman"/>
          <w:sz w:val="28"/>
          <w:szCs w:val="28"/>
          <w:shd w:val="clear" w:color="auto" w:fill="FFFFFF"/>
        </w:rPr>
        <w:t xml:space="preserve">con </w:t>
      </w:r>
      <w:r w:rsidRPr="00E61B56">
        <w:rPr>
          <w:rFonts w:ascii="Times New Roman" w:hAnsi="Times New Roman"/>
          <w:b/>
          <w:sz w:val="28"/>
          <w:szCs w:val="28"/>
          <w:shd w:val="clear" w:color="auto" w:fill="FFFFFF"/>
        </w:rPr>
        <w:t xml:space="preserve">FUENTE DE FINANCIAMIENTO: FONDOS PROPIOS </w:t>
      </w:r>
      <w:r w:rsidRPr="00E61B56">
        <w:rPr>
          <w:rFonts w:ascii="Times New Roman" w:hAnsi="Times New Roman"/>
          <w:sz w:val="28"/>
          <w:szCs w:val="28"/>
        </w:rPr>
        <w:t xml:space="preserve">y proponiendo al administrador de la orden de compra o contrato a la </w:t>
      </w:r>
      <w:r w:rsidRPr="00E61B56">
        <w:rPr>
          <w:rFonts w:ascii="Times New Roman" w:hAnsi="Times New Roman"/>
          <w:b/>
          <w:sz w:val="28"/>
          <w:szCs w:val="28"/>
        </w:rPr>
        <w:t xml:space="preserve">TEC. </w:t>
      </w:r>
      <w:r w:rsidR="009163BF">
        <w:rPr>
          <w:rFonts w:ascii="Times New Roman" w:hAnsi="Times New Roman"/>
          <w:b/>
          <w:sz w:val="28"/>
          <w:szCs w:val="28"/>
        </w:rPr>
        <w:t xml:space="preserve">XXXXX </w:t>
      </w:r>
      <w:proofErr w:type="spellStart"/>
      <w:r w:rsidR="009163BF">
        <w:rPr>
          <w:rFonts w:ascii="Times New Roman" w:hAnsi="Times New Roman"/>
          <w:b/>
          <w:sz w:val="28"/>
          <w:szCs w:val="28"/>
        </w:rPr>
        <w:t>XXXXX</w:t>
      </w:r>
      <w:proofErr w:type="spellEnd"/>
      <w:r w:rsidR="009163BF">
        <w:rPr>
          <w:rFonts w:ascii="Times New Roman" w:hAnsi="Times New Roman"/>
          <w:b/>
          <w:sz w:val="28"/>
          <w:szCs w:val="28"/>
        </w:rPr>
        <w:t xml:space="preserve"> XXXX XX XXXX</w:t>
      </w:r>
      <w:r w:rsidRPr="00E61B56">
        <w:rPr>
          <w:rFonts w:ascii="Times New Roman" w:hAnsi="Times New Roman"/>
          <w:b/>
          <w:sz w:val="28"/>
          <w:szCs w:val="28"/>
        </w:rPr>
        <w:t>.</w:t>
      </w:r>
      <w:r w:rsidRPr="00E61B56">
        <w:rPr>
          <w:rFonts w:ascii="Times New Roman" w:hAnsi="Times New Roman"/>
          <w:bCs/>
          <w:sz w:val="28"/>
          <w:szCs w:val="28"/>
        </w:rPr>
        <w:t xml:space="preserve"> Por </w:t>
      </w:r>
      <w:r w:rsidRPr="00E61B56">
        <w:rPr>
          <w:rFonts w:ascii="Times New Roman" w:hAnsi="Times New Roman"/>
          <w:b/>
          <w:bCs/>
          <w:sz w:val="28"/>
          <w:szCs w:val="28"/>
        </w:rPr>
        <w:t>UNANIMIDAD</w:t>
      </w:r>
      <w:r w:rsidRPr="00E61B56">
        <w:rPr>
          <w:rFonts w:ascii="Times New Roman" w:hAnsi="Times New Roman"/>
          <w:bCs/>
          <w:sz w:val="28"/>
          <w:szCs w:val="28"/>
        </w:rPr>
        <w:t xml:space="preserve"> de votos. </w:t>
      </w:r>
      <w:r w:rsidRPr="00E61B56">
        <w:rPr>
          <w:rFonts w:ascii="Times New Roman" w:hAnsi="Times New Roman"/>
          <w:b/>
          <w:sz w:val="28"/>
          <w:szCs w:val="28"/>
        </w:rPr>
        <w:t xml:space="preserve">ACUERDA: </w:t>
      </w:r>
      <w:r w:rsidRPr="00E61B56">
        <w:rPr>
          <w:rFonts w:ascii="Times New Roman" w:hAnsi="Times New Roman"/>
          <w:b/>
          <w:sz w:val="28"/>
          <w:szCs w:val="28"/>
          <w:u w:val="single"/>
        </w:rPr>
        <w:t>Primero:</w:t>
      </w:r>
      <w:r w:rsidRPr="00E61B56">
        <w:rPr>
          <w:rFonts w:ascii="Times New Roman" w:hAnsi="Times New Roman"/>
          <w:sz w:val="28"/>
          <w:szCs w:val="28"/>
        </w:rPr>
        <w:t xml:space="preserve"> Aprobar adjudicación de requerimiento correspondiente a la </w:t>
      </w:r>
      <w:r w:rsidRPr="00E61B56">
        <w:rPr>
          <w:rFonts w:ascii="Times New Roman" w:hAnsi="Times New Roman"/>
          <w:b/>
          <w:sz w:val="28"/>
          <w:szCs w:val="28"/>
        </w:rPr>
        <w:t xml:space="preserve">SECCION DE </w:t>
      </w:r>
      <w:r w:rsidRPr="00E61B56">
        <w:rPr>
          <w:rFonts w:ascii="Times New Roman" w:eastAsia="Times New Roman" w:hAnsi="Times New Roman"/>
          <w:b/>
          <w:bCs/>
          <w:color w:val="000000"/>
          <w:sz w:val="28"/>
          <w:szCs w:val="28"/>
          <w:lang w:eastAsia="es-ES"/>
        </w:rPr>
        <w:t xml:space="preserve">CATASTRO Y REGISTRO TRIBUTARIO, </w:t>
      </w:r>
      <w:r w:rsidRPr="00E61B56">
        <w:rPr>
          <w:rFonts w:ascii="Times New Roman" w:hAnsi="Times New Roman"/>
          <w:sz w:val="28"/>
          <w:szCs w:val="28"/>
          <w:shd w:val="clear" w:color="auto" w:fill="FFFFFF"/>
        </w:rPr>
        <w:t xml:space="preserve">por un monto de </w:t>
      </w:r>
      <w:r w:rsidRPr="00E61B56">
        <w:rPr>
          <w:rFonts w:ascii="Times New Roman" w:hAnsi="Times New Roman"/>
          <w:b/>
          <w:sz w:val="28"/>
          <w:szCs w:val="28"/>
          <w:shd w:val="clear" w:color="auto" w:fill="FFFFFF"/>
        </w:rPr>
        <w:t xml:space="preserve">$953.60, </w:t>
      </w:r>
      <w:r w:rsidRPr="00E61B56">
        <w:rPr>
          <w:rFonts w:ascii="Times New Roman" w:hAnsi="Times New Roman"/>
          <w:sz w:val="28"/>
          <w:szCs w:val="28"/>
          <w:shd w:val="clear" w:color="auto" w:fill="FFFFFF"/>
        </w:rPr>
        <w:t xml:space="preserve">con </w:t>
      </w:r>
      <w:r w:rsidRPr="00E61B56">
        <w:rPr>
          <w:rFonts w:ascii="Times New Roman" w:hAnsi="Times New Roman"/>
          <w:b/>
          <w:sz w:val="28"/>
          <w:szCs w:val="28"/>
          <w:shd w:val="clear" w:color="auto" w:fill="FFFFFF"/>
        </w:rPr>
        <w:t xml:space="preserve">FUENTE DE FINANCIAMIENTO: FONDOS PROPIOS. </w:t>
      </w:r>
      <w:r w:rsidRPr="00E61B56">
        <w:rPr>
          <w:rFonts w:ascii="Times New Roman" w:hAnsi="Times New Roman"/>
          <w:b/>
          <w:sz w:val="28"/>
          <w:szCs w:val="28"/>
          <w:u w:val="single"/>
        </w:rPr>
        <w:t>Segundo:</w:t>
      </w:r>
      <w:r w:rsidRPr="00E61B56">
        <w:rPr>
          <w:rFonts w:ascii="Times New Roman" w:hAnsi="Times New Roman"/>
          <w:sz w:val="28"/>
          <w:szCs w:val="28"/>
        </w:rPr>
        <w:t xml:space="preserve"> Autorizar al Tesorero Municipal para que erogue la cantidad de: </w:t>
      </w:r>
      <w:r w:rsidRPr="00E61B56">
        <w:rPr>
          <w:rFonts w:ascii="Times New Roman" w:hAnsi="Times New Roman"/>
          <w:b/>
          <w:sz w:val="28"/>
          <w:szCs w:val="28"/>
        </w:rPr>
        <w:t>NOVECIENTOS CINCUENTA Y TRES DÓLARES CON SESENTA CENTAVOS DE LOS ESTADOS UNIDOS DE NORTEAMÉRICA ($953.60),</w:t>
      </w:r>
      <w:r w:rsidRPr="00E61B56">
        <w:rPr>
          <w:rFonts w:ascii="Times New Roman" w:hAnsi="Times New Roman"/>
          <w:b/>
          <w:sz w:val="28"/>
          <w:szCs w:val="28"/>
          <w:shd w:val="clear" w:color="auto" w:fill="FFFFFF"/>
        </w:rPr>
        <w:t xml:space="preserve"> </w:t>
      </w:r>
      <w:r w:rsidRPr="00E61B56">
        <w:rPr>
          <w:rFonts w:ascii="Times New Roman" w:hAnsi="Times New Roman"/>
          <w:sz w:val="28"/>
          <w:szCs w:val="28"/>
          <w:shd w:val="clear" w:color="auto" w:fill="FFFFFF"/>
          <w:lang w:val="es-SV"/>
        </w:rPr>
        <w:t xml:space="preserve">de la cuenta corriente número </w:t>
      </w:r>
      <w:r w:rsidRPr="00E61B56">
        <w:rPr>
          <w:rFonts w:ascii="Times New Roman" w:hAnsi="Times New Roman"/>
          <w:b/>
          <w:sz w:val="28"/>
          <w:szCs w:val="28"/>
          <w:shd w:val="clear" w:color="auto" w:fill="FFFFFF"/>
          <w:lang w:val="es-SV"/>
        </w:rPr>
        <w:t>480005924 MUNICIPALIDAD DE APOPA, RECURSOS PROPIOS, Banco Hipotecario de El Salvador S.A.,</w:t>
      </w:r>
      <w:r w:rsidRPr="00E61B56">
        <w:rPr>
          <w:rFonts w:ascii="Times New Roman" w:eastAsia="Times New Roman" w:hAnsi="Times New Roman"/>
          <w:b/>
          <w:bCs/>
          <w:color w:val="000000"/>
          <w:sz w:val="28"/>
          <w:szCs w:val="28"/>
          <w:lang w:eastAsia="es-ES"/>
        </w:rPr>
        <w:t xml:space="preserve"> </w:t>
      </w:r>
      <w:r w:rsidRPr="00E61B56">
        <w:rPr>
          <w:rFonts w:ascii="Times New Roman" w:hAnsi="Times New Roman"/>
          <w:sz w:val="28"/>
          <w:szCs w:val="28"/>
          <w:lang w:val="es-SV"/>
        </w:rPr>
        <w:t xml:space="preserve"> </w:t>
      </w:r>
      <w:r w:rsidRPr="00E61B56">
        <w:rPr>
          <w:rFonts w:ascii="Times New Roman" w:hAnsi="Times New Roman"/>
          <w:b/>
          <w:sz w:val="28"/>
          <w:szCs w:val="28"/>
          <w:lang w:val="es-SV"/>
        </w:rPr>
        <w:t xml:space="preserve"> </w:t>
      </w:r>
      <w:r w:rsidRPr="00E61B56">
        <w:rPr>
          <w:rFonts w:ascii="Times New Roman" w:hAnsi="Times New Roman"/>
          <w:sz w:val="28"/>
          <w:szCs w:val="28"/>
          <w:lang w:val="es-SV"/>
        </w:rPr>
        <w:t>y</w:t>
      </w:r>
      <w:r w:rsidRPr="00E61B56">
        <w:rPr>
          <w:rFonts w:ascii="Times New Roman" w:hAnsi="Times New Roman"/>
          <w:sz w:val="28"/>
          <w:szCs w:val="28"/>
        </w:rPr>
        <w:t xml:space="preserve"> emita cheque</w:t>
      </w:r>
      <w:r w:rsidRPr="00E61B56">
        <w:rPr>
          <w:rFonts w:ascii="Times New Roman" w:hAnsi="Times New Roman"/>
          <w:b/>
          <w:sz w:val="28"/>
          <w:szCs w:val="28"/>
        </w:rPr>
        <w:t xml:space="preserve"> </w:t>
      </w:r>
      <w:r w:rsidRPr="00E61B56">
        <w:rPr>
          <w:rFonts w:ascii="Times New Roman" w:hAnsi="Times New Roman"/>
          <w:sz w:val="28"/>
          <w:szCs w:val="28"/>
        </w:rPr>
        <w:t>a nombre de los proveedores según los siguientes cuadros:</w:t>
      </w:r>
    </w:p>
    <w:p w:rsidR="004930ED" w:rsidRPr="00E61B56" w:rsidRDefault="009163BF" w:rsidP="004930ED">
      <w:pPr>
        <w:jc w:val="center"/>
        <w:rPr>
          <w:rFonts w:ascii="Arial" w:hAnsi="Arial" w:cs="Arial"/>
          <w:sz w:val="24"/>
          <w:szCs w:val="24"/>
        </w:rPr>
      </w:pPr>
      <w:r w:rsidRPr="00E61B56">
        <w:rPr>
          <w:rFonts w:ascii="Arial" w:hAnsi="Arial" w:cs="Arial"/>
          <w:sz w:val="24"/>
          <w:szCs w:val="24"/>
        </w:rPr>
        <w:object w:dxaOrig="19980" w:dyaOrig="6030">
          <v:shape id="_x0000_i1028" type="#_x0000_t75" style="width:445.6pt;height:300.9pt" o:ole="">
            <v:imagedata r:id="rId13" o:title=""/>
          </v:shape>
          <o:OLEObject Type="Embed" ProgID="Excel.Sheet.12" ShapeID="_x0000_i1028" DrawAspect="Content" ObjectID="_1694605859" r:id="rId14"/>
        </w:object>
      </w:r>
    </w:p>
    <w:p w:rsidR="004930ED" w:rsidRPr="00E61B56" w:rsidRDefault="004930ED" w:rsidP="004930ED">
      <w:pPr>
        <w:jc w:val="center"/>
        <w:rPr>
          <w:rFonts w:ascii="Arial" w:hAnsi="Arial" w:cs="Arial"/>
          <w:sz w:val="24"/>
          <w:szCs w:val="24"/>
        </w:rPr>
      </w:pPr>
    </w:p>
    <w:p w:rsidR="004930ED" w:rsidRPr="00E61B56" w:rsidRDefault="009163BF" w:rsidP="004930ED">
      <w:pPr>
        <w:jc w:val="center"/>
        <w:rPr>
          <w:rFonts w:ascii="Arial" w:hAnsi="Arial" w:cs="Arial"/>
          <w:bCs/>
        </w:rPr>
      </w:pPr>
      <w:r w:rsidRPr="00E61B56">
        <w:rPr>
          <w:rFonts w:ascii="Arial" w:hAnsi="Arial" w:cs="Arial"/>
          <w:bCs/>
        </w:rPr>
        <w:object w:dxaOrig="25110" w:dyaOrig="5475">
          <v:shape id="_x0000_i1029" type="#_x0000_t75" style="width:448.3pt;height:273.75pt" o:ole="">
            <v:imagedata r:id="rId15" o:title=""/>
          </v:shape>
          <o:OLEObject Type="Embed" ProgID="Excel.Sheet.12" ShapeID="_x0000_i1029" DrawAspect="Content" ObjectID="_1694605860" r:id="rId16"/>
        </w:object>
      </w:r>
    </w:p>
    <w:p w:rsidR="004930ED" w:rsidRDefault="009163BF" w:rsidP="004930ED">
      <w:pPr>
        <w:spacing w:line="240" w:lineRule="auto"/>
        <w:jc w:val="both"/>
        <w:rPr>
          <w:rFonts w:ascii="Arial" w:hAnsi="Arial" w:cs="Arial"/>
          <w:bCs/>
        </w:rPr>
      </w:pPr>
      <w:r w:rsidRPr="00E61B56">
        <w:rPr>
          <w:rFonts w:ascii="Arial" w:hAnsi="Arial" w:cs="Arial"/>
          <w:bCs/>
        </w:rPr>
        <w:object w:dxaOrig="30075" w:dyaOrig="4365">
          <v:shape id="_x0000_i1030" type="#_x0000_t75" style="width:449.65pt;height:110.05pt" o:ole="">
            <v:imagedata r:id="rId17" o:title=""/>
          </v:shape>
          <o:OLEObject Type="Embed" ProgID="Excel.Sheet.12" ShapeID="_x0000_i1030" DrawAspect="Content" ObjectID="_1694605861" r:id="rId18"/>
        </w:object>
      </w:r>
    </w:p>
    <w:p w:rsidR="004930ED" w:rsidRPr="00E61B56" w:rsidRDefault="004930ED" w:rsidP="004930ED">
      <w:pPr>
        <w:jc w:val="both"/>
        <w:rPr>
          <w:rFonts w:ascii="Times New Roman" w:hAnsi="Times New Roman"/>
          <w:sz w:val="28"/>
          <w:szCs w:val="28"/>
        </w:rPr>
      </w:pPr>
      <w:r w:rsidRPr="00E61B56">
        <w:rPr>
          <w:rFonts w:ascii="Times New Roman" w:hAnsi="Times New Roman"/>
          <w:b/>
          <w:color w:val="000000"/>
          <w:sz w:val="28"/>
          <w:szCs w:val="28"/>
          <w:u w:val="single"/>
        </w:rPr>
        <w:t>Tercero:</w:t>
      </w:r>
      <w:r w:rsidRPr="00E61B56">
        <w:rPr>
          <w:rFonts w:ascii="Times New Roman" w:hAnsi="Times New Roman"/>
          <w:color w:val="000000"/>
          <w:sz w:val="28"/>
          <w:szCs w:val="28"/>
        </w:rPr>
        <w:t xml:space="preserve"> Nombrar </w:t>
      </w:r>
      <w:r w:rsidRPr="00E61B56">
        <w:rPr>
          <w:rFonts w:ascii="Times New Roman" w:hAnsi="Times New Roman"/>
          <w:sz w:val="28"/>
          <w:szCs w:val="28"/>
        </w:rPr>
        <w:t>al administrador de las órdenes de compra o contrato a</w:t>
      </w:r>
      <w:r w:rsidRPr="00E61B56">
        <w:rPr>
          <w:rFonts w:ascii="Times New Roman" w:hAnsi="Times New Roman"/>
          <w:b/>
          <w:sz w:val="28"/>
          <w:szCs w:val="28"/>
        </w:rPr>
        <w:t xml:space="preserve"> </w:t>
      </w:r>
      <w:r w:rsidRPr="00E61B56">
        <w:rPr>
          <w:rFonts w:ascii="Times New Roman" w:hAnsi="Times New Roman"/>
          <w:sz w:val="28"/>
          <w:szCs w:val="28"/>
        </w:rPr>
        <w:t>la</w:t>
      </w:r>
      <w:r w:rsidRPr="00E61B56">
        <w:rPr>
          <w:rFonts w:ascii="Times New Roman" w:hAnsi="Times New Roman"/>
          <w:b/>
          <w:sz w:val="28"/>
          <w:szCs w:val="28"/>
        </w:rPr>
        <w:t xml:space="preserve">              TEC. </w:t>
      </w:r>
      <w:r w:rsidR="009163BF">
        <w:rPr>
          <w:rFonts w:ascii="Times New Roman" w:hAnsi="Times New Roman"/>
          <w:b/>
          <w:sz w:val="28"/>
          <w:szCs w:val="28"/>
        </w:rPr>
        <w:t xml:space="preserve">XXXXX </w:t>
      </w:r>
      <w:proofErr w:type="spellStart"/>
      <w:r w:rsidR="009163BF">
        <w:rPr>
          <w:rFonts w:ascii="Times New Roman" w:hAnsi="Times New Roman"/>
          <w:b/>
          <w:sz w:val="28"/>
          <w:szCs w:val="28"/>
        </w:rPr>
        <w:t>XXXXX</w:t>
      </w:r>
      <w:proofErr w:type="spellEnd"/>
      <w:r w:rsidR="009163BF">
        <w:rPr>
          <w:rFonts w:ascii="Times New Roman" w:hAnsi="Times New Roman"/>
          <w:b/>
          <w:sz w:val="28"/>
          <w:szCs w:val="28"/>
        </w:rPr>
        <w:t xml:space="preserve"> XXXX </w:t>
      </w:r>
      <w:proofErr w:type="spellStart"/>
      <w:r w:rsidR="009163BF">
        <w:rPr>
          <w:rFonts w:ascii="Times New Roman" w:hAnsi="Times New Roman"/>
          <w:b/>
          <w:sz w:val="28"/>
          <w:szCs w:val="28"/>
        </w:rPr>
        <w:t>XXXX</w:t>
      </w:r>
      <w:proofErr w:type="spellEnd"/>
      <w:r w:rsidRPr="00E61B56">
        <w:rPr>
          <w:rFonts w:ascii="Times New Roman" w:hAnsi="Times New Roman"/>
          <w:b/>
          <w:sz w:val="28"/>
          <w:szCs w:val="28"/>
        </w:rPr>
        <w:t>.</w:t>
      </w:r>
      <w:r w:rsidRPr="00E61B56">
        <w:rPr>
          <w:rFonts w:ascii="Times New Roman" w:hAnsi="Times New Roman"/>
          <w:sz w:val="28"/>
          <w:szCs w:val="28"/>
        </w:rPr>
        <w:t xml:space="preserve"> Fondos con aplicación al espe</w:t>
      </w:r>
      <w:r w:rsidRPr="00E61B56">
        <w:rPr>
          <w:rFonts w:ascii="Times New Roman" w:hAnsi="Times New Roman"/>
          <w:sz w:val="28"/>
          <w:szCs w:val="28"/>
          <w:shd w:val="clear" w:color="auto" w:fill="FFFFFF"/>
        </w:rPr>
        <w:t>cífico y expresión Presupuestaria Municipal vigente, que</w:t>
      </w:r>
      <w:r w:rsidRPr="00E61B56">
        <w:rPr>
          <w:rFonts w:ascii="Times New Roman" w:hAnsi="Times New Roman"/>
          <w:sz w:val="28"/>
          <w:szCs w:val="28"/>
        </w:rPr>
        <w:t xml:space="preserve"> se comprobara como lo establece el artículo 78 del Código Municipal. </w:t>
      </w:r>
      <w:r w:rsidRPr="00E61B56">
        <w:rPr>
          <w:rFonts w:ascii="Times New Roman" w:hAnsi="Times New Roman"/>
          <w:b/>
          <w:sz w:val="28"/>
          <w:szCs w:val="28"/>
        </w:rPr>
        <w:t>CERTIFÍQUESE Y COMUNÍQUESE</w:t>
      </w:r>
      <w:r w:rsidRPr="00E61B56">
        <w:rPr>
          <w:rFonts w:ascii="Times New Roman" w:hAnsi="Times New Roman"/>
          <w:sz w:val="28"/>
          <w:szCs w:val="28"/>
        </w:rPr>
        <w:t xml:space="preserve"> </w:t>
      </w:r>
      <w:r w:rsidRPr="00E61B56">
        <w:rPr>
          <w:rFonts w:ascii="Times New Roman" w:hAnsi="Times New Roman"/>
          <w:b/>
          <w:bCs/>
          <w:sz w:val="28"/>
          <w:szCs w:val="28"/>
        </w:rPr>
        <w:t xml:space="preserve">“ACUERDO MUNICIPAL NÚMERO CATORCE”. </w:t>
      </w:r>
      <w:r w:rsidRPr="00E61B56">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doce de la Agenda de esta Sesión, el cual consiste en la participación del </w:t>
      </w:r>
      <w:r w:rsidRPr="00E61B56">
        <w:rPr>
          <w:rFonts w:ascii="Times New Roman" w:hAnsi="Times New Roman"/>
          <w:b/>
          <w:sz w:val="28"/>
          <w:szCs w:val="28"/>
        </w:rPr>
        <w:t xml:space="preserve">Técnico </w:t>
      </w:r>
      <w:r w:rsidR="008558A7">
        <w:rPr>
          <w:rFonts w:ascii="Times New Roman" w:hAnsi="Times New Roman"/>
          <w:b/>
          <w:sz w:val="28"/>
          <w:szCs w:val="28"/>
        </w:rPr>
        <w:t xml:space="preserve">XXXXX XXXX </w:t>
      </w:r>
      <w:proofErr w:type="spellStart"/>
      <w:r w:rsidR="008558A7">
        <w:rPr>
          <w:rFonts w:ascii="Times New Roman" w:hAnsi="Times New Roman"/>
          <w:b/>
          <w:sz w:val="28"/>
          <w:szCs w:val="28"/>
        </w:rPr>
        <w:t>XXXX</w:t>
      </w:r>
      <w:proofErr w:type="spellEnd"/>
      <w:r w:rsidRPr="00E61B56">
        <w:rPr>
          <w:rFonts w:ascii="Times New Roman" w:hAnsi="Times New Roman"/>
          <w:b/>
          <w:sz w:val="28"/>
          <w:szCs w:val="28"/>
        </w:rPr>
        <w:t xml:space="preserve"> Acevedo/Jefe de UACI, </w:t>
      </w:r>
      <w:r w:rsidRPr="00E61B56">
        <w:rPr>
          <w:rFonts w:ascii="Times New Roman" w:hAnsi="Times New Roman"/>
          <w:sz w:val="28"/>
          <w:szCs w:val="28"/>
        </w:rPr>
        <w:t xml:space="preserve">solicitando al Honorable Concejo Municipal Plural, aprobación de adjudicación de requerimiento correspondiente a la </w:t>
      </w:r>
      <w:r w:rsidRPr="00E61B56">
        <w:rPr>
          <w:rFonts w:ascii="Times New Roman" w:hAnsi="Times New Roman"/>
          <w:b/>
          <w:sz w:val="28"/>
          <w:szCs w:val="28"/>
        </w:rPr>
        <w:t xml:space="preserve"> SUB-GERENCIA ADMINISTRATIVA</w:t>
      </w:r>
      <w:r w:rsidRPr="00E61B56">
        <w:rPr>
          <w:rFonts w:ascii="Times New Roman" w:eastAsia="Times New Roman" w:hAnsi="Times New Roman"/>
          <w:b/>
          <w:bCs/>
          <w:color w:val="000000"/>
          <w:sz w:val="28"/>
          <w:szCs w:val="28"/>
          <w:lang w:eastAsia="es-ES"/>
        </w:rPr>
        <w:t xml:space="preserve">, </w:t>
      </w:r>
      <w:r w:rsidRPr="00E61B56">
        <w:rPr>
          <w:rFonts w:ascii="Times New Roman" w:hAnsi="Times New Roman"/>
          <w:sz w:val="28"/>
          <w:szCs w:val="28"/>
          <w:shd w:val="clear" w:color="auto" w:fill="FFFFFF"/>
        </w:rPr>
        <w:t xml:space="preserve">por un monto de </w:t>
      </w:r>
      <w:r w:rsidRPr="00E61B56">
        <w:rPr>
          <w:rFonts w:ascii="Times New Roman" w:hAnsi="Times New Roman"/>
          <w:b/>
          <w:sz w:val="28"/>
          <w:szCs w:val="28"/>
          <w:shd w:val="clear" w:color="auto" w:fill="FFFFFF"/>
        </w:rPr>
        <w:t xml:space="preserve">$4,230.23, </w:t>
      </w:r>
      <w:r w:rsidRPr="00E61B56">
        <w:rPr>
          <w:rFonts w:ascii="Times New Roman" w:hAnsi="Times New Roman"/>
          <w:sz w:val="28"/>
          <w:szCs w:val="28"/>
          <w:shd w:val="clear" w:color="auto" w:fill="FFFFFF"/>
        </w:rPr>
        <w:t xml:space="preserve">con </w:t>
      </w:r>
      <w:r w:rsidRPr="00E61B56">
        <w:rPr>
          <w:rFonts w:ascii="Times New Roman" w:hAnsi="Times New Roman"/>
          <w:b/>
          <w:sz w:val="28"/>
          <w:szCs w:val="28"/>
          <w:shd w:val="clear" w:color="auto" w:fill="FFFFFF"/>
        </w:rPr>
        <w:t xml:space="preserve">FUENTE DE FINANCIAMIENTO: FONDOS PROPIOS </w:t>
      </w:r>
      <w:r w:rsidRPr="00E61B56">
        <w:rPr>
          <w:rFonts w:ascii="Times New Roman" w:hAnsi="Times New Roman"/>
          <w:sz w:val="28"/>
          <w:szCs w:val="28"/>
        </w:rPr>
        <w:t xml:space="preserve">y proponiendo al administrador de la orden de compra o </w:t>
      </w:r>
      <w:r w:rsidRPr="00E61B56">
        <w:rPr>
          <w:rFonts w:ascii="Times New Roman" w:hAnsi="Times New Roman"/>
          <w:sz w:val="28"/>
          <w:szCs w:val="28"/>
        </w:rPr>
        <w:lastRenderedPageBreak/>
        <w:t xml:space="preserve">contrato a </w:t>
      </w:r>
      <w:r w:rsidR="008558A7">
        <w:rPr>
          <w:rFonts w:ascii="Times New Roman" w:hAnsi="Times New Roman"/>
          <w:b/>
          <w:sz w:val="28"/>
          <w:szCs w:val="28"/>
        </w:rPr>
        <w:t xml:space="preserve">XXXXX </w:t>
      </w:r>
      <w:proofErr w:type="spellStart"/>
      <w:r w:rsidR="008558A7">
        <w:rPr>
          <w:rFonts w:ascii="Times New Roman" w:hAnsi="Times New Roman"/>
          <w:b/>
          <w:sz w:val="28"/>
          <w:szCs w:val="28"/>
        </w:rPr>
        <w:t>XXXXX</w:t>
      </w:r>
      <w:proofErr w:type="spellEnd"/>
      <w:r w:rsidR="008558A7">
        <w:rPr>
          <w:rFonts w:ascii="Times New Roman" w:hAnsi="Times New Roman"/>
          <w:b/>
          <w:sz w:val="28"/>
          <w:szCs w:val="28"/>
        </w:rPr>
        <w:t xml:space="preserve"> XXXX XXXXX</w:t>
      </w:r>
      <w:r w:rsidRPr="00E61B56">
        <w:rPr>
          <w:rFonts w:ascii="Times New Roman" w:hAnsi="Times New Roman"/>
          <w:b/>
          <w:sz w:val="28"/>
          <w:szCs w:val="28"/>
        </w:rPr>
        <w:t>.</w:t>
      </w:r>
      <w:r w:rsidRPr="00E61B56">
        <w:rPr>
          <w:rFonts w:ascii="Times New Roman" w:hAnsi="Times New Roman"/>
          <w:bCs/>
          <w:sz w:val="28"/>
          <w:szCs w:val="28"/>
        </w:rPr>
        <w:t xml:space="preserve"> Por </w:t>
      </w:r>
      <w:r w:rsidRPr="00E61B56">
        <w:rPr>
          <w:rFonts w:ascii="Times New Roman" w:hAnsi="Times New Roman"/>
          <w:b/>
          <w:bCs/>
          <w:sz w:val="28"/>
          <w:szCs w:val="28"/>
        </w:rPr>
        <w:t>UNANIMIDAD</w:t>
      </w:r>
      <w:r w:rsidRPr="00E61B56">
        <w:rPr>
          <w:rFonts w:ascii="Times New Roman" w:hAnsi="Times New Roman"/>
          <w:bCs/>
          <w:sz w:val="28"/>
          <w:szCs w:val="28"/>
        </w:rPr>
        <w:t xml:space="preserve"> de votos. </w:t>
      </w:r>
      <w:r w:rsidRPr="00E61B56">
        <w:rPr>
          <w:rFonts w:ascii="Times New Roman" w:hAnsi="Times New Roman"/>
          <w:b/>
          <w:sz w:val="28"/>
          <w:szCs w:val="28"/>
        </w:rPr>
        <w:t xml:space="preserve">ACUERDA: </w:t>
      </w:r>
      <w:r w:rsidRPr="00E61B56">
        <w:rPr>
          <w:rFonts w:ascii="Times New Roman" w:hAnsi="Times New Roman"/>
          <w:b/>
          <w:sz w:val="28"/>
          <w:szCs w:val="28"/>
          <w:u w:val="single"/>
        </w:rPr>
        <w:t>Primero:</w:t>
      </w:r>
      <w:r w:rsidRPr="00E61B56">
        <w:rPr>
          <w:rFonts w:ascii="Times New Roman" w:hAnsi="Times New Roman"/>
          <w:sz w:val="28"/>
          <w:szCs w:val="28"/>
        </w:rPr>
        <w:t xml:space="preserve"> Aprobar adjudicación de requerimiento correspondiente a la </w:t>
      </w:r>
      <w:r w:rsidRPr="00E61B56">
        <w:rPr>
          <w:rFonts w:ascii="Times New Roman" w:hAnsi="Times New Roman"/>
          <w:b/>
          <w:sz w:val="28"/>
          <w:szCs w:val="28"/>
        </w:rPr>
        <w:t xml:space="preserve"> SUB-GERENCIA ADMINISTRATIVA</w:t>
      </w:r>
      <w:r w:rsidRPr="00E61B56">
        <w:rPr>
          <w:rFonts w:ascii="Times New Roman" w:eastAsia="Times New Roman" w:hAnsi="Times New Roman"/>
          <w:b/>
          <w:bCs/>
          <w:color w:val="000000"/>
          <w:sz w:val="28"/>
          <w:szCs w:val="28"/>
          <w:lang w:eastAsia="es-ES"/>
        </w:rPr>
        <w:t xml:space="preserve">, </w:t>
      </w:r>
      <w:r w:rsidRPr="00E61B56">
        <w:rPr>
          <w:rFonts w:ascii="Times New Roman" w:hAnsi="Times New Roman"/>
          <w:sz w:val="28"/>
          <w:szCs w:val="28"/>
          <w:shd w:val="clear" w:color="auto" w:fill="FFFFFF"/>
        </w:rPr>
        <w:t xml:space="preserve">por un monto de </w:t>
      </w:r>
      <w:r w:rsidRPr="00E61B56">
        <w:rPr>
          <w:rFonts w:ascii="Times New Roman" w:hAnsi="Times New Roman"/>
          <w:b/>
          <w:sz w:val="28"/>
          <w:szCs w:val="28"/>
          <w:shd w:val="clear" w:color="auto" w:fill="FFFFFF"/>
        </w:rPr>
        <w:t xml:space="preserve">$4,230.23, </w:t>
      </w:r>
      <w:r w:rsidRPr="00E61B56">
        <w:rPr>
          <w:rFonts w:ascii="Times New Roman" w:hAnsi="Times New Roman"/>
          <w:sz w:val="28"/>
          <w:szCs w:val="28"/>
          <w:shd w:val="clear" w:color="auto" w:fill="FFFFFF"/>
        </w:rPr>
        <w:t xml:space="preserve">con </w:t>
      </w:r>
      <w:r w:rsidRPr="00E61B56">
        <w:rPr>
          <w:rFonts w:ascii="Times New Roman" w:hAnsi="Times New Roman"/>
          <w:b/>
          <w:sz w:val="28"/>
          <w:szCs w:val="28"/>
          <w:shd w:val="clear" w:color="auto" w:fill="FFFFFF"/>
        </w:rPr>
        <w:t xml:space="preserve">FUENTE DE FINANCIAMIENTO: FONDOS PROPIOS. </w:t>
      </w:r>
      <w:r w:rsidRPr="00E61B56">
        <w:rPr>
          <w:rFonts w:ascii="Times New Roman" w:hAnsi="Times New Roman"/>
          <w:b/>
          <w:sz w:val="28"/>
          <w:szCs w:val="28"/>
          <w:u w:val="single"/>
        </w:rPr>
        <w:t>Segundo:</w:t>
      </w:r>
      <w:r w:rsidRPr="00E61B56">
        <w:rPr>
          <w:rFonts w:ascii="Times New Roman" w:hAnsi="Times New Roman"/>
          <w:sz w:val="28"/>
          <w:szCs w:val="28"/>
        </w:rPr>
        <w:t xml:space="preserve"> Autorizar al Tesorero Municipal para que erogue la cantidad de: </w:t>
      </w:r>
      <w:r w:rsidRPr="00E61B56">
        <w:rPr>
          <w:rFonts w:ascii="Times New Roman" w:hAnsi="Times New Roman"/>
          <w:b/>
          <w:sz w:val="28"/>
          <w:szCs w:val="28"/>
        </w:rPr>
        <w:t>CUATRO MIL DOSCIENTOS TREINTA DÓLARES CON VEINTITRÉS CENTAVOS DE LOS ESTADOS UNIDOS DE NORTEAMÉRICA (</w:t>
      </w:r>
      <w:r w:rsidRPr="00E61B56">
        <w:rPr>
          <w:rFonts w:ascii="Times New Roman" w:hAnsi="Times New Roman"/>
          <w:b/>
          <w:sz w:val="28"/>
          <w:szCs w:val="28"/>
          <w:shd w:val="clear" w:color="auto" w:fill="FFFFFF"/>
        </w:rPr>
        <w:t>$4,230.23</w:t>
      </w:r>
      <w:r w:rsidRPr="00E61B56">
        <w:rPr>
          <w:rFonts w:ascii="Times New Roman" w:hAnsi="Times New Roman"/>
          <w:b/>
          <w:sz w:val="28"/>
          <w:szCs w:val="28"/>
        </w:rPr>
        <w:t>),</w:t>
      </w:r>
      <w:r w:rsidRPr="00E61B56">
        <w:rPr>
          <w:rFonts w:ascii="Times New Roman" w:hAnsi="Times New Roman"/>
          <w:b/>
          <w:sz w:val="28"/>
          <w:szCs w:val="28"/>
          <w:shd w:val="clear" w:color="auto" w:fill="FFFFFF"/>
        </w:rPr>
        <w:t xml:space="preserve"> </w:t>
      </w:r>
      <w:r w:rsidRPr="00E61B56">
        <w:rPr>
          <w:rFonts w:ascii="Times New Roman" w:hAnsi="Times New Roman"/>
          <w:sz w:val="28"/>
          <w:szCs w:val="28"/>
          <w:shd w:val="clear" w:color="auto" w:fill="FFFFFF"/>
          <w:lang w:val="es-SV"/>
        </w:rPr>
        <w:t xml:space="preserve">de la cuenta corriente número </w:t>
      </w:r>
      <w:r w:rsidRPr="00E61B56">
        <w:rPr>
          <w:rFonts w:ascii="Times New Roman" w:hAnsi="Times New Roman"/>
          <w:b/>
          <w:sz w:val="28"/>
          <w:szCs w:val="28"/>
          <w:shd w:val="clear" w:color="auto" w:fill="FFFFFF"/>
          <w:lang w:val="es-SV"/>
        </w:rPr>
        <w:t>480005924 MUNICIPALIDAD DE APOPA, RECURSOS PROPIOS, Banco Hipotecario de El Salvador S.A.,</w:t>
      </w:r>
      <w:r w:rsidRPr="00E61B56">
        <w:rPr>
          <w:rFonts w:ascii="Times New Roman" w:eastAsia="Times New Roman" w:hAnsi="Times New Roman"/>
          <w:b/>
          <w:bCs/>
          <w:color w:val="000000"/>
          <w:sz w:val="28"/>
          <w:szCs w:val="28"/>
          <w:lang w:eastAsia="es-ES"/>
        </w:rPr>
        <w:t xml:space="preserve"> </w:t>
      </w:r>
      <w:r w:rsidRPr="00E61B56">
        <w:rPr>
          <w:rFonts w:ascii="Times New Roman" w:hAnsi="Times New Roman"/>
          <w:sz w:val="28"/>
          <w:szCs w:val="28"/>
          <w:lang w:val="es-SV"/>
        </w:rPr>
        <w:t xml:space="preserve"> </w:t>
      </w:r>
      <w:r w:rsidRPr="00E61B56">
        <w:rPr>
          <w:rFonts w:ascii="Times New Roman" w:hAnsi="Times New Roman"/>
          <w:b/>
          <w:sz w:val="28"/>
          <w:szCs w:val="28"/>
          <w:lang w:val="es-SV"/>
        </w:rPr>
        <w:t xml:space="preserve"> </w:t>
      </w:r>
      <w:r w:rsidRPr="00E61B56">
        <w:rPr>
          <w:rFonts w:ascii="Times New Roman" w:hAnsi="Times New Roman"/>
          <w:sz w:val="28"/>
          <w:szCs w:val="28"/>
          <w:lang w:val="es-SV"/>
        </w:rPr>
        <w:t>y</w:t>
      </w:r>
      <w:r w:rsidRPr="00E61B56">
        <w:rPr>
          <w:rFonts w:ascii="Times New Roman" w:hAnsi="Times New Roman"/>
          <w:sz w:val="28"/>
          <w:szCs w:val="28"/>
        </w:rPr>
        <w:t xml:space="preserve"> emita cheque</w:t>
      </w:r>
      <w:r w:rsidRPr="00E61B56">
        <w:rPr>
          <w:rFonts w:ascii="Times New Roman" w:hAnsi="Times New Roman"/>
          <w:b/>
          <w:sz w:val="28"/>
          <w:szCs w:val="28"/>
        </w:rPr>
        <w:t xml:space="preserve"> </w:t>
      </w:r>
      <w:r w:rsidRPr="00E61B56">
        <w:rPr>
          <w:rFonts w:ascii="Times New Roman" w:hAnsi="Times New Roman"/>
          <w:sz w:val="28"/>
          <w:szCs w:val="28"/>
        </w:rPr>
        <w:t>a nombre del proveedor según el siguiente cuadro:</w:t>
      </w:r>
    </w:p>
    <w:p w:rsidR="004930ED" w:rsidRPr="00E61B56" w:rsidRDefault="008558A7" w:rsidP="004930ED">
      <w:pPr>
        <w:jc w:val="center"/>
        <w:rPr>
          <w:rFonts w:ascii="Arial" w:hAnsi="Arial" w:cs="Arial"/>
          <w:bCs/>
        </w:rPr>
      </w:pPr>
      <w:r w:rsidRPr="00E61B56">
        <w:rPr>
          <w:rFonts w:ascii="Arial" w:hAnsi="Arial" w:cs="Arial"/>
          <w:sz w:val="24"/>
          <w:szCs w:val="24"/>
        </w:rPr>
        <w:object w:dxaOrig="21930" w:dyaOrig="7275">
          <v:shape id="_x0000_i1031" type="#_x0000_t75" style="width:467.3pt;height:364.1pt" o:ole="">
            <v:imagedata r:id="rId19" o:title=""/>
          </v:shape>
          <o:OLEObject Type="Embed" ProgID="Excel.Sheet.12" ShapeID="_x0000_i1031" DrawAspect="Content" ObjectID="_1694605862" r:id="rId20"/>
        </w:object>
      </w:r>
    </w:p>
    <w:p w:rsidR="004930ED" w:rsidRPr="00E61B56" w:rsidRDefault="004930ED" w:rsidP="004930ED">
      <w:pPr>
        <w:jc w:val="both"/>
        <w:rPr>
          <w:rFonts w:ascii="Times New Roman" w:hAnsi="Times New Roman"/>
          <w:sz w:val="28"/>
          <w:szCs w:val="28"/>
        </w:rPr>
      </w:pPr>
      <w:r w:rsidRPr="00E61B56">
        <w:rPr>
          <w:rFonts w:ascii="Times New Roman" w:hAnsi="Times New Roman"/>
          <w:b/>
          <w:color w:val="000000"/>
          <w:sz w:val="28"/>
          <w:szCs w:val="28"/>
          <w:u w:val="single"/>
        </w:rPr>
        <w:t>Tercero:</w:t>
      </w:r>
      <w:r w:rsidRPr="00E61B56">
        <w:rPr>
          <w:rFonts w:ascii="Times New Roman" w:hAnsi="Times New Roman"/>
          <w:color w:val="000000"/>
          <w:sz w:val="28"/>
          <w:szCs w:val="28"/>
        </w:rPr>
        <w:t xml:space="preserve"> Nombrar </w:t>
      </w:r>
      <w:r w:rsidRPr="00E61B56">
        <w:rPr>
          <w:rFonts w:ascii="Times New Roman" w:hAnsi="Times New Roman"/>
          <w:sz w:val="28"/>
          <w:szCs w:val="28"/>
        </w:rPr>
        <w:t>al administrador de las órdenes de compra o contrato a</w:t>
      </w:r>
      <w:r w:rsidRPr="00E61B56">
        <w:rPr>
          <w:rFonts w:ascii="Times New Roman" w:hAnsi="Times New Roman"/>
          <w:b/>
          <w:sz w:val="28"/>
          <w:szCs w:val="28"/>
        </w:rPr>
        <w:t xml:space="preserve"> </w:t>
      </w:r>
      <w:r w:rsidR="008558A7">
        <w:rPr>
          <w:rFonts w:ascii="Times New Roman" w:hAnsi="Times New Roman"/>
          <w:b/>
          <w:sz w:val="28"/>
          <w:szCs w:val="28"/>
        </w:rPr>
        <w:t xml:space="preserve">XXXXXX </w:t>
      </w:r>
      <w:proofErr w:type="spellStart"/>
      <w:r w:rsidR="008558A7">
        <w:rPr>
          <w:rFonts w:ascii="Times New Roman" w:hAnsi="Times New Roman"/>
          <w:b/>
          <w:sz w:val="28"/>
          <w:szCs w:val="28"/>
        </w:rPr>
        <w:t>XXXXXX</w:t>
      </w:r>
      <w:proofErr w:type="spellEnd"/>
      <w:r w:rsidR="008558A7">
        <w:rPr>
          <w:rFonts w:ascii="Times New Roman" w:hAnsi="Times New Roman"/>
          <w:b/>
          <w:sz w:val="28"/>
          <w:szCs w:val="28"/>
        </w:rPr>
        <w:t xml:space="preserve"> XXXXX XXXXXX</w:t>
      </w:r>
      <w:r w:rsidRPr="00E61B56">
        <w:rPr>
          <w:rFonts w:ascii="Times New Roman" w:hAnsi="Times New Roman"/>
          <w:b/>
          <w:sz w:val="28"/>
          <w:szCs w:val="28"/>
        </w:rPr>
        <w:t>.</w:t>
      </w:r>
      <w:r w:rsidRPr="00E61B56">
        <w:rPr>
          <w:rFonts w:ascii="Times New Roman" w:hAnsi="Times New Roman"/>
          <w:sz w:val="28"/>
          <w:szCs w:val="28"/>
        </w:rPr>
        <w:t xml:space="preserve"> Fondos con aplicación al espe</w:t>
      </w:r>
      <w:r w:rsidRPr="00E61B56">
        <w:rPr>
          <w:rFonts w:ascii="Times New Roman" w:hAnsi="Times New Roman"/>
          <w:sz w:val="28"/>
          <w:szCs w:val="28"/>
          <w:shd w:val="clear" w:color="auto" w:fill="FFFFFF"/>
        </w:rPr>
        <w:t>cífico y expresión Presupuestaria Municipal vigente, que</w:t>
      </w:r>
      <w:r w:rsidRPr="00E61B56">
        <w:rPr>
          <w:rFonts w:ascii="Times New Roman" w:hAnsi="Times New Roman"/>
          <w:sz w:val="28"/>
          <w:szCs w:val="28"/>
        </w:rPr>
        <w:t xml:space="preserve"> se comprobara como lo establece el artículo 78 del Código Municipal. </w:t>
      </w:r>
      <w:r w:rsidRPr="00E61B56">
        <w:rPr>
          <w:rFonts w:ascii="Times New Roman" w:hAnsi="Times New Roman"/>
          <w:b/>
          <w:sz w:val="28"/>
          <w:szCs w:val="28"/>
        </w:rPr>
        <w:t xml:space="preserve">CERTIFÍQUESE Y </w:t>
      </w:r>
      <w:r w:rsidRPr="00E61B56">
        <w:rPr>
          <w:rFonts w:ascii="Times New Roman" w:hAnsi="Times New Roman"/>
          <w:b/>
          <w:sz w:val="28"/>
          <w:szCs w:val="28"/>
        </w:rPr>
        <w:lastRenderedPageBreak/>
        <w:t>COMUNÍQUESE.</w:t>
      </w:r>
      <w:r w:rsidRPr="00E61B56">
        <w:rPr>
          <w:rFonts w:ascii="Times New Roman" w:hAnsi="Times New Roman"/>
          <w:sz w:val="28"/>
          <w:szCs w:val="28"/>
        </w:rPr>
        <w:t xml:space="preserve"> </w:t>
      </w:r>
      <w:r w:rsidRPr="00E61B56">
        <w:rPr>
          <w:rFonts w:ascii="Times New Roman" w:hAnsi="Times New Roman"/>
          <w:b/>
          <w:bCs/>
          <w:sz w:val="28"/>
          <w:szCs w:val="28"/>
        </w:rPr>
        <w:t>“</w:t>
      </w:r>
      <w:r w:rsidRPr="00E61B56">
        <w:rPr>
          <w:rFonts w:ascii="Times New Roman" w:hAnsi="Times New Roman"/>
          <w:b/>
          <w:sz w:val="28"/>
          <w:szCs w:val="28"/>
        </w:rPr>
        <w:t xml:space="preserve">ACUERDO MUNICIPAL QUINCE. </w:t>
      </w:r>
      <w:r w:rsidRPr="00E61B56">
        <w:rPr>
          <w:rFonts w:ascii="Times New Roman" w:hAnsi="Times New Roman"/>
          <w:sz w:val="28"/>
          <w:szCs w:val="28"/>
        </w:rPr>
        <w:t xml:space="preserve">El Concejo Municipal en uso de sus facultades legales, de conformidad al art. 86 inciso 3º, 203 y 204 y 235 de la Constitución de la República. Contenido dentro del punto trece de la agenda de esta sesión, el cual consiste en memorándum suscrito por  el Licenciado </w:t>
      </w:r>
      <w:r w:rsidR="008558A7">
        <w:rPr>
          <w:rFonts w:ascii="Times New Roman" w:hAnsi="Times New Roman"/>
          <w:sz w:val="28"/>
          <w:szCs w:val="28"/>
        </w:rPr>
        <w:t xml:space="preserve">XXXXX </w:t>
      </w:r>
      <w:proofErr w:type="spellStart"/>
      <w:r w:rsidR="008558A7">
        <w:rPr>
          <w:rFonts w:ascii="Times New Roman" w:hAnsi="Times New Roman"/>
          <w:sz w:val="28"/>
          <w:szCs w:val="28"/>
        </w:rPr>
        <w:t>XXXXX</w:t>
      </w:r>
      <w:proofErr w:type="spellEnd"/>
      <w:r w:rsidR="008558A7">
        <w:rPr>
          <w:rFonts w:ascii="Times New Roman" w:hAnsi="Times New Roman"/>
          <w:sz w:val="28"/>
          <w:szCs w:val="28"/>
        </w:rPr>
        <w:t xml:space="preserve"> </w:t>
      </w:r>
      <w:proofErr w:type="spellStart"/>
      <w:r w:rsidR="008558A7">
        <w:rPr>
          <w:rFonts w:ascii="Times New Roman" w:hAnsi="Times New Roman"/>
          <w:sz w:val="28"/>
          <w:szCs w:val="28"/>
        </w:rPr>
        <w:t>XXXXX</w:t>
      </w:r>
      <w:proofErr w:type="spellEnd"/>
      <w:r w:rsidR="008558A7">
        <w:rPr>
          <w:rFonts w:ascii="Times New Roman" w:hAnsi="Times New Roman"/>
          <w:sz w:val="28"/>
          <w:szCs w:val="28"/>
        </w:rPr>
        <w:t xml:space="preserve"> XXXXX</w:t>
      </w:r>
      <w:r w:rsidRPr="00E61B56">
        <w:rPr>
          <w:rFonts w:ascii="Times New Roman" w:hAnsi="Times New Roman"/>
          <w:sz w:val="28"/>
          <w:szCs w:val="28"/>
        </w:rPr>
        <w:t xml:space="preserve">/Jefe del Registro del Estado Familiar, y de conformidad a los artículos cincuenta y seis y cincuenta y siete de la </w:t>
      </w:r>
      <w:r w:rsidRPr="00E61B56">
        <w:rPr>
          <w:rFonts w:ascii="Times New Roman" w:hAnsi="Times New Roman"/>
          <w:b/>
          <w:sz w:val="28"/>
          <w:szCs w:val="28"/>
        </w:rPr>
        <w:t xml:space="preserve">Ley Transitoria del Registro del Estado Familiar y de los Regímenes Patrimoniales del Matrimonio, </w:t>
      </w:r>
      <w:r w:rsidRPr="00E61B56">
        <w:rPr>
          <w:rFonts w:ascii="Times New Roman" w:hAnsi="Times New Roman"/>
          <w:sz w:val="28"/>
          <w:szCs w:val="28"/>
        </w:rPr>
        <w:t xml:space="preserve">solicita al Honorable Concejo Municipal Plural, aprobación mediante Acuerdo Municipal, para la reposición de partida de nacimiento a nombre de: </w:t>
      </w:r>
      <w:r w:rsidR="008558A7">
        <w:rPr>
          <w:rFonts w:ascii="Times New Roman" w:hAnsi="Times New Roman"/>
          <w:b/>
          <w:sz w:val="28"/>
          <w:szCs w:val="28"/>
        </w:rPr>
        <w:t xml:space="preserve">XXXX </w:t>
      </w:r>
      <w:proofErr w:type="spellStart"/>
      <w:r w:rsidR="008558A7">
        <w:rPr>
          <w:rFonts w:ascii="Times New Roman" w:hAnsi="Times New Roman"/>
          <w:b/>
          <w:sz w:val="28"/>
          <w:szCs w:val="28"/>
        </w:rPr>
        <w:t>XXXX</w:t>
      </w:r>
      <w:proofErr w:type="spellEnd"/>
      <w:r w:rsidRPr="00E61B56">
        <w:rPr>
          <w:rFonts w:ascii="Times New Roman" w:hAnsi="Times New Roman"/>
          <w:sz w:val="28"/>
          <w:szCs w:val="28"/>
        </w:rPr>
        <w:t xml:space="preserve">, asentada en la partida número  </w:t>
      </w:r>
      <w:r w:rsidRPr="00E61B56">
        <w:rPr>
          <w:rFonts w:ascii="Times New Roman" w:hAnsi="Times New Roman"/>
          <w:b/>
          <w:sz w:val="28"/>
          <w:szCs w:val="28"/>
        </w:rPr>
        <w:t>CIENTO VEINTE</w:t>
      </w:r>
      <w:r w:rsidRPr="00E61B56">
        <w:rPr>
          <w:rFonts w:ascii="Times New Roman" w:hAnsi="Times New Roman"/>
          <w:sz w:val="28"/>
          <w:szCs w:val="28"/>
        </w:rPr>
        <w:t xml:space="preserve">, de FOLIO NUMERO </w:t>
      </w:r>
      <w:r w:rsidRPr="00E61B56">
        <w:rPr>
          <w:rFonts w:ascii="Times New Roman" w:hAnsi="Times New Roman"/>
          <w:b/>
          <w:sz w:val="28"/>
          <w:szCs w:val="28"/>
        </w:rPr>
        <w:t>SETENTA Y CINCO</w:t>
      </w:r>
      <w:r w:rsidRPr="00E61B56">
        <w:rPr>
          <w:rFonts w:ascii="Times New Roman" w:hAnsi="Times New Roman"/>
          <w:sz w:val="28"/>
          <w:szCs w:val="28"/>
        </w:rPr>
        <w:t xml:space="preserve"> del </w:t>
      </w:r>
      <w:r w:rsidRPr="00E61B56">
        <w:rPr>
          <w:rFonts w:ascii="Times New Roman" w:hAnsi="Times New Roman"/>
          <w:b/>
          <w:sz w:val="28"/>
          <w:szCs w:val="28"/>
        </w:rPr>
        <w:t>LIBRO NUMERO VEINTIOCHO DE  NACIMIENTO</w:t>
      </w:r>
      <w:r w:rsidRPr="00E61B56">
        <w:rPr>
          <w:rFonts w:ascii="Times New Roman" w:hAnsi="Times New Roman"/>
          <w:sz w:val="28"/>
          <w:szCs w:val="28"/>
        </w:rPr>
        <w:t xml:space="preserve">, hija de los señores: </w:t>
      </w:r>
      <w:r w:rsidR="008558A7">
        <w:rPr>
          <w:rFonts w:ascii="Times New Roman" w:hAnsi="Times New Roman"/>
          <w:b/>
          <w:sz w:val="28"/>
          <w:szCs w:val="28"/>
        </w:rPr>
        <w:t xml:space="preserve">XXXX </w:t>
      </w:r>
      <w:proofErr w:type="spellStart"/>
      <w:r w:rsidR="008558A7">
        <w:rPr>
          <w:rFonts w:ascii="Times New Roman" w:hAnsi="Times New Roman"/>
          <w:b/>
          <w:sz w:val="28"/>
          <w:szCs w:val="28"/>
        </w:rPr>
        <w:t>XXXX</w:t>
      </w:r>
      <w:proofErr w:type="spellEnd"/>
      <w:r w:rsidRPr="00E61B56">
        <w:rPr>
          <w:rFonts w:ascii="Times New Roman" w:hAnsi="Times New Roman"/>
          <w:sz w:val="28"/>
          <w:szCs w:val="28"/>
        </w:rPr>
        <w:t xml:space="preserve"> y </w:t>
      </w:r>
      <w:r w:rsidR="008558A7">
        <w:rPr>
          <w:rFonts w:ascii="Times New Roman" w:hAnsi="Times New Roman"/>
          <w:b/>
          <w:sz w:val="28"/>
          <w:szCs w:val="28"/>
        </w:rPr>
        <w:t>XXXX XXXXX</w:t>
      </w:r>
      <w:r w:rsidRPr="00E61B56">
        <w:rPr>
          <w:rFonts w:ascii="Times New Roman" w:hAnsi="Times New Roman"/>
          <w:b/>
          <w:sz w:val="28"/>
          <w:szCs w:val="28"/>
        </w:rPr>
        <w:t>,</w:t>
      </w:r>
      <w:r w:rsidRPr="00E61B56">
        <w:rPr>
          <w:rFonts w:ascii="Times New Roman" w:hAnsi="Times New Roman"/>
          <w:sz w:val="28"/>
          <w:szCs w:val="28"/>
        </w:rPr>
        <w:t xml:space="preserve"> del año </w:t>
      </w:r>
      <w:r w:rsidRPr="00E61B56">
        <w:rPr>
          <w:rFonts w:ascii="Times New Roman" w:hAnsi="Times New Roman"/>
          <w:b/>
          <w:sz w:val="28"/>
          <w:szCs w:val="28"/>
        </w:rPr>
        <w:t>MIL NOVECIENTOS CUARENTA Y DOS</w:t>
      </w:r>
      <w:r w:rsidRPr="00E61B56">
        <w:rPr>
          <w:rFonts w:ascii="Times New Roman" w:hAnsi="Times New Roman"/>
          <w:sz w:val="28"/>
          <w:szCs w:val="28"/>
        </w:rPr>
        <w:t xml:space="preserve">, debido a que en el libro donde está asentada la relacionada partida, se encuentra en un deterioro parcial. Por tanto, este Concejo Municipal Plural, habiendo deliberado el punto, por </w:t>
      </w:r>
      <w:r w:rsidRPr="00E61B56">
        <w:rPr>
          <w:rFonts w:ascii="Times New Roman" w:hAnsi="Times New Roman"/>
          <w:b/>
          <w:sz w:val="28"/>
          <w:szCs w:val="28"/>
        </w:rPr>
        <w:t xml:space="preserve">UNANIMIDAD </w:t>
      </w:r>
      <w:r w:rsidRPr="00E61B56">
        <w:rPr>
          <w:rFonts w:ascii="Times New Roman" w:hAnsi="Times New Roman"/>
          <w:sz w:val="28"/>
          <w:szCs w:val="28"/>
        </w:rPr>
        <w:t xml:space="preserve">de votos. </w:t>
      </w:r>
      <w:r w:rsidRPr="00E61B56">
        <w:rPr>
          <w:rFonts w:ascii="Times New Roman" w:hAnsi="Times New Roman"/>
          <w:b/>
          <w:sz w:val="28"/>
          <w:szCs w:val="28"/>
        </w:rPr>
        <w:t xml:space="preserve">ACUERDA: </w:t>
      </w:r>
      <w:r w:rsidRPr="00E61B56">
        <w:rPr>
          <w:rFonts w:ascii="Times New Roman" w:hAnsi="Times New Roman"/>
          <w:sz w:val="28"/>
          <w:szCs w:val="28"/>
        </w:rPr>
        <w:t xml:space="preserve">Autorizar  al Jefe del Registro del Estado Familiar, Licenciado </w:t>
      </w:r>
      <w:r w:rsidR="008558A7">
        <w:rPr>
          <w:rFonts w:ascii="Times New Roman" w:hAnsi="Times New Roman"/>
          <w:sz w:val="28"/>
          <w:szCs w:val="28"/>
        </w:rPr>
        <w:t xml:space="preserve">XXXXX </w:t>
      </w:r>
      <w:proofErr w:type="spellStart"/>
      <w:r w:rsidR="008558A7">
        <w:rPr>
          <w:rFonts w:ascii="Times New Roman" w:hAnsi="Times New Roman"/>
          <w:sz w:val="28"/>
          <w:szCs w:val="28"/>
        </w:rPr>
        <w:t>XXXXX</w:t>
      </w:r>
      <w:proofErr w:type="spellEnd"/>
      <w:r w:rsidR="008558A7">
        <w:rPr>
          <w:rFonts w:ascii="Times New Roman" w:hAnsi="Times New Roman"/>
          <w:sz w:val="28"/>
          <w:szCs w:val="28"/>
        </w:rPr>
        <w:t xml:space="preserve"> </w:t>
      </w:r>
      <w:proofErr w:type="spellStart"/>
      <w:r w:rsidR="008558A7">
        <w:rPr>
          <w:rFonts w:ascii="Times New Roman" w:hAnsi="Times New Roman"/>
          <w:sz w:val="28"/>
          <w:szCs w:val="28"/>
        </w:rPr>
        <w:t>XXXXX</w:t>
      </w:r>
      <w:proofErr w:type="spellEnd"/>
      <w:r w:rsidR="008558A7">
        <w:rPr>
          <w:rFonts w:ascii="Times New Roman" w:hAnsi="Times New Roman"/>
          <w:sz w:val="28"/>
          <w:szCs w:val="28"/>
        </w:rPr>
        <w:t xml:space="preserve"> XXXX</w:t>
      </w:r>
      <w:r w:rsidRPr="00E61B56">
        <w:rPr>
          <w:rFonts w:ascii="Times New Roman" w:hAnsi="Times New Roman"/>
          <w:sz w:val="28"/>
          <w:szCs w:val="28"/>
        </w:rPr>
        <w:t xml:space="preserve">,  para que realice la Reposición de la Partida de Nacimiento a nombre de: </w:t>
      </w:r>
      <w:r w:rsidR="008558A7">
        <w:rPr>
          <w:rFonts w:ascii="Times New Roman" w:hAnsi="Times New Roman"/>
          <w:b/>
          <w:sz w:val="28"/>
          <w:szCs w:val="28"/>
        </w:rPr>
        <w:t>XXXXX XXXX</w:t>
      </w:r>
      <w:r w:rsidRPr="00E61B56">
        <w:rPr>
          <w:rFonts w:ascii="Times New Roman" w:hAnsi="Times New Roman"/>
          <w:sz w:val="28"/>
          <w:szCs w:val="28"/>
        </w:rPr>
        <w:t xml:space="preserve">, asentada en la partida número  </w:t>
      </w:r>
      <w:r w:rsidRPr="00E61B56">
        <w:rPr>
          <w:rFonts w:ascii="Times New Roman" w:hAnsi="Times New Roman"/>
          <w:b/>
          <w:sz w:val="28"/>
          <w:szCs w:val="28"/>
        </w:rPr>
        <w:t>CIENTO VEINTE</w:t>
      </w:r>
      <w:r w:rsidRPr="00E61B56">
        <w:rPr>
          <w:rFonts w:ascii="Times New Roman" w:hAnsi="Times New Roman"/>
          <w:sz w:val="28"/>
          <w:szCs w:val="28"/>
        </w:rPr>
        <w:t xml:space="preserve">, de FOLIO NUMERO </w:t>
      </w:r>
      <w:r w:rsidRPr="00E61B56">
        <w:rPr>
          <w:rFonts w:ascii="Times New Roman" w:hAnsi="Times New Roman"/>
          <w:b/>
          <w:sz w:val="28"/>
          <w:szCs w:val="28"/>
        </w:rPr>
        <w:t>SETENTA Y CINCO</w:t>
      </w:r>
      <w:r w:rsidRPr="00E61B56">
        <w:rPr>
          <w:rFonts w:ascii="Times New Roman" w:hAnsi="Times New Roman"/>
          <w:sz w:val="28"/>
          <w:szCs w:val="28"/>
        </w:rPr>
        <w:t xml:space="preserve"> del </w:t>
      </w:r>
      <w:r w:rsidRPr="00E61B56">
        <w:rPr>
          <w:rFonts w:ascii="Times New Roman" w:hAnsi="Times New Roman"/>
          <w:b/>
          <w:sz w:val="28"/>
          <w:szCs w:val="28"/>
        </w:rPr>
        <w:t>LIBRO NUMERO VEINTIOCHO DE  NACIMIENTO</w:t>
      </w:r>
      <w:r w:rsidRPr="00E61B56">
        <w:rPr>
          <w:rFonts w:ascii="Times New Roman" w:hAnsi="Times New Roman"/>
          <w:sz w:val="28"/>
          <w:szCs w:val="28"/>
        </w:rPr>
        <w:t xml:space="preserve">, hija de los señores: </w:t>
      </w:r>
      <w:r w:rsidR="008558A7">
        <w:rPr>
          <w:rFonts w:ascii="Times New Roman" w:hAnsi="Times New Roman"/>
          <w:b/>
          <w:sz w:val="28"/>
          <w:szCs w:val="28"/>
        </w:rPr>
        <w:t>XXXXXX XXXXX</w:t>
      </w:r>
      <w:r w:rsidRPr="00E61B56">
        <w:rPr>
          <w:rFonts w:ascii="Times New Roman" w:hAnsi="Times New Roman"/>
          <w:sz w:val="28"/>
          <w:szCs w:val="28"/>
        </w:rPr>
        <w:t xml:space="preserve"> y </w:t>
      </w:r>
      <w:r w:rsidR="008558A7">
        <w:rPr>
          <w:rFonts w:ascii="Times New Roman" w:hAnsi="Times New Roman"/>
          <w:b/>
          <w:sz w:val="28"/>
          <w:szCs w:val="28"/>
        </w:rPr>
        <w:t xml:space="preserve">XXXXX </w:t>
      </w:r>
      <w:proofErr w:type="spellStart"/>
      <w:r w:rsidR="008558A7">
        <w:rPr>
          <w:rFonts w:ascii="Times New Roman" w:hAnsi="Times New Roman"/>
          <w:b/>
          <w:sz w:val="28"/>
          <w:szCs w:val="28"/>
        </w:rPr>
        <w:t>XXXXX</w:t>
      </w:r>
      <w:proofErr w:type="spellEnd"/>
      <w:r w:rsidRPr="00E61B56">
        <w:rPr>
          <w:rFonts w:ascii="Times New Roman" w:hAnsi="Times New Roman"/>
          <w:b/>
          <w:sz w:val="28"/>
          <w:szCs w:val="28"/>
        </w:rPr>
        <w:t>,</w:t>
      </w:r>
      <w:r w:rsidRPr="00E61B56">
        <w:rPr>
          <w:rFonts w:ascii="Times New Roman" w:hAnsi="Times New Roman"/>
          <w:sz w:val="28"/>
          <w:szCs w:val="28"/>
        </w:rPr>
        <w:t xml:space="preserve"> del año </w:t>
      </w:r>
      <w:r w:rsidRPr="00E61B56">
        <w:rPr>
          <w:rFonts w:ascii="Times New Roman" w:hAnsi="Times New Roman"/>
          <w:b/>
          <w:sz w:val="28"/>
          <w:szCs w:val="28"/>
        </w:rPr>
        <w:t>MIL NOVECIENTOS CUARENTA Y DOS</w:t>
      </w:r>
      <w:r w:rsidRPr="00E61B56">
        <w:rPr>
          <w:rFonts w:ascii="Times New Roman" w:hAnsi="Times New Roman"/>
          <w:sz w:val="28"/>
          <w:szCs w:val="28"/>
        </w:rPr>
        <w:t xml:space="preserve">, debido a que en el libro donde está asentada la relacionada partida, se encuentra en un deterioro parcial. De conformidad a los artículos cincuenta y seis y cincuenta y siete de la </w:t>
      </w:r>
      <w:r w:rsidRPr="00E61B56">
        <w:rPr>
          <w:rFonts w:ascii="Times New Roman" w:hAnsi="Times New Roman"/>
          <w:b/>
          <w:sz w:val="28"/>
          <w:szCs w:val="28"/>
        </w:rPr>
        <w:t>Ley Transitoria del Registro del Estado Familiar y de los Regímenes Patrimoniales del Matrimonio</w:t>
      </w:r>
      <w:r w:rsidRPr="00E61B56">
        <w:rPr>
          <w:rFonts w:ascii="Times New Roman" w:hAnsi="Times New Roman"/>
          <w:sz w:val="28"/>
          <w:szCs w:val="28"/>
        </w:rPr>
        <w:t xml:space="preserve">. </w:t>
      </w:r>
      <w:r w:rsidRPr="00E61B56">
        <w:rPr>
          <w:rFonts w:ascii="Times New Roman" w:hAnsi="Times New Roman"/>
          <w:b/>
          <w:sz w:val="28"/>
          <w:szCs w:val="28"/>
        </w:rPr>
        <w:t>CERTIFÍQUESE Y COMUNIQUESE.</w:t>
      </w:r>
      <w:r w:rsidRPr="00E61B56">
        <w:rPr>
          <w:rFonts w:ascii="Times New Roman" w:hAnsi="Times New Roman"/>
          <w:b/>
          <w:bCs/>
          <w:sz w:val="28"/>
          <w:szCs w:val="28"/>
          <w:lang w:val="es-SV"/>
        </w:rPr>
        <w:t xml:space="preserve"> </w:t>
      </w:r>
      <w:r w:rsidRPr="00E61B56">
        <w:rPr>
          <w:rFonts w:ascii="Times New Roman" w:hAnsi="Times New Roman"/>
          <w:b/>
          <w:bCs/>
          <w:sz w:val="28"/>
          <w:szCs w:val="28"/>
        </w:rPr>
        <w:t xml:space="preserve">“ACUERDO MUNICIPAL NUMERO DIECISÉIS” </w:t>
      </w:r>
      <w:r w:rsidRPr="00E61B56">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E61B56">
        <w:rPr>
          <w:rFonts w:ascii="Times New Roman" w:hAnsi="Times New Roman"/>
          <w:b/>
          <w:sz w:val="28"/>
          <w:szCs w:val="28"/>
        </w:rPr>
        <w:t xml:space="preserve">catorce </w:t>
      </w:r>
      <w:r w:rsidRPr="00E61B56">
        <w:rPr>
          <w:rFonts w:ascii="Times New Roman" w:hAnsi="Times New Roman"/>
          <w:sz w:val="28"/>
          <w:szCs w:val="28"/>
        </w:rPr>
        <w:t xml:space="preserve">de la agenda de esta sesión, que corresponde a memorándum de fecha 23/07/2021, suscrito por el </w:t>
      </w:r>
      <w:r w:rsidRPr="00E61B56">
        <w:rPr>
          <w:rFonts w:ascii="Times New Roman" w:hAnsi="Times New Roman"/>
          <w:b/>
          <w:sz w:val="28"/>
          <w:szCs w:val="28"/>
        </w:rPr>
        <w:t xml:space="preserve">Ingeniero </w:t>
      </w:r>
      <w:r w:rsidR="008558A7">
        <w:rPr>
          <w:rFonts w:ascii="Times New Roman" w:hAnsi="Times New Roman"/>
          <w:b/>
          <w:sz w:val="28"/>
          <w:szCs w:val="28"/>
        </w:rPr>
        <w:t xml:space="preserve">XXXXXX XXXXX </w:t>
      </w:r>
      <w:proofErr w:type="spellStart"/>
      <w:r w:rsidR="008558A7">
        <w:rPr>
          <w:rFonts w:ascii="Times New Roman" w:hAnsi="Times New Roman"/>
          <w:b/>
          <w:sz w:val="28"/>
          <w:szCs w:val="28"/>
        </w:rPr>
        <w:t>XXXXX</w:t>
      </w:r>
      <w:proofErr w:type="spellEnd"/>
      <w:r w:rsidR="008558A7">
        <w:rPr>
          <w:rFonts w:ascii="Times New Roman" w:hAnsi="Times New Roman"/>
          <w:b/>
          <w:sz w:val="28"/>
          <w:szCs w:val="28"/>
        </w:rPr>
        <w:t xml:space="preserve"> XXXXXX</w:t>
      </w:r>
      <w:r w:rsidRPr="00E61B56">
        <w:rPr>
          <w:rFonts w:ascii="Times New Roman" w:hAnsi="Times New Roman"/>
          <w:b/>
          <w:sz w:val="28"/>
          <w:szCs w:val="28"/>
        </w:rPr>
        <w:t xml:space="preserve">, Sub Gerente Financiero, </w:t>
      </w:r>
      <w:r w:rsidRPr="00E61B56">
        <w:rPr>
          <w:rFonts w:ascii="Times New Roman" w:hAnsi="Times New Roman"/>
          <w:sz w:val="28"/>
          <w:szCs w:val="28"/>
        </w:rPr>
        <w:t xml:space="preserve">por medio del cual hace referencia a memorándum emitido por la Unidad de Catastro Tributario, y solicita autorización para que se delegue al área jurídica para que realicen un análisis procedente al caso de la </w:t>
      </w:r>
      <w:r w:rsidRPr="00E61B56">
        <w:rPr>
          <w:rFonts w:ascii="Times New Roman" w:hAnsi="Times New Roman"/>
          <w:b/>
          <w:sz w:val="28"/>
          <w:szCs w:val="28"/>
        </w:rPr>
        <w:t xml:space="preserve">Empresa Operadora del Sur S.A. de C.V., </w:t>
      </w:r>
      <w:r w:rsidRPr="00E61B56">
        <w:rPr>
          <w:rFonts w:ascii="Times New Roman" w:hAnsi="Times New Roman"/>
          <w:sz w:val="28"/>
          <w:szCs w:val="28"/>
        </w:rPr>
        <w:t xml:space="preserve">ya que a dicha empresa se le fué notificado un estado de cuenta </w:t>
      </w:r>
      <w:r w:rsidRPr="00E61B56">
        <w:rPr>
          <w:rFonts w:ascii="Times New Roman" w:hAnsi="Times New Roman"/>
          <w:sz w:val="28"/>
          <w:szCs w:val="28"/>
        </w:rPr>
        <w:lastRenderedPageBreak/>
        <w:t xml:space="preserve">tributario por parte de la unidad de Cuentas Corrientes realizando un cobro pendiente equivalente a </w:t>
      </w:r>
      <w:r w:rsidRPr="00E61B56">
        <w:rPr>
          <w:rFonts w:ascii="Times New Roman" w:hAnsi="Times New Roman"/>
          <w:b/>
          <w:sz w:val="28"/>
          <w:szCs w:val="28"/>
        </w:rPr>
        <w:t>$91,150.85</w:t>
      </w:r>
      <w:r w:rsidRPr="00E61B56">
        <w:rPr>
          <w:rFonts w:ascii="Times New Roman" w:hAnsi="Times New Roman"/>
          <w:sz w:val="28"/>
          <w:szCs w:val="28"/>
        </w:rPr>
        <w:t xml:space="preserve"> en concepto de tasas municipales comprendidas desde el mes de abril del año 2018 al mes de junio del presente año. Manifiesta que para darle solución al caso se requiere de la Opinión Jurídica al escrito expuesto por la empresa en mención, ostentado en el Acápite de interposición de recurso de apelación el cómputo de los plazos legales de los procedimientos administrativos. Por tanto el Honorable Concejo Municipal Plural en uso de sus facultades legales y habiendo deliberado el punto y por </w:t>
      </w:r>
      <w:r w:rsidRPr="00E61B56">
        <w:rPr>
          <w:rFonts w:ascii="Times New Roman" w:hAnsi="Times New Roman"/>
          <w:b/>
          <w:sz w:val="28"/>
          <w:szCs w:val="28"/>
        </w:rPr>
        <w:t xml:space="preserve">UNANIMIDAD </w:t>
      </w:r>
      <w:r w:rsidRPr="00E61B56">
        <w:rPr>
          <w:rFonts w:ascii="Times New Roman" w:hAnsi="Times New Roman"/>
          <w:sz w:val="28"/>
          <w:szCs w:val="28"/>
        </w:rPr>
        <w:t xml:space="preserve">de </w:t>
      </w:r>
      <w:r w:rsidRPr="00E61B56">
        <w:rPr>
          <w:rFonts w:ascii="Times New Roman" w:hAnsi="Times New Roman"/>
          <w:b/>
          <w:sz w:val="28"/>
          <w:szCs w:val="28"/>
        </w:rPr>
        <w:t>votos ACUERDA:</w:t>
      </w:r>
      <w:r w:rsidRPr="00E61B56">
        <w:rPr>
          <w:rFonts w:ascii="Times New Roman" w:hAnsi="Times New Roman"/>
          <w:sz w:val="28"/>
          <w:szCs w:val="28"/>
        </w:rPr>
        <w:t xml:space="preserve"> </w:t>
      </w:r>
      <w:r w:rsidRPr="00E61B56">
        <w:rPr>
          <w:rFonts w:ascii="Times New Roman" w:hAnsi="Times New Roman"/>
          <w:b/>
          <w:sz w:val="28"/>
          <w:szCs w:val="28"/>
          <w:u w:val="single"/>
        </w:rPr>
        <w:t>Primero:</w:t>
      </w:r>
      <w:r w:rsidRPr="00E61B56">
        <w:rPr>
          <w:rFonts w:ascii="Times New Roman" w:hAnsi="Times New Roman"/>
          <w:b/>
          <w:sz w:val="28"/>
          <w:szCs w:val="28"/>
        </w:rPr>
        <w:t xml:space="preserve"> DELÉGUESE </w:t>
      </w:r>
      <w:r w:rsidRPr="00E61B56">
        <w:rPr>
          <w:rFonts w:ascii="Times New Roman" w:hAnsi="Times New Roman"/>
          <w:sz w:val="28"/>
          <w:szCs w:val="28"/>
        </w:rPr>
        <w:t>al</w:t>
      </w:r>
      <w:r w:rsidRPr="00E61B56">
        <w:rPr>
          <w:rFonts w:ascii="Times New Roman" w:hAnsi="Times New Roman"/>
          <w:b/>
          <w:sz w:val="28"/>
          <w:szCs w:val="28"/>
        </w:rPr>
        <w:t xml:space="preserve"> </w:t>
      </w:r>
      <w:r w:rsidRPr="00E61B56">
        <w:rPr>
          <w:rFonts w:ascii="Times New Roman" w:hAnsi="Times New Roman"/>
          <w:sz w:val="28"/>
          <w:szCs w:val="28"/>
        </w:rPr>
        <w:t xml:space="preserve">Apoderado General Judicial, de la Municipalidad, para que realice las diligencias correspondientes, con el objeto de emitir Opinión Jurídica en relación a lo solicitado por el Sub Gerente Financiero Tributario, e informe al Pleno en la próxima Sesion de Concejo.- </w:t>
      </w:r>
      <w:r w:rsidRPr="00E61B56">
        <w:rPr>
          <w:rFonts w:ascii="Times New Roman" w:hAnsi="Times New Roman"/>
          <w:b/>
          <w:sz w:val="28"/>
          <w:szCs w:val="28"/>
          <w:u w:val="single"/>
        </w:rPr>
        <w:t>Segundo:</w:t>
      </w:r>
      <w:r w:rsidRPr="00E61B56">
        <w:rPr>
          <w:rFonts w:ascii="Times New Roman" w:hAnsi="Times New Roman"/>
          <w:b/>
          <w:sz w:val="28"/>
          <w:szCs w:val="28"/>
        </w:rPr>
        <w:t xml:space="preserve"> DELÉGUESE </w:t>
      </w:r>
      <w:r w:rsidRPr="00E61B56">
        <w:rPr>
          <w:rFonts w:ascii="Times New Roman" w:hAnsi="Times New Roman"/>
          <w:sz w:val="28"/>
          <w:szCs w:val="28"/>
        </w:rPr>
        <w:t>al Sub Gerente Financiero Tributario para que</w:t>
      </w:r>
      <w:r w:rsidRPr="00E61B56">
        <w:rPr>
          <w:rFonts w:ascii="Times New Roman" w:hAnsi="Times New Roman"/>
          <w:b/>
          <w:sz w:val="28"/>
          <w:szCs w:val="28"/>
        </w:rPr>
        <w:t xml:space="preserve"> NOTIFIQUE </w:t>
      </w:r>
      <w:r w:rsidRPr="00E61B56">
        <w:rPr>
          <w:rFonts w:ascii="Times New Roman" w:hAnsi="Times New Roman"/>
          <w:sz w:val="28"/>
          <w:szCs w:val="28"/>
        </w:rPr>
        <w:t>al interesado de lo resuelto por medio de este Acuerdo Municipal.-</w:t>
      </w:r>
      <w:r w:rsidRPr="00E61B56">
        <w:rPr>
          <w:rFonts w:ascii="Times New Roman" w:hAnsi="Times New Roman"/>
          <w:b/>
          <w:sz w:val="28"/>
          <w:szCs w:val="28"/>
        </w:rPr>
        <w:t xml:space="preserve"> CERTIFÍQUESE Y COMUNIQUESE.</w:t>
      </w:r>
      <w:r w:rsidRPr="00E61B56">
        <w:rPr>
          <w:rFonts w:ascii="Times New Roman" w:hAnsi="Times New Roman"/>
          <w:b/>
          <w:bCs/>
          <w:sz w:val="28"/>
          <w:szCs w:val="28"/>
          <w:lang w:val="es-SV"/>
        </w:rPr>
        <w:t xml:space="preserve"> “ACUERDO MUNICIPAL NUMERO DIECISIETE”. </w:t>
      </w:r>
      <w:r w:rsidRPr="00E61B56">
        <w:rPr>
          <w:rFonts w:ascii="Times New Roman" w:hAnsi="Times New Roman"/>
          <w:sz w:val="28"/>
          <w:szCs w:val="28"/>
          <w:lang w:val="es-SV"/>
        </w:rPr>
        <w:t xml:space="preserve">El Concejo Municipal en uso de sus    facultades legales, de conformidad al art. 86 inciso final, 203, 204 y 235 de la Constitución de la República, art. 30 numeral 4) 14) art. 31 numeral 4) Y 91) del Código Municipal. Expuesto en el punto número quince literal a) de la agenda de esta sesión. Que corresponde a memorándum de fecha 23/07/2021, suscrita por el Tec. </w:t>
      </w:r>
      <w:r w:rsidR="008558A7">
        <w:rPr>
          <w:rFonts w:ascii="Times New Roman" w:hAnsi="Times New Roman"/>
          <w:sz w:val="28"/>
          <w:szCs w:val="28"/>
          <w:lang w:val="es-SV"/>
        </w:rPr>
        <w:t xml:space="preserve">XXXX XXXXX XXXX </w:t>
      </w:r>
      <w:proofErr w:type="spellStart"/>
      <w:r w:rsidR="008558A7">
        <w:rPr>
          <w:rFonts w:ascii="Times New Roman" w:hAnsi="Times New Roman"/>
          <w:sz w:val="28"/>
          <w:szCs w:val="28"/>
          <w:lang w:val="es-SV"/>
        </w:rPr>
        <w:t>XXXX</w:t>
      </w:r>
      <w:proofErr w:type="spellEnd"/>
      <w:r w:rsidRPr="00E61B56">
        <w:rPr>
          <w:rFonts w:ascii="Times New Roman" w:hAnsi="Times New Roman"/>
          <w:sz w:val="28"/>
          <w:szCs w:val="28"/>
          <w:lang w:val="es-SV"/>
        </w:rPr>
        <w:t>; Subgerente Ambiental, en el cual solicita al Honorable Concejo Municipal Plural, aceptación de donación de 950 árboles como compensación ecológica por el proyecto del Ministerio de Obras Publicas denominado</w:t>
      </w:r>
      <w:proofErr w:type="gramStart"/>
      <w:r w:rsidRPr="00E61B56">
        <w:rPr>
          <w:rFonts w:ascii="Times New Roman" w:hAnsi="Times New Roman"/>
          <w:sz w:val="28"/>
          <w:szCs w:val="28"/>
          <w:lang w:val="es-SV"/>
        </w:rPr>
        <w:t xml:space="preserve">:  </w:t>
      </w:r>
      <w:r w:rsidRPr="00E61B56">
        <w:rPr>
          <w:rFonts w:ascii="Times New Roman" w:hAnsi="Times New Roman"/>
          <w:b/>
          <w:sz w:val="28"/>
          <w:szCs w:val="28"/>
          <w:lang w:val="es-SV"/>
        </w:rPr>
        <w:t>Construcción</w:t>
      </w:r>
      <w:proofErr w:type="gramEnd"/>
      <w:r w:rsidRPr="00E61B56">
        <w:rPr>
          <w:rFonts w:ascii="Times New Roman" w:hAnsi="Times New Roman"/>
          <w:b/>
          <w:sz w:val="28"/>
          <w:szCs w:val="28"/>
          <w:lang w:val="es-SV"/>
        </w:rPr>
        <w:t xml:space="preserve"> de Paso a Desnivel en Intersección entre las rutas SAL37N, (prolongación Boulevard Constitución), -SAL38W, sobre el Redondel Integración, Municipio de Apopa, San Salvador”.</w:t>
      </w:r>
      <w:r w:rsidRPr="00E61B56">
        <w:rPr>
          <w:rFonts w:ascii="Times New Roman" w:hAnsi="Times New Roman"/>
          <w:sz w:val="28"/>
          <w:szCs w:val="28"/>
          <w:lang w:val="es-SV"/>
        </w:rPr>
        <w:t xml:space="preserve"> Este Concejo: </w:t>
      </w:r>
      <w:r w:rsidRPr="00E61B56">
        <w:rPr>
          <w:rFonts w:ascii="Times New Roman" w:hAnsi="Times New Roman"/>
          <w:b/>
          <w:sz w:val="28"/>
          <w:szCs w:val="28"/>
          <w:u w:val="single"/>
          <w:lang w:val="es-SV"/>
        </w:rPr>
        <w:t>Considerando</w:t>
      </w:r>
      <w:r w:rsidRPr="00E61B56">
        <w:rPr>
          <w:rFonts w:ascii="Times New Roman" w:hAnsi="Times New Roman"/>
          <w:sz w:val="28"/>
          <w:szCs w:val="28"/>
          <w:lang w:val="es-SV"/>
        </w:rPr>
        <w:t xml:space="preserve">: El compromiso para asignar los sitios de reforestación para la siembra  de 950 árboles en compensación de la tala de 95  árboles para la construcción del proyecto antes en mención, que será ejecutado por el Ministerio de Obras Publicas y de Transporte. Por tanto, Este Concejo Municipal Plural, habiendo deliberado el punto. Por </w:t>
      </w:r>
      <w:r w:rsidRPr="00E61B56">
        <w:rPr>
          <w:rFonts w:ascii="Times New Roman" w:hAnsi="Times New Roman"/>
          <w:b/>
          <w:sz w:val="28"/>
          <w:szCs w:val="28"/>
          <w:lang w:val="es-SV"/>
        </w:rPr>
        <w:t>UNANIMIDAD</w:t>
      </w:r>
      <w:r w:rsidRPr="00E61B56">
        <w:rPr>
          <w:rFonts w:ascii="Times New Roman" w:hAnsi="Times New Roman"/>
          <w:sz w:val="28"/>
          <w:szCs w:val="28"/>
          <w:lang w:val="es-SV"/>
        </w:rPr>
        <w:t xml:space="preserve"> de votos. </w:t>
      </w:r>
      <w:r w:rsidRPr="00E61B56">
        <w:rPr>
          <w:rFonts w:ascii="Times New Roman" w:hAnsi="Times New Roman"/>
          <w:b/>
          <w:sz w:val="28"/>
          <w:szCs w:val="28"/>
          <w:lang w:val="es-SV"/>
        </w:rPr>
        <w:t>ACUERDA</w:t>
      </w:r>
      <w:r w:rsidRPr="00E61B56">
        <w:rPr>
          <w:rFonts w:ascii="Times New Roman" w:hAnsi="Times New Roman"/>
          <w:sz w:val="28"/>
          <w:szCs w:val="28"/>
          <w:lang w:val="es-SV"/>
        </w:rPr>
        <w:t xml:space="preserve">: </w:t>
      </w:r>
      <w:r w:rsidRPr="00E61B56">
        <w:rPr>
          <w:rFonts w:ascii="Times New Roman" w:hAnsi="Times New Roman"/>
          <w:b/>
          <w:sz w:val="28"/>
          <w:szCs w:val="28"/>
          <w:u w:val="single"/>
          <w:lang w:val="es-SV"/>
        </w:rPr>
        <w:t>Primero</w:t>
      </w:r>
      <w:r w:rsidRPr="00E61B56">
        <w:rPr>
          <w:rFonts w:ascii="Times New Roman" w:hAnsi="Times New Roman"/>
          <w:sz w:val="28"/>
          <w:szCs w:val="28"/>
          <w:lang w:val="es-SV"/>
        </w:rPr>
        <w:t xml:space="preserve">: Aceptar la donación  de 950 árboles como compensación ecológica por el proyecto del Ministerio de Obras Publicas denominado: </w:t>
      </w:r>
      <w:r w:rsidRPr="00E61B56">
        <w:rPr>
          <w:rFonts w:ascii="Times New Roman" w:hAnsi="Times New Roman"/>
          <w:b/>
          <w:sz w:val="28"/>
          <w:szCs w:val="28"/>
          <w:lang w:val="es-SV"/>
        </w:rPr>
        <w:t>Construcción de Paso a Desnivel en Intersección entre las rutas SAL37N, (prolongación Boulevard Constitución), -SAL38W, sobre el Redondel Integración, Municipio de Apopa, San Salvador”</w:t>
      </w:r>
      <w:r w:rsidRPr="00E61B56">
        <w:rPr>
          <w:rFonts w:ascii="Times New Roman" w:hAnsi="Times New Roman"/>
          <w:sz w:val="28"/>
          <w:szCs w:val="28"/>
          <w:lang w:val="es-SV"/>
        </w:rPr>
        <w:t xml:space="preserve">. </w:t>
      </w:r>
      <w:r w:rsidRPr="00E61B56">
        <w:rPr>
          <w:rFonts w:ascii="Times New Roman" w:hAnsi="Times New Roman"/>
          <w:b/>
          <w:sz w:val="28"/>
          <w:szCs w:val="28"/>
          <w:u w:val="single"/>
          <w:lang w:val="es-SV"/>
        </w:rPr>
        <w:t>Segundo</w:t>
      </w:r>
      <w:r w:rsidRPr="00E61B56">
        <w:rPr>
          <w:rFonts w:ascii="Times New Roman" w:hAnsi="Times New Roman"/>
          <w:sz w:val="28"/>
          <w:szCs w:val="28"/>
          <w:lang w:val="es-SV"/>
        </w:rPr>
        <w:t xml:space="preserve">: Autorícese al Ministerio de </w:t>
      </w:r>
      <w:r w:rsidRPr="00E61B56">
        <w:rPr>
          <w:rFonts w:ascii="Times New Roman" w:hAnsi="Times New Roman"/>
          <w:sz w:val="28"/>
          <w:szCs w:val="28"/>
          <w:lang w:val="es-SV"/>
        </w:rPr>
        <w:lastRenderedPageBreak/>
        <w:t xml:space="preserve">Obras Publicas y de Transporte, llevar a cabo la siembra de los 950 árboles en concepto de compensación en terrenos del Municipio de apopa, así mismo el respectivo mantenimiento por el periodo que haya sido requerido por el Ministerio de Medio Ambiente y Recursos Naturales atreves del permiso ambiental del proyecto. </w:t>
      </w:r>
      <w:r w:rsidRPr="00E61B56">
        <w:rPr>
          <w:rFonts w:ascii="Times New Roman" w:hAnsi="Times New Roman"/>
          <w:b/>
          <w:bCs/>
          <w:sz w:val="28"/>
          <w:szCs w:val="28"/>
          <w:lang w:val="es-SV"/>
        </w:rPr>
        <w:t>CERTIFÍQUESE Y COMUNÍQUESE.</w:t>
      </w:r>
      <w:r w:rsidRPr="00E61B56">
        <w:rPr>
          <w:rFonts w:ascii="Times New Roman" w:hAnsi="Times New Roman"/>
          <w:b/>
          <w:bCs/>
          <w:sz w:val="28"/>
          <w:szCs w:val="28"/>
        </w:rPr>
        <w:t xml:space="preserve"> “ACUERDO MUNICIPAL NUMERO DIECIOCHO” </w:t>
      </w:r>
      <w:r w:rsidRPr="00E61B56">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E61B56">
        <w:rPr>
          <w:rFonts w:ascii="Times New Roman" w:hAnsi="Times New Roman"/>
          <w:b/>
          <w:sz w:val="28"/>
          <w:szCs w:val="28"/>
        </w:rPr>
        <w:t xml:space="preserve">quince literal b) </w:t>
      </w:r>
      <w:r w:rsidRPr="00E61B56">
        <w:rPr>
          <w:rFonts w:ascii="Times New Roman" w:hAnsi="Times New Roman"/>
          <w:sz w:val="28"/>
          <w:szCs w:val="28"/>
        </w:rPr>
        <w:t xml:space="preserve">de la agenda de esta sesión, que corresponde a memorándum de fecha 23/07/2021, suscrito por el </w:t>
      </w:r>
      <w:r w:rsidRPr="00E61B56">
        <w:rPr>
          <w:rFonts w:ascii="Times New Roman" w:hAnsi="Times New Roman"/>
          <w:b/>
          <w:sz w:val="28"/>
          <w:szCs w:val="28"/>
        </w:rPr>
        <w:t xml:space="preserve">Tec. </w:t>
      </w:r>
      <w:r w:rsidR="00E24E4B">
        <w:rPr>
          <w:rFonts w:ascii="Times New Roman" w:hAnsi="Times New Roman"/>
          <w:b/>
          <w:sz w:val="28"/>
          <w:szCs w:val="28"/>
        </w:rPr>
        <w:t xml:space="preserve">XXXXX </w:t>
      </w:r>
      <w:proofErr w:type="spellStart"/>
      <w:r w:rsidR="00E24E4B">
        <w:rPr>
          <w:rFonts w:ascii="Times New Roman" w:hAnsi="Times New Roman"/>
          <w:b/>
          <w:sz w:val="28"/>
          <w:szCs w:val="28"/>
        </w:rPr>
        <w:t>XXXXX</w:t>
      </w:r>
      <w:proofErr w:type="spellEnd"/>
      <w:r w:rsidR="00E24E4B">
        <w:rPr>
          <w:rFonts w:ascii="Times New Roman" w:hAnsi="Times New Roman"/>
          <w:b/>
          <w:sz w:val="28"/>
          <w:szCs w:val="28"/>
        </w:rPr>
        <w:t xml:space="preserve"> XXXX </w:t>
      </w:r>
      <w:proofErr w:type="spellStart"/>
      <w:r w:rsidR="00E24E4B">
        <w:rPr>
          <w:rFonts w:ascii="Times New Roman" w:hAnsi="Times New Roman"/>
          <w:b/>
          <w:sz w:val="28"/>
          <w:szCs w:val="28"/>
        </w:rPr>
        <w:t>XXXX</w:t>
      </w:r>
      <w:proofErr w:type="spellEnd"/>
      <w:r w:rsidRPr="00E61B56">
        <w:rPr>
          <w:rFonts w:ascii="Times New Roman" w:hAnsi="Times New Roman"/>
          <w:b/>
          <w:sz w:val="28"/>
          <w:szCs w:val="28"/>
        </w:rPr>
        <w:t xml:space="preserve">, Sub Gerente Ambiental, </w:t>
      </w:r>
      <w:r w:rsidRPr="00E61B56">
        <w:rPr>
          <w:rFonts w:ascii="Times New Roman" w:hAnsi="Times New Roman"/>
          <w:sz w:val="28"/>
          <w:szCs w:val="28"/>
        </w:rPr>
        <w:t xml:space="preserve">por medio del cual solicita se le autorice a la empresa </w:t>
      </w:r>
      <w:r w:rsidRPr="00E61B56">
        <w:rPr>
          <w:rFonts w:ascii="Times New Roman" w:hAnsi="Times New Roman"/>
          <w:b/>
          <w:sz w:val="28"/>
          <w:szCs w:val="28"/>
        </w:rPr>
        <w:t xml:space="preserve">“GLOBAL INVESTMENTS, SOCIEDAD ANÓNIMA DE CAPITAL VARIABLE” </w:t>
      </w:r>
      <w:r w:rsidRPr="00E61B56">
        <w:rPr>
          <w:rFonts w:ascii="Times New Roman" w:hAnsi="Times New Roman"/>
          <w:sz w:val="28"/>
          <w:szCs w:val="28"/>
        </w:rPr>
        <w:t>la disminución de Zona de Protección de la Quebrada Salomón. Emitiendo Opinión Técnica realizada conforme al Expediente Administrativo que corresponde al proyecto de inversión y desarrollo local que la empresa en mención, el cual se inserta al Cuerpo de este Acuerdo de la siguiente manera:</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b/>
          <w:sz w:val="28"/>
          <w:szCs w:val="28"/>
          <w:lang w:val="es-SV"/>
        </w:rPr>
        <w:t>ALCALDIA MUNCIPAL DE APOPA; SUB GERENCIA DE MEDIO AMBIENTE</w:t>
      </w:r>
      <w:r w:rsidRPr="00E61B56">
        <w:rPr>
          <w:rFonts w:ascii="Times New Roman" w:hAnsi="Times New Roman"/>
          <w:sz w:val="28"/>
          <w:szCs w:val="28"/>
          <w:lang w:val="es-SV"/>
        </w:rPr>
        <w:t xml:space="preserve">, a los diecinueve días del mes de julio de dos mil veintiuno. </w:t>
      </w:r>
    </w:p>
    <w:p w:rsidR="004930ED" w:rsidRPr="00E61B56" w:rsidRDefault="004930ED" w:rsidP="004930ED">
      <w:pPr>
        <w:jc w:val="both"/>
        <w:rPr>
          <w:rFonts w:ascii="Times New Roman" w:hAnsi="Times New Roman"/>
          <w:sz w:val="28"/>
          <w:szCs w:val="28"/>
          <w:lang w:val="es-SV"/>
        </w:rPr>
      </w:pPr>
      <w:r w:rsidRPr="00E61B56">
        <w:rPr>
          <w:rFonts w:ascii="Times New Roman" w:hAnsi="Times New Roman"/>
          <w:sz w:val="28"/>
          <w:szCs w:val="28"/>
          <w:lang w:val="es-SV"/>
        </w:rPr>
        <w:t xml:space="preserve">Visto el Expediente Administrativo que corresponde al proyecto de inversión y desarrollo local que la empresa </w:t>
      </w:r>
      <w:r w:rsidRPr="00E61B56">
        <w:rPr>
          <w:rFonts w:ascii="Times New Roman" w:hAnsi="Times New Roman"/>
          <w:b/>
          <w:sz w:val="28"/>
          <w:szCs w:val="28"/>
          <w:lang w:val="es-SV"/>
        </w:rPr>
        <w:t>“GLOBAL INVESTMENTS, SOCIEDAD ANONIMA DE CAPITAL VARIABLE”,</w:t>
      </w:r>
      <w:r w:rsidRPr="00E61B56">
        <w:rPr>
          <w:rFonts w:ascii="Times New Roman" w:hAnsi="Times New Roman"/>
          <w:sz w:val="28"/>
          <w:szCs w:val="28"/>
          <w:lang w:val="es-SV"/>
        </w:rPr>
        <w:t xml:space="preserve"> pretende desarrollar  en el municipio consistente en la construcción de una bodega en un inmueble de la empresa en referencia ubicada en Hacienda El Ángel, Séptima Porción, Lote Nueve “B”, Polígono Dos, Cantón Joya Galana, Departamento de San Salvador, siendo el objeto de la presente resolución verificar el cumplimiento de prevenciones realizadas por </w:t>
      </w:r>
      <w:r w:rsidRPr="00E61B56">
        <w:rPr>
          <w:rFonts w:ascii="Times New Roman" w:hAnsi="Times New Roman"/>
          <w:b/>
          <w:sz w:val="28"/>
          <w:szCs w:val="28"/>
          <w:lang w:val="es-SV"/>
        </w:rPr>
        <w:t>OPAMSS.</w:t>
      </w:r>
      <w:r w:rsidRPr="00E61B56">
        <w:rPr>
          <w:rFonts w:ascii="Times New Roman" w:hAnsi="Times New Roman"/>
          <w:sz w:val="28"/>
          <w:szCs w:val="28"/>
          <w:lang w:val="es-SV"/>
        </w:rPr>
        <w:t xml:space="preserve"> En atención  a lo antes  relacionado se realizan las siguientes consideraciones: </w:t>
      </w:r>
    </w:p>
    <w:p w:rsidR="004930ED" w:rsidRPr="00E61B56" w:rsidRDefault="004930ED" w:rsidP="004930ED">
      <w:pPr>
        <w:ind w:left="1080"/>
        <w:contextualSpacing/>
        <w:jc w:val="both"/>
        <w:rPr>
          <w:rFonts w:ascii="Times New Roman" w:hAnsi="Times New Roman"/>
          <w:sz w:val="28"/>
          <w:szCs w:val="28"/>
          <w:lang w:val="es-SV"/>
        </w:rPr>
      </w:pPr>
    </w:p>
    <w:p w:rsidR="004930ED" w:rsidRPr="00E61B56" w:rsidRDefault="004930ED" w:rsidP="004930ED">
      <w:pPr>
        <w:numPr>
          <w:ilvl w:val="0"/>
          <w:numId w:val="36"/>
        </w:numPr>
        <w:shd w:val="clear" w:color="auto" w:fill="FFFFFF"/>
        <w:spacing w:after="0" w:line="276" w:lineRule="auto"/>
        <w:ind w:left="709"/>
        <w:contextualSpacing/>
        <w:jc w:val="both"/>
        <w:rPr>
          <w:rFonts w:ascii="Times New Roman" w:eastAsia="Arial Unicode MS" w:hAnsi="Times New Roman"/>
          <w:sz w:val="28"/>
          <w:szCs w:val="28"/>
          <w:lang w:val="es-SV" w:eastAsia="es-SV"/>
        </w:rPr>
      </w:pPr>
      <w:r w:rsidRPr="00E61B56">
        <w:rPr>
          <w:rFonts w:ascii="Times New Roman" w:hAnsi="Times New Roman"/>
          <w:sz w:val="28"/>
          <w:szCs w:val="28"/>
          <w:lang w:val="es-SV"/>
        </w:rPr>
        <w:t xml:space="preserve">De conformidad a lo establecido en el Art. 8 de la Ley de Procedimientos Administrativos se entiende por Expediente Administrativo el conjunto ordenado de documentos y actuaciones que sirven de antecedente y fundamento para emitir una resolución administrativa y éste se formará mediante la incorporación ordenada de cuantos documentos, pruebas, dictámenes, informes, acuerdos, notificaciones y demás diligencias deban </w:t>
      </w:r>
      <w:r w:rsidRPr="00E61B56">
        <w:rPr>
          <w:rFonts w:ascii="Times New Roman" w:hAnsi="Times New Roman"/>
          <w:sz w:val="28"/>
          <w:szCs w:val="28"/>
          <w:lang w:val="es-SV"/>
        </w:rPr>
        <w:lastRenderedPageBreak/>
        <w:t xml:space="preserve">integrarlos, por ello, el Órgano que tenga la competencia para decidir el asunto emitirá la resolución final y recabará la información y autorizaciones que sean necesarias de la otra u otras instituciones a las que corresponda algún género de intervención en dicho asunto. </w:t>
      </w:r>
    </w:p>
    <w:p w:rsidR="004930ED" w:rsidRPr="00E61B56" w:rsidRDefault="004930ED" w:rsidP="004930ED">
      <w:pPr>
        <w:shd w:val="clear" w:color="auto" w:fill="FFFFFF"/>
        <w:spacing w:after="0"/>
        <w:ind w:left="709"/>
        <w:contextualSpacing/>
        <w:jc w:val="both"/>
        <w:rPr>
          <w:rFonts w:ascii="Times New Roman" w:eastAsia="Arial Unicode MS" w:hAnsi="Times New Roman"/>
          <w:sz w:val="28"/>
          <w:szCs w:val="28"/>
          <w:lang w:val="es-SV" w:eastAsia="es-SV"/>
        </w:rPr>
      </w:pPr>
    </w:p>
    <w:p w:rsidR="004930ED" w:rsidRPr="00E61B56" w:rsidRDefault="004930ED" w:rsidP="004930ED">
      <w:pPr>
        <w:shd w:val="clear" w:color="auto" w:fill="FFFFFF"/>
        <w:spacing w:after="0"/>
        <w:ind w:left="709"/>
        <w:contextualSpacing/>
        <w:jc w:val="both"/>
        <w:rPr>
          <w:rFonts w:ascii="Times New Roman" w:eastAsia="Arial Unicode MS" w:hAnsi="Times New Roman"/>
          <w:color w:val="000000"/>
          <w:sz w:val="28"/>
          <w:szCs w:val="28"/>
          <w:lang w:val="es-SV" w:eastAsia="es-SV"/>
        </w:rPr>
      </w:pPr>
      <w:r w:rsidRPr="00E61B56">
        <w:rPr>
          <w:rFonts w:ascii="Times New Roman" w:hAnsi="Times New Roman"/>
          <w:color w:val="000000"/>
          <w:sz w:val="28"/>
          <w:szCs w:val="28"/>
          <w:lang w:val="es-SV"/>
        </w:rPr>
        <w:t xml:space="preserve">En el anterior orden de ideas y en cumplimiento a lo establecido en el Art. 23 de la lay de Procedimientos Administrativos, se emite la presente resolución con el objeto de dar respuesta al trámite solicitado por la empresa  </w:t>
      </w:r>
      <w:r w:rsidRPr="00E61B56">
        <w:rPr>
          <w:rFonts w:ascii="Times New Roman" w:hAnsi="Times New Roman"/>
          <w:b/>
          <w:color w:val="000000"/>
          <w:sz w:val="28"/>
          <w:szCs w:val="28"/>
          <w:lang w:val="es-SV"/>
        </w:rPr>
        <w:t xml:space="preserve">“GLOBAL INVESTMENTS, SOCIEDAD ANONIMA DE CAPITAL VARIABLE”, </w:t>
      </w:r>
      <w:r w:rsidRPr="00E61B56">
        <w:rPr>
          <w:rFonts w:ascii="Times New Roman" w:hAnsi="Times New Roman"/>
          <w:color w:val="000000"/>
          <w:sz w:val="28"/>
          <w:szCs w:val="28"/>
          <w:lang w:val="es-SV"/>
        </w:rPr>
        <w:t>con la debida motivación legal, es de señalar, que aún y cuando este derecho no se encuentra explícitamente reconocido por nuestra Constitución, sin embargo, debido a su estrecha vinculación con otras categorías jurídicas subjetivas como el derecho de petición, de defensa, de recurrir y de seguridad jurídica, entre otros, adquiere connotación constitucional. Desde esa perspectiva, la Sala de lo Constitucional ha sostenido ya en la sentencia de 25-XI-2002, Amp. 121-2002, que es válido afirmar que todo operador o aplicador de la norma jurídica tiene obligación de fundamentar sus resoluciones, por cuanto facilita a los gobernados los datos, explicaciones y razonamientos necesarios para poder conocer el porqué de las decisiones adoptadas y proyectar sus posibles conductas futuras frente dicha actuación, lo cual se traduce en una manifestación de la seguridad jurídica.</w:t>
      </w:r>
    </w:p>
    <w:p w:rsidR="004930ED" w:rsidRPr="00E61B56" w:rsidRDefault="004930ED" w:rsidP="004930ED">
      <w:pPr>
        <w:shd w:val="clear" w:color="auto" w:fill="FFFFFF"/>
        <w:spacing w:after="0"/>
        <w:ind w:left="709"/>
        <w:contextualSpacing/>
        <w:jc w:val="both"/>
        <w:rPr>
          <w:rFonts w:ascii="Times New Roman" w:eastAsia="Arial Unicode MS" w:hAnsi="Times New Roman"/>
          <w:sz w:val="28"/>
          <w:szCs w:val="28"/>
          <w:lang w:val="es-SV" w:eastAsia="es-SV"/>
        </w:rPr>
      </w:pPr>
    </w:p>
    <w:p w:rsidR="004930ED" w:rsidRPr="00E61B56" w:rsidRDefault="004930ED" w:rsidP="004930ED">
      <w:pPr>
        <w:numPr>
          <w:ilvl w:val="0"/>
          <w:numId w:val="36"/>
        </w:numPr>
        <w:shd w:val="clear" w:color="auto" w:fill="FFFFFF"/>
        <w:spacing w:after="0" w:line="276" w:lineRule="auto"/>
        <w:ind w:left="709"/>
        <w:contextualSpacing/>
        <w:jc w:val="both"/>
        <w:rPr>
          <w:rFonts w:ascii="Times New Roman" w:eastAsia="Times New Roman" w:hAnsi="Times New Roman"/>
          <w:sz w:val="28"/>
          <w:szCs w:val="28"/>
          <w:lang w:val="es-SV" w:eastAsia="es-SV"/>
        </w:rPr>
      </w:pPr>
      <w:r w:rsidRPr="00E61B56">
        <w:rPr>
          <w:rFonts w:ascii="Times New Roman" w:eastAsia="Times New Roman" w:hAnsi="Times New Roman"/>
          <w:sz w:val="28"/>
          <w:szCs w:val="28"/>
          <w:lang w:val="es-SV" w:eastAsia="es-SV"/>
        </w:rPr>
        <w:t xml:space="preserve">Siguiendo la anterior línea de análisis, es de advertir, que tanto la doctrina como la jurisprudencia, han manifestado que </w:t>
      </w:r>
      <w:r w:rsidRPr="00E61B56">
        <w:rPr>
          <w:rFonts w:ascii="Times New Roman" w:eastAsia="Times New Roman" w:hAnsi="Times New Roman"/>
          <w:b/>
          <w:i/>
          <w:sz w:val="28"/>
          <w:szCs w:val="28"/>
          <w:lang w:val="es-SV" w:eastAsia="es-SV"/>
        </w:rPr>
        <w:t>La Competencia</w:t>
      </w:r>
      <w:r w:rsidRPr="00E61B56">
        <w:rPr>
          <w:rFonts w:ascii="Times New Roman" w:eastAsia="Times New Roman" w:hAnsi="Times New Roman"/>
          <w:sz w:val="28"/>
          <w:szCs w:val="28"/>
          <w:lang w:val="es-SV" w:eastAsia="es-SV"/>
        </w:rPr>
        <w:t xml:space="preserve"> se entiende como un conjunto de funciones que son atribuidas por la Ley, a un Órgano o a un funcionario público y, además, constituye la medida de las facultades que le corresponden a cada entidad. La competencia es una investidura legal, que se considera como una de las máximas expresiones del </w:t>
      </w:r>
      <w:r w:rsidRPr="00E61B56">
        <w:rPr>
          <w:rFonts w:ascii="Times New Roman" w:eastAsia="Times New Roman" w:hAnsi="Times New Roman"/>
          <w:b/>
          <w:i/>
          <w:sz w:val="28"/>
          <w:szCs w:val="28"/>
          <w:lang w:val="es-SV" w:eastAsia="es-SV"/>
        </w:rPr>
        <w:t>Principio de Legalidad</w:t>
      </w:r>
      <w:r w:rsidRPr="00E61B56">
        <w:rPr>
          <w:rFonts w:ascii="Times New Roman" w:eastAsia="Times New Roman" w:hAnsi="Times New Roman"/>
          <w:sz w:val="28"/>
          <w:szCs w:val="28"/>
          <w:lang w:val="es-SV" w:eastAsia="es-SV"/>
        </w:rPr>
        <w:t xml:space="preserve">. Este principio se configura como una garantía para los particulares, en el sentido que los funcionarios públicos actuarán, solamente, de acuerdo a las facultades concedidas por la Ley y nunca fuera de dicho ámbito; lo que a la postre implica, que los administrados no serán afectados en su esfera jurídica, salvo por actos dictados por el ente facultado para ello y en estricto respeto a la Ley.  </w:t>
      </w:r>
    </w:p>
    <w:p w:rsidR="004930ED" w:rsidRPr="00E61B56" w:rsidRDefault="004930ED" w:rsidP="004930ED">
      <w:pPr>
        <w:shd w:val="clear" w:color="auto" w:fill="FFFFFF"/>
        <w:spacing w:after="0"/>
        <w:jc w:val="both"/>
        <w:rPr>
          <w:rFonts w:ascii="Times New Roman" w:eastAsia="Times New Roman" w:hAnsi="Times New Roman"/>
          <w:sz w:val="28"/>
          <w:szCs w:val="28"/>
          <w:lang w:val="es-SV" w:eastAsia="es-SV"/>
        </w:rPr>
      </w:pPr>
    </w:p>
    <w:p w:rsidR="004930ED" w:rsidRPr="00E61B56" w:rsidRDefault="004930ED" w:rsidP="004930ED">
      <w:pPr>
        <w:shd w:val="clear" w:color="auto" w:fill="FFFFFF"/>
        <w:spacing w:after="0"/>
        <w:ind w:left="709"/>
        <w:contextualSpacing/>
        <w:jc w:val="both"/>
        <w:rPr>
          <w:rFonts w:ascii="Times New Roman" w:eastAsia="Arial Unicode MS" w:hAnsi="Times New Roman"/>
          <w:sz w:val="28"/>
          <w:szCs w:val="28"/>
          <w:lang w:val="es-SV" w:eastAsia="es-SV"/>
        </w:rPr>
      </w:pPr>
      <w:r w:rsidRPr="00E61B56">
        <w:rPr>
          <w:rFonts w:ascii="Times New Roman" w:eastAsia="Times New Roman" w:hAnsi="Times New Roman"/>
          <w:sz w:val="28"/>
          <w:szCs w:val="28"/>
          <w:lang w:val="es-SV" w:eastAsia="es-SV"/>
        </w:rPr>
        <w:lastRenderedPageBreak/>
        <w:t>Conforme a la doctrina de la “</w:t>
      </w:r>
      <w:r w:rsidRPr="00E61B56">
        <w:rPr>
          <w:rFonts w:ascii="Times New Roman" w:eastAsia="Times New Roman" w:hAnsi="Times New Roman"/>
          <w:b/>
          <w:i/>
          <w:sz w:val="28"/>
          <w:szCs w:val="28"/>
          <w:lang w:val="es-SV" w:eastAsia="es-SV"/>
        </w:rPr>
        <w:t>vinculación positiva”</w:t>
      </w:r>
      <w:r w:rsidRPr="00E61B56">
        <w:rPr>
          <w:rFonts w:ascii="Times New Roman" w:eastAsia="Times New Roman" w:hAnsi="Times New Roman"/>
          <w:sz w:val="28"/>
          <w:szCs w:val="28"/>
          <w:lang w:val="es-SV" w:eastAsia="es-SV"/>
        </w:rPr>
        <w:t xml:space="preserve"> (positive  Bandung), la ley es la única que habilita y otorga legitimidad a los actos dictados por los Órganos del Estado. </w:t>
      </w:r>
      <w:r w:rsidRPr="00E61B56">
        <w:rPr>
          <w:rFonts w:ascii="Times New Roman" w:eastAsia="Arial Unicode MS" w:hAnsi="Times New Roman"/>
          <w:sz w:val="28"/>
          <w:szCs w:val="28"/>
          <w:lang w:val="es-SV" w:eastAsia="es-SV"/>
        </w:rPr>
        <w:t>Entre los caracteres de la competencia que resultan aplicables en el entorno jurídico salvadoreño, cabe indicar, en primer lugar, lo establecido en el artículo 86 de la Cn., de donde resulta la aplicación de la genérica "</w:t>
      </w:r>
      <w:r w:rsidRPr="00E61B56">
        <w:rPr>
          <w:rFonts w:ascii="Times New Roman" w:eastAsia="Arial Unicode MS" w:hAnsi="Times New Roman"/>
          <w:b/>
          <w:i/>
          <w:sz w:val="28"/>
          <w:szCs w:val="28"/>
          <w:lang w:val="es-SV" w:eastAsia="es-SV"/>
        </w:rPr>
        <w:t>vinculación  positiva",</w:t>
      </w:r>
      <w:r w:rsidRPr="00E61B56">
        <w:rPr>
          <w:rFonts w:ascii="Times New Roman" w:eastAsia="Arial Unicode MS" w:hAnsi="Times New Roman"/>
          <w:sz w:val="28"/>
          <w:szCs w:val="28"/>
          <w:lang w:val="es-SV" w:eastAsia="es-SV"/>
        </w:rPr>
        <w:t xml:space="preserve"> según la cual los entes públicos únicamente pueden hacer lo que la norma jurídica les permite, en tanto que a las personas naturales, conforme al artículo 8 de la Cn, </w:t>
      </w:r>
      <w:r w:rsidRPr="00E61B56">
        <w:rPr>
          <w:rFonts w:ascii="Times New Roman" w:eastAsia="Arial Unicode MS" w:hAnsi="Times New Roman"/>
          <w:i/>
          <w:sz w:val="28"/>
          <w:szCs w:val="28"/>
          <w:lang w:val="es-SV" w:eastAsia="es-SV"/>
        </w:rPr>
        <w:t>todo lo  que no les está prohibido por la norma les está permitido</w:t>
      </w:r>
      <w:r w:rsidRPr="00E61B56">
        <w:rPr>
          <w:rFonts w:ascii="Times New Roman" w:eastAsia="Arial Unicode MS" w:hAnsi="Times New Roman"/>
          <w:sz w:val="28"/>
          <w:szCs w:val="28"/>
          <w:lang w:val="es-SV" w:eastAsia="es-SV"/>
        </w:rPr>
        <w:t xml:space="preserve"> </w:t>
      </w:r>
      <w:r w:rsidRPr="00E61B56">
        <w:rPr>
          <w:rFonts w:ascii="Times New Roman" w:eastAsia="Arial Unicode MS" w:hAnsi="Times New Roman"/>
          <w:b/>
          <w:i/>
          <w:sz w:val="28"/>
          <w:szCs w:val="28"/>
          <w:lang w:val="es-SV" w:eastAsia="es-SV"/>
        </w:rPr>
        <w:t>"vinculación negativa",</w:t>
      </w:r>
      <w:r w:rsidRPr="00E61B56">
        <w:rPr>
          <w:rFonts w:ascii="Times New Roman" w:eastAsia="Arial Unicode MS" w:hAnsi="Times New Roman"/>
          <w:sz w:val="28"/>
          <w:szCs w:val="28"/>
          <w:lang w:val="es-SV" w:eastAsia="es-SV"/>
        </w:rPr>
        <w:t xml:space="preserve"> en virtud de tratarse de una órbita de libertad jurídicamente relevante. Por lo tanto, para los entes del Estado la competencia, además de estar atribuida expresamente y aunque en su órbita puedan existir facultades discrecionales —las cuales se encuentran en el marco de las disposiciones jurídicas—, es obligatorio su ejercicio. </w:t>
      </w:r>
    </w:p>
    <w:p w:rsidR="004930ED" w:rsidRPr="00E61B56" w:rsidRDefault="004930ED" w:rsidP="004930ED">
      <w:pPr>
        <w:shd w:val="clear" w:color="auto" w:fill="FFFFFF"/>
        <w:spacing w:after="0"/>
        <w:ind w:left="709"/>
        <w:contextualSpacing/>
        <w:jc w:val="both"/>
        <w:rPr>
          <w:rFonts w:ascii="Times New Roman" w:eastAsia="Arial Unicode MS" w:hAnsi="Times New Roman"/>
          <w:sz w:val="28"/>
          <w:szCs w:val="28"/>
          <w:lang w:val="es-SV" w:eastAsia="es-SV"/>
        </w:rPr>
      </w:pPr>
    </w:p>
    <w:p w:rsidR="004930ED" w:rsidRPr="00E61B56" w:rsidRDefault="004930ED" w:rsidP="004930ED">
      <w:pPr>
        <w:numPr>
          <w:ilvl w:val="0"/>
          <w:numId w:val="36"/>
        </w:numPr>
        <w:shd w:val="clear" w:color="auto" w:fill="FFFFFF"/>
        <w:spacing w:after="0" w:line="276" w:lineRule="auto"/>
        <w:ind w:left="709"/>
        <w:contextualSpacing/>
        <w:jc w:val="both"/>
        <w:rPr>
          <w:rFonts w:ascii="Times New Roman" w:eastAsia="Times New Roman" w:hAnsi="Times New Roman"/>
          <w:color w:val="000000"/>
          <w:sz w:val="28"/>
          <w:szCs w:val="28"/>
          <w:lang w:val="es-SV" w:eastAsia="es-SV"/>
        </w:rPr>
      </w:pPr>
      <w:r w:rsidRPr="00E61B56">
        <w:rPr>
          <w:rFonts w:ascii="Times New Roman" w:eastAsia="Arial Unicode MS" w:hAnsi="Times New Roman"/>
          <w:sz w:val="28"/>
          <w:szCs w:val="28"/>
          <w:lang w:val="es-SV" w:eastAsia="es-SV"/>
        </w:rPr>
        <w:t xml:space="preserve">El Departamento Ambiental y Agropecuario de la Alcaldía Municipal de Apopa tiene como objetivo el implementar </w:t>
      </w:r>
      <w:r w:rsidRPr="00E61B56">
        <w:rPr>
          <w:rFonts w:ascii="Times New Roman" w:hAnsi="Times New Roman"/>
          <w:sz w:val="28"/>
          <w:szCs w:val="28"/>
          <w:lang w:val="es-SV"/>
        </w:rPr>
        <w:t xml:space="preserve">la gestión ambiental en las actividades de competencia del Gobierno Municipal, así como </w:t>
      </w:r>
      <w:r w:rsidRPr="00E61B56">
        <w:rPr>
          <w:rFonts w:ascii="Times New Roman" w:hAnsi="Times New Roman"/>
          <w:i/>
          <w:sz w:val="28"/>
          <w:szCs w:val="28"/>
          <w:lang w:val="es-SV"/>
        </w:rPr>
        <w:t xml:space="preserve">promover y contribuir a la protección del medioambiente y recursos naturales, bajo funciones específicas de supervisión y seguimiento de las políticas, planes, programas, </w:t>
      </w:r>
      <w:r w:rsidRPr="00E61B56">
        <w:rPr>
          <w:rFonts w:ascii="Times New Roman" w:hAnsi="Times New Roman"/>
          <w:i/>
          <w:color w:val="000000"/>
          <w:sz w:val="28"/>
          <w:szCs w:val="28"/>
          <w:lang w:val="es-SV"/>
        </w:rPr>
        <w:t xml:space="preserve">proyectos </w:t>
      </w:r>
      <w:r w:rsidRPr="00E61B56">
        <w:rPr>
          <w:rFonts w:ascii="Times New Roman" w:hAnsi="Times New Roman"/>
          <w:i/>
          <w:sz w:val="28"/>
          <w:szCs w:val="28"/>
          <w:lang w:val="es-SV"/>
        </w:rPr>
        <w:t>y acciones ambientales</w:t>
      </w:r>
      <w:r w:rsidRPr="00E61B56">
        <w:rPr>
          <w:rFonts w:ascii="Times New Roman" w:hAnsi="Times New Roman"/>
          <w:sz w:val="28"/>
          <w:szCs w:val="28"/>
          <w:lang w:val="es-SV"/>
        </w:rPr>
        <w:t xml:space="preserve">, coordinando los esfuerzos ambientales con las demás instituciones.  </w:t>
      </w:r>
    </w:p>
    <w:p w:rsidR="004930ED" w:rsidRPr="00E61B56" w:rsidRDefault="004930ED" w:rsidP="004930ED">
      <w:pPr>
        <w:shd w:val="clear" w:color="auto" w:fill="FFFFFF"/>
        <w:spacing w:after="0"/>
        <w:ind w:left="709"/>
        <w:contextualSpacing/>
        <w:jc w:val="both"/>
        <w:rPr>
          <w:rFonts w:ascii="Times New Roman" w:eastAsia="Times New Roman" w:hAnsi="Times New Roman"/>
          <w:color w:val="000000"/>
          <w:sz w:val="28"/>
          <w:szCs w:val="28"/>
          <w:lang w:val="es-SV" w:eastAsia="es-SV"/>
        </w:rPr>
      </w:pPr>
    </w:p>
    <w:p w:rsidR="004930ED" w:rsidRPr="00F35F6F" w:rsidRDefault="004930ED" w:rsidP="004930ED">
      <w:pPr>
        <w:numPr>
          <w:ilvl w:val="0"/>
          <w:numId w:val="36"/>
        </w:numPr>
        <w:shd w:val="clear" w:color="auto" w:fill="FFFFFF"/>
        <w:spacing w:after="0" w:line="276" w:lineRule="auto"/>
        <w:ind w:left="720"/>
        <w:contextualSpacing/>
        <w:jc w:val="both"/>
        <w:rPr>
          <w:rFonts w:ascii="Times New Roman" w:hAnsi="Times New Roman"/>
          <w:i/>
          <w:sz w:val="28"/>
          <w:szCs w:val="28"/>
          <w:lang w:val="es-SV"/>
        </w:rPr>
      </w:pPr>
      <w:r w:rsidRPr="00F35F6F">
        <w:rPr>
          <w:rFonts w:ascii="Times New Roman" w:eastAsia="Arial Unicode MS" w:hAnsi="Times New Roman"/>
          <w:sz w:val="28"/>
          <w:szCs w:val="28"/>
          <w:lang w:val="es-SV"/>
        </w:rPr>
        <w:t xml:space="preserve">Dentro del Expediente Administrativo se encuentra agregada resolución </w:t>
      </w:r>
      <w:r w:rsidRPr="00F35F6F">
        <w:rPr>
          <w:rFonts w:ascii="Times New Roman" w:eastAsia="Arial Unicode MS" w:hAnsi="Times New Roman"/>
          <w:b/>
          <w:sz w:val="28"/>
          <w:szCs w:val="28"/>
          <w:lang w:val="es-SV"/>
        </w:rPr>
        <w:t>No. 0387-2020</w:t>
      </w:r>
      <w:r w:rsidRPr="00F35F6F">
        <w:rPr>
          <w:rFonts w:ascii="Times New Roman" w:eastAsia="Arial Unicode MS" w:hAnsi="Times New Roman"/>
          <w:sz w:val="28"/>
          <w:szCs w:val="28"/>
          <w:lang w:val="es-SV"/>
        </w:rPr>
        <w:t xml:space="preserve">, que corresponde al </w:t>
      </w:r>
      <w:r w:rsidRPr="00F35F6F">
        <w:rPr>
          <w:rFonts w:ascii="Times New Roman" w:eastAsia="Arial Unicode MS" w:hAnsi="Times New Roman"/>
          <w:b/>
          <w:sz w:val="28"/>
          <w:szCs w:val="28"/>
          <w:lang w:val="es-SV"/>
        </w:rPr>
        <w:t>Expediente 0387</w:t>
      </w:r>
      <w:r w:rsidRPr="00F35F6F">
        <w:rPr>
          <w:rFonts w:ascii="Times New Roman" w:eastAsia="Arial Unicode MS" w:hAnsi="Times New Roman"/>
          <w:sz w:val="28"/>
          <w:szCs w:val="28"/>
          <w:lang w:val="es-SV"/>
        </w:rPr>
        <w:t xml:space="preserve">, emitida por el Concejo de Alcaldes y Oficina de Planificación del Área Metropolitana de San Salvador </w:t>
      </w:r>
      <w:r w:rsidRPr="00F35F6F">
        <w:rPr>
          <w:rFonts w:ascii="Times New Roman" w:eastAsia="Arial Unicode MS" w:hAnsi="Times New Roman"/>
          <w:b/>
          <w:sz w:val="28"/>
          <w:szCs w:val="28"/>
          <w:lang w:val="es-SV"/>
        </w:rPr>
        <w:t>COAMSS/OPAMSS</w:t>
      </w:r>
      <w:r w:rsidRPr="00F35F6F">
        <w:rPr>
          <w:rFonts w:ascii="Times New Roman" w:eastAsia="Arial Unicode MS" w:hAnsi="Times New Roman"/>
          <w:sz w:val="28"/>
          <w:szCs w:val="28"/>
          <w:lang w:val="es-SV"/>
        </w:rPr>
        <w:t xml:space="preserve">, de fecha 26 de noviembre de dos mil veinte, suscrita por Arq. </w:t>
      </w:r>
      <w:r w:rsidR="00E24E4B">
        <w:rPr>
          <w:rFonts w:ascii="Times New Roman" w:eastAsia="Arial Unicode MS" w:hAnsi="Times New Roman"/>
          <w:sz w:val="28"/>
          <w:szCs w:val="28"/>
          <w:lang w:val="es-SV"/>
        </w:rPr>
        <w:t xml:space="preserve">XXXXX </w:t>
      </w:r>
      <w:proofErr w:type="spellStart"/>
      <w:r w:rsidR="00E24E4B">
        <w:rPr>
          <w:rFonts w:ascii="Times New Roman" w:eastAsia="Arial Unicode MS" w:hAnsi="Times New Roman"/>
          <w:sz w:val="28"/>
          <w:szCs w:val="28"/>
          <w:lang w:val="es-SV"/>
        </w:rPr>
        <w:t>XXXXX</w:t>
      </w:r>
      <w:proofErr w:type="spellEnd"/>
      <w:r w:rsidR="00E24E4B">
        <w:rPr>
          <w:rFonts w:ascii="Times New Roman" w:eastAsia="Arial Unicode MS" w:hAnsi="Times New Roman"/>
          <w:sz w:val="28"/>
          <w:szCs w:val="28"/>
          <w:lang w:val="es-SV"/>
        </w:rPr>
        <w:t xml:space="preserve"> </w:t>
      </w:r>
      <w:proofErr w:type="spellStart"/>
      <w:r w:rsidR="00E24E4B">
        <w:rPr>
          <w:rFonts w:ascii="Times New Roman" w:eastAsia="Arial Unicode MS" w:hAnsi="Times New Roman"/>
          <w:sz w:val="28"/>
          <w:szCs w:val="28"/>
          <w:lang w:val="es-SV"/>
        </w:rPr>
        <w:t>XXXXX</w:t>
      </w:r>
      <w:proofErr w:type="spellEnd"/>
      <w:r w:rsidR="00E24E4B">
        <w:rPr>
          <w:rFonts w:ascii="Times New Roman" w:eastAsia="Arial Unicode MS" w:hAnsi="Times New Roman"/>
          <w:sz w:val="28"/>
          <w:szCs w:val="28"/>
          <w:lang w:val="es-SV"/>
        </w:rPr>
        <w:t xml:space="preserve"> </w:t>
      </w:r>
      <w:proofErr w:type="spellStart"/>
      <w:r w:rsidR="00E24E4B">
        <w:rPr>
          <w:rFonts w:ascii="Times New Roman" w:eastAsia="Arial Unicode MS" w:hAnsi="Times New Roman"/>
          <w:sz w:val="28"/>
          <w:szCs w:val="28"/>
          <w:lang w:val="es-SV"/>
        </w:rPr>
        <w:t>XXXXX</w:t>
      </w:r>
      <w:proofErr w:type="spellEnd"/>
      <w:r w:rsidRPr="00F35F6F">
        <w:rPr>
          <w:rFonts w:ascii="Times New Roman" w:eastAsia="Arial Unicode MS" w:hAnsi="Times New Roman"/>
          <w:sz w:val="28"/>
          <w:szCs w:val="28"/>
          <w:lang w:val="es-SV"/>
        </w:rPr>
        <w:t xml:space="preserve"> en su calidad de Jefe del Departamento de Trámites Previos (calificación de Lugar Categorías 2 y </w:t>
      </w:r>
      <w:proofErr w:type="gramStart"/>
      <w:r w:rsidRPr="00F35F6F">
        <w:rPr>
          <w:rFonts w:ascii="Times New Roman" w:eastAsia="Arial Unicode MS" w:hAnsi="Times New Roman"/>
          <w:sz w:val="28"/>
          <w:szCs w:val="28"/>
          <w:lang w:val="es-SV"/>
        </w:rPr>
        <w:t>3 )</w:t>
      </w:r>
      <w:proofErr w:type="gramEnd"/>
      <w:r w:rsidRPr="00F35F6F">
        <w:rPr>
          <w:rFonts w:ascii="Times New Roman" w:eastAsia="Arial Unicode MS" w:hAnsi="Times New Roman"/>
          <w:sz w:val="28"/>
          <w:szCs w:val="28"/>
          <w:lang w:val="es-SV"/>
        </w:rPr>
        <w:t xml:space="preserve">; y Arquitecto </w:t>
      </w:r>
      <w:r w:rsidR="00E24E4B">
        <w:rPr>
          <w:rFonts w:ascii="Times New Roman" w:eastAsia="Arial Unicode MS" w:hAnsi="Times New Roman"/>
          <w:sz w:val="28"/>
          <w:szCs w:val="28"/>
          <w:lang w:val="es-SV"/>
        </w:rPr>
        <w:t xml:space="preserve">XXXX </w:t>
      </w:r>
      <w:proofErr w:type="spellStart"/>
      <w:r w:rsidR="00E24E4B">
        <w:rPr>
          <w:rFonts w:ascii="Times New Roman" w:eastAsia="Arial Unicode MS" w:hAnsi="Times New Roman"/>
          <w:sz w:val="28"/>
          <w:szCs w:val="28"/>
          <w:lang w:val="es-SV"/>
        </w:rPr>
        <w:t>XXXX</w:t>
      </w:r>
      <w:proofErr w:type="spellEnd"/>
      <w:r w:rsidRPr="00F35F6F">
        <w:rPr>
          <w:rFonts w:ascii="Times New Roman" w:eastAsia="Arial Unicode MS" w:hAnsi="Times New Roman"/>
          <w:sz w:val="28"/>
          <w:szCs w:val="28"/>
          <w:lang w:val="es-SV"/>
        </w:rPr>
        <w:t xml:space="preserve"> en su calidad de Técnico de la Sub Dirección de Control del Desarrollo Urbano. Que literalmente refiere </w:t>
      </w:r>
      <w:r w:rsidRPr="00F35F6F">
        <w:rPr>
          <w:rFonts w:ascii="Times New Roman" w:eastAsia="Arial Unicode MS" w:hAnsi="Times New Roman"/>
          <w:i/>
          <w:sz w:val="28"/>
          <w:szCs w:val="28"/>
          <w:lang w:val="es-SV"/>
        </w:rPr>
        <w:t xml:space="preserve">“…. </w:t>
      </w:r>
      <w:r w:rsidRPr="00F35F6F">
        <w:rPr>
          <w:rFonts w:ascii="Times New Roman" w:hAnsi="Times New Roman"/>
          <w:i/>
          <w:sz w:val="28"/>
          <w:szCs w:val="28"/>
          <w:lang w:val="es-SV"/>
        </w:rPr>
        <w:t xml:space="preserve">Vista la solicitud presentada, y en el marco de las medidas decretadas por la emergencia del COVID-19, atendiendo al procedimiento transitorio por el COAMSS mediante acuerdo número 1, de fecha 17 de marzo de 2020, acta número 6; basada en la información presentada en documentos técnicos y plano anexo al expediente, y siendo </w:t>
      </w:r>
      <w:r w:rsidRPr="00F35F6F">
        <w:rPr>
          <w:rFonts w:ascii="Times New Roman" w:hAnsi="Times New Roman"/>
          <w:i/>
          <w:sz w:val="28"/>
          <w:szCs w:val="28"/>
          <w:lang w:val="es-SV"/>
        </w:rPr>
        <w:lastRenderedPageBreak/>
        <w:t xml:space="preserve">responsabilidad del propietario y del profesional firmante, el cumplimiento del marco normativo vigente, en relación a la veracidad de la documentación, lo cual podrá ser verificado una vez termine el periodo de emergencia. Por tanto: En atención a su solicitud de </w:t>
      </w:r>
      <w:r w:rsidRPr="00F35F6F">
        <w:rPr>
          <w:rFonts w:ascii="Times New Roman" w:hAnsi="Times New Roman"/>
          <w:b/>
          <w:i/>
          <w:sz w:val="28"/>
          <w:szCs w:val="28"/>
          <w:lang w:val="es-SV"/>
        </w:rPr>
        <w:t>CALIFICACION DE LUGAR</w:t>
      </w:r>
      <w:r w:rsidRPr="00F35F6F">
        <w:rPr>
          <w:rFonts w:ascii="Times New Roman" w:hAnsi="Times New Roman"/>
          <w:i/>
          <w:sz w:val="28"/>
          <w:szCs w:val="28"/>
          <w:lang w:val="es-SV"/>
        </w:rPr>
        <w:t xml:space="preserve"> para uso de suelo de almacenamiento denominado “</w:t>
      </w:r>
      <w:r w:rsidRPr="00F35F6F">
        <w:rPr>
          <w:rFonts w:ascii="Times New Roman" w:hAnsi="Times New Roman"/>
          <w:b/>
          <w:i/>
          <w:sz w:val="28"/>
          <w:szCs w:val="28"/>
          <w:lang w:val="es-SV"/>
        </w:rPr>
        <w:t>CD IMPRESA REPUESTOS</w:t>
      </w:r>
      <w:r w:rsidRPr="00F35F6F">
        <w:rPr>
          <w:rFonts w:ascii="Times New Roman" w:hAnsi="Times New Roman"/>
          <w:i/>
          <w:sz w:val="28"/>
          <w:szCs w:val="28"/>
          <w:lang w:val="es-SV"/>
        </w:rPr>
        <w:t>”, en un terreno 17,580.64 m</w:t>
      </w:r>
      <w:r w:rsidRPr="00F35F6F">
        <w:rPr>
          <w:rFonts w:ascii="Times New Roman" w:hAnsi="Times New Roman"/>
          <w:i/>
          <w:sz w:val="28"/>
          <w:szCs w:val="28"/>
          <w:vertAlign w:val="superscript"/>
          <w:lang w:val="es-SV"/>
        </w:rPr>
        <w:t xml:space="preserve">2, </w:t>
      </w:r>
      <w:r w:rsidRPr="00F35F6F">
        <w:rPr>
          <w:rFonts w:ascii="Times New Roman" w:hAnsi="Times New Roman"/>
          <w:i/>
          <w:sz w:val="28"/>
          <w:szCs w:val="28"/>
          <w:lang w:val="es-SV"/>
        </w:rPr>
        <w:t xml:space="preserve">Según Razón y constancia de inscripción del centro Nacional de Registros/CNR, propiedad de la sociedad </w:t>
      </w:r>
      <w:r w:rsidRPr="00F35F6F">
        <w:rPr>
          <w:rFonts w:ascii="Times New Roman" w:hAnsi="Times New Roman"/>
          <w:b/>
          <w:i/>
          <w:color w:val="000000"/>
          <w:sz w:val="28"/>
          <w:szCs w:val="28"/>
          <w:lang w:val="es-SV"/>
        </w:rPr>
        <w:t>Global Investments, S.A DE C.V,</w:t>
      </w:r>
      <w:r w:rsidRPr="00F35F6F">
        <w:rPr>
          <w:rFonts w:ascii="Times New Roman" w:hAnsi="Times New Roman"/>
          <w:i/>
          <w:color w:val="000000"/>
          <w:sz w:val="28"/>
          <w:szCs w:val="28"/>
          <w:lang w:val="es-SV"/>
        </w:rPr>
        <w:t xml:space="preserve"> </w:t>
      </w:r>
      <w:r w:rsidRPr="00F35F6F">
        <w:rPr>
          <w:rFonts w:ascii="Times New Roman" w:hAnsi="Times New Roman"/>
          <w:i/>
          <w:sz w:val="28"/>
          <w:szCs w:val="28"/>
          <w:lang w:val="es-SV"/>
        </w:rPr>
        <w:t>ubicado en Avenida Chacalapa, polígono N</w:t>
      </w:r>
      <w:r w:rsidRPr="00F35F6F">
        <w:rPr>
          <w:rFonts w:ascii="Times New Roman" w:hAnsi="Times New Roman"/>
          <w:i/>
          <w:sz w:val="28"/>
          <w:szCs w:val="28"/>
          <w:vertAlign w:val="superscript"/>
          <w:lang w:val="es-SV"/>
        </w:rPr>
        <w:t>o</w:t>
      </w:r>
      <w:r w:rsidRPr="00F35F6F">
        <w:rPr>
          <w:rFonts w:ascii="Times New Roman" w:hAnsi="Times New Roman"/>
          <w:i/>
          <w:sz w:val="28"/>
          <w:szCs w:val="28"/>
          <w:lang w:val="es-SV"/>
        </w:rPr>
        <w:t>. 2, Lote N</w:t>
      </w:r>
      <w:r w:rsidRPr="00F35F6F">
        <w:rPr>
          <w:rFonts w:ascii="Times New Roman" w:hAnsi="Times New Roman"/>
          <w:i/>
          <w:sz w:val="28"/>
          <w:szCs w:val="28"/>
          <w:vertAlign w:val="superscript"/>
          <w:lang w:val="es-SV"/>
        </w:rPr>
        <w:t xml:space="preserve">o </w:t>
      </w:r>
      <w:r w:rsidRPr="00F35F6F">
        <w:rPr>
          <w:rFonts w:ascii="Times New Roman" w:hAnsi="Times New Roman"/>
          <w:i/>
          <w:sz w:val="28"/>
          <w:szCs w:val="28"/>
          <w:lang w:val="es-SV"/>
        </w:rPr>
        <w:t>9, Hacienda El Ángel, séptima porción, cantón Joya Galana, municipio de Apopa y Departamento de San Salvador. Vista la descripción del proyecto CD Impresa Repuestos consiste en la construcción de una bodega seca independiente para el almacenaje de repuestos para vehículos, se contara con patio de maniobras para vehículos pesados. Presenta Acuerdo Municipal N</w:t>
      </w:r>
      <w:r w:rsidRPr="00F35F6F">
        <w:rPr>
          <w:rFonts w:ascii="Times New Roman" w:hAnsi="Times New Roman"/>
          <w:i/>
          <w:sz w:val="28"/>
          <w:szCs w:val="28"/>
          <w:vertAlign w:val="superscript"/>
          <w:lang w:val="es-SV"/>
        </w:rPr>
        <w:t>o</w:t>
      </w:r>
      <w:r w:rsidRPr="00F35F6F">
        <w:rPr>
          <w:rFonts w:ascii="Times New Roman" w:hAnsi="Times New Roman"/>
          <w:i/>
          <w:sz w:val="28"/>
          <w:szCs w:val="28"/>
          <w:lang w:val="es-SV"/>
        </w:rPr>
        <w:t>.9 Acta N</w:t>
      </w:r>
      <w:r w:rsidRPr="00F35F6F">
        <w:rPr>
          <w:rFonts w:ascii="Times New Roman" w:hAnsi="Times New Roman"/>
          <w:i/>
          <w:sz w:val="28"/>
          <w:szCs w:val="28"/>
          <w:vertAlign w:val="superscript"/>
          <w:lang w:val="es-SV"/>
        </w:rPr>
        <w:t>o</w:t>
      </w:r>
      <w:r w:rsidRPr="00F35F6F">
        <w:rPr>
          <w:rFonts w:ascii="Times New Roman" w:hAnsi="Times New Roman"/>
          <w:i/>
          <w:sz w:val="28"/>
          <w:szCs w:val="28"/>
          <w:lang w:val="es-SV"/>
        </w:rPr>
        <w:t xml:space="preserve"> 43, tomada el día 05 de octubre de 2020, en sesión Ordinaria, por el concejo Municipal de Apopa, por medio de cual ACUERDA: Aprobar la opinión técnica emitida por el Arq. </w:t>
      </w:r>
      <w:r w:rsidR="00E24E4B">
        <w:rPr>
          <w:rFonts w:ascii="Times New Roman" w:hAnsi="Times New Roman"/>
          <w:i/>
          <w:sz w:val="28"/>
          <w:szCs w:val="28"/>
          <w:lang w:val="es-SV"/>
        </w:rPr>
        <w:t xml:space="preserve">XXXX </w:t>
      </w:r>
      <w:proofErr w:type="spellStart"/>
      <w:r w:rsidR="00E24E4B">
        <w:rPr>
          <w:rFonts w:ascii="Times New Roman" w:hAnsi="Times New Roman"/>
          <w:i/>
          <w:sz w:val="28"/>
          <w:szCs w:val="28"/>
          <w:lang w:val="es-SV"/>
        </w:rPr>
        <w:t>XXXX</w:t>
      </w:r>
      <w:proofErr w:type="spellEnd"/>
      <w:r w:rsidR="00E24E4B">
        <w:rPr>
          <w:rFonts w:ascii="Times New Roman" w:hAnsi="Times New Roman"/>
          <w:i/>
          <w:sz w:val="28"/>
          <w:szCs w:val="28"/>
          <w:lang w:val="es-SV"/>
        </w:rPr>
        <w:t xml:space="preserve"> </w:t>
      </w:r>
      <w:proofErr w:type="spellStart"/>
      <w:r w:rsidR="00E24E4B">
        <w:rPr>
          <w:rFonts w:ascii="Times New Roman" w:hAnsi="Times New Roman"/>
          <w:i/>
          <w:sz w:val="28"/>
          <w:szCs w:val="28"/>
          <w:lang w:val="es-SV"/>
        </w:rPr>
        <w:t>XXXX</w:t>
      </w:r>
      <w:proofErr w:type="spellEnd"/>
      <w:r w:rsidR="00E24E4B">
        <w:rPr>
          <w:rFonts w:ascii="Times New Roman" w:hAnsi="Times New Roman"/>
          <w:i/>
          <w:sz w:val="28"/>
          <w:szCs w:val="28"/>
          <w:lang w:val="es-SV"/>
        </w:rPr>
        <w:t xml:space="preserve"> </w:t>
      </w:r>
      <w:proofErr w:type="spellStart"/>
      <w:r w:rsidR="00E24E4B">
        <w:rPr>
          <w:rFonts w:ascii="Times New Roman" w:hAnsi="Times New Roman"/>
          <w:i/>
          <w:sz w:val="28"/>
          <w:szCs w:val="28"/>
          <w:lang w:val="es-SV"/>
        </w:rPr>
        <w:t>XXXX</w:t>
      </w:r>
      <w:proofErr w:type="spellEnd"/>
      <w:r w:rsidRPr="00F35F6F">
        <w:rPr>
          <w:rFonts w:ascii="Times New Roman" w:hAnsi="Times New Roman"/>
          <w:i/>
          <w:sz w:val="28"/>
          <w:szCs w:val="28"/>
          <w:lang w:val="es-SV"/>
        </w:rPr>
        <w:t>, jefe de Desarrollo Urbano y Ordenamiento Territorial, en la que resuelve TECNICAMENTE COMPATIBLE, con el uso de suelo establecido en el cuerpo normativo para el proyecto CD, Impresa Repuestos de acuerdo a la ordenanza para la aplicación del Plan Parcial El Ángel en el municipio de Apopa, San Salvador, ubicado en Hacienda El Ángel, séptima Porción, lote N</w:t>
      </w:r>
      <w:r w:rsidRPr="00F35F6F">
        <w:rPr>
          <w:rFonts w:ascii="Times New Roman" w:hAnsi="Times New Roman"/>
          <w:i/>
          <w:sz w:val="28"/>
          <w:szCs w:val="28"/>
          <w:vertAlign w:val="superscript"/>
          <w:lang w:val="es-SV"/>
        </w:rPr>
        <w:t>o</w:t>
      </w:r>
      <w:r w:rsidRPr="00F35F6F">
        <w:rPr>
          <w:rFonts w:ascii="Times New Roman" w:hAnsi="Times New Roman"/>
          <w:i/>
          <w:sz w:val="28"/>
          <w:szCs w:val="28"/>
          <w:lang w:val="es-SV"/>
        </w:rPr>
        <w:t>.9, polígono 2, cantón Joya Galana, Municipio de Apopa, Departamento de San Salvador, con un Área del inmueble de 17,580.64 m</w:t>
      </w:r>
      <w:r w:rsidRPr="00F35F6F">
        <w:rPr>
          <w:rFonts w:ascii="Times New Roman" w:hAnsi="Times New Roman"/>
          <w:i/>
          <w:sz w:val="28"/>
          <w:szCs w:val="28"/>
          <w:vertAlign w:val="superscript"/>
          <w:lang w:val="es-SV"/>
        </w:rPr>
        <w:t>2</w:t>
      </w:r>
      <w:r w:rsidRPr="00F35F6F">
        <w:rPr>
          <w:rFonts w:ascii="Times New Roman" w:hAnsi="Times New Roman"/>
          <w:i/>
          <w:sz w:val="28"/>
          <w:szCs w:val="28"/>
          <w:lang w:val="es-SV"/>
        </w:rPr>
        <w:t>, y del proyecto 4,918.00 m</w:t>
      </w:r>
      <w:r w:rsidRPr="00F35F6F">
        <w:rPr>
          <w:rFonts w:ascii="Times New Roman" w:hAnsi="Times New Roman"/>
          <w:i/>
          <w:sz w:val="28"/>
          <w:szCs w:val="28"/>
          <w:vertAlign w:val="superscript"/>
          <w:lang w:val="es-SV"/>
        </w:rPr>
        <w:t>2</w:t>
      </w:r>
      <w:r w:rsidRPr="00F35F6F">
        <w:rPr>
          <w:rFonts w:ascii="Times New Roman" w:hAnsi="Times New Roman"/>
          <w:i/>
          <w:sz w:val="28"/>
          <w:szCs w:val="28"/>
          <w:lang w:val="es-SV"/>
        </w:rPr>
        <w:t xml:space="preserve">. </w:t>
      </w:r>
      <w:r w:rsidRPr="00F35F6F">
        <w:rPr>
          <w:rFonts w:ascii="Times New Roman" w:hAnsi="Times New Roman"/>
          <w:b/>
          <w:i/>
          <w:sz w:val="28"/>
          <w:szCs w:val="28"/>
          <w:lang w:val="es-SV"/>
        </w:rPr>
        <w:t xml:space="preserve">Considerando que: </w:t>
      </w:r>
      <w:r w:rsidRPr="00F35F6F">
        <w:rPr>
          <w:rFonts w:ascii="Times New Roman" w:hAnsi="Times New Roman"/>
          <w:i/>
          <w:sz w:val="28"/>
          <w:szCs w:val="28"/>
          <w:lang w:val="es-SV"/>
        </w:rPr>
        <w:t>De la revisión del Plano de Zonificación 01 de la Ordenanza para la aplicación del plan parcial El Ángel, en el Municipio de Apopa (D.O. N</w:t>
      </w:r>
      <w:r w:rsidRPr="00F35F6F">
        <w:rPr>
          <w:rFonts w:ascii="Times New Roman" w:hAnsi="Times New Roman"/>
          <w:i/>
          <w:sz w:val="28"/>
          <w:szCs w:val="28"/>
          <w:vertAlign w:val="superscript"/>
          <w:lang w:val="es-SV"/>
        </w:rPr>
        <w:t>o</w:t>
      </w:r>
      <w:r w:rsidRPr="00F35F6F">
        <w:rPr>
          <w:rFonts w:ascii="Times New Roman" w:hAnsi="Times New Roman"/>
          <w:i/>
          <w:sz w:val="28"/>
          <w:szCs w:val="28"/>
          <w:lang w:val="es-SV"/>
        </w:rPr>
        <w:t xml:space="preserve"> .92, Tomo N</w:t>
      </w:r>
      <w:r w:rsidRPr="00F35F6F">
        <w:rPr>
          <w:rFonts w:ascii="Times New Roman" w:hAnsi="Times New Roman"/>
          <w:i/>
          <w:sz w:val="28"/>
          <w:szCs w:val="28"/>
          <w:vertAlign w:val="superscript"/>
          <w:lang w:val="es-SV"/>
        </w:rPr>
        <w:t>o</w:t>
      </w:r>
      <w:r w:rsidRPr="00F35F6F">
        <w:rPr>
          <w:rFonts w:ascii="Times New Roman" w:hAnsi="Times New Roman"/>
          <w:i/>
          <w:sz w:val="28"/>
          <w:szCs w:val="28"/>
          <w:lang w:val="es-SV"/>
        </w:rPr>
        <w:t xml:space="preserve">. 375. Del 23 de mayo de 2007) y sus reformas, se determina que el terreno de ubica en Zona Logística Industrial (ZLI), donde el uso de Almacenamiento (ALM)  es permitido. Por tanto esta Oficina resuelve </w:t>
      </w:r>
      <w:r w:rsidRPr="00F35F6F">
        <w:rPr>
          <w:rFonts w:ascii="Times New Roman" w:hAnsi="Times New Roman"/>
          <w:b/>
          <w:i/>
          <w:sz w:val="28"/>
          <w:szCs w:val="28"/>
          <w:lang w:val="es-SV"/>
        </w:rPr>
        <w:t>CONCEDER</w:t>
      </w:r>
      <w:r w:rsidRPr="00F35F6F">
        <w:rPr>
          <w:rFonts w:ascii="Times New Roman" w:hAnsi="Times New Roman"/>
          <w:i/>
          <w:sz w:val="28"/>
          <w:szCs w:val="28"/>
          <w:lang w:val="es-SV"/>
        </w:rPr>
        <w:t xml:space="preserve"> el uso de almacenamiento, haciendo constar al interesado que deberá cumplir con lo siguiente: </w:t>
      </w:r>
      <w:r w:rsidRPr="00F35F6F">
        <w:rPr>
          <w:rFonts w:ascii="Times New Roman" w:hAnsi="Times New Roman"/>
          <w:b/>
          <w:i/>
          <w:sz w:val="28"/>
          <w:szCs w:val="28"/>
          <w:lang w:val="es-SV"/>
        </w:rPr>
        <w:t>(1)</w:t>
      </w:r>
      <w:r w:rsidRPr="00F35F6F">
        <w:rPr>
          <w:rFonts w:ascii="Times New Roman" w:hAnsi="Times New Roman"/>
          <w:i/>
          <w:sz w:val="28"/>
          <w:szCs w:val="28"/>
          <w:lang w:val="es-SV"/>
        </w:rPr>
        <w:t xml:space="preserve"> Presentar el proyecto a los trámites de </w:t>
      </w:r>
      <w:r w:rsidRPr="00F35F6F">
        <w:rPr>
          <w:rFonts w:ascii="Times New Roman" w:hAnsi="Times New Roman"/>
          <w:b/>
          <w:i/>
          <w:sz w:val="28"/>
          <w:szCs w:val="28"/>
          <w:lang w:val="es-SV"/>
        </w:rPr>
        <w:t>FACTIBILIDAD DE DRENAJE DE AGUAS LLUVIAS Y REVISION VIAL Y ZONIFICACION</w:t>
      </w:r>
      <w:r w:rsidRPr="00F35F6F">
        <w:rPr>
          <w:rFonts w:ascii="Times New Roman" w:hAnsi="Times New Roman"/>
          <w:i/>
          <w:sz w:val="28"/>
          <w:szCs w:val="28"/>
          <w:lang w:val="es-SV"/>
        </w:rPr>
        <w:t xml:space="preserve">. Posteriormente continuar con el </w:t>
      </w:r>
      <w:r w:rsidRPr="00F35F6F">
        <w:rPr>
          <w:rFonts w:ascii="Times New Roman" w:hAnsi="Times New Roman"/>
          <w:b/>
          <w:i/>
          <w:sz w:val="28"/>
          <w:szCs w:val="28"/>
          <w:lang w:val="es-SV"/>
        </w:rPr>
        <w:t>PERMISO DE CONSTRUCCION.</w:t>
      </w:r>
      <w:r w:rsidRPr="00F35F6F">
        <w:rPr>
          <w:rFonts w:ascii="Times New Roman" w:hAnsi="Times New Roman"/>
          <w:i/>
          <w:sz w:val="28"/>
          <w:szCs w:val="28"/>
          <w:lang w:val="es-SV"/>
        </w:rPr>
        <w:t xml:space="preserve"> Concluido el proyecto, solicitar </w:t>
      </w:r>
      <w:r w:rsidRPr="00F35F6F">
        <w:rPr>
          <w:rFonts w:ascii="Times New Roman" w:hAnsi="Times New Roman"/>
          <w:b/>
          <w:i/>
          <w:sz w:val="28"/>
          <w:szCs w:val="28"/>
          <w:lang w:val="es-SV"/>
        </w:rPr>
        <w:lastRenderedPageBreak/>
        <w:t>RECEPCION DE OBRAS</w:t>
      </w:r>
      <w:r w:rsidRPr="00F35F6F">
        <w:rPr>
          <w:rFonts w:ascii="Times New Roman" w:hAnsi="Times New Roman"/>
          <w:i/>
          <w:sz w:val="28"/>
          <w:szCs w:val="28"/>
          <w:lang w:val="es-SV"/>
        </w:rPr>
        <w:t xml:space="preserve">. Todo ello de acuerdo a las parte Octava, de los procedimientos, del reglamento a la Ley de Desarrollo y Ordenamiento Territorial del Área Metropolitana de San Salvador y de los Municipios Aledaños- RLDOTAMSS. </w:t>
      </w:r>
      <w:r w:rsidRPr="00F35F6F">
        <w:rPr>
          <w:rFonts w:ascii="Times New Roman" w:hAnsi="Times New Roman"/>
          <w:b/>
          <w:i/>
          <w:sz w:val="28"/>
          <w:szCs w:val="28"/>
          <w:lang w:val="es-SV"/>
        </w:rPr>
        <w:t>(2)</w:t>
      </w:r>
      <w:r w:rsidRPr="00F35F6F">
        <w:rPr>
          <w:rFonts w:ascii="Times New Roman" w:hAnsi="Times New Roman"/>
          <w:i/>
          <w:sz w:val="28"/>
          <w:szCs w:val="28"/>
          <w:lang w:val="es-SV"/>
        </w:rPr>
        <w:t xml:space="preserve">  Con lo establecido en la Ley de Desarrollo y Ordenamiento Territorial del Área Metropolitana de San Salvador y de los Municipios Aledaños y en el RLDOTAMSS, entre lo que se destaca el Art. VIII.10 “Revisión Vial y Zonificación “, Art. VIII.17 permiso de Construcción, parte Sexta “De las Construcciones”  y parte Decima Normativa Técnica, en lo aplicable al proyecto, lo cual será verificado en el siguiente trámite. </w:t>
      </w:r>
      <w:r w:rsidRPr="00F35F6F">
        <w:rPr>
          <w:rFonts w:ascii="Times New Roman" w:hAnsi="Times New Roman"/>
          <w:b/>
          <w:i/>
          <w:sz w:val="28"/>
          <w:szCs w:val="28"/>
          <w:lang w:val="es-SV"/>
        </w:rPr>
        <w:t>Resolución de Calificación de Lugar N</w:t>
      </w:r>
      <w:r w:rsidRPr="00F35F6F">
        <w:rPr>
          <w:rFonts w:ascii="Times New Roman" w:hAnsi="Times New Roman"/>
          <w:b/>
          <w:i/>
          <w:sz w:val="28"/>
          <w:szCs w:val="28"/>
          <w:vertAlign w:val="superscript"/>
          <w:lang w:val="es-SV"/>
        </w:rPr>
        <w:t>o</w:t>
      </w:r>
      <w:r w:rsidRPr="00F35F6F">
        <w:rPr>
          <w:rFonts w:ascii="Times New Roman" w:hAnsi="Times New Roman"/>
          <w:b/>
          <w:i/>
          <w:sz w:val="28"/>
          <w:szCs w:val="28"/>
          <w:lang w:val="es-SV"/>
        </w:rPr>
        <w:t xml:space="preserve"> 0387-2020 de fecha 26 de noviembre de 2020. </w:t>
      </w:r>
      <w:r w:rsidRPr="00F35F6F">
        <w:rPr>
          <w:rFonts w:ascii="Times New Roman" w:hAnsi="Times New Roman"/>
          <w:i/>
          <w:sz w:val="28"/>
          <w:szCs w:val="28"/>
          <w:lang w:val="es-SV"/>
        </w:rPr>
        <w:t xml:space="preserve">Al solicitar el trámite de </w:t>
      </w:r>
      <w:r w:rsidRPr="00F35F6F">
        <w:rPr>
          <w:rFonts w:ascii="Times New Roman" w:hAnsi="Times New Roman"/>
          <w:b/>
          <w:i/>
          <w:sz w:val="28"/>
          <w:szCs w:val="28"/>
          <w:lang w:val="es-SV"/>
        </w:rPr>
        <w:t>REVISION VIAL Y ZONIFICACION</w:t>
      </w:r>
      <w:r w:rsidRPr="00F35F6F">
        <w:rPr>
          <w:rFonts w:ascii="Times New Roman" w:hAnsi="Times New Roman"/>
          <w:i/>
          <w:sz w:val="28"/>
          <w:szCs w:val="28"/>
          <w:lang w:val="es-SV"/>
        </w:rPr>
        <w:t xml:space="preserve">, deberá presentar y/o cumplir entre otra normativa lo siguiente: </w:t>
      </w:r>
      <w:r w:rsidRPr="00F35F6F">
        <w:rPr>
          <w:rFonts w:ascii="Times New Roman" w:hAnsi="Times New Roman"/>
          <w:b/>
          <w:i/>
          <w:sz w:val="28"/>
          <w:szCs w:val="28"/>
          <w:lang w:val="es-SV"/>
        </w:rPr>
        <w:t>(3)</w:t>
      </w:r>
      <w:r w:rsidRPr="00F35F6F">
        <w:rPr>
          <w:rFonts w:ascii="Times New Roman" w:hAnsi="Times New Roman"/>
          <w:i/>
          <w:sz w:val="28"/>
          <w:szCs w:val="28"/>
          <w:lang w:val="es-SV"/>
        </w:rPr>
        <w:t xml:space="preserve"> Con el alineamiento definido por esta Oficina en Resolución de </w:t>
      </w:r>
      <w:r w:rsidRPr="00F35F6F">
        <w:rPr>
          <w:rFonts w:ascii="Times New Roman" w:hAnsi="Times New Roman"/>
          <w:b/>
          <w:i/>
          <w:sz w:val="28"/>
          <w:szCs w:val="28"/>
          <w:lang w:val="es-SV"/>
        </w:rPr>
        <w:t>LINEA DE CONSTRUCCION N</w:t>
      </w:r>
      <w:r w:rsidRPr="00F35F6F">
        <w:rPr>
          <w:rFonts w:ascii="Times New Roman" w:hAnsi="Times New Roman"/>
          <w:b/>
          <w:i/>
          <w:sz w:val="28"/>
          <w:szCs w:val="28"/>
          <w:vertAlign w:val="superscript"/>
          <w:lang w:val="es-SV"/>
        </w:rPr>
        <w:t>O</w:t>
      </w:r>
      <w:r w:rsidRPr="00F35F6F">
        <w:rPr>
          <w:rFonts w:ascii="Times New Roman" w:hAnsi="Times New Roman"/>
          <w:b/>
          <w:i/>
          <w:sz w:val="28"/>
          <w:szCs w:val="28"/>
          <w:lang w:val="es-SV"/>
        </w:rPr>
        <w:t>0225-2019, de fecha 18 de octubre de 2019</w:t>
      </w:r>
      <w:r w:rsidRPr="00F35F6F">
        <w:rPr>
          <w:rFonts w:ascii="Times New Roman" w:hAnsi="Times New Roman"/>
          <w:i/>
          <w:sz w:val="28"/>
          <w:szCs w:val="28"/>
          <w:lang w:val="es-SV"/>
        </w:rPr>
        <w:t xml:space="preserve">. </w:t>
      </w:r>
      <w:r w:rsidRPr="00F35F6F">
        <w:rPr>
          <w:rFonts w:ascii="Times New Roman" w:hAnsi="Times New Roman"/>
          <w:b/>
          <w:i/>
          <w:sz w:val="28"/>
          <w:szCs w:val="28"/>
          <w:lang w:val="es-SV"/>
        </w:rPr>
        <w:t>(4)</w:t>
      </w:r>
      <w:r w:rsidRPr="00F35F6F">
        <w:rPr>
          <w:rFonts w:ascii="Times New Roman" w:hAnsi="Times New Roman"/>
          <w:i/>
          <w:sz w:val="28"/>
          <w:szCs w:val="28"/>
          <w:lang w:val="es-SV"/>
        </w:rPr>
        <w:t xml:space="preserve"> De acuerdo al Art.V48 del RLDOTAMSS, en la Zona de Retiro de la Avenida Chacalapa no se permitirá ningún tipo de construcción, excepto lo indicado en dicho artículo. </w:t>
      </w:r>
      <w:r w:rsidRPr="00F35F6F">
        <w:rPr>
          <w:rFonts w:ascii="Times New Roman" w:hAnsi="Times New Roman"/>
          <w:b/>
          <w:i/>
          <w:sz w:val="28"/>
          <w:szCs w:val="28"/>
          <w:lang w:val="es-SV"/>
        </w:rPr>
        <w:t>(5)</w:t>
      </w:r>
      <w:r w:rsidRPr="00F35F6F">
        <w:rPr>
          <w:rFonts w:ascii="Times New Roman" w:hAnsi="Times New Roman"/>
          <w:i/>
          <w:sz w:val="28"/>
          <w:szCs w:val="28"/>
          <w:lang w:val="es-SV"/>
        </w:rPr>
        <w:t xml:space="preserve"> Las rampas de acceso vehicular deberá desarrollarlas a lo ancho del arriate manteniendo la continuidad de la acera. El diseño geográfico de esta y las circulaciones internas estarán regidas por los requerimientos mínimos de maniobrabilidad de vehículos de carga pesada (trato –camión con remolque o semirremolque). </w:t>
      </w:r>
      <w:r w:rsidRPr="00F35F6F">
        <w:rPr>
          <w:rFonts w:ascii="Times New Roman" w:hAnsi="Times New Roman"/>
          <w:b/>
          <w:i/>
          <w:sz w:val="28"/>
          <w:szCs w:val="28"/>
          <w:lang w:val="es-SV"/>
        </w:rPr>
        <w:t>(6)</w:t>
      </w:r>
      <w:r w:rsidRPr="00F35F6F">
        <w:rPr>
          <w:rFonts w:ascii="Times New Roman" w:hAnsi="Times New Roman"/>
          <w:i/>
          <w:sz w:val="28"/>
          <w:szCs w:val="28"/>
          <w:lang w:val="es-SV"/>
        </w:rPr>
        <w:t xml:space="preserve"> para el diseño del estacionamiento, deberá cumplir con lo siguiente: </w:t>
      </w:r>
      <w:r w:rsidRPr="00F35F6F">
        <w:rPr>
          <w:rFonts w:ascii="Times New Roman" w:hAnsi="Times New Roman"/>
          <w:b/>
          <w:i/>
          <w:sz w:val="28"/>
          <w:szCs w:val="28"/>
          <w:lang w:val="es-SV"/>
        </w:rPr>
        <w:t>(6.1)</w:t>
      </w:r>
      <w:r w:rsidRPr="00F35F6F">
        <w:rPr>
          <w:rFonts w:ascii="Times New Roman" w:hAnsi="Times New Roman"/>
          <w:i/>
          <w:sz w:val="28"/>
          <w:szCs w:val="28"/>
          <w:lang w:val="es-SV"/>
        </w:rPr>
        <w:t xml:space="preserve"> La adaptación de plazas de establecimiento para vehículos livianos y de carga, quedan en función de lo establecido en los cuadros n</w:t>
      </w:r>
      <w:r w:rsidRPr="00F35F6F">
        <w:rPr>
          <w:rFonts w:ascii="Times New Roman" w:hAnsi="Times New Roman"/>
          <w:i/>
          <w:sz w:val="28"/>
          <w:szCs w:val="28"/>
          <w:vertAlign w:val="superscript"/>
          <w:lang w:val="es-SV"/>
        </w:rPr>
        <w:t>o</w:t>
      </w:r>
      <w:r w:rsidRPr="00F35F6F">
        <w:rPr>
          <w:rFonts w:ascii="Times New Roman" w:hAnsi="Times New Roman"/>
          <w:i/>
          <w:sz w:val="28"/>
          <w:szCs w:val="28"/>
          <w:lang w:val="es-SV"/>
        </w:rPr>
        <w:t xml:space="preserve">.VI-1b y VI-1c DEL Art. VI. 34 del RLDOTAMSS. </w:t>
      </w:r>
      <w:r w:rsidRPr="00F35F6F">
        <w:rPr>
          <w:rFonts w:ascii="Times New Roman" w:hAnsi="Times New Roman"/>
          <w:b/>
          <w:i/>
          <w:sz w:val="28"/>
          <w:szCs w:val="28"/>
          <w:lang w:val="es-SV"/>
        </w:rPr>
        <w:t>(6.2)</w:t>
      </w:r>
      <w:r w:rsidRPr="00F35F6F">
        <w:rPr>
          <w:rFonts w:ascii="Times New Roman" w:hAnsi="Times New Roman"/>
          <w:i/>
          <w:sz w:val="28"/>
          <w:szCs w:val="28"/>
          <w:lang w:val="es-SV"/>
        </w:rPr>
        <w:t xml:space="preserve"> Cada plaza de estacionamiento para vehículo liviano deberá tener el dimensionamiento mínimo de 2.50 m x 5.00 m, y carril de circulación interno de 6.00 m de ancho como mínimo cuando la disposición de las plazas de estacionamiento sea de 90</w:t>
      </w:r>
      <w:r w:rsidRPr="00F35F6F">
        <w:rPr>
          <w:rFonts w:ascii="Times New Roman" w:hAnsi="Times New Roman"/>
          <w:i/>
          <w:sz w:val="28"/>
          <w:szCs w:val="28"/>
          <w:vertAlign w:val="superscript"/>
          <w:lang w:val="es-SV"/>
        </w:rPr>
        <w:t>0</w:t>
      </w:r>
      <w:r w:rsidRPr="00F35F6F">
        <w:rPr>
          <w:rFonts w:ascii="Times New Roman" w:hAnsi="Times New Roman"/>
          <w:i/>
          <w:sz w:val="28"/>
          <w:szCs w:val="28"/>
          <w:lang w:val="es-SV"/>
        </w:rPr>
        <w:t xml:space="preserve">. No se permitirá el acceso directo y perpendicular al rodaje de la vía de acceso. Para vehículos de carga pesada tipo articulado: tracto camión con remolque o semirremolque el dimensionamiento de plazas será de 4.00X 17.00m o de mayor dimensión, de acuerdo a las necesidades del proyecto. </w:t>
      </w:r>
      <w:r w:rsidRPr="00F35F6F">
        <w:rPr>
          <w:rFonts w:ascii="Times New Roman" w:hAnsi="Times New Roman"/>
          <w:b/>
          <w:i/>
          <w:sz w:val="28"/>
          <w:szCs w:val="28"/>
          <w:lang w:val="es-SV"/>
        </w:rPr>
        <w:t>(6.3)</w:t>
      </w:r>
      <w:r w:rsidRPr="00F35F6F">
        <w:rPr>
          <w:rFonts w:ascii="Times New Roman" w:hAnsi="Times New Roman"/>
          <w:i/>
          <w:sz w:val="28"/>
          <w:szCs w:val="28"/>
          <w:lang w:val="es-SV"/>
        </w:rPr>
        <w:t xml:space="preserve"> Diseño geométrico detallado de las rampas de acceso y circulación interna vehicular (en </w:t>
      </w:r>
      <w:r w:rsidRPr="00F35F6F">
        <w:rPr>
          <w:rFonts w:ascii="Times New Roman" w:hAnsi="Times New Roman"/>
          <w:i/>
          <w:sz w:val="28"/>
          <w:szCs w:val="28"/>
          <w:lang w:val="es-SV"/>
        </w:rPr>
        <w:lastRenderedPageBreak/>
        <w:t xml:space="preserve">plana y vertical). </w:t>
      </w:r>
      <w:r w:rsidRPr="00F35F6F">
        <w:rPr>
          <w:rFonts w:ascii="Times New Roman" w:hAnsi="Times New Roman"/>
          <w:b/>
          <w:i/>
          <w:sz w:val="28"/>
          <w:szCs w:val="28"/>
          <w:lang w:val="es-SV"/>
        </w:rPr>
        <w:t>(6.4)</w:t>
      </w:r>
      <w:r w:rsidRPr="00F35F6F">
        <w:rPr>
          <w:rFonts w:ascii="Times New Roman" w:hAnsi="Times New Roman"/>
          <w:i/>
          <w:sz w:val="28"/>
          <w:szCs w:val="28"/>
          <w:lang w:val="es-SV"/>
        </w:rPr>
        <w:t xml:space="preserve"> Indicar la señalización vial interna y externa del proyecto, con ubicación de sitios de demarcación y/o instalación de señales verticales y horizontales a utilizar, incluyendo sus detalles típicos. Debe de incluirse la demarcación e identificación de plazas de establecimientos para vehículo liviano como de carga pesada, y la señalización estándar requerida para la plaza de establecimiento para vehículos conducidos o que transporten personas con discapacidad, áreas de carga y descarga, pendientes, rampas, entre otros. </w:t>
      </w:r>
      <w:r w:rsidRPr="00F35F6F">
        <w:rPr>
          <w:rFonts w:ascii="Times New Roman" w:hAnsi="Times New Roman"/>
          <w:b/>
          <w:i/>
          <w:sz w:val="28"/>
          <w:szCs w:val="28"/>
          <w:lang w:val="es-SV"/>
        </w:rPr>
        <w:t>(7)</w:t>
      </w:r>
      <w:r w:rsidRPr="00F35F6F">
        <w:rPr>
          <w:rFonts w:ascii="Times New Roman" w:hAnsi="Times New Roman"/>
          <w:i/>
          <w:sz w:val="28"/>
          <w:szCs w:val="28"/>
          <w:lang w:val="es-SV"/>
        </w:rPr>
        <w:t xml:space="preserve"> Con lo establecido en la Ordenanza para la aplicación del Plan Parcial El Ángel, en el municipio de Apopa y sus reformas, referente a: </w:t>
      </w:r>
      <w:r w:rsidRPr="00F35F6F">
        <w:rPr>
          <w:rFonts w:ascii="Times New Roman" w:hAnsi="Times New Roman"/>
          <w:b/>
          <w:i/>
          <w:sz w:val="28"/>
          <w:szCs w:val="28"/>
          <w:lang w:val="es-SV"/>
        </w:rPr>
        <w:t>(7.1)</w:t>
      </w:r>
      <w:r w:rsidRPr="00F35F6F">
        <w:rPr>
          <w:rFonts w:ascii="Times New Roman" w:hAnsi="Times New Roman"/>
          <w:i/>
          <w:sz w:val="28"/>
          <w:szCs w:val="28"/>
          <w:lang w:val="es-SV"/>
        </w:rPr>
        <w:t xml:space="preserve"> El área permeable mínima permitida es del 20% del área total del terreno Art. 8 de la ordenanza. </w:t>
      </w:r>
      <w:r w:rsidRPr="00F35F6F">
        <w:rPr>
          <w:rFonts w:ascii="Times New Roman" w:hAnsi="Times New Roman"/>
          <w:b/>
          <w:i/>
          <w:sz w:val="28"/>
          <w:szCs w:val="28"/>
          <w:lang w:val="es-SV"/>
        </w:rPr>
        <w:t>(7.2)</w:t>
      </w:r>
      <w:r w:rsidRPr="00F35F6F">
        <w:rPr>
          <w:rFonts w:ascii="Times New Roman" w:hAnsi="Times New Roman"/>
          <w:i/>
          <w:sz w:val="28"/>
          <w:szCs w:val="28"/>
          <w:lang w:val="es-SV"/>
        </w:rPr>
        <w:t xml:space="preserve"> La zona de protección de la quebrada Salomón será de 100 metros, 50 metros a cada lado del eje; en el caso que seas menor, el desarrollador presentara el respaldo de un estudio Hidrológico e hidráulico debidamente certificado y respaldado por el equipo técnico, y aprobado en acuerdo por el concejo municipal Art. 16 de la Ordenanza.  </w:t>
      </w:r>
      <w:r w:rsidRPr="00F35F6F">
        <w:rPr>
          <w:rFonts w:ascii="Times New Roman" w:hAnsi="Times New Roman"/>
          <w:b/>
          <w:i/>
          <w:sz w:val="28"/>
          <w:szCs w:val="28"/>
          <w:lang w:val="es-SV"/>
        </w:rPr>
        <w:t>(8)</w:t>
      </w:r>
      <w:r w:rsidRPr="00F35F6F">
        <w:rPr>
          <w:rFonts w:ascii="Times New Roman" w:hAnsi="Times New Roman"/>
          <w:i/>
          <w:sz w:val="28"/>
          <w:szCs w:val="28"/>
          <w:lang w:val="es-SV"/>
        </w:rPr>
        <w:t xml:space="preserve"> Diagnostico Territorial, cumpliendo con el contenido básico para los tres componentes que lo conforman: </w:t>
      </w:r>
      <w:r w:rsidRPr="00F35F6F">
        <w:rPr>
          <w:rFonts w:ascii="Times New Roman" w:hAnsi="Times New Roman"/>
          <w:b/>
          <w:i/>
          <w:sz w:val="28"/>
          <w:szCs w:val="28"/>
          <w:lang w:val="es-SV"/>
        </w:rPr>
        <w:t>(a)</w:t>
      </w:r>
      <w:r w:rsidRPr="00F35F6F">
        <w:rPr>
          <w:rFonts w:ascii="Times New Roman" w:hAnsi="Times New Roman"/>
          <w:i/>
          <w:sz w:val="28"/>
          <w:szCs w:val="28"/>
          <w:lang w:val="es-SV"/>
        </w:rPr>
        <w:t xml:space="preserve"> Diagnostico Territorial, </w:t>
      </w:r>
      <w:r w:rsidRPr="00F35F6F">
        <w:rPr>
          <w:rFonts w:ascii="Times New Roman" w:hAnsi="Times New Roman"/>
          <w:b/>
          <w:i/>
          <w:sz w:val="28"/>
          <w:szCs w:val="28"/>
          <w:lang w:val="es-SV"/>
        </w:rPr>
        <w:t>(b)</w:t>
      </w:r>
      <w:r w:rsidRPr="00F35F6F">
        <w:rPr>
          <w:rFonts w:ascii="Times New Roman" w:hAnsi="Times New Roman"/>
          <w:i/>
          <w:sz w:val="28"/>
          <w:szCs w:val="28"/>
          <w:lang w:val="es-SV"/>
        </w:rPr>
        <w:t xml:space="preserve"> Análisis General del Impacto sobre la Movilidad y Accesibilidad y </w:t>
      </w:r>
      <w:r w:rsidRPr="00F35F6F">
        <w:rPr>
          <w:rFonts w:ascii="Times New Roman" w:hAnsi="Times New Roman"/>
          <w:b/>
          <w:i/>
          <w:sz w:val="28"/>
          <w:szCs w:val="28"/>
          <w:lang w:val="es-SV"/>
        </w:rPr>
        <w:t>(c)-</w:t>
      </w:r>
      <w:r w:rsidRPr="00F35F6F">
        <w:rPr>
          <w:rFonts w:ascii="Times New Roman" w:hAnsi="Times New Roman"/>
          <w:i/>
          <w:sz w:val="28"/>
          <w:szCs w:val="28"/>
          <w:lang w:val="es-SV"/>
        </w:rPr>
        <w:t xml:space="preserve">Descripción del Anteproyecto y Escenario de Desarrollo (Art. VIII.7 A del RLDOTAMSS). Respecto al Análisis General del Impacto sobre la Movilidad y Accesibilidad, conforme a lo establecido en el Art.V.46-B del RLDOTAMSS y considerando la magnitud del proyecto deberá presentar el Estudio de Ingeniería  de Trafico, cumpliendo con lo establecido en el Art.45 “Estudio de Trafico “Ordenanza para la aplicación del Plan Parcial El Ángel, en el municipio de Apopa. </w:t>
      </w:r>
      <w:r w:rsidRPr="00F35F6F">
        <w:rPr>
          <w:rFonts w:ascii="Times New Roman" w:hAnsi="Times New Roman"/>
          <w:b/>
          <w:i/>
          <w:sz w:val="28"/>
          <w:szCs w:val="28"/>
          <w:lang w:val="es-SV"/>
        </w:rPr>
        <w:t>(9)</w:t>
      </w:r>
      <w:r w:rsidRPr="00F35F6F">
        <w:rPr>
          <w:rFonts w:ascii="Times New Roman" w:hAnsi="Times New Roman"/>
          <w:i/>
          <w:sz w:val="28"/>
          <w:szCs w:val="28"/>
          <w:lang w:val="es-SV"/>
        </w:rPr>
        <w:t xml:space="preserve"> Para excavaciones y/o construcción de muros en los linderos del inmueble, deberá presentar la descripción de los procesos necesarios para la ejecución de dichas obras, con énfasis en la protección y seguridad de las edificaciones colindantes, en consideración a lo establecido en los artículos VI.43, VI.50 y VI55 del RLDOTAMSS. </w:t>
      </w:r>
      <w:r w:rsidRPr="00F35F6F">
        <w:rPr>
          <w:rFonts w:ascii="Times New Roman" w:hAnsi="Times New Roman"/>
          <w:b/>
          <w:i/>
          <w:sz w:val="28"/>
          <w:szCs w:val="28"/>
          <w:lang w:val="es-SV"/>
        </w:rPr>
        <w:t>(10)</w:t>
      </w:r>
      <w:r w:rsidRPr="00F35F6F">
        <w:rPr>
          <w:rFonts w:ascii="Times New Roman" w:hAnsi="Times New Roman"/>
          <w:i/>
          <w:sz w:val="28"/>
          <w:szCs w:val="28"/>
          <w:lang w:val="es-SV"/>
        </w:rPr>
        <w:t xml:space="preserve"> Propuesta de separación a los linderos, cumpliendo con lo establecido en el “Reglamento para la Seguridad Estructural de las Construcciones” en relación a la junta de construcción. </w:t>
      </w:r>
      <w:r w:rsidRPr="00F35F6F">
        <w:rPr>
          <w:rFonts w:ascii="Times New Roman" w:hAnsi="Times New Roman"/>
          <w:b/>
          <w:i/>
          <w:sz w:val="28"/>
          <w:szCs w:val="28"/>
          <w:lang w:val="es-SV"/>
        </w:rPr>
        <w:t>(11)</w:t>
      </w:r>
      <w:r w:rsidRPr="00F35F6F">
        <w:rPr>
          <w:rFonts w:ascii="Times New Roman" w:hAnsi="Times New Roman"/>
          <w:i/>
          <w:sz w:val="28"/>
          <w:szCs w:val="28"/>
          <w:lang w:val="es-SV"/>
        </w:rPr>
        <w:t xml:space="preserve"> </w:t>
      </w:r>
      <w:r w:rsidRPr="00F35F6F">
        <w:rPr>
          <w:rFonts w:ascii="Times New Roman" w:hAnsi="Times New Roman"/>
          <w:b/>
          <w:i/>
          <w:sz w:val="28"/>
          <w:szCs w:val="28"/>
          <w:lang w:val="es-SV"/>
        </w:rPr>
        <w:t>Requerimientos de otras instancias</w:t>
      </w:r>
      <w:r w:rsidRPr="00F35F6F">
        <w:rPr>
          <w:rFonts w:ascii="Times New Roman" w:hAnsi="Times New Roman"/>
          <w:i/>
          <w:sz w:val="28"/>
          <w:szCs w:val="28"/>
          <w:lang w:val="es-SV"/>
        </w:rPr>
        <w:t xml:space="preserve">: Disposiciones aplicables al proyecto, contenidas en la Normativas Técnica de Accesibilidad, </w:t>
      </w:r>
      <w:r w:rsidRPr="00F35F6F">
        <w:rPr>
          <w:rFonts w:ascii="Times New Roman" w:hAnsi="Times New Roman"/>
          <w:i/>
          <w:sz w:val="28"/>
          <w:szCs w:val="28"/>
          <w:lang w:val="es-SV"/>
        </w:rPr>
        <w:lastRenderedPageBreak/>
        <w:t xml:space="preserve">urbanística, Arquitectónica, Transporte y Comunicaciones. Presentar el diseño de 1 apartamento accesible y su ubicación en el proyecto. Al solicitar el trámite de permiso de construcción deberá presentar y/cumplir entre otra normativa con lo siguiente: </w:t>
      </w:r>
      <w:r w:rsidRPr="00F35F6F">
        <w:rPr>
          <w:rFonts w:ascii="Times New Roman" w:hAnsi="Times New Roman"/>
          <w:b/>
          <w:i/>
          <w:sz w:val="28"/>
          <w:szCs w:val="28"/>
          <w:lang w:val="es-SV"/>
        </w:rPr>
        <w:t>(12)</w:t>
      </w:r>
      <w:r w:rsidRPr="00F35F6F">
        <w:rPr>
          <w:rFonts w:ascii="Times New Roman" w:hAnsi="Times New Roman"/>
          <w:i/>
          <w:sz w:val="28"/>
          <w:szCs w:val="28"/>
          <w:lang w:val="es-SV"/>
        </w:rPr>
        <w:t xml:space="preserve"> Con la normativa establecida en los trámites previos de línea de construcción y factibilidad de drenaje de aguas lluvias y demás requerimientos de esta resolución. </w:t>
      </w:r>
      <w:r w:rsidRPr="00F35F6F">
        <w:rPr>
          <w:rFonts w:ascii="Times New Roman" w:hAnsi="Times New Roman"/>
          <w:b/>
          <w:i/>
          <w:sz w:val="28"/>
          <w:szCs w:val="28"/>
          <w:lang w:val="es-SV"/>
        </w:rPr>
        <w:t>(13)</w:t>
      </w:r>
      <w:r w:rsidRPr="00F35F6F">
        <w:rPr>
          <w:rFonts w:ascii="Times New Roman" w:hAnsi="Times New Roman"/>
          <w:i/>
          <w:sz w:val="28"/>
          <w:szCs w:val="28"/>
          <w:lang w:val="es-SV"/>
        </w:rPr>
        <w:t xml:space="preserve"> Cumplir con lo establecido en el art. V48 del RLDOTAMSS, respecto a las obras de urbanización a desarrollar en la vía acceso. Se deberán detallar las obras de urbanización de carácter obligatorio a desarrollar e incluir todos sus detalles constructivos, considerando el derecho de vía y sección transversal establecido en la resolución de línea de construcción nº 02225-2019, de fecha 18 de octubre de 2019. </w:t>
      </w:r>
      <w:r w:rsidRPr="00F35F6F">
        <w:rPr>
          <w:rFonts w:ascii="Times New Roman" w:hAnsi="Times New Roman"/>
          <w:b/>
          <w:i/>
          <w:sz w:val="28"/>
          <w:szCs w:val="28"/>
          <w:lang w:val="es-SV"/>
        </w:rPr>
        <w:t>(14)</w:t>
      </w:r>
      <w:r w:rsidRPr="00F35F6F">
        <w:rPr>
          <w:rFonts w:ascii="Times New Roman" w:hAnsi="Times New Roman"/>
          <w:i/>
          <w:sz w:val="28"/>
          <w:szCs w:val="28"/>
          <w:lang w:val="es-SV"/>
        </w:rPr>
        <w:t xml:space="preserve">  Diseño estructural firmado y sellado en original por los profesionales respectivos. Regirse en materia estructural por el “Reglamento para la seguridad estructural de las construcciones de la Republica de El Salvador”. </w:t>
      </w:r>
      <w:r w:rsidRPr="00F35F6F">
        <w:rPr>
          <w:rFonts w:ascii="Times New Roman" w:hAnsi="Times New Roman"/>
          <w:b/>
          <w:i/>
          <w:sz w:val="28"/>
          <w:szCs w:val="28"/>
          <w:lang w:val="es-SV"/>
        </w:rPr>
        <w:t>(15)</w:t>
      </w:r>
      <w:r w:rsidRPr="00F35F6F">
        <w:rPr>
          <w:rFonts w:ascii="Times New Roman" w:hAnsi="Times New Roman"/>
          <w:i/>
          <w:sz w:val="28"/>
          <w:szCs w:val="28"/>
          <w:lang w:val="es-SV"/>
        </w:rPr>
        <w:t xml:space="preserve"> Las obras de protección  necesarias en diferencia de nivel mayores o iguales a 1.00 m. para obras mayores o iguales a 3.00 m. deberá presentar el diseño y la memoria del cálculo estructural , firmados y sellados en original por el profesional correspondiente, las cuales serán desarrolladas dentro de los límites de propiedad sin afectar los terrenos colindantes. </w:t>
      </w:r>
      <w:r w:rsidRPr="00F35F6F">
        <w:rPr>
          <w:rFonts w:ascii="Times New Roman" w:hAnsi="Times New Roman"/>
          <w:b/>
          <w:i/>
          <w:sz w:val="28"/>
          <w:szCs w:val="28"/>
          <w:lang w:val="es-SV"/>
        </w:rPr>
        <w:t>(16)</w:t>
      </w:r>
      <w:r w:rsidRPr="00F35F6F">
        <w:rPr>
          <w:rFonts w:ascii="Times New Roman" w:hAnsi="Times New Roman"/>
          <w:i/>
          <w:sz w:val="28"/>
          <w:szCs w:val="28"/>
          <w:lang w:val="es-SV"/>
        </w:rPr>
        <w:t xml:space="preserve"> Requerimientos de otras instancias: </w:t>
      </w:r>
      <w:r w:rsidRPr="00F35F6F">
        <w:rPr>
          <w:rFonts w:ascii="Times New Roman" w:hAnsi="Times New Roman"/>
          <w:b/>
          <w:i/>
          <w:sz w:val="28"/>
          <w:szCs w:val="28"/>
          <w:lang w:val="es-SV"/>
        </w:rPr>
        <w:t>(16.1)</w:t>
      </w:r>
      <w:r w:rsidRPr="00F35F6F">
        <w:rPr>
          <w:rFonts w:ascii="Times New Roman" w:hAnsi="Times New Roman"/>
          <w:i/>
          <w:sz w:val="28"/>
          <w:szCs w:val="28"/>
          <w:lang w:val="es-SV"/>
        </w:rPr>
        <w:t xml:space="preserve"> Documentación ambiental emitido por el ministerio de medio ambiente y recursos naturales-MARN, considerando que de conformidad al convenio de cooperación institucional entre el MARN y la oficina de planificación del área metropolitana de San Salvador (OPAMSS), suscrito el 10 de agosto de 2018, el proyecto no es categorizado de Impacto Ambiental Potencial Bajo (PIAB). </w:t>
      </w:r>
      <w:r w:rsidRPr="00F35F6F">
        <w:rPr>
          <w:rFonts w:ascii="Times New Roman" w:hAnsi="Times New Roman"/>
          <w:b/>
          <w:i/>
          <w:sz w:val="28"/>
          <w:szCs w:val="28"/>
          <w:lang w:val="es-SV"/>
        </w:rPr>
        <w:t>(16.2)</w:t>
      </w:r>
      <w:r w:rsidRPr="00F35F6F">
        <w:rPr>
          <w:rFonts w:ascii="Times New Roman" w:hAnsi="Times New Roman"/>
          <w:i/>
          <w:sz w:val="28"/>
          <w:szCs w:val="28"/>
          <w:lang w:val="es-SV"/>
        </w:rPr>
        <w:t xml:space="preserve"> Presentar las medidas de seguridad contra incendios aprobadas por el cuerpo de bomberos de El Salvador. Otros aspectos: </w:t>
      </w:r>
      <w:r w:rsidRPr="00F35F6F">
        <w:rPr>
          <w:rFonts w:ascii="Times New Roman" w:hAnsi="Times New Roman"/>
          <w:b/>
          <w:i/>
          <w:sz w:val="28"/>
          <w:szCs w:val="28"/>
          <w:lang w:val="es-SV"/>
        </w:rPr>
        <w:t>(17)</w:t>
      </w:r>
      <w:r w:rsidRPr="00F35F6F">
        <w:rPr>
          <w:rFonts w:ascii="Times New Roman" w:hAnsi="Times New Roman"/>
          <w:i/>
          <w:sz w:val="28"/>
          <w:szCs w:val="28"/>
          <w:lang w:val="es-SV"/>
        </w:rPr>
        <w:t xml:space="preserve"> Cumplir con la normativa de la “Ordenanza para la aplicación del plan Parcial El Ángel, en el municipio de Apopa, así como cualquier otra ordenanza, Acuerdo  o Disposiciones Municipales referentes a lo solicitado. </w:t>
      </w:r>
      <w:r w:rsidRPr="00F35F6F">
        <w:rPr>
          <w:rFonts w:ascii="Times New Roman" w:hAnsi="Times New Roman"/>
          <w:b/>
          <w:i/>
          <w:sz w:val="28"/>
          <w:szCs w:val="28"/>
          <w:lang w:val="es-SV"/>
        </w:rPr>
        <w:t>(18)</w:t>
      </w:r>
      <w:r w:rsidRPr="00F35F6F">
        <w:rPr>
          <w:rFonts w:ascii="Times New Roman" w:hAnsi="Times New Roman"/>
          <w:i/>
          <w:sz w:val="28"/>
          <w:szCs w:val="28"/>
          <w:lang w:val="es-SV"/>
        </w:rPr>
        <w:t xml:space="preserve"> Atender lo establecido en el Art. VIII .29 “Precauciones en la Ejecución de las Obras” del RLDOTAMSS. </w:t>
      </w:r>
      <w:r w:rsidRPr="00F35F6F">
        <w:rPr>
          <w:rFonts w:ascii="Times New Roman" w:hAnsi="Times New Roman"/>
          <w:b/>
          <w:i/>
          <w:sz w:val="28"/>
          <w:szCs w:val="28"/>
          <w:lang w:val="es-SV"/>
        </w:rPr>
        <w:t>(19)</w:t>
      </w:r>
      <w:r w:rsidRPr="00F35F6F">
        <w:rPr>
          <w:rFonts w:ascii="Times New Roman" w:hAnsi="Times New Roman"/>
          <w:i/>
          <w:sz w:val="28"/>
          <w:szCs w:val="28"/>
          <w:lang w:val="es-SV"/>
        </w:rPr>
        <w:t xml:space="preserve"> Se hace del conocimiento que se encuentra en vigencia a partir del 16 de julio de 2020. El DECRETO Nº aprobado por el concejo de Alcaldes del Área </w:t>
      </w:r>
      <w:r w:rsidRPr="00F35F6F">
        <w:rPr>
          <w:rFonts w:ascii="Times New Roman" w:hAnsi="Times New Roman"/>
          <w:i/>
          <w:sz w:val="28"/>
          <w:szCs w:val="28"/>
          <w:lang w:val="es-SV"/>
        </w:rPr>
        <w:lastRenderedPageBreak/>
        <w:t>Metropolitana de San Salvador-COMASS, referente a las disposiciones transitorias aplicadas a la tramitología de proyectos ubicados en el AMSS ante esta oficina, para incentivar el desarrollo del sector construcción, finalizando su vigencia el 30 de enero del 2021, por lo cual deberá considerarlo en lo aplicable a su proyecto</w:t>
      </w:r>
      <w:r w:rsidRPr="00F35F6F">
        <w:rPr>
          <w:rFonts w:ascii="Times New Roman" w:hAnsi="Times New Roman"/>
          <w:b/>
          <w:i/>
          <w:sz w:val="28"/>
          <w:szCs w:val="28"/>
          <w:lang w:val="es-SV"/>
        </w:rPr>
        <w:t>. (20)</w:t>
      </w:r>
      <w:r w:rsidRPr="00F35F6F">
        <w:rPr>
          <w:rFonts w:ascii="Times New Roman" w:hAnsi="Times New Roman"/>
          <w:i/>
          <w:sz w:val="28"/>
          <w:szCs w:val="28"/>
          <w:lang w:val="es-SV"/>
        </w:rPr>
        <w:t xml:space="preserve"> Esta resolución no le exime de otros trámites, autorizaciones o pagos ante otras instancias, debiendo cumplir con todo el  marco regulatorio vigente</w:t>
      </w:r>
      <w:r w:rsidRPr="00F35F6F">
        <w:rPr>
          <w:rFonts w:ascii="Times New Roman" w:hAnsi="Times New Roman"/>
          <w:b/>
          <w:i/>
          <w:sz w:val="28"/>
          <w:szCs w:val="28"/>
          <w:lang w:val="es-SV"/>
        </w:rPr>
        <w:t>.(21)</w:t>
      </w:r>
      <w:r w:rsidRPr="00F35F6F">
        <w:rPr>
          <w:rFonts w:ascii="Times New Roman" w:hAnsi="Times New Roman"/>
          <w:i/>
          <w:sz w:val="28"/>
          <w:szCs w:val="28"/>
          <w:lang w:val="es-SV"/>
        </w:rPr>
        <w:t xml:space="preserve"> Podrá optar a aplicar la Guía de Hábitats Urbanos Sostenibles-HAUS, la cual contiene criterios mínimos para la implementación de estrategias de sostenibilidad ajustables al diseño, construcción y funcionamiento de las edificaciones, lo que le permitiría optar a incentivos que la guía establece</w:t>
      </w:r>
      <w:r w:rsidRPr="00F35F6F">
        <w:rPr>
          <w:rFonts w:ascii="Times New Roman" w:hAnsi="Times New Roman"/>
          <w:b/>
          <w:i/>
          <w:sz w:val="28"/>
          <w:szCs w:val="28"/>
          <w:lang w:val="es-SV"/>
        </w:rPr>
        <w:t>.(22)</w:t>
      </w:r>
      <w:r w:rsidRPr="00F35F6F">
        <w:rPr>
          <w:rFonts w:ascii="Times New Roman" w:hAnsi="Times New Roman"/>
          <w:i/>
          <w:sz w:val="28"/>
          <w:szCs w:val="28"/>
          <w:lang w:val="es-SV"/>
        </w:rPr>
        <w:t xml:space="preserve"> La documentación que integra este expediente se encuentra en formato digital, archivada en OPAMSS con número de resolución Nº 0387-2020, la cual, finalizado el periodo de emergencia se entregara la resolución y planos conforme a lo dispuesto en el procedimiento transitorio de emergencia citado. </w:t>
      </w:r>
    </w:p>
    <w:p w:rsidR="004930ED" w:rsidRPr="00E61B56" w:rsidRDefault="004930ED" w:rsidP="004930ED">
      <w:pPr>
        <w:tabs>
          <w:tab w:val="left" w:pos="3540"/>
        </w:tabs>
        <w:jc w:val="both"/>
        <w:rPr>
          <w:rFonts w:ascii="Times New Roman" w:eastAsia="Times New Roman" w:hAnsi="Times New Roman"/>
          <w:color w:val="000000"/>
          <w:sz w:val="28"/>
          <w:szCs w:val="28"/>
          <w:lang w:val="es-SV" w:eastAsia="es-SV"/>
        </w:rPr>
      </w:pPr>
      <w:r w:rsidRPr="00E61B56">
        <w:rPr>
          <w:rFonts w:ascii="Times New Roman" w:hAnsi="Times New Roman"/>
          <w:sz w:val="28"/>
          <w:szCs w:val="28"/>
          <w:lang w:val="es-SV"/>
        </w:rPr>
        <w:t xml:space="preserve">Delimitado el marco jurídico y el objeto de la presente resolución, es de señalar, que el </w:t>
      </w:r>
      <w:r w:rsidRPr="00E61B56">
        <w:rPr>
          <w:rFonts w:ascii="Times New Roman" w:eastAsia="Times New Roman" w:hAnsi="Times New Roman"/>
          <w:color w:val="000000"/>
          <w:sz w:val="28"/>
          <w:szCs w:val="28"/>
          <w:lang w:val="es-SV" w:eastAsia="es-SV"/>
        </w:rPr>
        <w:t xml:space="preserve">poder  público  emana  del  pueblo.  Los  órganos  del  Gobierno  lo  ejercerán independientemente dentro de las respectivas atribuciones y competencias que establecen esta Constitución  y  las  leyes."  — Art.  86  de  la  Constitución  de  la  República  —,  la  siguiente disposición,  vincula  a  la  Administración  Pública,  al  principio  de  legalidad, </w:t>
      </w:r>
      <w:r w:rsidRPr="00E61B56">
        <w:rPr>
          <w:rFonts w:ascii="Times New Roman" w:eastAsia="Times New Roman" w:hAnsi="Times New Roman"/>
          <w:i/>
          <w:color w:val="000000"/>
          <w:sz w:val="28"/>
          <w:szCs w:val="28"/>
          <w:lang w:val="es-SV" w:eastAsia="es-SV"/>
        </w:rPr>
        <w:t xml:space="preserve">"por  lo  que  toda actuación  de  ésta  ha  de  presentarse  necesariamente como  ejercicio  de  un  poder  atribuido previamente por ley, la que lo construye y delimita" </w:t>
      </w:r>
      <w:r w:rsidRPr="00E61B56">
        <w:rPr>
          <w:rFonts w:ascii="Times New Roman" w:eastAsia="Times New Roman" w:hAnsi="Times New Roman"/>
          <w:color w:val="000000"/>
          <w:sz w:val="28"/>
          <w:szCs w:val="28"/>
          <w:lang w:val="es-SV" w:eastAsia="es-SV"/>
        </w:rPr>
        <w:t>— Sala de lo Constitucional, sentencia de Amparo 21-C-96, del dieciséis de julio de mil novecientos noventa y siete.— . Toda autoridad administrativa, reconocida por ley, que ejerce un gobierno y que funciona con fondos públicos, únicamente puede desempeñarse, bajo los parámetros que la Ley le traza, esto aplica de igual forma a los Municipios y sus organismos dependientes.</w:t>
      </w:r>
    </w:p>
    <w:p w:rsidR="004930ED" w:rsidRPr="00E61B56" w:rsidRDefault="004930ED" w:rsidP="004930ED">
      <w:pPr>
        <w:tabs>
          <w:tab w:val="left" w:pos="3540"/>
        </w:tabs>
        <w:jc w:val="both"/>
        <w:rPr>
          <w:rFonts w:ascii="Times New Roman" w:eastAsia="Times New Roman" w:hAnsi="Times New Roman"/>
          <w:i/>
          <w:color w:val="000000"/>
          <w:sz w:val="28"/>
          <w:szCs w:val="28"/>
          <w:lang w:val="es-SV" w:eastAsia="es-SV"/>
        </w:rPr>
      </w:pPr>
      <w:r w:rsidRPr="00E61B56">
        <w:rPr>
          <w:rFonts w:ascii="Times New Roman" w:eastAsia="Times New Roman" w:hAnsi="Times New Roman"/>
          <w:color w:val="000000"/>
          <w:sz w:val="28"/>
          <w:szCs w:val="28"/>
          <w:lang w:val="es-SV" w:eastAsia="es-SV"/>
        </w:rPr>
        <w:t xml:space="preserve"> La Ley de Desarrollo y  Ordenamiento  Territorial  del  Área  Metropolitana  de  San  Salvador  y  de  los  Municipios Aledaños, tiene por objeto regular el ordenamiento territorial y el desarrollo urbano y rural, del Área  Metropolitana  de  San  Salvador  y  Municipios  Aledaños,  su  aplicación  se  extiende  a  los Municipios  descritos  en  el  artículo  2  de  la  misma, por  lo  que  su  naturaleza  es  local  y  su competencia se limita a las atribuciones que en </w:t>
      </w:r>
      <w:r w:rsidRPr="00E61B56">
        <w:rPr>
          <w:rFonts w:ascii="Times New Roman" w:eastAsia="Times New Roman" w:hAnsi="Times New Roman"/>
          <w:color w:val="000000"/>
          <w:sz w:val="28"/>
          <w:szCs w:val="28"/>
          <w:lang w:val="es-SV" w:eastAsia="es-SV"/>
        </w:rPr>
        <w:lastRenderedPageBreak/>
        <w:t xml:space="preserve">materia urbanística señala el Código Municipal, tal es el caso de la aprobación de planes de desarrollo local — Art 30 No 5 — o demás proyectos que sean propios de la vida local de los municipios que lo integran—Art 4 No 30 —. Dentro del marco institucional que la ley crea para el área metropolitana de San Salvador, surge la Oficina de Planificación del Área Metropolitana de San Salvador, organismo técnico y con  competencia  para  vigilar,  controlar  y  aprobar  todas  las  actividades  relativas  al  desarrollo urbano y a la construcción en el área metropolitana de San Salvador; la normativa que crea dicho organismo, supedita sus funciones al cumplimiento y aplicación de las normas técnicas generales y requisitos que el Gobierno Central establezca a través de sus Carteras encargadas de proveer servicios  públicos  y  el  desarrollo  urbano  —  Art  45 de  la  Ley  de  Desarrollo  y  Ordenamiento Territorial del Área Metropolitana de San Salvador y de los Municipios Aledaños —. La Oficina de Planificación, siendo </w:t>
      </w:r>
      <w:r w:rsidRPr="00E61B56">
        <w:rPr>
          <w:rFonts w:ascii="Times New Roman" w:eastAsia="Times New Roman" w:hAnsi="Times New Roman"/>
          <w:i/>
          <w:color w:val="000000"/>
          <w:sz w:val="28"/>
          <w:szCs w:val="28"/>
          <w:lang w:val="es-SV" w:eastAsia="es-SV"/>
        </w:rPr>
        <w:t>un organismo técnico</w:t>
      </w:r>
      <w:r w:rsidRPr="00E61B56">
        <w:rPr>
          <w:rFonts w:ascii="Times New Roman" w:eastAsia="Times New Roman" w:hAnsi="Times New Roman"/>
          <w:color w:val="000000"/>
          <w:sz w:val="28"/>
          <w:szCs w:val="28"/>
          <w:lang w:val="es-SV" w:eastAsia="es-SV"/>
        </w:rPr>
        <w:t xml:space="preserve"> del Concejo de Alcaldes del Área Metropolitana de San Salvador</w:t>
      </w:r>
      <w:r w:rsidRPr="00E61B56">
        <w:rPr>
          <w:rFonts w:ascii="Times New Roman" w:eastAsia="Times New Roman" w:hAnsi="Times New Roman"/>
          <w:i/>
          <w:color w:val="000000"/>
          <w:sz w:val="28"/>
          <w:szCs w:val="28"/>
          <w:lang w:val="es-SV" w:eastAsia="es-SV"/>
        </w:rPr>
        <w:t xml:space="preserve">, limita sus atribuciones a aquellas que los municipios que la integran poseen, o sea el de los intereses locales de su población. </w:t>
      </w:r>
    </w:p>
    <w:p w:rsidR="004930ED" w:rsidRPr="00E61B56" w:rsidRDefault="004930ED" w:rsidP="004930ED">
      <w:pPr>
        <w:shd w:val="clear" w:color="auto" w:fill="FFFFFF"/>
        <w:spacing w:after="0"/>
        <w:jc w:val="both"/>
        <w:rPr>
          <w:rFonts w:ascii="Times New Roman" w:eastAsia="Arial Unicode MS" w:hAnsi="Times New Roman"/>
          <w:sz w:val="28"/>
          <w:szCs w:val="28"/>
          <w:lang w:val="es-SV"/>
        </w:rPr>
      </w:pPr>
    </w:p>
    <w:p w:rsidR="004930ED" w:rsidRPr="00E61B56" w:rsidRDefault="004930ED" w:rsidP="004930ED">
      <w:pPr>
        <w:shd w:val="clear" w:color="auto" w:fill="FFFFFF"/>
        <w:spacing w:after="0"/>
        <w:jc w:val="both"/>
        <w:rPr>
          <w:rFonts w:ascii="Times New Roman" w:hAnsi="Times New Roman"/>
          <w:i/>
          <w:sz w:val="28"/>
          <w:szCs w:val="28"/>
          <w:lang w:val="es-SV"/>
        </w:rPr>
      </w:pPr>
      <w:r w:rsidRPr="00E61B56">
        <w:rPr>
          <w:rFonts w:ascii="Times New Roman" w:eastAsia="Arial Unicode MS" w:hAnsi="Times New Roman"/>
          <w:sz w:val="28"/>
          <w:szCs w:val="28"/>
          <w:lang w:val="es-SV"/>
        </w:rPr>
        <w:t>El objeto de la presente resolución se delimita esencialmente a</w:t>
      </w:r>
      <w:r w:rsidRPr="00E61B56">
        <w:rPr>
          <w:rFonts w:ascii="Times New Roman" w:hAnsi="Times New Roman"/>
          <w:i/>
          <w:sz w:val="28"/>
          <w:szCs w:val="28"/>
          <w:lang w:val="es-SV"/>
        </w:rPr>
        <w:t xml:space="preserve"> lo establecido en la Ordenanza para la aplicación del Plan Parcial El Ángel, en el municipio de Apopa y sus reformas, referente a que el área permeable mínima permitida es del 20% del área total del terreno Art. 8 de la ordenanza, en ese contexto, la zona de protección de la quebrada Salomón será de 100 metros, 50 metros a cada lado del eje; en el caso que seas menor, el desarrollador presentara el respaldo de un estudio Hidrológico e hidráulico debidamente certificado y respaldado por el equipo técnico, y aprobado en acuerdo por el concejo municipal Art. 16 de la Ordenanza.</w:t>
      </w:r>
    </w:p>
    <w:p w:rsidR="004930ED" w:rsidRPr="00E61B56" w:rsidRDefault="004930ED" w:rsidP="004930ED">
      <w:pPr>
        <w:shd w:val="clear" w:color="auto" w:fill="FFFFFF"/>
        <w:spacing w:after="0"/>
        <w:jc w:val="both"/>
        <w:rPr>
          <w:rFonts w:ascii="Times New Roman" w:hAnsi="Times New Roman"/>
          <w:i/>
          <w:sz w:val="28"/>
          <w:szCs w:val="28"/>
          <w:lang w:val="es-SV"/>
        </w:rPr>
      </w:pPr>
    </w:p>
    <w:p w:rsidR="004930ED" w:rsidRPr="00E61B56" w:rsidRDefault="004930ED" w:rsidP="004930ED">
      <w:pPr>
        <w:shd w:val="clear" w:color="auto" w:fill="FFFFFF"/>
        <w:spacing w:after="0"/>
        <w:jc w:val="both"/>
        <w:rPr>
          <w:rFonts w:ascii="Times New Roman" w:hAnsi="Times New Roman"/>
          <w:sz w:val="28"/>
          <w:szCs w:val="28"/>
          <w:lang w:val="es-SV"/>
        </w:rPr>
      </w:pPr>
      <w:r w:rsidRPr="00E61B56">
        <w:rPr>
          <w:rFonts w:ascii="Times New Roman" w:hAnsi="Times New Roman"/>
          <w:sz w:val="28"/>
          <w:szCs w:val="28"/>
          <w:lang w:val="es-SV"/>
        </w:rPr>
        <w:t>El Concejo Municipal es la entidad del Estado más cercana a la población y está facultada para ejercer el gobierno en su jurisdicción, siendo la instancia de gobierno que organiza la vida social, como el uso de los recursos existentes así como de promover el desarrollo, para lo cual nuestra Constitución les otorga autonomía política, económica y administrativa en los asuntos de su competencia. El Artículo 203 de la Constitución de la República establece que:</w:t>
      </w:r>
      <w:r w:rsidRPr="00E61B56">
        <w:rPr>
          <w:rFonts w:ascii="Times New Roman" w:hAnsi="Times New Roman"/>
          <w:i/>
          <w:sz w:val="28"/>
          <w:szCs w:val="28"/>
          <w:lang w:val="es-SV"/>
        </w:rPr>
        <w:t xml:space="preserve"> “Los Municipios serán autónomos en lo económico, en lo técnico y en lo administrativo, y se regirán por un Código Municipal, que sentará los </w:t>
      </w:r>
      <w:r w:rsidRPr="00E61B56">
        <w:rPr>
          <w:rFonts w:ascii="Times New Roman" w:hAnsi="Times New Roman"/>
          <w:i/>
          <w:sz w:val="28"/>
          <w:szCs w:val="28"/>
          <w:lang w:val="es-SV"/>
        </w:rPr>
        <w:lastRenderedPageBreak/>
        <w:t>principios generales para su organización, funcionamiento y ejercicio de sus facultades autónomas</w:t>
      </w:r>
      <w:r w:rsidRPr="00E61B56">
        <w:rPr>
          <w:rFonts w:ascii="Times New Roman" w:hAnsi="Times New Roman"/>
          <w:sz w:val="28"/>
          <w:szCs w:val="28"/>
          <w:lang w:val="es-SV"/>
        </w:rPr>
        <w:t xml:space="preserve">. </w:t>
      </w:r>
    </w:p>
    <w:p w:rsidR="004930ED" w:rsidRPr="00E61B56" w:rsidRDefault="004930ED" w:rsidP="004930ED">
      <w:pPr>
        <w:shd w:val="clear" w:color="auto" w:fill="FFFFFF"/>
        <w:spacing w:after="0"/>
        <w:jc w:val="both"/>
        <w:rPr>
          <w:rFonts w:ascii="Times New Roman" w:hAnsi="Times New Roman"/>
          <w:sz w:val="28"/>
          <w:szCs w:val="28"/>
          <w:lang w:val="es-SV"/>
        </w:rPr>
      </w:pPr>
    </w:p>
    <w:p w:rsidR="004930ED" w:rsidRPr="00E61B56" w:rsidRDefault="004930ED" w:rsidP="004930ED">
      <w:pPr>
        <w:shd w:val="clear" w:color="auto" w:fill="FFFFFF"/>
        <w:spacing w:after="0"/>
        <w:jc w:val="both"/>
        <w:rPr>
          <w:rFonts w:ascii="Times New Roman" w:hAnsi="Times New Roman"/>
          <w:sz w:val="28"/>
          <w:szCs w:val="28"/>
          <w:lang w:val="es-SV"/>
        </w:rPr>
      </w:pPr>
      <w:r w:rsidRPr="00E61B56">
        <w:rPr>
          <w:rFonts w:ascii="Times New Roman" w:eastAsia="Times New Roman" w:hAnsi="Times New Roman"/>
          <w:color w:val="000000"/>
          <w:sz w:val="28"/>
          <w:szCs w:val="28"/>
          <w:lang w:val="es-SV" w:eastAsia="es-SV"/>
        </w:rPr>
        <w:t xml:space="preserve">La Oficina de Planificación del Área Metropolitana de San Salvador, siendo </w:t>
      </w:r>
      <w:r w:rsidRPr="00E61B56">
        <w:rPr>
          <w:rFonts w:ascii="Times New Roman" w:eastAsia="Times New Roman" w:hAnsi="Times New Roman"/>
          <w:i/>
          <w:color w:val="000000"/>
          <w:sz w:val="28"/>
          <w:szCs w:val="28"/>
          <w:lang w:val="es-SV" w:eastAsia="es-SV"/>
        </w:rPr>
        <w:t>un organismo técnico</w:t>
      </w:r>
      <w:r w:rsidRPr="00E61B56">
        <w:rPr>
          <w:rFonts w:ascii="Times New Roman" w:eastAsia="Times New Roman" w:hAnsi="Times New Roman"/>
          <w:color w:val="000000"/>
          <w:sz w:val="28"/>
          <w:szCs w:val="28"/>
          <w:lang w:val="es-SV" w:eastAsia="es-SV"/>
        </w:rPr>
        <w:t xml:space="preserve"> del Concejo de Alcaldes</w:t>
      </w:r>
      <w:r w:rsidRPr="00E61B56">
        <w:rPr>
          <w:rFonts w:ascii="Times New Roman" w:eastAsia="Times New Roman" w:hAnsi="Times New Roman"/>
          <w:i/>
          <w:color w:val="000000"/>
          <w:sz w:val="28"/>
          <w:szCs w:val="28"/>
          <w:lang w:val="es-SV" w:eastAsia="es-SV"/>
        </w:rPr>
        <w:t xml:space="preserve">, </w:t>
      </w:r>
      <w:r w:rsidRPr="00E61B56">
        <w:rPr>
          <w:rFonts w:ascii="Times New Roman" w:eastAsia="Times New Roman" w:hAnsi="Times New Roman"/>
          <w:color w:val="000000"/>
          <w:sz w:val="28"/>
          <w:szCs w:val="28"/>
          <w:lang w:val="es-SV" w:eastAsia="es-SV"/>
        </w:rPr>
        <w:t>ha señalado taxativamente,</w:t>
      </w:r>
      <w:r w:rsidRPr="00E61B56">
        <w:rPr>
          <w:rFonts w:ascii="Times New Roman" w:eastAsia="Times New Roman" w:hAnsi="Times New Roman"/>
          <w:i/>
          <w:color w:val="000000"/>
          <w:sz w:val="28"/>
          <w:szCs w:val="28"/>
          <w:lang w:val="es-SV" w:eastAsia="es-SV"/>
        </w:rPr>
        <w:t xml:space="preserve"> </w:t>
      </w:r>
      <w:r w:rsidRPr="00E61B56">
        <w:rPr>
          <w:rFonts w:ascii="Times New Roman" w:eastAsia="Times New Roman" w:hAnsi="Times New Roman"/>
          <w:b/>
          <w:i/>
          <w:color w:val="000000"/>
          <w:sz w:val="28"/>
          <w:szCs w:val="28"/>
          <w:lang w:val="es-SV" w:eastAsia="es-SV"/>
        </w:rPr>
        <w:t>“”..</w:t>
      </w:r>
      <w:r w:rsidRPr="00E61B56">
        <w:rPr>
          <w:rFonts w:ascii="Times New Roman" w:hAnsi="Times New Roman"/>
          <w:b/>
          <w:i/>
          <w:sz w:val="28"/>
          <w:szCs w:val="28"/>
          <w:lang w:val="es-SV"/>
        </w:rPr>
        <w:t xml:space="preserve">La zona de protección de la quebrada Salomón será de 100 metros, 50 metros a cada lado del eje; en el caso que seas menor, </w:t>
      </w:r>
      <w:r w:rsidRPr="00E61B56">
        <w:rPr>
          <w:rFonts w:ascii="Times New Roman" w:hAnsi="Times New Roman"/>
          <w:b/>
          <w:i/>
          <w:sz w:val="28"/>
          <w:szCs w:val="28"/>
          <w:u w:val="single"/>
          <w:lang w:val="es-SV"/>
        </w:rPr>
        <w:t>el desarrollador presentara el respaldo de un estudio Hidrológico e hidráulico</w:t>
      </w:r>
      <w:r w:rsidRPr="00E61B56">
        <w:rPr>
          <w:rFonts w:ascii="Times New Roman" w:hAnsi="Times New Roman"/>
          <w:b/>
          <w:i/>
          <w:sz w:val="28"/>
          <w:szCs w:val="28"/>
          <w:lang w:val="es-SV"/>
        </w:rPr>
        <w:t xml:space="preserve"> debidamente certificado y respaldado por el equipo técnico, y aprobado en acuerdo por el concejo municipal Art. 16 de la Ordenanza…”</w:t>
      </w:r>
      <w:r w:rsidRPr="00E61B56">
        <w:rPr>
          <w:rFonts w:ascii="Times New Roman" w:hAnsi="Times New Roman"/>
          <w:i/>
          <w:sz w:val="28"/>
          <w:szCs w:val="28"/>
          <w:lang w:val="es-SV"/>
        </w:rPr>
        <w:t xml:space="preserve"> </w:t>
      </w:r>
      <w:r w:rsidRPr="00E61B56">
        <w:rPr>
          <w:rFonts w:ascii="Times New Roman" w:hAnsi="Times New Roman"/>
          <w:sz w:val="28"/>
          <w:szCs w:val="28"/>
          <w:lang w:val="es-SV"/>
        </w:rPr>
        <w:t xml:space="preserve">De la verificación realizada al Expediente Administrativo se logra evidenciar la incorporación al mismo del Estudio Hidrológico  Hidráulico efectuado en quebrada Salomón  con una proyección a cien años. </w:t>
      </w:r>
    </w:p>
    <w:p w:rsidR="004930ED" w:rsidRPr="00E61B56" w:rsidRDefault="004930ED" w:rsidP="004930ED">
      <w:pPr>
        <w:shd w:val="clear" w:color="auto" w:fill="FFFFFF"/>
        <w:spacing w:after="0"/>
        <w:jc w:val="both"/>
        <w:rPr>
          <w:rFonts w:ascii="Times New Roman" w:eastAsia="Arial Unicode MS" w:hAnsi="Times New Roman"/>
          <w:sz w:val="28"/>
          <w:szCs w:val="28"/>
          <w:lang w:val="es-SV"/>
        </w:rPr>
      </w:pPr>
    </w:p>
    <w:p w:rsidR="004930ED" w:rsidRPr="00E61B56" w:rsidRDefault="004930ED" w:rsidP="004930ED">
      <w:pPr>
        <w:shd w:val="clear" w:color="auto" w:fill="FFFFFF"/>
        <w:spacing w:after="0"/>
        <w:jc w:val="both"/>
        <w:rPr>
          <w:rFonts w:ascii="Times New Roman" w:hAnsi="Times New Roman"/>
          <w:b/>
          <w:sz w:val="28"/>
          <w:szCs w:val="28"/>
          <w:lang w:val="es-SV"/>
        </w:rPr>
      </w:pPr>
      <w:r w:rsidRPr="00E61B56">
        <w:rPr>
          <w:rFonts w:ascii="Times New Roman" w:hAnsi="Times New Roman"/>
          <w:sz w:val="28"/>
          <w:szCs w:val="28"/>
          <w:lang w:val="es-SV"/>
        </w:rPr>
        <w:t xml:space="preserve">Con el objeto de establecer la cota mínima necesaria para que la estructura de conducción no sea afectada por una creciente con determinado periodo de retorno se requirió la realización de un estudio hidrológico y una evaluación hidráulica de la quebrada Salomón. </w:t>
      </w:r>
      <w:r w:rsidRPr="00E61B56">
        <w:rPr>
          <w:rFonts w:ascii="Times New Roman" w:eastAsia="Arial Unicode MS" w:hAnsi="Times New Roman"/>
          <w:sz w:val="28"/>
          <w:szCs w:val="28"/>
          <w:lang w:val="es-SV"/>
        </w:rPr>
        <w:t xml:space="preserve">La importancia del </w:t>
      </w:r>
      <w:r w:rsidRPr="00E61B56">
        <w:rPr>
          <w:rFonts w:ascii="Times New Roman" w:eastAsia="Arial Unicode MS" w:hAnsi="Times New Roman"/>
          <w:b/>
          <w:i/>
          <w:sz w:val="28"/>
          <w:szCs w:val="28"/>
          <w:lang w:val="es-SV"/>
        </w:rPr>
        <w:t>Estudio Hidrológico</w:t>
      </w:r>
      <w:r w:rsidRPr="00E61B56">
        <w:rPr>
          <w:rFonts w:ascii="Times New Roman" w:eastAsia="Arial Unicode MS" w:hAnsi="Times New Roman"/>
          <w:sz w:val="28"/>
          <w:szCs w:val="28"/>
          <w:lang w:val="es-SV"/>
        </w:rPr>
        <w:t xml:space="preserve"> radica en </w:t>
      </w:r>
      <w:r w:rsidRPr="00E61B56">
        <w:rPr>
          <w:rFonts w:ascii="Times New Roman" w:hAnsi="Times New Roman"/>
          <w:sz w:val="28"/>
          <w:szCs w:val="28"/>
          <w:lang w:val="es-SV"/>
        </w:rPr>
        <w:t>un estudio para establecer el cálculo de parámetros morfométricos, tiempos de concentración, duración e intensidad de la lluvia y cálculo de caudales</w:t>
      </w:r>
      <w:r w:rsidRPr="00E61B56">
        <w:rPr>
          <w:rFonts w:ascii="Times New Roman" w:eastAsia="Arial Unicode MS" w:hAnsi="Times New Roman"/>
          <w:sz w:val="28"/>
          <w:szCs w:val="28"/>
          <w:lang w:val="es-SV"/>
        </w:rPr>
        <w:t xml:space="preserve">; y el </w:t>
      </w:r>
      <w:r w:rsidRPr="00E61B56">
        <w:rPr>
          <w:rFonts w:ascii="Times New Roman" w:eastAsia="Arial Unicode MS" w:hAnsi="Times New Roman"/>
          <w:b/>
          <w:i/>
          <w:sz w:val="28"/>
          <w:szCs w:val="28"/>
          <w:lang w:val="es-SV"/>
        </w:rPr>
        <w:t>Estudio Hidráulico</w:t>
      </w:r>
      <w:r w:rsidRPr="00E61B56">
        <w:rPr>
          <w:rFonts w:ascii="Times New Roman" w:eastAsia="Arial Unicode MS" w:hAnsi="Times New Roman"/>
          <w:sz w:val="28"/>
          <w:szCs w:val="28"/>
          <w:lang w:val="es-SV"/>
        </w:rPr>
        <w:t xml:space="preserve"> </w:t>
      </w:r>
      <w:r w:rsidRPr="00E61B56">
        <w:rPr>
          <w:rFonts w:ascii="Times New Roman" w:hAnsi="Times New Roman"/>
          <w:sz w:val="28"/>
          <w:szCs w:val="28"/>
          <w:lang w:val="es-SV"/>
        </w:rPr>
        <w:t xml:space="preserve">permiten conocer parámetros hidráulicos necesarios para el diseño de cualquier estructura en el cauce, entre los puntos a considerar están el perfil del flujo, altura de la lámina de agua, velocidad del flujo, número de Froude, radio hidráulico, área mojada, perímetro mojado y la pendiente entre secciones; habiéndose obtenido –según estudio- un resultado de factibilidad para la pretensión de la empresa </w:t>
      </w:r>
      <w:r w:rsidRPr="00E61B56">
        <w:rPr>
          <w:rFonts w:ascii="Times New Roman" w:hAnsi="Times New Roman"/>
          <w:b/>
          <w:sz w:val="28"/>
          <w:szCs w:val="28"/>
          <w:lang w:val="es-SV"/>
        </w:rPr>
        <w:t xml:space="preserve">“GLOBAL INVESTMENTS, SOCIEDAD ANONIMA DE CAPITAL VARIABLE”. </w:t>
      </w:r>
    </w:p>
    <w:p w:rsidR="004930ED" w:rsidRPr="00E61B56" w:rsidRDefault="004930ED" w:rsidP="004930ED">
      <w:pPr>
        <w:shd w:val="clear" w:color="auto" w:fill="FFFFFF"/>
        <w:spacing w:after="0"/>
        <w:jc w:val="both"/>
        <w:rPr>
          <w:rFonts w:ascii="Times New Roman" w:hAnsi="Times New Roman"/>
          <w:b/>
          <w:sz w:val="28"/>
          <w:szCs w:val="28"/>
          <w:lang w:val="es-SV"/>
        </w:rPr>
      </w:pPr>
    </w:p>
    <w:p w:rsidR="004930ED" w:rsidRPr="00E61B56" w:rsidRDefault="004930ED" w:rsidP="004930ED">
      <w:pPr>
        <w:shd w:val="clear" w:color="auto" w:fill="FFFFFF"/>
        <w:spacing w:after="0"/>
        <w:jc w:val="both"/>
        <w:rPr>
          <w:rFonts w:ascii="Times New Roman" w:hAnsi="Times New Roman"/>
          <w:sz w:val="28"/>
          <w:szCs w:val="28"/>
          <w:lang w:val="es-SV"/>
        </w:rPr>
      </w:pPr>
      <w:r w:rsidRPr="00E61B56">
        <w:rPr>
          <w:rFonts w:ascii="Times New Roman" w:hAnsi="Times New Roman"/>
          <w:sz w:val="28"/>
          <w:szCs w:val="28"/>
          <w:lang w:val="es-SV"/>
        </w:rPr>
        <w:t xml:space="preserve">Dentro de las facultades del Concejo Municipal de conformidad a lo establecido en el Art. 30 No. 4 del Código Municipal se encuentra el emitir Ordenanzas para normar el gobierno  la administración municipal, disposición legal que se complementa con lo previsto en el Art.35 del mismo cuerpo legal que señala que las ordenanzas son de obligatorio cumplimiento por parte de los particulares y de las autoridades nacionales, departamentales y municipales, de ahí,  la relevancia de la Ordenanza para la Aplicación del Plan Parcial El Ángel en el Municipio de Apopa que determina los requisitos que toda persona natural o jurídica debe cumplir para ejecutar un proyecto en la zona, verbigracia, el </w:t>
      </w:r>
      <w:r w:rsidRPr="00E61B56">
        <w:rPr>
          <w:rFonts w:ascii="Times New Roman" w:hAnsi="Times New Roman"/>
          <w:sz w:val="28"/>
          <w:szCs w:val="28"/>
          <w:lang w:val="es-SV"/>
        </w:rPr>
        <w:lastRenderedPageBreak/>
        <w:t>requerido por la</w:t>
      </w:r>
      <w:r w:rsidRPr="00E61B56">
        <w:rPr>
          <w:rFonts w:ascii="Times New Roman" w:eastAsia="Times New Roman" w:hAnsi="Times New Roman"/>
          <w:color w:val="000000"/>
          <w:sz w:val="28"/>
          <w:szCs w:val="28"/>
          <w:lang w:val="es-SV" w:eastAsia="es-SV"/>
        </w:rPr>
        <w:t xml:space="preserve"> Oficina de Planificación del Área Metropolitana de San Salvador, quien en su calidad de </w:t>
      </w:r>
      <w:r w:rsidRPr="00E61B56">
        <w:rPr>
          <w:rFonts w:ascii="Times New Roman" w:eastAsia="Times New Roman" w:hAnsi="Times New Roman"/>
          <w:i/>
          <w:color w:val="000000"/>
          <w:sz w:val="28"/>
          <w:szCs w:val="28"/>
          <w:lang w:val="es-SV" w:eastAsia="es-SV"/>
        </w:rPr>
        <w:t>organismo técnico</w:t>
      </w:r>
      <w:r w:rsidRPr="00E61B56">
        <w:rPr>
          <w:rFonts w:ascii="Times New Roman" w:eastAsia="Times New Roman" w:hAnsi="Times New Roman"/>
          <w:color w:val="000000"/>
          <w:sz w:val="28"/>
          <w:szCs w:val="28"/>
          <w:lang w:val="es-SV" w:eastAsia="es-SV"/>
        </w:rPr>
        <w:t xml:space="preserve"> requirió la realización de un Estudio Hidrológico e Hidráulico, ante solicitud de la empresa </w:t>
      </w:r>
      <w:r w:rsidRPr="00E61B56">
        <w:rPr>
          <w:rFonts w:ascii="Times New Roman" w:hAnsi="Times New Roman"/>
          <w:b/>
          <w:sz w:val="28"/>
          <w:szCs w:val="28"/>
          <w:lang w:val="es-SV"/>
        </w:rPr>
        <w:t xml:space="preserve">“GLOBAL INVESTMENTS, SOCIEDAD ANONIMA DE CAPITAL VARIABLE”, </w:t>
      </w:r>
      <w:r w:rsidRPr="00E61B56">
        <w:rPr>
          <w:rFonts w:ascii="Times New Roman" w:hAnsi="Times New Roman"/>
          <w:sz w:val="28"/>
          <w:szCs w:val="28"/>
          <w:lang w:val="es-SV"/>
        </w:rPr>
        <w:t xml:space="preserve">de reducción de la zona de protección, en ese contexto, habiendo subsanado dicha observación es atendible dar cumplimiento a lo previsto en el Art. 16 de la  Ordenanza para la Aplicación del Plan Parcial El Ángel en el Municipio de Apopa y acceder a lo solicitado respeto a la reducción del área de protección.  </w:t>
      </w:r>
    </w:p>
    <w:p w:rsidR="004930ED" w:rsidRPr="00E61B56" w:rsidRDefault="004930ED" w:rsidP="004930ED">
      <w:pPr>
        <w:shd w:val="clear" w:color="auto" w:fill="FFFFFF"/>
        <w:spacing w:after="0"/>
        <w:jc w:val="both"/>
        <w:rPr>
          <w:rFonts w:ascii="Times New Roman" w:hAnsi="Times New Roman"/>
          <w:sz w:val="28"/>
          <w:szCs w:val="28"/>
          <w:lang w:val="es-SV"/>
        </w:rPr>
      </w:pPr>
    </w:p>
    <w:p w:rsidR="004930ED" w:rsidRPr="00E61B56" w:rsidRDefault="004930ED" w:rsidP="004930ED">
      <w:pPr>
        <w:shd w:val="clear" w:color="auto" w:fill="FFFFFF"/>
        <w:spacing w:after="0"/>
        <w:jc w:val="both"/>
        <w:rPr>
          <w:rFonts w:ascii="Times New Roman" w:eastAsia="Times New Roman" w:hAnsi="Times New Roman"/>
          <w:b/>
          <w:color w:val="000000"/>
          <w:sz w:val="28"/>
          <w:szCs w:val="28"/>
          <w:lang w:val="es-SV" w:eastAsia="es-SV"/>
        </w:rPr>
      </w:pPr>
      <w:r w:rsidRPr="00E61B56">
        <w:rPr>
          <w:rFonts w:ascii="Times New Roman" w:eastAsia="Times New Roman" w:hAnsi="Times New Roman"/>
          <w:color w:val="000000"/>
          <w:sz w:val="28"/>
          <w:szCs w:val="28"/>
          <w:lang w:val="es-SV" w:eastAsia="es-SV"/>
        </w:rPr>
        <w:t xml:space="preserve">Finalmente debe señalarse, que la Oficina de Planificación del Área Metropolitana de San Salvador, en su resolución 0387-2020, realizó un examen liminar de la solicitud presentada por la empresa </w:t>
      </w:r>
      <w:r w:rsidRPr="00E61B56">
        <w:rPr>
          <w:rFonts w:ascii="Times New Roman" w:hAnsi="Times New Roman"/>
          <w:b/>
          <w:sz w:val="28"/>
          <w:szCs w:val="28"/>
          <w:lang w:val="es-SV"/>
        </w:rPr>
        <w:t xml:space="preserve">“GLOBAL INVESTMENTS, SOCIEDAD ANONIMA DE CAPITAL VARIABLE”, </w:t>
      </w:r>
      <w:r w:rsidRPr="00E61B56">
        <w:rPr>
          <w:rFonts w:ascii="Times New Roman" w:hAnsi="Times New Roman"/>
          <w:sz w:val="28"/>
          <w:szCs w:val="28"/>
          <w:lang w:val="es-SV"/>
        </w:rPr>
        <w:t>respecto del proyecto de</w:t>
      </w:r>
      <w:r w:rsidRPr="00E61B56">
        <w:rPr>
          <w:rFonts w:ascii="Times New Roman" w:hAnsi="Times New Roman"/>
          <w:b/>
          <w:sz w:val="28"/>
          <w:szCs w:val="28"/>
          <w:lang w:val="es-SV"/>
        </w:rPr>
        <w:t xml:space="preserve"> </w:t>
      </w:r>
      <w:r w:rsidRPr="00E61B56">
        <w:rPr>
          <w:rFonts w:ascii="Times New Roman" w:hAnsi="Times New Roman"/>
          <w:sz w:val="28"/>
          <w:szCs w:val="28"/>
          <w:lang w:val="es-SV"/>
        </w:rPr>
        <w:t xml:space="preserve">construcción de una bodega en un inmueble de la empresa en referencia ubicada en Hacienda El Ángel, Séptima Porción, Lote Nueve “B”, Polígono Dos, Cantón Joya Galana, Departamento de San Salvador, entre ellas, la que es objeto de la presente resolución y que establece </w:t>
      </w:r>
      <w:r w:rsidRPr="00E61B56">
        <w:rPr>
          <w:rFonts w:ascii="Times New Roman" w:hAnsi="Times New Roman"/>
          <w:i/>
          <w:sz w:val="28"/>
          <w:szCs w:val="28"/>
          <w:lang w:val="es-SV"/>
        </w:rPr>
        <w:t>“…</w:t>
      </w:r>
      <w:r w:rsidRPr="00E61B56">
        <w:rPr>
          <w:rFonts w:ascii="Times New Roman" w:hAnsi="Times New Roman"/>
          <w:b/>
          <w:i/>
          <w:sz w:val="28"/>
          <w:szCs w:val="28"/>
          <w:lang w:val="es-SV"/>
        </w:rPr>
        <w:t>(7)</w:t>
      </w:r>
      <w:r w:rsidRPr="00E61B56">
        <w:rPr>
          <w:rFonts w:ascii="Times New Roman" w:hAnsi="Times New Roman"/>
          <w:i/>
          <w:sz w:val="28"/>
          <w:szCs w:val="28"/>
          <w:lang w:val="es-SV"/>
        </w:rPr>
        <w:t xml:space="preserve"> Con lo establecido en la Ordenanza para la aplicación del Plan Parcial El Ángel, en el municipio de Apopa y sus reformas, referente a: </w:t>
      </w:r>
      <w:r w:rsidRPr="00E61B56">
        <w:rPr>
          <w:rFonts w:ascii="Times New Roman" w:hAnsi="Times New Roman"/>
          <w:b/>
          <w:i/>
          <w:sz w:val="28"/>
          <w:szCs w:val="28"/>
          <w:lang w:val="es-SV"/>
        </w:rPr>
        <w:t>(7.1)</w:t>
      </w:r>
      <w:r w:rsidRPr="00E61B56">
        <w:rPr>
          <w:rFonts w:ascii="Times New Roman" w:hAnsi="Times New Roman"/>
          <w:i/>
          <w:sz w:val="28"/>
          <w:szCs w:val="28"/>
          <w:lang w:val="es-SV"/>
        </w:rPr>
        <w:t xml:space="preserve"> El área permeable mínima permitida es del 20% del área total del terreno Art. 8 de la ordenanza. </w:t>
      </w:r>
      <w:r w:rsidRPr="00E61B56">
        <w:rPr>
          <w:rFonts w:ascii="Times New Roman" w:hAnsi="Times New Roman"/>
          <w:b/>
          <w:i/>
          <w:sz w:val="28"/>
          <w:szCs w:val="28"/>
          <w:lang w:val="es-SV"/>
        </w:rPr>
        <w:t>(7.2)</w:t>
      </w:r>
      <w:r w:rsidRPr="00E61B56">
        <w:rPr>
          <w:rFonts w:ascii="Times New Roman" w:hAnsi="Times New Roman"/>
          <w:i/>
          <w:sz w:val="28"/>
          <w:szCs w:val="28"/>
          <w:lang w:val="es-SV"/>
        </w:rPr>
        <w:t xml:space="preserve"> La zona de protección de la quebrada Salomón será de 100 metros, 50 metros a cada lado del eje</w:t>
      </w:r>
      <w:r w:rsidRPr="00E61B56">
        <w:rPr>
          <w:rFonts w:ascii="Times New Roman" w:hAnsi="Times New Roman"/>
          <w:i/>
          <w:sz w:val="28"/>
          <w:szCs w:val="28"/>
          <w:u w:val="single"/>
          <w:lang w:val="es-SV"/>
        </w:rPr>
        <w:t>; en el caso que seas menor, el desarrollador presentara el respaldo de un estudio Hidrológico e hidráulico debidamente certificado y respaldado por el equipo técnico, y aprobado en acuerdo por el concejo municipal</w:t>
      </w:r>
      <w:r w:rsidRPr="00E61B56">
        <w:rPr>
          <w:rFonts w:ascii="Times New Roman" w:hAnsi="Times New Roman"/>
          <w:i/>
          <w:sz w:val="28"/>
          <w:szCs w:val="28"/>
          <w:lang w:val="es-SV"/>
        </w:rPr>
        <w:t xml:space="preserve"> Art. 16 de la Ordenanza…””. . </w:t>
      </w:r>
      <w:r w:rsidRPr="00E61B56">
        <w:rPr>
          <w:rFonts w:ascii="Times New Roman" w:hAnsi="Times New Roman"/>
          <w:sz w:val="28"/>
          <w:szCs w:val="28"/>
          <w:lang w:val="es-SV"/>
        </w:rPr>
        <w:t>En ese contexto,</w:t>
      </w:r>
      <w:r w:rsidRPr="00E61B56">
        <w:rPr>
          <w:rFonts w:ascii="Times New Roman" w:eastAsia="Times New Roman" w:hAnsi="Times New Roman"/>
          <w:color w:val="000000"/>
          <w:sz w:val="28"/>
          <w:szCs w:val="28"/>
          <w:lang w:val="es-SV" w:eastAsia="es-SV"/>
        </w:rPr>
        <w:t xml:space="preserve"> habiéndose realizado las observaciones pertinentes en la referida resolución y siendo que éstas -en respeto al Principio de Seguridad Jurídica- se realizan en un solo acto, </w:t>
      </w:r>
      <w:r w:rsidRPr="00E61B56">
        <w:rPr>
          <w:rFonts w:ascii="Times New Roman" w:eastAsia="Times New Roman" w:hAnsi="Times New Roman"/>
          <w:b/>
          <w:color w:val="000000"/>
          <w:sz w:val="28"/>
          <w:szCs w:val="28"/>
          <w:lang w:val="es-SV" w:eastAsia="es-SV"/>
        </w:rPr>
        <w:t xml:space="preserve">SE RECOMIENDA:  </w:t>
      </w:r>
    </w:p>
    <w:p w:rsidR="004930ED" w:rsidRPr="00E61B56" w:rsidRDefault="004930ED" w:rsidP="004930ED">
      <w:pPr>
        <w:shd w:val="clear" w:color="auto" w:fill="FFFFFF"/>
        <w:spacing w:after="0"/>
        <w:jc w:val="both"/>
        <w:rPr>
          <w:rFonts w:ascii="Times New Roman" w:eastAsia="Times New Roman" w:hAnsi="Times New Roman"/>
          <w:color w:val="000000"/>
          <w:sz w:val="28"/>
          <w:szCs w:val="28"/>
          <w:lang w:val="es-SV" w:eastAsia="es-SV"/>
        </w:rPr>
      </w:pPr>
    </w:p>
    <w:p w:rsidR="004930ED" w:rsidRPr="00E61B56" w:rsidRDefault="004930ED" w:rsidP="004930ED">
      <w:pPr>
        <w:numPr>
          <w:ilvl w:val="0"/>
          <w:numId w:val="37"/>
        </w:numPr>
        <w:shd w:val="clear" w:color="auto" w:fill="FFFFFF"/>
        <w:spacing w:after="0" w:line="276" w:lineRule="auto"/>
        <w:contextualSpacing/>
        <w:jc w:val="both"/>
        <w:rPr>
          <w:rFonts w:ascii="Times New Roman" w:eastAsia="Times New Roman" w:hAnsi="Times New Roman"/>
          <w:color w:val="000000"/>
          <w:sz w:val="28"/>
          <w:szCs w:val="28"/>
          <w:lang w:val="es-SV" w:eastAsia="es-SV"/>
        </w:rPr>
      </w:pPr>
      <w:r w:rsidRPr="00E61B56">
        <w:rPr>
          <w:rFonts w:ascii="Times New Roman" w:eastAsia="Times New Roman" w:hAnsi="Times New Roman"/>
          <w:b/>
          <w:color w:val="000000"/>
          <w:sz w:val="28"/>
          <w:szCs w:val="28"/>
          <w:lang w:val="es-SV" w:eastAsia="es-SV"/>
        </w:rPr>
        <w:t xml:space="preserve">TIENESE POR SUBSANADA </w:t>
      </w:r>
      <w:r w:rsidRPr="00E61B56">
        <w:rPr>
          <w:rFonts w:ascii="Times New Roman" w:eastAsia="Times New Roman" w:hAnsi="Times New Roman"/>
          <w:color w:val="000000"/>
          <w:sz w:val="28"/>
          <w:szCs w:val="28"/>
          <w:lang w:val="es-SV" w:eastAsia="es-SV"/>
        </w:rPr>
        <w:t>la observación realizada por</w:t>
      </w:r>
      <w:r w:rsidRPr="00E61B56">
        <w:rPr>
          <w:rFonts w:ascii="Times New Roman" w:eastAsia="Times New Roman" w:hAnsi="Times New Roman"/>
          <w:b/>
          <w:color w:val="000000"/>
          <w:sz w:val="28"/>
          <w:szCs w:val="28"/>
          <w:lang w:val="es-SV" w:eastAsia="es-SV"/>
        </w:rPr>
        <w:t xml:space="preserve"> </w:t>
      </w:r>
      <w:r w:rsidRPr="00E61B56">
        <w:rPr>
          <w:rFonts w:ascii="Times New Roman" w:eastAsia="Times New Roman" w:hAnsi="Times New Roman"/>
          <w:color w:val="000000"/>
          <w:sz w:val="28"/>
          <w:szCs w:val="28"/>
          <w:lang w:val="es-SV" w:eastAsia="es-SV"/>
        </w:rPr>
        <w:t xml:space="preserve">la Oficina de Planificación del Área Metropolitana de San Salvador, en su resolución </w:t>
      </w:r>
      <w:r w:rsidRPr="00E61B56">
        <w:rPr>
          <w:rFonts w:ascii="Times New Roman" w:eastAsia="Times New Roman" w:hAnsi="Times New Roman"/>
          <w:b/>
          <w:color w:val="000000"/>
          <w:sz w:val="28"/>
          <w:szCs w:val="28"/>
          <w:lang w:val="es-SV" w:eastAsia="es-SV"/>
        </w:rPr>
        <w:t>0387-2020</w:t>
      </w:r>
      <w:r w:rsidRPr="00E61B56">
        <w:rPr>
          <w:rFonts w:ascii="Times New Roman" w:eastAsia="Times New Roman" w:hAnsi="Times New Roman"/>
          <w:color w:val="000000"/>
          <w:sz w:val="28"/>
          <w:szCs w:val="28"/>
          <w:lang w:val="es-SV" w:eastAsia="es-SV"/>
        </w:rPr>
        <w:t xml:space="preserve">, a la empresa </w:t>
      </w:r>
      <w:r w:rsidRPr="00E61B56">
        <w:rPr>
          <w:rFonts w:ascii="Times New Roman" w:hAnsi="Times New Roman"/>
          <w:b/>
          <w:sz w:val="28"/>
          <w:szCs w:val="28"/>
          <w:lang w:val="es-SV"/>
        </w:rPr>
        <w:t xml:space="preserve">GLOBAL INVESTMENTS, SOCIEDAD ANONIMA DE CAPITAL VARIABLE”, </w:t>
      </w:r>
      <w:r w:rsidRPr="00E61B56">
        <w:rPr>
          <w:rFonts w:ascii="Times New Roman" w:hAnsi="Times New Roman"/>
          <w:sz w:val="28"/>
          <w:szCs w:val="28"/>
          <w:lang w:val="es-SV"/>
        </w:rPr>
        <w:t xml:space="preserve">respecto de la presentación de Estudio Hidrológico e hidráulico debidamente certificado y respaldado por el equipo técnico, relacionado a solicitud de reducción de zona de protección, correspondiente al proyecto de construcción de una bodega en un inmueble de la empresa en referencia ubicada en Hacienda El Ángel, </w:t>
      </w:r>
      <w:r w:rsidRPr="00E61B56">
        <w:rPr>
          <w:rFonts w:ascii="Times New Roman" w:hAnsi="Times New Roman"/>
          <w:sz w:val="28"/>
          <w:szCs w:val="28"/>
          <w:lang w:val="es-SV"/>
        </w:rPr>
        <w:lastRenderedPageBreak/>
        <w:t>Séptima Porción, Lote Nueve “B”, Polígono Dos, Cantón Joya Galana, Departamento de San Salvador.</w:t>
      </w:r>
    </w:p>
    <w:p w:rsidR="004930ED" w:rsidRPr="00E61B56" w:rsidRDefault="004930ED" w:rsidP="004930ED">
      <w:pPr>
        <w:shd w:val="clear" w:color="auto" w:fill="FFFFFF"/>
        <w:spacing w:after="0"/>
        <w:ind w:left="720"/>
        <w:contextualSpacing/>
        <w:jc w:val="both"/>
        <w:rPr>
          <w:rFonts w:ascii="Times New Roman" w:eastAsia="Times New Roman" w:hAnsi="Times New Roman"/>
          <w:color w:val="000000"/>
          <w:sz w:val="28"/>
          <w:szCs w:val="28"/>
          <w:lang w:val="es-SV" w:eastAsia="es-SV"/>
        </w:rPr>
      </w:pPr>
    </w:p>
    <w:p w:rsidR="004930ED" w:rsidRPr="00E61B56" w:rsidRDefault="004930ED" w:rsidP="004930ED">
      <w:pPr>
        <w:numPr>
          <w:ilvl w:val="0"/>
          <w:numId w:val="37"/>
        </w:numPr>
        <w:shd w:val="clear" w:color="auto" w:fill="FFFFFF"/>
        <w:spacing w:after="0" w:line="276" w:lineRule="auto"/>
        <w:contextualSpacing/>
        <w:jc w:val="both"/>
        <w:rPr>
          <w:rFonts w:ascii="Times New Roman" w:eastAsia="Times New Roman" w:hAnsi="Times New Roman"/>
          <w:color w:val="000000"/>
          <w:sz w:val="28"/>
          <w:szCs w:val="28"/>
          <w:lang w:val="es-SV" w:eastAsia="es-SV"/>
        </w:rPr>
      </w:pPr>
      <w:r w:rsidRPr="00E61B56">
        <w:rPr>
          <w:rFonts w:ascii="Times New Roman" w:eastAsia="Times New Roman" w:hAnsi="Times New Roman"/>
          <w:b/>
          <w:color w:val="000000"/>
          <w:sz w:val="28"/>
          <w:szCs w:val="28"/>
          <w:lang w:val="es-SV" w:eastAsia="es-SV"/>
        </w:rPr>
        <w:t>AUTORIZAR</w:t>
      </w:r>
      <w:r w:rsidRPr="00E61B56">
        <w:rPr>
          <w:rFonts w:ascii="Times New Roman" w:eastAsia="Times New Roman" w:hAnsi="Times New Roman"/>
          <w:color w:val="000000"/>
          <w:sz w:val="28"/>
          <w:szCs w:val="28"/>
          <w:lang w:val="es-SV" w:eastAsia="es-SV"/>
        </w:rPr>
        <w:t xml:space="preserve"> a la empresa </w:t>
      </w:r>
      <w:r w:rsidRPr="00E61B56">
        <w:rPr>
          <w:rFonts w:ascii="Times New Roman" w:hAnsi="Times New Roman"/>
          <w:b/>
          <w:sz w:val="28"/>
          <w:szCs w:val="28"/>
          <w:lang w:val="es-SV"/>
        </w:rPr>
        <w:t xml:space="preserve">“GLOBAL INVESTMENTS, SOCIEDAD ANONIMA DE CAPITAL VARIABLE”, REDUCIR LA ZONA DE PROTECCION A CUARENTA METROS, VEINTE METROS A CADA LADO DEL EJE DE LA QUEBRADA SALOMON, </w:t>
      </w:r>
      <w:r w:rsidRPr="00E61B56">
        <w:rPr>
          <w:rFonts w:ascii="Times New Roman" w:hAnsi="Times New Roman"/>
          <w:sz w:val="28"/>
          <w:szCs w:val="28"/>
          <w:lang w:val="es-SV"/>
        </w:rPr>
        <w:t>relacionado a solicitud de reducción de zona de protección, correspondiente al proyecto de construcción de una bodega en un inmueble de la empresa en referencia ubicada en Hacienda El Ángel, Séptima Porción, Lote Nueve “B”, Polígono Dos, Cantón Joya Galana, Departamento de San Salvador.</w:t>
      </w:r>
    </w:p>
    <w:p w:rsidR="004930ED" w:rsidRPr="00E61B56" w:rsidRDefault="004930ED" w:rsidP="004930ED">
      <w:pPr>
        <w:ind w:left="720"/>
        <w:contextualSpacing/>
        <w:rPr>
          <w:rFonts w:ascii="Times New Roman" w:eastAsia="Times New Roman" w:hAnsi="Times New Roman"/>
          <w:color w:val="000000"/>
          <w:sz w:val="28"/>
          <w:szCs w:val="28"/>
          <w:lang w:val="es-SV" w:eastAsia="es-SV"/>
        </w:rPr>
      </w:pPr>
    </w:p>
    <w:p w:rsidR="004930ED" w:rsidRPr="00E61B56" w:rsidRDefault="004930ED" w:rsidP="004930ED">
      <w:pPr>
        <w:numPr>
          <w:ilvl w:val="0"/>
          <w:numId w:val="37"/>
        </w:numPr>
        <w:shd w:val="clear" w:color="auto" w:fill="FFFFFF"/>
        <w:spacing w:after="0" w:line="276" w:lineRule="auto"/>
        <w:contextualSpacing/>
        <w:jc w:val="both"/>
        <w:rPr>
          <w:rFonts w:ascii="Times New Roman" w:eastAsia="Times New Roman" w:hAnsi="Times New Roman"/>
          <w:color w:val="000000"/>
          <w:sz w:val="28"/>
          <w:szCs w:val="28"/>
          <w:lang w:val="es-SV" w:eastAsia="es-SV"/>
        </w:rPr>
      </w:pPr>
      <w:r w:rsidRPr="00E61B56">
        <w:rPr>
          <w:rFonts w:ascii="Times New Roman" w:eastAsia="Times New Roman" w:hAnsi="Times New Roman"/>
          <w:b/>
          <w:color w:val="000000"/>
          <w:sz w:val="28"/>
          <w:szCs w:val="28"/>
          <w:lang w:val="es-SV" w:eastAsia="es-SV"/>
        </w:rPr>
        <w:t>PREVIENESE</w:t>
      </w:r>
      <w:r w:rsidRPr="00E61B56">
        <w:rPr>
          <w:rFonts w:ascii="Times New Roman" w:eastAsia="Times New Roman" w:hAnsi="Times New Roman"/>
          <w:color w:val="000000"/>
          <w:sz w:val="28"/>
          <w:szCs w:val="28"/>
          <w:lang w:val="es-SV" w:eastAsia="es-SV"/>
        </w:rPr>
        <w:t xml:space="preserve">  a la empresa </w:t>
      </w:r>
      <w:r w:rsidRPr="00E61B56">
        <w:rPr>
          <w:rFonts w:ascii="Times New Roman" w:hAnsi="Times New Roman"/>
          <w:b/>
          <w:sz w:val="28"/>
          <w:szCs w:val="28"/>
          <w:lang w:val="es-SV"/>
        </w:rPr>
        <w:t xml:space="preserve">“GLOBAL INVESTMENTS, SOCIEDAD ANONIMA DE CAPITAL VARIABLE, </w:t>
      </w:r>
      <w:r w:rsidRPr="00E61B56">
        <w:rPr>
          <w:rFonts w:ascii="Times New Roman" w:hAnsi="Times New Roman"/>
          <w:sz w:val="28"/>
          <w:szCs w:val="28"/>
          <w:lang w:val="es-SV"/>
        </w:rPr>
        <w:t xml:space="preserve">que ante la reducción de la zona de protección, relacionada al proyecto de construcción de una bodega en un inmueble de la empresa en referencia ubicada en Hacienda El Ángel, Séptima Porción, Lote Nueve “B”, Polígono Dos, Cantón Joya Galana, Departamento de San Salvador, se debe </w:t>
      </w:r>
      <w:r w:rsidRPr="00E61B56">
        <w:rPr>
          <w:rFonts w:ascii="Times New Roman" w:hAnsi="Times New Roman"/>
          <w:b/>
          <w:sz w:val="28"/>
          <w:szCs w:val="28"/>
          <w:lang w:val="es-SV"/>
        </w:rPr>
        <w:t xml:space="preserve">ARBORIZAR DICHA AREA Y/O GENERAR LAS OBRAS DE PROTECCION ADECUADAS. </w:t>
      </w:r>
    </w:p>
    <w:p w:rsidR="004930ED" w:rsidRPr="00E61B56" w:rsidRDefault="004930ED" w:rsidP="004930ED">
      <w:pPr>
        <w:ind w:left="720"/>
        <w:contextualSpacing/>
        <w:rPr>
          <w:rFonts w:ascii="Times New Roman" w:eastAsia="Times New Roman" w:hAnsi="Times New Roman"/>
          <w:color w:val="000000"/>
          <w:sz w:val="28"/>
          <w:szCs w:val="28"/>
          <w:lang w:val="es-SV" w:eastAsia="es-SV"/>
        </w:rPr>
      </w:pPr>
    </w:p>
    <w:p w:rsidR="004930ED" w:rsidRPr="00E61B56" w:rsidRDefault="004930ED" w:rsidP="004930ED">
      <w:pPr>
        <w:jc w:val="both"/>
        <w:rPr>
          <w:rFonts w:ascii="Times New Roman" w:hAnsi="Times New Roman"/>
          <w:b/>
          <w:sz w:val="28"/>
          <w:szCs w:val="28"/>
        </w:rPr>
      </w:pPr>
      <w:r w:rsidRPr="00E61B56">
        <w:rPr>
          <w:rFonts w:ascii="Times New Roman" w:hAnsi="Times New Roman"/>
          <w:sz w:val="28"/>
          <w:szCs w:val="28"/>
        </w:rPr>
        <w:t xml:space="preserve">El Pleno </w:t>
      </w:r>
      <w:r w:rsidRPr="00E61B56">
        <w:rPr>
          <w:rFonts w:ascii="Times New Roman" w:hAnsi="Times New Roman"/>
          <w:b/>
          <w:sz w:val="28"/>
          <w:szCs w:val="28"/>
        </w:rPr>
        <w:t>CONSIDERANDO</w:t>
      </w:r>
      <w:r w:rsidRPr="00E61B56">
        <w:rPr>
          <w:rFonts w:ascii="Times New Roman" w:hAnsi="Times New Roman"/>
          <w:sz w:val="28"/>
          <w:szCs w:val="28"/>
        </w:rPr>
        <w:t xml:space="preserve"> que en </w:t>
      </w:r>
      <w:r w:rsidRPr="00E61B56">
        <w:rPr>
          <w:rFonts w:ascii="Times New Roman" w:hAnsi="Times New Roman"/>
          <w:b/>
          <w:sz w:val="28"/>
          <w:szCs w:val="28"/>
        </w:rPr>
        <w:t xml:space="preserve">Sesión Extraordinaria número cuatro de fecha veinticinco de mayo de dos mil veintiuno, </w:t>
      </w:r>
      <w:r w:rsidRPr="00E61B56">
        <w:rPr>
          <w:rFonts w:ascii="Times New Roman" w:hAnsi="Times New Roman"/>
          <w:sz w:val="28"/>
          <w:szCs w:val="28"/>
        </w:rPr>
        <w:t xml:space="preserve"> en el punto número ocho  de la agenda de esta sesión, sostuvo participación el Licenciado </w:t>
      </w:r>
      <w:r w:rsidR="00C95EBE">
        <w:rPr>
          <w:rFonts w:ascii="Times New Roman" w:hAnsi="Times New Roman"/>
          <w:sz w:val="28"/>
          <w:szCs w:val="28"/>
        </w:rPr>
        <w:t>XXXX XXX</w:t>
      </w:r>
      <w:r w:rsidRPr="00E61B56">
        <w:rPr>
          <w:rFonts w:ascii="Times New Roman" w:hAnsi="Times New Roman"/>
          <w:sz w:val="28"/>
          <w:szCs w:val="28"/>
        </w:rPr>
        <w:t xml:space="preserve">, de la Empresa Repuestos, solicitándole al Pleno reducir el ancho de una quebrada para tener más espacio para la construcción de una bodega, en el cual la Alcaldesa Municipal, solicitó que el Jefe del Dpto. de Proyectos, el Jefe del Dpto. de  Desarrollo Urbano y Ordenamiento Territorial y el Sub Gerente Ambiental,  realicen un informe detallado, del área que le corresponda, para conocer cuáles son las observaciones realizadas por parte de la OPAMSS, y lo que se ha realizado por parte de la  municipalidad, referente a lo solicitado por el Licenciado </w:t>
      </w:r>
      <w:r w:rsidR="00C95EBE">
        <w:rPr>
          <w:rFonts w:ascii="Times New Roman" w:hAnsi="Times New Roman"/>
          <w:sz w:val="28"/>
          <w:szCs w:val="28"/>
        </w:rPr>
        <w:t>XXX</w:t>
      </w:r>
      <w:r w:rsidRPr="00E61B56">
        <w:rPr>
          <w:rFonts w:ascii="Times New Roman" w:hAnsi="Times New Roman"/>
          <w:sz w:val="28"/>
          <w:szCs w:val="28"/>
        </w:rPr>
        <w:t xml:space="preserve">, en consecuencia se notificó de lo solicitado por la Alcaldesa Municipal a los tecnicos mencionados por medio de Memorándum de fecha 28/05/2021, suscrito por la Secretaria Municipal. Por tanto el Honorable Concejo Municipal Plural en uso de sus facultades legales y teniendo a la vista </w:t>
      </w:r>
      <w:r w:rsidRPr="00E61B56">
        <w:rPr>
          <w:rFonts w:ascii="Times New Roman" w:hAnsi="Times New Roman"/>
          <w:sz w:val="28"/>
          <w:szCs w:val="28"/>
        </w:rPr>
        <w:lastRenderedPageBreak/>
        <w:t xml:space="preserve">informe presentado por lo técnico  y habiendo deliberado el punto y por </w:t>
      </w:r>
      <w:r w:rsidRPr="00E61B56">
        <w:rPr>
          <w:rFonts w:ascii="Times New Roman" w:hAnsi="Times New Roman"/>
          <w:b/>
          <w:sz w:val="28"/>
          <w:szCs w:val="28"/>
        </w:rPr>
        <w:t xml:space="preserve">MAYORIA </w:t>
      </w:r>
      <w:r w:rsidRPr="00E61B56">
        <w:rPr>
          <w:rFonts w:ascii="Times New Roman" w:hAnsi="Times New Roman"/>
          <w:sz w:val="28"/>
          <w:szCs w:val="28"/>
        </w:rPr>
        <w:t xml:space="preserve">de </w:t>
      </w:r>
      <w:r w:rsidRPr="00E61B56">
        <w:rPr>
          <w:rFonts w:ascii="Times New Roman" w:hAnsi="Times New Roman"/>
          <w:b/>
          <w:sz w:val="28"/>
          <w:szCs w:val="28"/>
        </w:rPr>
        <w:t>trece</w:t>
      </w:r>
      <w:r w:rsidRPr="00E61B56">
        <w:rPr>
          <w:rFonts w:ascii="Times New Roman" w:hAnsi="Times New Roman"/>
          <w:sz w:val="28"/>
          <w:szCs w:val="28"/>
        </w:rPr>
        <w:t xml:space="preserve"> </w:t>
      </w:r>
      <w:r w:rsidRPr="00E61B56">
        <w:rPr>
          <w:rFonts w:ascii="Times New Roman" w:hAnsi="Times New Roman"/>
          <w:b/>
          <w:sz w:val="28"/>
          <w:szCs w:val="28"/>
        </w:rPr>
        <w:t xml:space="preserve">votos a favor </w:t>
      </w:r>
      <w:r w:rsidRPr="00E61B56">
        <w:rPr>
          <w:rFonts w:ascii="Times New Roman" w:hAnsi="Times New Roman"/>
          <w:sz w:val="28"/>
          <w:szCs w:val="28"/>
        </w:rPr>
        <w:t>y</w:t>
      </w:r>
      <w:r w:rsidRPr="00E61B56">
        <w:rPr>
          <w:rFonts w:ascii="Times New Roman" w:hAnsi="Times New Roman"/>
          <w:b/>
          <w:sz w:val="28"/>
          <w:szCs w:val="28"/>
        </w:rPr>
        <w:t xml:space="preserve"> un voto salvado </w:t>
      </w:r>
      <w:r w:rsidRPr="00E61B56">
        <w:rPr>
          <w:rFonts w:ascii="Times New Roman" w:hAnsi="Times New Roman"/>
          <w:sz w:val="28"/>
          <w:szCs w:val="28"/>
        </w:rPr>
        <w:t xml:space="preserve">por parte del </w:t>
      </w:r>
      <w:r w:rsidRPr="00E61B56">
        <w:rPr>
          <w:rFonts w:ascii="Times New Roman" w:hAnsi="Times New Roman"/>
          <w:b/>
          <w:sz w:val="28"/>
          <w:szCs w:val="28"/>
        </w:rPr>
        <w:t xml:space="preserve">Señor Osmin de Jesús Menjívar González, Décimo Segundo Regidor Propietario, </w:t>
      </w:r>
      <w:r w:rsidRPr="00E61B56">
        <w:rPr>
          <w:rFonts w:ascii="Times New Roman" w:hAnsi="Times New Roman"/>
          <w:sz w:val="28"/>
          <w:szCs w:val="28"/>
        </w:rPr>
        <w:t>manifestando literalmente lo siguiente: “Voto en contra por no tener un estudio de impacto ambiental por el Ministerio de Medio Ambiente ya que hay antecedentes en la zona de deslaves (Comunidad Los Angelitos) Acta 13 punto de Acta 15-B”</w:t>
      </w:r>
      <w:r w:rsidRPr="00E61B56">
        <w:rPr>
          <w:rFonts w:ascii="Times New Roman" w:hAnsi="Times New Roman"/>
          <w:b/>
          <w:sz w:val="28"/>
          <w:szCs w:val="28"/>
        </w:rPr>
        <w:t xml:space="preserve"> ACUERDA:</w:t>
      </w:r>
      <w:r w:rsidRPr="00E61B56">
        <w:rPr>
          <w:rFonts w:ascii="Times New Roman" w:hAnsi="Times New Roman"/>
          <w:sz w:val="28"/>
          <w:szCs w:val="28"/>
        </w:rPr>
        <w:t xml:space="preserve"> </w:t>
      </w:r>
      <w:r w:rsidRPr="00E61B56">
        <w:rPr>
          <w:rFonts w:ascii="Times New Roman" w:hAnsi="Times New Roman"/>
          <w:b/>
          <w:sz w:val="28"/>
          <w:szCs w:val="28"/>
          <w:u w:val="single"/>
        </w:rPr>
        <w:t>Primero:</w:t>
      </w:r>
      <w:r w:rsidRPr="00E61B56">
        <w:rPr>
          <w:rFonts w:ascii="Times New Roman" w:hAnsi="Times New Roman"/>
          <w:b/>
          <w:sz w:val="28"/>
          <w:szCs w:val="28"/>
        </w:rPr>
        <w:t xml:space="preserve"> </w:t>
      </w:r>
      <w:r w:rsidRPr="00E61B56">
        <w:rPr>
          <w:rFonts w:ascii="Times New Roman" w:eastAsia="Times New Roman" w:hAnsi="Times New Roman"/>
          <w:b/>
          <w:color w:val="000000"/>
          <w:sz w:val="28"/>
          <w:szCs w:val="28"/>
          <w:lang w:val="es-SV" w:eastAsia="es-SV"/>
        </w:rPr>
        <w:t xml:space="preserve">TIENESE POR SUBSANADA </w:t>
      </w:r>
      <w:r w:rsidRPr="00E61B56">
        <w:rPr>
          <w:rFonts w:ascii="Times New Roman" w:eastAsia="Times New Roman" w:hAnsi="Times New Roman"/>
          <w:color w:val="000000"/>
          <w:sz w:val="28"/>
          <w:szCs w:val="28"/>
          <w:lang w:val="es-SV" w:eastAsia="es-SV"/>
        </w:rPr>
        <w:t>la observación realizada por</w:t>
      </w:r>
      <w:r w:rsidRPr="00E61B56">
        <w:rPr>
          <w:rFonts w:ascii="Times New Roman" w:eastAsia="Times New Roman" w:hAnsi="Times New Roman"/>
          <w:b/>
          <w:color w:val="000000"/>
          <w:sz w:val="28"/>
          <w:szCs w:val="28"/>
          <w:lang w:val="es-SV" w:eastAsia="es-SV"/>
        </w:rPr>
        <w:t xml:space="preserve"> </w:t>
      </w:r>
      <w:r w:rsidRPr="00E61B56">
        <w:rPr>
          <w:rFonts w:ascii="Times New Roman" w:eastAsia="Times New Roman" w:hAnsi="Times New Roman"/>
          <w:color w:val="000000"/>
          <w:sz w:val="28"/>
          <w:szCs w:val="28"/>
          <w:lang w:val="es-SV" w:eastAsia="es-SV"/>
        </w:rPr>
        <w:t xml:space="preserve">la Oficina de Planificación del Área Metropolitana de San Salvador, en su resolución </w:t>
      </w:r>
      <w:r w:rsidRPr="00E61B56">
        <w:rPr>
          <w:rFonts w:ascii="Times New Roman" w:eastAsia="Times New Roman" w:hAnsi="Times New Roman"/>
          <w:b/>
          <w:color w:val="000000"/>
          <w:sz w:val="28"/>
          <w:szCs w:val="28"/>
          <w:lang w:val="es-SV" w:eastAsia="es-SV"/>
        </w:rPr>
        <w:t>0387-2020</w:t>
      </w:r>
      <w:r w:rsidRPr="00E61B56">
        <w:rPr>
          <w:rFonts w:ascii="Times New Roman" w:eastAsia="Times New Roman" w:hAnsi="Times New Roman"/>
          <w:color w:val="000000"/>
          <w:sz w:val="28"/>
          <w:szCs w:val="28"/>
          <w:lang w:val="es-SV" w:eastAsia="es-SV"/>
        </w:rPr>
        <w:t xml:space="preserve">, a la empresa </w:t>
      </w:r>
      <w:r w:rsidRPr="00E61B56">
        <w:rPr>
          <w:rFonts w:ascii="Times New Roman" w:hAnsi="Times New Roman"/>
          <w:b/>
          <w:sz w:val="28"/>
          <w:szCs w:val="28"/>
          <w:lang w:val="es-SV"/>
        </w:rPr>
        <w:t xml:space="preserve">GLOBAL INVESTMENTS, SOCIEDAD ANONIMA DE CAPITAL VARIABLE”, </w:t>
      </w:r>
      <w:r w:rsidRPr="00E61B56">
        <w:rPr>
          <w:rFonts w:ascii="Times New Roman" w:hAnsi="Times New Roman"/>
          <w:sz w:val="28"/>
          <w:szCs w:val="28"/>
          <w:lang w:val="es-SV"/>
        </w:rPr>
        <w:t xml:space="preserve">respecto de la presentación de Estudio Hidrológico e hidráulico debidamente certificado y respaldado por el equipo técnico, relacionado a solicitud de reducción de zona de protección, correspondiente al proyecto de construcción de una bodega en un inmueble de la empresa en referencia ubicada en Hacienda El Ángel, Séptima Porción, Lote Nueve “B”, Polígono Dos, Cantón Joya Galana, Departamento de San Salvador. </w:t>
      </w:r>
      <w:r w:rsidRPr="00E61B56">
        <w:rPr>
          <w:rFonts w:ascii="Times New Roman" w:hAnsi="Times New Roman"/>
          <w:b/>
          <w:sz w:val="28"/>
          <w:szCs w:val="28"/>
          <w:u w:val="single"/>
          <w:lang w:val="es-SV"/>
        </w:rPr>
        <w:t>Segundo:</w:t>
      </w:r>
      <w:r w:rsidRPr="00E61B56">
        <w:rPr>
          <w:rFonts w:ascii="Times New Roman" w:hAnsi="Times New Roman"/>
          <w:sz w:val="28"/>
          <w:szCs w:val="28"/>
          <w:lang w:val="es-SV"/>
        </w:rPr>
        <w:t xml:space="preserve"> </w:t>
      </w:r>
      <w:r w:rsidRPr="00E61B56">
        <w:rPr>
          <w:rFonts w:ascii="Times New Roman" w:eastAsia="Times New Roman" w:hAnsi="Times New Roman"/>
          <w:b/>
          <w:color w:val="000000"/>
          <w:sz w:val="28"/>
          <w:szCs w:val="28"/>
          <w:lang w:val="es-SV" w:eastAsia="es-SV"/>
        </w:rPr>
        <w:t>AUTORIZAR</w:t>
      </w:r>
      <w:r w:rsidRPr="00E61B56">
        <w:rPr>
          <w:rFonts w:ascii="Times New Roman" w:eastAsia="Times New Roman" w:hAnsi="Times New Roman"/>
          <w:color w:val="000000"/>
          <w:sz w:val="28"/>
          <w:szCs w:val="28"/>
          <w:lang w:val="es-SV" w:eastAsia="es-SV"/>
        </w:rPr>
        <w:t xml:space="preserve"> a la empresa </w:t>
      </w:r>
      <w:r w:rsidRPr="00E61B56">
        <w:rPr>
          <w:rFonts w:ascii="Times New Roman" w:hAnsi="Times New Roman"/>
          <w:b/>
          <w:sz w:val="28"/>
          <w:szCs w:val="28"/>
          <w:lang w:val="es-SV"/>
        </w:rPr>
        <w:t xml:space="preserve">“GLOBAL INVESTMENTS, SOCIEDAD ANONIMA DE CAPITAL VARIABLE”, REDUCIR LA ZONA DE PROTECCION A CUARENTA METROS, VEINTE METROS A CADA LADO DEL EJE DE LA QUEBRADA SALOMON, </w:t>
      </w:r>
      <w:r w:rsidRPr="00E61B56">
        <w:rPr>
          <w:rFonts w:ascii="Times New Roman" w:hAnsi="Times New Roman"/>
          <w:sz w:val="28"/>
          <w:szCs w:val="28"/>
          <w:lang w:val="es-SV"/>
        </w:rPr>
        <w:t xml:space="preserve">relacionado a solicitud de reducción de zona de protección, correspondiente al proyecto de construcción de una bodega en un inmueble de la empresa en referencia ubicada en Hacienda El Ángel, Séptima Porción, Lote Nueve “B”, Polígono Dos, Cantón Joya Galana, Departamento de San Salvador. </w:t>
      </w:r>
      <w:r w:rsidRPr="00E61B56">
        <w:rPr>
          <w:rFonts w:ascii="Times New Roman" w:hAnsi="Times New Roman"/>
          <w:b/>
          <w:sz w:val="28"/>
          <w:szCs w:val="28"/>
          <w:u w:val="single"/>
          <w:lang w:val="es-SV"/>
        </w:rPr>
        <w:t>Tercero:</w:t>
      </w:r>
      <w:r w:rsidRPr="00E61B56">
        <w:rPr>
          <w:rFonts w:ascii="Times New Roman" w:hAnsi="Times New Roman"/>
          <w:sz w:val="28"/>
          <w:szCs w:val="28"/>
          <w:lang w:val="es-SV"/>
        </w:rPr>
        <w:t xml:space="preserve"> </w:t>
      </w:r>
      <w:r w:rsidRPr="00E61B56">
        <w:rPr>
          <w:rFonts w:ascii="Times New Roman" w:eastAsia="Times New Roman" w:hAnsi="Times New Roman"/>
          <w:b/>
          <w:color w:val="000000"/>
          <w:sz w:val="28"/>
          <w:szCs w:val="28"/>
          <w:lang w:val="es-SV" w:eastAsia="es-SV"/>
        </w:rPr>
        <w:t>PREVIENESE</w:t>
      </w:r>
      <w:r w:rsidRPr="00E61B56">
        <w:rPr>
          <w:rFonts w:ascii="Times New Roman" w:eastAsia="Times New Roman" w:hAnsi="Times New Roman"/>
          <w:color w:val="000000"/>
          <w:sz w:val="28"/>
          <w:szCs w:val="28"/>
          <w:lang w:val="es-SV" w:eastAsia="es-SV"/>
        </w:rPr>
        <w:t xml:space="preserve"> a la empresa </w:t>
      </w:r>
      <w:r w:rsidRPr="00E61B56">
        <w:rPr>
          <w:rFonts w:ascii="Times New Roman" w:hAnsi="Times New Roman"/>
          <w:b/>
          <w:sz w:val="28"/>
          <w:szCs w:val="28"/>
          <w:lang w:val="es-SV"/>
        </w:rPr>
        <w:t xml:space="preserve">“GLOBAL INVESTMENTS, SOCIEDAD ANONIMA DE CAPITAL VARIABLE, </w:t>
      </w:r>
      <w:r w:rsidRPr="00E61B56">
        <w:rPr>
          <w:rFonts w:ascii="Times New Roman" w:hAnsi="Times New Roman"/>
          <w:sz w:val="28"/>
          <w:szCs w:val="28"/>
          <w:lang w:val="es-SV"/>
        </w:rPr>
        <w:t xml:space="preserve">que ante la reducción de la zona de protección, relacionada al proyecto de construcción de una bodega en un inmueble de la empresa en referencia ubicada en Hacienda El Ángel, Séptima Porción, Lote Nueve “B”, Polígono Dos, Cantón Joya Galana, Departamento de San Salvador, se debe </w:t>
      </w:r>
      <w:r w:rsidRPr="00E61B56">
        <w:rPr>
          <w:rFonts w:ascii="Times New Roman" w:hAnsi="Times New Roman"/>
          <w:b/>
          <w:sz w:val="28"/>
          <w:szCs w:val="28"/>
          <w:lang w:val="es-SV"/>
        </w:rPr>
        <w:t xml:space="preserve">ARBORIZAR DICHA AREA Y/O GENERAR LAS OBRAS DE PROTECCION ADECUADAS. </w:t>
      </w:r>
      <w:r w:rsidRPr="00E61B56">
        <w:rPr>
          <w:rFonts w:ascii="Times New Roman" w:hAnsi="Times New Roman"/>
          <w:b/>
          <w:sz w:val="28"/>
          <w:szCs w:val="28"/>
          <w:u w:val="single"/>
          <w:lang w:val="es-SV"/>
        </w:rPr>
        <w:t>Cuarto</w:t>
      </w:r>
      <w:r w:rsidRPr="00E61B56">
        <w:rPr>
          <w:rFonts w:ascii="Times New Roman" w:hAnsi="Times New Roman"/>
          <w:b/>
          <w:sz w:val="28"/>
          <w:szCs w:val="28"/>
          <w:u w:val="single"/>
        </w:rPr>
        <w:t>:</w:t>
      </w:r>
      <w:r w:rsidRPr="00E61B56">
        <w:rPr>
          <w:rFonts w:ascii="Times New Roman" w:hAnsi="Times New Roman"/>
          <w:b/>
          <w:sz w:val="28"/>
          <w:szCs w:val="28"/>
        </w:rPr>
        <w:t xml:space="preserve"> DELÉGUESE </w:t>
      </w:r>
      <w:r w:rsidRPr="00E61B56">
        <w:rPr>
          <w:rFonts w:ascii="Times New Roman" w:hAnsi="Times New Roman"/>
          <w:sz w:val="28"/>
          <w:szCs w:val="28"/>
        </w:rPr>
        <w:t>al Sub Gerente Ambiental para que</w:t>
      </w:r>
      <w:r w:rsidRPr="00E61B56">
        <w:rPr>
          <w:rFonts w:ascii="Times New Roman" w:hAnsi="Times New Roman"/>
          <w:b/>
          <w:sz w:val="28"/>
          <w:szCs w:val="28"/>
        </w:rPr>
        <w:t xml:space="preserve"> NOTIFIQUE </w:t>
      </w:r>
      <w:r w:rsidRPr="00E61B56">
        <w:rPr>
          <w:rFonts w:ascii="Times New Roman" w:hAnsi="Times New Roman"/>
          <w:sz w:val="28"/>
          <w:szCs w:val="28"/>
        </w:rPr>
        <w:t>al interesado de lo resuelto por medio de este Acuerdo Municipal.-</w:t>
      </w:r>
      <w:r w:rsidRPr="00E61B56">
        <w:rPr>
          <w:rFonts w:ascii="Times New Roman" w:hAnsi="Times New Roman"/>
          <w:b/>
          <w:sz w:val="28"/>
          <w:szCs w:val="28"/>
        </w:rPr>
        <w:t xml:space="preserve"> CERTIFÍQUESE Y COMUNIQUESE.-</w:t>
      </w:r>
      <w:r w:rsidRPr="00E61B56">
        <w:rPr>
          <w:rFonts w:ascii="Times New Roman" w:hAnsi="Times New Roman"/>
          <w:sz w:val="28"/>
          <w:szCs w:val="28"/>
        </w:rPr>
        <w:t xml:space="preserve"> </w:t>
      </w:r>
      <w:r w:rsidRPr="00E61B56">
        <w:rPr>
          <w:rFonts w:ascii="Times New Roman" w:hAnsi="Times New Roman"/>
          <w:b/>
          <w:bCs/>
          <w:sz w:val="28"/>
          <w:szCs w:val="28"/>
        </w:rPr>
        <w:t xml:space="preserve">“ACUERDO MUNICIPAL NUMERO DIECINUEVE” </w:t>
      </w:r>
      <w:r w:rsidRPr="00E61B56">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dieciséis, de la agenda de esta sesión, </w:t>
      </w:r>
      <w:r w:rsidRPr="00E61B56">
        <w:rPr>
          <w:rFonts w:ascii="Times New Roman" w:hAnsi="Times New Roman"/>
          <w:sz w:val="28"/>
          <w:szCs w:val="28"/>
        </w:rPr>
        <w:lastRenderedPageBreak/>
        <w:t xml:space="preserve">que corresponde a la memorándum de fecha 26/07/2021, suscrito por la Licenciada </w:t>
      </w:r>
      <w:r w:rsidR="00C95EBE">
        <w:rPr>
          <w:rFonts w:ascii="Times New Roman" w:hAnsi="Times New Roman"/>
          <w:sz w:val="28"/>
          <w:szCs w:val="28"/>
        </w:rPr>
        <w:t>XXX XXXXX XXX</w:t>
      </w:r>
      <w:r w:rsidRPr="00E61B56">
        <w:rPr>
          <w:rFonts w:ascii="Times New Roman" w:hAnsi="Times New Roman"/>
          <w:sz w:val="28"/>
          <w:szCs w:val="28"/>
        </w:rPr>
        <w:t xml:space="preserve">/Subgerente Administrativo, en el cual, solicita al Honorable Concejo Municipal Plural, autorice reforma presupuestaria para la compra de </w:t>
      </w:r>
      <w:r w:rsidRPr="00E61B56">
        <w:rPr>
          <w:rFonts w:ascii="Times New Roman" w:hAnsi="Times New Roman"/>
          <w:b/>
          <w:sz w:val="28"/>
          <w:szCs w:val="28"/>
        </w:rPr>
        <w:t xml:space="preserve">SOFTWARE BADGEMARKER IDENTY-VERSION BASE, </w:t>
      </w:r>
      <w:r w:rsidRPr="00E61B56">
        <w:rPr>
          <w:rFonts w:ascii="Times New Roman" w:hAnsi="Times New Roman"/>
          <w:sz w:val="28"/>
          <w:szCs w:val="28"/>
        </w:rPr>
        <w:t xml:space="preserve">ya que la licencia que actualmente se posee caduco por lo que surge la necesidad de adquirir versión actualizada para realizar modificación correspondiente, para la carnetizacion del personal que actualmente labora en la Alcaldía Municipal de Apopa, en el que se </w:t>
      </w:r>
      <w:r w:rsidRPr="00E61B56">
        <w:rPr>
          <w:rFonts w:ascii="Times New Roman" w:hAnsi="Times New Roman"/>
          <w:b/>
          <w:sz w:val="28"/>
          <w:szCs w:val="28"/>
        </w:rPr>
        <w:t xml:space="preserve">disminuirá </w:t>
      </w:r>
      <w:r w:rsidRPr="00E61B56">
        <w:rPr>
          <w:rFonts w:ascii="Times New Roman" w:hAnsi="Times New Roman"/>
          <w:sz w:val="28"/>
          <w:szCs w:val="28"/>
        </w:rPr>
        <w:t xml:space="preserve">del especifico numero </w:t>
      </w:r>
      <w:r w:rsidRPr="00E61B56">
        <w:rPr>
          <w:rFonts w:ascii="Times New Roman" w:hAnsi="Times New Roman"/>
          <w:b/>
          <w:sz w:val="28"/>
          <w:szCs w:val="28"/>
        </w:rPr>
        <w:t>54105</w:t>
      </w:r>
      <w:r w:rsidRPr="00E61B56">
        <w:rPr>
          <w:rFonts w:ascii="Times New Roman" w:hAnsi="Times New Roman"/>
          <w:sz w:val="28"/>
          <w:szCs w:val="28"/>
        </w:rPr>
        <w:t xml:space="preserve"> (productos de papel y cartón)  por la suma de $452.00  y </w:t>
      </w:r>
      <w:r w:rsidRPr="00E61B56">
        <w:rPr>
          <w:rFonts w:ascii="Times New Roman" w:hAnsi="Times New Roman"/>
          <w:b/>
          <w:sz w:val="28"/>
          <w:szCs w:val="28"/>
        </w:rPr>
        <w:t xml:space="preserve">aumentando </w:t>
      </w:r>
      <w:r w:rsidRPr="00E61B56">
        <w:rPr>
          <w:rFonts w:ascii="Times New Roman" w:hAnsi="Times New Roman"/>
          <w:sz w:val="28"/>
          <w:szCs w:val="28"/>
        </w:rPr>
        <w:t xml:space="preserve">al especifico numero </w:t>
      </w:r>
      <w:r w:rsidRPr="00E61B56">
        <w:rPr>
          <w:rFonts w:ascii="Times New Roman" w:hAnsi="Times New Roman"/>
          <w:b/>
          <w:sz w:val="28"/>
          <w:szCs w:val="28"/>
        </w:rPr>
        <w:t xml:space="preserve">61403 </w:t>
      </w:r>
      <w:r w:rsidRPr="00E61B56">
        <w:rPr>
          <w:rFonts w:ascii="Times New Roman" w:hAnsi="Times New Roman"/>
          <w:sz w:val="28"/>
          <w:szCs w:val="28"/>
        </w:rPr>
        <w:t xml:space="preserve"> (derechos de propiedad intelectual) la cantidad de $452.00. Por tanto, este Concejo Municipal Plural, habiendo deliberado el punto, por </w:t>
      </w:r>
      <w:r w:rsidRPr="00E61B56">
        <w:rPr>
          <w:rFonts w:ascii="Times New Roman" w:hAnsi="Times New Roman"/>
          <w:b/>
          <w:sz w:val="28"/>
          <w:szCs w:val="28"/>
        </w:rPr>
        <w:t xml:space="preserve">UNANIMIDAD </w:t>
      </w:r>
      <w:r w:rsidRPr="00E61B56">
        <w:rPr>
          <w:rFonts w:ascii="Times New Roman" w:hAnsi="Times New Roman"/>
          <w:sz w:val="28"/>
          <w:szCs w:val="28"/>
        </w:rPr>
        <w:t xml:space="preserve">de votos. </w:t>
      </w:r>
      <w:r w:rsidRPr="00E61B56">
        <w:rPr>
          <w:rFonts w:ascii="Times New Roman" w:hAnsi="Times New Roman"/>
          <w:b/>
          <w:sz w:val="28"/>
          <w:szCs w:val="28"/>
        </w:rPr>
        <w:t xml:space="preserve">ACUERDA: </w:t>
      </w:r>
      <w:r w:rsidRPr="00E61B56">
        <w:rPr>
          <w:rFonts w:ascii="Times New Roman" w:hAnsi="Times New Roman"/>
          <w:sz w:val="28"/>
          <w:szCs w:val="28"/>
        </w:rPr>
        <w:t xml:space="preserve">Autorícese al Jefe de Presupuesto de la Municipalidad, para que realice la reprogramación presupuestaria, correspondiente a la Subgerencia Administrativa, en donde se </w:t>
      </w:r>
      <w:r w:rsidRPr="00E61B56">
        <w:rPr>
          <w:rFonts w:ascii="Times New Roman" w:hAnsi="Times New Roman"/>
          <w:b/>
          <w:sz w:val="28"/>
          <w:szCs w:val="28"/>
        </w:rPr>
        <w:t xml:space="preserve">disminuirá </w:t>
      </w:r>
      <w:r w:rsidRPr="00E61B56">
        <w:rPr>
          <w:rFonts w:ascii="Times New Roman" w:hAnsi="Times New Roman"/>
          <w:sz w:val="28"/>
          <w:szCs w:val="28"/>
        </w:rPr>
        <w:t xml:space="preserve">del especifico numero </w:t>
      </w:r>
      <w:r w:rsidRPr="00E61B56">
        <w:rPr>
          <w:rFonts w:ascii="Times New Roman" w:hAnsi="Times New Roman"/>
          <w:b/>
          <w:sz w:val="28"/>
          <w:szCs w:val="28"/>
        </w:rPr>
        <w:t>54105</w:t>
      </w:r>
      <w:r w:rsidRPr="00E61B56">
        <w:rPr>
          <w:rFonts w:ascii="Times New Roman" w:hAnsi="Times New Roman"/>
          <w:sz w:val="28"/>
          <w:szCs w:val="28"/>
        </w:rPr>
        <w:t xml:space="preserve"> (productos de papel y cartón)  por la suma de $452.00  y </w:t>
      </w:r>
      <w:r w:rsidRPr="00E61B56">
        <w:rPr>
          <w:rFonts w:ascii="Times New Roman" w:hAnsi="Times New Roman"/>
          <w:b/>
          <w:sz w:val="28"/>
          <w:szCs w:val="28"/>
        </w:rPr>
        <w:t xml:space="preserve">aumentando </w:t>
      </w:r>
      <w:r w:rsidRPr="00E61B56">
        <w:rPr>
          <w:rFonts w:ascii="Times New Roman" w:hAnsi="Times New Roman"/>
          <w:sz w:val="28"/>
          <w:szCs w:val="28"/>
        </w:rPr>
        <w:t xml:space="preserve">al especifico numero </w:t>
      </w:r>
      <w:r w:rsidRPr="00E61B56">
        <w:rPr>
          <w:rFonts w:ascii="Times New Roman" w:hAnsi="Times New Roman"/>
          <w:b/>
          <w:sz w:val="28"/>
          <w:szCs w:val="28"/>
        </w:rPr>
        <w:t xml:space="preserve">61403 </w:t>
      </w:r>
      <w:r w:rsidRPr="00E61B56">
        <w:rPr>
          <w:rFonts w:ascii="Times New Roman" w:hAnsi="Times New Roman"/>
          <w:sz w:val="28"/>
          <w:szCs w:val="28"/>
        </w:rPr>
        <w:t xml:space="preserve"> (derechos de propiedad intelectual) la cantidad de $452.00. Con el objeto de adquirir versión actualizada del </w:t>
      </w:r>
      <w:r w:rsidRPr="00E61B56">
        <w:rPr>
          <w:rFonts w:ascii="Times New Roman" w:hAnsi="Times New Roman"/>
          <w:b/>
          <w:sz w:val="28"/>
          <w:szCs w:val="28"/>
        </w:rPr>
        <w:t>SOFTWARE BADGEMARKER IDENTY-VERSION BASE</w:t>
      </w:r>
      <w:r w:rsidRPr="00E61B56">
        <w:rPr>
          <w:rFonts w:ascii="Times New Roman" w:hAnsi="Times New Roman"/>
          <w:sz w:val="28"/>
          <w:szCs w:val="28"/>
        </w:rPr>
        <w:t xml:space="preserve"> y realizar modificación correspondiente, para la carnetizacion del personal que actualmente labora en la Alcaldía Municipal de Apopa. Fondos con aplicación al específico y expresión presupuestaria vigente, que se comprobara como lo establece el art. 78 del Código Municipal. </w:t>
      </w:r>
      <w:r w:rsidRPr="00E61B56">
        <w:rPr>
          <w:rFonts w:ascii="Times New Roman" w:hAnsi="Times New Roman"/>
          <w:b/>
          <w:sz w:val="28"/>
          <w:szCs w:val="28"/>
        </w:rPr>
        <w:t>CERTIFÍQUESE Y COMUNÍQUESE.-</w:t>
      </w:r>
      <w:r w:rsidRPr="00E61B56">
        <w:rPr>
          <w:rFonts w:ascii="Times New Roman" w:hAnsi="Times New Roman"/>
          <w:sz w:val="28"/>
          <w:szCs w:val="28"/>
        </w:rPr>
        <w:t xml:space="preserve"> </w:t>
      </w:r>
      <w:r w:rsidRPr="00E61B56">
        <w:rPr>
          <w:rFonts w:ascii="Times New Roman" w:hAnsi="Times New Roman"/>
          <w:b/>
          <w:sz w:val="28"/>
          <w:szCs w:val="28"/>
          <w:shd w:val="clear" w:color="auto" w:fill="FFFFFF"/>
        </w:rPr>
        <w:t xml:space="preserve"> </w:t>
      </w:r>
      <w:r w:rsidRPr="00E61B56">
        <w:rPr>
          <w:rFonts w:ascii="Times New Roman" w:hAnsi="Times New Roman"/>
          <w:sz w:val="28"/>
          <w:szCs w:val="28"/>
        </w:rPr>
        <w:t xml:space="preserve"> </w:t>
      </w:r>
      <w:r w:rsidRPr="00E61B56">
        <w:rPr>
          <w:rFonts w:ascii="Times New Roman" w:hAnsi="Times New Roman"/>
          <w:b/>
          <w:sz w:val="28"/>
          <w:szCs w:val="28"/>
        </w:rPr>
        <w:t>HAGO CONSTAR:</w:t>
      </w:r>
      <w:r w:rsidRPr="00E61B56">
        <w:rPr>
          <w:rFonts w:ascii="Times New Roman" w:hAnsi="Times New Roman"/>
          <w:sz w:val="28"/>
          <w:szCs w:val="28"/>
        </w:rPr>
        <w:t xml:space="preserve"> Que en Sesión Extraordinaria número trece de fecha martes veintisiete de julio del año dos mil veintiuno, expuesto en el punto número nueve de la agenda de esta sesión, denominado </w:t>
      </w:r>
      <w:r w:rsidRPr="00E61B56">
        <w:rPr>
          <w:rFonts w:ascii="Times New Roman" w:hAnsi="Times New Roman"/>
          <w:b/>
          <w:sz w:val="28"/>
          <w:szCs w:val="28"/>
        </w:rPr>
        <w:t xml:space="preserve">Notas a Conocimiento, </w:t>
      </w:r>
      <w:r w:rsidRPr="00E61B56">
        <w:rPr>
          <w:rFonts w:ascii="Times New Roman" w:hAnsi="Times New Roman"/>
          <w:sz w:val="28"/>
          <w:szCs w:val="28"/>
        </w:rPr>
        <w:t>se dio lectura a lo siguiente</w:t>
      </w:r>
    </w:p>
    <w:p w:rsidR="004930ED" w:rsidRPr="00E61B56" w:rsidRDefault="004930ED" w:rsidP="004930ED">
      <w:pPr>
        <w:ind w:left="765"/>
        <w:contextualSpacing/>
        <w:jc w:val="both"/>
        <w:rPr>
          <w:rFonts w:ascii="Times New Roman" w:hAnsi="Times New Roman"/>
          <w:sz w:val="28"/>
          <w:szCs w:val="28"/>
        </w:rPr>
      </w:pPr>
      <w:r w:rsidRPr="00E61B56">
        <w:rPr>
          <w:rFonts w:ascii="Times New Roman" w:hAnsi="Times New Roman"/>
          <w:b/>
          <w:sz w:val="28"/>
          <w:szCs w:val="28"/>
        </w:rPr>
        <w:t xml:space="preserve">I. </w:t>
      </w:r>
      <w:r w:rsidRPr="00E61B56">
        <w:rPr>
          <w:rFonts w:ascii="Times New Roman" w:hAnsi="Times New Roman"/>
          <w:sz w:val="28"/>
          <w:szCs w:val="28"/>
        </w:rPr>
        <w:t xml:space="preserve">Nota de fecha 02/07/2021, suscrita por </w:t>
      </w:r>
      <w:r w:rsidR="00D65873">
        <w:rPr>
          <w:rFonts w:ascii="Times New Roman" w:hAnsi="Times New Roman"/>
          <w:sz w:val="28"/>
          <w:szCs w:val="28"/>
        </w:rPr>
        <w:t xml:space="preserve">XXXX </w:t>
      </w:r>
      <w:proofErr w:type="spellStart"/>
      <w:r w:rsidR="00D65873">
        <w:rPr>
          <w:rFonts w:ascii="Times New Roman" w:hAnsi="Times New Roman"/>
          <w:sz w:val="28"/>
          <w:szCs w:val="28"/>
        </w:rPr>
        <w:t>XXXX</w:t>
      </w:r>
      <w:proofErr w:type="spellEnd"/>
      <w:r w:rsidR="00D65873">
        <w:rPr>
          <w:rFonts w:ascii="Times New Roman" w:hAnsi="Times New Roman"/>
          <w:sz w:val="28"/>
          <w:szCs w:val="28"/>
        </w:rPr>
        <w:t xml:space="preserve"> </w:t>
      </w:r>
      <w:proofErr w:type="spellStart"/>
      <w:r w:rsidR="00D65873">
        <w:rPr>
          <w:rFonts w:ascii="Times New Roman" w:hAnsi="Times New Roman"/>
          <w:sz w:val="28"/>
          <w:szCs w:val="28"/>
        </w:rPr>
        <w:t>XXXX</w:t>
      </w:r>
      <w:proofErr w:type="spellEnd"/>
      <w:r w:rsidR="00D65873">
        <w:rPr>
          <w:rFonts w:ascii="Times New Roman" w:hAnsi="Times New Roman"/>
          <w:sz w:val="28"/>
          <w:szCs w:val="28"/>
        </w:rPr>
        <w:t xml:space="preserve"> XX XXXX</w:t>
      </w:r>
      <w:r w:rsidRPr="00E61B56">
        <w:rPr>
          <w:rFonts w:ascii="Times New Roman" w:hAnsi="Times New Roman"/>
          <w:sz w:val="28"/>
          <w:szCs w:val="28"/>
        </w:rPr>
        <w:t xml:space="preserve">, representante de la Sociedad </w:t>
      </w:r>
      <w:r w:rsidRPr="00E61B56">
        <w:rPr>
          <w:rFonts w:ascii="Times New Roman" w:hAnsi="Times New Roman"/>
          <w:b/>
          <w:sz w:val="28"/>
          <w:szCs w:val="28"/>
        </w:rPr>
        <w:t xml:space="preserve">CONSTRUCCIONES CIVILES S.A DE C.V., </w:t>
      </w:r>
      <w:r w:rsidRPr="00E61B56">
        <w:rPr>
          <w:rFonts w:ascii="Times New Roman" w:hAnsi="Times New Roman"/>
          <w:sz w:val="28"/>
          <w:szCs w:val="28"/>
        </w:rPr>
        <w:t>por medio del cual PIDE:</w:t>
      </w:r>
    </w:p>
    <w:p w:rsidR="004930ED" w:rsidRPr="00E61B56" w:rsidRDefault="004930ED" w:rsidP="004930ED">
      <w:pPr>
        <w:numPr>
          <w:ilvl w:val="0"/>
          <w:numId w:val="38"/>
        </w:numPr>
        <w:spacing w:line="276" w:lineRule="auto"/>
        <w:contextualSpacing/>
        <w:jc w:val="both"/>
        <w:rPr>
          <w:rFonts w:ascii="Times New Roman" w:hAnsi="Times New Roman"/>
          <w:sz w:val="28"/>
          <w:szCs w:val="28"/>
        </w:rPr>
      </w:pPr>
      <w:r w:rsidRPr="00E61B56">
        <w:rPr>
          <w:rFonts w:ascii="Times New Roman" w:hAnsi="Times New Roman"/>
          <w:sz w:val="28"/>
          <w:szCs w:val="28"/>
        </w:rPr>
        <w:t xml:space="preserve">Se reconsidere la resolución del departamento de Ingeniería con fecha 28/01/2019, en la que manda a demoler la infraestructura y desalojar los desechos, en el Área de Zona Verde, y que la comunidad no quiere que realice la demolición sino ocupar esa infraestructura para uso de la misma comunidad, y se ordene no demoler la construcción. </w:t>
      </w:r>
    </w:p>
    <w:p w:rsidR="004930ED" w:rsidRPr="00E61B56" w:rsidRDefault="004930ED" w:rsidP="004930ED">
      <w:pPr>
        <w:numPr>
          <w:ilvl w:val="0"/>
          <w:numId w:val="38"/>
        </w:numPr>
        <w:spacing w:line="276" w:lineRule="auto"/>
        <w:contextualSpacing/>
        <w:jc w:val="both"/>
        <w:rPr>
          <w:rFonts w:ascii="Times New Roman" w:hAnsi="Times New Roman"/>
          <w:sz w:val="28"/>
          <w:szCs w:val="28"/>
        </w:rPr>
      </w:pPr>
      <w:r w:rsidRPr="00E61B56">
        <w:rPr>
          <w:rFonts w:ascii="Times New Roman" w:hAnsi="Times New Roman"/>
          <w:sz w:val="28"/>
          <w:szCs w:val="28"/>
        </w:rPr>
        <w:t xml:space="preserve">Se reconsidere la orden de adicionar, por parte de la sociedad Construcciones Civiles S.A. de C.V., un área de Zona Verde equivalente </w:t>
      </w:r>
      <w:r w:rsidRPr="00E61B56">
        <w:rPr>
          <w:rFonts w:ascii="Times New Roman" w:hAnsi="Times New Roman"/>
          <w:sz w:val="28"/>
          <w:szCs w:val="28"/>
        </w:rPr>
        <w:lastRenderedPageBreak/>
        <w:t xml:space="preserve">a 874.18 m2 y se reciba el área de Zona Verde establecida en el Departamento inscrito de declaración jurada. El cual es 2,84.26 M2. </w:t>
      </w:r>
    </w:p>
    <w:p w:rsidR="004930ED" w:rsidRPr="00E61B56" w:rsidRDefault="004930ED" w:rsidP="004930ED">
      <w:pPr>
        <w:numPr>
          <w:ilvl w:val="0"/>
          <w:numId w:val="38"/>
        </w:numPr>
        <w:spacing w:line="276" w:lineRule="auto"/>
        <w:contextualSpacing/>
        <w:jc w:val="both"/>
        <w:rPr>
          <w:rFonts w:ascii="Times New Roman" w:hAnsi="Times New Roman"/>
          <w:sz w:val="28"/>
          <w:szCs w:val="28"/>
        </w:rPr>
      </w:pPr>
      <w:r w:rsidRPr="00E61B56">
        <w:rPr>
          <w:rFonts w:ascii="Times New Roman" w:hAnsi="Times New Roman"/>
          <w:sz w:val="28"/>
          <w:szCs w:val="28"/>
        </w:rPr>
        <w:t xml:space="preserve">Se Autorice al Señor Alcalde Municipal a comparecer ante Notario a otorgar Escritura Pública de Rectificación de Donación de Inmueble de Zona Verde, otorgada en la ciudad y departamento de San Salvador, a las catorce horas y treinta minutos del día veintiocho de Septiembre de año 1999, ante los oficios del Licenciado </w:t>
      </w:r>
      <w:r w:rsidR="00D65873">
        <w:rPr>
          <w:rFonts w:ascii="Times New Roman" w:hAnsi="Times New Roman"/>
          <w:sz w:val="28"/>
          <w:szCs w:val="28"/>
        </w:rPr>
        <w:t xml:space="preserve">XXX XXXX </w:t>
      </w:r>
      <w:proofErr w:type="spellStart"/>
      <w:r w:rsidR="00D65873">
        <w:rPr>
          <w:rFonts w:ascii="Times New Roman" w:hAnsi="Times New Roman"/>
          <w:sz w:val="28"/>
          <w:szCs w:val="28"/>
        </w:rPr>
        <w:t>XXXX</w:t>
      </w:r>
      <w:proofErr w:type="spellEnd"/>
      <w:r w:rsidR="00D65873">
        <w:rPr>
          <w:rFonts w:ascii="Times New Roman" w:hAnsi="Times New Roman"/>
          <w:sz w:val="28"/>
          <w:szCs w:val="28"/>
        </w:rPr>
        <w:t xml:space="preserve"> XXXXX</w:t>
      </w:r>
      <w:r w:rsidRPr="00E61B56">
        <w:rPr>
          <w:rFonts w:ascii="Times New Roman" w:hAnsi="Times New Roman"/>
          <w:sz w:val="28"/>
          <w:szCs w:val="28"/>
        </w:rPr>
        <w:t>.</w:t>
      </w:r>
    </w:p>
    <w:p w:rsidR="004930ED" w:rsidRPr="00E61B56" w:rsidRDefault="004930ED" w:rsidP="004930ED">
      <w:pPr>
        <w:numPr>
          <w:ilvl w:val="0"/>
          <w:numId w:val="38"/>
        </w:numPr>
        <w:spacing w:line="276" w:lineRule="auto"/>
        <w:contextualSpacing/>
        <w:jc w:val="both"/>
        <w:rPr>
          <w:rFonts w:ascii="Times New Roman" w:hAnsi="Times New Roman"/>
          <w:sz w:val="28"/>
          <w:szCs w:val="28"/>
        </w:rPr>
      </w:pPr>
      <w:r w:rsidRPr="00E61B56">
        <w:rPr>
          <w:rFonts w:ascii="Times New Roman" w:hAnsi="Times New Roman"/>
          <w:sz w:val="28"/>
          <w:szCs w:val="28"/>
        </w:rPr>
        <w:t>Se dé por cumplido el art. De la Ley de Urbanismo y Construcción en el cual manda a los propietarios del Proyectos, donar el área verde a favor de la municipalidad, de la jurisdicción del inmueble.</w:t>
      </w:r>
    </w:p>
    <w:p w:rsidR="004930ED" w:rsidRPr="00E61B56" w:rsidRDefault="004930ED" w:rsidP="004930ED">
      <w:pPr>
        <w:ind w:left="765"/>
        <w:contextualSpacing/>
        <w:jc w:val="both"/>
        <w:rPr>
          <w:rFonts w:ascii="Times New Roman" w:eastAsia="Times New Roman" w:hAnsi="Times New Roman"/>
          <w:color w:val="000000"/>
          <w:sz w:val="28"/>
          <w:szCs w:val="28"/>
          <w:lang w:eastAsia="es-ES"/>
        </w:rPr>
      </w:pPr>
      <w:r w:rsidRPr="00E61B56">
        <w:rPr>
          <w:rFonts w:ascii="Times New Roman" w:hAnsi="Times New Roman"/>
          <w:bCs/>
          <w:sz w:val="28"/>
          <w:szCs w:val="28"/>
        </w:rPr>
        <w:t xml:space="preserve">Por tanto el Honorable Concejo Municipal Plural, solicita que se remita la nota antes mencionada, a la Unidad Jurídica, con el objeto de que realicen las diligencias correspondientes a fin de emitir Opinión Jurídica en relación a lo antes expuesto, e informe al Pleno en la Próxima Sesión.   </w:t>
      </w:r>
      <w:r w:rsidRPr="00E61B56">
        <w:rPr>
          <w:rFonts w:ascii="Times New Roman" w:hAnsi="Times New Roman"/>
          <w:b/>
          <w:sz w:val="28"/>
          <w:szCs w:val="28"/>
        </w:rPr>
        <w:t>II)</w:t>
      </w:r>
      <w:r w:rsidRPr="00E61B56">
        <w:rPr>
          <w:rFonts w:ascii="Times New Roman" w:hAnsi="Times New Roman"/>
          <w:sz w:val="28"/>
          <w:szCs w:val="28"/>
        </w:rPr>
        <w:t xml:space="preserve"> Nota de fecha 19/07/2021, suscrita por </w:t>
      </w:r>
      <w:r w:rsidR="00D65873">
        <w:rPr>
          <w:rFonts w:ascii="Times New Roman" w:hAnsi="Times New Roman"/>
          <w:sz w:val="28"/>
          <w:szCs w:val="28"/>
        </w:rPr>
        <w:t xml:space="preserve">XXXX XXXXX XXXX </w:t>
      </w:r>
      <w:proofErr w:type="spellStart"/>
      <w:r w:rsidR="00D65873">
        <w:rPr>
          <w:rFonts w:ascii="Times New Roman" w:hAnsi="Times New Roman"/>
          <w:sz w:val="28"/>
          <w:szCs w:val="28"/>
        </w:rPr>
        <w:t>XXXX</w:t>
      </w:r>
      <w:proofErr w:type="spellEnd"/>
      <w:r w:rsidRPr="00E61B56">
        <w:rPr>
          <w:rFonts w:ascii="Times New Roman" w:hAnsi="Times New Roman"/>
          <w:sz w:val="28"/>
          <w:szCs w:val="28"/>
        </w:rPr>
        <w:t>, por medio del cual solicita se le permita conservar una champita que realizó para su vehículo en el lugar de la colonia Valle Verde frente al pasaje T norte polígono 37.</w:t>
      </w:r>
      <w:r w:rsidRPr="00E61B56">
        <w:rPr>
          <w:rFonts w:ascii="Times New Roman" w:hAnsi="Times New Roman"/>
          <w:bCs/>
          <w:sz w:val="28"/>
          <w:szCs w:val="28"/>
        </w:rPr>
        <w:t xml:space="preserve"> Por tanto el Honorable Concejo Municipal Plural, solicita que se remita la nota antes mencionada, a la Unidad Jurídica, con el objeto de que realicen las diligencias correspondientes a fin de emitir Opinión Jurídica en relación a lo antes expuesto, e informe al Pleno en la Próxima Sesión.    </w:t>
      </w:r>
      <w:r w:rsidRPr="00E61B56">
        <w:rPr>
          <w:rFonts w:ascii="Times New Roman" w:hAnsi="Times New Roman"/>
          <w:b/>
          <w:bCs/>
          <w:sz w:val="28"/>
          <w:szCs w:val="28"/>
        </w:rPr>
        <w:t>III)</w:t>
      </w:r>
      <w:r w:rsidRPr="00E61B56">
        <w:rPr>
          <w:rFonts w:ascii="Times New Roman" w:hAnsi="Times New Roman"/>
          <w:bCs/>
          <w:sz w:val="28"/>
          <w:szCs w:val="28"/>
        </w:rPr>
        <w:t xml:space="preserve"> </w:t>
      </w:r>
      <w:r w:rsidRPr="00E61B56">
        <w:rPr>
          <w:rFonts w:ascii="Times New Roman" w:hAnsi="Times New Roman"/>
          <w:sz w:val="28"/>
          <w:szCs w:val="28"/>
        </w:rPr>
        <w:t xml:space="preserve">Nota de fecha 15/07/2021, suscrita por </w:t>
      </w:r>
      <w:r w:rsidR="00D65873">
        <w:rPr>
          <w:rFonts w:ascii="Times New Roman" w:hAnsi="Times New Roman"/>
          <w:sz w:val="28"/>
          <w:szCs w:val="28"/>
        </w:rPr>
        <w:t xml:space="preserve">XXXX XXXXX </w:t>
      </w:r>
      <w:proofErr w:type="spellStart"/>
      <w:r w:rsidR="00D65873">
        <w:rPr>
          <w:rFonts w:ascii="Times New Roman" w:hAnsi="Times New Roman"/>
          <w:sz w:val="28"/>
          <w:szCs w:val="28"/>
        </w:rPr>
        <w:t>XXXXX</w:t>
      </w:r>
      <w:proofErr w:type="spellEnd"/>
      <w:r w:rsidR="00D65873">
        <w:rPr>
          <w:rFonts w:ascii="Times New Roman" w:hAnsi="Times New Roman"/>
          <w:sz w:val="28"/>
          <w:szCs w:val="28"/>
        </w:rPr>
        <w:t xml:space="preserve"> XXXX</w:t>
      </w:r>
      <w:r w:rsidRPr="00E61B56">
        <w:rPr>
          <w:rFonts w:ascii="Times New Roman" w:hAnsi="Times New Roman"/>
          <w:sz w:val="28"/>
          <w:szCs w:val="28"/>
        </w:rPr>
        <w:t>, Presidente de la Asociación Deportiva de Veteranos Futbolistas de Apopa, en donde solicitan se les permita continuar con el desarrollo del torneo en el Estadio Joaquín Gutiérrez bajo las normas de bioseguridad emitidas por el MINSAL y apegados al Decreto Legislativo y a la nota emitida por INDES (donde se refiere a realizar los eventos deportivos sin público) y se les asigne un espacio en la próxima reunión de Concejo Municipal a la Directiva del ADVFA para poder exponerles los lineamientos a seguir el desarrollo del evento relacionado.</w:t>
      </w:r>
      <w:r w:rsidRPr="00E61B56">
        <w:rPr>
          <w:rFonts w:ascii="Times New Roman" w:hAnsi="Times New Roman"/>
          <w:bCs/>
          <w:sz w:val="28"/>
          <w:szCs w:val="28"/>
        </w:rPr>
        <w:t xml:space="preserve"> Por tanto el Honorable Concejo Municipal Plural, solicita que se remita la nota antes mencionada, al Departamento Municipal de los deportes, con el objeto de que realicen las diligencias correspondientes. </w:t>
      </w:r>
      <w:r w:rsidRPr="00E61B56">
        <w:rPr>
          <w:rFonts w:ascii="Times New Roman" w:hAnsi="Times New Roman"/>
          <w:b/>
          <w:bCs/>
          <w:sz w:val="28"/>
          <w:szCs w:val="28"/>
        </w:rPr>
        <w:t>IV)</w:t>
      </w:r>
      <w:r w:rsidRPr="00E61B56">
        <w:rPr>
          <w:rFonts w:ascii="Times New Roman" w:hAnsi="Times New Roman"/>
          <w:bCs/>
          <w:sz w:val="28"/>
          <w:szCs w:val="28"/>
        </w:rPr>
        <w:t xml:space="preserve">  </w:t>
      </w:r>
      <w:r w:rsidRPr="00E61B56">
        <w:rPr>
          <w:rFonts w:ascii="Times New Roman" w:hAnsi="Times New Roman"/>
          <w:sz w:val="28"/>
          <w:szCs w:val="28"/>
        </w:rPr>
        <w:t xml:space="preserve">Nota de fecha 16/07/2021, suscrita por </w:t>
      </w:r>
      <w:r w:rsidR="00D65873">
        <w:rPr>
          <w:rFonts w:ascii="Times New Roman" w:hAnsi="Times New Roman"/>
          <w:sz w:val="28"/>
          <w:szCs w:val="28"/>
        </w:rPr>
        <w:t>XXXX XXXXX XXXX XXXXX</w:t>
      </w:r>
      <w:r w:rsidRPr="00E61B56">
        <w:rPr>
          <w:rFonts w:ascii="Times New Roman" w:hAnsi="Times New Roman"/>
          <w:sz w:val="28"/>
          <w:szCs w:val="28"/>
        </w:rPr>
        <w:t xml:space="preserve">, por medio de la cual solicita se le conceda permiso para poner un canopy temporal el cual lo estaría desmontando </w:t>
      </w:r>
      <w:r w:rsidRPr="00E61B56">
        <w:rPr>
          <w:rFonts w:ascii="Times New Roman" w:hAnsi="Times New Roman"/>
          <w:sz w:val="28"/>
          <w:szCs w:val="28"/>
        </w:rPr>
        <w:lastRenderedPageBreak/>
        <w:t xml:space="preserve">todos los días, y la ubicación seria a un costado de la salida del pasaje “3”  oriente de la colonia Ciudad Obrera </w:t>
      </w:r>
      <w:r w:rsidRPr="00E61B56">
        <w:rPr>
          <w:rFonts w:ascii="Times New Roman" w:hAnsi="Times New Roman"/>
          <w:bCs/>
          <w:sz w:val="28"/>
          <w:szCs w:val="28"/>
        </w:rPr>
        <w:t>Por tanto el Honorable Concejo Municipal Plural, solicita que se remita la nota antes mencionada, al Delegado Contravencional, con el objeto de que realicen las diligencias correspondientes  y emita informe al Pleno</w:t>
      </w:r>
      <w:r w:rsidRPr="00E61B56">
        <w:rPr>
          <w:rFonts w:ascii="Times New Roman" w:hAnsi="Times New Roman"/>
          <w:b/>
          <w:sz w:val="28"/>
          <w:szCs w:val="28"/>
        </w:rPr>
        <w:t>.  V)</w:t>
      </w:r>
      <w:r w:rsidRPr="00E61B56">
        <w:rPr>
          <w:rFonts w:ascii="Times New Roman" w:hAnsi="Times New Roman"/>
          <w:sz w:val="28"/>
          <w:szCs w:val="28"/>
        </w:rPr>
        <w:t xml:space="preserve">.   Nota de fecha 21/07/2021, suscrita por el Sr. </w:t>
      </w:r>
      <w:r w:rsidR="00D65873">
        <w:rPr>
          <w:rFonts w:ascii="Times New Roman" w:hAnsi="Times New Roman"/>
          <w:sz w:val="28"/>
          <w:szCs w:val="28"/>
        </w:rPr>
        <w:t xml:space="preserve">XXXXX </w:t>
      </w:r>
      <w:proofErr w:type="spellStart"/>
      <w:r w:rsidR="00D65873">
        <w:rPr>
          <w:rFonts w:ascii="Times New Roman" w:hAnsi="Times New Roman"/>
          <w:sz w:val="28"/>
          <w:szCs w:val="28"/>
        </w:rPr>
        <w:t>XXXXX</w:t>
      </w:r>
      <w:proofErr w:type="spellEnd"/>
      <w:r w:rsidR="00D65873">
        <w:rPr>
          <w:rFonts w:ascii="Times New Roman" w:hAnsi="Times New Roman"/>
          <w:sz w:val="28"/>
          <w:szCs w:val="28"/>
        </w:rPr>
        <w:t xml:space="preserve"> </w:t>
      </w:r>
      <w:proofErr w:type="spellStart"/>
      <w:r w:rsidR="00D65873">
        <w:rPr>
          <w:rFonts w:ascii="Times New Roman" w:hAnsi="Times New Roman"/>
          <w:sz w:val="28"/>
          <w:szCs w:val="28"/>
        </w:rPr>
        <w:t>XXXXX</w:t>
      </w:r>
      <w:proofErr w:type="spellEnd"/>
      <w:r w:rsidR="00D65873">
        <w:rPr>
          <w:rFonts w:ascii="Times New Roman" w:hAnsi="Times New Roman"/>
          <w:sz w:val="28"/>
          <w:szCs w:val="28"/>
        </w:rPr>
        <w:t xml:space="preserve"> </w:t>
      </w:r>
      <w:proofErr w:type="spellStart"/>
      <w:r w:rsidR="00D65873">
        <w:rPr>
          <w:rFonts w:ascii="Times New Roman" w:hAnsi="Times New Roman"/>
          <w:sz w:val="28"/>
          <w:szCs w:val="28"/>
        </w:rPr>
        <w:t>XXXXX</w:t>
      </w:r>
      <w:proofErr w:type="spellEnd"/>
      <w:r w:rsidRPr="00E61B56">
        <w:rPr>
          <w:rFonts w:ascii="Times New Roman" w:hAnsi="Times New Roman"/>
          <w:sz w:val="28"/>
          <w:szCs w:val="28"/>
        </w:rPr>
        <w:t xml:space="preserve">, Presidente de la Asociación Ciudadana por La Dignidad y la Vida (ACDVIDA) de la Ciudad de Apopa, por medio de la cual solicitan que se designe al equipo de personas que corresponda, para que sustituyan una lámpara que ya no funciona ubicada frente a la Colonia Chintuc 2, a la orilla de la calle vecinal, exactamente frente a la casa Nº 65, diez casas hacia el oriente de la entrada del pasaje Nejapa. </w:t>
      </w:r>
      <w:r w:rsidRPr="00E61B56">
        <w:rPr>
          <w:rFonts w:ascii="Times New Roman" w:hAnsi="Times New Roman"/>
          <w:bCs/>
          <w:sz w:val="28"/>
          <w:szCs w:val="28"/>
        </w:rPr>
        <w:t>Por tanto el Honorable Concejo Municipal Plural, solicita que se remita la nota antes mencionada, a al Departamento de Alumbrado Público con el objeto de que realicen las diligencias correspondientes y pueda dar un informe de lo resuelto al Pleno</w:t>
      </w:r>
      <w:r w:rsidRPr="00E61B56">
        <w:rPr>
          <w:rFonts w:ascii="Times New Roman" w:hAnsi="Times New Roman"/>
          <w:sz w:val="28"/>
          <w:szCs w:val="28"/>
        </w:rPr>
        <w:t xml:space="preserve">. </w:t>
      </w:r>
      <w:r w:rsidRPr="00E61B56">
        <w:rPr>
          <w:rFonts w:ascii="Times New Roman" w:hAnsi="Times New Roman"/>
          <w:b/>
          <w:sz w:val="28"/>
          <w:szCs w:val="28"/>
        </w:rPr>
        <w:t>VI</w:t>
      </w:r>
      <w:r w:rsidRPr="00E61B56">
        <w:rPr>
          <w:rFonts w:ascii="Times New Roman" w:hAnsi="Times New Roman"/>
          <w:sz w:val="28"/>
          <w:szCs w:val="28"/>
        </w:rPr>
        <w:t xml:space="preserve"> )    Nota de fecha 21/07/2021, suscrita por </w:t>
      </w:r>
      <w:r w:rsidR="00D65873">
        <w:rPr>
          <w:rFonts w:ascii="Times New Roman" w:hAnsi="Times New Roman"/>
          <w:sz w:val="28"/>
          <w:szCs w:val="28"/>
        </w:rPr>
        <w:t xml:space="preserve">XXXX XXXXX </w:t>
      </w:r>
      <w:proofErr w:type="spellStart"/>
      <w:r w:rsidR="00D65873">
        <w:rPr>
          <w:rFonts w:ascii="Times New Roman" w:hAnsi="Times New Roman"/>
          <w:sz w:val="28"/>
          <w:szCs w:val="28"/>
        </w:rPr>
        <w:t>XXXXX</w:t>
      </w:r>
      <w:proofErr w:type="spellEnd"/>
      <w:r w:rsidRPr="00E61B56">
        <w:rPr>
          <w:rFonts w:ascii="Times New Roman" w:hAnsi="Times New Roman"/>
          <w:sz w:val="28"/>
          <w:szCs w:val="28"/>
        </w:rPr>
        <w:t xml:space="preserve">, por medio de la cual solicita se le pueda otorgar un terreno que se encuentra ubicado a la par de la cancha y autopista Dúa en la Colonia Popotlan, el cual lo utilizara para poder comercializar antojitos y comida o venta de víveres. </w:t>
      </w:r>
      <w:r w:rsidRPr="00E61B56">
        <w:rPr>
          <w:rFonts w:ascii="Times New Roman" w:hAnsi="Times New Roman"/>
          <w:bCs/>
          <w:sz w:val="28"/>
          <w:szCs w:val="28"/>
        </w:rPr>
        <w:t>Por tanto el Honorable Concejo Municipal Plural, solicita que se remita la nota antes mencionada, al Delegado Contravencional, con el objeto de que realicen las diligencias correspondientes y emita informe al Pleno</w:t>
      </w:r>
      <w:r w:rsidRPr="00E61B56">
        <w:rPr>
          <w:rFonts w:ascii="Times New Roman" w:hAnsi="Times New Roman"/>
          <w:sz w:val="28"/>
          <w:szCs w:val="28"/>
        </w:rPr>
        <w:t xml:space="preserve">  </w:t>
      </w:r>
      <w:r w:rsidRPr="00E61B56">
        <w:rPr>
          <w:rFonts w:ascii="Times New Roman" w:hAnsi="Times New Roman"/>
          <w:b/>
          <w:sz w:val="28"/>
          <w:szCs w:val="28"/>
        </w:rPr>
        <w:t>VII</w:t>
      </w:r>
      <w:r w:rsidRPr="00E61B56">
        <w:rPr>
          <w:rFonts w:ascii="Times New Roman" w:hAnsi="Times New Roman"/>
          <w:sz w:val="28"/>
          <w:szCs w:val="28"/>
        </w:rPr>
        <w:t xml:space="preserve">) Nota de fecha 21/07/2021, suscrita por </w:t>
      </w:r>
      <w:r w:rsidR="00D65873">
        <w:rPr>
          <w:rFonts w:ascii="Times New Roman" w:hAnsi="Times New Roman"/>
          <w:sz w:val="28"/>
          <w:szCs w:val="28"/>
        </w:rPr>
        <w:t xml:space="preserve">XXXXX </w:t>
      </w:r>
      <w:proofErr w:type="spellStart"/>
      <w:r w:rsidR="00D65873">
        <w:rPr>
          <w:rFonts w:ascii="Times New Roman" w:hAnsi="Times New Roman"/>
          <w:sz w:val="28"/>
          <w:szCs w:val="28"/>
        </w:rPr>
        <w:t>XXXXX</w:t>
      </w:r>
      <w:proofErr w:type="spellEnd"/>
      <w:r w:rsidR="00D65873">
        <w:rPr>
          <w:rFonts w:ascii="Times New Roman" w:hAnsi="Times New Roman"/>
          <w:sz w:val="28"/>
          <w:szCs w:val="28"/>
        </w:rPr>
        <w:t xml:space="preserve"> </w:t>
      </w:r>
      <w:proofErr w:type="spellStart"/>
      <w:r w:rsidR="00D65873">
        <w:rPr>
          <w:rFonts w:ascii="Times New Roman" w:hAnsi="Times New Roman"/>
          <w:sz w:val="28"/>
          <w:szCs w:val="28"/>
        </w:rPr>
        <w:t>XXXXX</w:t>
      </w:r>
      <w:proofErr w:type="spellEnd"/>
      <w:r w:rsidR="00D65873">
        <w:rPr>
          <w:rFonts w:ascii="Times New Roman" w:hAnsi="Times New Roman"/>
          <w:sz w:val="28"/>
          <w:szCs w:val="28"/>
        </w:rPr>
        <w:t xml:space="preserve"> </w:t>
      </w:r>
      <w:proofErr w:type="spellStart"/>
      <w:r w:rsidR="00D65873">
        <w:rPr>
          <w:rFonts w:ascii="Times New Roman" w:hAnsi="Times New Roman"/>
          <w:sz w:val="28"/>
          <w:szCs w:val="28"/>
        </w:rPr>
        <w:t>XXXXX</w:t>
      </w:r>
      <w:proofErr w:type="spellEnd"/>
      <w:r w:rsidRPr="00E61B56">
        <w:rPr>
          <w:rFonts w:ascii="Times New Roman" w:hAnsi="Times New Roman"/>
          <w:sz w:val="28"/>
          <w:szCs w:val="28"/>
        </w:rPr>
        <w:t xml:space="preserve">, por medio de la cual solicita permiso para construir una sombra en la parte de adelante y la parte de atrás para el local Nº 27 ubicada en la Av. Quirino Chávez. </w:t>
      </w:r>
      <w:r w:rsidRPr="00E61B56">
        <w:rPr>
          <w:rFonts w:ascii="Times New Roman" w:hAnsi="Times New Roman"/>
          <w:bCs/>
          <w:sz w:val="28"/>
          <w:szCs w:val="28"/>
        </w:rPr>
        <w:t xml:space="preserve">Por tanto el Honorable Concejo Municipal Plural, solicita que se remita la nota antes mencionada, al Delegado Contravencional, con el objeto de que realicen las diligencias correspondientes  y emita informe al Pleno. </w:t>
      </w:r>
      <w:r w:rsidRPr="00E61B56">
        <w:rPr>
          <w:rFonts w:ascii="Times New Roman" w:hAnsi="Times New Roman"/>
          <w:b/>
          <w:bCs/>
          <w:sz w:val="28"/>
          <w:szCs w:val="28"/>
        </w:rPr>
        <w:t>VIII</w:t>
      </w:r>
      <w:r w:rsidRPr="00E61B56">
        <w:rPr>
          <w:rFonts w:ascii="Times New Roman" w:hAnsi="Times New Roman"/>
          <w:bCs/>
          <w:sz w:val="28"/>
          <w:szCs w:val="28"/>
        </w:rPr>
        <w:t xml:space="preserve">) </w:t>
      </w:r>
      <w:r w:rsidRPr="00E61B56">
        <w:rPr>
          <w:rFonts w:ascii="Times New Roman" w:hAnsi="Times New Roman"/>
          <w:sz w:val="28"/>
          <w:szCs w:val="28"/>
        </w:rPr>
        <w:t xml:space="preserve">Nota de fecha 21/07/2021, suscrita por </w:t>
      </w:r>
      <w:r w:rsidR="00D65873">
        <w:rPr>
          <w:rFonts w:ascii="Times New Roman" w:hAnsi="Times New Roman"/>
          <w:sz w:val="28"/>
          <w:szCs w:val="28"/>
        </w:rPr>
        <w:t xml:space="preserve">XXXXX XXXXXX XXXXX </w:t>
      </w:r>
      <w:proofErr w:type="spellStart"/>
      <w:r w:rsidR="00D65873">
        <w:rPr>
          <w:rFonts w:ascii="Times New Roman" w:hAnsi="Times New Roman"/>
          <w:sz w:val="28"/>
          <w:szCs w:val="28"/>
        </w:rPr>
        <w:t>XXXXX</w:t>
      </w:r>
      <w:proofErr w:type="spellEnd"/>
      <w:r w:rsidRPr="00E61B56">
        <w:rPr>
          <w:rFonts w:ascii="Times New Roman" w:hAnsi="Times New Roman"/>
          <w:sz w:val="28"/>
          <w:szCs w:val="28"/>
        </w:rPr>
        <w:t>, por medio de la cual solicita permisos para la construcción de chalet para venta de productos varios de primera necesidad (mini tienda) en la Colonia Ciudad Obrera frente a parqueo de los pasajes 12 y 13 poniente.</w:t>
      </w:r>
      <w:r w:rsidRPr="00E61B56">
        <w:rPr>
          <w:rFonts w:ascii="Times New Roman" w:hAnsi="Times New Roman"/>
          <w:bCs/>
          <w:sz w:val="28"/>
          <w:szCs w:val="28"/>
        </w:rPr>
        <w:t xml:space="preserve"> Por tanto el Honorable Concejo Municipal Plural, solicita que se remita la nota antes mencionada, al Delegado Contravencional, con el objeto de que realicen las diligencias correspondientes  y emita informe al Pleno    </w:t>
      </w:r>
      <w:r w:rsidRPr="00E61B56">
        <w:rPr>
          <w:rFonts w:ascii="Times New Roman" w:hAnsi="Times New Roman"/>
          <w:b/>
          <w:bCs/>
          <w:sz w:val="28"/>
          <w:szCs w:val="28"/>
        </w:rPr>
        <w:t>IX.</w:t>
      </w:r>
      <w:r w:rsidRPr="00E61B56">
        <w:rPr>
          <w:rFonts w:ascii="Times New Roman" w:hAnsi="Times New Roman"/>
          <w:sz w:val="28"/>
          <w:szCs w:val="28"/>
        </w:rPr>
        <w:t xml:space="preserve"> Acta de Recepción de </w:t>
      </w:r>
      <w:r w:rsidRPr="00E61B56">
        <w:rPr>
          <w:rFonts w:ascii="Times New Roman" w:hAnsi="Times New Roman"/>
          <w:sz w:val="28"/>
          <w:szCs w:val="28"/>
        </w:rPr>
        <w:lastRenderedPageBreak/>
        <w:t xml:space="preserve">Donación de fecha 21/07/2021, suscrita por la Dra. </w:t>
      </w:r>
      <w:r w:rsidR="00D65873">
        <w:rPr>
          <w:rFonts w:ascii="Times New Roman" w:hAnsi="Times New Roman"/>
          <w:sz w:val="28"/>
          <w:szCs w:val="28"/>
        </w:rPr>
        <w:t xml:space="preserve">XXXXX XXXX </w:t>
      </w:r>
      <w:proofErr w:type="spellStart"/>
      <w:proofErr w:type="gramStart"/>
      <w:r w:rsidR="00D65873">
        <w:rPr>
          <w:rFonts w:ascii="Times New Roman" w:hAnsi="Times New Roman"/>
          <w:sz w:val="28"/>
          <w:szCs w:val="28"/>
        </w:rPr>
        <w:t>XXXX</w:t>
      </w:r>
      <w:proofErr w:type="spellEnd"/>
      <w:r w:rsidR="00D65873">
        <w:rPr>
          <w:rFonts w:ascii="Times New Roman" w:hAnsi="Times New Roman"/>
          <w:sz w:val="28"/>
          <w:szCs w:val="28"/>
        </w:rPr>
        <w:t xml:space="preserve"> </w:t>
      </w:r>
      <w:bookmarkStart w:id="0" w:name="_GoBack"/>
      <w:bookmarkEnd w:id="0"/>
      <w:r w:rsidRPr="00E61B56">
        <w:rPr>
          <w:rFonts w:ascii="Times New Roman" w:hAnsi="Times New Roman"/>
          <w:sz w:val="28"/>
          <w:szCs w:val="28"/>
        </w:rPr>
        <w:t>,</w:t>
      </w:r>
      <w:proofErr w:type="gramEnd"/>
      <w:r w:rsidRPr="00E61B56">
        <w:rPr>
          <w:rFonts w:ascii="Times New Roman" w:hAnsi="Times New Roman"/>
          <w:sz w:val="28"/>
          <w:szCs w:val="28"/>
        </w:rPr>
        <w:t xml:space="preserve"> Directora de la Clínica Municipal de Apopa, en el cual informa que recibió un lote de medicamento en calidad de donación y sin especificaciones de costo monetario 570 tratamientos de Mebendazol (anti parasitarios).  </w:t>
      </w:r>
      <w:r w:rsidRPr="00E61B56">
        <w:rPr>
          <w:rFonts w:ascii="Times New Roman" w:eastAsia="Times New Roman" w:hAnsi="Times New Roman"/>
          <w:color w:val="000000"/>
          <w:sz w:val="28"/>
          <w:szCs w:val="28"/>
          <w:lang w:eastAsia="es-ES"/>
        </w:rPr>
        <w:t xml:space="preserve">Y no habiendo más que hacer constar se cierra la sesión a las once horas con cincuenta y nueve minutos del día martes veintisiete de julio </w:t>
      </w:r>
      <w:r w:rsidRPr="00E61B56">
        <w:rPr>
          <w:rFonts w:ascii="Times New Roman" w:hAnsi="Times New Roman"/>
          <w:sz w:val="28"/>
          <w:szCs w:val="28"/>
          <w:lang w:val="es-SV"/>
        </w:rPr>
        <w:t>del año dos mil veintiuno</w:t>
      </w:r>
      <w:r w:rsidRPr="00E61B56">
        <w:rPr>
          <w:rFonts w:ascii="Times New Roman" w:eastAsia="Times New Roman" w:hAnsi="Times New Roman"/>
          <w:color w:val="000000"/>
          <w:sz w:val="28"/>
          <w:szCs w:val="28"/>
          <w:lang w:eastAsia="es-ES"/>
        </w:rPr>
        <w:t xml:space="preserve">. Y para constancia firmamos. </w:t>
      </w:r>
    </w:p>
    <w:p w:rsidR="004930ED" w:rsidRPr="00E61B56" w:rsidRDefault="004930ED" w:rsidP="004930ED">
      <w:pPr>
        <w:tabs>
          <w:tab w:val="left" w:pos="864"/>
        </w:tabs>
        <w:spacing w:after="0"/>
        <w:rPr>
          <w:rFonts w:ascii="Times New Roman" w:hAnsi="Times New Roman"/>
          <w:b/>
          <w:sz w:val="28"/>
          <w:szCs w:val="28"/>
        </w:rPr>
      </w:pPr>
      <w:r w:rsidRPr="00E61B56">
        <w:rPr>
          <w:rFonts w:ascii="Times New Roman" w:hAnsi="Times New Roman"/>
          <w:b/>
          <w:sz w:val="28"/>
          <w:szCs w:val="28"/>
        </w:rPr>
        <w:t xml:space="preserve">  </w:t>
      </w:r>
    </w:p>
    <w:p w:rsidR="004930ED" w:rsidRPr="00E61B56" w:rsidRDefault="004930ED" w:rsidP="004930ED">
      <w:pPr>
        <w:tabs>
          <w:tab w:val="left" w:pos="864"/>
        </w:tabs>
        <w:spacing w:after="0" w:line="240" w:lineRule="auto"/>
        <w:rPr>
          <w:rFonts w:ascii="Times New Roman" w:hAnsi="Times New Roman"/>
          <w:b/>
        </w:rPr>
      </w:pPr>
    </w:p>
    <w:p w:rsidR="004930ED" w:rsidRPr="00E61B56" w:rsidRDefault="004930ED" w:rsidP="004930ED">
      <w:pPr>
        <w:tabs>
          <w:tab w:val="left" w:pos="864"/>
        </w:tabs>
        <w:spacing w:after="0" w:line="240" w:lineRule="auto"/>
        <w:rPr>
          <w:rFonts w:ascii="Times New Roman" w:hAnsi="Times New Roman"/>
          <w:b/>
        </w:rPr>
      </w:pP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Dra. Jennifer Esmeralda Juárez García,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            Alcaldesa Municipal;                                                Lic. Sergio Noel Monroy Martínez,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                                                                                                         Síndico Municipal; </w:t>
      </w:r>
    </w:p>
    <w:p w:rsidR="004930ED" w:rsidRPr="00E61B56" w:rsidRDefault="004930ED" w:rsidP="004930ED">
      <w:pPr>
        <w:tabs>
          <w:tab w:val="left" w:pos="2347"/>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Sra. Carla María Navarro Franco,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   Primera Regidora Propietaria;                                              Sr. Damián Cristóbal Serrano Ortiz,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                                                                                                    Segundo Regidor Propietario; </w:t>
      </w:r>
    </w:p>
    <w:p w:rsidR="004930ED" w:rsidRPr="00E61B56" w:rsidRDefault="004930ED" w:rsidP="004930ED">
      <w:pPr>
        <w:tabs>
          <w:tab w:val="left" w:pos="2347"/>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Sra. Lesby Sugey Miranda Portillo,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Tercera Regidora Propietaria;                                                    Dra. Yany Xiomara Fuentes Rivas,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ab/>
        <w:t xml:space="preserve">                                                             Cuarta Regidora Propietaria, </w:t>
      </w:r>
    </w:p>
    <w:p w:rsidR="004930ED" w:rsidRPr="00E61B56" w:rsidRDefault="004930ED" w:rsidP="004930ED">
      <w:pPr>
        <w:tabs>
          <w:tab w:val="left" w:pos="2347"/>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Sr. Jonathan Bryan Gómez Cruz,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Quinto Regidor Propietario,                                                         Sr. Carlos Alberto Palma Fuentes,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ab/>
        <w:t xml:space="preserve">                                                               Sexto Regidor Propietario; </w:t>
      </w:r>
    </w:p>
    <w:p w:rsidR="004930ED" w:rsidRPr="00E61B56" w:rsidRDefault="004930ED" w:rsidP="004930ED">
      <w:pPr>
        <w:tabs>
          <w:tab w:val="left" w:pos="6207"/>
        </w:tabs>
        <w:spacing w:after="0" w:line="240" w:lineRule="auto"/>
        <w:jc w:val="both"/>
        <w:rPr>
          <w:rFonts w:ascii="Times New Roman" w:hAnsi="Times New Roman"/>
          <w:b/>
          <w:lang w:val="es-SV"/>
        </w:rPr>
      </w:pPr>
    </w:p>
    <w:p w:rsidR="004930ED" w:rsidRPr="00E61B56" w:rsidRDefault="004930ED" w:rsidP="004930ED">
      <w:pPr>
        <w:tabs>
          <w:tab w:val="left" w:pos="6207"/>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Sra. Susana Yamileth Hernández Cardoza,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     Séptima Regidora Propietario;                                         Ing. Walter Arnoldo Ayala Rodríguez,           </w:t>
      </w:r>
    </w:p>
    <w:p w:rsidR="004930ED" w:rsidRPr="00E61B56" w:rsidRDefault="004930ED" w:rsidP="004930ED">
      <w:pPr>
        <w:tabs>
          <w:tab w:val="left" w:pos="1830"/>
          <w:tab w:val="left" w:pos="5661"/>
        </w:tabs>
        <w:spacing w:after="0" w:line="240" w:lineRule="auto"/>
        <w:jc w:val="both"/>
        <w:rPr>
          <w:rFonts w:ascii="Times New Roman" w:hAnsi="Times New Roman"/>
          <w:b/>
          <w:lang w:val="es-SV"/>
        </w:rPr>
      </w:pPr>
      <w:r w:rsidRPr="00E61B56">
        <w:rPr>
          <w:rFonts w:ascii="Times New Roman" w:hAnsi="Times New Roman"/>
          <w:b/>
          <w:lang w:val="es-SV"/>
        </w:rPr>
        <w:tab/>
      </w:r>
      <w:r w:rsidRPr="00E61B56">
        <w:rPr>
          <w:rFonts w:ascii="Times New Roman" w:hAnsi="Times New Roman"/>
          <w:b/>
          <w:lang w:val="es-SV"/>
        </w:rPr>
        <w:tab/>
        <w:t xml:space="preserve">     Octavo Regidor Propietario;</w:t>
      </w:r>
    </w:p>
    <w:p w:rsidR="004930ED" w:rsidRPr="00E61B56" w:rsidRDefault="004930ED" w:rsidP="004930ED">
      <w:pPr>
        <w:tabs>
          <w:tab w:val="left" w:pos="2347"/>
        </w:tabs>
        <w:spacing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Sr. Rafael Antonio Ardon Jule,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Noveno Regidor Propietario;                                             Ing. Gilberto Antonio Amador Medrano,         </w:t>
      </w:r>
    </w:p>
    <w:p w:rsidR="004930ED" w:rsidRPr="00E61B56" w:rsidRDefault="004930ED" w:rsidP="004930ED">
      <w:pPr>
        <w:tabs>
          <w:tab w:val="left" w:pos="5727"/>
        </w:tabs>
        <w:spacing w:after="0" w:line="240" w:lineRule="auto"/>
        <w:jc w:val="both"/>
        <w:rPr>
          <w:rFonts w:ascii="Times New Roman" w:hAnsi="Times New Roman"/>
          <w:b/>
          <w:lang w:val="es-SV"/>
        </w:rPr>
      </w:pPr>
      <w:r w:rsidRPr="00E61B56">
        <w:rPr>
          <w:rFonts w:ascii="Times New Roman" w:hAnsi="Times New Roman"/>
          <w:b/>
          <w:lang w:val="es-SV"/>
        </w:rPr>
        <w:t xml:space="preserve">                                                                                               Décimo Regidor Propietario;</w:t>
      </w:r>
    </w:p>
    <w:p w:rsidR="004930ED" w:rsidRPr="00E61B56" w:rsidRDefault="004930ED" w:rsidP="004930ED">
      <w:pPr>
        <w:tabs>
          <w:tab w:val="left" w:pos="2347"/>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highlight w:val="yellow"/>
          <w:lang w:val="es-SV"/>
        </w:rPr>
      </w:pPr>
      <w:r w:rsidRPr="00E61B56">
        <w:rPr>
          <w:rFonts w:ascii="Times New Roman" w:hAnsi="Times New Roman"/>
          <w:b/>
          <w:highlight w:val="yellow"/>
          <w:lang w:val="es-SV"/>
        </w:rPr>
        <w:t xml:space="preserve">Sr. Bayron Eraldo Baltazar Martínez,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highlight w:val="yellow"/>
          <w:lang w:val="es-SV"/>
        </w:rPr>
        <w:t>Décimo Primer Regidor Propietario;</w:t>
      </w:r>
      <w:r w:rsidRPr="00E61B56">
        <w:rPr>
          <w:rFonts w:ascii="Times New Roman" w:hAnsi="Times New Roman"/>
          <w:b/>
          <w:lang w:val="es-SV"/>
        </w:rPr>
        <w:t xml:space="preserve">                             Sr. Osmin de Jesús Menjívar González,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ab/>
        <w:t xml:space="preserve">                                                        Décimo Segundo Regidor Propietario; </w:t>
      </w:r>
    </w:p>
    <w:p w:rsidR="004930ED" w:rsidRPr="00E61B56" w:rsidRDefault="004930ED" w:rsidP="004930ED">
      <w:pPr>
        <w:tabs>
          <w:tab w:val="left" w:pos="6174"/>
        </w:tabs>
        <w:spacing w:after="0" w:line="240" w:lineRule="auto"/>
        <w:jc w:val="both"/>
        <w:rPr>
          <w:rFonts w:ascii="Times New Roman" w:hAnsi="Times New Roman"/>
          <w:b/>
          <w:lang w:val="es-SV"/>
        </w:rPr>
      </w:pPr>
    </w:p>
    <w:p w:rsidR="004930ED" w:rsidRPr="00E61B56" w:rsidRDefault="004930ED" w:rsidP="004930ED">
      <w:pPr>
        <w:tabs>
          <w:tab w:val="left" w:pos="6174"/>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Lic. José Francisco Luna Vásquez,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lastRenderedPageBreak/>
        <w:t xml:space="preserve">    Primer Regidor Suplente;                                                    Sr. José Mauricio López Rivas, </w:t>
      </w:r>
    </w:p>
    <w:p w:rsidR="004930ED" w:rsidRPr="00E61B56" w:rsidRDefault="004930ED" w:rsidP="004930ED">
      <w:pPr>
        <w:tabs>
          <w:tab w:val="left" w:pos="5926"/>
        </w:tabs>
        <w:spacing w:after="0" w:line="240" w:lineRule="auto"/>
        <w:jc w:val="both"/>
        <w:rPr>
          <w:rFonts w:ascii="Times New Roman" w:hAnsi="Times New Roman"/>
          <w:b/>
          <w:lang w:val="es-SV"/>
        </w:rPr>
      </w:pPr>
      <w:r w:rsidRPr="00E61B56">
        <w:rPr>
          <w:rFonts w:ascii="Times New Roman" w:hAnsi="Times New Roman"/>
          <w:b/>
          <w:lang w:val="es-SV"/>
        </w:rPr>
        <w:tab/>
        <w:t>Segundo Regidor Suplente;</w:t>
      </w:r>
    </w:p>
    <w:p w:rsidR="004930ED" w:rsidRPr="00E61B56" w:rsidRDefault="004930ED" w:rsidP="004930ED">
      <w:pPr>
        <w:tabs>
          <w:tab w:val="left" w:pos="2347"/>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Sra. Stephanny Elizabeth Márquez Borjas,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lang w:val="es-SV"/>
        </w:rPr>
        <w:t xml:space="preserve">           Tercera Regidora Suplente                                          Sra. María del Carmen García, </w:t>
      </w:r>
    </w:p>
    <w:p w:rsidR="004930ED" w:rsidRPr="00E61B56" w:rsidRDefault="004930ED" w:rsidP="004930ED">
      <w:pPr>
        <w:tabs>
          <w:tab w:val="left" w:pos="2347"/>
        </w:tabs>
        <w:spacing w:after="0" w:line="240" w:lineRule="auto"/>
        <w:jc w:val="both"/>
        <w:rPr>
          <w:rFonts w:ascii="Times New Roman" w:hAnsi="Times New Roman"/>
          <w:b/>
          <w:lang w:val="es-SV"/>
        </w:rPr>
      </w:pPr>
      <w:r w:rsidRPr="00E61B56">
        <w:rPr>
          <w:rFonts w:ascii="Times New Roman" w:hAnsi="Times New Roman"/>
          <w:b/>
        </w:rPr>
        <w:tab/>
        <w:t xml:space="preserve">                                                              </w:t>
      </w:r>
      <w:r w:rsidRPr="00E61B56">
        <w:rPr>
          <w:rFonts w:ascii="Times New Roman" w:hAnsi="Times New Roman"/>
          <w:b/>
          <w:lang w:val="es-SV"/>
        </w:rPr>
        <w:t xml:space="preserve">Cuarta Regidora Suplente.  </w:t>
      </w:r>
    </w:p>
    <w:p w:rsidR="004930ED" w:rsidRPr="00E61B56" w:rsidRDefault="004930ED" w:rsidP="004930ED">
      <w:pPr>
        <w:tabs>
          <w:tab w:val="left" w:pos="6406"/>
          <w:tab w:val="left" w:pos="7560"/>
        </w:tabs>
        <w:spacing w:after="0" w:line="240" w:lineRule="auto"/>
        <w:rPr>
          <w:rFonts w:ascii="Times New Roman" w:hAnsi="Times New Roman"/>
          <w:b/>
        </w:rPr>
      </w:pPr>
    </w:p>
    <w:p w:rsidR="004930ED" w:rsidRPr="00E61B56" w:rsidRDefault="004930ED" w:rsidP="004930ED">
      <w:pPr>
        <w:tabs>
          <w:tab w:val="left" w:pos="7560"/>
        </w:tabs>
        <w:spacing w:after="0" w:line="240" w:lineRule="auto"/>
        <w:jc w:val="center"/>
        <w:rPr>
          <w:rFonts w:ascii="Times New Roman" w:hAnsi="Times New Roman"/>
          <w:b/>
          <w:vertAlign w:val="subscript"/>
        </w:rPr>
      </w:pPr>
    </w:p>
    <w:p w:rsidR="004930ED" w:rsidRPr="00E61B56" w:rsidRDefault="004930ED" w:rsidP="004930ED">
      <w:pPr>
        <w:tabs>
          <w:tab w:val="left" w:pos="7560"/>
        </w:tabs>
        <w:spacing w:after="0" w:line="240" w:lineRule="auto"/>
        <w:jc w:val="center"/>
        <w:rPr>
          <w:rFonts w:ascii="Times New Roman" w:hAnsi="Times New Roman"/>
          <w:b/>
          <w:vertAlign w:val="subscript"/>
        </w:rPr>
      </w:pPr>
    </w:p>
    <w:p w:rsidR="004930ED" w:rsidRPr="00E61B56" w:rsidRDefault="004930ED" w:rsidP="004930ED">
      <w:pPr>
        <w:spacing w:after="0" w:line="240" w:lineRule="auto"/>
        <w:jc w:val="center"/>
        <w:rPr>
          <w:rFonts w:ascii="Times New Roman" w:hAnsi="Times New Roman"/>
          <w:b/>
        </w:rPr>
      </w:pPr>
    </w:p>
    <w:p w:rsidR="004930ED" w:rsidRPr="00E61B56" w:rsidRDefault="004930ED" w:rsidP="004930ED">
      <w:pPr>
        <w:spacing w:after="0" w:line="240" w:lineRule="auto"/>
        <w:jc w:val="center"/>
        <w:rPr>
          <w:rFonts w:ascii="Times New Roman" w:hAnsi="Times New Roman"/>
          <w:b/>
        </w:rPr>
      </w:pPr>
      <w:r w:rsidRPr="00E61B56">
        <w:rPr>
          <w:rFonts w:ascii="Times New Roman" w:hAnsi="Times New Roman"/>
          <w:b/>
        </w:rPr>
        <w:t>Licenciada Flor Victoria Morales Zelaya</w:t>
      </w:r>
    </w:p>
    <w:p w:rsidR="004930ED" w:rsidRPr="00E61B56" w:rsidRDefault="004930ED" w:rsidP="004930ED">
      <w:pPr>
        <w:spacing w:after="0" w:line="240" w:lineRule="auto"/>
        <w:jc w:val="center"/>
        <w:rPr>
          <w:rFonts w:ascii="Times New Roman" w:hAnsi="Times New Roman"/>
          <w:b/>
        </w:rPr>
      </w:pPr>
      <w:r w:rsidRPr="00E61B56">
        <w:rPr>
          <w:rFonts w:ascii="Times New Roman" w:hAnsi="Times New Roman"/>
          <w:b/>
        </w:rPr>
        <w:t>Secretaria Municipal.</w:t>
      </w:r>
    </w:p>
    <w:p w:rsidR="004930ED" w:rsidRPr="00E61B56" w:rsidRDefault="004930ED" w:rsidP="004930ED">
      <w:pPr>
        <w:spacing w:after="0" w:line="240" w:lineRule="auto"/>
        <w:jc w:val="center"/>
        <w:rPr>
          <w:rFonts w:ascii="Times New Roman" w:hAnsi="Times New Roman"/>
          <w:b/>
        </w:rPr>
      </w:pPr>
    </w:p>
    <w:p w:rsidR="004930ED" w:rsidRPr="00E61B56" w:rsidRDefault="004930ED" w:rsidP="004930ED">
      <w:pPr>
        <w:tabs>
          <w:tab w:val="left" w:pos="2347"/>
        </w:tabs>
        <w:spacing w:after="0" w:line="240" w:lineRule="auto"/>
        <w:jc w:val="both"/>
        <w:rPr>
          <w:rFonts w:ascii="Times New Roman" w:hAnsi="Times New Roman"/>
          <w:b/>
        </w:rPr>
      </w:pPr>
    </w:p>
    <w:p w:rsidR="00792E55" w:rsidRPr="004930ED" w:rsidRDefault="00792E55" w:rsidP="004930ED"/>
    <w:sectPr w:rsidR="00792E55" w:rsidRPr="004930ED"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5111"/>
    <w:multiLevelType w:val="hybridMultilevel"/>
    <w:tmpl w:val="771CDC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5B3D57"/>
    <w:multiLevelType w:val="hybridMultilevel"/>
    <w:tmpl w:val="E3C45BB8"/>
    <w:lvl w:ilvl="0" w:tplc="FC2E315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AF50225"/>
    <w:multiLevelType w:val="hybridMultilevel"/>
    <w:tmpl w:val="6F2A41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09D7928"/>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B416B"/>
    <w:multiLevelType w:val="hybridMultilevel"/>
    <w:tmpl w:val="B816C3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652096C"/>
    <w:multiLevelType w:val="hybridMultilevel"/>
    <w:tmpl w:val="2B24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403D0"/>
    <w:multiLevelType w:val="hybridMultilevel"/>
    <w:tmpl w:val="4B3807BE"/>
    <w:lvl w:ilvl="0" w:tplc="E43673B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C866D1F"/>
    <w:multiLevelType w:val="hybridMultilevel"/>
    <w:tmpl w:val="6AB0781A"/>
    <w:lvl w:ilvl="0" w:tplc="A636DCB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05F02A5"/>
    <w:multiLevelType w:val="hybridMultilevel"/>
    <w:tmpl w:val="57D055E6"/>
    <w:lvl w:ilvl="0" w:tplc="440A000D">
      <w:start w:val="1"/>
      <w:numFmt w:val="bullet"/>
      <w:lvlText w:val=""/>
      <w:lvlJc w:val="left"/>
      <w:pPr>
        <w:ind w:left="960" w:hanging="360"/>
      </w:pPr>
      <w:rPr>
        <w:rFonts w:ascii="Wingdings" w:hAnsi="Wingdings"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9">
    <w:nsid w:val="20896E3D"/>
    <w:multiLevelType w:val="hybridMultilevel"/>
    <w:tmpl w:val="8C6686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4370679"/>
    <w:multiLevelType w:val="hybridMultilevel"/>
    <w:tmpl w:val="094885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B1AF6"/>
    <w:multiLevelType w:val="hybridMultilevel"/>
    <w:tmpl w:val="D198660A"/>
    <w:lvl w:ilvl="0" w:tplc="E886E33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D4870E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27CD4"/>
    <w:multiLevelType w:val="hybridMultilevel"/>
    <w:tmpl w:val="C81EE53A"/>
    <w:lvl w:ilvl="0" w:tplc="8E583776">
      <w:start w:val="1"/>
      <w:numFmt w:val="upperLetter"/>
      <w:lvlText w:val="%1-"/>
      <w:lvlJc w:val="left"/>
      <w:pPr>
        <w:ind w:left="1080" w:hanging="72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21060A"/>
    <w:multiLevelType w:val="hybridMultilevel"/>
    <w:tmpl w:val="B07C12C2"/>
    <w:lvl w:ilvl="0" w:tplc="FDFE8E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EFF7AB9"/>
    <w:multiLevelType w:val="hybridMultilevel"/>
    <w:tmpl w:val="64C43426"/>
    <w:lvl w:ilvl="0" w:tplc="0C0A000B">
      <w:start w:val="1"/>
      <w:numFmt w:val="bullet"/>
      <w:lvlText w:val=""/>
      <w:lvlJc w:val="left"/>
      <w:pPr>
        <w:ind w:left="765" w:hanging="720"/>
      </w:pPr>
      <w:rPr>
        <w:rFonts w:ascii="Wingdings" w:hAnsi="Wingding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9">
    <w:nsid w:val="46526CAC"/>
    <w:multiLevelType w:val="hybridMultilevel"/>
    <w:tmpl w:val="911EC0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FD6BF5"/>
    <w:multiLevelType w:val="hybridMultilevel"/>
    <w:tmpl w:val="12A8190C"/>
    <w:lvl w:ilvl="0" w:tplc="55BA168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FC03D8A"/>
    <w:multiLevelType w:val="hybridMultilevel"/>
    <w:tmpl w:val="41C82984"/>
    <w:lvl w:ilvl="0" w:tplc="976817D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1DF31B8"/>
    <w:multiLevelType w:val="hybridMultilevel"/>
    <w:tmpl w:val="9230D3DE"/>
    <w:lvl w:ilvl="0" w:tplc="724AFDD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4C01F65"/>
    <w:multiLevelType w:val="hybridMultilevel"/>
    <w:tmpl w:val="23EA43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DFC5167"/>
    <w:multiLevelType w:val="hybridMultilevel"/>
    <w:tmpl w:val="1F56A4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06601F3"/>
    <w:multiLevelType w:val="hybridMultilevel"/>
    <w:tmpl w:val="E7F42948"/>
    <w:lvl w:ilvl="0" w:tplc="440A0013">
      <w:start w:val="1"/>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1833598"/>
    <w:multiLevelType w:val="hybridMultilevel"/>
    <w:tmpl w:val="A2F4F3CE"/>
    <w:lvl w:ilvl="0" w:tplc="440A0015">
      <w:start w:val="1"/>
      <w:numFmt w:val="upperLetter"/>
      <w:lvlText w:val="%1."/>
      <w:lvlJc w:val="left"/>
      <w:pPr>
        <w:ind w:left="360" w:hanging="360"/>
      </w:pPr>
      <w:rPr>
        <w:rFonts w:cs="Times New Roman"/>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7">
    <w:nsid w:val="624F3415"/>
    <w:multiLevelType w:val="hybridMultilevel"/>
    <w:tmpl w:val="9A08D562"/>
    <w:lvl w:ilvl="0" w:tplc="A8044F1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3CE142A"/>
    <w:multiLevelType w:val="hybridMultilevel"/>
    <w:tmpl w:val="A4D2B3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4F903A8"/>
    <w:multiLevelType w:val="hybridMultilevel"/>
    <w:tmpl w:val="E9E0EC3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0">
    <w:nsid w:val="658D16CA"/>
    <w:multiLevelType w:val="hybridMultilevel"/>
    <w:tmpl w:val="2534BB7E"/>
    <w:lvl w:ilvl="0" w:tplc="86865E9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BEA4CC6"/>
    <w:multiLevelType w:val="hybridMultilevel"/>
    <w:tmpl w:val="A5A68102"/>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E481A40"/>
    <w:multiLevelType w:val="hybridMultilevel"/>
    <w:tmpl w:val="8F7869E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18A03CE"/>
    <w:multiLevelType w:val="hybridMultilevel"/>
    <w:tmpl w:val="EA4C1942"/>
    <w:lvl w:ilvl="0" w:tplc="11F66C1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565052D"/>
    <w:multiLevelType w:val="hybridMultilevel"/>
    <w:tmpl w:val="8A3826F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7B69331F"/>
    <w:multiLevelType w:val="hybridMultilevel"/>
    <w:tmpl w:val="A756077E"/>
    <w:lvl w:ilvl="0" w:tplc="5922CD9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D004929"/>
    <w:multiLevelType w:val="hybridMultilevel"/>
    <w:tmpl w:val="3C561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num>
  <w:num w:numId="2">
    <w:abstractNumId w:val="12"/>
  </w:num>
  <w:num w:numId="3">
    <w:abstractNumId w:val="32"/>
  </w:num>
  <w:num w:numId="4">
    <w:abstractNumId w:val="19"/>
  </w:num>
  <w:num w:numId="5">
    <w:abstractNumId w:val="27"/>
  </w:num>
  <w:num w:numId="6">
    <w:abstractNumId w:val="24"/>
  </w:num>
  <w:num w:numId="7">
    <w:abstractNumId w:val="29"/>
  </w:num>
  <w:num w:numId="8">
    <w:abstractNumId w:val="8"/>
  </w:num>
  <w:num w:numId="9">
    <w:abstractNumId w:val="5"/>
  </w:num>
  <w:num w:numId="10">
    <w:abstractNumId w:val="31"/>
  </w:num>
  <w:num w:numId="11">
    <w:abstractNumId w:val="28"/>
  </w:num>
  <w:num w:numId="12">
    <w:abstractNumId w:val="35"/>
  </w:num>
  <w:num w:numId="13">
    <w:abstractNumId w:val="25"/>
  </w:num>
  <w:num w:numId="14">
    <w:abstractNumId w:val="14"/>
  </w:num>
  <w:num w:numId="15">
    <w:abstractNumId w:val="36"/>
  </w:num>
  <w:num w:numId="16">
    <w:abstractNumId w:val="9"/>
  </w:num>
  <w:num w:numId="17">
    <w:abstractNumId w:val="7"/>
  </w:num>
  <w:num w:numId="18">
    <w:abstractNumId w:val="23"/>
  </w:num>
  <w:num w:numId="19">
    <w:abstractNumId w:val="10"/>
  </w:num>
  <w:num w:numId="20">
    <w:abstractNumId w:val="21"/>
  </w:num>
  <w:num w:numId="21">
    <w:abstractNumId w:val="11"/>
  </w:num>
  <w:num w:numId="22">
    <w:abstractNumId w:val="3"/>
  </w:num>
  <w:num w:numId="23">
    <w:abstractNumId w:val="6"/>
  </w:num>
  <w:num w:numId="24">
    <w:abstractNumId w:val="22"/>
  </w:num>
  <w:num w:numId="25">
    <w:abstractNumId w:val="30"/>
  </w:num>
  <w:num w:numId="26">
    <w:abstractNumId w:val="37"/>
  </w:num>
  <w:num w:numId="27">
    <w:abstractNumId w:val="34"/>
  </w:num>
  <w:num w:numId="28">
    <w:abstractNumId w:val="26"/>
  </w:num>
  <w:num w:numId="29">
    <w:abstractNumId w:val="0"/>
  </w:num>
  <w:num w:numId="30">
    <w:abstractNumId w:val="20"/>
  </w:num>
  <w:num w:numId="31">
    <w:abstractNumId w:val="13"/>
  </w:num>
  <w:num w:numId="32">
    <w:abstractNumId w:val="2"/>
  </w:num>
  <w:num w:numId="33">
    <w:abstractNumId w:val="17"/>
  </w:num>
  <w:num w:numId="34">
    <w:abstractNumId w:val="33"/>
  </w:num>
  <w:num w:numId="35">
    <w:abstractNumId w:val="1"/>
  </w:num>
  <w:num w:numId="36">
    <w:abstractNumId w:val="15"/>
  </w:num>
  <w:num w:numId="37">
    <w:abstractNumId w:val="4"/>
  </w:num>
  <w:num w:numId="3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226D"/>
    <w:rsid w:val="00005A97"/>
    <w:rsid w:val="000105EF"/>
    <w:rsid w:val="000147B9"/>
    <w:rsid w:val="00022601"/>
    <w:rsid w:val="00022860"/>
    <w:rsid w:val="00031FC9"/>
    <w:rsid w:val="00070F4F"/>
    <w:rsid w:val="0008748E"/>
    <w:rsid w:val="0009554C"/>
    <w:rsid w:val="000B0E1B"/>
    <w:rsid w:val="000E53B7"/>
    <w:rsid w:val="00107725"/>
    <w:rsid w:val="00127E52"/>
    <w:rsid w:val="00131DB7"/>
    <w:rsid w:val="00136F83"/>
    <w:rsid w:val="001475F7"/>
    <w:rsid w:val="00150E23"/>
    <w:rsid w:val="00162206"/>
    <w:rsid w:val="001759CA"/>
    <w:rsid w:val="001771BF"/>
    <w:rsid w:val="0018061A"/>
    <w:rsid w:val="00182484"/>
    <w:rsid w:val="00191129"/>
    <w:rsid w:val="001A2F06"/>
    <w:rsid w:val="001A4E25"/>
    <w:rsid w:val="001C2D41"/>
    <w:rsid w:val="001C3CB6"/>
    <w:rsid w:val="001D54D0"/>
    <w:rsid w:val="001D719D"/>
    <w:rsid w:val="001E520C"/>
    <w:rsid w:val="001F069E"/>
    <w:rsid w:val="001F48BA"/>
    <w:rsid w:val="002032F6"/>
    <w:rsid w:val="002245AE"/>
    <w:rsid w:val="00230EE7"/>
    <w:rsid w:val="00254EFE"/>
    <w:rsid w:val="00256DF3"/>
    <w:rsid w:val="00263353"/>
    <w:rsid w:val="0027234A"/>
    <w:rsid w:val="0028403C"/>
    <w:rsid w:val="002879B1"/>
    <w:rsid w:val="00287E73"/>
    <w:rsid w:val="00294031"/>
    <w:rsid w:val="002B6624"/>
    <w:rsid w:val="002C68C7"/>
    <w:rsid w:val="002E0731"/>
    <w:rsid w:val="0031413F"/>
    <w:rsid w:val="00321329"/>
    <w:rsid w:val="003228FE"/>
    <w:rsid w:val="00332929"/>
    <w:rsid w:val="003508C0"/>
    <w:rsid w:val="00352852"/>
    <w:rsid w:val="0035528D"/>
    <w:rsid w:val="00373826"/>
    <w:rsid w:val="003758A7"/>
    <w:rsid w:val="00381069"/>
    <w:rsid w:val="00382A90"/>
    <w:rsid w:val="00392181"/>
    <w:rsid w:val="003B0185"/>
    <w:rsid w:val="003D3271"/>
    <w:rsid w:val="003F6E0C"/>
    <w:rsid w:val="004035A8"/>
    <w:rsid w:val="004038CF"/>
    <w:rsid w:val="0040531D"/>
    <w:rsid w:val="0041446F"/>
    <w:rsid w:val="00435B05"/>
    <w:rsid w:val="00445776"/>
    <w:rsid w:val="00450B7F"/>
    <w:rsid w:val="004624C6"/>
    <w:rsid w:val="004643EF"/>
    <w:rsid w:val="00471F23"/>
    <w:rsid w:val="00474219"/>
    <w:rsid w:val="00490363"/>
    <w:rsid w:val="00490DD6"/>
    <w:rsid w:val="004930ED"/>
    <w:rsid w:val="004A0C86"/>
    <w:rsid w:val="004A2DE2"/>
    <w:rsid w:val="004A6471"/>
    <w:rsid w:val="004D29A6"/>
    <w:rsid w:val="004F3AD1"/>
    <w:rsid w:val="004F528B"/>
    <w:rsid w:val="004F58AE"/>
    <w:rsid w:val="00500FE3"/>
    <w:rsid w:val="00522E26"/>
    <w:rsid w:val="00536023"/>
    <w:rsid w:val="00543CC6"/>
    <w:rsid w:val="0055089A"/>
    <w:rsid w:val="00557351"/>
    <w:rsid w:val="005638A0"/>
    <w:rsid w:val="005671E6"/>
    <w:rsid w:val="00571BED"/>
    <w:rsid w:val="0057375F"/>
    <w:rsid w:val="00573D2F"/>
    <w:rsid w:val="00576A95"/>
    <w:rsid w:val="00580FE1"/>
    <w:rsid w:val="00581430"/>
    <w:rsid w:val="00592630"/>
    <w:rsid w:val="005B1573"/>
    <w:rsid w:val="005C2C2B"/>
    <w:rsid w:val="005D1770"/>
    <w:rsid w:val="005D73C0"/>
    <w:rsid w:val="00603275"/>
    <w:rsid w:val="006042FA"/>
    <w:rsid w:val="00606DBA"/>
    <w:rsid w:val="006109BD"/>
    <w:rsid w:val="006412E4"/>
    <w:rsid w:val="00647005"/>
    <w:rsid w:val="00651C17"/>
    <w:rsid w:val="006559CF"/>
    <w:rsid w:val="00666674"/>
    <w:rsid w:val="00677FA6"/>
    <w:rsid w:val="00684640"/>
    <w:rsid w:val="006961F9"/>
    <w:rsid w:val="006A47AC"/>
    <w:rsid w:val="006C727F"/>
    <w:rsid w:val="006E0C48"/>
    <w:rsid w:val="00707598"/>
    <w:rsid w:val="00713D01"/>
    <w:rsid w:val="007236A1"/>
    <w:rsid w:val="00735C6E"/>
    <w:rsid w:val="007509AF"/>
    <w:rsid w:val="0075308A"/>
    <w:rsid w:val="007579A6"/>
    <w:rsid w:val="00760BE9"/>
    <w:rsid w:val="00770369"/>
    <w:rsid w:val="00781D51"/>
    <w:rsid w:val="00792E55"/>
    <w:rsid w:val="007A1065"/>
    <w:rsid w:val="007C3153"/>
    <w:rsid w:val="007F6C58"/>
    <w:rsid w:val="00802F04"/>
    <w:rsid w:val="008111C4"/>
    <w:rsid w:val="00823598"/>
    <w:rsid w:val="008558A7"/>
    <w:rsid w:val="00864960"/>
    <w:rsid w:val="00874D26"/>
    <w:rsid w:val="00884DD9"/>
    <w:rsid w:val="008C7292"/>
    <w:rsid w:val="008D23B2"/>
    <w:rsid w:val="008D715E"/>
    <w:rsid w:val="008F0F8F"/>
    <w:rsid w:val="00901A31"/>
    <w:rsid w:val="00915021"/>
    <w:rsid w:val="009163BF"/>
    <w:rsid w:val="00974055"/>
    <w:rsid w:val="009831C5"/>
    <w:rsid w:val="009D24C1"/>
    <w:rsid w:val="009F39B8"/>
    <w:rsid w:val="009F64E4"/>
    <w:rsid w:val="00A129CE"/>
    <w:rsid w:val="00A2151C"/>
    <w:rsid w:val="00A21D08"/>
    <w:rsid w:val="00A352BF"/>
    <w:rsid w:val="00A37F7D"/>
    <w:rsid w:val="00A43DD3"/>
    <w:rsid w:val="00A556A1"/>
    <w:rsid w:val="00A61FCA"/>
    <w:rsid w:val="00A624D3"/>
    <w:rsid w:val="00A66AF0"/>
    <w:rsid w:val="00A70AF8"/>
    <w:rsid w:val="00A7268A"/>
    <w:rsid w:val="00A73871"/>
    <w:rsid w:val="00AB0F7D"/>
    <w:rsid w:val="00AC27F6"/>
    <w:rsid w:val="00AF39AC"/>
    <w:rsid w:val="00AF3C0C"/>
    <w:rsid w:val="00AF71D3"/>
    <w:rsid w:val="00B16B7F"/>
    <w:rsid w:val="00B17AC2"/>
    <w:rsid w:val="00B53200"/>
    <w:rsid w:val="00B60354"/>
    <w:rsid w:val="00B62176"/>
    <w:rsid w:val="00B62746"/>
    <w:rsid w:val="00B63A8C"/>
    <w:rsid w:val="00B73C1B"/>
    <w:rsid w:val="00B8419D"/>
    <w:rsid w:val="00BB67B0"/>
    <w:rsid w:val="00BD32A8"/>
    <w:rsid w:val="00BD787B"/>
    <w:rsid w:val="00BF5C34"/>
    <w:rsid w:val="00C11086"/>
    <w:rsid w:val="00C11090"/>
    <w:rsid w:val="00C20257"/>
    <w:rsid w:val="00C400D5"/>
    <w:rsid w:val="00C64FC7"/>
    <w:rsid w:val="00C8460B"/>
    <w:rsid w:val="00C95EBE"/>
    <w:rsid w:val="00C96B43"/>
    <w:rsid w:val="00CB1D1B"/>
    <w:rsid w:val="00CD6424"/>
    <w:rsid w:val="00CE70BC"/>
    <w:rsid w:val="00CF57C2"/>
    <w:rsid w:val="00D107AA"/>
    <w:rsid w:val="00D3526D"/>
    <w:rsid w:val="00D651E3"/>
    <w:rsid w:val="00D65873"/>
    <w:rsid w:val="00D859CF"/>
    <w:rsid w:val="00D95DC1"/>
    <w:rsid w:val="00D97808"/>
    <w:rsid w:val="00DA15CD"/>
    <w:rsid w:val="00DA31A1"/>
    <w:rsid w:val="00DA6EE0"/>
    <w:rsid w:val="00DB57EA"/>
    <w:rsid w:val="00DD436F"/>
    <w:rsid w:val="00DD53BB"/>
    <w:rsid w:val="00DE5967"/>
    <w:rsid w:val="00E15DE5"/>
    <w:rsid w:val="00E24E4B"/>
    <w:rsid w:val="00E40DCF"/>
    <w:rsid w:val="00E44296"/>
    <w:rsid w:val="00E46BDE"/>
    <w:rsid w:val="00E52B16"/>
    <w:rsid w:val="00E637A5"/>
    <w:rsid w:val="00E76F0E"/>
    <w:rsid w:val="00E932C6"/>
    <w:rsid w:val="00E94830"/>
    <w:rsid w:val="00E953E5"/>
    <w:rsid w:val="00E95A47"/>
    <w:rsid w:val="00EB6CEF"/>
    <w:rsid w:val="00EB7290"/>
    <w:rsid w:val="00EE72E3"/>
    <w:rsid w:val="00EF1A14"/>
    <w:rsid w:val="00EF2F93"/>
    <w:rsid w:val="00F22350"/>
    <w:rsid w:val="00F22993"/>
    <w:rsid w:val="00F35F6F"/>
    <w:rsid w:val="00F4779A"/>
    <w:rsid w:val="00F47F79"/>
    <w:rsid w:val="00F50A8A"/>
    <w:rsid w:val="00F62135"/>
    <w:rsid w:val="00F66626"/>
    <w:rsid w:val="00F919A2"/>
    <w:rsid w:val="00FA014D"/>
    <w:rsid w:val="00FC1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character" w:customStyle="1" w:styleId="PrrafodelistaCar">
    <w:name w:val="Párrafo de lista Car"/>
    <w:link w:val="Prrafodelista"/>
    <w:uiPriority w:val="34"/>
    <w:locked/>
    <w:rsid w:val="00493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character" w:customStyle="1" w:styleId="PrrafodelistaCar">
    <w:name w:val="Párrafo de lista Car"/>
    <w:link w:val="Prrafodelista"/>
    <w:uiPriority w:val="34"/>
    <w:locked/>
    <w:rsid w:val="00493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1.xlsx"/><Relationship Id="rId13" Type="http://schemas.openxmlformats.org/officeDocument/2006/relationships/image" Target="media/image4.emf"/><Relationship Id="rId18" Type="http://schemas.openxmlformats.org/officeDocument/2006/relationships/package" Target="embeddings/Hoja_de_c_lculo_de_Microsoft_Excel6.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package" Target="embeddings/Hoja_de_c_lculo_de_Microsoft_Excel3.xlsx"/><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Hoja_de_c_lculo_de_Microsoft_Excel5.xlsx"/><Relationship Id="rId20" Type="http://schemas.openxmlformats.org/officeDocument/2006/relationships/package" Target="embeddings/Hoja_de_c_lculo_de_Microsoft_Excel7.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package" Target="embeddings/Hoja_de_c_lculo_de_Microsoft_Excel2.xlsx"/><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package" Target="embeddings/Hoja_de_c_lculo_de_Microsoft_Excel4.xlsx"/><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A1A69-EBCD-436B-BC14-42AE34E2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38</Pages>
  <Words>12044</Words>
  <Characters>66245</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 03</cp:lastModifiedBy>
  <cp:revision>116</cp:revision>
  <cp:lastPrinted>2020-03-04T21:24:00Z</cp:lastPrinted>
  <dcterms:created xsi:type="dcterms:W3CDTF">2020-08-11T16:09:00Z</dcterms:created>
  <dcterms:modified xsi:type="dcterms:W3CDTF">2021-10-01T21:04:00Z</dcterms:modified>
</cp:coreProperties>
</file>