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0D4" w:rsidRPr="00C8707F" w:rsidRDefault="00AD10D4" w:rsidP="00AD10D4">
      <w:pPr>
        <w:jc w:val="both"/>
        <w:rPr>
          <w:rFonts w:ascii="Times New Roman" w:eastAsia="Times New Roman" w:hAnsi="Times New Roman"/>
          <w:color w:val="000000"/>
          <w:sz w:val="28"/>
          <w:szCs w:val="28"/>
          <w:lang w:eastAsia="es-ES"/>
        </w:rPr>
      </w:pPr>
      <w:r w:rsidRPr="00C8707F">
        <w:rPr>
          <w:rFonts w:ascii="Times New Roman" w:hAnsi="Times New Roman"/>
          <w:b/>
          <w:sz w:val="28"/>
          <w:szCs w:val="28"/>
          <w:lang w:val="es-SV"/>
        </w:rPr>
        <w:t xml:space="preserve">ACTA NÚMERO CINCO de la Sesión Extraordinaria celebrada en la Sala de Sesiones de la Alcaldía Municipal de esta Ciudad, de las nueve horas en adelante del día viernes veintiocho de mayo del año dos mil veintiuno, </w:t>
      </w:r>
      <w:r w:rsidRPr="00C8707F">
        <w:rPr>
          <w:rFonts w:ascii="Times New Roman" w:hAnsi="Times New Roman"/>
          <w:sz w:val="28"/>
          <w:szCs w:val="28"/>
          <w:lang w:val="es-SV"/>
        </w:rPr>
        <w:t>convocada y presidida por la señora Alcaldesa Municipal de Apopa, Doctora Jennifer Esmeralda Juárez García; están presentes los señores:</w:t>
      </w:r>
      <w:r w:rsidRPr="00C8707F">
        <w:rPr>
          <w:rFonts w:ascii="Times New Roman" w:hAnsi="Times New Roman"/>
          <w:sz w:val="28"/>
          <w:szCs w:val="28"/>
        </w:rPr>
        <w:t xml:space="preserve"> </w:t>
      </w:r>
      <w:r w:rsidRPr="00C8707F">
        <w:rPr>
          <w:rFonts w:ascii="Times New Roman" w:hAnsi="Times New Roman"/>
          <w:b/>
          <w:sz w:val="28"/>
          <w:szCs w:val="28"/>
          <w:lang w:val="es-SV"/>
        </w:rPr>
        <w:t>Doctora Jennifer Esmeralda Juárez García, Alcaldesa Municipal;</w:t>
      </w:r>
      <w:r w:rsidRPr="00C8707F">
        <w:rPr>
          <w:rFonts w:ascii="Times New Roman" w:hAnsi="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Carlos Alberto Palma Fuentes, Sexto Regidor Propietario; Ingeniero Walter Arnoldo Ayala Rodríguez, Octavo Regidor Propietario; Señor Rafael Antonio Ardon Jule, Noveno Regidor Propietario; Ingeniero Gilberto Antonio Amador Medrano, Décimo Regidor Propietario; Señor Bayron Eraldo Baltazar Martínez, Décimo Primer Regidor Propietario; Señor Osmin de Jesús Menjívar González, Décimo Segundo Regidor Propietario; Licenciado José Francisco Luna Vásquez, Primer Regidor Suplente; Señora Stephanny Elizabeth Márquez Borjas, Tercera Regidora Suplente y Señora María del Carmen García, Cuarta Regidora Suplente. </w:t>
      </w:r>
      <w:r w:rsidRPr="00C8707F">
        <w:rPr>
          <w:rFonts w:ascii="Times New Roman" w:hAnsi="Times New Roman"/>
          <w:b/>
          <w:sz w:val="28"/>
          <w:szCs w:val="28"/>
          <w:lang w:val="es-SV"/>
        </w:rPr>
        <w:t>Habiendo Quórum</w:t>
      </w:r>
      <w:r w:rsidRPr="00C8707F">
        <w:rPr>
          <w:rFonts w:ascii="Times New Roman" w:hAnsi="Times New Roman"/>
          <w:b/>
          <w:sz w:val="28"/>
          <w:szCs w:val="28"/>
        </w:rPr>
        <w:t>,</w:t>
      </w:r>
      <w:r w:rsidRPr="00C8707F">
        <w:rPr>
          <w:rFonts w:ascii="Times New Roman" w:hAnsi="Times New Roman"/>
          <w:sz w:val="28"/>
          <w:szCs w:val="28"/>
        </w:rPr>
        <w:t xml:space="preserve"> en ausencia de los siguientes miembros del Concejo Municipal Plural: </w:t>
      </w:r>
      <w:r w:rsidRPr="00C8707F">
        <w:rPr>
          <w:rFonts w:ascii="Times New Roman" w:hAnsi="Times New Roman"/>
          <w:b/>
          <w:sz w:val="28"/>
          <w:szCs w:val="28"/>
          <w:lang w:val="es-SV"/>
        </w:rPr>
        <w:t xml:space="preserve">Señor Jonathan Bryan Gómez Cruz, Quinto Regidor Propietario y la Señora Susana Yamileth Hernández Cardoza, Séptima Regidora Propietaria; </w:t>
      </w:r>
      <w:r w:rsidRPr="00C8707F">
        <w:rPr>
          <w:rFonts w:ascii="Times New Roman" w:hAnsi="Times New Roman"/>
          <w:sz w:val="28"/>
          <w:szCs w:val="28"/>
          <w:lang w:val="es-SV"/>
        </w:rPr>
        <w:t xml:space="preserve">iniciándose con la aprobación de la Agenda, y desarrollándose los demás numerales de la agenda del numeral uno al cinco, incluyendo varios. </w:t>
      </w:r>
      <w:r w:rsidRPr="00C8707F">
        <w:rPr>
          <w:rFonts w:ascii="Times New Roman" w:hAnsi="Times New Roman"/>
          <w:b/>
          <w:bCs/>
          <w:sz w:val="28"/>
          <w:szCs w:val="28"/>
        </w:rPr>
        <w:t>Seguidamente se da lectura a los informes de la señora Alcaldesa Municipal:</w:t>
      </w:r>
      <w:r w:rsidRPr="00C8707F">
        <w:rPr>
          <w:rFonts w:ascii="Times New Roman" w:hAnsi="Times New Roman"/>
          <w:b/>
          <w:sz w:val="28"/>
          <w:szCs w:val="28"/>
        </w:rPr>
        <w:t xml:space="preserve"> </w:t>
      </w:r>
      <w:r w:rsidRPr="00C8707F">
        <w:rPr>
          <w:rFonts w:ascii="Times New Roman" w:hAnsi="Times New Roman"/>
          <w:b/>
          <w:color w:val="000000"/>
          <w:sz w:val="28"/>
          <w:szCs w:val="28"/>
        </w:rPr>
        <w:t xml:space="preserve">MARTES 25 DE MAYO 2021: </w:t>
      </w:r>
      <w:r w:rsidRPr="00C8707F">
        <w:rPr>
          <w:rFonts w:ascii="Times New Roman" w:hAnsi="Times New Roman"/>
          <w:color w:val="000000"/>
          <w:sz w:val="28"/>
          <w:szCs w:val="28"/>
        </w:rPr>
        <w:t xml:space="preserve">8:00 am Firma y Revisión de documentos del despacho municipal y 9:00am Asistió a  la sesión Extraordinaria de Consejo # 4, </w:t>
      </w:r>
      <w:r w:rsidRPr="00C8707F">
        <w:rPr>
          <w:rFonts w:ascii="Times New Roman" w:hAnsi="Times New Roman"/>
          <w:b/>
          <w:color w:val="000000"/>
          <w:sz w:val="28"/>
          <w:szCs w:val="28"/>
        </w:rPr>
        <w:t xml:space="preserve">MIERCOLES 26 DE MAYO  2021: </w:t>
      </w:r>
      <w:r w:rsidRPr="00C8707F">
        <w:rPr>
          <w:rFonts w:ascii="Times New Roman" w:hAnsi="Times New Roman"/>
          <w:color w:val="000000"/>
          <w:sz w:val="28"/>
          <w:szCs w:val="28"/>
        </w:rPr>
        <w:t xml:space="preserve">8:30am Asistió a la reunión de COAMSS OPAMSS, 1:00pm Reunión de trabajo con representantes de URBANICA el </w:t>
      </w:r>
      <w:r w:rsidR="00E458CD">
        <w:rPr>
          <w:rFonts w:ascii="Times New Roman" w:hAnsi="Times New Roman"/>
          <w:color w:val="000000"/>
          <w:sz w:val="28"/>
          <w:szCs w:val="28"/>
        </w:rPr>
        <w:t>XXXXXXX</w:t>
      </w:r>
      <w:r w:rsidRPr="00C8707F">
        <w:rPr>
          <w:rFonts w:ascii="Times New Roman" w:hAnsi="Times New Roman"/>
          <w:color w:val="000000"/>
          <w:sz w:val="28"/>
          <w:szCs w:val="28"/>
        </w:rPr>
        <w:t xml:space="preserve">, 2:30 Reunión de trabajo con representantes de Industrias la Constancia y 3:30pm Reunión de trabajo con representantes de Ingenio EL Ángel S.A De C.V, </w:t>
      </w:r>
      <w:r w:rsidRPr="00C8707F">
        <w:rPr>
          <w:rFonts w:ascii="Times New Roman" w:hAnsi="Times New Roman"/>
          <w:b/>
          <w:color w:val="000000"/>
          <w:sz w:val="28"/>
          <w:szCs w:val="28"/>
        </w:rPr>
        <w:t>JUEVES</w:t>
      </w:r>
      <w:r w:rsidRPr="00C8707F">
        <w:rPr>
          <w:rFonts w:ascii="Times New Roman" w:hAnsi="Times New Roman"/>
          <w:color w:val="000000"/>
          <w:sz w:val="28"/>
          <w:szCs w:val="28"/>
        </w:rPr>
        <w:t xml:space="preserve"> </w:t>
      </w:r>
      <w:r w:rsidRPr="00C8707F">
        <w:rPr>
          <w:rFonts w:ascii="Times New Roman" w:hAnsi="Times New Roman"/>
          <w:b/>
          <w:color w:val="000000"/>
          <w:sz w:val="28"/>
          <w:szCs w:val="28"/>
        </w:rPr>
        <w:t xml:space="preserve">27  DE MAYO  2021: </w:t>
      </w:r>
      <w:r w:rsidRPr="00C8707F">
        <w:rPr>
          <w:rFonts w:ascii="Times New Roman" w:hAnsi="Times New Roman"/>
          <w:color w:val="000000"/>
          <w:sz w:val="28"/>
          <w:szCs w:val="28"/>
        </w:rPr>
        <w:t xml:space="preserve">8:00AM Firma y revisión de documentos del despacho municipal, 9:00am Reunión de trabajo con el </w:t>
      </w:r>
      <w:r w:rsidR="00E458CD">
        <w:rPr>
          <w:rFonts w:ascii="Times New Roman" w:hAnsi="Times New Roman"/>
          <w:color w:val="000000"/>
          <w:sz w:val="28"/>
          <w:szCs w:val="28"/>
        </w:rPr>
        <w:t>XXXXXXX</w:t>
      </w:r>
      <w:r w:rsidRPr="00C8707F">
        <w:rPr>
          <w:rFonts w:ascii="Times New Roman" w:hAnsi="Times New Roman"/>
          <w:color w:val="000000"/>
          <w:sz w:val="28"/>
          <w:szCs w:val="28"/>
        </w:rPr>
        <w:t xml:space="preserve"> /Auditor Interno, 9:30am Reunión de trabajo con el Ing. </w:t>
      </w:r>
      <w:r w:rsidR="00E458CD">
        <w:rPr>
          <w:rFonts w:ascii="Times New Roman" w:hAnsi="Times New Roman"/>
          <w:color w:val="000000"/>
          <w:sz w:val="28"/>
          <w:szCs w:val="28"/>
        </w:rPr>
        <w:t>XXXXXXX</w:t>
      </w:r>
      <w:r w:rsidRPr="00C8707F">
        <w:rPr>
          <w:rFonts w:ascii="Times New Roman" w:hAnsi="Times New Roman"/>
          <w:color w:val="000000"/>
          <w:sz w:val="28"/>
          <w:szCs w:val="28"/>
        </w:rPr>
        <w:t xml:space="preserve">/Sub Gerente Financiero, 10:00am Reunión de trabajo con representantes de Grupo JOB S.A de C.V, 11:30 Reunión con representantes del FONDO SOCIAL PARA LA VIVIENDA Lic. </w:t>
      </w:r>
      <w:r w:rsidR="00E458CD">
        <w:rPr>
          <w:rFonts w:ascii="Times New Roman" w:hAnsi="Times New Roman"/>
          <w:color w:val="000000"/>
          <w:sz w:val="28"/>
          <w:szCs w:val="28"/>
        </w:rPr>
        <w:t>XXXXXXXXXX</w:t>
      </w:r>
      <w:r w:rsidRPr="00C8707F">
        <w:rPr>
          <w:rFonts w:ascii="Times New Roman" w:hAnsi="Times New Roman"/>
          <w:color w:val="000000"/>
          <w:sz w:val="28"/>
          <w:szCs w:val="28"/>
        </w:rPr>
        <w:t xml:space="preserve">, 2:00PM Reunión de trabajo con el Ing. </w:t>
      </w:r>
      <w:r w:rsidR="00E458CD">
        <w:rPr>
          <w:rFonts w:ascii="Times New Roman" w:hAnsi="Times New Roman"/>
          <w:color w:val="000000"/>
          <w:sz w:val="28"/>
          <w:szCs w:val="28"/>
        </w:rPr>
        <w:t>XXXXXX</w:t>
      </w:r>
      <w:r w:rsidRPr="00C8707F">
        <w:rPr>
          <w:rFonts w:ascii="Times New Roman" w:hAnsi="Times New Roman"/>
          <w:color w:val="000000"/>
          <w:sz w:val="28"/>
          <w:szCs w:val="28"/>
        </w:rPr>
        <w:t xml:space="preserve">/Jefe de </w:t>
      </w:r>
      <w:r w:rsidRPr="00C8707F">
        <w:rPr>
          <w:rFonts w:ascii="Times New Roman" w:hAnsi="Times New Roman"/>
          <w:color w:val="000000"/>
          <w:sz w:val="28"/>
          <w:szCs w:val="28"/>
        </w:rPr>
        <w:lastRenderedPageBreak/>
        <w:t xml:space="preserve">Proyectos y el Lic. </w:t>
      </w:r>
      <w:r w:rsidR="00E458CD">
        <w:rPr>
          <w:rFonts w:ascii="Times New Roman" w:hAnsi="Times New Roman"/>
          <w:color w:val="000000"/>
          <w:sz w:val="28"/>
          <w:szCs w:val="28"/>
        </w:rPr>
        <w:t>XXXXXXX</w:t>
      </w:r>
      <w:r w:rsidRPr="00C8707F">
        <w:rPr>
          <w:rFonts w:ascii="Times New Roman" w:hAnsi="Times New Roman"/>
          <w:color w:val="000000"/>
          <w:sz w:val="28"/>
          <w:szCs w:val="28"/>
        </w:rPr>
        <w:t>/Sub Gerente de Desarrollo Territorial y 4:30PM Reunión con representantes de TIGO EL SALVADOR en la que acomp</w:t>
      </w:r>
      <w:r>
        <w:rPr>
          <w:rFonts w:ascii="Times New Roman" w:hAnsi="Times New Roman"/>
          <w:color w:val="000000"/>
          <w:sz w:val="28"/>
          <w:szCs w:val="28"/>
        </w:rPr>
        <w:t>año  EL Concejal Damián Serrano.</w:t>
      </w:r>
      <w:r w:rsidRPr="00C8707F">
        <w:rPr>
          <w:rFonts w:ascii="Times New Roman" w:hAnsi="Times New Roman"/>
          <w:color w:val="000000"/>
          <w:sz w:val="28"/>
          <w:szCs w:val="28"/>
        </w:rPr>
        <w:t xml:space="preserve"> </w:t>
      </w:r>
      <w:r w:rsidRPr="00C8707F">
        <w:rPr>
          <w:rFonts w:ascii="Times New Roman" w:hAnsi="Times New Roman"/>
          <w:b/>
          <w:sz w:val="28"/>
          <w:szCs w:val="28"/>
        </w:rPr>
        <w:t>Seguidamente se tomaron los siguientes Acuerdos Municipales:</w:t>
      </w:r>
      <w:r w:rsidRPr="00C8707F">
        <w:rPr>
          <w:rFonts w:ascii="Times New Roman" w:hAnsi="Times New Roman"/>
          <w:sz w:val="28"/>
          <w:szCs w:val="28"/>
        </w:rPr>
        <w:t xml:space="preserve"> </w:t>
      </w:r>
      <w:r w:rsidRPr="00C8707F">
        <w:rPr>
          <w:rFonts w:ascii="Times New Roman" w:hAnsi="Times New Roman"/>
          <w:b/>
          <w:bCs/>
          <w:sz w:val="28"/>
          <w:szCs w:val="28"/>
        </w:rPr>
        <w:t xml:space="preserve">“ACUERDO MUNICIPAL NUMERO UNO” </w:t>
      </w:r>
      <w:r w:rsidRPr="00C8707F">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uno de la agenda de esta sesión, el cual corresponde a </w:t>
      </w:r>
      <w:r w:rsidRPr="00C8707F">
        <w:rPr>
          <w:rFonts w:ascii="Times New Roman" w:hAnsi="Times New Roman"/>
          <w:b/>
          <w:sz w:val="28"/>
          <w:szCs w:val="28"/>
        </w:rPr>
        <w:t>COMPROBACIÓN DE QUÓRUM,</w:t>
      </w:r>
      <w:r w:rsidRPr="00C8707F">
        <w:rPr>
          <w:rFonts w:ascii="Times New Roman" w:hAnsi="Times New Roman"/>
          <w:sz w:val="28"/>
          <w:szCs w:val="28"/>
        </w:rPr>
        <w:t xml:space="preserve"> estando presentes, la Alcaldesa Municipal, Síndico Municipal y Regidores del Concejo Municipal </w:t>
      </w:r>
      <w:r w:rsidRPr="00C8707F">
        <w:rPr>
          <w:rFonts w:ascii="Times New Roman" w:hAnsi="Times New Roman"/>
          <w:b/>
          <w:sz w:val="28"/>
          <w:szCs w:val="28"/>
        </w:rPr>
        <w:t>EN AUSENCIA DE</w:t>
      </w:r>
      <w:r w:rsidRPr="00C8707F">
        <w:rPr>
          <w:rFonts w:ascii="Times New Roman" w:hAnsi="Times New Roman"/>
          <w:sz w:val="28"/>
          <w:szCs w:val="28"/>
        </w:rPr>
        <w:t xml:space="preserve"> los señores: </w:t>
      </w:r>
      <w:r w:rsidRPr="00C8707F">
        <w:rPr>
          <w:rFonts w:ascii="Times New Roman" w:hAnsi="Times New Roman"/>
          <w:b/>
          <w:sz w:val="28"/>
          <w:szCs w:val="28"/>
        </w:rPr>
        <w:t>Jonathan Bryan Gómez Cruz, Quinto Regidor Propietario y la Señora Susana Yamileth Hernández Cardoza, Séptima Regidora Propietaria.</w:t>
      </w:r>
      <w:r w:rsidRPr="00C8707F">
        <w:rPr>
          <w:rFonts w:ascii="Times New Roman" w:hAnsi="Times New Roman"/>
          <w:sz w:val="28"/>
          <w:szCs w:val="28"/>
        </w:rPr>
        <w:t xml:space="preserve"> Por tanto este Concejo Municipal Plural, habiendo deliberado el punto, por </w:t>
      </w:r>
      <w:r w:rsidRPr="00C8707F">
        <w:rPr>
          <w:rFonts w:ascii="Times New Roman" w:hAnsi="Times New Roman"/>
          <w:b/>
          <w:sz w:val="28"/>
          <w:szCs w:val="28"/>
        </w:rPr>
        <w:t>MAYORIA</w:t>
      </w:r>
      <w:r w:rsidRPr="00C8707F">
        <w:rPr>
          <w:rFonts w:ascii="Times New Roman" w:hAnsi="Times New Roman"/>
          <w:sz w:val="28"/>
          <w:szCs w:val="28"/>
        </w:rPr>
        <w:t xml:space="preserve"> de </w:t>
      </w:r>
      <w:r w:rsidRPr="00C8707F">
        <w:rPr>
          <w:rFonts w:ascii="Times New Roman" w:hAnsi="Times New Roman"/>
          <w:b/>
          <w:sz w:val="28"/>
          <w:szCs w:val="28"/>
        </w:rPr>
        <w:t>doce votos a favor</w:t>
      </w:r>
      <w:r w:rsidRPr="00C8707F">
        <w:rPr>
          <w:rFonts w:ascii="Times New Roman" w:hAnsi="Times New Roman"/>
          <w:sz w:val="28"/>
          <w:szCs w:val="28"/>
        </w:rPr>
        <w:t xml:space="preserve"> y </w:t>
      </w:r>
      <w:r w:rsidRPr="00C8707F">
        <w:rPr>
          <w:rFonts w:ascii="Times New Roman" w:hAnsi="Times New Roman"/>
          <w:b/>
          <w:sz w:val="28"/>
          <w:szCs w:val="28"/>
        </w:rPr>
        <w:t>dos ausencias</w:t>
      </w:r>
      <w:r w:rsidRPr="00C8707F">
        <w:rPr>
          <w:rFonts w:ascii="Times New Roman" w:hAnsi="Times New Roman"/>
          <w:sz w:val="28"/>
          <w:szCs w:val="28"/>
        </w:rPr>
        <w:t xml:space="preserve"> por parte de los siguientes señores miembros del Concejo:</w:t>
      </w:r>
      <w:r w:rsidRPr="00C8707F">
        <w:rPr>
          <w:rFonts w:ascii="Times New Roman" w:hAnsi="Times New Roman"/>
          <w:b/>
          <w:sz w:val="28"/>
          <w:szCs w:val="28"/>
        </w:rPr>
        <w:t xml:space="preserve"> Jonathan Bryan Gómez Cruz, Quinto Regidor Propietario y la Señora Susana Yamileth Hernández Cardoza, Séptima Regidora Propietaria.</w:t>
      </w:r>
      <w:r w:rsidRPr="00C8707F">
        <w:rPr>
          <w:rFonts w:ascii="Times New Roman" w:hAnsi="Times New Roman"/>
          <w:sz w:val="28"/>
          <w:szCs w:val="28"/>
        </w:rPr>
        <w:t xml:space="preserve"> </w:t>
      </w:r>
      <w:r w:rsidRPr="00C8707F">
        <w:rPr>
          <w:rFonts w:ascii="Times New Roman" w:hAnsi="Times New Roman"/>
          <w:b/>
          <w:sz w:val="28"/>
          <w:szCs w:val="28"/>
        </w:rPr>
        <w:t>ACUERDA:</w:t>
      </w:r>
      <w:r w:rsidRPr="00C8707F">
        <w:rPr>
          <w:rFonts w:ascii="Times New Roman" w:hAnsi="Times New Roman"/>
          <w:sz w:val="28"/>
          <w:szCs w:val="28"/>
        </w:rPr>
        <w:t xml:space="preserve"> Que en ausencia de los siguientes señores miembros del Honorable Concejo Municipal Plural:</w:t>
      </w:r>
      <w:r w:rsidRPr="00C8707F">
        <w:rPr>
          <w:rFonts w:ascii="Times New Roman" w:hAnsi="Times New Roman"/>
          <w:b/>
          <w:sz w:val="28"/>
          <w:szCs w:val="28"/>
        </w:rPr>
        <w:t xml:space="preserve"> </w:t>
      </w:r>
      <w:r w:rsidRPr="00C8707F">
        <w:rPr>
          <w:rFonts w:ascii="Times New Roman" w:hAnsi="Times New Roman"/>
          <w:b/>
          <w:sz w:val="28"/>
          <w:szCs w:val="28"/>
          <w:u w:val="single"/>
        </w:rPr>
        <w:t>1) Jonathan Bryan Gómez Cruz, Quinto Regidor Propietario y 2) Señora Susana Yamileth Hernández Cardoza, Séptima Regidora Propietaria.</w:t>
      </w:r>
      <w:r w:rsidRPr="00C8707F">
        <w:rPr>
          <w:rFonts w:ascii="Times New Roman" w:hAnsi="Times New Roman"/>
          <w:sz w:val="28"/>
          <w:szCs w:val="28"/>
        </w:rPr>
        <w:t xml:space="preserve"> </w:t>
      </w:r>
      <w:r w:rsidRPr="00C8707F">
        <w:rPr>
          <w:rFonts w:ascii="Times New Roman" w:hAnsi="Times New Roman"/>
          <w:b/>
          <w:sz w:val="28"/>
          <w:szCs w:val="28"/>
        </w:rPr>
        <w:t>ASUMAN</w:t>
      </w:r>
      <w:r w:rsidRPr="00C8707F">
        <w:rPr>
          <w:rFonts w:ascii="Times New Roman" w:hAnsi="Times New Roman"/>
          <w:sz w:val="28"/>
          <w:szCs w:val="28"/>
        </w:rPr>
        <w:t xml:space="preserve"> votación de la siguiente manera: </w:t>
      </w:r>
      <w:r w:rsidRPr="00C8707F">
        <w:rPr>
          <w:rFonts w:ascii="Times New Roman" w:hAnsi="Times New Roman"/>
          <w:b/>
          <w:sz w:val="28"/>
          <w:szCs w:val="28"/>
          <w:u w:val="single"/>
        </w:rPr>
        <w:t>por el 1) Licenciado José Francisco Luna Vásquez, Primer Regidor Suplente y por el 2) Señor José Mauricio López Rivas, Segundo Regidor Suplente,</w:t>
      </w:r>
      <w:r w:rsidRPr="00C8707F">
        <w:rPr>
          <w:rFonts w:ascii="Times New Roman" w:hAnsi="Times New Roman"/>
          <w:sz w:val="28"/>
          <w:szCs w:val="28"/>
        </w:rPr>
        <w:t xml:space="preserve"> para que tomen la correspondiente votación con mano alzada si estan de acuerdo o no en el desarrollo de la agenda de esta sesion.- </w:t>
      </w:r>
      <w:r w:rsidRPr="00C8707F">
        <w:rPr>
          <w:rFonts w:ascii="Times New Roman" w:hAnsi="Times New Roman"/>
          <w:b/>
          <w:sz w:val="28"/>
          <w:szCs w:val="28"/>
        </w:rPr>
        <w:t xml:space="preserve">CERTIFÍQUESE Y COMUNÍQUESE.- </w:t>
      </w:r>
      <w:r w:rsidRPr="00C8707F">
        <w:rPr>
          <w:rFonts w:ascii="Times New Roman" w:hAnsi="Times New Roman"/>
          <w:b/>
          <w:bCs/>
          <w:sz w:val="28"/>
          <w:szCs w:val="28"/>
        </w:rPr>
        <w:t xml:space="preserve">“ACUERDO MUNICIPAL NUMERO DOS” </w:t>
      </w:r>
      <w:r w:rsidRPr="00C8707F">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dos de la Agenda de esta Sesión, el cual consiste en la </w:t>
      </w:r>
      <w:r w:rsidRPr="00C8707F">
        <w:rPr>
          <w:rFonts w:ascii="Times New Roman" w:hAnsi="Times New Roman"/>
          <w:b/>
          <w:sz w:val="28"/>
          <w:szCs w:val="28"/>
        </w:rPr>
        <w:t>APROBACIÓN DE LA AGENDA</w:t>
      </w:r>
      <w:r w:rsidRPr="00C8707F">
        <w:rPr>
          <w:rFonts w:ascii="Times New Roman" w:hAnsi="Times New Roman"/>
          <w:sz w:val="28"/>
          <w:szCs w:val="28"/>
        </w:rPr>
        <w:t xml:space="preserve">. Por tanto el Honorable Concejo Municipal Plural, habiendo deliberado el Punto, por   </w:t>
      </w:r>
      <w:r w:rsidRPr="00C8707F">
        <w:rPr>
          <w:rFonts w:ascii="Times New Roman" w:hAnsi="Times New Roman"/>
          <w:b/>
          <w:sz w:val="28"/>
          <w:szCs w:val="28"/>
        </w:rPr>
        <w:t>UNANIMIDAD</w:t>
      </w:r>
      <w:r w:rsidRPr="00C8707F">
        <w:rPr>
          <w:rFonts w:ascii="Times New Roman" w:hAnsi="Times New Roman"/>
          <w:sz w:val="28"/>
          <w:szCs w:val="28"/>
        </w:rPr>
        <w:t xml:space="preserve"> de votos. </w:t>
      </w:r>
      <w:r w:rsidRPr="00C8707F">
        <w:rPr>
          <w:rFonts w:ascii="Times New Roman" w:hAnsi="Times New Roman"/>
          <w:b/>
          <w:sz w:val="28"/>
          <w:szCs w:val="28"/>
        </w:rPr>
        <w:t>ACUERDA:</w:t>
      </w:r>
      <w:r w:rsidRPr="00C8707F">
        <w:rPr>
          <w:rFonts w:ascii="Times New Roman" w:hAnsi="Times New Roman"/>
          <w:sz w:val="28"/>
          <w:szCs w:val="28"/>
        </w:rPr>
        <w:t xml:space="preserve"> Aprobar la </w:t>
      </w:r>
      <w:r w:rsidRPr="00C8707F">
        <w:rPr>
          <w:rFonts w:ascii="Times New Roman" w:hAnsi="Times New Roman"/>
          <w:b/>
          <w:sz w:val="28"/>
          <w:szCs w:val="28"/>
        </w:rPr>
        <w:t xml:space="preserve">AGENDA DE LA SESIÓN EXTRAORDINARIA NÚMERO CINCO, </w:t>
      </w:r>
      <w:r w:rsidRPr="00C8707F">
        <w:rPr>
          <w:rFonts w:ascii="Times New Roman" w:hAnsi="Times New Roman"/>
          <w:sz w:val="28"/>
          <w:szCs w:val="28"/>
        </w:rPr>
        <w:t>la cual está compuesta</w:t>
      </w:r>
      <w:r w:rsidRPr="00C8707F">
        <w:rPr>
          <w:rFonts w:ascii="Times New Roman" w:hAnsi="Times New Roman"/>
          <w:b/>
          <w:sz w:val="28"/>
          <w:szCs w:val="28"/>
        </w:rPr>
        <w:t xml:space="preserve"> </w:t>
      </w:r>
      <w:r w:rsidRPr="00C8707F">
        <w:rPr>
          <w:rFonts w:ascii="Times New Roman" w:hAnsi="Times New Roman"/>
          <w:sz w:val="28"/>
          <w:szCs w:val="28"/>
        </w:rPr>
        <w:t xml:space="preserve">con Cinco Numerales incluyendo Varios.-  </w:t>
      </w:r>
      <w:r w:rsidRPr="00C8707F">
        <w:rPr>
          <w:rFonts w:ascii="Times New Roman" w:hAnsi="Times New Roman"/>
          <w:b/>
          <w:sz w:val="28"/>
          <w:szCs w:val="28"/>
        </w:rPr>
        <w:t xml:space="preserve">CERTIFÍQUESE Y COMUNÍQUESE.- </w:t>
      </w:r>
      <w:r w:rsidRPr="00C8707F">
        <w:rPr>
          <w:rFonts w:ascii="Times New Roman" w:hAnsi="Times New Roman"/>
          <w:b/>
          <w:sz w:val="28"/>
          <w:szCs w:val="28"/>
          <w:lang w:val="es-SV"/>
        </w:rPr>
        <w:t xml:space="preserve">ACUERDO MUNICIPAL NÚMERO TRES. </w:t>
      </w:r>
      <w:r w:rsidRPr="00C8707F">
        <w:rPr>
          <w:rFonts w:ascii="Times New Roman" w:hAnsi="Times New Roman"/>
          <w:sz w:val="28"/>
          <w:szCs w:val="28"/>
        </w:rPr>
        <w:t xml:space="preserve">El Concejo Municipal en uso de sus facultades legales, de conformidad al art. 203 y 204 de la Constitución de la República, art. 30 numeral 4) 14) art. 31 numeral 4) y 91) del Código Municipal. Expuesto en el </w:t>
      </w:r>
      <w:r w:rsidRPr="00C8707F">
        <w:rPr>
          <w:rFonts w:ascii="Times New Roman" w:hAnsi="Times New Roman"/>
          <w:sz w:val="28"/>
          <w:szCs w:val="28"/>
        </w:rPr>
        <w:lastRenderedPageBreak/>
        <w:t>punto número tres</w:t>
      </w:r>
      <w:r w:rsidRPr="00C8707F">
        <w:rPr>
          <w:rFonts w:ascii="Times New Roman" w:hAnsi="Times New Roman"/>
          <w:b/>
          <w:sz w:val="28"/>
          <w:szCs w:val="28"/>
        </w:rPr>
        <w:t xml:space="preserve"> </w:t>
      </w:r>
      <w:r w:rsidRPr="00C8707F">
        <w:rPr>
          <w:rFonts w:ascii="Times New Roman" w:hAnsi="Times New Roman"/>
          <w:sz w:val="28"/>
          <w:szCs w:val="28"/>
        </w:rPr>
        <w:t>de la agenda de esta sesión, el cual consiste en la</w:t>
      </w:r>
      <w:r w:rsidRPr="00C8707F">
        <w:rPr>
          <w:rFonts w:ascii="Times New Roman" w:hAnsi="Times New Roman"/>
          <w:b/>
          <w:sz w:val="28"/>
          <w:szCs w:val="28"/>
        </w:rPr>
        <w:t xml:space="preserve"> Participación del Licenciado </w:t>
      </w:r>
      <w:r w:rsidR="00212F65">
        <w:rPr>
          <w:rFonts w:ascii="Times New Roman" w:hAnsi="Times New Roman"/>
          <w:b/>
          <w:sz w:val="28"/>
          <w:szCs w:val="28"/>
        </w:rPr>
        <w:t>XXXXXXXXX</w:t>
      </w:r>
      <w:r w:rsidRPr="00C8707F">
        <w:rPr>
          <w:rFonts w:ascii="Times New Roman" w:hAnsi="Times New Roman"/>
          <w:b/>
          <w:sz w:val="28"/>
          <w:szCs w:val="28"/>
        </w:rPr>
        <w:t xml:space="preserve">, Sub Gerente de Desarrollo Territorial, </w:t>
      </w:r>
      <w:r w:rsidRPr="00C8707F">
        <w:rPr>
          <w:rFonts w:ascii="Times New Roman" w:hAnsi="Times New Roman"/>
          <w:sz w:val="28"/>
          <w:szCs w:val="28"/>
        </w:rPr>
        <w:t>solicitando dejar sin efecto el Acuerdo Municipal número quince de Acta Cuarenta y Tres de fecha 05/10/2020, de la Carpeta denominada: CARPETA PARA REHABILITACIÓN DE CAMINOS DAÑADOS POR LA TORMENTA TROPICAL AMANDA, por un monto de $</w:t>
      </w:r>
      <w:r w:rsidRPr="00C8707F">
        <w:rPr>
          <w:rFonts w:ascii="Times New Roman" w:hAnsi="Times New Roman"/>
          <w:b/>
          <w:sz w:val="28"/>
          <w:szCs w:val="28"/>
        </w:rPr>
        <w:t xml:space="preserve">120,000.00, </w:t>
      </w:r>
      <w:r w:rsidRPr="00C8707F">
        <w:rPr>
          <w:rFonts w:ascii="Times New Roman" w:hAnsi="Times New Roman"/>
          <w:sz w:val="28"/>
          <w:szCs w:val="28"/>
        </w:rPr>
        <w:t>por los motivos que la carpeta no reúne los requisitos que el municipio necesitan para d</w:t>
      </w:r>
      <w:r>
        <w:rPr>
          <w:rFonts w:ascii="Times New Roman" w:hAnsi="Times New Roman"/>
          <w:sz w:val="28"/>
          <w:szCs w:val="28"/>
        </w:rPr>
        <w:t xml:space="preserve">arle mantenimiento a las calles, recomendando que con ese fondo se podría orientar para la compra de una retro excavadora debido a que la municipalidad no cuenta con este equipo, lo cual serviría para dar mantenimiento de calles. </w:t>
      </w:r>
      <w:r w:rsidRPr="00C8707F">
        <w:rPr>
          <w:rFonts w:ascii="Times New Roman" w:hAnsi="Times New Roman"/>
          <w:sz w:val="28"/>
          <w:szCs w:val="28"/>
        </w:rPr>
        <w:t xml:space="preserve">Este Pleno </w:t>
      </w:r>
      <w:r w:rsidRPr="00C8707F">
        <w:rPr>
          <w:rFonts w:ascii="Times New Roman" w:hAnsi="Times New Roman"/>
          <w:b/>
          <w:sz w:val="28"/>
          <w:szCs w:val="28"/>
          <w:u w:val="single"/>
        </w:rPr>
        <w:t>CONSIDERANDO</w:t>
      </w:r>
      <w:r w:rsidRPr="00C8707F">
        <w:rPr>
          <w:rFonts w:ascii="Times New Roman" w:hAnsi="Times New Roman"/>
          <w:b/>
          <w:sz w:val="28"/>
          <w:szCs w:val="28"/>
        </w:rPr>
        <w:t xml:space="preserve">: </w:t>
      </w:r>
      <w:r w:rsidRPr="00C8707F">
        <w:rPr>
          <w:rFonts w:ascii="Times New Roman" w:hAnsi="Times New Roman"/>
          <w:sz w:val="28"/>
          <w:szCs w:val="28"/>
        </w:rPr>
        <w:t>Que en Acuerdo Municipal Número Quince del Acta número Cuarenta  y Tres de fecha 05/10/2020,</w:t>
      </w:r>
      <w:r w:rsidRPr="00C8707F">
        <w:rPr>
          <w:rFonts w:ascii="Times New Roman" w:hAnsi="Times New Roman"/>
          <w:b/>
          <w:sz w:val="28"/>
          <w:szCs w:val="28"/>
        </w:rPr>
        <w:t xml:space="preserve"> </w:t>
      </w:r>
      <w:r w:rsidRPr="00C8707F">
        <w:rPr>
          <w:rFonts w:ascii="Times New Roman" w:hAnsi="Times New Roman"/>
          <w:sz w:val="28"/>
          <w:szCs w:val="28"/>
        </w:rPr>
        <w:t xml:space="preserve">se aprobó en su  numeral </w:t>
      </w:r>
      <w:r w:rsidRPr="00C8707F">
        <w:rPr>
          <w:rFonts w:ascii="Times New Roman" w:hAnsi="Times New Roman"/>
          <w:b/>
          <w:sz w:val="28"/>
          <w:szCs w:val="28"/>
        </w:rPr>
        <w:t xml:space="preserve">PRIMERO </w:t>
      </w:r>
      <w:r w:rsidRPr="00C8707F">
        <w:rPr>
          <w:rFonts w:ascii="Times New Roman" w:hAnsi="Times New Roman"/>
          <w:sz w:val="28"/>
          <w:szCs w:val="28"/>
        </w:rPr>
        <w:t>lo siguiente:</w:t>
      </w:r>
      <w:r w:rsidRPr="00C8707F">
        <w:rPr>
          <w:rFonts w:ascii="Times New Roman" w:hAnsi="Times New Roman"/>
          <w:b/>
          <w:sz w:val="28"/>
          <w:szCs w:val="28"/>
        </w:rPr>
        <w:t xml:space="preserve"> </w:t>
      </w:r>
      <w:r w:rsidRPr="00C8707F">
        <w:rPr>
          <w:rFonts w:ascii="Times New Roman" w:hAnsi="Times New Roman"/>
          <w:sz w:val="28"/>
          <w:szCs w:val="28"/>
        </w:rPr>
        <w:t xml:space="preserve">Aprobar la Carpeta Técnica denominada: </w:t>
      </w:r>
      <w:r w:rsidRPr="00C8707F">
        <w:rPr>
          <w:rFonts w:ascii="Times New Roman" w:hAnsi="Times New Roman"/>
          <w:b/>
          <w:sz w:val="28"/>
          <w:szCs w:val="28"/>
        </w:rPr>
        <w:t xml:space="preserve">CARPETA PARA REHABILITACIÓN DE CAMINOS DAÑADOS POR LA TORMENTA TROPICAL AMANDA, </w:t>
      </w:r>
      <w:r w:rsidRPr="00C8707F">
        <w:rPr>
          <w:rFonts w:ascii="Times New Roman" w:hAnsi="Times New Roman"/>
          <w:sz w:val="28"/>
          <w:szCs w:val="28"/>
        </w:rPr>
        <w:t xml:space="preserve">la cual asciende a un monto de </w:t>
      </w:r>
      <w:r w:rsidRPr="00C8707F">
        <w:rPr>
          <w:rFonts w:ascii="Times New Roman" w:hAnsi="Times New Roman"/>
          <w:b/>
          <w:sz w:val="28"/>
          <w:szCs w:val="28"/>
        </w:rPr>
        <w:t>$120,000.00,</w:t>
      </w:r>
      <w:r w:rsidRPr="00C8707F">
        <w:rPr>
          <w:rFonts w:ascii="Times New Roman" w:hAnsi="Times New Roman"/>
          <w:sz w:val="28"/>
          <w:szCs w:val="28"/>
        </w:rPr>
        <w:t xml:space="preserve"> con Fuente de Financiamiento: Fondos de Financiamiento para Gobiernos Municipales entregados por el Gobierno Central según </w:t>
      </w:r>
      <w:r w:rsidRPr="00C8707F">
        <w:rPr>
          <w:rFonts w:ascii="Times New Roman" w:hAnsi="Times New Roman"/>
          <w:b/>
          <w:sz w:val="28"/>
          <w:szCs w:val="28"/>
        </w:rPr>
        <w:t>Decreto Legislativo 650,</w:t>
      </w:r>
      <w:r w:rsidRPr="00C8707F">
        <w:rPr>
          <w:rFonts w:ascii="Times New Roman" w:hAnsi="Times New Roman"/>
          <w:sz w:val="28"/>
          <w:szCs w:val="28"/>
        </w:rPr>
        <w:t xml:space="preserve"> y de Conformidad a los Lineamientos emitidos por el Ministerio de Hacienda que contiene: </w:t>
      </w:r>
      <w:r w:rsidRPr="00C8707F">
        <w:rPr>
          <w:rFonts w:ascii="Times New Roman" w:hAnsi="Times New Roman"/>
          <w:b/>
          <w:sz w:val="28"/>
          <w:szCs w:val="28"/>
        </w:rPr>
        <w:t xml:space="preserve">Unidad Presupuestaria UP 36: Tormenta Tropical Amanda, Línea de Trabajo LT 3601 Rehabilitación de Caminos. </w:t>
      </w:r>
      <w:r w:rsidRPr="00C8707F">
        <w:rPr>
          <w:rFonts w:ascii="Times New Roman" w:hAnsi="Times New Roman"/>
          <w:sz w:val="28"/>
          <w:szCs w:val="28"/>
        </w:rPr>
        <w:t>Y que a la fecha aún no se ha ejecutado ninguna aprobación de compra de esta carpeta.</w:t>
      </w:r>
      <w:r w:rsidRPr="00C8707F">
        <w:rPr>
          <w:rFonts w:ascii="Times New Roman" w:hAnsi="Times New Roman"/>
          <w:b/>
          <w:sz w:val="28"/>
          <w:szCs w:val="28"/>
        </w:rPr>
        <w:t xml:space="preserve"> </w:t>
      </w:r>
      <w:r w:rsidRPr="00C8707F">
        <w:rPr>
          <w:rFonts w:ascii="Times New Roman" w:eastAsia="Times New Roman" w:hAnsi="Times New Roman"/>
          <w:sz w:val="28"/>
          <w:szCs w:val="28"/>
          <w:lang w:eastAsia="es-ES"/>
        </w:rPr>
        <w:t>Por lo tanto, e</w:t>
      </w:r>
      <w:r w:rsidRPr="00C8707F">
        <w:rPr>
          <w:rFonts w:ascii="Times New Roman" w:hAnsi="Times New Roman"/>
          <w:sz w:val="28"/>
          <w:szCs w:val="28"/>
        </w:rPr>
        <w:t xml:space="preserve">ste Concejo Municipal Plural, habiendo deliberado el punto, por </w:t>
      </w:r>
      <w:r w:rsidRPr="00C8707F">
        <w:rPr>
          <w:rFonts w:ascii="Times New Roman" w:hAnsi="Times New Roman"/>
          <w:b/>
          <w:sz w:val="28"/>
          <w:szCs w:val="28"/>
        </w:rPr>
        <w:t>UNANIMIDAD</w:t>
      </w:r>
      <w:r w:rsidRPr="00C8707F">
        <w:rPr>
          <w:rFonts w:ascii="Times New Roman" w:hAnsi="Times New Roman"/>
          <w:sz w:val="28"/>
          <w:szCs w:val="28"/>
        </w:rPr>
        <w:t xml:space="preserve"> de votos </w:t>
      </w:r>
      <w:r w:rsidRPr="00C8707F">
        <w:rPr>
          <w:rFonts w:ascii="Times New Roman" w:hAnsi="Times New Roman"/>
          <w:b/>
          <w:sz w:val="28"/>
          <w:szCs w:val="28"/>
        </w:rPr>
        <w:t xml:space="preserve">ACUERDA: </w:t>
      </w:r>
      <w:r w:rsidRPr="00C8707F">
        <w:rPr>
          <w:rFonts w:ascii="Times New Roman" w:hAnsi="Times New Roman"/>
          <w:b/>
          <w:sz w:val="28"/>
          <w:szCs w:val="28"/>
          <w:u w:val="single"/>
        </w:rPr>
        <w:t>Primero</w:t>
      </w:r>
      <w:r w:rsidRPr="00C8707F">
        <w:rPr>
          <w:rFonts w:ascii="Times New Roman" w:hAnsi="Times New Roman"/>
          <w:b/>
          <w:sz w:val="28"/>
          <w:szCs w:val="28"/>
        </w:rPr>
        <w:t>: DEJAR SIN EFECTO el Acuerdo Municipal Número</w:t>
      </w:r>
      <w:r w:rsidRPr="00C8707F">
        <w:rPr>
          <w:rFonts w:ascii="Times New Roman" w:hAnsi="Times New Roman"/>
          <w:sz w:val="28"/>
          <w:szCs w:val="28"/>
        </w:rPr>
        <w:t xml:space="preserve"> Quince del Acta número  Cuarenta y Tres de fecha 05/10/2020, donde se aprobó la Carpeta Técnica denominada: </w:t>
      </w:r>
      <w:r w:rsidRPr="00C8707F">
        <w:rPr>
          <w:rFonts w:ascii="Times New Roman" w:hAnsi="Times New Roman"/>
          <w:b/>
          <w:sz w:val="28"/>
          <w:szCs w:val="28"/>
        </w:rPr>
        <w:t xml:space="preserve">CARPETA PARA REHABILITACIÓN DE CAMINOS DAÑADOS POR LA TORMENTA TROPICAL AMANDA, </w:t>
      </w:r>
      <w:r w:rsidRPr="00C8707F">
        <w:rPr>
          <w:rFonts w:ascii="Times New Roman" w:hAnsi="Times New Roman"/>
          <w:sz w:val="28"/>
          <w:szCs w:val="28"/>
        </w:rPr>
        <w:t xml:space="preserve">por un monto de </w:t>
      </w:r>
      <w:r w:rsidRPr="00C8707F">
        <w:rPr>
          <w:rFonts w:ascii="Times New Roman" w:hAnsi="Times New Roman"/>
          <w:b/>
          <w:sz w:val="28"/>
          <w:szCs w:val="28"/>
        </w:rPr>
        <w:t>$120,000.00,</w:t>
      </w:r>
      <w:r w:rsidRPr="00C8707F">
        <w:rPr>
          <w:rFonts w:ascii="Times New Roman" w:hAnsi="Times New Roman"/>
          <w:sz w:val="28"/>
          <w:szCs w:val="28"/>
        </w:rPr>
        <w:t xml:space="preserve"> con Fuente de Financiamiento: Fondos de Financiamiento para Gobiernos Municipales entregados por el Gobierno Central según </w:t>
      </w:r>
      <w:r w:rsidRPr="00C8707F">
        <w:rPr>
          <w:rFonts w:ascii="Times New Roman" w:hAnsi="Times New Roman"/>
          <w:b/>
          <w:sz w:val="28"/>
          <w:szCs w:val="28"/>
        </w:rPr>
        <w:t>Decreto Legislativo 650,</w:t>
      </w:r>
      <w:r w:rsidRPr="00C8707F">
        <w:rPr>
          <w:rFonts w:ascii="Times New Roman" w:hAnsi="Times New Roman"/>
          <w:sz w:val="28"/>
          <w:szCs w:val="28"/>
        </w:rPr>
        <w:t xml:space="preserve"> debido a que aún no se ha ejecutado ninguna aprobación de compra de esta carpeta,</w:t>
      </w:r>
      <w:r>
        <w:rPr>
          <w:rFonts w:ascii="Times New Roman" w:hAnsi="Times New Roman"/>
          <w:sz w:val="28"/>
          <w:szCs w:val="28"/>
        </w:rPr>
        <w:t xml:space="preserve"> y con ese dinero se puede orientar para realizar una compra de maquinaria para reparar las calles del municipio.</w:t>
      </w:r>
      <w:r w:rsidRPr="00C8707F">
        <w:rPr>
          <w:rFonts w:ascii="Times New Roman" w:hAnsi="Times New Roman"/>
          <w:sz w:val="28"/>
          <w:szCs w:val="28"/>
        </w:rPr>
        <w:t xml:space="preserve"> </w:t>
      </w:r>
      <w:r w:rsidRPr="00C8707F">
        <w:rPr>
          <w:rFonts w:ascii="Times New Roman" w:hAnsi="Times New Roman"/>
          <w:b/>
          <w:sz w:val="28"/>
          <w:szCs w:val="28"/>
        </w:rPr>
        <w:t>CERTIFÍQUESE Y COMUNÍQUESE</w:t>
      </w:r>
      <w:r w:rsidRPr="00C8707F">
        <w:rPr>
          <w:rFonts w:ascii="Times New Roman" w:hAnsi="Times New Roman"/>
          <w:sz w:val="28"/>
          <w:szCs w:val="28"/>
        </w:rPr>
        <w:t xml:space="preserve">.- </w:t>
      </w:r>
      <w:r w:rsidRPr="00C8707F">
        <w:rPr>
          <w:rFonts w:ascii="Times New Roman" w:hAnsi="Times New Roman"/>
          <w:b/>
          <w:sz w:val="28"/>
          <w:szCs w:val="28"/>
        </w:rPr>
        <w:t xml:space="preserve">ACUERDO MUNICIPAL NÚMERO CUATRO. </w:t>
      </w:r>
      <w:r w:rsidRPr="00C8707F">
        <w:rPr>
          <w:rFonts w:ascii="Times New Roman" w:hAnsi="Times New Roman"/>
          <w:sz w:val="28"/>
          <w:szCs w:val="28"/>
        </w:rPr>
        <w:t xml:space="preserve">El Concejo Municipal en uso de sus facultades legales, de conformidad al art. 86 inciso 3º, 203 y 204 y 235 de la Constitución de la República. Contenido dentro del punto número cuatro de la agenda de esta sesión. Participación del señor </w:t>
      </w:r>
      <w:r w:rsidR="003306FA">
        <w:rPr>
          <w:rFonts w:ascii="Times New Roman" w:hAnsi="Times New Roman"/>
          <w:sz w:val="28"/>
          <w:szCs w:val="28"/>
        </w:rPr>
        <w:t>XXXXXXX</w:t>
      </w:r>
      <w:r w:rsidRPr="00C8707F">
        <w:rPr>
          <w:rFonts w:ascii="Times New Roman" w:hAnsi="Times New Roman"/>
          <w:sz w:val="28"/>
          <w:szCs w:val="28"/>
        </w:rPr>
        <w:t xml:space="preserve">/Subgerente de Desarrollo Social, en </w:t>
      </w:r>
      <w:r w:rsidRPr="00C8707F">
        <w:rPr>
          <w:rFonts w:ascii="Times New Roman" w:hAnsi="Times New Roman"/>
          <w:sz w:val="28"/>
          <w:szCs w:val="28"/>
        </w:rPr>
        <w:lastRenderedPageBreak/>
        <w:t xml:space="preserve">el cual solicita al Honorable Concejo Municipal Plural, aprobación de la Carpeta técnica del Proyecto: </w:t>
      </w:r>
      <w:r w:rsidRPr="00C8707F">
        <w:rPr>
          <w:rFonts w:ascii="Times New Roman" w:hAnsi="Times New Roman"/>
          <w:b/>
          <w:sz w:val="28"/>
          <w:szCs w:val="28"/>
        </w:rPr>
        <w:t>“CONMEMORACION APOPA CIUDAD CENTENARIA”</w:t>
      </w:r>
      <w:r w:rsidRPr="00C8707F">
        <w:rPr>
          <w:rFonts w:ascii="Times New Roman" w:hAnsi="Times New Roman"/>
          <w:sz w:val="28"/>
          <w:szCs w:val="28"/>
        </w:rPr>
        <w:t xml:space="preserve">, por un monto de </w:t>
      </w:r>
      <w:r w:rsidRPr="00C8707F">
        <w:rPr>
          <w:rFonts w:ascii="Times New Roman" w:hAnsi="Times New Roman"/>
          <w:b/>
          <w:sz w:val="28"/>
          <w:szCs w:val="28"/>
        </w:rPr>
        <w:t xml:space="preserve">$11,066.71, </w:t>
      </w:r>
      <w:r w:rsidRPr="00C8707F">
        <w:rPr>
          <w:rFonts w:ascii="Times New Roman" w:hAnsi="Times New Roman"/>
          <w:sz w:val="28"/>
          <w:szCs w:val="28"/>
        </w:rPr>
        <w:t xml:space="preserve">con fuente de financiamiento FODES  75%. Por tanto, este Concejo Municipal Plural, habiendo deliberado el punto. Por </w:t>
      </w:r>
      <w:r w:rsidRPr="00C8707F">
        <w:rPr>
          <w:rFonts w:ascii="Times New Roman" w:hAnsi="Times New Roman"/>
          <w:b/>
          <w:sz w:val="28"/>
          <w:szCs w:val="28"/>
        </w:rPr>
        <w:t>UNANIMIDAD</w:t>
      </w:r>
      <w:r w:rsidRPr="00C8707F">
        <w:rPr>
          <w:rFonts w:ascii="Times New Roman" w:hAnsi="Times New Roman"/>
          <w:sz w:val="28"/>
          <w:szCs w:val="28"/>
        </w:rPr>
        <w:t xml:space="preserve"> de votos. </w:t>
      </w:r>
      <w:r w:rsidRPr="00C8707F">
        <w:rPr>
          <w:rFonts w:ascii="Times New Roman" w:hAnsi="Times New Roman"/>
          <w:b/>
          <w:sz w:val="28"/>
          <w:szCs w:val="28"/>
        </w:rPr>
        <w:t>ACUERDA:</w:t>
      </w:r>
      <w:r w:rsidRPr="00C8707F">
        <w:rPr>
          <w:rFonts w:ascii="Times New Roman" w:hAnsi="Times New Roman"/>
          <w:sz w:val="28"/>
          <w:szCs w:val="28"/>
        </w:rPr>
        <w:t xml:space="preserve"> </w:t>
      </w:r>
      <w:r w:rsidRPr="00C8707F">
        <w:rPr>
          <w:rFonts w:ascii="Times New Roman" w:hAnsi="Times New Roman"/>
          <w:b/>
          <w:sz w:val="28"/>
          <w:szCs w:val="28"/>
          <w:u w:val="single"/>
        </w:rPr>
        <w:t>Primero</w:t>
      </w:r>
      <w:r w:rsidRPr="00C8707F">
        <w:rPr>
          <w:rFonts w:ascii="Times New Roman" w:hAnsi="Times New Roman"/>
          <w:b/>
          <w:sz w:val="28"/>
          <w:szCs w:val="28"/>
        </w:rPr>
        <w:t xml:space="preserve">: </w:t>
      </w:r>
      <w:r w:rsidRPr="00C8707F">
        <w:rPr>
          <w:rFonts w:ascii="Times New Roman" w:hAnsi="Times New Roman"/>
          <w:sz w:val="28"/>
          <w:szCs w:val="28"/>
        </w:rPr>
        <w:t xml:space="preserve">Aprobar la Carpeta Técnica elaborada por la Subgerencia de Desarrollo Social de esta Municipalidad; denominada: </w:t>
      </w:r>
      <w:r w:rsidRPr="00C8707F">
        <w:rPr>
          <w:rFonts w:ascii="Times New Roman" w:hAnsi="Times New Roman"/>
          <w:b/>
          <w:sz w:val="28"/>
          <w:szCs w:val="28"/>
        </w:rPr>
        <w:t>“CONMEMORACION APOPA CIUDAD CENTENARIA”</w:t>
      </w:r>
      <w:r w:rsidRPr="00C8707F">
        <w:rPr>
          <w:rFonts w:ascii="Times New Roman" w:hAnsi="Times New Roman"/>
          <w:sz w:val="28"/>
          <w:szCs w:val="28"/>
        </w:rPr>
        <w:t xml:space="preserve">, por un monto de </w:t>
      </w:r>
      <w:r w:rsidRPr="00C8707F">
        <w:rPr>
          <w:rFonts w:ascii="Times New Roman" w:hAnsi="Times New Roman"/>
          <w:b/>
          <w:sz w:val="28"/>
          <w:szCs w:val="28"/>
        </w:rPr>
        <w:t xml:space="preserve">$11,066.71, </w:t>
      </w:r>
      <w:r w:rsidRPr="00C8707F">
        <w:rPr>
          <w:rFonts w:ascii="Times New Roman" w:hAnsi="Times New Roman"/>
          <w:sz w:val="28"/>
          <w:szCs w:val="28"/>
        </w:rPr>
        <w:t xml:space="preserve">con fuente de financiamiento FODES  75%. </w:t>
      </w:r>
      <w:r w:rsidRPr="00C8707F">
        <w:rPr>
          <w:rFonts w:ascii="Times New Roman" w:hAnsi="Times New Roman"/>
          <w:b/>
          <w:sz w:val="28"/>
          <w:szCs w:val="28"/>
          <w:u w:val="single"/>
        </w:rPr>
        <w:t>Segundo</w:t>
      </w:r>
      <w:r w:rsidRPr="00C8707F">
        <w:rPr>
          <w:rFonts w:ascii="Times New Roman" w:hAnsi="Times New Roman"/>
          <w:b/>
          <w:sz w:val="28"/>
          <w:szCs w:val="28"/>
        </w:rPr>
        <w:t xml:space="preserve">: </w:t>
      </w:r>
      <w:r w:rsidRPr="00C8707F">
        <w:rPr>
          <w:rFonts w:ascii="Times New Roman" w:hAnsi="Times New Roman"/>
          <w:sz w:val="28"/>
          <w:szCs w:val="28"/>
        </w:rPr>
        <w:t xml:space="preserve">autorícese a la UACI a realizar los procedimientos de compra, de conformidad a la LACAP y su Reglamento. </w:t>
      </w:r>
      <w:r w:rsidRPr="00C8707F">
        <w:rPr>
          <w:rFonts w:ascii="Times New Roman" w:hAnsi="Times New Roman"/>
          <w:b/>
          <w:sz w:val="28"/>
          <w:szCs w:val="28"/>
          <w:u w:val="single"/>
        </w:rPr>
        <w:t>Tercero</w:t>
      </w:r>
      <w:r w:rsidRPr="00C8707F">
        <w:rPr>
          <w:rFonts w:ascii="Times New Roman" w:hAnsi="Times New Roman"/>
          <w:b/>
          <w:sz w:val="28"/>
          <w:szCs w:val="28"/>
        </w:rPr>
        <w:t>:</w:t>
      </w:r>
      <w:r w:rsidRPr="00C8707F">
        <w:rPr>
          <w:rFonts w:ascii="Times New Roman" w:hAnsi="Times New Roman"/>
          <w:sz w:val="28"/>
          <w:szCs w:val="28"/>
        </w:rPr>
        <w:t xml:space="preserve"> Autorícese al señor </w:t>
      </w:r>
      <w:r w:rsidR="003306FA">
        <w:rPr>
          <w:rFonts w:ascii="Times New Roman" w:hAnsi="Times New Roman"/>
          <w:sz w:val="28"/>
          <w:szCs w:val="28"/>
        </w:rPr>
        <w:t>XXXXXXXX</w:t>
      </w:r>
      <w:r w:rsidRPr="00C8707F">
        <w:rPr>
          <w:rFonts w:ascii="Times New Roman" w:hAnsi="Times New Roman"/>
          <w:sz w:val="28"/>
          <w:szCs w:val="28"/>
        </w:rPr>
        <w:t xml:space="preserve">/Subgerente de Desarrollo Social, a realizar los requerimientos respectivos, para la ejecución del Proyecto: </w:t>
      </w:r>
      <w:r w:rsidRPr="00C8707F">
        <w:rPr>
          <w:rFonts w:ascii="Times New Roman" w:hAnsi="Times New Roman"/>
          <w:b/>
          <w:sz w:val="28"/>
          <w:szCs w:val="28"/>
        </w:rPr>
        <w:t>“CONMEMORACION APOPA CIUDAD CENTENARIA”</w:t>
      </w:r>
      <w:r w:rsidRPr="00C8707F">
        <w:rPr>
          <w:rFonts w:ascii="Times New Roman" w:hAnsi="Times New Roman"/>
          <w:sz w:val="28"/>
          <w:szCs w:val="28"/>
        </w:rPr>
        <w:t>.</w:t>
      </w:r>
      <w:r w:rsidRPr="00C8707F">
        <w:rPr>
          <w:rFonts w:ascii="Times New Roman" w:hAnsi="Times New Roman"/>
          <w:b/>
          <w:sz w:val="28"/>
          <w:szCs w:val="28"/>
        </w:rPr>
        <w:t xml:space="preserve"> </w:t>
      </w:r>
      <w:r w:rsidRPr="00C8707F">
        <w:rPr>
          <w:rFonts w:ascii="Times New Roman" w:hAnsi="Times New Roman"/>
          <w:b/>
          <w:sz w:val="28"/>
          <w:szCs w:val="28"/>
          <w:u w:val="single"/>
        </w:rPr>
        <w:t>Cuarto</w:t>
      </w:r>
      <w:r w:rsidRPr="00C8707F">
        <w:rPr>
          <w:rFonts w:ascii="Times New Roman" w:hAnsi="Times New Roman"/>
          <w:b/>
          <w:sz w:val="28"/>
          <w:szCs w:val="28"/>
        </w:rPr>
        <w:t xml:space="preserve">: </w:t>
      </w:r>
      <w:r w:rsidRPr="00C8707F">
        <w:rPr>
          <w:rFonts w:ascii="Times New Roman" w:hAnsi="Times New Roman"/>
          <w:sz w:val="28"/>
          <w:szCs w:val="28"/>
        </w:rPr>
        <w:t xml:space="preserve">Se Autoriza al Tesorero Municipal,  </w:t>
      </w:r>
      <w:r w:rsidRPr="00C8707F">
        <w:rPr>
          <w:rFonts w:ascii="Times New Roman" w:hAnsi="Times New Roman"/>
          <w:b/>
          <w:sz w:val="28"/>
          <w:szCs w:val="28"/>
        </w:rPr>
        <w:t>transfiera fondos de cuenta de ahorro  número 01480028798 ALCALDÍA MUNICIPAL DE APOPA/MUNICIPALIDAD DE APOPA/ FODES  75%,</w:t>
      </w:r>
      <w:r w:rsidRPr="00C8707F">
        <w:rPr>
          <w:rFonts w:ascii="Times New Roman" w:hAnsi="Times New Roman"/>
          <w:sz w:val="28"/>
          <w:szCs w:val="28"/>
        </w:rPr>
        <w:t xml:space="preserve"> del Banco Hipotecario de El Salvador, S.A., la cantidad de: ONCE MIL SESENTA Y SEIS DOLARES CON SETENTA Y UN CENTAVOS DE LOS ESTADOS UNIDOS DE NORTEAMERICA, </w:t>
      </w:r>
      <w:r w:rsidRPr="00C8707F">
        <w:rPr>
          <w:rFonts w:ascii="Times New Roman" w:hAnsi="Times New Roman"/>
          <w:b/>
          <w:sz w:val="28"/>
          <w:szCs w:val="28"/>
        </w:rPr>
        <w:t>($11,066.71)</w:t>
      </w:r>
      <w:r w:rsidRPr="00C8707F">
        <w:rPr>
          <w:rFonts w:ascii="Times New Roman" w:hAnsi="Times New Roman"/>
          <w:sz w:val="28"/>
          <w:szCs w:val="28"/>
        </w:rPr>
        <w:t xml:space="preserve">, y aperture cuenta corriente en el Banco Hipotecario de El Salvador, S.A., para la ejecución del proyecto denominado: </w:t>
      </w:r>
      <w:r w:rsidRPr="00C8707F">
        <w:rPr>
          <w:rFonts w:ascii="Times New Roman" w:hAnsi="Times New Roman"/>
          <w:b/>
          <w:sz w:val="28"/>
          <w:szCs w:val="28"/>
        </w:rPr>
        <w:t>“CONMEMORACION APOPA CIUDAD CENTENARIA”</w:t>
      </w:r>
      <w:r w:rsidRPr="00C8707F">
        <w:rPr>
          <w:rFonts w:ascii="Times New Roman" w:hAnsi="Times New Roman"/>
          <w:sz w:val="28"/>
          <w:szCs w:val="28"/>
        </w:rPr>
        <w:t xml:space="preserve">. Quedando la regla de firmas necesarias dos, </w:t>
      </w:r>
      <w:r w:rsidRPr="00C8707F">
        <w:rPr>
          <w:rFonts w:ascii="Times New Roman" w:hAnsi="Times New Roman"/>
          <w:b/>
          <w:sz w:val="28"/>
          <w:szCs w:val="28"/>
        </w:rPr>
        <w:t>Firma Indispensable</w:t>
      </w:r>
      <w:r w:rsidRPr="00C8707F">
        <w:rPr>
          <w:rFonts w:ascii="Times New Roman" w:hAnsi="Times New Roman"/>
          <w:sz w:val="28"/>
          <w:szCs w:val="28"/>
        </w:rPr>
        <w:t xml:space="preserve">: Tesorero Municipal, Licenciado </w:t>
      </w:r>
      <w:r w:rsidR="003306FA">
        <w:rPr>
          <w:rFonts w:ascii="Times New Roman" w:hAnsi="Times New Roman"/>
          <w:sz w:val="28"/>
          <w:szCs w:val="28"/>
        </w:rPr>
        <w:t>XXXXXXX</w:t>
      </w:r>
      <w:bookmarkStart w:id="0" w:name="_GoBack"/>
      <w:bookmarkEnd w:id="0"/>
      <w:r w:rsidRPr="00C8707F">
        <w:rPr>
          <w:rFonts w:ascii="Times New Roman" w:hAnsi="Times New Roman"/>
          <w:sz w:val="28"/>
          <w:szCs w:val="28"/>
        </w:rPr>
        <w:t xml:space="preserve">, </w:t>
      </w:r>
      <w:r w:rsidRPr="00C8707F">
        <w:rPr>
          <w:rFonts w:ascii="Times New Roman" w:hAnsi="Times New Roman"/>
          <w:b/>
          <w:sz w:val="28"/>
          <w:szCs w:val="28"/>
        </w:rPr>
        <w:t xml:space="preserve">como Refrendarios </w:t>
      </w:r>
      <w:r w:rsidRPr="00C8707F">
        <w:rPr>
          <w:rFonts w:ascii="Times New Roman" w:hAnsi="Times New Roman"/>
          <w:sz w:val="28"/>
          <w:szCs w:val="28"/>
        </w:rPr>
        <w:t xml:space="preserve">la Dra. Jennifer Esmeralda Juárez García; Alcaldesa Municipal, Doctora Yany Xiomara Fuentes Rivas; Cuarta Regidora Propietaria y señora Susana Yamileth Hernández Cardoza; Séptima Regidora Propietaria. </w:t>
      </w:r>
      <w:r w:rsidRPr="00C8707F">
        <w:rPr>
          <w:rFonts w:ascii="Times New Roman" w:hAnsi="Times New Roman"/>
          <w:b/>
          <w:sz w:val="28"/>
          <w:szCs w:val="28"/>
          <w:u w:val="single"/>
        </w:rPr>
        <w:t>Quinto</w:t>
      </w:r>
      <w:r w:rsidRPr="00C8707F">
        <w:rPr>
          <w:rFonts w:ascii="Times New Roman" w:hAnsi="Times New Roman"/>
          <w:b/>
          <w:sz w:val="28"/>
          <w:szCs w:val="28"/>
        </w:rPr>
        <w:t xml:space="preserve">: </w:t>
      </w:r>
      <w:r w:rsidRPr="00C8707F">
        <w:rPr>
          <w:rFonts w:ascii="Times New Roman" w:hAnsi="Times New Roman"/>
          <w:sz w:val="28"/>
          <w:szCs w:val="28"/>
        </w:rPr>
        <w:t>Que el Jefe de la Unidad de Contabilidad y Jefe de Presupuesto, elaboren la reprogramación presupuestaria para efectos de control y cierre de las cuentas presupuestarias y contables conciliadas, cuando haya terminado el proyecto, para la respectiva liquidación en cumplimiento a la normativa de ley y Manual de Funciones e informen al Concejo Municipal Plural</w:t>
      </w:r>
      <w:r w:rsidRPr="00C8707F">
        <w:rPr>
          <w:rFonts w:ascii="Times New Roman" w:hAnsi="Times New Roman"/>
          <w:b/>
          <w:sz w:val="28"/>
          <w:szCs w:val="28"/>
        </w:rPr>
        <w:t>.</w:t>
      </w:r>
      <w:r w:rsidRPr="00C8707F">
        <w:rPr>
          <w:rFonts w:ascii="Times New Roman" w:hAnsi="Times New Roman"/>
          <w:sz w:val="28"/>
          <w:szCs w:val="28"/>
        </w:rPr>
        <w:t xml:space="preserve"> Fondos con aplicación al específico y expresión Presupuestaria Municipal vigente, que se comprobara como lo establece el artículo 78 del Código Municipal. </w:t>
      </w:r>
      <w:r w:rsidRPr="00C8707F">
        <w:rPr>
          <w:rFonts w:ascii="Times New Roman" w:hAnsi="Times New Roman"/>
          <w:b/>
          <w:sz w:val="28"/>
          <w:szCs w:val="28"/>
        </w:rPr>
        <w:t>CERTIFÍQUESE Y COMUNÍQUESE.-</w:t>
      </w:r>
      <w:r w:rsidRPr="00C8707F">
        <w:rPr>
          <w:rFonts w:ascii="Arial" w:hAnsi="Arial" w:cs="Arial"/>
          <w:b/>
          <w:sz w:val="24"/>
          <w:szCs w:val="24"/>
        </w:rPr>
        <w:t xml:space="preserve"> </w:t>
      </w:r>
      <w:r w:rsidRPr="00C8707F">
        <w:rPr>
          <w:rFonts w:ascii="Times New Roman" w:hAnsi="Times New Roman"/>
          <w:b/>
          <w:sz w:val="28"/>
          <w:szCs w:val="28"/>
        </w:rPr>
        <w:t xml:space="preserve"> HAGO CONSTAR: I-</w:t>
      </w:r>
      <w:r w:rsidRPr="00C8707F">
        <w:rPr>
          <w:rFonts w:ascii="Times New Roman" w:hAnsi="Times New Roman"/>
          <w:sz w:val="28"/>
          <w:szCs w:val="28"/>
          <w:lang w:val="es-SV"/>
        </w:rPr>
        <w:t xml:space="preserve"> El Honorable Concejo Municipal, solicita un estudio financiero para saber si es factible del presupuesto para el 2021 en relación  al bono y Gift Card y sea presentada a la brevedad posible al Pleno. </w:t>
      </w:r>
      <w:r w:rsidRPr="00C8707F">
        <w:rPr>
          <w:rFonts w:ascii="Times New Roman" w:eastAsia="Times New Roman" w:hAnsi="Times New Roman"/>
          <w:color w:val="000000"/>
          <w:sz w:val="28"/>
          <w:szCs w:val="28"/>
          <w:lang w:eastAsia="es-ES"/>
        </w:rPr>
        <w:t xml:space="preserve">Y no habiendo más que hacer constar se cierra la sesión a las doce horas con quince minutos del </w:t>
      </w:r>
      <w:r w:rsidRPr="00C8707F">
        <w:rPr>
          <w:rFonts w:ascii="Times New Roman" w:hAnsi="Times New Roman"/>
          <w:sz w:val="28"/>
          <w:szCs w:val="28"/>
          <w:lang w:val="es-SV"/>
        </w:rPr>
        <w:lastRenderedPageBreak/>
        <w:t>día viernes veintiocho de mayo del año dos mil veintiuno</w:t>
      </w:r>
      <w:r w:rsidRPr="00C8707F">
        <w:rPr>
          <w:rFonts w:ascii="Times New Roman" w:eastAsia="Times New Roman" w:hAnsi="Times New Roman"/>
          <w:color w:val="000000"/>
          <w:sz w:val="28"/>
          <w:szCs w:val="28"/>
          <w:lang w:eastAsia="es-ES"/>
        </w:rPr>
        <w:t xml:space="preserve">. Y para constancia firmamos. </w:t>
      </w:r>
    </w:p>
    <w:p w:rsidR="00AD10D4" w:rsidRPr="00C8707F" w:rsidRDefault="00AD10D4" w:rsidP="00AD10D4">
      <w:pPr>
        <w:tabs>
          <w:tab w:val="left" w:pos="864"/>
        </w:tabs>
        <w:spacing w:after="0"/>
        <w:rPr>
          <w:rFonts w:ascii="Times New Roman" w:hAnsi="Times New Roman"/>
          <w:b/>
        </w:rPr>
      </w:pPr>
      <w:r w:rsidRPr="00C8707F">
        <w:rPr>
          <w:rFonts w:ascii="Times New Roman" w:hAnsi="Times New Roman"/>
          <w:b/>
        </w:rPr>
        <w:t xml:space="preserve">  </w:t>
      </w:r>
    </w:p>
    <w:p w:rsidR="00AD10D4" w:rsidRDefault="00AD10D4" w:rsidP="00AD10D4">
      <w:pPr>
        <w:tabs>
          <w:tab w:val="left" w:pos="2347"/>
        </w:tabs>
        <w:spacing w:line="240" w:lineRule="auto"/>
        <w:jc w:val="both"/>
        <w:rPr>
          <w:rFonts w:ascii="Times New Roman" w:hAnsi="Times New Roman"/>
          <w:lang w:val="es-SV"/>
        </w:rPr>
      </w:pPr>
    </w:p>
    <w:p w:rsidR="00AD10D4" w:rsidRDefault="00AD10D4" w:rsidP="00AD10D4">
      <w:pPr>
        <w:tabs>
          <w:tab w:val="left" w:pos="2347"/>
        </w:tabs>
        <w:spacing w:after="0" w:line="240" w:lineRule="auto"/>
        <w:jc w:val="both"/>
        <w:rPr>
          <w:rFonts w:ascii="Times New Roman" w:hAnsi="Times New Roman"/>
          <w:b/>
          <w:lang w:val="es-SV"/>
        </w:rPr>
      </w:pP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Dra. Jennifer Esmeralda Juárez García, </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            Alcaldesa Municipal;                                                Lic. Sergio Noel Monroy Martínez, </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                                                                                                         Síndico Municipal; </w:t>
      </w:r>
    </w:p>
    <w:p w:rsidR="00AD10D4" w:rsidRPr="00C8707F" w:rsidRDefault="00AD10D4" w:rsidP="00AD10D4">
      <w:pPr>
        <w:tabs>
          <w:tab w:val="left" w:pos="2347"/>
        </w:tabs>
        <w:spacing w:after="0" w:line="240" w:lineRule="auto"/>
        <w:jc w:val="both"/>
        <w:rPr>
          <w:rFonts w:ascii="Times New Roman" w:hAnsi="Times New Roman"/>
          <w:b/>
          <w:lang w:val="es-SV"/>
        </w:rPr>
      </w:pPr>
    </w:p>
    <w:p w:rsidR="00AD10D4" w:rsidRPr="00C8707F" w:rsidRDefault="00AD10D4" w:rsidP="00AD10D4">
      <w:pPr>
        <w:tabs>
          <w:tab w:val="left" w:pos="2347"/>
        </w:tabs>
        <w:spacing w:after="0" w:line="240" w:lineRule="auto"/>
        <w:jc w:val="both"/>
        <w:rPr>
          <w:rFonts w:ascii="Times New Roman" w:hAnsi="Times New Roman"/>
          <w:b/>
          <w:lang w:val="es-SV"/>
        </w:rPr>
      </w:pP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Sra. Carla María Navarro Franco, </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   Primera Regidora Propietaria;                                              Sr. Damián Cristóbal Serrano Ortiz, </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                                                                                                    Segundo Regidor Propietario; </w:t>
      </w:r>
    </w:p>
    <w:p w:rsidR="00AD10D4" w:rsidRPr="00C8707F" w:rsidRDefault="00AD10D4" w:rsidP="00AD10D4">
      <w:pPr>
        <w:tabs>
          <w:tab w:val="left" w:pos="2347"/>
        </w:tabs>
        <w:spacing w:after="0" w:line="240" w:lineRule="auto"/>
        <w:jc w:val="both"/>
        <w:rPr>
          <w:rFonts w:ascii="Times New Roman" w:hAnsi="Times New Roman"/>
          <w:b/>
          <w:lang w:val="es-SV"/>
        </w:rPr>
      </w:pPr>
    </w:p>
    <w:p w:rsidR="00AD10D4" w:rsidRPr="00C8707F" w:rsidRDefault="00AD10D4" w:rsidP="00AD10D4">
      <w:pPr>
        <w:tabs>
          <w:tab w:val="left" w:pos="2347"/>
        </w:tabs>
        <w:spacing w:after="0" w:line="240" w:lineRule="auto"/>
        <w:jc w:val="both"/>
        <w:rPr>
          <w:rFonts w:ascii="Times New Roman" w:hAnsi="Times New Roman"/>
          <w:b/>
          <w:lang w:val="es-SV"/>
        </w:rPr>
      </w:pP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Sra. Lesby Sugey Miranda Portillo, </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Tercera Regidora Propietaria;                                                    Dra. Yany Xiomara Fuentes Rivas,  </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ab/>
        <w:t xml:space="preserve">                                                             Cuarta Regidora Propietaria, </w:t>
      </w:r>
    </w:p>
    <w:p w:rsidR="00AD10D4" w:rsidRPr="00C8707F" w:rsidRDefault="00AD10D4" w:rsidP="00AD10D4">
      <w:pPr>
        <w:tabs>
          <w:tab w:val="left" w:pos="2347"/>
        </w:tabs>
        <w:spacing w:after="0" w:line="240" w:lineRule="auto"/>
        <w:jc w:val="both"/>
        <w:rPr>
          <w:rFonts w:ascii="Times New Roman" w:hAnsi="Times New Roman"/>
          <w:b/>
          <w:lang w:val="es-SV"/>
        </w:rPr>
      </w:pPr>
    </w:p>
    <w:p w:rsidR="00AD10D4" w:rsidRPr="00C8707F" w:rsidRDefault="00AD10D4" w:rsidP="00AD10D4">
      <w:pPr>
        <w:tabs>
          <w:tab w:val="left" w:pos="2347"/>
        </w:tabs>
        <w:spacing w:after="0" w:line="240" w:lineRule="auto"/>
        <w:jc w:val="both"/>
        <w:rPr>
          <w:rFonts w:ascii="Times New Roman" w:hAnsi="Times New Roman"/>
          <w:b/>
          <w:lang w:val="es-SV"/>
        </w:rPr>
      </w:pP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Sr. Jonathan Bryan Gómez Cruz, </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Quinto Regidor Propietario,  (Ausente)</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                                                                                           Sr. Carlos Alberto Palma Fuentes,                      </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ab/>
        <w:t xml:space="preserve">                                                               Sexto Regidor Propietario; </w:t>
      </w:r>
    </w:p>
    <w:p w:rsidR="00AD10D4" w:rsidRPr="00C8707F" w:rsidRDefault="00AD10D4" w:rsidP="00AD10D4">
      <w:pPr>
        <w:tabs>
          <w:tab w:val="left" w:pos="6207"/>
        </w:tabs>
        <w:spacing w:after="0" w:line="240" w:lineRule="auto"/>
        <w:jc w:val="both"/>
        <w:rPr>
          <w:rFonts w:ascii="Times New Roman" w:hAnsi="Times New Roman"/>
          <w:b/>
          <w:lang w:val="es-SV"/>
        </w:rPr>
      </w:pP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Sra. Susana Yamileth Hernández Cardoza, </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Séptima Regidora Propietario; (Ausente)</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                                                                                          Ing. Walter Arnoldo Ayala Rodríguez,           </w:t>
      </w:r>
    </w:p>
    <w:p w:rsidR="00AD10D4" w:rsidRPr="00C8707F" w:rsidRDefault="00AD10D4" w:rsidP="00AD10D4">
      <w:pPr>
        <w:tabs>
          <w:tab w:val="left" w:pos="1830"/>
          <w:tab w:val="left" w:pos="5661"/>
        </w:tabs>
        <w:spacing w:after="0" w:line="240" w:lineRule="auto"/>
        <w:jc w:val="both"/>
        <w:rPr>
          <w:rFonts w:ascii="Times New Roman" w:hAnsi="Times New Roman"/>
          <w:b/>
          <w:lang w:val="es-SV"/>
        </w:rPr>
      </w:pPr>
      <w:r w:rsidRPr="00C8707F">
        <w:rPr>
          <w:rFonts w:ascii="Times New Roman" w:hAnsi="Times New Roman"/>
          <w:b/>
          <w:lang w:val="es-SV"/>
        </w:rPr>
        <w:tab/>
      </w:r>
      <w:r w:rsidRPr="00C8707F">
        <w:rPr>
          <w:rFonts w:ascii="Times New Roman" w:hAnsi="Times New Roman"/>
          <w:b/>
          <w:lang w:val="es-SV"/>
        </w:rPr>
        <w:tab/>
        <w:t xml:space="preserve">     Octavo Regidor Propietario;</w:t>
      </w:r>
    </w:p>
    <w:p w:rsidR="00AD10D4" w:rsidRPr="00C8707F" w:rsidRDefault="00AD10D4" w:rsidP="00AD10D4">
      <w:pPr>
        <w:tabs>
          <w:tab w:val="left" w:pos="2347"/>
        </w:tabs>
        <w:spacing w:after="0" w:line="240" w:lineRule="auto"/>
        <w:jc w:val="both"/>
        <w:rPr>
          <w:rFonts w:ascii="Times New Roman" w:hAnsi="Times New Roman"/>
          <w:b/>
          <w:lang w:val="es-SV"/>
        </w:rPr>
      </w:pP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Sr. Rafael Antonio Ardon Jule, </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Noveno Regidor Propietario;                                             Ing. Gilberto Antonio Amador Medrano,         </w:t>
      </w:r>
    </w:p>
    <w:p w:rsidR="00AD10D4" w:rsidRPr="00C8707F" w:rsidRDefault="00AD10D4" w:rsidP="00AD10D4">
      <w:pPr>
        <w:tabs>
          <w:tab w:val="left" w:pos="5727"/>
        </w:tabs>
        <w:spacing w:after="0" w:line="240" w:lineRule="auto"/>
        <w:jc w:val="both"/>
        <w:rPr>
          <w:rFonts w:ascii="Times New Roman" w:hAnsi="Times New Roman"/>
          <w:b/>
          <w:lang w:val="es-SV"/>
        </w:rPr>
      </w:pPr>
      <w:r w:rsidRPr="00C8707F">
        <w:rPr>
          <w:rFonts w:ascii="Times New Roman" w:hAnsi="Times New Roman"/>
          <w:b/>
          <w:lang w:val="es-SV"/>
        </w:rPr>
        <w:t xml:space="preserve">                                                                                               Décimo Regidor Propietario;</w:t>
      </w:r>
    </w:p>
    <w:p w:rsidR="00AD10D4" w:rsidRPr="00C8707F" w:rsidRDefault="00AD10D4" w:rsidP="00AD10D4">
      <w:pPr>
        <w:tabs>
          <w:tab w:val="left" w:pos="2347"/>
        </w:tabs>
        <w:spacing w:after="0" w:line="240" w:lineRule="auto"/>
        <w:jc w:val="both"/>
        <w:rPr>
          <w:rFonts w:ascii="Times New Roman" w:hAnsi="Times New Roman"/>
          <w:b/>
          <w:lang w:val="es-SV"/>
        </w:rPr>
      </w:pPr>
    </w:p>
    <w:p w:rsidR="00AD10D4" w:rsidRPr="00C8707F" w:rsidRDefault="00AD10D4" w:rsidP="00AD10D4">
      <w:pPr>
        <w:tabs>
          <w:tab w:val="left" w:pos="2347"/>
        </w:tabs>
        <w:spacing w:after="0" w:line="240" w:lineRule="auto"/>
        <w:jc w:val="both"/>
        <w:rPr>
          <w:rFonts w:ascii="Times New Roman" w:hAnsi="Times New Roman"/>
          <w:b/>
          <w:lang w:val="es-SV"/>
        </w:rPr>
      </w:pPr>
    </w:p>
    <w:p w:rsidR="00AD10D4" w:rsidRDefault="00AD10D4" w:rsidP="00AD10D4">
      <w:pPr>
        <w:tabs>
          <w:tab w:val="left" w:pos="2347"/>
        </w:tabs>
        <w:spacing w:after="0" w:line="240" w:lineRule="auto"/>
        <w:jc w:val="both"/>
        <w:rPr>
          <w:rFonts w:ascii="Times New Roman" w:hAnsi="Times New Roman"/>
          <w:b/>
          <w:lang w:val="es-SV"/>
        </w:rPr>
      </w:pPr>
    </w:p>
    <w:p w:rsidR="00AD10D4" w:rsidRDefault="00AD10D4" w:rsidP="00AD10D4">
      <w:pPr>
        <w:tabs>
          <w:tab w:val="left" w:pos="2347"/>
        </w:tabs>
        <w:spacing w:after="0" w:line="240" w:lineRule="auto"/>
        <w:jc w:val="both"/>
        <w:rPr>
          <w:rFonts w:ascii="Times New Roman" w:hAnsi="Times New Roman"/>
          <w:b/>
          <w:lang w:val="es-SV"/>
        </w:rPr>
      </w:pP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Sr. Bayron Eraldo Baltazar Martínez, </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Décimo Primer Regidor Propietario;                             Sr. Osmin de Jesús Menjívar González,  </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ab/>
        <w:t xml:space="preserve">                                                        Décimo Segundo Regidor Propietario; </w:t>
      </w:r>
    </w:p>
    <w:p w:rsidR="00AD10D4" w:rsidRDefault="00AD10D4" w:rsidP="00AD10D4">
      <w:pPr>
        <w:tabs>
          <w:tab w:val="left" w:pos="6174"/>
        </w:tabs>
        <w:spacing w:after="0" w:line="240" w:lineRule="auto"/>
        <w:jc w:val="both"/>
        <w:rPr>
          <w:rFonts w:ascii="Times New Roman" w:hAnsi="Times New Roman"/>
          <w:b/>
          <w:lang w:val="es-SV"/>
        </w:rPr>
      </w:pPr>
    </w:p>
    <w:p w:rsidR="00AD10D4" w:rsidRPr="00C8707F" w:rsidRDefault="00AD10D4" w:rsidP="00AD10D4">
      <w:pPr>
        <w:tabs>
          <w:tab w:val="left" w:pos="6174"/>
        </w:tabs>
        <w:spacing w:after="0" w:line="240" w:lineRule="auto"/>
        <w:jc w:val="both"/>
        <w:rPr>
          <w:rFonts w:ascii="Times New Roman" w:hAnsi="Times New Roman"/>
          <w:b/>
          <w:lang w:val="es-SV"/>
        </w:rPr>
      </w:pPr>
    </w:p>
    <w:p w:rsidR="00AD10D4" w:rsidRPr="00C8707F" w:rsidRDefault="00AD10D4" w:rsidP="00AD10D4">
      <w:pPr>
        <w:tabs>
          <w:tab w:val="left" w:pos="6174"/>
        </w:tabs>
        <w:spacing w:after="0" w:line="240" w:lineRule="auto"/>
        <w:jc w:val="both"/>
        <w:rPr>
          <w:rFonts w:ascii="Times New Roman" w:hAnsi="Times New Roman"/>
          <w:b/>
          <w:lang w:val="es-SV"/>
        </w:rPr>
      </w:pP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Lic. José Francisco Luna Vásquez, </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    Primer Regidor Suplente;                                                    Sr. José Mauricio López Rivas, </w:t>
      </w:r>
    </w:p>
    <w:p w:rsidR="00AD10D4" w:rsidRPr="00C8707F" w:rsidRDefault="00AD10D4" w:rsidP="00AD10D4">
      <w:pPr>
        <w:tabs>
          <w:tab w:val="left" w:pos="5926"/>
        </w:tabs>
        <w:spacing w:after="0" w:line="240" w:lineRule="auto"/>
        <w:jc w:val="both"/>
        <w:rPr>
          <w:rFonts w:ascii="Times New Roman" w:hAnsi="Times New Roman"/>
          <w:b/>
          <w:lang w:val="es-SV"/>
        </w:rPr>
      </w:pPr>
      <w:r w:rsidRPr="00C8707F">
        <w:rPr>
          <w:rFonts w:ascii="Times New Roman" w:hAnsi="Times New Roman"/>
          <w:b/>
          <w:lang w:val="es-SV"/>
        </w:rPr>
        <w:tab/>
        <w:t>Segundo Regidor Suplente;</w:t>
      </w:r>
    </w:p>
    <w:p w:rsidR="00AD10D4" w:rsidRPr="00C8707F" w:rsidRDefault="00AD10D4" w:rsidP="00AD10D4">
      <w:pPr>
        <w:tabs>
          <w:tab w:val="left" w:pos="2347"/>
        </w:tabs>
        <w:spacing w:after="0" w:line="240" w:lineRule="auto"/>
        <w:jc w:val="both"/>
        <w:rPr>
          <w:rFonts w:ascii="Times New Roman" w:hAnsi="Times New Roman"/>
          <w:b/>
          <w:lang w:val="es-SV"/>
        </w:rPr>
      </w:pPr>
    </w:p>
    <w:p w:rsidR="00AD10D4" w:rsidRDefault="00AD10D4" w:rsidP="00AD10D4">
      <w:pPr>
        <w:tabs>
          <w:tab w:val="left" w:pos="2347"/>
        </w:tabs>
        <w:spacing w:after="0" w:line="240" w:lineRule="auto"/>
        <w:jc w:val="both"/>
        <w:rPr>
          <w:rFonts w:ascii="Times New Roman" w:hAnsi="Times New Roman"/>
          <w:b/>
          <w:lang w:val="es-SV"/>
        </w:rPr>
      </w:pPr>
    </w:p>
    <w:p w:rsidR="00AD10D4" w:rsidRPr="00C8707F" w:rsidRDefault="00AD10D4" w:rsidP="00AD10D4">
      <w:pPr>
        <w:tabs>
          <w:tab w:val="left" w:pos="2347"/>
        </w:tabs>
        <w:spacing w:after="0" w:line="240" w:lineRule="auto"/>
        <w:jc w:val="both"/>
        <w:rPr>
          <w:rFonts w:ascii="Times New Roman" w:hAnsi="Times New Roman"/>
          <w:b/>
          <w:lang w:val="es-SV"/>
        </w:rPr>
      </w:pP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lastRenderedPageBreak/>
        <w:t xml:space="preserve">Sra. </w:t>
      </w:r>
      <w:r w:rsidRPr="00F35FE8">
        <w:rPr>
          <w:rFonts w:ascii="Times New Roman" w:hAnsi="Times New Roman"/>
          <w:b/>
          <w:lang w:val="es-SV"/>
        </w:rPr>
        <w:t xml:space="preserve">Stephanny </w:t>
      </w:r>
      <w:r w:rsidRPr="00C8707F">
        <w:rPr>
          <w:rFonts w:ascii="Times New Roman" w:hAnsi="Times New Roman"/>
          <w:b/>
          <w:lang w:val="es-SV"/>
        </w:rPr>
        <w:t xml:space="preserve">Elizabeth Márquez Borjas, </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lang w:val="es-SV"/>
        </w:rPr>
        <w:t xml:space="preserve">           Tercera Regidora Suplente                                          Sra. María del Carmen García, </w:t>
      </w:r>
    </w:p>
    <w:p w:rsidR="00AD10D4" w:rsidRPr="00C8707F" w:rsidRDefault="00AD10D4" w:rsidP="00AD10D4">
      <w:pPr>
        <w:tabs>
          <w:tab w:val="left" w:pos="2347"/>
        </w:tabs>
        <w:spacing w:after="0" w:line="240" w:lineRule="auto"/>
        <w:jc w:val="both"/>
        <w:rPr>
          <w:rFonts w:ascii="Times New Roman" w:hAnsi="Times New Roman"/>
          <w:b/>
          <w:lang w:val="es-SV"/>
        </w:rPr>
      </w:pPr>
      <w:r w:rsidRPr="00C8707F">
        <w:rPr>
          <w:rFonts w:ascii="Times New Roman" w:hAnsi="Times New Roman"/>
          <w:b/>
        </w:rPr>
        <w:tab/>
        <w:t xml:space="preserve">                                                              </w:t>
      </w:r>
      <w:r w:rsidRPr="00C8707F">
        <w:rPr>
          <w:rFonts w:ascii="Times New Roman" w:hAnsi="Times New Roman"/>
          <w:b/>
          <w:lang w:val="es-SV"/>
        </w:rPr>
        <w:t xml:space="preserve">Cuarta Regidora Suplente.  </w:t>
      </w:r>
    </w:p>
    <w:p w:rsidR="00AD10D4" w:rsidRPr="00C8707F" w:rsidRDefault="00AD10D4" w:rsidP="00AD10D4">
      <w:pPr>
        <w:tabs>
          <w:tab w:val="left" w:pos="6406"/>
          <w:tab w:val="left" w:pos="7560"/>
        </w:tabs>
        <w:spacing w:after="0" w:line="240" w:lineRule="auto"/>
        <w:rPr>
          <w:rFonts w:ascii="Times New Roman" w:hAnsi="Times New Roman"/>
          <w:b/>
        </w:rPr>
      </w:pPr>
    </w:p>
    <w:p w:rsidR="00AD10D4" w:rsidRPr="00C8707F" w:rsidRDefault="00AD10D4" w:rsidP="00AD10D4">
      <w:pPr>
        <w:tabs>
          <w:tab w:val="left" w:pos="7560"/>
        </w:tabs>
        <w:spacing w:after="0" w:line="240" w:lineRule="auto"/>
        <w:jc w:val="center"/>
        <w:rPr>
          <w:rFonts w:ascii="Times New Roman" w:hAnsi="Times New Roman"/>
          <w:b/>
          <w:vertAlign w:val="subscript"/>
        </w:rPr>
      </w:pPr>
    </w:p>
    <w:p w:rsidR="00AD10D4" w:rsidRPr="00C8707F" w:rsidRDefault="00AD10D4" w:rsidP="00AD10D4">
      <w:pPr>
        <w:tabs>
          <w:tab w:val="left" w:pos="7560"/>
        </w:tabs>
        <w:spacing w:after="0" w:line="240" w:lineRule="auto"/>
        <w:jc w:val="center"/>
        <w:rPr>
          <w:rFonts w:ascii="Times New Roman" w:hAnsi="Times New Roman"/>
          <w:b/>
          <w:vertAlign w:val="subscript"/>
        </w:rPr>
      </w:pPr>
    </w:p>
    <w:p w:rsidR="00AD10D4" w:rsidRPr="00C8707F" w:rsidRDefault="00AD10D4" w:rsidP="00AD10D4">
      <w:pPr>
        <w:spacing w:after="0" w:line="240" w:lineRule="auto"/>
        <w:jc w:val="center"/>
        <w:rPr>
          <w:rFonts w:ascii="Times New Roman" w:hAnsi="Times New Roman"/>
          <w:b/>
        </w:rPr>
      </w:pPr>
    </w:p>
    <w:p w:rsidR="00AD10D4" w:rsidRPr="00C8707F" w:rsidRDefault="00AD10D4" w:rsidP="00AD10D4">
      <w:pPr>
        <w:spacing w:after="0" w:line="240" w:lineRule="auto"/>
        <w:jc w:val="center"/>
        <w:rPr>
          <w:rFonts w:ascii="Times New Roman" w:hAnsi="Times New Roman"/>
          <w:b/>
        </w:rPr>
      </w:pPr>
      <w:r w:rsidRPr="00C8707F">
        <w:rPr>
          <w:rFonts w:ascii="Times New Roman" w:hAnsi="Times New Roman"/>
          <w:b/>
        </w:rPr>
        <w:t>Licenciada Flor Victoria Morales Zelaya</w:t>
      </w:r>
    </w:p>
    <w:p w:rsidR="00AD10D4" w:rsidRDefault="00AD10D4" w:rsidP="00AD10D4">
      <w:pPr>
        <w:spacing w:after="0" w:line="240" w:lineRule="auto"/>
        <w:jc w:val="center"/>
        <w:rPr>
          <w:rFonts w:ascii="Times New Roman" w:hAnsi="Times New Roman"/>
          <w:b/>
        </w:rPr>
      </w:pPr>
      <w:r w:rsidRPr="00C8707F">
        <w:rPr>
          <w:rFonts w:ascii="Times New Roman" w:hAnsi="Times New Roman"/>
          <w:b/>
        </w:rPr>
        <w:t>Secretaria Municipal.</w:t>
      </w:r>
    </w:p>
    <w:p w:rsidR="00792E55" w:rsidRPr="00AD10D4" w:rsidRDefault="00792E55" w:rsidP="00AD10D4"/>
    <w:sectPr w:rsidR="00792E55" w:rsidRPr="00AD10D4"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AE2" w:rsidRDefault="00052AE2" w:rsidP="001D4737">
      <w:pPr>
        <w:spacing w:after="0" w:line="240" w:lineRule="auto"/>
      </w:pPr>
      <w:r>
        <w:separator/>
      </w:r>
    </w:p>
  </w:endnote>
  <w:endnote w:type="continuationSeparator" w:id="0">
    <w:p w:rsidR="00052AE2" w:rsidRDefault="00052AE2" w:rsidP="001D4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AE2" w:rsidRDefault="00052AE2" w:rsidP="001D4737">
      <w:pPr>
        <w:spacing w:after="0" w:line="240" w:lineRule="auto"/>
      </w:pPr>
      <w:r>
        <w:separator/>
      </w:r>
    </w:p>
  </w:footnote>
  <w:footnote w:type="continuationSeparator" w:id="0">
    <w:p w:rsidR="00052AE2" w:rsidRDefault="00052AE2" w:rsidP="001D47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nsid w:val="06910714"/>
    <w:multiLevelType w:val="hybridMultilevel"/>
    <w:tmpl w:val="9AFEA52C"/>
    <w:lvl w:ilvl="0" w:tplc="FC08441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0F875E1D"/>
    <w:multiLevelType w:val="hybridMultilevel"/>
    <w:tmpl w:val="33B4CB6E"/>
    <w:lvl w:ilvl="0" w:tplc="6176710C">
      <w:start w:val="1"/>
      <w:numFmt w:val="upperRoman"/>
      <w:lvlText w:val="%1)"/>
      <w:lvlJc w:val="left"/>
      <w:pPr>
        <w:ind w:left="1425" w:hanging="720"/>
      </w:pPr>
      <w:rPr>
        <w:rFonts w:hint="default"/>
        <w:b/>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5">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C20267F"/>
    <w:multiLevelType w:val="hybridMultilevel"/>
    <w:tmpl w:val="A5E24B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4">
    <w:nsid w:val="22820E04"/>
    <w:multiLevelType w:val="hybridMultilevel"/>
    <w:tmpl w:val="D604DE62"/>
    <w:lvl w:ilvl="0" w:tplc="2DEC2244">
      <w:start w:val="1"/>
      <w:numFmt w:val="upperRoman"/>
      <w:lvlText w:val="%1)"/>
      <w:lvlJc w:val="left"/>
      <w:pPr>
        <w:ind w:left="765" w:hanging="720"/>
      </w:pPr>
      <w:rPr>
        <w:rFonts w:cstheme="minorBidi" w:hint="default"/>
        <w:b/>
        <w:i w:val="0"/>
        <w:color w:val="auto"/>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5">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6">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7">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8">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1">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2">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5">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6">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7">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8">
    <w:nsid w:val="49297CB4"/>
    <w:multiLevelType w:val="hybridMultilevel"/>
    <w:tmpl w:val="65A4D3CC"/>
    <w:lvl w:ilvl="0" w:tplc="CC2C3A46">
      <w:start w:val="1"/>
      <w:numFmt w:val="upperRoman"/>
      <w:lvlText w:val="%1."/>
      <w:lvlJc w:val="righ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1">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32">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33">
    <w:nsid w:val="5633338E"/>
    <w:multiLevelType w:val="hybridMultilevel"/>
    <w:tmpl w:val="2BAA5D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5">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36">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2B16BA7"/>
    <w:multiLevelType w:val="hybridMultilevel"/>
    <w:tmpl w:val="6A361D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1">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7"/>
  </w:num>
  <w:num w:numId="2">
    <w:abstractNumId w:val="26"/>
  </w:num>
  <w:num w:numId="3">
    <w:abstractNumId w:val="15"/>
  </w:num>
  <w:num w:numId="4">
    <w:abstractNumId w:val="1"/>
  </w:num>
  <w:num w:numId="5">
    <w:abstractNumId w:val="40"/>
  </w:num>
  <w:num w:numId="6">
    <w:abstractNumId w:val="22"/>
  </w:num>
  <w:num w:numId="7">
    <w:abstractNumId w:val="32"/>
  </w:num>
  <w:num w:numId="8">
    <w:abstractNumId w:val="24"/>
  </w:num>
  <w:num w:numId="9">
    <w:abstractNumId w:val="8"/>
  </w:num>
  <w:num w:numId="10">
    <w:abstractNumId w:val="34"/>
  </w:num>
  <w:num w:numId="11">
    <w:abstractNumId w:val="9"/>
  </w:num>
  <w:num w:numId="12">
    <w:abstractNumId w:val="29"/>
  </w:num>
  <w:num w:numId="13">
    <w:abstractNumId w:val="30"/>
  </w:num>
  <w:num w:numId="14">
    <w:abstractNumId w:val="17"/>
  </w:num>
  <w:num w:numId="15">
    <w:abstractNumId w:val="23"/>
  </w:num>
  <w:num w:numId="16">
    <w:abstractNumId w:val="42"/>
  </w:num>
  <w:num w:numId="17">
    <w:abstractNumId w:val="11"/>
  </w:num>
  <w:num w:numId="18">
    <w:abstractNumId w:val="21"/>
  </w:num>
  <w:num w:numId="19">
    <w:abstractNumId w:val="6"/>
  </w:num>
  <w:num w:numId="20">
    <w:abstractNumId w:val="3"/>
  </w:num>
  <w:num w:numId="21">
    <w:abstractNumId w:val="20"/>
  </w:num>
  <w:num w:numId="22">
    <w:abstractNumId w:val="38"/>
  </w:num>
  <w:num w:numId="23">
    <w:abstractNumId w:val="5"/>
  </w:num>
  <w:num w:numId="24">
    <w:abstractNumId w:val="18"/>
  </w:num>
  <w:num w:numId="25">
    <w:abstractNumId w:val="19"/>
  </w:num>
  <w:num w:numId="26">
    <w:abstractNumId w:val="36"/>
  </w:num>
  <w:num w:numId="27">
    <w:abstractNumId w:val="41"/>
  </w:num>
  <w:num w:numId="28">
    <w:abstractNumId w:val="16"/>
  </w:num>
  <w:num w:numId="29">
    <w:abstractNumId w:val="35"/>
  </w:num>
  <w:num w:numId="30">
    <w:abstractNumId w:val="13"/>
  </w:num>
  <w:num w:numId="31">
    <w:abstractNumId w:val="0"/>
  </w:num>
  <w:num w:numId="32">
    <w:abstractNumId w:val="39"/>
  </w:num>
  <w:num w:numId="33">
    <w:abstractNumId w:val="31"/>
  </w:num>
  <w:num w:numId="34">
    <w:abstractNumId w:val="25"/>
  </w:num>
  <w:num w:numId="35">
    <w:abstractNumId w:val="27"/>
  </w:num>
  <w:num w:numId="36">
    <w:abstractNumId w:val="28"/>
  </w:num>
  <w:num w:numId="37">
    <w:abstractNumId w:val="37"/>
  </w:num>
  <w:num w:numId="38">
    <w:abstractNumId w:val="33"/>
  </w:num>
  <w:num w:numId="39">
    <w:abstractNumId w:val="2"/>
  </w:num>
  <w:num w:numId="40">
    <w:abstractNumId w:val="4"/>
  </w:num>
  <w:num w:numId="41">
    <w:abstractNumId w:val="14"/>
  </w:num>
  <w:num w:numId="42">
    <w:abstractNumId w:val="12"/>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105EF"/>
    <w:rsid w:val="000147B9"/>
    <w:rsid w:val="00022601"/>
    <w:rsid w:val="00022860"/>
    <w:rsid w:val="000244B7"/>
    <w:rsid w:val="00052AE2"/>
    <w:rsid w:val="00070F4F"/>
    <w:rsid w:val="0009554C"/>
    <w:rsid w:val="000C1FFE"/>
    <w:rsid w:val="000E53B7"/>
    <w:rsid w:val="00131DB7"/>
    <w:rsid w:val="00136F83"/>
    <w:rsid w:val="001759CA"/>
    <w:rsid w:val="00182484"/>
    <w:rsid w:val="001A2F06"/>
    <w:rsid w:val="001C3CB6"/>
    <w:rsid w:val="001D4737"/>
    <w:rsid w:val="001D54D0"/>
    <w:rsid w:val="001E520C"/>
    <w:rsid w:val="001F48BA"/>
    <w:rsid w:val="00212F65"/>
    <w:rsid w:val="002245AE"/>
    <w:rsid w:val="00230EE7"/>
    <w:rsid w:val="00254EFE"/>
    <w:rsid w:val="0028403C"/>
    <w:rsid w:val="00294031"/>
    <w:rsid w:val="002B6624"/>
    <w:rsid w:val="002E0731"/>
    <w:rsid w:val="0031413F"/>
    <w:rsid w:val="003306FA"/>
    <w:rsid w:val="00352852"/>
    <w:rsid w:val="003729E4"/>
    <w:rsid w:val="00373826"/>
    <w:rsid w:val="003758A7"/>
    <w:rsid w:val="00381069"/>
    <w:rsid w:val="003B1AE0"/>
    <w:rsid w:val="003D3271"/>
    <w:rsid w:val="003F6E0C"/>
    <w:rsid w:val="004035A8"/>
    <w:rsid w:val="004038CF"/>
    <w:rsid w:val="0040531D"/>
    <w:rsid w:val="0041446F"/>
    <w:rsid w:val="00435B05"/>
    <w:rsid w:val="00471F23"/>
    <w:rsid w:val="004817CC"/>
    <w:rsid w:val="00490363"/>
    <w:rsid w:val="004A0C86"/>
    <w:rsid w:val="004A2DE2"/>
    <w:rsid w:val="004A495A"/>
    <w:rsid w:val="004A6471"/>
    <w:rsid w:val="004C3A7F"/>
    <w:rsid w:val="004D29A6"/>
    <w:rsid w:val="004F3AD1"/>
    <w:rsid w:val="004F528B"/>
    <w:rsid w:val="00503594"/>
    <w:rsid w:val="00522E26"/>
    <w:rsid w:val="00536023"/>
    <w:rsid w:val="00557351"/>
    <w:rsid w:val="005638A0"/>
    <w:rsid w:val="005671E6"/>
    <w:rsid w:val="00571BED"/>
    <w:rsid w:val="0057375F"/>
    <w:rsid w:val="00580FE1"/>
    <w:rsid w:val="00581430"/>
    <w:rsid w:val="00592630"/>
    <w:rsid w:val="005B1573"/>
    <w:rsid w:val="005C2C2B"/>
    <w:rsid w:val="005C7598"/>
    <w:rsid w:val="005D73C0"/>
    <w:rsid w:val="006042FA"/>
    <w:rsid w:val="006109BD"/>
    <w:rsid w:val="0063041E"/>
    <w:rsid w:val="006412E4"/>
    <w:rsid w:val="00647005"/>
    <w:rsid w:val="00651C17"/>
    <w:rsid w:val="006559CF"/>
    <w:rsid w:val="00666674"/>
    <w:rsid w:val="00677FA6"/>
    <w:rsid w:val="006A47AC"/>
    <w:rsid w:val="006C727F"/>
    <w:rsid w:val="00707598"/>
    <w:rsid w:val="00735C6E"/>
    <w:rsid w:val="007509AF"/>
    <w:rsid w:val="00760BE9"/>
    <w:rsid w:val="00770369"/>
    <w:rsid w:val="00775DB4"/>
    <w:rsid w:val="00781D51"/>
    <w:rsid w:val="00792E55"/>
    <w:rsid w:val="007A1065"/>
    <w:rsid w:val="007C3153"/>
    <w:rsid w:val="007F6C58"/>
    <w:rsid w:val="008111C4"/>
    <w:rsid w:val="00823598"/>
    <w:rsid w:val="008271CB"/>
    <w:rsid w:val="00864960"/>
    <w:rsid w:val="008C7292"/>
    <w:rsid w:val="008D23B2"/>
    <w:rsid w:val="008D715E"/>
    <w:rsid w:val="00901A31"/>
    <w:rsid w:val="00974055"/>
    <w:rsid w:val="009831C5"/>
    <w:rsid w:val="009B78C5"/>
    <w:rsid w:val="009F39B8"/>
    <w:rsid w:val="009F64E4"/>
    <w:rsid w:val="00A21D08"/>
    <w:rsid w:val="00A352BF"/>
    <w:rsid w:val="00A43DD3"/>
    <w:rsid w:val="00A556A1"/>
    <w:rsid w:val="00A603F7"/>
    <w:rsid w:val="00A61FCA"/>
    <w:rsid w:val="00A66AF0"/>
    <w:rsid w:val="00A70AF8"/>
    <w:rsid w:val="00A7268A"/>
    <w:rsid w:val="00A73871"/>
    <w:rsid w:val="00AC27F6"/>
    <w:rsid w:val="00AD10D4"/>
    <w:rsid w:val="00AF3C0C"/>
    <w:rsid w:val="00B143C3"/>
    <w:rsid w:val="00B16B7F"/>
    <w:rsid w:val="00B17AC2"/>
    <w:rsid w:val="00B24CA3"/>
    <w:rsid w:val="00B53200"/>
    <w:rsid w:val="00B60354"/>
    <w:rsid w:val="00B62746"/>
    <w:rsid w:val="00B63A8C"/>
    <w:rsid w:val="00B73C1B"/>
    <w:rsid w:val="00B96CFD"/>
    <w:rsid w:val="00BB67B0"/>
    <w:rsid w:val="00BD32A8"/>
    <w:rsid w:val="00BD6BBD"/>
    <w:rsid w:val="00BF5C34"/>
    <w:rsid w:val="00C11090"/>
    <w:rsid w:val="00C20257"/>
    <w:rsid w:val="00C400D5"/>
    <w:rsid w:val="00C5328D"/>
    <w:rsid w:val="00C8460B"/>
    <w:rsid w:val="00CB1D1B"/>
    <w:rsid w:val="00CD6424"/>
    <w:rsid w:val="00D3526D"/>
    <w:rsid w:val="00D651E3"/>
    <w:rsid w:val="00D859CF"/>
    <w:rsid w:val="00D95DC1"/>
    <w:rsid w:val="00D97808"/>
    <w:rsid w:val="00DA15CD"/>
    <w:rsid w:val="00DA31A1"/>
    <w:rsid w:val="00DB57EA"/>
    <w:rsid w:val="00DD53BB"/>
    <w:rsid w:val="00E06A4F"/>
    <w:rsid w:val="00E30AB1"/>
    <w:rsid w:val="00E40DCF"/>
    <w:rsid w:val="00E458CD"/>
    <w:rsid w:val="00E46BDE"/>
    <w:rsid w:val="00E52B16"/>
    <w:rsid w:val="00E76F0E"/>
    <w:rsid w:val="00E932C6"/>
    <w:rsid w:val="00E94830"/>
    <w:rsid w:val="00EE72E3"/>
    <w:rsid w:val="00EF2F93"/>
    <w:rsid w:val="00F22350"/>
    <w:rsid w:val="00F22993"/>
    <w:rsid w:val="00F4779A"/>
    <w:rsid w:val="00F47F79"/>
    <w:rsid w:val="00F50A8A"/>
    <w:rsid w:val="00F62135"/>
    <w:rsid w:val="00F66626"/>
    <w:rsid w:val="00F67B39"/>
    <w:rsid w:val="00FA014D"/>
    <w:rsid w:val="00FB5B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858F67-6753-4D89-A0B4-9F070DE9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3EBFA-9FFB-42AC-9386-F9165267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6</Pages>
  <Words>1963</Words>
  <Characters>10797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SECRETARIA-RL</cp:lastModifiedBy>
  <cp:revision>66</cp:revision>
  <cp:lastPrinted>2020-03-04T21:24:00Z</cp:lastPrinted>
  <dcterms:created xsi:type="dcterms:W3CDTF">2020-08-11T16:09:00Z</dcterms:created>
  <dcterms:modified xsi:type="dcterms:W3CDTF">2021-09-03T17:02:00Z</dcterms:modified>
</cp:coreProperties>
</file>