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3929" w14:textId="672EA6BD" w:rsidR="002E33AE" w:rsidRPr="005237C4" w:rsidRDefault="00DB57EA" w:rsidP="005237C4">
      <w:pPr>
        <w:spacing w:line="276" w:lineRule="auto"/>
        <w:jc w:val="both"/>
        <w:rPr>
          <w:rFonts w:ascii="Times New Roman" w:eastAsia="Calibri" w:hAnsi="Times New Roman" w:cs="Times New Roman"/>
          <w:bCs/>
          <w:sz w:val="28"/>
          <w:szCs w:val="28"/>
        </w:rPr>
      </w:pPr>
      <w:r w:rsidRPr="00054DA3">
        <w:rPr>
          <w:rFonts w:ascii="Times New Roman" w:eastAsia="Calibri" w:hAnsi="Times New Roman" w:cs="Times New Roman"/>
          <w:b/>
          <w:sz w:val="28"/>
          <w:szCs w:val="28"/>
          <w:lang w:val="es-SV"/>
        </w:rPr>
        <w:t xml:space="preserve">ACTA NÚMERO </w:t>
      </w:r>
      <w:r w:rsidR="00465C65" w:rsidRPr="00054DA3">
        <w:rPr>
          <w:rFonts w:ascii="Times New Roman" w:eastAsia="Calibri" w:hAnsi="Times New Roman" w:cs="Times New Roman"/>
          <w:b/>
          <w:sz w:val="28"/>
          <w:szCs w:val="28"/>
          <w:lang w:val="es-SV"/>
        </w:rPr>
        <w:t>DIECISISTE</w:t>
      </w:r>
      <w:r w:rsidR="00B62746" w:rsidRPr="00054DA3">
        <w:rPr>
          <w:rFonts w:ascii="Times New Roman" w:eastAsia="Calibri" w:hAnsi="Times New Roman" w:cs="Times New Roman"/>
          <w:b/>
          <w:sz w:val="28"/>
          <w:szCs w:val="28"/>
          <w:lang w:val="es-SV"/>
        </w:rPr>
        <w:t xml:space="preserve"> </w:t>
      </w:r>
      <w:r w:rsidRPr="00054DA3">
        <w:rPr>
          <w:rFonts w:ascii="Times New Roman" w:eastAsia="Calibri" w:hAnsi="Times New Roman" w:cs="Times New Roman"/>
          <w:sz w:val="28"/>
          <w:szCs w:val="28"/>
          <w:lang w:val="es-SV"/>
        </w:rPr>
        <w:t xml:space="preserve">de la Sesión </w:t>
      </w:r>
      <w:r w:rsidR="00465C65" w:rsidRPr="00054DA3">
        <w:rPr>
          <w:rFonts w:ascii="Times New Roman" w:eastAsia="Calibri" w:hAnsi="Times New Roman" w:cs="Times New Roman"/>
          <w:sz w:val="28"/>
          <w:szCs w:val="28"/>
          <w:lang w:val="es-SV"/>
        </w:rPr>
        <w:t>Extrao</w:t>
      </w:r>
      <w:r w:rsidRPr="00054DA3">
        <w:rPr>
          <w:rFonts w:ascii="Times New Roman" w:eastAsia="Calibri" w:hAnsi="Times New Roman" w:cs="Times New Roman"/>
          <w:sz w:val="28"/>
          <w:szCs w:val="28"/>
          <w:lang w:val="es-SV"/>
        </w:rPr>
        <w:t xml:space="preserve">rdinaria celebrada en la Sala de Sesiones de la Alcaldía Municipal de esta Ciudad, </w:t>
      </w:r>
      <w:r w:rsidR="00465C65" w:rsidRPr="00054DA3">
        <w:rPr>
          <w:rFonts w:ascii="Times New Roman" w:eastAsia="Calibri" w:hAnsi="Times New Roman" w:cs="Times New Roman"/>
          <w:sz w:val="28"/>
          <w:szCs w:val="28"/>
          <w:lang w:val="es-SV"/>
        </w:rPr>
        <w:t xml:space="preserve">de las nueve horas del día miércoles </w:t>
      </w:r>
      <w:r w:rsidR="00F91855" w:rsidRPr="00054DA3">
        <w:rPr>
          <w:rFonts w:ascii="Times New Roman" w:eastAsia="Calibri" w:hAnsi="Times New Roman" w:cs="Times New Roman"/>
          <w:sz w:val="28"/>
          <w:szCs w:val="28"/>
          <w:lang w:val="es-SV"/>
        </w:rPr>
        <w:t>veintidós</w:t>
      </w:r>
      <w:r w:rsidRPr="00054DA3">
        <w:rPr>
          <w:rFonts w:ascii="Times New Roman" w:eastAsia="Calibri" w:hAnsi="Times New Roman" w:cs="Times New Roman"/>
          <w:sz w:val="28"/>
          <w:szCs w:val="28"/>
          <w:lang w:val="es-SV"/>
        </w:rPr>
        <w:t xml:space="preserve"> de </w:t>
      </w:r>
      <w:r w:rsidR="00465C65" w:rsidRPr="00054DA3">
        <w:rPr>
          <w:rFonts w:ascii="Times New Roman" w:eastAsia="Calibri" w:hAnsi="Times New Roman" w:cs="Times New Roman"/>
          <w:sz w:val="28"/>
          <w:szCs w:val="28"/>
          <w:lang w:val="es-SV"/>
        </w:rPr>
        <w:t>abril</w:t>
      </w:r>
      <w:r w:rsidRPr="00054DA3">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054DA3">
        <w:rPr>
          <w:rFonts w:ascii="Times New Roman" w:eastAsia="Calibri" w:hAnsi="Times New Roman" w:cs="Times New Roman"/>
          <w:sz w:val="28"/>
          <w:szCs w:val="28"/>
        </w:rPr>
        <w:t xml:space="preserve"> </w:t>
      </w:r>
      <w:r w:rsidRPr="00054DA3">
        <w:rPr>
          <w:rFonts w:ascii="Times New Roman" w:eastAsia="Calibri" w:hAnsi="Times New Roman" w:cs="Times New Roman"/>
          <w:sz w:val="28"/>
          <w:szCs w:val="28"/>
          <w:lang w:val="es-SV"/>
        </w:rPr>
        <w:t xml:space="preserve">Coronel José Santiago Zelaya Domínguez, Alcalde Municipal; </w:t>
      </w:r>
      <w:r w:rsidRPr="00054DA3">
        <w:rPr>
          <w:rFonts w:ascii="Times New Roman" w:eastAsia="Calibri" w:hAnsi="Times New Roman" w:cs="Times New Roman"/>
          <w:sz w:val="28"/>
          <w:szCs w:val="28"/>
        </w:rPr>
        <w:t>Licenciado Darwin David Maldonado García; Síndico Municipal</w:t>
      </w:r>
      <w:r w:rsidRPr="00054DA3">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Señor Calixto Henríquez Rodríguez, Cuarto Regidor Propietario, </w:t>
      </w:r>
      <w:r w:rsidR="00A66AF0" w:rsidRPr="00054DA3">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054DA3">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054DA3">
        <w:rPr>
          <w:rFonts w:ascii="Times New Roman" w:eastAsia="Calibri" w:hAnsi="Times New Roman" w:cs="Times New Roman"/>
          <w:sz w:val="28"/>
          <w:szCs w:val="28"/>
        </w:rPr>
        <w:t xml:space="preserve"> </w:t>
      </w:r>
      <w:r w:rsidRPr="00054DA3">
        <w:rPr>
          <w:rFonts w:ascii="Times New Roman" w:eastAsia="Calibri" w:hAnsi="Times New Roman" w:cs="Times New Roman"/>
          <w:color w:val="000000"/>
          <w:sz w:val="28"/>
          <w:szCs w:val="28"/>
          <w:lang w:val="es-SV"/>
        </w:rPr>
        <w:t xml:space="preserve">señor </w:t>
      </w:r>
      <w:r w:rsidRPr="00054DA3">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054DA3">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054DA3">
        <w:rPr>
          <w:rFonts w:ascii="Times New Roman" w:eastAsia="Calibri" w:hAnsi="Times New Roman" w:cs="Times New Roman"/>
          <w:b/>
          <w:sz w:val="28"/>
          <w:szCs w:val="28"/>
          <w:lang w:val="es-SV"/>
        </w:rPr>
        <w:t>Habiendo Quórum</w:t>
      </w:r>
      <w:r w:rsidRPr="00054DA3">
        <w:rPr>
          <w:rFonts w:ascii="Times New Roman" w:eastAsia="Calibri" w:hAnsi="Times New Roman" w:cs="Times New Roman"/>
          <w:sz w:val="28"/>
          <w:szCs w:val="28"/>
        </w:rPr>
        <w:t xml:space="preserve">, </w:t>
      </w:r>
      <w:r w:rsidRPr="00054DA3">
        <w:rPr>
          <w:rFonts w:ascii="Times New Roman" w:eastAsia="Calibri" w:hAnsi="Times New Roman" w:cs="Times New Roman"/>
          <w:sz w:val="28"/>
          <w:szCs w:val="28"/>
          <w:lang w:val="es-SV"/>
        </w:rPr>
        <w:t>iniciándose con la aprobación de la Agenda, y desarrollándose los demás numerales de la age</w:t>
      </w:r>
      <w:r w:rsidR="0003192B" w:rsidRPr="00054DA3">
        <w:rPr>
          <w:rFonts w:ascii="Times New Roman" w:eastAsia="Calibri" w:hAnsi="Times New Roman" w:cs="Times New Roman"/>
          <w:sz w:val="28"/>
          <w:szCs w:val="28"/>
          <w:lang w:val="es-SV"/>
        </w:rPr>
        <w:t>nda del numeral uno al nueve</w:t>
      </w:r>
      <w:r w:rsidRPr="00054DA3">
        <w:rPr>
          <w:rFonts w:ascii="Times New Roman" w:eastAsia="Calibri" w:hAnsi="Times New Roman" w:cs="Times New Roman"/>
          <w:sz w:val="28"/>
          <w:szCs w:val="28"/>
          <w:lang w:val="es-SV"/>
        </w:rPr>
        <w:t xml:space="preserve"> incluyendo varios. </w:t>
      </w:r>
      <w:r w:rsidRPr="00054DA3">
        <w:rPr>
          <w:rFonts w:ascii="Times New Roman" w:eastAsia="Calibri" w:hAnsi="Times New Roman" w:cs="Times New Roman"/>
          <w:b/>
          <w:sz w:val="28"/>
          <w:szCs w:val="28"/>
          <w:lang w:val="es-SV"/>
        </w:rPr>
        <w:t xml:space="preserve"> </w:t>
      </w:r>
      <w:r w:rsidR="00054DA3" w:rsidRPr="00054DA3">
        <w:rPr>
          <w:rFonts w:ascii="Times New Roman" w:eastAsia="Calibri" w:hAnsi="Times New Roman" w:cs="Times New Roman"/>
          <w:b/>
          <w:bCs/>
          <w:sz w:val="28"/>
          <w:szCs w:val="28"/>
        </w:rPr>
        <w:t xml:space="preserve">Seguidamente se da lectura a los informes del señor Alcalde Municipal: </w:t>
      </w:r>
      <w:r w:rsidR="00054DA3" w:rsidRPr="00054DA3">
        <w:rPr>
          <w:rFonts w:ascii="Times New Roman" w:eastAsia="Calibri" w:hAnsi="Times New Roman" w:cs="Times New Roman"/>
          <w:b/>
          <w:sz w:val="28"/>
          <w:szCs w:val="28"/>
        </w:rPr>
        <w:t xml:space="preserve">JUEVES 16 ABRIL  2020: </w:t>
      </w:r>
      <w:r w:rsidR="00054DA3" w:rsidRPr="00054DA3">
        <w:rPr>
          <w:rFonts w:ascii="Times New Roman" w:eastAsia="Calibri" w:hAnsi="Times New Roman" w:cs="Times New Roman"/>
          <w:sz w:val="28"/>
          <w:szCs w:val="28"/>
        </w:rPr>
        <w:t xml:space="preserve">Sesión ordinaria del Consejo Municipal Plural. </w:t>
      </w:r>
      <w:r w:rsidR="00054DA3" w:rsidRPr="00054DA3">
        <w:rPr>
          <w:rFonts w:ascii="Times New Roman" w:eastAsia="Calibri" w:hAnsi="Times New Roman" w:cs="Times New Roman"/>
          <w:b/>
          <w:sz w:val="28"/>
          <w:szCs w:val="28"/>
        </w:rPr>
        <w:t xml:space="preserve">VIERNES 17 ABRIL 2020: </w:t>
      </w:r>
      <w:r w:rsidR="00054DA3" w:rsidRPr="00054DA3">
        <w:rPr>
          <w:rFonts w:ascii="Times New Roman" w:eastAsia="Calibri" w:hAnsi="Times New Roman" w:cs="Times New Roman"/>
          <w:sz w:val="28"/>
          <w:szCs w:val="28"/>
        </w:rPr>
        <w:t xml:space="preserve">Comisión de Protección Civil y Verificación de  controles de aseso hacia el municipio. </w:t>
      </w:r>
      <w:r w:rsidR="00054DA3" w:rsidRPr="00054DA3">
        <w:rPr>
          <w:rFonts w:ascii="Times New Roman" w:eastAsia="Calibri" w:hAnsi="Times New Roman" w:cs="Times New Roman"/>
          <w:b/>
          <w:sz w:val="28"/>
          <w:szCs w:val="28"/>
        </w:rPr>
        <w:t xml:space="preserve">SABADO 18 ABRIL 2020: </w:t>
      </w:r>
      <w:r w:rsidR="00054DA3" w:rsidRPr="00054DA3">
        <w:rPr>
          <w:rFonts w:ascii="Times New Roman" w:eastAsia="Calibri" w:hAnsi="Times New Roman" w:cs="Times New Roman"/>
          <w:sz w:val="28"/>
          <w:szCs w:val="28"/>
        </w:rPr>
        <w:t xml:space="preserve">Realizo inspección  en el arco de control de entrada al mercado del municipio. </w:t>
      </w:r>
      <w:r w:rsidR="00054DA3" w:rsidRPr="00054DA3">
        <w:rPr>
          <w:rFonts w:ascii="Times New Roman" w:eastAsia="Calibri" w:hAnsi="Times New Roman" w:cs="Times New Roman"/>
          <w:b/>
          <w:sz w:val="28"/>
          <w:szCs w:val="28"/>
        </w:rPr>
        <w:t xml:space="preserve">LUNES 20 ABRIL 2020: </w:t>
      </w:r>
      <w:r w:rsidR="00054DA3" w:rsidRPr="00054DA3">
        <w:rPr>
          <w:rFonts w:ascii="Times New Roman" w:eastAsia="Calibri" w:hAnsi="Times New Roman" w:cs="Times New Roman"/>
          <w:sz w:val="28"/>
          <w:szCs w:val="28"/>
        </w:rPr>
        <w:t xml:space="preserve">Asistió a la Comisión Municipal de Protección Civil. </w:t>
      </w:r>
      <w:r w:rsidR="00054DA3" w:rsidRPr="00054DA3">
        <w:rPr>
          <w:rFonts w:ascii="Times New Roman" w:eastAsia="Calibri" w:hAnsi="Times New Roman" w:cs="Times New Roman"/>
          <w:b/>
          <w:sz w:val="28"/>
          <w:szCs w:val="28"/>
        </w:rPr>
        <w:t xml:space="preserve">MARTES 21 DE ABRIL 2020: </w:t>
      </w:r>
      <w:r w:rsidR="00054DA3" w:rsidRPr="00054DA3">
        <w:rPr>
          <w:rFonts w:ascii="Times New Roman" w:eastAsia="Calibri" w:hAnsi="Times New Roman" w:cs="Times New Roman"/>
          <w:sz w:val="28"/>
          <w:szCs w:val="28"/>
        </w:rPr>
        <w:t xml:space="preserve">Realizo recorrido por los diferentes puntos de acceso municipio instalados arcos de control del COVID- 19 y </w:t>
      </w:r>
      <w:r w:rsidR="00054DA3" w:rsidRPr="00054DA3">
        <w:rPr>
          <w:rFonts w:ascii="Times New Roman" w:eastAsia="Calibri" w:hAnsi="Times New Roman" w:cs="Times New Roman"/>
          <w:b/>
          <w:sz w:val="28"/>
          <w:szCs w:val="28"/>
        </w:rPr>
        <w:t xml:space="preserve">MIERCOLES 22 DE ABRIL 2020: </w:t>
      </w:r>
      <w:r w:rsidR="00054DA3" w:rsidRPr="00054DA3">
        <w:rPr>
          <w:rFonts w:ascii="Times New Roman" w:eastAsia="Calibri" w:hAnsi="Times New Roman" w:cs="Times New Roman"/>
          <w:sz w:val="28"/>
          <w:szCs w:val="28"/>
        </w:rPr>
        <w:t xml:space="preserve">Realizo entrega de víveres a personas de escasos recursos en las colonias santa carlota 1 y 2 y Consejo Municipal Extraordinaria. </w:t>
      </w:r>
      <w:r w:rsidRPr="00054DA3">
        <w:rPr>
          <w:rFonts w:ascii="Times New Roman" w:eastAsia="Calibri" w:hAnsi="Times New Roman" w:cs="Times New Roman"/>
          <w:b/>
          <w:sz w:val="28"/>
          <w:szCs w:val="28"/>
        </w:rPr>
        <w:t>Seguidamente se tomaron los siguientes Acuerdos Municipales</w:t>
      </w:r>
      <w:r w:rsidRPr="00054DA3">
        <w:rPr>
          <w:rFonts w:ascii="Times New Roman" w:eastAsia="Calibri" w:hAnsi="Times New Roman" w:cs="Times New Roman"/>
          <w:sz w:val="28"/>
          <w:szCs w:val="28"/>
        </w:rPr>
        <w:t>:</w:t>
      </w:r>
      <w:r w:rsidRPr="005237C4">
        <w:rPr>
          <w:rFonts w:ascii="Times New Roman" w:eastAsia="Calibri" w:hAnsi="Times New Roman" w:cs="Times New Roman"/>
          <w:b/>
          <w:bCs/>
          <w:sz w:val="28"/>
          <w:szCs w:val="28"/>
        </w:rPr>
        <w:t xml:space="preserve"> </w:t>
      </w:r>
      <w:r w:rsidR="002E33AE" w:rsidRPr="005237C4">
        <w:rPr>
          <w:rFonts w:ascii="Times New Roman" w:eastAsia="Calibri" w:hAnsi="Times New Roman" w:cs="Times New Roman"/>
          <w:b/>
          <w:bCs/>
          <w:sz w:val="28"/>
          <w:szCs w:val="28"/>
        </w:rPr>
        <w:t xml:space="preserve">“ACUERDO MUNICIPAL NUMERO UNO”. </w:t>
      </w:r>
      <w:r w:rsidR="002E33AE" w:rsidRPr="005237C4">
        <w:rPr>
          <w:rFonts w:ascii="Times New Roman" w:hAnsi="Times New Roman" w:cs="Times New Roman"/>
          <w:b/>
          <w:bCs/>
          <w:sz w:val="28"/>
          <w:szCs w:val="28"/>
        </w:rPr>
        <w:t xml:space="preserve"> </w:t>
      </w:r>
      <w:r w:rsidR="002E33AE" w:rsidRPr="005237C4">
        <w:rPr>
          <w:rFonts w:ascii="Times New Roman" w:hAnsi="Times New Roman" w:cs="Times New Roman"/>
          <w:sz w:val="28"/>
          <w:szCs w:val="28"/>
        </w:rPr>
        <w:t xml:space="preserve">El Concejo Municipal en uso de sus facultades legales, de conformidad al art. 86 inciso final, 203, 204 y 235 de la Constitución de la </w:t>
      </w:r>
      <w:r w:rsidR="002E33AE" w:rsidRPr="005237C4">
        <w:rPr>
          <w:rFonts w:ascii="Times New Roman" w:hAnsi="Times New Roman" w:cs="Times New Roman"/>
          <w:sz w:val="28"/>
          <w:szCs w:val="28"/>
        </w:rPr>
        <w:lastRenderedPageBreak/>
        <w:t xml:space="preserve">República, art. 30 numeral 4) 14) art. 31 numeral 4) del Código Municipal. Expuesto en el  punto número tres de la Agenda de esta Sesión, el cual consiste en la Aprobación de la Agenda. Por  </w:t>
      </w:r>
      <w:r w:rsidR="002E33AE" w:rsidRPr="005237C4">
        <w:rPr>
          <w:rFonts w:ascii="Times New Roman" w:hAnsi="Times New Roman" w:cs="Times New Roman"/>
          <w:b/>
          <w:sz w:val="28"/>
          <w:szCs w:val="28"/>
        </w:rPr>
        <w:t>UNANIMIDAD</w:t>
      </w:r>
      <w:r w:rsidR="002E33AE" w:rsidRPr="005237C4">
        <w:rPr>
          <w:rFonts w:ascii="Times New Roman" w:hAnsi="Times New Roman" w:cs="Times New Roman"/>
          <w:sz w:val="28"/>
          <w:szCs w:val="28"/>
        </w:rPr>
        <w:t xml:space="preserve"> de votos. </w:t>
      </w:r>
      <w:r w:rsidR="002E33AE" w:rsidRPr="005237C4">
        <w:rPr>
          <w:rFonts w:ascii="Times New Roman" w:hAnsi="Times New Roman" w:cs="Times New Roman"/>
          <w:b/>
          <w:sz w:val="28"/>
          <w:szCs w:val="28"/>
        </w:rPr>
        <w:t>ACUERDA:</w:t>
      </w:r>
      <w:r w:rsidR="002E33AE" w:rsidRPr="005237C4">
        <w:rPr>
          <w:rFonts w:ascii="Times New Roman" w:hAnsi="Times New Roman" w:cs="Times New Roman"/>
          <w:sz w:val="28"/>
          <w:szCs w:val="28"/>
        </w:rPr>
        <w:t xml:space="preserve"> Aprobar la </w:t>
      </w:r>
      <w:r w:rsidR="002E33AE" w:rsidRPr="005237C4">
        <w:rPr>
          <w:rFonts w:ascii="Times New Roman" w:hAnsi="Times New Roman" w:cs="Times New Roman"/>
          <w:b/>
          <w:sz w:val="28"/>
          <w:szCs w:val="28"/>
        </w:rPr>
        <w:t xml:space="preserve">Agenda de la Sesión Extraordinaria Número Diecisiete, </w:t>
      </w:r>
      <w:r w:rsidR="002E33AE" w:rsidRPr="005237C4">
        <w:rPr>
          <w:rFonts w:ascii="Times New Roman" w:hAnsi="Times New Roman" w:cs="Times New Roman"/>
          <w:sz w:val="28"/>
          <w:szCs w:val="28"/>
        </w:rPr>
        <w:t xml:space="preserve">con nueve Numerales incluyendo Varios. </w:t>
      </w:r>
      <w:r w:rsidR="002E33AE" w:rsidRPr="005237C4">
        <w:rPr>
          <w:rFonts w:ascii="Times New Roman" w:hAnsi="Times New Roman" w:cs="Times New Roman"/>
          <w:b/>
          <w:sz w:val="28"/>
          <w:szCs w:val="28"/>
        </w:rPr>
        <w:t>CERTIFÍQUESE Y COMUNÍQUESE.-</w:t>
      </w:r>
      <w:r w:rsidR="002E33AE" w:rsidRPr="005237C4">
        <w:rPr>
          <w:rFonts w:ascii="Times New Roman" w:eastAsia="Calibri" w:hAnsi="Times New Roman" w:cs="Times New Roman"/>
          <w:b/>
          <w:bCs/>
          <w:sz w:val="28"/>
          <w:szCs w:val="28"/>
        </w:rPr>
        <w:t xml:space="preserve"> “ACUERDO MUNICIPAL NUMERO DOS”.  </w:t>
      </w:r>
      <w:r w:rsidR="002E33AE"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2E33AE" w:rsidRPr="005237C4">
        <w:rPr>
          <w:rFonts w:ascii="Times New Roman" w:eastAsia="Calibri" w:hAnsi="Times New Roman" w:cs="Times New Roman"/>
          <w:bCs/>
          <w:sz w:val="28"/>
          <w:szCs w:val="28"/>
          <w:lang w:val="es-SV"/>
        </w:rPr>
        <w:t xml:space="preserve">. </w:t>
      </w:r>
      <w:r w:rsidR="002E33AE" w:rsidRPr="005237C4">
        <w:rPr>
          <w:rFonts w:ascii="Times New Roman" w:eastAsia="Calibri" w:hAnsi="Times New Roman" w:cs="Times New Roman"/>
          <w:bCs/>
          <w:sz w:val="28"/>
          <w:szCs w:val="28"/>
        </w:rPr>
        <w:t xml:space="preserve">Expuesto en el punto número cinco de la agenda de esta   sesión, la cual consiste en la participación del Licenciado Jonathan Antonio Espinoza Salazar/Subgerente Administrativo, solicitando al Honorable Concejo Municipal   Plural aprobación para el pago de horas extras correspondientes al mes de marzo para ser pagadas en la planilla de abril del presente año, por un monto de </w:t>
      </w:r>
      <w:r w:rsidR="00B330F8">
        <w:rPr>
          <w:rFonts w:ascii="Times New Roman" w:eastAsia="Calibri" w:hAnsi="Times New Roman" w:cs="Times New Roman"/>
          <w:bCs/>
          <w:sz w:val="28"/>
          <w:szCs w:val="28"/>
        </w:rPr>
        <w:t xml:space="preserve"> </w:t>
      </w:r>
      <w:r w:rsidR="002E33AE" w:rsidRPr="005237C4">
        <w:rPr>
          <w:rFonts w:ascii="Times New Roman" w:eastAsia="Calibri" w:hAnsi="Times New Roman" w:cs="Times New Roman"/>
          <w:b/>
          <w:bCs/>
          <w:sz w:val="28"/>
          <w:szCs w:val="28"/>
        </w:rPr>
        <w:t>$2,009.54</w:t>
      </w:r>
      <w:r w:rsidR="002E33AE" w:rsidRPr="005237C4">
        <w:rPr>
          <w:rFonts w:ascii="Times New Roman" w:eastAsia="Calibri" w:hAnsi="Times New Roman" w:cs="Times New Roman"/>
          <w:bCs/>
          <w:sz w:val="28"/>
          <w:szCs w:val="28"/>
        </w:rPr>
        <w:t xml:space="preserve">. Por </w:t>
      </w:r>
      <w:r w:rsidR="002E33AE" w:rsidRPr="005237C4">
        <w:rPr>
          <w:rFonts w:ascii="Times New Roman" w:eastAsia="Calibri" w:hAnsi="Times New Roman" w:cs="Times New Roman"/>
          <w:b/>
          <w:bCs/>
          <w:sz w:val="28"/>
          <w:szCs w:val="28"/>
        </w:rPr>
        <w:t xml:space="preserve">MAYORÍA </w:t>
      </w:r>
      <w:r w:rsidR="002E33AE" w:rsidRPr="005237C4">
        <w:rPr>
          <w:rFonts w:ascii="Times New Roman" w:eastAsia="Calibri" w:hAnsi="Times New Roman" w:cs="Times New Roman"/>
          <w:bCs/>
          <w:sz w:val="28"/>
          <w:szCs w:val="28"/>
        </w:rPr>
        <w:t xml:space="preserve">de trece votos a favor y un voto en contra de la señora Blanca Lidia Sigüenza de Mejía; Duodécima Regidora Propietaria, manifestando literalmente: “Salvo mi voto por pago de horas extras porque sugerí se diera tiempo compensatorio por austeridad,  aparte el municipio sigue </w:t>
      </w:r>
      <w:proofErr w:type="spellStart"/>
      <w:r w:rsidR="002E33AE" w:rsidRPr="005237C4">
        <w:rPr>
          <w:rFonts w:ascii="Times New Roman" w:eastAsia="Calibri" w:hAnsi="Times New Roman" w:cs="Times New Roman"/>
          <w:bCs/>
          <w:sz w:val="28"/>
          <w:szCs w:val="28"/>
        </w:rPr>
        <w:t>embasurado</w:t>
      </w:r>
      <w:proofErr w:type="spellEnd"/>
      <w:r w:rsidR="002E33AE" w:rsidRPr="005237C4">
        <w:rPr>
          <w:rFonts w:ascii="Times New Roman" w:eastAsia="Calibri" w:hAnsi="Times New Roman" w:cs="Times New Roman"/>
          <w:bCs/>
          <w:sz w:val="28"/>
          <w:szCs w:val="28"/>
        </w:rPr>
        <w:t xml:space="preserve"> por ende no podemos seguir pagando horas extras“</w:t>
      </w:r>
      <w:r w:rsidR="002E33AE" w:rsidRPr="005237C4">
        <w:rPr>
          <w:rFonts w:ascii="Times New Roman" w:hAnsi="Times New Roman" w:cs="Times New Roman"/>
          <w:sz w:val="28"/>
          <w:szCs w:val="28"/>
        </w:rPr>
        <w:t xml:space="preserve">. </w:t>
      </w:r>
      <w:r w:rsidR="002E33AE" w:rsidRPr="005237C4">
        <w:rPr>
          <w:rFonts w:ascii="Times New Roman" w:hAnsi="Times New Roman" w:cs="Times New Roman"/>
          <w:b/>
          <w:sz w:val="28"/>
          <w:szCs w:val="28"/>
        </w:rPr>
        <w:t xml:space="preserve">ACUERDA: </w:t>
      </w:r>
      <w:r w:rsidR="002E33AE" w:rsidRPr="005237C4">
        <w:rPr>
          <w:rFonts w:ascii="Times New Roman" w:hAnsi="Times New Roman" w:cs="Times New Roman"/>
          <w:b/>
          <w:sz w:val="28"/>
          <w:szCs w:val="28"/>
          <w:u w:val="single"/>
        </w:rPr>
        <w:t>Primero:</w:t>
      </w:r>
      <w:r w:rsidR="002E33AE" w:rsidRPr="005237C4">
        <w:rPr>
          <w:rFonts w:ascii="Times New Roman" w:hAnsi="Times New Roman" w:cs="Times New Roman"/>
          <w:b/>
          <w:sz w:val="28"/>
          <w:szCs w:val="28"/>
        </w:rPr>
        <w:t xml:space="preserve"> </w:t>
      </w:r>
      <w:r w:rsidR="002E33AE" w:rsidRPr="005237C4">
        <w:rPr>
          <w:rFonts w:ascii="Times New Roman" w:hAnsi="Times New Roman" w:cs="Times New Roman"/>
          <w:sz w:val="28"/>
          <w:szCs w:val="28"/>
        </w:rPr>
        <w:t xml:space="preserve">Autorizar a la     Tesorera Municipal, erogue la cantidad de: </w:t>
      </w:r>
      <w:r w:rsidR="002E33AE" w:rsidRPr="005237C4">
        <w:rPr>
          <w:rFonts w:ascii="Times New Roman" w:hAnsi="Times New Roman" w:cs="Times New Roman"/>
          <w:b/>
          <w:sz w:val="28"/>
          <w:szCs w:val="28"/>
        </w:rPr>
        <w:t>DOS MIL NUEVE DOLARES CON CINCUENTA Y CUATRO CENTAVOS DE LOS ESTADOS UNIDOS DE NORTE AMÉRICA, ($</w:t>
      </w:r>
      <w:r w:rsidR="002E33AE" w:rsidRPr="005237C4">
        <w:rPr>
          <w:rFonts w:ascii="Times New Roman" w:eastAsia="Calibri" w:hAnsi="Times New Roman" w:cs="Times New Roman"/>
          <w:b/>
          <w:bCs/>
          <w:sz w:val="28"/>
          <w:szCs w:val="28"/>
        </w:rPr>
        <w:t>2,009.54)</w:t>
      </w:r>
      <w:r w:rsidR="002E33AE" w:rsidRPr="005237C4">
        <w:rPr>
          <w:rFonts w:ascii="Times New Roman" w:hAnsi="Times New Roman" w:cs="Times New Roman"/>
          <w:b/>
          <w:sz w:val="28"/>
          <w:szCs w:val="28"/>
        </w:rPr>
        <w:t xml:space="preserve"> </w:t>
      </w:r>
      <w:r w:rsidR="002E33AE" w:rsidRPr="005237C4">
        <w:rPr>
          <w:rFonts w:ascii="Times New Roman" w:hAnsi="Times New Roman" w:cs="Times New Roman"/>
          <w:sz w:val="28"/>
          <w:szCs w:val="28"/>
        </w:rPr>
        <w:t xml:space="preserve">de la cuenta </w:t>
      </w:r>
      <w:r w:rsidR="002E33AE" w:rsidRPr="005237C4">
        <w:rPr>
          <w:rFonts w:ascii="Times New Roman" w:hAnsi="Times New Roman" w:cs="Times New Roman"/>
          <w:b/>
          <w:sz w:val="28"/>
          <w:szCs w:val="28"/>
        </w:rPr>
        <w:t xml:space="preserve">480005908  MUNICIPALIDAD DE APOPA/PLANILLA, Banco Hipotecario de El Salvador S.A., </w:t>
      </w:r>
      <w:r w:rsidR="002E33AE" w:rsidRPr="005237C4">
        <w:rPr>
          <w:rFonts w:ascii="Times New Roman" w:hAnsi="Times New Roman" w:cs="Times New Roman"/>
          <w:sz w:val="28"/>
          <w:szCs w:val="28"/>
        </w:rPr>
        <w:t>y cancele al personal que ha laborado en horarios extraordinarios de las siguientes Unidades según  cuadros detallados:</w:t>
      </w:r>
    </w:p>
    <w:p w14:paraId="38CE8D12" w14:textId="77777777" w:rsidR="002E33AE" w:rsidRDefault="002E33AE" w:rsidP="002E33AE">
      <w:pPr>
        <w:jc w:val="both"/>
        <w:rPr>
          <w:rFonts w:ascii="Times New Roman" w:eastAsia="Calibri" w:hAnsi="Times New Roman" w:cs="Times New Roman"/>
          <w:bCs/>
          <w:sz w:val="28"/>
          <w:szCs w:val="28"/>
        </w:rPr>
      </w:pPr>
      <w:r w:rsidRPr="000416DC">
        <w:rPr>
          <w:noProof/>
          <w:lang w:val="es-MX" w:eastAsia="es-MX"/>
        </w:rPr>
        <w:drawing>
          <wp:inline distT="0" distB="0" distL="0" distR="0" wp14:anchorId="7AC36381" wp14:editId="34CD3DFB">
            <wp:extent cx="5755640" cy="10555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1055514"/>
                    </a:xfrm>
                    <a:prstGeom prst="rect">
                      <a:avLst/>
                    </a:prstGeom>
                    <a:noFill/>
                    <a:ln>
                      <a:noFill/>
                    </a:ln>
                  </pic:spPr>
                </pic:pic>
              </a:graphicData>
            </a:graphic>
          </wp:inline>
        </w:drawing>
      </w:r>
    </w:p>
    <w:p w14:paraId="6706C7B3" w14:textId="77777777" w:rsidR="002E33AE" w:rsidRDefault="002E33AE" w:rsidP="002E33AE">
      <w:pPr>
        <w:jc w:val="both"/>
        <w:rPr>
          <w:rFonts w:ascii="Times New Roman" w:eastAsia="Calibri" w:hAnsi="Times New Roman" w:cs="Times New Roman"/>
          <w:bCs/>
          <w:sz w:val="28"/>
          <w:szCs w:val="28"/>
        </w:rPr>
      </w:pPr>
      <w:r w:rsidRPr="000416DC">
        <w:rPr>
          <w:noProof/>
          <w:lang w:val="es-MX" w:eastAsia="es-MX"/>
        </w:rPr>
        <w:drawing>
          <wp:inline distT="0" distB="0" distL="0" distR="0" wp14:anchorId="40CF923C" wp14:editId="7629EFA5">
            <wp:extent cx="5753553" cy="986400"/>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7870" cy="990569"/>
                    </a:xfrm>
                    <a:prstGeom prst="rect">
                      <a:avLst/>
                    </a:prstGeom>
                    <a:noFill/>
                    <a:ln>
                      <a:noFill/>
                    </a:ln>
                  </pic:spPr>
                </pic:pic>
              </a:graphicData>
            </a:graphic>
          </wp:inline>
        </w:drawing>
      </w:r>
    </w:p>
    <w:p w14:paraId="0A2807E8" w14:textId="77777777" w:rsidR="002E33AE" w:rsidRDefault="002E33AE" w:rsidP="002E33AE">
      <w:pPr>
        <w:jc w:val="both"/>
        <w:rPr>
          <w:rFonts w:ascii="Times New Roman" w:eastAsia="Calibri" w:hAnsi="Times New Roman" w:cs="Times New Roman"/>
          <w:bCs/>
          <w:sz w:val="28"/>
          <w:szCs w:val="28"/>
        </w:rPr>
      </w:pPr>
      <w:r w:rsidRPr="000416DC">
        <w:rPr>
          <w:noProof/>
          <w:lang w:val="es-MX" w:eastAsia="es-MX"/>
        </w:rPr>
        <w:lastRenderedPageBreak/>
        <w:drawing>
          <wp:inline distT="0" distB="0" distL="0" distR="0" wp14:anchorId="41DB83B4" wp14:editId="1D58667C">
            <wp:extent cx="5755640" cy="60448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640" cy="6044810"/>
                    </a:xfrm>
                    <a:prstGeom prst="rect">
                      <a:avLst/>
                    </a:prstGeom>
                    <a:noFill/>
                    <a:ln>
                      <a:noFill/>
                    </a:ln>
                  </pic:spPr>
                </pic:pic>
              </a:graphicData>
            </a:graphic>
          </wp:inline>
        </w:drawing>
      </w:r>
    </w:p>
    <w:p w14:paraId="3CC3F5A5" w14:textId="77777777" w:rsidR="002E33AE" w:rsidRDefault="002E33AE" w:rsidP="002E33AE">
      <w:pPr>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s-MX" w:eastAsia="es-MX"/>
        </w:rPr>
        <w:drawing>
          <wp:inline distT="0" distB="0" distL="0" distR="0" wp14:anchorId="63607192" wp14:editId="05F1D5AB">
            <wp:extent cx="5755005" cy="11766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176655"/>
                    </a:xfrm>
                    <a:prstGeom prst="rect">
                      <a:avLst/>
                    </a:prstGeom>
                    <a:noFill/>
                  </pic:spPr>
                </pic:pic>
              </a:graphicData>
            </a:graphic>
          </wp:inline>
        </w:drawing>
      </w:r>
    </w:p>
    <w:p w14:paraId="44B394C8" w14:textId="77777777" w:rsidR="002E33AE" w:rsidRDefault="002E33AE" w:rsidP="002E33AE">
      <w:pPr>
        <w:jc w:val="both"/>
        <w:rPr>
          <w:rFonts w:ascii="Times New Roman" w:eastAsia="Calibri" w:hAnsi="Times New Roman" w:cs="Times New Roman"/>
          <w:bCs/>
          <w:sz w:val="28"/>
          <w:szCs w:val="28"/>
        </w:rPr>
      </w:pPr>
      <w:r w:rsidRPr="000416DC">
        <w:rPr>
          <w:noProof/>
          <w:lang w:val="es-MX" w:eastAsia="es-MX"/>
        </w:rPr>
        <w:lastRenderedPageBreak/>
        <w:drawing>
          <wp:inline distT="0" distB="0" distL="0" distR="0" wp14:anchorId="299EBC9E" wp14:editId="49B6B56A">
            <wp:extent cx="5755640" cy="9794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979417"/>
                    </a:xfrm>
                    <a:prstGeom prst="rect">
                      <a:avLst/>
                    </a:prstGeom>
                    <a:noFill/>
                    <a:ln>
                      <a:noFill/>
                    </a:ln>
                  </pic:spPr>
                </pic:pic>
              </a:graphicData>
            </a:graphic>
          </wp:inline>
        </w:drawing>
      </w:r>
    </w:p>
    <w:p w14:paraId="385F8E54" w14:textId="77777777" w:rsidR="002E33AE" w:rsidRPr="000416DC" w:rsidRDefault="002E33AE" w:rsidP="002E33AE">
      <w:pPr>
        <w:jc w:val="both"/>
        <w:rPr>
          <w:rFonts w:ascii="Times New Roman" w:eastAsia="Calibri" w:hAnsi="Times New Roman" w:cs="Times New Roman"/>
          <w:bCs/>
          <w:sz w:val="28"/>
          <w:szCs w:val="28"/>
        </w:rPr>
      </w:pPr>
      <w:r w:rsidRPr="000416DC">
        <w:rPr>
          <w:noProof/>
          <w:lang w:val="es-MX" w:eastAsia="es-MX"/>
        </w:rPr>
        <w:drawing>
          <wp:inline distT="0" distB="0" distL="0" distR="0" wp14:anchorId="015A904F" wp14:editId="0A5ED04A">
            <wp:extent cx="5755640" cy="588635"/>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588635"/>
                    </a:xfrm>
                    <a:prstGeom prst="rect">
                      <a:avLst/>
                    </a:prstGeom>
                    <a:noFill/>
                    <a:ln>
                      <a:noFill/>
                    </a:ln>
                  </pic:spPr>
                </pic:pic>
              </a:graphicData>
            </a:graphic>
          </wp:inline>
        </w:drawing>
      </w:r>
    </w:p>
    <w:p w14:paraId="35E46A7A" w14:textId="4B4AD7D3" w:rsidR="00FA61EB" w:rsidRPr="005237C4" w:rsidRDefault="002E33AE" w:rsidP="005237C4">
      <w:pPr>
        <w:tabs>
          <w:tab w:val="left" w:pos="6237"/>
        </w:tabs>
        <w:spacing w:line="276" w:lineRule="auto"/>
        <w:jc w:val="both"/>
        <w:rPr>
          <w:rFonts w:ascii="Times New Roman" w:eastAsia="Calibri" w:hAnsi="Times New Roman" w:cs="Times New Roman"/>
          <w:sz w:val="28"/>
          <w:szCs w:val="28"/>
        </w:rPr>
      </w:pPr>
      <w:r w:rsidRPr="005237C4">
        <w:rPr>
          <w:rFonts w:ascii="Times New Roman" w:eastAsia="Calibri" w:hAnsi="Times New Roman" w:cs="Times New Roman"/>
          <w:sz w:val="28"/>
          <w:szCs w:val="28"/>
        </w:rPr>
        <w:t xml:space="preserve">Fondos con aplicación al específico y expresión  presupuestaria  vigente  que  se comprobara como lo establece el Art.78 del Código Municipal. </w:t>
      </w:r>
      <w:r w:rsidRPr="005237C4">
        <w:rPr>
          <w:rFonts w:ascii="Times New Roman" w:hAnsi="Times New Roman" w:cs="Times New Roman"/>
          <w:b/>
          <w:bCs/>
          <w:sz w:val="28"/>
          <w:szCs w:val="28"/>
        </w:rPr>
        <w:t>CERTIFÍQUESE Y COMUNÍQUESE.</w:t>
      </w:r>
      <w:r w:rsidRPr="005237C4">
        <w:rPr>
          <w:rFonts w:ascii="Times New Roman" w:hAnsi="Times New Roman" w:cs="Times New Roman"/>
          <w:sz w:val="28"/>
          <w:szCs w:val="28"/>
        </w:rPr>
        <w:t>-</w:t>
      </w:r>
      <w:r w:rsidR="00FA61EB" w:rsidRPr="005237C4">
        <w:rPr>
          <w:rFonts w:ascii="Times New Roman" w:eastAsia="Calibri" w:hAnsi="Times New Roman" w:cs="Times New Roman"/>
          <w:b/>
          <w:bCs/>
          <w:sz w:val="28"/>
          <w:szCs w:val="28"/>
        </w:rPr>
        <w:t xml:space="preserve"> “ACUERDO MUNICIPAL NUMERO TRES” </w:t>
      </w:r>
      <w:r w:rsidR="00FA61EB" w:rsidRPr="005237C4">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art. 30 numeral 4) 14) art. 31 numeral 4) del Código Municipal. Contenido dentro del punto número siete numeral uno, de la agenda de esta sesión, la cual consiste en la participación de la Licenciada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00FA61EB" w:rsidRPr="005237C4">
        <w:rPr>
          <w:rFonts w:ascii="Times New Roman" w:eastAsia="Calibri" w:hAnsi="Times New Roman" w:cs="Times New Roman"/>
          <w:sz w:val="28"/>
          <w:szCs w:val="28"/>
        </w:rPr>
        <w:t>, Jefe UACI Interino, en la cual expone el Informe de recomendación de la Comisión Evaluadora de Ofertas (CEO) de Combustible, para lo cual se inserta al cuerpo de este Acuerdo de la siguiente manera:</w:t>
      </w:r>
    </w:p>
    <w:p w14:paraId="16D58AC3" w14:textId="77777777" w:rsidR="00FA61EB" w:rsidRPr="007D3EE2" w:rsidRDefault="00FA61EB" w:rsidP="00FA61EB">
      <w:pPr>
        <w:spacing w:line="360" w:lineRule="auto"/>
        <w:jc w:val="center"/>
        <w:rPr>
          <w:rFonts w:ascii="Times New Roman" w:eastAsia="Times New Roman" w:hAnsi="Times New Roman" w:cs="Times New Roman"/>
          <w:b/>
          <w:u w:val="single"/>
          <w:lang w:eastAsia="es-ES"/>
        </w:rPr>
      </w:pPr>
      <w:r w:rsidRPr="00993F49">
        <w:rPr>
          <w:rFonts w:ascii="Times New Roman" w:eastAsia="Times New Roman" w:hAnsi="Times New Roman" w:cs="Times New Roman"/>
          <w:b/>
          <w:u w:val="single"/>
          <w:lang w:eastAsia="es-ES"/>
        </w:rPr>
        <w:t>ACTA DECLARATORIA DESIERTA</w:t>
      </w:r>
    </w:p>
    <w:p w14:paraId="19391669" w14:textId="77777777" w:rsidR="00FA61EB" w:rsidRPr="00993F49" w:rsidRDefault="00FA61EB" w:rsidP="00FA61EB">
      <w:pPr>
        <w:spacing w:line="360" w:lineRule="auto"/>
        <w:jc w:val="center"/>
        <w:rPr>
          <w:rFonts w:ascii="Times New Roman" w:eastAsia="Times New Roman" w:hAnsi="Times New Roman" w:cs="Times New Roman"/>
          <w:lang w:eastAsia="es-ES"/>
        </w:rPr>
      </w:pPr>
      <w:r w:rsidRPr="00993F49">
        <w:rPr>
          <w:rFonts w:ascii="Times New Roman" w:eastAsia="Times New Roman" w:hAnsi="Times New Roman" w:cs="Times New Roman"/>
          <w:b/>
          <w:lang w:eastAsia="es-ES"/>
        </w:rPr>
        <w:t>Contratación Directa N° 02/2020 AMA</w:t>
      </w:r>
    </w:p>
    <w:p w14:paraId="3E1D7D22" w14:textId="6D86DA0D" w:rsidR="00FA61EB" w:rsidRPr="00993F49" w:rsidRDefault="00FA61EB" w:rsidP="00FA61EB">
      <w:pPr>
        <w:spacing w:after="0"/>
        <w:jc w:val="both"/>
        <w:rPr>
          <w:rFonts w:ascii="Times New Roman" w:eastAsia="Times New Roman" w:hAnsi="Times New Roman" w:cs="Times New Roman"/>
          <w:b/>
          <w:lang w:eastAsia="es-ES"/>
        </w:rPr>
      </w:pPr>
      <w:r w:rsidRPr="00993F49">
        <w:rPr>
          <w:rFonts w:ascii="Times New Roman" w:eastAsia="Times New Roman" w:hAnsi="Times New Roman" w:cs="Times New Roman"/>
          <w:lang w:eastAsia="es-ES"/>
        </w:rPr>
        <w:t xml:space="preserve">Reunidos en las instalaciones de la Alcaldía Municipal de Apopa, ubicada en 2ª Calle Poniente y 2da Avenida Sur, N°2, Apopa, San Salvador, *estando presentes Francisco José Morán Hernández, Solicitante del Suministro; Roberto Alejandro Barrientos, Experto en la materia; y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993F49">
        <w:rPr>
          <w:rFonts w:ascii="Times New Roman" w:eastAsia="Times New Roman" w:hAnsi="Times New Roman" w:cs="Times New Roman"/>
          <w:lang w:eastAsia="es-ES"/>
        </w:rPr>
        <w:t xml:space="preserve">, Jefa UACI, miembros de la Comisión de Evaluación de Ofertas del proceso en referencia. </w:t>
      </w:r>
      <w:r w:rsidRPr="00993F49">
        <w:rPr>
          <w:rFonts w:ascii="Times New Roman" w:eastAsia="Times New Roman" w:hAnsi="Times New Roman" w:cs="Times New Roman"/>
          <w:b/>
          <w:lang w:eastAsia="es-ES"/>
        </w:rPr>
        <w:t>HACEMOS CONSTAR LO SIGUIENTE:</w:t>
      </w:r>
    </w:p>
    <w:p w14:paraId="0C5643AB" w14:textId="77777777" w:rsidR="00FA61EB" w:rsidRPr="00993F49" w:rsidRDefault="00FA61EB" w:rsidP="00FA61EB">
      <w:pPr>
        <w:numPr>
          <w:ilvl w:val="0"/>
          <w:numId w:val="36"/>
        </w:numPr>
        <w:spacing w:after="0"/>
        <w:ind w:left="851" w:hanging="425"/>
        <w:jc w:val="both"/>
        <w:rPr>
          <w:rFonts w:ascii="Times New Roman" w:eastAsia="Times New Roman" w:hAnsi="Times New Roman" w:cs="Times New Roman"/>
          <w:b/>
          <w:lang w:eastAsia="es-ES"/>
        </w:rPr>
      </w:pPr>
      <w:r w:rsidRPr="00993F49">
        <w:rPr>
          <w:rFonts w:ascii="Times New Roman" w:eastAsia="Times New Roman" w:hAnsi="Times New Roman" w:cs="Times New Roman"/>
          <w:lang w:eastAsia="es-ES"/>
        </w:rPr>
        <w:t xml:space="preserve">Que según acuerdo de Concejo Municipal NÚMERO CINCO DEL ACTA NÚMERO QUINCE tomado en la sesión extraordinaria celebrada el día viernes tres de abril de dos mil veinte, se aprobaron las bases de </w:t>
      </w:r>
      <w:r w:rsidRPr="00993F49">
        <w:rPr>
          <w:rFonts w:ascii="Times New Roman" w:eastAsia="Times New Roman" w:hAnsi="Times New Roman" w:cs="Times New Roman"/>
          <w:b/>
          <w:lang w:eastAsia="es-ES"/>
        </w:rPr>
        <w:t xml:space="preserve">Contratación Directa N° 02/2020 AMA SUMINISTRO DE COMBUSTIBLE PARA SER UTILIZADO EN VEHICULOS DE LA MUNICIPALIDAD, PARA EL PERÍODO DE MAYO A DICIEMBRE DE 2020, </w:t>
      </w:r>
      <w:r w:rsidRPr="00993F49">
        <w:rPr>
          <w:rFonts w:ascii="Times New Roman" w:eastAsia="Times New Roman" w:hAnsi="Times New Roman" w:cs="Times New Roman"/>
          <w:lang w:eastAsia="es-ES"/>
        </w:rPr>
        <w:t>el inicio del proceso, los miembros de la Comisión de Evaluación de Ofertas y el Administrador del Contrato.</w:t>
      </w:r>
    </w:p>
    <w:p w14:paraId="646EA114" w14:textId="77777777" w:rsidR="00FA61EB" w:rsidRPr="00993F49" w:rsidRDefault="00FA61EB" w:rsidP="00FA61EB">
      <w:pPr>
        <w:spacing w:after="0"/>
        <w:ind w:left="709"/>
        <w:jc w:val="both"/>
        <w:rPr>
          <w:rFonts w:ascii="Times New Roman" w:eastAsia="Times New Roman" w:hAnsi="Times New Roman" w:cs="Times New Roman"/>
          <w:b/>
          <w:lang w:eastAsia="es-ES"/>
        </w:rPr>
      </w:pPr>
    </w:p>
    <w:p w14:paraId="032671AF" w14:textId="77777777" w:rsidR="00FA61EB" w:rsidRPr="00993F49" w:rsidRDefault="00FA61EB" w:rsidP="00FA61EB">
      <w:pPr>
        <w:spacing w:after="0"/>
        <w:ind w:left="851" w:hanging="425"/>
        <w:jc w:val="both"/>
        <w:rPr>
          <w:rFonts w:ascii="Times New Roman" w:eastAsia="Times New Roman" w:hAnsi="Times New Roman" w:cs="Times New Roman"/>
          <w:b/>
          <w:lang w:eastAsia="es-ES"/>
        </w:rPr>
      </w:pPr>
      <w:r w:rsidRPr="00993F49">
        <w:rPr>
          <w:rFonts w:ascii="Times New Roman" w:eastAsia="Times New Roman" w:hAnsi="Times New Roman" w:cs="Times New Roman"/>
          <w:b/>
          <w:lang w:eastAsia="es-ES"/>
        </w:rPr>
        <w:t>II.</w:t>
      </w:r>
      <w:r w:rsidRPr="00993F49">
        <w:rPr>
          <w:rFonts w:ascii="Times New Roman" w:eastAsia="Times New Roman" w:hAnsi="Times New Roman" w:cs="Times New Roman"/>
          <w:lang w:eastAsia="es-ES"/>
        </w:rPr>
        <w:t xml:space="preserve">  Que el día 16 de abril de 2020, se publicó en el Sistema Electrónico de Compras Públicas del Ministerio de Hacienda (COMPRASAL), aviso de convocatoria de Contratación Directa para descarga de bases en referencia. </w:t>
      </w:r>
    </w:p>
    <w:p w14:paraId="74E3EBE3" w14:textId="77777777" w:rsidR="00FA61EB" w:rsidRPr="00993F49" w:rsidRDefault="00FA61EB" w:rsidP="00FA61EB">
      <w:pPr>
        <w:ind w:left="708"/>
        <w:rPr>
          <w:rFonts w:ascii="Times New Roman" w:eastAsia="Times New Roman" w:hAnsi="Times New Roman" w:cs="Times New Roman"/>
          <w:b/>
          <w:lang w:eastAsia="es-ES"/>
        </w:rPr>
      </w:pPr>
    </w:p>
    <w:p w14:paraId="66DD4ED6" w14:textId="77777777" w:rsidR="00FA61EB" w:rsidRPr="00993F49" w:rsidRDefault="00FA61EB" w:rsidP="00FA61EB">
      <w:pPr>
        <w:numPr>
          <w:ilvl w:val="0"/>
          <w:numId w:val="38"/>
        </w:numPr>
        <w:tabs>
          <w:tab w:val="left" w:pos="851"/>
        </w:tabs>
        <w:spacing w:after="0"/>
        <w:ind w:left="851" w:hanging="425"/>
        <w:jc w:val="both"/>
        <w:rPr>
          <w:rFonts w:ascii="Times New Roman" w:eastAsia="Times New Roman" w:hAnsi="Times New Roman" w:cs="Times New Roman"/>
          <w:i/>
          <w:lang w:eastAsia="es-ES"/>
        </w:rPr>
      </w:pPr>
      <w:r w:rsidRPr="00993F49">
        <w:rPr>
          <w:rFonts w:ascii="Times New Roman" w:eastAsia="Times New Roman" w:hAnsi="Times New Roman" w:cs="Times New Roman"/>
          <w:lang w:eastAsia="es-ES"/>
        </w:rPr>
        <w:lastRenderedPageBreak/>
        <w:t xml:space="preserve">Que según romano </w:t>
      </w:r>
      <w:r w:rsidRPr="00993F49">
        <w:rPr>
          <w:rFonts w:ascii="Times New Roman" w:eastAsia="Times New Roman" w:hAnsi="Times New Roman" w:cs="Times New Roman"/>
          <w:i/>
          <w:lang w:eastAsia="es-ES"/>
        </w:rPr>
        <w:t xml:space="preserve">IV. PRESENTACIÓN DE OFERTAS </w:t>
      </w:r>
      <w:r w:rsidRPr="00993F49">
        <w:rPr>
          <w:rFonts w:ascii="Times New Roman" w:eastAsia="Times New Roman" w:hAnsi="Times New Roman" w:cs="Times New Roman"/>
          <w:lang w:eastAsia="es-ES"/>
        </w:rPr>
        <w:t>numeral 2. de las bases de Contratación Directa N° 02/2020 AMA denominada “SUMINISTRO DE COMBUSTIBLE PARA SER UTILIZADO EN VEHICULOS DE LA MUNICIPALIDAD, PARA EL PERÍODO DE MAYO A DICIEMBRE DE 2020”, se establece que para participar en el presente proceso es indispensable que el oferente obtenga las bases por las siguientes formas:</w:t>
      </w:r>
    </w:p>
    <w:p w14:paraId="532663BF" w14:textId="77777777" w:rsidR="00FA61EB" w:rsidRPr="00993F49" w:rsidRDefault="00FA61EB" w:rsidP="00FA61EB">
      <w:pPr>
        <w:tabs>
          <w:tab w:val="left" w:pos="851"/>
        </w:tabs>
        <w:spacing w:after="0"/>
        <w:ind w:left="851"/>
        <w:jc w:val="both"/>
        <w:rPr>
          <w:rFonts w:ascii="Times New Roman" w:eastAsia="Times New Roman" w:hAnsi="Times New Roman" w:cs="Times New Roman"/>
          <w:i/>
          <w:lang w:eastAsia="es-ES"/>
        </w:rPr>
      </w:pPr>
      <w:r w:rsidRPr="00993F49">
        <w:rPr>
          <w:rFonts w:ascii="Times New Roman" w:eastAsia="Times New Roman" w:hAnsi="Times New Roman" w:cs="Times New Roman"/>
          <w:lang w:eastAsia="es-ES"/>
        </w:rPr>
        <w:t xml:space="preserve"> </w:t>
      </w:r>
    </w:p>
    <w:p w14:paraId="02CD87D5" w14:textId="77777777" w:rsidR="00FA61EB" w:rsidRPr="00993F49" w:rsidRDefault="00FA61EB" w:rsidP="00FA61EB">
      <w:pPr>
        <w:widowControl w:val="0"/>
        <w:numPr>
          <w:ilvl w:val="0"/>
          <w:numId w:val="37"/>
        </w:numPr>
        <w:tabs>
          <w:tab w:val="left" w:pos="851"/>
          <w:tab w:val="left" w:pos="1418"/>
          <w:tab w:val="left" w:pos="4320"/>
          <w:tab w:val="left" w:pos="5040"/>
          <w:tab w:val="left" w:pos="5760"/>
          <w:tab w:val="left" w:pos="6480"/>
          <w:tab w:val="left" w:pos="7200"/>
          <w:tab w:val="left" w:pos="7920"/>
          <w:tab w:val="left" w:pos="8640"/>
          <w:tab w:val="left" w:pos="9360"/>
        </w:tabs>
        <w:suppressAutoHyphens/>
        <w:spacing w:after="0"/>
        <w:ind w:left="1276" w:hanging="283"/>
        <w:jc w:val="both"/>
        <w:rPr>
          <w:rFonts w:ascii="Times New Roman" w:eastAsia="Calibri" w:hAnsi="Times New Roman" w:cs="Times New Roman"/>
          <w:b/>
          <w:color w:val="000000"/>
          <w:lang w:val="es-SV"/>
        </w:rPr>
      </w:pPr>
      <w:r w:rsidRPr="00993F49">
        <w:rPr>
          <w:rFonts w:ascii="Times New Roman" w:eastAsia="Calibri" w:hAnsi="Times New Roman" w:cs="Times New Roman"/>
          <w:color w:val="000000"/>
          <w:lang w:val="es-SV"/>
        </w:rPr>
        <w:t xml:space="preserve">Descargándolas directamente y en forma gratuita del Sitio Electrónico de Compras Públicas del Ministerio de Hacienda </w:t>
      </w:r>
      <w:hyperlink r:id="rId11" w:history="1">
        <w:r w:rsidRPr="007D3EE2">
          <w:rPr>
            <w:rFonts w:ascii="Times New Roman" w:eastAsia="Calibri" w:hAnsi="Times New Roman" w:cs="Times New Roman"/>
            <w:b/>
            <w:color w:val="000000"/>
            <w:u w:val="single"/>
            <w:lang w:val="es-SV"/>
          </w:rPr>
          <w:t>http://comprasal.gob.sv</w:t>
        </w:r>
      </w:hyperlink>
      <w:r w:rsidRPr="00993F49">
        <w:rPr>
          <w:rFonts w:ascii="Times New Roman" w:eastAsia="Calibri" w:hAnsi="Times New Roman" w:cs="Times New Roman"/>
          <w:color w:val="000000"/>
          <w:lang w:val="es-SV"/>
        </w:rPr>
        <w:t xml:space="preserve"> los días y horas señalados en dicha página. </w:t>
      </w:r>
    </w:p>
    <w:p w14:paraId="21E0AA02" w14:textId="77777777" w:rsidR="00FA61EB" w:rsidRPr="00993F49" w:rsidRDefault="00FA61EB" w:rsidP="00FA61EB">
      <w:pPr>
        <w:widowControl w:val="0"/>
        <w:numPr>
          <w:ilvl w:val="0"/>
          <w:numId w:val="37"/>
        </w:numPr>
        <w:tabs>
          <w:tab w:val="left" w:pos="851"/>
          <w:tab w:val="left" w:pos="1418"/>
          <w:tab w:val="left" w:pos="4320"/>
          <w:tab w:val="left" w:pos="5040"/>
          <w:tab w:val="left" w:pos="5760"/>
          <w:tab w:val="left" w:pos="6480"/>
          <w:tab w:val="left" w:pos="7200"/>
          <w:tab w:val="left" w:pos="7920"/>
          <w:tab w:val="left" w:pos="8640"/>
          <w:tab w:val="left" w:pos="9360"/>
        </w:tabs>
        <w:suppressAutoHyphens/>
        <w:spacing w:after="0"/>
        <w:ind w:left="1276" w:hanging="283"/>
        <w:jc w:val="both"/>
        <w:rPr>
          <w:rFonts w:ascii="Times New Roman" w:eastAsia="Calibri" w:hAnsi="Times New Roman" w:cs="Times New Roman"/>
          <w:color w:val="000000"/>
          <w:lang w:val="es-SV"/>
        </w:rPr>
      </w:pPr>
      <w:r w:rsidRPr="00993F49">
        <w:rPr>
          <w:rFonts w:ascii="Times New Roman" w:eastAsia="Calibri" w:hAnsi="Times New Roman" w:cs="Times New Roman"/>
          <w:color w:val="000000"/>
          <w:lang w:val="es-SV"/>
        </w:rPr>
        <w:t>Por invitación directa de la Unidad de Adquisiciones y Contrataciones Institucional de la Alcaldía Municipal de Apopa, la cual podrá ser enviada por vía correo electrónico o presencial. Invitación en la cual se establecía que la fecha para la presentación de ofertas fuese el día 21 de abril de 2020.</w:t>
      </w:r>
    </w:p>
    <w:p w14:paraId="42E6C7F9"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p>
    <w:p w14:paraId="2A92839C" w14:textId="77777777" w:rsidR="00FA61EB" w:rsidRPr="00993F49" w:rsidRDefault="00FA61EB" w:rsidP="00FA61EB">
      <w:pPr>
        <w:widowControl w:val="0"/>
        <w:numPr>
          <w:ilvl w:val="0"/>
          <w:numId w:val="38"/>
        </w:numPr>
        <w:tabs>
          <w:tab w:val="left" w:pos="0"/>
          <w:tab w:val="left" w:pos="567"/>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hanging="425"/>
        <w:jc w:val="both"/>
        <w:rPr>
          <w:rFonts w:ascii="Times New Roman" w:eastAsia="Calibri" w:hAnsi="Times New Roman" w:cs="Times New Roman"/>
          <w:lang w:val="es-SV"/>
        </w:rPr>
      </w:pPr>
      <w:r w:rsidRPr="00993F49">
        <w:rPr>
          <w:rFonts w:ascii="Times New Roman" w:eastAsia="Calibri" w:hAnsi="Times New Roman" w:cs="Times New Roman"/>
          <w:lang w:val="es-SV"/>
        </w:rPr>
        <w:t>Que habiendo finalizado el período, se informa que ningún oferente se mostró interesado en participar en el proceso de Contratación Directa.</w:t>
      </w:r>
    </w:p>
    <w:p w14:paraId="51CFBD94"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1080"/>
        <w:jc w:val="both"/>
        <w:rPr>
          <w:rFonts w:ascii="Times New Roman" w:eastAsia="Calibri" w:hAnsi="Times New Roman" w:cs="Times New Roman"/>
          <w:lang w:val="es-SV"/>
        </w:rPr>
      </w:pPr>
    </w:p>
    <w:p w14:paraId="29A8C2AA" w14:textId="77777777" w:rsidR="00FA61EB" w:rsidRPr="00993F49" w:rsidRDefault="00FA61EB" w:rsidP="00FA61EB">
      <w:pPr>
        <w:widowControl w:val="0"/>
        <w:numPr>
          <w:ilvl w:val="0"/>
          <w:numId w:val="38"/>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hanging="425"/>
        <w:jc w:val="both"/>
        <w:rPr>
          <w:rFonts w:ascii="Times New Roman" w:eastAsia="Calibri" w:hAnsi="Times New Roman" w:cs="Times New Roman"/>
          <w:lang w:val="es-SV"/>
        </w:rPr>
      </w:pPr>
      <w:r w:rsidRPr="00993F49">
        <w:rPr>
          <w:rFonts w:ascii="Times New Roman" w:eastAsia="Calibri" w:hAnsi="Times New Roman" w:cs="Times New Roman"/>
          <w:lang w:val="es-SV"/>
        </w:rPr>
        <w:t xml:space="preserve">Por lo anteriormente expuesto, el acto de recepción de ofertas no podrá llevarse a cabo, debido a que ninguna de las empresas invitadas presentó oferta; los ofertantes invitados se enlistan a continuación: </w:t>
      </w:r>
    </w:p>
    <w:p w14:paraId="4A40BCD0" w14:textId="77777777" w:rsidR="00FA61EB"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jc w:val="both"/>
        <w:rPr>
          <w:rFonts w:ascii="Times New Roman" w:eastAsia="Calibri" w:hAnsi="Times New Roman" w:cs="Times New Roman"/>
          <w:b/>
          <w:lang w:val="es-SV"/>
        </w:rPr>
      </w:pPr>
    </w:p>
    <w:p w14:paraId="30985539"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jc w:val="both"/>
        <w:rPr>
          <w:rFonts w:ascii="Times New Roman" w:eastAsia="Calibri" w:hAnsi="Times New Roman" w:cs="Times New Roman"/>
          <w:lang w:val="es-SV"/>
        </w:rPr>
      </w:pPr>
      <w:r w:rsidRPr="00993F49">
        <w:rPr>
          <w:rFonts w:ascii="Times New Roman" w:eastAsia="Calibri" w:hAnsi="Times New Roman" w:cs="Times New Roman"/>
          <w:b/>
          <w:lang w:val="es-SV"/>
        </w:rPr>
        <w:t>V.I</w:t>
      </w:r>
      <w:r w:rsidRPr="00993F49">
        <w:rPr>
          <w:rFonts w:ascii="Times New Roman" w:eastAsia="Calibri" w:hAnsi="Times New Roman" w:cs="Times New Roman"/>
          <w:lang w:val="es-SV"/>
        </w:rPr>
        <w:t xml:space="preserve"> SERVICIOS Y LOGISTICA DE CARGA WALNYS, S.A. DE C.V.</w:t>
      </w:r>
    </w:p>
    <w:p w14:paraId="5F0A477E"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jc w:val="both"/>
        <w:rPr>
          <w:rFonts w:ascii="Times New Roman" w:eastAsia="Calibri" w:hAnsi="Times New Roman" w:cs="Times New Roman"/>
          <w:lang w:val="es-SV"/>
        </w:rPr>
      </w:pPr>
      <w:r w:rsidRPr="00993F49">
        <w:rPr>
          <w:rFonts w:ascii="Times New Roman" w:eastAsia="Calibri" w:hAnsi="Times New Roman" w:cs="Times New Roman"/>
          <w:b/>
          <w:lang w:val="es-SV"/>
        </w:rPr>
        <w:t xml:space="preserve">V.II </w:t>
      </w:r>
      <w:r w:rsidRPr="00993F49">
        <w:rPr>
          <w:rFonts w:ascii="Times New Roman" w:eastAsia="Calibri" w:hAnsi="Times New Roman" w:cs="Times New Roman"/>
          <w:lang w:val="es-SV"/>
        </w:rPr>
        <w:t xml:space="preserve">GRUPO ENTU-SIASMO, S.A. DE C.V., y </w:t>
      </w:r>
    </w:p>
    <w:p w14:paraId="28659A2C" w14:textId="77777777" w:rsidR="00FA61EB" w:rsidRPr="007D3EE2"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jc w:val="both"/>
        <w:rPr>
          <w:rFonts w:ascii="Times New Roman" w:eastAsia="Calibri" w:hAnsi="Times New Roman" w:cs="Times New Roman"/>
          <w:lang w:val="es-SV"/>
        </w:rPr>
      </w:pPr>
      <w:r w:rsidRPr="00993F49">
        <w:rPr>
          <w:rFonts w:ascii="Times New Roman" w:eastAsia="Calibri" w:hAnsi="Times New Roman" w:cs="Times New Roman"/>
          <w:b/>
          <w:lang w:val="es-SV"/>
        </w:rPr>
        <w:t xml:space="preserve">V.III </w:t>
      </w:r>
      <w:r w:rsidRPr="00993F49">
        <w:rPr>
          <w:rFonts w:ascii="Times New Roman" w:eastAsia="Calibri" w:hAnsi="Times New Roman" w:cs="Times New Roman"/>
          <w:lang w:val="es-SV"/>
        </w:rPr>
        <w:t>RAFAEL RENE CANALES PINAUD</w:t>
      </w:r>
    </w:p>
    <w:p w14:paraId="5CD844F4"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851"/>
        <w:jc w:val="both"/>
        <w:rPr>
          <w:rFonts w:ascii="Times New Roman" w:eastAsia="Calibri" w:hAnsi="Times New Roman" w:cs="Times New Roman"/>
          <w:lang w:val="es-SV"/>
        </w:rPr>
      </w:pPr>
    </w:p>
    <w:p w14:paraId="6FDA1C9B"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r w:rsidRPr="00993F49">
        <w:rPr>
          <w:rFonts w:ascii="Times New Roman" w:eastAsia="Calibri" w:hAnsi="Times New Roman" w:cs="Times New Roman"/>
          <w:lang w:val="es-SV"/>
        </w:rPr>
        <w:t>En ese sentido y como miembros de la Comisión de Evaluación de Ofertas del proceso de contratación directa, se emite la siguiente recomendación al Concejo Municipal Plural:</w:t>
      </w:r>
    </w:p>
    <w:p w14:paraId="1D884997"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p>
    <w:p w14:paraId="107BF342" w14:textId="77777777" w:rsidR="00FA61EB" w:rsidRPr="00993F49" w:rsidRDefault="00FA61EB" w:rsidP="00FA61EB">
      <w:pPr>
        <w:widowControl w:val="0"/>
        <w:numPr>
          <w:ilvl w:val="0"/>
          <w:numId w:val="39"/>
        </w:numPr>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r w:rsidRPr="00993F49">
        <w:rPr>
          <w:rFonts w:ascii="Times New Roman" w:eastAsia="Calibri" w:hAnsi="Times New Roman" w:cs="Times New Roman"/>
          <w:lang w:val="es-SV"/>
        </w:rPr>
        <w:t xml:space="preserve">Declárese desierta la Contratación Directa N° 02/2020 (segundo proceso) denominada </w:t>
      </w:r>
      <w:r w:rsidRPr="00993F49">
        <w:rPr>
          <w:rFonts w:ascii="Times New Roman" w:eastAsia="Times New Roman" w:hAnsi="Times New Roman" w:cs="Times New Roman"/>
          <w:lang w:eastAsia="es-ES"/>
        </w:rPr>
        <w:t>“SUMINISTRO DE COMBUSTIBLE PARA SER UTILIZADO EN VEHICULOS DE LA MUNICIPALIDAD, PARA EL PERÍODO DE MAYO A DICIEMBRE DE 2020”</w:t>
      </w:r>
    </w:p>
    <w:p w14:paraId="7E2FF6CD"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720"/>
        <w:jc w:val="both"/>
        <w:rPr>
          <w:rFonts w:ascii="Times New Roman" w:eastAsia="Calibri" w:hAnsi="Times New Roman" w:cs="Times New Roman"/>
          <w:lang w:val="es-SV"/>
        </w:rPr>
      </w:pPr>
    </w:p>
    <w:p w14:paraId="111C0FC9" w14:textId="77777777" w:rsidR="00FA61EB" w:rsidRPr="00993F49" w:rsidRDefault="00FA61EB" w:rsidP="00FA61EB">
      <w:pPr>
        <w:widowControl w:val="0"/>
        <w:numPr>
          <w:ilvl w:val="0"/>
          <w:numId w:val="39"/>
        </w:numPr>
        <w:tabs>
          <w:tab w:val="left" w:pos="0"/>
          <w:tab w:val="left" w:pos="709"/>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r w:rsidRPr="00993F49">
        <w:rPr>
          <w:rFonts w:ascii="Times New Roman" w:eastAsia="Times New Roman" w:hAnsi="Times New Roman" w:cs="Times New Roman"/>
          <w:lang w:eastAsia="es-ES"/>
        </w:rPr>
        <w:t xml:space="preserve">Apruébese la </w:t>
      </w:r>
      <w:r w:rsidRPr="00993F49">
        <w:rPr>
          <w:rFonts w:ascii="Times New Roman" w:eastAsia="Calibri" w:hAnsi="Times New Roman" w:cs="Times New Roman"/>
          <w:lang w:val="es-SV"/>
        </w:rPr>
        <w:t xml:space="preserve">Contratación Directa N° 03/2020 denominada </w:t>
      </w:r>
      <w:r w:rsidRPr="00993F49">
        <w:rPr>
          <w:rFonts w:ascii="Times New Roman" w:eastAsia="Times New Roman" w:hAnsi="Times New Roman" w:cs="Times New Roman"/>
          <w:lang w:eastAsia="es-ES"/>
        </w:rPr>
        <w:t>“SUMINISTRO DE COMBUSTIBLE PARA SER UTILIZADO EN VEHÍCULOS DE LA MUNICIPALIDAD, PARA EL PERÍODO DE MAYO A DICIEMBRE DE 2020”</w:t>
      </w:r>
    </w:p>
    <w:p w14:paraId="7C96487D"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ind w:left="708"/>
        <w:jc w:val="both"/>
        <w:rPr>
          <w:rFonts w:ascii="Times New Roman" w:eastAsia="Calibri" w:hAnsi="Times New Roman" w:cs="Times New Roman"/>
          <w:lang w:val="es-SV"/>
        </w:rPr>
      </w:pPr>
    </w:p>
    <w:p w14:paraId="2C67E5A3" w14:textId="77777777" w:rsidR="00FA61EB" w:rsidRPr="00993F4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jc w:val="both"/>
        <w:rPr>
          <w:rFonts w:ascii="Times New Roman" w:eastAsia="Calibri" w:hAnsi="Times New Roman" w:cs="Times New Roman"/>
          <w:lang w:val="es-SV"/>
        </w:rPr>
      </w:pPr>
      <w:r w:rsidRPr="00993F49">
        <w:rPr>
          <w:rFonts w:ascii="Times New Roman" w:eastAsia="Calibri" w:hAnsi="Times New Roman" w:cs="Times New Roman"/>
          <w:lang w:val="es-SV"/>
        </w:rPr>
        <w:t xml:space="preserve">Nómbrese como miembros de la Comisión Evaluadora del proceso a las siguientes personas: </w:t>
      </w:r>
    </w:p>
    <w:p w14:paraId="28E16C5E" w14:textId="77777777" w:rsidR="00FA61EB" w:rsidRPr="00993F4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414"/>
        <w:jc w:val="both"/>
        <w:rPr>
          <w:rFonts w:ascii="Times New Roman" w:eastAsia="Calibri" w:hAnsi="Times New Roman" w:cs="Times New Roman"/>
          <w:lang w:val="es-SV"/>
        </w:rPr>
      </w:pPr>
      <w:r w:rsidRPr="00993F49">
        <w:rPr>
          <w:rFonts w:ascii="Times New Roman" w:eastAsia="Times New Roman" w:hAnsi="Times New Roman" w:cs="Times New Roman"/>
          <w:lang w:eastAsia="es-ES"/>
        </w:rPr>
        <w:t xml:space="preserve">Francisco José Morán Hernández, Solicitante del Suministro; </w:t>
      </w:r>
    </w:p>
    <w:p w14:paraId="6B0716EE" w14:textId="77777777" w:rsidR="00FA61EB" w:rsidRPr="00993F4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414"/>
        <w:jc w:val="both"/>
        <w:rPr>
          <w:rFonts w:ascii="Times New Roman" w:eastAsia="Calibri" w:hAnsi="Times New Roman" w:cs="Times New Roman"/>
          <w:lang w:val="es-SV"/>
        </w:rPr>
      </w:pPr>
      <w:r w:rsidRPr="00993F49">
        <w:rPr>
          <w:rFonts w:ascii="Times New Roman" w:eastAsia="Times New Roman" w:hAnsi="Times New Roman" w:cs="Times New Roman"/>
          <w:lang w:eastAsia="es-ES"/>
        </w:rPr>
        <w:t xml:space="preserve">Sara Guadalupe Cardoza, Jurídico; </w:t>
      </w:r>
    </w:p>
    <w:p w14:paraId="0A079EED" w14:textId="77777777" w:rsidR="00FA61EB" w:rsidRPr="00993F4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414"/>
        <w:jc w:val="both"/>
        <w:rPr>
          <w:rFonts w:ascii="Times New Roman" w:eastAsia="Calibri" w:hAnsi="Times New Roman" w:cs="Times New Roman"/>
          <w:lang w:val="es-SV"/>
        </w:rPr>
      </w:pPr>
      <w:r w:rsidRPr="00993F49">
        <w:rPr>
          <w:rFonts w:ascii="Times New Roman" w:eastAsia="Times New Roman" w:hAnsi="Times New Roman" w:cs="Times New Roman"/>
          <w:lang w:eastAsia="es-ES"/>
        </w:rPr>
        <w:t xml:space="preserve">Roberto Alejandro Barrientos, Experto en la materia; </w:t>
      </w:r>
      <w:r w:rsidRPr="00993F49">
        <w:rPr>
          <w:rFonts w:ascii="Times New Roman" w:eastAsia="Calibri" w:hAnsi="Times New Roman" w:cs="Times New Roman"/>
          <w:lang w:val="es-SV"/>
        </w:rPr>
        <w:t>y</w:t>
      </w:r>
      <w:r w:rsidRPr="00993F49">
        <w:rPr>
          <w:rFonts w:ascii="Times New Roman" w:eastAsia="Times New Roman" w:hAnsi="Times New Roman" w:cs="Times New Roman"/>
          <w:lang w:eastAsia="es-ES"/>
        </w:rPr>
        <w:t xml:space="preserve"> </w:t>
      </w:r>
    </w:p>
    <w:p w14:paraId="6168A451" w14:textId="77777777" w:rsidR="00FA61EB" w:rsidRPr="004D16D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414"/>
        <w:jc w:val="both"/>
        <w:rPr>
          <w:rFonts w:ascii="Times New Roman" w:eastAsia="Calibri" w:hAnsi="Times New Roman" w:cs="Times New Roman"/>
          <w:lang w:val="es-SV"/>
        </w:rPr>
      </w:pPr>
      <w:r w:rsidRPr="00993F49">
        <w:rPr>
          <w:rFonts w:ascii="Times New Roman" w:eastAsia="Times New Roman" w:hAnsi="Times New Roman" w:cs="Times New Roman"/>
          <w:lang w:eastAsia="es-ES"/>
        </w:rPr>
        <w:t>Ana Fabiola Loucel Bonilla, Jefa UACI.</w:t>
      </w:r>
    </w:p>
    <w:p w14:paraId="06749670" w14:textId="77777777" w:rsidR="00FA61EB" w:rsidRPr="00993F49"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134"/>
        <w:jc w:val="both"/>
        <w:rPr>
          <w:rFonts w:ascii="Times New Roman" w:eastAsia="Calibri" w:hAnsi="Times New Roman" w:cs="Times New Roman"/>
          <w:lang w:val="es-SV"/>
        </w:rPr>
      </w:pPr>
    </w:p>
    <w:p w14:paraId="41BC0674" w14:textId="77777777" w:rsidR="00FA61EB" w:rsidRPr="00993F4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lang w:val="es-SV"/>
        </w:rPr>
      </w:pPr>
      <w:r w:rsidRPr="00993F49">
        <w:rPr>
          <w:rFonts w:ascii="Times New Roman" w:eastAsia="Calibri" w:hAnsi="Times New Roman" w:cs="Times New Roman"/>
          <w:lang w:val="es-SV"/>
        </w:rPr>
        <w:t>Nombrar como propuesta de administrador de contratos a la señora Sandra Guadalupe Hernández.</w:t>
      </w:r>
    </w:p>
    <w:p w14:paraId="655059B8" w14:textId="77777777" w:rsidR="00FA61EB" w:rsidRPr="007D3EE2" w:rsidRDefault="00FA61EB" w:rsidP="00FA61EB">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20"/>
        <w:jc w:val="both"/>
        <w:rPr>
          <w:rFonts w:ascii="Times New Roman" w:eastAsia="Calibri" w:hAnsi="Times New Roman" w:cs="Times New Roman"/>
          <w:lang w:val="es-SV"/>
        </w:rPr>
      </w:pPr>
    </w:p>
    <w:p w14:paraId="568ECFEB" w14:textId="77777777" w:rsidR="00FA61EB" w:rsidRPr="004D16D9" w:rsidRDefault="00FA61EB" w:rsidP="00FA61EB">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lang w:val="es-SV"/>
        </w:rPr>
      </w:pPr>
      <w:r w:rsidRPr="00993F49">
        <w:rPr>
          <w:rFonts w:ascii="Times New Roman" w:eastAsia="Calibri" w:hAnsi="Times New Roman" w:cs="Times New Roman"/>
          <w:lang w:val="es-SV"/>
        </w:rPr>
        <w:t xml:space="preserve">Se solicita tomar en cuenta la posibilidad de cambiar la modalidad de presentación del documento correspondiente a la garantía de cumplimiento de contrato, el que actualmente se solicita dentro de las especificaciones técnicas es una fianza emitida por aseguradora o entidad </w:t>
      </w:r>
      <w:r w:rsidRPr="00993F49">
        <w:rPr>
          <w:rFonts w:ascii="Times New Roman" w:eastAsia="Calibri" w:hAnsi="Times New Roman" w:cs="Times New Roman"/>
          <w:lang w:val="es-SV"/>
        </w:rPr>
        <w:lastRenderedPageBreak/>
        <w:t>bancaria. Se solicita optar siempre por la misma opción pero agregando que también se pueda presentar otros tipos de títulos valores establecido en la LACAP.</w:t>
      </w:r>
    </w:p>
    <w:p w14:paraId="6CD0E1CC" w14:textId="77777777" w:rsidR="008A0A56" w:rsidRDefault="008A0A56" w:rsidP="005237C4">
      <w:pPr>
        <w:spacing w:line="276" w:lineRule="auto"/>
        <w:jc w:val="both"/>
        <w:rPr>
          <w:rFonts w:ascii="Times New Roman" w:eastAsia="Calibri" w:hAnsi="Times New Roman" w:cs="Times New Roman"/>
          <w:sz w:val="28"/>
          <w:szCs w:val="28"/>
        </w:rPr>
      </w:pPr>
    </w:p>
    <w:p w14:paraId="4A91EE0D" w14:textId="4CA8A827" w:rsidR="00AF2B1D" w:rsidRPr="000308FC" w:rsidRDefault="00FA61EB" w:rsidP="005237C4">
      <w:pPr>
        <w:spacing w:line="276" w:lineRule="auto"/>
        <w:jc w:val="both"/>
        <w:rPr>
          <w:rFonts w:ascii="Times New Roman" w:eastAsia="Calibri" w:hAnsi="Times New Roman" w:cs="Times New Roman"/>
          <w:sz w:val="28"/>
          <w:szCs w:val="28"/>
        </w:rPr>
      </w:pPr>
      <w:r w:rsidRPr="005237C4">
        <w:rPr>
          <w:rFonts w:ascii="Times New Roman" w:eastAsia="Calibri" w:hAnsi="Times New Roman" w:cs="Times New Roman"/>
          <w:sz w:val="28"/>
          <w:szCs w:val="28"/>
        </w:rPr>
        <w:t>Por tanto, este Concejo Municipal Plural, en uso de sus facultades legales y considerando que se delegó por este Pleno, a la Comisión Evaluadora de Ofertas</w:t>
      </w:r>
      <w:r w:rsidRPr="005237C4">
        <w:rPr>
          <w:rFonts w:ascii="Times New Roman" w:eastAsia="Times New Roman" w:hAnsi="Times New Roman" w:cs="Times New Roman"/>
          <w:b/>
          <w:sz w:val="28"/>
          <w:szCs w:val="28"/>
          <w:lang w:eastAsia="es-ES"/>
        </w:rPr>
        <w:t xml:space="preserve"> </w:t>
      </w:r>
      <w:r w:rsidRPr="005237C4">
        <w:rPr>
          <w:rFonts w:ascii="Times New Roman" w:eastAsia="Times New Roman" w:hAnsi="Times New Roman" w:cs="Times New Roman"/>
          <w:sz w:val="28"/>
          <w:szCs w:val="28"/>
          <w:lang w:eastAsia="es-ES"/>
        </w:rPr>
        <w:t xml:space="preserve">del proceso de </w:t>
      </w:r>
      <w:r w:rsidRPr="005237C4">
        <w:rPr>
          <w:rFonts w:ascii="Times New Roman" w:eastAsia="Times New Roman" w:hAnsi="Times New Roman" w:cs="Times New Roman"/>
          <w:b/>
          <w:sz w:val="28"/>
          <w:szCs w:val="28"/>
          <w:lang w:eastAsia="es-ES"/>
        </w:rPr>
        <w:t xml:space="preserve">Contratación Directa N° 02/2020 AMA SUMINISTRO DE COMBUSTIBLE PARA SER UTILIZADO EN VEHICULOS DE LA MUNICIPALIDAD, PARA EL PERÍODO DE MAYO A DICIEMBRE DE 2020, </w:t>
      </w:r>
      <w:r w:rsidRPr="005237C4">
        <w:rPr>
          <w:rFonts w:ascii="Times New Roman" w:eastAsia="Calibri" w:hAnsi="Times New Roman" w:cs="Times New Roman"/>
          <w:sz w:val="28"/>
          <w:szCs w:val="28"/>
        </w:rPr>
        <w:t xml:space="preserve"> por tanto este Concejo Municipal se exonera de toda responsabilidad personal que se hubiera cometido ante el proceso de licitación que ha sido dirigido por la Unidad de Adquisiciones y Contrataciones Institucionales de la Alcaldía Municipal de Apopa, habiendo deliberado el punto, por </w:t>
      </w:r>
      <w:r w:rsidRPr="005237C4">
        <w:rPr>
          <w:rFonts w:ascii="Times New Roman" w:eastAsia="Calibri" w:hAnsi="Times New Roman" w:cs="Times New Roman"/>
          <w:b/>
          <w:sz w:val="28"/>
          <w:szCs w:val="28"/>
        </w:rPr>
        <w:t xml:space="preserve">UNANIMIDAD </w:t>
      </w:r>
      <w:r w:rsidRPr="005237C4">
        <w:rPr>
          <w:rFonts w:ascii="Times New Roman" w:eastAsia="Calibri" w:hAnsi="Times New Roman" w:cs="Times New Roman"/>
          <w:sz w:val="28"/>
          <w:szCs w:val="28"/>
        </w:rPr>
        <w:t xml:space="preserve">de votos </w:t>
      </w:r>
      <w:r w:rsidRPr="005237C4">
        <w:rPr>
          <w:rFonts w:ascii="Times New Roman" w:eastAsia="Calibri" w:hAnsi="Times New Roman" w:cs="Times New Roman"/>
          <w:b/>
          <w:sz w:val="28"/>
          <w:szCs w:val="28"/>
        </w:rPr>
        <w:t>ACUERDA</w:t>
      </w:r>
      <w:r w:rsidRPr="005237C4">
        <w:rPr>
          <w:rFonts w:ascii="Times New Roman" w:eastAsia="Calibri" w:hAnsi="Times New Roman" w:cs="Times New Roman"/>
          <w:sz w:val="28"/>
          <w:szCs w:val="28"/>
        </w:rPr>
        <w:t xml:space="preserve">: </w:t>
      </w:r>
      <w:r w:rsidRPr="005237C4">
        <w:rPr>
          <w:rFonts w:ascii="Times New Roman" w:eastAsia="Calibri" w:hAnsi="Times New Roman" w:cs="Times New Roman"/>
          <w:b/>
          <w:sz w:val="28"/>
          <w:szCs w:val="28"/>
          <w:u w:val="single"/>
        </w:rPr>
        <w:t>Primero:</w:t>
      </w:r>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lang w:val="es-SV"/>
        </w:rPr>
        <w:t xml:space="preserve">Declárese desierta la </w:t>
      </w:r>
      <w:r w:rsidRPr="005237C4">
        <w:rPr>
          <w:rFonts w:ascii="Times New Roman" w:eastAsia="Calibri" w:hAnsi="Times New Roman" w:cs="Times New Roman"/>
          <w:b/>
          <w:sz w:val="28"/>
          <w:szCs w:val="28"/>
          <w:lang w:val="es-SV"/>
        </w:rPr>
        <w:t xml:space="preserve">Contratación Directa N° 02/2020 (segundo proceso) denominada </w:t>
      </w:r>
      <w:r w:rsidRPr="005237C4">
        <w:rPr>
          <w:rFonts w:ascii="Times New Roman" w:eastAsia="Times New Roman" w:hAnsi="Times New Roman" w:cs="Times New Roman"/>
          <w:b/>
          <w:sz w:val="28"/>
          <w:szCs w:val="28"/>
          <w:lang w:eastAsia="es-ES"/>
        </w:rPr>
        <w:t>“SUMINISTRO DE COMBUSTIBLE PARA SER UTILIZADO EN VEHICULOS DE LA MUNICIPALIDAD, PARA EL PERÍODO DE MAYO A DICIEMBRE DE 2020”.</w:t>
      </w:r>
      <w:r w:rsidRPr="005237C4">
        <w:rPr>
          <w:rFonts w:ascii="Times New Roman" w:eastAsia="Times New Roman" w:hAnsi="Times New Roman" w:cs="Times New Roman"/>
          <w:sz w:val="28"/>
          <w:szCs w:val="28"/>
          <w:lang w:eastAsia="es-ES"/>
        </w:rPr>
        <w:t xml:space="preserve"> </w:t>
      </w:r>
      <w:r w:rsidRPr="005237C4">
        <w:rPr>
          <w:rFonts w:ascii="Times New Roman" w:eastAsia="Calibri" w:hAnsi="Times New Roman" w:cs="Times New Roman"/>
          <w:b/>
          <w:sz w:val="28"/>
          <w:szCs w:val="28"/>
          <w:u w:val="single"/>
          <w:lang w:val="es-SV"/>
        </w:rPr>
        <w:t>Segundo:</w:t>
      </w:r>
      <w:r w:rsidRPr="005237C4">
        <w:rPr>
          <w:rFonts w:ascii="Times New Roman" w:eastAsia="Calibri" w:hAnsi="Times New Roman" w:cs="Times New Roman"/>
          <w:b/>
          <w:sz w:val="28"/>
          <w:szCs w:val="28"/>
          <w:lang w:val="es-SV"/>
        </w:rPr>
        <w:t xml:space="preserve"> </w:t>
      </w:r>
      <w:r w:rsidRPr="005237C4">
        <w:rPr>
          <w:rFonts w:ascii="Times New Roman" w:eastAsia="Times New Roman" w:hAnsi="Times New Roman" w:cs="Times New Roman"/>
          <w:sz w:val="28"/>
          <w:szCs w:val="28"/>
          <w:lang w:eastAsia="es-ES"/>
        </w:rPr>
        <w:t xml:space="preserve">Apruébese la </w:t>
      </w:r>
      <w:r w:rsidRPr="005237C4">
        <w:rPr>
          <w:rFonts w:ascii="Times New Roman" w:eastAsia="Calibri" w:hAnsi="Times New Roman" w:cs="Times New Roman"/>
          <w:b/>
          <w:sz w:val="28"/>
          <w:szCs w:val="28"/>
          <w:lang w:val="es-SV"/>
        </w:rPr>
        <w:t xml:space="preserve">Contratación Directa N° 03/2020 denominada </w:t>
      </w:r>
      <w:r w:rsidRPr="005237C4">
        <w:rPr>
          <w:rFonts w:ascii="Times New Roman" w:eastAsia="Times New Roman" w:hAnsi="Times New Roman" w:cs="Times New Roman"/>
          <w:b/>
          <w:sz w:val="28"/>
          <w:szCs w:val="28"/>
          <w:lang w:eastAsia="es-ES"/>
        </w:rPr>
        <w:t>“SUMINISTRO DE COMBUSTIBLE PARA SER UTILIZADO EN VEHÍCULOS DE LA MUNICIPALIDAD, PARA EL PERÍODO DE MAYO A DICIEMBRE DE 2020”.</w:t>
      </w:r>
      <w:r w:rsidRPr="005237C4">
        <w:rPr>
          <w:rFonts w:ascii="Times New Roman" w:eastAsia="Times New Roman" w:hAnsi="Times New Roman" w:cs="Times New Roman"/>
          <w:sz w:val="28"/>
          <w:szCs w:val="28"/>
          <w:lang w:eastAsia="es-ES"/>
        </w:rPr>
        <w:t xml:space="preserve"> </w:t>
      </w:r>
      <w:r w:rsidRPr="005237C4">
        <w:rPr>
          <w:rFonts w:ascii="Times New Roman" w:eastAsia="Calibri" w:hAnsi="Times New Roman" w:cs="Times New Roman"/>
          <w:b/>
          <w:sz w:val="28"/>
          <w:szCs w:val="28"/>
          <w:u w:val="single"/>
        </w:rPr>
        <w:t>Tercero:</w:t>
      </w:r>
      <w:r w:rsidRPr="005237C4">
        <w:rPr>
          <w:rFonts w:ascii="Times New Roman" w:eastAsia="Calibri" w:hAnsi="Times New Roman" w:cs="Times New Roman"/>
          <w:sz w:val="28"/>
          <w:szCs w:val="28"/>
        </w:rPr>
        <w:t xml:space="preserve"> </w:t>
      </w:r>
      <w:r w:rsidRPr="005237C4">
        <w:rPr>
          <w:rFonts w:ascii="Times New Roman" w:eastAsia="Calibri" w:hAnsi="Times New Roman" w:cs="Times New Roman"/>
          <w:sz w:val="28"/>
          <w:szCs w:val="28"/>
          <w:lang w:val="es-SV"/>
        </w:rPr>
        <w:t xml:space="preserve">Nómbrese como miembros de la Comisión Evaluadora del proceso a las siguientes personas: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5237C4">
        <w:rPr>
          <w:rFonts w:ascii="Times New Roman" w:eastAsia="Times New Roman" w:hAnsi="Times New Roman" w:cs="Times New Roman"/>
          <w:b/>
          <w:sz w:val="28"/>
          <w:szCs w:val="28"/>
          <w:lang w:eastAsia="es-ES"/>
        </w:rPr>
        <w:t xml:space="preserve">, Solicitante del Suministro;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5237C4">
        <w:rPr>
          <w:rFonts w:ascii="Times New Roman" w:eastAsia="Times New Roman" w:hAnsi="Times New Roman" w:cs="Times New Roman"/>
          <w:b/>
          <w:sz w:val="28"/>
          <w:szCs w:val="28"/>
          <w:lang w:eastAsia="es-ES"/>
        </w:rPr>
        <w:t xml:space="preserve">, Jurídico;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5237C4">
        <w:rPr>
          <w:rFonts w:ascii="Times New Roman" w:eastAsia="Times New Roman" w:hAnsi="Times New Roman" w:cs="Times New Roman"/>
          <w:b/>
          <w:sz w:val="28"/>
          <w:szCs w:val="28"/>
          <w:lang w:eastAsia="es-ES"/>
        </w:rPr>
        <w:t xml:space="preserve">, Experto en la materia; </w:t>
      </w:r>
      <w:r w:rsidRPr="005237C4">
        <w:rPr>
          <w:rFonts w:ascii="Times New Roman" w:eastAsia="Calibri" w:hAnsi="Times New Roman" w:cs="Times New Roman"/>
          <w:b/>
          <w:sz w:val="28"/>
          <w:szCs w:val="28"/>
          <w:lang w:val="es-SV"/>
        </w:rPr>
        <w:t>y</w:t>
      </w:r>
      <w:r w:rsidRPr="005237C4">
        <w:rPr>
          <w:rFonts w:ascii="Times New Roman" w:eastAsia="Times New Roman" w:hAnsi="Times New Roman" w:cs="Times New Roman"/>
          <w:b/>
          <w:sz w:val="28"/>
          <w:szCs w:val="28"/>
          <w:lang w:eastAsia="es-ES"/>
        </w:rPr>
        <w:t xml:space="preserve">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5237C4">
        <w:rPr>
          <w:rFonts w:ascii="Times New Roman" w:eastAsia="Times New Roman" w:hAnsi="Times New Roman" w:cs="Times New Roman"/>
          <w:b/>
          <w:sz w:val="28"/>
          <w:szCs w:val="28"/>
          <w:lang w:eastAsia="es-ES"/>
        </w:rPr>
        <w:t>, Jefa UACI.</w:t>
      </w:r>
      <w:r w:rsidRPr="005237C4">
        <w:rPr>
          <w:rFonts w:ascii="Times New Roman" w:eastAsia="Calibri" w:hAnsi="Times New Roman" w:cs="Times New Roman"/>
          <w:sz w:val="28"/>
          <w:szCs w:val="28"/>
          <w:lang w:val="es-SV"/>
        </w:rPr>
        <w:t xml:space="preserve"> </w:t>
      </w:r>
      <w:r w:rsidRPr="005237C4">
        <w:rPr>
          <w:rFonts w:ascii="Times New Roman" w:eastAsia="Calibri" w:hAnsi="Times New Roman" w:cs="Times New Roman"/>
          <w:b/>
          <w:sz w:val="28"/>
          <w:szCs w:val="28"/>
          <w:u w:val="single"/>
        </w:rPr>
        <w:t>Cuarto:</w:t>
      </w:r>
      <w:r w:rsidRPr="005237C4">
        <w:rPr>
          <w:rFonts w:ascii="Times New Roman" w:eastAsia="Calibri" w:hAnsi="Times New Roman" w:cs="Times New Roman"/>
          <w:sz w:val="28"/>
          <w:szCs w:val="28"/>
        </w:rPr>
        <w:t xml:space="preserve"> Nómbrese como administrador de contrato a la señora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rPr>
        <w:t xml:space="preserve">quien tendrá las funciones establecidas en la LACAP y su Reglamento. </w:t>
      </w:r>
      <w:r w:rsidRPr="005237C4">
        <w:rPr>
          <w:rFonts w:ascii="Times New Roman" w:eastAsia="Calibri" w:hAnsi="Times New Roman" w:cs="Times New Roman"/>
          <w:b/>
          <w:sz w:val="28"/>
          <w:szCs w:val="28"/>
          <w:u w:val="single"/>
        </w:rPr>
        <w:t>Quinto:</w:t>
      </w:r>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rPr>
        <w:t xml:space="preserve">Autorícese </w:t>
      </w:r>
      <w:r w:rsidRPr="005237C4">
        <w:rPr>
          <w:rFonts w:ascii="Times New Roman" w:eastAsia="Calibri" w:hAnsi="Times New Roman" w:cs="Times New Roman"/>
          <w:sz w:val="28"/>
          <w:szCs w:val="28"/>
          <w:lang w:val="es-SV"/>
        </w:rPr>
        <w:t>cambiar la modalidad de presentación del documento correspondiente a la garantía de cumplimiento de contrato, siendo la misma que se encuentra dentro de las especificaciones técnicas la cual es una fianza emitida por aseguradora o entidad bancaria; solo agregando que asimismo se pueda presentar otros tipos de títulos valores establecido en la LACAP.-</w:t>
      </w:r>
      <w:r w:rsidRPr="005237C4">
        <w:rPr>
          <w:rFonts w:ascii="Times New Roman" w:eastAsia="Calibri" w:hAnsi="Times New Roman" w:cs="Times New Roman"/>
          <w:sz w:val="28"/>
          <w:szCs w:val="28"/>
        </w:rPr>
        <w:t xml:space="preserve"> </w:t>
      </w:r>
      <w:r w:rsidRPr="005237C4">
        <w:rPr>
          <w:rFonts w:ascii="Times New Roman" w:eastAsia="Calibri" w:hAnsi="Times New Roman" w:cs="Times New Roman"/>
          <w:b/>
          <w:sz w:val="28"/>
          <w:szCs w:val="28"/>
        </w:rPr>
        <w:t>CERTIFÍQUESE Y COMUNIQUESE.</w:t>
      </w:r>
      <w:r w:rsidRPr="005237C4">
        <w:rPr>
          <w:rFonts w:ascii="Times New Roman" w:eastAsia="Calibri" w:hAnsi="Times New Roman" w:cs="Times New Roman"/>
          <w:b/>
          <w:bCs/>
          <w:sz w:val="28"/>
          <w:szCs w:val="28"/>
        </w:rPr>
        <w:t>-</w:t>
      </w:r>
      <w:r w:rsidR="00AF2B1D" w:rsidRPr="005237C4">
        <w:rPr>
          <w:rFonts w:ascii="Times New Roman" w:eastAsia="Calibri" w:hAnsi="Times New Roman" w:cs="Times New Roman"/>
          <w:b/>
          <w:bCs/>
          <w:sz w:val="28"/>
          <w:szCs w:val="28"/>
        </w:rPr>
        <w:t xml:space="preserve"> “ACUERDO MUNICIPAL NUMERO CUATRO”.  </w:t>
      </w:r>
      <w:r w:rsidR="00AF2B1D"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AF2B1D" w:rsidRPr="005237C4">
        <w:rPr>
          <w:rFonts w:ascii="Times New Roman" w:eastAsia="Calibri" w:hAnsi="Times New Roman" w:cs="Times New Roman"/>
          <w:bCs/>
          <w:sz w:val="28"/>
          <w:szCs w:val="28"/>
          <w:lang w:val="es-SV"/>
        </w:rPr>
        <w:t xml:space="preserve">. </w:t>
      </w:r>
      <w:r w:rsidR="00AF2B1D" w:rsidRPr="005237C4">
        <w:rPr>
          <w:rFonts w:ascii="Times New Roman" w:eastAsia="Calibri" w:hAnsi="Times New Roman" w:cs="Times New Roman"/>
          <w:bCs/>
          <w:sz w:val="28"/>
          <w:szCs w:val="28"/>
        </w:rPr>
        <w:t xml:space="preserve">Expuesto el punto número siete numeral 2.2) de la agenda de esta sesión, </w:t>
      </w:r>
      <w:r w:rsidR="00AF2B1D" w:rsidRPr="005237C4">
        <w:rPr>
          <w:rFonts w:ascii="Times New Roman" w:hAnsi="Times New Roman" w:cs="Times New Roman"/>
          <w:sz w:val="28"/>
          <w:szCs w:val="28"/>
        </w:rPr>
        <w:t xml:space="preserve">el cual consiste en la participación de la </w:t>
      </w:r>
      <w:r w:rsidR="00AF2B1D" w:rsidRPr="005237C4">
        <w:rPr>
          <w:rFonts w:ascii="Times New Roman" w:eastAsia="Calibri" w:hAnsi="Times New Roman" w:cs="Times New Roman"/>
          <w:sz w:val="28"/>
          <w:szCs w:val="28"/>
        </w:rPr>
        <w:t xml:space="preserve">Unidad de Adquisición y </w:t>
      </w:r>
      <w:r w:rsidR="00AF2B1D" w:rsidRPr="005237C4">
        <w:rPr>
          <w:rFonts w:ascii="Times New Roman" w:eastAsia="Calibri" w:hAnsi="Times New Roman" w:cs="Times New Roman"/>
          <w:sz w:val="28"/>
          <w:szCs w:val="28"/>
        </w:rPr>
        <w:lastRenderedPageBreak/>
        <w:t>Contratación Institucional (UACI)</w:t>
      </w:r>
      <w:r w:rsidR="00AF2B1D" w:rsidRPr="005237C4">
        <w:rPr>
          <w:rFonts w:ascii="Times New Roman" w:eastAsia="Calibri" w:hAnsi="Times New Roman" w:cs="Times New Roman"/>
          <w:bCs/>
          <w:sz w:val="28"/>
          <w:szCs w:val="28"/>
        </w:rPr>
        <w:t xml:space="preserve">. </w:t>
      </w:r>
      <w:r w:rsidR="00AF2B1D" w:rsidRPr="005237C4">
        <w:rPr>
          <w:rFonts w:ascii="Times New Roman" w:hAnsi="Times New Roman" w:cs="Times New Roman"/>
          <w:sz w:val="28"/>
          <w:szCs w:val="28"/>
        </w:rPr>
        <w:t xml:space="preserve">Solicitando al Honorable Concejo Municipal Plural, </w:t>
      </w:r>
      <w:r w:rsidR="00AF2B1D" w:rsidRPr="005237C4">
        <w:rPr>
          <w:rFonts w:ascii="Times New Roman" w:hAnsi="Times New Roman" w:cs="Times New Roman"/>
          <w:sz w:val="28"/>
          <w:szCs w:val="28"/>
          <w:shd w:val="clear" w:color="auto" w:fill="FFFFFF" w:themeFill="background1"/>
        </w:rPr>
        <w:t xml:space="preserve">aprobación de adjudicación de requerimiento correspondiente al </w:t>
      </w:r>
      <w:r w:rsidR="00AF2B1D" w:rsidRPr="005237C4">
        <w:rPr>
          <w:rFonts w:ascii="Times New Roman" w:hAnsi="Times New Roman" w:cs="Times New Roman"/>
          <w:b/>
          <w:sz w:val="28"/>
          <w:szCs w:val="28"/>
          <w:shd w:val="clear" w:color="auto" w:fill="FFFFFF" w:themeFill="background1"/>
        </w:rPr>
        <w:t>DEPARTAMENTO DE RECOLECCIÓN Y ASEO</w:t>
      </w:r>
      <w:r w:rsidR="00AF2B1D" w:rsidRPr="005237C4">
        <w:rPr>
          <w:rFonts w:ascii="Times New Roman" w:hAnsi="Times New Roman" w:cs="Times New Roman"/>
          <w:sz w:val="28"/>
          <w:szCs w:val="28"/>
          <w:shd w:val="clear" w:color="auto" w:fill="FFFFFF" w:themeFill="background1"/>
        </w:rPr>
        <w:t xml:space="preserve">, por un monto de </w:t>
      </w:r>
      <w:r w:rsidR="00AF2B1D" w:rsidRPr="005237C4">
        <w:rPr>
          <w:rFonts w:ascii="Times New Roman" w:hAnsi="Times New Roman" w:cs="Times New Roman"/>
          <w:b/>
          <w:sz w:val="28"/>
          <w:szCs w:val="28"/>
          <w:shd w:val="clear" w:color="auto" w:fill="FFFFFF" w:themeFill="background1"/>
        </w:rPr>
        <w:t xml:space="preserve">$3,675.00, </w:t>
      </w:r>
      <w:r w:rsidR="00AF2B1D" w:rsidRPr="005237C4">
        <w:rPr>
          <w:rFonts w:ascii="Times New Roman" w:hAnsi="Times New Roman" w:cs="Times New Roman"/>
          <w:sz w:val="28"/>
          <w:szCs w:val="28"/>
          <w:shd w:val="clear" w:color="auto" w:fill="FFFFFF" w:themeFill="background1"/>
        </w:rPr>
        <w:t xml:space="preserve">con </w:t>
      </w:r>
      <w:r w:rsidR="00AF2B1D" w:rsidRPr="005237C4">
        <w:rPr>
          <w:rFonts w:ascii="Times New Roman" w:hAnsi="Times New Roman" w:cs="Times New Roman"/>
          <w:b/>
          <w:sz w:val="28"/>
          <w:szCs w:val="28"/>
          <w:shd w:val="clear" w:color="auto" w:fill="FFFFFF" w:themeFill="background1"/>
        </w:rPr>
        <w:t xml:space="preserve">FUENTE DE FINANCIAMIENTO: FONDOS FODES 15% DEL 75% </w:t>
      </w:r>
      <w:r w:rsidR="00AF2B1D" w:rsidRPr="005237C4">
        <w:rPr>
          <w:rFonts w:ascii="Times New Roman" w:hAnsi="Times New Roman" w:cs="Times New Roman"/>
          <w:sz w:val="28"/>
          <w:szCs w:val="28"/>
          <w:shd w:val="clear" w:color="auto" w:fill="FFFFFF" w:themeFill="background1"/>
        </w:rPr>
        <w:t xml:space="preserve">del </w:t>
      </w:r>
      <w:r w:rsidR="00AF2B1D"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00AF2B1D" w:rsidRPr="005237C4">
        <w:rPr>
          <w:rFonts w:ascii="Times New Roman" w:hAnsi="Times New Roman" w:cs="Times New Roman"/>
          <w:sz w:val="28"/>
          <w:szCs w:val="28"/>
        </w:rPr>
        <w:t xml:space="preserve">. Y  proponiendo al  administrador de las órdenes de compra o contrato a </w:t>
      </w:r>
      <w:r w:rsidR="00AB46FD" w:rsidRPr="00AB46FD">
        <w:rPr>
          <w:rFonts w:ascii="Times New Roman" w:hAnsi="Times New Roman" w:cs="Times New Roman"/>
          <w:b/>
          <w:sz w:val="28"/>
          <w:szCs w:val="28"/>
          <w:highlight w:val="black"/>
        </w:rPr>
        <w:t>XXXXXXXX</w:t>
      </w:r>
      <w:r w:rsidR="00AF2B1D" w:rsidRPr="005237C4">
        <w:rPr>
          <w:rFonts w:ascii="Times New Roman" w:hAnsi="Times New Roman" w:cs="Times New Roman"/>
          <w:sz w:val="28"/>
          <w:szCs w:val="28"/>
        </w:rPr>
        <w:t>.</w:t>
      </w:r>
      <w:r w:rsidR="00AF2B1D" w:rsidRPr="005237C4">
        <w:rPr>
          <w:rFonts w:ascii="Times New Roman" w:eastAsia="Calibri" w:hAnsi="Times New Roman" w:cs="Times New Roman"/>
          <w:bCs/>
          <w:sz w:val="28"/>
          <w:szCs w:val="28"/>
        </w:rPr>
        <w:t xml:space="preserve"> Por </w:t>
      </w:r>
      <w:r w:rsidR="00AF2B1D" w:rsidRPr="005237C4">
        <w:rPr>
          <w:rFonts w:ascii="Times New Roman" w:eastAsia="Calibri" w:hAnsi="Times New Roman" w:cs="Times New Roman"/>
          <w:b/>
          <w:bCs/>
          <w:sz w:val="28"/>
          <w:szCs w:val="28"/>
        </w:rPr>
        <w:t xml:space="preserve">MAYORIA de nueve </w:t>
      </w:r>
      <w:r w:rsidR="00AF2B1D" w:rsidRPr="005237C4">
        <w:rPr>
          <w:rFonts w:ascii="Times New Roman" w:eastAsia="Calibri" w:hAnsi="Times New Roman" w:cs="Times New Roman"/>
          <w:bCs/>
          <w:sz w:val="28"/>
          <w:szCs w:val="28"/>
        </w:rPr>
        <w:t xml:space="preserve">votos a favor y </w:t>
      </w:r>
      <w:r w:rsidR="00AF2B1D" w:rsidRPr="005237C4">
        <w:rPr>
          <w:rFonts w:ascii="Times New Roman" w:eastAsia="Calibri" w:hAnsi="Times New Roman" w:cs="Times New Roman"/>
          <w:b/>
          <w:bCs/>
          <w:sz w:val="28"/>
          <w:szCs w:val="28"/>
        </w:rPr>
        <w:t>cinco votos en contra</w:t>
      </w:r>
      <w:r w:rsidR="00AF2B1D" w:rsidRPr="005237C4">
        <w:rPr>
          <w:rFonts w:ascii="Times New Roman" w:eastAsia="Calibri" w:hAnsi="Times New Roman" w:cs="Times New Roman"/>
          <w:bCs/>
          <w:sz w:val="28"/>
          <w:szCs w:val="28"/>
        </w:rPr>
        <w:t xml:space="preserve"> de los siguientes Concejales: </w:t>
      </w:r>
      <w:r w:rsidR="00AF2B1D" w:rsidRPr="005237C4">
        <w:rPr>
          <w:rFonts w:ascii="Times New Roman" w:eastAsia="Calibri" w:hAnsi="Times New Roman" w:cs="Times New Roman"/>
          <w:b/>
          <w:sz w:val="28"/>
          <w:szCs w:val="28"/>
        </w:rPr>
        <w:t>Sr. José David Recinos Tobar, Séptimo Regidor Propietario;</w:t>
      </w:r>
      <w:r w:rsidR="00AF2B1D"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AF2B1D" w:rsidRPr="005237C4">
        <w:rPr>
          <w:rFonts w:ascii="Times New Roman" w:eastAsia="Calibri" w:hAnsi="Times New Roman" w:cs="Times New Roman"/>
          <w:b/>
          <w:sz w:val="28"/>
          <w:szCs w:val="28"/>
        </w:rPr>
        <w:t>Sr. Oscar Adalberto Recinos Martínez, Octavo Regidor Propietario;</w:t>
      </w:r>
      <w:r w:rsidR="00AF2B1D"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AF2B1D" w:rsidRPr="005237C4">
        <w:rPr>
          <w:rFonts w:ascii="Times New Roman" w:eastAsia="Calibri" w:hAnsi="Times New Roman" w:cs="Times New Roman"/>
          <w:b/>
          <w:sz w:val="28"/>
          <w:szCs w:val="28"/>
        </w:rPr>
        <w:t>Sr. Ricardo Rubén Barrera Peña, Noveno Regidor Propietario;</w:t>
      </w:r>
      <w:r w:rsidR="00AF2B1D"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AF2B1D" w:rsidRPr="005237C4">
        <w:rPr>
          <w:rFonts w:ascii="Times New Roman" w:eastAsia="Calibri" w:hAnsi="Times New Roman" w:cs="Times New Roman"/>
          <w:b/>
          <w:sz w:val="28"/>
          <w:szCs w:val="28"/>
        </w:rPr>
        <w:t>Sra. Rubenia Delfina Mira Hernández., Decima Regidora Propietaria,</w:t>
      </w:r>
      <w:r w:rsidR="00AF2B1D"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w:t>
      </w:r>
      <w:r w:rsidR="00AF2B1D" w:rsidRPr="005237C4">
        <w:rPr>
          <w:rFonts w:ascii="Times New Roman" w:eastAsia="Calibri" w:hAnsi="Times New Roman" w:cs="Times New Roman"/>
          <w:sz w:val="28"/>
          <w:szCs w:val="28"/>
        </w:rPr>
        <w:lastRenderedPageBreak/>
        <w:t xml:space="preserve">temporal entre el personal de recolección y la cuadrilla para atender la problemática” y la </w:t>
      </w:r>
      <w:r w:rsidR="00AF2B1D" w:rsidRPr="005237C4">
        <w:rPr>
          <w:rFonts w:ascii="Times New Roman" w:eastAsia="Calibri" w:hAnsi="Times New Roman" w:cs="Times New Roman"/>
          <w:b/>
          <w:sz w:val="28"/>
          <w:szCs w:val="28"/>
        </w:rPr>
        <w:t>Sra. Blanca Lidia Sigüenza de Mejía, Duodécima Regidora Propietaria;</w:t>
      </w:r>
      <w:r w:rsidR="00AF2B1D" w:rsidRPr="005237C4">
        <w:rPr>
          <w:rFonts w:ascii="Times New Roman" w:eastAsia="Calibri" w:hAnsi="Times New Roman" w:cs="Times New Roman"/>
          <w:color w:val="000000"/>
          <w:sz w:val="28"/>
          <w:szCs w:val="28"/>
        </w:rPr>
        <w:t xml:space="preserve"> </w:t>
      </w:r>
      <w:r w:rsidR="00AF2B1D" w:rsidRPr="005237C4">
        <w:rPr>
          <w:rFonts w:ascii="Times New Roman" w:eastAsia="Calibri" w:hAnsi="Times New Roman" w:cs="Times New Roman"/>
          <w:sz w:val="28"/>
          <w:szCs w:val="28"/>
        </w:rPr>
        <w:t>manifestando literalmente lo siguiente: “Dando seguimiento al voto razonado, salvo</w:t>
      </w:r>
      <w:r w:rsidR="00AF2B1D" w:rsidRPr="005237C4">
        <w:rPr>
          <w:rFonts w:ascii="Times New Roman" w:eastAsia="Calibri" w:hAnsi="Times New Roman" w:cs="Times New Roman"/>
          <w:color w:val="000000"/>
          <w:sz w:val="28"/>
          <w:szCs w:val="28"/>
        </w:rPr>
        <w:t xml:space="preserve"> mi voto por la carpeta de recolección por el alquiler de camiones ya que tenemos 7 meses de estar rentando camiones y el municipio esta </w:t>
      </w:r>
      <w:proofErr w:type="spellStart"/>
      <w:r w:rsidR="00AF2B1D" w:rsidRPr="005237C4">
        <w:rPr>
          <w:rFonts w:ascii="Times New Roman" w:eastAsia="Calibri" w:hAnsi="Times New Roman" w:cs="Times New Roman"/>
          <w:color w:val="000000"/>
          <w:sz w:val="28"/>
          <w:szCs w:val="28"/>
        </w:rPr>
        <w:t>embasurado</w:t>
      </w:r>
      <w:proofErr w:type="spellEnd"/>
      <w:r w:rsidR="00AF2B1D" w:rsidRPr="005237C4">
        <w:rPr>
          <w:rFonts w:ascii="Times New Roman" w:eastAsia="Calibri" w:hAnsi="Times New Roman" w:cs="Times New Roman"/>
          <w:color w:val="000000"/>
          <w:sz w:val="28"/>
          <w:szCs w:val="28"/>
        </w:rPr>
        <w:t xml:space="preserve"> aparte tenemos una deuda con MIDES de un millón de dólares que se tiene que pagar”</w:t>
      </w:r>
      <w:r w:rsidR="00AF2B1D" w:rsidRPr="005237C4">
        <w:rPr>
          <w:rFonts w:ascii="Times New Roman" w:hAnsi="Times New Roman" w:cs="Times New Roman"/>
          <w:sz w:val="28"/>
          <w:szCs w:val="28"/>
        </w:rPr>
        <w:t>.</w:t>
      </w:r>
      <w:r w:rsidR="00AF2B1D" w:rsidRPr="005237C4">
        <w:rPr>
          <w:rFonts w:ascii="Times New Roman" w:eastAsia="Calibri" w:hAnsi="Times New Roman" w:cs="Times New Roman"/>
          <w:bCs/>
          <w:sz w:val="28"/>
          <w:szCs w:val="28"/>
        </w:rPr>
        <w:t xml:space="preserve"> </w:t>
      </w:r>
      <w:r w:rsidR="00AF2B1D" w:rsidRPr="005237C4">
        <w:rPr>
          <w:rFonts w:ascii="Times New Roman" w:hAnsi="Times New Roman" w:cs="Times New Roman"/>
          <w:b/>
          <w:sz w:val="28"/>
          <w:szCs w:val="28"/>
        </w:rPr>
        <w:t>ACUERDA:</w:t>
      </w:r>
      <w:r w:rsidR="00AF2B1D" w:rsidRPr="005237C4">
        <w:rPr>
          <w:rFonts w:ascii="Times New Roman" w:hAnsi="Times New Roman" w:cs="Times New Roman"/>
          <w:sz w:val="28"/>
          <w:szCs w:val="28"/>
        </w:rPr>
        <w:t xml:space="preserve"> </w:t>
      </w:r>
      <w:r w:rsidR="00AF2B1D" w:rsidRPr="005237C4">
        <w:rPr>
          <w:rFonts w:ascii="Times New Roman" w:hAnsi="Times New Roman" w:cs="Times New Roman"/>
          <w:b/>
          <w:sz w:val="28"/>
          <w:szCs w:val="28"/>
          <w:u w:val="single"/>
        </w:rPr>
        <w:t>Primero:</w:t>
      </w:r>
      <w:r w:rsidR="00AF2B1D" w:rsidRPr="005237C4">
        <w:rPr>
          <w:rFonts w:ascii="Times New Roman" w:hAnsi="Times New Roman" w:cs="Times New Roman"/>
          <w:sz w:val="28"/>
          <w:szCs w:val="28"/>
        </w:rPr>
        <w:t xml:space="preserve"> Aprobar adjudicación de requerimiento </w:t>
      </w:r>
      <w:r w:rsidR="00AF2B1D" w:rsidRPr="005237C4">
        <w:rPr>
          <w:rFonts w:ascii="Times New Roman" w:hAnsi="Times New Roman" w:cs="Times New Roman"/>
          <w:sz w:val="28"/>
          <w:szCs w:val="28"/>
          <w:shd w:val="clear" w:color="auto" w:fill="FFFFFF" w:themeFill="background1"/>
        </w:rPr>
        <w:t>al</w:t>
      </w:r>
      <w:r w:rsidR="00AF2B1D" w:rsidRPr="005237C4">
        <w:rPr>
          <w:rFonts w:ascii="Times New Roman" w:hAnsi="Times New Roman" w:cs="Times New Roman"/>
          <w:b/>
          <w:sz w:val="28"/>
          <w:szCs w:val="28"/>
          <w:shd w:val="clear" w:color="auto" w:fill="FFFFFF" w:themeFill="background1"/>
        </w:rPr>
        <w:t xml:space="preserve"> DEPARTAMENTO DE RECOLECCIÓN Y ASEO</w:t>
      </w:r>
      <w:r w:rsidR="00AF2B1D" w:rsidRPr="005237C4">
        <w:rPr>
          <w:rFonts w:ascii="Times New Roman" w:hAnsi="Times New Roman" w:cs="Times New Roman"/>
          <w:sz w:val="28"/>
          <w:szCs w:val="28"/>
          <w:shd w:val="clear" w:color="auto" w:fill="FFFFFF" w:themeFill="background1"/>
        </w:rPr>
        <w:t xml:space="preserve">, por un monto de </w:t>
      </w:r>
      <w:r w:rsidR="00AF2B1D" w:rsidRPr="005237C4">
        <w:rPr>
          <w:rFonts w:ascii="Times New Roman" w:hAnsi="Times New Roman" w:cs="Times New Roman"/>
          <w:b/>
          <w:sz w:val="28"/>
          <w:szCs w:val="28"/>
          <w:shd w:val="clear" w:color="auto" w:fill="FFFFFF" w:themeFill="background1"/>
        </w:rPr>
        <w:t xml:space="preserve">$3,675.00, </w:t>
      </w:r>
      <w:r w:rsidR="00AF2B1D" w:rsidRPr="005237C4">
        <w:rPr>
          <w:rFonts w:ascii="Times New Roman" w:hAnsi="Times New Roman" w:cs="Times New Roman"/>
          <w:sz w:val="28"/>
          <w:szCs w:val="28"/>
          <w:shd w:val="clear" w:color="auto" w:fill="FFFFFF" w:themeFill="background1"/>
        </w:rPr>
        <w:t xml:space="preserve">con </w:t>
      </w:r>
      <w:r w:rsidR="00AF2B1D" w:rsidRPr="005237C4">
        <w:rPr>
          <w:rFonts w:ascii="Times New Roman" w:hAnsi="Times New Roman" w:cs="Times New Roman"/>
          <w:b/>
          <w:sz w:val="28"/>
          <w:szCs w:val="28"/>
          <w:shd w:val="clear" w:color="auto" w:fill="FFFFFF" w:themeFill="background1"/>
        </w:rPr>
        <w:t xml:space="preserve">FUENTE DE FINANCIAMIENTO: FONDOS FODES 15% DEL 75%. </w:t>
      </w:r>
      <w:r w:rsidR="00AF2B1D" w:rsidRPr="005237C4">
        <w:rPr>
          <w:rFonts w:ascii="Times New Roman" w:hAnsi="Times New Roman" w:cs="Times New Roman"/>
          <w:b/>
          <w:sz w:val="28"/>
          <w:szCs w:val="28"/>
          <w:u w:val="single"/>
        </w:rPr>
        <w:t>Segundo:</w:t>
      </w:r>
      <w:r w:rsidR="00AF2B1D" w:rsidRPr="005237C4">
        <w:rPr>
          <w:rFonts w:ascii="Times New Roman" w:hAnsi="Times New Roman" w:cs="Times New Roman"/>
          <w:sz w:val="28"/>
          <w:szCs w:val="28"/>
        </w:rPr>
        <w:t xml:space="preserve"> Autorizar a la Tesorera Municipal para que erogue la cantidad de </w:t>
      </w:r>
      <w:r w:rsidR="00AF2B1D" w:rsidRPr="005237C4">
        <w:rPr>
          <w:rFonts w:ascii="Times New Roman" w:hAnsi="Times New Roman" w:cs="Times New Roman"/>
          <w:b/>
          <w:sz w:val="28"/>
          <w:szCs w:val="28"/>
        </w:rPr>
        <w:t>TRES MIL SEISCIENTOS SETENTA Y CINCO DOLARES DE LOS ESTADOS UNIDOS DE NORTE AMÉRICA</w:t>
      </w:r>
      <w:r w:rsidR="00AF2B1D" w:rsidRPr="005237C4">
        <w:rPr>
          <w:rFonts w:ascii="Times New Roman" w:hAnsi="Times New Roman" w:cs="Times New Roman"/>
          <w:sz w:val="28"/>
          <w:szCs w:val="28"/>
        </w:rPr>
        <w:t xml:space="preserve"> </w:t>
      </w:r>
      <w:r w:rsidR="00AF2B1D" w:rsidRPr="005237C4">
        <w:rPr>
          <w:rFonts w:ascii="Times New Roman" w:hAnsi="Times New Roman" w:cs="Times New Roman"/>
          <w:b/>
          <w:sz w:val="28"/>
          <w:szCs w:val="28"/>
        </w:rPr>
        <w:t>(</w:t>
      </w:r>
      <w:r w:rsidR="00AF2B1D" w:rsidRPr="005237C4">
        <w:rPr>
          <w:rFonts w:ascii="Times New Roman" w:hAnsi="Times New Roman" w:cs="Times New Roman"/>
          <w:b/>
          <w:sz w:val="28"/>
          <w:szCs w:val="28"/>
          <w:shd w:val="clear" w:color="auto" w:fill="FFFFFF" w:themeFill="background1"/>
        </w:rPr>
        <w:t>$3,675.00),</w:t>
      </w:r>
      <w:r w:rsidR="00AF2B1D" w:rsidRPr="005237C4">
        <w:rPr>
          <w:rFonts w:ascii="Times New Roman" w:hAnsi="Times New Roman" w:cs="Times New Roman"/>
          <w:sz w:val="28"/>
          <w:szCs w:val="28"/>
          <w:lang w:val="es-SV"/>
        </w:rPr>
        <w:t xml:space="preserve"> de la cuenta  aperturada  </w:t>
      </w:r>
      <w:r w:rsidR="00AF2B1D" w:rsidRPr="005237C4">
        <w:rPr>
          <w:rFonts w:ascii="Times New Roman" w:eastAsia="Times New Roman" w:hAnsi="Times New Roman" w:cs="Times New Roman"/>
          <w:b/>
          <w:bCs/>
          <w:color w:val="000000"/>
          <w:sz w:val="28"/>
          <w:szCs w:val="28"/>
          <w:lang w:eastAsia="es-ES"/>
        </w:rPr>
        <w:t xml:space="preserve">PARA EL </w:t>
      </w:r>
      <w:r w:rsidR="00AF2B1D"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00AF2B1D" w:rsidRPr="005237C4">
        <w:rPr>
          <w:rFonts w:ascii="Times New Roman" w:eastAsia="Times New Roman" w:hAnsi="Times New Roman" w:cs="Times New Roman"/>
          <w:b/>
          <w:bCs/>
          <w:color w:val="000000"/>
          <w:sz w:val="28"/>
          <w:szCs w:val="28"/>
          <w:lang w:eastAsia="es-ES"/>
        </w:rPr>
        <w:t xml:space="preserve">. </w:t>
      </w:r>
      <w:r w:rsidR="00AF2B1D" w:rsidRPr="005237C4">
        <w:rPr>
          <w:rFonts w:ascii="Times New Roman" w:hAnsi="Times New Roman" w:cs="Times New Roman"/>
          <w:sz w:val="28"/>
          <w:szCs w:val="28"/>
          <w:lang w:val="es-SV"/>
        </w:rPr>
        <w:t xml:space="preserve"> Y</w:t>
      </w:r>
      <w:r w:rsidR="00AF2B1D" w:rsidRPr="005237C4">
        <w:rPr>
          <w:rFonts w:ascii="Times New Roman" w:hAnsi="Times New Roman" w:cs="Times New Roman"/>
          <w:sz w:val="28"/>
          <w:szCs w:val="28"/>
        </w:rPr>
        <w:t xml:space="preserve"> emita cheque</w:t>
      </w:r>
      <w:r w:rsidR="00AF2B1D" w:rsidRPr="005237C4">
        <w:rPr>
          <w:rFonts w:ascii="Times New Roman" w:hAnsi="Times New Roman" w:cs="Times New Roman"/>
          <w:b/>
          <w:sz w:val="28"/>
          <w:szCs w:val="28"/>
        </w:rPr>
        <w:t xml:space="preserve"> </w:t>
      </w:r>
      <w:r w:rsidR="00AF2B1D" w:rsidRPr="005237C4">
        <w:rPr>
          <w:rFonts w:ascii="Times New Roman" w:hAnsi="Times New Roman" w:cs="Times New Roman"/>
          <w:sz w:val="28"/>
          <w:szCs w:val="28"/>
        </w:rPr>
        <w:t>a nombre de los proveedores según el siguiente cuadro:</w:t>
      </w:r>
    </w:p>
    <w:p w14:paraId="5B66536C" w14:textId="77777777" w:rsidR="00AF2B1D" w:rsidRPr="005237C4" w:rsidRDefault="00AF2B1D" w:rsidP="005237C4">
      <w:pPr>
        <w:spacing w:line="276" w:lineRule="auto"/>
        <w:jc w:val="both"/>
        <w:rPr>
          <w:rFonts w:ascii="Times New Roman" w:hAnsi="Times New Roman" w:cs="Times New Roman"/>
          <w:sz w:val="28"/>
          <w:szCs w:val="28"/>
        </w:rPr>
      </w:pPr>
      <w:r w:rsidRPr="005237C4">
        <w:rPr>
          <w:rFonts w:ascii="Times New Roman" w:hAnsi="Times New Roman" w:cs="Times New Roman"/>
          <w:noProof/>
          <w:sz w:val="28"/>
          <w:szCs w:val="28"/>
          <w:lang w:val="es-MX" w:eastAsia="es-MX"/>
        </w:rPr>
        <w:drawing>
          <wp:inline distT="0" distB="0" distL="0" distR="0" wp14:anchorId="0108A9A3" wp14:editId="4460828B">
            <wp:extent cx="5755640" cy="1618867"/>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640" cy="1618867"/>
                    </a:xfrm>
                    <a:prstGeom prst="rect">
                      <a:avLst/>
                    </a:prstGeom>
                    <a:noFill/>
                    <a:ln>
                      <a:noFill/>
                    </a:ln>
                  </pic:spPr>
                </pic:pic>
              </a:graphicData>
            </a:graphic>
          </wp:inline>
        </w:drawing>
      </w:r>
    </w:p>
    <w:p w14:paraId="593E54DD" w14:textId="08AA0878" w:rsidR="00AF2B1D" w:rsidRPr="005237C4" w:rsidRDefault="00AF2B1D" w:rsidP="005237C4">
      <w:pPr>
        <w:spacing w:line="276" w:lineRule="auto"/>
        <w:jc w:val="both"/>
        <w:rPr>
          <w:rFonts w:ascii="Times New Roman" w:eastAsia="Calibri" w:hAnsi="Times New Roman" w:cs="Times New Roman"/>
          <w:bCs/>
          <w:sz w:val="28"/>
          <w:szCs w:val="28"/>
        </w:rPr>
      </w:pPr>
      <w:r w:rsidRPr="005237C4">
        <w:rPr>
          <w:rFonts w:ascii="Times New Roman" w:hAnsi="Times New Roman" w:cs="Times New Roman"/>
          <w:b/>
          <w:color w:val="000000" w:themeColor="text1"/>
          <w:sz w:val="28"/>
          <w:szCs w:val="28"/>
          <w:u w:val="single"/>
        </w:rPr>
        <w:t>Tercero:</w:t>
      </w:r>
      <w:r w:rsidRPr="005237C4">
        <w:rPr>
          <w:rFonts w:ascii="Times New Roman" w:hAnsi="Times New Roman" w:cs="Times New Roman"/>
          <w:color w:val="000000" w:themeColor="text1"/>
          <w:sz w:val="28"/>
          <w:szCs w:val="28"/>
        </w:rPr>
        <w:t xml:space="preserve"> Nombrar </w:t>
      </w:r>
      <w:r w:rsidRPr="005237C4">
        <w:rPr>
          <w:rFonts w:ascii="Times New Roman" w:hAnsi="Times New Roman" w:cs="Times New Roman"/>
          <w:sz w:val="28"/>
          <w:szCs w:val="28"/>
        </w:rPr>
        <w:t>al administrador de las órdenes de compra o contrato a</w:t>
      </w:r>
      <w:r w:rsidRPr="005237C4">
        <w:rPr>
          <w:rFonts w:ascii="Times New Roman" w:hAnsi="Times New Roman" w:cs="Times New Roman"/>
          <w:b/>
          <w:sz w:val="28"/>
          <w:szCs w:val="28"/>
        </w:rPr>
        <w:t xml:space="preserve"> </w:t>
      </w:r>
      <w:r w:rsidR="00AB46FD" w:rsidRPr="00AB46FD">
        <w:rPr>
          <w:rFonts w:ascii="Times New Roman" w:hAnsi="Times New Roman" w:cs="Times New Roman"/>
          <w:b/>
          <w:sz w:val="28"/>
          <w:szCs w:val="28"/>
          <w:highlight w:val="black"/>
        </w:rPr>
        <w:t>XXXXXXXXXXXXX</w:t>
      </w:r>
      <w:r w:rsidRPr="005237C4">
        <w:rPr>
          <w:rFonts w:ascii="Times New Roman" w:hAnsi="Times New Roman" w:cs="Times New Roman"/>
          <w:sz w:val="28"/>
          <w:szCs w:val="28"/>
        </w:rPr>
        <w:t>. Fondos con aplicación al espe</w:t>
      </w:r>
      <w:r w:rsidRPr="005237C4">
        <w:rPr>
          <w:rFonts w:ascii="Times New Roman" w:hAnsi="Times New Roman" w:cs="Times New Roman"/>
          <w:sz w:val="28"/>
          <w:szCs w:val="28"/>
          <w:shd w:val="clear" w:color="auto" w:fill="FFFFFF" w:themeFill="background1"/>
        </w:rPr>
        <w:t>cífico y expresión Presupuestaria Municipal vigente, que</w:t>
      </w:r>
      <w:r w:rsidRPr="005237C4">
        <w:rPr>
          <w:rFonts w:ascii="Times New Roman" w:hAnsi="Times New Roman" w:cs="Times New Roman"/>
          <w:sz w:val="28"/>
          <w:szCs w:val="28"/>
        </w:rPr>
        <w:t xml:space="preserve"> se comprobara como lo establece el artículo 78 del Código Municipal</w:t>
      </w:r>
      <w:r w:rsidRPr="005237C4">
        <w:rPr>
          <w:rFonts w:ascii="Times New Roman" w:hAnsi="Times New Roman" w:cs="Times New Roman"/>
          <w:color w:val="000000" w:themeColor="text1"/>
          <w:sz w:val="28"/>
          <w:szCs w:val="28"/>
          <w:shd w:val="clear" w:color="auto" w:fill="FFFFFF" w:themeFill="background1"/>
        </w:rPr>
        <w:t>.-</w:t>
      </w:r>
      <w:r w:rsidRPr="005237C4">
        <w:rPr>
          <w:rFonts w:ascii="Times New Roman" w:hAnsi="Times New Roman" w:cs="Times New Roman"/>
          <w:b/>
          <w:sz w:val="28"/>
          <w:szCs w:val="28"/>
        </w:rPr>
        <w:t>CERTIFÍQUESE Y COMUNÍQUESE.</w:t>
      </w:r>
      <w:r w:rsidRPr="005237C4">
        <w:rPr>
          <w:rFonts w:ascii="Times New Roman" w:eastAsia="Calibri" w:hAnsi="Times New Roman" w:cs="Times New Roman"/>
          <w:b/>
          <w:bCs/>
          <w:sz w:val="28"/>
          <w:szCs w:val="28"/>
        </w:rPr>
        <w:t xml:space="preserve"> “ACUERDO MUNICIPAL NUMERO CINCO”.  </w:t>
      </w:r>
      <w:r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5237C4">
        <w:rPr>
          <w:rFonts w:ascii="Times New Roman" w:eastAsia="Calibri" w:hAnsi="Times New Roman" w:cs="Times New Roman"/>
          <w:bCs/>
          <w:sz w:val="28"/>
          <w:szCs w:val="28"/>
          <w:lang w:val="es-SV"/>
        </w:rPr>
        <w:t xml:space="preserve">. </w:t>
      </w:r>
      <w:r w:rsidRPr="005237C4">
        <w:rPr>
          <w:rFonts w:ascii="Times New Roman" w:eastAsia="Calibri" w:hAnsi="Times New Roman" w:cs="Times New Roman"/>
          <w:bCs/>
          <w:sz w:val="28"/>
          <w:szCs w:val="28"/>
        </w:rPr>
        <w:t xml:space="preserve">Expuesto el punto número siete numeral 2.2) de la agenda de esta sesión, </w:t>
      </w:r>
      <w:r w:rsidRPr="005237C4">
        <w:rPr>
          <w:rFonts w:ascii="Times New Roman" w:hAnsi="Times New Roman" w:cs="Times New Roman"/>
          <w:sz w:val="28"/>
          <w:szCs w:val="28"/>
        </w:rPr>
        <w:t>el cual consiste en la participación de la</w:t>
      </w:r>
      <w:r w:rsidRPr="005237C4">
        <w:rPr>
          <w:rFonts w:ascii="Times New Roman" w:eastAsia="Calibri" w:hAnsi="Times New Roman" w:cs="Times New Roman"/>
          <w:sz w:val="28"/>
          <w:szCs w:val="28"/>
        </w:rPr>
        <w:t xml:space="preserve"> Unidad de Adquisición y Contratación Institucional (UACI)</w:t>
      </w:r>
      <w:r w:rsidRPr="005237C4">
        <w:rPr>
          <w:rFonts w:ascii="Times New Roman" w:eastAsia="Calibri" w:hAnsi="Times New Roman" w:cs="Times New Roman"/>
          <w:bCs/>
          <w:sz w:val="28"/>
          <w:szCs w:val="28"/>
        </w:rPr>
        <w:t xml:space="preserve">. </w:t>
      </w:r>
      <w:r w:rsidRPr="005237C4">
        <w:rPr>
          <w:rFonts w:ascii="Times New Roman" w:hAnsi="Times New Roman" w:cs="Times New Roman"/>
          <w:sz w:val="28"/>
          <w:szCs w:val="28"/>
        </w:rPr>
        <w:t xml:space="preserve">Solicitando al Honorable </w:t>
      </w:r>
      <w:r w:rsidRPr="005237C4">
        <w:rPr>
          <w:rFonts w:ascii="Times New Roman" w:hAnsi="Times New Roman" w:cs="Times New Roman"/>
          <w:sz w:val="28"/>
          <w:szCs w:val="28"/>
        </w:rPr>
        <w:lastRenderedPageBreak/>
        <w:t xml:space="preserve">Concejo Municipal Plural, </w:t>
      </w:r>
      <w:r w:rsidRPr="005237C4">
        <w:rPr>
          <w:rFonts w:ascii="Times New Roman" w:hAnsi="Times New Roman" w:cs="Times New Roman"/>
          <w:sz w:val="28"/>
          <w:szCs w:val="28"/>
          <w:shd w:val="clear" w:color="auto" w:fill="FFFFFF" w:themeFill="background1"/>
        </w:rPr>
        <w:t xml:space="preserve">aprobación de adjudicación de requerimiento correspondiente al </w:t>
      </w:r>
      <w:r w:rsidRPr="005237C4">
        <w:rPr>
          <w:rFonts w:ascii="Times New Roman" w:hAnsi="Times New Roman" w:cs="Times New Roman"/>
          <w:b/>
          <w:sz w:val="28"/>
          <w:szCs w:val="28"/>
          <w:shd w:val="clear" w:color="auto" w:fill="FFFFFF" w:themeFill="background1"/>
        </w:rPr>
        <w:t>DEPARTAMENTO DE RECOLECCIÓN Y ASEO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$370.00,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 xml:space="preserve">FUENTE DE FINANCIAMIENTO: FONDOS FODES 15% DEL 75% </w:t>
      </w:r>
      <w:r w:rsidRPr="005237C4">
        <w:rPr>
          <w:rFonts w:ascii="Times New Roman" w:hAnsi="Times New Roman" w:cs="Times New Roman"/>
          <w:sz w:val="28"/>
          <w:szCs w:val="28"/>
          <w:shd w:val="clear" w:color="auto" w:fill="FFFFFF" w:themeFill="background1"/>
        </w:rPr>
        <w:t xml:space="preserve">del </w:t>
      </w:r>
      <w:r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Pr="005237C4">
        <w:rPr>
          <w:rFonts w:ascii="Times New Roman" w:hAnsi="Times New Roman" w:cs="Times New Roman"/>
          <w:sz w:val="28"/>
          <w:szCs w:val="28"/>
        </w:rPr>
        <w:t xml:space="preserve">. Y  proponiendo al  administrador de las órdenes de compra o contrato a </w:t>
      </w:r>
      <w:r w:rsidRPr="005237C4">
        <w:rPr>
          <w:rFonts w:ascii="Times New Roman" w:hAnsi="Times New Roman" w:cs="Times New Roman"/>
          <w:b/>
          <w:sz w:val="28"/>
          <w:szCs w:val="28"/>
        </w:rPr>
        <w:t>DENISE ALIRIO MORENO</w:t>
      </w:r>
      <w:r w:rsidRPr="005237C4">
        <w:rPr>
          <w:rFonts w:ascii="Times New Roman" w:hAnsi="Times New Roman" w:cs="Times New Roman"/>
          <w:sz w:val="28"/>
          <w:szCs w:val="28"/>
        </w:rPr>
        <w:t>.</w:t>
      </w:r>
      <w:r w:rsidRPr="005237C4">
        <w:rPr>
          <w:rFonts w:ascii="Times New Roman" w:eastAsia="Calibri" w:hAnsi="Times New Roman" w:cs="Times New Roman"/>
          <w:bCs/>
          <w:sz w:val="28"/>
          <w:szCs w:val="28"/>
        </w:rPr>
        <w:t xml:space="preserve"> Por </w:t>
      </w:r>
      <w:r w:rsidRPr="005237C4">
        <w:rPr>
          <w:rFonts w:ascii="Times New Roman" w:eastAsia="Calibri" w:hAnsi="Times New Roman" w:cs="Times New Roman"/>
          <w:b/>
          <w:bCs/>
          <w:sz w:val="28"/>
          <w:szCs w:val="28"/>
        </w:rPr>
        <w:t xml:space="preserve">MAYORIA de siete </w:t>
      </w:r>
      <w:r w:rsidRPr="005237C4">
        <w:rPr>
          <w:rFonts w:ascii="Times New Roman" w:eastAsia="Calibri" w:hAnsi="Times New Roman" w:cs="Times New Roman"/>
          <w:bCs/>
          <w:sz w:val="28"/>
          <w:szCs w:val="28"/>
        </w:rPr>
        <w:t xml:space="preserve">votos a favor y </w:t>
      </w:r>
      <w:r w:rsidRPr="005237C4">
        <w:rPr>
          <w:rFonts w:ascii="Times New Roman" w:eastAsia="Calibri" w:hAnsi="Times New Roman" w:cs="Times New Roman"/>
          <w:b/>
          <w:bCs/>
          <w:sz w:val="28"/>
          <w:szCs w:val="28"/>
        </w:rPr>
        <w:t>siete votos en contra</w:t>
      </w:r>
      <w:r w:rsidRPr="005237C4">
        <w:rPr>
          <w:rFonts w:ascii="Times New Roman" w:eastAsia="Calibri" w:hAnsi="Times New Roman" w:cs="Times New Roman"/>
          <w:bCs/>
          <w:sz w:val="28"/>
          <w:szCs w:val="28"/>
        </w:rPr>
        <w:t xml:space="preserve"> de los siguientes Concejales: </w:t>
      </w:r>
      <w:r w:rsidRPr="005237C4">
        <w:rPr>
          <w:rFonts w:ascii="Times New Roman" w:eastAsia="Calibri" w:hAnsi="Times New Roman" w:cs="Times New Roman"/>
          <w:b/>
          <w:sz w:val="28"/>
          <w:szCs w:val="28"/>
          <w:lang w:val="es-SV"/>
        </w:rPr>
        <w:t>Sra. María del Carmen García, Primera Regidora Propietaria;</w:t>
      </w:r>
      <w:r w:rsidRPr="005237C4">
        <w:rPr>
          <w:rFonts w:ascii="Times New Roman" w:eastAsia="Calibri" w:hAnsi="Times New Roman" w:cs="Times New Roman"/>
          <w:b/>
          <w:bCs/>
          <w:sz w:val="28"/>
          <w:szCs w:val="28"/>
        </w:rPr>
        <w:t xml:space="preserve"> </w:t>
      </w:r>
      <w:r w:rsidRPr="005237C4">
        <w:rPr>
          <w:rFonts w:ascii="Times New Roman" w:eastAsia="Calibri" w:hAnsi="Times New Roman" w:cs="Times New Roman"/>
          <w:sz w:val="28"/>
          <w:szCs w:val="28"/>
        </w:rPr>
        <w:t>manifestando literalmente lo siguiente: “</w:t>
      </w:r>
      <w:r w:rsidRPr="005237C4">
        <w:rPr>
          <w:rFonts w:ascii="Times New Roman" w:eastAsia="Calibri" w:hAnsi="Times New Roman" w:cs="Times New Roman"/>
          <w:bCs/>
          <w:sz w:val="28"/>
          <w:szCs w:val="28"/>
        </w:rPr>
        <w:t>Salvo mi voto porque Protección Civil puso mucho más baratas las cajas de mascarillas lo cual fue por un costo de $29.00 y están adjudicando cada caja por un monto  de $50.00, por lo tanto  el monto es  mayor a lo manifestado por Protección Civil”;</w:t>
      </w:r>
      <w:r w:rsidRPr="005237C4">
        <w:rPr>
          <w:rFonts w:ascii="Times New Roman" w:eastAsia="Calibri" w:hAnsi="Times New Roman" w:cs="Times New Roman"/>
          <w:b/>
          <w:bCs/>
          <w:sz w:val="28"/>
          <w:szCs w:val="28"/>
        </w:rPr>
        <w:t xml:space="preserve"> </w:t>
      </w:r>
      <w:r w:rsidRPr="005237C4">
        <w:rPr>
          <w:rFonts w:ascii="Times New Roman" w:eastAsia="Calibri" w:hAnsi="Times New Roman" w:cs="Times New Roman"/>
          <w:b/>
          <w:sz w:val="28"/>
          <w:szCs w:val="28"/>
        </w:rPr>
        <w:t>Sr. José David Recinos Tobar, Séptimo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Sr. Oscar Adalberto Recinos Martínez, Octavo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Sr. Ricardo Rubén Barrera Peña, Noveno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Sra. Rubenia Delfina Mira Hernández., Decima Regidora Propietaria,</w:t>
      </w:r>
      <w:r w:rsidRPr="005237C4">
        <w:rPr>
          <w:rFonts w:ascii="Times New Roman" w:eastAsia="Calibri" w:hAnsi="Times New Roman" w:cs="Times New Roman"/>
          <w:sz w:val="28"/>
          <w:szCs w:val="28"/>
        </w:rPr>
        <w:t xml:space="preserve"> manifestando literalmente lo siguiente: “Dando seguimiento al voto razonado, salvo mi voto en el Acuerdo </w:t>
      </w:r>
      <w:r w:rsidRPr="005237C4">
        <w:rPr>
          <w:rFonts w:ascii="Times New Roman" w:eastAsia="Calibri" w:hAnsi="Times New Roman" w:cs="Times New Roman"/>
          <w:sz w:val="28"/>
          <w:szCs w:val="28"/>
        </w:rPr>
        <w:lastRenderedPageBreak/>
        <w:t xml:space="preserve">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 xml:space="preserve">Sr. </w:t>
      </w:r>
      <w:r w:rsidRPr="005237C4">
        <w:rPr>
          <w:rFonts w:ascii="Times New Roman" w:hAnsi="Times New Roman" w:cs="Times New Roman"/>
          <w:b/>
          <w:sz w:val="28"/>
          <w:szCs w:val="28"/>
          <w:lang w:val="es-SV"/>
        </w:rPr>
        <w:t xml:space="preserve">Bayron Eraldo Baltazar Martínez Barahona, Undécimo Regidor Propietario, </w:t>
      </w:r>
      <w:r w:rsidRPr="005237C4">
        <w:rPr>
          <w:rFonts w:ascii="Times New Roman" w:eastAsia="Calibri" w:hAnsi="Times New Roman" w:cs="Times New Roman"/>
          <w:sz w:val="28"/>
          <w:szCs w:val="28"/>
        </w:rPr>
        <w:t xml:space="preserve">manifestando literalmente lo siguiente: Yo voto en contra por compra de las mascarillas por monto elevado y reclamos del mismo personal al que se le suministrara dicho recurso”; y la </w:t>
      </w:r>
      <w:r w:rsidRPr="005237C4">
        <w:rPr>
          <w:rFonts w:ascii="Times New Roman" w:eastAsia="Calibri" w:hAnsi="Times New Roman" w:cs="Times New Roman"/>
          <w:b/>
          <w:sz w:val="28"/>
          <w:szCs w:val="28"/>
        </w:rPr>
        <w:t>Sra. Blanca Lidia Sigüenza de Mejía, Duodécima Regidora Propietaria;</w:t>
      </w:r>
      <w:r w:rsidRPr="005237C4">
        <w:rPr>
          <w:rFonts w:ascii="Times New Roman" w:eastAsia="Calibri" w:hAnsi="Times New Roman" w:cs="Times New Roman"/>
          <w:color w:val="000000"/>
          <w:sz w:val="28"/>
          <w:szCs w:val="28"/>
        </w:rPr>
        <w:t xml:space="preserve"> </w:t>
      </w:r>
      <w:r w:rsidRPr="005237C4">
        <w:rPr>
          <w:rFonts w:ascii="Times New Roman" w:eastAsia="Calibri" w:hAnsi="Times New Roman" w:cs="Times New Roman"/>
          <w:sz w:val="28"/>
          <w:szCs w:val="28"/>
        </w:rPr>
        <w:t>manifestando literalmente lo siguiente: “Dando seguimiento al voto razonado, salvo</w:t>
      </w:r>
      <w:r w:rsidRPr="005237C4">
        <w:rPr>
          <w:rFonts w:ascii="Times New Roman" w:eastAsia="Calibri" w:hAnsi="Times New Roman" w:cs="Times New Roman"/>
          <w:color w:val="000000"/>
          <w:sz w:val="28"/>
          <w:szCs w:val="28"/>
        </w:rPr>
        <w:t xml:space="preserve"> mi voto por la carpeta de recolección por el alquiler de camiones ya que tenemos 7 meses de estar rentando camiones y el municipio esta </w:t>
      </w:r>
      <w:proofErr w:type="spellStart"/>
      <w:r w:rsidRPr="005237C4">
        <w:rPr>
          <w:rFonts w:ascii="Times New Roman" w:eastAsia="Calibri" w:hAnsi="Times New Roman" w:cs="Times New Roman"/>
          <w:color w:val="000000"/>
          <w:sz w:val="28"/>
          <w:szCs w:val="28"/>
        </w:rPr>
        <w:t>embasurado</w:t>
      </w:r>
      <w:proofErr w:type="spellEnd"/>
      <w:r w:rsidRPr="005237C4">
        <w:rPr>
          <w:rFonts w:ascii="Times New Roman" w:eastAsia="Calibri" w:hAnsi="Times New Roman" w:cs="Times New Roman"/>
          <w:color w:val="000000"/>
          <w:sz w:val="28"/>
          <w:szCs w:val="28"/>
        </w:rPr>
        <w:t xml:space="preserve"> aparte tenemos una deuda con MIDES de un millón de dólares que se tiene que pagar”</w:t>
      </w:r>
      <w:r w:rsidRPr="005237C4">
        <w:rPr>
          <w:rFonts w:ascii="Times New Roman" w:hAnsi="Times New Roman" w:cs="Times New Roman"/>
          <w:sz w:val="28"/>
          <w:szCs w:val="28"/>
        </w:rPr>
        <w:t>; para</w:t>
      </w:r>
      <w:r w:rsidRPr="005237C4">
        <w:rPr>
          <w:rFonts w:ascii="Times New Roman" w:hAnsi="Times New Roman" w:cs="Times New Roman"/>
          <w:bCs/>
          <w:sz w:val="28"/>
          <w:szCs w:val="28"/>
        </w:rPr>
        <w:t xml:space="preserve"> lo cual, </w:t>
      </w:r>
      <w:r w:rsidRPr="005237C4">
        <w:rPr>
          <w:rFonts w:ascii="Times New Roman" w:hAnsi="Times New Roman" w:cs="Times New Roman"/>
          <w:b/>
          <w:bCs/>
          <w:sz w:val="28"/>
          <w:szCs w:val="28"/>
        </w:rPr>
        <w:t>se tomó en cuenta el voto calificado</w:t>
      </w:r>
      <w:r w:rsidRPr="005237C4">
        <w:rPr>
          <w:rFonts w:ascii="Times New Roman" w:hAnsi="Times New Roman" w:cs="Times New Roman"/>
          <w:bCs/>
          <w:sz w:val="28"/>
          <w:szCs w:val="28"/>
        </w:rPr>
        <w:t xml:space="preserve"> </w:t>
      </w:r>
      <w:r w:rsidRPr="005237C4">
        <w:rPr>
          <w:rFonts w:ascii="Times New Roman" w:hAnsi="Times New Roman" w:cs="Times New Roman"/>
          <w:b/>
          <w:bCs/>
          <w:sz w:val="28"/>
          <w:szCs w:val="28"/>
        </w:rPr>
        <w:t>asignado al Alcalde Municipal, de conformidad al artículo 43 del Código Municipal;</w:t>
      </w:r>
      <w:r w:rsidRPr="005237C4">
        <w:rPr>
          <w:rFonts w:ascii="Times New Roman" w:hAnsi="Times New Roman" w:cs="Times New Roman"/>
          <w:bCs/>
          <w:sz w:val="28"/>
          <w:szCs w:val="28"/>
        </w:rPr>
        <w:t xml:space="preserve"> por lo tanto, este Concejo Municipal</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rPr>
        <w:t>ACUERDA:</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u w:val="single"/>
        </w:rPr>
        <w:t>Primero:</w:t>
      </w:r>
      <w:r w:rsidRPr="005237C4">
        <w:rPr>
          <w:rFonts w:ascii="Times New Roman" w:hAnsi="Times New Roman" w:cs="Times New Roman"/>
          <w:sz w:val="28"/>
          <w:szCs w:val="28"/>
        </w:rPr>
        <w:t xml:space="preserve"> Aprobar adjudicación de requerimiento </w:t>
      </w:r>
      <w:r w:rsidRPr="005237C4">
        <w:rPr>
          <w:rFonts w:ascii="Times New Roman" w:hAnsi="Times New Roman" w:cs="Times New Roman"/>
          <w:sz w:val="28"/>
          <w:szCs w:val="28"/>
          <w:shd w:val="clear" w:color="auto" w:fill="FFFFFF" w:themeFill="background1"/>
        </w:rPr>
        <w:t>al</w:t>
      </w:r>
      <w:r w:rsidRPr="005237C4">
        <w:rPr>
          <w:rFonts w:ascii="Times New Roman" w:hAnsi="Times New Roman" w:cs="Times New Roman"/>
          <w:b/>
          <w:sz w:val="28"/>
          <w:szCs w:val="28"/>
          <w:shd w:val="clear" w:color="auto" w:fill="FFFFFF" w:themeFill="background1"/>
        </w:rPr>
        <w:t xml:space="preserve"> DEPARTAMENTO DE RECOLECCIÓN Y ASEO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$370.00,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 xml:space="preserve">FUENTE DE FINANCIAMIENTO: FONDOS FODES 15% DEL 75%. </w:t>
      </w:r>
      <w:r w:rsidRPr="005237C4">
        <w:rPr>
          <w:rFonts w:ascii="Times New Roman" w:hAnsi="Times New Roman" w:cs="Times New Roman"/>
          <w:b/>
          <w:sz w:val="28"/>
          <w:szCs w:val="28"/>
          <w:u w:val="single"/>
        </w:rPr>
        <w:t>Segundo:</w:t>
      </w:r>
      <w:r w:rsidRPr="005237C4">
        <w:rPr>
          <w:rFonts w:ascii="Times New Roman" w:hAnsi="Times New Roman" w:cs="Times New Roman"/>
          <w:sz w:val="28"/>
          <w:szCs w:val="28"/>
        </w:rPr>
        <w:t xml:space="preserve"> Autorizar a la Tesorera Municipal para que erogue la cantidad de </w:t>
      </w:r>
      <w:r w:rsidRPr="005237C4">
        <w:rPr>
          <w:rFonts w:ascii="Times New Roman" w:hAnsi="Times New Roman" w:cs="Times New Roman"/>
          <w:b/>
          <w:sz w:val="28"/>
          <w:szCs w:val="28"/>
        </w:rPr>
        <w:t>TRESCIENTOS SETENTA DOLARES DE LOS ESTADOS UNIDOS DE NORTE AMÉRICA</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rPr>
        <w:t>(</w:t>
      </w:r>
      <w:r w:rsidRPr="005237C4">
        <w:rPr>
          <w:rFonts w:ascii="Times New Roman" w:hAnsi="Times New Roman" w:cs="Times New Roman"/>
          <w:b/>
          <w:sz w:val="28"/>
          <w:szCs w:val="28"/>
          <w:shd w:val="clear" w:color="auto" w:fill="FFFFFF" w:themeFill="background1"/>
        </w:rPr>
        <w:t>$370.00),</w:t>
      </w:r>
      <w:r w:rsidRPr="005237C4">
        <w:rPr>
          <w:rFonts w:ascii="Times New Roman" w:hAnsi="Times New Roman" w:cs="Times New Roman"/>
          <w:sz w:val="28"/>
          <w:szCs w:val="28"/>
          <w:lang w:val="es-SV"/>
        </w:rPr>
        <w:t xml:space="preserve"> de la cuenta  aperturada  </w:t>
      </w:r>
      <w:r w:rsidRPr="005237C4">
        <w:rPr>
          <w:rFonts w:ascii="Times New Roman" w:eastAsia="Times New Roman" w:hAnsi="Times New Roman" w:cs="Times New Roman"/>
          <w:b/>
          <w:bCs/>
          <w:color w:val="000000"/>
          <w:sz w:val="28"/>
          <w:szCs w:val="28"/>
          <w:lang w:eastAsia="es-ES"/>
        </w:rPr>
        <w:t xml:space="preserve">PARA EL </w:t>
      </w:r>
      <w:r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Pr="005237C4">
        <w:rPr>
          <w:rFonts w:ascii="Times New Roman" w:eastAsia="Times New Roman" w:hAnsi="Times New Roman" w:cs="Times New Roman"/>
          <w:b/>
          <w:bCs/>
          <w:color w:val="000000"/>
          <w:sz w:val="28"/>
          <w:szCs w:val="28"/>
          <w:lang w:eastAsia="es-ES"/>
        </w:rPr>
        <w:t xml:space="preserve">. </w:t>
      </w:r>
      <w:r w:rsidRPr="005237C4">
        <w:rPr>
          <w:rFonts w:ascii="Times New Roman" w:hAnsi="Times New Roman" w:cs="Times New Roman"/>
          <w:sz w:val="28"/>
          <w:szCs w:val="28"/>
          <w:lang w:val="es-SV"/>
        </w:rPr>
        <w:t xml:space="preserve"> Y</w:t>
      </w:r>
      <w:r w:rsidRPr="005237C4">
        <w:rPr>
          <w:rFonts w:ascii="Times New Roman" w:hAnsi="Times New Roman" w:cs="Times New Roman"/>
          <w:sz w:val="28"/>
          <w:szCs w:val="28"/>
        </w:rPr>
        <w:t xml:space="preserve"> emita cheque</w:t>
      </w:r>
      <w:r w:rsidRPr="005237C4">
        <w:rPr>
          <w:rFonts w:ascii="Times New Roman" w:hAnsi="Times New Roman" w:cs="Times New Roman"/>
          <w:b/>
          <w:sz w:val="28"/>
          <w:szCs w:val="28"/>
        </w:rPr>
        <w:t xml:space="preserve"> </w:t>
      </w:r>
      <w:r w:rsidRPr="005237C4">
        <w:rPr>
          <w:rFonts w:ascii="Times New Roman" w:hAnsi="Times New Roman" w:cs="Times New Roman"/>
          <w:sz w:val="28"/>
          <w:szCs w:val="28"/>
        </w:rPr>
        <w:t>a nombre de los proveedores según el siguiente cuadro:</w:t>
      </w:r>
    </w:p>
    <w:p w14:paraId="474A815E" w14:textId="77777777" w:rsidR="00AF2B1D" w:rsidRPr="005237C4" w:rsidRDefault="00AF2B1D" w:rsidP="005237C4">
      <w:pPr>
        <w:spacing w:line="276" w:lineRule="auto"/>
        <w:jc w:val="both"/>
        <w:rPr>
          <w:rFonts w:ascii="Times New Roman" w:hAnsi="Times New Roman" w:cs="Times New Roman"/>
          <w:sz w:val="28"/>
          <w:szCs w:val="28"/>
        </w:rPr>
      </w:pPr>
      <w:r w:rsidRPr="005237C4">
        <w:rPr>
          <w:rFonts w:ascii="Times New Roman" w:hAnsi="Times New Roman" w:cs="Times New Roman"/>
          <w:noProof/>
          <w:sz w:val="28"/>
          <w:szCs w:val="28"/>
          <w:lang w:val="es-MX" w:eastAsia="es-MX"/>
        </w:rPr>
        <w:drawing>
          <wp:inline distT="0" distB="0" distL="0" distR="0" wp14:anchorId="30149659" wp14:editId="20D8966C">
            <wp:extent cx="5755640" cy="1289931"/>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5640" cy="1289931"/>
                    </a:xfrm>
                    <a:prstGeom prst="rect">
                      <a:avLst/>
                    </a:prstGeom>
                    <a:noFill/>
                    <a:ln>
                      <a:noFill/>
                    </a:ln>
                  </pic:spPr>
                </pic:pic>
              </a:graphicData>
            </a:graphic>
          </wp:inline>
        </w:drawing>
      </w:r>
    </w:p>
    <w:p w14:paraId="1F88E030" w14:textId="35A61EF5" w:rsidR="00AF2B1D" w:rsidRPr="005237C4" w:rsidRDefault="00AF2B1D" w:rsidP="005237C4">
      <w:pPr>
        <w:spacing w:line="276" w:lineRule="auto"/>
        <w:jc w:val="both"/>
        <w:rPr>
          <w:rFonts w:ascii="Times New Roman" w:eastAsia="Calibri" w:hAnsi="Times New Roman" w:cs="Times New Roman"/>
          <w:bCs/>
          <w:sz w:val="28"/>
          <w:szCs w:val="28"/>
        </w:rPr>
      </w:pPr>
      <w:r w:rsidRPr="005237C4">
        <w:rPr>
          <w:rFonts w:ascii="Times New Roman" w:hAnsi="Times New Roman" w:cs="Times New Roman"/>
          <w:b/>
          <w:color w:val="000000" w:themeColor="text1"/>
          <w:sz w:val="28"/>
          <w:szCs w:val="28"/>
          <w:u w:val="single"/>
        </w:rPr>
        <w:t>Tercero:</w:t>
      </w:r>
      <w:r w:rsidRPr="005237C4">
        <w:rPr>
          <w:rFonts w:ascii="Times New Roman" w:hAnsi="Times New Roman" w:cs="Times New Roman"/>
          <w:color w:val="000000" w:themeColor="text1"/>
          <w:sz w:val="28"/>
          <w:szCs w:val="28"/>
        </w:rPr>
        <w:t xml:space="preserve"> Nombrar </w:t>
      </w:r>
      <w:r w:rsidRPr="005237C4">
        <w:rPr>
          <w:rFonts w:ascii="Times New Roman" w:hAnsi="Times New Roman" w:cs="Times New Roman"/>
          <w:sz w:val="28"/>
          <w:szCs w:val="28"/>
        </w:rPr>
        <w:t>al administrador de las órdenes de compra o contrato a</w:t>
      </w:r>
      <w:r w:rsidRPr="005237C4">
        <w:rPr>
          <w:rFonts w:ascii="Times New Roman" w:hAnsi="Times New Roman" w:cs="Times New Roman"/>
          <w:b/>
          <w:sz w:val="28"/>
          <w:szCs w:val="28"/>
        </w:rPr>
        <w:t xml:space="preserve"> </w:t>
      </w:r>
      <w:r w:rsidR="00F02BFE" w:rsidRPr="00F02BFE">
        <w:rPr>
          <w:rFonts w:ascii="Times New Roman" w:hAnsi="Times New Roman" w:cs="Times New Roman"/>
          <w:b/>
          <w:sz w:val="28"/>
          <w:szCs w:val="28"/>
          <w:highlight w:val="black"/>
        </w:rPr>
        <w:t>XXXXXXXXXX</w:t>
      </w:r>
      <w:r w:rsidRPr="005237C4">
        <w:rPr>
          <w:rFonts w:ascii="Times New Roman" w:hAnsi="Times New Roman" w:cs="Times New Roman"/>
          <w:sz w:val="28"/>
          <w:szCs w:val="28"/>
        </w:rPr>
        <w:t>. Fondos con aplicación al espe</w:t>
      </w:r>
      <w:r w:rsidRPr="005237C4">
        <w:rPr>
          <w:rFonts w:ascii="Times New Roman" w:hAnsi="Times New Roman" w:cs="Times New Roman"/>
          <w:sz w:val="28"/>
          <w:szCs w:val="28"/>
          <w:shd w:val="clear" w:color="auto" w:fill="FFFFFF" w:themeFill="background1"/>
        </w:rPr>
        <w:t>cífico y expresión Presupuestaria Municipal vigente, que</w:t>
      </w:r>
      <w:r w:rsidRPr="005237C4">
        <w:rPr>
          <w:rFonts w:ascii="Times New Roman" w:hAnsi="Times New Roman" w:cs="Times New Roman"/>
          <w:sz w:val="28"/>
          <w:szCs w:val="28"/>
        </w:rPr>
        <w:t xml:space="preserve"> se comprobara como lo establece el </w:t>
      </w:r>
      <w:r w:rsidRPr="005237C4">
        <w:rPr>
          <w:rFonts w:ascii="Times New Roman" w:hAnsi="Times New Roman" w:cs="Times New Roman"/>
          <w:sz w:val="28"/>
          <w:szCs w:val="28"/>
        </w:rPr>
        <w:lastRenderedPageBreak/>
        <w:t>artículo 78 del Código Municipal</w:t>
      </w:r>
      <w:r w:rsidRPr="005237C4">
        <w:rPr>
          <w:rFonts w:ascii="Times New Roman" w:hAnsi="Times New Roman" w:cs="Times New Roman"/>
          <w:color w:val="000000" w:themeColor="text1"/>
          <w:sz w:val="28"/>
          <w:szCs w:val="28"/>
          <w:shd w:val="clear" w:color="auto" w:fill="FFFFFF" w:themeFill="background1"/>
        </w:rPr>
        <w:t>.-</w:t>
      </w:r>
      <w:r w:rsidRPr="005237C4">
        <w:rPr>
          <w:rFonts w:ascii="Times New Roman" w:hAnsi="Times New Roman" w:cs="Times New Roman"/>
          <w:b/>
          <w:sz w:val="28"/>
          <w:szCs w:val="28"/>
        </w:rPr>
        <w:t>CERTIFÍQUESE Y COMUNÍQUESE.</w:t>
      </w:r>
      <w:r w:rsidRPr="005237C4">
        <w:rPr>
          <w:rFonts w:ascii="Times New Roman" w:eastAsia="Calibri" w:hAnsi="Times New Roman" w:cs="Times New Roman"/>
          <w:b/>
          <w:bCs/>
          <w:sz w:val="28"/>
          <w:szCs w:val="28"/>
        </w:rPr>
        <w:t xml:space="preserve"> “ACUERDO MUNICIPAL NUMERO SEIS”.  </w:t>
      </w:r>
      <w:r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5237C4">
        <w:rPr>
          <w:rFonts w:ascii="Times New Roman" w:eastAsia="Calibri" w:hAnsi="Times New Roman" w:cs="Times New Roman"/>
          <w:bCs/>
          <w:sz w:val="28"/>
          <w:szCs w:val="28"/>
          <w:lang w:val="es-SV"/>
        </w:rPr>
        <w:t xml:space="preserve">. </w:t>
      </w:r>
      <w:r w:rsidRPr="005237C4">
        <w:rPr>
          <w:rFonts w:ascii="Times New Roman" w:eastAsia="Calibri" w:hAnsi="Times New Roman" w:cs="Times New Roman"/>
          <w:bCs/>
          <w:sz w:val="28"/>
          <w:szCs w:val="28"/>
        </w:rPr>
        <w:t xml:space="preserve">Expuesto el punto número siete numeral 2.2) de la agenda de esta sesión, </w:t>
      </w:r>
      <w:r w:rsidRPr="005237C4">
        <w:rPr>
          <w:rFonts w:ascii="Times New Roman" w:hAnsi="Times New Roman" w:cs="Times New Roman"/>
          <w:sz w:val="28"/>
          <w:szCs w:val="28"/>
        </w:rPr>
        <w:t>el cual consiste en la participación</w:t>
      </w:r>
      <w:r w:rsidRPr="005237C4">
        <w:rPr>
          <w:rFonts w:ascii="Times New Roman" w:eastAsia="Calibri" w:hAnsi="Times New Roman" w:cs="Times New Roman"/>
          <w:sz w:val="28"/>
          <w:szCs w:val="28"/>
        </w:rPr>
        <w:t xml:space="preserve"> de la Unidad de Adquisición y Contratación Institucional (UACI)</w:t>
      </w:r>
      <w:r w:rsidRPr="005237C4">
        <w:rPr>
          <w:rFonts w:ascii="Times New Roman" w:eastAsia="Calibri" w:hAnsi="Times New Roman" w:cs="Times New Roman"/>
          <w:bCs/>
          <w:sz w:val="28"/>
          <w:szCs w:val="28"/>
        </w:rPr>
        <w:t xml:space="preserve">. </w:t>
      </w:r>
      <w:r w:rsidRPr="005237C4">
        <w:rPr>
          <w:rFonts w:ascii="Times New Roman" w:hAnsi="Times New Roman" w:cs="Times New Roman"/>
          <w:sz w:val="28"/>
          <w:szCs w:val="28"/>
        </w:rPr>
        <w:t xml:space="preserve">Solicitando al Honorable Concejo Municipal Plural, </w:t>
      </w:r>
      <w:r w:rsidRPr="005237C4">
        <w:rPr>
          <w:rFonts w:ascii="Times New Roman" w:hAnsi="Times New Roman" w:cs="Times New Roman"/>
          <w:sz w:val="28"/>
          <w:szCs w:val="28"/>
          <w:shd w:val="clear" w:color="auto" w:fill="FFFFFF" w:themeFill="background1"/>
        </w:rPr>
        <w:t xml:space="preserve">aprobación de adjudicación de requerimiento correspondiente al </w:t>
      </w:r>
      <w:r w:rsidRPr="005237C4">
        <w:rPr>
          <w:rFonts w:ascii="Times New Roman" w:hAnsi="Times New Roman" w:cs="Times New Roman"/>
          <w:b/>
          <w:sz w:val="28"/>
          <w:szCs w:val="28"/>
          <w:shd w:val="clear" w:color="auto" w:fill="FFFFFF" w:themeFill="background1"/>
        </w:rPr>
        <w:t>DEPARTAMENTO DE RECOLECCIÓN Y ASEO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$113.00,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 xml:space="preserve">FUENTE DE FINANCIAMIENTO: FONDOS FODES 15% DEL 75% </w:t>
      </w:r>
      <w:r w:rsidRPr="005237C4">
        <w:rPr>
          <w:rFonts w:ascii="Times New Roman" w:hAnsi="Times New Roman" w:cs="Times New Roman"/>
          <w:sz w:val="28"/>
          <w:szCs w:val="28"/>
          <w:shd w:val="clear" w:color="auto" w:fill="FFFFFF" w:themeFill="background1"/>
        </w:rPr>
        <w:t xml:space="preserve">del </w:t>
      </w:r>
      <w:r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Pr="005237C4">
        <w:rPr>
          <w:rFonts w:ascii="Times New Roman" w:hAnsi="Times New Roman" w:cs="Times New Roman"/>
          <w:sz w:val="28"/>
          <w:szCs w:val="28"/>
        </w:rPr>
        <w:t xml:space="preserve">. Y  proponiendo al  administrador de las órdenes de compra o contrato a </w:t>
      </w:r>
      <w:r w:rsidR="00F02BFE" w:rsidRPr="00F02BFE">
        <w:rPr>
          <w:rFonts w:ascii="Times New Roman" w:hAnsi="Times New Roman" w:cs="Times New Roman"/>
          <w:b/>
          <w:sz w:val="28"/>
          <w:szCs w:val="28"/>
          <w:highlight w:val="black"/>
        </w:rPr>
        <w:t>XXXXXXXXXXXXX</w:t>
      </w:r>
      <w:r w:rsidRPr="005237C4">
        <w:rPr>
          <w:rFonts w:ascii="Times New Roman" w:hAnsi="Times New Roman" w:cs="Times New Roman"/>
          <w:sz w:val="28"/>
          <w:szCs w:val="28"/>
        </w:rPr>
        <w:t>.</w:t>
      </w:r>
      <w:r w:rsidRPr="005237C4">
        <w:rPr>
          <w:rFonts w:ascii="Times New Roman" w:eastAsia="Calibri" w:hAnsi="Times New Roman" w:cs="Times New Roman"/>
          <w:bCs/>
          <w:sz w:val="28"/>
          <w:szCs w:val="28"/>
        </w:rPr>
        <w:t xml:space="preserve"> Por </w:t>
      </w:r>
      <w:r w:rsidRPr="005237C4">
        <w:rPr>
          <w:rFonts w:ascii="Times New Roman" w:eastAsia="Calibri" w:hAnsi="Times New Roman" w:cs="Times New Roman"/>
          <w:b/>
          <w:bCs/>
          <w:sz w:val="28"/>
          <w:szCs w:val="28"/>
        </w:rPr>
        <w:t xml:space="preserve">MAYORIA de ocho </w:t>
      </w:r>
      <w:r w:rsidRPr="005237C4">
        <w:rPr>
          <w:rFonts w:ascii="Times New Roman" w:eastAsia="Calibri" w:hAnsi="Times New Roman" w:cs="Times New Roman"/>
          <w:bCs/>
          <w:sz w:val="28"/>
          <w:szCs w:val="28"/>
        </w:rPr>
        <w:t xml:space="preserve">votos a favor y </w:t>
      </w:r>
      <w:r w:rsidRPr="005237C4">
        <w:rPr>
          <w:rFonts w:ascii="Times New Roman" w:eastAsia="Calibri" w:hAnsi="Times New Roman" w:cs="Times New Roman"/>
          <w:b/>
          <w:bCs/>
          <w:sz w:val="28"/>
          <w:szCs w:val="28"/>
        </w:rPr>
        <w:t>seis votos en contra</w:t>
      </w:r>
      <w:r w:rsidRPr="005237C4">
        <w:rPr>
          <w:rFonts w:ascii="Times New Roman" w:eastAsia="Calibri" w:hAnsi="Times New Roman" w:cs="Times New Roman"/>
          <w:bCs/>
          <w:sz w:val="28"/>
          <w:szCs w:val="28"/>
        </w:rPr>
        <w:t xml:space="preserve"> de los siguientes Concejales: </w:t>
      </w:r>
      <w:r w:rsidRPr="005237C4">
        <w:rPr>
          <w:rFonts w:ascii="Times New Roman" w:eastAsia="Calibri" w:hAnsi="Times New Roman" w:cs="Times New Roman"/>
          <w:b/>
          <w:sz w:val="28"/>
          <w:szCs w:val="28"/>
        </w:rPr>
        <w:t>Sr. José David Recinos Tobar, Séptimo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Sr. Oscar Adalberto Recinos Martínez, Octavo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Sr. Ricardo Rubén Barrera Peña, Noveno Regidor Propietario;</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w:t>
      </w:r>
      <w:r w:rsidRPr="005237C4">
        <w:rPr>
          <w:rFonts w:ascii="Times New Roman" w:eastAsia="Calibri" w:hAnsi="Times New Roman" w:cs="Times New Roman"/>
          <w:sz w:val="28"/>
          <w:szCs w:val="28"/>
        </w:rPr>
        <w:lastRenderedPageBreak/>
        <w:t xml:space="preserve">atender la problemática”; </w:t>
      </w:r>
      <w:r w:rsidRPr="005237C4">
        <w:rPr>
          <w:rFonts w:ascii="Times New Roman" w:eastAsia="Calibri" w:hAnsi="Times New Roman" w:cs="Times New Roman"/>
          <w:b/>
          <w:sz w:val="28"/>
          <w:szCs w:val="28"/>
        </w:rPr>
        <w:t>Sra. Rubenia Delfina Mira Hernández., Decima Regidora Propietaria,</w:t>
      </w:r>
      <w:r w:rsidRPr="005237C4">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Pr="005237C4">
        <w:rPr>
          <w:rFonts w:ascii="Times New Roman" w:eastAsia="Calibri" w:hAnsi="Times New Roman" w:cs="Times New Roman"/>
          <w:b/>
          <w:sz w:val="28"/>
          <w:szCs w:val="28"/>
        </w:rPr>
        <w:t xml:space="preserve">Sr. </w:t>
      </w:r>
      <w:r w:rsidRPr="005237C4">
        <w:rPr>
          <w:rFonts w:ascii="Times New Roman" w:hAnsi="Times New Roman" w:cs="Times New Roman"/>
          <w:b/>
          <w:sz w:val="28"/>
          <w:szCs w:val="28"/>
          <w:lang w:val="es-SV"/>
        </w:rPr>
        <w:t xml:space="preserve">Bayron Eraldo Baltazar Martínez Barahona, Undécimo Regidor Propietario, </w:t>
      </w:r>
      <w:r w:rsidRPr="005237C4">
        <w:rPr>
          <w:rFonts w:ascii="Times New Roman" w:eastAsia="Calibri" w:hAnsi="Times New Roman" w:cs="Times New Roman"/>
          <w:sz w:val="28"/>
          <w:szCs w:val="28"/>
        </w:rPr>
        <w:t xml:space="preserve">manifestando literalmente lo siguiente: Yo voto en contra por compra de las mascarillas por monto elevado y reclamos del mismo personal al que se le suministrara dicho recurso”; y la </w:t>
      </w:r>
      <w:r w:rsidRPr="005237C4">
        <w:rPr>
          <w:rFonts w:ascii="Times New Roman" w:eastAsia="Calibri" w:hAnsi="Times New Roman" w:cs="Times New Roman"/>
          <w:b/>
          <w:sz w:val="28"/>
          <w:szCs w:val="28"/>
        </w:rPr>
        <w:t>Sra. Blanca Lidia Sigüenza de Mejía, Duodécima Regidora Propietaria;</w:t>
      </w:r>
      <w:r w:rsidRPr="005237C4">
        <w:rPr>
          <w:rFonts w:ascii="Times New Roman" w:eastAsia="Calibri" w:hAnsi="Times New Roman" w:cs="Times New Roman"/>
          <w:color w:val="000000"/>
          <w:sz w:val="28"/>
          <w:szCs w:val="28"/>
        </w:rPr>
        <w:t xml:space="preserve"> </w:t>
      </w:r>
      <w:r w:rsidRPr="005237C4">
        <w:rPr>
          <w:rFonts w:ascii="Times New Roman" w:eastAsia="Calibri" w:hAnsi="Times New Roman" w:cs="Times New Roman"/>
          <w:sz w:val="28"/>
          <w:szCs w:val="28"/>
        </w:rPr>
        <w:t>manifestando literalmente lo siguiente: “Dando seguimiento al voto razonado, salvo</w:t>
      </w:r>
      <w:r w:rsidRPr="005237C4">
        <w:rPr>
          <w:rFonts w:ascii="Times New Roman" w:eastAsia="Calibri" w:hAnsi="Times New Roman" w:cs="Times New Roman"/>
          <w:color w:val="000000"/>
          <w:sz w:val="28"/>
          <w:szCs w:val="28"/>
        </w:rPr>
        <w:t xml:space="preserve"> mi voto por la carpeta de recolección por el alquiler de camiones ya que tenemos 7 meses de estar rentando camiones y el municipio esta </w:t>
      </w:r>
      <w:proofErr w:type="spellStart"/>
      <w:r w:rsidRPr="005237C4">
        <w:rPr>
          <w:rFonts w:ascii="Times New Roman" w:eastAsia="Calibri" w:hAnsi="Times New Roman" w:cs="Times New Roman"/>
          <w:color w:val="000000"/>
          <w:sz w:val="28"/>
          <w:szCs w:val="28"/>
        </w:rPr>
        <w:t>embasurado</w:t>
      </w:r>
      <w:proofErr w:type="spellEnd"/>
      <w:r w:rsidRPr="005237C4">
        <w:rPr>
          <w:rFonts w:ascii="Times New Roman" w:eastAsia="Calibri" w:hAnsi="Times New Roman" w:cs="Times New Roman"/>
          <w:color w:val="000000"/>
          <w:sz w:val="28"/>
          <w:szCs w:val="28"/>
        </w:rPr>
        <w:t xml:space="preserve"> aparte tenemos una deuda con MIDES de un millón de dólares que se tiene que pagar”</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rPr>
        <w:t>ACUERDA:</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u w:val="single"/>
        </w:rPr>
        <w:t>Primero:</w:t>
      </w:r>
      <w:r w:rsidRPr="005237C4">
        <w:rPr>
          <w:rFonts w:ascii="Times New Roman" w:hAnsi="Times New Roman" w:cs="Times New Roman"/>
          <w:sz w:val="28"/>
          <w:szCs w:val="28"/>
        </w:rPr>
        <w:t xml:space="preserve"> Aprobar adjudicación de requerimiento </w:t>
      </w:r>
      <w:r w:rsidRPr="005237C4">
        <w:rPr>
          <w:rFonts w:ascii="Times New Roman" w:hAnsi="Times New Roman" w:cs="Times New Roman"/>
          <w:sz w:val="28"/>
          <w:szCs w:val="28"/>
          <w:shd w:val="clear" w:color="auto" w:fill="FFFFFF" w:themeFill="background1"/>
        </w:rPr>
        <w:t>al</w:t>
      </w:r>
      <w:r w:rsidRPr="005237C4">
        <w:rPr>
          <w:rFonts w:ascii="Times New Roman" w:hAnsi="Times New Roman" w:cs="Times New Roman"/>
          <w:b/>
          <w:sz w:val="28"/>
          <w:szCs w:val="28"/>
          <w:shd w:val="clear" w:color="auto" w:fill="FFFFFF" w:themeFill="background1"/>
        </w:rPr>
        <w:t xml:space="preserve"> DEPARTAMENTO DE RECOLECCIÓN Y ASEO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$113.00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 xml:space="preserve">FUENTE DE FINANCIAMIENTO: FONDOS FODES 15% DEL 75%. </w:t>
      </w:r>
      <w:r w:rsidRPr="005237C4">
        <w:rPr>
          <w:rFonts w:ascii="Times New Roman" w:hAnsi="Times New Roman" w:cs="Times New Roman"/>
          <w:b/>
          <w:sz w:val="28"/>
          <w:szCs w:val="28"/>
          <w:u w:val="single"/>
        </w:rPr>
        <w:t>Segundo:</w:t>
      </w:r>
      <w:r w:rsidRPr="005237C4">
        <w:rPr>
          <w:rFonts w:ascii="Times New Roman" w:hAnsi="Times New Roman" w:cs="Times New Roman"/>
          <w:sz w:val="28"/>
          <w:szCs w:val="28"/>
        </w:rPr>
        <w:t xml:space="preserve"> Autorizar a la Tesorera Municipal para que erogue la cantidad de </w:t>
      </w:r>
      <w:r w:rsidRPr="005237C4">
        <w:rPr>
          <w:rFonts w:ascii="Times New Roman" w:hAnsi="Times New Roman" w:cs="Times New Roman"/>
          <w:b/>
          <w:sz w:val="28"/>
          <w:szCs w:val="28"/>
        </w:rPr>
        <w:t>CIENTO TRECE DOLARES EXACTOS DE LOS ESTADOS UNIDOS DE NORTE AMÉRICA</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rPr>
        <w:t>(</w:t>
      </w:r>
      <w:r w:rsidRPr="005237C4">
        <w:rPr>
          <w:rFonts w:ascii="Times New Roman" w:hAnsi="Times New Roman" w:cs="Times New Roman"/>
          <w:b/>
          <w:sz w:val="28"/>
          <w:szCs w:val="28"/>
          <w:shd w:val="clear" w:color="auto" w:fill="FFFFFF" w:themeFill="background1"/>
        </w:rPr>
        <w:t>$113.00),</w:t>
      </w:r>
      <w:r w:rsidRPr="005237C4">
        <w:rPr>
          <w:rFonts w:ascii="Times New Roman" w:hAnsi="Times New Roman" w:cs="Times New Roman"/>
          <w:sz w:val="28"/>
          <w:szCs w:val="28"/>
          <w:lang w:val="es-SV"/>
        </w:rPr>
        <w:t xml:space="preserve"> de la cuenta  aperturada  </w:t>
      </w:r>
      <w:r w:rsidRPr="005237C4">
        <w:rPr>
          <w:rFonts w:ascii="Times New Roman" w:eastAsia="Times New Roman" w:hAnsi="Times New Roman" w:cs="Times New Roman"/>
          <w:b/>
          <w:bCs/>
          <w:color w:val="000000"/>
          <w:sz w:val="28"/>
          <w:szCs w:val="28"/>
          <w:lang w:eastAsia="es-ES"/>
        </w:rPr>
        <w:t xml:space="preserve">PARA EL </w:t>
      </w:r>
      <w:r w:rsidRPr="005237C4">
        <w:rPr>
          <w:rFonts w:ascii="Times New Roman" w:hAnsi="Times New Roman" w:cs="Times New Roman"/>
          <w:b/>
          <w:sz w:val="28"/>
          <w:szCs w:val="28"/>
        </w:rPr>
        <w:t>PROYECTO: COMPRAS Y CONTRATACION DE EMERGENCIA POR PROBLEMAS DE RECOLECCIÓN Y ACUMULACIÓN DE BASURA EN EL MUNICIPIO DE APOPA EN EL MES DE MARZO DE 2020</w:t>
      </w:r>
      <w:r w:rsidRPr="005237C4">
        <w:rPr>
          <w:rFonts w:ascii="Times New Roman" w:eastAsia="Times New Roman" w:hAnsi="Times New Roman" w:cs="Times New Roman"/>
          <w:b/>
          <w:bCs/>
          <w:color w:val="000000"/>
          <w:sz w:val="28"/>
          <w:szCs w:val="28"/>
          <w:lang w:eastAsia="es-ES"/>
        </w:rPr>
        <w:t xml:space="preserve">. </w:t>
      </w:r>
      <w:r w:rsidRPr="005237C4">
        <w:rPr>
          <w:rFonts w:ascii="Times New Roman" w:hAnsi="Times New Roman" w:cs="Times New Roman"/>
          <w:sz w:val="28"/>
          <w:szCs w:val="28"/>
          <w:lang w:val="es-SV"/>
        </w:rPr>
        <w:t xml:space="preserve"> Y</w:t>
      </w:r>
      <w:r w:rsidRPr="005237C4">
        <w:rPr>
          <w:rFonts w:ascii="Times New Roman" w:hAnsi="Times New Roman" w:cs="Times New Roman"/>
          <w:sz w:val="28"/>
          <w:szCs w:val="28"/>
        </w:rPr>
        <w:t xml:space="preserve"> emita cheque</w:t>
      </w:r>
      <w:r w:rsidRPr="005237C4">
        <w:rPr>
          <w:rFonts w:ascii="Times New Roman" w:hAnsi="Times New Roman" w:cs="Times New Roman"/>
          <w:b/>
          <w:sz w:val="28"/>
          <w:szCs w:val="28"/>
        </w:rPr>
        <w:t xml:space="preserve"> </w:t>
      </w:r>
      <w:r w:rsidRPr="005237C4">
        <w:rPr>
          <w:rFonts w:ascii="Times New Roman" w:hAnsi="Times New Roman" w:cs="Times New Roman"/>
          <w:sz w:val="28"/>
          <w:szCs w:val="28"/>
        </w:rPr>
        <w:t>a nombre del proveedor según el siguiente cuadro:</w:t>
      </w:r>
    </w:p>
    <w:p w14:paraId="610D4D74" w14:textId="77777777" w:rsidR="00AF2B1D" w:rsidRPr="005237C4" w:rsidRDefault="00AF2B1D" w:rsidP="005237C4">
      <w:pPr>
        <w:spacing w:line="276" w:lineRule="auto"/>
        <w:jc w:val="both"/>
        <w:rPr>
          <w:rFonts w:ascii="Times New Roman" w:hAnsi="Times New Roman" w:cs="Times New Roman"/>
          <w:sz w:val="28"/>
          <w:szCs w:val="28"/>
        </w:rPr>
      </w:pPr>
      <w:r w:rsidRPr="005237C4">
        <w:rPr>
          <w:rFonts w:ascii="Times New Roman" w:hAnsi="Times New Roman" w:cs="Times New Roman"/>
          <w:noProof/>
          <w:sz w:val="28"/>
          <w:szCs w:val="28"/>
          <w:lang w:val="es-MX" w:eastAsia="es-MX"/>
        </w:rPr>
        <w:drawing>
          <wp:inline distT="0" distB="0" distL="0" distR="0" wp14:anchorId="6D119222" wp14:editId="56201B49">
            <wp:extent cx="5755640" cy="1248769"/>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1248769"/>
                    </a:xfrm>
                    <a:prstGeom prst="rect">
                      <a:avLst/>
                    </a:prstGeom>
                    <a:noFill/>
                    <a:ln>
                      <a:noFill/>
                    </a:ln>
                  </pic:spPr>
                </pic:pic>
              </a:graphicData>
            </a:graphic>
          </wp:inline>
        </w:drawing>
      </w:r>
    </w:p>
    <w:p w14:paraId="48081ABE" w14:textId="71751FCB" w:rsidR="005237C4" w:rsidRPr="005237C4" w:rsidRDefault="00AF2B1D" w:rsidP="005237C4">
      <w:pPr>
        <w:spacing w:line="276" w:lineRule="auto"/>
        <w:jc w:val="both"/>
        <w:rPr>
          <w:rFonts w:ascii="Times New Roman" w:eastAsia="Calibri" w:hAnsi="Times New Roman" w:cs="Times New Roman"/>
          <w:sz w:val="28"/>
          <w:szCs w:val="28"/>
        </w:rPr>
      </w:pPr>
      <w:r w:rsidRPr="005237C4">
        <w:rPr>
          <w:rFonts w:ascii="Times New Roman" w:hAnsi="Times New Roman" w:cs="Times New Roman"/>
          <w:b/>
          <w:color w:val="000000" w:themeColor="text1"/>
          <w:sz w:val="28"/>
          <w:szCs w:val="28"/>
          <w:u w:val="single"/>
        </w:rPr>
        <w:t>Tercero:</w:t>
      </w:r>
      <w:r w:rsidRPr="005237C4">
        <w:rPr>
          <w:rFonts w:ascii="Times New Roman" w:hAnsi="Times New Roman" w:cs="Times New Roman"/>
          <w:color w:val="000000" w:themeColor="text1"/>
          <w:sz w:val="28"/>
          <w:szCs w:val="28"/>
        </w:rPr>
        <w:t xml:space="preserve"> Nombrar </w:t>
      </w:r>
      <w:r w:rsidRPr="005237C4">
        <w:rPr>
          <w:rFonts w:ascii="Times New Roman" w:hAnsi="Times New Roman" w:cs="Times New Roman"/>
          <w:sz w:val="28"/>
          <w:szCs w:val="28"/>
        </w:rPr>
        <w:t>al administrador de las órdenes de compra o contrato a</w:t>
      </w:r>
      <w:r w:rsidRPr="005237C4">
        <w:rPr>
          <w:rFonts w:ascii="Times New Roman" w:hAnsi="Times New Roman" w:cs="Times New Roman"/>
          <w:b/>
          <w:sz w:val="28"/>
          <w:szCs w:val="28"/>
        </w:rPr>
        <w:t xml:space="preserve"> </w:t>
      </w:r>
      <w:r w:rsidR="00B37DE5" w:rsidRPr="00B37DE5">
        <w:rPr>
          <w:rFonts w:ascii="Times New Roman" w:hAnsi="Times New Roman" w:cs="Times New Roman"/>
          <w:b/>
          <w:sz w:val="28"/>
          <w:szCs w:val="28"/>
          <w:highlight w:val="black"/>
        </w:rPr>
        <w:t>XXXXXXXX</w:t>
      </w:r>
      <w:r w:rsidRPr="005237C4">
        <w:rPr>
          <w:rFonts w:ascii="Times New Roman" w:hAnsi="Times New Roman" w:cs="Times New Roman"/>
          <w:sz w:val="28"/>
          <w:szCs w:val="28"/>
        </w:rPr>
        <w:t>. Fondos con aplicación al espe</w:t>
      </w:r>
      <w:r w:rsidRPr="005237C4">
        <w:rPr>
          <w:rFonts w:ascii="Times New Roman" w:hAnsi="Times New Roman" w:cs="Times New Roman"/>
          <w:sz w:val="28"/>
          <w:szCs w:val="28"/>
          <w:shd w:val="clear" w:color="auto" w:fill="FFFFFF" w:themeFill="background1"/>
        </w:rPr>
        <w:t xml:space="preserve">cífico y expresión Presupuestaria </w:t>
      </w:r>
      <w:r w:rsidRPr="005237C4">
        <w:rPr>
          <w:rFonts w:ascii="Times New Roman" w:hAnsi="Times New Roman" w:cs="Times New Roman"/>
          <w:sz w:val="28"/>
          <w:szCs w:val="28"/>
          <w:shd w:val="clear" w:color="auto" w:fill="FFFFFF" w:themeFill="background1"/>
        </w:rPr>
        <w:lastRenderedPageBreak/>
        <w:t>Municipal vigente, que</w:t>
      </w:r>
      <w:r w:rsidRPr="005237C4">
        <w:rPr>
          <w:rFonts w:ascii="Times New Roman" w:hAnsi="Times New Roman" w:cs="Times New Roman"/>
          <w:sz w:val="28"/>
          <w:szCs w:val="28"/>
        </w:rPr>
        <w:t xml:space="preserve"> se comprobara como lo establece el artículo 78 del Código Municipal</w:t>
      </w:r>
      <w:r w:rsidRPr="005237C4">
        <w:rPr>
          <w:rFonts w:ascii="Times New Roman" w:hAnsi="Times New Roman" w:cs="Times New Roman"/>
          <w:color w:val="000000" w:themeColor="text1"/>
          <w:sz w:val="28"/>
          <w:szCs w:val="28"/>
          <w:shd w:val="clear" w:color="auto" w:fill="FFFFFF" w:themeFill="background1"/>
        </w:rPr>
        <w:t>.-</w:t>
      </w:r>
      <w:r w:rsidRPr="005237C4">
        <w:rPr>
          <w:rFonts w:ascii="Times New Roman" w:hAnsi="Times New Roman" w:cs="Times New Roman"/>
          <w:b/>
          <w:sz w:val="28"/>
          <w:szCs w:val="28"/>
        </w:rPr>
        <w:t>CERTIFÍQUESE Y COMUNÍQUESE.</w:t>
      </w:r>
      <w:r w:rsidR="005237C4" w:rsidRPr="005237C4">
        <w:rPr>
          <w:rFonts w:ascii="Times New Roman" w:eastAsia="Calibri" w:hAnsi="Times New Roman" w:cs="Times New Roman"/>
          <w:b/>
          <w:bCs/>
          <w:sz w:val="28"/>
          <w:szCs w:val="28"/>
        </w:rPr>
        <w:t xml:space="preserve"> “ACUERDO MUNICIPAL NUMERO SIETE”.  </w:t>
      </w:r>
      <w:r w:rsidR="005237C4"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237C4" w:rsidRPr="005237C4">
        <w:rPr>
          <w:rFonts w:ascii="Times New Roman" w:eastAsia="Calibri" w:hAnsi="Times New Roman" w:cs="Times New Roman"/>
          <w:bCs/>
          <w:sz w:val="28"/>
          <w:szCs w:val="28"/>
          <w:lang w:val="es-SV"/>
        </w:rPr>
        <w:t xml:space="preserve">. </w:t>
      </w:r>
      <w:r w:rsidR="005237C4" w:rsidRPr="005237C4">
        <w:rPr>
          <w:rFonts w:ascii="Times New Roman" w:eastAsia="Calibri" w:hAnsi="Times New Roman" w:cs="Times New Roman"/>
          <w:bCs/>
          <w:sz w:val="28"/>
          <w:szCs w:val="28"/>
        </w:rPr>
        <w:t xml:space="preserve">Expuesto el punto número siete numeral 2.1) de la agenda de esta sesión, </w:t>
      </w:r>
      <w:r w:rsidR="005237C4" w:rsidRPr="005237C4">
        <w:rPr>
          <w:rFonts w:ascii="Times New Roman" w:hAnsi="Times New Roman" w:cs="Times New Roman"/>
          <w:sz w:val="28"/>
          <w:szCs w:val="28"/>
        </w:rPr>
        <w:t xml:space="preserve">el cual consiste en la </w:t>
      </w:r>
      <w:r w:rsidR="005237C4" w:rsidRPr="005237C4">
        <w:rPr>
          <w:rFonts w:ascii="Times New Roman" w:eastAsia="Calibri" w:hAnsi="Times New Roman" w:cs="Times New Roman"/>
          <w:sz w:val="28"/>
          <w:szCs w:val="28"/>
        </w:rPr>
        <w:t xml:space="preserve"> </w:t>
      </w:r>
      <w:r w:rsidR="005237C4" w:rsidRPr="005237C4">
        <w:rPr>
          <w:rFonts w:ascii="Times New Roman" w:hAnsi="Times New Roman" w:cs="Times New Roman"/>
          <w:sz w:val="28"/>
          <w:szCs w:val="28"/>
        </w:rPr>
        <w:t>participación</w:t>
      </w:r>
      <w:r w:rsidR="005237C4" w:rsidRPr="005237C4">
        <w:rPr>
          <w:rFonts w:ascii="Times New Roman" w:eastAsia="Calibri" w:hAnsi="Times New Roman" w:cs="Times New Roman"/>
          <w:sz w:val="28"/>
          <w:szCs w:val="28"/>
        </w:rPr>
        <w:t xml:space="preserve"> de la Unidad de Adquisición y Contratación Institucional (UACI).</w:t>
      </w:r>
      <w:r w:rsidR="005237C4" w:rsidRPr="005237C4">
        <w:rPr>
          <w:rFonts w:ascii="Times New Roman" w:eastAsia="Calibri" w:hAnsi="Times New Roman" w:cs="Times New Roman"/>
          <w:bCs/>
          <w:sz w:val="28"/>
          <w:szCs w:val="28"/>
        </w:rPr>
        <w:t xml:space="preserve"> </w:t>
      </w:r>
      <w:r w:rsidR="005237C4" w:rsidRPr="005237C4">
        <w:rPr>
          <w:rFonts w:ascii="Times New Roman" w:hAnsi="Times New Roman" w:cs="Times New Roman"/>
          <w:sz w:val="28"/>
          <w:szCs w:val="28"/>
        </w:rPr>
        <w:t xml:space="preserve">Solicitando al Honorable Concejo Municipal Plural, </w:t>
      </w:r>
      <w:r w:rsidR="005237C4" w:rsidRPr="005237C4">
        <w:rPr>
          <w:rFonts w:ascii="Times New Roman" w:hAnsi="Times New Roman" w:cs="Times New Roman"/>
          <w:sz w:val="28"/>
          <w:szCs w:val="28"/>
          <w:shd w:val="clear" w:color="auto" w:fill="FFFFFF" w:themeFill="background1"/>
        </w:rPr>
        <w:t xml:space="preserve">aprobación de adjudicación de requerimientos correspondiente al </w:t>
      </w:r>
      <w:r w:rsidR="005237C4" w:rsidRPr="005237C4">
        <w:rPr>
          <w:rFonts w:ascii="Times New Roman" w:hAnsi="Times New Roman" w:cs="Times New Roman"/>
          <w:b/>
          <w:sz w:val="28"/>
          <w:szCs w:val="28"/>
          <w:shd w:val="clear" w:color="auto" w:fill="FFFFFF" w:themeFill="background1"/>
        </w:rPr>
        <w:t>DEPARTAMENTO DE CEMENTERIOS</w:t>
      </w:r>
      <w:r w:rsidR="005237C4" w:rsidRPr="005237C4">
        <w:rPr>
          <w:rFonts w:ascii="Times New Roman" w:hAnsi="Times New Roman" w:cs="Times New Roman"/>
          <w:sz w:val="28"/>
          <w:szCs w:val="28"/>
          <w:shd w:val="clear" w:color="auto" w:fill="FFFFFF" w:themeFill="background1"/>
        </w:rPr>
        <w:t>, por un monto de</w:t>
      </w:r>
      <w:r w:rsidR="005237C4" w:rsidRPr="005237C4">
        <w:rPr>
          <w:rFonts w:ascii="Times New Roman" w:hAnsi="Times New Roman" w:cs="Times New Roman"/>
          <w:sz w:val="28"/>
          <w:szCs w:val="28"/>
        </w:rPr>
        <w:t xml:space="preserve"> </w:t>
      </w:r>
      <w:r w:rsidR="005237C4" w:rsidRPr="005237C4">
        <w:rPr>
          <w:rFonts w:ascii="Times New Roman" w:hAnsi="Times New Roman" w:cs="Times New Roman"/>
          <w:b/>
          <w:sz w:val="28"/>
          <w:szCs w:val="28"/>
          <w:shd w:val="clear" w:color="auto" w:fill="FFFFFF" w:themeFill="background1"/>
        </w:rPr>
        <w:t>$3,097.00</w:t>
      </w:r>
      <w:r w:rsidR="005237C4" w:rsidRPr="005237C4">
        <w:rPr>
          <w:rFonts w:ascii="Times New Roman" w:hAnsi="Times New Roman" w:cs="Times New Roman"/>
          <w:sz w:val="28"/>
          <w:szCs w:val="28"/>
        </w:rPr>
        <w:t xml:space="preserve">, </w:t>
      </w:r>
      <w:r w:rsidR="005237C4" w:rsidRPr="005237C4">
        <w:rPr>
          <w:rFonts w:ascii="Times New Roman" w:eastAsia="Calibri" w:hAnsi="Times New Roman" w:cs="Times New Roman"/>
          <w:sz w:val="28"/>
          <w:szCs w:val="28"/>
        </w:rPr>
        <w:t xml:space="preserve">y proponiendo al  administrador de la orden de compra o contrato a </w:t>
      </w:r>
      <w:r w:rsidR="00B37DE5" w:rsidRPr="00B37DE5">
        <w:rPr>
          <w:rFonts w:ascii="Times New Roman" w:eastAsia="Calibri" w:hAnsi="Times New Roman" w:cs="Times New Roman"/>
          <w:b/>
          <w:sz w:val="28"/>
          <w:szCs w:val="28"/>
          <w:highlight w:val="black"/>
        </w:rPr>
        <w:t>XXXXXXXXXXXXX</w:t>
      </w:r>
      <w:r w:rsidR="005237C4" w:rsidRPr="005237C4">
        <w:rPr>
          <w:rFonts w:ascii="Times New Roman" w:eastAsia="Calibri" w:hAnsi="Times New Roman" w:cs="Times New Roman"/>
          <w:sz w:val="28"/>
          <w:szCs w:val="28"/>
        </w:rPr>
        <w:t>.</w:t>
      </w:r>
      <w:r w:rsidR="005237C4" w:rsidRPr="005237C4">
        <w:rPr>
          <w:rFonts w:ascii="Times New Roman" w:eastAsia="Calibri" w:hAnsi="Times New Roman" w:cs="Times New Roman"/>
          <w:bCs/>
          <w:sz w:val="28"/>
          <w:szCs w:val="28"/>
        </w:rPr>
        <w:t xml:space="preserve"> Por </w:t>
      </w:r>
      <w:r w:rsidR="005237C4" w:rsidRPr="005237C4">
        <w:rPr>
          <w:rFonts w:ascii="Times New Roman" w:eastAsia="Calibri" w:hAnsi="Times New Roman" w:cs="Times New Roman"/>
          <w:b/>
          <w:bCs/>
          <w:sz w:val="28"/>
          <w:szCs w:val="28"/>
        </w:rPr>
        <w:t xml:space="preserve">UNANIMIDAD </w:t>
      </w:r>
      <w:r w:rsidR="005237C4" w:rsidRPr="005237C4">
        <w:rPr>
          <w:rFonts w:ascii="Times New Roman" w:eastAsia="Calibri" w:hAnsi="Times New Roman" w:cs="Times New Roman"/>
          <w:bCs/>
          <w:sz w:val="28"/>
          <w:szCs w:val="28"/>
        </w:rPr>
        <w:t xml:space="preserve">de votos </w:t>
      </w:r>
      <w:r w:rsidR="005237C4" w:rsidRPr="005237C4">
        <w:rPr>
          <w:rFonts w:ascii="Times New Roman" w:eastAsia="Calibri" w:hAnsi="Times New Roman" w:cs="Times New Roman"/>
          <w:b/>
          <w:sz w:val="28"/>
          <w:szCs w:val="28"/>
        </w:rPr>
        <w:t>ACUERDA:</w:t>
      </w:r>
      <w:r w:rsidR="005237C4" w:rsidRPr="005237C4">
        <w:rPr>
          <w:rFonts w:ascii="Times New Roman" w:eastAsia="Calibri" w:hAnsi="Times New Roman" w:cs="Times New Roman"/>
          <w:sz w:val="28"/>
          <w:szCs w:val="28"/>
        </w:rPr>
        <w:t xml:space="preserve"> </w:t>
      </w:r>
      <w:r w:rsidR="005237C4" w:rsidRPr="005237C4">
        <w:rPr>
          <w:rFonts w:ascii="Times New Roman" w:eastAsia="Calibri" w:hAnsi="Times New Roman" w:cs="Times New Roman"/>
          <w:b/>
          <w:sz w:val="28"/>
          <w:szCs w:val="28"/>
          <w:u w:val="single"/>
        </w:rPr>
        <w:t>Primero:</w:t>
      </w:r>
      <w:r w:rsidR="005237C4" w:rsidRPr="005237C4">
        <w:rPr>
          <w:rFonts w:ascii="Times New Roman" w:eastAsia="Calibri" w:hAnsi="Times New Roman" w:cs="Times New Roman"/>
          <w:sz w:val="28"/>
          <w:szCs w:val="28"/>
        </w:rPr>
        <w:t xml:space="preserve"> Aprobar adjudicación del requerimiento </w:t>
      </w:r>
      <w:r w:rsidR="005237C4" w:rsidRPr="005237C4">
        <w:rPr>
          <w:rFonts w:ascii="Times New Roman" w:eastAsia="Calibri" w:hAnsi="Times New Roman" w:cs="Times New Roman"/>
          <w:sz w:val="28"/>
          <w:szCs w:val="28"/>
          <w:shd w:val="clear" w:color="auto" w:fill="FFFFFF"/>
        </w:rPr>
        <w:t xml:space="preserve">al </w:t>
      </w:r>
      <w:r w:rsidR="005237C4" w:rsidRPr="005237C4">
        <w:rPr>
          <w:rFonts w:ascii="Times New Roman" w:hAnsi="Times New Roman" w:cs="Times New Roman"/>
          <w:b/>
          <w:sz w:val="28"/>
          <w:szCs w:val="28"/>
          <w:shd w:val="clear" w:color="auto" w:fill="FFFFFF" w:themeFill="background1"/>
        </w:rPr>
        <w:t>DEPARTAMENTO DE CEMENTERIOS</w:t>
      </w:r>
      <w:r w:rsidR="005237C4" w:rsidRPr="005237C4">
        <w:rPr>
          <w:rFonts w:ascii="Times New Roman" w:eastAsia="Calibri" w:hAnsi="Times New Roman" w:cs="Times New Roman"/>
          <w:sz w:val="28"/>
          <w:szCs w:val="28"/>
          <w:shd w:val="clear" w:color="auto" w:fill="FFFFFF"/>
        </w:rPr>
        <w:t xml:space="preserve">, por un monto de  </w:t>
      </w:r>
      <w:r w:rsidR="005237C4" w:rsidRPr="005237C4">
        <w:rPr>
          <w:rFonts w:ascii="Times New Roman" w:hAnsi="Times New Roman" w:cs="Times New Roman"/>
          <w:b/>
          <w:sz w:val="28"/>
          <w:szCs w:val="28"/>
          <w:shd w:val="clear" w:color="auto" w:fill="FFFFFF" w:themeFill="background1"/>
        </w:rPr>
        <w:t>$3,097.00</w:t>
      </w:r>
      <w:r w:rsidR="005237C4" w:rsidRPr="005237C4">
        <w:rPr>
          <w:rFonts w:ascii="Times New Roman" w:eastAsia="Calibri" w:hAnsi="Times New Roman" w:cs="Times New Roman"/>
          <w:b/>
          <w:sz w:val="28"/>
          <w:szCs w:val="28"/>
          <w:shd w:val="clear" w:color="auto" w:fill="FFFFFF"/>
        </w:rPr>
        <w:t>.</w:t>
      </w:r>
      <w:r w:rsidR="005237C4" w:rsidRPr="005237C4">
        <w:rPr>
          <w:rFonts w:ascii="Times New Roman" w:eastAsia="Calibri" w:hAnsi="Times New Roman" w:cs="Times New Roman"/>
          <w:sz w:val="28"/>
          <w:szCs w:val="28"/>
          <w:shd w:val="clear" w:color="auto" w:fill="FFFFFF"/>
        </w:rPr>
        <w:t xml:space="preserve"> </w:t>
      </w:r>
      <w:r w:rsidR="005237C4" w:rsidRPr="005237C4">
        <w:rPr>
          <w:rFonts w:ascii="Times New Roman" w:eastAsia="Calibri" w:hAnsi="Times New Roman" w:cs="Times New Roman"/>
          <w:b/>
          <w:sz w:val="28"/>
          <w:szCs w:val="28"/>
          <w:u w:val="single"/>
        </w:rPr>
        <w:t>Segundo:</w:t>
      </w:r>
      <w:r w:rsidR="005237C4" w:rsidRPr="005237C4">
        <w:rPr>
          <w:rFonts w:ascii="Times New Roman" w:eastAsia="Calibri" w:hAnsi="Times New Roman" w:cs="Times New Roman"/>
          <w:sz w:val="28"/>
          <w:szCs w:val="28"/>
        </w:rPr>
        <w:t xml:space="preserve"> Autorizar a la Tesorera Municipal para que erogue  la cantidad de: </w:t>
      </w:r>
      <w:r w:rsidR="005237C4" w:rsidRPr="005237C4">
        <w:rPr>
          <w:rFonts w:ascii="Times New Roman" w:eastAsia="Calibri" w:hAnsi="Times New Roman" w:cs="Times New Roman"/>
          <w:b/>
          <w:sz w:val="28"/>
          <w:szCs w:val="28"/>
        </w:rPr>
        <w:t>TRES MIL NOVENTA Y SIETE DOLARES EXACTOS DE LOS ESTADOS UNIDOS DE NORTE AMÉRICA</w:t>
      </w:r>
      <w:r w:rsidR="005237C4" w:rsidRPr="005237C4">
        <w:rPr>
          <w:rFonts w:ascii="Times New Roman" w:eastAsia="Calibri" w:hAnsi="Times New Roman" w:cs="Times New Roman"/>
          <w:sz w:val="28"/>
          <w:szCs w:val="28"/>
        </w:rPr>
        <w:t xml:space="preserve"> </w:t>
      </w:r>
      <w:r w:rsidR="005237C4" w:rsidRPr="005237C4">
        <w:rPr>
          <w:rFonts w:ascii="Times New Roman" w:eastAsia="Calibri" w:hAnsi="Times New Roman" w:cs="Times New Roman"/>
          <w:b/>
          <w:sz w:val="28"/>
          <w:szCs w:val="28"/>
        </w:rPr>
        <w:t>(</w:t>
      </w:r>
      <w:r w:rsidR="005237C4" w:rsidRPr="005237C4">
        <w:rPr>
          <w:rFonts w:ascii="Times New Roman" w:hAnsi="Times New Roman" w:cs="Times New Roman"/>
          <w:b/>
          <w:sz w:val="28"/>
          <w:szCs w:val="28"/>
          <w:shd w:val="clear" w:color="auto" w:fill="FFFFFF" w:themeFill="background1"/>
        </w:rPr>
        <w:t>$3,097.00</w:t>
      </w:r>
      <w:r w:rsidR="005237C4" w:rsidRPr="005237C4">
        <w:rPr>
          <w:rFonts w:ascii="Times New Roman" w:eastAsia="Calibri" w:hAnsi="Times New Roman" w:cs="Times New Roman"/>
          <w:b/>
          <w:sz w:val="28"/>
          <w:szCs w:val="28"/>
          <w:shd w:val="clear" w:color="auto" w:fill="FFFFFF"/>
        </w:rPr>
        <w:t xml:space="preserve">), </w:t>
      </w:r>
      <w:r w:rsidR="005237C4" w:rsidRPr="005237C4">
        <w:rPr>
          <w:rFonts w:ascii="Times New Roman" w:eastAsia="Calibri" w:hAnsi="Times New Roman" w:cs="Times New Roman"/>
          <w:sz w:val="28"/>
          <w:szCs w:val="28"/>
          <w:lang w:val="es-SV"/>
        </w:rPr>
        <w:t xml:space="preserve">de la cuenta  corriente de Recursos Propios y </w:t>
      </w:r>
      <w:r w:rsidR="005237C4" w:rsidRPr="005237C4">
        <w:rPr>
          <w:rFonts w:ascii="Times New Roman" w:eastAsia="Calibri" w:hAnsi="Times New Roman" w:cs="Times New Roman"/>
          <w:sz w:val="28"/>
          <w:szCs w:val="28"/>
        </w:rPr>
        <w:t>emita cheque</w:t>
      </w:r>
      <w:r w:rsidR="005237C4" w:rsidRPr="005237C4">
        <w:rPr>
          <w:rFonts w:ascii="Times New Roman" w:eastAsia="Calibri" w:hAnsi="Times New Roman" w:cs="Times New Roman"/>
          <w:b/>
          <w:sz w:val="28"/>
          <w:szCs w:val="28"/>
        </w:rPr>
        <w:t xml:space="preserve"> </w:t>
      </w:r>
      <w:r w:rsidR="005237C4" w:rsidRPr="005237C4">
        <w:rPr>
          <w:rFonts w:ascii="Times New Roman" w:eastAsia="Calibri" w:hAnsi="Times New Roman" w:cs="Times New Roman"/>
          <w:sz w:val="28"/>
          <w:szCs w:val="28"/>
        </w:rPr>
        <w:t>a nombre de los proveedores según los siguientes cuadros:</w:t>
      </w:r>
    </w:p>
    <w:p w14:paraId="79F6D6D8" w14:textId="77777777" w:rsidR="005237C4" w:rsidRPr="005237C4" w:rsidRDefault="005237C4" w:rsidP="005237C4">
      <w:pPr>
        <w:spacing w:line="276" w:lineRule="auto"/>
        <w:jc w:val="both"/>
        <w:rPr>
          <w:rFonts w:ascii="Times New Roman" w:eastAsia="Calibri" w:hAnsi="Times New Roman" w:cs="Times New Roman"/>
          <w:b/>
          <w:sz w:val="28"/>
          <w:szCs w:val="28"/>
        </w:rPr>
      </w:pPr>
      <w:r w:rsidRPr="005237C4">
        <w:rPr>
          <w:rFonts w:ascii="Times New Roman" w:hAnsi="Times New Roman" w:cs="Times New Roman"/>
          <w:noProof/>
          <w:sz w:val="28"/>
          <w:szCs w:val="28"/>
          <w:lang w:val="es-MX" w:eastAsia="es-MX"/>
        </w:rPr>
        <w:drawing>
          <wp:inline distT="0" distB="0" distL="0" distR="0" wp14:anchorId="5176AE77" wp14:editId="510FDB8E">
            <wp:extent cx="5755640" cy="326627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40" cy="3266273"/>
                    </a:xfrm>
                    <a:prstGeom prst="rect">
                      <a:avLst/>
                    </a:prstGeom>
                    <a:noFill/>
                    <a:ln>
                      <a:noFill/>
                    </a:ln>
                  </pic:spPr>
                </pic:pic>
              </a:graphicData>
            </a:graphic>
          </wp:inline>
        </w:drawing>
      </w:r>
    </w:p>
    <w:p w14:paraId="0D9D04EC" w14:textId="77777777" w:rsidR="005237C4" w:rsidRPr="005237C4" w:rsidRDefault="005237C4" w:rsidP="005237C4">
      <w:pPr>
        <w:spacing w:line="276" w:lineRule="auto"/>
        <w:jc w:val="both"/>
        <w:rPr>
          <w:rFonts w:ascii="Times New Roman" w:eastAsia="Calibri" w:hAnsi="Times New Roman" w:cs="Times New Roman"/>
          <w:sz w:val="28"/>
          <w:szCs w:val="28"/>
        </w:rPr>
      </w:pPr>
    </w:p>
    <w:p w14:paraId="5BD28D4D" w14:textId="77777777" w:rsidR="005237C4" w:rsidRPr="005237C4" w:rsidRDefault="005237C4" w:rsidP="005237C4">
      <w:pPr>
        <w:spacing w:line="276" w:lineRule="auto"/>
        <w:jc w:val="both"/>
        <w:rPr>
          <w:rFonts w:ascii="Times New Roman" w:eastAsia="Calibri" w:hAnsi="Times New Roman" w:cs="Times New Roman"/>
          <w:sz w:val="28"/>
          <w:szCs w:val="28"/>
        </w:rPr>
      </w:pPr>
      <w:r w:rsidRPr="005237C4">
        <w:rPr>
          <w:rFonts w:ascii="Times New Roman" w:hAnsi="Times New Roman" w:cs="Times New Roman"/>
          <w:noProof/>
          <w:sz w:val="28"/>
          <w:szCs w:val="28"/>
          <w:lang w:val="es-MX" w:eastAsia="es-MX"/>
        </w:rPr>
        <w:lastRenderedPageBreak/>
        <w:drawing>
          <wp:inline distT="0" distB="0" distL="0" distR="0" wp14:anchorId="6866A5A2" wp14:editId="44ED29E4">
            <wp:extent cx="5755640" cy="3352305"/>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352305"/>
                    </a:xfrm>
                    <a:prstGeom prst="rect">
                      <a:avLst/>
                    </a:prstGeom>
                    <a:noFill/>
                    <a:ln>
                      <a:noFill/>
                    </a:ln>
                  </pic:spPr>
                </pic:pic>
              </a:graphicData>
            </a:graphic>
          </wp:inline>
        </w:drawing>
      </w:r>
    </w:p>
    <w:p w14:paraId="2767CDD9" w14:textId="19A312C0" w:rsidR="005237C4" w:rsidRPr="005237C4" w:rsidRDefault="005237C4" w:rsidP="005237C4">
      <w:pPr>
        <w:spacing w:line="276" w:lineRule="auto"/>
        <w:jc w:val="both"/>
        <w:rPr>
          <w:rFonts w:ascii="Times New Roman" w:hAnsi="Times New Roman" w:cs="Times New Roman"/>
          <w:sz w:val="28"/>
          <w:szCs w:val="28"/>
        </w:rPr>
      </w:pPr>
      <w:r w:rsidRPr="005237C4">
        <w:rPr>
          <w:rFonts w:ascii="Times New Roman" w:eastAsia="Calibri" w:hAnsi="Times New Roman" w:cs="Times New Roman"/>
          <w:b/>
          <w:color w:val="000000"/>
          <w:sz w:val="28"/>
          <w:szCs w:val="28"/>
          <w:u w:val="single"/>
        </w:rPr>
        <w:t>Tercero:</w:t>
      </w:r>
      <w:r w:rsidRPr="005237C4">
        <w:rPr>
          <w:rFonts w:ascii="Times New Roman" w:eastAsia="Calibri" w:hAnsi="Times New Roman" w:cs="Times New Roman"/>
          <w:color w:val="000000"/>
          <w:sz w:val="28"/>
          <w:szCs w:val="28"/>
        </w:rPr>
        <w:t xml:space="preserve"> Nombrar </w:t>
      </w:r>
      <w:r w:rsidRPr="005237C4">
        <w:rPr>
          <w:rFonts w:ascii="Times New Roman" w:eastAsia="Calibri" w:hAnsi="Times New Roman" w:cs="Times New Roman"/>
          <w:sz w:val="28"/>
          <w:szCs w:val="28"/>
        </w:rPr>
        <w:t xml:space="preserve">al administrador de la orden de compra o contrato a </w:t>
      </w:r>
      <w:r w:rsidR="00B37DE5" w:rsidRPr="00B37DE5">
        <w:rPr>
          <w:rFonts w:ascii="Times New Roman" w:eastAsia="Calibri" w:hAnsi="Times New Roman" w:cs="Times New Roman"/>
          <w:b/>
          <w:sz w:val="28"/>
          <w:szCs w:val="28"/>
          <w:highlight w:val="black"/>
        </w:rPr>
        <w:t>XXXXXXXXXXXXXXXX</w:t>
      </w:r>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rPr>
        <w:t>Fondos con aplicación al espe</w:t>
      </w:r>
      <w:r w:rsidRPr="005237C4">
        <w:rPr>
          <w:rFonts w:ascii="Times New Roman" w:eastAsia="Calibri" w:hAnsi="Times New Roman" w:cs="Times New Roman"/>
          <w:sz w:val="28"/>
          <w:szCs w:val="28"/>
          <w:shd w:val="clear" w:color="auto" w:fill="FFFFFF"/>
        </w:rPr>
        <w:t>cífico y expresión Presupuestaria Municipal vigente, que</w:t>
      </w:r>
      <w:r w:rsidRPr="005237C4">
        <w:rPr>
          <w:rFonts w:ascii="Times New Roman" w:eastAsia="Calibri" w:hAnsi="Times New Roman" w:cs="Times New Roman"/>
          <w:sz w:val="28"/>
          <w:szCs w:val="28"/>
        </w:rPr>
        <w:t xml:space="preserve"> se comprobara como lo establece el artículo 78 del Código Municipal.-</w:t>
      </w:r>
      <w:r w:rsidRPr="005237C4">
        <w:rPr>
          <w:rFonts w:ascii="Times New Roman" w:eastAsia="Calibri" w:hAnsi="Times New Roman" w:cs="Times New Roman"/>
          <w:b/>
          <w:sz w:val="28"/>
          <w:szCs w:val="28"/>
        </w:rPr>
        <w:t>CERTIFÍQUESE Y COMUNÍQUESE.</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rPr>
        <w:t>ACUERDO MUNICIPAL NÚMERO OCHO</w:t>
      </w:r>
      <w:r w:rsidRPr="005237C4">
        <w:rPr>
          <w:rFonts w:ascii="Times New Roman" w:hAnsi="Times New Roman" w:cs="Times New Roman"/>
          <w:b/>
          <w:bCs/>
          <w:sz w:val="28"/>
          <w:szCs w:val="28"/>
        </w:rPr>
        <w:t>”</w:t>
      </w:r>
      <w:r w:rsidRPr="005237C4">
        <w:rPr>
          <w:rFonts w:ascii="Times New Roman" w:hAnsi="Times New Roman" w:cs="Times New Roman"/>
          <w:sz w:val="28"/>
          <w:szCs w:val="28"/>
        </w:rPr>
        <w:t xml:space="preserve">. </w:t>
      </w:r>
      <w:r w:rsidRPr="005237C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5237C4">
        <w:rPr>
          <w:rFonts w:ascii="Times New Roman" w:eastAsia="Calibri" w:hAnsi="Times New Roman" w:cs="Times New Roman"/>
          <w:bCs/>
          <w:sz w:val="28"/>
          <w:szCs w:val="28"/>
          <w:lang w:val="es-SV"/>
        </w:rPr>
        <w:t xml:space="preserve">. </w:t>
      </w:r>
      <w:r w:rsidRPr="005237C4">
        <w:rPr>
          <w:rFonts w:ascii="Times New Roman" w:eastAsia="Calibri" w:hAnsi="Times New Roman" w:cs="Times New Roman"/>
          <w:bCs/>
          <w:sz w:val="28"/>
          <w:szCs w:val="28"/>
        </w:rPr>
        <w:t xml:space="preserve">Expuesto el punto número siete de la agenda de esta sesión, </w:t>
      </w:r>
      <w:r w:rsidRPr="005237C4">
        <w:rPr>
          <w:rFonts w:ascii="Times New Roman" w:hAnsi="Times New Roman" w:cs="Times New Roman"/>
          <w:sz w:val="28"/>
          <w:szCs w:val="28"/>
        </w:rPr>
        <w:t xml:space="preserve">el cual consiste en la participación de la </w:t>
      </w:r>
      <w:r w:rsidRPr="005237C4">
        <w:rPr>
          <w:rFonts w:ascii="Times New Roman" w:eastAsia="Calibri" w:hAnsi="Times New Roman" w:cs="Times New Roman"/>
          <w:sz w:val="28"/>
          <w:szCs w:val="28"/>
        </w:rPr>
        <w:t>Unidad de Adquisición y Contratación Institucional (UACI)</w:t>
      </w:r>
      <w:r w:rsidRPr="005237C4">
        <w:rPr>
          <w:rFonts w:ascii="Times New Roman" w:hAnsi="Times New Roman" w:cs="Times New Roman"/>
          <w:sz w:val="28"/>
          <w:szCs w:val="28"/>
        </w:rPr>
        <w:t>,</w:t>
      </w:r>
      <w:r w:rsidRPr="005237C4">
        <w:rPr>
          <w:rFonts w:ascii="Times New Roman" w:eastAsia="Calibri" w:hAnsi="Times New Roman" w:cs="Times New Roman"/>
          <w:bCs/>
          <w:sz w:val="28"/>
          <w:szCs w:val="28"/>
        </w:rPr>
        <w:t xml:space="preserve"> en donde manifiesta al Pleno: QUE </w:t>
      </w:r>
      <w:r w:rsidRPr="005237C4">
        <w:rPr>
          <w:rFonts w:ascii="Times New Roman" w:hAnsi="Times New Roman" w:cs="Times New Roman"/>
          <w:sz w:val="28"/>
          <w:szCs w:val="28"/>
        </w:rPr>
        <w:t>SE RECIBIÓ EN ESTA UNIDAD MEMORÁNDUM POR P</w:t>
      </w:r>
      <w:r w:rsidR="00EE541A">
        <w:rPr>
          <w:rFonts w:ascii="Times New Roman" w:hAnsi="Times New Roman" w:cs="Times New Roman"/>
          <w:sz w:val="28"/>
          <w:szCs w:val="28"/>
        </w:rPr>
        <w:t xml:space="preserve">ARTE DE LA ADMINISTRADORA </w:t>
      </w:r>
      <w:r w:rsidRPr="005237C4">
        <w:rPr>
          <w:rFonts w:ascii="Times New Roman" w:hAnsi="Times New Roman" w:cs="Times New Roman"/>
          <w:sz w:val="28"/>
          <w:szCs w:val="28"/>
        </w:rPr>
        <w:t>DE LA ORDEN DE COMPRA NÚMERO 010 A FAVOR DE C. IMB</w:t>
      </w:r>
      <w:r w:rsidR="00EE541A">
        <w:rPr>
          <w:rFonts w:ascii="Times New Roman" w:hAnsi="Times New Roman" w:cs="Times New Roman"/>
          <w:sz w:val="28"/>
          <w:szCs w:val="28"/>
        </w:rPr>
        <w:t xml:space="preserve">ERTON, S.A. DE C.V.  </w:t>
      </w:r>
      <w:r w:rsidRPr="005237C4">
        <w:rPr>
          <w:rFonts w:ascii="Times New Roman" w:hAnsi="Times New Roman" w:cs="Times New Roman"/>
          <w:sz w:val="28"/>
          <w:szCs w:val="28"/>
        </w:rPr>
        <w:t>POR UN MONTO DE $4,730.40 EN CONCEPTO DE COMPRA DE PAPEL HIGIÉNIC</w:t>
      </w:r>
      <w:r w:rsidR="00EE541A">
        <w:rPr>
          <w:rFonts w:ascii="Times New Roman" w:hAnsi="Times New Roman" w:cs="Times New Roman"/>
          <w:sz w:val="28"/>
          <w:szCs w:val="28"/>
        </w:rPr>
        <w:t xml:space="preserve">O   </w:t>
      </w:r>
      <w:r w:rsidRPr="005237C4">
        <w:rPr>
          <w:rFonts w:ascii="Times New Roman" w:hAnsi="Times New Roman" w:cs="Times New Roman"/>
          <w:sz w:val="28"/>
          <w:szCs w:val="28"/>
        </w:rPr>
        <w:t xml:space="preserve">PARA ENTREGAR A LAS COMUNIDADES EN EL MARCO DEL PROYECTO “PLAN DE PREVENCIÓN COVID 19, UBICADO EN DIFERENTES COLONIAS DEL MUNICIPIO DE APOPA, FASE II” EN EL CUÁL MANIFIESTA QUE DEBIDO A LA  FALTA DE INVENTARIO POR PARTE DE LA EMPRESA A LA FECHA DE LA COMPRA NO FUE POSIBLE CONCLUIR DICHO PROCESO POR LO QUE SOLICITA LA ANULACIÓN DE LA </w:t>
      </w:r>
      <w:r w:rsidRPr="005237C4">
        <w:rPr>
          <w:rFonts w:ascii="Times New Roman" w:hAnsi="Times New Roman" w:cs="Times New Roman"/>
          <w:sz w:val="28"/>
          <w:szCs w:val="28"/>
        </w:rPr>
        <w:lastRenderedPageBreak/>
        <w:t>ADJUDICACIÓN CORRESPONDIENTE A LA EMPRESA ANTES MENCIONADA. ASIMISMO EXPONÍA QUE DENTRO DE LA CARPETA INICIALMENTE NO FUE CONSIDERADA LA COMPRA DE TERMÓMETROS  POR LO QUE SE UTILIZARÁN DICHOS FONDOS PARA PODER EFECTUAR LA COMPRA DE ESTOS, ADICIONALMENTE ADQUIRIR TAMBIÉN MASCARILLAS N95. Por lo antes expuesto,</w:t>
      </w:r>
      <w:r w:rsidRPr="005237C4">
        <w:rPr>
          <w:rFonts w:ascii="Times New Roman" w:eastAsia="Calibri" w:hAnsi="Times New Roman" w:cs="Times New Roman"/>
          <w:bCs/>
          <w:sz w:val="28"/>
          <w:szCs w:val="28"/>
        </w:rPr>
        <w:t xml:space="preserve"> </w:t>
      </w:r>
      <w:r w:rsidRPr="005237C4">
        <w:rPr>
          <w:rFonts w:ascii="Times New Roman" w:hAnsi="Times New Roman" w:cs="Times New Roman"/>
          <w:sz w:val="28"/>
          <w:szCs w:val="28"/>
        </w:rPr>
        <w:t xml:space="preserve">solicita al Honorable Concejo Municipal Plural, </w:t>
      </w:r>
      <w:r w:rsidRPr="005237C4">
        <w:rPr>
          <w:rFonts w:ascii="Times New Roman" w:hAnsi="Times New Roman" w:cs="Times New Roman"/>
          <w:sz w:val="28"/>
          <w:szCs w:val="28"/>
          <w:shd w:val="clear" w:color="auto" w:fill="FFFFFF" w:themeFill="background1"/>
        </w:rPr>
        <w:t xml:space="preserve">aprobación para </w:t>
      </w:r>
      <w:r w:rsidRPr="005237C4">
        <w:rPr>
          <w:rFonts w:ascii="Times New Roman" w:hAnsi="Times New Roman" w:cs="Times New Roman"/>
          <w:b/>
          <w:sz w:val="28"/>
          <w:szCs w:val="28"/>
          <w:shd w:val="clear" w:color="auto" w:fill="FFFFFF" w:themeFill="background1"/>
        </w:rPr>
        <w:t xml:space="preserve">dejar sin efecto la adjudicación correspondiente a la Empresa </w:t>
      </w:r>
      <w:r w:rsidRPr="005237C4">
        <w:rPr>
          <w:rFonts w:ascii="Times New Roman" w:hAnsi="Times New Roman" w:cs="Times New Roman"/>
          <w:b/>
          <w:sz w:val="28"/>
          <w:szCs w:val="28"/>
        </w:rPr>
        <w:t>C.</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shd w:val="clear" w:color="auto" w:fill="FFFFFF" w:themeFill="background1"/>
        </w:rPr>
        <w:t>IMBERTON, S.A. de C.V., por un monto de $4,730.40,</w:t>
      </w:r>
      <w:r w:rsidRPr="005237C4">
        <w:rPr>
          <w:rFonts w:ascii="Times New Roman" w:hAnsi="Times New Roman" w:cs="Times New Roman"/>
          <w:sz w:val="28"/>
          <w:szCs w:val="28"/>
          <w:shd w:val="clear" w:color="auto" w:fill="FFFFFF" w:themeFill="background1"/>
        </w:rPr>
        <w:t xml:space="preserve"> del Acuerdo Municipal Número Cuatro del Acta Número Quince de fecha 03/04/2020, en donde se aprobó las adjudicaciones correspondientes a la</w:t>
      </w:r>
      <w:r w:rsidRPr="005237C4">
        <w:rPr>
          <w:rFonts w:ascii="Times New Roman" w:hAnsi="Times New Roman" w:cs="Times New Roman"/>
          <w:b/>
          <w:sz w:val="28"/>
          <w:szCs w:val="28"/>
          <w:shd w:val="clear" w:color="auto" w:fill="FFFFFF" w:themeFill="background1"/>
        </w:rPr>
        <w:t xml:space="preserve"> UNIDAD DE GESTION DEL RIESGO Y ADAPTACION AL CAMBIO CLIMATICO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$53,576.45,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FUENTE DE FINANCIAMIENTO: FONDOS FODES 50% DEL 75%, del PROYECTO: PLAN DE PREVENCIÓN COVID 19, UBICADO EN DIFERENTES COLONIAS DEL MUNICIPIO DE APOPA, FASE II</w:t>
      </w:r>
      <w:r w:rsidRPr="005237C4">
        <w:rPr>
          <w:rFonts w:ascii="Times New Roman" w:hAnsi="Times New Roman" w:cs="Times New Roman"/>
          <w:b/>
          <w:sz w:val="28"/>
          <w:szCs w:val="28"/>
        </w:rPr>
        <w:t xml:space="preserve">. </w:t>
      </w:r>
      <w:r w:rsidRPr="005237C4">
        <w:rPr>
          <w:rFonts w:ascii="Times New Roman" w:hAnsi="Times New Roman" w:cs="Times New Roman"/>
          <w:sz w:val="28"/>
          <w:szCs w:val="28"/>
        </w:rPr>
        <w:t>Por lo anterior, este Concejo Municipa</w:t>
      </w:r>
      <w:r w:rsidR="0017550A">
        <w:rPr>
          <w:rFonts w:ascii="Times New Roman" w:hAnsi="Times New Roman" w:cs="Times New Roman"/>
          <w:sz w:val="28"/>
          <w:szCs w:val="28"/>
        </w:rPr>
        <w:t xml:space="preserve">l </w:t>
      </w:r>
      <w:r w:rsidRPr="005237C4">
        <w:rPr>
          <w:rFonts w:ascii="Times New Roman" w:hAnsi="Times New Roman" w:cs="Times New Roman"/>
          <w:sz w:val="28"/>
          <w:szCs w:val="28"/>
        </w:rPr>
        <w:t xml:space="preserve">Plural habiendo deliberado el punto; </w:t>
      </w:r>
      <w:r w:rsidRPr="005237C4">
        <w:rPr>
          <w:rFonts w:ascii="Times New Roman" w:eastAsia="Calibri" w:hAnsi="Times New Roman" w:cs="Times New Roman"/>
          <w:bCs/>
          <w:sz w:val="28"/>
          <w:szCs w:val="28"/>
        </w:rPr>
        <w:t xml:space="preserve">Por </w:t>
      </w:r>
      <w:r w:rsidRPr="005237C4">
        <w:rPr>
          <w:rFonts w:ascii="Times New Roman" w:eastAsia="Calibri" w:hAnsi="Times New Roman" w:cs="Times New Roman"/>
          <w:b/>
          <w:bCs/>
          <w:sz w:val="28"/>
          <w:szCs w:val="28"/>
        </w:rPr>
        <w:t xml:space="preserve">UNANIMIDAD </w:t>
      </w:r>
      <w:r w:rsidRPr="005237C4">
        <w:rPr>
          <w:rFonts w:ascii="Times New Roman" w:eastAsia="Calibri" w:hAnsi="Times New Roman" w:cs="Times New Roman"/>
          <w:bCs/>
          <w:sz w:val="28"/>
          <w:szCs w:val="28"/>
        </w:rPr>
        <w:t>de votos</w:t>
      </w:r>
      <w:r w:rsidRPr="005237C4">
        <w:rPr>
          <w:rFonts w:ascii="Times New Roman" w:hAnsi="Times New Roman" w:cs="Times New Roman"/>
          <w:sz w:val="28"/>
          <w:szCs w:val="28"/>
        </w:rPr>
        <w:t>.</w:t>
      </w:r>
      <w:r w:rsidRPr="005237C4">
        <w:rPr>
          <w:rFonts w:ascii="Times New Roman" w:eastAsia="Calibri" w:hAnsi="Times New Roman" w:cs="Times New Roman"/>
          <w:bCs/>
          <w:sz w:val="28"/>
          <w:szCs w:val="28"/>
        </w:rPr>
        <w:t xml:space="preserve"> </w:t>
      </w:r>
      <w:r w:rsidRPr="005237C4">
        <w:rPr>
          <w:rFonts w:ascii="Times New Roman" w:hAnsi="Times New Roman" w:cs="Times New Roman"/>
          <w:b/>
          <w:sz w:val="28"/>
          <w:szCs w:val="28"/>
        </w:rPr>
        <w:t>ACUERDA:</w:t>
      </w:r>
      <w:r w:rsidRPr="005237C4">
        <w:rPr>
          <w:rFonts w:ascii="Times New Roman" w:hAnsi="Times New Roman" w:cs="Times New Roman"/>
          <w:sz w:val="28"/>
          <w:szCs w:val="28"/>
        </w:rPr>
        <w:t xml:space="preserve"> </w:t>
      </w:r>
      <w:r w:rsidRPr="005237C4">
        <w:rPr>
          <w:rFonts w:ascii="Times New Roman" w:hAnsi="Times New Roman" w:cs="Times New Roman"/>
          <w:b/>
          <w:sz w:val="28"/>
          <w:szCs w:val="28"/>
          <w:u w:val="single"/>
        </w:rPr>
        <w:t>Primero:</w:t>
      </w:r>
      <w:r w:rsidR="0017550A">
        <w:rPr>
          <w:rFonts w:ascii="Times New Roman" w:hAnsi="Times New Roman" w:cs="Times New Roman"/>
          <w:sz w:val="28"/>
          <w:szCs w:val="28"/>
        </w:rPr>
        <w:t xml:space="preserve"> </w:t>
      </w:r>
      <w:r w:rsidRPr="005237C4">
        <w:rPr>
          <w:rFonts w:ascii="Times New Roman" w:hAnsi="Times New Roman" w:cs="Times New Roman"/>
          <w:b/>
          <w:sz w:val="28"/>
          <w:szCs w:val="28"/>
          <w:shd w:val="clear" w:color="auto" w:fill="FFFFFF" w:themeFill="background1"/>
        </w:rPr>
        <w:t>Dejar sin efecto la adjudicación correspondiente a la Empresa C. IMBERTON, S.A. de C.V., por un monto de $4,730.40,</w:t>
      </w:r>
      <w:r w:rsidRPr="005237C4">
        <w:rPr>
          <w:rFonts w:ascii="Times New Roman" w:hAnsi="Times New Roman" w:cs="Times New Roman"/>
          <w:sz w:val="28"/>
          <w:szCs w:val="28"/>
          <w:shd w:val="clear" w:color="auto" w:fill="FFFFFF" w:themeFill="background1"/>
        </w:rPr>
        <w:t xml:space="preserve"> del Acuerdo Municipal Número Cuatro del Acta Número Quince de fecha 03/04/2020, en donde se aprobó las adjudicaciones correspondientes a la</w:t>
      </w:r>
      <w:r w:rsidRPr="005237C4">
        <w:rPr>
          <w:rFonts w:ascii="Times New Roman" w:hAnsi="Times New Roman" w:cs="Times New Roman"/>
          <w:b/>
          <w:sz w:val="28"/>
          <w:szCs w:val="28"/>
          <w:shd w:val="clear" w:color="auto" w:fill="FFFFFF" w:themeFill="background1"/>
        </w:rPr>
        <w:t xml:space="preserve"> UNIDAD DE GESTION DEL RIESGO Y ADAPTACION AL CAMBIO CLIMATICO</w:t>
      </w:r>
      <w:r w:rsidRPr="005237C4">
        <w:rPr>
          <w:rFonts w:ascii="Times New Roman" w:hAnsi="Times New Roman" w:cs="Times New Roman"/>
          <w:sz w:val="28"/>
          <w:szCs w:val="28"/>
          <w:shd w:val="clear" w:color="auto" w:fill="FFFFFF" w:themeFill="background1"/>
        </w:rPr>
        <w:t xml:space="preserve">, por un monto de </w:t>
      </w:r>
      <w:r w:rsidRPr="005237C4">
        <w:rPr>
          <w:rFonts w:ascii="Times New Roman" w:hAnsi="Times New Roman" w:cs="Times New Roman"/>
          <w:b/>
          <w:sz w:val="28"/>
          <w:szCs w:val="28"/>
          <w:shd w:val="clear" w:color="auto" w:fill="FFFFFF" w:themeFill="background1"/>
        </w:rPr>
        <w:t xml:space="preserve">$53,576.45, </w:t>
      </w:r>
      <w:r w:rsidRPr="005237C4">
        <w:rPr>
          <w:rFonts w:ascii="Times New Roman" w:hAnsi="Times New Roman" w:cs="Times New Roman"/>
          <w:sz w:val="28"/>
          <w:szCs w:val="28"/>
          <w:shd w:val="clear" w:color="auto" w:fill="FFFFFF" w:themeFill="background1"/>
        </w:rPr>
        <w:t xml:space="preserve">con </w:t>
      </w:r>
      <w:r w:rsidRPr="005237C4">
        <w:rPr>
          <w:rFonts w:ascii="Times New Roman" w:hAnsi="Times New Roman" w:cs="Times New Roman"/>
          <w:b/>
          <w:sz w:val="28"/>
          <w:szCs w:val="28"/>
          <w:shd w:val="clear" w:color="auto" w:fill="FFFFFF" w:themeFill="background1"/>
        </w:rPr>
        <w:t xml:space="preserve">FUENTE DE FINANCIAMIENTO: FONDOS FODES 50% DEL 75%, del PROYECTO: PLAN DE PREVENCIÓN COVID 19, UBICADO EN DIFERENTES COLONIAS DEL MUNICIPIO DE APOPA, FASE II. </w:t>
      </w:r>
      <w:r w:rsidRPr="005237C4">
        <w:rPr>
          <w:rFonts w:ascii="Times New Roman" w:hAnsi="Times New Roman" w:cs="Times New Roman"/>
          <w:b/>
          <w:sz w:val="28"/>
          <w:szCs w:val="28"/>
          <w:u w:val="single"/>
          <w:shd w:val="clear" w:color="auto" w:fill="FFFFFF" w:themeFill="background1"/>
        </w:rPr>
        <w:t>Segundo:</w:t>
      </w:r>
      <w:r w:rsidRPr="005237C4">
        <w:rPr>
          <w:rFonts w:ascii="Times New Roman" w:hAnsi="Times New Roman" w:cs="Times New Roman"/>
          <w:b/>
          <w:sz w:val="28"/>
          <w:szCs w:val="28"/>
          <w:shd w:val="clear" w:color="auto" w:fill="FFFFFF" w:themeFill="background1"/>
        </w:rPr>
        <w:t xml:space="preserve"> </w:t>
      </w:r>
      <w:r w:rsidRPr="005237C4">
        <w:rPr>
          <w:rFonts w:ascii="Times New Roman" w:hAnsi="Times New Roman" w:cs="Times New Roman"/>
          <w:sz w:val="28"/>
          <w:szCs w:val="28"/>
          <w:shd w:val="clear" w:color="auto" w:fill="FFFFFF" w:themeFill="background1"/>
        </w:rPr>
        <w:t xml:space="preserve">Aprobar la adjudicación de mascarillas KN95 y termómetros ya que en la carpeta inicialmente no fueron consideradas  las cuales se detallan en el siguiente cuadro: </w:t>
      </w:r>
    </w:p>
    <w:p w14:paraId="5450BC65" w14:textId="77777777" w:rsidR="005237C4" w:rsidRPr="005237C4" w:rsidRDefault="005237C4" w:rsidP="005237C4">
      <w:pPr>
        <w:spacing w:line="276" w:lineRule="auto"/>
        <w:jc w:val="both"/>
        <w:rPr>
          <w:rFonts w:ascii="Times New Roman" w:hAnsi="Times New Roman" w:cs="Times New Roman"/>
          <w:sz w:val="28"/>
          <w:szCs w:val="28"/>
          <w:shd w:val="clear" w:color="auto" w:fill="FFFFFF" w:themeFill="background1"/>
        </w:rPr>
      </w:pPr>
      <w:r w:rsidRPr="005237C4">
        <w:rPr>
          <w:rFonts w:ascii="Times New Roman" w:hAnsi="Times New Roman" w:cs="Times New Roman"/>
          <w:noProof/>
          <w:sz w:val="28"/>
          <w:szCs w:val="28"/>
          <w:lang w:val="es-MX" w:eastAsia="es-MX"/>
        </w:rPr>
        <w:lastRenderedPageBreak/>
        <w:drawing>
          <wp:inline distT="0" distB="0" distL="0" distR="0" wp14:anchorId="31BD4EB8" wp14:editId="4681C827">
            <wp:extent cx="5612130" cy="1867828"/>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867828"/>
                    </a:xfrm>
                    <a:prstGeom prst="rect">
                      <a:avLst/>
                    </a:prstGeom>
                    <a:noFill/>
                    <a:ln>
                      <a:noFill/>
                    </a:ln>
                  </pic:spPr>
                </pic:pic>
              </a:graphicData>
            </a:graphic>
          </wp:inline>
        </w:drawing>
      </w:r>
    </w:p>
    <w:p w14:paraId="738F9C4A" w14:textId="4563FD21" w:rsidR="00B832D3" w:rsidRPr="00677216" w:rsidRDefault="005237C4" w:rsidP="00677216">
      <w:pPr>
        <w:spacing w:line="276" w:lineRule="auto"/>
        <w:jc w:val="both"/>
        <w:rPr>
          <w:rFonts w:ascii="Times New Roman" w:eastAsia="Calibri" w:hAnsi="Times New Roman" w:cs="Times New Roman"/>
          <w:b/>
          <w:bCs/>
          <w:sz w:val="28"/>
          <w:szCs w:val="28"/>
        </w:rPr>
      </w:pPr>
      <w:r w:rsidRPr="005237C4">
        <w:rPr>
          <w:rFonts w:ascii="Times New Roman" w:hAnsi="Times New Roman" w:cs="Times New Roman"/>
          <w:b/>
          <w:sz w:val="28"/>
          <w:szCs w:val="28"/>
          <w:u w:val="single"/>
          <w:shd w:val="clear" w:color="auto" w:fill="FFFFFF" w:themeFill="background1"/>
        </w:rPr>
        <w:t>Tercero:</w:t>
      </w:r>
      <w:r w:rsidRPr="005237C4">
        <w:rPr>
          <w:rFonts w:ascii="Times New Roman" w:hAnsi="Times New Roman" w:cs="Times New Roman"/>
          <w:b/>
          <w:sz w:val="28"/>
          <w:szCs w:val="28"/>
          <w:shd w:val="clear" w:color="auto" w:fill="FFFFFF" w:themeFill="background1"/>
        </w:rPr>
        <w:t xml:space="preserve"> </w:t>
      </w:r>
      <w:r w:rsidRPr="005237C4">
        <w:rPr>
          <w:rFonts w:ascii="Times New Roman" w:hAnsi="Times New Roman" w:cs="Times New Roman"/>
          <w:sz w:val="28"/>
          <w:szCs w:val="28"/>
          <w:shd w:val="clear" w:color="auto" w:fill="FFFFFF" w:themeFill="background1"/>
        </w:rPr>
        <w:t>Ratificar el Acuerdo Municipal Número Cuatro del Acta Número Quince de fecha 03/04/2020 en sus demás partes. -</w:t>
      </w:r>
      <w:r w:rsidRPr="005237C4">
        <w:rPr>
          <w:rFonts w:ascii="Times New Roman" w:eastAsia="Calibri" w:hAnsi="Times New Roman" w:cs="Times New Roman"/>
          <w:b/>
          <w:sz w:val="28"/>
          <w:szCs w:val="28"/>
        </w:rPr>
        <w:t>CERTIFIQUESE Y COMUNIQUESE.-</w:t>
      </w:r>
      <w:r w:rsidRPr="005237C4">
        <w:rPr>
          <w:rFonts w:ascii="Times New Roman" w:eastAsia="Calibri" w:hAnsi="Times New Roman" w:cs="Times New Roman"/>
          <w:b/>
          <w:bCs/>
          <w:sz w:val="28"/>
          <w:szCs w:val="28"/>
        </w:rPr>
        <w:t xml:space="preserve"> “ACUERDO MUNICIPAL NÚMERO NUEVE” </w:t>
      </w:r>
      <w:r w:rsidRPr="005237C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la cual consiste en la participación del Licenciado Francisco  José Morán Hernández/Gerente General, en donde solicita al Honorable Concejo Municipal Plural aprobación de ayuda económica para el empleado </w:t>
      </w:r>
      <w:r w:rsidR="00BC75E0" w:rsidRPr="00BC75E0">
        <w:rPr>
          <w:rFonts w:ascii="Times New Roman" w:eastAsia="Calibri" w:hAnsi="Times New Roman" w:cs="Times New Roman"/>
          <w:sz w:val="28"/>
          <w:szCs w:val="28"/>
          <w:highlight w:val="black"/>
        </w:rPr>
        <w:t>XXXXXXXXXXX</w:t>
      </w:r>
      <w:r w:rsidRPr="005237C4">
        <w:rPr>
          <w:rFonts w:ascii="Times New Roman" w:eastAsia="Calibri" w:hAnsi="Times New Roman" w:cs="Times New Roman"/>
          <w:sz w:val="28"/>
          <w:szCs w:val="28"/>
        </w:rPr>
        <w:t xml:space="preserve"> por un monto de $200.00 para cubrir gastos funerarios por la muerte de su madre </w:t>
      </w:r>
      <w:r w:rsidR="00BC75E0" w:rsidRPr="00BC75E0">
        <w:rPr>
          <w:rFonts w:ascii="Times New Roman" w:eastAsia="Calibri" w:hAnsi="Times New Roman" w:cs="Times New Roman"/>
          <w:sz w:val="28"/>
          <w:szCs w:val="28"/>
          <w:highlight w:val="black"/>
        </w:rPr>
        <w:t>XXXXXXXXXXX</w:t>
      </w:r>
      <w:r w:rsidRPr="005237C4">
        <w:rPr>
          <w:rFonts w:ascii="Times New Roman" w:eastAsia="Calibri" w:hAnsi="Times New Roman" w:cs="Times New Roman"/>
          <w:sz w:val="28"/>
          <w:szCs w:val="28"/>
        </w:rPr>
        <w:t xml:space="preserve"> quien falleció el día 17/04/2020 a consecuencia de </w:t>
      </w:r>
      <w:r w:rsidR="00BC75E0" w:rsidRPr="00BC75E0">
        <w:rPr>
          <w:rFonts w:ascii="Times New Roman" w:eastAsia="Calibri" w:hAnsi="Times New Roman" w:cs="Times New Roman"/>
          <w:sz w:val="28"/>
          <w:szCs w:val="28"/>
          <w:highlight w:val="black"/>
        </w:rPr>
        <w:t>XXXXXXXXXX</w:t>
      </w:r>
      <w:r w:rsidRPr="005237C4">
        <w:rPr>
          <w:rFonts w:ascii="Times New Roman" w:eastAsia="Calibri" w:hAnsi="Times New Roman" w:cs="Times New Roman"/>
          <w:sz w:val="28"/>
          <w:szCs w:val="28"/>
        </w:rPr>
        <w:t xml:space="preserve">, </w:t>
      </w:r>
      <w:r w:rsidR="003E39BC" w:rsidRPr="003E39BC">
        <w:rPr>
          <w:rFonts w:ascii="Times New Roman" w:eastAsia="Calibri" w:hAnsi="Times New Roman" w:cs="Times New Roman"/>
          <w:sz w:val="28"/>
          <w:szCs w:val="28"/>
          <w:highlight w:val="black"/>
        </w:rPr>
        <w:t>XXXXXXXXXXXXX</w:t>
      </w:r>
      <w:r w:rsidRPr="005237C4">
        <w:rPr>
          <w:rFonts w:ascii="Times New Roman" w:eastAsia="Calibri" w:hAnsi="Times New Roman" w:cs="Times New Roman"/>
          <w:sz w:val="28"/>
          <w:szCs w:val="28"/>
        </w:rPr>
        <w:t xml:space="preserve">. </w:t>
      </w:r>
      <w:r w:rsidRPr="005237C4">
        <w:rPr>
          <w:rFonts w:ascii="Times New Roman" w:eastAsia="Calibri" w:hAnsi="Times New Roman" w:cs="Times New Roman"/>
          <w:sz w:val="28"/>
          <w:szCs w:val="28"/>
          <w:lang w:val="es-SV"/>
        </w:rPr>
        <w:t>Por</w:t>
      </w:r>
      <w:r w:rsidRPr="005237C4">
        <w:rPr>
          <w:rFonts w:ascii="Times New Roman" w:eastAsia="Calibri" w:hAnsi="Times New Roman" w:cs="Times New Roman"/>
          <w:sz w:val="28"/>
          <w:szCs w:val="28"/>
        </w:rPr>
        <w:t xml:space="preserve"> </w:t>
      </w:r>
      <w:r w:rsidRPr="005237C4">
        <w:rPr>
          <w:rFonts w:ascii="Times New Roman" w:eastAsia="Calibri" w:hAnsi="Times New Roman" w:cs="Times New Roman"/>
          <w:b/>
          <w:sz w:val="28"/>
          <w:szCs w:val="28"/>
        </w:rPr>
        <w:t xml:space="preserve"> MAYORIA</w:t>
      </w:r>
      <w:r w:rsidRPr="005237C4">
        <w:rPr>
          <w:rFonts w:ascii="Times New Roman" w:eastAsia="Calibri" w:hAnsi="Times New Roman" w:cs="Times New Roman"/>
          <w:sz w:val="28"/>
          <w:szCs w:val="28"/>
        </w:rPr>
        <w:t xml:space="preserve"> de trece  votos a favor y una ausencia al momento de esta votación de la señora </w:t>
      </w:r>
      <w:r w:rsidR="00BC75E0" w:rsidRPr="00BC75E0">
        <w:rPr>
          <w:rFonts w:ascii="Times New Roman" w:eastAsia="Calibri" w:hAnsi="Times New Roman" w:cs="Times New Roman"/>
          <w:sz w:val="28"/>
          <w:szCs w:val="28"/>
          <w:highlight w:val="black"/>
        </w:rPr>
        <w:t>XXXXXXXXXXX</w:t>
      </w:r>
      <w:r w:rsidRPr="005237C4">
        <w:rPr>
          <w:rFonts w:ascii="Times New Roman" w:eastAsia="Calibri" w:hAnsi="Times New Roman" w:cs="Times New Roman"/>
          <w:sz w:val="28"/>
          <w:szCs w:val="28"/>
        </w:rPr>
        <w:t xml:space="preserve">; Primera Regidora Propietaria, este Concejo Municipal Plural; </w:t>
      </w:r>
      <w:r w:rsidRPr="005237C4">
        <w:rPr>
          <w:rFonts w:ascii="Times New Roman" w:eastAsia="Calibri" w:hAnsi="Times New Roman" w:cs="Times New Roman"/>
          <w:b/>
          <w:sz w:val="28"/>
          <w:szCs w:val="28"/>
        </w:rPr>
        <w:t>ACUERDA:</w:t>
      </w:r>
      <w:r w:rsidR="008B6FD1">
        <w:rPr>
          <w:rFonts w:ascii="Times New Roman" w:eastAsia="Calibri" w:hAnsi="Times New Roman" w:cs="Times New Roman"/>
          <w:sz w:val="28"/>
          <w:szCs w:val="28"/>
        </w:rPr>
        <w:t xml:space="preserve"> Autorizar </w:t>
      </w:r>
      <w:r w:rsidRPr="005237C4">
        <w:rPr>
          <w:rFonts w:ascii="Times New Roman" w:eastAsia="Calibri" w:hAnsi="Times New Roman" w:cs="Times New Roman"/>
          <w:sz w:val="28"/>
          <w:szCs w:val="28"/>
        </w:rPr>
        <w:t xml:space="preserve">a la Tesorera Municipal, Erogue la cantidad de: </w:t>
      </w:r>
      <w:r w:rsidRPr="005237C4">
        <w:rPr>
          <w:rFonts w:ascii="Times New Roman" w:eastAsia="Calibri" w:hAnsi="Times New Roman" w:cs="Times New Roman"/>
          <w:b/>
          <w:sz w:val="28"/>
          <w:szCs w:val="28"/>
        </w:rPr>
        <w:t xml:space="preserve">DOSCIENTOS DÓLARES DE LOS ESTADOS UNIDOS DE NORTE AMÉRICA ($200.00) </w:t>
      </w:r>
      <w:r w:rsidRPr="005237C4">
        <w:rPr>
          <w:rFonts w:ascii="Times New Roman" w:eastAsia="Calibri" w:hAnsi="Times New Roman" w:cs="Times New Roman"/>
          <w:sz w:val="28"/>
          <w:szCs w:val="28"/>
          <w:lang w:val="es-SV"/>
        </w:rPr>
        <w:t xml:space="preserve">de la cuenta corriente número </w:t>
      </w:r>
      <w:r w:rsidRPr="005237C4">
        <w:rPr>
          <w:rFonts w:ascii="Times New Roman" w:eastAsia="Calibri" w:hAnsi="Times New Roman" w:cs="Times New Roman"/>
          <w:b/>
          <w:sz w:val="28"/>
          <w:szCs w:val="28"/>
          <w:lang w:val="es-SV"/>
        </w:rPr>
        <w:t xml:space="preserve">480005924 MUNICIPALIDAD DE APOPA, RECURSOS PROPIOS, Banco Hipotecario de El Salvador S.A. </w:t>
      </w:r>
      <w:r w:rsidRPr="005237C4">
        <w:rPr>
          <w:rFonts w:ascii="Times New Roman" w:eastAsia="Calibri" w:hAnsi="Times New Roman" w:cs="Times New Roman"/>
          <w:sz w:val="28"/>
          <w:szCs w:val="28"/>
        </w:rPr>
        <w:t>Y emita cheque</w:t>
      </w:r>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rPr>
        <w:t xml:space="preserve">a nombre de: </w:t>
      </w:r>
      <w:r w:rsidR="00BC75E0" w:rsidRPr="00BC75E0">
        <w:rPr>
          <w:rFonts w:ascii="Times New Roman" w:eastAsia="Calibri" w:hAnsi="Times New Roman" w:cs="Times New Roman"/>
          <w:b/>
          <w:sz w:val="28"/>
          <w:szCs w:val="28"/>
          <w:highlight w:val="black"/>
          <w:u w:val="single"/>
        </w:rPr>
        <w:t>XXXXXXXXXXXXXXXX</w:t>
      </w:r>
      <w:r w:rsidRPr="005237C4">
        <w:rPr>
          <w:rFonts w:ascii="Times New Roman" w:eastAsia="Calibri" w:hAnsi="Times New Roman" w:cs="Times New Roman"/>
          <w:sz w:val="28"/>
          <w:szCs w:val="28"/>
        </w:rPr>
        <w:t xml:space="preserve"> en concepto de ayuda económica para solventar gastos funerarios por la   muerte de su madre </w:t>
      </w:r>
      <w:r w:rsidR="003E39BC" w:rsidRPr="003E39BC">
        <w:rPr>
          <w:rFonts w:ascii="Times New Roman" w:eastAsia="Calibri" w:hAnsi="Times New Roman" w:cs="Times New Roman"/>
          <w:sz w:val="28"/>
          <w:szCs w:val="28"/>
          <w:highlight w:val="black"/>
        </w:rPr>
        <w:t>XXXXXXXXX</w:t>
      </w:r>
      <w:r w:rsidRPr="005237C4">
        <w:rPr>
          <w:rFonts w:ascii="Times New Roman" w:eastAsia="Calibri" w:hAnsi="Times New Roman" w:cs="Times New Roman"/>
          <w:sz w:val="28"/>
          <w:szCs w:val="28"/>
        </w:rPr>
        <w:t xml:space="preserve"> quien falleció el día 17/04/2020 a   consecuencia </w:t>
      </w:r>
      <w:r w:rsidR="003E39BC" w:rsidRPr="003E39BC">
        <w:rPr>
          <w:rFonts w:ascii="Times New Roman" w:eastAsia="Calibri" w:hAnsi="Times New Roman" w:cs="Times New Roman"/>
          <w:sz w:val="28"/>
          <w:szCs w:val="28"/>
          <w:highlight w:val="black"/>
        </w:rPr>
        <w:t>XXXXXX</w:t>
      </w:r>
      <w:r w:rsidRPr="005237C4">
        <w:rPr>
          <w:rFonts w:ascii="Times New Roman" w:eastAsia="Calibri" w:hAnsi="Times New Roman" w:cs="Times New Roman"/>
          <w:sz w:val="28"/>
          <w:szCs w:val="28"/>
        </w:rPr>
        <w:t xml:space="preserve">, </w:t>
      </w:r>
      <w:r w:rsidR="003E39BC" w:rsidRPr="003E39BC">
        <w:rPr>
          <w:rFonts w:ascii="Times New Roman" w:eastAsia="Calibri" w:hAnsi="Times New Roman" w:cs="Times New Roman"/>
          <w:sz w:val="28"/>
          <w:szCs w:val="28"/>
          <w:highlight w:val="black"/>
        </w:rPr>
        <w:t>XXXXXXXXXX</w:t>
      </w:r>
      <w:r w:rsidRPr="005237C4">
        <w:rPr>
          <w:rFonts w:ascii="Times New Roman" w:eastAsia="Calibri" w:hAnsi="Times New Roman" w:cs="Times New Roman"/>
          <w:sz w:val="28"/>
          <w:szCs w:val="28"/>
        </w:rPr>
        <w:t xml:space="preserve">. Con Documento Único de Identidad  número </w:t>
      </w:r>
      <w:r w:rsidR="003B6FDB" w:rsidRPr="003B6FDB">
        <w:rPr>
          <w:rFonts w:ascii="Times New Roman" w:eastAsia="Calibri" w:hAnsi="Times New Roman" w:cs="Times New Roman"/>
          <w:b/>
          <w:sz w:val="28"/>
          <w:szCs w:val="28"/>
          <w:highlight w:val="black"/>
        </w:rPr>
        <w:t>XXXXXXXXXXXX</w:t>
      </w:r>
      <w:r w:rsidRPr="005237C4">
        <w:rPr>
          <w:rFonts w:ascii="Times New Roman" w:eastAsia="Calibri" w:hAnsi="Times New Roman" w:cs="Times New Roman"/>
          <w:b/>
          <w:sz w:val="28"/>
          <w:szCs w:val="28"/>
        </w:rPr>
        <w:t xml:space="preserve"> </w:t>
      </w:r>
      <w:r w:rsidRPr="005237C4">
        <w:rPr>
          <w:rFonts w:ascii="Times New Roman" w:eastAsia="Calibri" w:hAnsi="Times New Roman" w:cs="Times New Roman"/>
          <w:sz w:val="28"/>
          <w:szCs w:val="28"/>
        </w:rPr>
        <w:t xml:space="preserve">y Numero de Identificación Tributaria </w:t>
      </w:r>
      <w:r w:rsidR="003B6FDB" w:rsidRPr="003B6FDB">
        <w:rPr>
          <w:rFonts w:ascii="Times New Roman" w:eastAsia="Calibri" w:hAnsi="Times New Roman" w:cs="Times New Roman"/>
          <w:b/>
          <w:sz w:val="28"/>
          <w:szCs w:val="28"/>
          <w:highlight w:val="black"/>
        </w:rPr>
        <w:t>XXXXXXXXXXXX</w:t>
      </w:r>
      <w:r w:rsidRPr="005237C4">
        <w:rPr>
          <w:rFonts w:ascii="Times New Roman" w:eastAsia="Calibri" w:hAnsi="Times New Roman" w:cs="Times New Roman"/>
          <w:sz w:val="28"/>
          <w:szCs w:val="28"/>
          <w:lang w:val="es-SV"/>
        </w:rPr>
        <w:t xml:space="preserve">. De conformidad al artículo sesenta inciso primero de acuerdo a las prestaciones a Empleados y Funcionarios Municipales, contempladas en las Disposiciones Generales del Presupuesto General de esta </w:t>
      </w:r>
      <w:r w:rsidRPr="005237C4">
        <w:rPr>
          <w:rFonts w:ascii="Times New Roman" w:eastAsia="Calibri" w:hAnsi="Times New Roman" w:cs="Times New Roman"/>
          <w:sz w:val="28"/>
          <w:szCs w:val="28"/>
          <w:lang w:val="es-SV"/>
        </w:rPr>
        <w:lastRenderedPageBreak/>
        <w:t xml:space="preserve">Municipalidad. </w:t>
      </w:r>
      <w:r w:rsidRPr="005237C4">
        <w:rPr>
          <w:rFonts w:ascii="Times New Roman" w:eastAsia="Calibri" w:hAnsi="Times New Roman" w:cs="Times New Roman"/>
          <w:sz w:val="28"/>
          <w:szCs w:val="28"/>
        </w:rPr>
        <w:t>Fondos con aplicación al espe</w:t>
      </w:r>
      <w:r w:rsidRPr="005237C4">
        <w:rPr>
          <w:rFonts w:ascii="Times New Roman" w:eastAsia="Calibri" w:hAnsi="Times New Roman" w:cs="Times New Roman"/>
          <w:sz w:val="28"/>
          <w:szCs w:val="28"/>
          <w:shd w:val="clear" w:color="auto" w:fill="FFFFFF"/>
        </w:rPr>
        <w:t>cífico y expresión Presupuestaria Municipal vigente, que</w:t>
      </w:r>
      <w:r w:rsidRPr="005237C4">
        <w:rPr>
          <w:rFonts w:ascii="Times New Roman" w:eastAsia="Calibri" w:hAnsi="Times New Roman" w:cs="Times New Roman"/>
          <w:sz w:val="28"/>
          <w:szCs w:val="28"/>
        </w:rPr>
        <w:t xml:space="preserve"> se comprobara como lo establece el artículo 78 del Código Municipal. </w:t>
      </w:r>
      <w:r w:rsidRPr="005237C4">
        <w:rPr>
          <w:rFonts w:ascii="Times New Roman" w:eastAsia="Calibri" w:hAnsi="Times New Roman" w:cs="Times New Roman"/>
          <w:b/>
          <w:sz w:val="28"/>
          <w:szCs w:val="28"/>
        </w:rPr>
        <w:t>CERTIFIQUESE Y COMUNIQUESE.-</w:t>
      </w:r>
      <w:r w:rsidR="00D256DB">
        <w:rPr>
          <w:rFonts w:ascii="Times New Roman" w:eastAsia="Calibri" w:hAnsi="Times New Roman" w:cs="Times New Roman"/>
          <w:b/>
          <w:sz w:val="28"/>
          <w:szCs w:val="28"/>
        </w:rPr>
        <w:t>H</w:t>
      </w:r>
      <w:r w:rsidR="00B832D3">
        <w:rPr>
          <w:rFonts w:ascii="Times New Roman" w:eastAsia="Calibri" w:hAnsi="Times New Roman" w:cs="Times New Roman"/>
          <w:b/>
          <w:sz w:val="28"/>
          <w:szCs w:val="28"/>
        </w:rPr>
        <w:t>AGO CONSTAR:</w:t>
      </w:r>
      <w:r w:rsidR="00B832D3" w:rsidRPr="00B832D3">
        <w:rPr>
          <w:rFonts w:ascii="Times New Roman" w:hAnsi="Times New Roman" w:cs="Times New Roman"/>
          <w:bCs/>
          <w:sz w:val="28"/>
          <w:szCs w:val="28"/>
        </w:rPr>
        <w:t xml:space="preserve"> </w:t>
      </w:r>
      <w:r w:rsidR="00B832D3" w:rsidRPr="00B832D3">
        <w:rPr>
          <w:rFonts w:ascii="Times New Roman" w:hAnsi="Times New Roman" w:cs="Times New Roman"/>
          <w:b/>
          <w:bCs/>
          <w:sz w:val="28"/>
          <w:szCs w:val="28"/>
        </w:rPr>
        <w:t xml:space="preserve">I.- </w:t>
      </w:r>
      <w:r w:rsidR="00B832D3" w:rsidRPr="000F731F">
        <w:rPr>
          <w:rFonts w:ascii="Times New Roman" w:hAnsi="Times New Roman" w:cs="Times New Roman"/>
          <w:bCs/>
          <w:sz w:val="28"/>
          <w:szCs w:val="28"/>
        </w:rPr>
        <w:t>Que en el punto número</w:t>
      </w:r>
      <w:r w:rsidR="00B832D3">
        <w:rPr>
          <w:rFonts w:ascii="Times New Roman" w:hAnsi="Times New Roman" w:cs="Times New Roman"/>
          <w:bCs/>
          <w:sz w:val="28"/>
          <w:szCs w:val="28"/>
        </w:rPr>
        <w:t xml:space="preserve"> cuatro se tuvo la participación del Licenciado Francisco José Moran Hernández, en cual presento nota  de diversas peticiones solicitadas por el Sindicato de los Trabajadores  de la Alcaldía  Municipal  de Apopa (SITAMA), posteriormente el Pleno delibero el punto y delegaron al Gerente General  de respuesta al peticionario referente a lo solic</w:t>
      </w:r>
      <w:r w:rsidR="00800940">
        <w:rPr>
          <w:rFonts w:ascii="Times New Roman" w:hAnsi="Times New Roman" w:cs="Times New Roman"/>
          <w:bCs/>
          <w:sz w:val="28"/>
          <w:szCs w:val="28"/>
        </w:rPr>
        <w:t xml:space="preserve">itado. Además el Pleno </w:t>
      </w:r>
      <w:r w:rsidR="00B832D3">
        <w:rPr>
          <w:rFonts w:ascii="Times New Roman" w:hAnsi="Times New Roman" w:cs="Times New Roman"/>
          <w:bCs/>
          <w:sz w:val="28"/>
          <w:szCs w:val="28"/>
        </w:rPr>
        <w:t xml:space="preserve">le instruyo al Gerente General que le asigne funciones a cada uno de los Subgerentes para que se presenten  a laborar a la municipalidad y los convoque en cada </w:t>
      </w:r>
      <w:r w:rsidR="00800940">
        <w:rPr>
          <w:rFonts w:ascii="Times New Roman" w:hAnsi="Times New Roman" w:cs="Times New Roman"/>
          <w:bCs/>
          <w:sz w:val="28"/>
          <w:szCs w:val="28"/>
        </w:rPr>
        <w:t>Sesión</w:t>
      </w:r>
      <w:r w:rsidR="00B832D3">
        <w:rPr>
          <w:rFonts w:ascii="Times New Roman" w:hAnsi="Times New Roman" w:cs="Times New Roman"/>
          <w:bCs/>
          <w:sz w:val="28"/>
          <w:szCs w:val="28"/>
        </w:rPr>
        <w:t xml:space="preserve"> de Concejo.  </w:t>
      </w:r>
      <w:r w:rsidR="00B832D3" w:rsidRPr="00F3157F">
        <w:rPr>
          <w:rFonts w:ascii="Times New Roman" w:hAnsi="Times New Roman" w:cs="Times New Roman"/>
          <w:b/>
          <w:bCs/>
          <w:sz w:val="28"/>
          <w:szCs w:val="28"/>
        </w:rPr>
        <w:t>II.-</w:t>
      </w:r>
      <w:r w:rsidR="00B832D3">
        <w:rPr>
          <w:rFonts w:ascii="Times New Roman" w:hAnsi="Times New Roman" w:cs="Times New Roman"/>
          <w:bCs/>
          <w:sz w:val="28"/>
          <w:szCs w:val="28"/>
        </w:rPr>
        <w:t xml:space="preserve"> Que en el punto número seis se tuvo la participación de la Técnica Zenayda Yaneth Alas, Jefe del Departamento de Gestión  del Riesgo  y Adaptación  al Cambio Climático  y Representante de la Comisión  Municipal de Protección Civil, presentando informe de la situación epidemiológica  de los casos  locales detectados  por el COVID-19 en el  Municipio de Apopa, asimismo expreso que la Comisión elaboró un comunicado de las medidas que se están implementando con calles  que será por un plazo de cuarenta y ocho horas, y que  en ningún momento se están violentando el libre tránsito y cuando se tomaron las medidas estuvo presente el Apoderado General y Judicial  de la Municipalidad el cual fue garante para que no se violara la ley, asimismo solicito al Pleno Acuerdo Municipal para prorrogar el Comunicado de las medidas, no obstante hubieron observaciones de  parte de los Concejales y seguidamente le dieron la palabra al Apoderado General y Judicial de la Municipalidad, el cual expreso que la Ley de Protección Civil y su Reglamento le da la atribución y facultades a la Comisión, y solo debe de hacerle de co</w:t>
      </w:r>
      <w:r w:rsidR="00975CAE">
        <w:rPr>
          <w:rFonts w:ascii="Times New Roman" w:hAnsi="Times New Roman" w:cs="Times New Roman"/>
          <w:bCs/>
          <w:sz w:val="28"/>
          <w:szCs w:val="28"/>
        </w:rPr>
        <w:t xml:space="preserve">nocimiento al Concejo Municipal; asimismo </w:t>
      </w:r>
      <w:r w:rsidR="007A0D99">
        <w:rPr>
          <w:rFonts w:ascii="Times New Roman" w:hAnsi="Times New Roman" w:cs="Times New Roman"/>
          <w:bCs/>
          <w:sz w:val="28"/>
          <w:szCs w:val="28"/>
        </w:rPr>
        <w:t xml:space="preserve">el Pleno le recomendó </w:t>
      </w:r>
      <w:r w:rsidR="00B60026">
        <w:rPr>
          <w:rFonts w:ascii="Times New Roman" w:hAnsi="Times New Roman" w:cs="Times New Roman"/>
          <w:bCs/>
          <w:sz w:val="28"/>
          <w:szCs w:val="28"/>
        </w:rPr>
        <w:t xml:space="preserve">al Apoderado General y Judicial de la Municipalidad </w:t>
      </w:r>
      <w:r w:rsidR="007A0D99">
        <w:rPr>
          <w:rFonts w:ascii="Times New Roman" w:hAnsi="Times New Roman" w:cs="Times New Roman"/>
          <w:bCs/>
          <w:sz w:val="28"/>
          <w:szCs w:val="28"/>
        </w:rPr>
        <w:t>que emita opinión jurídica</w:t>
      </w:r>
      <w:r w:rsidR="00B60026">
        <w:rPr>
          <w:rFonts w:ascii="Times New Roman" w:hAnsi="Times New Roman" w:cs="Times New Roman"/>
          <w:bCs/>
          <w:sz w:val="28"/>
          <w:szCs w:val="28"/>
        </w:rPr>
        <w:t xml:space="preserve"> referente a lo manifestado </w:t>
      </w:r>
      <w:r w:rsidR="007A0D99">
        <w:rPr>
          <w:rFonts w:ascii="Times New Roman" w:hAnsi="Times New Roman" w:cs="Times New Roman"/>
          <w:bCs/>
          <w:sz w:val="28"/>
          <w:szCs w:val="28"/>
        </w:rPr>
        <w:t xml:space="preserve">y entregue </w:t>
      </w:r>
      <w:r w:rsidR="00D2249E">
        <w:rPr>
          <w:rFonts w:ascii="Times New Roman" w:hAnsi="Times New Roman" w:cs="Times New Roman"/>
          <w:bCs/>
          <w:sz w:val="28"/>
          <w:szCs w:val="28"/>
        </w:rPr>
        <w:t xml:space="preserve">por escrito </w:t>
      </w:r>
      <w:r w:rsidR="007A0D99">
        <w:rPr>
          <w:rFonts w:ascii="Times New Roman" w:hAnsi="Times New Roman" w:cs="Times New Roman"/>
          <w:bCs/>
          <w:sz w:val="28"/>
          <w:szCs w:val="28"/>
        </w:rPr>
        <w:t xml:space="preserve">a la </w:t>
      </w:r>
      <w:r w:rsidR="00B60026">
        <w:rPr>
          <w:rFonts w:ascii="Times New Roman" w:hAnsi="Times New Roman" w:cs="Times New Roman"/>
          <w:bCs/>
          <w:sz w:val="28"/>
          <w:szCs w:val="28"/>
        </w:rPr>
        <w:t>Comisión</w:t>
      </w:r>
      <w:r w:rsidR="007A0D99">
        <w:rPr>
          <w:rFonts w:ascii="Times New Roman" w:hAnsi="Times New Roman" w:cs="Times New Roman"/>
          <w:bCs/>
          <w:sz w:val="28"/>
          <w:szCs w:val="28"/>
        </w:rPr>
        <w:t xml:space="preserve"> de </w:t>
      </w:r>
      <w:r w:rsidR="00B60026">
        <w:rPr>
          <w:rFonts w:ascii="Times New Roman" w:hAnsi="Times New Roman" w:cs="Times New Roman"/>
          <w:bCs/>
          <w:sz w:val="28"/>
          <w:szCs w:val="28"/>
        </w:rPr>
        <w:t>Protección</w:t>
      </w:r>
      <w:r w:rsidR="007A0D99">
        <w:rPr>
          <w:rFonts w:ascii="Times New Roman" w:hAnsi="Times New Roman" w:cs="Times New Roman"/>
          <w:bCs/>
          <w:sz w:val="28"/>
          <w:szCs w:val="28"/>
        </w:rPr>
        <w:t xml:space="preserve"> Civil</w:t>
      </w:r>
      <w:r w:rsidR="00B60026">
        <w:rPr>
          <w:rFonts w:ascii="Times New Roman" w:hAnsi="Times New Roman" w:cs="Times New Roman"/>
          <w:bCs/>
          <w:sz w:val="28"/>
          <w:szCs w:val="28"/>
        </w:rPr>
        <w:t xml:space="preserve"> de Apopa</w:t>
      </w:r>
      <w:r w:rsidR="007A0D99">
        <w:rPr>
          <w:rFonts w:ascii="Times New Roman" w:hAnsi="Times New Roman" w:cs="Times New Roman"/>
          <w:bCs/>
          <w:sz w:val="28"/>
          <w:szCs w:val="28"/>
        </w:rPr>
        <w:t xml:space="preserve">. </w:t>
      </w:r>
      <w:r w:rsidR="00B832D3" w:rsidRPr="00800940">
        <w:rPr>
          <w:rFonts w:ascii="Times New Roman" w:hAnsi="Times New Roman" w:cs="Times New Roman"/>
          <w:b/>
          <w:bCs/>
          <w:sz w:val="28"/>
          <w:szCs w:val="28"/>
        </w:rPr>
        <w:t>III.-</w:t>
      </w:r>
      <w:r w:rsidR="00B832D3">
        <w:rPr>
          <w:rFonts w:ascii="Times New Roman" w:hAnsi="Times New Roman" w:cs="Times New Roman"/>
          <w:bCs/>
          <w:sz w:val="28"/>
          <w:szCs w:val="28"/>
        </w:rPr>
        <w:t xml:space="preserve"> Se tuvo la participación del Ing. Héctor Armando Paz, Subgerente de Medio Ambiente, el cual rindió informe referente al área de Recolección de Desechos Sólidos en el municipio de Apopa, expresando</w:t>
      </w:r>
      <w:r w:rsidR="00B832D3" w:rsidRPr="00786FED">
        <w:rPr>
          <w:rFonts w:ascii="Times New Roman" w:hAnsi="Times New Roman" w:cs="Times New Roman"/>
          <w:bCs/>
          <w:sz w:val="28"/>
          <w:szCs w:val="28"/>
        </w:rPr>
        <w:t xml:space="preserve"> </w:t>
      </w:r>
      <w:r w:rsidR="00B832D3">
        <w:rPr>
          <w:rFonts w:ascii="Times New Roman" w:hAnsi="Times New Roman" w:cs="Times New Roman"/>
          <w:bCs/>
          <w:sz w:val="28"/>
          <w:szCs w:val="28"/>
        </w:rPr>
        <w:t xml:space="preserve">que la municipalidad solo cuenta con diez </w:t>
      </w:r>
      <w:r w:rsidR="00070F39">
        <w:rPr>
          <w:rFonts w:ascii="Times New Roman" w:hAnsi="Times New Roman" w:cs="Times New Roman"/>
          <w:bCs/>
          <w:sz w:val="28"/>
          <w:szCs w:val="28"/>
        </w:rPr>
        <w:t>camiones de recolección, y no</w:t>
      </w:r>
      <w:r w:rsidR="00B832D3">
        <w:rPr>
          <w:rFonts w:ascii="Times New Roman" w:hAnsi="Times New Roman" w:cs="Times New Roman"/>
          <w:bCs/>
          <w:sz w:val="28"/>
          <w:szCs w:val="28"/>
        </w:rPr>
        <w:t xml:space="preserve"> están funcionando el</w:t>
      </w:r>
      <w:r w:rsidR="00EE3BE1">
        <w:rPr>
          <w:rFonts w:ascii="Times New Roman" w:hAnsi="Times New Roman" w:cs="Times New Roman"/>
          <w:bCs/>
          <w:sz w:val="28"/>
          <w:szCs w:val="28"/>
        </w:rPr>
        <w:t xml:space="preserve"> cien por ciento, y</w:t>
      </w:r>
      <w:r w:rsidR="00B832D3">
        <w:rPr>
          <w:rFonts w:ascii="Times New Roman" w:hAnsi="Times New Roman" w:cs="Times New Roman"/>
          <w:bCs/>
          <w:sz w:val="28"/>
          <w:szCs w:val="28"/>
        </w:rPr>
        <w:t xml:space="preserve"> hoy en día se está generando más basura en las comunidades por todas las personas que se encuentran en sus viviendas y se está cuantificado en volumen</w:t>
      </w:r>
      <w:r w:rsidR="00EE3BE1">
        <w:rPr>
          <w:rFonts w:ascii="Times New Roman" w:hAnsi="Times New Roman" w:cs="Times New Roman"/>
          <w:bCs/>
          <w:sz w:val="28"/>
          <w:szCs w:val="28"/>
        </w:rPr>
        <w:t>.</w:t>
      </w:r>
      <w:r w:rsidR="00DC02BA">
        <w:rPr>
          <w:rFonts w:ascii="Times New Roman" w:hAnsi="Times New Roman" w:cs="Times New Roman"/>
          <w:bCs/>
          <w:sz w:val="28"/>
          <w:szCs w:val="28"/>
        </w:rPr>
        <w:t xml:space="preserve"> </w:t>
      </w:r>
      <w:r w:rsidR="001519A7">
        <w:rPr>
          <w:rFonts w:ascii="Times New Roman" w:hAnsi="Times New Roman" w:cs="Times New Roman"/>
          <w:bCs/>
          <w:sz w:val="28"/>
          <w:szCs w:val="28"/>
        </w:rPr>
        <w:t>Además</w:t>
      </w:r>
      <w:r w:rsidR="00DC02BA">
        <w:rPr>
          <w:rFonts w:ascii="Times New Roman" w:hAnsi="Times New Roman" w:cs="Times New Roman"/>
          <w:bCs/>
          <w:sz w:val="28"/>
          <w:szCs w:val="28"/>
        </w:rPr>
        <w:t xml:space="preserve"> manifestó que los </w:t>
      </w:r>
      <w:r w:rsidR="00B832D3">
        <w:rPr>
          <w:rFonts w:ascii="Times New Roman" w:hAnsi="Times New Roman" w:cs="Times New Roman"/>
          <w:bCs/>
          <w:sz w:val="28"/>
          <w:szCs w:val="28"/>
        </w:rPr>
        <w:t>camion</w:t>
      </w:r>
      <w:r w:rsidR="00DC02BA">
        <w:rPr>
          <w:rFonts w:ascii="Times New Roman" w:hAnsi="Times New Roman" w:cs="Times New Roman"/>
          <w:bCs/>
          <w:sz w:val="28"/>
          <w:szCs w:val="28"/>
        </w:rPr>
        <w:t xml:space="preserve">es de recolección </w:t>
      </w:r>
      <w:r w:rsidR="00B832D3">
        <w:rPr>
          <w:rFonts w:ascii="Times New Roman" w:hAnsi="Times New Roman" w:cs="Times New Roman"/>
          <w:bCs/>
          <w:sz w:val="28"/>
          <w:szCs w:val="28"/>
        </w:rPr>
        <w:t>después de las cinco</w:t>
      </w:r>
      <w:r w:rsidR="00DC02BA">
        <w:rPr>
          <w:rFonts w:ascii="Times New Roman" w:hAnsi="Times New Roman" w:cs="Times New Roman"/>
          <w:bCs/>
          <w:sz w:val="28"/>
          <w:szCs w:val="28"/>
        </w:rPr>
        <w:t xml:space="preserve"> de la tarde</w:t>
      </w:r>
      <w:r w:rsidR="00B832D3">
        <w:rPr>
          <w:rFonts w:ascii="Times New Roman" w:hAnsi="Times New Roman" w:cs="Times New Roman"/>
          <w:bCs/>
          <w:sz w:val="28"/>
          <w:szCs w:val="28"/>
        </w:rPr>
        <w:t xml:space="preserve"> ya no pueden ir a depositar la basura porque se </w:t>
      </w:r>
      <w:r w:rsidR="00B832D3">
        <w:rPr>
          <w:rFonts w:ascii="Times New Roman" w:hAnsi="Times New Roman" w:cs="Times New Roman"/>
          <w:bCs/>
          <w:sz w:val="28"/>
          <w:szCs w:val="28"/>
        </w:rPr>
        <w:lastRenderedPageBreak/>
        <w:t>encuentra cerrado, lo cual recomienda  que se hable con la Empresa MIDES para que de trato preferencial en cuanto a la entrada de los</w:t>
      </w:r>
      <w:r w:rsidR="00DC02BA">
        <w:rPr>
          <w:rFonts w:ascii="Times New Roman" w:hAnsi="Times New Roman" w:cs="Times New Roman"/>
          <w:bCs/>
          <w:sz w:val="28"/>
          <w:szCs w:val="28"/>
        </w:rPr>
        <w:t xml:space="preserve"> camiones de recolección.</w:t>
      </w:r>
      <w:r w:rsidR="00B832D3">
        <w:rPr>
          <w:rFonts w:ascii="Times New Roman" w:hAnsi="Times New Roman" w:cs="Times New Roman"/>
          <w:bCs/>
          <w:sz w:val="28"/>
          <w:szCs w:val="28"/>
        </w:rPr>
        <w:t xml:space="preserve"> </w:t>
      </w:r>
      <w:r w:rsidR="001519A7">
        <w:rPr>
          <w:rFonts w:ascii="Times New Roman" w:hAnsi="Times New Roman" w:cs="Times New Roman"/>
          <w:bCs/>
          <w:sz w:val="28"/>
          <w:szCs w:val="28"/>
        </w:rPr>
        <w:t>Además manifestó</w:t>
      </w:r>
      <w:r w:rsidR="00B832D3">
        <w:rPr>
          <w:rFonts w:ascii="Times New Roman" w:hAnsi="Times New Roman" w:cs="Times New Roman"/>
          <w:bCs/>
          <w:sz w:val="28"/>
          <w:szCs w:val="28"/>
        </w:rPr>
        <w:t xml:space="preserve"> que el contrato de las personas que se habían contratado temporalmente se terminó el día de ayer y solicita que se contraten nuevamente quince personas para que sigan trabajando en el área de recolección, debido a que solo cuentan con dieciocho personas y que las rutas han salido con dos tripulantes por falta de personal. Seguidamente se le dio la palabra a la</w:t>
      </w:r>
      <w:r w:rsidR="000D675F" w:rsidRPr="000D675F">
        <w:rPr>
          <w:rFonts w:ascii="Times New Roman" w:eastAsia="Calibri" w:hAnsi="Times New Roman" w:cs="Times New Roman"/>
          <w:sz w:val="28"/>
          <w:szCs w:val="28"/>
          <w:lang w:val="es-SV"/>
        </w:rPr>
        <w:t xml:space="preserve"> </w:t>
      </w:r>
      <w:r w:rsidR="000D675F" w:rsidRPr="00C0016B">
        <w:rPr>
          <w:rFonts w:ascii="Times New Roman" w:eastAsia="Calibri" w:hAnsi="Times New Roman" w:cs="Times New Roman"/>
          <w:sz w:val="28"/>
          <w:szCs w:val="28"/>
          <w:lang w:val="es-SV"/>
        </w:rPr>
        <w:t>Licenciada Silvia Ismenia Ruiz; Sexta Regidora Propietaria</w:t>
      </w:r>
      <w:r w:rsidR="000D675F">
        <w:rPr>
          <w:rFonts w:ascii="Times New Roman" w:hAnsi="Times New Roman" w:cs="Times New Roman"/>
          <w:bCs/>
          <w:sz w:val="28"/>
          <w:szCs w:val="28"/>
        </w:rPr>
        <w:t>, lo cual recomienda</w:t>
      </w:r>
      <w:r w:rsidR="00B832D3">
        <w:rPr>
          <w:rFonts w:ascii="Times New Roman" w:hAnsi="Times New Roman" w:cs="Times New Roman"/>
          <w:bCs/>
          <w:sz w:val="28"/>
          <w:szCs w:val="28"/>
        </w:rPr>
        <w:t xml:space="preserve"> al Subgerente de Medio Ambiente que se formen  tres tur</w:t>
      </w:r>
      <w:r w:rsidR="00FD1E52">
        <w:rPr>
          <w:rFonts w:ascii="Times New Roman" w:hAnsi="Times New Roman" w:cs="Times New Roman"/>
          <w:bCs/>
          <w:sz w:val="28"/>
          <w:szCs w:val="28"/>
        </w:rPr>
        <w:t xml:space="preserve">nos en el área de recolección, </w:t>
      </w:r>
      <w:r w:rsidR="00B832D3">
        <w:rPr>
          <w:rFonts w:ascii="Times New Roman" w:hAnsi="Times New Roman" w:cs="Times New Roman"/>
          <w:bCs/>
          <w:sz w:val="28"/>
          <w:szCs w:val="28"/>
        </w:rPr>
        <w:t xml:space="preserve">es decir uno en la mañana, </w:t>
      </w:r>
      <w:r w:rsidR="00FD1E52">
        <w:rPr>
          <w:rFonts w:ascii="Times New Roman" w:hAnsi="Times New Roman" w:cs="Times New Roman"/>
          <w:bCs/>
          <w:sz w:val="28"/>
          <w:szCs w:val="28"/>
        </w:rPr>
        <w:t xml:space="preserve">en la </w:t>
      </w:r>
      <w:r w:rsidR="00B832D3">
        <w:rPr>
          <w:rFonts w:ascii="Times New Roman" w:hAnsi="Times New Roman" w:cs="Times New Roman"/>
          <w:bCs/>
          <w:sz w:val="28"/>
          <w:szCs w:val="28"/>
        </w:rPr>
        <w:t>tarde y fin de semana con sus respectivos coordinadores con el objeto  que se terminen la</w:t>
      </w:r>
      <w:r w:rsidR="00FD1E52">
        <w:rPr>
          <w:rFonts w:ascii="Times New Roman" w:hAnsi="Times New Roman" w:cs="Times New Roman"/>
          <w:bCs/>
          <w:sz w:val="28"/>
          <w:szCs w:val="28"/>
        </w:rPr>
        <w:t>s horas extras; a</w:t>
      </w:r>
      <w:r w:rsidR="00B832D3">
        <w:rPr>
          <w:rFonts w:ascii="Times New Roman" w:hAnsi="Times New Roman" w:cs="Times New Roman"/>
          <w:bCs/>
          <w:sz w:val="28"/>
          <w:szCs w:val="28"/>
        </w:rPr>
        <w:t xml:space="preserve">simismo deben de cumplir con el horario de las siete horas  y que a las seis de la mañana debe de salir el camión  de recolección. Posteriormente toma la palabra el </w:t>
      </w:r>
      <w:proofErr w:type="spellStart"/>
      <w:r w:rsidR="00B832D3">
        <w:rPr>
          <w:rFonts w:ascii="Times New Roman" w:hAnsi="Times New Roman" w:cs="Times New Roman"/>
          <w:bCs/>
          <w:sz w:val="28"/>
          <w:szCs w:val="28"/>
        </w:rPr>
        <w:t>Ing</w:t>
      </w:r>
      <w:proofErr w:type="spellEnd"/>
      <w:r w:rsidR="00B832D3">
        <w:rPr>
          <w:rFonts w:ascii="Times New Roman" w:hAnsi="Times New Roman" w:cs="Times New Roman"/>
          <w:bCs/>
          <w:sz w:val="28"/>
          <w:szCs w:val="28"/>
        </w:rPr>
        <w:t xml:space="preserve">, </w:t>
      </w:r>
      <w:r w:rsidR="000308FC">
        <w:rPr>
          <w:rFonts w:ascii="Times New Roman" w:eastAsia="Calibri" w:hAnsi="Times New Roman" w:cs="Times New Roman"/>
          <w:sz w:val="28"/>
          <w:szCs w:val="28"/>
        </w:rPr>
        <w:t xml:space="preserve">XXX </w:t>
      </w:r>
      <w:proofErr w:type="spellStart"/>
      <w:r w:rsidR="000308FC">
        <w:rPr>
          <w:rFonts w:ascii="Times New Roman" w:eastAsia="Calibri" w:hAnsi="Times New Roman" w:cs="Times New Roman"/>
          <w:sz w:val="28"/>
          <w:szCs w:val="28"/>
        </w:rPr>
        <w:t>XXX</w:t>
      </w:r>
      <w:proofErr w:type="spellEnd"/>
      <w:r w:rsidR="000308FC">
        <w:rPr>
          <w:rFonts w:ascii="Times New Roman" w:eastAsia="Calibri" w:hAnsi="Times New Roman" w:cs="Times New Roman"/>
          <w:sz w:val="28"/>
          <w:szCs w:val="28"/>
        </w:rPr>
        <w:t xml:space="preserve"> </w:t>
      </w:r>
      <w:proofErr w:type="spellStart"/>
      <w:r w:rsidR="000308FC">
        <w:rPr>
          <w:rFonts w:ascii="Times New Roman" w:eastAsia="Calibri" w:hAnsi="Times New Roman" w:cs="Times New Roman"/>
          <w:sz w:val="28"/>
          <w:szCs w:val="28"/>
        </w:rPr>
        <w:t>XXX</w:t>
      </w:r>
      <w:proofErr w:type="spellEnd"/>
      <w:r w:rsidR="00B832D3">
        <w:rPr>
          <w:rFonts w:ascii="Times New Roman" w:hAnsi="Times New Roman" w:cs="Times New Roman"/>
          <w:bCs/>
          <w:sz w:val="28"/>
          <w:szCs w:val="28"/>
        </w:rPr>
        <w:t xml:space="preserve">, manifestando que  el encargado de despachar a partir de  este día  las rutas es el Señor </w:t>
      </w:r>
      <w:r w:rsidR="0057144D" w:rsidRPr="0057144D">
        <w:rPr>
          <w:rFonts w:ascii="Times New Roman" w:hAnsi="Times New Roman" w:cs="Times New Roman"/>
          <w:bCs/>
          <w:sz w:val="28"/>
          <w:szCs w:val="28"/>
          <w:highlight w:val="black"/>
        </w:rPr>
        <w:t>XXXXXXXXXXXX</w:t>
      </w:r>
      <w:r w:rsidR="00B832D3">
        <w:rPr>
          <w:rFonts w:ascii="Times New Roman" w:hAnsi="Times New Roman" w:cs="Times New Roman"/>
          <w:bCs/>
          <w:sz w:val="28"/>
          <w:szCs w:val="28"/>
        </w:rPr>
        <w:t>, que a cada motorista se les ha entregado la ruta que les corresponde y se les hizo de su conocimiento que ellos son los responsables de la ruta asignada y no de la tripulación y se va a comenzar a supervisar las rutas a partir de las  nueve de la mañana, además da a conocer al pleno informe de las rutas de Rec</w:t>
      </w:r>
      <w:r w:rsidR="00DA2855">
        <w:rPr>
          <w:rFonts w:ascii="Times New Roman" w:hAnsi="Times New Roman" w:cs="Times New Roman"/>
          <w:bCs/>
          <w:sz w:val="28"/>
          <w:szCs w:val="28"/>
        </w:rPr>
        <w:t>olección del mes de abril 2020; se</w:t>
      </w:r>
      <w:bookmarkStart w:id="0" w:name="_GoBack"/>
      <w:bookmarkEnd w:id="0"/>
      <w:r w:rsidR="00DA2855">
        <w:rPr>
          <w:rFonts w:ascii="Times New Roman" w:hAnsi="Times New Roman" w:cs="Times New Roman"/>
          <w:bCs/>
          <w:sz w:val="28"/>
          <w:szCs w:val="28"/>
        </w:rPr>
        <w:t xml:space="preserve">guidamente </w:t>
      </w:r>
      <w:r w:rsidR="00B832D3">
        <w:rPr>
          <w:rFonts w:ascii="Times New Roman" w:hAnsi="Times New Roman" w:cs="Times New Roman"/>
          <w:bCs/>
          <w:sz w:val="28"/>
          <w:szCs w:val="28"/>
        </w:rPr>
        <w:t xml:space="preserve">el Pleno </w:t>
      </w:r>
      <w:r w:rsidR="00DA2855">
        <w:rPr>
          <w:rFonts w:ascii="Times New Roman" w:hAnsi="Times New Roman" w:cs="Times New Roman"/>
          <w:bCs/>
          <w:sz w:val="28"/>
          <w:szCs w:val="28"/>
        </w:rPr>
        <w:t xml:space="preserve">recomendó </w:t>
      </w:r>
      <w:r w:rsidR="00F22B11">
        <w:rPr>
          <w:rFonts w:ascii="Times New Roman" w:hAnsi="Times New Roman" w:cs="Times New Roman"/>
          <w:bCs/>
          <w:sz w:val="28"/>
          <w:szCs w:val="28"/>
        </w:rPr>
        <w:t>que el detalle de las rutas que se han elaborado en el área de recolección</w:t>
      </w:r>
      <w:r w:rsidR="004F66EE">
        <w:rPr>
          <w:rFonts w:ascii="Times New Roman" w:hAnsi="Times New Roman" w:cs="Times New Roman"/>
          <w:bCs/>
          <w:sz w:val="28"/>
          <w:szCs w:val="28"/>
        </w:rPr>
        <w:t xml:space="preserve"> lo presente en  la próxima </w:t>
      </w:r>
      <w:r w:rsidR="005B55D4">
        <w:rPr>
          <w:rFonts w:ascii="Times New Roman" w:hAnsi="Times New Roman" w:cs="Times New Roman"/>
          <w:bCs/>
          <w:sz w:val="28"/>
          <w:szCs w:val="28"/>
        </w:rPr>
        <w:t>Sesión</w:t>
      </w:r>
      <w:r w:rsidR="004F66EE">
        <w:rPr>
          <w:rFonts w:ascii="Times New Roman" w:hAnsi="Times New Roman" w:cs="Times New Roman"/>
          <w:bCs/>
          <w:sz w:val="28"/>
          <w:szCs w:val="28"/>
        </w:rPr>
        <w:t>.</w:t>
      </w:r>
    </w:p>
    <w:p w14:paraId="06C12E52" w14:textId="0D5D66F0"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559CF">
        <w:rPr>
          <w:rFonts w:ascii="Times New Roman" w:eastAsia="Times New Roman" w:hAnsi="Times New Roman" w:cs="Times New Roman"/>
          <w:color w:val="000000"/>
          <w:sz w:val="28"/>
          <w:szCs w:val="28"/>
          <w:lang w:eastAsia="es-ES"/>
        </w:rPr>
        <w:t>Y no habiendo más que hacer constar se c</w:t>
      </w:r>
      <w:r w:rsidR="008100A7">
        <w:rPr>
          <w:rFonts w:ascii="Times New Roman" w:eastAsia="Times New Roman" w:hAnsi="Times New Roman" w:cs="Times New Roman"/>
          <w:color w:val="000000"/>
          <w:sz w:val="28"/>
          <w:szCs w:val="28"/>
          <w:lang w:eastAsia="es-ES"/>
        </w:rPr>
        <w:t xml:space="preserve">ierra la sesión a las catorce horas con </w:t>
      </w:r>
      <w:r w:rsidRPr="006559CF">
        <w:rPr>
          <w:rFonts w:ascii="Times New Roman" w:eastAsia="Times New Roman" w:hAnsi="Times New Roman" w:cs="Times New Roman"/>
          <w:color w:val="000000"/>
          <w:sz w:val="28"/>
          <w:szCs w:val="28"/>
          <w:lang w:eastAsia="es-ES"/>
        </w:rPr>
        <w:t xml:space="preserve"> </w:t>
      </w:r>
      <w:r w:rsidR="004F5BE2">
        <w:rPr>
          <w:rFonts w:ascii="Times New Roman" w:eastAsia="Times New Roman" w:hAnsi="Times New Roman" w:cs="Times New Roman"/>
          <w:color w:val="000000"/>
          <w:sz w:val="28"/>
          <w:szCs w:val="28"/>
          <w:lang w:eastAsia="es-ES"/>
        </w:rPr>
        <w:t>cincuenta minutos</w:t>
      </w:r>
      <w:r w:rsidR="00D37D63">
        <w:rPr>
          <w:rFonts w:ascii="Times New Roman" w:eastAsia="Times New Roman" w:hAnsi="Times New Roman" w:cs="Times New Roman"/>
          <w:color w:val="000000"/>
          <w:sz w:val="28"/>
          <w:szCs w:val="28"/>
          <w:lang w:eastAsia="es-ES"/>
        </w:rPr>
        <w:t xml:space="preserve"> del día miércoles veintidós de abril</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lastRenderedPageBreak/>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15:restartNumberingAfterBreak="0">
    <w:nsid w:val="29CF24AE"/>
    <w:multiLevelType w:val="hybridMultilevel"/>
    <w:tmpl w:val="7B62F8AA"/>
    <w:lvl w:ilvl="0" w:tplc="4E2C6F5E">
      <w:start w:val="1"/>
      <w:numFmt w:val="upperRoman"/>
      <w:lvlText w:val="%1."/>
      <w:lvlJc w:val="left"/>
      <w:pPr>
        <w:ind w:left="1080" w:hanging="72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3"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4"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7"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40140D83"/>
    <w:multiLevelType w:val="hybridMultilevel"/>
    <w:tmpl w:val="A5CABCBC"/>
    <w:lvl w:ilvl="0" w:tplc="1CE24FD2">
      <w:start w:val="1"/>
      <w:numFmt w:val="upperLetter"/>
      <w:lvlText w:val="%1)"/>
      <w:lvlJc w:val="left"/>
      <w:pPr>
        <w:ind w:left="4398" w:hanging="360"/>
      </w:pPr>
      <w:rPr>
        <w:rFonts w:hint="default"/>
        <w:b/>
      </w:rPr>
    </w:lvl>
    <w:lvl w:ilvl="1" w:tplc="440A0019" w:tentative="1">
      <w:start w:val="1"/>
      <w:numFmt w:val="lowerLetter"/>
      <w:lvlText w:val="%2."/>
      <w:lvlJc w:val="left"/>
      <w:pPr>
        <w:ind w:left="5118" w:hanging="360"/>
      </w:pPr>
    </w:lvl>
    <w:lvl w:ilvl="2" w:tplc="440A001B" w:tentative="1">
      <w:start w:val="1"/>
      <w:numFmt w:val="lowerRoman"/>
      <w:lvlText w:val="%3."/>
      <w:lvlJc w:val="right"/>
      <w:pPr>
        <w:ind w:left="5838" w:hanging="180"/>
      </w:pPr>
    </w:lvl>
    <w:lvl w:ilvl="3" w:tplc="440A000F" w:tentative="1">
      <w:start w:val="1"/>
      <w:numFmt w:val="decimal"/>
      <w:lvlText w:val="%4."/>
      <w:lvlJc w:val="left"/>
      <w:pPr>
        <w:ind w:left="6558" w:hanging="360"/>
      </w:pPr>
    </w:lvl>
    <w:lvl w:ilvl="4" w:tplc="440A0019" w:tentative="1">
      <w:start w:val="1"/>
      <w:numFmt w:val="lowerLetter"/>
      <w:lvlText w:val="%5."/>
      <w:lvlJc w:val="left"/>
      <w:pPr>
        <w:ind w:left="7278" w:hanging="360"/>
      </w:pPr>
    </w:lvl>
    <w:lvl w:ilvl="5" w:tplc="440A001B" w:tentative="1">
      <w:start w:val="1"/>
      <w:numFmt w:val="lowerRoman"/>
      <w:lvlText w:val="%6."/>
      <w:lvlJc w:val="right"/>
      <w:pPr>
        <w:ind w:left="7998" w:hanging="180"/>
      </w:pPr>
    </w:lvl>
    <w:lvl w:ilvl="6" w:tplc="440A000F" w:tentative="1">
      <w:start w:val="1"/>
      <w:numFmt w:val="decimal"/>
      <w:lvlText w:val="%7."/>
      <w:lvlJc w:val="left"/>
      <w:pPr>
        <w:ind w:left="8718" w:hanging="360"/>
      </w:pPr>
    </w:lvl>
    <w:lvl w:ilvl="7" w:tplc="440A0019" w:tentative="1">
      <w:start w:val="1"/>
      <w:numFmt w:val="lowerLetter"/>
      <w:lvlText w:val="%8."/>
      <w:lvlJc w:val="left"/>
      <w:pPr>
        <w:ind w:left="9438" w:hanging="360"/>
      </w:pPr>
    </w:lvl>
    <w:lvl w:ilvl="8" w:tplc="440A001B" w:tentative="1">
      <w:start w:val="1"/>
      <w:numFmt w:val="lowerRoman"/>
      <w:lvlText w:val="%9."/>
      <w:lvlJc w:val="right"/>
      <w:pPr>
        <w:ind w:left="10158" w:hanging="180"/>
      </w:pPr>
    </w:lvl>
  </w:abstractNum>
  <w:abstractNum w:abstractNumId="23"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4"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5"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7"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8"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9" w15:restartNumberingAfterBreak="0">
    <w:nsid w:val="539834B2"/>
    <w:multiLevelType w:val="hybridMultilevel"/>
    <w:tmpl w:val="7722CC32"/>
    <w:lvl w:ilvl="0" w:tplc="18084CC4">
      <w:start w:val="3"/>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6511D19"/>
    <w:multiLevelType w:val="hybridMultilevel"/>
    <w:tmpl w:val="96FAA080"/>
    <w:lvl w:ilvl="0" w:tplc="0C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2"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3"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FDE5823"/>
    <w:multiLevelType w:val="hybridMultilevel"/>
    <w:tmpl w:val="3F90F5CC"/>
    <w:lvl w:ilvl="0" w:tplc="0C0A000B">
      <w:start w:val="1"/>
      <w:numFmt w:val="bullet"/>
      <w:lvlText w:val=""/>
      <w:lvlJc w:val="left"/>
      <w:pPr>
        <w:ind w:left="107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15:restartNumberingAfterBreak="0">
    <w:nsid w:val="779E4AF0"/>
    <w:multiLevelType w:val="hybridMultilevel"/>
    <w:tmpl w:val="E17E3872"/>
    <w:lvl w:ilvl="0" w:tplc="51A0E42A">
      <w:start w:val="5"/>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3"/>
  </w:num>
  <w:num w:numId="3">
    <w:abstractNumId w:val="10"/>
  </w:num>
  <w:num w:numId="4">
    <w:abstractNumId w:val="1"/>
  </w:num>
  <w:num w:numId="5">
    <w:abstractNumId w:val="37"/>
  </w:num>
  <w:num w:numId="6">
    <w:abstractNumId w:val="18"/>
  </w:num>
  <w:num w:numId="7">
    <w:abstractNumId w:val="28"/>
  </w:num>
  <w:num w:numId="8">
    <w:abstractNumId w:val="20"/>
  </w:num>
  <w:num w:numId="9">
    <w:abstractNumId w:val="6"/>
  </w:num>
  <w:num w:numId="10">
    <w:abstractNumId w:val="31"/>
  </w:num>
  <w:num w:numId="11">
    <w:abstractNumId w:val="7"/>
  </w:num>
  <w:num w:numId="12">
    <w:abstractNumId w:val="25"/>
  </w:num>
  <w:num w:numId="13">
    <w:abstractNumId w:val="26"/>
  </w:num>
  <w:num w:numId="14">
    <w:abstractNumId w:val="13"/>
  </w:num>
  <w:num w:numId="15">
    <w:abstractNumId w:val="19"/>
  </w:num>
  <w:num w:numId="16">
    <w:abstractNumId w:val="40"/>
  </w:num>
  <w:num w:numId="17">
    <w:abstractNumId w:val="8"/>
  </w:num>
  <w:num w:numId="18">
    <w:abstractNumId w:val="17"/>
  </w:num>
  <w:num w:numId="19">
    <w:abstractNumId w:val="4"/>
  </w:num>
  <w:num w:numId="20">
    <w:abstractNumId w:val="2"/>
  </w:num>
  <w:num w:numId="21">
    <w:abstractNumId w:val="16"/>
  </w:num>
  <w:num w:numId="22">
    <w:abstractNumId w:val="34"/>
  </w:num>
  <w:num w:numId="23">
    <w:abstractNumId w:val="3"/>
  </w:num>
  <w:num w:numId="24">
    <w:abstractNumId w:val="14"/>
  </w:num>
  <w:num w:numId="25">
    <w:abstractNumId w:val="15"/>
  </w:num>
  <w:num w:numId="26">
    <w:abstractNumId w:val="33"/>
  </w:num>
  <w:num w:numId="27">
    <w:abstractNumId w:val="39"/>
  </w:num>
  <w:num w:numId="28">
    <w:abstractNumId w:val="12"/>
  </w:num>
  <w:num w:numId="29">
    <w:abstractNumId w:val="32"/>
  </w:num>
  <w:num w:numId="30">
    <w:abstractNumId w:val="9"/>
  </w:num>
  <w:num w:numId="31">
    <w:abstractNumId w:val="0"/>
  </w:num>
  <w:num w:numId="32">
    <w:abstractNumId w:val="35"/>
  </w:num>
  <w:num w:numId="33">
    <w:abstractNumId w:val="27"/>
  </w:num>
  <w:num w:numId="34">
    <w:abstractNumId w:val="21"/>
  </w:num>
  <w:num w:numId="35">
    <w:abstractNumId w:val="24"/>
  </w:num>
  <w:num w:numId="36">
    <w:abstractNumId w:val="11"/>
  </w:num>
  <w:num w:numId="37">
    <w:abstractNumId w:val="22"/>
  </w:num>
  <w:num w:numId="38">
    <w:abstractNumId w:val="29"/>
  </w:num>
  <w:num w:numId="39">
    <w:abstractNumId w:val="38"/>
  </w:num>
  <w:num w:numId="40">
    <w:abstractNumId w:val="3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25940"/>
    <w:rsid w:val="00026AA3"/>
    <w:rsid w:val="000308FC"/>
    <w:rsid w:val="0003192B"/>
    <w:rsid w:val="00040B9A"/>
    <w:rsid w:val="00054DA3"/>
    <w:rsid w:val="00070F39"/>
    <w:rsid w:val="00087013"/>
    <w:rsid w:val="00097E93"/>
    <w:rsid w:val="000D675F"/>
    <w:rsid w:val="00136F83"/>
    <w:rsid w:val="001519A7"/>
    <w:rsid w:val="001529FC"/>
    <w:rsid w:val="00163339"/>
    <w:rsid w:val="0017550A"/>
    <w:rsid w:val="001A2F06"/>
    <w:rsid w:val="001D54D0"/>
    <w:rsid w:val="001E562A"/>
    <w:rsid w:val="00217292"/>
    <w:rsid w:val="002245AE"/>
    <w:rsid w:val="00252257"/>
    <w:rsid w:val="002679F2"/>
    <w:rsid w:val="00274AAC"/>
    <w:rsid w:val="00283CB5"/>
    <w:rsid w:val="0028403C"/>
    <w:rsid w:val="00294031"/>
    <w:rsid w:val="002A2612"/>
    <w:rsid w:val="002E33AE"/>
    <w:rsid w:val="002E34B0"/>
    <w:rsid w:val="00301F7B"/>
    <w:rsid w:val="0031413F"/>
    <w:rsid w:val="0035049A"/>
    <w:rsid w:val="00385BFB"/>
    <w:rsid w:val="003A097F"/>
    <w:rsid w:val="003B6FDB"/>
    <w:rsid w:val="003D38E9"/>
    <w:rsid w:val="003E39BC"/>
    <w:rsid w:val="004035A8"/>
    <w:rsid w:val="00435B05"/>
    <w:rsid w:val="00465C65"/>
    <w:rsid w:val="004710C6"/>
    <w:rsid w:val="00490363"/>
    <w:rsid w:val="004A6471"/>
    <w:rsid w:val="004B1D58"/>
    <w:rsid w:val="004F3AD1"/>
    <w:rsid w:val="004F5BE2"/>
    <w:rsid w:val="004F66EE"/>
    <w:rsid w:val="00522E26"/>
    <w:rsid w:val="005237C4"/>
    <w:rsid w:val="00557351"/>
    <w:rsid w:val="0057144D"/>
    <w:rsid w:val="00571BED"/>
    <w:rsid w:val="00592630"/>
    <w:rsid w:val="005B55D4"/>
    <w:rsid w:val="005C2C2B"/>
    <w:rsid w:val="005D73C0"/>
    <w:rsid w:val="0060384E"/>
    <w:rsid w:val="006042FA"/>
    <w:rsid w:val="00616FAD"/>
    <w:rsid w:val="00624975"/>
    <w:rsid w:val="00647361"/>
    <w:rsid w:val="00651C17"/>
    <w:rsid w:val="006559CF"/>
    <w:rsid w:val="00666674"/>
    <w:rsid w:val="00677216"/>
    <w:rsid w:val="006870E7"/>
    <w:rsid w:val="006971CB"/>
    <w:rsid w:val="006C727F"/>
    <w:rsid w:val="00707598"/>
    <w:rsid w:val="0074615B"/>
    <w:rsid w:val="007509AF"/>
    <w:rsid w:val="0075522C"/>
    <w:rsid w:val="00760958"/>
    <w:rsid w:val="00760BE9"/>
    <w:rsid w:val="007663B2"/>
    <w:rsid w:val="00772A87"/>
    <w:rsid w:val="007A0D99"/>
    <w:rsid w:val="007C3153"/>
    <w:rsid w:val="007E1E55"/>
    <w:rsid w:val="007E2272"/>
    <w:rsid w:val="007F6C58"/>
    <w:rsid w:val="00800940"/>
    <w:rsid w:val="008100A7"/>
    <w:rsid w:val="00816FFA"/>
    <w:rsid w:val="00823598"/>
    <w:rsid w:val="00853B68"/>
    <w:rsid w:val="0086129B"/>
    <w:rsid w:val="0086333B"/>
    <w:rsid w:val="00887F75"/>
    <w:rsid w:val="008A0A56"/>
    <w:rsid w:val="008B6FD1"/>
    <w:rsid w:val="008C7292"/>
    <w:rsid w:val="008D715E"/>
    <w:rsid w:val="00901A31"/>
    <w:rsid w:val="00974055"/>
    <w:rsid w:val="00975CAE"/>
    <w:rsid w:val="009831C5"/>
    <w:rsid w:val="009B682B"/>
    <w:rsid w:val="009F64E4"/>
    <w:rsid w:val="00A21D08"/>
    <w:rsid w:val="00A352BF"/>
    <w:rsid w:val="00A43DD3"/>
    <w:rsid w:val="00A4538E"/>
    <w:rsid w:val="00A66AF0"/>
    <w:rsid w:val="00A70AF8"/>
    <w:rsid w:val="00A82FAD"/>
    <w:rsid w:val="00AB46FD"/>
    <w:rsid w:val="00AC27F6"/>
    <w:rsid w:val="00AF2B1D"/>
    <w:rsid w:val="00B17AC2"/>
    <w:rsid w:val="00B330F8"/>
    <w:rsid w:val="00B37DE5"/>
    <w:rsid w:val="00B50DEE"/>
    <w:rsid w:val="00B54C04"/>
    <w:rsid w:val="00B60026"/>
    <w:rsid w:val="00B60354"/>
    <w:rsid w:val="00B62746"/>
    <w:rsid w:val="00B832D3"/>
    <w:rsid w:val="00BB1E31"/>
    <w:rsid w:val="00BC4B06"/>
    <w:rsid w:val="00BC75E0"/>
    <w:rsid w:val="00BD32A8"/>
    <w:rsid w:val="00BF5C34"/>
    <w:rsid w:val="00C0016B"/>
    <w:rsid w:val="00C11090"/>
    <w:rsid w:val="00C400D5"/>
    <w:rsid w:val="00CB1D1B"/>
    <w:rsid w:val="00CC1643"/>
    <w:rsid w:val="00D16D58"/>
    <w:rsid w:val="00D2249E"/>
    <w:rsid w:val="00D256DB"/>
    <w:rsid w:val="00D37D63"/>
    <w:rsid w:val="00D55A28"/>
    <w:rsid w:val="00D56BEA"/>
    <w:rsid w:val="00D71ABC"/>
    <w:rsid w:val="00D95DC1"/>
    <w:rsid w:val="00DA1B0C"/>
    <w:rsid w:val="00DA2855"/>
    <w:rsid w:val="00DA31A1"/>
    <w:rsid w:val="00DA4F68"/>
    <w:rsid w:val="00DB57EA"/>
    <w:rsid w:val="00DC02BA"/>
    <w:rsid w:val="00DD53BB"/>
    <w:rsid w:val="00DF1BB8"/>
    <w:rsid w:val="00E05C9C"/>
    <w:rsid w:val="00E4410F"/>
    <w:rsid w:val="00E46964"/>
    <w:rsid w:val="00EC42B3"/>
    <w:rsid w:val="00EE3BE1"/>
    <w:rsid w:val="00EE541A"/>
    <w:rsid w:val="00EE72E3"/>
    <w:rsid w:val="00F00637"/>
    <w:rsid w:val="00F02BFE"/>
    <w:rsid w:val="00F22350"/>
    <w:rsid w:val="00F22B11"/>
    <w:rsid w:val="00F34ED7"/>
    <w:rsid w:val="00F40D0E"/>
    <w:rsid w:val="00F4779A"/>
    <w:rsid w:val="00F47F79"/>
    <w:rsid w:val="00F50A8A"/>
    <w:rsid w:val="00F66626"/>
    <w:rsid w:val="00F91855"/>
    <w:rsid w:val="00FA014D"/>
    <w:rsid w:val="00FA61EB"/>
    <w:rsid w:val="00FD1E52"/>
    <w:rsid w:val="00FD5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comprasal.gob.sv" TargetMode="External"/><Relationship Id="rId5" Type="http://schemas.openxmlformats.org/officeDocument/2006/relationships/image" Target="media/image1.emf"/><Relationship Id="rId15" Type="http://schemas.openxmlformats.org/officeDocument/2006/relationships/image" Target="media/image10.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5778</Words>
  <Characters>31782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22</cp:revision>
  <cp:lastPrinted>2020-03-04T21:24:00Z</cp:lastPrinted>
  <dcterms:created xsi:type="dcterms:W3CDTF">2020-03-29T22:34:00Z</dcterms:created>
  <dcterms:modified xsi:type="dcterms:W3CDTF">2021-10-29T20:40:00Z</dcterms:modified>
</cp:coreProperties>
</file>