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2482" w:rsidRPr="00414E76" w:rsidRDefault="00062482" w:rsidP="00062482">
      <w:pPr>
        <w:keepNext/>
        <w:keepLines/>
        <w:spacing w:before="200" w:after="0"/>
        <w:jc w:val="both"/>
        <w:outlineLvl w:val="1"/>
        <w:rPr>
          <w:rFonts w:ascii="Times New Roman" w:eastAsia="Calibri" w:hAnsi="Times New Roman" w:cs="Times New Roman"/>
          <w:b/>
          <w:sz w:val="28"/>
          <w:szCs w:val="28"/>
        </w:rPr>
      </w:pPr>
      <w:r w:rsidRPr="00414E76">
        <w:rPr>
          <w:rFonts w:ascii="Times New Roman" w:eastAsia="Times New Roman" w:hAnsi="Times New Roman" w:cs="Times New Roman"/>
          <w:b/>
          <w:bCs/>
          <w:sz w:val="28"/>
          <w:szCs w:val="28"/>
        </w:rPr>
        <w:t xml:space="preserve">Se abre y se autoriza el presente libro por el sistema computarizado, que se inició y autorizo a partir del año dos mil dos, según Acuerdo Municipal número seiscientos cincuenta del acta número cuarenta y nueve de fecha diecinueve de Diciembre del año dos mil uno; para el registro de las actas de las sesiones Ordinarias y Extraordinarias del Concejo Municipal, que ocurran durante el presente año. </w:t>
      </w:r>
      <w:r w:rsidRPr="00414E76">
        <w:rPr>
          <w:rFonts w:ascii="Times New Roman" w:eastAsia="Calibri" w:hAnsi="Times New Roman" w:cs="Times New Roman"/>
          <w:b/>
          <w:sz w:val="28"/>
          <w:szCs w:val="28"/>
        </w:rPr>
        <w:t xml:space="preserve">Alcaldía Municipal de Apopa,  uno de </w:t>
      </w:r>
      <w:r>
        <w:rPr>
          <w:rFonts w:ascii="Times New Roman" w:eastAsia="Calibri" w:hAnsi="Times New Roman" w:cs="Times New Roman"/>
          <w:b/>
          <w:sz w:val="28"/>
          <w:szCs w:val="28"/>
        </w:rPr>
        <w:t>julio de dos mil diecinueve</w:t>
      </w:r>
      <w:r w:rsidRPr="00414E76">
        <w:rPr>
          <w:rFonts w:ascii="Times New Roman" w:eastAsia="Calibri" w:hAnsi="Times New Roman" w:cs="Times New Roman"/>
          <w:b/>
          <w:sz w:val="28"/>
          <w:szCs w:val="28"/>
        </w:rPr>
        <w:t>.</w:t>
      </w:r>
    </w:p>
    <w:p w:rsidR="00062482" w:rsidRPr="00414E76" w:rsidRDefault="00062482" w:rsidP="00062482">
      <w:pPr>
        <w:keepNext/>
        <w:keepLines/>
        <w:spacing w:before="200" w:after="0" w:line="360" w:lineRule="auto"/>
        <w:jc w:val="both"/>
        <w:outlineLvl w:val="1"/>
        <w:rPr>
          <w:rFonts w:ascii="Times New Roman" w:eastAsia="Calibri" w:hAnsi="Times New Roman" w:cs="Times New Roman"/>
          <w:b/>
          <w:sz w:val="28"/>
          <w:szCs w:val="28"/>
        </w:rPr>
      </w:pPr>
    </w:p>
    <w:p w:rsidR="00062482" w:rsidRDefault="00062482" w:rsidP="00062482">
      <w:pPr>
        <w:keepNext/>
        <w:keepLines/>
        <w:spacing w:before="200" w:after="0"/>
        <w:jc w:val="both"/>
        <w:outlineLvl w:val="1"/>
        <w:rPr>
          <w:rFonts w:ascii="Times New Roman" w:eastAsia="Calibri" w:hAnsi="Times New Roman" w:cs="Times New Roman"/>
          <w:b/>
          <w:sz w:val="28"/>
          <w:szCs w:val="28"/>
        </w:rPr>
      </w:pPr>
    </w:p>
    <w:p w:rsidR="00062482" w:rsidRPr="00414E76" w:rsidRDefault="00062482" w:rsidP="00062482">
      <w:pPr>
        <w:keepNext/>
        <w:keepLines/>
        <w:spacing w:before="200" w:after="0"/>
        <w:jc w:val="both"/>
        <w:outlineLvl w:val="1"/>
        <w:rPr>
          <w:rFonts w:ascii="Times New Roman" w:eastAsia="Calibri" w:hAnsi="Times New Roman" w:cs="Times New Roman"/>
          <w:b/>
          <w:sz w:val="28"/>
          <w:szCs w:val="28"/>
        </w:rPr>
      </w:pPr>
    </w:p>
    <w:p w:rsidR="00062482" w:rsidRPr="00414E76" w:rsidRDefault="00062482" w:rsidP="00062482">
      <w:pPr>
        <w:spacing w:after="0" w:line="240" w:lineRule="auto"/>
        <w:jc w:val="center"/>
        <w:rPr>
          <w:rFonts w:ascii="Times New Roman" w:eastAsia="Calibri" w:hAnsi="Times New Roman" w:cs="Times New Roman"/>
          <w:b/>
          <w:sz w:val="28"/>
          <w:szCs w:val="28"/>
        </w:rPr>
      </w:pPr>
      <w:r w:rsidRPr="00414E76">
        <w:rPr>
          <w:rFonts w:ascii="Times New Roman" w:eastAsia="Calibri" w:hAnsi="Times New Roman" w:cs="Times New Roman"/>
          <w:b/>
          <w:sz w:val="28"/>
          <w:szCs w:val="28"/>
        </w:rPr>
        <w:t>Cnel. José Santiago Zelaya Domínguez</w:t>
      </w:r>
    </w:p>
    <w:p w:rsidR="00062482" w:rsidRPr="00414E76" w:rsidRDefault="00062482" w:rsidP="00062482">
      <w:pPr>
        <w:spacing w:after="0" w:line="240" w:lineRule="auto"/>
        <w:jc w:val="center"/>
        <w:rPr>
          <w:rFonts w:ascii="Times New Roman" w:eastAsia="Calibri" w:hAnsi="Times New Roman" w:cs="Times New Roman"/>
          <w:b/>
          <w:sz w:val="28"/>
          <w:szCs w:val="28"/>
        </w:rPr>
      </w:pPr>
      <w:r w:rsidRPr="00414E76">
        <w:rPr>
          <w:rFonts w:ascii="Times New Roman" w:eastAsia="Calibri" w:hAnsi="Times New Roman" w:cs="Times New Roman"/>
          <w:b/>
          <w:sz w:val="28"/>
          <w:szCs w:val="28"/>
        </w:rPr>
        <w:t>Alcalde Municipal de Apopa.</w:t>
      </w:r>
    </w:p>
    <w:p w:rsidR="00062482" w:rsidRPr="00414E76" w:rsidRDefault="00062482" w:rsidP="00062482">
      <w:pPr>
        <w:spacing w:after="0" w:line="240" w:lineRule="auto"/>
        <w:jc w:val="center"/>
        <w:rPr>
          <w:rFonts w:ascii="Times New Roman" w:eastAsia="Calibri" w:hAnsi="Times New Roman" w:cs="Times New Roman"/>
          <w:b/>
          <w:sz w:val="28"/>
          <w:szCs w:val="28"/>
        </w:rPr>
      </w:pPr>
    </w:p>
    <w:p w:rsidR="00062482" w:rsidRDefault="00062482" w:rsidP="00A30C51">
      <w:pPr>
        <w:tabs>
          <w:tab w:val="left" w:pos="1530"/>
        </w:tabs>
        <w:jc w:val="both"/>
        <w:rPr>
          <w:rFonts w:ascii="Times New Roman" w:hAnsi="Times New Roman" w:cs="Times New Roman"/>
          <w:b/>
          <w:sz w:val="28"/>
          <w:szCs w:val="28"/>
          <w:lang w:val="es-SV"/>
        </w:rPr>
      </w:pPr>
    </w:p>
    <w:p w:rsidR="002D31F9" w:rsidRPr="00062482" w:rsidRDefault="003A706A" w:rsidP="00A30C51">
      <w:pPr>
        <w:tabs>
          <w:tab w:val="left" w:pos="1530"/>
        </w:tabs>
        <w:jc w:val="both"/>
        <w:rPr>
          <w:rFonts w:ascii="Times New Roman" w:eastAsia="Calibri" w:hAnsi="Times New Roman" w:cs="Times New Roman"/>
          <w:b/>
          <w:bCs/>
          <w:sz w:val="28"/>
          <w:szCs w:val="28"/>
        </w:rPr>
      </w:pPr>
      <w:r w:rsidRPr="00062482">
        <w:rPr>
          <w:rFonts w:ascii="Times New Roman" w:hAnsi="Times New Roman" w:cs="Times New Roman"/>
          <w:b/>
          <w:sz w:val="28"/>
          <w:szCs w:val="28"/>
          <w:lang w:val="es-SV"/>
        </w:rPr>
        <w:t xml:space="preserve">ACTA NÚMERO </w:t>
      </w:r>
      <w:r w:rsidR="008463BE" w:rsidRPr="00062482">
        <w:rPr>
          <w:rFonts w:ascii="Times New Roman" w:hAnsi="Times New Roman" w:cs="Times New Roman"/>
          <w:b/>
          <w:sz w:val="28"/>
          <w:szCs w:val="28"/>
          <w:lang w:val="es-SV"/>
        </w:rPr>
        <w:t>VEINTIOCHO</w:t>
      </w:r>
      <w:r w:rsidR="00031F25" w:rsidRPr="00062482">
        <w:rPr>
          <w:rFonts w:ascii="Times New Roman" w:hAnsi="Times New Roman" w:cs="Times New Roman"/>
          <w:b/>
          <w:sz w:val="28"/>
          <w:szCs w:val="28"/>
          <w:lang w:val="es-SV"/>
        </w:rPr>
        <w:t xml:space="preserve"> </w:t>
      </w:r>
      <w:r w:rsidRPr="00062482">
        <w:rPr>
          <w:rFonts w:ascii="Times New Roman" w:hAnsi="Times New Roman" w:cs="Times New Roman"/>
          <w:sz w:val="28"/>
          <w:szCs w:val="28"/>
          <w:lang w:val="es-SV"/>
        </w:rPr>
        <w:t xml:space="preserve">de la Sesión </w:t>
      </w:r>
      <w:r w:rsidR="008463BE" w:rsidRPr="00062482">
        <w:rPr>
          <w:rFonts w:ascii="Times New Roman" w:hAnsi="Times New Roman" w:cs="Times New Roman"/>
          <w:sz w:val="28"/>
          <w:szCs w:val="28"/>
          <w:lang w:val="es-SV"/>
        </w:rPr>
        <w:t>Ordinaria</w:t>
      </w:r>
      <w:r w:rsidRPr="00062482">
        <w:rPr>
          <w:rFonts w:ascii="Times New Roman" w:hAnsi="Times New Roman" w:cs="Times New Roman"/>
          <w:sz w:val="28"/>
          <w:szCs w:val="28"/>
          <w:lang w:val="es-SV"/>
        </w:rPr>
        <w:t xml:space="preserve"> celebrada en la Sala de Sesiones de la Alcaldía Municipal de esta Ciudad, de las </w:t>
      </w:r>
      <w:r w:rsidR="00FD5B01" w:rsidRPr="00062482">
        <w:rPr>
          <w:rFonts w:ascii="Times New Roman" w:hAnsi="Times New Roman" w:cs="Times New Roman"/>
          <w:sz w:val="28"/>
          <w:szCs w:val="28"/>
          <w:lang w:val="es-SV"/>
        </w:rPr>
        <w:t xml:space="preserve">nueve horas del día lunes </w:t>
      </w:r>
      <w:r w:rsidR="008625AD" w:rsidRPr="00062482">
        <w:rPr>
          <w:rFonts w:ascii="Times New Roman" w:hAnsi="Times New Roman" w:cs="Times New Roman"/>
          <w:sz w:val="28"/>
          <w:szCs w:val="28"/>
          <w:lang w:val="es-SV"/>
        </w:rPr>
        <w:t>primero</w:t>
      </w:r>
      <w:r w:rsidR="00FD5B01" w:rsidRPr="00062482">
        <w:rPr>
          <w:rFonts w:ascii="Times New Roman" w:hAnsi="Times New Roman" w:cs="Times New Roman"/>
          <w:sz w:val="28"/>
          <w:szCs w:val="28"/>
          <w:lang w:val="es-SV"/>
        </w:rPr>
        <w:t xml:space="preserve"> de julio</w:t>
      </w:r>
      <w:r w:rsidR="00051D9E" w:rsidRPr="00062482">
        <w:rPr>
          <w:rFonts w:ascii="Times New Roman" w:hAnsi="Times New Roman" w:cs="Times New Roman"/>
          <w:sz w:val="28"/>
          <w:szCs w:val="28"/>
          <w:lang w:val="es-SV"/>
        </w:rPr>
        <w:t xml:space="preserve"> de dos mil diecinueve</w:t>
      </w:r>
      <w:r w:rsidRPr="00062482">
        <w:rPr>
          <w:rFonts w:ascii="Times New Roman" w:hAnsi="Times New Roman" w:cs="Times New Roman"/>
          <w:sz w:val="28"/>
          <w:szCs w:val="28"/>
          <w:lang w:val="es-SV"/>
        </w:rPr>
        <w:t xml:space="preserve">, </w:t>
      </w:r>
      <w:r w:rsidR="00A21CED" w:rsidRPr="00062482">
        <w:rPr>
          <w:rFonts w:ascii="Times New Roman" w:hAnsi="Times New Roman" w:cs="Times New Roman"/>
          <w:sz w:val="28"/>
          <w:szCs w:val="28"/>
          <w:lang w:val="es-SV"/>
        </w:rPr>
        <w:t xml:space="preserve">convocada </w:t>
      </w:r>
      <w:r w:rsidR="004D2C81" w:rsidRPr="00062482">
        <w:rPr>
          <w:rFonts w:ascii="Times New Roman" w:hAnsi="Times New Roman" w:cs="Times New Roman"/>
          <w:sz w:val="28"/>
          <w:szCs w:val="28"/>
          <w:lang w:val="es-SV"/>
        </w:rPr>
        <w:t xml:space="preserve">y presidida </w:t>
      </w:r>
      <w:r w:rsidR="00A21CED" w:rsidRPr="00062482">
        <w:rPr>
          <w:rFonts w:ascii="Times New Roman" w:hAnsi="Times New Roman" w:cs="Times New Roman"/>
          <w:sz w:val="28"/>
          <w:szCs w:val="28"/>
          <w:lang w:val="es-SV"/>
        </w:rPr>
        <w:t>por el señor Alcalde Municipal de Apopa, Coronel</w:t>
      </w:r>
      <w:r w:rsidR="00C452D0" w:rsidRPr="00062482">
        <w:rPr>
          <w:rFonts w:ascii="Times New Roman" w:hAnsi="Times New Roman" w:cs="Times New Roman"/>
          <w:sz w:val="28"/>
          <w:szCs w:val="28"/>
          <w:lang w:val="es-SV"/>
        </w:rPr>
        <w:t xml:space="preserve"> José Santiago Zelaya Domínguez</w:t>
      </w:r>
      <w:r w:rsidR="00C975BA" w:rsidRPr="00062482">
        <w:rPr>
          <w:rFonts w:ascii="Times New Roman" w:hAnsi="Times New Roman" w:cs="Times New Roman"/>
          <w:sz w:val="28"/>
          <w:szCs w:val="28"/>
          <w:lang w:val="es-SV"/>
        </w:rPr>
        <w:t xml:space="preserve">; </w:t>
      </w:r>
      <w:r w:rsidR="00A21CED" w:rsidRPr="00062482">
        <w:rPr>
          <w:rFonts w:ascii="Times New Roman" w:hAnsi="Times New Roman" w:cs="Times New Roman"/>
          <w:sz w:val="28"/>
          <w:szCs w:val="28"/>
          <w:lang w:val="es-SV"/>
        </w:rPr>
        <w:t>están presentes los señores:</w:t>
      </w:r>
      <w:r w:rsidR="00FB31E3" w:rsidRPr="00062482">
        <w:rPr>
          <w:rFonts w:ascii="Times New Roman" w:hAnsi="Times New Roman" w:cs="Times New Roman"/>
          <w:sz w:val="28"/>
          <w:szCs w:val="28"/>
          <w:lang w:val="es-SV"/>
        </w:rPr>
        <w:t xml:space="preserve"> Coronel José Santiago Zelaya Domínguez, Alcalde Municipal;</w:t>
      </w:r>
      <w:r w:rsidR="009F283C" w:rsidRPr="00062482">
        <w:rPr>
          <w:rFonts w:ascii="Times New Roman" w:hAnsi="Times New Roman" w:cs="Times New Roman"/>
          <w:sz w:val="28"/>
          <w:szCs w:val="28"/>
        </w:rPr>
        <w:t xml:space="preserve"> </w:t>
      </w:r>
      <w:r w:rsidR="00FF18B0" w:rsidRPr="00062482">
        <w:rPr>
          <w:rFonts w:ascii="Times New Roman" w:hAnsi="Times New Roman" w:cs="Times New Roman"/>
          <w:sz w:val="28"/>
          <w:szCs w:val="28"/>
          <w:lang w:val="es-SV"/>
        </w:rPr>
        <w:t xml:space="preserve">señor </w:t>
      </w:r>
      <w:r w:rsidR="00234D82" w:rsidRPr="00062482">
        <w:rPr>
          <w:rFonts w:ascii="Times New Roman" w:hAnsi="Times New Roman" w:cs="Times New Roman"/>
          <w:sz w:val="28"/>
          <w:szCs w:val="28"/>
          <w:lang w:val="es-SV"/>
        </w:rPr>
        <w:t>Oscar Armando Rivas, segundo Regidor Propietario;</w:t>
      </w:r>
      <w:r w:rsidR="00487273" w:rsidRPr="00062482">
        <w:rPr>
          <w:rFonts w:ascii="Times New Roman" w:hAnsi="Times New Roman" w:cs="Times New Roman"/>
          <w:sz w:val="28"/>
          <w:szCs w:val="28"/>
          <w:lang w:val="es-SV"/>
        </w:rPr>
        <w:t xml:space="preserve"> </w:t>
      </w:r>
      <w:r w:rsidR="003266BB" w:rsidRPr="00062482">
        <w:rPr>
          <w:rFonts w:ascii="Times New Roman" w:hAnsi="Times New Roman" w:cs="Times New Roman"/>
          <w:sz w:val="28"/>
          <w:szCs w:val="28"/>
          <w:lang w:val="es-SV"/>
        </w:rPr>
        <w:t xml:space="preserve">Coronel Ángel Román Sermeño Nieto, Tercer Regidor Propietario; </w:t>
      </w:r>
      <w:r w:rsidR="00A21CED" w:rsidRPr="00062482">
        <w:rPr>
          <w:rFonts w:ascii="Times New Roman" w:hAnsi="Times New Roman" w:cs="Times New Roman"/>
          <w:sz w:val="28"/>
          <w:szCs w:val="28"/>
          <w:lang w:val="es-SV"/>
        </w:rPr>
        <w:t>Señor Calixto Henríquez Rodríguez, Cuarto Regidor Propietario,</w:t>
      </w:r>
      <w:r w:rsidR="008462E1" w:rsidRPr="00062482">
        <w:rPr>
          <w:rFonts w:ascii="Times New Roman" w:hAnsi="Times New Roman" w:cs="Times New Roman"/>
          <w:sz w:val="28"/>
          <w:szCs w:val="28"/>
          <w:lang w:val="es-SV"/>
        </w:rPr>
        <w:t xml:space="preserve"> </w:t>
      </w:r>
      <w:r w:rsidR="00487273" w:rsidRPr="00062482">
        <w:rPr>
          <w:rFonts w:ascii="Times New Roman" w:hAnsi="Times New Roman" w:cs="Times New Roman"/>
          <w:sz w:val="28"/>
          <w:szCs w:val="28"/>
          <w:lang w:val="es-SV"/>
        </w:rPr>
        <w:t xml:space="preserve">Licenciada Adela María </w:t>
      </w:r>
      <w:r w:rsidR="008462E1" w:rsidRPr="00062482">
        <w:rPr>
          <w:rFonts w:ascii="Times New Roman" w:hAnsi="Times New Roman" w:cs="Times New Roman"/>
          <w:sz w:val="28"/>
          <w:szCs w:val="28"/>
          <w:lang w:val="es-SV"/>
        </w:rPr>
        <w:t>Cortez Coto, Quinta Regidora Propietaria;</w:t>
      </w:r>
      <w:r w:rsidR="00A21CED" w:rsidRPr="00062482">
        <w:rPr>
          <w:rFonts w:ascii="Times New Roman" w:hAnsi="Times New Roman" w:cs="Times New Roman"/>
          <w:sz w:val="28"/>
          <w:szCs w:val="28"/>
          <w:lang w:val="es-SV"/>
        </w:rPr>
        <w:t xml:space="preserve"> </w:t>
      </w:r>
      <w:r w:rsidR="00667134" w:rsidRPr="00062482">
        <w:rPr>
          <w:rFonts w:ascii="Times New Roman" w:hAnsi="Times New Roman" w:cs="Times New Roman"/>
          <w:sz w:val="28"/>
          <w:szCs w:val="28"/>
          <w:lang w:val="es-SV"/>
        </w:rPr>
        <w:t xml:space="preserve">Licenciada Silvia Ismenia Ruiz, Sexta Regidora Propietaria; </w:t>
      </w:r>
      <w:r w:rsidR="00976EB6" w:rsidRPr="00062482">
        <w:rPr>
          <w:rFonts w:ascii="Times New Roman" w:hAnsi="Times New Roman" w:cs="Times New Roman"/>
          <w:sz w:val="28"/>
          <w:szCs w:val="28"/>
          <w:lang w:val="es-SV"/>
        </w:rPr>
        <w:t xml:space="preserve">señor José David Recinos Tobar; Séptimo Regidor Propietario, </w:t>
      </w:r>
      <w:r w:rsidR="00F87933" w:rsidRPr="00062482">
        <w:rPr>
          <w:rFonts w:ascii="Times New Roman" w:hAnsi="Times New Roman" w:cs="Times New Roman"/>
          <w:sz w:val="28"/>
          <w:szCs w:val="28"/>
          <w:lang w:val="es-SV"/>
        </w:rPr>
        <w:t xml:space="preserve">señor Oscar Adalberto Recinos Tobar; Octavo Regidor Propietario; </w:t>
      </w:r>
      <w:r w:rsidR="00A21CED" w:rsidRPr="00062482">
        <w:rPr>
          <w:rFonts w:ascii="Times New Roman" w:hAnsi="Times New Roman" w:cs="Times New Roman"/>
          <w:sz w:val="28"/>
          <w:szCs w:val="28"/>
          <w:lang w:val="es-SV"/>
        </w:rPr>
        <w:t>Señor Ricardo Rubén Barrera Peña, Noveno Regidor Propietario,</w:t>
      </w:r>
      <w:r w:rsidR="00FE2578" w:rsidRPr="00062482">
        <w:rPr>
          <w:rFonts w:ascii="Times New Roman" w:hAnsi="Times New Roman" w:cs="Times New Roman"/>
          <w:sz w:val="28"/>
          <w:szCs w:val="28"/>
        </w:rPr>
        <w:t xml:space="preserve"> </w:t>
      </w:r>
      <w:r w:rsidR="005C26B6" w:rsidRPr="00062482">
        <w:rPr>
          <w:rFonts w:ascii="Times New Roman" w:hAnsi="Times New Roman" w:cs="Times New Roman"/>
          <w:sz w:val="28"/>
          <w:szCs w:val="28"/>
        </w:rPr>
        <w:t xml:space="preserve">señora Blanca Lidia </w:t>
      </w:r>
      <w:r w:rsidR="002B578E" w:rsidRPr="00062482">
        <w:rPr>
          <w:rFonts w:ascii="Times New Roman" w:hAnsi="Times New Roman" w:cs="Times New Roman"/>
          <w:sz w:val="28"/>
          <w:szCs w:val="28"/>
        </w:rPr>
        <w:t>Sigüenza</w:t>
      </w:r>
      <w:r w:rsidR="005C26B6" w:rsidRPr="00062482">
        <w:rPr>
          <w:rFonts w:ascii="Times New Roman" w:hAnsi="Times New Roman" w:cs="Times New Roman"/>
          <w:sz w:val="28"/>
          <w:szCs w:val="28"/>
        </w:rPr>
        <w:t xml:space="preserve"> de Mejía, </w:t>
      </w:r>
      <w:r w:rsidR="002B578E" w:rsidRPr="00062482">
        <w:rPr>
          <w:rFonts w:ascii="Times New Roman" w:hAnsi="Times New Roman" w:cs="Times New Roman"/>
          <w:sz w:val="28"/>
          <w:szCs w:val="28"/>
        </w:rPr>
        <w:t>Duodécima</w:t>
      </w:r>
      <w:r w:rsidR="005C26B6" w:rsidRPr="00062482">
        <w:rPr>
          <w:rFonts w:ascii="Times New Roman" w:hAnsi="Times New Roman" w:cs="Times New Roman"/>
          <w:sz w:val="28"/>
          <w:szCs w:val="28"/>
        </w:rPr>
        <w:t xml:space="preserve"> </w:t>
      </w:r>
      <w:r w:rsidR="002B578E" w:rsidRPr="00062482">
        <w:rPr>
          <w:rFonts w:ascii="Times New Roman" w:hAnsi="Times New Roman" w:cs="Times New Roman"/>
          <w:sz w:val="28"/>
          <w:szCs w:val="28"/>
        </w:rPr>
        <w:t xml:space="preserve">Regidora Propietaria; </w:t>
      </w:r>
      <w:r w:rsidR="00FE2578" w:rsidRPr="00062482">
        <w:rPr>
          <w:rFonts w:ascii="Times New Roman" w:hAnsi="Times New Roman" w:cs="Times New Roman"/>
          <w:sz w:val="28"/>
          <w:szCs w:val="28"/>
        </w:rPr>
        <w:t>Doctor Francisco Manuel Aquino Reyes, Primer Regidor Suplente,</w:t>
      </w:r>
      <w:r w:rsidR="00FE2578" w:rsidRPr="00062482">
        <w:rPr>
          <w:rFonts w:ascii="Times New Roman" w:hAnsi="Times New Roman" w:cs="Times New Roman"/>
          <w:sz w:val="28"/>
          <w:szCs w:val="28"/>
          <w:lang w:val="es-SV"/>
        </w:rPr>
        <w:t xml:space="preserve">  </w:t>
      </w:r>
      <w:r w:rsidR="00A21CED" w:rsidRPr="00062482">
        <w:rPr>
          <w:rFonts w:ascii="Times New Roman" w:hAnsi="Times New Roman" w:cs="Times New Roman"/>
          <w:sz w:val="28"/>
          <w:szCs w:val="28"/>
          <w:lang w:val="es-SV"/>
        </w:rPr>
        <w:t xml:space="preserve"> </w:t>
      </w:r>
      <w:r w:rsidR="00976EB6" w:rsidRPr="00062482">
        <w:rPr>
          <w:rFonts w:ascii="Times New Roman" w:hAnsi="Times New Roman" w:cs="Times New Roman"/>
          <w:sz w:val="28"/>
          <w:szCs w:val="28"/>
          <w:lang w:val="es-SV"/>
        </w:rPr>
        <w:t xml:space="preserve">señor Joel Albertico López; Segundo Regidor Suplente, </w:t>
      </w:r>
      <w:r w:rsidR="00A21CED" w:rsidRPr="00062482">
        <w:rPr>
          <w:rFonts w:ascii="Times New Roman" w:hAnsi="Times New Roman" w:cs="Times New Roman"/>
          <w:sz w:val="28"/>
          <w:szCs w:val="28"/>
          <w:lang w:val="es-SV"/>
        </w:rPr>
        <w:t xml:space="preserve">Señor José Asencio Aguilar Granados, Tercer Regidor Suplente y Señor Mario Alberto Tobar Meléndez, Cuarto Regidor Suplente. </w:t>
      </w:r>
      <w:r w:rsidR="00A21CED" w:rsidRPr="00062482">
        <w:rPr>
          <w:rFonts w:ascii="Times New Roman" w:hAnsi="Times New Roman" w:cs="Times New Roman"/>
          <w:b/>
          <w:sz w:val="28"/>
          <w:szCs w:val="28"/>
          <w:lang w:val="es-SV"/>
        </w:rPr>
        <w:t xml:space="preserve">Habiendo Quórum, </w:t>
      </w:r>
      <w:r w:rsidR="00544E89" w:rsidRPr="00062482">
        <w:rPr>
          <w:rFonts w:ascii="Times New Roman" w:hAnsi="Times New Roman" w:cs="Times New Roman"/>
          <w:b/>
          <w:sz w:val="28"/>
          <w:szCs w:val="28"/>
          <w:lang w:val="es-SV"/>
        </w:rPr>
        <w:t>en ausencia</w:t>
      </w:r>
      <w:r w:rsidR="00170341" w:rsidRPr="00062482">
        <w:rPr>
          <w:rFonts w:ascii="Times New Roman" w:hAnsi="Times New Roman" w:cs="Times New Roman"/>
          <w:b/>
          <w:sz w:val="28"/>
          <w:szCs w:val="28"/>
          <w:lang w:val="es-SV"/>
        </w:rPr>
        <w:t xml:space="preserve"> </w:t>
      </w:r>
      <w:r w:rsidR="00C02981" w:rsidRPr="00062482">
        <w:rPr>
          <w:rFonts w:ascii="Times New Roman" w:hAnsi="Times New Roman" w:cs="Times New Roman"/>
          <w:sz w:val="28"/>
          <w:szCs w:val="28"/>
          <w:lang w:val="es-SV"/>
        </w:rPr>
        <w:t xml:space="preserve">del </w:t>
      </w:r>
      <w:r w:rsidR="00F77344" w:rsidRPr="00062482">
        <w:rPr>
          <w:rFonts w:ascii="Times New Roman" w:hAnsi="Times New Roman" w:cs="Times New Roman"/>
          <w:sz w:val="28"/>
          <w:szCs w:val="28"/>
        </w:rPr>
        <w:t xml:space="preserve">Licenciado Darwin David Maldonado García, Síndico Municipal, señora María del Carmen García; </w:t>
      </w:r>
      <w:r w:rsidR="00F77344" w:rsidRPr="00062482">
        <w:rPr>
          <w:rFonts w:ascii="Times New Roman" w:hAnsi="Times New Roman" w:cs="Times New Roman"/>
          <w:sz w:val="28"/>
          <w:szCs w:val="28"/>
        </w:rPr>
        <w:lastRenderedPageBreak/>
        <w:t>Primera Regidora Propietaria, señora Rubenia Delfina Mira Hernández, Decima Regidora Propietaria y el señor Bayron Eraldo Baltazar Martínez Barahon</w:t>
      </w:r>
      <w:r w:rsidR="00E33B1C" w:rsidRPr="00062482">
        <w:rPr>
          <w:rFonts w:ascii="Times New Roman" w:hAnsi="Times New Roman" w:cs="Times New Roman"/>
          <w:sz w:val="28"/>
          <w:szCs w:val="28"/>
        </w:rPr>
        <w:t>a; Undécimo Regidor Propietario</w:t>
      </w:r>
      <w:r w:rsidR="00F03361" w:rsidRPr="00062482">
        <w:rPr>
          <w:rFonts w:ascii="Times New Roman" w:hAnsi="Times New Roman" w:cs="Times New Roman"/>
          <w:sz w:val="28"/>
          <w:szCs w:val="28"/>
          <w:lang w:val="es-SV"/>
        </w:rPr>
        <w:t>.</w:t>
      </w:r>
      <w:r w:rsidR="00914E37" w:rsidRPr="00062482">
        <w:rPr>
          <w:rFonts w:ascii="Times New Roman" w:hAnsi="Times New Roman" w:cs="Times New Roman"/>
          <w:sz w:val="28"/>
          <w:szCs w:val="28"/>
          <w:lang w:val="es-SV"/>
        </w:rPr>
        <w:t xml:space="preserve"> </w:t>
      </w:r>
      <w:r w:rsidR="00661C67" w:rsidRPr="00062482">
        <w:rPr>
          <w:rFonts w:ascii="Times New Roman" w:hAnsi="Times New Roman" w:cs="Times New Roman"/>
          <w:sz w:val="28"/>
          <w:szCs w:val="28"/>
          <w:lang w:val="es-SV"/>
        </w:rPr>
        <w:t>Y</w:t>
      </w:r>
      <w:r w:rsidR="00A41B0E" w:rsidRPr="00062482">
        <w:rPr>
          <w:rFonts w:ascii="Times New Roman" w:hAnsi="Times New Roman" w:cs="Times New Roman"/>
          <w:sz w:val="28"/>
          <w:szCs w:val="28"/>
          <w:lang w:val="es-SV"/>
        </w:rPr>
        <w:t xml:space="preserve"> </w:t>
      </w:r>
      <w:r w:rsidR="00300159" w:rsidRPr="00062482">
        <w:rPr>
          <w:rFonts w:ascii="Times New Roman" w:hAnsi="Times New Roman" w:cs="Times New Roman"/>
          <w:sz w:val="28"/>
          <w:szCs w:val="28"/>
          <w:lang w:val="es-SV"/>
        </w:rPr>
        <w:t xml:space="preserve">del </w:t>
      </w:r>
      <w:r w:rsidR="00CD37A7" w:rsidRPr="00062482">
        <w:rPr>
          <w:rFonts w:ascii="Times New Roman" w:hAnsi="Times New Roman" w:cs="Times New Roman"/>
          <w:sz w:val="28"/>
          <w:szCs w:val="28"/>
          <w:lang w:val="es-SV"/>
        </w:rPr>
        <w:t>s</w:t>
      </w:r>
      <w:r w:rsidR="00390797" w:rsidRPr="00062482">
        <w:rPr>
          <w:rFonts w:ascii="Times New Roman" w:hAnsi="Times New Roman" w:cs="Times New Roman"/>
          <w:sz w:val="28"/>
          <w:szCs w:val="28"/>
          <w:lang w:val="es-SV"/>
        </w:rPr>
        <w:t>e</w:t>
      </w:r>
      <w:r w:rsidR="00A21CED" w:rsidRPr="00062482">
        <w:rPr>
          <w:rFonts w:ascii="Times New Roman" w:hAnsi="Times New Roman" w:cs="Times New Roman"/>
          <w:sz w:val="28"/>
          <w:szCs w:val="28"/>
          <w:lang w:val="es-SV"/>
        </w:rPr>
        <w:t xml:space="preserve"> declara abierta la Sesión, </w:t>
      </w:r>
      <w:r w:rsidR="00A21CED" w:rsidRPr="00062482">
        <w:rPr>
          <w:rFonts w:ascii="Times New Roman" w:hAnsi="Times New Roman" w:cs="Times New Roman"/>
          <w:sz w:val="28"/>
          <w:szCs w:val="28"/>
        </w:rPr>
        <w:t>e</w:t>
      </w:r>
      <w:r w:rsidR="00A21CED" w:rsidRPr="00062482">
        <w:rPr>
          <w:rFonts w:ascii="Times New Roman" w:hAnsi="Times New Roman" w:cs="Times New Roman"/>
          <w:color w:val="000000" w:themeColor="text1"/>
          <w:sz w:val="28"/>
          <w:szCs w:val="28"/>
          <w:lang w:val="es-SV"/>
        </w:rPr>
        <w:t xml:space="preserve"> </w:t>
      </w:r>
      <w:r w:rsidR="00A21CED" w:rsidRPr="00062482">
        <w:rPr>
          <w:rFonts w:ascii="Times New Roman" w:hAnsi="Times New Roman" w:cs="Times New Roman"/>
          <w:sz w:val="28"/>
          <w:szCs w:val="28"/>
          <w:lang w:val="es-SV"/>
        </w:rPr>
        <w:t xml:space="preserve">iniciándose con la aprobación de la Agenda, y desarrollándose los demás numerales de la agenda del numeral uno al </w:t>
      </w:r>
      <w:r w:rsidR="00053764" w:rsidRPr="00062482">
        <w:rPr>
          <w:rFonts w:ascii="Times New Roman" w:hAnsi="Times New Roman" w:cs="Times New Roman"/>
          <w:sz w:val="28"/>
          <w:szCs w:val="28"/>
          <w:lang w:val="es-SV"/>
        </w:rPr>
        <w:t>dieciocho</w:t>
      </w:r>
      <w:r w:rsidR="00A21CED" w:rsidRPr="00062482">
        <w:rPr>
          <w:rFonts w:ascii="Times New Roman" w:hAnsi="Times New Roman" w:cs="Times New Roman"/>
          <w:sz w:val="28"/>
          <w:szCs w:val="28"/>
          <w:lang w:val="es-SV"/>
        </w:rPr>
        <w:t>, incluyendo varios.</w:t>
      </w:r>
      <w:r w:rsidR="00390797" w:rsidRPr="00062482">
        <w:rPr>
          <w:rFonts w:ascii="Times New Roman" w:hAnsi="Times New Roman" w:cs="Times New Roman"/>
          <w:b/>
          <w:sz w:val="28"/>
          <w:szCs w:val="28"/>
          <w:lang w:val="es-SV"/>
        </w:rPr>
        <w:t xml:space="preserve"> </w:t>
      </w:r>
      <w:r w:rsidR="00E81F3B" w:rsidRPr="00062482">
        <w:rPr>
          <w:rFonts w:ascii="Times New Roman" w:hAnsi="Times New Roman" w:cs="Times New Roman"/>
          <w:b/>
          <w:bCs/>
          <w:sz w:val="28"/>
          <w:szCs w:val="28"/>
        </w:rPr>
        <w:t>Seguidamente se da lectura a los informes del señor Alcalde Municipal:</w:t>
      </w:r>
      <w:r w:rsidR="00ED6D18" w:rsidRPr="00062482">
        <w:rPr>
          <w:rFonts w:ascii="Times New Roman" w:hAnsi="Times New Roman" w:cs="Times New Roman"/>
          <w:b/>
          <w:sz w:val="28"/>
          <w:szCs w:val="28"/>
        </w:rPr>
        <w:t xml:space="preserve"> lunes 24 De junio</w:t>
      </w:r>
      <w:r w:rsidR="00EF7490" w:rsidRPr="00062482">
        <w:rPr>
          <w:rFonts w:ascii="Times New Roman" w:hAnsi="Times New Roman" w:cs="Times New Roman"/>
          <w:b/>
          <w:sz w:val="28"/>
          <w:szCs w:val="28"/>
        </w:rPr>
        <w:t xml:space="preserve"> 2019,</w:t>
      </w:r>
      <w:r w:rsidR="00ED6D18" w:rsidRPr="00062482">
        <w:rPr>
          <w:rFonts w:ascii="Times New Roman" w:hAnsi="Times New Roman" w:cs="Times New Roman"/>
          <w:b/>
          <w:sz w:val="28"/>
          <w:szCs w:val="28"/>
        </w:rPr>
        <w:t xml:space="preserve"> </w:t>
      </w:r>
      <w:r w:rsidR="00ED6D18" w:rsidRPr="00062482">
        <w:rPr>
          <w:rFonts w:ascii="Times New Roman" w:hAnsi="Times New Roman" w:cs="Times New Roman"/>
          <w:sz w:val="28"/>
          <w:szCs w:val="28"/>
        </w:rPr>
        <w:t xml:space="preserve">Reunión De Concejo Municipal Plural, </w:t>
      </w:r>
      <w:r w:rsidR="00ED6D18" w:rsidRPr="00062482">
        <w:rPr>
          <w:rFonts w:ascii="Times New Roman" w:hAnsi="Times New Roman" w:cs="Times New Roman"/>
          <w:b/>
          <w:sz w:val="28"/>
          <w:szCs w:val="28"/>
        </w:rPr>
        <w:t>Martes  25 de junio de 2019</w:t>
      </w:r>
      <w:r w:rsidR="00EF7490" w:rsidRPr="00062482">
        <w:rPr>
          <w:rFonts w:ascii="Times New Roman" w:hAnsi="Times New Roman" w:cs="Times New Roman"/>
          <w:b/>
          <w:sz w:val="28"/>
          <w:szCs w:val="28"/>
        </w:rPr>
        <w:t xml:space="preserve">, </w:t>
      </w:r>
      <w:r w:rsidR="00ED6D18" w:rsidRPr="00062482">
        <w:rPr>
          <w:rFonts w:ascii="Times New Roman" w:hAnsi="Times New Roman" w:cs="Times New Roman"/>
          <w:sz w:val="28"/>
          <w:szCs w:val="28"/>
        </w:rPr>
        <w:t>Reunió con los miembros de la Orquesta Municipal</w:t>
      </w:r>
      <w:r w:rsidR="00EF7490" w:rsidRPr="00062482">
        <w:rPr>
          <w:rFonts w:ascii="Times New Roman" w:hAnsi="Times New Roman" w:cs="Times New Roman"/>
          <w:sz w:val="28"/>
          <w:szCs w:val="28"/>
        </w:rPr>
        <w:t xml:space="preserve">, </w:t>
      </w:r>
      <w:r w:rsidR="00ED6D18" w:rsidRPr="00062482">
        <w:rPr>
          <w:rFonts w:ascii="Times New Roman" w:hAnsi="Times New Roman" w:cs="Times New Roman"/>
          <w:sz w:val="28"/>
          <w:szCs w:val="28"/>
        </w:rPr>
        <w:t>Reunió con el señor Evodio encargado del INDA</w:t>
      </w:r>
      <w:r w:rsidR="00EF7490" w:rsidRPr="00062482">
        <w:rPr>
          <w:rFonts w:ascii="Times New Roman" w:hAnsi="Times New Roman" w:cs="Times New Roman"/>
          <w:sz w:val="28"/>
          <w:szCs w:val="28"/>
        </w:rPr>
        <w:t xml:space="preserve"> Reunión</w:t>
      </w:r>
      <w:r w:rsidR="00ED6D18" w:rsidRPr="00062482">
        <w:rPr>
          <w:rFonts w:ascii="Times New Roman" w:hAnsi="Times New Roman" w:cs="Times New Roman"/>
          <w:sz w:val="28"/>
          <w:szCs w:val="28"/>
        </w:rPr>
        <w:t xml:space="preserve"> con el Ingeniero Giscarra</w:t>
      </w:r>
      <w:r w:rsidR="00EF7490" w:rsidRPr="00062482">
        <w:rPr>
          <w:rFonts w:ascii="Times New Roman" w:hAnsi="Times New Roman" w:cs="Times New Roman"/>
          <w:sz w:val="28"/>
          <w:szCs w:val="28"/>
        </w:rPr>
        <w:t>, reunión</w:t>
      </w:r>
      <w:r w:rsidR="00442352" w:rsidRPr="00062482">
        <w:rPr>
          <w:rFonts w:ascii="Times New Roman" w:hAnsi="Times New Roman" w:cs="Times New Roman"/>
          <w:sz w:val="28"/>
          <w:szCs w:val="28"/>
        </w:rPr>
        <w:t xml:space="preserve"> con el Cnel. Castro Varga, reunión</w:t>
      </w:r>
      <w:r w:rsidR="00ED6D18" w:rsidRPr="00062482">
        <w:rPr>
          <w:rFonts w:ascii="Times New Roman" w:hAnsi="Times New Roman" w:cs="Times New Roman"/>
          <w:sz w:val="28"/>
          <w:szCs w:val="28"/>
        </w:rPr>
        <w:t xml:space="preserve"> con l</w:t>
      </w:r>
      <w:r w:rsidR="00442352" w:rsidRPr="00062482">
        <w:rPr>
          <w:rFonts w:ascii="Times New Roman" w:hAnsi="Times New Roman" w:cs="Times New Roman"/>
          <w:sz w:val="28"/>
          <w:szCs w:val="28"/>
        </w:rPr>
        <w:t xml:space="preserve">os técnicos de la unidad de UACI. </w:t>
      </w:r>
      <w:r w:rsidR="00ED6D18" w:rsidRPr="00062482">
        <w:rPr>
          <w:rFonts w:ascii="Times New Roman" w:hAnsi="Times New Roman" w:cs="Times New Roman"/>
          <w:b/>
          <w:sz w:val="28"/>
          <w:szCs w:val="28"/>
        </w:rPr>
        <w:t>Miércoles 26 de junio de 2019</w:t>
      </w:r>
      <w:r w:rsidR="00442352" w:rsidRPr="00062482">
        <w:rPr>
          <w:rFonts w:ascii="Times New Roman" w:hAnsi="Times New Roman" w:cs="Times New Roman"/>
          <w:b/>
          <w:sz w:val="28"/>
          <w:szCs w:val="28"/>
        </w:rPr>
        <w:t xml:space="preserve">, </w:t>
      </w:r>
      <w:r w:rsidR="00442352" w:rsidRPr="00062482">
        <w:rPr>
          <w:rFonts w:ascii="Times New Roman" w:hAnsi="Times New Roman" w:cs="Times New Roman"/>
          <w:sz w:val="28"/>
          <w:szCs w:val="28"/>
        </w:rPr>
        <w:t>reunión</w:t>
      </w:r>
      <w:r w:rsidR="00ED6D18" w:rsidRPr="00062482">
        <w:rPr>
          <w:rFonts w:ascii="Times New Roman" w:hAnsi="Times New Roman" w:cs="Times New Roman"/>
          <w:sz w:val="28"/>
          <w:szCs w:val="28"/>
        </w:rPr>
        <w:t xml:space="preserve"> con la Comisión </w:t>
      </w:r>
      <w:r w:rsidR="00F868F3" w:rsidRPr="00062482">
        <w:rPr>
          <w:rFonts w:ascii="Times New Roman" w:hAnsi="Times New Roman" w:cs="Times New Roman"/>
          <w:sz w:val="28"/>
          <w:szCs w:val="28"/>
        </w:rPr>
        <w:t>Vial,</w:t>
      </w:r>
      <w:r w:rsidR="00442352" w:rsidRPr="00062482">
        <w:rPr>
          <w:rFonts w:ascii="Times New Roman" w:hAnsi="Times New Roman" w:cs="Times New Roman"/>
          <w:sz w:val="28"/>
          <w:szCs w:val="28"/>
        </w:rPr>
        <w:t xml:space="preserve"> reunión</w:t>
      </w:r>
      <w:r w:rsidR="00ED6D18" w:rsidRPr="00062482">
        <w:rPr>
          <w:rFonts w:ascii="Times New Roman" w:hAnsi="Times New Roman" w:cs="Times New Roman"/>
          <w:sz w:val="28"/>
          <w:szCs w:val="28"/>
        </w:rPr>
        <w:t xml:space="preserve"> con el señor Salvador </w:t>
      </w:r>
      <w:r w:rsidR="00442352" w:rsidRPr="00062482">
        <w:rPr>
          <w:rFonts w:ascii="Times New Roman" w:hAnsi="Times New Roman" w:cs="Times New Roman"/>
          <w:sz w:val="28"/>
          <w:szCs w:val="28"/>
        </w:rPr>
        <w:t>Jovel, reunión</w:t>
      </w:r>
      <w:r w:rsidR="00ED6D18" w:rsidRPr="00062482">
        <w:rPr>
          <w:rFonts w:ascii="Times New Roman" w:hAnsi="Times New Roman" w:cs="Times New Roman"/>
          <w:sz w:val="28"/>
          <w:szCs w:val="28"/>
        </w:rPr>
        <w:t xml:space="preserve"> con la encargada de la </w:t>
      </w:r>
      <w:r w:rsidR="00F868F3" w:rsidRPr="00062482">
        <w:rPr>
          <w:rFonts w:ascii="Times New Roman" w:hAnsi="Times New Roman" w:cs="Times New Roman"/>
          <w:sz w:val="28"/>
          <w:szCs w:val="28"/>
        </w:rPr>
        <w:t xml:space="preserve">Unidad De Fiestas Patronales. </w:t>
      </w:r>
      <w:r w:rsidR="00ED6D18" w:rsidRPr="00062482">
        <w:rPr>
          <w:rFonts w:ascii="Times New Roman" w:hAnsi="Times New Roman" w:cs="Times New Roman"/>
          <w:b/>
          <w:sz w:val="28"/>
          <w:szCs w:val="28"/>
        </w:rPr>
        <w:t>Jueves  27 De Junio  De 2019</w:t>
      </w:r>
      <w:r w:rsidR="00F868F3" w:rsidRPr="00062482">
        <w:rPr>
          <w:rFonts w:ascii="Times New Roman" w:hAnsi="Times New Roman" w:cs="Times New Roman"/>
          <w:b/>
          <w:sz w:val="28"/>
          <w:szCs w:val="28"/>
        </w:rPr>
        <w:t xml:space="preserve">, </w:t>
      </w:r>
      <w:r w:rsidR="00F868F3" w:rsidRPr="00062482">
        <w:rPr>
          <w:rFonts w:ascii="Times New Roman" w:hAnsi="Times New Roman" w:cs="Times New Roman"/>
          <w:sz w:val="28"/>
          <w:szCs w:val="28"/>
        </w:rPr>
        <w:t>reunión</w:t>
      </w:r>
      <w:r w:rsidR="00ED6D18" w:rsidRPr="00062482">
        <w:rPr>
          <w:rFonts w:ascii="Times New Roman" w:hAnsi="Times New Roman" w:cs="Times New Roman"/>
          <w:sz w:val="28"/>
          <w:szCs w:val="28"/>
        </w:rPr>
        <w:t xml:space="preserve"> de </w:t>
      </w:r>
      <w:r w:rsidR="00F868F3" w:rsidRPr="00062482">
        <w:rPr>
          <w:rFonts w:ascii="Times New Roman" w:hAnsi="Times New Roman" w:cs="Times New Roman"/>
          <w:sz w:val="28"/>
          <w:szCs w:val="28"/>
        </w:rPr>
        <w:t>COAMSS OPAMSS, r</w:t>
      </w:r>
      <w:r w:rsidR="00ED6D18" w:rsidRPr="00062482">
        <w:rPr>
          <w:rFonts w:ascii="Times New Roman" w:hAnsi="Times New Roman" w:cs="Times New Roman"/>
          <w:sz w:val="28"/>
          <w:szCs w:val="28"/>
        </w:rPr>
        <w:t xml:space="preserve">eunión de Concejo Municipal Plural. </w:t>
      </w:r>
      <w:r w:rsidR="00ED6D18" w:rsidRPr="00062482">
        <w:rPr>
          <w:rFonts w:ascii="Times New Roman" w:hAnsi="Times New Roman" w:cs="Times New Roman"/>
          <w:b/>
          <w:sz w:val="28"/>
          <w:szCs w:val="28"/>
        </w:rPr>
        <w:t>Viernes 28 De Junio  De 2019</w:t>
      </w:r>
      <w:r w:rsidR="00F868F3" w:rsidRPr="00062482">
        <w:rPr>
          <w:rFonts w:ascii="Times New Roman" w:hAnsi="Times New Roman" w:cs="Times New Roman"/>
          <w:b/>
          <w:sz w:val="28"/>
          <w:szCs w:val="28"/>
        </w:rPr>
        <w:t xml:space="preserve">, </w:t>
      </w:r>
      <w:r w:rsidR="00ED6D18" w:rsidRPr="00062482">
        <w:rPr>
          <w:rFonts w:ascii="Times New Roman" w:hAnsi="Times New Roman" w:cs="Times New Roman"/>
          <w:sz w:val="28"/>
          <w:szCs w:val="28"/>
        </w:rPr>
        <w:t xml:space="preserve">Entrega de diplomas en CMPV de los talleres que se desarrollan en la </w:t>
      </w:r>
      <w:r w:rsidR="00B07A3A" w:rsidRPr="00062482">
        <w:rPr>
          <w:rFonts w:ascii="Times New Roman" w:hAnsi="Times New Roman" w:cs="Times New Roman"/>
          <w:sz w:val="28"/>
          <w:szCs w:val="28"/>
        </w:rPr>
        <w:t>Biblioteca Municipal, reunión</w:t>
      </w:r>
      <w:r w:rsidR="00ED6D18" w:rsidRPr="00062482">
        <w:rPr>
          <w:rFonts w:ascii="Times New Roman" w:hAnsi="Times New Roman" w:cs="Times New Roman"/>
          <w:sz w:val="28"/>
          <w:szCs w:val="28"/>
        </w:rPr>
        <w:t xml:space="preserve"> con los heraldos del </w:t>
      </w:r>
      <w:r w:rsidR="00B07A3A" w:rsidRPr="00062482">
        <w:rPr>
          <w:rFonts w:ascii="Times New Roman" w:hAnsi="Times New Roman" w:cs="Times New Roman"/>
          <w:sz w:val="28"/>
          <w:szCs w:val="28"/>
        </w:rPr>
        <w:t>evangelio, reunión</w:t>
      </w:r>
      <w:r w:rsidR="00ED6D18" w:rsidRPr="00062482">
        <w:rPr>
          <w:rFonts w:ascii="Times New Roman" w:hAnsi="Times New Roman" w:cs="Times New Roman"/>
          <w:sz w:val="28"/>
          <w:szCs w:val="28"/>
        </w:rPr>
        <w:t xml:space="preserve"> con e</w:t>
      </w:r>
      <w:r w:rsidR="00EE560C">
        <w:rPr>
          <w:rFonts w:ascii="Times New Roman" w:hAnsi="Times New Roman" w:cs="Times New Roman"/>
          <w:sz w:val="28"/>
          <w:szCs w:val="28"/>
        </w:rPr>
        <w:t xml:space="preserve">l Lic. </w:t>
      </w:r>
      <w:r w:rsidR="00EE560C" w:rsidRPr="00EE560C">
        <w:rPr>
          <w:rFonts w:ascii="Times New Roman" w:hAnsi="Times New Roman" w:cs="Times New Roman"/>
          <w:sz w:val="28"/>
          <w:szCs w:val="28"/>
          <w:highlight w:val="black"/>
        </w:rPr>
        <w:t>XXXXXXXXXXXXX</w:t>
      </w:r>
      <w:r w:rsidR="00ED6D18" w:rsidRPr="00062482">
        <w:rPr>
          <w:rFonts w:ascii="Times New Roman" w:hAnsi="Times New Roman" w:cs="Times New Roman"/>
          <w:sz w:val="28"/>
          <w:szCs w:val="28"/>
        </w:rPr>
        <w:t xml:space="preserve"> Apoderado General</w:t>
      </w:r>
      <w:r w:rsidR="00B07A3A" w:rsidRPr="00062482">
        <w:rPr>
          <w:rFonts w:ascii="Times New Roman" w:hAnsi="Times New Roman" w:cs="Times New Roman"/>
          <w:sz w:val="28"/>
          <w:szCs w:val="28"/>
        </w:rPr>
        <w:t xml:space="preserve"> Y Judicial De La Municipalidad, reunión</w:t>
      </w:r>
      <w:r w:rsidR="00ED6D18" w:rsidRPr="00062482">
        <w:rPr>
          <w:rFonts w:ascii="Times New Roman" w:hAnsi="Times New Roman" w:cs="Times New Roman"/>
          <w:sz w:val="28"/>
          <w:szCs w:val="28"/>
        </w:rPr>
        <w:t xml:space="preserve"> con los concejales </w:t>
      </w:r>
      <w:r w:rsidR="00B07A3A" w:rsidRPr="00062482">
        <w:rPr>
          <w:rFonts w:ascii="Times New Roman" w:hAnsi="Times New Roman" w:cs="Times New Roman"/>
          <w:sz w:val="28"/>
          <w:szCs w:val="28"/>
        </w:rPr>
        <w:t xml:space="preserve">Oscar Rivas Y Calixto, </w:t>
      </w:r>
      <w:r w:rsidR="00ED6D18" w:rsidRPr="00062482">
        <w:rPr>
          <w:rFonts w:ascii="Times New Roman" w:hAnsi="Times New Roman" w:cs="Times New Roman"/>
          <w:sz w:val="28"/>
          <w:szCs w:val="28"/>
        </w:rPr>
        <w:t>Celebración de las bodas colectivas en la Biblioteca Municipal</w:t>
      </w:r>
      <w:r w:rsidR="00B07A3A" w:rsidRPr="00062482">
        <w:rPr>
          <w:rFonts w:ascii="Times New Roman" w:hAnsi="Times New Roman" w:cs="Times New Roman"/>
          <w:sz w:val="28"/>
          <w:szCs w:val="28"/>
        </w:rPr>
        <w:t>, reunión</w:t>
      </w:r>
      <w:r w:rsidR="00ED6D18" w:rsidRPr="00062482">
        <w:rPr>
          <w:rFonts w:ascii="Times New Roman" w:hAnsi="Times New Roman" w:cs="Times New Roman"/>
          <w:sz w:val="28"/>
          <w:szCs w:val="28"/>
        </w:rPr>
        <w:t xml:space="preserve"> de Concejo Municipal Plural. </w:t>
      </w:r>
      <w:r w:rsidR="00DD17A3" w:rsidRPr="00062482">
        <w:rPr>
          <w:rFonts w:ascii="Times New Roman" w:hAnsi="Times New Roman" w:cs="Times New Roman"/>
          <w:b/>
          <w:bCs/>
          <w:sz w:val="28"/>
          <w:szCs w:val="28"/>
        </w:rPr>
        <w:t>Seguidamente se tomaron los siguientes Acuerdos Municipales:</w:t>
      </w:r>
      <w:r w:rsidR="007C296C" w:rsidRPr="00062482">
        <w:rPr>
          <w:rFonts w:ascii="Times New Roman" w:hAnsi="Times New Roman" w:cs="Times New Roman"/>
          <w:b/>
          <w:bCs/>
          <w:sz w:val="28"/>
          <w:szCs w:val="28"/>
        </w:rPr>
        <w:t xml:space="preserve"> </w:t>
      </w:r>
      <w:r w:rsidR="002E0225" w:rsidRPr="00062482">
        <w:rPr>
          <w:rFonts w:ascii="Times New Roman" w:hAnsi="Times New Roman" w:cs="Times New Roman"/>
          <w:b/>
          <w:bCs/>
          <w:sz w:val="28"/>
          <w:szCs w:val="28"/>
        </w:rPr>
        <w:t xml:space="preserve">“ACUERDO MUNICIPAL NUMERO </w:t>
      </w:r>
      <w:r w:rsidR="002E0225" w:rsidRPr="00062482">
        <w:rPr>
          <w:rFonts w:ascii="Times New Roman" w:hAnsi="Times New Roman" w:cs="Times New Roman"/>
          <w:b/>
          <w:bCs/>
          <w:sz w:val="28"/>
          <w:szCs w:val="28"/>
          <w:shd w:val="clear" w:color="auto" w:fill="FFFFFF" w:themeFill="background1"/>
        </w:rPr>
        <w:t>UNO</w:t>
      </w:r>
      <w:r w:rsidR="002E0225" w:rsidRPr="00062482">
        <w:rPr>
          <w:rFonts w:ascii="Times New Roman" w:hAnsi="Times New Roman" w:cs="Times New Roman"/>
          <w:b/>
          <w:bCs/>
          <w:sz w:val="28"/>
          <w:szCs w:val="28"/>
        </w:rPr>
        <w:t xml:space="preserve">”. </w:t>
      </w:r>
      <w:r w:rsidR="002E0225" w:rsidRPr="00062482">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tres de la Agenda de esta Sesión, la cual contiene Aprobación de la Agenda. Por </w:t>
      </w:r>
      <w:r w:rsidR="002E0225" w:rsidRPr="00062482">
        <w:rPr>
          <w:rFonts w:ascii="Times New Roman" w:hAnsi="Times New Roman" w:cs="Times New Roman"/>
          <w:b/>
          <w:sz w:val="28"/>
          <w:szCs w:val="28"/>
        </w:rPr>
        <w:t>MAYORÍA</w:t>
      </w:r>
      <w:r w:rsidR="002E0225" w:rsidRPr="00062482">
        <w:rPr>
          <w:rFonts w:ascii="Times New Roman" w:hAnsi="Times New Roman" w:cs="Times New Roman"/>
          <w:sz w:val="28"/>
          <w:szCs w:val="28"/>
        </w:rPr>
        <w:t xml:space="preserve"> de diez votos a favor y cuatro ausencias al momento de esta votación del Licenciado Darwin David Maldonado García, Síndico Municipal, señora María del Carmen García; Primera Regidora Propietaria, señora Rubenia Delfina Mira Hernández, Decima Regidora Propietaria y el señor Bayron Eraldo Baltazar Martínez Barahona</w:t>
      </w:r>
      <w:r w:rsidR="008213B4" w:rsidRPr="00062482">
        <w:rPr>
          <w:rFonts w:ascii="Times New Roman" w:hAnsi="Times New Roman" w:cs="Times New Roman"/>
          <w:sz w:val="28"/>
          <w:szCs w:val="28"/>
        </w:rPr>
        <w:t>; Undécimo Regidor Propietario</w:t>
      </w:r>
      <w:r w:rsidR="002E0225" w:rsidRPr="00062482">
        <w:rPr>
          <w:rFonts w:ascii="Times New Roman" w:hAnsi="Times New Roman" w:cs="Times New Roman"/>
          <w:sz w:val="28"/>
          <w:szCs w:val="28"/>
        </w:rPr>
        <w:t xml:space="preserve">. Este Concejo </w:t>
      </w:r>
      <w:r w:rsidR="002E0225" w:rsidRPr="00062482">
        <w:rPr>
          <w:rFonts w:ascii="Times New Roman" w:hAnsi="Times New Roman" w:cs="Times New Roman"/>
          <w:b/>
          <w:sz w:val="28"/>
          <w:szCs w:val="28"/>
        </w:rPr>
        <w:t xml:space="preserve"> ACUERDA:</w:t>
      </w:r>
      <w:r w:rsidR="002E0225" w:rsidRPr="00062482">
        <w:rPr>
          <w:rFonts w:ascii="Times New Roman" w:hAnsi="Times New Roman" w:cs="Times New Roman"/>
          <w:sz w:val="28"/>
          <w:szCs w:val="28"/>
        </w:rPr>
        <w:t xml:space="preserve"> Aprobar la </w:t>
      </w:r>
      <w:r w:rsidR="002E0225" w:rsidRPr="00062482">
        <w:rPr>
          <w:rFonts w:ascii="Times New Roman" w:hAnsi="Times New Roman" w:cs="Times New Roman"/>
          <w:b/>
          <w:sz w:val="28"/>
          <w:szCs w:val="28"/>
        </w:rPr>
        <w:t>Agenda de la Sesión Ordinaria  Número Veintiocho,</w:t>
      </w:r>
      <w:r w:rsidR="002E0225" w:rsidRPr="00062482">
        <w:rPr>
          <w:rFonts w:ascii="Times New Roman" w:hAnsi="Times New Roman" w:cs="Times New Roman"/>
          <w:sz w:val="28"/>
          <w:szCs w:val="28"/>
        </w:rPr>
        <w:t xml:space="preserve"> con dieciocho numerales incluyendo varios. .-</w:t>
      </w:r>
      <w:r w:rsidR="002E0225" w:rsidRPr="00062482">
        <w:rPr>
          <w:rFonts w:ascii="Times New Roman" w:hAnsi="Times New Roman" w:cs="Times New Roman"/>
          <w:b/>
          <w:sz w:val="28"/>
          <w:szCs w:val="28"/>
        </w:rPr>
        <w:t xml:space="preserve">CERTIFÍQUESE Y COMUNÍQUESE.- </w:t>
      </w:r>
      <w:r w:rsidR="002E0225" w:rsidRPr="00062482">
        <w:rPr>
          <w:rFonts w:ascii="Times New Roman" w:hAnsi="Times New Roman" w:cs="Times New Roman"/>
          <w:b/>
          <w:bCs/>
          <w:sz w:val="28"/>
          <w:szCs w:val="28"/>
        </w:rPr>
        <w:t xml:space="preserve">“ACUERDO MUNICIPAL NUMERO </w:t>
      </w:r>
      <w:r w:rsidR="002E0225" w:rsidRPr="00062482">
        <w:rPr>
          <w:rFonts w:ascii="Times New Roman" w:hAnsi="Times New Roman" w:cs="Times New Roman"/>
          <w:b/>
          <w:bCs/>
          <w:sz w:val="28"/>
          <w:szCs w:val="28"/>
          <w:shd w:val="clear" w:color="auto" w:fill="FFFFFF" w:themeFill="background1"/>
        </w:rPr>
        <w:t>DOS</w:t>
      </w:r>
      <w:r w:rsidR="002E0225" w:rsidRPr="00062482">
        <w:rPr>
          <w:rFonts w:ascii="Times New Roman" w:hAnsi="Times New Roman" w:cs="Times New Roman"/>
          <w:b/>
          <w:bCs/>
          <w:sz w:val="28"/>
          <w:szCs w:val="28"/>
        </w:rPr>
        <w:t xml:space="preserve">”. </w:t>
      </w:r>
      <w:r w:rsidR="002E0225" w:rsidRPr="00062482">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w:t>
      </w:r>
      <w:r w:rsidR="002E0225" w:rsidRPr="00062482">
        <w:rPr>
          <w:rFonts w:ascii="Times New Roman" w:hAnsi="Times New Roman" w:cs="Times New Roman"/>
          <w:sz w:val="28"/>
          <w:szCs w:val="28"/>
        </w:rPr>
        <w:lastRenderedPageBreak/>
        <w:t xml:space="preserve">Expuesto en el  punto número  cuatro de la Agenda de esta Sesión, la cual contiene la Lectura del Acta </w:t>
      </w:r>
      <w:r w:rsidR="002E0225" w:rsidRPr="00062482">
        <w:rPr>
          <w:rFonts w:ascii="Times New Roman" w:hAnsi="Times New Roman" w:cs="Times New Roman"/>
          <w:color w:val="000000" w:themeColor="text1"/>
          <w:sz w:val="28"/>
          <w:szCs w:val="28"/>
        </w:rPr>
        <w:t xml:space="preserve">Anterior. </w:t>
      </w:r>
      <w:r w:rsidR="002E0225" w:rsidRPr="00062482">
        <w:rPr>
          <w:rFonts w:ascii="Times New Roman" w:hAnsi="Times New Roman" w:cs="Times New Roman"/>
          <w:sz w:val="28"/>
          <w:szCs w:val="28"/>
        </w:rPr>
        <w:t xml:space="preserve">Por </w:t>
      </w:r>
      <w:r w:rsidR="002E0225" w:rsidRPr="00062482">
        <w:rPr>
          <w:rFonts w:ascii="Times New Roman" w:hAnsi="Times New Roman" w:cs="Times New Roman"/>
          <w:b/>
          <w:sz w:val="28"/>
          <w:szCs w:val="28"/>
        </w:rPr>
        <w:t xml:space="preserve">UNANIMIDAD </w:t>
      </w:r>
      <w:r w:rsidR="002E0225" w:rsidRPr="00062482">
        <w:rPr>
          <w:rFonts w:ascii="Times New Roman" w:hAnsi="Times New Roman" w:cs="Times New Roman"/>
          <w:sz w:val="28"/>
          <w:szCs w:val="28"/>
        </w:rPr>
        <w:t xml:space="preserve">de votos. Este Concejo </w:t>
      </w:r>
      <w:r w:rsidR="002E0225" w:rsidRPr="00062482">
        <w:rPr>
          <w:rFonts w:ascii="Times New Roman" w:hAnsi="Times New Roman" w:cs="Times New Roman"/>
          <w:b/>
          <w:sz w:val="28"/>
          <w:szCs w:val="28"/>
        </w:rPr>
        <w:t>ACUERDA:</w:t>
      </w:r>
      <w:r w:rsidR="002E0225" w:rsidRPr="00062482">
        <w:rPr>
          <w:rFonts w:ascii="Times New Roman" w:hAnsi="Times New Roman" w:cs="Times New Roman"/>
          <w:sz w:val="28"/>
          <w:szCs w:val="28"/>
        </w:rPr>
        <w:t xml:space="preserve"> Aprobar el  </w:t>
      </w:r>
      <w:r w:rsidR="002E0225" w:rsidRPr="00062482">
        <w:rPr>
          <w:rFonts w:ascii="Times New Roman" w:hAnsi="Times New Roman" w:cs="Times New Roman"/>
          <w:b/>
          <w:sz w:val="28"/>
          <w:szCs w:val="28"/>
        </w:rPr>
        <w:t xml:space="preserve">Acta Número Veinticinco  </w:t>
      </w:r>
      <w:r w:rsidR="002E0225" w:rsidRPr="00062482">
        <w:rPr>
          <w:rFonts w:ascii="Times New Roman" w:hAnsi="Times New Roman" w:cs="Times New Roman"/>
          <w:sz w:val="28"/>
          <w:szCs w:val="28"/>
        </w:rPr>
        <w:t xml:space="preserve">de la </w:t>
      </w:r>
      <w:r w:rsidR="002E0225" w:rsidRPr="00062482">
        <w:rPr>
          <w:rFonts w:ascii="Times New Roman" w:hAnsi="Times New Roman" w:cs="Times New Roman"/>
          <w:b/>
          <w:sz w:val="28"/>
          <w:szCs w:val="28"/>
        </w:rPr>
        <w:t>Sesión Extraordinaria</w:t>
      </w:r>
      <w:r w:rsidR="002E0225" w:rsidRPr="00062482">
        <w:rPr>
          <w:rFonts w:ascii="Times New Roman" w:hAnsi="Times New Roman" w:cs="Times New Roman"/>
          <w:sz w:val="28"/>
          <w:szCs w:val="28"/>
        </w:rPr>
        <w:t xml:space="preserve"> de fecha </w:t>
      </w:r>
      <w:r w:rsidR="002E0225" w:rsidRPr="00062482">
        <w:rPr>
          <w:rFonts w:ascii="Times New Roman" w:hAnsi="Times New Roman" w:cs="Times New Roman"/>
          <w:b/>
          <w:sz w:val="28"/>
          <w:szCs w:val="28"/>
        </w:rPr>
        <w:t>24/06/2019</w:t>
      </w:r>
      <w:r w:rsidR="002E0225" w:rsidRPr="00062482">
        <w:rPr>
          <w:rFonts w:ascii="Times New Roman" w:hAnsi="Times New Roman" w:cs="Times New Roman"/>
          <w:sz w:val="28"/>
          <w:szCs w:val="28"/>
        </w:rPr>
        <w:t xml:space="preserve">, con </w:t>
      </w:r>
      <w:r w:rsidR="002E0225" w:rsidRPr="00062482">
        <w:rPr>
          <w:rFonts w:ascii="Times New Roman" w:hAnsi="Times New Roman" w:cs="Times New Roman"/>
          <w:b/>
          <w:sz w:val="28"/>
          <w:szCs w:val="28"/>
        </w:rPr>
        <w:t xml:space="preserve">ocho Acuerdos Municipales. </w:t>
      </w:r>
      <w:r w:rsidR="004D7A7E">
        <w:rPr>
          <w:rFonts w:ascii="Times New Roman" w:hAnsi="Times New Roman" w:cs="Times New Roman"/>
          <w:b/>
          <w:sz w:val="28"/>
          <w:szCs w:val="28"/>
        </w:rPr>
        <w:t xml:space="preserve">          </w:t>
      </w:r>
      <w:r w:rsidR="002E0225" w:rsidRPr="00062482">
        <w:rPr>
          <w:rFonts w:ascii="Times New Roman" w:hAnsi="Times New Roman" w:cs="Times New Roman"/>
          <w:b/>
          <w:sz w:val="28"/>
          <w:szCs w:val="28"/>
        </w:rPr>
        <w:t xml:space="preserve"> .-CERTIFÍQUESE Y COMUNÍQUESE.- </w:t>
      </w:r>
      <w:r w:rsidR="002E0225" w:rsidRPr="00062482">
        <w:rPr>
          <w:rFonts w:ascii="Times New Roman" w:eastAsia="Calibri" w:hAnsi="Times New Roman" w:cs="Times New Roman"/>
          <w:b/>
          <w:bCs/>
          <w:sz w:val="28"/>
          <w:szCs w:val="28"/>
        </w:rPr>
        <w:t xml:space="preserve"> </w:t>
      </w:r>
      <w:r w:rsidR="005D5B25" w:rsidRPr="00062482">
        <w:rPr>
          <w:rFonts w:ascii="Times New Roman" w:hAnsi="Times New Roman" w:cs="Times New Roman"/>
          <w:b/>
          <w:bCs/>
          <w:sz w:val="28"/>
          <w:szCs w:val="28"/>
        </w:rPr>
        <w:t xml:space="preserve">“ACUERDO MUNICIPAL NUMERO </w:t>
      </w:r>
      <w:r w:rsidR="005D5B25" w:rsidRPr="00062482">
        <w:rPr>
          <w:rFonts w:ascii="Times New Roman" w:hAnsi="Times New Roman" w:cs="Times New Roman"/>
          <w:b/>
          <w:bCs/>
          <w:sz w:val="28"/>
          <w:szCs w:val="28"/>
          <w:shd w:val="clear" w:color="auto" w:fill="FFFFFF" w:themeFill="background1"/>
        </w:rPr>
        <w:t>TRES</w:t>
      </w:r>
      <w:r w:rsidR="005D5B25" w:rsidRPr="00062482">
        <w:rPr>
          <w:rFonts w:ascii="Times New Roman" w:hAnsi="Times New Roman" w:cs="Times New Roman"/>
          <w:b/>
          <w:bCs/>
          <w:sz w:val="28"/>
          <w:szCs w:val="28"/>
        </w:rPr>
        <w:t xml:space="preserve">”. </w:t>
      </w:r>
      <w:r w:rsidR="005D5B25" w:rsidRPr="00062482">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w:t>
      </w:r>
      <w:r w:rsidR="008213B4" w:rsidRPr="00062482">
        <w:rPr>
          <w:rFonts w:ascii="Times New Roman" w:hAnsi="Times New Roman" w:cs="Times New Roman"/>
          <w:sz w:val="28"/>
          <w:szCs w:val="28"/>
        </w:rPr>
        <w:t>el punto</w:t>
      </w:r>
      <w:r w:rsidR="005D5B25" w:rsidRPr="00062482">
        <w:rPr>
          <w:rFonts w:ascii="Times New Roman" w:hAnsi="Times New Roman" w:cs="Times New Roman"/>
          <w:sz w:val="28"/>
          <w:szCs w:val="28"/>
        </w:rPr>
        <w:t xml:space="preserve"> </w:t>
      </w:r>
      <w:r w:rsidR="008213B4" w:rsidRPr="00062482">
        <w:rPr>
          <w:rFonts w:ascii="Times New Roman" w:hAnsi="Times New Roman" w:cs="Times New Roman"/>
          <w:sz w:val="28"/>
          <w:szCs w:val="28"/>
        </w:rPr>
        <w:t>número cuatro</w:t>
      </w:r>
      <w:r w:rsidR="005D5B25" w:rsidRPr="00062482">
        <w:rPr>
          <w:rFonts w:ascii="Times New Roman" w:hAnsi="Times New Roman" w:cs="Times New Roman"/>
          <w:sz w:val="28"/>
          <w:szCs w:val="28"/>
        </w:rPr>
        <w:t xml:space="preserve"> de la Agenda de esta Sesión, la cual contiene la Lectura del Acta </w:t>
      </w:r>
      <w:r w:rsidR="005D5B25" w:rsidRPr="00062482">
        <w:rPr>
          <w:rFonts w:ascii="Times New Roman" w:hAnsi="Times New Roman" w:cs="Times New Roman"/>
          <w:color w:val="000000" w:themeColor="text1"/>
          <w:sz w:val="28"/>
          <w:szCs w:val="28"/>
        </w:rPr>
        <w:t xml:space="preserve">Anterior. </w:t>
      </w:r>
      <w:r w:rsidR="005D5B25" w:rsidRPr="00062482">
        <w:rPr>
          <w:rFonts w:ascii="Times New Roman" w:hAnsi="Times New Roman" w:cs="Times New Roman"/>
          <w:sz w:val="28"/>
          <w:szCs w:val="28"/>
        </w:rPr>
        <w:t xml:space="preserve">Por </w:t>
      </w:r>
      <w:r w:rsidR="005D5B25" w:rsidRPr="00062482">
        <w:rPr>
          <w:rFonts w:ascii="Times New Roman" w:hAnsi="Times New Roman" w:cs="Times New Roman"/>
          <w:b/>
          <w:sz w:val="28"/>
          <w:szCs w:val="28"/>
        </w:rPr>
        <w:t xml:space="preserve">UNANIMIDAD </w:t>
      </w:r>
      <w:r w:rsidR="005D5B25" w:rsidRPr="00062482">
        <w:rPr>
          <w:rFonts w:ascii="Times New Roman" w:hAnsi="Times New Roman" w:cs="Times New Roman"/>
          <w:sz w:val="28"/>
          <w:szCs w:val="28"/>
        </w:rPr>
        <w:t xml:space="preserve">de votos. Este Concejo </w:t>
      </w:r>
      <w:r w:rsidR="005D5B25" w:rsidRPr="00062482">
        <w:rPr>
          <w:rFonts w:ascii="Times New Roman" w:hAnsi="Times New Roman" w:cs="Times New Roman"/>
          <w:b/>
          <w:sz w:val="28"/>
          <w:szCs w:val="28"/>
        </w:rPr>
        <w:t>ACUERDA:</w:t>
      </w:r>
      <w:r w:rsidR="005D5B25" w:rsidRPr="00062482">
        <w:rPr>
          <w:rFonts w:ascii="Times New Roman" w:hAnsi="Times New Roman" w:cs="Times New Roman"/>
          <w:sz w:val="28"/>
          <w:szCs w:val="28"/>
        </w:rPr>
        <w:t xml:space="preserve"> Aprobar </w:t>
      </w:r>
      <w:r w:rsidR="008213B4" w:rsidRPr="00062482">
        <w:rPr>
          <w:rFonts w:ascii="Times New Roman" w:hAnsi="Times New Roman" w:cs="Times New Roman"/>
          <w:sz w:val="28"/>
          <w:szCs w:val="28"/>
        </w:rPr>
        <w:t>el Acta</w:t>
      </w:r>
      <w:r w:rsidR="005D5B25" w:rsidRPr="00062482">
        <w:rPr>
          <w:rFonts w:ascii="Times New Roman" w:hAnsi="Times New Roman" w:cs="Times New Roman"/>
          <w:b/>
          <w:sz w:val="28"/>
          <w:szCs w:val="28"/>
        </w:rPr>
        <w:t xml:space="preserve"> Número </w:t>
      </w:r>
      <w:r w:rsidR="008213B4" w:rsidRPr="00062482">
        <w:rPr>
          <w:rFonts w:ascii="Times New Roman" w:hAnsi="Times New Roman" w:cs="Times New Roman"/>
          <w:b/>
          <w:sz w:val="28"/>
          <w:szCs w:val="28"/>
        </w:rPr>
        <w:t>Veintiséis de</w:t>
      </w:r>
      <w:r w:rsidR="005D5B25" w:rsidRPr="00062482">
        <w:rPr>
          <w:rFonts w:ascii="Times New Roman" w:hAnsi="Times New Roman" w:cs="Times New Roman"/>
          <w:sz w:val="28"/>
          <w:szCs w:val="28"/>
        </w:rPr>
        <w:t xml:space="preserve"> la </w:t>
      </w:r>
      <w:r w:rsidR="005D5B25" w:rsidRPr="00062482">
        <w:rPr>
          <w:rFonts w:ascii="Times New Roman" w:hAnsi="Times New Roman" w:cs="Times New Roman"/>
          <w:b/>
          <w:sz w:val="28"/>
          <w:szCs w:val="28"/>
        </w:rPr>
        <w:t>Sesión Extraordinaria</w:t>
      </w:r>
      <w:r w:rsidR="005D5B25" w:rsidRPr="00062482">
        <w:rPr>
          <w:rFonts w:ascii="Times New Roman" w:hAnsi="Times New Roman" w:cs="Times New Roman"/>
          <w:sz w:val="28"/>
          <w:szCs w:val="28"/>
        </w:rPr>
        <w:t xml:space="preserve"> de fecha </w:t>
      </w:r>
      <w:r w:rsidR="005D5B25" w:rsidRPr="00062482">
        <w:rPr>
          <w:rFonts w:ascii="Times New Roman" w:hAnsi="Times New Roman" w:cs="Times New Roman"/>
          <w:b/>
          <w:sz w:val="28"/>
          <w:szCs w:val="28"/>
        </w:rPr>
        <w:t>27/06/2019</w:t>
      </w:r>
      <w:r w:rsidR="005D5B25" w:rsidRPr="00062482">
        <w:rPr>
          <w:rFonts w:ascii="Times New Roman" w:hAnsi="Times New Roman" w:cs="Times New Roman"/>
          <w:sz w:val="28"/>
          <w:szCs w:val="28"/>
        </w:rPr>
        <w:t xml:space="preserve">, con </w:t>
      </w:r>
      <w:r w:rsidR="00A73162" w:rsidRPr="00062482">
        <w:rPr>
          <w:rFonts w:ascii="Times New Roman" w:hAnsi="Times New Roman" w:cs="Times New Roman"/>
          <w:b/>
          <w:sz w:val="28"/>
          <w:szCs w:val="28"/>
        </w:rPr>
        <w:t>un Acuerdo Municipal.</w:t>
      </w:r>
      <w:r w:rsidR="005D5B25" w:rsidRPr="00062482">
        <w:rPr>
          <w:rFonts w:ascii="Times New Roman" w:hAnsi="Times New Roman" w:cs="Times New Roman"/>
          <w:b/>
          <w:sz w:val="28"/>
          <w:szCs w:val="28"/>
        </w:rPr>
        <w:t>-</w:t>
      </w:r>
      <w:r w:rsidR="00A73162" w:rsidRPr="00062482">
        <w:rPr>
          <w:rFonts w:ascii="Times New Roman" w:hAnsi="Times New Roman" w:cs="Times New Roman"/>
          <w:b/>
          <w:sz w:val="28"/>
          <w:szCs w:val="28"/>
        </w:rPr>
        <w:t xml:space="preserve"> </w:t>
      </w:r>
      <w:r w:rsidR="005D5B25" w:rsidRPr="00062482">
        <w:rPr>
          <w:rFonts w:ascii="Times New Roman" w:hAnsi="Times New Roman" w:cs="Times New Roman"/>
          <w:b/>
          <w:sz w:val="28"/>
          <w:szCs w:val="28"/>
        </w:rPr>
        <w:t xml:space="preserve">CERTIFÍQUESE Y COMUNÍQUESE.- </w:t>
      </w:r>
      <w:r w:rsidR="00A73162" w:rsidRPr="00062482">
        <w:rPr>
          <w:rFonts w:ascii="Times New Roman" w:hAnsi="Times New Roman" w:cs="Times New Roman"/>
          <w:b/>
          <w:sz w:val="28"/>
          <w:szCs w:val="28"/>
        </w:rPr>
        <w:t xml:space="preserve">ACUERDO MUNICIPAL NÚMERO CUATRO. </w:t>
      </w:r>
      <w:r w:rsidR="00A73162" w:rsidRPr="00062482">
        <w:rPr>
          <w:rFonts w:ascii="Times New Roman" w:hAnsi="Times New Roman" w:cs="Times New Roman"/>
          <w:sz w:val="28"/>
          <w:szCs w:val="28"/>
        </w:rPr>
        <w:t xml:space="preserve">El Concejo Municipal en uso de sus facultades legales, de conformidad al art. 86 inciso 3º, 203 y 204 y 235 de la Constitución de la República. Contenido dentro del punto número ocho de la agenda de esta sesión los informes de las comisiones de trabajo municipal, para lo cual, se le dio lectura por parte de la Lcda. Adela María Cortez Coto, al Informe realizado por la Comisión de Límites de la Municipalidad, de la cual, es coordinadora. Mencionando dicho informe lo siguiente: Que habiéndose reunido la Comisión de Limites conformada por según Acuerdo Municipal Numero Veintitrés de la Sesión Ordinaria de fecha 20/09/2018. Se hizo consulta al CNR sobre definición de límites teniendo como respuesta la falta de determinar los límites con Ciudad Delgado, Nejapa y Tonacatepeque. Por lo que, de conformidad al artículo 4 del Código Municipal, el cual reza que compete a los municipios establecer el desarrollo y control de la nomenclatura y ornato público. Asimismo, el Art. 53 del referido cuerpo legal dispone que corresponde a los Regidores o Concejales integrar y desempeñar las comisiones para las que fueron designados, actuando en las mismas con la mayor eficiencia y prontitud en cada sesión, o cuando para ello fueren requeridos. Por lo cual, se iniciaron reuniones conjuntas entra la comuna y la de Ciudad Delgado, habiéndose realizado dos reuniones entre ambas municipalidades en las instalaciones del Centro Nacional De Registro de la Primera Sección del Centro San Salvador. Conociendo en la primera reunión de fecha 25/09/2018, el acta firmada por los Alcaldes de Apopa y ciudad Delgado en el año de 1962. Encontrándose en la misma, la dificultad con el </w:t>
      </w:r>
      <w:r w:rsidR="00A73162" w:rsidRPr="00062482">
        <w:rPr>
          <w:rFonts w:ascii="Times New Roman" w:hAnsi="Times New Roman" w:cs="Times New Roman"/>
          <w:sz w:val="28"/>
          <w:szCs w:val="28"/>
        </w:rPr>
        <w:lastRenderedPageBreak/>
        <w:t xml:space="preserve">límite de Valle Verde ya que seis pasajes de lotificación Valle Verde pertenecen a Ciudad Delgado y Zona Verde de la Municipalidad. Asimismo en Comunidad monte María y el Porvenir. En la segunda reunión de fecha 05/10/2018 se tuvo propuesta de Ciudad Delgado y análisis por parte de Alcaldía de Apopa acompañándose de equipo técnico de Desarrollo Urbano. Posteriormente, en fecha 18/10/2018, se realizó reunión de comisión de limites municipal en sala de Sesiones de Concejo para validación de propuesta técnica de límites de Apopa-Ciudad Delgado. Tomando en consideración criterio técnicos dados por el Centro Nacional de Registros. A) No dejar partidas comunidades para la prestación de servicios y B) Los límites sean definidos por elementos permanentes y de fácil ubicación, calles, ríos. Etc. Por tanto, la Comisión de Limites Recomienda al Concejo Municipal Plural lo siguiente: Aprobar la propuesta técnica de Limites Apopa-Ciudad Delgado, a fin de continuar el proceso de legalización a través del respectivo decreto legislativo. Tomándose como base o antecedente el acta bilateral Apopa-Ciudad Delgado del año de 1962, obteniéndose la modificación en cuanto al límite Valle Verde los 6 pasajes quedaran en Apopa. ya que este municipio tiene más del noventa por ciento  de la lotificación y el inmueble zona verde también. Monte María y El Porvenir quedara en Ciudad Delgado por tener mayor porcentaje de la comunidad. A fin de que las municipalidades retomen el préstamo de los respectivos servicios y tasas. Por lo cual, la comisión anexa propuesta de limites impresa para el municipio Apopa- Ciudad Delgado. Por lo que, que se tuvo a la vista la descripción técnica, corroborada y realizada junto a personeros del CNR. Por lo tanto, este Concejo Municipal Plural, en uso de sus facultades legales, por </w:t>
      </w:r>
      <w:r w:rsidR="00A73162" w:rsidRPr="00062482">
        <w:rPr>
          <w:rFonts w:ascii="Times New Roman" w:hAnsi="Times New Roman" w:cs="Times New Roman"/>
          <w:b/>
          <w:sz w:val="28"/>
          <w:szCs w:val="28"/>
        </w:rPr>
        <w:t>MAYORIA</w:t>
      </w:r>
      <w:r w:rsidR="00A73162" w:rsidRPr="00062482">
        <w:rPr>
          <w:rFonts w:ascii="Times New Roman" w:hAnsi="Times New Roman" w:cs="Times New Roman"/>
          <w:sz w:val="28"/>
          <w:szCs w:val="28"/>
        </w:rPr>
        <w:t xml:space="preserve"> de trece votos a favor y una ausencia por parte del señor Ángel Román Sermeño Nieto, Tercer Regidor Propietario; </w:t>
      </w:r>
      <w:r w:rsidR="00A73162" w:rsidRPr="00062482">
        <w:rPr>
          <w:rFonts w:ascii="Times New Roman" w:hAnsi="Times New Roman" w:cs="Times New Roman"/>
          <w:b/>
          <w:sz w:val="28"/>
          <w:szCs w:val="28"/>
        </w:rPr>
        <w:t>ACUERDA:</w:t>
      </w:r>
      <w:r w:rsidR="00A73162" w:rsidRPr="00062482">
        <w:rPr>
          <w:rFonts w:ascii="Times New Roman" w:hAnsi="Times New Roman" w:cs="Times New Roman"/>
          <w:sz w:val="28"/>
          <w:szCs w:val="28"/>
        </w:rPr>
        <w:t xml:space="preserve"> Aceptar la recomendación realizada por la Comisión de Limites de Apopa, en cuanto aceptar la propuesta del Centro Nacional de Registros (CNR), a través de su Unidad de Límites Municipales, presenta a las municipalidades de Apopa y Delgado, ambas pertenecientes al departamento de San Salvador, una propuesta de trazo del límite Municipal, la cual se describe de la siguiente forma:</w:t>
      </w:r>
      <w:r w:rsidR="000556FD" w:rsidRPr="00062482">
        <w:rPr>
          <w:rFonts w:ascii="Times New Roman" w:hAnsi="Times New Roman" w:cs="Times New Roman"/>
          <w:sz w:val="28"/>
          <w:szCs w:val="28"/>
        </w:rPr>
        <w:t xml:space="preserve"> </w:t>
      </w:r>
      <w:r w:rsidR="00A73162" w:rsidRPr="00062482">
        <w:rPr>
          <w:rFonts w:ascii="Times New Roman" w:hAnsi="Times New Roman" w:cs="Times New Roman"/>
          <w:sz w:val="28"/>
          <w:szCs w:val="28"/>
          <w:lang w:val="es-SV"/>
        </w:rPr>
        <w:t>DESCRIPCIÓN TÉCNICA LÍMITE ENTRE LOS MUNICIPIOS DE APOPA Y DELGADO</w:t>
      </w:r>
      <w:r w:rsidR="000556FD" w:rsidRPr="00062482">
        <w:rPr>
          <w:rFonts w:ascii="Times New Roman" w:hAnsi="Times New Roman" w:cs="Times New Roman"/>
          <w:sz w:val="28"/>
          <w:szCs w:val="28"/>
          <w:lang w:val="es-SV"/>
        </w:rPr>
        <w:t xml:space="preserve">. </w:t>
      </w:r>
      <w:r w:rsidR="00A73162" w:rsidRPr="00062482">
        <w:rPr>
          <w:rFonts w:ascii="Times New Roman" w:hAnsi="Times New Roman" w:cs="Times New Roman"/>
          <w:sz w:val="28"/>
          <w:szCs w:val="28"/>
          <w:lang w:val="es-SV"/>
        </w:rPr>
        <w:t xml:space="preserve">El trazo del límite municipal está formado por seis trayectos. El primer trayecto, formado por cuatro tramos, determinado por cinco puntos numerados del uno al cinco, por linderos de parcelas; el segundo trayecto, </w:t>
      </w:r>
      <w:r w:rsidR="00A73162" w:rsidRPr="00062482">
        <w:rPr>
          <w:rFonts w:ascii="Times New Roman" w:hAnsi="Times New Roman" w:cs="Times New Roman"/>
          <w:sz w:val="28"/>
          <w:szCs w:val="28"/>
          <w:lang w:val="es-SV"/>
        </w:rPr>
        <w:lastRenderedPageBreak/>
        <w:t>formado por cinco tramos, determinado por seis puntos, numerados del cinco al diez, por vía de comunicación terrestre; el tercer trayecto, formado por un solo tramo, determinado por dos puntos, numerados del diez al once, por linderos de parcelas; el cuarto trayecto, formado por un solo tramo, determinado por dos puntos, numerados del once al doce, por elemento natural hidrográfico; el quinto trayecto, formado por un solo tramo, determinado por dos puntos, numerados del doce al trece, por linderos de parcelas; el sexto trayecto, formado por cuatro tramos, determinado por cinco puntos, numerados del trece al diecisiete, por vía de comunicación terrestre.</w:t>
      </w:r>
      <w:r w:rsidR="000556FD" w:rsidRPr="00062482">
        <w:rPr>
          <w:rFonts w:ascii="Times New Roman" w:hAnsi="Times New Roman" w:cs="Times New Roman"/>
          <w:sz w:val="28"/>
          <w:szCs w:val="28"/>
          <w:lang w:val="es-SV"/>
        </w:rPr>
        <w:t xml:space="preserve"> </w:t>
      </w:r>
      <w:r w:rsidR="00A73162" w:rsidRPr="00062482">
        <w:rPr>
          <w:rFonts w:ascii="Times New Roman" w:hAnsi="Times New Roman" w:cs="Times New Roman"/>
          <w:sz w:val="28"/>
          <w:szCs w:val="28"/>
          <w:lang w:val="es-SV"/>
        </w:rPr>
        <w:t>Punto Trifinio de inicio Está definido en la intercepción de la prolongación del lindero que divide las parcelas mil trescientos noventa y siete del sector cero seis cero dos U dieciocho, y la seiscientos cuarenta y seis, del sector cero seis diecinueve U sesenta y nueve, con el eje central del río Las Cañas, lugar donde se ubica el punto número uno, al mismo tiempo punto trifinio, para los municipios de Apopa, Delgado y Tonacatepeque, todos pertenecientes al departamento de San Salvador. Sus coordenadas son Longitud igual, cuatrocientos ochenta y dos mil seiscientos ochenta y siete punto setenta siete metros; Latitud igual, doscientos noventa y siete mil quinientos cincuenta y cuatro punto noventa y cinco metros. Sus colindantes son, para el municipio de Apopa, parcela cincuenta mil cuarenta y ocho, del sector cero seis dieciocho R cero tres; para el municipio de Delgado, parcela cincuenta mil cincuenta y cuatro, del sector cero seis diecinueve U sesenta y nueve, y para el municipio de Tonacatepeque, parcela mil ciento cuarenta y seis, del sector cero seis dieciocho R cero tres.</w:t>
      </w:r>
      <w:r w:rsidR="000556FD" w:rsidRPr="00062482">
        <w:rPr>
          <w:rFonts w:ascii="Times New Roman" w:hAnsi="Times New Roman" w:cs="Times New Roman"/>
          <w:sz w:val="28"/>
          <w:szCs w:val="28"/>
          <w:lang w:val="es-SV"/>
        </w:rPr>
        <w:t xml:space="preserve"> </w:t>
      </w:r>
      <w:r w:rsidR="00A73162" w:rsidRPr="00062482">
        <w:rPr>
          <w:rFonts w:ascii="Times New Roman" w:hAnsi="Times New Roman" w:cs="Times New Roman"/>
          <w:sz w:val="28"/>
          <w:szCs w:val="28"/>
          <w:lang w:val="es-SV"/>
        </w:rPr>
        <w:t>Trayecto uno</w:t>
      </w:r>
      <w:r w:rsidR="000556FD" w:rsidRPr="00062482">
        <w:rPr>
          <w:rFonts w:ascii="Times New Roman" w:hAnsi="Times New Roman" w:cs="Times New Roman"/>
          <w:sz w:val="28"/>
          <w:szCs w:val="28"/>
          <w:lang w:val="es-SV"/>
        </w:rPr>
        <w:t xml:space="preserve">: </w:t>
      </w:r>
      <w:r w:rsidR="00A73162" w:rsidRPr="00062482">
        <w:rPr>
          <w:rFonts w:ascii="Times New Roman" w:hAnsi="Times New Roman" w:cs="Times New Roman"/>
          <w:sz w:val="28"/>
          <w:szCs w:val="28"/>
          <w:lang w:val="es-SV"/>
        </w:rPr>
        <w:t xml:space="preserve">Tramo uno, del punto número uno al punto número dos. Con rumbo Suroeste, en línea semirrecta, por linderos de parcelas, hasta interceptar el eje central de la línea férrea, lugar donde se ubica el punto número dos, con una distancia aproximada de ciento veinticinco punto noventa y tres metros. Sus coordenadas son Longitud igual, cuatrocientos ochenta y dos mil seiscientos cinco punto veintiséis metros; Latitud igual, doscientos noventa y siete mil cuatrocientos setenta y dos punto treinta y dos metros. Sus colindantes son, para el municipio de Apopa, parcela cincuenta mil cuarenta y ocho, del sector cero seis dieciocho R cero tres, parcelas mil trescientos noventa y siete y cincuenta mil ochenta y dos, ambas del sector cero seis cero dos U dieciocho; para el municipio de Delgado, parcelas cincuenta mil cincuenta y cuatro, seiscientos cuarenta y seis y cincuenta mil cincuenta y tres, todas del sector cero seis diecinueve U sesenta y </w:t>
      </w:r>
      <w:r w:rsidR="00A73162" w:rsidRPr="00062482">
        <w:rPr>
          <w:rFonts w:ascii="Times New Roman" w:hAnsi="Times New Roman" w:cs="Times New Roman"/>
          <w:sz w:val="28"/>
          <w:szCs w:val="28"/>
          <w:lang w:val="es-SV"/>
        </w:rPr>
        <w:lastRenderedPageBreak/>
        <w:t>nueve.</w:t>
      </w:r>
      <w:r w:rsidR="000556FD" w:rsidRPr="00062482">
        <w:rPr>
          <w:rFonts w:ascii="Times New Roman" w:hAnsi="Times New Roman" w:cs="Times New Roman"/>
          <w:sz w:val="28"/>
          <w:szCs w:val="28"/>
          <w:lang w:val="es-SV"/>
        </w:rPr>
        <w:t xml:space="preserve"> </w:t>
      </w:r>
      <w:r w:rsidR="00A73162" w:rsidRPr="00062482">
        <w:rPr>
          <w:rFonts w:ascii="Times New Roman" w:hAnsi="Times New Roman" w:cs="Times New Roman"/>
          <w:sz w:val="28"/>
          <w:szCs w:val="28"/>
          <w:lang w:val="es-SV"/>
        </w:rPr>
        <w:t>Tramo dos, del punto número dos al punto número tres. Con rumbo Suroeste, en línea quebrada, por linderos de parcelas hasta interceptar el vértice sur-oriente de la parcela seiscientos cuarenta y siete del sector cero seis diecinueve U sesenta y nueve, lugar donde se ubica el punto número tres, con una distancia aproximada de cuatrocientos nueve punto setenta y un metros. Sus coordenadas son Longitud igual, cuatrocientos ochenta y dos mil trescientos ochenta y dos punto noventa y nueve metros; Latitud igual, doscientos noventa y siete mil ciento setenta y dos punto treinta y tres metros. Sus colindantes son, para el municipio de Apopa, parcelas pertenecientes a la urbanización Popotlán II y urbanización Valle Verde II, del sector cero seis cero dos U dieciocho; para el municipio de Delgado, parcelas pertenecientes a la lotificación Praderas, del sector cero seis diecinueve U sesenta y nueve.</w:t>
      </w:r>
      <w:r w:rsidR="000556FD" w:rsidRPr="00062482">
        <w:rPr>
          <w:rFonts w:ascii="Times New Roman" w:hAnsi="Times New Roman" w:cs="Times New Roman"/>
          <w:sz w:val="28"/>
          <w:szCs w:val="28"/>
          <w:lang w:val="es-SV"/>
        </w:rPr>
        <w:t xml:space="preserve"> </w:t>
      </w:r>
      <w:r w:rsidR="00A73162" w:rsidRPr="00062482">
        <w:rPr>
          <w:rFonts w:ascii="Times New Roman" w:hAnsi="Times New Roman" w:cs="Times New Roman"/>
          <w:sz w:val="28"/>
          <w:szCs w:val="28"/>
          <w:lang w:val="es-SV"/>
        </w:rPr>
        <w:t>Tramo tres, del punto número tres al punto número cuatro. Con rumbo Sureste, en línea quebrada por linderos de parcelas hasta interceptar el vértice nor-oriente de la parcela doscientos setenta y seis del sector cero seis diecinueve U sesenta y nueve, lugar donde se ubica el punto número cuatro, con una distancia aproximada de ciento treinta y siete punto cuarenta y seis metros. Sus coordenadas son Longitud igual, cuatrocientos ochenta y dos mil quinientos ocho punto setenta y tres metros; Latitud igual, doscientos noventa y siete mil ciento cuarenta y seis punto ochenta y dos metros. Sus colindantes son, para el municipio de Apopa, parcelas pertenecientes a la urbanización Valle Verde II, del sector cero seis diecinueve U sesenta y nueve; para el municipio de Delgado, parcelas pertenecientes a la lotificación Praderas, del sector cero seis diecinueve U sesenta y nueve.</w:t>
      </w:r>
      <w:r w:rsidR="000556FD" w:rsidRPr="00062482">
        <w:rPr>
          <w:rFonts w:ascii="Times New Roman" w:hAnsi="Times New Roman" w:cs="Times New Roman"/>
          <w:sz w:val="28"/>
          <w:szCs w:val="28"/>
          <w:lang w:val="es-SV"/>
        </w:rPr>
        <w:t xml:space="preserve"> </w:t>
      </w:r>
      <w:r w:rsidR="00A73162" w:rsidRPr="00062482">
        <w:rPr>
          <w:rFonts w:ascii="Times New Roman" w:hAnsi="Times New Roman" w:cs="Times New Roman"/>
          <w:sz w:val="28"/>
          <w:szCs w:val="28"/>
          <w:lang w:val="es-SV"/>
        </w:rPr>
        <w:t>Tramo cuatro, del punto número cuatro al punto número cinco. Con rumbo Suroeste, en línea recta por linderos de parcelas hasta interceptar el eje central de un pasaje interno de la urbanización Valle Verde II, lugar donde se ubica el punto número cinco, con una distancia aproximada de cuarenta y cinco punto sesenta y ocho metros. Sus coordenadas son Longitud igual, cuatrocientos ochenta y dos mil cuatrocientos ochenta y cuatro punto cuarenta y ocho metros; Latitud igual, doscientos noventa y siete mil ciento ocho punto cincuenta y un metros. Sus colindantes son, para el municipio de Apopa, parcelas pertenecientes a la urbanización Valle Verde II, del sector cero seis diecinueve U sesenta y nueve; para el municipio de Delgado, parcelas pertenecientes a la lotificación Praderas, del sector cero seis diecinueve U sesenta y nueve.</w:t>
      </w:r>
      <w:r w:rsidR="000556FD" w:rsidRPr="00062482">
        <w:rPr>
          <w:rFonts w:ascii="Times New Roman" w:hAnsi="Times New Roman" w:cs="Times New Roman"/>
          <w:sz w:val="28"/>
          <w:szCs w:val="28"/>
          <w:lang w:val="es-SV"/>
        </w:rPr>
        <w:t xml:space="preserve"> </w:t>
      </w:r>
      <w:r w:rsidR="00A73162" w:rsidRPr="00062482">
        <w:rPr>
          <w:rFonts w:ascii="Times New Roman" w:hAnsi="Times New Roman" w:cs="Times New Roman"/>
          <w:sz w:val="28"/>
          <w:szCs w:val="28"/>
          <w:lang w:val="es-SV"/>
        </w:rPr>
        <w:t>Trayecto dos</w:t>
      </w:r>
      <w:r w:rsidR="000556FD" w:rsidRPr="00062482">
        <w:rPr>
          <w:rFonts w:ascii="Times New Roman" w:hAnsi="Times New Roman" w:cs="Times New Roman"/>
          <w:sz w:val="28"/>
          <w:szCs w:val="28"/>
          <w:lang w:val="es-SV"/>
        </w:rPr>
        <w:t xml:space="preserve">: </w:t>
      </w:r>
      <w:r w:rsidR="00A73162" w:rsidRPr="00062482">
        <w:rPr>
          <w:rFonts w:ascii="Times New Roman" w:hAnsi="Times New Roman" w:cs="Times New Roman"/>
          <w:sz w:val="28"/>
          <w:szCs w:val="28"/>
          <w:lang w:val="es-SV"/>
        </w:rPr>
        <w:t xml:space="preserve">Tramo uno, del punto número cinco al punto número seis. Con rumbo Suroeste, en línea recta </w:t>
      </w:r>
      <w:r w:rsidR="00A73162" w:rsidRPr="00062482">
        <w:rPr>
          <w:rFonts w:ascii="Times New Roman" w:hAnsi="Times New Roman" w:cs="Times New Roman"/>
          <w:sz w:val="28"/>
          <w:szCs w:val="28"/>
          <w:lang w:val="es-SV"/>
        </w:rPr>
        <w:lastRenderedPageBreak/>
        <w:t>por el eje central de un pasaje interno de la urbanización Valle Verde II hasta interceptar la prolongación del eje central del Pasaje 1 de dicha urbanización, lugar donde se ubica el punto número seis, con una distancia aproximada de ciento dieciséis punto treinta y ocho metros. Sus coordenadas son Longitud igual, cuatrocientos ochenta y dos mil cuatrocientos veinticinco punto setenta y cinco metros; Latitud igual, doscientos noventa y siete mil ocho punto cero tres metros. Sus colindantes son, para el municipio de Apopa, parcelas pertenecientes a la urbanización Valle Verde Il, del sector cero seis diecinueve U sesenta y nueve; para el municipio de Delgado, parcelas pertenecientes a la lotificación Praderas, del sector cero seis diecinueve U sesenta y nueve.</w:t>
      </w:r>
      <w:r w:rsidR="000556FD" w:rsidRPr="00062482">
        <w:rPr>
          <w:rFonts w:ascii="Times New Roman" w:hAnsi="Times New Roman" w:cs="Times New Roman"/>
          <w:sz w:val="28"/>
          <w:szCs w:val="28"/>
          <w:lang w:val="es-SV"/>
        </w:rPr>
        <w:t xml:space="preserve"> </w:t>
      </w:r>
      <w:r w:rsidR="00A73162" w:rsidRPr="00062482">
        <w:rPr>
          <w:rFonts w:ascii="Times New Roman" w:hAnsi="Times New Roman" w:cs="Times New Roman"/>
          <w:sz w:val="28"/>
          <w:szCs w:val="28"/>
          <w:lang w:val="es-SV"/>
        </w:rPr>
        <w:t>Tramo dos, del punto número seis al punto número siete. Con rumbo Noroeste, en línea recta por el eje central del Pasaje 1 de la urbanización Valle Verde II hasta interceptar la prolongación del eje central de un pasaje sin nombre que comunica con la calle que del cantón La Cabaña conduce a la urbanización Popotlán, lugar donde se ubica el punto número siete, con una distancia aproximada de ochenta punto catorce metros. Sus coordenadas son Longitud igual, cuatrocientos ochenta y dos mil trescientos cuarenta y nueve punto ochenta metros; Latitud igual, doscientos noventa y siete mil treinta y tres punto sesenta y un metros. Sus colindantes son, para el municipio de Apopa, parcelas pertenecientes a la urbanización Valle Verde II, del sector cero seis diecinueve U sesenta y nueve; para el municipio de Delgado, parcelas pertenecientes a la lotificación Praderas, del sector cero seis diecinueve U sesenta y nueve.</w:t>
      </w:r>
      <w:r w:rsidR="000556FD" w:rsidRPr="00062482">
        <w:rPr>
          <w:rFonts w:ascii="Times New Roman" w:hAnsi="Times New Roman" w:cs="Times New Roman"/>
          <w:sz w:val="28"/>
          <w:szCs w:val="28"/>
          <w:lang w:val="es-SV"/>
        </w:rPr>
        <w:t xml:space="preserve"> </w:t>
      </w:r>
      <w:r w:rsidR="00A73162" w:rsidRPr="00062482">
        <w:rPr>
          <w:rFonts w:ascii="Times New Roman" w:hAnsi="Times New Roman" w:cs="Times New Roman"/>
          <w:sz w:val="28"/>
          <w:szCs w:val="28"/>
          <w:lang w:val="es-SV"/>
        </w:rPr>
        <w:t>Tramo tres, del punto número siete al punto número ocho. Con rumbo Suroeste, en línea recta por el eje central de un pasaje sin nombre hasta interceptar el eje central de la calle que del cantón La Cabaña conduce a la urbanización Popotlán, lugar donde se ubica el punto número ocho, con una distancia aproximada de ciento cuarenta y cinco punto noventa y tres metros. Sus coordenadas son Longitud igual, cuatrocientos ochenta y dos mil doscientos setenta y nueve punto treinta y siete metros; Latitud igual, doscientos noventa y seis mil novecientos cinco punto ochenta y cinco metros. Sus colindantes son, para el municipio de Apopa, parcelas quinientos noventa y cuatro, quinientos noventa y tres, quinientos noventa y dos, todas del sector cero seis diecinueve U sesenta y nueve; para el municipio de Delgado, parcelas pertenecientes a la lotificación Praderas, del sector cero seis diecinueve U sesenta y nueve.</w:t>
      </w:r>
      <w:r w:rsidR="000556FD" w:rsidRPr="00062482">
        <w:rPr>
          <w:rFonts w:ascii="Times New Roman" w:hAnsi="Times New Roman" w:cs="Times New Roman"/>
          <w:sz w:val="28"/>
          <w:szCs w:val="28"/>
          <w:lang w:val="es-SV"/>
        </w:rPr>
        <w:t xml:space="preserve"> </w:t>
      </w:r>
      <w:r w:rsidR="00A73162" w:rsidRPr="00062482">
        <w:rPr>
          <w:rFonts w:ascii="Times New Roman" w:hAnsi="Times New Roman" w:cs="Times New Roman"/>
          <w:sz w:val="28"/>
          <w:szCs w:val="28"/>
          <w:lang w:val="es-SV"/>
        </w:rPr>
        <w:t xml:space="preserve">Tramo cuatro, del punto número ocho al punto número nueve. Con rumbo Noroeste, en </w:t>
      </w:r>
      <w:r w:rsidR="00A73162" w:rsidRPr="00062482">
        <w:rPr>
          <w:rFonts w:ascii="Times New Roman" w:hAnsi="Times New Roman" w:cs="Times New Roman"/>
          <w:sz w:val="28"/>
          <w:szCs w:val="28"/>
          <w:lang w:val="es-SV"/>
        </w:rPr>
        <w:lastRenderedPageBreak/>
        <w:t>línea sinuosa por el eje central de la calle que del cantón La Cabaña conduce a la urbanización Popotlán, hasta interceptar la prolongación del eje central de la calle El Mojón, lugar donde se ubica el punto número nueve, con una distancia aproximada de cincuenta y dos punto sesenta y cinco metros. Sus coordenadas son Longitud igual, cuatrocientos ochenta y dos mil doscientos treinta y tres punto noventa y siete metros; Latitud igual, doscientos noventa y seis mil novecientos treinta y dos punto cincuenta metros. Sus colindantes son, para el municipio de Apopa, parcela quinientos noventa y dos del sector cero seis diecinueve U sesenta y nueve; para el municipio de Delgado, parcelas mil cuatrocientos diecinueve y mil cuatrocientos veinte, ambas del sector cero seis diecinueve R cero uno.</w:t>
      </w:r>
      <w:r w:rsidR="000556FD" w:rsidRPr="00062482">
        <w:rPr>
          <w:rFonts w:ascii="Times New Roman" w:hAnsi="Times New Roman" w:cs="Times New Roman"/>
          <w:sz w:val="28"/>
          <w:szCs w:val="28"/>
          <w:lang w:val="es-SV"/>
        </w:rPr>
        <w:t xml:space="preserve"> </w:t>
      </w:r>
      <w:r w:rsidR="00A73162" w:rsidRPr="00062482">
        <w:rPr>
          <w:rFonts w:ascii="Times New Roman" w:hAnsi="Times New Roman" w:cs="Times New Roman"/>
          <w:sz w:val="28"/>
          <w:szCs w:val="28"/>
          <w:lang w:val="es-SV"/>
        </w:rPr>
        <w:t>Tramo cinco, del punto número nueve al punto número diez. Con rumbo Suroeste, en línea semirrecta por el eje central de la calle El Mojón, hasta interceptar el vértice nor-oriente de la parcela mil ciento veintinueve del sector cero seis diecinueve R cero uno, lugar donde se ubica el punto número diez, con una distancia aproximada de trescientos sesenta y uno punto veintinueve metros. Sus coordenadas son Longitud igual, cuatrocientos ochenta y un mil novecientos setenta y dos punto treinta y cinco metros; Latitud igual, doscientos noventa y seis mil seiscientos noventa y tres punto veintiocho metros. Sus colindantes son, para el municipio de Apopa, parcelas setenta, sesenta y nueve, cincuenta y nueve, sesenta y ocho, sesenta, sesenta y uno, sesenta y dos, y setenta y tres, todas del sector cero seis cero dos U trece; para el municipio de Delgado, parcelas mil cuatrocientos veinte, ciento cuarenta y uno, mil cuatrocientos ochenta y cinco, y mil cuatrocientos ochenta y cuatro, todas del sector cero seis diecinueve R cero uno.</w:t>
      </w:r>
      <w:r w:rsidR="000556FD" w:rsidRPr="00062482">
        <w:rPr>
          <w:rFonts w:ascii="Times New Roman" w:hAnsi="Times New Roman" w:cs="Times New Roman"/>
          <w:sz w:val="28"/>
          <w:szCs w:val="28"/>
          <w:lang w:val="es-SV"/>
        </w:rPr>
        <w:t xml:space="preserve"> </w:t>
      </w:r>
      <w:r w:rsidR="00A73162" w:rsidRPr="00062482">
        <w:rPr>
          <w:rFonts w:ascii="Times New Roman" w:hAnsi="Times New Roman" w:cs="Times New Roman"/>
          <w:sz w:val="28"/>
          <w:szCs w:val="28"/>
          <w:lang w:val="es-SV"/>
        </w:rPr>
        <w:t>Trayecto tres</w:t>
      </w:r>
      <w:r w:rsidR="000556FD" w:rsidRPr="00062482">
        <w:rPr>
          <w:rFonts w:ascii="Times New Roman" w:hAnsi="Times New Roman" w:cs="Times New Roman"/>
          <w:sz w:val="28"/>
          <w:szCs w:val="28"/>
          <w:lang w:val="es-SV"/>
        </w:rPr>
        <w:t xml:space="preserve">: </w:t>
      </w:r>
      <w:r w:rsidR="00A73162" w:rsidRPr="00062482">
        <w:rPr>
          <w:rFonts w:ascii="Times New Roman" w:hAnsi="Times New Roman" w:cs="Times New Roman"/>
          <w:sz w:val="28"/>
          <w:szCs w:val="28"/>
          <w:lang w:val="es-SV"/>
        </w:rPr>
        <w:t>Tramo único, del punto número diez al punto número once. Con rumbo Suroeste, en línea semirrecta por linderos de parcelas hasta interceptar el eje central del río Acelhuate, lugar donde se ubica el punto número once, con una distancia aproximada de cuatrocientos tres punto sesenta y ocho metros. Sus coordenadas son Longitud igual, cuatrocientos ochenta y un mil seiscientos sesenta y uno punto setenta y cinco metros; Latitud igual, doscientos noventa y seis mil cuatrocientos treinta y nueve punto cuarenta y tres metros. Sus colindantes son, para el municipio de Apopa, parcela setenta y tres, del sector cero seis cero dos U trece; para el municipio de Delgado, parcela mil ciento veintinueve del sector cero seis diecinueve R cero uno.</w:t>
      </w:r>
      <w:r w:rsidR="000556FD" w:rsidRPr="00062482">
        <w:rPr>
          <w:rFonts w:ascii="Times New Roman" w:hAnsi="Times New Roman" w:cs="Times New Roman"/>
          <w:sz w:val="28"/>
          <w:szCs w:val="28"/>
          <w:lang w:val="es-SV"/>
        </w:rPr>
        <w:t xml:space="preserve"> </w:t>
      </w:r>
      <w:r w:rsidR="00A73162" w:rsidRPr="00062482">
        <w:rPr>
          <w:rFonts w:ascii="Times New Roman" w:hAnsi="Times New Roman" w:cs="Times New Roman"/>
          <w:sz w:val="28"/>
          <w:szCs w:val="28"/>
          <w:lang w:val="es-SV"/>
        </w:rPr>
        <w:t>Trayecto cuatro</w:t>
      </w:r>
      <w:r w:rsidR="000556FD" w:rsidRPr="00062482">
        <w:rPr>
          <w:rFonts w:ascii="Times New Roman" w:hAnsi="Times New Roman" w:cs="Times New Roman"/>
          <w:sz w:val="28"/>
          <w:szCs w:val="28"/>
          <w:lang w:val="es-SV"/>
        </w:rPr>
        <w:t xml:space="preserve">: </w:t>
      </w:r>
      <w:r w:rsidR="00A73162" w:rsidRPr="00062482">
        <w:rPr>
          <w:rFonts w:ascii="Times New Roman" w:hAnsi="Times New Roman" w:cs="Times New Roman"/>
          <w:sz w:val="28"/>
          <w:szCs w:val="28"/>
          <w:lang w:val="es-SV"/>
        </w:rPr>
        <w:t xml:space="preserve">Tramo único, del punto número once al punto número doce. Con rumbo Noroeste, en </w:t>
      </w:r>
      <w:r w:rsidR="000556FD" w:rsidRPr="00062482">
        <w:rPr>
          <w:rFonts w:ascii="Times New Roman" w:hAnsi="Times New Roman" w:cs="Times New Roman"/>
          <w:sz w:val="28"/>
          <w:szCs w:val="28"/>
          <w:lang w:val="es-SV"/>
        </w:rPr>
        <w:t xml:space="preserve"> </w:t>
      </w:r>
      <w:r w:rsidR="00A73162" w:rsidRPr="00062482">
        <w:rPr>
          <w:rFonts w:ascii="Times New Roman" w:hAnsi="Times New Roman" w:cs="Times New Roman"/>
          <w:sz w:val="28"/>
          <w:szCs w:val="28"/>
          <w:lang w:val="es-SV"/>
        </w:rPr>
        <w:t xml:space="preserve">línea sinuosa por </w:t>
      </w:r>
      <w:r w:rsidR="00A73162" w:rsidRPr="00062482">
        <w:rPr>
          <w:rFonts w:ascii="Times New Roman" w:hAnsi="Times New Roman" w:cs="Times New Roman"/>
          <w:sz w:val="28"/>
          <w:szCs w:val="28"/>
          <w:lang w:val="es-SV"/>
        </w:rPr>
        <w:lastRenderedPageBreak/>
        <w:t>el eje central del río Acelhuate hasta interceptar la prolongación del lindero que divide las parcelas trescientos uno y trescientos diecisiete, ambas del sector cero seis cero dos U cero ocho, lugar donde se ubica el punto número doce, con una distancia aproximada de ciento cincuenta y dos punto diez metros. Sus coordenadas son Longitud igual, cuatrocientos ochenta y un mil quinientos cincuenta y nueve punto diez metros; Latitud igual, doscientos noventa y seis mil quinientos cuarenta y seis punto setenta y seis metros. . Sus colindantes son, para el municipio de Apopa, parcela setenta y tres, del sector cero seis cero dos U trece; para el municipio de Delgado, parcelas trescientos cuatro, trescientos tres y trescientos uno, todas del sector cero seis cero dos U cero ocho.</w:t>
      </w:r>
      <w:r w:rsidR="000556FD" w:rsidRPr="00062482">
        <w:rPr>
          <w:rFonts w:ascii="Times New Roman" w:hAnsi="Times New Roman" w:cs="Times New Roman"/>
          <w:sz w:val="28"/>
          <w:szCs w:val="28"/>
          <w:lang w:val="es-SV"/>
        </w:rPr>
        <w:t xml:space="preserve"> </w:t>
      </w:r>
      <w:r w:rsidR="00A73162" w:rsidRPr="00062482">
        <w:rPr>
          <w:rFonts w:ascii="Times New Roman" w:hAnsi="Times New Roman" w:cs="Times New Roman"/>
          <w:sz w:val="28"/>
          <w:szCs w:val="28"/>
          <w:lang w:val="es-SV"/>
        </w:rPr>
        <w:t>Trayecto cinco</w:t>
      </w:r>
      <w:r w:rsidR="000556FD" w:rsidRPr="00062482">
        <w:rPr>
          <w:rFonts w:ascii="Times New Roman" w:hAnsi="Times New Roman" w:cs="Times New Roman"/>
          <w:sz w:val="28"/>
          <w:szCs w:val="28"/>
          <w:lang w:val="es-SV"/>
        </w:rPr>
        <w:t xml:space="preserve">: </w:t>
      </w:r>
      <w:r w:rsidR="00A73162" w:rsidRPr="00062482">
        <w:rPr>
          <w:rFonts w:ascii="Times New Roman" w:hAnsi="Times New Roman" w:cs="Times New Roman"/>
          <w:sz w:val="28"/>
          <w:szCs w:val="28"/>
          <w:lang w:val="es-SV"/>
        </w:rPr>
        <w:t>Tramo único, del punto número doce al punto número trece. Con rumbo Suroeste, en línea quebrada por linderos de parcelas hasta interceptar la prolongación del eje central de una calle ubicada al costado oriente de la urbanización Las Jacarandas, lugar donde se ubica el punto número trece, con una distancia aproximada de ciento cuarenta y tres punto veintinueve metros. Sus coordenadas son Longitud igual, cuatrocientos ochenta y un mil cuatrocientos cuarenta y seis punto ochenta y cuatro metros; Latitud igual, doscientos noventa y seis mil cuatrocientos cincuenta y ocho punto sesenta metros. Sus colindantes son, para el municipio de Apopa, parcela trescientos diecisiete del sector cero seis cero dos U cero ocho; para el municipio de Delgado, parcelas trescientos uno, trescientos y doscientos noventa y nueve, todas del sector cero seis cero dos U cero ocho.</w:t>
      </w:r>
      <w:r w:rsidR="000556FD" w:rsidRPr="00062482">
        <w:rPr>
          <w:rFonts w:ascii="Times New Roman" w:hAnsi="Times New Roman" w:cs="Times New Roman"/>
          <w:sz w:val="28"/>
          <w:szCs w:val="28"/>
          <w:lang w:val="es-SV"/>
        </w:rPr>
        <w:t xml:space="preserve"> Trayecto seis: </w:t>
      </w:r>
      <w:r w:rsidR="00A73162" w:rsidRPr="00062482">
        <w:rPr>
          <w:rFonts w:ascii="Times New Roman" w:hAnsi="Times New Roman" w:cs="Times New Roman"/>
          <w:sz w:val="28"/>
          <w:szCs w:val="28"/>
          <w:lang w:val="es-SV"/>
        </w:rPr>
        <w:t xml:space="preserve">Tramo uno, del punto número trece al punto número catorce. Con rumbo Suroeste, en línea sinuosa por el eje central de una calle ubicada al costado oriente de urbanización Las Jacarandas hasta interceptar el eje central de la Autopista Este-Oeste, lugar donde se ubica el punto número catorce, con una distancia aproximada de trescientos once punto cincuenta y un metros. Sus coordenadas son Longitud igual, cuatrocientos ochenta y un mil trescientos sesenta y dos punto once metros; Latitud igual, doscientos noventa y seis mil ciento sesenta y tres punto noventa y un metros. Sus colindantes son, para el municipio de Apopa, parcelas pertenecientes a urbanización Las Jacarandas del sector cero dos cero seis U cero ocho, parcelas ciento cuatro, ciento dos y ciento tres del sector cero seis cero dos U cero cinco; para el municipio de Delgado, parcelas pertenecientes a lotificación El Porvenir del sector cero dos cero seis U cero ocho, parcelas cincuenta y ocho, cincuenta y siete y cincuenta y seis, todas del sector cero seis </w:t>
      </w:r>
      <w:r w:rsidR="00A73162" w:rsidRPr="00062482">
        <w:rPr>
          <w:rFonts w:ascii="Times New Roman" w:hAnsi="Times New Roman" w:cs="Times New Roman"/>
          <w:sz w:val="28"/>
          <w:szCs w:val="28"/>
          <w:lang w:val="es-SV"/>
        </w:rPr>
        <w:lastRenderedPageBreak/>
        <w:t>cero dos U cero cinco.</w:t>
      </w:r>
      <w:r w:rsidR="000556FD" w:rsidRPr="00062482">
        <w:rPr>
          <w:rFonts w:ascii="Times New Roman" w:eastAsia="Calibri" w:hAnsi="Times New Roman" w:cs="Times New Roman"/>
          <w:b/>
          <w:bCs/>
          <w:sz w:val="28"/>
          <w:szCs w:val="28"/>
        </w:rPr>
        <w:t xml:space="preserve"> </w:t>
      </w:r>
      <w:r w:rsidR="00A73162" w:rsidRPr="00062482">
        <w:rPr>
          <w:rFonts w:ascii="Times New Roman" w:hAnsi="Times New Roman" w:cs="Times New Roman"/>
          <w:sz w:val="28"/>
          <w:szCs w:val="28"/>
        </w:rPr>
        <w:t>Tramo dos, del punto número catorce al punto número quince. Con rumbo Sureste, en línea sinuosa por el eje central de la calle que conduce hacia la comunidad ISPM hasta interceptar el eje central de la Carretera Troncal del Norte, lugar donde se ubica el punto número quince, con una distancia aproximada de trescientos cincuenta y tres punto veinticinco metros. Sus coordenadas son Longitud igual, cuatrocientos ochenta y un mil trescientos cincuenta y tres punto setenta y un metros; Latitud igual, doscientos noventa y cinco mil ochocientos doce punto setenta y nueve metros. Sus colindantes son, para el municipio de Apopa, parcelas ochenta y ocho, ochenta y siete, ochenta y seis, ochenta y cinco, ochenta y cuatro, ochenta y tres, diez, cuatro, tres, uno, dos, todas del sector cero seis cero dos U cero cinco; para el municipio de Delgado, parcelas ciento once, treinta y tres, treinta y dos, treinta y uno, ciento veintidós, veintinueve y veintiocho, todas del sector cero seis cero dos U cero cinco.</w:t>
      </w:r>
      <w:r w:rsidR="000556FD" w:rsidRPr="00062482">
        <w:rPr>
          <w:rFonts w:ascii="Times New Roman" w:eastAsia="Calibri" w:hAnsi="Times New Roman" w:cs="Times New Roman"/>
          <w:b/>
          <w:bCs/>
          <w:sz w:val="28"/>
          <w:szCs w:val="28"/>
        </w:rPr>
        <w:t xml:space="preserve"> </w:t>
      </w:r>
      <w:r w:rsidR="00A73162" w:rsidRPr="00062482">
        <w:rPr>
          <w:rFonts w:ascii="Times New Roman" w:hAnsi="Times New Roman" w:cs="Times New Roman"/>
          <w:sz w:val="28"/>
          <w:szCs w:val="28"/>
        </w:rPr>
        <w:t>Tramo tres, del punto número quince al punto número dieciséis. Con rumbo Sureste, en línea recta por el eje central de la Carretera Troncal del Norte hasta interceptar la prolongación del eje central de la calle Real Madrid, lugar donde se ubica el punto número dieciséis, con una distancia aproximada de doscientos treinta y nueve punto treinta y cinco metros. Sus coordenadas son Longitud igual, cuatrocientos ochenta y un mil cuatrocientos cincuenta punto diecisiete metros; Latitud igual, doscientos noventa y cinco mil quinientos noventa y tres punto setenta y tres metros. Sus colindantes son, para el municipio de Apopa, parcelas pertenecientes a la colonia Santa Marta, del sector cero seis cero dos U cero dos; para el municipio de Delgado, parcelas pertenecientes a la urbanización Elisa, del sector cero seis diecinueve U sesenta y ocho.</w:t>
      </w:r>
      <w:r w:rsidR="000556FD" w:rsidRPr="00062482">
        <w:rPr>
          <w:rFonts w:ascii="Times New Roman" w:eastAsia="Calibri" w:hAnsi="Times New Roman" w:cs="Times New Roman"/>
          <w:b/>
          <w:bCs/>
          <w:sz w:val="28"/>
          <w:szCs w:val="28"/>
        </w:rPr>
        <w:t xml:space="preserve"> </w:t>
      </w:r>
      <w:r w:rsidR="00A73162" w:rsidRPr="00062482">
        <w:rPr>
          <w:rFonts w:ascii="Times New Roman" w:hAnsi="Times New Roman" w:cs="Times New Roman"/>
          <w:sz w:val="28"/>
          <w:szCs w:val="28"/>
        </w:rPr>
        <w:t xml:space="preserve">Tramo cuatro, del punto número dieciséis al punto número diecisiete. Con rumbo Suroeste, en línea recta por el eje central de la calle Real Madrid hasta interceptar el eje central del río Tomayate, específicamente en el puente ubicado sobre dicho río que comunica las colonias 2 de abril y Ferrocarril sur, lugar donde se ubica el punto número diecisiete, con una distancia aproximada de cuatrocientos ocho punto setenta y cinco metros. Sus coordenadas son Longitud igual, cuatrocientos ochenta y un mil cuarenta y cuatro punto cero metros; Latitud igual, doscientos noventa y cinco mil quinientos cuarenta y siete punto noventa y seis metros. Sus colindantes son, para el municipio de Apopa, parcelas pertenecientes a la colonia Santa Fe, del sector cero seis diecinueve U sesenta y ocho; para el municipio de Delgado, parcelas pertenecientes a la </w:t>
      </w:r>
      <w:r w:rsidR="00A73162" w:rsidRPr="00062482">
        <w:rPr>
          <w:rFonts w:ascii="Times New Roman" w:hAnsi="Times New Roman" w:cs="Times New Roman"/>
          <w:sz w:val="28"/>
          <w:szCs w:val="28"/>
        </w:rPr>
        <w:lastRenderedPageBreak/>
        <w:t>urbanización Valle Verde Il y colonia Ferrocarril Sur, del sector cero seis diecinueve U sesenta y siete.</w:t>
      </w:r>
      <w:r w:rsidR="000556FD" w:rsidRPr="00062482">
        <w:rPr>
          <w:rFonts w:ascii="Times New Roman" w:eastAsia="Calibri" w:hAnsi="Times New Roman" w:cs="Times New Roman"/>
          <w:b/>
          <w:bCs/>
          <w:sz w:val="28"/>
          <w:szCs w:val="28"/>
        </w:rPr>
        <w:t xml:space="preserve"> </w:t>
      </w:r>
      <w:r w:rsidR="00A73162" w:rsidRPr="00062482">
        <w:rPr>
          <w:rFonts w:ascii="Times New Roman" w:hAnsi="Times New Roman" w:cs="Times New Roman"/>
          <w:sz w:val="28"/>
          <w:szCs w:val="28"/>
        </w:rPr>
        <w:t xml:space="preserve">Punto Trifinio de llegada. El punto de llegada será el que se describe como número diecisiete, el cual al mismo tiempo es trifinio para los municipios de Apopa, Delgado y Cuscatancingo todos pertenecientes al departamento de San Salvador. Sus colindantes son, para el municipio de Apopa, parcela cuatrocientos setenta y siete del sector cero seis diecinueve U sesenta y ocho; para el municipio de Delgado, parcela trescientos noventa y tres del sector cero seis diecinueve U sesenta y siete, y para el municipio de Cuscatancingo, parcelas ochenta y doscientos cuarenta y cinco, ambas del sector cero seis cero cuatro U cero cuatro. </w:t>
      </w:r>
      <w:r w:rsidR="00A73162" w:rsidRPr="00062482">
        <w:rPr>
          <w:rFonts w:ascii="Times New Roman" w:hAnsi="Times New Roman" w:cs="Times New Roman"/>
          <w:b/>
          <w:sz w:val="28"/>
          <w:szCs w:val="28"/>
        </w:rPr>
        <w:t xml:space="preserve">CERTIFÍQUESE Y </w:t>
      </w:r>
      <w:r w:rsidR="008B4D58" w:rsidRPr="00062482">
        <w:rPr>
          <w:rFonts w:ascii="Times New Roman" w:hAnsi="Times New Roman" w:cs="Times New Roman"/>
          <w:b/>
          <w:sz w:val="28"/>
          <w:szCs w:val="28"/>
        </w:rPr>
        <w:t>COMUNÍQUESE</w:t>
      </w:r>
      <w:r w:rsidR="00A73162" w:rsidRPr="00062482">
        <w:rPr>
          <w:rFonts w:ascii="Times New Roman" w:hAnsi="Times New Roman" w:cs="Times New Roman"/>
          <w:b/>
          <w:sz w:val="28"/>
          <w:szCs w:val="28"/>
        </w:rPr>
        <w:t>.</w:t>
      </w:r>
      <w:r w:rsidR="00A30C51" w:rsidRPr="00062482">
        <w:rPr>
          <w:rFonts w:ascii="Times New Roman" w:hAnsi="Times New Roman" w:cs="Times New Roman"/>
          <w:b/>
          <w:bCs/>
          <w:sz w:val="28"/>
          <w:szCs w:val="28"/>
        </w:rPr>
        <w:t xml:space="preserve">- </w:t>
      </w:r>
      <w:r w:rsidR="008213B4" w:rsidRPr="00062482">
        <w:rPr>
          <w:rFonts w:ascii="Times New Roman" w:hAnsi="Times New Roman" w:cs="Times New Roman"/>
          <w:b/>
          <w:sz w:val="28"/>
          <w:szCs w:val="28"/>
        </w:rPr>
        <w:t xml:space="preserve">ACUERDO MUNICIPAL NÚMERO CINCO. </w:t>
      </w:r>
      <w:r w:rsidR="008213B4" w:rsidRPr="00062482">
        <w:rPr>
          <w:rFonts w:ascii="Times New Roman" w:hAnsi="Times New Roman" w:cs="Times New Roman"/>
          <w:sz w:val="28"/>
          <w:szCs w:val="28"/>
        </w:rPr>
        <w:t>El Concejo Municipal en uso de sus facultades legales, de conformidad al art. 86 inciso 3º, 203 y 204 y 235 de la Constitución de la República. Contenido dentro del punto número siete de la agenda de esta sesión, la participación del Lcdo.</w:t>
      </w:r>
      <w:r w:rsidR="00172387" w:rsidRPr="00172387">
        <w:rPr>
          <w:rFonts w:ascii="Times New Roman" w:hAnsi="Times New Roman" w:cs="Times New Roman"/>
          <w:sz w:val="28"/>
          <w:szCs w:val="28"/>
          <w:highlight w:val="black"/>
        </w:rPr>
        <w:t>XXXXXXXXXXXX</w:t>
      </w:r>
      <w:r w:rsidR="008213B4" w:rsidRPr="00062482">
        <w:rPr>
          <w:rFonts w:ascii="Times New Roman" w:hAnsi="Times New Roman" w:cs="Times New Roman"/>
          <w:sz w:val="28"/>
          <w:szCs w:val="28"/>
        </w:rPr>
        <w:t xml:space="preserve">, Apoderado General Judicial, en el cual solicito al pleno se declare de interés local, los cuatro centros de desarrollo infantil, los cuales son los siguientes: Centro de desarrollo Infantil Valle del Sol, Centro de Desarrollo Valle Verde, Centro de Desarrollo los Ángeles, y Centro de Desarrollo Santa Catarina. Por tanto, este Concejo Municipal Plural, en uso de sus facultades legales por </w:t>
      </w:r>
      <w:r w:rsidR="008213B4" w:rsidRPr="00062482">
        <w:rPr>
          <w:rFonts w:ascii="Times New Roman" w:hAnsi="Times New Roman" w:cs="Times New Roman"/>
          <w:b/>
          <w:sz w:val="28"/>
          <w:szCs w:val="28"/>
        </w:rPr>
        <w:t xml:space="preserve">MAYORIA </w:t>
      </w:r>
      <w:r w:rsidR="008213B4" w:rsidRPr="00062482">
        <w:rPr>
          <w:rFonts w:ascii="Times New Roman" w:hAnsi="Times New Roman" w:cs="Times New Roman"/>
          <w:sz w:val="28"/>
          <w:szCs w:val="28"/>
        </w:rPr>
        <w:t xml:space="preserve">de trece votos a favor y una usencia por parte de la señora Blanca Lidia Sigüenza de Mejía; Decimo Segunda Regidora Propietaria; </w:t>
      </w:r>
      <w:r w:rsidR="008213B4" w:rsidRPr="00062482">
        <w:rPr>
          <w:rFonts w:ascii="Times New Roman" w:hAnsi="Times New Roman" w:cs="Times New Roman"/>
          <w:b/>
          <w:sz w:val="28"/>
          <w:szCs w:val="28"/>
        </w:rPr>
        <w:t>ACUERDA:</w:t>
      </w:r>
      <w:r w:rsidR="008213B4" w:rsidRPr="00062482">
        <w:rPr>
          <w:rFonts w:ascii="Times New Roman" w:hAnsi="Times New Roman" w:cs="Times New Roman"/>
          <w:sz w:val="28"/>
          <w:szCs w:val="28"/>
        </w:rPr>
        <w:t xml:space="preserve"> Aceptar la solicitud realizada por el Apoderado General Judicial, en el sentido de declarar de interés local, los cuatro centros de desarrollo infantil, los cuales son los siguientes: Centro de desarrollo Infantil Valle del Sol, Centro de Desarrollo Valle Verde, Centro de Desarrollo los Ángeles, y Centro de Desarrollo Santa Catarina. </w:t>
      </w:r>
      <w:r w:rsidR="008213B4" w:rsidRPr="00062482">
        <w:rPr>
          <w:rFonts w:ascii="Times New Roman" w:hAnsi="Times New Roman" w:cs="Times New Roman"/>
          <w:b/>
          <w:sz w:val="28"/>
          <w:szCs w:val="28"/>
        </w:rPr>
        <w:t xml:space="preserve">CERTIFÍQUESE Y </w:t>
      </w:r>
      <w:r w:rsidR="008B4D58" w:rsidRPr="00062482">
        <w:rPr>
          <w:rFonts w:ascii="Times New Roman" w:hAnsi="Times New Roman" w:cs="Times New Roman"/>
          <w:b/>
          <w:sz w:val="28"/>
          <w:szCs w:val="28"/>
        </w:rPr>
        <w:t>COMUNÍQUESE</w:t>
      </w:r>
      <w:r w:rsidR="008213B4" w:rsidRPr="00062482">
        <w:rPr>
          <w:rFonts w:ascii="Times New Roman" w:hAnsi="Times New Roman" w:cs="Times New Roman"/>
          <w:b/>
          <w:sz w:val="28"/>
          <w:szCs w:val="28"/>
        </w:rPr>
        <w:t>.</w:t>
      </w:r>
      <w:r w:rsidR="008213B4" w:rsidRPr="00062482">
        <w:rPr>
          <w:rFonts w:ascii="Times New Roman" w:hAnsi="Times New Roman" w:cs="Times New Roman"/>
          <w:b/>
          <w:bCs/>
          <w:sz w:val="28"/>
          <w:szCs w:val="28"/>
        </w:rPr>
        <w:t xml:space="preserve"> - </w:t>
      </w:r>
      <w:r w:rsidR="008213B4" w:rsidRPr="00062482">
        <w:rPr>
          <w:rFonts w:ascii="Times New Roman" w:hAnsi="Times New Roman" w:cs="Times New Roman"/>
          <w:b/>
          <w:sz w:val="28"/>
          <w:szCs w:val="28"/>
        </w:rPr>
        <w:t xml:space="preserve">ACUERDO MUNICIPAL NÚMERO SEIS. </w:t>
      </w:r>
      <w:r w:rsidR="008213B4" w:rsidRPr="00062482">
        <w:rPr>
          <w:rFonts w:ascii="Times New Roman" w:hAnsi="Times New Roman" w:cs="Times New Roman"/>
          <w:sz w:val="28"/>
          <w:szCs w:val="28"/>
        </w:rPr>
        <w:t>El Concejo Municipal en uso de sus facultades legales, de conformidad al art. 86 inciso 3º, 203 y 204 y 235 de la Constitución de la República. Contenido dentro del punto número diez de la agenda de esta sesión, la participación del Lcdo.</w:t>
      </w:r>
      <w:r w:rsidR="00172387">
        <w:rPr>
          <w:rFonts w:ascii="Times New Roman" w:hAnsi="Times New Roman" w:cs="Times New Roman"/>
          <w:sz w:val="28"/>
          <w:szCs w:val="28"/>
        </w:rPr>
        <w:t xml:space="preserve"> </w:t>
      </w:r>
      <w:r w:rsidR="00172387" w:rsidRPr="00172387">
        <w:rPr>
          <w:rFonts w:ascii="Times New Roman" w:hAnsi="Times New Roman" w:cs="Times New Roman"/>
          <w:sz w:val="28"/>
          <w:szCs w:val="28"/>
          <w:highlight w:val="black"/>
        </w:rPr>
        <w:t>XXXXXXXXXXXX</w:t>
      </w:r>
      <w:r w:rsidR="008213B4" w:rsidRPr="00062482">
        <w:rPr>
          <w:rFonts w:ascii="Times New Roman" w:hAnsi="Times New Roman" w:cs="Times New Roman"/>
          <w:sz w:val="28"/>
          <w:szCs w:val="28"/>
        </w:rPr>
        <w:t xml:space="preserve">, Gerente General, el cual solicita al pleno la autorización para que la unidad de proyectos de la municipalidad elabore la siguiente carpeta: “Contratación de Servicio de Consultoría para la Elaboración de Estudio de Impacto Ambiental del Rastro Municipal de Apopa.” Ya que dicha carpeta es necesaria para continuar los tramites de permisos de funcionamiento del Rastro Municipal y el siguiente paso </w:t>
      </w:r>
      <w:r w:rsidR="008213B4" w:rsidRPr="00062482">
        <w:rPr>
          <w:rFonts w:ascii="Times New Roman" w:hAnsi="Times New Roman" w:cs="Times New Roman"/>
          <w:sz w:val="28"/>
          <w:szCs w:val="28"/>
        </w:rPr>
        <w:lastRenderedPageBreak/>
        <w:t xml:space="preserve">a seguir es el del Estudio de Impacto Ambiental, el cual debe ser realizado por un consultor experto en la materia. Por lo tanto, este Concejo Municipal Plural, en uso de sus facultades legales por </w:t>
      </w:r>
      <w:r w:rsidR="008B4D58" w:rsidRPr="00062482">
        <w:rPr>
          <w:rFonts w:ascii="Times New Roman" w:hAnsi="Times New Roman" w:cs="Times New Roman"/>
          <w:b/>
          <w:sz w:val="28"/>
          <w:szCs w:val="28"/>
        </w:rPr>
        <w:t>MAYORÍA</w:t>
      </w:r>
      <w:r w:rsidR="008213B4" w:rsidRPr="00062482">
        <w:rPr>
          <w:rFonts w:ascii="Times New Roman" w:hAnsi="Times New Roman" w:cs="Times New Roman"/>
          <w:b/>
          <w:sz w:val="28"/>
          <w:szCs w:val="28"/>
        </w:rPr>
        <w:t xml:space="preserve"> </w:t>
      </w:r>
      <w:r w:rsidR="008213B4" w:rsidRPr="00062482">
        <w:rPr>
          <w:rFonts w:ascii="Times New Roman" w:hAnsi="Times New Roman" w:cs="Times New Roman"/>
          <w:sz w:val="28"/>
          <w:szCs w:val="28"/>
        </w:rPr>
        <w:t xml:space="preserve">de trece votos a favor y una ausencia por parte del señor José Santiago Zelaya Domínguez, Alcalde Municipal; </w:t>
      </w:r>
      <w:r w:rsidR="008213B4" w:rsidRPr="00062482">
        <w:rPr>
          <w:rFonts w:ascii="Times New Roman" w:hAnsi="Times New Roman" w:cs="Times New Roman"/>
          <w:b/>
          <w:sz w:val="28"/>
          <w:szCs w:val="28"/>
        </w:rPr>
        <w:t>ACUERDA:</w:t>
      </w:r>
      <w:r w:rsidR="008213B4" w:rsidRPr="00062482">
        <w:rPr>
          <w:rFonts w:ascii="Times New Roman" w:hAnsi="Times New Roman" w:cs="Times New Roman"/>
          <w:sz w:val="28"/>
          <w:szCs w:val="28"/>
        </w:rPr>
        <w:t xml:space="preserve"> </w:t>
      </w:r>
      <w:r w:rsidR="008213B4" w:rsidRPr="00062482">
        <w:rPr>
          <w:rFonts w:ascii="Times New Roman" w:hAnsi="Times New Roman" w:cs="Times New Roman"/>
          <w:b/>
          <w:sz w:val="28"/>
          <w:szCs w:val="28"/>
        </w:rPr>
        <w:t>Primero:</w:t>
      </w:r>
      <w:r w:rsidR="008213B4" w:rsidRPr="00062482">
        <w:rPr>
          <w:rFonts w:ascii="Times New Roman" w:hAnsi="Times New Roman" w:cs="Times New Roman"/>
          <w:sz w:val="28"/>
          <w:szCs w:val="28"/>
        </w:rPr>
        <w:t xml:space="preserve"> Instrúyase a la Unidad de Proyectos de la Municipalidad a elaborar Carpeta Técnica para la “Contratación de Servicio de Consultoría para la Elaboración de Estudio de Impacto Ambiental del Rastro Municipal de Apopa.” Ya que dicha carpeta es necesaria para continuar los tramites de permisos de funcionamiento del Rastro Municipal y el siguiente paso a seguir es el del Estudio de Impacto Ambiental, el cual debe ser realizado por un consultor experto en la materia. Todo de la fuente de financiamiento FODES 75%, ya que de conformidad al artículo 12 inciso segundo del Reglamento de la Ley de Creación del Fondo para el Desarrollo Económico y Social, el cual menciona que se puede utilizar hasta el 5% de Pre inversión, para elaboración de carpetas. </w:t>
      </w:r>
      <w:r w:rsidR="008213B4" w:rsidRPr="00062482">
        <w:rPr>
          <w:rFonts w:ascii="Times New Roman" w:hAnsi="Times New Roman" w:cs="Times New Roman"/>
          <w:b/>
          <w:sz w:val="28"/>
          <w:szCs w:val="28"/>
        </w:rPr>
        <w:t>Segundo:</w:t>
      </w:r>
      <w:r w:rsidR="008213B4" w:rsidRPr="00062482">
        <w:rPr>
          <w:rFonts w:ascii="Times New Roman" w:hAnsi="Times New Roman" w:cs="Times New Roman"/>
          <w:sz w:val="28"/>
          <w:szCs w:val="28"/>
        </w:rPr>
        <w:t xml:space="preserve"> Autorícese al Jefe de Presupuesto autorizar las reformas presupuestarias pertinentes con el objeto de llevar a feliz término el presente Acuerdo Municipal. </w:t>
      </w:r>
      <w:r w:rsidR="008213B4" w:rsidRPr="00062482">
        <w:rPr>
          <w:rFonts w:ascii="Times New Roman" w:hAnsi="Times New Roman" w:cs="Times New Roman"/>
          <w:b/>
          <w:sz w:val="28"/>
          <w:szCs w:val="28"/>
        </w:rPr>
        <w:t xml:space="preserve">CERTIFÍQUESE Y </w:t>
      </w:r>
      <w:r w:rsidR="008B4D58" w:rsidRPr="00062482">
        <w:rPr>
          <w:rFonts w:ascii="Times New Roman" w:hAnsi="Times New Roman" w:cs="Times New Roman"/>
          <w:b/>
          <w:sz w:val="28"/>
          <w:szCs w:val="28"/>
        </w:rPr>
        <w:t>COMUNÍQUESE</w:t>
      </w:r>
      <w:r w:rsidR="008213B4" w:rsidRPr="00062482">
        <w:rPr>
          <w:rFonts w:ascii="Times New Roman" w:hAnsi="Times New Roman" w:cs="Times New Roman"/>
          <w:b/>
          <w:sz w:val="28"/>
          <w:szCs w:val="28"/>
        </w:rPr>
        <w:t>.</w:t>
      </w:r>
      <w:r w:rsidR="00A30C51" w:rsidRPr="00062482">
        <w:rPr>
          <w:rFonts w:ascii="Times New Roman" w:hAnsi="Times New Roman" w:cs="Times New Roman"/>
          <w:b/>
          <w:bCs/>
          <w:sz w:val="28"/>
          <w:szCs w:val="28"/>
        </w:rPr>
        <w:t xml:space="preserve">- </w:t>
      </w:r>
      <w:r w:rsidR="002D31F9" w:rsidRPr="00062482">
        <w:rPr>
          <w:rFonts w:ascii="Times New Roman" w:hAnsi="Times New Roman" w:cs="Times New Roman"/>
          <w:b/>
          <w:bCs/>
          <w:sz w:val="28"/>
          <w:szCs w:val="28"/>
        </w:rPr>
        <w:t>“ACUERDO MUNICIPAL NÚMERO SIETE”</w:t>
      </w:r>
      <w:r w:rsidR="002D31F9" w:rsidRPr="00062482">
        <w:rPr>
          <w:rFonts w:ascii="Times New Roman" w:hAnsi="Times New Roman" w:cs="Times New Roman"/>
          <w:sz w:val="28"/>
          <w:szCs w:val="28"/>
        </w:rPr>
        <w:t xml:space="preserve"> El Concejo Municipal en uso de sus facultades legales, de conformidad al art. 86 inciso final, 203, 204 y 235 de la Constitución de la República, art. 30 numeral 4) 14) art. 31 numeral 4) del Código Municipal. Expuesto en el punto número once de la agenda de esta sesión, participación de la Licenciada</w:t>
      </w:r>
      <w:r w:rsidR="00891AAE">
        <w:rPr>
          <w:rFonts w:ascii="Times New Roman" w:hAnsi="Times New Roman" w:cs="Times New Roman"/>
          <w:sz w:val="28"/>
          <w:szCs w:val="28"/>
        </w:rPr>
        <w:t xml:space="preserve"> </w:t>
      </w:r>
      <w:r w:rsidR="00891AAE" w:rsidRPr="00891AAE">
        <w:rPr>
          <w:rFonts w:ascii="Times New Roman" w:hAnsi="Times New Roman" w:cs="Times New Roman"/>
          <w:sz w:val="28"/>
          <w:szCs w:val="28"/>
          <w:highlight w:val="black"/>
        </w:rPr>
        <w:t>XXXXXXXXXXXXX</w:t>
      </w:r>
      <w:r w:rsidR="002D31F9" w:rsidRPr="00062482">
        <w:rPr>
          <w:rFonts w:ascii="Times New Roman" w:hAnsi="Times New Roman" w:cs="Times New Roman"/>
          <w:sz w:val="28"/>
          <w:szCs w:val="28"/>
        </w:rPr>
        <w:t>, Jefe de UACI Interina,</w:t>
      </w:r>
      <w:r w:rsidR="002D31F9" w:rsidRPr="00062482">
        <w:rPr>
          <w:rFonts w:ascii="Times New Roman" w:eastAsia="Calibri" w:hAnsi="Times New Roman" w:cs="Times New Roman"/>
          <w:sz w:val="28"/>
          <w:szCs w:val="28"/>
        </w:rPr>
        <w:t xml:space="preserve"> en el que solicita al Honorable Concejo Municipal Plural, la aprobación de adjudicación del requerimiento solicitado por el </w:t>
      </w:r>
      <w:r w:rsidR="002D31F9" w:rsidRPr="00062482">
        <w:rPr>
          <w:rFonts w:ascii="Times New Roman" w:eastAsia="Calibri" w:hAnsi="Times New Roman" w:cs="Times New Roman"/>
          <w:b/>
          <w:sz w:val="28"/>
          <w:szCs w:val="28"/>
        </w:rPr>
        <w:t>Departamento Municipal de los Deportes,</w:t>
      </w:r>
      <w:r w:rsidR="002D31F9" w:rsidRPr="00062482">
        <w:rPr>
          <w:rFonts w:ascii="Times New Roman" w:eastAsia="Calibri" w:hAnsi="Times New Roman" w:cs="Times New Roman"/>
          <w:sz w:val="28"/>
          <w:szCs w:val="28"/>
        </w:rPr>
        <w:t xml:space="preserve"> por la cantidad de </w:t>
      </w:r>
      <w:r w:rsidR="002D31F9" w:rsidRPr="00062482">
        <w:rPr>
          <w:rFonts w:ascii="Times New Roman" w:eastAsia="Calibri" w:hAnsi="Times New Roman" w:cs="Times New Roman"/>
          <w:b/>
          <w:sz w:val="28"/>
          <w:szCs w:val="28"/>
        </w:rPr>
        <w:t>$2,189.50,</w:t>
      </w:r>
      <w:r w:rsidR="002D31F9" w:rsidRPr="00062482">
        <w:rPr>
          <w:rFonts w:ascii="Times New Roman" w:eastAsia="Calibri" w:hAnsi="Times New Roman" w:cs="Times New Roman"/>
          <w:sz w:val="28"/>
          <w:szCs w:val="28"/>
        </w:rPr>
        <w:t xml:space="preserve"> así como la autorización del nombramiento para el cargo de administrador de orden de compra o contrato del requerimiento antes mencionado, en el cual proponen a la señora</w:t>
      </w:r>
      <w:r w:rsidR="00891AAE">
        <w:rPr>
          <w:rFonts w:ascii="Times New Roman" w:eastAsia="Calibri" w:hAnsi="Times New Roman" w:cs="Times New Roman"/>
          <w:sz w:val="28"/>
          <w:szCs w:val="28"/>
        </w:rPr>
        <w:t xml:space="preserve"> XXXXXXXXXX</w:t>
      </w:r>
      <w:r w:rsidR="002D31F9" w:rsidRPr="00062482">
        <w:rPr>
          <w:rFonts w:ascii="Times New Roman" w:eastAsia="Calibri" w:hAnsi="Times New Roman" w:cs="Times New Roman"/>
          <w:b/>
          <w:sz w:val="28"/>
          <w:szCs w:val="28"/>
        </w:rPr>
        <w:t xml:space="preserve">, </w:t>
      </w:r>
      <w:r w:rsidR="002D31F9" w:rsidRPr="00062482">
        <w:rPr>
          <w:rFonts w:ascii="Times New Roman" w:eastAsia="Calibri" w:hAnsi="Times New Roman" w:cs="Times New Roman"/>
          <w:sz w:val="28"/>
          <w:szCs w:val="28"/>
        </w:rPr>
        <w:t>Este Concejo Municipal Plural</w:t>
      </w:r>
      <w:r w:rsidR="002D31F9" w:rsidRPr="00062482">
        <w:rPr>
          <w:rFonts w:ascii="Times New Roman" w:eastAsia="Calibri" w:hAnsi="Times New Roman" w:cs="Times New Roman"/>
          <w:b/>
          <w:sz w:val="28"/>
          <w:szCs w:val="28"/>
        </w:rPr>
        <w:t xml:space="preserve"> </w:t>
      </w:r>
      <w:r w:rsidR="002D31F9" w:rsidRPr="00062482">
        <w:rPr>
          <w:rFonts w:ascii="Times New Roman" w:eastAsia="Calibri" w:hAnsi="Times New Roman" w:cs="Times New Roman"/>
          <w:sz w:val="28"/>
          <w:szCs w:val="28"/>
        </w:rPr>
        <w:t xml:space="preserve">por </w:t>
      </w:r>
      <w:r w:rsidR="002D31F9" w:rsidRPr="00062482">
        <w:rPr>
          <w:rFonts w:ascii="Times New Roman" w:eastAsia="Calibri" w:hAnsi="Times New Roman" w:cs="Times New Roman"/>
          <w:b/>
          <w:sz w:val="28"/>
          <w:szCs w:val="28"/>
        </w:rPr>
        <w:t xml:space="preserve">MAYORÍA </w:t>
      </w:r>
      <w:r w:rsidR="002D31F9" w:rsidRPr="00062482">
        <w:rPr>
          <w:rFonts w:ascii="Times New Roman" w:eastAsia="Calibri" w:hAnsi="Times New Roman" w:cs="Times New Roman"/>
          <w:sz w:val="28"/>
          <w:szCs w:val="28"/>
        </w:rPr>
        <w:t xml:space="preserve">de trece  votos a favor, y en ausencia al momento de esta votación, del señor Bayron Eraldo Baltazar Martínez Barahona, Undécimo Regidor Propietario, </w:t>
      </w:r>
      <w:r w:rsidR="002D31F9" w:rsidRPr="00062482">
        <w:rPr>
          <w:rFonts w:ascii="Times New Roman" w:eastAsia="Calibri" w:hAnsi="Times New Roman" w:cs="Times New Roman"/>
          <w:b/>
          <w:sz w:val="28"/>
          <w:szCs w:val="28"/>
        </w:rPr>
        <w:t>ACUERDA:</w:t>
      </w:r>
      <w:r w:rsidR="002D31F9" w:rsidRPr="00062482">
        <w:rPr>
          <w:rFonts w:ascii="Times New Roman" w:eastAsia="Calibri" w:hAnsi="Times New Roman" w:cs="Times New Roman"/>
          <w:sz w:val="28"/>
          <w:szCs w:val="28"/>
        </w:rPr>
        <w:t xml:space="preserve"> </w:t>
      </w:r>
      <w:r w:rsidR="002D31F9" w:rsidRPr="00062482">
        <w:rPr>
          <w:rFonts w:ascii="Times New Roman" w:eastAsia="Calibri" w:hAnsi="Times New Roman" w:cs="Times New Roman"/>
          <w:b/>
          <w:sz w:val="28"/>
          <w:szCs w:val="28"/>
          <w:u w:val="single"/>
        </w:rPr>
        <w:t>Primero:</w:t>
      </w:r>
      <w:r w:rsidR="002D31F9" w:rsidRPr="00062482">
        <w:rPr>
          <w:rFonts w:ascii="Times New Roman" w:eastAsia="Calibri" w:hAnsi="Times New Roman" w:cs="Times New Roman"/>
          <w:sz w:val="28"/>
          <w:szCs w:val="28"/>
        </w:rPr>
        <w:t xml:space="preserve"> Aprobar adjudicación de requerimiento solicitado por el </w:t>
      </w:r>
      <w:r w:rsidR="002D31F9" w:rsidRPr="00062482">
        <w:rPr>
          <w:rFonts w:ascii="Times New Roman" w:eastAsia="Calibri" w:hAnsi="Times New Roman" w:cs="Times New Roman"/>
          <w:b/>
          <w:sz w:val="28"/>
          <w:szCs w:val="28"/>
        </w:rPr>
        <w:t>Departamento Municipal de los Deportes,</w:t>
      </w:r>
      <w:r w:rsidR="002D31F9" w:rsidRPr="00062482">
        <w:rPr>
          <w:rFonts w:ascii="Times New Roman" w:eastAsia="Calibri" w:hAnsi="Times New Roman" w:cs="Times New Roman"/>
          <w:sz w:val="28"/>
          <w:szCs w:val="28"/>
        </w:rPr>
        <w:t xml:space="preserve"> por la cantidad de </w:t>
      </w:r>
      <w:r w:rsidR="002D31F9" w:rsidRPr="00062482">
        <w:rPr>
          <w:rFonts w:ascii="Times New Roman" w:eastAsia="Calibri" w:hAnsi="Times New Roman" w:cs="Times New Roman"/>
          <w:b/>
          <w:sz w:val="28"/>
          <w:szCs w:val="28"/>
        </w:rPr>
        <w:t>$2,189.50,</w:t>
      </w:r>
      <w:r w:rsidR="002D31F9" w:rsidRPr="00062482">
        <w:rPr>
          <w:rFonts w:ascii="Times New Roman" w:eastAsia="Calibri" w:hAnsi="Times New Roman" w:cs="Times New Roman"/>
          <w:sz w:val="28"/>
          <w:szCs w:val="28"/>
        </w:rPr>
        <w:t xml:space="preserve">  según el siguiente cuadro, que se detalla a continuación:</w:t>
      </w:r>
    </w:p>
    <w:p w:rsidR="002D31F9" w:rsidRDefault="002D31F9" w:rsidP="002D31F9">
      <w:pPr>
        <w:jc w:val="both"/>
        <w:rPr>
          <w:rFonts w:ascii="Arial" w:eastAsia="Calibri" w:hAnsi="Arial" w:cs="Arial"/>
          <w:sz w:val="24"/>
          <w:szCs w:val="24"/>
        </w:rPr>
      </w:pPr>
      <w:r w:rsidRPr="00A05F40">
        <w:rPr>
          <w:noProof/>
          <w:lang w:eastAsia="es-ES"/>
        </w:rPr>
        <w:lastRenderedPageBreak/>
        <w:drawing>
          <wp:inline distT="0" distB="0" distL="0" distR="0" wp14:anchorId="2490687F" wp14:editId="53058AA8">
            <wp:extent cx="5748950" cy="2697933"/>
            <wp:effectExtent l="0" t="0" r="4445"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8950" cy="2697933"/>
                    </a:xfrm>
                    <a:prstGeom prst="rect">
                      <a:avLst/>
                    </a:prstGeom>
                    <a:noFill/>
                    <a:ln>
                      <a:noFill/>
                    </a:ln>
                  </pic:spPr>
                </pic:pic>
              </a:graphicData>
            </a:graphic>
          </wp:inline>
        </w:drawing>
      </w:r>
    </w:p>
    <w:p w:rsidR="008A30A6" w:rsidRPr="008A30A6" w:rsidRDefault="002D31F9" w:rsidP="008A30A6">
      <w:pPr>
        <w:jc w:val="both"/>
        <w:rPr>
          <w:rFonts w:ascii="Times New Roman" w:eastAsia="Calibri" w:hAnsi="Times New Roman" w:cs="Times New Roman"/>
          <w:sz w:val="28"/>
          <w:szCs w:val="28"/>
        </w:rPr>
      </w:pPr>
      <w:r w:rsidRPr="002D31F9">
        <w:rPr>
          <w:rFonts w:ascii="Times New Roman" w:eastAsia="Times New Roman" w:hAnsi="Times New Roman" w:cs="Times New Roman"/>
          <w:b/>
          <w:sz w:val="28"/>
          <w:szCs w:val="28"/>
          <w:lang w:eastAsia="es-ES"/>
        </w:rPr>
        <w:t>Segundo:</w:t>
      </w:r>
      <w:r w:rsidRPr="002D31F9">
        <w:rPr>
          <w:rFonts w:ascii="Times New Roman" w:eastAsia="Times New Roman" w:hAnsi="Times New Roman" w:cs="Times New Roman"/>
          <w:sz w:val="28"/>
          <w:szCs w:val="28"/>
          <w:lang w:eastAsia="es-ES"/>
        </w:rPr>
        <w:t xml:space="preserve"> Autorizar a la Tesorera Municipal para que erogue la cantidad de: </w:t>
      </w:r>
      <w:r w:rsidRPr="002D31F9">
        <w:rPr>
          <w:rFonts w:ascii="Times New Roman" w:eastAsia="Times New Roman" w:hAnsi="Times New Roman" w:cs="Times New Roman"/>
          <w:b/>
          <w:sz w:val="28"/>
          <w:szCs w:val="28"/>
          <w:lang w:eastAsia="es-ES"/>
        </w:rPr>
        <w:t>DOS MIL CIENTO OCHENTA Y NUEVE DÓLARES  CON CINCUENTA CENTAVOS EXACTOS DE DÓLAR DE LOS ESTADOS UNIDOS DE NORTE AMÉRICA</w:t>
      </w:r>
      <w:r w:rsidRPr="002D31F9">
        <w:rPr>
          <w:rFonts w:ascii="Times New Roman" w:eastAsia="Times New Roman" w:hAnsi="Times New Roman" w:cs="Times New Roman"/>
          <w:sz w:val="28"/>
          <w:szCs w:val="28"/>
          <w:lang w:eastAsia="es-ES"/>
        </w:rPr>
        <w:t xml:space="preserve"> </w:t>
      </w:r>
      <w:r w:rsidRPr="002D31F9">
        <w:rPr>
          <w:rFonts w:ascii="Times New Roman" w:eastAsia="Times New Roman" w:hAnsi="Times New Roman" w:cs="Times New Roman"/>
          <w:b/>
          <w:sz w:val="28"/>
          <w:szCs w:val="28"/>
          <w:lang w:eastAsia="es-ES"/>
        </w:rPr>
        <w:t xml:space="preserve">($2,189.50), </w:t>
      </w:r>
      <w:r w:rsidRPr="002D31F9">
        <w:rPr>
          <w:rFonts w:ascii="Times New Roman" w:eastAsia="Calibri" w:hAnsi="Times New Roman" w:cs="Times New Roman"/>
          <w:sz w:val="28"/>
          <w:szCs w:val="28"/>
          <w:lang w:val="es-SV"/>
        </w:rPr>
        <w:t xml:space="preserve">de la </w:t>
      </w:r>
      <w:r w:rsidRPr="002D31F9">
        <w:rPr>
          <w:rFonts w:ascii="Times New Roman" w:eastAsia="Calibri" w:hAnsi="Times New Roman" w:cs="Times New Roman"/>
          <w:b/>
          <w:sz w:val="28"/>
          <w:szCs w:val="28"/>
        </w:rPr>
        <w:t>cuenta aperturada de</w:t>
      </w:r>
      <w:r w:rsidRPr="002D31F9">
        <w:rPr>
          <w:rFonts w:ascii="Times New Roman" w:hAnsi="Times New Roman" w:cs="Times New Roman"/>
          <w:sz w:val="28"/>
          <w:szCs w:val="28"/>
        </w:rPr>
        <w:t xml:space="preserve"> </w:t>
      </w:r>
      <w:r w:rsidRPr="002D31F9">
        <w:rPr>
          <w:rFonts w:ascii="Times New Roman" w:eastAsia="Calibri" w:hAnsi="Times New Roman" w:cs="Times New Roman"/>
          <w:b/>
          <w:sz w:val="28"/>
          <w:szCs w:val="28"/>
        </w:rPr>
        <w:t>PROYECTO: 717  FORTALECIMIENTO AL DEPORTE Y A LAS ESCUELAS DE DEPORTES MUNICIPAL, PARA EL FOMENTO DE LA CONVIVENCIA SOCIAL AÑO 2019 EN EL MUNICIPIO DE APOPA</w:t>
      </w:r>
      <w:r w:rsidRPr="002D31F9">
        <w:rPr>
          <w:rFonts w:ascii="Times New Roman" w:eastAsia="Calibri" w:hAnsi="Times New Roman" w:cs="Times New Roman"/>
          <w:b/>
          <w:sz w:val="28"/>
          <w:szCs w:val="28"/>
          <w:lang w:val="es-SV"/>
        </w:rPr>
        <w:t xml:space="preserve">, Fondos FODES 75%, </w:t>
      </w:r>
      <w:r w:rsidRPr="002D31F9">
        <w:rPr>
          <w:rFonts w:ascii="Times New Roman" w:eastAsia="Calibri" w:hAnsi="Times New Roman" w:cs="Times New Roman"/>
          <w:sz w:val="28"/>
          <w:szCs w:val="28"/>
          <w:lang w:val="es-SV"/>
        </w:rPr>
        <w:t>y</w:t>
      </w:r>
      <w:r w:rsidRPr="002D31F9">
        <w:rPr>
          <w:rFonts w:ascii="Times New Roman" w:eastAsia="Calibri" w:hAnsi="Times New Roman" w:cs="Times New Roman"/>
          <w:b/>
          <w:sz w:val="28"/>
          <w:szCs w:val="28"/>
          <w:lang w:val="es-SV"/>
        </w:rPr>
        <w:t xml:space="preserve"> </w:t>
      </w:r>
      <w:r w:rsidRPr="002D31F9">
        <w:rPr>
          <w:rFonts w:ascii="Times New Roman" w:eastAsia="Calibri" w:hAnsi="Times New Roman" w:cs="Times New Roman"/>
          <w:sz w:val="28"/>
          <w:szCs w:val="28"/>
        </w:rPr>
        <w:t>cancele según orden de compra de bienes y servicios emitida por la UACI</w:t>
      </w:r>
      <w:r w:rsidRPr="002D31F9">
        <w:rPr>
          <w:rFonts w:ascii="Times New Roman" w:eastAsia="Calibri" w:hAnsi="Times New Roman" w:cs="Times New Roman"/>
          <w:b/>
          <w:sz w:val="28"/>
          <w:szCs w:val="28"/>
          <w:lang w:val="es-SV"/>
        </w:rPr>
        <w:t xml:space="preserve"> </w:t>
      </w:r>
      <w:r w:rsidRPr="002D31F9">
        <w:rPr>
          <w:rFonts w:ascii="Times New Roman" w:eastAsia="Calibri" w:hAnsi="Times New Roman" w:cs="Times New Roman"/>
          <w:sz w:val="28"/>
          <w:szCs w:val="28"/>
          <w:lang w:val="es-SV"/>
        </w:rPr>
        <w:t>y</w:t>
      </w:r>
      <w:r w:rsidRPr="002D31F9">
        <w:rPr>
          <w:rFonts w:ascii="Times New Roman" w:eastAsia="Calibri" w:hAnsi="Times New Roman" w:cs="Times New Roman"/>
          <w:sz w:val="28"/>
          <w:szCs w:val="28"/>
        </w:rPr>
        <w:t xml:space="preserve"> emita cheque</w:t>
      </w:r>
      <w:r w:rsidRPr="002D31F9">
        <w:rPr>
          <w:rFonts w:ascii="Times New Roman" w:eastAsia="Calibri" w:hAnsi="Times New Roman" w:cs="Times New Roman"/>
          <w:b/>
          <w:sz w:val="28"/>
          <w:szCs w:val="28"/>
        </w:rPr>
        <w:t xml:space="preserve"> </w:t>
      </w:r>
      <w:r w:rsidRPr="002D31F9">
        <w:rPr>
          <w:rFonts w:ascii="Times New Roman" w:eastAsia="Calibri" w:hAnsi="Times New Roman" w:cs="Times New Roman"/>
          <w:sz w:val="28"/>
          <w:szCs w:val="28"/>
        </w:rPr>
        <w:t xml:space="preserve">a nombre del proveedor con base al cuadro antes detallado. </w:t>
      </w:r>
      <w:r w:rsidRPr="002D31F9">
        <w:rPr>
          <w:rFonts w:ascii="Times New Roman" w:eastAsia="Calibri" w:hAnsi="Times New Roman" w:cs="Times New Roman"/>
          <w:b/>
          <w:sz w:val="28"/>
          <w:szCs w:val="28"/>
          <w:u w:val="single"/>
        </w:rPr>
        <w:t>Tercero:</w:t>
      </w:r>
      <w:r w:rsidRPr="002D31F9">
        <w:rPr>
          <w:rFonts w:ascii="Times New Roman" w:eastAsia="Calibri" w:hAnsi="Times New Roman" w:cs="Times New Roman"/>
          <w:b/>
          <w:color w:val="000000" w:themeColor="text1"/>
          <w:sz w:val="28"/>
          <w:szCs w:val="28"/>
        </w:rPr>
        <w:t xml:space="preserve"> </w:t>
      </w:r>
      <w:r w:rsidRPr="002D31F9">
        <w:rPr>
          <w:rFonts w:ascii="Times New Roman" w:eastAsia="Calibri" w:hAnsi="Times New Roman" w:cs="Times New Roman"/>
          <w:color w:val="000000" w:themeColor="text1"/>
          <w:sz w:val="28"/>
          <w:szCs w:val="28"/>
        </w:rPr>
        <w:t xml:space="preserve">Nombrar como administrador </w:t>
      </w:r>
      <w:r w:rsidRPr="002D31F9">
        <w:rPr>
          <w:rFonts w:ascii="Times New Roman" w:eastAsia="Calibri" w:hAnsi="Times New Roman" w:cs="Times New Roman"/>
          <w:sz w:val="28"/>
          <w:szCs w:val="28"/>
        </w:rPr>
        <w:t xml:space="preserve">de orden de compra o contrato del requerimiento que corresponde al </w:t>
      </w:r>
      <w:r w:rsidRPr="002D31F9">
        <w:rPr>
          <w:rFonts w:ascii="Times New Roman" w:eastAsia="Calibri" w:hAnsi="Times New Roman" w:cs="Times New Roman"/>
          <w:b/>
          <w:sz w:val="28"/>
          <w:szCs w:val="28"/>
        </w:rPr>
        <w:t>Departamento</w:t>
      </w:r>
      <w:r w:rsidRPr="002D31F9">
        <w:rPr>
          <w:rFonts w:ascii="Times New Roman" w:hAnsi="Times New Roman" w:cs="Times New Roman"/>
          <w:sz w:val="28"/>
          <w:szCs w:val="28"/>
        </w:rPr>
        <w:t xml:space="preserve"> </w:t>
      </w:r>
      <w:r w:rsidRPr="002D31F9">
        <w:rPr>
          <w:rFonts w:ascii="Times New Roman" w:eastAsia="Calibri" w:hAnsi="Times New Roman" w:cs="Times New Roman"/>
          <w:b/>
          <w:sz w:val="28"/>
          <w:szCs w:val="28"/>
        </w:rPr>
        <w:t xml:space="preserve">Municipal </w:t>
      </w:r>
      <w:r w:rsidR="000556FD">
        <w:rPr>
          <w:rFonts w:ascii="Times New Roman" w:eastAsia="Calibri" w:hAnsi="Times New Roman" w:cs="Times New Roman"/>
          <w:b/>
          <w:sz w:val="28"/>
          <w:szCs w:val="28"/>
        </w:rPr>
        <w:t xml:space="preserve"> </w:t>
      </w:r>
      <w:r w:rsidRPr="002D31F9">
        <w:rPr>
          <w:rFonts w:ascii="Times New Roman" w:eastAsia="Calibri" w:hAnsi="Times New Roman" w:cs="Times New Roman"/>
          <w:b/>
          <w:sz w:val="28"/>
          <w:szCs w:val="28"/>
        </w:rPr>
        <w:t xml:space="preserve">de los Deportes </w:t>
      </w:r>
      <w:r w:rsidRPr="002D31F9">
        <w:rPr>
          <w:rFonts w:ascii="Times New Roman" w:eastAsia="Calibri" w:hAnsi="Times New Roman" w:cs="Times New Roman"/>
          <w:sz w:val="28"/>
          <w:szCs w:val="28"/>
        </w:rPr>
        <w:t>a la señora</w:t>
      </w:r>
      <w:r w:rsidR="007F40F0">
        <w:rPr>
          <w:rFonts w:ascii="Times New Roman" w:eastAsia="Calibri" w:hAnsi="Times New Roman" w:cs="Times New Roman"/>
          <w:sz w:val="28"/>
          <w:szCs w:val="28"/>
        </w:rPr>
        <w:t xml:space="preserve"> </w:t>
      </w:r>
      <w:r w:rsidR="007F40F0" w:rsidRPr="007F40F0">
        <w:rPr>
          <w:rFonts w:ascii="Times New Roman" w:eastAsia="Calibri" w:hAnsi="Times New Roman" w:cs="Times New Roman"/>
          <w:sz w:val="28"/>
          <w:szCs w:val="28"/>
          <w:highlight w:val="black"/>
        </w:rPr>
        <w:t>XXXXXXXXXXXXXXX</w:t>
      </w:r>
      <w:r w:rsidRPr="002D31F9">
        <w:rPr>
          <w:rFonts w:ascii="Times New Roman" w:eastAsia="Calibri" w:hAnsi="Times New Roman" w:cs="Times New Roman"/>
          <w:b/>
          <w:sz w:val="28"/>
          <w:szCs w:val="28"/>
        </w:rPr>
        <w:t xml:space="preserve">. </w:t>
      </w:r>
      <w:r w:rsidRPr="002D31F9">
        <w:rPr>
          <w:rFonts w:ascii="Times New Roman" w:eastAsia="Calibri" w:hAnsi="Times New Roman" w:cs="Times New Roman"/>
          <w:sz w:val="28"/>
          <w:szCs w:val="28"/>
        </w:rPr>
        <w:t>Fondos con aplicación al espe</w:t>
      </w:r>
      <w:r w:rsidRPr="002D31F9">
        <w:rPr>
          <w:rFonts w:ascii="Times New Roman" w:eastAsia="Calibri" w:hAnsi="Times New Roman" w:cs="Times New Roman"/>
          <w:sz w:val="28"/>
          <w:szCs w:val="28"/>
          <w:shd w:val="clear" w:color="auto" w:fill="FFFFFF" w:themeFill="background1"/>
        </w:rPr>
        <w:t>cífico y expresión Presupuestaria Municipal vigente, que</w:t>
      </w:r>
      <w:r w:rsidRPr="002D31F9">
        <w:rPr>
          <w:rFonts w:ascii="Times New Roman" w:eastAsia="Calibri" w:hAnsi="Times New Roman" w:cs="Times New Roman"/>
          <w:sz w:val="28"/>
          <w:szCs w:val="28"/>
        </w:rPr>
        <w:t xml:space="preserve"> se comprobará como lo establece el artículo 86 del Código Municipal. Quedando autorizado el Jefe de Presupuesto realizar reprogramación presupuestaria, si fuere necesaria</w:t>
      </w:r>
      <w:r w:rsidRPr="002D31F9">
        <w:rPr>
          <w:rFonts w:ascii="Times New Roman" w:eastAsia="Calibri" w:hAnsi="Times New Roman" w:cs="Times New Roman"/>
          <w:color w:val="000000" w:themeColor="text1"/>
          <w:sz w:val="28"/>
          <w:szCs w:val="28"/>
          <w:shd w:val="clear" w:color="auto" w:fill="FFFFFF" w:themeFill="background1"/>
        </w:rPr>
        <w:t xml:space="preserve">.- </w:t>
      </w:r>
      <w:r w:rsidRPr="002D31F9">
        <w:rPr>
          <w:rFonts w:ascii="Times New Roman" w:eastAsia="Calibri" w:hAnsi="Times New Roman" w:cs="Times New Roman"/>
          <w:b/>
          <w:sz w:val="28"/>
          <w:szCs w:val="28"/>
        </w:rPr>
        <w:t>CERTIFIQUESE Y COMUNIQUESE.</w:t>
      </w:r>
      <w:r w:rsidRPr="002D31F9">
        <w:rPr>
          <w:rFonts w:ascii="Times New Roman" w:eastAsia="Calibri" w:hAnsi="Times New Roman" w:cs="Times New Roman"/>
          <w:sz w:val="28"/>
          <w:szCs w:val="28"/>
        </w:rPr>
        <w:t>-</w:t>
      </w:r>
      <w:r w:rsidR="008A30A6">
        <w:rPr>
          <w:rFonts w:ascii="Times New Roman" w:eastAsia="Calibri" w:hAnsi="Times New Roman" w:cs="Times New Roman"/>
          <w:sz w:val="28"/>
          <w:szCs w:val="28"/>
        </w:rPr>
        <w:t xml:space="preserve"> </w:t>
      </w:r>
      <w:r w:rsidR="008A30A6" w:rsidRPr="008A30A6">
        <w:rPr>
          <w:rFonts w:ascii="Times New Roman" w:hAnsi="Times New Roman" w:cs="Times New Roman"/>
          <w:b/>
          <w:bCs/>
          <w:sz w:val="28"/>
          <w:szCs w:val="28"/>
        </w:rPr>
        <w:t>“ACUERDO MUNICIPAL NUMERO OCHO”</w:t>
      </w:r>
      <w:r w:rsidR="008A30A6" w:rsidRPr="008A30A6">
        <w:rPr>
          <w:rFonts w:ascii="Times New Roman" w:hAnsi="Times New Roman" w:cs="Times New Roman"/>
          <w:sz w:val="28"/>
          <w:szCs w:val="28"/>
        </w:rPr>
        <w:t xml:space="preserve"> El Concejo Municipal en uso de sus facultades legales, de conformidad al art. 86 inciso final, 203, 204 y 235 de la Constitución de la República, art. 30 numeral 4) 14) art. 31 numeral 4) del Código Municipal. Expuesto en el punto número once de la agenda de esta sesión,  la Participación de la Licenciada </w:t>
      </w:r>
      <w:r w:rsidR="007F40F0">
        <w:rPr>
          <w:rFonts w:ascii="Times New Roman" w:hAnsi="Times New Roman" w:cs="Times New Roman"/>
          <w:sz w:val="28"/>
          <w:szCs w:val="28"/>
        </w:rPr>
        <w:t xml:space="preserve"> </w:t>
      </w:r>
      <w:r w:rsidR="007F40F0" w:rsidRPr="007F40F0">
        <w:rPr>
          <w:rFonts w:ascii="Times New Roman" w:hAnsi="Times New Roman" w:cs="Times New Roman"/>
          <w:sz w:val="28"/>
          <w:szCs w:val="28"/>
          <w:highlight w:val="black"/>
        </w:rPr>
        <w:t>XXXXXXXXXXXXXXXX</w:t>
      </w:r>
      <w:r w:rsidR="008A30A6" w:rsidRPr="008A30A6">
        <w:rPr>
          <w:rFonts w:ascii="Times New Roman" w:hAnsi="Times New Roman" w:cs="Times New Roman"/>
          <w:sz w:val="28"/>
          <w:szCs w:val="28"/>
        </w:rPr>
        <w:t xml:space="preserve"> Jefe de UACI Interina,</w:t>
      </w:r>
      <w:r w:rsidR="008A30A6" w:rsidRPr="008A30A6">
        <w:rPr>
          <w:rFonts w:ascii="Times New Roman" w:eastAsia="Calibri" w:hAnsi="Times New Roman" w:cs="Times New Roman"/>
          <w:sz w:val="28"/>
          <w:szCs w:val="28"/>
        </w:rPr>
        <w:t xml:space="preserve"> en el que solicita al Honorable Concejo Municipal Plural, la aprobación de adjudicación del requerimiento solicitado por</w:t>
      </w:r>
      <w:r w:rsidR="008A30A6" w:rsidRPr="008A30A6">
        <w:rPr>
          <w:rFonts w:ascii="Times New Roman" w:eastAsia="Calibri" w:hAnsi="Times New Roman" w:cs="Times New Roman"/>
          <w:b/>
          <w:sz w:val="28"/>
          <w:szCs w:val="28"/>
        </w:rPr>
        <w:t xml:space="preserve"> </w:t>
      </w:r>
      <w:r w:rsidR="008A30A6" w:rsidRPr="008A30A6">
        <w:rPr>
          <w:rFonts w:ascii="Times New Roman" w:eastAsia="Calibri" w:hAnsi="Times New Roman" w:cs="Times New Roman"/>
          <w:sz w:val="28"/>
          <w:szCs w:val="28"/>
        </w:rPr>
        <w:t>el</w:t>
      </w:r>
      <w:r w:rsidR="008A30A6" w:rsidRPr="008A30A6">
        <w:rPr>
          <w:rFonts w:ascii="Times New Roman" w:eastAsia="Calibri" w:hAnsi="Times New Roman" w:cs="Times New Roman"/>
          <w:b/>
          <w:sz w:val="28"/>
          <w:szCs w:val="28"/>
        </w:rPr>
        <w:t xml:space="preserve"> Departamento de Promoción para la </w:t>
      </w:r>
      <w:r w:rsidR="008A30A6" w:rsidRPr="008A30A6">
        <w:rPr>
          <w:rFonts w:ascii="Times New Roman" w:eastAsia="Calibri" w:hAnsi="Times New Roman" w:cs="Times New Roman"/>
          <w:b/>
          <w:sz w:val="28"/>
          <w:szCs w:val="28"/>
        </w:rPr>
        <w:lastRenderedPageBreak/>
        <w:t>Salud,</w:t>
      </w:r>
      <w:r w:rsidR="008A30A6" w:rsidRPr="008A30A6">
        <w:rPr>
          <w:rFonts w:ascii="Times New Roman" w:eastAsia="Calibri" w:hAnsi="Times New Roman" w:cs="Times New Roman"/>
          <w:sz w:val="28"/>
          <w:szCs w:val="28"/>
        </w:rPr>
        <w:t xml:space="preserve"> por la cantidad de </w:t>
      </w:r>
      <w:r w:rsidR="008A30A6" w:rsidRPr="008A30A6">
        <w:rPr>
          <w:rFonts w:ascii="Times New Roman" w:eastAsia="Calibri" w:hAnsi="Times New Roman" w:cs="Times New Roman"/>
          <w:b/>
          <w:sz w:val="28"/>
          <w:szCs w:val="28"/>
        </w:rPr>
        <w:t>$678.20,</w:t>
      </w:r>
      <w:r w:rsidR="008A30A6" w:rsidRPr="008A30A6">
        <w:rPr>
          <w:rFonts w:ascii="Times New Roman" w:eastAsia="Calibri" w:hAnsi="Times New Roman" w:cs="Times New Roman"/>
          <w:sz w:val="28"/>
          <w:szCs w:val="28"/>
        </w:rPr>
        <w:t xml:space="preserve"> así como la autorización del nombramiento para el cargo de administrador de orden de compra o contrato del requerimiento antes mencionado, en el cual proponen al </w:t>
      </w:r>
      <w:r w:rsidR="008A30A6" w:rsidRPr="008A30A6">
        <w:rPr>
          <w:rFonts w:ascii="Times New Roman" w:eastAsia="Calibri" w:hAnsi="Times New Roman" w:cs="Times New Roman"/>
          <w:b/>
          <w:sz w:val="28"/>
          <w:szCs w:val="28"/>
        </w:rPr>
        <w:t>Licdo.</w:t>
      </w:r>
      <w:r w:rsidR="00FB4892">
        <w:rPr>
          <w:rFonts w:ascii="Times New Roman" w:eastAsia="Calibri" w:hAnsi="Times New Roman" w:cs="Times New Roman"/>
          <w:b/>
          <w:sz w:val="28"/>
          <w:szCs w:val="28"/>
        </w:rPr>
        <w:t xml:space="preserve"> </w:t>
      </w:r>
      <w:r w:rsidR="00FB4892" w:rsidRPr="00FB4892">
        <w:rPr>
          <w:rFonts w:ascii="Times New Roman" w:eastAsia="Calibri" w:hAnsi="Times New Roman" w:cs="Times New Roman"/>
          <w:b/>
          <w:sz w:val="28"/>
          <w:szCs w:val="28"/>
          <w:highlight w:val="black"/>
        </w:rPr>
        <w:t>XXXXXXXXXXXXXXX</w:t>
      </w:r>
      <w:r w:rsidR="008A30A6" w:rsidRPr="008A30A6">
        <w:rPr>
          <w:rFonts w:ascii="Times New Roman" w:eastAsia="Calibri" w:hAnsi="Times New Roman" w:cs="Times New Roman"/>
          <w:b/>
          <w:color w:val="000000" w:themeColor="text1"/>
          <w:sz w:val="28"/>
          <w:szCs w:val="28"/>
        </w:rPr>
        <w:t xml:space="preserve">. </w:t>
      </w:r>
      <w:r w:rsidR="008A30A6" w:rsidRPr="008A30A6">
        <w:rPr>
          <w:rFonts w:ascii="Times New Roman" w:eastAsia="Calibri" w:hAnsi="Times New Roman" w:cs="Times New Roman"/>
          <w:color w:val="000000" w:themeColor="text1"/>
          <w:sz w:val="28"/>
          <w:szCs w:val="28"/>
        </w:rPr>
        <w:t>Este Concejo Municipal Plural</w:t>
      </w:r>
      <w:r w:rsidR="008A30A6" w:rsidRPr="008A30A6">
        <w:rPr>
          <w:rFonts w:ascii="Times New Roman" w:eastAsia="Calibri" w:hAnsi="Times New Roman" w:cs="Times New Roman"/>
          <w:b/>
          <w:color w:val="000000" w:themeColor="text1"/>
          <w:sz w:val="28"/>
          <w:szCs w:val="28"/>
        </w:rPr>
        <w:t xml:space="preserve"> </w:t>
      </w:r>
      <w:r w:rsidR="008A30A6" w:rsidRPr="008A30A6">
        <w:rPr>
          <w:rFonts w:ascii="Times New Roman" w:eastAsia="Calibri" w:hAnsi="Times New Roman" w:cs="Times New Roman"/>
          <w:sz w:val="28"/>
          <w:szCs w:val="28"/>
        </w:rPr>
        <w:t xml:space="preserve">por </w:t>
      </w:r>
      <w:r w:rsidR="008A30A6" w:rsidRPr="008A30A6">
        <w:rPr>
          <w:rFonts w:ascii="Times New Roman" w:eastAsia="Calibri" w:hAnsi="Times New Roman" w:cs="Times New Roman"/>
          <w:b/>
          <w:sz w:val="28"/>
          <w:szCs w:val="28"/>
        </w:rPr>
        <w:t xml:space="preserve">MAYORÍA  </w:t>
      </w:r>
      <w:r w:rsidR="008A30A6" w:rsidRPr="008A30A6">
        <w:rPr>
          <w:rFonts w:ascii="Times New Roman" w:eastAsia="Calibri" w:hAnsi="Times New Roman" w:cs="Times New Roman"/>
          <w:sz w:val="28"/>
          <w:szCs w:val="28"/>
        </w:rPr>
        <w:t xml:space="preserve">de trece votos a favor, y en ausencia al momento de esta votación por el señor Bayron Eraldo Baltazar Martínez Barahona, Undécimo Regidor Propietario, </w:t>
      </w:r>
      <w:r w:rsidR="008A30A6" w:rsidRPr="008A30A6">
        <w:rPr>
          <w:rFonts w:ascii="Times New Roman" w:eastAsia="Calibri" w:hAnsi="Times New Roman" w:cs="Times New Roman"/>
          <w:b/>
          <w:sz w:val="28"/>
          <w:szCs w:val="28"/>
        </w:rPr>
        <w:t>ACUERDA:</w:t>
      </w:r>
      <w:r w:rsidR="008A30A6" w:rsidRPr="008A30A6">
        <w:rPr>
          <w:rFonts w:ascii="Times New Roman" w:eastAsia="Calibri" w:hAnsi="Times New Roman" w:cs="Times New Roman"/>
          <w:sz w:val="28"/>
          <w:szCs w:val="28"/>
        </w:rPr>
        <w:t xml:space="preserve"> </w:t>
      </w:r>
      <w:r w:rsidR="008A30A6" w:rsidRPr="008A30A6">
        <w:rPr>
          <w:rFonts w:ascii="Times New Roman" w:eastAsia="Calibri" w:hAnsi="Times New Roman" w:cs="Times New Roman"/>
          <w:b/>
          <w:sz w:val="28"/>
          <w:szCs w:val="28"/>
          <w:u w:val="single"/>
        </w:rPr>
        <w:t>Primero:</w:t>
      </w:r>
      <w:r w:rsidR="008A30A6" w:rsidRPr="008A30A6">
        <w:rPr>
          <w:rFonts w:ascii="Times New Roman" w:eastAsia="Calibri" w:hAnsi="Times New Roman" w:cs="Times New Roman"/>
          <w:sz w:val="28"/>
          <w:szCs w:val="28"/>
        </w:rPr>
        <w:t xml:space="preserve"> Aprobar adjudicación de los requerimientos solicitados por el </w:t>
      </w:r>
      <w:r w:rsidR="008A30A6" w:rsidRPr="008A30A6">
        <w:rPr>
          <w:rFonts w:ascii="Times New Roman" w:eastAsia="Calibri" w:hAnsi="Times New Roman" w:cs="Times New Roman"/>
          <w:b/>
          <w:sz w:val="28"/>
          <w:szCs w:val="28"/>
        </w:rPr>
        <w:t xml:space="preserve"> Departamento de Promoción para la Salud, </w:t>
      </w:r>
      <w:r w:rsidR="008A30A6" w:rsidRPr="008A30A6">
        <w:rPr>
          <w:rFonts w:ascii="Times New Roman" w:eastAsia="Calibri" w:hAnsi="Times New Roman" w:cs="Times New Roman"/>
          <w:sz w:val="28"/>
          <w:szCs w:val="28"/>
        </w:rPr>
        <w:t xml:space="preserve">por la cantidad de </w:t>
      </w:r>
      <w:r w:rsidR="008A30A6" w:rsidRPr="008A30A6">
        <w:rPr>
          <w:rFonts w:ascii="Times New Roman" w:eastAsia="Calibri" w:hAnsi="Times New Roman" w:cs="Times New Roman"/>
          <w:b/>
          <w:sz w:val="28"/>
          <w:szCs w:val="28"/>
        </w:rPr>
        <w:t>$678.20,</w:t>
      </w:r>
      <w:r w:rsidR="008A30A6" w:rsidRPr="008A30A6">
        <w:rPr>
          <w:rFonts w:ascii="Times New Roman" w:eastAsia="Calibri" w:hAnsi="Times New Roman" w:cs="Times New Roman"/>
          <w:sz w:val="28"/>
          <w:szCs w:val="28"/>
        </w:rPr>
        <w:t xml:space="preserve"> según el siguiente cuadro, que se detalla a continuación:</w:t>
      </w:r>
    </w:p>
    <w:p w:rsidR="008A30A6" w:rsidRDefault="008A30A6" w:rsidP="008A30A6">
      <w:pPr>
        <w:jc w:val="both"/>
        <w:rPr>
          <w:rFonts w:ascii="Arial" w:eastAsia="Calibri" w:hAnsi="Arial" w:cs="Arial"/>
          <w:sz w:val="24"/>
          <w:szCs w:val="24"/>
        </w:rPr>
      </w:pPr>
      <w:r w:rsidRPr="00E133CF">
        <w:rPr>
          <w:noProof/>
          <w:lang w:eastAsia="es-ES"/>
        </w:rPr>
        <w:drawing>
          <wp:inline distT="0" distB="0" distL="0" distR="0" wp14:anchorId="13496B8F" wp14:editId="02B019FB">
            <wp:extent cx="5755907" cy="239669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8004" cy="2397563"/>
                    </a:xfrm>
                    <a:prstGeom prst="rect">
                      <a:avLst/>
                    </a:prstGeom>
                    <a:noFill/>
                    <a:ln>
                      <a:noFill/>
                    </a:ln>
                  </pic:spPr>
                </pic:pic>
              </a:graphicData>
            </a:graphic>
          </wp:inline>
        </w:drawing>
      </w:r>
    </w:p>
    <w:p w:rsidR="00391031" w:rsidRPr="00391031" w:rsidRDefault="008A30A6" w:rsidP="00391031">
      <w:pPr>
        <w:jc w:val="both"/>
        <w:rPr>
          <w:rFonts w:ascii="Times New Roman" w:eastAsia="Calibri" w:hAnsi="Times New Roman" w:cs="Times New Roman"/>
          <w:sz w:val="28"/>
          <w:szCs w:val="28"/>
        </w:rPr>
      </w:pPr>
      <w:r w:rsidRPr="008A30A6">
        <w:rPr>
          <w:rFonts w:ascii="Times New Roman" w:eastAsia="Times New Roman" w:hAnsi="Times New Roman" w:cs="Times New Roman"/>
          <w:b/>
          <w:sz w:val="28"/>
          <w:szCs w:val="28"/>
          <w:lang w:eastAsia="es-ES"/>
        </w:rPr>
        <w:t>Segundo:</w:t>
      </w:r>
      <w:r w:rsidRPr="008A30A6">
        <w:rPr>
          <w:rFonts w:ascii="Times New Roman" w:eastAsia="Times New Roman" w:hAnsi="Times New Roman" w:cs="Times New Roman"/>
          <w:sz w:val="28"/>
          <w:szCs w:val="28"/>
          <w:lang w:eastAsia="es-ES"/>
        </w:rPr>
        <w:t xml:space="preserve"> Autorizar a la Tesorera Municipal para que erogue la cantidad de: </w:t>
      </w:r>
      <w:r w:rsidRPr="008A30A6">
        <w:rPr>
          <w:rFonts w:ascii="Times New Roman" w:eastAsia="Times New Roman" w:hAnsi="Times New Roman" w:cs="Times New Roman"/>
          <w:b/>
          <w:sz w:val="28"/>
          <w:szCs w:val="28"/>
          <w:lang w:eastAsia="es-ES"/>
        </w:rPr>
        <w:t>SEISCIENTOS SETENTA Y OCHO DÓLARES CON VEINTE CENTAVOS DE DÓLAR EXACTOS DE LOS ESTADOS UNIDOS DE NORTE AMÉRICA</w:t>
      </w:r>
      <w:r w:rsidRPr="008A30A6">
        <w:rPr>
          <w:rFonts w:ascii="Times New Roman" w:eastAsia="Times New Roman" w:hAnsi="Times New Roman" w:cs="Times New Roman"/>
          <w:sz w:val="28"/>
          <w:szCs w:val="28"/>
          <w:lang w:eastAsia="es-ES"/>
        </w:rPr>
        <w:t xml:space="preserve"> </w:t>
      </w:r>
      <w:r w:rsidRPr="008A30A6">
        <w:rPr>
          <w:rFonts w:ascii="Times New Roman" w:eastAsia="Times New Roman" w:hAnsi="Times New Roman" w:cs="Times New Roman"/>
          <w:b/>
          <w:sz w:val="28"/>
          <w:szCs w:val="28"/>
          <w:lang w:eastAsia="es-ES"/>
        </w:rPr>
        <w:t xml:space="preserve">($678.20), </w:t>
      </w:r>
      <w:r w:rsidRPr="008A30A6">
        <w:rPr>
          <w:rFonts w:ascii="Times New Roman" w:eastAsia="Calibri" w:hAnsi="Times New Roman" w:cs="Times New Roman"/>
          <w:sz w:val="28"/>
          <w:szCs w:val="28"/>
          <w:lang w:val="es-SV"/>
        </w:rPr>
        <w:t xml:space="preserve">de la </w:t>
      </w:r>
      <w:r w:rsidRPr="008A30A6">
        <w:rPr>
          <w:rFonts w:ascii="Times New Roman" w:eastAsia="Calibri" w:hAnsi="Times New Roman" w:cs="Times New Roman"/>
          <w:b/>
          <w:sz w:val="28"/>
          <w:szCs w:val="28"/>
        </w:rPr>
        <w:t>cuenta corriente número</w:t>
      </w:r>
      <w:r w:rsidRPr="008A30A6">
        <w:rPr>
          <w:rFonts w:ascii="Times New Roman" w:eastAsia="Calibri" w:hAnsi="Times New Roman" w:cs="Times New Roman"/>
          <w:b/>
          <w:sz w:val="28"/>
          <w:szCs w:val="28"/>
          <w:lang w:val="es-SV"/>
        </w:rPr>
        <w:t xml:space="preserve"> 480005924 MUNICIPALIDAD DE APOPA, RECURSOS PROPIOS, Banco Hipotecario de El Salvador S.A.,</w:t>
      </w:r>
      <w:r w:rsidRPr="008A30A6">
        <w:rPr>
          <w:rFonts w:ascii="Times New Roman" w:eastAsia="Calibri" w:hAnsi="Times New Roman" w:cs="Times New Roman"/>
          <w:sz w:val="28"/>
          <w:szCs w:val="28"/>
          <w:lang w:val="es-SV"/>
        </w:rPr>
        <w:t xml:space="preserve"> y</w:t>
      </w:r>
      <w:r w:rsidRPr="008A30A6">
        <w:rPr>
          <w:rFonts w:ascii="Times New Roman" w:eastAsia="Calibri" w:hAnsi="Times New Roman" w:cs="Times New Roman"/>
          <w:sz w:val="28"/>
          <w:szCs w:val="28"/>
        </w:rPr>
        <w:t xml:space="preserve"> cancele según orden de compra de bienes y servicios emitida por la UACI</w:t>
      </w:r>
      <w:r w:rsidRPr="008A30A6">
        <w:rPr>
          <w:rFonts w:ascii="Times New Roman" w:eastAsia="Calibri" w:hAnsi="Times New Roman" w:cs="Times New Roman"/>
          <w:b/>
          <w:sz w:val="28"/>
          <w:szCs w:val="28"/>
          <w:lang w:val="es-SV"/>
        </w:rPr>
        <w:t xml:space="preserve"> </w:t>
      </w:r>
      <w:r w:rsidRPr="008A30A6">
        <w:rPr>
          <w:rFonts w:ascii="Times New Roman" w:eastAsia="Calibri" w:hAnsi="Times New Roman" w:cs="Times New Roman"/>
          <w:sz w:val="28"/>
          <w:szCs w:val="28"/>
          <w:lang w:val="es-SV"/>
        </w:rPr>
        <w:t>y</w:t>
      </w:r>
      <w:r w:rsidRPr="008A30A6">
        <w:rPr>
          <w:rFonts w:ascii="Times New Roman" w:eastAsia="Calibri" w:hAnsi="Times New Roman" w:cs="Times New Roman"/>
          <w:sz w:val="28"/>
          <w:szCs w:val="28"/>
        </w:rPr>
        <w:t xml:space="preserve"> emita cheque</w:t>
      </w:r>
      <w:r w:rsidRPr="008A30A6">
        <w:rPr>
          <w:rFonts w:ascii="Times New Roman" w:eastAsia="Calibri" w:hAnsi="Times New Roman" w:cs="Times New Roman"/>
          <w:b/>
          <w:sz w:val="28"/>
          <w:szCs w:val="28"/>
        </w:rPr>
        <w:t xml:space="preserve"> </w:t>
      </w:r>
      <w:r w:rsidRPr="008A30A6">
        <w:rPr>
          <w:rFonts w:ascii="Times New Roman" w:eastAsia="Calibri" w:hAnsi="Times New Roman" w:cs="Times New Roman"/>
          <w:sz w:val="28"/>
          <w:szCs w:val="28"/>
        </w:rPr>
        <w:t xml:space="preserve">a nombre del proveedor con base al cuadro antes detallado. </w:t>
      </w:r>
      <w:r w:rsidRPr="008A30A6">
        <w:rPr>
          <w:rFonts w:ascii="Times New Roman" w:eastAsia="Calibri" w:hAnsi="Times New Roman" w:cs="Times New Roman"/>
          <w:b/>
          <w:sz w:val="28"/>
          <w:szCs w:val="28"/>
          <w:u w:val="single"/>
        </w:rPr>
        <w:t>Tercero:</w:t>
      </w:r>
      <w:r w:rsidRPr="008A30A6">
        <w:rPr>
          <w:rFonts w:ascii="Times New Roman" w:eastAsia="Calibri" w:hAnsi="Times New Roman" w:cs="Times New Roman"/>
          <w:b/>
          <w:color w:val="000000" w:themeColor="text1"/>
          <w:sz w:val="28"/>
          <w:szCs w:val="28"/>
        </w:rPr>
        <w:t xml:space="preserve"> </w:t>
      </w:r>
      <w:r w:rsidRPr="008A30A6">
        <w:rPr>
          <w:rFonts w:ascii="Times New Roman" w:eastAsia="Calibri" w:hAnsi="Times New Roman" w:cs="Times New Roman"/>
          <w:color w:val="000000" w:themeColor="text1"/>
          <w:sz w:val="28"/>
          <w:szCs w:val="28"/>
        </w:rPr>
        <w:t xml:space="preserve">Nombrar como administrador </w:t>
      </w:r>
      <w:r w:rsidRPr="008A30A6">
        <w:rPr>
          <w:rFonts w:ascii="Times New Roman" w:eastAsia="Calibri" w:hAnsi="Times New Roman" w:cs="Times New Roman"/>
          <w:sz w:val="28"/>
          <w:szCs w:val="28"/>
        </w:rPr>
        <w:t xml:space="preserve">de orden de compra o contrato del requerimiento que corresponden al </w:t>
      </w:r>
      <w:r w:rsidRPr="008A30A6">
        <w:rPr>
          <w:rFonts w:ascii="Times New Roman" w:eastAsia="Calibri" w:hAnsi="Times New Roman" w:cs="Times New Roman"/>
          <w:b/>
          <w:sz w:val="28"/>
          <w:szCs w:val="28"/>
        </w:rPr>
        <w:t xml:space="preserve">Departamento de Promoción para la Salud </w:t>
      </w:r>
      <w:r w:rsidRPr="008A30A6">
        <w:rPr>
          <w:rFonts w:ascii="Times New Roman" w:eastAsia="Calibri" w:hAnsi="Times New Roman" w:cs="Times New Roman"/>
          <w:sz w:val="28"/>
          <w:szCs w:val="28"/>
        </w:rPr>
        <w:t>al</w:t>
      </w:r>
      <w:r w:rsidR="00FB4892">
        <w:rPr>
          <w:rFonts w:ascii="Times New Roman" w:eastAsia="Calibri" w:hAnsi="Times New Roman" w:cs="Times New Roman"/>
          <w:sz w:val="28"/>
          <w:szCs w:val="28"/>
        </w:rPr>
        <w:t xml:space="preserve"> </w:t>
      </w:r>
      <w:r w:rsidR="00FB4892" w:rsidRPr="00FB4892">
        <w:rPr>
          <w:rFonts w:ascii="Times New Roman" w:eastAsia="Calibri" w:hAnsi="Times New Roman" w:cs="Times New Roman"/>
          <w:sz w:val="28"/>
          <w:szCs w:val="28"/>
          <w:highlight w:val="black"/>
        </w:rPr>
        <w:t>XXXXXXXXXXXXXXXXX</w:t>
      </w:r>
      <w:r w:rsidRPr="00FB4892">
        <w:rPr>
          <w:rFonts w:ascii="Times New Roman" w:eastAsia="Calibri" w:hAnsi="Times New Roman" w:cs="Times New Roman"/>
          <w:b/>
          <w:sz w:val="28"/>
          <w:szCs w:val="28"/>
          <w:highlight w:val="black"/>
        </w:rPr>
        <w:t>.</w:t>
      </w:r>
      <w:r w:rsidRPr="008A30A6">
        <w:rPr>
          <w:rFonts w:ascii="Times New Roman" w:eastAsia="Calibri" w:hAnsi="Times New Roman" w:cs="Times New Roman"/>
          <w:sz w:val="28"/>
          <w:szCs w:val="28"/>
        </w:rPr>
        <w:t xml:space="preserve"> Fondos con aplicación al espe</w:t>
      </w:r>
      <w:r w:rsidRPr="008A30A6">
        <w:rPr>
          <w:rFonts w:ascii="Times New Roman" w:eastAsia="Calibri" w:hAnsi="Times New Roman" w:cs="Times New Roman"/>
          <w:sz w:val="28"/>
          <w:szCs w:val="28"/>
          <w:shd w:val="clear" w:color="auto" w:fill="FFFFFF" w:themeFill="background1"/>
        </w:rPr>
        <w:t>cífico y expresión Presupuestaria Municipal vigente, que</w:t>
      </w:r>
      <w:r w:rsidRPr="008A30A6">
        <w:rPr>
          <w:rFonts w:ascii="Times New Roman" w:eastAsia="Calibri" w:hAnsi="Times New Roman" w:cs="Times New Roman"/>
          <w:sz w:val="28"/>
          <w:szCs w:val="28"/>
        </w:rPr>
        <w:t xml:space="preserve"> se comprobará como lo establece el artículo 86 del Código Municipal. Quedando autorizado el jefe de Presupuesto realizar reprogramación presupuestaria si fuere necesaria</w:t>
      </w:r>
      <w:r w:rsidRPr="008A30A6">
        <w:rPr>
          <w:rFonts w:ascii="Times New Roman" w:eastAsia="Calibri" w:hAnsi="Times New Roman" w:cs="Times New Roman"/>
          <w:color w:val="000000" w:themeColor="text1"/>
          <w:sz w:val="28"/>
          <w:szCs w:val="28"/>
          <w:shd w:val="clear" w:color="auto" w:fill="FFFFFF" w:themeFill="background1"/>
        </w:rPr>
        <w:t xml:space="preserve">.- </w:t>
      </w:r>
      <w:r w:rsidRPr="008A30A6">
        <w:rPr>
          <w:rFonts w:ascii="Times New Roman" w:eastAsia="Calibri" w:hAnsi="Times New Roman" w:cs="Times New Roman"/>
          <w:b/>
          <w:sz w:val="28"/>
          <w:szCs w:val="28"/>
        </w:rPr>
        <w:t>CERTIFIQUESE Y COMUNIQUESE.</w:t>
      </w:r>
      <w:r w:rsidRPr="008A30A6">
        <w:rPr>
          <w:rFonts w:ascii="Times New Roman" w:eastAsia="Calibri" w:hAnsi="Times New Roman" w:cs="Times New Roman"/>
          <w:sz w:val="28"/>
          <w:szCs w:val="28"/>
        </w:rPr>
        <w:t>-</w:t>
      </w:r>
      <w:r w:rsidR="00391031" w:rsidRPr="00391031">
        <w:rPr>
          <w:rFonts w:ascii="Times New Roman" w:hAnsi="Times New Roman" w:cs="Times New Roman"/>
          <w:b/>
          <w:bCs/>
          <w:sz w:val="28"/>
          <w:szCs w:val="28"/>
        </w:rPr>
        <w:t xml:space="preserve">“ACUERDO </w:t>
      </w:r>
      <w:r w:rsidR="00391031" w:rsidRPr="00391031">
        <w:rPr>
          <w:rFonts w:ascii="Times New Roman" w:hAnsi="Times New Roman" w:cs="Times New Roman"/>
          <w:b/>
          <w:bCs/>
          <w:sz w:val="28"/>
          <w:szCs w:val="28"/>
        </w:rPr>
        <w:lastRenderedPageBreak/>
        <w:t>MUNICIPAL NÚMERO NUEVE”</w:t>
      </w:r>
      <w:r w:rsidR="00391031" w:rsidRPr="00391031">
        <w:rPr>
          <w:rFonts w:ascii="Times New Roman" w:hAnsi="Times New Roman" w:cs="Times New Roman"/>
          <w:sz w:val="28"/>
          <w:szCs w:val="28"/>
        </w:rPr>
        <w:t xml:space="preserve"> El Concejo Municipal en uso de sus facultades legales, de conformidad al art. 86 inciso final, 203, 204 y 235 de la Constitución de la República, art. 30 numeral 4) 14) art. 31 numeral 4) del Código Municipal. Expuesto en el punto número once de la agenda de esta sesión, la Participación de la Licenciada </w:t>
      </w:r>
      <w:r w:rsidR="00B62FC4">
        <w:rPr>
          <w:rFonts w:ascii="Times New Roman" w:hAnsi="Times New Roman" w:cs="Times New Roman"/>
          <w:sz w:val="28"/>
          <w:szCs w:val="28"/>
        </w:rPr>
        <w:t xml:space="preserve"> </w:t>
      </w:r>
      <w:r w:rsidR="00B62FC4" w:rsidRPr="00B62FC4">
        <w:rPr>
          <w:rFonts w:ascii="Times New Roman" w:hAnsi="Times New Roman" w:cs="Times New Roman"/>
          <w:sz w:val="28"/>
          <w:szCs w:val="28"/>
          <w:highlight w:val="black"/>
        </w:rPr>
        <w:t>XXXXXXXXXXXXXX</w:t>
      </w:r>
      <w:r w:rsidR="00391031" w:rsidRPr="00391031">
        <w:rPr>
          <w:rFonts w:ascii="Times New Roman" w:hAnsi="Times New Roman" w:cs="Times New Roman"/>
          <w:sz w:val="28"/>
          <w:szCs w:val="28"/>
        </w:rPr>
        <w:t xml:space="preserve"> Jefe de UACI Interina,</w:t>
      </w:r>
      <w:r w:rsidR="00391031" w:rsidRPr="00391031">
        <w:rPr>
          <w:rFonts w:ascii="Times New Roman" w:eastAsia="Calibri" w:hAnsi="Times New Roman" w:cs="Times New Roman"/>
          <w:sz w:val="28"/>
          <w:szCs w:val="28"/>
        </w:rPr>
        <w:t xml:space="preserve"> en el que solicita al Honorable Concejo Municipal Plural, la aprobación de adjudicación del requerimiento solicitado por la  </w:t>
      </w:r>
      <w:r w:rsidR="00391031" w:rsidRPr="00391031">
        <w:rPr>
          <w:rFonts w:ascii="Times New Roman" w:eastAsia="Calibri" w:hAnsi="Times New Roman" w:cs="Times New Roman"/>
          <w:b/>
          <w:sz w:val="28"/>
          <w:szCs w:val="28"/>
        </w:rPr>
        <w:t>Unidad de Tecnologías de la Información y Comunicación,</w:t>
      </w:r>
      <w:r w:rsidR="00391031" w:rsidRPr="00391031">
        <w:rPr>
          <w:rFonts w:ascii="Times New Roman" w:eastAsia="Calibri" w:hAnsi="Times New Roman" w:cs="Times New Roman"/>
          <w:sz w:val="28"/>
          <w:szCs w:val="28"/>
        </w:rPr>
        <w:t xml:space="preserve"> por la cantidad de </w:t>
      </w:r>
      <w:r w:rsidR="00391031" w:rsidRPr="00391031">
        <w:rPr>
          <w:rFonts w:ascii="Times New Roman" w:eastAsia="Calibri" w:hAnsi="Times New Roman" w:cs="Times New Roman"/>
          <w:b/>
          <w:sz w:val="28"/>
          <w:szCs w:val="28"/>
        </w:rPr>
        <w:t>$448.00,</w:t>
      </w:r>
      <w:r w:rsidR="00391031" w:rsidRPr="00391031">
        <w:rPr>
          <w:rFonts w:ascii="Times New Roman" w:eastAsia="Calibri" w:hAnsi="Times New Roman" w:cs="Times New Roman"/>
          <w:sz w:val="28"/>
          <w:szCs w:val="28"/>
        </w:rPr>
        <w:t xml:space="preserve"> así como la autorización del nombramiento para el cargo de administrador de orden de compra o contrato del requerimiento antes mencionado, en el cual proponen al señor </w:t>
      </w:r>
      <w:r w:rsidR="00B62FC4">
        <w:rPr>
          <w:rFonts w:ascii="Times New Roman" w:eastAsia="Calibri" w:hAnsi="Times New Roman" w:cs="Times New Roman"/>
          <w:b/>
          <w:sz w:val="28"/>
          <w:szCs w:val="28"/>
        </w:rPr>
        <w:t xml:space="preserve"> </w:t>
      </w:r>
      <w:r w:rsidR="00B62FC4" w:rsidRPr="00B62FC4">
        <w:rPr>
          <w:rFonts w:ascii="Times New Roman" w:eastAsia="Calibri" w:hAnsi="Times New Roman" w:cs="Times New Roman"/>
          <w:b/>
          <w:sz w:val="28"/>
          <w:szCs w:val="28"/>
          <w:highlight w:val="black"/>
        </w:rPr>
        <w:t>XXXXXXXXXXXXXX</w:t>
      </w:r>
      <w:r w:rsidR="00391031" w:rsidRPr="00391031">
        <w:rPr>
          <w:rFonts w:ascii="Times New Roman" w:eastAsia="Calibri" w:hAnsi="Times New Roman" w:cs="Times New Roman"/>
          <w:b/>
          <w:color w:val="000000" w:themeColor="text1"/>
          <w:sz w:val="28"/>
          <w:szCs w:val="28"/>
        </w:rPr>
        <w:t xml:space="preserve"> </w:t>
      </w:r>
      <w:r w:rsidR="00391031" w:rsidRPr="00391031">
        <w:rPr>
          <w:rFonts w:ascii="Times New Roman" w:eastAsia="Calibri" w:hAnsi="Times New Roman" w:cs="Times New Roman"/>
          <w:color w:val="000000" w:themeColor="text1"/>
          <w:sz w:val="28"/>
          <w:szCs w:val="28"/>
        </w:rPr>
        <w:t xml:space="preserve">Este Concejo Municipal Plural </w:t>
      </w:r>
      <w:r w:rsidR="00391031" w:rsidRPr="00391031">
        <w:rPr>
          <w:rFonts w:ascii="Times New Roman" w:eastAsia="Calibri" w:hAnsi="Times New Roman" w:cs="Times New Roman"/>
          <w:sz w:val="28"/>
          <w:szCs w:val="28"/>
        </w:rPr>
        <w:t xml:space="preserve">por </w:t>
      </w:r>
      <w:r w:rsidR="00391031" w:rsidRPr="00391031">
        <w:rPr>
          <w:rFonts w:ascii="Times New Roman" w:eastAsia="Calibri" w:hAnsi="Times New Roman" w:cs="Times New Roman"/>
          <w:b/>
          <w:sz w:val="28"/>
          <w:szCs w:val="28"/>
        </w:rPr>
        <w:t xml:space="preserve">MAYORIA </w:t>
      </w:r>
      <w:r w:rsidR="00391031" w:rsidRPr="00391031">
        <w:rPr>
          <w:rFonts w:ascii="Times New Roman" w:eastAsia="Calibri" w:hAnsi="Times New Roman" w:cs="Times New Roman"/>
          <w:sz w:val="28"/>
          <w:szCs w:val="28"/>
        </w:rPr>
        <w:t xml:space="preserve">de trece votos a favor, y en ausencia al momento de esta votación por el señor Bayron Eraldo Baltazar Martínez, Undécimo Regidor Propietario, </w:t>
      </w:r>
      <w:r w:rsidR="00391031" w:rsidRPr="00391031">
        <w:rPr>
          <w:rFonts w:ascii="Times New Roman" w:eastAsia="Calibri" w:hAnsi="Times New Roman" w:cs="Times New Roman"/>
          <w:b/>
          <w:sz w:val="28"/>
          <w:szCs w:val="28"/>
        </w:rPr>
        <w:t>ACUERDA:</w:t>
      </w:r>
      <w:r w:rsidR="00391031" w:rsidRPr="00391031">
        <w:rPr>
          <w:rFonts w:ascii="Times New Roman" w:eastAsia="Calibri" w:hAnsi="Times New Roman" w:cs="Times New Roman"/>
          <w:sz w:val="28"/>
          <w:szCs w:val="28"/>
        </w:rPr>
        <w:t xml:space="preserve"> </w:t>
      </w:r>
      <w:r w:rsidR="00391031" w:rsidRPr="00391031">
        <w:rPr>
          <w:rFonts w:ascii="Times New Roman" w:eastAsia="Calibri" w:hAnsi="Times New Roman" w:cs="Times New Roman"/>
          <w:b/>
          <w:sz w:val="28"/>
          <w:szCs w:val="28"/>
          <w:u w:val="single"/>
        </w:rPr>
        <w:t>Primero:</w:t>
      </w:r>
      <w:r w:rsidR="00391031" w:rsidRPr="00391031">
        <w:rPr>
          <w:rFonts w:ascii="Times New Roman" w:eastAsia="Calibri" w:hAnsi="Times New Roman" w:cs="Times New Roman"/>
          <w:sz w:val="28"/>
          <w:szCs w:val="28"/>
        </w:rPr>
        <w:t xml:space="preserve"> Aprobar la adjudicación del requerimiento solicitado por la </w:t>
      </w:r>
      <w:r w:rsidR="00391031" w:rsidRPr="00391031">
        <w:rPr>
          <w:rFonts w:ascii="Times New Roman" w:eastAsia="Calibri" w:hAnsi="Times New Roman" w:cs="Times New Roman"/>
          <w:b/>
          <w:sz w:val="28"/>
          <w:szCs w:val="28"/>
        </w:rPr>
        <w:t>Unidad de Tecnologías de la Información y Comunicación,</w:t>
      </w:r>
      <w:r w:rsidR="00391031" w:rsidRPr="00391031">
        <w:rPr>
          <w:rFonts w:ascii="Times New Roman" w:eastAsia="Calibri" w:hAnsi="Times New Roman" w:cs="Times New Roman"/>
          <w:sz w:val="28"/>
          <w:szCs w:val="28"/>
        </w:rPr>
        <w:t xml:space="preserve"> por la cantidad de </w:t>
      </w:r>
      <w:r w:rsidR="00391031" w:rsidRPr="00391031">
        <w:rPr>
          <w:rFonts w:ascii="Times New Roman" w:eastAsia="Calibri" w:hAnsi="Times New Roman" w:cs="Times New Roman"/>
          <w:b/>
          <w:sz w:val="28"/>
          <w:szCs w:val="28"/>
        </w:rPr>
        <w:t>$448.00,</w:t>
      </w:r>
      <w:r w:rsidR="00391031" w:rsidRPr="00391031">
        <w:rPr>
          <w:rFonts w:ascii="Times New Roman" w:eastAsia="Calibri" w:hAnsi="Times New Roman" w:cs="Times New Roman"/>
          <w:sz w:val="28"/>
          <w:szCs w:val="28"/>
        </w:rPr>
        <w:t xml:space="preserve"> según el siguiente cuadro, que se detalla a continuación:</w:t>
      </w:r>
    </w:p>
    <w:p w:rsidR="00391031" w:rsidRDefault="00391031" w:rsidP="00391031">
      <w:pPr>
        <w:jc w:val="both"/>
        <w:rPr>
          <w:rFonts w:ascii="Arial" w:eastAsia="Calibri" w:hAnsi="Arial" w:cs="Arial"/>
          <w:sz w:val="24"/>
          <w:szCs w:val="24"/>
        </w:rPr>
      </w:pPr>
      <w:r w:rsidRPr="00E77107">
        <w:rPr>
          <w:noProof/>
          <w:lang w:eastAsia="es-ES"/>
        </w:rPr>
        <w:drawing>
          <wp:inline distT="0" distB="0" distL="0" distR="0" wp14:anchorId="66ACE8B6" wp14:editId="12686AF5">
            <wp:extent cx="5739233" cy="1955549"/>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1961572"/>
                    </a:xfrm>
                    <a:prstGeom prst="rect">
                      <a:avLst/>
                    </a:prstGeom>
                    <a:noFill/>
                    <a:ln>
                      <a:noFill/>
                    </a:ln>
                  </pic:spPr>
                </pic:pic>
              </a:graphicData>
            </a:graphic>
          </wp:inline>
        </w:drawing>
      </w:r>
    </w:p>
    <w:p w:rsidR="00220FD2" w:rsidRPr="00220FD2" w:rsidRDefault="00391031" w:rsidP="00220FD2">
      <w:pPr>
        <w:jc w:val="both"/>
        <w:rPr>
          <w:rFonts w:ascii="Times New Roman" w:eastAsia="Calibri" w:hAnsi="Times New Roman" w:cs="Times New Roman"/>
          <w:sz w:val="28"/>
          <w:szCs w:val="28"/>
        </w:rPr>
      </w:pPr>
      <w:r w:rsidRPr="00220FD2">
        <w:rPr>
          <w:rFonts w:ascii="Times New Roman" w:eastAsia="Times New Roman" w:hAnsi="Times New Roman" w:cs="Times New Roman"/>
          <w:b/>
          <w:sz w:val="28"/>
          <w:szCs w:val="28"/>
          <w:lang w:eastAsia="es-ES"/>
        </w:rPr>
        <w:t>Segundo:</w:t>
      </w:r>
      <w:r w:rsidRPr="00220FD2">
        <w:rPr>
          <w:rFonts w:ascii="Times New Roman" w:eastAsia="Times New Roman" w:hAnsi="Times New Roman" w:cs="Times New Roman"/>
          <w:sz w:val="28"/>
          <w:szCs w:val="28"/>
          <w:lang w:eastAsia="es-ES"/>
        </w:rPr>
        <w:t xml:space="preserve"> Autorizar a la Tesorera Municipal para que erogue la cantidad de: </w:t>
      </w:r>
      <w:r w:rsidRPr="00220FD2">
        <w:rPr>
          <w:rFonts w:ascii="Times New Roman" w:eastAsia="Times New Roman" w:hAnsi="Times New Roman" w:cs="Times New Roman"/>
          <w:b/>
          <w:sz w:val="28"/>
          <w:szCs w:val="28"/>
          <w:lang w:eastAsia="es-ES"/>
        </w:rPr>
        <w:t>CUATROCIENTOS CUARENTA Y OCHO DÓLARES EXACTOS DE LOS ESTADOS UNIDOS DE NORTE AMÉRICA</w:t>
      </w:r>
      <w:r w:rsidRPr="00220FD2">
        <w:rPr>
          <w:rFonts w:ascii="Times New Roman" w:eastAsia="Times New Roman" w:hAnsi="Times New Roman" w:cs="Times New Roman"/>
          <w:sz w:val="28"/>
          <w:szCs w:val="28"/>
          <w:lang w:eastAsia="es-ES"/>
        </w:rPr>
        <w:t xml:space="preserve"> </w:t>
      </w:r>
      <w:r w:rsidRPr="00220FD2">
        <w:rPr>
          <w:rFonts w:ascii="Times New Roman" w:eastAsia="Times New Roman" w:hAnsi="Times New Roman" w:cs="Times New Roman"/>
          <w:b/>
          <w:sz w:val="28"/>
          <w:szCs w:val="28"/>
          <w:lang w:eastAsia="es-ES"/>
        </w:rPr>
        <w:t xml:space="preserve">($448.00), </w:t>
      </w:r>
      <w:r w:rsidRPr="00220FD2">
        <w:rPr>
          <w:rFonts w:ascii="Times New Roman" w:eastAsia="Calibri" w:hAnsi="Times New Roman" w:cs="Times New Roman"/>
          <w:sz w:val="28"/>
          <w:szCs w:val="28"/>
          <w:lang w:val="es-SV"/>
        </w:rPr>
        <w:t xml:space="preserve">de la </w:t>
      </w:r>
      <w:r w:rsidRPr="00220FD2">
        <w:rPr>
          <w:rFonts w:ascii="Times New Roman" w:eastAsia="Calibri" w:hAnsi="Times New Roman" w:cs="Times New Roman"/>
          <w:b/>
          <w:sz w:val="28"/>
          <w:szCs w:val="28"/>
        </w:rPr>
        <w:t>cuenta corriente número</w:t>
      </w:r>
      <w:r w:rsidRPr="00220FD2">
        <w:rPr>
          <w:rFonts w:ascii="Times New Roman" w:eastAsia="Calibri" w:hAnsi="Times New Roman" w:cs="Times New Roman"/>
          <w:b/>
          <w:sz w:val="28"/>
          <w:szCs w:val="28"/>
          <w:lang w:val="es-SV"/>
        </w:rPr>
        <w:t xml:space="preserve"> 480005924 MUNICIPALIDAD DE APOPA, RECURSOS PROPIOS, Banco Hipotecario de El Salvador S.A., </w:t>
      </w:r>
      <w:r w:rsidRPr="00220FD2">
        <w:rPr>
          <w:rFonts w:ascii="Times New Roman" w:eastAsia="Calibri" w:hAnsi="Times New Roman" w:cs="Times New Roman"/>
          <w:sz w:val="28"/>
          <w:szCs w:val="28"/>
          <w:lang w:val="es-SV"/>
        </w:rPr>
        <w:t>y</w:t>
      </w:r>
      <w:r w:rsidRPr="00220FD2">
        <w:rPr>
          <w:rFonts w:ascii="Times New Roman" w:eastAsia="Calibri" w:hAnsi="Times New Roman" w:cs="Times New Roman"/>
          <w:b/>
          <w:sz w:val="28"/>
          <w:szCs w:val="28"/>
          <w:lang w:val="es-SV"/>
        </w:rPr>
        <w:t xml:space="preserve">  </w:t>
      </w:r>
      <w:r w:rsidRPr="00220FD2">
        <w:rPr>
          <w:rFonts w:ascii="Times New Roman" w:eastAsia="Calibri" w:hAnsi="Times New Roman" w:cs="Times New Roman"/>
          <w:sz w:val="28"/>
          <w:szCs w:val="28"/>
        </w:rPr>
        <w:t>cancele según orden de compra de bienes y servicios emitida por la UACI</w:t>
      </w:r>
      <w:r w:rsidRPr="00220FD2">
        <w:rPr>
          <w:rFonts w:ascii="Times New Roman" w:eastAsia="Calibri" w:hAnsi="Times New Roman" w:cs="Times New Roman"/>
          <w:b/>
          <w:sz w:val="28"/>
          <w:szCs w:val="28"/>
          <w:lang w:val="es-SV"/>
        </w:rPr>
        <w:t xml:space="preserve"> </w:t>
      </w:r>
      <w:r w:rsidRPr="00220FD2">
        <w:rPr>
          <w:rFonts w:ascii="Times New Roman" w:eastAsia="Calibri" w:hAnsi="Times New Roman" w:cs="Times New Roman"/>
          <w:sz w:val="28"/>
          <w:szCs w:val="28"/>
          <w:lang w:val="es-SV"/>
        </w:rPr>
        <w:t>y</w:t>
      </w:r>
      <w:r w:rsidRPr="00220FD2">
        <w:rPr>
          <w:rFonts w:ascii="Times New Roman" w:eastAsia="Calibri" w:hAnsi="Times New Roman" w:cs="Times New Roman"/>
          <w:sz w:val="28"/>
          <w:szCs w:val="28"/>
        </w:rPr>
        <w:t xml:space="preserve"> emita cheque</w:t>
      </w:r>
      <w:r w:rsidRPr="00220FD2">
        <w:rPr>
          <w:rFonts w:ascii="Times New Roman" w:eastAsia="Calibri" w:hAnsi="Times New Roman" w:cs="Times New Roman"/>
          <w:b/>
          <w:sz w:val="28"/>
          <w:szCs w:val="28"/>
        </w:rPr>
        <w:t xml:space="preserve"> </w:t>
      </w:r>
      <w:r w:rsidRPr="00220FD2">
        <w:rPr>
          <w:rFonts w:ascii="Times New Roman" w:eastAsia="Calibri" w:hAnsi="Times New Roman" w:cs="Times New Roman"/>
          <w:sz w:val="28"/>
          <w:szCs w:val="28"/>
        </w:rPr>
        <w:t xml:space="preserve">a nombre del proveedor con base al cuadro antes detallado. </w:t>
      </w:r>
      <w:r w:rsidRPr="00220FD2">
        <w:rPr>
          <w:rFonts w:ascii="Times New Roman" w:eastAsia="Calibri" w:hAnsi="Times New Roman" w:cs="Times New Roman"/>
          <w:b/>
          <w:sz w:val="28"/>
          <w:szCs w:val="28"/>
          <w:u w:val="single"/>
        </w:rPr>
        <w:t>Tercero:</w:t>
      </w:r>
      <w:r w:rsidRPr="00220FD2">
        <w:rPr>
          <w:rFonts w:ascii="Times New Roman" w:eastAsia="Calibri" w:hAnsi="Times New Roman" w:cs="Times New Roman"/>
          <w:b/>
          <w:color w:val="000000" w:themeColor="text1"/>
          <w:sz w:val="28"/>
          <w:szCs w:val="28"/>
        </w:rPr>
        <w:t xml:space="preserve"> </w:t>
      </w:r>
      <w:r w:rsidRPr="00220FD2">
        <w:rPr>
          <w:rFonts w:ascii="Times New Roman" w:eastAsia="Calibri" w:hAnsi="Times New Roman" w:cs="Times New Roman"/>
          <w:color w:val="000000" w:themeColor="text1"/>
          <w:sz w:val="28"/>
          <w:szCs w:val="28"/>
        </w:rPr>
        <w:t xml:space="preserve">Nombrar como Administrador </w:t>
      </w:r>
      <w:r w:rsidRPr="00220FD2">
        <w:rPr>
          <w:rFonts w:ascii="Times New Roman" w:eastAsia="Calibri" w:hAnsi="Times New Roman" w:cs="Times New Roman"/>
          <w:sz w:val="28"/>
          <w:szCs w:val="28"/>
        </w:rPr>
        <w:t>de orden de compra o contrato del requerimiento que corresponden a la</w:t>
      </w:r>
      <w:r w:rsidRPr="00220FD2">
        <w:rPr>
          <w:rFonts w:ascii="Times New Roman" w:eastAsia="Calibri" w:hAnsi="Times New Roman" w:cs="Times New Roman"/>
          <w:b/>
          <w:sz w:val="28"/>
          <w:szCs w:val="28"/>
        </w:rPr>
        <w:t xml:space="preserve"> Unidad de Tecnologías de la Información y Comunicación,</w:t>
      </w:r>
      <w:r w:rsidRPr="00220FD2">
        <w:rPr>
          <w:rFonts w:ascii="Times New Roman" w:eastAsia="Calibri" w:hAnsi="Times New Roman" w:cs="Times New Roman"/>
          <w:sz w:val="28"/>
          <w:szCs w:val="28"/>
        </w:rPr>
        <w:t xml:space="preserve"> </w:t>
      </w:r>
      <w:r w:rsidRPr="00220FD2">
        <w:rPr>
          <w:rFonts w:ascii="Times New Roman" w:eastAsia="Calibri" w:hAnsi="Times New Roman" w:cs="Times New Roman"/>
          <w:sz w:val="28"/>
          <w:szCs w:val="28"/>
        </w:rPr>
        <w:lastRenderedPageBreak/>
        <w:t>al señor</w:t>
      </w:r>
      <w:r w:rsidR="00B62FC4">
        <w:rPr>
          <w:rFonts w:ascii="Times New Roman" w:eastAsia="Calibri" w:hAnsi="Times New Roman" w:cs="Times New Roman"/>
          <w:sz w:val="28"/>
          <w:szCs w:val="28"/>
        </w:rPr>
        <w:t xml:space="preserve"> </w:t>
      </w:r>
      <w:r w:rsidR="00B62FC4" w:rsidRPr="00B62FC4">
        <w:rPr>
          <w:rFonts w:ascii="Times New Roman" w:eastAsia="Calibri" w:hAnsi="Times New Roman" w:cs="Times New Roman"/>
          <w:sz w:val="28"/>
          <w:szCs w:val="28"/>
          <w:highlight w:val="black"/>
        </w:rPr>
        <w:t>XXXXXXXXXXXX</w:t>
      </w:r>
      <w:r w:rsidRPr="00220FD2">
        <w:rPr>
          <w:rFonts w:ascii="Times New Roman" w:eastAsia="Calibri" w:hAnsi="Times New Roman" w:cs="Times New Roman"/>
          <w:b/>
          <w:sz w:val="28"/>
          <w:szCs w:val="28"/>
        </w:rPr>
        <w:t xml:space="preserve">. </w:t>
      </w:r>
      <w:r w:rsidRPr="00220FD2">
        <w:rPr>
          <w:rFonts w:ascii="Times New Roman" w:eastAsia="Calibri" w:hAnsi="Times New Roman" w:cs="Times New Roman"/>
          <w:sz w:val="28"/>
          <w:szCs w:val="28"/>
        </w:rPr>
        <w:t>Fondos con aplicación al espe</w:t>
      </w:r>
      <w:r w:rsidRPr="00220FD2">
        <w:rPr>
          <w:rFonts w:ascii="Times New Roman" w:eastAsia="Calibri" w:hAnsi="Times New Roman" w:cs="Times New Roman"/>
          <w:sz w:val="28"/>
          <w:szCs w:val="28"/>
          <w:shd w:val="clear" w:color="auto" w:fill="FFFFFF" w:themeFill="background1"/>
        </w:rPr>
        <w:t>cífico y expresión Presupuestaria Municipal vigente, que</w:t>
      </w:r>
      <w:r w:rsidRPr="00220FD2">
        <w:rPr>
          <w:rFonts w:ascii="Times New Roman" w:eastAsia="Calibri" w:hAnsi="Times New Roman" w:cs="Times New Roman"/>
          <w:sz w:val="28"/>
          <w:szCs w:val="28"/>
        </w:rPr>
        <w:t xml:space="preserve"> se comprobara como lo establece el artículo 86 del Código Municipal. Quedando autorizado el Jefe de Presupuesto realizar reprogramación presupuestaria si fuere necesaria</w:t>
      </w:r>
      <w:r w:rsidRPr="00220FD2">
        <w:rPr>
          <w:rFonts w:ascii="Times New Roman" w:eastAsia="Calibri" w:hAnsi="Times New Roman" w:cs="Times New Roman"/>
          <w:color w:val="000000" w:themeColor="text1"/>
          <w:sz w:val="28"/>
          <w:szCs w:val="28"/>
          <w:shd w:val="clear" w:color="auto" w:fill="FFFFFF" w:themeFill="background1"/>
        </w:rPr>
        <w:t xml:space="preserve">.- </w:t>
      </w:r>
      <w:r w:rsidRPr="00220FD2">
        <w:rPr>
          <w:rFonts w:ascii="Times New Roman" w:eastAsia="Calibri" w:hAnsi="Times New Roman" w:cs="Times New Roman"/>
          <w:b/>
          <w:sz w:val="28"/>
          <w:szCs w:val="28"/>
        </w:rPr>
        <w:t>CERTIFIQUESE Y COMUNIQUESE.</w:t>
      </w:r>
      <w:r w:rsidRPr="00220FD2">
        <w:rPr>
          <w:rFonts w:ascii="Times New Roman" w:eastAsia="Calibri" w:hAnsi="Times New Roman" w:cs="Times New Roman"/>
          <w:sz w:val="28"/>
          <w:szCs w:val="28"/>
        </w:rPr>
        <w:t>-</w:t>
      </w:r>
      <w:r w:rsidR="00766043">
        <w:rPr>
          <w:rFonts w:ascii="Times New Roman" w:eastAsia="Calibri" w:hAnsi="Times New Roman" w:cs="Times New Roman"/>
          <w:sz w:val="28"/>
          <w:szCs w:val="28"/>
        </w:rPr>
        <w:t xml:space="preserve"> </w:t>
      </w:r>
      <w:r w:rsidR="00220FD2" w:rsidRPr="00220FD2">
        <w:rPr>
          <w:rFonts w:ascii="Times New Roman" w:hAnsi="Times New Roman" w:cs="Times New Roman"/>
          <w:b/>
          <w:bCs/>
          <w:sz w:val="28"/>
          <w:szCs w:val="28"/>
        </w:rPr>
        <w:t>“ACUERDO MUNICIPAL NÚMERO DIEZ”</w:t>
      </w:r>
      <w:r w:rsidR="00220FD2" w:rsidRPr="00220FD2">
        <w:rPr>
          <w:rFonts w:ascii="Times New Roman" w:hAnsi="Times New Roman" w:cs="Times New Roman"/>
          <w:sz w:val="28"/>
          <w:szCs w:val="28"/>
        </w:rPr>
        <w:t xml:space="preserve"> El Concejo Municipal en uso de sus facultades legales, de conformidad al art. 86 inciso final, 203, 204 y 235 de la Constitución de la República, art. 30 numeral 4) 14) art. 31 numeral 4) del Código Municipal. Expuesto en el punto número once de la agenda de esta sesión, Participación de la Licenciada</w:t>
      </w:r>
      <w:r w:rsidR="006D62D4">
        <w:rPr>
          <w:rFonts w:ascii="Times New Roman" w:hAnsi="Times New Roman" w:cs="Times New Roman"/>
          <w:sz w:val="28"/>
          <w:szCs w:val="28"/>
        </w:rPr>
        <w:t xml:space="preserve"> </w:t>
      </w:r>
      <w:r w:rsidR="006D62D4" w:rsidRPr="006D62D4">
        <w:rPr>
          <w:rFonts w:ascii="Times New Roman" w:hAnsi="Times New Roman" w:cs="Times New Roman"/>
          <w:sz w:val="28"/>
          <w:szCs w:val="28"/>
          <w:highlight w:val="black"/>
        </w:rPr>
        <w:t>XXXXXXXXXXXX</w:t>
      </w:r>
      <w:r w:rsidR="00220FD2" w:rsidRPr="00220FD2">
        <w:rPr>
          <w:rFonts w:ascii="Times New Roman" w:hAnsi="Times New Roman" w:cs="Times New Roman"/>
          <w:sz w:val="28"/>
          <w:szCs w:val="28"/>
        </w:rPr>
        <w:t>, Jefe de UACI Interina,</w:t>
      </w:r>
      <w:r w:rsidR="00220FD2" w:rsidRPr="00220FD2">
        <w:rPr>
          <w:rFonts w:ascii="Times New Roman" w:eastAsia="Calibri" w:hAnsi="Times New Roman" w:cs="Times New Roman"/>
          <w:sz w:val="28"/>
          <w:szCs w:val="28"/>
        </w:rPr>
        <w:t xml:space="preserve"> en el que solicita al Honorable Concejo Municipal Plural, la aprobación de adjudicación del requerimiento solicitado por</w:t>
      </w:r>
      <w:r w:rsidR="00220FD2" w:rsidRPr="00220FD2">
        <w:rPr>
          <w:rFonts w:ascii="Times New Roman" w:eastAsia="Calibri" w:hAnsi="Times New Roman" w:cs="Times New Roman"/>
          <w:b/>
          <w:sz w:val="28"/>
          <w:szCs w:val="28"/>
        </w:rPr>
        <w:t xml:space="preserve"> </w:t>
      </w:r>
      <w:r w:rsidR="00220FD2" w:rsidRPr="00220FD2">
        <w:rPr>
          <w:rFonts w:ascii="Times New Roman" w:eastAsia="Calibri" w:hAnsi="Times New Roman" w:cs="Times New Roman"/>
          <w:sz w:val="28"/>
          <w:szCs w:val="28"/>
        </w:rPr>
        <w:t>el</w:t>
      </w:r>
      <w:r w:rsidR="00220FD2" w:rsidRPr="00220FD2">
        <w:rPr>
          <w:rFonts w:ascii="Times New Roman" w:eastAsia="Calibri" w:hAnsi="Times New Roman" w:cs="Times New Roman"/>
          <w:b/>
          <w:sz w:val="28"/>
          <w:szCs w:val="28"/>
        </w:rPr>
        <w:t xml:space="preserve"> Concejo Municipal,</w:t>
      </w:r>
      <w:r w:rsidR="00220FD2" w:rsidRPr="00220FD2">
        <w:rPr>
          <w:rFonts w:ascii="Times New Roman" w:eastAsia="Calibri" w:hAnsi="Times New Roman" w:cs="Times New Roman"/>
          <w:sz w:val="28"/>
          <w:szCs w:val="28"/>
        </w:rPr>
        <w:t xml:space="preserve"> por la cantidad de </w:t>
      </w:r>
      <w:r w:rsidR="00220FD2" w:rsidRPr="00220FD2">
        <w:rPr>
          <w:rFonts w:ascii="Times New Roman" w:eastAsia="Calibri" w:hAnsi="Times New Roman" w:cs="Times New Roman"/>
          <w:b/>
          <w:sz w:val="28"/>
          <w:szCs w:val="28"/>
        </w:rPr>
        <w:t>$145.00,</w:t>
      </w:r>
      <w:r w:rsidR="00220FD2" w:rsidRPr="00220FD2">
        <w:rPr>
          <w:rFonts w:ascii="Times New Roman" w:eastAsia="Calibri" w:hAnsi="Times New Roman" w:cs="Times New Roman"/>
          <w:sz w:val="28"/>
          <w:szCs w:val="28"/>
        </w:rPr>
        <w:t xml:space="preserve"> así como la autorización del nombramiento para el cargo de administrador de orden de compra o contrato del requerimiento antes mencionado, en el cual proponen a la señora </w:t>
      </w:r>
      <w:r w:rsidR="009B0212" w:rsidRPr="009B0212">
        <w:rPr>
          <w:rFonts w:ascii="Times New Roman" w:eastAsia="Calibri" w:hAnsi="Times New Roman" w:cs="Times New Roman"/>
          <w:sz w:val="28"/>
          <w:szCs w:val="28"/>
          <w:highlight w:val="black"/>
        </w:rPr>
        <w:t>XXXXXXXXXXXXXXX</w:t>
      </w:r>
      <w:r w:rsidR="009B0212">
        <w:rPr>
          <w:rFonts w:ascii="Times New Roman" w:eastAsia="Calibri" w:hAnsi="Times New Roman" w:cs="Times New Roman"/>
          <w:sz w:val="28"/>
          <w:szCs w:val="28"/>
        </w:rPr>
        <w:t xml:space="preserve">. </w:t>
      </w:r>
      <w:r w:rsidR="00220FD2" w:rsidRPr="00220FD2">
        <w:rPr>
          <w:rFonts w:ascii="Times New Roman" w:eastAsia="Calibri" w:hAnsi="Times New Roman" w:cs="Times New Roman"/>
          <w:color w:val="000000" w:themeColor="text1"/>
          <w:sz w:val="28"/>
          <w:szCs w:val="28"/>
        </w:rPr>
        <w:t>Este Concejo Municipal Plural</w:t>
      </w:r>
      <w:r w:rsidR="00220FD2" w:rsidRPr="00220FD2">
        <w:rPr>
          <w:rFonts w:ascii="Times New Roman" w:eastAsia="Calibri" w:hAnsi="Times New Roman" w:cs="Times New Roman"/>
          <w:b/>
          <w:color w:val="000000" w:themeColor="text1"/>
          <w:sz w:val="28"/>
          <w:szCs w:val="28"/>
        </w:rPr>
        <w:t xml:space="preserve"> </w:t>
      </w:r>
      <w:r w:rsidR="00220FD2" w:rsidRPr="00220FD2">
        <w:rPr>
          <w:rFonts w:ascii="Times New Roman" w:eastAsia="Calibri" w:hAnsi="Times New Roman" w:cs="Times New Roman"/>
          <w:sz w:val="28"/>
          <w:szCs w:val="28"/>
        </w:rPr>
        <w:t xml:space="preserve">por </w:t>
      </w:r>
      <w:r w:rsidR="00220FD2" w:rsidRPr="00220FD2">
        <w:rPr>
          <w:rFonts w:ascii="Times New Roman" w:eastAsia="Calibri" w:hAnsi="Times New Roman" w:cs="Times New Roman"/>
          <w:b/>
          <w:sz w:val="28"/>
          <w:szCs w:val="28"/>
        </w:rPr>
        <w:t xml:space="preserve">MAYORÍA  </w:t>
      </w:r>
      <w:r w:rsidR="00220FD2" w:rsidRPr="00220FD2">
        <w:rPr>
          <w:rFonts w:ascii="Times New Roman" w:eastAsia="Calibri" w:hAnsi="Times New Roman" w:cs="Times New Roman"/>
          <w:sz w:val="28"/>
          <w:szCs w:val="28"/>
        </w:rPr>
        <w:t xml:space="preserve">de trece votos a favor, y en ausencia al momento de esta votación por el señor Bayron Eraldo Baltazar Martínez Barahona, Undécimo Regidor Propietario, </w:t>
      </w:r>
      <w:r w:rsidR="00220FD2" w:rsidRPr="00220FD2">
        <w:rPr>
          <w:rFonts w:ascii="Times New Roman" w:eastAsia="Calibri" w:hAnsi="Times New Roman" w:cs="Times New Roman"/>
          <w:b/>
          <w:sz w:val="28"/>
          <w:szCs w:val="28"/>
        </w:rPr>
        <w:t>ACUERDA:</w:t>
      </w:r>
      <w:r w:rsidR="00220FD2" w:rsidRPr="00220FD2">
        <w:rPr>
          <w:rFonts w:ascii="Times New Roman" w:eastAsia="Calibri" w:hAnsi="Times New Roman" w:cs="Times New Roman"/>
          <w:sz w:val="28"/>
          <w:szCs w:val="28"/>
        </w:rPr>
        <w:t xml:space="preserve"> </w:t>
      </w:r>
      <w:r w:rsidR="00220FD2" w:rsidRPr="00220FD2">
        <w:rPr>
          <w:rFonts w:ascii="Times New Roman" w:eastAsia="Calibri" w:hAnsi="Times New Roman" w:cs="Times New Roman"/>
          <w:b/>
          <w:sz w:val="28"/>
          <w:szCs w:val="28"/>
          <w:u w:val="single"/>
        </w:rPr>
        <w:t>Primero:</w:t>
      </w:r>
      <w:r w:rsidR="00220FD2" w:rsidRPr="00220FD2">
        <w:rPr>
          <w:rFonts w:ascii="Times New Roman" w:eastAsia="Calibri" w:hAnsi="Times New Roman" w:cs="Times New Roman"/>
          <w:sz w:val="28"/>
          <w:szCs w:val="28"/>
        </w:rPr>
        <w:t xml:space="preserve"> Aprobar adjudicación del requerimiento solicitado por el</w:t>
      </w:r>
      <w:r w:rsidR="00220FD2" w:rsidRPr="00220FD2">
        <w:rPr>
          <w:rFonts w:ascii="Times New Roman" w:eastAsia="Calibri" w:hAnsi="Times New Roman" w:cs="Times New Roman"/>
          <w:b/>
          <w:sz w:val="28"/>
          <w:szCs w:val="28"/>
        </w:rPr>
        <w:t xml:space="preserve"> Concejo Municipal, </w:t>
      </w:r>
      <w:r w:rsidR="00220FD2" w:rsidRPr="00220FD2">
        <w:rPr>
          <w:rFonts w:ascii="Times New Roman" w:eastAsia="Calibri" w:hAnsi="Times New Roman" w:cs="Times New Roman"/>
          <w:sz w:val="28"/>
          <w:szCs w:val="28"/>
        </w:rPr>
        <w:t xml:space="preserve">por la cantidad de </w:t>
      </w:r>
      <w:r w:rsidR="00220FD2" w:rsidRPr="00220FD2">
        <w:rPr>
          <w:rFonts w:ascii="Times New Roman" w:eastAsia="Calibri" w:hAnsi="Times New Roman" w:cs="Times New Roman"/>
          <w:b/>
          <w:sz w:val="28"/>
          <w:szCs w:val="28"/>
        </w:rPr>
        <w:t>$145.00,</w:t>
      </w:r>
      <w:r w:rsidR="00220FD2" w:rsidRPr="00220FD2">
        <w:rPr>
          <w:rFonts w:ascii="Times New Roman" w:eastAsia="Calibri" w:hAnsi="Times New Roman" w:cs="Times New Roman"/>
          <w:sz w:val="28"/>
          <w:szCs w:val="28"/>
        </w:rPr>
        <w:t xml:space="preserve">  según el siguiente cuadro, que se detalla a continuación:</w:t>
      </w:r>
    </w:p>
    <w:p w:rsidR="00220FD2" w:rsidRDefault="00220FD2" w:rsidP="00220FD2">
      <w:pPr>
        <w:jc w:val="both"/>
        <w:rPr>
          <w:rFonts w:ascii="Arial" w:eastAsia="Calibri" w:hAnsi="Arial" w:cs="Arial"/>
          <w:sz w:val="24"/>
          <w:szCs w:val="24"/>
        </w:rPr>
      </w:pPr>
      <w:r w:rsidRPr="002628C8">
        <w:rPr>
          <w:noProof/>
          <w:lang w:eastAsia="es-ES"/>
        </w:rPr>
        <w:drawing>
          <wp:inline distT="0" distB="0" distL="0" distR="0" wp14:anchorId="3FFDE3A1" wp14:editId="0A127347">
            <wp:extent cx="5758004" cy="204608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2045694"/>
                    </a:xfrm>
                    <a:prstGeom prst="rect">
                      <a:avLst/>
                    </a:prstGeom>
                    <a:noFill/>
                    <a:ln>
                      <a:noFill/>
                    </a:ln>
                  </pic:spPr>
                </pic:pic>
              </a:graphicData>
            </a:graphic>
          </wp:inline>
        </w:drawing>
      </w:r>
    </w:p>
    <w:p w:rsidR="005D5B25" w:rsidRDefault="00220FD2" w:rsidP="00903DB9">
      <w:pPr>
        <w:jc w:val="both"/>
        <w:rPr>
          <w:rFonts w:ascii="Times New Roman" w:hAnsi="Times New Roman" w:cs="Times New Roman"/>
          <w:sz w:val="28"/>
          <w:szCs w:val="28"/>
        </w:rPr>
      </w:pPr>
      <w:r w:rsidRPr="00766043">
        <w:rPr>
          <w:rFonts w:ascii="Times New Roman" w:eastAsia="Times New Roman" w:hAnsi="Times New Roman" w:cs="Times New Roman"/>
          <w:b/>
          <w:sz w:val="28"/>
          <w:szCs w:val="28"/>
          <w:lang w:eastAsia="es-ES"/>
        </w:rPr>
        <w:t>Segundo:</w:t>
      </w:r>
      <w:r w:rsidRPr="00766043">
        <w:rPr>
          <w:rFonts w:ascii="Times New Roman" w:eastAsia="Times New Roman" w:hAnsi="Times New Roman" w:cs="Times New Roman"/>
          <w:sz w:val="28"/>
          <w:szCs w:val="28"/>
          <w:lang w:eastAsia="es-ES"/>
        </w:rPr>
        <w:t xml:space="preserve"> Autorizar a la Tesorera Municipal para que erogue la cantidad de: </w:t>
      </w:r>
      <w:r w:rsidRPr="00766043">
        <w:rPr>
          <w:rFonts w:ascii="Times New Roman" w:eastAsia="Times New Roman" w:hAnsi="Times New Roman" w:cs="Times New Roman"/>
          <w:b/>
          <w:sz w:val="28"/>
          <w:szCs w:val="28"/>
          <w:lang w:eastAsia="es-ES"/>
        </w:rPr>
        <w:t>CIENTO CUARENTA Y CINCO DÓLARES EXACTOS DE LOS ESTADOS UNIDOS DE NORTE AMÉRICA</w:t>
      </w:r>
      <w:r w:rsidRPr="00766043">
        <w:rPr>
          <w:rFonts w:ascii="Times New Roman" w:eastAsia="Times New Roman" w:hAnsi="Times New Roman" w:cs="Times New Roman"/>
          <w:sz w:val="28"/>
          <w:szCs w:val="28"/>
          <w:lang w:eastAsia="es-ES"/>
        </w:rPr>
        <w:t xml:space="preserve"> </w:t>
      </w:r>
      <w:r w:rsidRPr="00766043">
        <w:rPr>
          <w:rFonts w:ascii="Times New Roman" w:eastAsia="Times New Roman" w:hAnsi="Times New Roman" w:cs="Times New Roman"/>
          <w:b/>
          <w:sz w:val="28"/>
          <w:szCs w:val="28"/>
          <w:lang w:eastAsia="es-ES"/>
        </w:rPr>
        <w:t xml:space="preserve">($145.00), </w:t>
      </w:r>
      <w:r w:rsidRPr="00766043">
        <w:rPr>
          <w:rFonts w:ascii="Times New Roman" w:eastAsia="Calibri" w:hAnsi="Times New Roman" w:cs="Times New Roman"/>
          <w:sz w:val="28"/>
          <w:szCs w:val="28"/>
          <w:lang w:val="es-SV"/>
        </w:rPr>
        <w:t xml:space="preserve">de la </w:t>
      </w:r>
      <w:r w:rsidRPr="00766043">
        <w:rPr>
          <w:rFonts w:ascii="Times New Roman" w:eastAsia="Calibri" w:hAnsi="Times New Roman" w:cs="Times New Roman"/>
          <w:b/>
          <w:sz w:val="28"/>
          <w:szCs w:val="28"/>
        </w:rPr>
        <w:t>cuenta corriente número</w:t>
      </w:r>
      <w:r w:rsidRPr="00766043">
        <w:rPr>
          <w:rFonts w:ascii="Times New Roman" w:eastAsia="Calibri" w:hAnsi="Times New Roman" w:cs="Times New Roman"/>
          <w:b/>
          <w:sz w:val="28"/>
          <w:szCs w:val="28"/>
          <w:lang w:val="es-SV"/>
        </w:rPr>
        <w:t xml:space="preserve"> 480005924 MUNICIPALIDAD DE APOPA, RECURSOS PROPIOS, Banco Hipotecario de El Salvador S.A., </w:t>
      </w:r>
      <w:r w:rsidRPr="00766043">
        <w:rPr>
          <w:rFonts w:ascii="Times New Roman" w:eastAsia="Calibri" w:hAnsi="Times New Roman" w:cs="Times New Roman"/>
          <w:sz w:val="28"/>
          <w:szCs w:val="28"/>
          <w:lang w:val="es-SV"/>
        </w:rPr>
        <w:t>y</w:t>
      </w:r>
      <w:r w:rsidRPr="00766043">
        <w:rPr>
          <w:rFonts w:ascii="Times New Roman" w:eastAsia="Calibri" w:hAnsi="Times New Roman" w:cs="Times New Roman"/>
          <w:b/>
          <w:sz w:val="28"/>
          <w:szCs w:val="28"/>
          <w:lang w:val="es-SV"/>
        </w:rPr>
        <w:t xml:space="preserve"> </w:t>
      </w:r>
      <w:r w:rsidRPr="00766043">
        <w:rPr>
          <w:rFonts w:ascii="Times New Roman" w:eastAsia="Calibri" w:hAnsi="Times New Roman" w:cs="Times New Roman"/>
          <w:sz w:val="28"/>
          <w:szCs w:val="28"/>
        </w:rPr>
        <w:t xml:space="preserve">cancele según orden de </w:t>
      </w:r>
      <w:r w:rsidRPr="00766043">
        <w:rPr>
          <w:rFonts w:ascii="Times New Roman" w:eastAsia="Calibri" w:hAnsi="Times New Roman" w:cs="Times New Roman"/>
          <w:sz w:val="28"/>
          <w:szCs w:val="28"/>
        </w:rPr>
        <w:lastRenderedPageBreak/>
        <w:t>compra de bienes y servicios emitida por la UACI</w:t>
      </w:r>
      <w:r w:rsidRPr="00766043">
        <w:rPr>
          <w:rFonts w:ascii="Times New Roman" w:eastAsia="Calibri" w:hAnsi="Times New Roman" w:cs="Times New Roman"/>
          <w:b/>
          <w:sz w:val="28"/>
          <w:szCs w:val="28"/>
          <w:lang w:val="es-SV"/>
        </w:rPr>
        <w:t xml:space="preserve"> </w:t>
      </w:r>
      <w:r w:rsidRPr="00766043">
        <w:rPr>
          <w:rFonts w:ascii="Times New Roman" w:eastAsia="Calibri" w:hAnsi="Times New Roman" w:cs="Times New Roman"/>
          <w:sz w:val="28"/>
          <w:szCs w:val="28"/>
          <w:lang w:val="es-SV"/>
        </w:rPr>
        <w:t>y</w:t>
      </w:r>
      <w:r w:rsidRPr="00766043">
        <w:rPr>
          <w:rFonts w:ascii="Times New Roman" w:eastAsia="Calibri" w:hAnsi="Times New Roman" w:cs="Times New Roman"/>
          <w:sz w:val="28"/>
          <w:szCs w:val="28"/>
        </w:rPr>
        <w:t xml:space="preserve"> emita cheque</w:t>
      </w:r>
      <w:r w:rsidRPr="00766043">
        <w:rPr>
          <w:rFonts w:ascii="Times New Roman" w:eastAsia="Calibri" w:hAnsi="Times New Roman" w:cs="Times New Roman"/>
          <w:b/>
          <w:sz w:val="28"/>
          <w:szCs w:val="28"/>
        </w:rPr>
        <w:t xml:space="preserve"> </w:t>
      </w:r>
      <w:r w:rsidRPr="00766043">
        <w:rPr>
          <w:rFonts w:ascii="Times New Roman" w:eastAsia="Calibri" w:hAnsi="Times New Roman" w:cs="Times New Roman"/>
          <w:sz w:val="28"/>
          <w:szCs w:val="28"/>
        </w:rPr>
        <w:t xml:space="preserve">a nombre del proveedor con base al cuadro antes detallado. </w:t>
      </w:r>
      <w:r w:rsidRPr="00766043">
        <w:rPr>
          <w:rFonts w:ascii="Times New Roman" w:eastAsia="Calibri" w:hAnsi="Times New Roman" w:cs="Times New Roman"/>
          <w:b/>
          <w:sz w:val="28"/>
          <w:szCs w:val="28"/>
          <w:u w:val="single"/>
        </w:rPr>
        <w:t>Tercero:</w:t>
      </w:r>
      <w:r w:rsidRPr="00766043">
        <w:rPr>
          <w:rFonts w:ascii="Times New Roman" w:eastAsia="Calibri" w:hAnsi="Times New Roman" w:cs="Times New Roman"/>
          <w:b/>
          <w:color w:val="000000" w:themeColor="text1"/>
          <w:sz w:val="28"/>
          <w:szCs w:val="28"/>
        </w:rPr>
        <w:t xml:space="preserve"> </w:t>
      </w:r>
      <w:r w:rsidRPr="00766043">
        <w:rPr>
          <w:rFonts w:ascii="Times New Roman" w:eastAsia="Calibri" w:hAnsi="Times New Roman" w:cs="Times New Roman"/>
          <w:color w:val="000000" w:themeColor="text1"/>
          <w:sz w:val="28"/>
          <w:szCs w:val="28"/>
        </w:rPr>
        <w:t xml:space="preserve">Nombrar como Administrador </w:t>
      </w:r>
      <w:r w:rsidRPr="00766043">
        <w:rPr>
          <w:rFonts w:ascii="Times New Roman" w:eastAsia="Calibri" w:hAnsi="Times New Roman" w:cs="Times New Roman"/>
          <w:sz w:val="28"/>
          <w:szCs w:val="28"/>
        </w:rPr>
        <w:t xml:space="preserve">de orden de compra o contrato del requerimiento que corresponden al </w:t>
      </w:r>
      <w:r w:rsidRPr="00766043">
        <w:rPr>
          <w:rFonts w:ascii="Times New Roman" w:eastAsia="Calibri" w:hAnsi="Times New Roman" w:cs="Times New Roman"/>
          <w:b/>
          <w:sz w:val="28"/>
          <w:szCs w:val="28"/>
        </w:rPr>
        <w:t xml:space="preserve">Concejo Municipal, </w:t>
      </w:r>
      <w:r w:rsidRPr="00766043">
        <w:rPr>
          <w:rFonts w:ascii="Times New Roman" w:eastAsia="Calibri" w:hAnsi="Times New Roman" w:cs="Times New Roman"/>
          <w:sz w:val="28"/>
          <w:szCs w:val="28"/>
        </w:rPr>
        <w:t>a la</w:t>
      </w:r>
      <w:r w:rsidRPr="00766043">
        <w:rPr>
          <w:rFonts w:ascii="Times New Roman" w:eastAsia="Calibri" w:hAnsi="Times New Roman" w:cs="Times New Roman"/>
          <w:b/>
          <w:sz w:val="28"/>
          <w:szCs w:val="28"/>
        </w:rPr>
        <w:t xml:space="preserve"> </w:t>
      </w:r>
      <w:r w:rsidRPr="00766043">
        <w:rPr>
          <w:rFonts w:ascii="Times New Roman" w:eastAsia="Calibri" w:hAnsi="Times New Roman" w:cs="Times New Roman"/>
          <w:sz w:val="28"/>
          <w:szCs w:val="28"/>
        </w:rPr>
        <w:t>señora</w:t>
      </w:r>
      <w:r w:rsidRPr="00766043">
        <w:rPr>
          <w:rFonts w:ascii="Times New Roman" w:eastAsia="Calibri" w:hAnsi="Times New Roman" w:cs="Times New Roman"/>
          <w:b/>
          <w:sz w:val="28"/>
          <w:szCs w:val="28"/>
        </w:rPr>
        <w:t xml:space="preserve"> </w:t>
      </w:r>
      <w:r w:rsidR="006D62D4" w:rsidRPr="006D62D4">
        <w:rPr>
          <w:rFonts w:ascii="Times New Roman" w:eastAsia="Calibri" w:hAnsi="Times New Roman" w:cs="Times New Roman"/>
          <w:b/>
          <w:sz w:val="28"/>
          <w:szCs w:val="28"/>
          <w:highlight w:val="black"/>
        </w:rPr>
        <w:t>XXXXXXXXXXXX</w:t>
      </w:r>
      <w:r w:rsidR="006D62D4">
        <w:rPr>
          <w:rFonts w:ascii="Times New Roman" w:eastAsia="Calibri" w:hAnsi="Times New Roman" w:cs="Times New Roman"/>
          <w:b/>
          <w:sz w:val="28"/>
          <w:szCs w:val="28"/>
        </w:rPr>
        <w:t xml:space="preserve">  </w:t>
      </w:r>
      <w:r w:rsidRPr="00766043">
        <w:rPr>
          <w:rFonts w:ascii="Times New Roman" w:eastAsia="Calibri" w:hAnsi="Times New Roman" w:cs="Times New Roman"/>
          <w:sz w:val="28"/>
          <w:szCs w:val="28"/>
        </w:rPr>
        <w:t>Fondos con aplicación al espe</w:t>
      </w:r>
      <w:r w:rsidRPr="00766043">
        <w:rPr>
          <w:rFonts w:ascii="Times New Roman" w:eastAsia="Calibri" w:hAnsi="Times New Roman" w:cs="Times New Roman"/>
          <w:sz w:val="28"/>
          <w:szCs w:val="28"/>
          <w:shd w:val="clear" w:color="auto" w:fill="FFFFFF" w:themeFill="background1"/>
        </w:rPr>
        <w:t>cífico y expresión Presupuestaria Municipal vigente, que</w:t>
      </w:r>
      <w:r w:rsidRPr="00766043">
        <w:rPr>
          <w:rFonts w:ascii="Times New Roman" w:eastAsia="Calibri" w:hAnsi="Times New Roman" w:cs="Times New Roman"/>
          <w:sz w:val="28"/>
          <w:szCs w:val="28"/>
        </w:rPr>
        <w:t xml:space="preserve"> se comprobará como lo establece el artículo 86 del Código Municipal. Quedando autorizado el Jefe de Presupuesto realizar reprogramación presupuestaria si fuere necesaria</w:t>
      </w:r>
      <w:r w:rsidRPr="00766043">
        <w:rPr>
          <w:rFonts w:ascii="Times New Roman" w:eastAsia="Calibri" w:hAnsi="Times New Roman" w:cs="Times New Roman"/>
          <w:color w:val="000000" w:themeColor="text1"/>
          <w:sz w:val="28"/>
          <w:szCs w:val="28"/>
          <w:shd w:val="clear" w:color="auto" w:fill="FFFFFF" w:themeFill="background1"/>
        </w:rPr>
        <w:t xml:space="preserve">.- </w:t>
      </w:r>
      <w:r w:rsidRPr="00766043">
        <w:rPr>
          <w:rFonts w:ascii="Times New Roman" w:eastAsia="Calibri" w:hAnsi="Times New Roman" w:cs="Times New Roman"/>
          <w:b/>
          <w:sz w:val="28"/>
          <w:szCs w:val="28"/>
        </w:rPr>
        <w:t>CERTIFIQUESE Y COMUNIQUESE.</w:t>
      </w:r>
      <w:r w:rsidRPr="00766043">
        <w:rPr>
          <w:rFonts w:ascii="Times New Roman" w:eastAsia="Calibri" w:hAnsi="Times New Roman" w:cs="Times New Roman"/>
          <w:sz w:val="28"/>
          <w:szCs w:val="28"/>
        </w:rPr>
        <w:t>-</w:t>
      </w:r>
      <w:r w:rsidR="005D5B25" w:rsidRPr="00CB0C48">
        <w:rPr>
          <w:rFonts w:ascii="Times New Roman" w:hAnsi="Times New Roman" w:cs="Times New Roman"/>
          <w:b/>
          <w:bCs/>
          <w:sz w:val="28"/>
          <w:szCs w:val="28"/>
        </w:rPr>
        <w:t xml:space="preserve">“ACUERDO MUNICIPAL NÚMERO ONCE”. </w:t>
      </w:r>
      <w:r w:rsidR="005D5B25" w:rsidRPr="00CB0C48">
        <w:rPr>
          <w:rFonts w:ascii="Times New Roman" w:hAnsi="Times New Roman" w:cs="Times New Roman"/>
          <w:sz w:val="28"/>
          <w:szCs w:val="28"/>
        </w:rPr>
        <w:t>El Concejo Municipal en uso de sus facultades legales, de conformidad al art. 86 inciso final, 203, 204 y 235 de la Constitución de la República, art. 30 numeral 4) 14) art. 31 numeral 4) del Código Municipal. Expuesto en el punto número diez de la agenda de esta sesión, el cual consiste en la participación de la Licda.</w:t>
      </w:r>
      <w:r w:rsidR="007A0977">
        <w:rPr>
          <w:rFonts w:ascii="Times New Roman" w:hAnsi="Times New Roman" w:cs="Times New Roman"/>
          <w:sz w:val="28"/>
          <w:szCs w:val="28"/>
        </w:rPr>
        <w:t xml:space="preserve"> </w:t>
      </w:r>
      <w:r w:rsidR="007A0977" w:rsidRPr="007A0977">
        <w:rPr>
          <w:rFonts w:ascii="Times New Roman" w:hAnsi="Times New Roman" w:cs="Times New Roman"/>
          <w:sz w:val="28"/>
          <w:szCs w:val="28"/>
          <w:highlight w:val="black"/>
        </w:rPr>
        <w:t>XXXXXXXXXXXX</w:t>
      </w:r>
      <w:r w:rsidR="005D5B25" w:rsidRPr="00CB0C48">
        <w:rPr>
          <w:rFonts w:ascii="Times New Roman" w:hAnsi="Times New Roman" w:cs="Times New Roman"/>
          <w:sz w:val="28"/>
          <w:szCs w:val="28"/>
        </w:rPr>
        <w:t xml:space="preserve">, Jefe Interina de la UACI, solicitando al Honorable Concejo Municipal Plural, la  modificación del Acuerdo Municipal número catorce de Acta veinticuatro de fecha 19/06/2019,  en el sentido de modificar la descripción del requerimiento, ya que se debe desglosar el pago para el especifico de gastos correspondiente a la mano de obra. Por </w:t>
      </w:r>
      <w:r w:rsidR="005D5B25" w:rsidRPr="00CB0C48">
        <w:rPr>
          <w:rFonts w:ascii="Times New Roman" w:hAnsi="Times New Roman" w:cs="Times New Roman"/>
          <w:b/>
          <w:sz w:val="28"/>
          <w:szCs w:val="28"/>
        </w:rPr>
        <w:t xml:space="preserve">MAYORÍA </w:t>
      </w:r>
      <w:r w:rsidR="005D5B25" w:rsidRPr="00CB0C48">
        <w:rPr>
          <w:rFonts w:ascii="Times New Roman" w:hAnsi="Times New Roman" w:cs="Times New Roman"/>
          <w:sz w:val="28"/>
          <w:szCs w:val="28"/>
        </w:rPr>
        <w:t xml:space="preserve">de trece votos a favor y una ausencia al momento de esta votación  del señor Bayron Eraldo Baltazar Martínez Barahona, Undécimo Regidor Propietario. Este Concejo </w:t>
      </w:r>
      <w:r w:rsidR="005D5B25" w:rsidRPr="00CB0C48">
        <w:rPr>
          <w:rFonts w:ascii="Times New Roman" w:hAnsi="Times New Roman" w:cs="Times New Roman"/>
          <w:b/>
          <w:sz w:val="28"/>
          <w:szCs w:val="28"/>
        </w:rPr>
        <w:t>ACUERDA:</w:t>
      </w:r>
      <w:r w:rsidR="005D5B25" w:rsidRPr="00CB0C48">
        <w:rPr>
          <w:rFonts w:ascii="Times New Roman" w:hAnsi="Times New Roman" w:cs="Times New Roman"/>
          <w:sz w:val="28"/>
          <w:szCs w:val="28"/>
        </w:rPr>
        <w:t xml:space="preserve"> </w:t>
      </w:r>
      <w:r w:rsidR="005D5B25" w:rsidRPr="00CB0C48">
        <w:rPr>
          <w:rFonts w:ascii="Times New Roman" w:hAnsi="Times New Roman" w:cs="Times New Roman"/>
          <w:b/>
          <w:sz w:val="28"/>
          <w:szCs w:val="28"/>
          <w:u w:val="single"/>
        </w:rPr>
        <w:t>Primero:</w:t>
      </w:r>
      <w:r w:rsidR="005D5B25" w:rsidRPr="00CB0C48">
        <w:rPr>
          <w:rFonts w:ascii="Times New Roman" w:hAnsi="Times New Roman" w:cs="Times New Roman"/>
          <w:sz w:val="28"/>
          <w:szCs w:val="28"/>
        </w:rPr>
        <w:t xml:space="preserve"> Modificar el Acuerdo Municipal número catorce de Acta veinticuatro de fecha 19/06/2019,  en el sentido de modificar la descripción del requerimiento, ya que se debe desglosar el pago para el especifico de gasto correspondiente a la mano de obra, al que  deberá descontarse la renta, quedando la descripción en la adjudicación de la siguiente manera: </w:t>
      </w:r>
    </w:p>
    <w:p w:rsidR="00F82FC9" w:rsidRPr="00CB0C48" w:rsidRDefault="00F82FC9" w:rsidP="00903DB9">
      <w:pPr>
        <w:jc w:val="both"/>
        <w:rPr>
          <w:rFonts w:ascii="Times New Roman" w:hAnsi="Times New Roman" w:cs="Times New Roman"/>
          <w:sz w:val="28"/>
          <w:szCs w:val="28"/>
        </w:rPr>
      </w:pPr>
    </w:p>
    <w:tbl>
      <w:tblPr>
        <w:tblStyle w:val="Tablaconcuadrcula22"/>
        <w:tblW w:w="9181" w:type="dxa"/>
        <w:jc w:val="center"/>
        <w:tblLayout w:type="fixed"/>
        <w:tblLook w:val="0600" w:firstRow="0" w:lastRow="0" w:firstColumn="0" w:lastColumn="0" w:noHBand="1" w:noVBand="1"/>
      </w:tblPr>
      <w:tblGrid>
        <w:gridCol w:w="1021"/>
        <w:gridCol w:w="453"/>
        <w:gridCol w:w="706"/>
        <w:gridCol w:w="705"/>
        <w:gridCol w:w="842"/>
        <w:gridCol w:w="619"/>
        <w:gridCol w:w="678"/>
        <w:gridCol w:w="559"/>
        <w:gridCol w:w="966"/>
        <w:gridCol w:w="1068"/>
        <w:gridCol w:w="1021"/>
        <w:gridCol w:w="543"/>
      </w:tblGrid>
      <w:tr w:rsidR="005D5B25" w:rsidRPr="006E24F3" w:rsidTr="00F82FC9">
        <w:trPr>
          <w:trHeight w:val="199"/>
          <w:jc w:val="center"/>
        </w:trPr>
        <w:tc>
          <w:tcPr>
            <w:tcW w:w="9180" w:type="dxa"/>
            <w:gridSpan w:val="12"/>
            <w:hideMark/>
          </w:tcPr>
          <w:p w:rsidR="005D5B25" w:rsidRPr="006E24F3" w:rsidRDefault="005D5B25" w:rsidP="002D31F9">
            <w:pPr>
              <w:spacing w:line="276" w:lineRule="auto"/>
              <w:jc w:val="center"/>
              <w:textAlignment w:val="center"/>
              <w:rPr>
                <w:rFonts w:ascii="Arial" w:hAnsi="Arial" w:cs="Arial"/>
                <w:sz w:val="36"/>
                <w:szCs w:val="36"/>
              </w:rPr>
            </w:pPr>
            <w:r w:rsidRPr="006E24F3">
              <w:rPr>
                <w:rFonts w:ascii="Calibri" w:hAnsi="Calibri" w:cs="Calibri"/>
                <w:color w:val="000000" w:themeColor="dark1"/>
                <w:kern w:val="24"/>
                <w:sz w:val="12"/>
                <w:szCs w:val="12"/>
              </w:rPr>
              <w:t>REQUERIMIENTO 17</w:t>
            </w:r>
          </w:p>
        </w:tc>
      </w:tr>
      <w:tr w:rsidR="005D5B25" w:rsidRPr="006E24F3" w:rsidTr="00F82FC9">
        <w:trPr>
          <w:trHeight w:val="199"/>
          <w:jc w:val="center"/>
        </w:trPr>
        <w:tc>
          <w:tcPr>
            <w:tcW w:w="9180" w:type="dxa"/>
            <w:gridSpan w:val="12"/>
            <w:hideMark/>
          </w:tcPr>
          <w:p w:rsidR="005D5B25" w:rsidRPr="006E24F3" w:rsidRDefault="005D5B25" w:rsidP="002D31F9">
            <w:pPr>
              <w:spacing w:line="276" w:lineRule="auto"/>
              <w:jc w:val="center"/>
              <w:textAlignment w:val="center"/>
              <w:rPr>
                <w:rFonts w:ascii="Arial" w:hAnsi="Arial" w:cs="Arial"/>
                <w:sz w:val="36"/>
                <w:szCs w:val="36"/>
              </w:rPr>
            </w:pPr>
            <w:r w:rsidRPr="006E24F3">
              <w:rPr>
                <w:rFonts w:ascii="Calibri" w:hAnsi="Calibri" w:cs="Calibri"/>
                <w:color w:val="000000" w:themeColor="dark1"/>
                <w:kern w:val="24"/>
                <w:sz w:val="12"/>
                <w:szCs w:val="12"/>
              </w:rPr>
              <w:t>CONCEJO MUNICIPAL</w:t>
            </w:r>
          </w:p>
        </w:tc>
      </w:tr>
      <w:tr w:rsidR="005D5B25" w:rsidRPr="006E24F3" w:rsidTr="00F82FC9">
        <w:trPr>
          <w:trHeight w:val="199"/>
          <w:jc w:val="center"/>
        </w:trPr>
        <w:tc>
          <w:tcPr>
            <w:tcW w:w="9180" w:type="dxa"/>
            <w:gridSpan w:val="12"/>
            <w:hideMark/>
          </w:tcPr>
          <w:p w:rsidR="005D5B25" w:rsidRPr="006E24F3" w:rsidRDefault="005D5B25" w:rsidP="002D31F9">
            <w:pPr>
              <w:spacing w:line="276" w:lineRule="auto"/>
              <w:jc w:val="center"/>
              <w:textAlignment w:val="center"/>
              <w:rPr>
                <w:rFonts w:ascii="Arial" w:hAnsi="Arial" w:cs="Arial"/>
                <w:sz w:val="36"/>
                <w:szCs w:val="36"/>
              </w:rPr>
            </w:pPr>
            <w:r w:rsidRPr="006E24F3">
              <w:rPr>
                <w:rFonts w:ascii="Calibri" w:hAnsi="Calibri" w:cs="Calibri"/>
                <w:color w:val="000000" w:themeColor="dark1"/>
                <w:kern w:val="24"/>
                <w:sz w:val="12"/>
                <w:szCs w:val="12"/>
              </w:rPr>
              <w:t>PARA SER UTILIZADO EN REPARACION DE CIELO FALSO DE UNIDAD DE DESPACHO MUNICIPAL, SALA DE SESIONES Y ENTRADA DE LA ALCALDIA MUNICIPAL</w:t>
            </w:r>
          </w:p>
        </w:tc>
      </w:tr>
      <w:tr w:rsidR="005D5B25" w:rsidRPr="006E24F3" w:rsidTr="00F82FC9">
        <w:trPr>
          <w:trHeight w:val="199"/>
          <w:jc w:val="center"/>
        </w:trPr>
        <w:tc>
          <w:tcPr>
            <w:tcW w:w="9180" w:type="dxa"/>
            <w:gridSpan w:val="12"/>
            <w:hideMark/>
          </w:tcPr>
          <w:p w:rsidR="005D5B25" w:rsidRPr="006E24F3" w:rsidRDefault="005D5B25" w:rsidP="002D31F9">
            <w:pPr>
              <w:spacing w:line="276" w:lineRule="auto"/>
              <w:jc w:val="center"/>
              <w:textAlignment w:val="top"/>
              <w:rPr>
                <w:rFonts w:ascii="Arial" w:hAnsi="Arial" w:cs="Arial"/>
                <w:sz w:val="36"/>
                <w:szCs w:val="36"/>
              </w:rPr>
            </w:pPr>
            <w:r w:rsidRPr="006E24F3">
              <w:rPr>
                <w:rFonts w:ascii="Calibri" w:hAnsi="Calibri" w:cs="Calibri"/>
                <w:color w:val="000000" w:themeColor="dark1"/>
                <w:kern w:val="24"/>
                <w:sz w:val="12"/>
                <w:szCs w:val="12"/>
              </w:rPr>
              <w:t>FUENTE DE FINANCIAMIENTO:  FONDOS PROPIOS</w:t>
            </w:r>
          </w:p>
        </w:tc>
      </w:tr>
      <w:tr w:rsidR="00CB0C48" w:rsidRPr="006E24F3" w:rsidTr="00F82FC9">
        <w:trPr>
          <w:trHeight w:val="199"/>
          <w:jc w:val="center"/>
        </w:trPr>
        <w:tc>
          <w:tcPr>
            <w:tcW w:w="1021" w:type="dxa"/>
            <w:vMerge w:val="restart"/>
            <w:hideMark/>
          </w:tcPr>
          <w:p w:rsidR="005D5B25" w:rsidRPr="006E24F3" w:rsidRDefault="005D5B25" w:rsidP="002D31F9">
            <w:pPr>
              <w:spacing w:line="276" w:lineRule="auto"/>
              <w:jc w:val="center"/>
              <w:textAlignment w:val="center"/>
              <w:rPr>
                <w:rFonts w:ascii="Arial" w:hAnsi="Arial" w:cs="Arial"/>
                <w:sz w:val="36"/>
                <w:szCs w:val="36"/>
              </w:rPr>
            </w:pPr>
            <w:r w:rsidRPr="006E24F3">
              <w:rPr>
                <w:rFonts w:ascii="Calibri" w:hAnsi="Calibri" w:cs="Calibri"/>
                <w:color w:val="000000" w:themeColor="dark1"/>
                <w:kern w:val="24"/>
                <w:sz w:val="12"/>
                <w:szCs w:val="12"/>
              </w:rPr>
              <w:t>ADMINISTRADOR DE ORDEN DE COMPRA O CONTRATO</w:t>
            </w:r>
          </w:p>
        </w:tc>
        <w:tc>
          <w:tcPr>
            <w:tcW w:w="453" w:type="dxa"/>
            <w:vMerge w:val="restart"/>
            <w:hideMark/>
          </w:tcPr>
          <w:p w:rsidR="005D5B25" w:rsidRPr="006E24F3" w:rsidRDefault="005D5B25" w:rsidP="002D31F9">
            <w:pPr>
              <w:spacing w:line="276" w:lineRule="auto"/>
              <w:jc w:val="center"/>
              <w:textAlignment w:val="center"/>
              <w:rPr>
                <w:rFonts w:ascii="Arial" w:hAnsi="Arial" w:cs="Arial"/>
                <w:sz w:val="36"/>
                <w:szCs w:val="36"/>
              </w:rPr>
            </w:pPr>
            <w:r w:rsidRPr="006E24F3">
              <w:rPr>
                <w:rFonts w:ascii="Calibri" w:hAnsi="Calibri" w:cs="Calibri"/>
                <w:color w:val="000000" w:themeColor="dark1"/>
                <w:kern w:val="24"/>
                <w:sz w:val="12"/>
                <w:szCs w:val="12"/>
              </w:rPr>
              <w:t>ITEM</w:t>
            </w:r>
          </w:p>
        </w:tc>
        <w:tc>
          <w:tcPr>
            <w:tcW w:w="706" w:type="dxa"/>
            <w:vMerge w:val="restart"/>
            <w:hideMark/>
          </w:tcPr>
          <w:p w:rsidR="005D5B25" w:rsidRPr="006E24F3" w:rsidRDefault="005D5B25" w:rsidP="002D31F9">
            <w:pPr>
              <w:spacing w:line="276" w:lineRule="auto"/>
              <w:jc w:val="center"/>
              <w:textAlignment w:val="center"/>
              <w:rPr>
                <w:rFonts w:ascii="Arial" w:hAnsi="Arial" w:cs="Arial"/>
                <w:sz w:val="36"/>
                <w:szCs w:val="36"/>
              </w:rPr>
            </w:pPr>
            <w:r w:rsidRPr="006E24F3">
              <w:rPr>
                <w:rFonts w:ascii="Calibri" w:hAnsi="Calibri" w:cs="Calibri"/>
                <w:color w:val="000000" w:themeColor="dark1"/>
                <w:kern w:val="24"/>
                <w:sz w:val="12"/>
                <w:szCs w:val="12"/>
              </w:rPr>
              <w:t>CANTIDAD</w:t>
            </w:r>
          </w:p>
        </w:tc>
        <w:tc>
          <w:tcPr>
            <w:tcW w:w="705" w:type="dxa"/>
            <w:vMerge w:val="restart"/>
            <w:hideMark/>
          </w:tcPr>
          <w:p w:rsidR="005D5B25" w:rsidRPr="006E24F3" w:rsidRDefault="005D5B25" w:rsidP="002D31F9">
            <w:pPr>
              <w:spacing w:line="276" w:lineRule="auto"/>
              <w:jc w:val="center"/>
              <w:textAlignment w:val="center"/>
              <w:rPr>
                <w:rFonts w:ascii="Arial" w:hAnsi="Arial" w:cs="Arial"/>
                <w:sz w:val="36"/>
                <w:szCs w:val="36"/>
              </w:rPr>
            </w:pPr>
            <w:r w:rsidRPr="006E24F3">
              <w:rPr>
                <w:rFonts w:ascii="Calibri" w:hAnsi="Calibri" w:cs="Calibri"/>
                <w:color w:val="000000" w:themeColor="dark1"/>
                <w:kern w:val="24"/>
                <w:sz w:val="12"/>
                <w:szCs w:val="12"/>
              </w:rPr>
              <w:t>UNIDAD DE MEDIDA</w:t>
            </w:r>
          </w:p>
        </w:tc>
        <w:tc>
          <w:tcPr>
            <w:tcW w:w="841" w:type="dxa"/>
            <w:vMerge w:val="restart"/>
            <w:hideMark/>
          </w:tcPr>
          <w:p w:rsidR="005D5B25" w:rsidRPr="006E24F3" w:rsidRDefault="005D5B25" w:rsidP="002D31F9">
            <w:pPr>
              <w:spacing w:line="276" w:lineRule="auto"/>
              <w:jc w:val="center"/>
              <w:textAlignment w:val="center"/>
              <w:rPr>
                <w:rFonts w:ascii="Arial" w:hAnsi="Arial" w:cs="Arial"/>
                <w:sz w:val="36"/>
                <w:szCs w:val="36"/>
              </w:rPr>
            </w:pPr>
            <w:r w:rsidRPr="006E24F3">
              <w:rPr>
                <w:rFonts w:ascii="Calibri" w:hAnsi="Calibri" w:cs="Calibri"/>
                <w:color w:val="000000" w:themeColor="dark1"/>
                <w:kern w:val="24"/>
                <w:sz w:val="12"/>
                <w:szCs w:val="12"/>
              </w:rPr>
              <w:t>DESCRIPCIÓN DE LA COMPRA</w:t>
            </w:r>
          </w:p>
        </w:tc>
        <w:tc>
          <w:tcPr>
            <w:tcW w:w="1856" w:type="dxa"/>
            <w:gridSpan w:val="3"/>
            <w:hideMark/>
          </w:tcPr>
          <w:p w:rsidR="005D5B25" w:rsidRPr="006E24F3" w:rsidRDefault="005D5B25" w:rsidP="002D31F9">
            <w:pPr>
              <w:spacing w:line="276" w:lineRule="auto"/>
              <w:jc w:val="center"/>
              <w:textAlignment w:val="center"/>
              <w:rPr>
                <w:rFonts w:ascii="Arial" w:hAnsi="Arial" w:cs="Arial"/>
                <w:sz w:val="36"/>
                <w:szCs w:val="36"/>
              </w:rPr>
            </w:pPr>
            <w:r w:rsidRPr="006E24F3">
              <w:rPr>
                <w:rFonts w:ascii="Calibri" w:hAnsi="Calibri" w:cs="Calibri"/>
                <w:color w:val="000000" w:themeColor="dark1"/>
                <w:kern w:val="24"/>
                <w:sz w:val="12"/>
                <w:szCs w:val="12"/>
              </w:rPr>
              <w:t>OFERTAS  RECIBIDAS</w:t>
            </w:r>
          </w:p>
        </w:tc>
        <w:tc>
          <w:tcPr>
            <w:tcW w:w="966" w:type="dxa"/>
            <w:vMerge w:val="restart"/>
            <w:hideMark/>
          </w:tcPr>
          <w:p w:rsidR="005D5B25" w:rsidRPr="006E24F3" w:rsidRDefault="005D5B25" w:rsidP="002D31F9">
            <w:pPr>
              <w:spacing w:line="276" w:lineRule="auto"/>
              <w:jc w:val="center"/>
              <w:textAlignment w:val="center"/>
              <w:rPr>
                <w:rFonts w:ascii="Arial" w:hAnsi="Arial" w:cs="Arial"/>
                <w:sz w:val="36"/>
                <w:szCs w:val="36"/>
              </w:rPr>
            </w:pPr>
            <w:r w:rsidRPr="006E24F3">
              <w:rPr>
                <w:rFonts w:ascii="Calibri" w:hAnsi="Calibri" w:cs="Calibri"/>
                <w:color w:val="000000" w:themeColor="dark1"/>
                <w:kern w:val="24"/>
                <w:sz w:val="12"/>
                <w:szCs w:val="12"/>
              </w:rPr>
              <w:t>OFERTA ECONÓMICA RECOMENDADA POR LA UNIDAD SOLICITANTE</w:t>
            </w:r>
          </w:p>
        </w:tc>
        <w:tc>
          <w:tcPr>
            <w:tcW w:w="1068" w:type="dxa"/>
            <w:vMerge w:val="restart"/>
            <w:hideMark/>
          </w:tcPr>
          <w:p w:rsidR="005D5B25" w:rsidRPr="006E24F3" w:rsidRDefault="005D5B25" w:rsidP="002D31F9">
            <w:pPr>
              <w:spacing w:line="276" w:lineRule="auto"/>
              <w:jc w:val="center"/>
              <w:textAlignment w:val="center"/>
              <w:rPr>
                <w:rFonts w:ascii="Arial" w:hAnsi="Arial" w:cs="Arial"/>
                <w:sz w:val="36"/>
                <w:szCs w:val="36"/>
              </w:rPr>
            </w:pPr>
            <w:r w:rsidRPr="006E24F3">
              <w:rPr>
                <w:rFonts w:ascii="Calibri" w:hAnsi="Calibri" w:cs="Calibri"/>
                <w:color w:val="000000" w:themeColor="dark1"/>
                <w:kern w:val="24"/>
                <w:sz w:val="12"/>
                <w:szCs w:val="12"/>
              </w:rPr>
              <w:t xml:space="preserve">JUSTIFICACIÓN DE LA RECOMENDACIÓN </w:t>
            </w:r>
          </w:p>
        </w:tc>
        <w:tc>
          <w:tcPr>
            <w:tcW w:w="1021" w:type="dxa"/>
            <w:vMerge w:val="restart"/>
            <w:hideMark/>
          </w:tcPr>
          <w:p w:rsidR="005D5B25" w:rsidRPr="006E24F3" w:rsidRDefault="005D5B25" w:rsidP="002D31F9">
            <w:pPr>
              <w:spacing w:line="276" w:lineRule="auto"/>
              <w:jc w:val="center"/>
              <w:textAlignment w:val="center"/>
              <w:rPr>
                <w:rFonts w:ascii="Arial" w:hAnsi="Arial" w:cs="Arial"/>
                <w:sz w:val="36"/>
                <w:szCs w:val="36"/>
              </w:rPr>
            </w:pPr>
            <w:r w:rsidRPr="006E24F3">
              <w:rPr>
                <w:rFonts w:ascii="Calibri" w:hAnsi="Calibri" w:cs="Calibri"/>
                <w:color w:val="000000" w:themeColor="dark1"/>
                <w:kern w:val="24"/>
                <w:sz w:val="12"/>
                <w:szCs w:val="12"/>
              </w:rPr>
              <w:t>PRESUPUESTADO</w:t>
            </w:r>
          </w:p>
        </w:tc>
        <w:tc>
          <w:tcPr>
            <w:tcW w:w="543" w:type="dxa"/>
            <w:vMerge w:val="restart"/>
            <w:hideMark/>
          </w:tcPr>
          <w:p w:rsidR="005D5B25" w:rsidRPr="006E24F3" w:rsidRDefault="005D5B25" w:rsidP="002D31F9">
            <w:pPr>
              <w:spacing w:line="276" w:lineRule="auto"/>
              <w:jc w:val="center"/>
              <w:textAlignment w:val="center"/>
              <w:rPr>
                <w:rFonts w:ascii="Arial" w:hAnsi="Arial" w:cs="Arial"/>
                <w:sz w:val="36"/>
                <w:szCs w:val="36"/>
              </w:rPr>
            </w:pPr>
            <w:r w:rsidRPr="006E24F3">
              <w:rPr>
                <w:rFonts w:ascii="Calibri" w:hAnsi="Calibri" w:cs="Calibri"/>
                <w:color w:val="000000" w:themeColor="dark1"/>
                <w:kern w:val="24"/>
                <w:sz w:val="12"/>
                <w:szCs w:val="12"/>
              </w:rPr>
              <w:t>FORMA DE PAGO</w:t>
            </w:r>
          </w:p>
        </w:tc>
      </w:tr>
      <w:tr w:rsidR="00CB0C48" w:rsidRPr="006E24F3" w:rsidTr="00F82FC9">
        <w:trPr>
          <w:trHeight w:val="256"/>
          <w:jc w:val="center"/>
        </w:trPr>
        <w:tc>
          <w:tcPr>
            <w:tcW w:w="1021" w:type="dxa"/>
            <w:vMerge/>
            <w:hideMark/>
          </w:tcPr>
          <w:p w:rsidR="005D5B25" w:rsidRPr="006E24F3" w:rsidRDefault="005D5B25" w:rsidP="002D31F9">
            <w:pPr>
              <w:spacing w:line="276" w:lineRule="auto"/>
              <w:rPr>
                <w:rFonts w:ascii="Arial" w:hAnsi="Arial" w:cs="Arial"/>
                <w:sz w:val="36"/>
                <w:szCs w:val="36"/>
              </w:rPr>
            </w:pPr>
          </w:p>
        </w:tc>
        <w:tc>
          <w:tcPr>
            <w:tcW w:w="453" w:type="dxa"/>
            <w:vMerge/>
            <w:hideMark/>
          </w:tcPr>
          <w:p w:rsidR="005D5B25" w:rsidRPr="006E24F3" w:rsidRDefault="005D5B25" w:rsidP="002D31F9">
            <w:pPr>
              <w:spacing w:line="276" w:lineRule="auto"/>
              <w:rPr>
                <w:rFonts w:ascii="Arial" w:hAnsi="Arial" w:cs="Arial"/>
                <w:sz w:val="36"/>
                <w:szCs w:val="36"/>
              </w:rPr>
            </w:pPr>
          </w:p>
        </w:tc>
        <w:tc>
          <w:tcPr>
            <w:tcW w:w="706" w:type="dxa"/>
            <w:vMerge/>
            <w:hideMark/>
          </w:tcPr>
          <w:p w:rsidR="005D5B25" w:rsidRPr="006E24F3" w:rsidRDefault="005D5B25" w:rsidP="002D31F9">
            <w:pPr>
              <w:spacing w:line="276" w:lineRule="auto"/>
              <w:rPr>
                <w:rFonts w:ascii="Arial" w:hAnsi="Arial" w:cs="Arial"/>
                <w:sz w:val="36"/>
                <w:szCs w:val="36"/>
              </w:rPr>
            </w:pPr>
          </w:p>
        </w:tc>
        <w:tc>
          <w:tcPr>
            <w:tcW w:w="705" w:type="dxa"/>
            <w:vMerge/>
            <w:hideMark/>
          </w:tcPr>
          <w:p w:rsidR="005D5B25" w:rsidRPr="006E24F3" w:rsidRDefault="005D5B25" w:rsidP="002D31F9">
            <w:pPr>
              <w:spacing w:line="276" w:lineRule="auto"/>
              <w:rPr>
                <w:rFonts w:ascii="Arial" w:hAnsi="Arial" w:cs="Arial"/>
                <w:sz w:val="36"/>
                <w:szCs w:val="36"/>
              </w:rPr>
            </w:pPr>
          </w:p>
        </w:tc>
        <w:tc>
          <w:tcPr>
            <w:tcW w:w="841" w:type="dxa"/>
            <w:vMerge/>
            <w:hideMark/>
          </w:tcPr>
          <w:p w:rsidR="005D5B25" w:rsidRPr="006E24F3" w:rsidRDefault="005D5B25" w:rsidP="002D31F9">
            <w:pPr>
              <w:spacing w:line="276" w:lineRule="auto"/>
              <w:rPr>
                <w:rFonts w:ascii="Arial" w:hAnsi="Arial" w:cs="Arial"/>
                <w:sz w:val="36"/>
                <w:szCs w:val="36"/>
              </w:rPr>
            </w:pPr>
          </w:p>
        </w:tc>
        <w:tc>
          <w:tcPr>
            <w:tcW w:w="1856" w:type="dxa"/>
            <w:gridSpan w:val="3"/>
            <w:hideMark/>
          </w:tcPr>
          <w:p w:rsidR="005D5B25" w:rsidRPr="006E24F3" w:rsidRDefault="005D5B25" w:rsidP="002D31F9">
            <w:pPr>
              <w:spacing w:line="276" w:lineRule="auto"/>
              <w:jc w:val="center"/>
              <w:textAlignment w:val="center"/>
              <w:rPr>
                <w:rFonts w:ascii="Arial" w:hAnsi="Arial" w:cs="Arial"/>
                <w:sz w:val="36"/>
                <w:szCs w:val="36"/>
              </w:rPr>
            </w:pPr>
            <w:r w:rsidRPr="006E24F3">
              <w:rPr>
                <w:rFonts w:ascii="Calibri" w:hAnsi="Calibri" w:cs="Calibri"/>
                <w:color w:val="000000" w:themeColor="dark1"/>
                <w:kern w:val="24"/>
                <w:sz w:val="12"/>
                <w:szCs w:val="12"/>
              </w:rPr>
              <w:t>GIOVANNI ERNESTO ELIAS SANTAMARIA</w:t>
            </w:r>
          </w:p>
        </w:tc>
        <w:tc>
          <w:tcPr>
            <w:tcW w:w="966" w:type="dxa"/>
            <w:vMerge/>
            <w:hideMark/>
          </w:tcPr>
          <w:p w:rsidR="005D5B25" w:rsidRPr="006E24F3" w:rsidRDefault="005D5B25" w:rsidP="002D31F9">
            <w:pPr>
              <w:spacing w:line="276" w:lineRule="auto"/>
              <w:rPr>
                <w:rFonts w:ascii="Arial" w:hAnsi="Arial" w:cs="Arial"/>
                <w:sz w:val="36"/>
                <w:szCs w:val="36"/>
              </w:rPr>
            </w:pPr>
          </w:p>
        </w:tc>
        <w:tc>
          <w:tcPr>
            <w:tcW w:w="1068" w:type="dxa"/>
            <w:vMerge/>
            <w:hideMark/>
          </w:tcPr>
          <w:p w:rsidR="005D5B25" w:rsidRPr="006E24F3" w:rsidRDefault="005D5B25" w:rsidP="002D31F9">
            <w:pPr>
              <w:spacing w:line="276" w:lineRule="auto"/>
              <w:rPr>
                <w:rFonts w:ascii="Arial" w:hAnsi="Arial" w:cs="Arial"/>
                <w:sz w:val="36"/>
                <w:szCs w:val="36"/>
              </w:rPr>
            </w:pPr>
          </w:p>
        </w:tc>
        <w:tc>
          <w:tcPr>
            <w:tcW w:w="1021" w:type="dxa"/>
            <w:vMerge/>
            <w:hideMark/>
          </w:tcPr>
          <w:p w:rsidR="005D5B25" w:rsidRPr="006E24F3" w:rsidRDefault="005D5B25" w:rsidP="002D31F9">
            <w:pPr>
              <w:spacing w:line="276" w:lineRule="auto"/>
              <w:rPr>
                <w:rFonts w:ascii="Arial" w:hAnsi="Arial" w:cs="Arial"/>
                <w:sz w:val="36"/>
                <w:szCs w:val="36"/>
              </w:rPr>
            </w:pPr>
          </w:p>
        </w:tc>
        <w:tc>
          <w:tcPr>
            <w:tcW w:w="543" w:type="dxa"/>
            <w:vMerge/>
            <w:hideMark/>
          </w:tcPr>
          <w:p w:rsidR="005D5B25" w:rsidRPr="006E24F3" w:rsidRDefault="005D5B25" w:rsidP="002D31F9">
            <w:pPr>
              <w:spacing w:line="276" w:lineRule="auto"/>
              <w:rPr>
                <w:rFonts w:ascii="Arial" w:hAnsi="Arial" w:cs="Arial"/>
                <w:sz w:val="36"/>
                <w:szCs w:val="36"/>
              </w:rPr>
            </w:pPr>
          </w:p>
        </w:tc>
      </w:tr>
      <w:tr w:rsidR="00F82FC9" w:rsidRPr="006E24F3" w:rsidTr="00F82FC9">
        <w:trPr>
          <w:trHeight w:val="402"/>
          <w:jc w:val="center"/>
        </w:trPr>
        <w:tc>
          <w:tcPr>
            <w:tcW w:w="1021" w:type="dxa"/>
            <w:vMerge/>
            <w:hideMark/>
          </w:tcPr>
          <w:p w:rsidR="005D5B25" w:rsidRPr="006E24F3" w:rsidRDefault="005D5B25" w:rsidP="002D31F9">
            <w:pPr>
              <w:spacing w:line="276" w:lineRule="auto"/>
              <w:rPr>
                <w:rFonts w:ascii="Arial" w:hAnsi="Arial" w:cs="Arial"/>
                <w:sz w:val="36"/>
                <w:szCs w:val="36"/>
              </w:rPr>
            </w:pPr>
          </w:p>
        </w:tc>
        <w:tc>
          <w:tcPr>
            <w:tcW w:w="453" w:type="dxa"/>
            <w:vMerge/>
            <w:hideMark/>
          </w:tcPr>
          <w:p w:rsidR="005D5B25" w:rsidRPr="006E24F3" w:rsidRDefault="005D5B25" w:rsidP="002D31F9">
            <w:pPr>
              <w:spacing w:line="276" w:lineRule="auto"/>
              <w:rPr>
                <w:rFonts w:ascii="Arial" w:hAnsi="Arial" w:cs="Arial"/>
                <w:sz w:val="36"/>
                <w:szCs w:val="36"/>
              </w:rPr>
            </w:pPr>
          </w:p>
        </w:tc>
        <w:tc>
          <w:tcPr>
            <w:tcW w:w="706" w:type="dxa"/>
            <w:vMerge/>
            <w:hideMark/>
          </w:tcPr>
          <w:p w:rsidR="005D5B25" w:rsidRPr="006E24F3" w:rsidRDefault="005D5B25" w:rsidP="002D31F9">
            <w:pPr>
              <w:spacing w:line="276" w:lineRule="auto"/>
              <w:rPr>
                <w:rFonts w:ascii="Arial" w:hAnsi="Arial" w:cs="Arial"/>
                <w:sz w:val="36"/>
                <w:szCs w:val="36"/>
              </w:rPr>
            </w:pPr>
          </w:p>
        </w:tc>
        <w:tc>
          <w:tcPr>
            <w:tcW w:w="705" w:type="dxa"/>
            <w:vMerge/>
            <w:hideMark/>
          </w:tcPr>
          <w:p w:rsidR="005D5B25" w:rsidRPr="006E24F3" w:rsidRDefault="005D5B25" w:rsidP="002D31F9">
            <w:pPr>
              <w:spacing w:line="276" w:lineRule="auto"/>
              <w:rPr>
                <w:rFonts w:ascii="Arial" w:hAnsi="Arial" w:cs="Arial"/>
                <w:sz w:val="36"/>
                <w:szCs w:val="36"/>
              </w:rPr>
            </w:pPr>
          </w:p>
        </w:tc>
        <w:tc>
          <w:tcPr>
            <w:tcW w:w="841" w:type="dxa"/>
            <w:vMerge/>
            <w:hideMark/>
          </w:tcPr>
          <w:p w:rsidR="005D5B25" w:rsidRPr="006E24F3" w:rsidRDefault="005D5B25" w:rsidP="002D31F9">
            <w:pPr>
              <w:spacing w:line="276" w:lineRule="auto"/>
              <w:rPr>
                <w:rFonts w:ascii="Arial" w:hAnsi="Arial" w:cs="Arial"/>
                <w:sz w:val="36"/>
                <w:szCs w:val="36"/>
              </w:rPr>
            </w:pPr>
          </w:p>
        </w:tc>
        <w:tc>
          <w:tcPr>
            <w:tcW w:w="619" w:type="dxa"/>
            <w:hideMark/>
          </w:tcPr>
          <w:p w:rsidR="005D5B25" w:rsidRPr="006E24F3" w:rsidRDefault="005D5B25" w:rsidP="002D31F9">
            <w:pPr>
              <w:spacing w:line="276" w:lineRule="auto"/>
              <w:jc w:val="center"/>
              <w:textAlignment w:val="center"/>
              <w:rPr>
                <w:rFonts w:ascii="Arial" w:hAnsi="Arial" w:cs="Arial"/>
                <w:sz w:val="36"/>
                <w:szCs w:val="36"/>
              </w:rPr>
            </w:pPr>
            <w:r w:rsidRPr="006E24F3">
              <w:rPr>
                <w:rFonts w:ascii="Calibri" w:hAnsi="Calibri" w:cs="Calibri"/>
                <w:color w:val="000000" w:themeColor="dark1"/>
                <w:kern w:val="24"/>
                <w:sz w:val="12"/>
                <w:szCs w:val="12"/>
              </w:rPr>
              <w:t>MARCAS</w:t>
            </w:r>
          </w:p>
        </w:tc>
        <w:tc>
          <w:tcPr>
            <w:tcW w:w="678" w:type="dxa"/>
            <w:hideMark/>
          </w:tcPr>
          <w:p w:rsidR="005D5B25" w:rsidRPr="006E24F3" w:rsidRDefault="005D5B25" w:rsidP="002D31F9">
            <w:pPr>
              <w:spacing w:line="276" w:lineRule="auto"/>
              <w:jc w:val="center"/>
              <w:textAlignment w:val="center"/>
              <w:rPr>
                <w:rFonts w:ascii="Arial" w:hAnsi="Arial" w:cs="Arial"/>
                <w:sz w:val="36"/>
                <w:szCs w:val="36"/>
              </w:rPr>
            </w:pPr>
            <w:r w:rsidRPr="006E24F3">
              <w:rPr>
                <w:rFonts w:ascii="Calibri" w:hAnsi="Calibri" w:cs="Calibri"/>
                <w:color w:val="000000" w:themeColor="dark1"/>
                <w:kern w:val="24"/>
                <w:sz w:val="12"/>
                <w:szCs w:val="12"/>
              </w:rPr>
              <w:t>PRECIO UNITARIO</w:t>
            </w:r>
          </w:p>
        </w:tc>
        <w:tc>
          <w:tcPr>
            <w:tcW w:w="559" w:type="dxa"/>
            <w:hideMark/>
          </w:tcPr>
          <w:p w:rsidR="005D5B25" w:rsidRPr="006E24F3" w:rsidRDefault="005D5B25" w:rsidP="002D31F9">
            <w:pPr>
              <w:spacing w:line="276" w:lineRule="auto"/>
              <w:jc w:val="center"/>
              <w:textAlignment w:val="center"/>
              <w:rPr>
                <w:rFonts w:ascii="Arial" w:hAnsi="Arial" w:cs="Arial"/>
                <w:sz w:val="36"/>
                <w:szCs w:val="36"/>
              </w:rPr>
            </w:pPr>
            <w:r w:rsidRPr="006E24F3">
              <w:rPr>
                <w:rFonts w:ascii="Calibri" w:hAnsi="Calibri" w:cs="Calibri"/>
                <w:color w:val="000000" w:themeColor="dark1"/>
                <w:kern w:val="24"/>
                <w:sz w:val="12"/>
                <w:szCs w:val="12"/>
              </w:rPr>
              <w:t>PRECIO TOTAL</w:t>
            </w:r>
          </w:p>
        </w:tc>
        <w:tc>
          <w:tcPr>
            <w:tcW w:w="966" w:type="dxa"/>
            <w:vMerge/>
            <w:hideMark/>
          </w:tcPr>
          <w:p w:rsidR="005D5B25" w:rsidRPr="006E24F3" w:rsidRDefault="005D5B25" w:rsidP="002D31F9">
            <w:pPr>
              <w:spacing w:line="276" w:lineRule="auto"/>
              <w:rPr>
                <w:rFonts w:ascii="Arial" w:hAnsi="Arial" w:cs="Arial"/>
                <w:sz w:val="36"/>
                <w:szCs w:val="36"/>
              </w:rPr>
            </w:pPr>
          </w:p>
        </w:tc>
        <w:tc>
          <w:tcPr>
            <w:tcW w:w="1068" w:type="dxa"/>
            <w:vMerge/>
            <w:hideMark/>
          </w:tcPr>
          <w:p w:rsidR="005D5B25" w:rsidRPr="006E24F3" w:rsidRDefault="005D5B25" w:rsidP="002D31F9">
            <w:pPr>
              <w:spacing w:line="276" w:lineRule="auto"/>
              <w:rPr>
                <w:rFonts w:ascii="Arial" w:hAnsi="Arial" w:cs="Arial"/>
                <w:sz w:val="36"/>
                <w:szCs w:val="36"/>
              </w:rPr>
            </w:pPr>
          </w:p>
        </w:tc>
        <w:tc>
          <w:tcPr>
            <w:tcW w:w="1021" w:type="dxa"/>
            <w:vMerge/>
            <w:hideMark/>
          </w:tcPr>
          <w:p w:rsidR="005D5B25" w:rsidRPr="006E24F3" w:rsidRDefault="005D5B25" w:rsidP="002D31F9">
            <w:pPr>
              <w:spacing w:line="276" w:lineRule="auto"/>
              <w:rPr>
                <w:rFonts w:ascii="Arial" w:hAnsi="Arial" w:cs="Arial"/>
                <w:sz w:val="36"/>
                <w:szCs w:val="36"/>
              </w:rPr>
            </w:pPr>
          </w:p>
        </w:tc>
        <w:tc>
          <w:tcPr>
            <w:tcW w:w="543" w:type="dxa"/>
            <w:vMerge/>
            <w:hideMark/>
          </w:tcPr>
          <w:p w:rsidR="005D5B25" w:rsidRPr="006E24F3" w:rsidRDefault="005D5B25" w:rsidP="002D31F9">
            <w:pPr>
              <w:spacing w:line="276" w:lineRule="auto"/>
              <w:rPr>
                <w:rFonts w:ascii="Arial" w:hAnsi="Arial" w:cs="Arial"/>
                <w:sz w:val="36"/>
                <w:szCs w:val="36"/>
              </w:rPr>
            </w:pPr>
          </w:p>
        </w:tc>
      </w:tr>
      <w:tr w:rsidR="00F82FC9" w:rsidRPr="006E24F3" w:rsidTr="008B4D58">
        <w:trPr>
          <w:trHeight w:val="359"/>
          <w:jc w:val="center"/>
        </w:trPr>
        <w:tc>
          <w:tcPr>
            <w:tcW w:w="1021" w:type="dxa"/>
            <w:vMerge w:val="restart"/>
            <w:hideMark/>
          </w:tcPr>
          <w:p w:rsidR="005D5B25" w:rsidRPr="006E24F3" w:rsidRDefault="005D5B25" w:rsidP="002D31F9">
            <w:pPr>
              <w:spacing w:line="276" w:lineRule="auto"/>
              <w:jc w:val="center"/>
              <w:textAlignment w:val="center"/>
              <w:rPr>
                <w:rFonts w:ascii="Arial" w:hAnsi="Arial" w:cs="Arial"/>
                <w:sz w:val="36"/>
                <w:szCs w:val="36"/>
              </w:rPr>
            </w:pPr>
            <w:r w:rsidRPr="006E24F3">
              <w:rPr>
                <w:rFonts w:ascii="Calibri" w:hAnsi="Calibri" w:cs="Calibri"/>
                <w:color w:val="000000" w:themeColor="dark1"/>
                <w:kern w:val="24"/>
                <w:sz w:val="12"/>
                <w:szCs w:val="12"/>
              </w:rPr>
              <w:t>SALVADOR AYALA JOVEL</w:t>
            </w:r>
          </w:p>
        </w:tc>
        <w:tc>
          <w:tcPr>
            <w:tcW w:w="453" w:type="dxa"/>
            <w:hideMark/>
          </w:tcPr>
          <w:p w:rsidR="005D5B25" w:rsidRPr="006E24F3" w:rsidRDefault="005D5B25" w:rsidP="002D31F9">
            <w:pPr>
              <w:spacing w:line="276" w:lineRule="auto"/>
              <w:jc w:val="center"/>
              <w:textAlignment w:val="center"/>
              <w:rPr>
                <w:rFonts w:ascii="Arial" w:hAnsi="Arial" w:cs="Arial"/>
                <w:sz w:val="36"/>
                <w:szCs w:val="36"/>
              </w:rPr>
            </w:pPr>
            <w:r w:rsidRPr="006E24F3">
              <w:rPr>
                <w:rFonts w:ascii="Calibri" w:hAnsi="Calibri" w:cs="Calibri"/>
                <w:color w:val="000000" w:themeColor="dark1"/>
                <w:kern w:val="24"/>
                <w:sz w:val="12"/>
                <w:szCs w:val="12"/>
              </w:rPr>
              <w:t>1</w:t>
            </w:r>
          </w:p>
        </w:tc>
        <w:tc>
          <w:tcPr>
            <w:tcW w:w="706" w:type="dxa"/>
            <w:hideMark/>
          </w:tcPr>
          <w:p w:rsidR="005D5B25" w:rsidRPr="006E24F3" w:rsidRDefault="005D5B25" w:rsidP="002D31F9">
            <w:pPr>
              <w:spacing w:line="276" w:lineRule="auto"/>
              <w:jc w:val="center"/>
              <w:textAlignment w:val="center"/>
              <w:rPr>
                <w:rFonts w:ascii="Arial" w:hAnsi="Arial" w:cs="Arial"/>
                <w:sz w:val="36"/>
                <w:szCs w:val="36"/>
              </w:rPr>
            </w:pPr>
            <w:r w:rsidRPr="006E24F3">
              <w:rPr>
                <w:rFonts w:ascii="Calibri" w:hAnsi="Calibri" w:cs="Calibri"/>
                <w:color w:val="000000" w:themeColor="dark1"/>
                <w:kern w:val="24"/>
                <w:sz w:val="12"/>
                <w:szCs w:val="12"/>
              </w:rPr>
              <w:t>1</w:t>
            </w:r>
          </w:p>
        </w:tc>
        <w:tc>
          <w:tcPr>
            <w:tcW w:w="705" w:type="dxa"/>
            <w:hideMark/>
          </w:tcPr>
          <w:p w:rsidR="005D5B25" w:rsidRPr="006E24F3" w:rsidRDefault="005D5B25" w:rsidP="002D31F9">
            <w:pPr>
              <w:spacing w:line="276" w:lineRule="auto"/>
              <w:jc w:val="center"/>
              <w:textAlignment w:val="center"/>
              <w:rPr>
                <w:rFonts w:ascii="Arial" w:hAnsi="Arial" w:cs="Arial"/>
                <w:sz w:val="36"/>
                <w:szCs w:val="36"/>
              </w:rPr>
            </w:pPr>
            <w:r w:rsidRPr="006E24F3">
              <w:rPr>
                <w:rFonts w:ascii="Calibri" w:hAnsi="Calibri" w:cs="Calibri"/>
                <w:color w:val="000000" w:themeColor="dark1"/>
                <w:kern w:val="24"/>
                <w:sz w:val="12"/>
                <w:szCs w:val="12"/>
              </w:rPr>
              <w:t xml:space="preserve">UNIDADES </w:t>
            </w:r>
          </w:p>
        </w:tc>
        <w:tc>
          <w:tcPr>
            <w:tcW w:w="841" w:type="dxa"/>
            <w:hideMark/>
          </w:tcPr>
          <w:p w:rsidR="005D5B25" w:rsidRPr="006E24F3" w:rsidRDefault="005D5B25" w:rsidP="002D31F9">
            <w:pPr>
              <w:spacing w:line="276" w:lineRule="auto"/>
              <w:textAlignment w:val="center"/>
              <w:rPr>
                <w:rFonts w:ascii="Arial" w:hAnsi="Arial" w:cs="Arial"/>
                <w:sz w:val="36"/>
                <w:szCs w:val="36"/>
              </w:rPr>
            </w:pPr>
            <w:r w:rsidRPr="006E24F3">
              <w:rPr>
                <w:rFonts w:ascii="Calibri" w:hAnsi="Calibri" w:cs="Calibri"/>
                <w:color w:val="000000" w:themeColor="dark1"/>
                <w:kern w:val="24"/>
                <w:sz w:val="12"/>
                <w:szCs w:val="12"/>
              </w:rPr>
              <w:t>LOZETA</w:t>
            </w:r>
          </w:p>
        </w:tc>
        <w:tc>
          <w:tcPr>
            <w:tcW w:w="619" w:type="dxa"/>
            <w:hideMark/>
          </w:tcPr>
          <w:p w:rsidR="005D5B25" w:rsidRPr="006E24F3" w:rsidRDefault="005D5B25" w:rsidP="002D31F9">
            <w:pPr>
              <w:spacing w:line="276" w:lineRule="auto"/>
              <w:jc w:val="center"/>
              <w:textAlignment w:val="center"/>
              <w:rPr>
                <w:rFonts w:ascii="Arial" w:hAnsi="Arial" w:cs="Arial"/>
                <w:sz w:val="36"/>
                <w:szCs w:val="36"/>
              </w:rPr>
            </w:pPr>
            <w:r w:rsidRPr="006E24F3">
              <w:rPr>
                <w:rFonts w:ascii="Calibri" w:hAnsi="Calibri" w:cs="Calibri"/>
                <w:color w:val="000000" w:themeColor="dark1"/>
                <w:kern w:val="24"/>
                <w:sz w:val="12"/>
                <w:szCs w:val="12"/>
              </w:rPr>
              <w:t>N/A</w:t>
            </w:r>
          </w:p>
        </w:tc>
        <w:tc>
          <w:tcPr>
            <w:tcW w:w="678" w:type="dxa"/>
            <w:hideMark/>
          </w:tcPr>
          <w:p w:rsidR="005D5B25" w:rsidRPr="006E24F3" w:rsidRDefault="005D5B25" w:rsidP="002D31F9">
            <w:pPr>
              <w:spacing w:line="276" w:lineRule="auto"/>
              <w:jc w:val="center"/>
              <w:textAlignment w:val="center"/>
              <w:rPr>
                <w:rFonts w:ascii="Arial" w:hAnsi="Arial" w:cs="Arial"/>
                <w:sz w:val="36"/>
                <w:szCs w:val="36"/>
              </w:rPr>
            </w:pPr>
            <w:r w:rsidRPr="006E24F3">
              <w:rPr>
                <w:rFonts w:ascii="Calibri" w:hAnsi="Calibri" w:cs="Calibri"/>
                <w:color w:val="000000" w:themeColor="dark1"/>
                <w:kern w:val="24"/>
                <w:sz w:val="12"/>
                <w:szCs w:val="12"/>
              </w:rPr>
              <w:t> $90.00</w:t>
            </w:r>
          </w:p>
        </w:tc>
        <w:tc>
          <w:tcPr>
            <w:tcW w:w="559" w:type="dxa"/>
            <w:hideMark/>
          </w:tcPr>
          <w:p w:rsidR="005D5B25" w:rsidRPr="006E24F3" w:rsidRDefault="005D5B25" w:rsidP="002D31F9">
            <w:pPr>
              <w:spacing w:line="276" w:lineRule="auto"/>
              <w:jc w:val="center"/>
              <w:textAlignment w:val="center"/>
              <w:rPr>
                <w:rFonts w:ascii="Arial" w:hAnsi="Arial" w:cs="Arial"/>
                <w:sz w:val="36"/>
                <w:szCs w:val="36"/>
              </w:rPr>
            </w:pPr>
            <w:r w:rsidRPr="006E24F3">
              <w:rPr>
                <w:rFonts w:ascii="Calibri" w:hAnsi="Calibri" w:cs="Calibri"/>
                <w:color w:val="000000" w:themeColor="dark1"/>
                <w:kern w:val="24"/>
                <w:sz w:val="12"/>
                <w:szCs w:val="12"/>
              </w:rPr>
              <w:t> $90.00</w:t>
            </w:r>
          </w:p>
        </w:tc>
        <w:tc>
          <w:tcPr>
            <w:tcW w:w="966" w:type="dxa"/>
            <w:vMerge w:val="restart"/>
            <w:hideMark/>
          </w:tcPr>
          <w:p w:rsidR="005D5B25" w:rsidRPr="006E24F3" w:rsidRDefault="005D5B25" w:rsidP="002D31F9">
            <w:pPr>
              <w:spacing w:line="276" w:lineRule="auto"/>
              <w:jc w:val="center"/>
              <w:textAlignment w:val="center"/>
              <w:rPr>
                <w:rFonts w:ascii="Arial" w:hAnsi="Arial" w:cs="Arial"/>
                <w:sz w:val="36"/>
                <w:szCs w:val="36"/>
              </w:rPr>
            </w:pPr>
            <w:r w:rsidRPr="006E24F3">
              <w:rPr>
                <w:rFonts w:ascii="Calibri" w:hAnsi="Calibri" w:cs="Calibri"/>
                <w:color w:val="000000" w:themeColor="dark1"/>
                <w:kern w:val="24"/>
                <w:sz w:val="12"/>
                <w:szCs w:val="12"/>
              </w:rPr>
              <w:t>GIOVANNI ERNESTO ELÍAS SANTAMARÍA</w:t>
            </w:r>
          </w:p>
        </w:tc>
        <w:tc>
          <w:tcPr>
            <w:tcW w:w="1068" w:type="dxa"/>
            <w:vMerge w:val="restart"/>
            <w:hideMark/>
          </w:tcPr>
          <w:p w:rsidR="005D5B25" w:rsidRPr="006E24F3" w:rsidRDefault="005D5B25" w:rsidP="002D31F9">
            <w:pPr>
              <w:spacing w:line="276" w:lineRule="auto"/>
              <w:jc w:val="center"/>
              <w:textAlignment w:val="center"/>
              <w:rPr>
                <w:rFonts w:ascii="Arial" w:hAnsi="Arial" w:cs="Arial"/>
                <w:sz w:val="36"/>
                <w:szCs w:val="36"/>
              </w:rPr>
            </w:pPr>
            <w:r w:rsidRPr="006E24F3">
              <w:rPr>
                <w:rFonts w:ascii="Calibri" w:hAnsi="Calibri" w:cs="Calibri"/>
                <w:color w:val="000000" w:themeColor="dark1"/>
                <w:kern w:val="24"/>
                <w:sz w:val="12"/>
                <w:szCs w:val="12"/>
              </w:rPr>
              <w:t>CUMPLE DE LO REQUERIDO</w:t>
            </w:r>
          </w:p>
        </w:tc>
        <w:tc>
          <w:tcPr>
            <w:tcW w:w="1021" w:type="dxa"/>
            <w:vMerge w:val="restart"/>
            <w:hideMark/>
          </w:tcPr>
          <w:p w:rsidR="005D5B25" w:rsidRPr="006E24F3" w:rsidRDefault="005D5B25" w:rsidP="002D31F9">
            <w:pPr>
              <w:spacing w:line="276" w:lineRule="auto"/>
              <w:jc w:val="center"/>
              <w:textAlignment w:val="center"/>
              <w:rPr>
                <w:rFonts w:ascii="Arial" w:hAnsi="Arial" w:cs="Arial"/>
                <w:sz w:val="36"/>
                <w:szCs w:val="36"/>
              </w:rPr>
            </w:pPr>
            <w:r w:rsidRPr="006E24F3">
              <w:rPr>
                <w:rFonts w:ascii="Calibri" w:hAnsi="Calibri" w:cs="Calibri"/>
                <w:color w:val="000000" w:themeColor="dark1"/>
                <w:kern w:val="24"/>
                <w:sz w:val="12"/>
                <w:szCs w:val="12"/>
              </w:rPr>
              <w:t>$236.00</w:t>
            </w:r>
          </w:p>
        </w:tc>
        <w:tc>
          <w:tcPr>
            <w:tcW w:w="543" w:type="dxa"/>
            <w:vMerge w:val="restart"/>
            <w:hideMark/>
          </w:tcPr>
          <w:p w:rsidR="005D5B25" w:rsidRPr="006E24F3" w:rsidRDefault="005D5B25" w:rsidP="002D31F9">
            <w:pPr>
              <w:spacing w:line="276" w:lineRule="auto"/>
              <w:jc w:val="center"/>
              <w:textAlignment w:val="center"/>
              <w:rPr>
                <w:rFonts w:ascii="Arial" w:hAnsi="Arial" w:cs="Arial"/>
                <w:sz w:val="36"/>
                <w:szCs w:val="36"/>
              </w:rPr>
            </w:pPr>
            <w:r w:rsidRPr="006E24F3">
              <w:rPr>
                <w:rFonts w:ascii="Calibri" w:hAnsi="Calibri" w:cs="Calibri"/>
                <w:color w:val="000000" w:themeColor="dark1"/>
                <w:kern w:val="24"/>
                <w:sz w:val="12"/>
                <w:szCs w:val="12"/>
              </w:rPr>
              <w:t>CONTADO</w:t>
            </w:r>
          </w:p>
        </w:tc>
      </w:tr>
      <w:tr w:rsidR="00F82FC9" w:rsidRPr="006E24F3" w:rsidTr="00F82FC9">
        <w:trPr>
          <w:trHeight w:val="199"/>
          <w:jc w:val="center"/>
        </w:trPr>
        <w:tc>
          <w:tcPr>
            <w:tcW w:w="1021" w:type="dxa"/>
            <w:vMerge/>
            <w:hideMark/>
          </w:tcPr>
          <w:p w:rsidR="005D5B25" w:rsidRPr="006E24F3" w:rsidRDefault="005D5B25" w:rsidP="002D31F9">
            <w:pPr>
              <w:spacing w:line="276" w:lineRule="auto"/>
              <w:rPr>
                <w:rFonts w:ascii="Arial" w:hAnsi="Arial" w:cs="Arial"/>
                <w:sz w:val="36"/>
                <w:szCs w:val="36"/>
              </w:rPr>
            </w:pPr>
          </w:p>
        </w:tc>
        <w:tc>
          <w:tcPr>
            <w:tcW w:w="453" w:type="dxa"/>
            <w:hideMark/>
          </w:tcPr>
          <w:p w:rsidR="005D5B25" w:rsidRPr="006E24F3" w:rsidRDefault="005D5B25" w:rsidP="002D31F9">
            <w:pPr>
              <w:spacing w:line="276" w:lineRule="auto"/>
              <w:jc w:val="center"/>
              <w:textAlignment w:val="center"/>
              <w:rPr>
                <w:rFonts w:ascii="Arial" w:hAnsi="Arial" w:cs="Arial"/>
                <w:sz w:val="36"/>
                <w:szCs w:val="36"/>
              </w:rPr>
            </w:pPr>
            <w:r w:rsidRPr="006E24F3">
              <w:rPr>
                <w:rFonts w:ascii="Calibri" w:hAnsi="Calibri" w:cs="Calibri"/>
                <w:color w:val="000000" w:themeColor="dark1"/>
                <w:kern w:val="24"/>
                <w:sz w:val="12"/>
                <w:szCs w:val="12"/>
              </w:rPr>
              <w:t>2</w:t>
            </w:r>
          </w:p>
        </w:tc>
        <w:tc>
          <w:tcPr>
            <w:tcW w:w="706" w:type="dxa"/>
            <w:hideMark/>
          </w:tcPr>
          <w:p w:rsidR="005D5B25" w:rsidRPr="006E24F3" w:rsidRDefault="005D5B25" w:rsidP="002D31F9">
            <w:pPr>
              <w:spacing w:line="276" w:lineRule="auto"/>
              <w:jc w:val="center"/>
              <w:textAlignment w:val="center"/>
              <w:rPr>
                <w:rFonts w:ascii="Arial" w:hAnsi="Arial" w:cs="Arial"/>
                <w:sz w:val="36"/>
                <w:szCs w:val="36"/>
              </w:rPr>
            </w:pPr>
            <w:r w:rsidRPr="006E24F3">
              <w:rPr>
                <w:rFonts w:ascii="Calibri" w:hAnsi="Calibri" w:cs="Calibri"/>
                <w:color w:val="000000" w:themeColor="dark1"/>
                <w:kern w:val="24"/>
                <w:sz w:val="12"/>
                <w:szCs w:val="12"/>
              </w:rPr>
              <w:t>1</w:t>
            </w:r>
          </w:p>
        </w:tc>
        <w:tc>
          <w:tcPr>
            <w:tcW w:w="705" w:type="dxa"/>
            <w:hideMark/>
          </w:tcPr>
          <w:p w:rsidR="005D5B25" w:rsidRPr="006E24F3" w:rsidRDefault="005D5B25" w:rsidP="002D31F9">
            <w:pPr>
              <w:spacing w:line="276" w:lineRule="auto"/>
              <w:jc w:val="center"/>
              <w:textAlignment w:val="center"/>
              <w:rPr>
                <w:rFonts w:ascii="Arial" w:hAnsi="Arial" w:cs="Arial"/>
                <w:sz w:val="36"/>
                <w:szCs w:val="36"/>
              </w:rPr>
            </w:pPr>
            <w:r w:rsidRPr="006E24F3">
              <w:rPr>
                <w:rFonts w:ascii="Calibri" w:hAnsi="Calibri" w:cs="Calibri"/>
                <w:color w:val="000000" w:themeColor="dark1"/>
                <w:kern w:val="24"/>
                <w:sz w:val="12"/>
                <w:szCs w:val="12"/>
              </w:rPr>
              <w:t xml:space="preserve">UNIDADES </w:t>
            </w:r>
          </w:p>
        </w:tc>
        <w:tc>
          <w:tcPr>
            <w:tcW w:w="841" w:type="dxa"/>
            <w:hideMark/>
          </w:tcPr>
          <w:p w:rsidR="005D5B25" w:rsidRPr="006E24F3" w:rsidRDefault="005D5B25" w:rsidP="002D31F9">
            <w:pPr>
              <w:spacing w:line="276" w:lineRule="auto"/>
              <w:textAlignment w:val="center"/>
              <w:rPr>
                <w:rFonts w:ascii="Arial" w:hAnsi="Arial" w:cs="Arial"/>
                <w:sz w:val="36"/>
                <w:szCs w:val="36"/>
              </w:rPr>
            </w:pPr>
            <w:r w:rsidRPr="006E24F3">
              <w:rPr>
                <w:rFonts w:ascii="Calibri" w:hAnsi="Calibri" w:cs="Calibri"/>
                <w:color w:val="000000" w:themeColor="dark1"/>
                <w:kern w:val="24"/>
                <w:sz w:val="12"/>
                <w:szCs w:val="12"/>
              </w:rPr>
              <w:t>ANGULO</w:t>
            </w:r>
          </w:p>
        </w:tc>
        <w:tc>
          <w:tcPr>
            <w:tcW w:w="619" w:type="dxa"/>
            <w:hideMark/>
          </w:tcPr>
          <w:p w:rsidR="005D5B25" w:rsidRPr="006E24F3" w:rsidRDefault="005D5B25" w:rsidP="002D31F9">
            <w:pPr>
              <w:spacing w:line="276" w:lineRule="auto"/>
              <w:jc w:val="center"/>
              <w:textAlignment w:val="center"/>
              <w:rPr>
                <w:rFonts w:ascii="Arial" w:hAnsi="Arial" w:cs="Arial"/>
                <w:sz w:val="36"/>
                <w:szCs w:val="36"/>
              </w:rPr>
            </w:pPr>
            <w:r w:rsidRPr="006E24F3">
              <w:rPr>
                <w:rFonts w:ascii="Calibri" w:hAnsi="Calibri" w:cs="Calibri"/>
                <w:color w:val="000000" w:themeColor="dark1"/>
                <w:kern w:val="24"/>
                <w:sz w:val="12"/>
                <w:szCs w:val="12"/>
              </w:rPr>
              <w:t>N/A</w:t>
            </w:r>
          </w:p>
        </w:tc>
        <w:tc>
          <w:tcPr>
            <w:tcW w:w="678" w:type="dxa"/>
            <w:hideMark/>
          </w:tcPr>
          <w:p w:rsidR="005D5B25" w:rsidRPr="006E24F3" w:rsidRDefault="005D5B25" w:rsidP="002D31F9">
            <w:pPr>
              <w:spacing w:line="276" w:lineRule="auto"/>
              <w:jc w:val="center"/>
              <w:textAlignment w:val="center"/>
              <w:rPr>
                <w:rFonts w:ascii="Arial" w:hAnsi="Arial" w:cs="Arial"/>
                <w:sz w:val="36"/>
                <w:szCs w:val="36"/>
              </w:rPr>
            </w:pPr>
            <w:r w:rsidRPr="006E24F3">
              <w:rPr>
                <w:rFonts w:ascii="Calibri" w:hAnsi="Calibri" w:cs="Calibri"/>
                <w:color w:val="000000" w:themeColor="dark1"/>
                <w:kern w:val="24"/>
                <w:sz w:val="12"/>
                <w:szCs w:val="12"/>
              </w:rPr>
              <w:t>$51.00 </w:t>
            </w:r>
          </w:p>
        </w:tc>
        <w:tc>
          <w:tcPr>
            <w:tcW w:w="559" w:type="dxa"/>
            <w:hideMark/>
          </w:tcPr>
          <w:p w:rsidR="005D5B25" w:rsidRPr="006E24F3" w:rsidRDefault="005D5B25" w:rsidP="002D31F9">
            <w:pPr>
              <w:spacing w:line="276" w:lineRule="auto"/>
              <w:jc w:val="center"/>
              <w:textAlignment w:val="center"/>
              <w:rPr>
                <w:rFonts w:ascii="Arial" w:hAnsi="Arial" w:cs="Arial"/>
                <w:sz w:val="36"/>
                <w:szCs w:val="36"/>
              </w:rPr>
            </w:pPr>
            <w:r w:rsidRPr="006E24F3">
              <w:rPr>
                <w:rFonts w:ascii="Calibri" w:hAnsi="Calibri" w:cs="Calibri"/>
                <w:color w:val="000000" w:themeColor="dark1"/>
                <w:kern w:val="24"/>
                <w:sz w:val="12"/>
                <w:szCs w:val="12"/>
              </w:rPr>
              <w:t>$51.00 </w:t>
            </w:r>
          </w:p>
        </w:tc>
        <w:tc>
          <w:tcPr>
            <w:tcW w:w="966" w:type="dxa"/>
            <w:vMerge/>
            <w:hideMark/>
          </w:tcPr>
          <w:p w:rsidR="005D5B25" w:rsidRPr="006E24F3" w:rsidRDefault="005D5B25" w:rsidP="002D31F9">
            <w:pPr>
              <w:spacing w:line="276" w:lineRule="auto"/>
              <w:rPr>
                <w:rFonts w:ascii="Arial" w:hAnsi="Arial" w:cs="Arial"/>
                <w:sz w:val="36"/>
                <w:szCs w:val="36"/>
              </w:rPr>
            </w:pPr>
          </w:p>
        </w:tc>
        <w:tc>
          <w:tcPr>
            <w:tcW w:w="1068" w:type="dxa"/>
            <w:vMerge/>
            <w:hideMark/>
          </w:tcPr>
          <w:p w:rsidR="005D5B25" w:rsidRPr="006E24F3" w:rsidRDefault="005D5B25" w:rsidP="002D31F9">
            <w:pPr>
              <w:spacing w:line="276" w:lineRule="auto"/>
              <w:rPr>
                <w:rFonts w:ascii="Arial" w:hAnsi="Arial" w:cs="Arial"/>
                <w:sz w:val="36"/>
                <w:szCs w:val="36"/>
              </w:rPr>
            </w:pPr>
          </w:p>
        </w:tc>
        <w:tc>
          <w:tcPr>
            <w:tcW w:w="1021" w:type="dxa"/>
            <w:vMerge/>
            <w:hideMark/>
          </w:tcPr>
          <w:p w:rsidR="005D5B25" w:rsidRPr="006E24F3" w:rsidRDefault="005D5B25" w:rsidP="002D31F9">
            <w:pPr>
              <w:spacing w:line="276" w:lineRule="auto"/>
              <w:rPr>
                <w:rFonts w:ascii="Arial" w:hAnsi="Arial" w:cs="Arial"/>
                <w:sz w:val="36"/>
                <w:szCs w:val="36"/>
              </w:rPr>
            </w:pPr>
          </w:p>
        </w:tc>
        <w:tc>
          <w:tcPr>
            <w:tcW w:w="543" w:type="dxa"/>
            <w:vMerge/>
            <w:hideMark/>
          </w:tcPr>
          <w:p w:rsidR="005D5B25" w:rsidRPr="006E24F3" w:rsidRDefault="005D5B25" w:rsidP="002D31F9">
            <w:pPr>
              <w:spacing w:line="276" w:lineRule="auto"/>
              <w:rPr>
                <w:rFonts w:ascii="Arial" w:hAnsi="Arial" w:cs="Arial"/>
                <w:sz w:val="36"/>
                <w:szCs w:val="36"/>
              </w:rPr>
            </w:pPr>
          </w:p>
        </w:tc>
      </w:tr>
      <w:tr w:rsidR="00F82FC9" w:rsidRPr="006E24F3" w:rsidTr="00F82FC9">
        <w:trPr>
          <w:trHeight w:val="199"/>
          <w:jc w:val="center"/>
        </w:trPr>
        <w:tc>
          <w:tcPr>
            <w:tcW w:w="1021" w:type="dxa"/>
            <w:vMerge/>
            <w:hideMark/>
          </w:tcPr>
          <w:p w:rsidR="005D5B25" w:rsidRPr="006E24F3" w:rsidRDefault="005D5B25" w:rsidP="002D31F9">
            <w:pPr>
              <w:spacing w:line="276" w:lineRule="auto"/>
              <w:rPr>
                <w:rFonts w:ascii="Arial" w:hAnsi="Arial" w:cs="Arial"/>
                <w:sz w:val="36"/>
                <w:szCs w:val="36"/>
              </w:rPr>
            </w:pPr>
          </w:p>
        </w:tc>
        <w:tc>
          <w:tcPr>
            <w:tcW w:w="453" w:type="dxa"/>
            <w:hideMark/>
          </w:tcPr>
          <w:p w:rsidR="005D5B25" w:rsidRPr="006E24F3" w:rsidRDefault="005D5B25" w:rsidP="002D31F9">
            <w:pPr>
              <w:spacing w:line="276" w:lineRule="auto"/>
              <w:jc w:val="center"/>
              <w:textAlignment w:val="center"/>
              <w:rPr>
                <w:rFonts w:ascii="Arial" w:hAnsi="Arial" w:cs="Arial"/>
                <w:sz w:val="36"/>
                <w:szCs w:val="36"/>
              </w:rPr>
            </w:pPr>
            <w:r w:rsidRPr="006E24F3">
              <w:rPr>
                <w:rFonts w:ascii="Calibri" w:hAnsi="Calibri" w:cs="Calibri"/>
                <w:color w:val="000000" w:themeColor="dark1"/>
                <w:kern w:val="24"/>
                <w:sz w:val="12"/>
                <w:szCs w:val="12"/>
              </w:rPr>
              <w:t>3</w:t>
            </w:r>
          </w:p>
        </w:tc>
        <w:tc>
          <w:tcPr>
            <w:tcW w:w="706" w:type="dxa"/>
            <w:hideMark/>
          </w:tcPr>
          <w:p w:rsidR="005D5B25" w:rsidRPr="006E24F3" w:rsidRDefault="005D5B25" w:rsidP="002D31F9">
            <w:pPr>
              <w:spacing w:line="276" w:lineRule="auto"/>
              <w:jc w:val="center"/>
              <w:textAlignment w:val="center"/>
              <w:rPr>
                <w:rFonts w:ascii="Arial" w:hAnsi="Arial" w:cs="Arial"/>
                <w:sz w:val="36"/>
                <w:szCs w:val="36"/>
              </w:rPr>
            </w:pPr>
            <w:r w:rsidRPr="006E24F3">
              <w:rPr>
                <w:rFonts w:ascii="Calibri" w:hAnsi="Calibri" w:cs="Calibri"/>
                <w:color w:val="000000" w:themeColor="dark1"/>
                <w:kern w:val="24"/>
                <w:sz w:val="12"/>
                <w:szCs w:val="12"/>
              </w:rPr>
              <w:t>1</w:t>
            </w:r>
          </w:p>
        </w:tc>
        <w:tc>
          <w:tcPr>
            <w:tcW w:w="705" w:type="dxa"/>
            <w:hideMark/>
          </w:tcPr>
          <w:p w:rsidR="005D5B25" w:rsidRPr="006E24F3" w:rsidRDefault="005D5B25" w:rsidP="002D31F9">
            <w:pPr>
              <w:spacing w:line="276" w:lineRule="auto"/>
              <w:jc w:val="center"/>
              <w:textAlignment w:val="center"/>
              <w:rPr>
                <w:rFonts w:ascii="Arial" w:hAnsi="Arial" w:cs="Arial"/>
                <w:sz w:val="36"/>
                <w:szCs w:val="36"/>
              </w:rPr>
            </w:pPr>
            <w:r w:rsidRPr="006E24F3">
              <w:rPr>
                <w:rFonts w:ascii="Calibri" w:hAnsi="Calibri" w:cs="Calibri"/>
                <w:color w:val="000000" w:themeColor="dark1"/>
                <w:kern w:val="24"/>
                <w:sz w:val="12"/>
                <w:szCs w:val="12"/>
              </w:rPr>
              <w:t>UNIDADE</w:t>
            </w:r>
            <w:r w:rsidRPr="006E24F3">
              <w:rPr>
                <w:rFonts w:ascii="Calibri" w:hAnsi="Calibri" w:cs="Calibri"/>
                <w:color w:val="000000" w:themeColor="dark1"/>
                <w:kern w:val="24"/>
                <w:sz w:val="12"/>
                <w:szCs w:val="12"/>
              </w:rPr>
              <w:lastRenderedPageBreak/>
              <w:t xml:space="preserve">S </w:t>
            </w:r>
          </w:p>
        </w:tc>
        <w:tc>
          <w:tcPr>
            <w:tcW w:w="841" w:type="dxa"/>
            <w:hideMark/>
          </w:tcPr>
          <w:p w:rsidR="005D5B25" w:rsidRPr="006E24F3" w:rsidRDefault="005D5B25" w:rsidP="002D31F9">
            <w:pPr>
              <w:spacing w:line="276" w:lineRule="auto"/>
              <w:textAlignment w:val="center"/>
              <w:rPr>
                <w:rFonts w:ascii="Arial" w:hAnsi="Arial" w:cs="Arial"/>
                <w:sz w:val="36"/>
                <w:szCs w:val="36"/>
              </w:rPr>
            </w:pPr>
            <w:r w:rsidRPr="006E24F3">
              <w:rPr>
                <w:rFonts w:ascii="Calibri" w:hAnsi="Calibri" w:cs="Calibri"/>
                <w:color w:val="000000" w:themeColor="dark1"/>
                <w:kern w:val="24"/>
                <w:sz w:val="12"/>
                <w:szCs w:val="12"/>
              </w:rPr>
              <w:lastRenderedPageBreak/>
              <w:t xml:space="preserve">MANO DE </w:t>
            </w:r>
            <w:r w:rsidRPr="006E24F3">
              <w:rPr>
                <w:rFonts w:ascii="Calibri" w:hAnsi="Calibri" w:cs="Calibri"/>
                <w:color w:val="000000" w:themeColor="dark1"/>
                <w:kern w:val="24"/>
                <w:sz w:val="12"/>
                <w:szCs w:val="12"/>
              </w:rPr>
              <w:lastRenderedPageBreak/>
              <w:t>OBRA</w:t>
            </w:r>
          </w:p>
        </w:tc>
        <w:tc>
          <w:tcPr>
            <w:tcW w:w="619" w:type="dxa"/>
            <w:hideMark/>
          </w:tcPr>
          <w:p w:rsidR="005D5B25" w:rsidRPr="006E24F3" w:rsidRDefault="005D5B25" w:rsidP="002D31F9">
            <w:pPr>
              <w:spacing w:line="276" w:lineRule="auto"/>
              <w:jc w:val="center"/>
              <w:textAlignment w:val="center"/>
              <w:rPr>
                <w:rFonts w:ascii="Arial" w:hAnsi="Arial" w:cs="Arial"/>
                <w:sz w:val="36"/>
                <w:szCs w:val="36"/>
              </w:rPr>
            </w:pPr>
            <w:r w:rsidRPr="006E24F3">
              <w:rPr>
                <w:rFonts w:ascii="Calibri" w:hAnsi="Calibri" w:cs="Calibri"/>
                <w:color w:val="000000" w:themeColor="dark1"/>
                <w:kern w:val="24"/>
                <w:sz w:val="12"/>
                <w:szCs w:val="12"/>
              </w:rPr>
              <w:lastRenderedPageBreak/>
              <w:t>N/A</w:t>
            </w:r>
          </w:p>
        </w:tc>
        <w:tc>
          <w:tcPr>
            <w:tcW w:w="678" w:type="dxa"/>
            <w:hideMark/>
          </w:tcPr>
          <w:p w:rsidR="005D5B25" w:rsidRPr="006E24F3" w:rsidRDefault="005D5B25" w:rsidP="002D31F9">
            <w:pPr>
              <w:spacing w:line="276" w:lineRule="auto"/>
              <w:jc w:val="center"/>
              <w:textAlignment w:val="center"/>
              <w:rPr>
                <w:rFonts w:ascii="Arial" w:hAnsi="Arial" w:cs="Arial"/>
                <w:sz w:val="36"/>
                <w:szCs w:val="36"/>
              </w:rPr>
            </w:pPr>
            <w:r w:rsidRPr="006E24F3">
              <w:rPr>
                <w:rFonts w:ascii="Calibri" w:hAnsi="Calibri" w:cs="Calibri"/>
                <w:color w:val="000000" w:themeColor="dark1"/>
                <w:kern w:val="24"/>
                <w:sz w:val="12"/>
                <w:szCs w:val="12"/>
              </w:rPr>
              <w:t>$95.00 </w:t>
            </w:r>
          </w:p>
        </w:tc>
        <w:tc>
          <w:tcPr>
            <w:tcW w:w="559" w:type="dxa"/>
            <w:hideMark/>
          </w:tcPr>
          <w:p w:rsidR="005D5B25" w:rsidRPr="006E24F3" w:rsidRDefault="005D5B25" w:rsidP="002D31F9">
            <w:pPr>
              <w:spacing w:line="276" w:lineRule="auto"/>
              <w:jc w:val="center"/>
              <w:textAlignment w:val="center"/>
              <w:rPr>
                <w:rFonts w:ascii="Arial" w:hAnsi="Arial" w:cs="Arial"/>
                <w:sz w:val="36"/>
                <w:szCs w:val="36"/>
              </w:rPr>
            </w:pPr>
            <w:r w:rsidRPr="006E24F3">
              <w:rPr>
                <w:rFonts w:ascii="Calibri" w:hAnsi="Calibri" w:cs="Calibri"/>
                <w:color w:val="000000" w:themeColor="dark1"/>
                <w:kern w:val="24"/>
                <w:sz w:val="12"/>
                <w:szCs w:val="12"/>
              </w:rPr>
              <w:t>$95.00</w:t>
            </w:r>
            <w:r w:rsidRPr="006E24F3">
              <w:rPr>
                <w:rFonts w:ascii="Calibri" w:hAnsi="Calibri" w:cs="Calibri"/>
                <w:color w:val="000000" w:themeColor="dark1"/>
                <w:kern w:val="24"/>
                <w:sz w:val="12"/>
                <w:szCs w:val="12"/>
              </w:rPr>
              <w:lastRenderedPageBreak/>
              <w:t> </w:t>
            </w:r>
          </w:p>
        </w:tc>
        <w:tc>
          <w:tcPr>
            <w:tcW w:w="966" w:type="dxa"/>
            <w:vMerge/>
            <w:hideMark/>
          </w:tcPr>
          <w:p w:rsidR="005D5B25" w:rsidRPr="006E24F3" w:rsidRDefault="005D5B25" w:rsidP="002D31F9">
            <w:pPr>
              <w:spacing w:line="276" w:lineRule="auto"/>
              <w:rPr>
                <w:rFonts w:ascii="Arial" w:hAnsi="Arial" w:cs="Arial"/>
                <w:sz w:val="36"/>
                <w:szCs w:val="36"/>
              </w:rPr>
            </w:pPr>
          </w:p>
        </w:tc>
        <w:tc>
          <w:tcPr>
            <w:tcW w:w="1068" w:type="dxa"/>
            <w:vMerge/>
            <w:hideMark/>
          </w:tcPr>
          <w:p w:rsidR="005D5B25" w:rsidRPr="006E24F3" w:rsidRDefault="005D5B25" w:rsidP="002D31F9">
            <w:pPr>
              <w:spacing w:line="276" w:lineRule="auto"/>
              <w:rPr>
                <w:rFonts w:ascii="Arial" w:hAnsi="Arial" w:cs="Arial"/>
                <w:sz w:val="36"/>
                <w:szCs w:val="36"/>
              </w:rPr>
            </w:pPr>
          </w:p>
        </w:tc>
        <w:tc>
          <w:tcPr>
            <w:tcW w:w="1021" w:type="dxa"/>
            <w:vMerge/>
            <w:hideMark/>
          </w:tcPr>
          <w:p w:rsidR="005D5B25" w:rsidRPr="006E24F3" w:rsidRDefault="005D5B25" w:rsidP="002D31F9">
            <w:pPr>
              <w:spacing w:line="276" w:lineRule="auto"/>
              <w:rPr>
                <w:rFonts w:ascii="Arial" w:hAnsi="Arial" w:cs="Arial"/>
                <w:sz w:val="36"/>
                <w:szCs w:val="36"/>
              </w:rPr>
            </w:pPr>
          </w:p>
        </w:tc>
        <w:tc>
          <w:tcPr>
            <w:tcW w:w="543" w:type="dxa"/>
            <w:vMerge/>
            <w:hideMark/>
          </w:tcPr>
          <w:p w:rsidR="005D5B25" w:rsidRPr="006E24F3" w:rsidRDefault="005D5B25" w:rsidP="002D31F9">
            <w:pPr>
              <w:spacing w:line="276" w:lineRule="auto"/>
              <w:rPr>
                <w:rFonts w:ascii="Arial" w:hAnsi="Arial" w:cs="Arial"/>
                <w:sz w:val="36"/>
                <w:szCs w:val="36"/>
              </w:rPr>
            </w:pPr>
          </w:p>
        </w:tc>
      </w:tr>
      <w:tr w:rsidR="005D5B25" w:rsidRPr="006E24F3" w:rsidTr="00F82FC9">
        <w:trPr>
          <w:trHeight w:val="64"/>
          <w:jc w:val="center"/>
        </w:trPr>
        <w:tc>
          <w:tcPr>
            <w:tcW w:w="3727" w:type="dxa"/>
            <w:gridSpan w:val="5"/>
            <w:hideMark/>
          </w:tcPr>
          <w:p w:rsidR="005D5B25" w:rsidRPr="006E24F3" w:rsidRDefault="005D5B25" w:rsidP="002D31F9">
            <w:pPr>
              <w:spacing w:line="276" w:lineRule="auto"/>
              <w:jc w:val="center"/>
              <w:textAlignment w:val="center"/>
              <w:rPr>
                <w:rFonts w:ascii="Arial" w:hAnsi="Arial" w:cs="Arial"/>
                <w:sz w:val="36"/>
                <w:szCs w:val="36"/>
              </w:rPr>
            </w:pPr>
            <w:r w:rsidRPr="006E24F3">
              <w:rPr>
                <w:rFonts w:ascii="Calibri" w:hAnsi="Calibri" w:cs="Calibri"/>
                <w:color w:val="000000" w:themeColor="dark1"/>
                <w:kern w:val="24"/>
                <w:sz w:val="12"/>
                <w:szCs w:val="12"/>
              </w:rPr>
              <w:lastRenderedPageBreak/>
              <w:t>TOTAL DE LA OFERTA</w:t>
            </w:r>
          </w:p>
        </w:tc>
        <w:tc>
          <w:tcPr>
            <w:tcW w:w="1856" w:type="dxa"/>
            <w:gridSpan w:val="3"/>
            <w:hideMark/>
          </w:tcPr>
          <w:p w:rsidR="005D5B25" w:rsidRPr="006E24F3" w:rsidRDefault="005D5B25" w:rsidP="002D31F9">
            <w:pPr>
              <w:spacing w:line="276" w:lineRule="auto"/>
              <w:jc w:val="center"/>
              <w:textAlignment w:val="center"/>
              <w:rPr>
                <w:rFonts w:ascii="Arial" w:hAnsi="Arial" w:cs="Arial"/>
                <w:sz w:val="36"/>
                <w:szCs w:val="36"/>
              </w:rPr>
            </w:pPr>
            <w:r w:rsidRPr="006E24F3">
              <w:rPr>
                <w:rFonts w:ascii="Calibri" w:hAnsi="Calibri" w:cs="Calibri"/>
                <w:color w:val="000000" w:themeColor="dark1"/>
                <w:kern w:val="24"/>
                <w:sz w:val="12"/>
                <w:szCs w:val="12"/>
              </w:rPr>
              <w:t>$236.00</w:t>
            </w:r>
          </w:p>
        </w:tc>
        <w:tc>
          <w:tcPr>
            <w:tcW w:w="966" w:type="dxa"/>
            <w:vMerge/>
            <w:hideMark/>
          </w:tcPr>
          <w:p w:rsidR="005D5B25" w:rsidRPr="006E24F3" w:rsidRDefault="005D5B25" w:rsidP="002D31F9">
            <w:pPr>
              <w:spacing w:line="276" w:lineRule="auto"/>
              <w:rPr>
                <w:rFonts w:ascii="Arial" w:hAnsi="Arial" w:cs="Arial"/>
                <w:sz w:val="36"/>
                <w:szCs w:val="36"/>
              </w:rPr>
            </w:pPr>
          </w:p>
        </w:tc>
        <w:tc>
          <w:tcPr>
            <w:tcW w:w="1068" w:type="dxa"/>
            <w:vMerge/>
            <w:hideMark/>
          </w:tcPr>
          <w:p w:rsidR="005D5B25" w:rsidRPr="006E24F3" w:rsidRDefault="005D5B25" w:rsidP="002D31F9">
            <w:pPr>
              <w:spacing w:line="276" w:lineRule="auto"/>
              <w:rPr>
                <w:rFonts w:ascii="Arial" w:hAnsi="Arial" w:cs="Arial"/>
                <w:sz w:val="36"/>
                <w:szCs w:val="36"/>
              </w:rPr>
            </w:pPr>
          </w:p>
        </w:tc>
        <w:tc>
          <w:tcPr>
            <w:tcW w:w="1021" w:type="dxa"/>
            <w:vMerge/>
            <w:hideMark/>
          </w:tcPr>
          <w:p w:rsidR="005D5B25" w:rsidRPr="006E24F3" w:rsidRDefault="005D5B25" w:rsidP="002D31F9">
            <w:pPr>
              <w:spacing w:line="276" w:lineRule="auto"/>
              <w:rPr>
                <w:rFonts w:ascii="Arial" w:hAnsi="Arial" w:cs="Arial"/>
                <w:sz w:val="36"/>
                <w:szCs w:val="36"/>
              </w:rPr>
            </w:pPr>
          </w:p>
        </w:tc>
        <w:tc>
          <w:tcPr>
            <w:tcW w:w="543" w:type="dxa"/>
            <w:vMerge/>
            <w:hideMark/>
          </w:tcPr>
          <w:p w:rsidR="005D5B25" w:rsidRPr="006E24F3" w:rsidRDefault="005D5B25" w:rsidP="002D31F9">
            <w:pPr>
              <w:spacing w:line="276" w:lineRule="auto"/>
              <w:rPr>
                <w:rFonts w:ascii="Arial" w:hAnsi="Arial" w:cs="Arial"/>
                <w:sz w:val="36"/>
                <w:szCs w:val="36"/>
              </w:rPr>
            </w:pPr>
          </w:p>
        </w:tc>
      </w:tr>
    </w:tbl>
    <w:p w:rsidR="005D5B25" w:rsidRDefault="005D5B25" w:rsidP="002D31F9">
      <w:pPr>
        <w:tabs>
          <w:tab w:val="left" w:pos="6377"/>
        </w:tabs>
        <w:jc w:val="both"/>
        <w:rPr>
          <w:rFonts w:ascii="Arial" w:hAnsi="Arial" w:cs="Arial"/>
          <w:b/>
          <w:u w:val="single"/>
        </w:rPr>
      </w:pPr>
    </w:p>
    <w:p w:rsidR="00CB0C48" w:rsidRPr="00CB0C48" w:rsidRDefault="005D5B25" w:rsidP="002D31F9">
      <w:pPr>
        <w:tabs>
          <w:tab w:val="left" w:pos="6377"/>
        </w:tabs>
        <w:jc w:val="both"/>
        <w:rPr>
          <w:rFonts w:ascii="Times New Roman" w:hAnsi="Times New Roman" w:cs="Times New Roman"/>
          <w:sz w:val="28"/>
          <w:szCs w:val="28"/>
        </w:rPr>
      </w:pPr>
      <w:r w:rsidRPr="00CB0C48">
        <w:rPr>
          <w:rFonts w:ascii="Times New Roman" w:hAnsi="Times New Roman" w:cs="Times New Roman"/>
          <w:b/>
          <w:sz w:val="28"/>
          <w:szCs w:val="28"/>
          <w:u w:val="single"/>
        </w:rPr>
        <w:t>Segundo:</w:t>
      </w:r>
      <w:r w:rsidRPr="00CB0C48">
        <w:rPr>
          <w:rFonts w:ascii="Times New Roman" w:hAnsi="Times New Roman" w:cs="Times New Roman"/>
          <w:sz w:val="28"/>
          <w:szCs w:val="28"/>
        </w:rPr>
        <w:t xml:space="preserve"> Ratificar el Acuerdo número catorce de Acta veinticuatro de fecha 19/06/2019, en todas sus demás partes. Fondos con aplicación al espe</w:t>
      </w:r>
      <w:r w:rsidRPr="00CB0C48">
        <w:rPr>
          <w:rFonts w:ascii="Times New Roman" w:hAnsi="Times New Roman" w:cs="Times New Roman"/>
          <w:sz w:val="28"/>
          <w:szCs w:val="28"/>
          <w:shd w:val="clear" w:color="auto" w:fill="FFFFFF" w:themeFill="background1"/>
        </w:rPr>
        <w:t>cífico y expresión Presupuestaria Municipal vigente, que</w:t>
      </w:r>
      <w:r w:rsidRPr="00CB0C48">
        <w:rPr>
          <w:rFonts w:ascii="Times New Roman" w:hAnsi="Times New Roman" w:cs="Times New Roman"/>
          <w:sz w:val="28"/>
          <w:szCs w:val="28"/>
        </w:rPr>
        <w:t xml:space="preserve"> se comprobara como lo establece el artículo 86 del Código Municipal.  </w:t>
      </w:r>
      <w:r w:rsidRPr="00CB0C48">
        <w:rPr>
          <w:rFonts w:ascii="Times New Roman" w:hAnsi="Times New Roman" w:cs="Times New Roman"/>
          <w:color w:val="000000" w:themeColor="text1"/>
          <w:sz w:val="28"/>
          <w:szCs w:val="28"/>
          <w:shd w:val="clear" w:color="auto" w:fill="FFFFFF" w:themeFill="background1"/>
        </w:rPr>
        <w:t>.-</w:t>
      </w:r>
      <w:r w:rsidRPr="00CB0C48">
        <w:rPr>
          <w:rFonts w:ascii="Times New Roman" w:hAnsi="Times New Roman" w:cs="Times New Roman"/>
          <w:b/>
          <w:sz w:val="28"/>
          <w:szCs w:val="28"/>
        </w:rPr>
        <w:t>CERTIFÍQUESE Y COMUNÍQUESE.</w:t>
      </w:r>
      <w:r w:rsidRPr="00CB0C48">
        <w:rPr>
          <w:rFonts w:ascii="Times New Roman" w:hAnsi="Times New Roman" w:cs="Times New Roman"/>
          <w:sz w:val="28"/>
          <w:szCs w:val="28"/>
        </w:rPr>
        <w:t>-</w:t>
      </w:r>
      <w:r w:rsidRPr="00CB0C48">
        <w:rPr>
          <w:rFonts w:ascii="Times New Roman" w:eastAsia="Times New Roman" w:hAnsi="Times New Roman" w:cs="Times New Roman"/>
          <w:sz w:val="28"/>
          <w:szCs w:val="28"/>
        </w:rPr>
        <w:t xml:space="preserve"> </w:t>
      </w:r>
      <w:r w:rsidR="00CB0C48" w:rsidRPr="00CB0C48">
        <w:rPr>
          <w:rFonts w:ascii="Times New Roman" w:hAnsi="Times New Roman" w:cs="Times New Roman"/>
          <w:b/>
          <w:bCs/>
          <w:sz w:val="28"/>
          <w:szCs w:val="28"/>
        </w:rPr>
        <w:t xml:space="preserve">“ACUERDO MUNICIPAL NÚMERO DOCE”. </w:t>
      </w:r>
      <w:r w:rsidR="00CB0C48" w:rsidRPr="00CB0C48">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catorce de la agenda de esta sesión, el cual consiste en Memorandum de fecha 28/06/2019, suscrita por el Ing. </w:t>
      </w:r>
      <w:r w:rsidR="007A0977">
        <w:rPr>
          <w:rFonts w:ascii="Times New Roman" w:hAnsi="Times New Roman" w:cs="Times New Roman"/>
          <w:sz w:val="28"/>
          <w:szCs w:val="28"/>
        </w:rPr>
        <w:t xml:space="preserve"> </w:t>
      </w:r>
      <w:r w:rsidR="007A0977" w:rsidRPr="007A0977">
        <w:rPr>
          <w:rFonts w:ascii="Times New Roman" w:hAnsi="Times New Roman" w:cs="Times New Roman"/>
          <w:sz w:val="28"/>
          <w:szCs w:val="28"/>
          <w:highlight w:val="black"/>
        </w:rPr>
        <w:t>XXXXXXXXXXXX</w:t>
      </w:r>
      <w:r w:rsidR="00CB0C48" w:rsidRPr="00CB0C48">
        <w:rPr>
          <w:rFonts w:ascii="Times New Roman" w:hAnsi="Times New Roman" w:cs="Times New Roman"/>
          <w:sz w:val="28"/>
          <w:szCs w:val="28"/>
        </w:rPr>
        <w:t xml:space="preserve">/Jefe de Alumbrado público, solicitando Acuerdo Municipal para realizar reprogramación presupuestaria para realizar compra de materiales eléctricos con el objeto de subsanar observaciones realizadas por CAESS. Por lo que este Concejo Municipal Plural Considerando la nota remitida por CAESS, en la cual se manifiesta: Que en fecha 22/06/2019, se encontraron 30 luminarias encendidas las 24 horas en el municipio y según establece el Art.24 del Acuerdo 49-E-2000, Normativa para la facturación del alumbrado público: Corresponde a la municipalidad las reparaciones necesarias para mantener el alumbrado en buen estado. En caso de que estas no sean reparadas, posteriormente a los 15 días calendario de esta notificación, procederán a cobrar los cargos respectivos según lo establecido por la normativa vigente de SIGET.  Por </w:t>
      </w:r>
      <w:r w:rsidR="00CB0C48" w:rsidRPr="00CB0C48">
        <w:rPr>
          <w:rFonts w:ascii="Times New Roman" w:hAnsi="Times New Roman" w:cs="Times New Roman"/>
          <w:b/>
          <w:sz w:val="28"/>
          <w:szCs w:val="28"/>
        </w:rPr>
        <w:t xml:space="preserve">MAYORÍA </w:t>
      </w:r>
      <w:r w:rsidR="00CB0C48" w:rsidRPr="00CB0C48">
        <w:rPr>
          <w:rFonts w:ascii="Times New Roman" w:hAnsi="Times New Roman" w:cs="Times New Roman"/>
          <w:sz w:val="28"/>
          <w:szCs w:val="28"/>
        </w:rPr>
        <w:t xml:space="preserve">de once votos a favor, dos  ausencias al momento de esta votación del Cnel. José Santiago Zelaya Domínguez, Alcalde Municipal y el señor Bayron Eraldo Baltazar Martínez Barahona, Undécimo Regidor Propietario y  una abstención de la señora María del Carmen García, Primera Regidora Propietaria. Este Concejo </w:t>
      </w:r>
      <w:r w:rsidR="00CB0C48" w:rsidRPr="00CB0C48">
        <w:rPr>
          <w:rFonts w:ascii="Times New Roman" w:hAnsi="Times New Roman" w:cs="Times New Roman"/>
          <w:b/>
          <w:sz w:val="28"/>
          <w:szCs w:val="28"/>
        </w:rPr>
        <w:t>ACUERDA:</w:t>
      </w:r>
      <w:r w:rsidR="00CB0C48" w:rsidRPr="00CB0C48">
        <w:rPr>
          <w:rFonts w:ascii="Times New Roman" w:hAnsi="Times New Roman" w:cs="Times New Roman"/>
          <w:sz w:val="28"/>
          <w:szCs w:val="28"/>
        </w:rPr>
        <w:t xml:space="preserve"> Autorícese al Jefe de Presupuesto de la Municipalidad, para que realice la reforma presupuestaria para la compra de materiales eléctricos, con el objeto de subsanar observaciones realizadas por CAESS, de los específicos según el cuadro que se detalla a continuación:</w:t>
      </w:r>
    </w:p>
    <w:p w:rsidR="00CB0C48" w:rsidRDefault="00CB0C48" w:rsidP="002D31F9">
      <w:pPr>
        <w:tabs>
          <w:tab w:val="left" w:pos="6377"/>
        </w:tabs>
        <w:rPr>
          <w:rFonts w:ascii="Times New Roman" w:hAnsi="Times New Roman" w:cs="Times New Roman"/>
          <w:b/>
          <w:sz w:val="28"/>
          <w:szCs w:val="28"/>
        </w:rPr>
      </w:pPr>
      <w:r>
        <w:rPr>
          <w:rFonts w:ascii="Times New Roman" w:hAnsi="Times New Roman" w:cs="Times New Roman"/>
          <w:b/>
          <w:noProof/>
          <w:sz w:val="28"/>
          <w:szCs w:val="28"/>
          <w:lang w:eastAsia="es-ES"/>
        </w:rPr>
        <w:lastRenderedPageBreak/>
        <w:drawing>
          <wp:inline distT="0" distB="0" distL="0" distR="0" wp14:anchorId="2B49F87C" wp14:editId="4FCE67CA">
            <wp:extent cx="5552902" cy="122179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9055" b="11338"/>
                    <a:stretch/>
                  </pic:blipFill>
                  <pic:spPr bwMode="auto">
                    <a:xfrm>
                      <a:off x="0" y="0"/>
                      <a:ext cx="5565530" cy="1224573"/>
                    </a:xfrm>
                    <a:prstGeom prst="rect">
                      <a:avLst/>
                    </a:prstGeom>
                    <a:noFill/>
                    <a:ln>
                      <a:noFill/>
                    </a:ln>
                    <a:extLst>
                      <a:ext uri="{53640926-AAD7-44D8-BBD7-CCE9431645EC}">
                        <a14:shadowObscured xmlns:a14="http://schemas.microsoft.com/office/drawing/2010/main"/>
                      </a:ext>
                    </a:extLst>
                  </pic:spPr>
                </pic:pic>
              </a:graphicData>
            </a:graphic>
          </wp:inline>
        </w:drawing>
      </w:r>
    </w:p>
    <w:p w:rsidR="0052080E" w:rsidRPr="004B4C06" w:rsidRDefault="00CB0C48" w:rsidP="00F82FC9">
      <w:pPr>
        <w:pStyle w:val="Sinespaciado"/>
        <w:spacing w:line="276" w:lineRule="auto"/>
        <w:jc w:val="both"/>
        <w:rPr>
          <w:rFonts w:ascii="Times New Roman" w:hAnsi="Times New Roman"/>
          <w:bCs/>
          <w:sz w:val="28"/>
          <w:szCs w:val="28"/>
        </w:rPr>
      </w:pPr>
      <w:r w:rsidRPr="00CB0C48">
        <w:rPr>
          <w:rFonts w:ascii="Times New Roman" w:hAnsi="Times New Roman"/>
          <w:sz w:val="28"/>
          <w:szCs w:val="28"/>
        </w:rPr>
        <w:t>Fondos con aplicación al espe</w:t>
      </w:r>
      <w:r w:rsidRPr="00CB0C48">
        <w:rPr>
          <w:rFonts w:ascii="Times New Roman" w:hAnsi="Times New Roman"/>
          <w:sz w:val="28"/>
          <w:szCs w:val="28"/>
          <w:shd w:val="clear" w:color="auto" w:fill="FFFFFF" w:themeFill="background1"/>
        </w:rPr>
        <w:t>cífico y expresión Presupuestaria Municipal vigente, que</w:t>
      </w:r>
      <w:r w:rsidRPr="00CB0C48">
        <w:rPr>
          <w:rFonts w:ascii="Times New Roman" w:hAnsi="Times New Roman"/>
          <w:sz w:val="28"/>
          <w:szCs w:val="28"/>
        </w:rPr>
        <w:t xml:space="preserve"> se comprobara como lo establece el artículo 86 del Código Municipal.  </w:t>
      </w:r>
      <w:r w:rsidRPr="00CB0C48">
        <w:rPr>
          <w:rFonts w:ascii="Times New Roman" w:hAnsi="Times New Roman"/>
          <w:color w:val="000000" w:themeColor="text1"/>
          <w:sz w:val="28"/>
          <w:szCs w:val="28"/>
          <w:shd w:val="clear" w:color="auto" w:fill="FFFFFF" w:themeFill="background1"/>
        </w:rPr>
        <w:t>.-</w:t>
      </w:r>
      <w:r w:rsidRPr="00CB0C48">
        <w:rPr>
          <w:rFonts w:ascii="Times New Roman" w:hAnsi="Times New Roman"/>
          <w:b/>
          <w:sz w:val="28"/>
          <w:szCs w:val="28"/>
        </w:rPr>
        <w:t>CERTIFÍQUESE Y COMUNÍQUESE.</w:t>
      </w:r>
      <w:r w:rsidRPr="00CB0C48">
        <w:rPr>
          <w:rFonts w:ascii="Times New Roman" w:hAnsi="Times New Roman"/>
          <w:sz w:val="28"/>
          <w:szCs w:val="28"/>
        </w:rPr>
        <w:t>-</w:t>
      </w:r>
      <w:r w:rsidRPr="00CB0C48">
        <w:rPr>
          <w:rFonts w:ascii="Times New Roman" w:eastAsia="Times New Roman" w:hAnsi="Times New Roman"/>
          <w:sz w:val="28"/>
          <w:szCs w:val="28"/>
        </w:rPr>
        <w:t xml:space="preserve"> </w:t>
      </w:r>
      <w:r w:rsidR="008C01E3" w:rsidRPr="008C01E3">
        <w:rPr>
          <w:rFonts w:ascii="Times New Roman" w:hAnsi="Times New Roman"/>
          <w:b/>
          <w:sz w:val="28"/>
          <w:szCs w:val="24"/>
        </w:rPr>
        <w:t xml:space="preserve">ACUERDO MUNICIPAL NÚMERO TRECE. </w:t>
      </w:r>
      <w:r w:rsidR="008C01E3" w:rsidRPr="008C01E3">
        <w:rPr>
          <w:rFonts w:ascii="Times New Roman" w:hAnsi="Times New Roman"/>
          <w:sz w:val="28"/>
          <w:szCs w:val="24"/>
        </w:rPr>
        <w:t xml:space="preserve">El Concejo Municipal en uso de sus facultades legales, de conformidad al art. 86 inciso 3º, 203 y 204 y 235 de la Constitución de la República. Contenido dentro del punto numero dieciséis de la agenda de esta sesión, el cual consiste en las notas a conocimiento del Concejo Municipal Plural, entre las cuales, se le dio lectura al memorándum suscrito por el señor </w:t>
      </w:r>
      <w:r w:rsidR="0093089F">
        <w:rPr>
          <w:rFonts w:ascii="Times New Roman" w:hAnsi="Times New Roman"/>
          <w:sz w:val="28"/>
          <w:szCs w:val="24"/>
        </w:rPr>
        <w:t xml:space="preserve"> </w:t>
      </w:r>
      <w:r w:rsidR="0093089F" w:rsidRPr="0093089F">
        <w:rPr>
          <w:rFonts w:ascii="Times New Roman" w:hAnsi="Times New Roman"/>
          <w:sz w:val="28"/>
          <w:szCs w:val="24"/>
          <w:highlight w:val="black"/>
        </w:rPr>
        <w:t>XXXXXXXXXXXXX</w:t>
      </w:r>
      <w:r w:rsidR="008C01E3" w:rsidRPr="008C01E3">
        <w:rPr>
          <w:rFonts w:ascii="Times New Roman" w:hAnsi="Times New Roman"/>
          <w:sz w:val="28"/>
          <w:szCs w:val="24"/>
        </w:rPr>
        <w:t xml:space="preserve"> Jefe de Recursos Humanos Interino, en el cual menciona que en atención a nota recibida con fecha 28/06/2019, en la cual el Ing.</w:t>
      </w:r>
      <w:r w:rsidR="0093089F">
        <w:rPr>
          <w:rFonts w:ascii="Times New Roman" w:hAnsi="Times New Roman"/>
          <w:sz w:val="28"/>
          <w:szCs w:val="24"/>
        </w:rPr>
        <w:t xml:space="preserve"> </w:t>
      </w:r>
      <w:r w:rsidR="0093089F" w:rsidRPr="0093089F">
        <w:rPr>
          <w:rFonts w:ascii="Times New Roman" w:hAnsi="Times New Roman"/>
          <w:sz w:val="28"/>
          <w:szCs w:val="24"/>
          <w:highlight w:val="black"/>
        </w:rPr>
        <w:t>XXXXXXXXXXXX</w:t>
      </w:r>
      <w:r w:rsidR="008C01E3" w:rsidRPr="008C01E3">
        <w:rPr>
          <w:rFonts w:ascii="Times New Roman" w:hAnsi="Times New Roman"/>
          <w:sz w:val="28"/>
          <w:szCs w:val="24"/>
        </w:rPr>
        <w:t xml:space="preserve">, solicita 22 días hábiles de permiso sin goce de sueldo, para atender asuntos urgentes y de carácter personal, periodo que consta a partir del primer de julio al veintidós de julio de dos mil diecinueve. Por tanto, este Concejo Municipal Plural, en uso de sus facultades legales por </w:t>
      </w:r>
      <w:r w:rsidR="008C01E3" w:rsidRPr="008C01E3">
        <w:rPr>
          <w:rFonts w:ascii="Times New Roman" w:hAnsi="Times New Roman"/>
          <w:b/>
          <w:sz w:val="28"/>
          <w:szCs w:val="24"/>
        </w:rPr>
        <w:t xml:space="preserve">MAYORIA </w:t>
      </w:r>
      <w:r w:rsidR="008C01E3" w:rsidRPr="008C01E3">
        <w:rPr>
          <w:rFonts w:ascii="Times New Roman" w:hAnsi="Times New Roman"/>
          <w:sz w:val="28"/>
          <w:szCs w:val="24"/>
        </w:rPr>
        <w:t xml:space="preserve">de once votos a favor, dos ausencias por parte de los señores: José Santiago Zelaya Domínguez, Alcalde Municipal y Bayron Eraldo Baltazar </w:t>
      </w:r>
      <w:r w:rsidR="00882B06" w:rsidRPr="008C01E3">
        <w:rPr>
          <w:rFonts w:ascii="Times New Roman" w:hAnsi="Times New Roman"/>
          <w:sz w:val="28"/>
          <w:szCs w:val="24"/>
        </w:rPr>
        <w:t>Martínez</w:t>
      </w:r>
      <w:r w:rsidR="008C01E3" w:rsidRPr="008C01E3">
        <w:rPr>
          <w:rFonts w:ascii="Times New Roman" w:hAnsi="Times New Roman"/>
          <w:sz w:val="28"/>
          <w:szCs w:val="24"/>
        </w:rPr>
        <w:t xml:space="preserve"> Barahona, Decimo Primer Regidor Propietario; </w:t>
      </w:r>
      <w:r w:rsidR="008C01E3" w:rsidRPr="008C01E3">
        <w:rPr>
          <w:rFonts w:ascii="Times New Roman" w:hAnsi="Times New Roman"/>
          <w:b/>
          <w:sz w:val="28"/>
          <w:szCs w:val="24"/>
        </w:rPr>
        <w:t>ACUERDA:</w:t>
      </w:r>
      <w:r w:rsidR="008C01E3" w:rsidRPr="008C01E3">
        <w:rPr>
          <w:rFonts w:ascii="Times New Roman" w:hAnsi="Times New Roman"/>
          <w:sz w:val="28"/>
          <w:szCs w:val="24"/>
        </w:rPr>
        <w:t xml:space="preserve"> Conceder permiso sin goce de sueldo al Ing. </w:t>
      </w:r>
      <w:r w:rsidR="0093089F">
        <w:rPr>
          <w:rFonts w:ascii="Times New Roman" w:hAnsi="Times New Roman"/>
          <w:sz w:val="28"/>
          <w:szCs w:val="24"/>
        </w:rPr>
        <w:t xml:space="preserve"> </w:t>
      </w:r>
      <w:r w:rsidR="0093089F" w:rsidRPr="0093089F">
        <w:rPr>
          <w:rFonts w:ascii="Times New Roman" w:hAnsi="Times New Roman"/>
          <w:sz w:val="28"/>
          <w:szCs w:val="24"/>
          <w:highlight w:val="black"/>
        </w:rPr>
        <w:t>XXXXXXXXXXXXX</w:t>
      </w:r>
      <w:r w:rsidR="008C01E3" w:rsidRPr="008C01E3">
        <w:rPr>
          <w:rFonts w:ascii="Times New Roman" w:hAnsi="Times New Roman"/>
          <w:sz w:val="28"/>
          <w:szCs w:val="24"/>
        </w:rPr>
        <w:t xml:space="preserve"> para que pueda atender sus asuntos urgentes y de carácter personal, a partir del primer de julio al veintidós de julio de dos mil diecinueve. </w:t>
      </w:r>
      <w:r w:rsidR="008C01E3" w:rsidRPr="008C01E3">
        <w:rPr>
          <w:rFonts w:ascii="Times New Roman" w:hAnsi="Times New Roman"/>
          <w:b/>
          <w:sz w:val="28"/>
          <w:szCs w:val="24"/>
        </w:rPr>
        <w:t>CERTIFÍQUESE Y COMUNIQUESE.</w:t>
      </w:r>
      <w:r w:rsidR="008C01E3">
        <w:rPr>
          <w:rFonts w:ascii="Times New Roman" w:hAnsi="Times New Roman"/>
          <w:b/>
          <w:bCs/>
          <w:sz w:val="32"/>
          <w:szCs w:val="28"/>
        </w:rPr>
        <w:t xml:space="preserve"> </w:t>
      </w:r>
      <w:r w:rsidR="00E410DC" w:rsidRPr="000A6DC9">
        <w:rPr>
          <w:rFonts w:ascii="Times New Roman" w:hAnsi="Times New Roman"/>
          <w:b/>
          <w:bCs/>
          <w:sz w:val="28"/>
          <w:szCs w:val="28"/>
        </w:rPr>
        <w:t>HAGO CONSTAR QUE:</w:t>
      </w:r>
      <w:r w:rsidR="004D7F16">
        <w:rPr>
          <w:rFonts w:ascii="Times New Roman" w:hAnsi="Times New Roman"/>
          <w:b/>
          <w:bCs/>
          <w:sz w:val="28"/>
          <w:szCs w:val="28"/>
        </w:rPr>
        <w:t xml:space="preserve"> I.- </w:t>
      </w:r>
      <w:r w:rsidR="00882B06" w:rsidRPr="002B723D">
        <w:rPr>
          <w:rFonts w:ascii="Times New Roman" w:hAnsi="Times New Roman"/>
          <w:bCs/>
          <w:sz w:val="28"/>
          <w:szCs w:val="28"/>
        </w:rPr>
        <w:t xml:space="preserve">Que en el punto número cinco de la agenda de esta sesión, el señor Síndico Municipal hizo de conocimiento un breve informe verbal acerca de la problemática que se tiene siempre en la metrópoli San Gabriel. Por lo que, la Lcda. Silvia Ismenia Ruiz, Sexta Regidora Propietaria solicito se dejara constar en acta que en el punto </w:t>
      </w:r>
      <w:r w:rsidR="002B723D" w:rsidRPr="002B723D">
        <w:rPr>
          <w:rFonts w:ascii="Times New Roman" w:hAnsi="Times New Roman"/>
          <w:bCs/>
          <w:sz w:val="28"/>
          <w:szCs w:val="28"/>
        </w:rPr>
        <w:t>número</w:t>
      </w:r>
      <w:r w:rsidR="00882B06" w:rsidRPr="002B723D">
        <w:rPr>
          <w:rFonts w:ascii="Times New Roman" w:hAnsi="Times New Roman"/>
          <w:bCs/>
          <w:sz w:val="28"/>
          <w:szCs w:val="28"/>
        </w:rPr>
        <w:t xml:space="preserve"> cinco de la agenda, en carácter de concejal propietaria hace constar que ha solicitado al Licenciado</w:t>
      </w:r>
      <w:r w:rsidR="00EB75C3">
        <w:rPr>
          <w:rFonts w:ascii="Times New Roman" w:hAnsi="Times New Roman"/>
          <w:bCs/>
          <w:sz w:val="28"/>
          <w:szCs w:val="28"/>
        </w:rPr>
        <w:t xml:space="preserve"> </w:t>
      </w:r>
      <w:r w:rsidR="00EB75C3" w:rsidRPr="00EB75C3">
        <w:rPr>
          <w:rFonts w:ascii="Times New Roman" w:hAnsi="Times New Roman"/>
          <w:bCs/>
          <w:sz w:val="28"/>
          <w:szCs w:val="28"/>
          <w:highlight w:val="black"/>
        </w:rPr>
        <w:t>XXXXXXXXXXXXXX</w:t>
      </w:r>
      <w:r w:rsidR="00882B06" w:rsidRPr="002B723D">
        <w:rPr>
          <w:rFonts w:ascii="Times New Roman" w:hAnsi="Times New Roman"/>
          <w:bCs/>
          <w:sz w:val="28"/>
          <w:szCs w:val="28"/>
        </w:rPr>
        <w:t>, Apoderado General Judicial de esta municipalidad, priorizar la elaboración de ordenanzas especial, a fin de ofrecer</w:t>
      </w:r>
      <w:r w:rsidR="002B723D" w:rsidRPr="002B723D">
        <w:rPr>
          <w:rFonts w:ascii="Times New Roman" w:hAnsi="Times New Roman"/>
          <w:bCs/>
          <w:sz w:val="28"/>
          <w:szCs w:val="28"/>
        </w:rPr>
        <w:t xml:space="preserve"> los servicios de recolección domiciliar de desechos sólidos del complejo habitacional Metrópoli </w:t>
      </w:r>
      <w:r w:rsidR="002B723D" w:rsidRPr="002B723D">
        <w:rPr>
          <w:rFonts w:ascii="Times New Roman" w:hAnsi="Times New Roman"/>
          <w:bCs/>
          <w:sz w:val="28"/>
          <w:szCs w:val="28"/>
        </w:rPr>
        <w:lastRenderedPageBreak/>
        <w:t xml:space="preserve">San Gabriel del Plan Parcial El Ángel, de acuerdo a los costos de operación para tazar los pagos respectivos a la comuna. </w:t>
      </w:r>
      <w:r w:rsidR="00F97A41">
        <w:rPr>
          <w:rFonts w:ascii="Times New Roman" w:hAnsi="Times New Roman"/>
          <w:bCs/>
          <w:sz w:val="28"/>
          <w:szCs w:val="28"/>
        </w:rPr>
        <w:t>Por otra parte, el Síndico Munici</w:t>
      </w:r>
      <w:r w:rsidR="00A30C51">
        <w:rPr>
          <w:rFonts w:ascii="Times New Roman" w:hAnsi="Times New Roman"/>
          <w:bCs/>
          <w:sz w:val="28"/>
          <w:szCs w:val="28"/>
        </w:rPr>
        <w:t>pal, solicito que se le pida</w:t>
      </w:r>
      <w:r w:rsidR="00F97A41">
        <w:rPr>
          <w:rFonts w:ascii="Times New Roman" w:hAnsi="Times New Roman"/>
          <w:bCs/>
          <w:sz w:val="28"/>
          <w:szCs w:val="28"/>
        </w:rPr>
        <w:t xml:space="preserve"> mediante nota al Jefe de Recuperación de Mora, la ejecución de su POA, en lo que va del año, añadiendo el </w:t>
      </w:r>
      <w:r w:rsidR="00F97A41" w:rsidRPr="00F97A41">
        <w:rPr>
          <w:rFonts w:ascii="Times New Roman" w:hAnsi="Times New Roman"/>
          <w:bCs/>
          <w:sz w:val="28"/>
          <w:szCs w:val="28"/>
        </w:rPr>
        <w:t xml:space="preserve">Dr. </w:t>
      </w:r>
      <w:r w:rsidR="00EB75C3">
        <w:rPr>
          <w:rFonts w:ascii="Times New Roman" w:hAnsi="Times New Roman"/>
          <w:bCs/>
          <w:sz w:val="28"/>
          <w:szCs w:val="28"/>
        </w:rPr>
        <w:t xml:space="preserve"> </w:t>
      </w:r>
      <w:r w:rsidR="00EB75C3" w:rsidRPr="00EB75C3">
        <w:rPr>
          <w:rFonts w:ascii="Times New Roman" w:hAnsi="Times New Roman"/>
          <w:bCs/>
          <w:sz w:val="28"/>
          <w:szCs w:val="28"/>
          <w:highlight w:val="black"/>
        </w:rPr>
        <w:t>XXXXXXXXXXX</w:t>
      </w:r>
      <w:r w:rsidR="00F97A41" w:rsidRPr="00F97A41">
        <w:rPr>
          <w:rFonts w:ascii="Times New Roman" w:hAnsi="Times New Roman"/>
          <w:bCs/>
          <w:sz w:val="28"/>
          <w:szCs w:val="28"/>
        </w:rPr>
        <w:t xml:space="preserve"> Primer Regidor</w:t>
      </w:r>
      <w:r w:rsidR="00BC6758">
        <w:rPr>
          <w:rFonts w:ascii="Times New Roman" w:hAnsi="Times New Roman"/>
          <w:bCs/>
          <w:sz w:val="28"/>
          <w:szCs w:val="28"/>
        </w:rPr>
        <w:t xml:space="preserve"> Suplente, que es importante que se haga de </w:t>
      </w:r>
      <w:r w:rsidR="00F97A41" w:rsidRPr="00F97A41">
        <w:rPr>
          <w:rFonts w:ascii="Times New Roman" w:hAnsi="Times New Roman"/>
          <w:bCs/>
          <w:sz w:val="28"/>
          <w:szCs w:val="28"/>
        </w:rPr>
        <w:t>conocimiento del Concejo Municipal Plural, el perfil técnico del jefe de recuperación de mora.</w:t>
      </w:r>
      <w:r w:rsidR="00BC6758">
        <w:rPr>
          <w:rFonts w:ascii="Arial" w:hAnsi="Arial" w:cs="Arial"/>
          <w:i/>
          <w:sz w:val="24"/>
        </w:rPr>
        <w:t xml:space="preserve"> </w:t>
      </w:r>
      <w:r w:rsidR="002B723D">
        <w:rPr>
          <w:rFonts w:ascii="Times New Roman" w:hAnsi="Times New Roman"/>
          <w:bCs/>
          <w:sz w:val="28"/>
          <w:szCs w:val="28"/>
        </w:rPr>
        <w:t xml:space="preserve">II.- Que en el punto número seis de la agenda de esta sesión, se tuvo la participación del Dr. </w:t>
      </w:r>
      <w:r w:rsidR="00EB75C3">
        <w:rPr>
          <w:rFonts w:ascii="Times New Roman" w:hAnsi="Times New Roman"/>
          <w:bCs/>
          <w:sz w:val="28"/>
          <w:szCs w:val="28"/>
        </w:rPr>
        <w:t xml:space="preserve"> </w:t>
      </w:r>
      <w:r w:rsidR="00EB75C3" w:rsidRPr="00EB75C3">
        <w:rPr>
          <w:rFonts w:ascii="Times New Roman" w:hAnsi="Times New Roman"/>
          <w:bCs/>
          <w:sz w:val="28"/>
          <w:szCs w:val="28"/>
          <w:highlight w:val="black"/>
        </w:rPr>
        <w:t>XXXXXXXXX</w:t>
      </w:r>
      <w:r w:rsidR="002B723D">
        <w:rPr>
          <w:rFonts w:ascii="Times New Roman" w:hAnsi="Times New Roman"/>
          <w:bCs/>
          <w:sz w:val="28"/>
          <w:szCs w:val="28"/>
        </w:rPr>
        <w:t xml:space="preserve"> Administrador del programa PROMESA, del patronato progresando en familia, explicando la logística del programa que consiste en el suministro de medicamentos para enfermedades crónicas. III.- Que en el punto número siete de la agenda de esta sesión, se tuvo la participación del Apoderado General Judicial, solicitando Acuerdo Municipal de autorización de contratación de un topógrafo que puede realizar los levantamientos de los Centro de Desarroll</w:t>
      </w:r>
      <w:r w:rsidR="003822DF">
        <w:rPr>
          <w:rFonts w:ascii="Times New Roman" w:hAnsi="Times New Roman"/>
          <w:bCs/>
          <w:sz w:val="28"/>
          <w:szCs w:val="28"/>
        </w:rPr>
        <w:t xml:space="preserve">o Infantil de la Municipalidad. No obstante, el pleno </w:t>
      </w:r>
      <w:r w:rsidR="003822DF" w:rsidRPr="003822DF">
        <w:rPr>
          <w:rFonts w:ascii="Times New Roman" w:hAnsi="Times New Roman"/>
          <w:bCs/>
          <w:sz w:val="28"/>
          <w:szCs w:val="28"/>
        </w:rPr>
        <w:t>instruyo</w:t>
      </w:r>
      <w:r w:rsidR="003822DF">
        <w:rPr>
          <w:rFonts w:ascii="Times New Roman" w:hAnsi="Times New Roman"/>
          <w:bCs/>
          <w:sz w:val="28"/>
          <w:szCs w:val="28"/>
        </w:rPr>
        <w:t xml:space="preserve"> al Secretario Municipal</w:t>
      </w:r>
      <w:r w:rsidR="003822DF" w:rsidRPr="003822DF">
        <w:rPr>
          <w:rFonts w:ascii="Times New Roman" w:hAnsi="Times New Roman"/>
          <w:bCs/>
          <w:sz w:val="28"/>
          <w:szCs w:val="28"/>
        </w:rPr>
        <w:t xml:space="preserve"> para que mediante nota le notifique que los levantamientos topográficos deberá</w:t>
      </w:r>
      <w:r w:rsidR="003822DF">
        <w:rPr>
          <w:rFonts w:ascii="Times New Roman" w:hAnsi="Times New Roman"/>
          <w:bCs/>
          <w:sz w:val="28"/>
          <w:szCs w:val="28"/>
        </w:rPr>
        <w:t>n</w:t>
      </w:r>
      <w:r w:rsidR="003822DF" w:rsidRPr="003822DF">
        <w:rPr>
          <w:rFonts w:ascii="Times New Roman" w:hAnsi="Times New Roman"/>
          <w:bCs/>
          <w:sz w:val="28"/>
          <w:szCs w:val="28"/>
        </w:rPr>
        <w:t xml:space="preserve"> realizarlos la unidad de proyectos, con el objeto de no realizar gastos, por la situación financiera que afronta la comuna. </w:t>
      </w:r>
      <w:r w:rsidR="003822DF">
        <w:rPr>
          <w:rFonts w:ascii="Times New Roman" w:hAnsi="Times New Roman"/>
          <w:bCs/>
          <w:sz w:val="28"/>
          <w:szCs w:val="28"/>
        </w:rPr>
        <w:t xml:space="preserve">IV.- Que en el punto </w:t>
      </w:r>
      <w:r w:rsidR="00645F49">
        <w:rPr>
          <w:rFonts w:ascii="Times New Roman" w:hAnsi="Times New Roman"/>
          <w:bCs/>
          <w:sz w:val="28"/>
          <w:szCs w:val="28"/>
        </w:rPr>
        <w:t xml:space="preserve">número nueve de la agenda de esta sesión, se tuvo la participación del Subgerente Financiero de la Municipalidad, y la Tesorera Municipal, brindando informe acerca del reporte económico </w:t>
      </w:r>
      <w:r w:rsidR="009B4FD7">
        <w:rPr>
          <w:rFonts w:ascii="Times New Roman" w:hAnsi="Times New Roman"/>
          <w:bCs/>
          <w:sz w:val="28"/>
          <w:szCs w:val="28"/>
        </w:rPr>
        <w:t>semanal.  Asimismo, la tesorera Municipal brindo informe verbal de que se deben las retenciones de las prestaciones sociales de los meses de abril y mayo. Por lo que, la Licenciada Adela María Cortez Coto, Quinta Regidora Propietaria, solicito se deje constar en Acta que este día se presentó la Tesorera Municipal y Subgerente Financiero expresando que se debe las retenciones de prestaciones sociales de abril y mayo. Por lo cual, lamenta que hasta este momento se conozca esta situación financiera de riesgo para este concejo.</w:t>
      </w:r>
      <w:r w:rsidR="00F97A41">
        <w:rPr>
          <w:rFonts w:ascii="Times New Roman" w:hAnsi="Times New Roman"/>
          <w:bCs/>
          <w:sz w:val="28"/>
          <w:szCs w:val="28"/>
        </w:rPr>
        <w:t xml:space="preserve"> </w:t>
      </w:r>
      <w:r w:rsidR="00F97A41" w:rsidRPr="00F97A41">
        <w:rPr>
          <w:rFonts w:ascii="Times New Roman" w:hAnsi="Times New Roman"/>
          <w:bCs/>
          <w:sz w:val="28"/>
          <w:szCs w:val="28"/>
        </w:rPr>
        <w:t>Asimismo, la Lcda. Silvia Ismenia Ruiz, Sexta Regidora Propietaria, solicito al Subgerente Financiero que se rinda informe de las empresas que funcionan en el municipio con sus respectivos estados de cuentas, nombre de empresa, razón social y monto de la deuda si existiera.</w:t>
      </w:r>
      <w:r w:rsidR="00F97A41">
        <w:rPr>
          <w:rFonts w:ascii="Arial" w:hAnsi="Arial" w:cs="Arial"/>
          <w:i/>
          <w:sz w:val="24"/>
        </w:rPr>
        <w:t xml:space="preserve"> </w:t>
      </w:r>
      <w:r w:rsidR="00ED5D85">
        <w:rPr>
          <w:rFonts w:ascii="Times New Roman" w:hAnsi="Times New Roman"/>
          <w:bCs/>
          <w:sz w:val="28"/>
          <w:szCs w:val="28"/>
        </w:rPr>
        <w:t xml:space="preserve">V.- Que en el punto número doce de la agenda de esta sesión, se conoció el memorándum de la Tesorera Municipal, solicitando autorización de concejo para realizar diligencias bancarias, para la activación de la cuenta 480007617 del Banco Hipotecario, correspondiente al proyecto 705 denominado “fortalecimiento al deporte </w:t>
      </w:r>
      <w:r w:rsidR="00ED5D85">
        <w:rPr>
          <w:rFonts w:ascii="Times New Roman" w:hAnsi="Times New Roman"/>
          <w:bCs/>
          <w:sz w:val="28"/>
          <w:szCs w:val="28"/>
        </w:rPr>
        <w:lastRenderedPageBreak/>
        <w:t xml:space="preserve">comunitario para la convivencia social en el Municipio de Apopa, para los </w:t>
      </w:r>
      <w:r w:rsidR="00365C23">
        <w:rPr>
          <w:rFonts w:ascii="Times New Roman" w:hAnsi="Times New Roman"/>
          <w:bCs/>
          <w:sz w:val="28"/>
          <w:szCs w:val="28"/>
        </w:rPr>
        <w:t>meses</w:t>
      </w:r>
      <w:r w:rsidR="00ED5D85">
        <w:rPr>
          <w:rFonts w:ascii="Times New Roman" w:hAnsi="Times New Roman"/>
          <w:bCs/>
          <w:sz w:val="28"/>
          <w:szCs w:val="28"/>
        </w:rPr>
        <w:t xml:space="preserve"> de abril a septiembre del año 2018.”</w:t>
      </w:r>
      <w:r w:rsidR="005D0180">
        <w:rPr>
          <w:rFonts w:ascii="Times New Roman" w:hAnsi="Times New Roman"/>
          <w:bCs/>
          <w:sz w:val="28"/>
          <w:szCs w:val="28"/>
        </w:rPr>
        <w:t xml:space="preserve"> VI.- Que en el punto número trece de la agenda de esta sesión, se conoció el informe del Auditor Interno de la Municipalidad y el Contador Municipal relacionado a los proyectos que posiblemente no se hayan liquidado y no se hayan cerrado contablemente hasta la fecha. P</w:t>
      </w:r>
      <w:r w:rsidR="005D0180" w:rsidRPr="005D0180">
        <w:rPr>
          <w:rFonts w:ascii="Times New Roman" w:hAnsi="Times New Roman"/>
          <w:bCs/>
          <w:sz w:val="28"/>
          <w:szCs w:val="28"/>
        </w:rPr>
        <w:t>or lo cual, el pleno solicito de los buenos oficios de la comisión de Proyecto</w:t>
      </w:r>
      <w:r w:rsidR="005D0180">
        <w:rPr>
          <w:rFonts w:ascii="Times New Roman" w:hAnsi="Times New Roman"/>
          <w:bCs/>
          <w:sz w:val="28"/>
          <w:szCs w:val="28"/>
        </w:rPr>
        <w:t xml:space="preserve">s para observar </w:t>
      </w:r>
      <w:r w:rsidR="005D0180" w:rsidRPr="005D0180">
        <w:rPr>
          <w:rFonts w:ascii="Times New Roman" w:hAnsi="Times New Roman"/>
          <w:bCs/>
          <w:sz w:val="28"/>
          <w:szCs w:val="28"/>
        </w:rPr>
        <w:t xml:space="preserve">con inspección de campo y además se pueda verificar algunas inconsistencias que la unidad de proyectos no ha logrado subsanar, para la liquidación de varios proyectos. En cuanto a la Comisión de Finanzas, solicita el pleno se verifique la liquidación financiera, presupuestaria y contable. </w:t>
      </w:r>
      <w:r w:rsidR="005D0180">
        <w:rPr>
          <w:rFonts w:ascii="Times New Roman" w:hAnsi="Times New Roman"/>
          <w:bCs/>
          <w:sz w:val="28"/>
          <w:szCs w:val="28"/>
        </w:rPr>
        <w:t xml:space="preserve">Asimismo, se conoció en sesión el recomendable del Auditor Interno de la Municipalidad, </w:t>
      </w:r>
      <w:r w:rsidR="005D0180" w:rsidRPr="005D0180">
        <w:rPr>
          <w:rFonts w:ascii="Times New Roman" w:hAnsi="Times New Roman"/>
          <w:bCs/>
          <w:sz w:val="28"/>
          <w:szCs w:val="28"/>
        </w:rPr>
        <w:t>en cuanto a solicitud del concejo de determinar la procedencia de firmar o no el decreto municipal número dos, de fecha once de enero de dos mil diecinueve, presentado por el Jefe de Presupuesto. Por lo cual, el pleno solicito que mediante nota le mencionase que se le instruye para que a través del Subgerente Financiero Tributario, ordene a la Tesorera Municipal que presente las conciliaciones bancarias relacionadas, de todas las cuentas bancarias al 31 de diciembre del ejercicio financiero fiscal del 2018, con la finalidad de tener certeza que los saldos presupuestarios reflejados en el decreto municipal número dos, de fecha 11/01/2019, son saldos reales disponibles, a efecto de no inflar los saldos presupuestarios del 2019, con cantidade</w:t>
      </w:r>
      <w:r w:rsidR="005D0180">
        <w:rPr>
          <w:rFonts w:ascii="Times New Roman" w:hAnsi="Times New Roman"/>
          <w:bCs/>
          <w:sz w:val="28"/>
          <w:szCs w:val="28"/>
        </w:rPr>
        <w:t xml:space="preserve">s irreales o ficticias,  y una vez corroborado lo solicitado se proceda a la firma del decreto municipal. </w:t>
      </w:r>
      <w:r w:rsidR="005D0180" w:rsidRPr="005D0180">
        <w:rPr>
          <w:rFonts w:ascii="Times New Roman" w:hAnsi="Times New Roman"/>
          <w:bCs/>
          <w:sz w:val="28"/>
          <w:szCs w:val="28"/>
        </w:rPr>
        <w:t xml:space="preserve"> </w:t>
      </w:r>
      <w:r w:rsidR="000556FD" w:rsidRPr="000556FD">
        <w:rPr>
          <w:rFonts w:ascii="Times New Roman" w:hAnsi="Times New Roman"/>
          <w:bCs/>
          <w:sz w:val="28"/>
          <w:szCs w:val="28"/>
        </w:rPr>
        <w:t>VII.</w:t>
      </w:r>
      <w:r w:rsidR="001E7E30" w:rsidRPr="000556FD">
        <w:rPr>
          <w:rFonts w:ascii="Times New Roman" w:hAnsi="Times New Roman"/>
          <w:bCs/>
          <w:sz w:val="28"/>
          <w:szCs w:val="28"/>
        </w:rPr>
        <w:t xml:space="preserve">- </w:t>
      </w:r>
      <w:r w:rsidR="005D0180" w:rsidRPr="000556FD">
        <w:rPr>
          <w:rFonts w:ascii="Times New Roman" w:hAnsi="Times New Roman"/>
          <w:bCs/>
          <w:sz w:val="28"/>
          <w:szCs w:val="28"/>
        </w:rPr>
        <w:t>Que</w:t>
      </w:r>
      <w:r w:rsidR="005D0180">
        <w:rPr>
          <w:rFonts w:ascii="Times New Roman" w:hAnsi="Times New Roman"/>
          <w:bCs/>
          <w:sz w:val="28"/>
          <w:szCs w:val="28"/>
        </w:rPr>
        <w:t xml:space="preserve"> en el punto número quince de la agenda de esta sesión, se conoció la solicitud del Jefe de Recursos Humanos Interino de concederle prorroga del permiso concedido al señor Arístides Menjivar, Motorista I, del Departamento de Recolección</w:t>
      </w:r>
      <w:r w:rsidR="00FD3561">
        <w:rPr>
          <w:rFonts w:ascii="Times New Roman" w:hAnsi="Times New Roman"/>
          <w:bCs/>
          <w:sz w:val="28"/>
          <w:szCs w:val="28"/>
        </w:rPr>
        <w:t xml:space="preserve"> y Aseo. </w:t>
      </w:r>
      <w:r w:rsidR="00FD3561" w:rsidRPr="00FD3561">
        <w:rPr>
          <w:rFonts w:ascii="Times New Roman" w:hAnsi="Times New Roman"/>
          <w:bCs/>
          <w:sz w:val="28"/>
          <w:szCs w:val="28"/>
        </w:rPr>
        <w:t>No obstante, el pleno al analizar la situación, determino que mediante nota se le remitiera la petición del Jefe de Recursos Humanos Interino,</w:t>
      </w:r>
      <w:r w:rsidR="00FD3561">
        <w:rPr>
          <w:rFonts w:ascii="Times New Roman" w:hAnsi="Times New Roman"/>
          <w:bCs/>
          <w:sz w:val="28"/>
          <w:szCs w:val="28"/>
        </w:rPr>
        <w:t xml:space="preserve"> al Apoderado General Judicial,</w:t>
      </w:r>
      <w:r w:rsidR="00FD3561" w:rsidRPr="00FD3561">
        <w:rPr>
          <w:rFonts w:ascii="Times New Roman" w:hAnsi="Times New Roman"/>
          <w:bCs/>
          <w:sz w:val="28"/>
          <w:szCs w:val="28"/>
        </w:rPr>
        <w:t xml:space="preserve"> para que mediante opinión jurídica </w:t>
      </w:r>
      <w:r w:rsidR="00FE1D21">
        <w:rPr>
          <w:rFonts w:ascii="Times New Roman" w:hAnsi="Times New Roman"/>
          <w:bCs/>
          <w:sz w:val="28"/>
          <w:szCs w:val="28"/>
        </w:rPr>
        <w:t xml:space="preserve">informe al pleno </w:t>
      </w:r>
      <w:r w:rsidR="00FD3561" w:rsidRPr="00FD3561">
        <w:rPr>
          <w:rFonts w:ascii="Times New Roman" w:hAnsi="Times New Roman"/>
          <w:bCs/>
          <w:sz w:val="28"/>
          <w:szCs w:val="28"/>
        </w:rPr>
        <w:t xml:space="preserve">si es procedente o no conceder dicho permiso. </w:t>
      </w:r>
      <w:r w:rsidR="00FE1D21">
        <w:rPr>
          <w:rFonts w:ascii="Times New Roman" w:hAnsi="Times New Roman"/>
          <w:bCs/>
          <w:sz w:val="28"/>
          <w:szCs w:val="28"/>
        </w:rPr>
        <w:t xml:space="preserve">VIII.- </w:t>
      </w:r>
      <w:r w:rsidR="00F97A41">
        <w:rPr>
          <w:rFonts w:ascii="Times New Roman" w:hAnsi="Times New Roman"/>
          <w:bCs/>
          <w:sz w:val="28"/>
          <w:szCs w:val="28"/>
        </w:rPr>
        <w:t>Que en el punto número dieciséis de la agenda de esta sesión, denominado Notas a Conocimiento del Concejo Municipal Plural</w:t>
      </w:r>
      <w:r w:rsidR="00E400A9">
        <w:rPr>
          <w:rFonts w:ascii="Times New Roman" w:hAnsi="Times New Roman"/>
          <w:bCs/>
          <w:sz w:val="28"/>
          <w:szCs w:val="28"/>
        </w:rPr>
        <w:t>, se hizo de conocimiento la siguiente</w:t>
      </w:r>
      <w:r w:rsidR="00F97A41">
        <w:rPr>
          <w:rFonts w:ascii="Times New Roman" w:hAnsi="Times New Roman"/>
          <w:bCs/>
          <w:sz w:val="28"/>
          <w:szCs w:val="28"/>
        </w:rPr>
        <w:t xml:space="preserve">: </w:t>
      </w:r>
      <w:r w:rsidR="00B8628A">
        <w:rPr>
          <w:rFonts w:ascii="Times New Roman" w:hAnsi="Times New Roman"/>
          <w:bCs/>
          <w:sz w:val="28"/>
          <w:szCs w:val="28"/>
        </w:rPr>
        <w:t xml:space="preserve">a) </w:t>
      </w:r>
      <w:r w:rsidR="000556FD">
        <w:rPr>
          <w:rFonts w:ascii="Times New Roman" w:hAnsi="Times New Roman"/>
          <w:bCs/>
          <w:sz w:val="28"/>
          <w:szCs w:val="28"/>
        </w:rPr>
        <w:t xml:space="preserve">La nota suscrita por la Lcda. Adela María Cortez Coto, Quinta Regidora Propietaria, en cuanto al análisis técnico legal y financiero realizado al contrato que el señor Alcalde Municipal suscribió con MIDES SEM de S. V., en el mes de febrero de dos mil diecisiete; el cual quedara en los archivos de </w:t>
      </w:r>
      <w:r w:rsidR="000556FD">
        <w:rPr>
          <w:rFonts w:ascii="Times New Roman" w:hAnsi="Times New Roman"/>
          <w:bCs/>
          <w:sz w:val="28"/>
          <w:szCs w:val="28"/>
        </w:rPr>
        <w:lastRenderedPageBreak/>
        <w:t xml:space="preserve">Secretaría Municipal; b) </w:t>
      </w:r>
      <w:r w:rsidR="00B8628A" w:rsidRPr="00B8628A">
        <w:rPr>
          <w:rFonts w:ascii="Times New Roman" w:hAnsi="Times New Roman"/>
          <w:bCs/>
          <w:sz w:val="28"/>
          <w:szCs w:val="28"/>
        </w:rPr>
        <w:t xml:space="preserve">Los memorándums suscritos por el Lcdo. </w:t>
      </w:r>
      <w:r w:rsidR="000D4A12">
        <w:rPr>
          <w:rFonts w:ascii="Times New Roman" w:hAnsi="Times New Roman"/>
          <w:bCs/>
          <w:sz w:val="28"/>
          <w:szCs w:val="28"/>
        </w:rPr>
        <w:t xml:space="preserve"> </w:t>
      </w:r>
      <w:r w:rsidR="000D4A12" w:rsidRPr="000D4A12">
        <w:rPr>
          <w:rFonts w:ascii="Times New Roman" w:hAnsi="Times New Roman"/>
          <w:bCs/>
          <w:sz w:val="28"/>
          <w:szCs w:val="28"/>
          <w:highlight w:val="black"/>
        </w:rPr>
        <w:t>XXXXXXXXXXX</w:t>
      </w:r>
      <w:r w:rsidR="00B8628A" w:rsidRPr="00B8628A">
        <w:rPr>
          <w:rFonts w:ascii="Times New Roman" w:hAnsi="Times New Roman"/>
          <w:bCs/>
          <w:sz w:val="28"/>
          <w:szCs w:val="28"/>
        </w:rPr>
        <w:t xml:space="preserve"> Subgerente de Desarrollo Territorial, y del señor </w:t>
      </w:r>
      <w:r w:rsidR="000D4A12">
        <w:rPr>
          <w:rFonts w:ascii="Times New Roman" w:hAnsi="Times New Roman"/>
          <w:bCs/>
          <w:sz w:val="28"/>
          <w:szCs w:val="28"/>
        </w:rPr>
        <w:t xml:space="preserve"> </w:t>
      </w:r>
      <w:r w:rsidR="000D4A12" w:rsidRPr="000D4A12">
        <w:rPr>
          <w:rFonts w:ascii="Times New Roman" w:hAnsi="Times New Roman"/>
          <w:bCs/>
          <w:sz w:val="28"/>
          <w:szCs w:val="28"/>
          <w:highlight w:val="black"/>
        </w:rPr>
        <w:t>XXXXXXXXXXX</w:t>
      </w:r>
      <w:r w:rsidR="00B8628A" w:rsidRPr="00B8628A">
        <w:rPr>
          <w:rFonts w:ascii="Times New Roman" w:hAnsi="Times New Roman"/>
          <w:bCs/>
          <w:sz w:val="28"/>
          <w:szCs w:val="28"/>
        </w:rPr>
        <w:t xml:space="preserve"> Jefe de Cementerios, expresando a</w:t>
      </w:r>
      <w:r w:rsidR="00E400A9">
        <w:rPr>
          <w:rFonts w:ascii="Times New Roman" w:hAnsi="Times New Roman"/>
          <w:bCs/>
          <w:sz w:val="28"/>
          <w:szCs w:val="28"/>
        </w:rPr>
        <w:t>l pleno ambos que los días sáb</w:t>
      </w:r>
      <w:r w:rsidR="00B8628A" w:rsidRPr="00B8628A">
        <w:rPr>
          <w:rFonts w:ascii="Times New Roman" w:hAnsi="Times New Roman"/>
          <w:bCs/>
          <w:sz w:val="28"/>
          <w:szCs w:val="28"/>
        </w:rPr>
        <w:t>ados por la tarde, y domingos todos el día, no se brindara información ni servicio de enterramiento en ninguno de los cementerios municipales, ya que el personal de campo de ese lugar no quiere que sean compensatorios los días que trabajaran en jornada extraordinaria. Informando el Subgerente de Desarrollo Ter</w:t>
      </w:r>
      <w:r w:rsidR="00B8628A">
        <w:rPr>
          <w:rFonts w:ascii="Times New Roman" w:hAnsi="Times New Roman"/>
          <w:bCs/>
          <w:sz w:val="28"/>
          <w:szCs w:val="28"/>
        </w:rPr>
        <w:t xml:space="preserve">ritorial, que ese mismo personal </w:t>
      </w:r>
      <w:r w:rsidR="00B8628A" w:rsidRPr="00B8628A">
        <w:rPr>
          <w:rFonts w:ascii="Times New Roman" w:hAnsi="Times New Roman"/>
          <w:bCs/>
          <w:sz w:val="28"/>
          <w:szCs w:val="28"/>
        </w:rPr>
        <w:t xml:space="preserve">solicita el pago de las horas extras. Por lo cual, el pleno al tener conocimiento de ambas notas, me instruyo </w:t>
      </w:r>
      <w:r w:rsidR="00B8628A">
        <w:rPr>
          <w:rFonts w:ascii="Times New Roman" w:hAnsi="Times New Roman"/>
          <w:bCs/>
          <w:sz w:val="28"/>
          <w:szCs w:val="28"/>
        </w:rPr>
        <w:t xml:space="preserve">al Secretario Municipal </w:t>
      </w:r>
      <w:r w:rsidR="00B8628A" w:rsidRPr="00B8628A">
        <w:rPr>
          <w:rFonts w:ascii="Times New Roman" w:hAnsi="Times New Roman"/>
          <w:bCs/>
          <w:sz w:val="28"/>
          <w:szCs w:val="28"/>
        </w:rPr>
        <w:t xml:space="preserve">para </w:t>
      </w:r>
      <w:r w:rsidR="00E400A9" w:rsidRPr="00B8628A">
        <w:rPr>
          <w:rFonts w:ascii="Times New Roman" w:hAnsi="Times New Roman"/>
          <w:bCs/>
          <w:sz w:val="28"/>
          <w:szCs w:val="28"/>
        </w:rPr>
        <w:t>que,</w:t>
      </w:r>
      <w:r w:rsidR="00B8628A" w:rsidRPr="00B8628A">
        <w:rPr>
          <w:rFonts w:ascii="Times New Roman" w:hAnsi="Times New Roman"/>
          <w:bCs/>
          <w:sz w:val="28"/>
          <w:szCs w:val="28"/>
        </w:rPr>
        <w:t xml:space="preserve"> mediante nota, les</w:t>
      </w:r>
      <w:r w:rsidR="00B8628A">
        <w:rPr>
          <w:rFonts w:ascii="Times New Roman" w:hAnsi="Times New Roman"/>
          <w:bCs/>
          <w:sz w:val="28"/>
          <w:szCs w:val="28"/>
        </w:rPr>
        <w:t xml:space="preserve"> remitiese los memorándums al Gerente General, y al Subgerente Administrativo</w:t>
      </w:r>
      <w:r w:rsidR="00B8628A" w:rsidRPr="00B8628A">
        <w:rPr>
          <w:rFonts w:ascii="Times New Roman" w:hAnsi="Times New Roman"/>
          <w:bCs/>
          <w:sz w:val="28"/>
          <w:szCs w:val="28"/>
        </w:rPr>
        <w:t xml:space="preserve"> con el objeto que puedan desarrollar planes, para que se brinden los servicios de información y enterramiento los días sábados por la tarde, y domingos todo el día, sin pagar horas extras. Lo cual deberán hacerlo de conocimiento de pleno a la brevedad.</w:t>
      </w:r>
      <w:r w:rsidR="00B8628A">
        <w:rPr>
          <w:rFonts w:ascii="Times New Roman" w:hAnsi="Times New Roman"/>
          <w:bCs/>
          <w:sz w:val="28"/>
          <w:szCs w:val="28"/>
        </w:rPr>
        <w:t xml:space="preserve"> </w:t>
      </w:r>
      <w:r w:rsidR="00661C67" w:rsidRPr="00532B48">
        <w:rPr>
          <w:rFonts w:ascii="Times New Roman" w:hAnsi="Times New Roman"/>
          <w:b/>
          <w:sz w:val="28"/>
          <w:szCs w:val="28"/>
        </w:rPr>
        <w:t>Se incorpora durante el desarrollo de la sesión:</w:t>
      </w:r>
      <w:r w:rsidR="00661C67">
        <w:rPr>
          <w:rFonts w:ascii="Times New Roman" w:hAnsi="Times New Roman"/>
          <w:b/>
          <w:sz w:val="28"/>
          <w:szCs w:val="28"/>
        </w:rPr>
        <w:t xml:space="preserve"> </w:t>
      </w:r>
      <w:r w:rsidR="00E33B1C" w:rsidRPr="00E33B1C">
        <w:rPr>
          <w:rFonts w:ascii="Times New Roman" w:hAnsi="Times New Roman"/>
          <w:sz w:val="28"/>
          <w:szCs w:val="28"/>
        </w:rPr>
        <w:t>el</w:t>
      </w:r>
      <w:r w:rsidR="00E33B1C">
        <w:rPr>
          <w:rFonts w:ascii="Times New Roman" w:hAnsi="Times New Roman"/>
          <w:b/>
          <w:sz w:val="28"/>
          <w:szCs w:val="28"/>
        </w:rPr>
        <w:t xml:space="preserve"> </w:t>
      </w:r>
      <w:r w:rsidR="00E33B1C" w:rsidRPr="00053764">
        <w:rPr>
          <w:rFonts w:ascii="Times New Roman" w:hAnsi="Times New Roman"/>
          <w:sz w:val="28"/>
          <w:szCs w:val="28"/>
        </w:rPr>
        <w:t>Licenciado Darwin David Maldonado García, Síndico Municipal, señora María del Carmen García; Primera Regidora Propietaria, señora Rubenia Delfina Mira Hernández, Decima Regidora Propietaria y el señor Bayron Eraldo Baltazar Martínez Barahona; Undécimo Regidor Propietario</w:t>
      </w:r>
      <w:r w:rsidR="00661C67">
        <w:rPr>
          <w:rFonts w:ascii="Times New Roman" w:hAnsi="Times New Roman"/>
          <w:bCs/>
          <w:sz w:val="28"/>
          <w:szCs w:val="28"/>
        </w:rPr>
        <w:t xml:space="preserve">. </w:t>
      </w:r>
      <w:r w:rsidR="0052080E" w:rsidRPr="00532B48">
        <w:rPr>
          <w:rFonts w:ascii="Times New Roman" w:hAnsi="Times New Roman"/>
          <w:sz w:val="28"/>
          <w:szCs w:val="28"/>
        </w:rPr>
        <w:t xml:space="preserve">Y no habiendo más que hacer constar se cierra la sesión a las </w:t>
      </w:r>
      <w:r w:rsidR="005350C7" w:rsidRPr="004B4C06">
        <w:rPr>
          <w:rFonts w:ascii="Times New Roman" w:hAnsi="Times New Roman"/>
          <w:sz w:val="28"/>
          <w:szCs w:val="28"/>
        </w:rPr>
        <w:t>diecisiete</w:t>
      </w:r>
      <w:r w:rsidR="00F33D33" w:rsidRPr="004B4C06">
        <w:rPr>
          <w:rFonts w:ascii="Times New Roman" w:hAnsi="Times New Roman"/>
          <w:sz w:val="28"/>
          <w:szCs w:val="28"/>
        </w:rPr>
        <w:t xml:space="preserve"> horas con treinta minutos</w:t>
      </w:r>
      <w:r w:rsidR="00F33D33">
        <w:rPr>
          <w:rFonts w:ascii="Times New Roman" w:hAnsi="Times New Roman"/>
          <w:sz w:val="28"/>
          <w:szCs w:val="28"/>
        </w:rPr>
        <w:t xml:space="preserve"> del</w:t>
      </w:r>
      <w:r w:rsidR="00051D9E">
        <w:rPr>
          <w:rFonts w:ascii="Times New Roman" w:hAnsi="Times New Roman"/>
          <w:sz w:val="28"/>
          <w:szCs w:val="28"/>
        </w:rPr>
        <w:t xml:space="preserve"> día </w:t>
      </w:r>
      <w:r w:rsidR="00304FB1">
        <w:rPr>
          <w:rFonts w:ascii="Times New Roman" w:hAnsi="Times New Roman"/>
          <w:sz w:val="28"/>
          <w:szCs w:val="28"/>
        </w:rPr>
        <w:t>primero de julio</w:t>
      </w:r>
      <w:r w:rsidR="00051D9E">
        <w:rPr>
          <w:rFonts w:ascii="Times New Roman" w:hAnsi="Times New Roman"/>
          <w:sz w:val="28"/>
          <w:szCs w:val="28"/>
        </w:rPr>
        <w:t xml:space="preserve"> de dos mil diecinueve. </w:t>
      </w:r>
      <w:r w:rsidR="0052080E" w:rsidRPr="00532B48">
        <w:rPr>
          <w:rFonts w:ascii="Times New Roman" w:hAnsi="Times New Roman"/>
          <w:sz w:val="28"/>
          <w:szCs w:val="28"/>
        </w:rPr>
        <w:t xml:space="preserve">Y para constancia firmamos. </w:t>
      </w:r>
    </w:p>
    <w:p w:rsidR="0052080E" w:rsidRDefault="00051D9E" w:rsidP="002D31F9">
      <w:pPr>
        <w:tabs>
          <w:tab w:val="left" w:pos="4032"/>
        </w:tabs>
        <w:spacing w:after="0"/>
        <w:jc w:val="both"/>
        <w:rPr>
          <w:rFonts w:ascii="Times New Roman" w:eastAsia="Calibri" w:hAnsi="Times New Roman" w:cs="Times New Roman"/>
          <w:b/>
        </w:rPr>
      </w:pPr>
      <w:r>
        <w:rPr>
          <w:rFonts w:ascii="Times New Roman" w:eastAsia="Calibri" w:hAnsi="Times New Roman" w:cs="Times New Roman"/>
          <w:b/>
        </w:rPr>
        <w:tab/>
      </w:r>
    </w:p>
    <w:p w:rsidR="0052080E" w:rsidRDefault="0052080E" w:rsidP="002D31F9">
      <w:pPr>
        <w:tabs>
          <w:tab w:val="left" w:pos="864"/>
        </w:tabs>
        <w:spacing w:after="0"/>
        <w:rPr>
          <w:rFonts w:ascii="Times New Roman" w:eastAsia="Calibri" w:hAnsi="Times New Roman" w:cs="Times New Roman"/>
          <w:b/>
        </w:rPr>
      </w:pPr>
    </w:p>
    <w:p w:rsidR="00BD61BD" w:rsidRDefault="00BD61BD" w:rsidP="002D31F9">
      <w:pPr>
        <w:tabs>
          <w:tab w:val="left" w:pos="864"/>
        </w:tabs>
        <w:spacing w:after="0"/>
        <w:rPr>
          <w:rFonts w:ascii="Times New Roman" w:eastAsia="Calibri" w:hAnsi="Times New Roman" w:cs="Times New Roman"/>
          <w:b/>
        </w:rPr>
      </w:pPr>
    </w:p>
    <w:p w:rsidR="00BD61BD" w:rsidRDefault="00BD61BD" w:rsidP="002D31F9">
      <w:pPr>
        <w:tabs>
          <w:tab w:val="left" w:pos="864"/>
        </w:tabs>
        <w:spacing w:after="0"/>
        <w:rPr>
          <w:rFonts w:ascii="Times New Roman" w:eastAsia="Calibri" w:hAnsi="Times New Roman" w:cs="Times New Roman"/>
          <w:b/>
        </w:rPr>
      </w:pPr>
    </w:p>
    <w:p w:rsidR="0052080E" w:rsidRPr="00414E76" w:rsidRDefault="0052080E" w:rsidP="002D31F9">
      <w:pPr>
        <w:tabs>
          <w:tab w:val="left" w:pos="864"/>
        </w:tabs>
        <w:spacing w:after="0"/>
        <w:rPr>
          <w:rFonts w:ascii="Times New Roman" w:eastAsia="Calibri" w:hAnsi="Times New Roman" w:cs="Times New Roman"/>
          <w:b/>
        </w:rPr>
      </w:pPr>
      <w:r w:rsidRPr="00414E76">
        <w:rPr>
          <w:rFonts w:ascii="Times New Roman" w:eastAsia="Calibri" w:hAnsi="Times New Roman" w:cs="Times New Roman"/>
          <w:b/>
        </w:rPr>
        <w:t>Cnel. José Santiago Zelaya Domínguez</w:t>
      </w:r>
    </w:p>
    <w:p w:rsidR="005D5D32" w:rsidRDefault="0052080E" w:rsidP="002D31F9">
      <w:pPr>
        <w:tabs>
          <w:tab w:val="left" w:pos="864"/>
        </w:tabs>
        <w:spacing w:after="0"/>
        <w:ind w:firstLine="1"/>
        <w:rPr>
          <w:rFonts w:ascii="Times New Roman" w:eastAsia="Calibri" w:hAnsi="Times New Roman" w:cs="Times New Roman"/>
          <w:b/>
        </w:rPr>
      </w:pPr>
      <w:r w:rsidRPr="00414E76">
        <w:rPr>
          <w:rFonts w:ascii="Times New Roman" w:eastAsia="Calibri" w:hAnsi="Times New Roman" w:cs="Times New Roman"/>
          <w:b/>
        </w:rPr>
        <w:t xml:space="preserve">          Alcalde Municipal.                                         </w:t>
      </w:r>
      <w:r>
        <w:rPr>
          <w:rFonts w:ascii="Times New Roman" w:eastAsia="Calibri" w:hAnsi="Times New Roman" w:cs="Times New Roman"/>
          <w:b/>
        </w:rPr>
        <w:t xml:space="preserve">      </w:t>
      </w:r>
      <w:r w:rsidR="00A53361">
        <w:rPr>
          <w:rFonts w:ascii="Times New Roman" w:eastAsia="Calibri" w:hAnsi="Times New Roman" w:cs="Times New Roman"/>
          <w:b/>
        </w:rPr>
        <w:t>Licdo. Darwin David Maldonado García</w:t>
      </w:r>
    </w:p>
    <w:p w:rsidR="0052080E" w:rsidRDefault="0052080E" w:rsidP="002D31F9">
      <w:pPr>
        <w:tabs>
          <w:tab w:val="left" w:pos="5131"/>
        </w:tabs>
        <w:spacing w:after="0"/>
        <w:jc w:val="both"/>
        <w:rPr>
          <w:rFonts w:ascii="Times New Roman" w:eastAsia="Calibri" w:hAnsi="Times New Roman" w:cs="Times New Roman"/>
          <w:b/>
        </w:rPr>
      </w:pPr>
      <w:r w:rsidRPr="00414E76">
        <w:rPr>
          <w:rFonts w:ascii="Times New Roman" w:eastAsia="Calibri" w:hAnsi="Times New Roman" w:cs="Times New Roman"/>
          <w:b/>
        </w:rPr>
        <w:t xml:space="preserve"> </w:t>
      </w:r>
      <w:r w:rsidR="00A53361">
        <w:rPr>
          <w:rFonts w:ascii="Times New Roman" w:eastAsia="Calibri" w:hAnsi="Times New Roman" w:cs="Times New Roman"/>
          <w:b/>
        </w:rPr>
        <w:tab/>
      </w:r>
      <w:r w:rsidR="00694BB3">
        <w:rPr>
          <w:rFonts w:ascii="Times New Roman" w:eastAsia="Calibri" w:hAnsi="Times New Roman" w:cs="Times New Roman"/>
          <w:b/>
        </w:rPr>
        <w:t xml:space="preserve">         </w:t>
      </w:r>
      <w:r w:rsidR="00A53361">
        <w:rPr>
          <w:rFonts w:ascii="Times New Roman" w:eastAsia="Calibri" w:hAnsi="Times New Roman" w:cs="Times New Roman"/>
          <w:b/>
        </w:rPr>
        <w:t>Síndico Municipal</w:t>
      </w:r>
    </w:p>
    <w:p w:rsidR="0026366B" w:rsidRDefault="0026366B" w:rsidP="002D31F9">
      <w:pPr>
        <w:tabs>
          <w:tab w:val="left" w:pos="7560"/>
        </w:tabs>
        <w:spacing w:after="0"/>
        <w:jc w:val="both"/>
        <w:rPr>
          <w:rFonts w:ascii="Times New Roman" w:eastAsia="Calibri" w:hAnsi="Times New Roman" w:cs="Times New Roman"/>
          <w:b/>
        </w:rPr>
      </w:pPr>
    </w:p>
    <w:p w:rsidR="0052080E" w:rsidRDefault="0052080E" w:rsidP="002D31F9">
      <w:pPr>
        <w:tabs>
          <w:tab w:val="left" w:pos="7560"/>
        </w:tabs>
        <w:spacing w:after="0"/>
        <w:jc w:val="both"/>
        <w:rPr>
          <w:rFonts w:ascii="Times New Roman" w:eastAsia="Calibri" w:hAnsi="Times New Roman" w:cs="Times New Roman"/>
          <w:b/>
        </w:rPr>
      </w:pPr>
    </w:p>
    <w:p w:rsidR="006C7951" w:rsidRDefault="006C7951" w:rsidP="002D31F9">
      <w:pPr>
        <w:tabs>
          <w:tab w:val="left" w:pos="7560"/>
        </w:tabs>
        <w:spacing w:after="0"/>
        <w:jc w:val="both"/>
        <w:rPr>
          <w:rFonts w:ascii="Times New Roman" w:eastAsia="Calibri" w:hAnsi="Times New Roman" w:cs="Times New Roman"/>
          <w:b/>
        </w:rPr>
      </w:pPr>
    </w:p>
    <w:p w:rsidR="0052080E" w:rsidRPr="00414E76" w:rsidRDefault="0052080E" w:rsidP="002D31F9">
      <w:pPr>
        <w:tabs>
          <w:tab w:val="left" w:pos="7560"/>
        </w:tabs>
        <w:spacing w:after="0"/>
        <w:jc w:val="both"/>
        <w:rPr>
          <w:rFonts w:ascii="Times New Roman" w:eastAsia="Calibri" w:hAnsi="Times New Roman" w:cs="Times New Roman"/>
          <w:b/>
        </w:rPr>
      </w:pPr>
      <w:r w:rsidRPr="00414E76">
        <w:rPr>
          <w:rFonts w:ascii="Times New Roman" w:eastAsia="Calibri" w:hAnsi="Times New Roman" w:cs="Times New Roman"/>
          <w:b/>
        </w:rPr>
        <w:t xml:space="preserve">Sra. María del Carmen García                            </w:t>
      </w:r>
      <w:r w:rsidR="006C7951">
        <w:rPr>
          <w:rFonts w:ascii="Times New Roman" w:eastAsia="Calibri" w:hAnsi="Times New Roman" w:cs="Times New Roman"/>
          <w:b/>
        </w:rPr>
        <w:t xml:space="preserve">                 </w:t>
      </w:r>
      <w:r w:rsidR="006C7951" w:rsidRPr="00414E76">
        <w:rPr>
          <w:rFonts w:ascii="Times New Roman" w:eastAsia="Calibri" w:hAnsi="Times New Roman" w:cs="Times New Roman"/>
          <w:b/>
        </w:rPr>
        <w:t xml:space="preserve">Sr. Oscar Armando Rivas                                    </w:t>
      </w:r>
    </w:p>
    <w:p w:rsidR="0052080E" w:rsidRPr="00414E76" w:rsidRDefault="0052080E" w:rsidP="002D31F9">
      <w:pPr>
        <w:tabs>
          <w:tab w:val="left" w:pos="7560"/>
        </w:tabs>
        <w:spacing w:after="0"/>
        <w:jc w:val="both"/>
        <w:rPr>
          <w:rFonts w:ascii="Times New Roman" w:eastAsia="Calibri" w:hAnsi="Times New Roman" w:cs="Times New Roman"/>
          <w:b/>
        </w:rPr>
      </w:pPr>
      <w:r>
        <w:rPr>
          <w:rFonts w:ascii="Times New Roman" w:eastAsia="Calibri" w:hAnsi="Times New Roman" w:cs="Times New Roman"/>
          <w:b/>
        </w:rPr>
        <w:t xml:space="preserve">    Primera </w:t>
      </w:r>
      <w:r w:rsidRPr="00414E76">
        <w:rPr>
          <w:rFonts w:ascii="Times New Roman" w:eastAsia="Calibri" w:hAnsi="Times New Roman" w:cs="Times New Roman"/>
          <w:b/>
        </w:rPr>
        <w:t>Regidora Propietari</w:t>
      </w:r>
      <w:r>
        <w:rPr>
          <w:rFonts w:ascii="Times New Roman" w:eastAsia="Calibri" w:hAnsi="Times New Roman" w:cs="Times New Roman"/>
          <w:b/>
        </w:rPr>
        <w:t>a</w:t>
      </w:r>
      <w:r w:rsidRPr="00414E76">
        <w:rPr>
          <w:rFonts w:ascii="Times New Roman" w:eastAsia="Calibri" w:hAnsi="Times New Roman" w:cs="Times New Roman"/>
          <w:b/>
        </w:rPr>
        <w:t xml:space="preserve">.   </w:t>
      </w:r>
      <w:r>
        <w:rPr>
          <w:rFonts w:ascii="Times New Roman" w:eastAsia="Calibri" w:hAnsi="Times New Roman" w:cs="Times New Roman"/>
          <w:b/>
        </w:rPr>
        <w:t xml:space="preserve">                            </w:t>
      </w:r>
      <w:r w:rsidR="006C7951">
        <w:rPr>
          <w:rFonts w:ascii="Times New Roman" w:eastAsia="Calibri" w:hAnsi="Times New Roman" w:cs="Times New Roman"/>
          <w:b/>
        </w:rPr>
        <w:t xml:space="preserve">      Segundo </w:t>
      </w:r>
      <w:r w:rsidR="006C7951" w:rsidRPr="00414E76">
        <w:rPr>
          <w:rFonts w:ascii="Times New Roman" w:eastAsia="Calibri" w:hAnsi="Times New Roman" w:cs="Times New Roman"/>
          <w:b/>
        </w:rPr>
        <w:t xml:space="preserve">Regidor Propietario.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p>
    <w:p w:rsidR="0052080E" w:rsidRDefault="0052080E" w:rsidP="002D31F9">
      <w:pPr>
        <w:tabs>
          <w:tab w:val="left" w:pos="7560"/>
        </w:tabs>
        <w:spacing w:after="0"/>
        <w:jc w:val="both"/>
        <w:rPr>
          <w:rFonts w:ascii="Times New Roman" w:eastAsia="Calibri" w:hAnsi="Times New Roman" w:cs="Times New Roman"/>
          <w:b/>
        </w:rPr>
      </w:pPr>
      <w:r w:rsidRPr="00414E76">
        <w:rPr>
          <w:rFonts w:ascii="Times New Roman" w:eastAsia="Calibri" w:hAnsi="Times New Roman" w:cs="Times New Roman"/>
          <w:b/>
        </w:rPr>
        <w:t xml:space="preserve">                                                                                  </w:t>
      </w:r>
      <w:r w:rsidR="006C7951">
        <w:rPr>
          <w:rFonts w:ascii="Times New Roman" w:eastAsia="Calibri" w:hAnsi="Times New Roman" w:cs="Times New Roman"/>
          <w:b/>
        </w:rPr>
        <w:t xml:space="preserve"> </w:t>
      </w:r>
      <w:r w:rsidRPr="00414E76">
        <w:rPr>
          <w:rFonts w:ascii="Times New Roman" w:eastAsia="Calibri" w:hAnsi="Times New Roman" w:cs="Times New Roman"/>
          <w:b/>
        </w:rPr>
        <w:t xml:space="preserve">         </w:t>
      </w:r>
      <w:r>
        <w:rPr>
          <w:rFonts w:ascii="Times New Roman" w:eastAsia="Calibri" w:hAnsi="Times New Roman" w:cs="Times New Roman"/>
          <w:b/>
        </w:rPr>
        <w:t xml:space="preserve">   </w:t>
      </w:r>
    </w:p>
    <w:p w:rsidR="00694BB3" w:rsidRDefault="00694BB3" w:rsidP="002D31F9">
      <w:pPr>
        <w:tabs>
          <w:tab w:val="left" w:pos="7560"/>
        </w:tabs>
        <w:spacing w:after="0"/>
        <w:jc w:val="both"/>
        <w:rPr>
          <w:rFonts w:ascii="Times New Roman" w:eastAsia="Calibri" w:hAnsi="Times New Roman" w:cs="Times New Roman"/>
          <w:b/>
        </w:rPr>
      </w:pPr>
    </w:p>
    <w:p w:rsidR="00694BB3" w:rsidRDefault="00694BB3" w:rsidP="002D31F9">
      <w:pPr>
        <w:tabs>
          <w:tab w:val="left" w:pos="7560"/>
        </w:tabs>
        <w:spacing w:after="0"/>
        <w:jc w:val="both"/>
        <w:rPr>
          <w:rFonts w:ascii="Times New Roman" w:eastAsia="Calibri" w:hAnsi="Times New Roman" w:cs="Times New Roman"/>
          <w:b/>
        </w:rPr>
      </w:pPr>
    </w:p>
    <w:p w:rsidR="00694BB3" w:rsidRPr="00AA4A09" w:rsidRDefault="00694BB3" w:rsidP="002D31F9">
      <w:pPr>
        <w:tabs>
          <w:tab w:val="left" w:pos="864"/>
        </w:tabs>
        <w:spacing w:after="0"/>
        <w:ind w:firstLine="1"/>
        <w:rPr>
          <w:rFonts w:ascii="Times New Roman" w:eastAsia="Calibri" w:hAnsi="Times New Roman" w:cs="Times New Roman"/>
          <w:b/>
        </w:rPr>
      </w:pPr>
      <w:r w:rsidRPr="00AA4A09">
        <w:rPr>
          <w:rFonts w:ascii="Times New Roman" w:eastAsia="Calibri" w:hAnsi="Times New Roman" w:cs="Times New Roman"/>
          <w:b/>
        </w:rPr>
        <w:t>Cnel. Ángel Román Sermeño Nieto</w:t>
      </w:r>
      <w:r>
        <w:rPr>
          <w:rFonts w:ascii="Times New Roman" w:eastAsia="Calibri" w:hAnsi="Times New Roman" w:cs="Times New Roman"/>
          <w:b/>
        </w:rPr>
        <w:t xml:space="preserve">                   </w:t>
      </w:r>
      <w:r w:rsidR="00353C1E">
        <w:rPr>
          <w:rFonts w:ascii="Times New Roman" w:eastAsia="Calibri" w:hAnsi="Times New Roman" w:cs="Times New Roman"/>
          <w:b/>
        </w:rPr>
        <w:t xml:space="preserve">           </w:t>
      </w:r>
      <w:r>
        <w:rPr>
          <w:rFonts w:ascii="Times New Roman" w:eastAsia="Calibri" w:hAnsi="Times New Roman" w:cs="Times New Roman"/>
          <w:b/>
        </w:rPr>
        <w:t xml:space="preserve"> </w:t>
      </w:r>
      <w:r w:rsidR="00353C1E">
        <w:rPr>
          <w:rFonts w:ascii="Times New Roman" w:eastAsia="Calibri" w:hAnsi="Times New Roman" w:cs="Times New Roman"/>
          <w:b/>
        </w:rPr>
        <w:t xml:space="preserve">     </w:t>
      </w:r>
      <w:r w:rsidR="00353C1E" w:rsidRPr="00414E76">
        <w:rPr>
          <w:rFonts w:ascii="Times New Roman" w:eastAsia="Calibri" w:hAnsi="Times New Roman" w:cs="Times New Roman"/>
          <w:b/>
        </w:rPr>
        <w:t>Sr. Calixto Henríquez Rodríguez,</w:t>
      </w:r>
      <w:r w:rsidR="00353C1E">
        <w:rPr>
          <w:rFonts w:ascii="Times New Roman" w:eastAsia="Calibri" w:hAnsi="Times New Roman" w:cs="Times New Roman"/>
          <w:b/>
        </w:rPr>
        <w:t xml:space="preserve">                                      </w:t>
      </w:r>
    </w:p>
    <w:p w:rsidR="00694BB3" w:rsidRDefault="00694BB3" w:rsidP="002D31F9">
      <w:pPr>
        <w:tabs>
          <w:tab w:val="center" w:pos="4532"/>
        </w:tabs>
        <w:spacing w:after="0"/>
        <w:ind w:firstLine="1"/>
        <w:rPr>
          <w:rFonts w:ascii="Times New Roman" w:eastAsia="Calibri" w:hAnsi="Times New Roman" w:cs="Times New Roman"/>
          <w:b/>
        </w:rPr>
      </w:pPr>
      <w:r>
        <w:rPr>
          <w:rFonts w:ascii="Times New Roman" w:eastAsia="Calibri" w:hAnsi="Times New Roman" w:cs="Times New Roman"/>
          <w:b/>
        </w:rPr>
        <w:t>Tercer Regidor Propietario</w:t>
      </w:r>
      <w:r w:rsidRPr="00AA4A09">
        <w:rPr>
          <w:rFonts w:ascii="Times New Roman" w:eastAsia="Calibri" w:hAnsi="Times New Roman" w:cs="Times New Roman"/>
          <w:b/>
        </w:rPr>
        <w:t>.</w:t>
      </w:r>
      <w:r w:rsidR="00353C1E">
        <w:rPr>
          <w:rFonts w:ascii="Times New Roman" w:eastAsia="Calibri" w:hAnsi="Times New Roman" w:cs="Times New Roman"/>
          <w:b/>
        </w:rPr>
        <w:tab/>
        <w:t xml:space="preserve">                                                      Cuarto Regidor</w:t>
      </w:r>
      <w:r w:rsidR="00353C1E" w:rsidRPr="00414E76">
        <w:rPr>
          <w:rFonts w:ascii="Times New Roman" w:eastAsia="Calibri" w:hAnsi="Times New Roman" w:cs="Times New Roman"/>
          <w:b/>
        </w:rPr>
        <w:t xml:space="preserve"> Propietari</w:t>
      </w:r>
      <w:r w:rsidR="00353C1E">
        <w:rPr>
          <w:rFonts w:ascii="Times New Roman" w:eastAsia="Calibri" w:hAnsi="Times New Roman" w:cs="Times New Roman"/>
          <w:b/>
        </w:rPr>
        <w:t>o</w:t>
      </w:r>
      <w:r w:rsidR="00353C1E" w:rsidRPr="00414E76">
        <w:rPr>
          <w:rFonts w:ascii="Times New Roman" w:eastAsia="Calibri" w:hAnsi="Times New Roman" w:cs="Times New Roman"/>
          <w:b/>
        </w:rPr>
        <w:t>.</w:t>
      </w:r>
    </w:p>
    <w:p w:rsidR="00694BB3" w:rsidRDefault="00694BB3" w:rsidP="002D31F9">
      <w:pPr>
        <w:tabs>
          <w:tab w:val="left" w:pos="5110"/>
        </w:tabs>
        <w:spacing w:after="0"/>
        <w:ind w:firstLine="1"/>
        <w:rPr>
          <w:rFonts w:ascii="Times New Roman" w:eastAsia="Calibri" w:hAnsi="Times New Roman" w:cs="Times New Roman"/>
          <w:b/>
        </w:rPr>
      </w:pPr>
      <w:r w:rsidRPr="00AA4A09">
        <w:rPr>
          <w:rFonts w:ascii="Times New Roman" w:eastAsia="Calibri" w:hAnsi="Times New Roman" w:cs="Times New Roman"/>
          <w:b/>
        </w:rPr>
        <w:tab/>
      </w:r>
    </w:p>
    <w:p w:rsidR="0026366B" w:rsidRDefault="0052080E" w:rsidP="002D31F9">
      <w:pPr>
        <w:tabs>
          <w:tab w:val="left" w:pos="7560"/>
        </w:tabs>
        <w:spacing w:after="0"/>
        <w:jc w:val="both"/>
        <w:rPr>
          <w:rFonts w:ascii="Times New Roman" w:eastAsia="Calibri" w:hAnsi="Times New Roman" w:cs="Times New Roman"/>
          <w:b/>
          <w:highlight w:val="yellow"/>
        </w:rPr>
      </w:pPr>
      <w:r w:rsidRPr="0052080E">
        <w:rPr>
          <w:rFonts w:ascii="Times New Roman" w:eastAsia="Calibri" w:hAnsi="Times New Roman" w:cs="Times New Roman"/>
          <w:b/>
          <w:highlight w:val="yellow"/>
        </w:rPr>
        <w:lastRenderedPageBreak/>
        <w:t xml:space="preserve">                  </w:t>
      </w:r>
    </w:p>
    <w:p w:rsidR="0052080E" w:rsidRPr="008B4D58" w:rsidRDefault="005D5D32" w:rsidP="008B4D58">
      <w:pPr>
        <w:tabs>
          <w:tab w:val="left" w:pos="7560"/>
        </w:tabs>
        <w:spacing w:after="0"/>
        <w:jc w:val="both"/>
        <w:rPr>
          <w:rFonts w:ascii="Times New Roman" w:eastAsia="Calibri" w:hAnsi="Times New Roman" w:cs="Times New Roman"/>
          <w:b/>
          <w:highlight w:val="yellow"/>
        </w:rPr>
      </w:pPr>
      <w:r>
        <w:rPr>
          <w:rFonts w:ascii="Times New Roman" w:eastAsia="Calibri" w:hAnsi="Times New Roman" w:cs="Times New Roman"/>
          <w:b/>
        </w:rPr>
        <w:t>Lcda. Adela María Cortez Coto</w:t>
      </w:r>
      <w:r w:rsidR="00353C1E">
        <w:rPr>
          <w:rFonts w:ascii="Times New Roman" w:eastAsia="Calibri" w:hAnsi="Times New Roman" w:cs="Times New Roman"/>
          <w:b/>
        </w:rPr>
        <w:t xml:space="preserve">                         </w:t>
      </w:r>
      <w:r w:rsidR="00667AAA">
        <w:rPr>
          <w:rFonts w:ascii="Times New Roman" w:eastAsia="Calibri" w:hAnsi="Times New Roman" w:cs="Times New Roman"/>
          <w:b/>
        </w:rPr>
        <w:t xml:space="preserve">                          </w:t>
      </w:r>
      <w:r w:rsidR="00667AAA" w:rsidRPr="00414E76">
        <w:rPr>
          <w:rFonts w:ascii="Times New Roman" w:eastAsia="Calibri" w:hAnsi="Times New Roman" w:cs="Times New Roman"/>
          <w:b/>
        </w:rPr>
        <w:t xml:space="preserve">Licda. Silvia Ismenia Ruiz,                                                 </w:t>
      </w:r>
    </w:p>
    <w:p w:rsidR="0052080E" w:rsidRDefault="005D5D32" w:rsidP="002D31F9">
      <w:pPr>
        <w:tabs>
          <w:tab w:val="center" w:pos="4712"/>
        </w:tabs>
        <w:spacing w:after="0"/>
        <w:rPr>
          <w:rFonts w:ascii="Times New Roman" w:eastAsia="Calibri" w:hAnsi="Times New Roman" w:cs="Times New Roman"/>
          <w:b/>
        </w:rPr>
      </w:pPr>
      <w:r>
        <w:rPr>
          <w:rFonts w:ascii="Times New Roman" w:eastAsia="Calibri" w:hAnsi="Times New Roman" w:cs="Times New Roman"/>
          <w:b/>
        </w:rPr>
        <w:t xml:space="preserve"> Quinta Regidora Propietaria.</w:t>
      </w:r>
      <w:r w:rsidR="00353C1E" w:rsidRPr="00353C1E">
        <w:rPr>
          <w:rFonts w:ascii="Times New Roman" w:eastAsia="Calibri" w:hAnsi="Times New Roman" w:cs="Times New Roman"/>
          <w:b/>
        </w:rPr>
        <w:t xml:space="preserve"> </w:t>
      </w:r>
      <w:r w:rsidR="00353C1E">
        <w:rPr>
          <w:rFonts w:ascii="Times New Roman" w:eastAsia="Calibri" w:hAnsi="Times New Roman" w:cs="Times New Roman"/>
          <w:b/>
        </w:rPr>
        <w:t xml:space="preserve">                               </w:t>
      </w:r>
      <w:r w:rsidR="00667AAA">
        <w:rPr>
          <w:rFonts w:ascii="Times New Roman" w:eastAsia="Calibri" w:hAnsi="Times New Roman" w:cs="Times New Roman"/>
          <w:b/>
        </w:rPr>
        <w:t xml:space="preserve">                     Sexta </w:t>
      </w:r>
      <w:r w:rsidR="00667AAA" w:rsidRPr="00414E76">
        <w:rPr>
          <w:rFonts w:ascii="Times New Roman" w:eastAsia="Calibri" w:hAnsi="Times New Roman" w:cs="Times New Roman"/>
          <w:b/>
        </w:rPr>
        <w:t>Regidor</w:t>
      </w:r>
      <w:r w:rsidR="00667AAA">
        <w:rPr>
          <w:rFonts w:ascii="Times New Roman" w:eastAsia="Calibri" w:hAnsi="Times New Roman" w:cs="Times New Roman"/>
          <w:b/>
        </w:rPr>
        <w:t>a Propietaria</w:t>
      </w:r>
      <w:r w:rsidR="00353C1E">
        <w:rPr>
          <w:rFonts w:ascii="Times New Roman" w:eastAsia="Calibri" w:hAnsi="Times New Roman" w:cs="Times New Roman"/>
          <w:b/>
        </w:rPr>
        <w:t xml:space="preserve">                    </w:t>
      </w:r>
    </w:p>
    <w:p w:rsidR="005D5D32" w:rsidRDefault="00353C1E" w:rsidP="002D31F9">
      <w:pPr>
        <w:tabs>
          <w:tab w:val="left" w:pos="5845"/>
        </w:tabs>
        <w:spacing w:after="0"/>
        <w:ind w:left="360"/>
        <w:rPr>
          <w:rFonts w:ascii="Times New Roman" w:eastAsia="Calibri" w:hAnsi="Times New Roman" w:cs="Times New Roman"/>
          <w:b/>
        </w:rPr>
      </w:pPr>
      <w:r>
        <w:rPr>
          <w:rFonts w:ascii="Times New Roman" w:eastAsia="Calibri" w:hAnsi="Times New Roman" w:cs="Times New Roman"/>
          <w:b/>
        </w:rPr>
        <w:tab/>
      </w:r>
    </w:p>
    <w:p w:rsidR="0052080E" w:rsidRDefault="0052080E" w:rsidP="002D31F9">
      <w:pPr>
        <w:tabs>
          <w:tab w:val="left" w:pos="7560"/>
        </w:tabs>
        <w:spacing w:after="0"/>
        <w:jc w:val="both"/>
        <w:rPr>
          <w:rFonts w:ascii="Times New Roman" w:eastAsia="Calibri" w:hAnsi="Times New Roman" w:cs="Times New Roman"/>
          <w:b/>
        </w:rPr>
      </w:pPr>
    </w:p>
    <w:p w:rsidR="0026366B" w:rsidRDefault="0026366B" w:rsidP="002D31F9">
      <w:pPr>
        <w:tabs>
          <w:tab w:val="left" w:pos="7560"/>
        </w:tabs>
        <w:spacing w:after="0"/>
        <w:jc w:val="both"/>
        <w:rPr>
          <w:rFonts w:ascii="Times New Roman" w:eastAsia="Calibri" w:hAnsi="Times New Roman" w:cs="Times New Roman"/>
          <w:b/>
        </w:rPr>
      </w:pPr>
    </w:p>
    <w:p w:rsidR="00C03CF0" w:rsidRPr="00414E76" w:rsidRDefault="0052080E" w:rsidP="002D31F9">
      <w:pPr>
        <w:tabs>
          <w:tab w:val="left" w:pos="7560"/>
        </w:tabs>
        <w:spacing w:after="0"/>
        <w:jc w:val="both"/>
        <w:rPr>
          <w:rFonts w:ascii="Times New Roman" w:eastAsia="Calibri" w:hAnsi="Times New Roman" w:cs="Times New Roman"/>
          <w:b/>
        </w:rPr>
      </w:pPr>
      <w:r>
        <w:rPr>
          <w:rFonts w:ascii="Times New Roman" w:eastAsia="Calibri" w:hAnsi="Times New Roman" w:cs="Times New Roman"/>
          <w:b/>
        </w:rPr>
        <w:t xml:space="preserve"> </w:t>
      </w:r>
      <w:r w:rsidR="00C03CF0">
        <w:rPr>
          <w:rFonts w:ascii="Times New Roman" w:eastAsia="Calibri" w:hAnsi="Times New Roman" w:cs="Times New Roman"/>
          <w:b/>
        </w:rPr>
        <w:t>Sr. José David</w:t>
      </w:r>
      <w:r w:rsidR="00C03CF0" w:rsidRPr="00414E76">
        <w:rPr>
          <w:rFonts w:ascii="Times New Roman" w:eastAsia="Calibri" w:hAnsi="Times New Roman" w:cs="Times New Roman"/>
          <w:b/>
        </w:rPr>
        <w:t xml:space="preserve"> Recinos Tobar,                 </w:t>
      </w:r>
      <w:r w:rsidR="00006FFB">
        <w:rPr>
          <w:rFonts w:ascii="Times New Roman" w:eastAsia="Calibri" w:hAnsi="Times New Roman" w:cs="Times New Roman"/>
          <w:b/>
        </w:rPr>
        <w:t xml:space="preserve">                   </w:t>
      </w:r>
      <w:r w:rsidR="00C03CF0" w:rsidRPr="00414E76">
        <w:rPr>
          <w:rFonts w:ascii="Times New Roman" w:eastAsia="Calibri" w:hAnsi="Times New Roman" w:cs="Times New Roman"/>
          <w:b/>
        </w:rPr>
        <w:t xml:space="preserve"> </w:t>
      </w:r>
      <w:r w:rsidR="00006FFB">
        <w:rPr>
          <w:rFonts w:ascii="Times New Roman" w:eastAsia="Calibri" w:hAnsi="Times New Roman" w:cs="Times New Roman"/>
          <w:b/>
        </w:rPr>
        <w:t xml:space="preserve">     </w:t>
      </w:r>
      <w:r w:rsidR="00EE5346">
        <w:rPr>
          <w:rFonts w:ascii="Times New Roman" w:eastAsia="Calibri" w:hAnsi="Times New Roman" w:cs="Times New Roman"/>
          <w:b/>
        </w:rPr>
        <w:t xml:space="preserve">Sr. Oscar Adalberto Recinos </w:t>
      </w:r>
      <w:r w:rsidR="00006FFB">
        <w:rPr>
          <w:rFonts w:ascii="Times New Roman" w:eastAsia="Calibri" w:hAnsi="Times New Roman" w:cs="Times New Roman"/>
          <w:b/>
        </w:rPr>
        <w:t>Martínez</w:t>
      </w:r>
      <w:r w:rsidR="00EE5346">
        <w:rPr>
          <w:rFonts w:ascii="Times New Roman" w:eastAsia="Calibri" w:hAnsi="Times New Roman" w:cs="Times New Roman"/>
          <w:b/>
        </w:rPr>
        <w:t>,</w:t>
      </w:r>
    </w:p>
    <w:p w:rsidR="00C03CF0" w:rsidRDefault="00C03CF0" w:rsidP="002D31F9">
      <w:pPr>
        <w:spacing w:after="0"/>
        <w:jc w:val="both"/>
        <w:rPr>
          <w:rFonts w:ascii="Times New Roman" w:eastAsia="Calibri" w:hAnsi="Times New Roman" w:cs="Times New Roman"/>
          <w:b/>
        </w:rPr>
      </w:pPr>
      <w:r>
        <w:rPr>
          <w:rFonts w:ascii="Times New Roman" w:eastAsia="Calibri" w:hAnsi="Times New Roman" w:cs="Times New Roman"/>
          <w:b/>
        </w:rPr>
        <w:t xml:space="preserve">  Séptimo Regidor</w:t>
      </w:r>
      <w:r w:rsidRPr="00414E76">
        <w:rPr>
          <w:rFonts w:ascii="Times New Roman" w:eastAsia="Calibri" w:hAnsi="Times New Roman" w:cs="Times New Roman"/>
          <w:b/>
        </w:rPr>
        <w:t xml:space="preserve"> Propietari</w:t>
      </w:r>
      <w:r>
        <w:rPr>
          <w:rFonts w:ascii="Times New Roman" w:eastAsia="Calibri" w:hAnsi="Times New Roman" w:cs="Times New Roman"/>
          <w:b/>
        </w:rPr>
        <w:t>o</w:t>
      </w:r>
      <w:r w:rsidRPr="00414E76">
        <w:rPr>
          <w:rFonts w:ascii="Times New Roman" w:eastAsia="Calibri" w:hAnsi="Times New Roman" w:cs="Times New Roman"/>
          <w:b/>
        </w:rPr>
        <w:t xml:space="preserve">.                         </w:t>
      </w:r>
      <w:r w:rsidR="00006FFB">
        <w:rPr>
          <w:rFonts w:ascii="Times New Roman" w:eastAsia="Calibri" w:hAnsi="Times New Roman" w:cs="Times New Roman"/>
          <w:b/>
        </w:rPr>
        <w:t xml:space="preserve">                         </w:t>
      </w:r>
      <w:r w:rsidR="00EE5346">
        <w:rPr>
          <w:rFonts w:ascii="Times New Roman" w:eastAsia="Calibri" w:hAnsi="Times New Roman" w:cs="Times New Roman"/>
          <w:b/>
        </w:rPr>
        <w:t>Octavo Regidor Propietario</w:t>
      </w:r>
      <w:r w:rsidR="00006FFB">
        <w:rPr>
          <w:rFonts w:ascii="Times New Roman" w:eastAsia="Calibri" w:hAnsi="Times New Roman" w:cs="Times New Roman"/>
          <w:b/>
        </w:rPr>
        <w:t>.</w:t>
      </w:r>
      <w:r w:rsidRPr="00414E76">
        <w:rPr>
          <w:rFonts w:ascii="Times New Roman" w:eastAsia="Calibri" w:hAnsi="Times New Roman" w:cs="Times New Roman"/>
          <w:b/>
        </w:rPr>
        <w:t xml:space="preserve">    </w:t>
      </w:r>
      <w:r>
        <w:rPr>
          <w:rFonts w:ascii="Times New Roman" w:eastAsia="Calibri" w:hAnsi="Times New Roman" w:cs="Times New Roman"/>
          <w:b/>
        </w:rPr>
        <w:t xml:space="preserve">     </w:t>
      </w:r>
    </w:p>
    <w:p w:rsidR="00C03CF0" w:rsidRPr="00414E76" w:rsidRDefault="00C03CF0" w:rsidP="002D31F9">
      <w:pPr>
        <w:tabs>
          <w:tab w:val="left" w:pos="7560"/>
        </w:tabs>
        <w:spacing w:after="0"/>
        <w:jc w:val="both"/>
        <w:rPr>
          <w:rFonts w:ascii="Times New Roman" w:eastAsia="Calibri" w:hAnsi="Times New Roman" w:cs="Times New Roman"/>
          <w:b/>
        </w:rPr>
      </w:pPr>
      <w:r w:rsidRPr="00414E76">
        <w:rPr>
          <w:rFonts w:ascii="Times New Roman" w:eastAsia="Calibri" w:hAnsi="Times New Roman" w:cs="Times New Roman"/>
          <w:b/>
        </w:rPr>
        <w:t xml:space="preserve">    </w:t>
      </w:r>
    </w:p>
    <w:p w:rsidR="0052080E" w:rsidRDefault="0052080E" w:rsidP="002D31F9">
      <w:pPr>
        <w:tabs>
          <w:tab w:val="left" w:pos="5352"/>
        </w:tabs>
        <w:spacing w:after="0"/>
        <w:jc w:val="both"/>
        <w:rPr>
          <w:rFonts w:ascii="Times New Roman" w:eastAsia="Calibri" w:hAnsi="Times New Roman" w:cs="Times New Roman"/>
          <w:b/>
        </w:rPr>
      </w:pPr>
    </w:p>
    <w:p w:rsidR="00C03CF0" w:rsidRDefault="00C03CF0" w:rsidP="002D31F9">
      <w:pPr>
        <w:tabs>
          <w:tab w:val="left" w:pos="7560"/>
        </w:tabs>
        <w:spacing w:after="0"/>
        <w:jc w:val="both"/>
        <w:rPr>
          <w:rFonts w:ascii="Times New Roman" w:eastAsia="Calibri" w:hAnsi="Times New Roman" w:cs="Times New Roman"/>
          <w:b/>
        </w:rPr>
      </w:pPr>
    </w:p>
    <w:p w:rsidR="0052080E" w:rsidRDefault="00D86A01" w:rsidP="002D31F9">
      <w:pPr>
        <w:spacing w:after="0"/>
        <w:rPr>
          <w:rFonts w:ascii="Times New Roman" w:eastAsia="Calibri" w:hAnsi="Times New Roman" w:cs="Times New Roman"/>
          <w:b/>
        </w:rPr>
      </w:pPr>
      <w:r w:rsidRPr="00414E76">
        <w:rPr>
          <w:rFonts w:ascii="Times New Roman" w:eastAsia="Calibri" w:hAnsi="Times New Roman" w:cs="Times New Roman"/>
          <w:b/>
        </w:rPr>
        <w:t>Sr. Ricardo Rubén Barrera Peña,</w:t>
      </w:r>
      <w:r w:rsidR="0052080E" w:rsidRPr="00414E76">
        <w:rPr>
          <w:rFonts w:ascii="Times New Roman" w:eastAsia="Calibri" w:hAnsi="Times New Roman" w:cs="Times New Roman"/>
          <w:b/>
        </w:rPr>
        <w:t xml:space="preserve">                                 </w:t>
      </w:r>
      <w:r w:rsidR="00A03C2F">
        <w:rPr>
          <w:rFonts w:ascii="Times New Roman" w:eastAsia="Calibri" w:hAnsi="Times New Roman" w:cs="Times New Roman"/>
          <w:b/>
        </w:rPr>
        <w:t xml:space="preserve">   </w:t>
      </w:r>
      <w:r w:rsidR="0052080E" w:rsidRPr="00414E76">
        <w:rPr>
          <w:rFonts w:ascii="Times New Roman" w:eastAsia="Calibri" w:hAnsi="Times New Roman" w:cs="Times New Roman"/>
          <w:b/>
        </w:rPr>
        <w:t xml:space="preserve"> </w:t>
      </w:r>
      <w:r w:rsidR="00006FFB">
        <w:rPr>
          <w:rFonts w:ascii="Times New Roman" w:eastAsia="Calibri" w:hAnsi="Times New Roman" w:cs="Times New Roman"/>
          <w:b/>
        </w:rPr>
        <w:t xml:space="preserve">Sra. Rubenia Delfina </w:t>
      </w:r>
      <w:r w:rsidR="00A03C2F">
        <w:rPr>
          <w:rFonts w:ascii="Times New Roman" w:eastAsia="Calibri" w:hAnsi="Times New Roman" w:cs="Times New Roman"/>
          <w:b/>
        </w:rPr>
        <w:t>Mira Hernández,</w:t>
      </w:r>
      <w:r w:rsidR="0052080E" w:rsidRPr="00414E76">
        <w:rPr>
          <w:rFonts w:ascii="Times New Roman" w:eastAsia="Calibri" w:hAnsi="Times New Roman" w:cs="Times New Roman"/>
          <w:b/>
        </w:rPr>
        <w:t xml:space="preserve">                         </w:t>
      </w:r>
      <w:r>
        <w:rPr>
          <w:rFonts w:ascii="Times New Roman" w:eastAsia="Calibri" w:hAnsi="Times New Roman" w:cs="Times New Roman"/>
          <w:b/>
        </w:rPr>
        <w:t xml:space="preserve">                     </w:t>
      </w:r>
      <w:r w:rsidR="0052080E">
        <w:rPr>
          <w:rFonts w:ascii="Times New Roman" w:eastAsia="Calibri" w:hAnsi="Times New Roman" w:cs="Times New Roman"/>
          <w:b/>
        </w:rPr>
        <w:t xml:space="preserve"> </w:t>
      </w:r>
      <w:r w:rsidR="0052080E" w:rsidRPr="00414E76">
        <w:rPr>
          <w:rFonts w:ascii="Times New Roman" w:eastAsia="Calibri" w:hAnsi="Times New Roman" w:cs="Times New Roman"/>
          <w:b/>
        </w:rPr>
        <w:t xml:space="preserve">   </w:t>
      </w:r>
      <w:r w:rsidR="00D743F0">
        <w:rPr>
          <w:rFonts w:ascii="Times New Roman" w:eastAsia="Calibri" w:hAnsi="Times New Roman" w:cs="Times New Roman"/>
          <w:b/>
        </w:rPr>
        <w:t xml:space="preserve">                                                      </w:t>
      </w:r>
      <w:r w:rsidR="0052080E" w:rsidRPr="00414E76">
        <w:rPr>
          <w:rFonts w:ascii="Times New Roman" w:eastAsia="Calibri" w:hAnsi="Times New Roman" w:cs="Times New Roman"/>
          <w:b/>
        </w:rPr>
        <w:t xml:space="preserve"> </w:t>
      </w:r>
      <w:r w:rsidR="00D743F0">
        <w:rPr>
          <w:rFonts w:ascii="Times New Roman" w:eastAsia="Calibri" w:hAnsi="Times New Roman" w:cs="Times New Roman"/>
          <w:b/>
        </w:rPr>
        <w:t xml:space="preserve">Noveno </w:t>
      </w:r>
      <w:r w:rsidR="00D743F0" w:rsidRPr="00414E76">
        <w:rPr>
          <w:rFonts w:ascii="Times New Roman" w:eastAsia="Calibri" w:hAnsi="Times New Roman" w:cs="Times New Roman"/>
          <w:b/>
        </w:rPr>
        <w:t>Regidor Propietario</w:t>
      </w:r>
      <w:r w:rsidR="00D743F0">
        <w:rPr>
          <w:rFonts w:ascii="Times New Roman" w:eastAsia="Calibri" w:hAnsi="Times New Roman" w:cs="Times New Roman"/>
          <w:b/>
        </w:rPr>
        <w:t>.</w:t>
      </w:r>
      <w:r w:rsidR="00A03C2F">
        <w:rPr>
          <w:rFonts w:ascii="Times New Roman" w:eastAsia="Calibri" w:hAnsi="Times New Roman" w:cs="Times New Roman"/>
          <w:b/>
        </w:rPr>
        <w:t xml:space="preserve">                                                      Decima Regidora Propietaria.</w:t>
      </w:r>
    </w:p>
    <w:p w:rsidR="0026366B" w:rsidRDefault="0052080E" w:rsidP="002D31F9">
      <w:pPr>
        <w:tabs>
          <w:tab w:val="left" w:pos="6181"/>
        </w:tabs>
        <w:spacing w:after="0"/>
        <w:rPr>
          <w:rFonts w:ascii="Times New Roman" w:eastAsia="Calibri" w:hAnsi="Times New Roman" w:cs="Times New Roman"/>
          <w:b/>
        </w:rPr>
      </w:pPr>
      <w:r w:rsidRPr="00414E76">
        <w:rPr>
          <w:rFonts w:ascii="Times New Roman" w:eastAsia="Calibri" w:hAnsi="Times New Roman" w:cs="Times New Roman"/>
          <w:b/>
        </w:rPr>
        <w:t xml:space="preserve">      </w:t>
      </w:r>
    </w:p>
    <w:p w:rsidR="0026366B" w:rsidRDefault="0026366B" w:rsidP="002D31F9">
      <w:pPr>
        <w:tabs>
          <w:tab w:val="left" w:pos="6181"/>
        </w:tabs>
        <w:spacing w:after="0"/>
        <w:rPr>
          <w:rFonts w:ascii="Times New Roman" w:eastAsia="Calibri" w:hAnsi="Times New Roman" w:cs="Times New Roman"/>
          <w:b/>
        </w:rPr>
      </w:pPr>
    </w:p>
    <w:p w:rsidR="00F506E3" w:rsidRDefault="00F506E3" w:rsidP="002D31F9">
      <w:pPr>
        <w:tabs>
          <w:tab w:val="left" w:pos="6181"/>
        </w:tabs>
        <w:spacing w:after="0"/>
        <w:rPr>
          <w:rFonts w:ascii="Times New Roman" w:eastAsia="Calibri" w:hAnsi="Times New Roman" w:cs="Times New Roman"/>
          <w:b/>
        </w:rPr>
      </w:pPr>
    </w:p>
    <w:p w:rsidR="0052080E" w:rsidRPr="00414E76" w:rsidRDefault="00D86A01" w:rsidP="002D31F9">
      <w:pPr>
        <w:tabs>
          <w:tab w:val="left" w:pos="6181"/>
        </w:tabs>
        <w:spacing w:after="0"/>
        <w:rPr>
          <w:rFonts w:ascii="Times New Roman" w:eastAsia="Calibri" w:hAnsi="Times New Roman" w:cs="Times New Roman"/>
          <w:b/>
        </w:rPr>
      </w:pPr>
      <w:r>
        <w:rPr>
          <w:rFonts w:ascii="Times New Roman" w:eastAsia="Calibri" w:hAnsi="Times New Roman" w:cs="Times New Roman"/>
          <w:b/>
        </w:rPr>
        <w:tab/>
      </w:r>
    </w:p>
    <w:p w:rsidR="0052080E" w:rsidRPr="00414E76" w:rsidRDefault="00D743F0" w:rsidP="002D31F9">
      <w:pPr>
        <w:tabs>
          <w:tab w:val="left" w:pos="7560"/>
        </w:tabs>
        <w:spacing w:after="0"/>
        <w:rPr>
          <w:rFonts w:ascii="Times New Roman" w:eastAsia="Calibri" w:hAnsi="Times New Roman" w:cs="Times New Roman"/>
          <w:b/>
        </w:rPr>
      </w:pPr>
      <w:r w:rsidRPr="00414E76">
        <w:rPr>
          <w:rFonts w:ascii="Times New Roman" w:eastAsia="Calibri" w:hAnsi="Times New Roman" w:cs="Times New Roman"/>
          <w:b/>
        </w:rPr>
        <w:t xml:space="preserve">Sr. Bayron Eraldo Baltazar Martínez Barahona           </w:t>
      </w:r>
      <w:r w:rsidR="00C41CCF">
        <w:rPr>
          <w:rFonts w:ascii="Times New Roman" w:eastAsia="Calibri" w:hAnsi="Times New Roman" w:cs="Times New Roman"/>
          <w:b/>
        </w:rPr>
        <w:t xml:space="preserve">   </w:t>
      </w:r>
      <w:r w:rsidR="009911A5">
        <w:rPr>
          <w:rFonts w:ascii="Times New Roman" w:eastAsia="Calibri" w:hAnsi="Times New Roman" w:cs="Times New Roman"/>
          <w:b/>
        </w:rPr>
        <w:t xml:space="preserve">   </w:t>
      </w:r>
      <w:r w:rsidR="00C41CCF">
        <w:rPr>
          <w:rFonts w:ascii="Times New Roman" w:eastAsia="Calibri" w:hAnsi="Times New Roman" w:cs="Times New Roman"/>
          <w:b/>
        </w:rPr>
        <w:t>Sra. Blanca Lidia Sigüenza de Mejía,</w:t>
      </w:r>
      <w:r w:rsidRPr="00414E76">
        <w:rPr>
          <w:rFonts w:ascii="Times New Roman" w:eastAsia="Calibri" w:hAnsi="Times New Roman" w:cs="Times New Roman"/>
          <w:b/>
        </w:rPr>
        <w:t xml:space="preserve">    </w:t>
      </w:r>
    </w:p>
    <w:p w:rsidR="0052080E" w:rsidRDefault="00D743F0" w:rsidP="002D31F9">
      <w:pPr>
        <w:tabs>
          <w:tab w:val="left" w:pos="5373"/>
        </w:tabs>
        <w:spacing w:after="0"/>
        <w:rPr>
          <w:rFonts w:ascii="Times New Roman" w:eastAsia="Calibri" w:hAnsi="Times New Roman" w:cs="Times New Roman"/>
          <w:b/>
        </w:rPr>
      </w:pPr>
      <w:r>
        <w:rPr>
          <w:rFonts w:ascii="Times New Roman" w:eastAsia="Calibri" w:hAnsi="Times New Roman" w:cs="Times New Roman"/>
          <w:b/>
        </w:rPr>
        <w:t xml:space="preserve">     </w:t>
      </w:r>
      <w:r w:rsidR="00E56516">
        <w:rPr>
          <w:rFonts w:ascii="Times New Roman" w:eastAsia="Calibri" w:hAnsi="Times New Roman" w:cs="Times New Roman"/>
          <w:b/>
        </w:rPr>
        <w:t xml:space="preserve">   </w:t>
      </w:r>
      <w:r>
        <w:rPr>
          <w:rFonts w:ascii="Times New Roman" w:eastAsia="Calibri" w:hAnsi="Times New Roman" w:cs="Times New Roman"/>
          <w:b/>
        </w:rPr>
        <w:t>Undécimo Regidor Propietario.</w:t>
      </w:r>
      <w:r w:rsidR="00C41CCF">
        <w:rPr>
          <w:rFonts w:ascii="Times New Roman" w:eastAsia="Calibri" w:hAnsi="Times New Roman" w:cs="Times New Roman"/>
          <w:b/>
        </w:rPr>
        <w:tab/>
        <w:t xml:space="preserve">    </w:t>
      </w:r>
      <w:r w:rsidR="009911A5">
        <w:rPr>
          <w:rFonts w:ascii="Times New Roman" w:eastAsia="Calibri" w:hAnsi="Times New Roman" w:cs="Times New Roman"/>
          <w:b/>
        </w:rPr>
        <w:t xml:space="preserve">   </w:t>
      </w:r>
      <w:r w:rsidR="00C41CCF">
        <w:rPr>
          <w:rFonts w:ascii="Times New Roman" w:eastAsia="Calibri" w:hAnsi="Times New Roman" w:cs="Times New Roman"/>
          <w:b/>
        </w:rPr>
        <w:t>Duodécima  Regidora Propietaria.</w:t>
      </w:r>
    </w:p>
    <w:p w:rsidR="00D743F0" w:rsidRDefault="00E56516" w:rsidP="002D31F9">
      <w:pPr>
        <w:tabs>
          <w:tab w:val="left" w:pos="7560"/>
        </w:tabs>
        <w:spacing w:after="0"/>
        <w:rPr>
          <w:rFonts w:ascii="Times New Roman" w:eastAsia="Calibri" w:hAnsi="Times New Roman" w:cs="Times New Roman"/>
          <w:b/>
        </w:rPr>
      </w:pPr>
      <w:r>
        <w:rPr>
          <w:rFonts w:ascii="Times New Roman" w:eastAsia="Calibri" w:hAnsi="Times New Roman" w:cs="Times New Roman"/>
          <w:b/>
        </w:rPr>
        <w:t xml:space="preserve"> </w:t>
      </w:r>
    </w:p>
    <w:p w:rsidR="00D743F0" w:rsidRDefault="00D743F0" w:rsidP="002D31F9">
      <w:pPr>
        <w:tabs>
          <w:tab w:val="left" w:pos="7560"/>
        </w:tabs>
        <w:spacing w:after="0"/>
        <w:rPr>
          <w:rFonts w:ascii="Times New Roman" w:eastAsia="Calibri" w:hAnsi="Times New Roman" w:cs="Times New Roman"/>
          <w:b/>
        </w:rPr>
      </w:pPr>
    </w:p>
    <w:p w:rsidR="0052080E" w:rsidRDefault="00162ADE" w:rsidP="002D31F9">
      <w:pPr>
        <w:tabs>
          <w:tab w:val="left" w:pos="5240"/>
        </w:tabs>
        <w:spacing w:after="0"/>
        <w:jc w:val="both"/>
        <w:rPr>
          <w:rFonts w:ascii="Times New Roman" w:eastAsia="Calibri" w:hAnsi="Times New Roman" w:cs="Times New Roman"/>
          <w:b/>
        </w:rPr>
      </w:pPr>
      <w:r>
        <w:rPr>
          <w:rFonts w:ascii="Times New Roman" w:eastAsia="Calibri" w:hAnsi="Times New Roman" w:cs="Times New Roman"/>
          <w:b/>
        </w:rPr>
        <w:tab/>
      </w:r>
    </w:p>
    <w:p w:rsidR="008B531D" w:rsidRDefault="0026366B" w:rsidP="002D31F9">
      <w:pPr>
        <w:tabs>
          <w:tab w:val="left" w:pos="5240"/>
        </w:tabs>
        <w:spacing w:after="0"/>
        <w:jc w:val="both"/>
        <w:rPr>
          <w:rFonts w:ascii="Times New Roman" w:eastAsia="Calibri" w:hAnsi="Times New Roman" w:cs="Times New Roman"/>
          <w:b/>
        </w:rPr>
      </w:pPr>
      <w:r>
        <w:rPr>
          <w:rFonts w:ascii="Times New Roman" w:eastAsia="Calibri" w:hAnsi="Times New Roman" w:cs="Times New Roman"/>
          <w:b/>
        </w:rPr>
        <w:t xml:space="preserve">Dr. Francisco Manuel Aquino Reyes,    </w:t>
      </w:r>
      <w:r w:rsidR="00162ADE">
        <w:rPr>
          <w:rFonts w:ascii="Times New Roman" w:eastAsia="Calibri" w:hAnsi="Times New Roman" w:cs="Times New Roman"/>
          <w:b/>
        </w:rPr>
        <w:tab/>
        <w:t xml:space="preserve">         </w:t>
      </w:r>
      <w:r w:rsidR="002941A1">
        <w:rPr>
          <w:rFonts w:ascii="Times New Roman" w:eastAsia="Calibri" w:hAnsi="Times New Roman" w:cs="Times New Roman"/>
          <w:b/>
        </w:rPr>
        <w:t>Sr. Joel Albertico López,</w:t>
      </w:r>
    </w:p>
    <w:p w:rsidR="008B531D" w:rsidRDefault="002941A1" w:rsidP="002D31F9">
      <w:pPr>
        <w:tabs>
          <w:tab w:val="left" w:pos="5240"/>
        </w:tabs>
        <w:spacing w:after="0"/>
        <w:jc w:val="both"/>
        <w:rPr>
          <w:rFonts w:ascii="Times New Roman" w:eastAsia="Calibri" w:hAnsi="Times New Roman" w:cs="Times New Roman"/>
          <w:b/>
        </w:rPr>
      </w:pPr>
      <w:r>
        <w:rPr>
          <w:rFonts w:ascii="Times New Roman" w:eastAsia="Calibri" w:hAnsi="Times New Roman" w:cs="Times New Roman"/>
          <w:b/>
        </w:rPr>
        <w:t xml:space="preserve">        </w:t>
      </w:r>
      <w:r w:rsidR="0026366B">
        <w:rPr>
          <w:rFonts w:ascii="Times New Roman" w:eastAsia="Calibri" w:hAnsi="Times New Roman" w:cs="Times New Roman"/>
          <w:b/>
        </w:rPr>
        <w:t>Primer Regidor Suplente</w:t>
      </w:r>
      <w:r w:rsidR="008B531D">
        <w:rPr>
          <w:rFonts w:ascii="Times New Roman" w:eastAsia="Calibri" w:hAnsi="Times New Roman" w:cs="Times New Roman"/>
          <w:b/>
        </w:rPr>
        <w:tab/>
        <w:t xml:space="preserve">          Segundo Regidor Suplente.</w:t>
      </w:r>
    </w:p>
    <w:p w:rsidR="00F506E3" w:rsidRDefault="00F506E3" w:rsidP="002D31F9">
      <w:pPr>
        <w:tabs>
          <w:tab w:val="left" w:pos="5240"/>
        </w:tabs>
        <w:spacing w:after="0"/>
        <w:jc w:val="both"/>
        <w:rPr>
          <w:rFonts w:ascii="Times New Roman" w:eastAsia="Calibri" w:hAnsi="Times New Roman" w:cs="Times New Roman"/>
          <w:b/>
        </w:rPr>
      </w:pPr>
    </w:p>
    <w:p w:rsidR="00F506E3" w:rsidRDefault="00F506E3" w:rsidP="002D31F9">
      <w:pPr>
        <w:tabs>
          <w:tab w:val="left" w:pos="5240"/>
        </w:tabs>
        <w:spacing w:after="0"/>
        <w:jc w:val="both"/>
        <w:rPr>
          <w:rFonts w:ascii="Times New Roman" w:eastAsia="Calibri" w:hAnsi="Times New Roman" w:cs="Times New Roman"/>
          <w:b/>
        </w:rPr>
      </w:pPr>
    </w:p>
    <w:p w:rsidR="00F506E3" w:rsidRPr="00414E76" w:rsidRDefault="00F506E3" w:rsidP="002D31F9">
      <w:pPr>
        <w:tabs>
          <w:tab w:val="left" w:pos="5240"/>
        </w:tabs>
        <w:spacing w:after="0"/>
        <w:jc w:val="both"/>
        <w:rPr>
          <w:rFonts w:ascii="Times New Roman" w:eastAsia="Calibri" w:hAnsi="Times New Roman" w:cs="Times New Roman"/>
          <w:b/>
        </w:rPr>
      </w:pPr>
    </w:p>
    <w:p w:rsidR="0026366B" w:rsidRPr="00414E76" w:rsidRDefault="0026366B" w:rsidP="002D31F9">
      <w:pPr>
        <w:tabs>
          <w:tab w:val="left" w:pos="7560"/>
        </w:tabs>
        <w:spacing w:after="0"/>
        <w:rPr>
          <w:rFonts w:ascii="Times New Roman" w:eastAsia="Calibri" w:hAnsi="Times New Roman" w:cs="Times New Roman"/>
          <w:b/>
        </w:rPr>
      </w:pPr>
      <w:r>
        <w:rPr>
          <w:rFonts w:ascii="Times New Roman" w:eastAsia="Calibri" w:hAnsi="Times New Roman" w:cs="Times New Roman"/>
          <w:b/>
        </w:rPr>
        <w:t>Sr. José Asencio Aguilar Granados</w:t>
      </w:r>
      <w:r w:rsidR="00872D2E">
        <w:rPr>
          <w:rFonts w:ascii="Times New Roman" w:eastAsia="Calibri" w:hAnsi="Times New Roman" w:cs="Times New Roman"/>
          <w:b/>
        </w:rPr>
        <w:t xml:space="preserve">                             </w:t>
      </w:r>
      <w:r w:rsidR="009911A5">
        <w:rPr>
          <w:rFonts w:ascii="Times New Roman" w:eastAsia="Calibri" w:hAnsi="Times New Roman" w:cs="Times New Roman"/>
          <w:b/>
        </w:rPr>
        <w:t xml:space="preserve">          </w:t>
      </w:r>
      <w:r w:rsidR="00872D2E">
        <w:rPr>
          <w:rFonts w:ascii="Times New Roman" w:eastAsia="Calibri" w:hAnsi="Times New Roman" w:cs="Times New Roman"/>
          <w:b/>
        </w:rPr>
        <w:t xml:space="preserve"> Sr. </w:t>
      </w:r>
      <w:r w:rsidR="00E56516">
        <w:rPr>
          <w:rFonts w:ascii="Times New Roman" w:eastAsia="Calibri" w:hAnsi="Times New Roman" w:cs="Times New Roman"/>
          <w:b/>
        </w:rPr>
        <w:t>Mario Alberto Tobar Meléndez,</w:t>
      </w:r>
    </w:p>
    <w:p w:rsidR="0026366B" w:rsidRDefault="0026366B" w:rsidP="002D31F9">
      <w:pPr>
        <w:tabs>
          <w:tab w:val="left" w:pos="5155"/>
        </w:tabs>
        <w:spacing w:after="0"/>
        <w:rPr>
          <w:rFonts w:ascii="Times New Roman" w:eastAsia="Calibri" w:hAnsi="Times New Roman" w:cs="Times New Roman"/>
          <w:b/>
        </w:rPr>
      </w:pPr>
      <w:r>
        <w:rPr>
          <w:rFonts w:ascii="Times New Roman" w:eastAsia="Calibri" w:hAnsi="Times New Roman" w:cs="Times New Roman"/>
          <w:b/>
        </w:rPr>
        <w:t>Tercer Regidor Suplente.</w:t>
      </w:r>
      <w:r w:rsidR="00E56516">
        <w:rPr>
          <w:rFonts w:ascii="Times New Roman" w:eastAsia="Calibri" w:hAnsi="Times New Roman" w:cs="Times New Roman"/>
          <w:b/>
        </w:rPr>
        <w:tab/>
      </w:r>
      <w:r w:rsidR="00667AAA">
        <w:rPr>
          <w:rFonts w:ascii="Times New Roman" w:eastAsia="Calibri" w:hAnsi="Times New Roman" w:cs="Times New Roman"/>
          <w:b/>
        </w:rPr>
        <w:t xml:space="preserve">         </w:t>
      </w:r>
      <w:r w:rsidR="00E56516">
        <w:rPr>
          <w:rFonts w:ascii="Times New Roman" w:eastAsia="Calibri" w:hAnsi="Times New Roman" w:cs="Times New Roman"/>
          <w:b/>
        </w:rPr>
        <w:t xml:space="preserve">Cuarto Regidor </w:t>
      </w:r>
      <w:r w:rsidR="005D393D">
        <w:rPr>
          <w:rFonts w:ascii="Times New Roman" w:eastAsia="Calibri" w:hAnsi="Times New Roman" w:cs="Times New Roman"/>
          <w:b/>
        </w:rPr>
        <w:t>Suplente</w:t>
      </w:r>
      <w:r w:rsidR="00E56516">
        <w:rPr>
          <w:rFonts w:ascii="Times New Roman" w:eastAsia="Calibri" w:hAnsi="Times New Roman" w:cs="Times New Roman"/>
          <w:b/>
        </w:rPr>
        <w:t>.</w:t>
      </w:r>
    </w:p>
    <w:p w:rsidR="0026366B" w:rsidRPr="00414E76" w:rsidRDefault="0026366B" w:rsidP="002D31F9">
      <w:pPr>
        <w:tabs>
          <w:tab w:val="left" w:pos="5505"/>
        </w:tabs>
        <w:spacing w:after="0"/>
        <w:jc w:val="center"/>
        <w:rPr>
          <w:rFonts w:ascii="Times New Roman" w:eastAsia="Calibri" w:hAnsi="Times New Roman" w:cs="Times New Roman"/>
          <w:b/>
        </w:rPr>
      </w:pPr>
    </w:p>
    <w:p w:rsidR="0026366B" w:rsidRDefault="0026366B" w:rsidP="002D31F9">
      <w:pPr>
        <w:tabs>
          <w:tab w:val="left" w:pos="5101"/>
        </w:tabs>
        <w:spacing w:after="0"/>
        <w:jc w:val="both"/>
        <w:rPr>
          <w:rFonts w:ascii="Times New Roman" w:eastAsia="Calibri" w:hAnsi="Times New Roman" w:cs="Times New Roman"/>
          <w:b/>
        </w:rPr>
      </w:pPr>
    </w:p>
    <w:p w:rsidR="001B17E3" w:rsidRDefault="001B17E3" w:rsidP="002D31F9">
      <w:pPr>
        <w:tabs>
          <w:tab w:val="left" w:pos="7560"/>
        </w:tabs>
        <w:spacing w:after="0"/>
        <w:rPr>
          <w:rFonts w:ascii="Times New Roman" w:eastAsia="Calibri" w:hAnsi="Times New Roman" w:cs="Times New Roman"/>
          <w:b/>
        </w:rPr>
      </w:pPr>
    </w:p>
    <w:p w:rsidR="0052080E" w:rsidRDefault="0052080E" w:rsidP="002D31F9">
      <w:pPr>
        <w:tabs>
          <w:tab w:val="left" w:pos="7560"/>
        </w:tabs>
        <w:spacing w:after="0"/>
        <w:jc w:val="center"/>
        <w:rPr>
          <w:rFonts w:ascii="Times New Roman" w:eastAsia="Calibri" w:hAnsi="Times New Roman" w:cs="Times New Roman"/>
          <w:b/>
        </w:rPr>
      </w:pPr>
    </w:p>
    <w:p w:rsidR="0052080E" w:rsidRPr="00414E76" w:rsidRDefault="0052080E" w:rsidP="002D31F9">
      <w:pPr>
        <w:tabs>
          <w:tab w:val="left" w:pos="7560"/>
        </w:tabs>
        <w:spacing w:after="0"/>
        <w:jc w:val="center"/>
        <w:rPr>
          <w:rFonts w:ascii="Times New Roman" w:eastAsia="Calibri" w:hAnsi="Times New Roman" w:cs="Times New Roman"/>
          <w:b/>
        </w:rPr>
      </w:pPr>
      <w:r w:rsidRPr="00414E76">
        <w:rPr>
          <w:rFonts w:ascii="Times New Roman" w:eastAsia="Calibri" w:hAnsi="Times New Roman" w:cs="Times New Roman"/>
          <w:b/>
        </w:rPr>
        <w:t>Lic. Werner Vitelio García Elías.</w:t>
      </w:r>
    </w:p>
    <w:p w:rsidR="00A21CED" w:rsidRDefault="0052080E" w:rsidP="00D669B0">
      <w:pPr>
        <w:tabs>
          <w:tab w:val="left" w:pos="7560"/>
        </w:tabs>
        <w:spacing w:after="0"/>
        <w:jc w:val="center"/>
        <w:rPr>
          <w:rFonts w:ascii="Times New Roman" w:eastAsia="Calibri" w:hAnsi="Times New Roman" w:cs="Times New Roman"/>
          <w:b/>
        </w:rPr>
      </w:pPr>
      <w:r w:rsidRPr="00414E76">
        <w:rPr>
          <w:rFonts w:ascii="Times New Roman" w:eastAsia="Calibri" w:hAnsi="Times New Roman" w:cs="Times New Roman"/>
          <w:b/>
        </w:rPr>
        <w:t>Secretario Municipal.</w:t>
      </w:r>
    </w:p>
    <w:p w:rsidR="00076BA4" w:rsidRDefault="00076BA4" w:rsidP="00D669B0">
      <w:pPr>
        <w:tabs>
          <w:tab w:val="left" w:pos="7560"/>
        </w:tabs>
        <w:spacing w:after="0"/>
        <w:jc w:val="center"/>
        <w:rPr>
          <w:rFonts w:ascii="Times New Roman" w:eastAsia="Calibri" w:hAnsi="Times New Roman" w:cs="Times New Roman"/>
          <w:b/>
        </w:rPr>
      </w:pPr>
    </w:p>
    <w:p w:rsidR="00076BA4" w:rsidRDefault="00076BA4" w:rsidP="00076BA4">
      <w:pPr>
        <w:jc w:val="both"/>
        <w:rPr>
          <w:rFonts w:ascii="Times New Roman" w:hAnsi="Times New Roman" w:cs="Times New Roman"/>
          <w:b/>
          <w:sz w:val="28"/>
          <w:szCs w:val="28"/>
          <w:lang w:val="es-SV"/>
        </w:rPr>
      </w:pPr>
    </w:p>
    <w:p w:rsidR="00076BA4" w:rsidRPr="007B222D" w:rsidRDefault="00076BA4" w:rsidP="00076BA4">
      <w:pPr>
        <w:jc w:val="both"/>
        <w:rPr>
          <w:rFonts w:ascii="Times New Roman" w:eastAsia="Calibri" w:hAnsi="Times New Roman" w:cs="Times New Roman"/>
          <w:b/>
          <w:bCs/>
          <w:sz w:val="28"/>
          <w:szCs w:val="28"/>
        </w:rPr>
      </w:pPr>
      <w:r w:rsidRPr="00F474A8">
        <w:rPr>
          <w:rFonts w:ascii="Times New Roman" w:hAnsi="Times New Roman" w:cs="Times New Roman"/>
          <w:b/>
          <w:sz w:val="28"/>
          <w:szCs w:val="28"/>
          <w:lang w:val="es-SV"/>
        </w:rPr>
        <w:t xml:space="preserve">ACTA NÚMERO </w:t>
      </w:r>
      <w:r>
        <w:rPr>
          <w:rFonts w:ascii="Times New Roman" w:hAnsi="Times New Roman" w:cs="Times New Roman"/>
          <w:b/>
          <w:sz w:val="28"/>
          <w:szCs w:val="28"/>
          <w:lang w:val="es-SV"/>
        </w:rPr>
        <w:t>VEINTINUEVE</w:t>
      </w:r>
      <w:r w:rsidRPr="00F474A8">
        <w:rPr>
          <w:rFonts w:ascii="Times New Roman" w:hAnsi="Times New Roman" w:cs="Times New Roman"/>
          <w:b/>
          <w:sz w:val="28"/>
          <w:szCs w:val="28"/>
          <w:lang w:val="es-SV"/>
        </w:rPr>
        <w:t xml:space="preserve"> </w:t>
      </w:r>
      <w:r w:rsidRPr="00F474A8">
        <w:rPr>
          <w:rFonts w:ascii="Times New Roman" w:hAnsi="Times New Roman" w:cs="Times New Roman"/>
          <w:sz w:val="28"/>
          <w:szCs w:val="28"/>
          <w:lang w:val="es-SV"/>
        </w:rPr>
        <w:t xml:space="preserve">de la Sesión </w:t>
      </w:r>
      <w:r>
        <w:rPr>
          <w:rFonts w:ascii="Times New Roman" w:hAnsi="Times New Roman" w:cs="Times New Roman"/>
          <w:sz w:val="28"/>
          <w:szCs w:val="28"/>
          <w:lang w:val="es-SV"/>
        </w:rPr>
        <w:t>Extraordinaria</w:t>
      </w:r>
      <w:r w:rsidRPr="00F474A8">
        <w:rPr>
          <w:rFonts w:ascii="Times New Roman" w:hAnsi="Times New Roman" w:cs="Times New Roman"/>
          <w:sz w:val="28"/>
          <w:szCs w:val="28"/>
          <w:lang w:val="es-SV"/>
        </w:rPr>
        <w:t xml:space="preserve"> celebrada en la Sala de Sesiones de la Alcaldía Municipal de esta Ciudad, de las </w:t>
      </w:r>
      <w:r>
        <w:rPr>
          <w:rFonts w:ascii="Times New Roman" w:hAnsi="Times New Roman" w:cs="Times New Roman"/>
          <w:sz w:val="28"/>
          <w:szCs w:val="28"/>
          <w:lang w:val="es-SV"/>
        </w:rPr>
        <w:t>ocho</w:t>
      </w:r>
      <w:r w:rsidRPr="00F474A8">
        <w:rPr>
          <w:rFonts w:ascii="Times New Roman" w:hAnsi="Times New Roman" w:cs="Times New Roman"/>
          <w:sz w:val="28"/>
          <w:szCs w:val="28"/>
          <w:lang w:val="es-SV"/>
        </w:rPr>
        <w:t xml:space="preserve"> horas con treinta minutos en adelante del día </w:t>
      </w:r>
      <w:r>
        <w:rPr>
          <w:rFonts w:ascii="Times New Roman" w:hAnsi="Times New Roman" w:cs="Times New Roman"/>
          <w:sz w:val="28"/>
          <w:szCs w:val="28"/>
          <w:lang w:val="es-SV"/>
        </w:rPr>
        <w:t>lunes ocho de julio</w:t>
      </w:r>
      <w:r w:rsidRPr="00F474A8">
        <w:rPr>
          <w:rFonts w:ascii="Times New Roman" w:hAnsi="Times New Roman" w:cs="Times New Roman"/>
          <w:sz w:val="28"/>
          <w:szCs w:val="28"/>
          <w:lang w:val="es-SV"/>
        </w:rPr>
        <w:t xml:space="preserve"> de dos mil diecinueve, convocada </w:t>
      </w:r>
      <w:r>
        <w:rPr>
          <w:rFonts w:ascii="Times New Roman" w:hAnsi="Times New Roman" w:cs="Times New Roman"/>
          <w:sz w:val="28"/>
          <w:szCs w:val="28"/>
          <w:lang w:val="es-SV"/>
        </w:rPr>
        <w:t xml:space="preserve">y presidida </w:t>
      </w:r>
      <w:r w:rsidRPr="00F474A8">
        <w:rPr>
          <w:rFonts w:ascii="Times New Roman" w:hAnsi="Times New Roman" w:cs="Times New Roman"/>
          <w:sz w:val="28"/>
          <w:szCs w:val="28"/>
          <w:lang w:val="es-SV"/>
        </w:rPr>
        <w:t>por el señor Alcalde Municipal de Apopa, Coronel</w:t>
      </w:r>
      <w:r>
        <w:rPr>
          <w:rFonts w:ascii="Times New Roman" w:hAnsi="Times New Roman" w:cs="Times New Roman"/>
          <w:sz w:val="28"/>
          <w:szCs w:val="28"/>
          <w:lang w:val="es-SV"/>
        </w:rPr>
        <w:t xml:space="preserve"> José Santiago Zelaya Domínguez; </w:t>
      </w:r>
      <w:r w:rsidRPr="00F474A8">
        <w:rPr>
          <w:rFonts w:ascii="Times New Roman" w:hAnsi="Times New Roman" w:cs="Times New Roman"/>
          <w:sz w:val="28"/>
          <w:szCs w:val="28"/>
          <w:lang w:val="es-SV"/>
        </w:rPr>
        <w:t>están presentes los señores:</w:t>
      </w:r>
      <w:r>
        <w:rPr>
          <w:rFonts w:ascii="Times New Roman" w:hAnsi="Times New Roman" w:cs="Times New Roman"/>
          <w:sz w:val="28"/>
          <w:szCs w:val="28"/>
          <w:lang w:val="es-SV"/>
        </w:rPr>
        <w:t xml:space="preserve"> </w:t>
      </w:r>
      <w:r w:rsidRPr="00F474A8">
        <w:rPr>
          <w:rFonts w:ascii="Times New Roman" w:hAnsi="Times New Roman" w:cs="Times New Roman"/>
          <w:sz w:val="28"/>
          <w:szCs w:val="28"/>
          <w:lang w:val="es-SV"/>
        </w:rPr>
        <w:t>Coronel</w:t>
      </w:r>
      <w:r>
        <w:rPr>
          <w:rFonts w:ascii="Times New Roman" w:hAnsi="Times New Roman" w:cs="Times New Roman"/>
          <w:sz w:val="28"/>
          <w:szCs w:val="28"/>
          <w:lang w:val="es-SV"/>
        </w:rPr>
        <w:t xml:space="preserve"> José Santiago </w:t>
      </w:r>
      <w:r>
        <w:rPr>
          <w:rFonts w:ascii="Times New Roman" w:hAnsi="Times New Roman" w:cs="Times New Roman"/>
          <w:sz w:val="28"/>
          <w:szCs w:val="28"/>
          <w:lang w:val="es-SV"/>
        </w:rPr>
        <w:lastRenderedPageBreak/>
        <w:t xml:space="preserve">Zelaya Domínguez, </w:t>
      </w:r>
      <w:r w:rsidRPr="00F474A8">
        <w:rPr>
          <w:rFonts w:ascii="Times New Roman" w:hAnsi="Times New Roman" w:cs="Times New Roman"/>
          <w:sz w:val="28"/>
          <w:szCs w:val="28"/>
          <w:lang w:val="es-SV"/>
        </w:rPr>
        <w:t>Alcalde Municipal</w:t>
      </w:r>
      <w:r>
        <w:rPr>
          <w:rFonts w:ascii="Times New Roman" w:hAnsi="Times New Roman" w:cs="Times New Roman"/>
          <w:sz w:val="28"/>
          <w:szCs w:val="28"/>
          <w:lang w:val="es-SV"/>
        </w:rPr>
        <w:t>;</w:t>
      </w:r>
      <w:r w:rsidRPr="00F474A8">
        <w:rPr>
          <w:rFonts w:ascii="Times New Roman" w:hAnsi="Times New Roman" w:cs="Times New Roman"/>
          <w:sz w:val="28"/>
          <w:szCs w:val="28"/>
          <w:lang w:val="es-SV"/>
        </w:rPr>
        <w:t xml:space="preserve"> </w:t>
      </w:r>
      <w:r>
        <w:rPr>
          <w:rFonts w:ascii="Times New Roman" w:hAnsi="Times New Roman" w:cs="Times New Roman"/>
          <w:sz w:val="28"/>
          <w:szCs w:val="28"/>
        </w:rPr>
        <w:t xml:space="preserve">Darwin David Maldonado García, Síndico Municipal; </w:t>
      </w:r>
      <w:r>
        <w:rPr>
          <w:rFonts w:ascii="Times New Roman" w:hAnsi="Times New Roman" w:cs="Times New Roman"/>
          <w:sz w:val="28"/>
          <w:szCs w:val="28"/>
          <w:lang w:val="es-SV"/>
        </w:rPr>
        <w:t xml:space="preserve">señor Oscar Armando Rivas, segundo Regidor Propietario; </w:t>
      </w:r>
      <w:r w:rsidRPr="00F474A8">
        <w:rPr>
          <w:rFonts w:ascii="Times New Roman" w:hAnsi="Times New Roman" w:cs="Times New Roman"/>
          <w:sz w:val="28"/>
          <w:szCs w:val="28"/>
          <w:lang w:val="es-SV"/>
        </w:rPr>
        <w:t>Coronel Ángel Román Sermeño Nieto, Tercer Regidor Propietario</w:t>
      </w:r>
      <w:r>
        <w:rPr>
          <w:rFonts w:ascii="Times New Roman" w:hAnsi="Times New Roman" w:cs="Times New Roman"/>
          <w:sz w:val="28"/>
          <w:szCs w:val="28"/>
          <w:lang w:val="es-SV"/>
        </w:rPr>
        <w:t>;</w:t>
      </w:r>
      <w:r w:rsidRPr="00F474A8">
        <w:rPr>
          <w:rFonts w:ascii="Times New Roman" w:hAnsi="Times New Roman" w:cs="Times New Roman"/>
          <w:sz w:val="28"/>
          <w:szCs w:val="28"/>
          <w:lang w:val="es-SV"/>
        </w:rPr>
        <w:t xml:space="preserve"> Señor Calixto Henríquez Rodríguez, Cuarto Regidor Propietario,</w:t>
      </w:r>
      <w:r>
        <w:rPr>
          <w:rFonts w:ascii="Times New Roman" w:hAnsi="Times New Roman" w:cs="Times New Roman"/>
          <w:sz w:val="28"/>
          <w:szCs w:val="28"/>
          <w:lang w:val="es-SV"/>
        </w:rPr>
        <w:t xml:space="preserve"> Licenciada Adela María Cortez Coto, Quinta Regidora Propietaria;</w:t>
      </w:r>
      <w:r w:rsidRPr="00F474A8">
        <w:rPr>
          <w:rFonts w:ascii="Times New Roman" w:hAnsi="Times New Roman" w:cs="Times New Roman"/>
          <w:sz w:val="28"/>
          <w:szCs w:val="28"/>
          <w:lang w:val="es-SV"/>
        </w:rPr>
        <w:t xml:space="preserve"> </w:t>
      </w:r>
      <w:r>
        <w:rPr>
          <w:rFonts w:ascii="Times New Roman" w:hAnsi="Times New Roman" w:cs="Times New Roman"/>
          <w:sz w:val="28"/>
          <w:szCs w:val="28"/>
          <w:lang w:val="es-SV"/>
        </w:rPr>
        <w:t xml:space="preserve">Licenciada Silvia Ismenia Ruiz, Sexta Regidora Propietaria; </w:t>
      </w:r>
      <w:r w:rsidRPr="00F474A8">
        <w:rPr>
          <w:rFonts w:ascii="Times New Roman" w:hAnsi="Times New Roman" w:cs="Times New Roman"/>
          <w:sz w:val="28"/>
          <w:szCs w:val="28"/>
          <w:lang w:val="es-SV"/>
        </w:rPr>
        <w:t xml:space="preserve">señor José David Recinos Tobar; Séptimo Regidor Propietario, </w:t>
      </w:r>
      <w:r>
        <w:rPr>
          <w:rFonts w:ascii="Times New Roman" w:hAnsi="Times New Roman" w:cs="Times New Roman"/>
          <w:sz w:val="28"/>
          <w:szCs w:val="28"/>
          <w:lang w:val="es-SV"/>
        </w:rPr>
        <w:t xml:space="preserve">señor Oscar Adalberto Recinos Tobar; Octavo Regidor Propietario; </w:t>
      </w:r>
      <w:r w:rsidRPr="00F474A8">
        <w:rPr>
          <w:rFonts w:ascii="Times New Roman" w:hAnsi="Times New Roman" w:cs="Times New Roman"/>
          <w:sz w:val="28"/>
          <w:szCs w:val="28"/>
          <w:lang w:val="es-SV"/>
        </w:rPr>
        <w:t>Señor Ricardo Rubén Barrera Peña, Noveno Regidor Propietario,</w:t>
      </w:r>
      <w:r w:rsidRPr="00FE2578">
        <w:rPr>
          <w:rFonts w:ascii="Times New Roman" w:hAnsi="Times New Roman" w:cs="Times New Roman"/>
          <w:sz w:val="28"/>
          <w:szCs w:val="28"/>
        </w:rPr>
        <w:t xml:space="preserve"> </w:t>
      </w:r>
      <w:r w:rsidRPr="00F474A8">
        <w:rPr>
          <w:rFonts w:ascii="Times New Roman" w:hAnsi="Times New Roman" w:cs="Times New Roman"/>
          <w:sz w:val="28"/>
          <w:szCs w:val="28"/>
          <w:lang w:val="es-SV"/>
        </w:rPr>
        <w:t xml:space="preserve">Señora Rubenia Delfina Mira Hernández, Decima Regidora </w:t>
      </w:r>
      <w:r>
        <w:rPr>
          <w:rFonts w:ascii="Times New Roman" w:hAnsi="Times New Roman" w:cs="Times New Roman"/>
          <w:sz w:val="28"/>
          <w:szCs w:val="28"/>
          <w:lang w:val="es-SV"/>
        </w:rPr>
        <w:t xml:space="preserve">Propietaria, señora Blanca Lidia Sigüenza de Mejía, Duodécima Regidora Propietaria, </w:t>
      </w:r>
      <w:r w:rsidRPr="00F474A8">
        <w:rPr>
          <w:rFonts w:ascii="Times New Roman" w:hAnsi="Times New Roman" w:cs="Times New Roman"/>
          <w:sz w:val="28"/>
          <w:szCs w:val="28"/>
        </w:rPr>
        <w:t>Doctor Francisco Manuel Aquino Reyes, Primer Regidor Suplente,</w:t>
      </w:r>
      <w:r w:rsidRPr="00F474A8">
        <w:rPr>
          <w:rFonts w:ascii="Times New Roman" w:hAnsi="Times New Roman" w:cs="Times New Roman"/>
          <w:sz w:val="28"/>
          <w:szCs w:val="28"/>
          <w:lang w:val="es-SV"/>
        </w:rPr>
        <w:t xml:space="preserve"> </w:t>
      </w:r>
      <w:r w:rsidRPr="00660585">
        <w:rPr>
          <w:rFonts w:ascii="Times New Roman" w:hAnsi="Times New Roman" w:cs="Times New Roman"/>
          <w:sz w:val="28"/>
          <w:szCs w:val="28"/>
          <w:lang w:val="es-SV"/>
        </w:rPr>
        <w:t xml:space="preserve">señor Joel Albertico López; Segundo Regidor Suplente, Señor José Asencio Aguilar Granados, Tercer Regidor Suplente y Señor Mario Alberto Tobar Meléndez, Cuarto </w:t>
      </w:r>
      <w:r w:rsidRPr="001A38C4">
        <w:rPr>
          <w:rFonts w:ascii="Times New Roman" w:hAnsi="Times New Roman" w:cs="Times New Roman"/>
          <w:sz w:val="28"/>
          <w:szCs w:val="28"/>
          <w:lang w:val="es-SV"/>
        </w:rPr>
        <w:t xml:space="preserve">Regidor Suplente. </w:t>
      </w:r>
      <w:r w:rsidRPr="001A38C4">
        <w:rPr>
          <w:rFonts w:ascii="Times New Roman" w:hAnsi="Times New Roman" w:cs="Times New Roman"/>
          <w:b/>
          <w:sz w:val="28"/>
          <w:szCs w:val="28"/>
          <w:lang w:val="es-SV"/>
        </w:rPr>
        <w:t xml:space="preserve">Habiendo Quórum, en ausencia </w:t>
      </w:r>
      <w:r w:rsidRPr="001A38C4">
        <w:rPr>
          <w:rFonts w:ascii="Times New Roman" w:hAnsi="Times New Roman" w:cs="Times New Roman"/>
          <w:sz w:val="28"/>
          <w:szCs w:val="28"/>
          <w:lang w:val="es-SV"/>
        </w:rPr>
        <w:t>de la</w:t>
      </w:r>
      <w:r w:rsidRPr="001A38C4">
        <w:rPr>
          <w:rFonts w:ascii="Times New Roman" w:hAnsi="Times New Roman" w:cs="Times New Roman"/>
          <w:b/>
          <w:sz w:val="28"/>
          <w:szCs w:val="28"/>
          <w:lang w:val="es-SV"/>
        </w:rPr>
        <w:t xml:space="preserve"> </w:t>
      </w:r>
      <w:r w:rsidRPr="001A38C4">
        <w:rPr>
          <w:rFonts w:ascii="Times New Roman" w:hAnsi="Times New Roman" w:cs="Times New Roman"/>
          <w:sz w:val="28"/>
          <w:szCs w:val="28"/>
          <w:lang w:val="es-SV"/>
        </w:rPr>
        <w:t xml:space="preserve">señora María del Carmen García, Primera Regidora Propietaria y del señor Bayron Eraldo Baltazar Martínez Barahona, Undécimo Regidor Propietario. Y del se declara abierta la Sesión, </w:t>
      </w:r>
      <w:r w:rsidRPr="001A38C4">
        <w:rPr>
          <w:rFonts w:ascii="Times New Roman" w:hAnsi="Times New Roman" w:cs="Times New Roman"/>
          <w:sz w:val="28"/>
          <w:szCs w:val="28"/>
        </w:rPr>
        <w:t>e</w:t>
      </w:r>
      <w:r w:rsidRPr="001A38C4">
        <w:rPr>
          <w:rFonts w:ascii="Times New Roman" w:hAnsi="Times New Roman" w:cs="Times New Roman"/>
          <w:color w:val="000000" w:themeColor="text1"/>
          <w:sz w:val="28"/>
          <w:szCs w:val="28"/>
          <w:lang w:val="es-SV"/>
        </w:rPr>
        <w:t xml:space="preserve"> </w:t>
      </w:r>
      <w:r w:rsidRPr="001A38C4">
        <w:rPr>
          <w:rFonts w:ascii="Times New Roman" w:hAnsi="Times New Roman" w:cs="Times New Roman"/>
          <w:sz w:val="28"/>
          <w:szCs w:val="28"/>
          <w:lang w:val="es-SV"/>
        </w:rPr>
        <w:t>iniciándose con la aprobación de la Agenda, y desarrollándose los demás numerales de la agenda del numeral uno al trece, incluyendo varios.</w:t>
      </w:r>
      <w:r w:rsidRPr="001A38C4">
        <w:rPr>
          <w:rFonts w:ascii="Times New Roman" w:hAnsi="Times New Roman" w:cs="Times New Roman"/>
          <w:b/>
          <w:sz w:val="28"/>
          <w:szCs w:val="28"/>
          <w:lang w:val="es-SV"/>
        </w:rPr>
        <w:t xml:space="preserve"> </w:t>
      </w:r>
      <w:r w:rsidRPr="001A38C4">
        <w:rPr>
          <w:rFonts w:ascii="Times New Roman" w:hAnsi="Times New Roman" w:cs="Times New Roman"/>
          <w:b/>
          <w:bCs/>
          <w:sz w:val="28"/>
          <w:szCs w:val="28"/>
        </w:rPr>
        <w:t>Seguidamente se da lectura a los informes del señor Alcalde Municipal:</w:t>
      </w:r>
      <w:r w:rsidRPr="00574B5B">
        <w:rPr>
          <w:rFonts w:ascii="Times New Roman" w:hAnsi="Times New Roman" w:cs="Times New Roman"/>
          <w:b/>
          <w:sz w:val="28"/>
          <w:szCs w:val="28"/>
        </w:rPr>
        <w:t xml:space="preserve"> </w:t>
      </w:r>
      <w:r w:rsidRPr="004F0D90">
        <w:rPr>
          <w:rFonts w:ascii="Times New Roman" w:hAnsi="Times New Roman" w:cs="Times New Roman"/>
          <w:b/>
          <w:sz w:val="28"/>
          <w:szCs w:val="28"/>
        </w:rPr>
        <w:t>LUNES 1 DE JULIO 2019.</w:t>
      </w:r>
      <w:r>
        <w:rPr>
          <w:rFonts w:ascii="Times New Roman" w:hAnsi="Times New Roman" w:cs="Times New Roman"/>
          <w:b/>
          <w:sz w:val="28"/>
          <w:szCs w:val="28"/>
        </w:rPr>
        <w:t xml:space="preserve"> </w:t>
      </w:r>
      <w:r w:rsidRPr="004F0D90">
        <w:rPr>
          <w:rFonts w:ascii="Times New Roman" w:hAnsi="Times New Roman" w:cs="Times New Roman"/>
          <w:sz w:val="28"/>
          <w:szCs w:val="28"/>
        </w:rPr>
        <w:t xml:space="preserve">Concejo Municipal Plural. Reunión Con El Lic. </w:t>
      </w:r>
      <w:r w:rsidR="002E543B">
        <w:rPr>
          <w:rFonts w:ascii="Times New Roman" w:hAnsi="Times New Roman" w:cs="Times New Roman"/>
          <w:sz w:val="28"/>
          <w:szCs w:val="28"/>
        </w:rPr>
        <w:t xml:space="preserve"> </w:t>
      </w:r>
      <w:r w:rsidR="002E543B" w:rsidRPr="002E543B">
        <w:rPr>
          <w:rFonts w:ascii="Times New Roman" w:hAnsi="Times New Roman" w:cs="Times New Roman"/>
          <w:sz w:val="28"/>
          <w:szCs w:val="28"/>
          <w:highlight w:val="black"/>
        </w:rPr>
        <w:t>XXXXXXXXX</w:t>
      </w:r>
      <w:r w:rsidR="002E543B">
        <w:rPr>
          <w:rFonts w:ascii="Times New Roman" w:hAnsi="Times New Roman" w:cs="Times New Roman"/>
          <w:sz w:val="28"/>
          <w:szCs w:val="28"/>
        </w:rPr>
        <w:t xml:space="preserve"> </w:t>
      </w:r>
      <w:r w:rsidRPr="004F0D90">
        <w:rPr>
          <w:rFonts w:ascii="Times New Roman" w:hAnsi="Times New Roman" w:cs="Times New Roman"/>
          <w:sz w:val="28"/>
          <w:szCs w:val="28"/>
        </w:rPr>
        <w:t xml:space="preserve">Gerente General. Reunión Con Lic. </w:t>
      </w:r>
      <w:r w:rsidR="002E543B">
        <w:rPr>
          <w:rFonts w:ascii="Times New Roman" w:hAnsi="Times New Roman" w:cs="Times New Roman"/>
          <w:sz w:val="28"/>
          <w:szCs w:val="28"/>
        </w:rPr>
        <w:t xml:space="preserve"> </w:t>
      </w:r>
      <w:r w:rsidR="002E543B" w:rsidRPr="002E543B">
        <w:rPr>
          <w:rFonts w:ascii="Times New Roman" w:hAnsi="Times New Roman" w:cs="Times New Roman"/>
          <w:sz w:val="28"/>
          <w:szCs w:val="28"/>
          <w:highlight w:val="black"/>
        </w:rPr>
        <w:t>XXXXXXXXXXXXX</w:t>
      </w:r>
      <w:r w:rsidRPr="004F0D90">
        <w:rPr>
          <w:rFonts w:ascii="Times New Roman" w:hAnsi="Times New Roman" w:cs="Times New Roman"/>
          <w:sz w:val="28"/>
          <w:szCs w:val="28"/>
        </w:rPr>
        <w:t xml:space="preserve"> Apoderado General Y Judicial De La Municipalidad.</w:t>
      </w:r>
      <w:r>
        <w:rPr>
          <w:rFonts w:ascii="Times New Roman" w:hAnsi="Times New Roman" w:cs="Times New Roman"/>
          <w:sz w:val="28"/>
          <w:szCs w:val="28"/>
        </w:rPr>
        <w:t xml:space="preserve"> </w:t>
      </w:r>
      <w:r w:rsidRPr="004F0D90">
        <w:rPr>
          <w:rFonts w:ascii="Times New Roman" w:hAnsi="Times New Roman" w:cs="Times New Roman"/>
          <w:sz w:val="28"/>
          <w:szCs w:val="28"/>
        </w:rPr>
        <w:t xml:space="preserve">Reunión Con El Lic. </w:t>
      </w:r>
      <w:r w:rsidR="002E543B">
        <w:rPr>
          <w:rFonts w:ascii="Times New Roman" w:hAnsi="Times New Roman" w:cs="Times New Roman"/>
          <w:sz w:val="28"/>
          <w:szCs w:val="28"/>
        </w:rPr>
        <w:t xml:space="preserve"> </w:t>
      </w:r>
      <w:r w:rsidR="002E543B" w:rsidRPr="002E543B">
        <w:rPr>
          <w:rFonts w:ascii="Times New Roman" w:hAnsi="Times New Roman" w:cs="Times New Roman"/>
          <w:sz w:val="28"/>
          <w:szCs w:val="28"/>
          <w:highlight w:val="black"/>
        </w:rPr>
        <w:t>XXXXXXXXXXX</w:t>
      </w:r>
      <w:r w:rsidR="002E543B">
        <w:rPr>
          <w:rFonts w:ascii="Times New Roman" w:hAnsi="Times New Roman" w:cs="Times New Roman"/>
          <w:sz w:val="28"/>
          <w:szCs w:val="28"/>
        </w:rPr>
        <w:t xml:space="preserve"> </w:t>
      </w:r>
      <w:r w:rsidRPr="004F0D90">
        <w:rPr>
          <w:rFonts w:ascii="Times New Roman" w:hAnsi="Times New Roman" w:cs="Times New Roman"/>
          <w:sz w:val="28"/>
          <w:szCs w:val="28"/>
        </w:rPr>
        <w:t xml:space="preserve">Gerente Administrativo. Reunión Con El Señor </w:t>
      </w:r>
      <w:r w:rsidR="002E543B">
        <w:rPr>
          <w:rFonts w:ascii="Times New Roman" w:hAnsi="Times New Roman" w:cs="Times New Roman"/>
          <w:sz w:val="28"/>
          <w:szCs w:val="28"/>
        </w:rPr>
        <w:t xml:space="preserve"> </w:t>
      </w:r>
      <w:r w:rsidR="002E543B" w:rsidRPr="002E543B">
        <w:rPr>
          <w:rFonts w:ascii="Times New Roman" w:hAnsi="Times New Roman" w:cs="Times New Roman"/>
          <w:sz w:val="28"/>
          <w:szCs w:val="28"/>
          <w:highlight w:val="black"/>
        </w:rPr>
        <w:t>XXXXXXXX</w:t>
      </w:r>
      <w:r w:rsidR="002E543B">
        <w:rPr>
          <w:rFonts w:ascii="Times New Roman" w:hAnsi="Times New Roman" w:cs="Times New Roman"/>
          <w:sz w:val="28"/>
          <w:szCs w:val="28"/>
        </w:rPr>
        <w:t xml:space="preserve"> </w:t>
      </w:r>
      <w:r w:rsidRPr="004F0D90">
        <w:rPr>
          <w:rFonts w:ascii="Times New Roman" w:hAnsi="Times New Roman" w:cs="Times New Roman"/>
          <w:sz w:val="28"/>
          <w:szCs w:val="28"/>
        </w:rPr>
        <w:t>Auditor Interno.</w:t>
      </w:r>
      <w:r>
        <w:rPr>
          <w:rFonts w:ascii="Times New Roman" w:hAnsi="Times New Roman" w:cs="Times New Roman"/>
          <w:sz w:val="28"/>
          <w:szCs w:val="28"/>
        </w:rPr>
        <w:t xml:space="preserve"> </w:t>
      </w:r>
      <w:r w:rsidRPr="004F0D90">
        <w:rPr>
          <w:rFonts w:ascii="Times New Roman" w:hAnsi="Times New Roman" w:cs="Times New Roman"/>
          <w:b/>
          <w:sz w:val="28"/>
          <w:szCs w:val="28"/>
        </w:rPr>
        <w:t>MARTES 2 DE JULIO 2019.</w:t>
      </w:r>
      <w:r>
        <w:rPr>
          <w:rFonts w:ascii="Times New Roman" w:hAnsi="Times New Roman" w:cs="Times New Roman"/>
          <w:b/>
          <w:sz w:val="28"/>
          <w:szCs w:val="28"/>
        </w:rPr>
        <w:t xml:space="preserve"> </w:t>
      </w:r>
      <w:r w:rsidRPr="004F0D90">
        <w:rPr>
          <w:rFonts w:ascii="Times New Roman" w:hAnsi="Times New Roman" w:cs="Times New Roman"/>
          <w:sz w:val="28"/>
          <w:szCs w:val="28"/>
        </w:rPr>
        <w:t>Recorrido por las comunidades y verificación de proyectos</w:t>
      </w:r>
      <w:r w:rsidRPr="004F0D90">
        <w:rPr>
          <w:rFonts w:ascii="Times New Roman" w:hAnsi="Times New Roman" w:cs="Times New Roman"/>
          <w:b/>
          <w:sz w:val="28"/>
          <w:szCs w:val="28"/>
        </w:rPr>
        <w:t>. MIÉRCOLES 3 DE JULIO 2019.</w:t>
      </w:r>
      <w:r>
        <w:rPr>
          <w:rFonts w:ascii="Times New Roman" w:hAnsi="Times New Roman" w:cs="Times New Roman"/>
          <w:b/>
          <w:sz w:val="28"/>
          <w:szCs w:val="28"/>
        </w:rPr>
        <w:t xml:space="preserve"> </w:t>
      </w:r>
      <w:r w:rsidRPr="004F0D90">
        <w:rPr>
          <w:rFonts w:ascii="Times New Roman" w:hAnsi="Times New Roman" w:cs="Times New Roman"/>
          <w:sz w:val="28"/>
          <w:szCs w:val="28"/>
        </w:rPr>
        <w:t>Reunión Con La Jefa De La Unidad De Registro Del Estado Familiar.</w:t>
      </w:r>
      <w:r>
        <w:rPr>
          <w:rFonts w:ascii="Times New Roman" w:hAnsi="Times New Roman" w:cs="Times New Roman"/>
          <w:sz w:val="28"/>
          <w:szCs w:val="28"/>
        </w:rPr>
        <w:t xml:space="preserve"> </w:t>
      </w:r>
      <w:r w:rsidRPr="004F0D90">
        <w:rPr>
          <w:rFonts w:ascii="Times New Roman" w:hAnsi="Times New Roman" w:cs="Times New Roman"/>
          <w:sz w:val="28"/>
          <w:szCs w:val="28"/>
        </w:rPr>
        <w:t>Reunión Con El Señor Encargado De La Unidad De Recursos Humanos</w:t>
      </w:r>
      <w:r>
        <w:rPr>
          <w:rFonts w:ascii="Times New Roman" w:hAnsi="Times New Roman" w:cs="Times New Roman"/>
          <w:sz w:val="28"/>
          <w:szCs w:val="28"/>
        </w:rPr>
        <w:t xml:space="preserve">. </w:t>
      </w:r>
      <w:r w:rsidRPr="004F0D90">
        <w:rPr>
          <w:rFonts w:ascii="Times New Roman" w:hAnsi="Times New Roman" w:cs="Times New Roman"/>
          <w:sz w:val="28"/>
          <w:szCs w:val="28"/>
        </w:rPr>
        <w:t xml:space="preserve">Reunión Con El Lic </w:t>
      </w:r>
      <w:r w:rsidR="00234392">
        <w:rPr>
          <w:rFonts w:ascii="Times New Roman" w:hAnsi="Times New Roman" w:cs="Times New Roman"/>
          <w:sz w:val="28"/>
          <w:szCs w:val="28"/>
        </w:rPr>
        <w:t xml:space="preserve"> </w:t>
      </w:r>
      <w:r w:rsidR="00234392" w:rsidRPr="00234392">
        <w:rPr>
          <w:rFonts w:ascii="Times New Roman" w:hAnsi="Times New Roman" w:cs="Times New Roman"/>
          <w:sz w:val="28"/>
          <w:szCs w:val="28"/>
          <w:highlight w:val="black"/>
        </w:rPr>
        <w:t>XXXXXXXXXX</w:t>
      </w:r>
      <w:r w:rsidR="00234392">
        <w:rPr>
          <w:rFonts w:ascii="Times New Roman" w:hAnsi="Times New Roman" w:cs="Times New Roman"/>
          <w:sz w:val="28"/>
          <w:szCs w:val="28"/>
        </w:rPr>
        <w:t xml:space="preserve"> </w:t>
      </w:r>
      <w:r w:rsidRPr="004F0D90">
        <w:rPr>
          <w:rFonts w:ascii="Times New Roman" w:hAnsi="Times New Roman" w:cs="Times New Roman"/>
          <w:sz w:val="28"/>
          <w:szCs w:val="28"/>
        </w:rPr>
        <w:t>Auditor Interno</w:t>
      </w:r>
      <w:r>
        <w:rPr>
          <w:rFonts w:ascii="Times New Roman" w:hAnsi="Times New Roman" w:cs="Times New Roman"/>
          <w:sz w:val="28"/>
          <w:szCs w:val="28"/>
        </w:rPr>
        <w:t xml:space="preserve">. </w:t>
      </w:r>
      <w:r w:rsidRPr="004F0D90">
        <w:rPr>
          <w:rFonts w:ascii="Times New Roman" w:hAnsi="Times New Roman" w:cs="Times New Roman"/>
          <w:sz w:val="28"/>
          <w:szCs w:val="28"/>
        </w:rPr>
        <w:t>Reunión Con El Encargado De Combustible.</w:t>
      </w:r>
      <w:r>
        <w:rPr>
          <w:rFonts w:ascii="Times New Roman" w:hAnsi="Times New Roman" w:cs="Times New Roman"/>
          <w:sz w:val="28"/>
          <w:szCs w:val="28"/>
        </w:rPr>
        <w:t xml:space="preserve"> </w:t>
      </w:r>
      <w:r w:rsidRPr="004F0D90">
        <w:rPr>
          <w:rFonts w:ascii="Times New Roman" w:hAnsi="Times New Roman" w:cs="Times New Roman"/>
          <w:b/>
          <w:sz w:val="28"/>
          <w:szCs w:val="28"/>
        </w:rPr>
        <w:t>JUEVES 4 DE JULIO 2019.</w:t>
      </w:r>
      <w:r>
        <w:rPr>
          <w:rFonts w:ascii="Times New Roman" w:hAnsi="Times New Roman" w:cs="Times New Roman"/>
          <w:b/>
          <w:sz w:val="28"/>
          <w:szCs w:val="28"/>
        </w:rPr>
        <w:t xml:space="preserve"> </w:t>
      </w:r>
      <w:r w:rsidRPr="004F0D90">
        <w:rPr>
          <w:rFonts w:ascii="Times New Roman" w:hAnsi="Times New Roman" w:cs="Times New Roman"/>
          <w:sz w:val="28"/>
          <w:szCs w:val="28"/>
        </w:rPr>
        <w:t xml:space="preserve">Reunión Con El Lic. </w:t>
      </w:r>
      <w:r w:rsidR="00234392">
        <w:rPr>
          <w:rFonts w:ascii="Times New Roman" w:hAnsi="Times New Roman" w:cs="Times New Roman"/>
          <w:sz w:val="28"/>
          <w:szCs w:val="28"/>
        </w:rPr>
        <w:t xml:space="preserve">  </w:t>
      </w:r>
      <w:r w:rsidR="00234392" w:rsidRPr="00234392">
        <w:rPr>
          <w:rFonts w:ascii="Times New Roman" w:hAnsi="Times New Roman" w:cs="Times New Roman"/>
          <w:sz w:val="28"/>
          <w:szCs w:val="28"/>
          <w:highlight w:val="black"/>
        </w:rPr>
        <w:t>XXXXXXXXXXXXX</w:t>
      </w:r>
      <w:r w:rsidR="00234392">
        <w:rPr>
          <w:rFonts w:ascii="Times New Roman" w:hAnsi="Times New Roman" w:cs="Times New Roman"/>
          <w:sz w:val="28"/>
          <w:szCs w:val="28"/>
        </w:rPr>
        <w:t xml:space="preserve"> </w:t>
      </w:r>
      <w:r w:rsidRPr="004F0D90">
        <w:rPr>
          <w:rFonts w:ascii="Times New Roman" w:hAnsi="Times New Roman" w:cs="Times New Roman"/>
          <w:sz w:val="28"/>
          <w:szCs w:val="28"/>
        </w:rPr>
        <w:t xml:space="preserve">Apoderando General Y Judicial De La Municipalidad. Reunión Con El Lic. </w:t>
      </w:r>
      <w:r w:rsidR="00234392" w:rsidRPr="00234392">
        <w:rPr>
          <w:rFonts w:ascii="Times New Roman" w:hAnsi="Times New Roman" w:cs="Times New Roman"/>
          <w:sz w:val="28"/>
          <w:szCs w:val="28"/>
          <w:highlight w:val="black"/>
        </w:rPr>
        <w:t>XXXXXXXXXX</w:t>
      </w:r>
      <w:r w:rsidR="00234392">
        <w:rPr>
          <w:rFonts w:ascii="Times New Roman" w:hAnsi="Times New Roman" w:cs="Times New Roman"/>
          <w:sz w:val="28"/>
          <w:szCs w:val="28"/>
        </w:rPr>
        <w:t xml:space="preserve"> </w:t>
      </w:r>
      <w:r w:rsidRPr="004F0D90">
        <w:rPr>
          <w:rFonts w:ascii="Times New Roman" w:hAnsi="Times New Roman" w:cs="Times New Roman"/>
          <w:sz w:val="28"/>
          <w:szCs w:val="28"/>
        </w:rPr>
        <w:t xml:space="preserve">Gerente General. </w:t>
      </w:r>
      <w:r>
        <w:rPr>
          <w:rFonts w:ascii="Times New Roman" w:hAnsi="Times New Roman" w:cs="Times New Roman"/>
          <w:sz w:val="28"/>
          <w:szCs w:val="28"/>
        </w:rPr>
        <w:t xml:space="preserve"> </w:t>
      </w:r>
      <w:r w:rsidRPr="004F0D90">
        <w:rPr>
          <w:rFonts w:ascii="Times New Roman" w:hAnsi="Times New Roman" w:cs="Times New Roman"/>
          <w:sz w:val="28"/>
          <w:szCs w:val="28"/>
        </w:rPr>
        <w:t xml:space="preserve">Reunión Con El Concejal Oscar Rivas. Reunión Con </w:t>
      </w:r>
      <w:r w:rsidR="00234392" w:rsidRPr="00234392">
        <w:rPr>
          <w:rFonts w:ascii="Times New Roman" w:hAnsi="Times New Roman" w:cs="Times New Roman"/>
          <w:sz w:val="28"/>
          <w:szCs w:val="28"/>
          <w:highlight w:val="black"/>
        </w:rPr>
        <w:t>XXXXXX</w:t>
      </w:r>
      <w:r w:rsidR="00234392">
        <w:rPr>
          <w:rFonts w:ascii="Times New Roman" w:hAnsi="Times New Roman" w:cs="Times New Roman"/>
          <w:sz w:val="28"/>
          <w:szCs w:val="28"/>
        </w:rPr>
        <w:t xml:space="preserve"> </w:t>
      </w:r>
      <w:r w:rsidRPr="004F0D90">
        <w:rPr>
          <w:rFonts w:ascii="Times New Roman" w:hAnsi="Times New Roman" w:cs="Times New Roman"/>
          <w:sz w:val="28"/>
          <w:szCs w:val="28"/>
        </w:rPr>
        <w:t>Encargada De La Unidad De Medio Ambiente.</w:t>
      </w:r>
      <w:r>
        <w:rPr>
          <w:rFonts w:ascii="Times New Roman" w:hAnsi="Times New Roman" w:cs="Times New Roman"/>
          <w:sz w:val="28"/>
          <w:szCs w:val="28"/>
        </w:rPr>
        <w:t xml:space="preserve"> </w:t>
      </w:r>
      <w:r w:rsidRPr="004F0D90">
        <w:rPr>
          <w:rFonts w:ascii="Times New Roman" w:hAnsi="Times New Roman" w:cs="Times New Roman"/>
          <w:b/>
          <w:sz w:val="28"/>
          <w:szCs w:val="28"/>
        </w:rPr>
        <w:t>VIERNES 5 DE JULIO 2019.</w:t>
      </w:r>
      <w:r>
        <w:rPr>
          <w:rFonts w:ascii="Times New Roman" w:hAnsi="Times New Roman" w:cs="Times New Roman"/>
          <w:b/>
          <w:sz w:val="28"/>
          <w:szCs w:val="28"/>
        </w:rPr>
        <w:t xml:space="preserve"> </w:t>
      </w:r>
      <w:r w:rsidRPr="004F0D90">
        <w:rPr>
          <w:rFonts w:ascii="Times New Roman" w:hAnsi="Times New Roman" w:cs="Times New Roman"/>
          <w:sz w:val="28"/>
          <w:szCs w:val="28"/>
        </w:rPr>
        <w:t xml:space="preserve">Reunión Con El Lic </w:t>
      </w:r>
      <w:r w:rsidR="00234392">
        <w:rPr>
          <w:rFonts w:ascii="Times New Roman" w:hAnsi="Times New Roman" w:cs="Times New Roman"/>
          <w:sz w:val="28"/>
          <w:szCs w:val="28"/>
        </w:rPr>
        <w:t xml:space="preserve"> </w:t>
      </w:r>
      <w:r w:rsidR="00234392" w:rsidRPr="00234392">
        <w:rPr>
          <w:rFonts w:ascii="Times New Roman" w:hAnsi="Times New Roman" w:cs="Times New Roman"/>
          <w:sz w:val="28"/>
          <w:szCs w:val="28"/>
          <w:highlight w:val="black"/>
        </w:rPr>
        <w:t>XXXXXXXXX</w:t>
      </w:r>
      <w:r w:rsidR="00234392">
        <w:rPr>
          <w:rFonts w:ascii="Times New Roman" w:hAnsi="Times New Roman" w:cs="Times New Roman"/>
          <w:sz w:val="28"/>
          <w:szCs w:val="28"/>
        </w:rPr>
        <w:t xml:space="preserve"> </w:t>
      </w:r>
      <w:r w:rsidRPr="004F0D90">
        <w:rPr>
          <w:rFonts w:ascii="Times New Roman" w:hAnsi="Times New Roman" w:cs="Times New Roman"/>
          <w:sz w:val="28"/>
          <w:szCs w:val="28"/>
        </w:rPr>
        <w:t>Ex Secretario Municipal</w:t>
      </w:r>
      <w:r>
        <w:rPr>
          <w:rFonts w:ascii="Times New Roman" w:hAnsi="Times New Roman" w:cs="Times New Roman"/>
          <w:sz w:val="28"/>
          <w:szCs w:val="28"/>
        </w:rPr>
        <w:t xml:space="preserve">. </w:t>
      </w:r>
      <w:r w:rsidRPr="004F0D90">
        <w:rPr>
          <w:rFonts w:ascii="Times New Roman" w:hAnsi="Times New Roman" w:cs="Times New Roman"/>
          <w:sz w:val="28"/>
          <w:szCs w:val="28"/>
        </w:rPr>
        <w:t>Reunión Con El Director Del CAM.</w:t>
      </w:r>
      <w:r>
        <w:rPr>
          <w:rFonts w:ascii="Times New Roman" w:hAnsi="Times New Roman" w:cs="Times New Roman"/>
          <w:sz w:val="28"/>
          <w:szCs w:val="28"/>
        </w:rPr>
        <w:t xml:space="preserve"> </w:t>
      </w:r>
      <w:r w:rsidRPr="004F0D90">
        <w:rPr>
          <w:rFonts w:ascii="Times New Roman" w:hAnsi="Times New Roman" w:cs="Times New Roman"/>
          <w:sz w:val="28"/>
          <w:szCs w:val="28"/>
        </w:rPr>
        <w:t xml:space="preserve">Reunión Con El Lic. </w:t>
      </w:r>
      <w:r w:rsidR="00BA5BEC">
        <w:rPr>
          <w:rFonts w:ascii="Times New Roman" w:hAnsi="Times New Roman" w:cs="Times New Roman"/>
          <w:sz w:val="28"/>
          <w:szCs w:val="28"/>
        </w:rPr>
        <w:t xml:space="preserve"> </w:t>
      </w:r>
      <w:r w:rsidR="00BA5BEC" w:rsidRPr="00BA5BEC">
        <w:rPr>
          <w:rFonts w:ascii="Times New Roman" w:hAnsi="Times New Roman" w:cs="Times New Roman"/>
          <w:sz w:val="28"/>
          <w:szCs w:val="28"/>
          <w:highlight w:val="black"/>
        </w:rPr>
        <w:t>XXXXXXXX</w:t>
      </w:r>
      <w:r w:rsidR="00BA5BEC">
        <w:rPr>
          <w:rFonts w:ascii="Times New Roman" w:hAnsi="Times New Roman" w:cs="Times New Roman"/>
          <w:sz w:val="28"/>
          <w:szCs w:val="28"/>
        </w:rPr>
        <w:t xml:space="preserve"> </w:t>
      </w:r>
      <w:r w:rsidRPr="004F0D90">
        <w:rPr>
          <w:rFonts w:ascii="Times New Roman" w:hAnsi="Times New Roman" w:cs="Times New Roman"/>
          <w:sz w:val="28"/>
          <w:szCs w:val="28"/>
        </w:rPr>
        <w:t xml:space="preserve">Apoderando General Y Judicial De </w:t>
      </w:r>
      <w:r w:rsidRPr="004F0D90">
        <w:rPr>
          <w:rFonts w:ascii="Times New Roman" w:hAnsi="Times New Roman" w:cs="Times New Roman"/>
          <w:sz w:val="28"/>
          <w:szCs w:val="28"/>
        </w:rPr>
        <w:lastRenderedPageBreak/>
        <w:t xml:space="preserve">La Municipalidad. Reunión Con El Lic. </w:t>
      </w:r>
      <w:r w:rsidR="00BA5BEC" w:rsidRPr="00BA5BEC">
        <w:rPr>
          <w:rFonts w:ascii="Times New Roman" w:hAnsi="Times New Roman" w:cs="Times New Roman"/>
          <w:sz w:val="28"/>
          <w:szCs w:val="28"/>
          <w:highlight w:val="black"/>
        </w:rPr>
        <w:t>XXXXXXXX</w:t>
      </w:r>
      <w:r w:rsidR="00BA5BEC">
        <w:rPr>
          <w:rFonts w:ascii="Times New Roman" w:hAnsi="Times New Roman" w:cs="Times New Roman"/>
          <w:sz w:val="28"/>
          <w:szCs w:val="28"/>
        </w:rPr>
        <w:t xml:space="preserve"> </w:t>
      </w:r>
      <w:r w:rsidRPr="004F0D90">
        <w:rPr>
          <w:rFonts w:ascii="Times New Roman" w:hAnsi="Times New Roman" w:cs="Times New Roman"/>
          <w:sz w:val="28"/>
          <w:szCs w:val="28"/>
        </w:rPr>
        <w:t>Gerente General.</w:t>
      </w:r>
      <w:r>
        <w:rPr>
          <w:rFonts w:ascii="Times New Roman" w:hAnsi="Times New Roman" w:cs="Times New Roman"/>
          <w:sz w:val="28"/>
          <w:szCs w:val="28"/>
        </w:rPr>
        <w:t xml:space="preserve"> </w:t>
      </w:r>
      <w:r w:rsidRPr="001A38C4">
        <w:rPr>
          <w:rFonts w:ascii="Times New Roman" w:hAnsi="Times New Roman" w:cs="Times New Roman"/>
          <w:b/>
          <w:bCs/>
          <w:sz w:val="28"/>
          <w:szCs w:val="28"/>
        </w:rPr>
        <w:t xml:space="preserve">Seguidamente se tomaron los siguientes Acuerdos Municipales: “ACUERDO MUNICIPAL NUMERO </w:t>
      </w:r>
      <w:r w:rsidRPr="001A38C4">
        <w:rPr>
          <w:rFonts w:ascii="Times New Roman" w:hAnsi="Times New Roman" w:cs="Times New Roman"/>
          <w:b/>
          <w:bCs/>
          <w:sz w:val="28"/>
          <w:szCs w:val="28"/>
          <w:shd w:val="clear" w:color="auto" w:fill="FFFFFF" w:themeFill="background1"/>
        </w:rPr>
        <w:t>UNO</w:t>
      </w:r>
      <w:r w:rsidRPr="001A38C4">
        <w:rPr>
          <w:rFonts w:ascii="Times New Roman" w:hAnsi="Times New Roman" w:cs="Times New Roman"/>
          <w:b/>
          <w:bCs/>
          <w:sz w:val="28"/>
          <w:szCs w:val="28"/>
        </w:rPr>
        <w:t xml:space="preserve">”. </w:t>
      </w:r>
      <w:r w:rsidRPr="001A38C4">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tres de la Agenda de esta Sesión, la cual contiene Aprobación de la Agenda. Por </w:t>
      </w:r>
      <w:r w:rsidRPr="001A38C4">
        <w:rPr>
          <w:rFonts w:ascii="Times New Roman" w:hAnsi="Times New Roman" w:cs="Times New Roman"/>
          <w:b/>
          <w:sz w:val="28"/>
          <w:szCs w:val="28"/>
        </w:rPr>
        <w:t>MAYORÍA</w:t>
      </w:r>
      <w:r w:rsidRPr="001A38C4">
        <w:rPr>
          <w:rFonts w:ascii="Times New Roman" w:hAnsi="Times New Roman" w:cs="Times New Roman"/>
          <w:sz w:val="28"/>
          <w:szCs w:val="28"/>
        </w:rPr>
        <w:t xml:space="preserve"> de doce votos a favor  y dos ausencias al momento de esta votación de  la señora María del Carmen García; Primera Regidora Propietaria y el señor Bayron Eraldo Baltazar Martínez Barahona; Undécimo Regidor Propietario. Este Concejo </w:t>
      </w:r>
      <w:r w:rsidRPr="001A38C4">
        <w:rPr>
          <w:rFonts w:ascii="Times New Roman" w:hAnsi="Times New Roman" w:cs="Times New Roman"/>
          <w:b/>
          <w:sz w:val="28"/>
          <w:szCs w:val="28"/>
        </w:rPr>
        <w:t xml:space="preserve"> ACUERDA:</w:t>
      </w:r>
      <w:r w:rsidRPr="001A38C4">
        <w:rPr>
          <w:rFonts w:ascii="Times New Roman" w:hAnsi="Times New Roman" w:cs="Times New Roman"/>
          <w:sz w:val="28"/>
          <w:szCs w:val="28"/>
        </w:rPr>
        <w:t xml:space="preserve"> Aprobar la </w:t>
      </w:r>
      <w:r w:rsidRPr="001A38C4">
        <w:rPr>
          <w:rFonts w:ascii="Times New Roman" w:hAnsi="Times New Roman" w:cs="Times New Roman"/>
          <w:b/>
          <w:sz w:val="28"/>
          <w:szCs w:val="28"/>
        </w:rPr>
        <w:t>Agenda de la Sesión Extraordinaria  Número Veintinueve,</w:t>
      </w:r>
      <w:r w:rsidRPr="001A38C4">
        <w:rPr>
          <w:rFonts w:ascii="Times New Roman" w:hAnsi="Times New Roman" w:cs="Times New Roman"/>
          <w:sz w:val="28"/>
          <w:szCs w:val="28"/>
        </w:rPr>
        <w:t xml:space="preserve"> con trece numerales incluyendo varios.</w:t>
      </w:r>
      <w:r>
        <w:rPr>
          <w:rFonts w:ascii="Times New Roman" w:hAnsi="Times New Roman" w:cs="Times New Roman"/>
          <w:sz w:val="28"/>
          <w:szCs w:val="28"/>
        </w:rPr>
        <w:t xml:space="preserve">    </w:t>
      </w:r>
      <w:r w:rsidRPr="001A38C4">
        <w:rPr>
          <w:rFonts w:ascii="Times New Roman" w:hAnsi="Times New Roman" w:cs="Times New Roman"/>
          <w:sz w:val="28"/>
          <w:szCs w:val="28"/>
        </w:rPr>
        <w:t xml:space="preserve"> .-</w:t>
      </w:r>
      <w:r w:rsidR="00436971">
        <w:rPr>
          <w:rFonts w:ascii="Times New Roman" w:hAnsi="Times New Roman" w:cs="Times New Roman"/>
          <w:b/>
          <w:sz w:val="28"/>
          <w:szCs w:val="28"/>
        </w:rPr>
        <w:t>CERTIFÍQUESE Y COMUNÍQUESE.-</w:t>
      </w:r>
      <w:r w:rsidRPr="001A38C4">
        <w:rPr>
          <w:rFonts w:ascii="Times New Roman" w:hAnsi="Times New Roman" w:cs="Times New Roman"/>
          <w:b/>
          <w:bCs/>
          <w:sz w:val="28"/>
          <w:szCs w:val="28"/>
        </w:rPr>
        <w:t xml:space="preserve">“ACUERDO MUNICIPAL NUMERO </w:t>
      </w:r>
      <w:r w:rsidRPr="001A38C4">
        <w:rPr>
          <w:rFonts w:ascii="Times New Roman" w:hAnsi="Times New Roman" w:cs="Times New Roman"/>
          <w:b/>
          <w:bCs/>
          <w:sz w:val="28"/>
          <w:szCs w:val="28"/>
          <w:shd w:val="clear" w:color="auto" w:fill="FFFFFF" w:themeFill="background1"/>
        </w:rPr>
        <w:t>DOS</w:t>
      </w:r>
      <w:r w:rsidRPr="001A38C4">
        <w:rPr>
          <w:rFonts w:ascii="Times New Roman" w:hAnsi="Times New Roman" w:cs="Times New Roman"/>
          <w:b/>
          <w:bCs/>
          <w:sz w:val="28"/>
          <w:szCs w:val="28"/>
        </w:rPr>
        <w:t xml:space="preserve">”. </w:t>
      </w:r>
      <w:r w:rsidRPr="001A38C4">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cuatro de la Agenda de esta Sesión, la cual contiene la Lectura del Acta </w:t>
      </w:r>
      <w:r w:rsidRPr="001A38C4">
        <w:rPr>
          <w:rFonts w:ascii="Times New Roman" w:hAnsi="Times New Roman" w:cs="Times New Roman"/>
          <w:color w:val="000000" w:themeColor="text1"/>
          <w:sz w:val="28"/>
          <w:szCs w:val="28"/>
        </w:rPr>
        <w:t xml:space="preserve">Anterior. </w:t>
      </w:r>
      <w:r w:rsidRPr="001A38C4">
        <w:rPr>
          <w:rFonts w:ascii="Times New Roman" w:hAnsi="Times New Roman" w:cs="Times New Roman"/>
          <w:sz w:val="28"/>
          <w:szCs w:val="28"/>
        </w:rPr>
        <w:t xml:space="preserve">Por </w:t>
      </w:r>
      <w:r w:rsidRPr="001A38C4">
        <w:rPr>
          <w:rFonts w:ascii="Times New Roman" w:hAnsi="Times New Roman" w:cs="Times New Roman"/>
          <w:b/>
          <w:sz w:val="28"/>
          <w:szCs w:val="28"/>
        </w:rPr>
        <w:t>MAYORÍA</w:t>
      </w:r>
      <w:r w:rsidRPr="001A38C4">
        <w:rPr>
          <w:rFonts w:ascii="Times New Roman" w:hAnsi="Times New Roman" w:cs="Times New Roman"/>
          <w:sz w:val="28"/>
          <w:szCs w:val="28"/>
        </w:rPr>
        <w:t xml:space="preserve"> de doce votos a favor  y dos ausencias al momento de esta votación de  la señora María del Carmen García; Primera Regidora Propietaria y el señor Bayron Eraldo Baltazar Martínez Barahona; Undécimo Regidor Propietario. Este Concejo </w:t>
      </w:r>
      <w:r w:rsidRPr="001A38C4">
        <w:rPr>
          <w:rFonts w:ascii="Times New Roman" w:hAnsi="Times New Roman" w:cs="Times New Roman"/>
          <w:b/>
          <w:sz w:val="28"/>
          <w:szCs w:val="28"/>
        </w:rPr>
        <w:t>ACUERDA:</w:t>
      </w:r>
      <w:r w:rsidRPr="001A38C4">
        <w:rPr>
          <w:rFonts w:ascii="Times New Roman" w:hAnsi="Times New Roman" w:cs="Times New Roman"/>
          <w:sz w:val="28"/>
          <w:szCs w:val="28"/>
        </w:rPr>
        <w:t xml:space="preserve"> Aprobar el  </w:t>
      </w:r>
      <w:r w:rsidRPr="001A38C4">
        <w:rPr>
          <w:rFonts w:ascii="Times New Roman" w:hAnsi="Times New Roman" w:cs="Times New Roman"/>
          <w:b/>
          <w:sz w:val="28"/>
          <w:szCs w:val="28"/>
        </w:rPr>
        <w:t xml:space="preserve">Acta Número Veintisiete  </w:t>
      </w:r>
      <w:r w:rsidRPr="001A38C4">
        <w:rPr>
          <w:rFonts w:ascii="Times New Roman" w:hAnsi="Times New Roman" w:cs="Times New Roman"/>
          <w:sz w:val="28"/>
          <w:szCs w:val="28"/>
        </w:rPr>
        <w:t xml:space="preserve">de la </w:t>
      </w:r>
      <w:r w:rsidRPr="001A38C4">
        <w:rPr>
          <w:rFonts w:ascii="Times New Roman" w:hAnsi="Times New Roman" w:cs="Times New Roman"/>
          <w:b/>
          <w:sz w:val="28"/>
          <w:szCs w:val="28"/>
        </w:rPr>
        <w:t>Sesión Extraordinaria</w:t>
      </w:r>
      <w:r w:rsidRPr="001A38C4">
        <w:rPr>
          <w:rFonts w:ascii="Times New Roman" w:hAnsi="Times New Roman" w:cs="Times New Roman"/>
          <w:sz w:val="28"/>
          <w:szCs w:val="28"/>
        </w:rPr>
        <w:t xml:space="preserve"> de fecha </w:t>
      </w:r>
      <w:r w:rsidRPr="001A38C4">
        <w:rPr>
          <w:rFonts w:ascii="Times New Roman" w:hAnsi="Times New Roman" w:cs="Times New Roman"/>
          <w:b/>
          <w:sz w:val="28"/>
          <w:szCs w:val="28"/>
        </w:rPr>
        <w:t>28/06/2019</w:t>
      </w:r>
      <w:r w:rsidRPr="001A38C4">
        <w:rPr>
          <w:rFonts w:ascii="Times New Roman" w:hAnsi="Times New Roman" w:cs="Times New Roman"/>
          <w:sz w:val="28"/>
          <w:szCs w:val="28"/>
        </w:rPr>
        <w:t xml:space="preserve">, con </w:t>
      </w:r>
      <w:r w:rsidRPr="001A38C4">
        <w:rPr>
          <w:rFonts w:ascii="Times New Roman" w:hAnsi="Times New Roman" w:cs="Times New Roman"/>
          <w:b/>
          <w:sz w:val="28"/>
          <w:szCs w:val="28"/>
        </w:rPr>
        <w:t xml:space="preserve">tres Acuerdos Municipales.  .-CERTIFÍQUESE Y COMUNÍQUESE.- </w:t>
      </w:r>
      <w:r w:rsidRPr="001A38C4">
        <w:rPr>
          <w:rFonts w:ascii="Times New Roman" w:hAnsi="Times New Roman" w:cs="Times New Roman"/>
          <w:b/>
          <w:bCs/>
          <w:sz w:val="28"/>
          <w:szCs w:val="28"/>
        </w:rPr>
        <w:t xml:space="preserve">“ACUERDO MUNICIPAL NUMERO </w:t>
      </w:r>
      <w:r w:rsidRPr="001A38C4">
        <w:rPr>
          <w:rFonts w:ascii="Times New Roman" w:hAnsi="Times New Roman" w:cs="Times New Roman"/>
          <w:b/>
          <w:bCs/>
          <w:sz w:val="28"/>
          <w:szCs w:val="28"/>
          <w:shd w:val="clear" w:color="auto" w:fill="FFFFFF" w:themeFill="background1"/>
        </w:rPr>
        <w:t>TRES</w:t>
      </w:r>
      <w:r w:rsidRPr="001A38C4">
        <w:rPr>
          <w:rFonts w:ascii="Times New Roman" w:hAnsi="Times New Roman" w:cs="Times New Roman"/>
          <w:b/>
          <w:bCs/>
          <w:sz w:val="28"/>
          <w:szCs w:val="28"/>
        </w:rPr>
        <w:t xml:space="preserve">”. </w:t>
      </w:r>
      <w:r w:rsidRPr="001A38C4">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cuatro de la Agenda de esta Sesión, la cual contiene la Lectura del Acta </w:t>
      </w:r>
      <w:r w:rsidRPr="001A38C4">
        <w:rPr>
          <w:rFonts w:ascii="Times New Roman" w:hAnsi="Times New Roman" w:cs="Times New Roman"/>
          <w:color w:val="000000" w:themeColor="text1"/>
          <w:sz w:val="28"/>
          <w:szCs w:val="28"/>
        </w:rPr>
        <w:t xml:space="preserve">Anterior. </w:t>
      </w:r>
      <w:r w:rsidRPr="001A38C4">
        <w:rPr>
          <w:rFonts w:ascii="Times New Roman" w:hAnsi="Times New Roman" w:cs="Times New Roman"/>
          <w:sz w:val="28"/>
          <w:szCs w:val="28"/>
        </w:rPr>
        <w:t xml:space="preserve">Por </w:t>
      </w:r>
      <w:r w:rsidRPr="001A38C4">
        <w:rPr>
          <w:rFonts w:ascii="Times New Roman" w:hAnsi="Times New Roman" w:cs="Times New Roman"/>
          <w:b/>
          <w:sz w:val="28"/>
          <w:szCs w:val="28"/>
        </w:rPr>
        <w:t xml:space="preserve">UNANIMIDAD </w:t>
      </w:r>
      <w:r w:rsidRPr="001A38C4">
        <w:rPr>
          <w:rFonts w:ascii="Times New Roman" w:hAnsi="Times New Roman" w:cs="Times New Roman"/>
          <w:sz w:val="28"/>
          <w:szCs w:val="28"/>
        </w:rPr>
        <w:t xml:space="preserve">de votos. Este Concejo </w:t>
      </w:r>
      <w:r w:rsidRPr="001A38C4">
        <w:rPr>
          <w:rFonts w:ascii="Times New Roman" w:hAnsi="Times New Roman" w:cs="Times New Roman"/>
          <w:b/>
          <w:sz w:val="28"/>
          <w:szCs w:val="28"/>
        </w:rPr>
        <w:t>ACUERDA:</w:t>
      </w:r>
      <w:r w:rsidRPr="001A38C4">
        <w:rPr>
          <w:rFonts w:ascii="Times New Roman" w:hAnsi="Times New Roman" w:cs="Times New Roman"/>
          <w:sz w:val="28"/>
          <w:szCs w:val="28"/>
        </w:rPr>
        <w:t xml:space="preserve"> Aprobar el  </w:t>
      </w:r>
      <w:r w:rsidRPr="001A38C4">
        <w:rPr>
          <w:rFonts w:ascii="Times New Roman" w:hAnsi="Times New Roman" w:cs="Times New Roman"/>
          <w:b/>
          <w:sz w:val="28"/>
          <w:szCs w:val="28"/>
        </w:rPr>
        <w:t xml:space="preserve">Acta Número Veintiocho  </w:t>
      </w:r>
      <w:r w:rsidRPr="001A38C4">
        <w:rPr>
          <w:rFonts w:ascii="Times New Roman" w:hAnsi="Times New Roman" w:cs="Times New Roman"/>
          <w:sz w:val="28"/>
          <w:szCs w:val="28"/>
        </w:rPr>
        <w:t xml:space="preserve">de la </w:t>
      </w:r>
      <w:r w:rsidRPr="001A38C4">
        <w:rPr>
          <w:rFonts w:ascii="Times New Roman" w:hAnsi="Times New Roman" w:cs="Times New Roman"/>
          <w:b/>
          <w:sz w:val="28"/>
          <w:szCs w:val="28"/>
        </w:rPr>
        <w:t>Sesión Ordinaria</w:t>
      </w:r>
      <w:r w:rsidRPr="001A38C4">
        <w:rPr>
          <w:rFonts w:ascii="Times New Roman" w:hAnsi="Times New Roman" w:cs="Times New Roman"/>
          <w:sz w:val="28"/>
          <w:szCs w:val="28"/>
        </w:rPr>
        <w:t xml:space="preserve"> de fecha </w:t>
      </w:r>
      <w:r w:rsidRPr="001A38C4">
        <w:rPr>
          <w:rFonts w:ascii="Times New Roman" w:hAnsi="Times New Roman" w:cs="Times New Roman"/>
          <w:b/>
          <w:sz w:val="28"/>
          <w:szCs w:val="28"/>
        </w:rPr>
        <w:t>01/07/2019</w:t>
      </w:r>
      <w:r w:rsidRPr="001A38C4">
        <w:rPr>
          <w:rFonts w:ascii="Times New Roman" w:hAnsi="Times New Roman" w:cs="Times New Roman"/>
          <w:sz w:val="28"/>
          <w:szCs w:val="28"/>
        </w:rPr>
        <w:t xml:space="preserve">, con </w:t>
      </w:r>
      <w:r w:rsidRPr="001A38C4">
        <w:rPr>
          <w:rFonts w:ascii="Times New Roman" w:hAnsi="Times New Roman" w:cs="Times New Roman"/>
          <w:b/>
          <w:sz w:val="28"/>
          <w:szCs w:val="28"/>
        </w:rPr>
        <w:t>trece Acuerdo Municipal. .-CERTIFÍQUESE Y COMUNÍQUESE.-</w:t>
      </w:r>
      <w:r w:rsidRPr="00CF54A2">
        <w:rPr>
          <w:rFonts w:ascii="Arial" w:hAnsi="Arial" w:cs="Arial"/>
          <w:b/>
          <w:sz w:val="24"/>
          <w:szCs w:val="24"/>
        </w:rPr>
        <w:t xml:space="preserve"> </w:t>
      </w:r>
      <w:r w:rsidRPr="00D329B2">
        <w:rPr>
          <w:rFonts w:ascii="Times New Roman" w:hAnsi="Times New Roman" w:cs="Times New Roman"/>
          <w:b/>
          <w:sz w:val="28"/>
          <w:szCs w:val="24"/>
        </w:rPr>
        <w:t xml:space="preserve">ACUERDO MUNICIPAL NÚMERO CUATRO. </w:t>
      </w:r>
      <w:r w:rsidRPr="00D329B2">
        <w:rPr>
          <w:rFonts w:ascii="Times New Roman" w:hAnsi="Times New Roman" w:cs="Times New Roman"/>
          <w:sz w:val="28"/>
          <w:szCs w:val="24"/>
        </w:rPr>
        <w:t xml:space="preserve">El Concejo Municipal en uso de sus facultades legales, de conformidad al art. 86 </w:t>
      </w:r>
      <w:r w:rsidRPr="007B222D">
        <w:rPr>
          <w:rFonts w:ascii="Times New Roman" w:hAnsi="Times New Roman" w:cs="Times New Roman"/>
          <w:sz w:val="28"/>
          <w:szCs w:val="28"/>
        </w:rPr>
        <w:t xml:space="preserve">inciso 3º, 203 y 204 y 235 de la Constitución de la República. Contenido dentro del punto cinco de la agenda de esta sesión, la participación del Lcdo. Darwin David Maldonado García, Síndico Municipal, el </w:t>
      </w:r>
      <w:r w:rsidRPr="007B222D">
        <w:rPr>
          <w:rFonts w:ascii="Times New Roman" w:hAnsi="Times New Roman" w:cs="Times New Roman"/>
          <w:sz w:val="28"/>
          <w:szCs w:val="28"/>
        </w:rPr>
        <w:lastRenderedPageBreak/>
        <w:t>cual le cedió la palabra al Lcdo.</w:t>
      </w:r>
      <w:r w:rsidR="00A077E8">
        <w:rPr>
          <w:rFonts w:ascii="Times New Roman" w:hAnsi="Times New Roman" w:cs="Times New Roman"/>
          <w:sz w:val="28"/>
          <w:szCs w:val="28"/>
        </w:rPr>
        <w:t xml:space="preserve"> </w:t>
      </w:r>
      <w:r w:rsidR="00A077E8" w:rsidRPr="00A077E8">
        <w:rPr>
          <w:rFonts w:ascii="Times New Roman" w:hAnsi="Times New Roman" w:cs="Times New Roman"/>
          <w:sz w:val="28"/>
          <w:szCs w:val="28"/>
          <w:highlight w:val="black"/>
        </w:rPr>
        <w:t>XXXXXXXXXX</w:t>
      </w:r>
      <w:r w:rsidR="00A077E8">
        <w:rPr>
          <w:rFonts w:ascii="Times New Roman" w:hAnsi="Times New Roman" w:cs="Times New Roman"/>
          <w:sz w:val="28"/>
          <w:szCs w:val="28"/>
        </w:rPr>
        <w:t>,</w:t>
      </w:r>
      <w:r w:rsidRPr="007B222D">
        <w:rPr>
          <w:rFonts w:ascii="Times New Roman" w:hAnsi="Times New Roman" w:cs="Times New Roman"/>
          <w:sz w:val="28"/>
          <w:szCs w:val="28"/>
        </w:rPr>
        <w:t xml:space="preserve"> Apoderado General Judicial, para que explicase la solicitud de Acuerdo Municipal para autorizar al Alcalde Municipal a que firme el Memorándum de Entendimiento con la ONG FUNDAPROMOVAL, en vista que dicha fundación promoverá actividades de índole cultural. Por lo cual, el Concejo Municipal Plural, vista y analizada la opinión jurídica del Apoderado General Judicial, por </w:t>
      </w:r>
      <w:r w:rsidRPr="007B222D">
        <w:rPr>
          <w:rFonts w:ascii="Times New Roman" w:hAnsi="Times New Roman" w:cs="Times New Roman"/>
          <w:b/>
          <w:sz w:val="28"/>
          <w:szCs w:val="28"/>
        </w:rPr>
        <w:t xml:space="preserve">UNANIMIDAD </w:t>
      </w:r>
      <w:r w:rsidRPr="007B222D">
        <w:rPr>
          <w:rFonts w:ascii="Times New Roman" w:hAnsi="Times New Roman" w:cs="Times New Roman"/>
          <w:sz w:val="28"/>
          <w:szCs w:val="28"/>
        </w:rPr>
        <w:t xml:space="preserve">de votos </w:t>
      </w:r>
      <w:r w:rsidRPr="007B222D">
        <w:rPr>
          <w:rFonts w:ascii="Times New Roman" w:hAnsi="Times New Roman" w:cs="Times New Roman"/>
          <w:b/>
          <w:sz w:val="28"/>
          <w:szCs w:val="28"/>
        </w:rPr>
        <w:t>ACUERDA;</w:t>
      </w:r>
      <w:r w:rsidRPr="007B222D">
        <w:rPr>
          <w:rFonts w:ascii="Times New Roman" w:hAnsi="Times New Roman" w:cs="Times New Roman"/>
          <w:sz w:val="28"/>
          <w:szCs w:val="28"/>
        </w:rPr>
        <w:t xml:space="preserve"> Autorizar al señor José Santiago Zelaya Domínguez, Alcalde Municipal, a que firme el Memorándum de Entendimiento con la ONG FUNDAPROMOVAL, en vista que dicha fundación promoverá actividades de índole cultural. </w:t>
      </w:r>
      <w:r w:rsidRPr="007B222D">
        <w:rPr>
          <w:rFonts w:ascii="Times New Roman" w:hAnsi="Times New Roman" w:cs="Times New Roman"/>
          <w:b/>
          <w:sz w:val="28"/>
          <w:szCs w:val="28"/>
        </w:rPr>
        <w:t xml:space="preserve">CERTIFÍQUESE Y </w:t>
      </w:r>
      <w:r w:rsidR="00436971" w:rsidRPr="007B222D">
        <w:rPr>
          <w:rFonts w:ascii="Times New Roman" w:hAnsi="Times New Roman" w:cs="Times New Roman"/>
          <w:b/>
          <w:sz w:val="28"/>
          <w:szCs w:val="28"/>
        </w:rPr>
        <w:t>COMUNÍQUESE</w:t>
      </w:r>
      <w:r w:rsidRPr="007B222D">
        <w:rPr>
          <w:rFonts w:ascii="Times New Roman" w:hAnsi="Times New Roman" w:cs="Times New Roman"/>
          <w:b/>
          <w:sz w:val="28"/>
          <w:szCs w:val="28"/>
        </w:rPr>
        <w:t>.</w:t>
      </w:r>
      <w:r w:rsidRPr="007B222D">
        <w:rPr>
          <w:rFonts w:ascii="Times New Roman" w:eastAsia="Calibri" w:hAnsi="Times New Roman" w:cs="Times New Roman"/>
          <w:b/>
          <w:bCs/>
          <w:sz w:val="28"/>
          <w:szCs w:val="28"/>
        </w:rPr>
        <w:t xml:space="preserve">- </w:t>
      </w:r>
      <w:r w:rsidRPr="007B222D">
        <w:rPr>
          <w:rFonts w:ascii="Times New Roman" w:hAnsi="Times New Roman" w:cs="Times New Roman"/>
          <w:b/>
          <w:sz w:val="28"/>
          <w:szCs w:val="28"/>
        </w:rPr>
        <w:t xml:space="preserve">ACUERDO MUNICIPAL NÚMERO CINCO. </w:t>
      </w:r>
      <w:r w:rsidRPr="007B222D">
        <w:rPr>
          <w:rFonts w:ascii="Times New Roman" w:hAnsi="Times New Roman" w:cs="Times New Roman"/>
          <w:sz w:val="28"/>
          <w:szCs w:val="28"/>
        </w:rPr>
        <w:t xml:space="preserve">El Concejo Municipal en uso de sus facultades legales, de conformidad al art. 86 inciso 3º, 203 y 204 y 235 de la Constitución de la República. Contenido dentro del punto siete de la agenda de esta sesión, el cual consistió en la participación de los Representantes de la Sociedad MIDES SEM de C.V., informando acerca de la situación contractual de la comuna con dicha sociedad. Para lo cual, el pleno tomo a bien conformar una comisión para estudiar, evaluar, analizar y recomendar sobre el caso de la Sociedad MIDES SEM de C.V., en cuanto a la verificación de la situación financiera de la comuna, por el contrato suscrito por el Alcalde Municipal con dicha sociedad, y las posibles alternativas a seguir. Por tanto, este Concejo Municipal Plural, por </w:t>
      </w:r>
      <w:r w:rsidR="00436971" w:rsidRPr="007B222D">
        <w:rPr>
          <w:rFonts w:ascii="Times New Roman" w:hAnsi="Times New Roman" w:cs="Times New Roman"/>
          <w:b/>
          <w:sz w:val="28"/>
          <w:szCs w:val="28"/>
        </w:rPr>
        <w:t>MAYORÍA</w:t>
      </w:r>
      <w:r w:rsidRPr="007B222D">
        <w:rPr>
          <w:rFonts w:ascii="Times New Roman" w:hAnsi="Times New Roman" w:cs="Times New Roman"/>
          <w:sz w:val="28"/>
          <w:szCs w:val="28"/>
        </w:rPr>
        <w:t xml:space="preserve"> de siete votos a favor y cuatro votos en contra por parte de los señores: José David Recinos Tobar, Séptimo Regidor Propietario; Oscar Adalberto Recinos </w:t>
      </w:r>
      <w:r w:rsidR="00436971" w:rsidRPr="007B222D">
        <w:rPr>
          <w:rFonts w:ascii="Times New Roman" w:hAnsi="Times New Roman" w:cs="Times New Roman"/>
          <w:sz w:val="28"/>
          <w:szCs w:val="28"/>
        </w:rPr>
        <w:t>Martínez</w:t>
      </w:r>
      <w:r w:rsidRPr="007B222D">
        <w:rPr>
          <w:rFonts w:ascii="Times New Roman" w:hAnsi="Times New Roman" w:cs="Times New Roman"/>
          <w:sz w:val="28"/>
          <w:szCs w:val="28"/>
        </w:rPr>
        <w:t xml:space="preserve">, Octavo Regidor Propietario; Ricardo Rubén Barrera Peña, Noveno Regidor Propietario; Rubenia Delfina Mira Hernández, Decima Regidora Propietaria; por manifestar que salvan su voto en la conformación y participación de la comisión para tratar de solucionar el tema de MIDES ya que desde el inicio de la concesión del servicio la fracción del FMLN, se opuso, ya que dicho contrato es lesivo para el municipio; y tres abstenciones por parte de los señores: María del Carmen García, Primera Regidora Propietaria; Bayron Eraldo Baltazar </w:t>
      </w:r>
      <w:r w:rsidR="00436971" w:rsidRPr="007B222D">
        <w:rPr>
          <w:rFonts w:ascii="Times New Roman" w:hAnsi="Times New Roman" w:cs="Times New Roman"/>
          <w:sz w:val="28"/>
          <w:szCs w:val="28"/>
        </w:rPr>
        <w:t>Martínez</w:t>
      </w:r>
      <w:r w:rsidRPr="007B222D">
        <w:rPr>
          <w:rFonts w:ascii="Times New Roman" w:hAnsi="Times New Roman" w:cs="Times New Roman"/>
          <w:sz w:val="28"/>
          <w:szCs w:val="28"/>
        </w:rPr>
        <w:t xml:space="preserve"> Barahona, Decimo Primer Regidor Propietario; y Blanca Lidia Sigüenza de </w:t>
      </w:r>
      <w:r w:rsidR="00436971" w:rsidRPr="007B222D">
        <w:rPr>
          <w:rFonts w:ascii="Times New Roman" w:hAnsi="Times New Roman" w:cs="Times New Roman"/>
          <w:sz w:val="28"/>
          <w:szCs w:val="28"/>
        </w:rPr>
        <w:t>Mejía</w:t>
      </w:r>
      <w:r w:rsidRPr="007B222D">
        <w:rPr>
          <w:rFonts w:ascii="Times New Roman" w:hAnsi="Times New Roman" w:cs="Times New Roman"/>
          <w:sz w:val="28"/>
          <w:szCs w:val="28"/>
        </w:rPr>
        <w:t xml:space="preserve">, Decimo Segunda Regidor Propietaria; Por lo que, habiendo empate en el sistema de votación, se configura lo regulado en el artículo 43 del Código Municipal, el cual expresa que en caso de empate el señor Alcalde Municipal tendrá voto calificado; </w:t>
      </w:r>
      <w:r w:rsidRPr="007B222D">
        <w:rPr>
          <w:rFonts w:ascii="Times New Roman" w:hAnsi="Times New Roman" w:cs="Times New Roman"/>
          <w:b/>
          <w:sz w:val="28"/>
          <w:szCs w:val="28"/>
        </w:rPr>
        <w:t>ACUERDA:</w:t>
      </w:r>
      <w:r w:rsidRPr="007B222D">
        <w:rPr>
          <w:rFonts w:ascii="Times New Roman" w:hAnsi="Times New Roman" w:cs="Times New Roman"/>
          <w:sz w:val="28"/>
          <w:szCs w:val="28"/>
        </w:rPr>
        <w:t xml:space="preserve">  Confórmese la Comisión para estudiar, evaluar, analizar y </w:t>
      </w:r>
      <w:r w:rsidRPr="007B222D">
        <w:rPr>
          <w:rFonts w:ascii="Times New Roman" w:hAnsi="Times New Roman" w:cs="Times New Roman"/>
          <w:sz w:val="28"/>
          <w:szCs w:val="28"/>
        </w:rPr>
        <w:lastRenderedPageBreak/>
        <w:t xml:space="preserve">recomendar sobre el caso de la Sociedad MIDES SEM de C.V., en cuanto a la verificación de la situación financiera de la comuna, por el contrato suscrito por el Alcalde Municipal con dicha sociedad, y las posibles alternativas a seguir, la cual estará integrada por los siguientes miembros: Gerente General, Subgerente Financiero, Subgerente de Medio Ambiente, Jefe de la Unidad de Adquisiciones y Contrataciones Institucional, Lcdo. Darwin David Maldonado García, Síndico Municipal, Lcda. Silvia Ismenia Ruiz, Sexta Regidora Propietaria, y la Licenciada Adela María Cortez Coto, Quinta Regidora Propietaria y Coordinadora de la Comisión. </w:t>
      </w:r>
      <w:r w:rsidRPr="007B222D">
        <w:rPr>
          <w:rFonts w:ascii="Times New Roman" w:hAnsi="Times New Roman" w:cs="Times New Roman"/>
          <w:b/>
          <w:sz w:val="28"/>
          <w:szCs w:val="28"/>
        </w:rPr>
        <w:t xml:space="preserve">CERTIFÍQUESE Y </w:t>
      </w:r>
      <w:r w:rsidR="00436971" w:rsidRPr="007B222D">
        <w:rPr>
          <w:rFonts w:ascii="Times New Roman" w:hAnsi="Times New Roman" w:cs="Times New Roman"/>
          <w:b/>
          <w:sz w:val="28"/>
          <w:szCs w:val="28"/>
        </w:rPr>
        <w:t>COMUNÍQUESE</w:t>
      </w:r>
      <w:r w:rsidRPr="007B222D">
        <w:rPr>
          <w:rFonts w:ascii="Times New Roman" w:hAnsi="Times New Roman" w:cs="Times New Roman"/>
          <w:b/>
          <w:sz w:val="28"/>
          <w:szCs w:val="28"/>
        </w:rPr>
        <w:t>.</w:t>
      </w:r>
      <w:r w:rsidRPr="007B222D">
        <w:rPr>
          <w:rFonts w:ascii="Times New Roman" w:eastAsia="Calibri" w:hAnsi="Times New Roman" w:cs="Times New Roman"/>
          <w:b/>
          <w:bCs/>
          <w:sz w:val="28"/>
          <w:szCs w:val="28"/>
        </w:rPr>
        <w:t xml:space="preserve">- </w:t>
      </w:r>
      <w:r w:rsidRPr="007B222D">
        <w:rPr>
          <w:rFonts w:ascii="Times New Roman" w:hAnsi="Times New Roman" w:cs="Times New Roman"/>
          <w:b/>
          <w:bCs/>
          <w:sz w:val="28"/>
          <w:szCs w:val="28"/>
        </w:rPr>
        <w:t>“ACUERDO MUNICIPAL NUMERO SEIS</w:t>
      </w:r>
      <w:r w:rsidRPr="007B222D">
        <w:rPr>
          <w:rFonts w:ascii="Times New Roman" w:hAnsi="Times New Roman" w:cs="Times New Roman"/>
          <w:b/>
          <w:bCs/>
          <w:sz w:val="28"/>
          <w:szCs w:val="28"/>
          <w:shd w:val="clear" w:color="auto" w:fill="FFFFFF" w:themeFill="background1"/>
        </w:rPr>
        <w:t xml:space="preserve">”. </w:t>
      </w:r>
      <w:r w:rsidRPr="007B222D">
        <w:rPr>
          <w:rFonts w:ascii="Times New Roman" w:hAnsi="Times New Roman" w:cs="Times New Roman"/>
          <w:sz w:val="28"/>
          <w:szCs w:val="28"/>
        </w:rPr>
        <w:t>El Concejo Municipal en uso de sus facultades legales, de conformidad al art. 203 y 204 de la Constitución de la República, art. 30 numeral 4) 14) art. 31 numeral 4) y art. 91 del Código Municipal. Expuesto en el punto número diez, de la agenda de esta sesión; según memorándum de fecha 04/07/2019 suscritos por el  señor</w:t>
      </w:r>
      <w:r w:rsidR="000C4229">
        <w:rPr>
          <w:rFonts w:ascii="Times New Roman" w:hAnsi="Times New Roman" w:cs="Times New Roman"/>
          <w:sz w:val="28"/>
          <w:szCs w:val="28"/>
        </w:rPr>
        <w:t xml:space="preserve"> </w:t>
      </w:r>
      <w:r w:rsidR="000C4229" w:rsidRPr="000C4229">
        <w:rPr>
          <w:rFonts w:ascii="Times New Roman" w:hAnsi="Times New Roman" w:cs="Times New Roman"/>
          <w:sz w:val="28"/>
          <w:szCs w:val="28"/>
          <w:highlight w:val="black"/>
        </w:rPr>
        <w:t>XXXXXXXX</w:t>
      </w:r>
      <w:r w:rsidRPr="007B222D">
        <w:rPr>
          <w:rFonts w:ascii="Times New Roman" w:hAnsi="Times New Roman" w:cs="Times New Roman"/>
          <w:sz w:val="28"/>
          <w:szCs w:val="28"/>
        </w:rPr>
        <w:t xml:space="preserve">, Jefe de Recursos Humanos Interino,  en el que solicita al Honorable Concejo Municipal Plural, aceptación de renuncia voluntaria con base en del decreto Nº. 594, del Licenciado </w:t>
      </w:r>
      <w:r w:rsidR="000C4229">
        <w:rPr>
          <w:rFonts w:ascii="Times New Roman" w:hAnsi="Times New Roman" w:cs="Times New Roman"/>
          <w:sz w:val="28"/>
          <w:szCs w:val="28"/>
        </w:rPr>
        <w:t xml:space="preserve"> </w:t>
      </w:r>
      <w:r w:rsidR="000C4229" w:rsidRPr="000C4229">
        <w:rPr>
          <w:rFonts w:ascii="Times New Roman" w:hAnsi="Times New Roman" w:cs="Times New Roman"/>
          <w:sz w:val="28"/>
          <w:szCs w:val="28"/>
          <w:highlight w:val="black"/>
        </w:rPr>
        <w:t>XXXXXXXXXXXXX</w:t>
      </w:r>
      <w:r w:rsidRPr="007B222D">
        <w:rPr>
          <w:rFonts w:ascii="Times New Roman" w:hAnsi="Times New Roman" w:cs="Times New Roman"/>
          <w:sz w:val="28"/>
          <w:szCs w:val="28"/>
        </w:rPr>
        <w:t xml:space="preserve"> con el cargo de Secretario Municipal de Secretaría Municipal, por un monto según </w:t>
      </w:r>
      <w:r w:rsidRPr="007B222D">
        <w:rPr>
          <w:rFonts w:ascii="Times New Roman" w:hAnsi="Times New Roman" w:cs="Times New Roman"/>
          <w:b/>
          <w:sz w:val="28"/>
          <w:szCs w:val="28"/>
        </w:rPr>
        <w:t>Hoja de Liquidación del Ministerio de Trabajo y previsión Social</w:t>
      </w:r>
      <w:r w:rsidRPr="007B222D">
        <w:rPr>
          <w:rFonts w:ascii="Times New Roman" w:hAnsi="Times New Roman" w:cs="Times New Roman"/>
          <w:sz w:val="28"/>
          <w:szCs w:val="28"/>
        </w:rPr>
        <w:t xml:space="preserve"> de fecha 04/07/2019, por $840.00 que corresponde al 50%, a partir del 20/09/2016 al 08/07/2019.</w:t>
      </w:r>
      <w:r w:rsidRPr="007B222D">
        <w:rPr>
          <w:rFonts w:ascii="Times New Roman" w:hAnsi="Times New Roman" w:cs="Times New Roman"/>
          <w:b/>
          <w:sz w:val="28"/>
          <w:szCs w:val="28"/>
        </w:rPr>
        <w:t xml:space="preserve"> </w:t>
      </w:r>
      <w:r w:rsidRPr="007B222D">
        <w:rPr>
          <w:rFonts w:ascii="Times New Roman" w:hAnsi="Times New Roman" w:cs="Times New Roman"/>
          <w:sz w:val="28"/>
          <w:szCs w:val="28"/>
        </w:rPr>
        <w:t xml:space="preserve">Por </w:t>
      </w:r>
      <w:r w:rsidRPr="007B222D">
        <w:rPr>
          <w:rFonts w:ascii="Times New Roman" w:hAnsi="Times New Roman" w:cs="Times New Roman"/>
          <w:b/>
          <w:sz w:val="28"/>
          <w:szCs w:val="28"/>
        </w:rPr>
        <w:t xml:space="preserve">UNANIMIDAD </w:t>
      </w:r>
      <w:r w:rsidRPr="007B222D">
        <w:rPr>
          <w:rFonts w:ascii="Times New Roman" w:hAnsi="Times New Roman" w:cs="Times New Roman"/>
          <w:sz w:val="28"/>
          <w:szCs w:val="28"/>
        </w:rPr>
        <w:t xml:space="preserve">de votos. Este Concejo. </w:t>
      </w:r>
      <w:r w:rsidRPr="007B222D">
        <w:rPr>
          <w:rFonts w:ascii="Times New Roman" w:hAnsi="Times New Roman" w:cs="Times New Roman"/>
          <w:b/>
          <w:sz w:val="28"/>
          <w:szCs w:val="28"/>
        </w:rPr>
        <w:t xml:space="preserve">ACUERDA: </w:t>
      </w:r>
      <w:r w:rsidRPr="007B222D">
        <w:rPr>
          <w:rFonts w:ascii="Times New Roman" w:hAnsi="Times New Roman" w:cs="Times New Roman"/>
          <w:b/>
          <w:sz w:val="28"/>
          <w:szCs w:val="28"/>
          <w:u w:val="single"/>
        </w:rPr>
        <w:t>Primero:</w:t>
      </w:r>
      <w:r w:rsidRPr="007B222D">
        <w:rPr>
          <w:rFonts w:ascii="Times New Roman" w:hAnsi="Times New Roman" w:cs="Times New Roman"/>
          <w:sz w:val="28"/>
          <w:szCs w:val="28"/>
        </w:rPr>
        <w:t xml:space="preserve"> Aceptar renuncias voluntaria del empleado </w:t>
      </w:r>
      <w:r w:rsidRPr="007B222D">
        <w:rPr>
          <w:rFonts w:ascii="Times New Roman" w:hAnsi="Times New Roman" w:cs="Times New Roman"/>
          <w:b/>
          <w:sz w:val="28"/>
          <w:szCs w:val="28"/>
        </w:rPr>
        <w:t>Licenciado</w:t>
      </w:r>
      <w:r w:rsidR="000C4229">
        <w:rPr>
          <w:rFonts w:ascii="Times New Roman" w:hAnsi="Times New Roman" w:cs="Times New Roman"/>
          <w:b/>
          <w:sz w:val="28"/>
          <w:szCs w:val="28"/>
        </w:rPr>
        <w:t xml:space="preserve"> </w:t>
      </w:r>
      <w:r w:rsidR="000C4229" w:rsidRPr="000C4229">
        <w:rPr>
          <w:rFonts w:ascii="Times New Roman" w:hAnsi="Times New Roman" w:cs="Times New Roman"/>
          <w:b/>
          <w:sz w:val="28"/>
          <w:szCs w:val="28"/>
          <w:highlight w:val="black"/>
        </w:rPr>
        <w:t>XXXXXXXX</w:t>
      </w:r>
      <w:r w:rsidRPr="007B222D">
        <w:rPr>
          <w:rFonts w:ascii="Times New Roman" w:hAnsi="Times New Roman" w:cs="Times New Roman"/>
          <w:sz w:val="28"/>
          <w:szCs w:val="28"/>
        </w:rPr>
        <w:t xml:space="preserve">, con el cargo de Secretario Municipal de Secretaria Municipal, por un monto según </w:t>
      </w:r>
      <w:r w:rsidRPr="007B222D">
        <w:rPr>
          <w:rFonts w:ascii="Times New Roman" w:hAnsi="Times New Roman" w:cs="Times New Roman"/>
          <w:b/>
          <w:sz w:val="28"/>
          <w:szCs w:val="28"/>
        </w:rPr>
        <w:t>Hoja de Liquidación del Ministerio de Trabajo y previsión Social</w:t>
      </w:r>
      <w:r w:rsidRPr="007B222D">
        <w:rPr>
          <w:rFonts w:ascii="Times New Roman" w:hAnsi="Times New Roman" w:cs="Times New Roman"/>
          <w:sz w:val="28"/>
          <w:szCs w:val="28"/>
        </w:rPr>
        <w:t xml:space="preserve"> de fecha 04/07/2019, por $840.00 que corresponde al 50%, a partir del 20/09/2016 al 08/07/2019. </w:t>
      </w:r>
      <w:r w:rsidRPr="007B222D">
        <w:rPr>
          <w:rFonts w:ascii="Times New Roman" w:hAnsi="Times New Roman" w:cs="Times New Roman"/>
          <w:b/>
          <w:sz w:val="28"/>
          <w:szCs w:val="28"/>
          <w:u w:val="single"/>
        </w:rPr>
        <w:t>Segundo:</w:t>
      </w:r>
      <w:r w:rsidRPr="007B222D">
        <w:rPr>
          <w:rFonts w:ascii="Times New Roman" w:hAnsi="Times New Roman" w:cs="Times New Roman"/>
          <w:sz w:val="28"/>
          <w:szCs w:val="28"/>
        </w:rPr>
        <w:t xml:space="preserve"> Autorizar a la Tesorera Municipal, para que erogue de cuenta corriente </w:t>
      </w:r>
      <w:r w:rsidRPr="007B222D">
        <w:rPr>
          <w:rFonts w:ascii="Times New Roman" w:hAnsi="Times New Roman" w:cs="Times New Roman"/>
          <w:b/>
          <w:sz w:val="28"/>
          <w:szCs w:val="28"/>
        </w:rPr>
        <w:t>480005924 MUNICIPALIDAD DE APOPA, RECURSOS PROPIOS, Banco Hipotecario de El Salvador, S.A.,</w:t>
      </w:r>
      <w:r w:rsidRPr="007B222D">
        <w:rPr>
          <w:rFonts w:ascii="Times New Roman" w:hAnsi="Times New Roman" w:cs="Times New Roman"/>
          <w:sz w:val="28"/>
          <w:szCs w:val="28"/>
        </w:rPr>
        <w:t xml:space="preserve"> la cantidad de: </w:t>
      </w:r>
      <w:r w:rsidRPr="007B222D">
        <w:rPr>
          <w:rFonts w:ascii="Times New Roman" w:hAnsi="Times New Roman" w:cs="Times New Roman"/>
          <w:b/>
          <w:sz w:val="28"/>
          <w:szCs w:val="28"/>
        </w:rPr>
        <w:t>$840.00</w:t>
      </w:r>
      <w:r w:rsidRPr="007B222D">
        <w:rPr>
          <w:rFonts w:ascii="Times New Roman" w:hAnsi="Times New Roman" w:cs="Times New Roman"/>
          <w:sz w:val="28"/>
          <w:szCs w:val="28"/>
        </w:rPr>
        <w:t>,</w:t>
      </w:r>
      <w:r w:rsidRPr="007B222D">
        <w:rPr>
          <w:rFonts w:ascii="Times New Roman" w:hAnsi="Times New Roman" w:cs="Times New Roman"/>
          <w:b/>
          <w:sz w:val="28"/>
          <w:szCs w:val="28"/>
        </w:rPr>
        <w:t xml:space="preserve"> </w:t>
      </w:r>
      <w:r w:rsidRPr="007B222D">
        <w:rPr>
          <w:rFonts w:ascii="Times New Roman" w:hAnsi="Times New Roman" w:cs="Times New Roman"/>
          <w:sz w:val="28"/>
          <w:szCs w:val="28"/>
        </w:rPr>
        <w:t>y emita cheque a nombre del</w:t>
      </w:r>
      <w:r w:rsidRPr="007B222D">
        <w:rPr>
          <w:rFonts w:ascii="Times New Roman" w:hAnsi="Times New Roman" w:cs="Times New Roman"/>
          <w:b/>
          <w:sz w:val="28"/>
          <w:szCs w:val="28"/>
        </w:rPr>
        <w:t xml:space="preserve"> </w:t>
      </w:r>
      <w:r w:rsidRPr="007B222D">
        <w:rPr>
          <w:rFonts w:ascii="Times New Roman" w:hAnsi="Times New Roman" w:cs="Times New Roman"/>
          <w:b/>
          <w:sz w:val="28"/>
          <w:szCs w:val="28"/>
          <w:u w:val="single"/>
        </w:rPr>
        <w:t>LICENCIADO</w:t>
      </w:r>
      <w:r w:rsidR="00E11A30">
        <w:rPr>
          <w:rFonts w:ascii="Times New Roman" w:hAnsi="Times New Roman" w:cs="Times New Roman"/>
          <w:b/>
          <w:sz w:val="28"/>
          <w:szCs w:val="28"/>
          <w:u w:val="single"/>
        </w:rPr>
        <w:t xml:space="preserve"> </w:t>
      </w:r>
      <w:r w:rsidR="00E11A30" w:rsidRPr="00E11A30">
        <w:rPr>
          <w:rFonts w:ascii="Times New Roman" w:hAnsi="Times New Roman" w:cs="Times New Roman"/>
          <w:b/>
          <w:sz w:val="28"/>
          <w:szCs w:val="28"/>
          <w:highlight w:val="black"/>
          <w:u w:val="single"/>
        </w:rPr>
        <w:t>XXXXXXXXXXX</w:t>
      </w:r>
      <w:r w:rsidRPr="007B222D">
        <w:rPr>
          <w:rFonts w:ascii="Times New Roman" w:hAnsi="Times New Roman" w:cs="Times New Roman"/>
          <w:b/>
          <w:sz w:val="28"/>
          <w:szCs w:val="28"/>
        </w:rPr>
        <w:t xml:space="preserve">. </w:t>
      </w:r>
      <w:r w:rsidRPr="007B222D">
        <w:rPr>
          <w:rFonts w:ascii="Times New Roman" w:hAnsi="Times New Roman" w:cs="Times New Roman"/>
          <w:sz w:val="28"/>
          <w:szCs w:val="28"/>
        </w:rPr>
        <w:t xml:space="preserve">En concepto de indemnización por retiro voluntario que corresponden al 50%. Fondos con aplicación al específico y expresión presupuestaria vigente que se comprobara como lo establece el art. 86 del Código Municipal. Quedando autorizado el Jefe de Presupuesto realizar la reprogramación presupuestaria si fuere necesaria.-  </w:t>
      </w:r>
      <w:r w:rsidRPr="007B222D">
        <w:rPr>
          <w:rFonts w:ascii="Times New Roman" w:hAnsi="Times New Roman" w:cs="Times New Roman"/>
          <w:b/>
          <w:sz w:val="28"/>
          <w:szCs w:val="28"/>
        </w:rPr>
        <w:t>CERTIFÍQUESE Y COMUNÍQUESE.</w:t>
      </w:r>
      <w:r w:rsidRPr="007B222D">
        <w:rPr>
          <w:rFonts w:ascii="Times New Roman" w:hAnsi="Times New Roman" w:cs="Times New Roman"/>
          <w:sz w:val="28"/>
          <w:szCs w:val="28"/>
        </w:rPr>
        <w:t xml:space="preserve">- </w:t>
      </w:r>
      <w:r w:rsidRPr="007B222D">
        <w:rPr>
          <w:rFonts w:ascii="Times New Roman" w:hAnsi="Times New Roman" w:cs="Times New Roman"/>
          <w:b/>
          <w:sz w:val="28"/>
          <w:szCs w:val="28"/>
        </w:rPr>
        <w:t xml:space="preserve">ACUERDO MUNICIPAL NÚMERO SIETE. </w:t>
      </w:r>
      <w:r w:rsidRPr="007B222D">
        <w:rPr>
          <w:rFonts w:ascii="Times New Roman" w:hAnsi="Times New Roman" w:cs="Times New Roman"/>
          <w:sz w:val="28"/>
          <w:szCs w:val="28"/>
        </w:rPr>
        <w:t xml:space="preserve">El Concejo Municipal en uso de sus facultades legales, de </w:t>
      </w:r>
      <w:r w:rsidRPr="007B222D">
        <w:rPr>
          <w:rFonts w:ascii="Times New Roman" w:hAnsi="Times New Roman" w:cs="Times New Roman"/>
          <w:sz w:val="28"/>
          <w:szCs w:val="28"/>
        </w:rPr>
        <w:lastRenderedPageBreak/>
        <w:t xml:space="preserve">conformidad al art. 86 inciso 3º, 203 y 204 y 235 de la Constitución de la República. Contenido dentro del punto diez de la agenda de esta sesión, el memorándum suscrito por el Jefe de </w:t>
      </w:r>
      <w:r w:rsidRPr="00436971">
        <w:rPr>
          <w:rFonts w:ascii="Times New Roman" w:hAnsi="Times New Roman" w:cs="Times New Roman"/>
          <w:sz w:val="28"/>
          <w:szCs w:val="28"/>
        </w:rPr>
        <w:t>Recursos Humano Interino, el cual solicito se acepta la renuncia voluntaria del Lcdo.</w:t>
      </w:r>
      <w:r w:rsidR="006F7E84">
        <w:rPr>
          <w:rFonts w:ascii="Times New Roman" w:hAnsi="Times New Roman" w:cs="Times New Roman"/>
          <w:sz w:val="28"/>
          <w:szCs w:val="28"/>
        </w:rPr>
        <w:t xml:space="preserve"> </w:t>
      </w:r>
      <w:r w:rsidR="006F7E84" w:rsidRPr="006F7E84">
        <w:rPr>
          <w:rFonts w:ascii="Times New Roman" w:hAnsi="Times New Roman" w:cs="Times New Roman"/>
          <w:sz w:val="28"/>
          <w:szCs w:val="28"/>
          <w:highlight w:val="black"/>
        </w:rPr>
        <w:t>XXXXXXXX</w:t>
      </w:r>
      <w:r w:rsidRPr="00436971">
        <w:rPr>
          <w:rFonts w:ascii="Times New Roman" w:hAnsi="Times New Roman" w:cs="Times New Roman"/>
          <w:sz w:val="28"/>
          <w:szCs w:val="28"/>
        </w:rPr>
        <w:t xml:space="preserve">, Secretario Municipal, y habiéndose aceptado por parte del pleno, se procedió a nombrar a un Concejal como Secretario Municipal Interino, en lo que el señor Alcalde presenta la nueva propuesta al pleno, todo de conformidad al artículo 56 del Código Municipal, el cual reza que: “”En caso de ausencia o falta del secretario, el concejo podrá designar interinamente, a cualquiera de los concejales para que desempeñe el cargo temporalmente; por un período máximo de sesenta días y gozará de la remuneración que corresponde al secretario por el tiempo que dure la sustitución, en cuyo caso no devengará dieta.” Por lo que, el pleno propuso a la Lcda. Adela María Cortez Coto, Quinta Regidora Propietaria para que desempeñe el cargo de Secretaria Municipal Ad Honorem. Por lo cual, este Concejo Municipal Plural, en uso de sus facultades legales por </w:t>
      </w:r>
      <w:r w:rsidR="00BD6F8F" w:rsidRPr="00436971">
        <w:rPr>
          <w:rFonts w:ascii="Times New Roman" w:hAnsi="Times New Roman" w:cs="Times New Roman"/>
          <w:b/>
          <w:sz w:val="28"/>
          <w:szCs w:val="28"/>
        </w:rPr>
        <w:t>MAYORÍA</w:t>
      </w:r>
      <w:r w:rsidRPr="00436971">
        <w:rPr>
          <w:rFonts w:ascii="Times New Roman" w:hAnsi="Times New Roman" w:cs="Times New Roman"/>
          <w:b/>
          <w:sz w:val="28"/>
          <w:szCs w:val="28"/>
        </w:rPr>
        <w:t xml:space="preserve"> </w:t>
      </w:r>
      <w:r w:rsidRPr="00436971">
        <w:rPr>
          <w:rFonts w:ascii="Times New Roman" w:hAnsi="Times New Roman" w:cs="Times New Roman"/>
          <w:sz w:val="28"/>
          <w:szCs w:val="28"/>
        </w:rPr>
        <w:t xml:space="preserve">de trece votos a favor y una abstención por parte de la Lcda. Adela María Cortez Coto, Quinta Regidora Propietaria; </w:t>
      </w:r>
      <w:r w:rsidRPr="00436971">
        <w:rPr>
          <w:rFonts w:ascii="Times New Roman" w:hAnsi="Times New Roman" w:cs="Times New Roman"/>
          <w:b/>
          <w:sz w:val="28"/>
          <w:szCs w:val="28"/>
        </w:rPr>
        <w:t xml:space="preserve">ACUERDA: Primero: </w:t>
      </w:r>
      <w:r w:rsidRPr="00436971">
        <w:rPr>
          <w:rFonts w:ascii="Times New Roman" w:hAnsi="Times New Roman" w:cs="Times New Roman"/>
          <w:sz w:val="28"/>
          <w:szCs w:val="28"/>
        </w:rPr>
        <w:t>Nombrar a la Lcda. Adela María Cortez Coto, Quinta Regidora Propietaria</w:t>
      </w:r>
      <w:r w:rsidRPr="007B222D">
        <w:rPr>
          <w:rFonts w:ascii="Times New Roman" w:hAnsi="Times New Roman" w:cs="Times New Roman"/>
          <w:sz w:val="28"/>
          <w:szCs w:val="28"/>
        </w:rPr>
        <w:t xml:space="preserve">, como Secretaria Municipal Interina Ad Honorem, a partir del día nueve de julio de dos mil diecinueve, periodo que no podrá sobrepasar los sesentas días. </w:t>
      </w:r>
      <w:r w:rsidRPr="007B222D">
        <w:rPr>
          <w:rFonts w:ascii="Times New Roman" w:hAnsi="Times New Roman" w:cs="Times New Roman"/>
          <w:b/>
          <w:sz w:val="28"/>
          <w:szCs w:val="28"/>
        </w:rPr>
        <w:t xml:space="preserve">Segundo: </w:t>
      </w:r>
      <w:r w:rsidRPr="007B222D">
        <w:rPr>
          <w:rFonts w:ascii="Times New Roman" w:hAnsi="Times New Roman" w:cs="Times New Roman"/>
          <w:sz w:val="28"/>
          <w:szCs w:val="28"/>
        </w:rPr>
        <w:t>Autorizar a la Unidad de la Tecnología de Información y Comunicación a mantener eliminado el Registro de Firma del Autentica del señor Alcalde Municipal y del Lcdo.</w:t>
      </w:r>
      <w:r w:rsidR="005B6E08">
        <w:rPr>
          <w:rFonts w:ascii="Times New Roman" w:hAnsi="Times New Roman" w:cs="Times New Roman"/>
          <w:sz w:val="28"/>
          <w:szCs w:val="28"/>
        </w:rPr>
        <w:t xml:space="preserve"> </w:t>
      </w:r>
      <w:r w:rsidR="005B6E08" w:rsidRPr="005B6E08">
        <w:rPr>
          <w:rFonts w:ascii="Times New Roman" w:hAnsi="Times New Roman" w:cs="Times New Roman"/>
          <w:sz w:val="28"/>
          <w:szCs w:val="28"/>
          <w:highlight w:val="black"/>
        </w:rPr>
        <w:t>XXXXXXXXXXXX</w:t>
      </w:r>
      <w:r w:rsidRPr="007B222D">
        <w:rPr>
          <w:rFonts w:ascii="Times New Roman" w:hAnsi="Times New Roman" w:cs="Times New Roman"/>
          <w:sz w:val="28"/>
          <w:szCs w:val="28"/>
        </w:rPr>
        <w:t xml:space="preserve">, como Secretario Municipal, debiendo colocar el registro de la Lcda. Adela María Cortez Coto, Secretaria Municipal Interina Ad honorem, a partir del día nueve de julio de dos mil diecinueve, no debiendo mantener el Registro de firma de la mencionada profesional, por más de sesenta días, a partir de su nombramiento, para que pueda firmar los siguientes documentos: Certificaciones de partida de nacimiento, matrimonio, defunción, divorcio y constancia de soltería; quedando para tal efecto solamente el Registro de Firma de auténtica de la Secretaria Municipal Interino Ad Honorem. </w:t>
      </w:r>
      <w:r w:rsidRPr="007B222D">
        <w:rPr>
          <w:rFonts w:ascii="Times New Roman" w:hAnsi="Times New Roman" w:cs="Times New Roman"/>
          <w:b/>
          <w:sz w:val="28"/>
          <w:szCs w:val="28"/>
        </w:rPr>
        <w:t>Tercero:</w:t>
      </w:r>
      <w:r w:rsidRPr="007B222D">
        <w:rPr>
          <w:rFonts w:ascii="Times New Roman" w:hAnsi="Times New Roman" w:cs="Times New Roman"/>
          <w:sz w:val="28"/>
          <w:szCs w:val="28"/>
        </w:rPr>
        <w:t xml:space="preserve"> Notifíquese al Ministerio de Relaciones Exteriores de El Salvador, y al Ministerio de Gobernación y Desarrollo Territorial, para los efectos legales pertinentes. </w:t>
      </w:r>
      <w:r w:rsidRPr="007B222D">
        <w:rPr>
          <w:rFonts w:ascii="Times New Roman" w:hAnsi="Times New Roman" w:cs="Times New Roman"/>
          <w:b/>
          <w:sz w:val="28"/>
          <w:szCs w:val="28"/>
        </w:rPr>
        <w:t xml:space="preserve">CERTIFÍQUESE Y </w:t>
      </w:r>
      <w:r w:rsidR="00BD6F8F" w:rsidRPr="007B222D">
        <w:rPr>
          <w:rFonts w:ascii="Times New Roman" w:hAnsi="Times New Roman" w:cs="Times New Roman"/>
          <w:b/>
          <w:sz w:val="28"/>
          <w:szCs w:val="28"/>
        </w:rPr>
        <w:t>COMUNÍQUESE</w:t>
      </w:r>
      <w:r w:rsidRPr="007B222D">
        <w:rPr>
          <w:rFonts w:ascii="Times New Roman" w:hAnsi="Times New Roman" w:cs="Times New Roman"/>
          <w:b/>
          <w:sz w:val="28"/>
          <w:szCs w:val="28"/>
        </w:rPr>
        <w:t>.</w:t>
      </w:r>
      <w:r w:rsidRPr="007B222D">
        <w:rPr>
          <w:rFonts w:ascii="Times New Roman" w:hAnsi="Times New Roman" w:cs="Times New Roman"/>
          <w:sz w:val="28"/>
          <w:szCs w:val="28"/>
        </w:rPr>
        <w:t xml:space="preserve">- </w:t>
      </w:r>
      <w:r w:rsidRPr="007B222D">
        <w:rPr>
          <w:rFonts w:ascii="Times New Roman" w:hAnsi="Times New Roman" w:cs="Times New Roman"/>
          <w:b/>
          <w:bCs/>
          <w:sz w:val="28"/>
          <w:szCs w:val="28"/>
        </w:rPr>
        <w:t xml:space="preserve">“ACUERDO MUNICIPAL NÚMERO OCHO”. </w:t>
      </w:r>
      <w:r w:rsidRPr="007B222D">
        <w:rPr>
          <w:rFonts w:ascii="Times New Roman" w:hAnsi="Times New Roman" w:cs="Times New Roman"/>
          <w:sz w:val="28"/>
          <w:szCs w:val="28"/>
        </w:rPr>
        <w:t xml:space="preserve">El Concejo Municipal en uso de sus facultades legales, de conformidad al art. 86 </w:t>
      </w:r>
      <w:r w:rsidRPr="007B222D">
        <w:rPr>
          <w:rFonts w:ascii="Times New Roman" w:hAnsi="Times New Roman" w:cs="Times New Roman"/>
          <w:sz w:val="28"/>
          <w:szCs w:val="28"/>
        </w:rPr>
        <w:lastRenderedPageBreak/>
        <w:t>inciso final, 203, 204 y 235 de la Constitución de la República, art. 30 numeral 4) 14) art. 31 numeral 4) del Código Municipal. Expuesto en el punto número nueve  de la agenda de esta sesión, el cual consiste en la participación de la Licda.</w:t>
      </w:r>
      <w:r w:rsidR="00613842">
        <w:rPr>
          <w:rFonts w:ascii="Times New Roman" w:hAnsi="Times New Roman" w:cs="Times New Roman"/>
          <w:sz w:val="28"/>
          <w:szCs w:val="28"/>
        </w:rPr>
        <w:t xml:space="preserve"> </w:t>
      </w:r>
      <w:r w:rsidR="00613842" w:rsidRPr="00613842">
        <w:rPr>
          <w:rFonts w:ascii="Times New Roman" w:hAnsi="Times New Roman" w:cs="Times New Roman"/>
          <w:sz w:val="28"/>
          <w:szCs w:val="28"/>
          <w:highlight w:val="black"/>
        </w:rPr>
        <w:t>XXXXXXXXXXXXXX</w:t>
      </w:r>
      <w:r w:rsidRPr="007B222D">
        <w:rPr>
          <w:rFonts w:ascii="Times New Roman" w:hAnsi="Times New Roman" w:cs="Times New Roman"/>
          <w:sz w:val="28"/>
          <w:szCs w:val="28"/>
        </w:rPr>
        <w:t xml:space="preserve">, Jefe Interina de la UACI, solicitando al Honorable Concejo Municipal Plural, </w:t>
      </w:r>
      <w:r w:rsidRPr="007B222D">
        <w:rPr>
          <w:rFonts w:ascii="Times New Roman" w:hAnsi="Times New Roman" w:cs="Times New Roman"/>
          <w:sz w:val="28"/>
          <w:szCs w:val="28"/>
          <w:shd w:val="clear" w:color="auto" w:fill="FFFFFF" w:themeFill="background1"/>
        </w:rPr>
        <w:t xml:space="preserve">aprobación de adjudicación de requerimientos correspondiente al DEPARTAMENTO MUNICIPAL DE LOS DEPORTES, por un monto de  $499.61 </w:t>
      </w:r>
      <w:r w:rsidRPr="007B222D">
        <w:rPr>
          <w:rFonts w:ascii="Times New Roman" w:hAnsi="Times New Roman" w:cs="Times New Roman"/>
          <w:sz w:val="28"/>
          <w:szCs w:val="28"/>
        </w:rPr>
        <w:t>y proponiendo al administrador de la orden de compra o contrato a</w:t>
      </w:r>
      <w:r w:rsidR="00613842">
        <w:rPr>
          <w:rFonts w:ascii="Times New Roman" w:hAnsi="Times New Roman" w:cs="Times New Roman"/>
          <w:sz w:val="28"/>
          <w:szCs w:val="28"/>
        </w:rPr>
        <w:t xml:space="preserve"> </w:t>
      </w:r>
      <w:r w:rsidR="00613842" w:rsidRPr="00613842">
        <w:rPr>
          <w:rFonts w:ascii="Times New Roman" w:hAnsi="Times New Roman" w:cs="Times New Roman"/>
          <w:sz w:val="28"/>
          <w:szCs w:val="28"/>
          <w:highlight w:val="black"/>
        </w:rPr>
        <w:t>XXXXXXXXXXXXX</w:t>
      </w:r>
      <w:r w:rsidRPr="007B222D">
        <w:rPr>
          <w:rFonts w:ascii="Times New Roman" w:hAnsi="Times New Roman" w:cs="Times New Roman"/>
          <w:sz w:val="28"/>
          <w:szCs w:val="28"/>
        </w:rPr>
        <w:t xml:space="preserve">. Por </w:t>
      </w:r>
      <w:r w:rsidRPr="007B222D">
        <w:rPr>
          <w:rFonts w:ascii="Times New Roman" w:hAnsi="Times New Roman" w:cs="Times New Roman"/>
          <w:b/>
          <w:sz w:val="28"/>
          <w:szCs w:val="28"/>
        </w:rPr>
        <w:t>UNANIMIDAD</w:t>
      </w:r>
      <w:r w:rsidRPr="007B222D">
        <w:rPr>
          <w:rFonts w:ascii="Times New Roman" w:hAnsi="Times New Roman" w:cs="Times New Roman"/>
          <w:sz w:val="28"/>
          <w:szCs w:val="28"/>
        </w:rPr>
        <w:t xml:space="preserve"> de votos. </w:t>
      </w:r>
      <w:r w:rsidRPr="007B222D">
        <w:rPr>
          <w:rFonts w:ascii="Times New Roman" w:hAnsi="Times New Roman" w:cs="Times New Roman"/>
          <w:b/>
          <w:sz w:val="28"/>
          <w:szCs w:val="28"/>
        </w:rPr>
        <w:t>ACUERDA:</w:t>
      </w:r>
      <w:r w:rsidRPr="007B222D">
        <w:rPr>
          <w:rFonts w:ascii="Times New Roman" w:hAnsi="Times New Roman" w:cs="Times New Roman"/>
          <w:sz w:val="28"/>
          <w:szCs w:val="28"/>
        </w:rPr>
        <w:t xml:space="preserve"> </w:t>
      </w:r>
      <w:r w:rsidRPr="007B222D">
        <w:rPr>
          <w:rFonts w:ascii="Times New Roman" w:hAnsi="Times New Roman" w:cs="Times New Roman"/>
          <w:b/>
          <w:sz w:val="28"/>
          <w:szCs w:val="28"/>
          <w:u w:val="single"/>
        </w:rPr>
        <w:t>Primero:</w:t>
      </w:r>
      <w:r w:rsidRPr="007B222D">
        <w:rPr>
          <w:rFonts w:ascii="Times New Roman" w:hAnsi="Times New Roman" w:cs="Times New Roman"/>
          <w:sz w:val="28"/>
          <w:szCs w:val="28"/>
        </w:rPr>
        <w:t xml:space="preserve"> Aprobar adjudicación de requerimiento correspondiente </w:t>
      </w:r>
      <w:r w:rsidRPr="007B222D">
        <w:rPr>
          <w:rFonts w:ascii="Times New Roman" w:hAnsi="Times New Roman" w:cs="Times New Roman"/>
          <w:sz w:val="28"/>
          <w:szCs w:val="28"/>
          <w:shd w:val="clear" w:color="auto" w:fill="FFFFFF" w:themeFill="background1"/>
        </w:rPr>
        <w:t xml:space="preserve">al DEPARTAMENTO MUNICIPAL DE LOS DEPORTES, por un monto de  $499.61. </w:t>
      </w:r>
      <w:r w:rsidRPr="007B222D">
        <w:rPr>
          <w:rFonts w:ascii="Times New Roman" w:hAnsi="Times New Roman" w:cs="Times New Roman"/>
          <w:b/>
          <w:sz w:val="28"/>
          <w:szCs w:val="28"/>
          <w:u w:val="single"/>
        </w:rPr>
        <w:t>Segundo:</w:t>
      </w:r>
      <w:r w:rsidRPr="007B222D">
        <w:rPr>
          <w:rFonts w:ascii="Times New Roman" w:hAnsi="Times New Roman" w:cs="Times New Roman"/>
          <w:sz w:val="28"/>
          <w:szCs w:val="28"/>
        </w:rPr>
        <w:t xml:space="preserve"> Autorizar a la Tesorera Municipal para que erogue la cantidad de: </w:t>
      </w:r>
      <w:r w:rsidRPr="007B222D">
        <w:rPr>
          <w:rFonts w:ascii="Times New Roman" w:hAnsi="Times New Roman" w:cs="Times New Roman"/>
          <w:b/>
          <w:sz w:val="28"/>
          <w:szCs w:val="28"/>
        </w:rPr>
        <w:t>(</w:t>
      </w:r>
      <w:r w:rsidRPr="007B222D">
        <w:rPr>
          <w:rFonts w:ascii="Times New Roman" w:hAnsi="Times New Roman" w:cs="Times New Roman"/>
          <w:sz w:val="28"/>
          <w:szCs w:val="28"/>
          <w:shd w:val="clear" w:color="auto" w:fill="FFFFFF" w:themeFill="background1"/>
        </w:rPr>
        <w:t>$499.61</w:t>
      </w:r>
      <w:r w:rsidRPr="007B222D">
        <w:rPr>
          <w:rFonts w:ascii="Times New Roman" w:hAnsi="Times New Roman" w:cs="Times New Roman"/>
          <w:sz w:val="28"/>
          <w:szCs w:val="28"/>
        </w:rPr>
        <w:t>)</w:t>
      </w:r>
      <w:r w:rsidRPr="007B222D">
        <w:rPr>
          <w:rFonts w:ascii="Times New Roman" w:hAnsi="Times New Roman" w:cs="Times New Roman"/>
          <w:sz w:val="28"/>
          <w:szCs w:val="28"/>
          <w:lang w:val="es-SV"/>
        </w:rPr>
        <w:t xml:space="preserve"> de la cuenta  aperturada para el PROYECTO: 717  FORTALECIMIENTO AL DEPORTE Y A LAS ESCUELAS DE DEPORTES MUNICIPAL, PARA EL FOMENTO DE LA CONVIVENCIA SOCIAL AÑO 2019 EN EL MUNICIPIO DE APOPA, con fuente de financiamiento de FODES 75% y emita cheque a nombre del proveedor según el cuadro que se detalla a continuación:</w:t>
      </w:r>
    </w:p>
    <w:p w:rsidR="00076BA4" w:rsidRPr="003D04D7" w:rsidRDefault="00076BA4" w:rsidP="00076BA4">
      <w:pPr>
        <w:jc w:val="center"/>
        <w:rPr>
          <w:rFonts w:ascii="Arial" w:hAnsi="Arial" w:cs="Arial"/>
          <w:sz w:val="20"/>
          <w:szCs w:val="20"/>
          <w:lang w:val="es-SV"/>
        </w:rPr>
      </w:pPr>
      <w:r w:rsidRPr="00AB05ED">
        <w:rPr>
          <w:noProof/>
          <w:lang w:eastAsia="es-ES"/>
        </w:rPr>
        <w:drawing>
          <wp:inline distT="0" distB="0" distL="0" distR="0" wp14:anchorId="3FC7B179" wp14:editId="6AF03264">
            <wp:extent cx="5478780" cy="3482340"/>
            <wp:effectExtent l="0" t="0" r="762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35" r="3728" b="3146"/>
                    <a:stretch/>
                  </pic:blipFill>
                  <pic:spPr bwMode="auto">
                    <a:xfrm>
                      <a:off x="0" y="0"/>
                      <a:ext cx="5477070" cy="3481253"/>
                    </a:xfrm>
                    <a:prstGeom prst="rect">
                      <a:avLst/>
                    </a:prstGeom>
                    <a:noFill/>
                    <a:ln>
                      <a:noFill/>
                    </a:ln>
                    <a:extLst>
                      <a:ext uri="{53640926-AAD7-44D8-BBD7-CCE9431645EC}">
                        <a14:shadowObscured xmlns:a14="http://schemas.microsoft.com/office/drawing/2010/main"/>
                      </a:ext>
                    </a:extLst>
                  </pic:spPr>
                </pic:pic>
              </a:graphicData>
            </a:graphic>
          </wp:inline>
        </w:drawing>
      </w:r>
    </w:p>
    <w:p w:rsidR="00076BA4" w:rsidRPr="00EB01ED" w:rsidRDefault="00076BA4" w:rsidP="00076BA4">
      <w:pPr>
        <w:jc w:val="both"/>
        <w:rPr>
          <w:rFonts w:ascii="Times New Roman" w:eastAsia="Calibri" w:hAnsi="Times New Roman" w:cs="Times New Roman"/>
          <w:sz w:val="28"/>
          <w:szCs w:val="28"/>
        </w:rPr>
      </w:pPr>
      <w:r w:rsidRPr="00D63378">
        <w:rPr>
          <w:rFonts w:ascii="Times New Roman" w:hAnsi="Times New Roman" w:cs="Times New Roman"/>
          <w:b/>
          <w:color w:val="000000" w:themeColor="text1"/>
          <w:sz w:val="28"/>
          <w:szCs w:val="28"/>
          <w:u w:val="single"/>
        </w:rPr>
        <w:t>Tercero:</w:t>
      </w:r>
      <w:r w:rsidRPr="00D63378">
        <w:rPr>
          <w:rFonts w:ascii="Times New Roman" w:hAnsi="Times New Roman" w:cs="Times New Roman"/>
          <w:color w:val="000000" w:themeColor="text1"/>
          <w:sz w:val="28"/>
          <w:szCs w:val="28"/>
        </w:rPr>
        <w:t xml:space="preserve"> Nombrar como Administrador </w:t>
      </w:r>
      <w:r w:rsidRPr="00D63378">
        <w:rPr>
          <w:rFonts w:ascii="Times New Roman" w:hAnsi="Times New Roman" w:cs="Times New Roman"/>
          <w:sz w:val="28"/>
          <w:szCs w:val="28"/>
        </w:rPr>
        <w:t xml:space="preserve">de la orden de compras o contrato del </w:t>
      </w:r>
      <w:r w:rsidRPr="00EB01ED">
        <w:rPr>
          <w:rFonts w:ascii="Times New Roman" w:hAnsi="Times New Roman" w:cs="Times New Roman"/>
          <w:sz w:val="28"/>
          <w:szCs w:val="28"/>
        </w:rPr>
        <w:t>requerimiento  a.</w:t>
      </w:r>
      <w:r w:rsidR="00613842">
        <w:rPr>
          <w:rFonts w:ascii="Times New Roman" w:hAnsi="Times New Roman" w:cs="Times New Roman"/>
          <w:sz w:val="28"/>
          <w:szCs w:val="28"/>
        </w:rPr>
        <w:t xml:space="preserve"> </w:t>
      </w:r>
      <w:r w:rsidR="00613842" w:rsidRPr="008C7B1E">
        <w:rPr>
          <w:rFonts w:ascii="Times New Roman" w:hAnsi="Times New Roman" w:cs="Times New Roman"/>
          <w:sz w:val="28"/>
          <w:szCs w:val="28"/>
          <w:highlight w:val="black"/>
        </w:rPr>
        <w:t>XXXXXXXXXXXXXX</w:t>
      </w:r>
      <w:r w:rsidRPr="00EB01ED">
        <w:rPr>
          <w:rFonts w:ascii="Times New Roman" w:hAnsi="Times New Roman" w:cs="Times New Roman"/>
          <w:sz w:val="28"/>
          <w:szCs w:val="28"/>
        </w:rPr>
        <w:t>.  Fondos con aplicación al espe</w:t>
      </w:r>
      <w:r w:rsidRPr="00EB01ED">
        <w:rPr>
          <w:rFonts w:ascii="Times New Roman" w:hAnsi="Times New Roman" w:cs="Times New Roman"/>
          <w:sz w:val="28"/>
          <w:szCs w:val="28"/>
          <w:shd w:val="clear" w:color="auto" w:fill="FFFFFF" w:themeFill="background1"/>
        </w:rPr>
        <w:t xml:space="preserve">cífico </w:t>
      </w:r>
      <w:r w:rsidRPr="00EB01ED">
        <w:rPr>
          <w:rFonts w:ascii="Times New Roman" w:hAnsi="Times New Roman" w:cs="Times New Roman"/>
          <w:sz w:val="28"/>
          <w:szCs w:val="28"/>
          <w:shd w:val="clear" w:color="auto" w:fill="FFFFFF" w:themeFill="background1"/>
        </w:rPr>
        <w:lastRenderedPageBreak/>
        <w:t>y expresión Presupuestaria Municipal vigente, que</w:t>
      </w:r>
      <w:r w:rsidRPr="00EB01ED">
        <w:rPr>
          <w:rFonts w:ascii="Times New Roman" w:hAnsi="Times New Roman" w:cs="Times New Roman"/>
          <w:sz w:val="28"/>
          <w:szCs w:val="28"/>
        </w:rPr>
        <w:t xml:space="preserve"> se comprobara como lo establece el artículo 86 del Código Municipal. Quedando autorizado al Jefe de Presupuesto elabore la reprogramación presupuestaria si fuera necesaria. </w:t>
      </w:r>
      <w:r w:rsidRPr="00EB01ED">
        <w:rPr>
          <w:rFonts w:ascii="Times New Roman" w:hAnsi="Times New Roman" w:cs="Times New Roman"/>
          <w:color w:val="000000" w:themeColor="text1"/>
          <w:sz w:val="28"/>
          <w:szCs w:val="28"/>
          <w:shd w:val="clear" w:color="auto" w:fill="FFFFFF" w:themeFill="background1"/>
        </w:rPr>
        <w:t>.-</w:t>
      </w:r>
      <w:r w:rsidRPr="00EB01ED">
        <w:rPr>
          <w:rFonts w:ascii="Times New Roman" w:hAnsi="Times New Roman" w:cs="Times New Roman"/>
          <w:b/>
          <w:sz w:val="28"/>
          <w:szCs w:val="28"/>
        </w:rPr>
        <w:t>CERTIFÍQUESE Y COMUNÍQUESE.</w:t>
      </w:r>
      <w:r w:rsidRPr="00EB01ED">
        <w:rPr>
          <w:rFonts w:ascii="Times New Roman" w:hAnsi="Times New Roman" w:cs="Times New Roman"/>
          <w:sz w:val="28"/>
          <w:szCs w:val="28"/>
        </w:rPr>
        <w:t>-</w:t>
      </w:r>
      <w:r w:rsidRPr="00EB01ED">
        <w:rPr>
          <w:rFonts w:ascii="Times New Roman" w:eastAsia="Times New Roman" w:hAnsi="Times New Roman" w:cs="Times New Roman"/>
          <w:sz w:val="28"/>
          <w:szCs w:val="28"/>
        </w:rPr>
        <w:t xml:space="preserve"> </w:t>
      </w:r>
      <w:r w:rsidRPr="00EB01ED">
        <w:rPr>
          <w:rFonts w:ascii="Times New Roman" w:hAnsi="Times New Roman" w:cs="Times New Roman"/>
          <w:b/>
          <w:bCs/>
          <w:sz w:val="28"/>
          <w:szCs w:val="28"/>
        </w:rPr>
        <w:t>“ACUERDO MUNICIPAL NÚMERO NUEVE”</w:t>
      </w:r>
      <w:r w:rsidRPr="00EB01ED">
        <w:rPr>
          <w:rFonts w:ascii="Times New Roman" w:hAnsi="Times New Roman" w:cs="Times New Roman"/>
          <w:sz w:val="28"/>
          <w:szCs w:val="28"/>
        </w:rPr>
        <w:t xml:space="preserve"> El Concejo Municipal en uso de sus facultades legales, de conformidad al art. 86 inciso final, 203, 204 y 235 de la Constitución de la República, art. 30 numeral 4) 14) art. 31 numeral 4) del Código Municipal. Expuesto en el punto número nueve de la agenda de esta sesión, participación de la Licenciada</w:t>
      </w:r>
      <w:r w:rsidR="008C7B1E">
        <w:rPr>
          <w:rFonts w:ascii="Times New Roman" w:hAnsi="Times New Roman" w:cs="Times New Roman"/>
          <w:sz w:val="28"/>
          <w:szCs w:val="28"/>
        </w:rPr>
        <w:t xml:space="preserve"> </w:t>
      </w:r>
      <w:r w:rsidR="008C7B1E" w:rsidRPr="008C7B1E">
        <w:rPr>
          <w:rFonts w:ascii="Times New Roman" w:hAnsi="Times New Roman" w:cs="Times New Roman"/>
          <w:sz w:val="28"/>
          <w:szCs w:val="28"/>
          <w:highlight w:val="black"/>
        </w:rPr>
        <w:t>XXXXXXXXXXXXXX</w:t>
      </w:r>
      <w:r w:rsidRPr="00EB01ED">
        <w:rPr>
          <w:rFonts w:ascii="Times New Roman" w:hAnsi="Times New Roman" w:cs="Times New Roman"/>
          <w:sz w:val="28"/>
          <w:szCs w:val="28"/>
        </w:rPr>
        <w:t>, Jefe de UACI Interina,</w:t>
      </w:r>
      <w:r w:rsidRPr="00EB01ED">
        <w:rPr>
          <w:rFonts w:ascii="Times New Roman" w:eastAsia="Calibri" w:hAnsi="Times New Roman" w:cs="Times New Roman"/>
          <w:sz w:val="28"/>
          <w:szCs w:val="28"/>
        </w:rPr>
        <w:t xml:space="preserve"> en el que solicita al Honorable Concejo Municipal Plural, la aprobación de adjudicación del requerimiento solicitado por el </w:t>
      </w:r>
      <w:r w:rsidRPr="00EB01ED">
        <w:rPr>
          <w:rFonts w:ascii="Times New Roman" w:eastAsia="Calibri" w:hAnsi="Times New Roman" w:cs="Times New Roman"/>
          <w:b/>
          <w:sz w:val="28"/>
          <w:szCs w:val="28"/>
        </w:rPr>
        <w:t>Departamento de Niñez, Adolescencia y Juventud,</w:t>
      </w:r>
      <w:r w:rsidRPr="00EB01ED">
        <w:rPr>
          <w:rFonts w:ascii="Times New Roman" w:eastAsia="Calibri" w:hAnsi="Times New Roman" w:cs="Times New Roman"/>
          <w:sz w:val="28"/>
          <w:szCs w:val="28"/>
        </w:rPr>
        <w:t xml:space="preserve"> por la cantidad de </w:t>
      </w:r>
      <w:r w:rsidRPr="00EB01ED">
        <w:rPr>
          <w:rFonts w:ascii="Times New Roman" w:eastAsia="Calibri" w:hAnsi="Times New Roman" w:cs="Times New Roman"/>
          <w:b/>
          <w:sz w:val="28"/>
          <w:szCs w:val="28"/>
        </w:rPr>
        <w:t>$2,956.46,</w:t>
      </w:r>
      <w:r w:rsidRPr="00EB01ED">
        <w:rPr>
          <w:rFonts w:ascii="Times New Roman" w:eastAsia="Calibri" w:hAnsi="Times New Roman" w:cs="Times New Roman"/>
          <w:sz w:val="28"/>
          <w:szCs w:val="28"/>
        </w:rPr>
        <w:t xml:space="preserve"> así como la autorización del nombramiento para el cargo de administrador de orden de compra o contrato del requerimiento antes mencionado, en el cual proponen al señor </w:t>
      </w:r>
      <w:r w:rsidR="008C7B1E">
        <w:rPr>
          <w:rFonts w:ascii="Times New Roman" w:eastAsia="Calibri" w:hAnsi="Times New Roman" w:cs="Times New Roman"/>
          <w:b/>
          <w:sz w:val="28"/>
          <w:szCs w:val="28"/>
        </w:rPr>
        <w:t xml:space="preserve"> </w:t>
      </w:r>
      <w:r w:rsidR="008C7B1E" w:rsidRPr="008C7B1E">
        <w:rPr>
          <w:rFonts w:ascii="Times New Roman" w:eastAsia="Calibri" w:hAnsi="Times New Roman" w:cs="Times New Roman"/>
          <w:b/>
          <w:sz w:val="28"/>
          <w:szCs w:val="28"/>
          <w:highlight w:val="black"/>
        </w:rPr>
        <w:t>XXXXXXXXXXX</w:t>
      </w:r>
      <w:r w:rsidRPr="00EB01ED">
        <w:rPr>
          <w:rFonts w:ascii="Times New Roman" w:eastAsia="Calibri" w:hAnsi="Times New Roman" w:cs="Times New Roman"/>
          <w:b/>
          <w:sz w:val="28"/>
          <w:szCs w:val="28"/>
        </w:rPr>
        <w:t xml:space="preserve"> </w:t>
      </w:r>
      <w:r w:rsidRPr="00EB01ED">
        <w:rPr>
          <w:rFonts w:ascii="Times New Roman" w:eastAsia="Calibri" w:hAnsi="Times New Roman" w:cs="Times New Roman"/>
          <w:sz w:val="28"/>
          <w:szCs w:val="28"/>
        </w:rPr>
        <w:t>Este Concejo Municipal Plural</w:t>
      </w:r>
      <w:r w:rsidRPr="00EB01ED">
        <w:rPr>
          <w:rFonts w:ascii="Times New Roman" w:eastAsia="Calibri" w:hAnsi="Times New Roman" w:cs="Times New Roman"/>
          <w:b/>
          <w:sz w:val="28"/>
          <w:szCs w:val="28"/>
        </w:rPr>
        <w:t xml:space="preserve"> </w:t>
      </w:r>
      <w:r w:rsidRPr="00EB01ED">
        <w:rPr>
          <w:rFonts w:ascii="Times New Roman" w:eastAsia="Calibri" w:hAnsi="Times New Roman" w:cs="Times New Roman"/>
          <w:sz w:val="28"/>
          <w:szCs w:val="28"/>
        </w:rPr>
        <w:t xml:space="preserve">por </w:t>
      </w:r>
      <w:r w:rsidRPr="00EB01ED">
        <w:rPr>
          <w:rFonts w:ascii="Times New Roman" w:eastAsia="Calibri" w:hAnsi="Times New Roman" w:cs="Times New Roman"/>
          <w:b/>
          <w:sz w:val="28"/>
          <w:szCs w:val="28"/>
        </w:rPr>
        <w:t xml:space="preserve">UNANIMIDAD </w:t>
      </w:r>
      <w:r w:rsidRPr="00EB01ED">
        <w:rPr>
          <w:rFonts w:ascii="Times New Roman" w:eastAsia="Calibri" w:hAnsi="Times New Roman" w:cs="Times New Roman"/>
          <w:sz w:val="28"/>
          <w:szCs w:val="28"/>
        </w:rPr>
        <w:t xml:space="preserve">de votos </w:t>
      </w:r>
      <w:r w:rsidRPr="00EB01ED">
        <w:rPr>
          <w:rFonts w:ascii="Times New Roman" w:eastAsia="Calibri" w:hAnsi="Times New Roman" w:cs="Times New Roman"/>
          <w:b/>
          <w:sz w:val="28"/>
          <w:szCs w:val="28"/>
        </w:rPr>
        <w:t>ACUERDA:</w:t>
      </w:r>
      <w:r w:rsidRPr="00EB01ED">
        <w:rPr>
          <w:rFonts w:ascii="Times New Roman" w:eastAsia="Calibri" w:hAnsi="Times New Roman" w:cs="Times New Roman"/>
          <w:sz w:val="28"/>
          <w:szCs w:val="28"/>
        </w:rPr>
        <w:t xml:space="preserve"> </w:t>
      </w:r>
      <w:r w:rsidRPr="00EB01ED">
        <w:rPr>
          <w:rFonts w:ascii="Times New Roman" w:eastAsia="Calibri" w:hAnsi="Times New Roman" w:cs="Times New Roman"/>
          <w:b/>
          <w:sz w:val="28"/>
          <w:szCs w:val="28"/>
          <w:u w:val="single"/>
        </w:rPr>
        <w:t>Primero:</w:t>
      </w:r>
      <w:r w:rsidRPr="00EB01ED">
        <w:rPr>
          <w:rFonts w:ascii="Times New Roman" w:eastAsia="Calibri" w:hAnsi="Times New Roman" w:cs="Times New Roman"/>
          <w:sz w:val="28"/>
          <w:szCs w:val="28"/>
        </w:rPr>
        <w:t xml:space="preserve"> Aprobar adjudicación de requerimiento solicitado por el </w:t>
      </w:r>
      <w:r w:rsidRPr="00EB01ED">
        <w:rPr>
          <w:rFonts w:ascii="Times New Roman" w:eastAsia="Calibri" w:hAnsi="Times New Roman" w:cs="Times New Roman"/>
          <w:b/>
          <w:sz w:val="28"/>
          <w:szCs w:val="28"/>
        </w:rPr>
        <w:t>Departamento de Niñez Adolescencia y Juventud,</w:t>
      </w:r>
      <w:r w:rsidRPr="00EB01ED">
        <w:rPr>
          <w:rFonts w:ascii="Times New Roman" w:eastAsia="Calibri" w:hAnsi="Times New Roman" w:cs="Times New Roman"/>
          <w:sz w:val="28"/>
          <w:szCs w:val="28"/>
        </w:rPr>
        <w:t xml:space="preserve"> por la cantidad de </w:t>
      </w:r>
      <w:r w:rsidRPr="00EB01ED">
        <w:rPr>
          <w:rFonts w:ascii="Times New Roman" w:eastAsia="Calibri" w:hAnsi="Times New Roman" w:cs="Times New Roman"/>
          <w:b/>
          <w:sz w:val="28"/>
          <w:szCs w:val="28"/>
        </w:rPr>
        <w:t>$2,956.46,</w:t>
      </w:r>
      <w:r w:rsidRPr="00EB01ED">
        <w:rPr>
          <w:rFonts w:ascii="Times New Roman" w:eastAsia="Calibri" w:hAnsi="Times New Roman" w:cs="Times New Roman"/>
          <w:sz w:val="28"/>
          <w:szCs w:val="28"/>
        </w:rPr>
        <w:t xml:space="preserve"> </w:t>
      </w:r>
      <w:r w:rsidRPr="00EB01ED">
        <w:rPr>
          <w:rFonts w:ascii="Times New Roman" w:eastAsia="Times New Roman" w:hAnsi="Times New Roman" w:cs="Times New Roman"/>
          <w:b/>
          <w:sz w:val="28"/>
          <w:szCs w:val="28"/>
          <w:lang w:eastAsia="es-ES"/>
        </w:rPr>
        <w:t>Segundo:</w:t>
      </w:r>
      <w:r w:rsidRPr="00EB01ED">
        <w:rPr>
          <w:rFonts w:ascii="Times New Roman" w:eastAsia="Times New Roman" w:hAnsi="Times New Roman" w:cs="Times New Roman"/>
          <w:sz w:val="28"/>
          <w:szCs w:val="28"/>
          <w:lang w:eastAsia="es-ES"/>
        </w:rPr>
        <w:t xml:space="preserve"> Autorizar a la Tesorera Municipal para que erogue la cantidad de: </w:t>
      </w:r>
      <w:r w:rsidRPr="00EB01ED">
        <w:rPr>
          <w:rFonts w:ascii="Times New Roman" w:eastAsia="Times New Roman" w:hAnsi="Times New Roman" w:cs="Times New Roman"/>
          <w:b/>
          <w:sz w:val="28"/>
          <w:szCs w:val="28"/>
          <w:lang w:eastAsia="es-ES"/>
        </w:rPr>
        <w:t>DOS MIL NOVECIENTOS CINCUENTA Y SEIS DÓLARES  CON CUARENTA Y SEIS CENTAVOS EXACTOS DE DÓLAR DE LOS ESTADOS UNIDOS DE NORTE AMÉRICA</w:t>
      </w:r>
      <w:r w:rsidRPr="00EB01ED">
        <w:rPr>
          <w:rFonts w:ascii="Times New Roman" w:eastAsia="Times New Roman" w:hAnsi="Times New Roman" w:cs="Times New Roman"/>
          <w:sz w:val="28"/>
          <w:szCs w:val="28"/>
          <w:lang w:eastAsia="es-ES"/>
        </w:rPr>
        <w:t xml:space="preserve"> </w:t>
      </w:r>
      <w:r w:rsidRPr="00EB01ED">
        <w:rPr>
          <w:rFonts w:ascii="Times New Roman" w:eastAsia="Times New Roman" w:hAnsi="Times New Roman" w:cs="Times New Roman"/>
          <w:b/>
          <w:sz w:val="28"/>
          <w:szCs w:val="28"/>
          <w:lang w:eastAsia="es-ES"/>
        </w:rPr>
        <w:t>($2,956.46),</w:t>
      </w:r>
      <w:r w:rsidRPr="00EB01ED">
        <w:rPr>
          <w:rFonts w:ascii="Times New Roman" w:eastAsia="Calibri" w:hAnsi="Times New Roman" w:cs="Times New Roman"/>
          <w:sz w:val="28"/>
          <w:szCs w:val="28"/>
          <w:lang w:val="es-SV"/>
        </w:rPr>
        <w:t xml:space="preserve"> de la </w:t>
      </w:r>
      <w:r w:rsidRPr="00EB01ED">
        <w:rPr>
          <w:rFonts w:ascii="Times New Roman" w:eastAsia="Calibri" w:hAnsi="Times New Roman" w:cs="Times New Roman"/>
          <w:b/>
          <w:sz w:val="28"/>
          <w:szCs w:val="28"/>
        </w:rPr>
        <w:t>cuenta corriente número</w:t>
      </w:r>
      <w:r w:rsidRPr="00EB01ED">
        <w:rPr>
          <w:rFonts w:ascii="Times New Roman" w:eastAsia="Calibri" w:hAnsi="Times New Roman" w:cs="Times New Roman"/>
          <w:b/>
          <w:sz w:val="28"/>
          <w:szCs w:val="28"/>
          <w:lang w:val="es-SV"/>
        </w:rPr>
        <w:t xml:space="preserve"> 480005924 MUNICIPALIDAD DE APOPA, RECURSOS PROPIOS, Banco Hipotecario de El Salvador S.A.,</w:t>
      </w:r>
      <w:r w:rsidRPr="00EB01ED">
        <w:rPr>
          <w:rFonts w:ascii="Times New Roman" w:eastAsia="Calibri" w:hAnsi="Times New Roman" w:cs="Times New Roman"/>
          <w:sz w:val="28"/>
          <w:szCs w:val="28"/>
          <w:lang w:val="es-SV"/>
        </w:rPr>
        <w:t xml:space="preserve"> y</w:t>
      </w:r>
      <w:r w:rsidRPr="00EB01ED">
        <w:rPr>
          <w:rFonts w:ascii="Times New Roman" w:eastAsia="Calibri" w:hAnsi="Times New Roman" w:cs="Times New Roman"/>
          <w:sz w:val="28"/>
          <w:szCs w:val="28"/>
        </w:rPr>
        <w:t xml:space="preserve"> cancele según orden de compra de bienes y servicios emitida por la UACI</w:t>
      </w:r>
      <w:r w:rsidRPr="00EB01ED">
        <w:rPr>
          <w:rFonts w:ascii="Times New Roman" w:eastAsia="Calibri" w:hAnsi="Times New Roman" w:cs="Times New Roman"/>
          <w:b/>
          <w:sz w:val="28"/>
          <w:szCs w:val="28"/>
          <w:lang w:val="es-SV"/>
        </w:rPr>
        <w:t xml:space="preserve"> </w:t>
      </w:r>
      <w:r w:rsidRPr="00EB01ED">
        <w:rPr>
          <w:rFonts w:ascii="Times New Roman" w:eastAsia="Calibri" w:hAnsi="Times New Roman" w:cs="Times New Roman"/>
          <w:sz w:val="28"/>
          <w:szCs w:val="28"/>
          <w:lang w:val="es-SV"/>
        </w:rPr>
        <w:t>y</w:t>
      </w:r>
      <w:r w:rsidRPr="00EB01ED">
        <w:rPr>
          <w:rFonts w:ascii="Times New Roman" w:eastAsia="Calibri" w:hAnsi="Times New Roman" w:cs="Times New Roman"/>
          <w:sz w:val="28"/>
          <w:szCs w:val="28"/>
        </w:rPr>
        <w:t xml:space="preserve"> emita cheque</w:t>
      </w:r>
      <w:r w:rsidRPr="00EB01ED">
        <w:rPr>
          <w:rFonts w:ascii="Times New Roman" w:eastAsia="Calibri" w:hAnsi="Times New Roman" w:cs="Times New Roman"/>
          <w:b/>
          <w:sz w:val="28"/>
          <w:szCs w:val="28"/>
        </w:rPr>
        <w:t xml:space="preserve"> </w:t>
      </w:r>
      <w:r w:rsidRPr="00EB01ED">
        <w:rPr>
          <w:rFonts w:ascii="Times New Roman" w:eastAsia="Calibri" w:hAnsi="Times New Roman" w:cs="Times New Roman"/>
          <w:sz w:val="28"/>
          <w:szCs w:val="28"/>
        </w:rPr>
        <w:t>a nombre del proveedor con base a los cuadros antes detallados.  Según los siguientes cuadros, que se detallan a continuación:</w:t>
      </w:r>
    </w:p>
    <w:p w:rsidR="00076BA4" w:rsidRDefault="00076BA4" w:rsidP="00076BA4">
      <w:pPr>
        <w:jc w:val="both"/>
        <w:rPr>
          <w:rFonts w:ascii="Arial" w:eastAsia="Calibri" w:hAnsi="Arial" w:cs="Arial"/>
          <w:sz w:val="24"/>
          <w:szCs w:val="24"/>
        </w:rPr>
      </w:pPr>
      <w:r w:rsidRPr="003D7BBB">
        <w:rPr>
          <w:noProof/>
          <w:lang w:eastAsia="es-ES"/>
        </w:rPr>
        <w:lastRenderedPageBreak/>
        <w:drawing>
          <wp:inline distT="0" distB="0" distL="0" distR="0" wp14:anchorId="1BCA1274" wp14:editId="3232A3D0">
            <wp:extent cx="5753100" cy="8054340"/>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8059674"/>
                    </a:xfrm>
                    <a:prstGeom prst="rect">
                      <a:avLst/>
                    </a:prstGeom>
                    <a:noFill/>
                    <a:ln>
                      <a:noFill/>
                    </a:ln>
                  </pic:spPr>
                </pic:pic>
              </a:graphicData>
            </a:graphic>
          </wp:inline>
        </w:drawing>
      </w:r>
    </w:p>
    <w:p w:rsidR="00076BA4" w:rsidRDefault="00076BA4" w:rsidP="00076BA4">
      <w:pPr>
        <w:jc w:val="both"/>
        <w:rPr>
          <w:rFonts w:ascii="Arial" w:eastAsia="Calibri" w:hAnsi="Arial" w:cs="Arial"/>
          <w:sz w:val="24"/>
          <w:szCs w:val="24"/>
        </w:rPr>
      </w:pPr>
      <w:r w:rsidRPr="00BD7B76">
        <w:rPr>
          <w:noProof/>
          <w:lang w:eastAsia="es-ES"/>
        </w:rPr>
        <w:lastRenderedPageBreak/>
        <w:drawing>
          <wp:inline distT="0" distB="0" distL="0" distR="0" wp14:anchorId="5BC33AD4" wp14:editId="6BB4AFCE">
            <wp:extent cx="5744607" cy="8031480"/>
            <wp:effectExtent l="0" t="0" r="889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8048680"/>
                    </a:xfrm>
                    <a:prstGeom prst="rect">
                      <a:avLst/>
                    </a:prstGeom>
                    <a:noFill/>
                    <a:ln>
                      <a:noFill/>
                    </a:ln>
                  </pic:spPr>
                </pic:pic>
              </a:graphicData>
            </a:graphic>
          </wp:inline>
        </w:drawing>
      </w:r>
    </w:p>
    <w:p w:rsidR="00076BA4" w:rsidRDefault="00076BA4" w:rsidP="00076BA4">
      <w:pPr>
        <w:jc w:val="both"/>
        <w:rPr>
          <w:rFonts w:ascii="Arial" w:eastAsia="Calibri" w:hAnsi="Arial" w:cs="Arial"/>
          <w:sz w:val="24"/>
          <w:szCs w:val="24"/>
        </w:rPr>
      </w:pPr>
      <w:r w:rsidRPr="00D1222F">
        <w:rPr>
          <w:noProof/>
          <w:lang w:eastAsia="es-ES"/>
        </w:rPr>
        <w:lastRenderedPageBreak/>
        <w:drawing>
          <wp:inline distT="0" distB="0" distL="0" distR="0" wp14:anchorId="0DC9550B" wp14:editId="7FD04D5A">
            <wp:extent cx="5745480" cy="7863840"/>
            <wp:effectExtent l="0" t="0" r="762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7879484"/>
                    </a:xfrm>
                    <a:prstGeom prst="rect">
                      <a:avLst/>
                    </a:prstGeom>
                    <a:noFill/>
                    <a:ln>
                      <a:noFill/>
                    </a:ln>
                  </pic:spPr>
                </pic:pic>
              </a:graphicData>
            </a:graphic>
          </wp:inline>
        </w:drawing>
      </w:r>
    </w:p>
    <w:p w:rsidR="00076BA4" w:rsidRDefault="00076BA4" w:rsidP="00076BA4">
      <w:pPr>
        <w:jc w:val="both"/>
        <w:rPr>
          <w:rFonts w:ascii="Arial" w:eastAsia="Calibri" w:hAnsi="Arial" w:cs="Arial"/>
          <w:sz w:val="24"/>
          <w:szCs w:val="24"/>
        </w:rPr>
      </w:pPr>
      <w:r w:rsidRPr="00D1222F">
        <w:rPr>
          <w:noProof/>
          <w:lang w:eastAsia="es-ES"/>
        </w:rPr>
        <w:lastRenderedPageBreak/>
        <w:drawing>
          <wp:inline distT="0" distB="0" distL="0" distR="0" wp14:anchorId="75346509" wp14:editId="76150752">
            <wp:extent cx="5754029" cy="507380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5076345"/>
                    </a:xfrm>
                    <a:prstGeom prst="rect">
                      <a:avLst/>
                    </a:prstGeom>
                    <a:noFill/>
                    <a:ln>
                      <a:noFill/>
                    </a:ln>
                  </pic:spPr>
                </pic:pic>
              </a:graphicData>
            </a:graphic>
          </wp:inline>
        </w:drawing>
      </w:r>
    </w:p>
    <w:p w:rsidR="00076BA4" w:rsidRDefault="00076BA4" w:rsidP="00076BA4">
      <w:pPr>
        <w:jc w:val="both"/>
        <w:rPr>
          <w:rFonts w:ascii="Arial" w:eastAsia="Calibri" w:hAnsi="Arial" w:cs="Arial"/>
          <w:sz w:val="24"/>
          <w:szCs w:val="24"/>
        </w:rPr>
      </w:pPr>
      <w:r w:rsidRPr="00266E74">
        <w:rPr>
          <w:noProof/>
          <w:lang w:eastAsia="es-ES"/>
        </w:rPr>
        <w:drawing>
          <wp:inline distT="0" distB="0" distL="0" distR="0" wp14:anchorId="1FC6DB23" wp14:editId="2AD19B6B">
            <wp:extent cx="5754027" cy="2743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4027" cy="2743200"/>
                    </a:xfrm>
                    <a:prstGeom prst="rect">
                      <a:avLst/>
                    </a:prstGeom>
                    <a:noFill/>
                    <a:ln>
                      <a:noFill/>
                    </a:ln>
                  </pic:spPr>
                </pic:pic>
              </a:graphicData>
            </a:graphic>
          </wp:inline>
        </w:drawing>
      </w:r>
    </w:p>
    <w:p w:rsidR="00076BA4" w:rsidRPr="00EB01ED" w:rsidRDefault="00076BA4" w:rsidP="00076BA4">
      <w:pPr>
        <w:jc w:val="both"/>
        <w:rPr>
          <w:rFonts w:ascii="Times New Roman" w:eastAsia="Calibri" w:hAnsi="Times New Roman" w:cs="Times New Roman"/>
          <w:sz w:val="28"/>
          <w:szCs w:val="28"/>
        </w:rPr>
      </w:pPr>
      <w:r w:rsidRPr="00EB01ED">
        <w:rPr>
          <w:rFonts w:ascii="Times New Roman" w:eastAsia="Calibri" w:hAnsi="Times New Roman" w:cs="Times New Roman"/>
          <w:b/>
          <w:sz w:val="28"/>
          <w:szCs w:val="28"/>
          <w:u w:val="single"/>
        </w:rPr>
        <w:lastRenderedPageBreak/>
        <w:t>Tercero:</w:t>
      </w:r>
      <w:r w:rsidRPr="00EB01ED">
        <w:rPr>
          <w:rFonts w:ascii="Times New Roman" w:eastAsia="Calibri" w:hAnsi="Times New Roman" w:cs="Times New Roman"/>
          <w:b/>
          <w:color w:val="000000" w:themeColor="text1"/>
          <w:sz w:val="28"/>
          <w:szCs w:val="28"/>
        </w:rPr>
        <w:t xml:space="preserve"> </w:t>
      </w:r>
      <w:r w:rsidRPr="00EB01ED">
        <w:rPr>
          <w:rFonts w:ascii="Times New Roman" w:eastAsia="Calibri" w:hAnsi="Times New Roman" w:cs="Times New Roman"/>
          <w:color w:val="000000" w:themeColor="text1"/>
          <w:sz w:val="28"/>
          <w:szCs w:val="28"/>
        </w:rPr>
        <w:t xml:space="preserve">Nombrar como administrador </w:t>
      </w:r>
      <w:r w:rsidRPr="00EB01ED">
        <w:rPr>
          <w:rFonts w:ascii="Times New Roman" w:eastAsia="Calibri" w:hAnsi="Times New Roman" w:cs="Times New Roman"/>
          <w:sz w:val="28"/>
          <w:szCs w:val="28"/>
        </w:rPr>
        <w:t xml:space="preserve">de orden de compra o contrato de los requerimientos que corresponden al </w:t>
      </w:r>
      <w:r w:rsidRPr="00EB01ED">
        <w:rPr>
          <w:rFonts w:ascii="Times New Roman" w:eastAsia="Calibri" w:hAnsi="Times New Roman" w:cs="Times New Roman"/>
          <w:b/>
          <w:sz w:val="28"/>
          <w:szCs w:val="28"/>
        </w:rPr>
        <w:t xml:space="preserve">Departamento de  Niñez, Adolescencia y Juventud </w:t>
      </w:r>
      <w:r w:rsidRPr="00EB01ED">
        <w:rPr>
          <w:rFonts w:ascii="Times New Roman" w:eastAsia="Calibri" w:hAnsi="Times New Roman" w:cs="Times New Roman"/>
          <w:sz w:val="28"/>
          <w:szCs w:val="28"/>
        </w:rPr>
        <w:t>al señor</w:t>
      </w:r>
      <w:r w:rsidR="008C7B1E">
        <w:rPr>
          <w:rFonts w:ascii="Times New Roman" w:eastAsia="Calibri" w:hAnsi="Times New Roman" w:cs="Times New Roman"/>
          <w:sz w:val="28"/>
          <w:szCs w:val="28"/>
        </w:rPr>
        <w:t xml:space="preserve"> </w:t>
      </w:r>
      <w:r w:rsidR="008C7B1E" w:rsidRPr="008C7B1E">
        <w:rPr>
          <w:rFonts w:ascii="Times New Roman" w:eastAsia="Calibri" w:hAnsi="Times New Roman" w:cs="Times New Roman"/>
          <w:sz w:val="28"/>
          <w:szCs w:val="28"/>
          <w:highlight w:val="black"/>
        </w:rPr>
        <w:t>XXXXXXXXXXXX</w:t>
      </w:r>
      <w:r w:rsidRPr="00EB01ED">
        <w:rPr>
          <w:rFonts w:ascii="Times New Roman" w:eastAsia="Calibri" w:hAnsi="Times New Roman" w:cs="Times New Roman"/>
          <w:b/>
          <w:sz w:val="28"/>
          <w:szCs w:val="28"/>
        </w:rPr>
        <w:t>.</w:t>
      </w:r>
      <w:r w:rsidRPr="00EB01ED">
        <w:rPr>
          <w:rFonts w:ascii="Times New Roman" w:eastAsia="Calibri" w:hAnsi="Times New Roman" w:cs="Times New Roman"/>
          <w:sz w:val="28"/>
          <w:szCs w:val="28"/>
        </w:rPr>
        <w:t xml:space="preserve"> Fondos con aplicación al espe</w:t>
      </w:r>
      <w:r w:rsidRPr="00EB01ED">
        <w:rPr>
          <w:rFonts w:ascii="Times New Roman" w:eastAsia="Calibri" w:hAnsi="Times New Roman" w:cs="Times New Roman"/>
          <w:sz w:val="28"/>
          <w:szCs w:val="28"/>
          <w:shd w:val="clear" w:color="auto" w:fill="FFFFFF" w:themeFill="background1"/>
        </w:rPr>
        <w:t>cífico y expresión Presupuestaria Municipal vigente, que</w:t>
      </w:r>
      <w:r w:rsidRPr="00EB01ED">
        <w:rPr>
          <w:rFonts w:ascii="Times New Roman" w:eastAsia="Calibri" w:hAnsi="Times New Roman" w:cs="Times New Roman"/>
          <w:sz w:val="28"/>
          <w:szCs w:val="28"/>
        </w:rPr>
        <w:t xml:space="preserve"> se comprobará como lo establece el artículo 86 del Código Municipal. Quedando autorizado el jefe de Presupuesto realizar reprogramación presupuestaria si fuere necesaria</w:t>
      </w:r>
      <w:r w:rsidRPr="00EB01ED">
        <w:rPr>
          <w:rFonts w:ascii="Times New Roman" w:eastAsia="Calibri" w:hAnsi="Times New Roman" w:cs="Times New Roman"/>
          <w:color w:val="000000" w:themeColor="text1"/>
          <w:sz w:val="28"/>
          <w:szCs w:val="28"/>
          <w:shd w:val="clear" w:color="auto" w:fill="FFFFFF" w:themeFill="background1"/>
        </w:rPr>
        <w:t xml:space="preserve">.- </w:t>
      </w:r>
      <w:r w:rsidR="003C2590" w:rsidRPr="00EB01ED">
        <w:rPr>
          <w:rFonts w:ascii="Times New Roman" w:eastAsia="Calibri" w:hAnsi="Times New Roman" w:cs="Times New Roman"/>
          <w:b/>
          <w:sz w:val="28"/>
          <w:szCs w:val="28"/>
        </w:rPr>
        <w:t>CERTIFÍQUESE</w:t>
      </w:r>
      <w:r w:rsidRPr="00EB01ED">
        <w:rPr>
          <w:rFonts w:ascii="Times New Roman" w:eastAsia="Calibri" w:hAnsi="Times New Roman" w:cs="Times New Roman"/>
          <w:b/>
          <w:sz w:val="28"/>
          <w:szCs w:val="28"/>
        </w:rPr>
        <w:t xml:space="preserve"> Y </w:t>
      </w:r>
      <w:r w:rsidR="003C2590" w:rsidRPr="00EB01ED">
        <w:rPr>
          <w:rFonts w:ascii="Times New Roman" w:eastAsia="Calibri" w:hAnsi="Times New Roman" w:cs="Times New Roman"/>
          <w:b/>
          <w:sz w:val="28"/>
          <w:szCs w:val="28"/>
        </w:rPr>
        <w:t>COMUNÍQUESE</w:t>
      </w:r>
      <w:r w:rsidRPr="00EB01ED">
        <w:rPr>
          <w:rFonts w:ascii="Times New Roman" w:eastAsia="Calibri" w:hAnsi="Times New Roman" w:cs="Times New Roman"/>
          <w:b/>
          <w:sz w:val="28"/>
          <w:szCs w:val="28"/>
        </w:rPr>
        <w:t>.</w:t>
      </w:r>
      <w:r w:rsidRPr="00EB01ED">
        <w:rPr>
          <w:rFonts w:ascii="Times New Roman" w:eastAsia="Calibri" w:hAnsi="Times New Roman" w:cs="Times New Roman"/>
          <w:sz w:val="28"/>
          <w:szCs w:val="28"/>
        </w:rPr>
        <w:t xml:space="preserve">- </w:t>
      </w:r>
      <w:r w:rsidRPr="00EB01ED">
        <w:rPr>
          <w:rFonts w:ascii="Times New Roman" w:hAnsi="Times New Roman" w:cs="Times New Roman"/>
          <w:b/>
          <w:bCs/>
          <w:sz w:val="28"/>
          <w:szCs w:val="28"/>
        </w:rPr>
        <w:t>“ACUERDO MUNICIPAL NUMERO DIEZ”</w:t>
      </w:r>
      <w:r w:rsidRPr="00EB01ED">
        <w:rPr>
          <w:rFonts w:ascii="Times New Roman" w:hAnsi="Times New Roman" w:cs="Times New Roman"/>
          <w:sz w:val="28"/>
          <w:szCs w:val="28"/>
        </w:rPr>
        <w:t xml:space="preserve"> El Concejo Municipal en uso de sus facultades legales, de conformidad al art. 86 inciso final, 203, 204 y 235 de la Constitución de la República, art. 30 numeral 4) 14) art. 31 numeral 4) del Código Municipal. Expuesto en el punto número nueve de la agenda de esta sesión,  la Participación de la Licenciada </w:t>
      </w:r>
      <w:r w:rsidR="00515294">
        <w:rPr>
          <w:rFonts w:ascii="Times New Roman" w:hAnsi="Times New Roman" w:cs="Times New Roman"/>
          <w:sz w:val="28"/>
          <w:szCs w:val="28"/>
        </w:rPr>
        <w:t xml:space="preserve"> </w:t>
      </w:r>
      <w:r w:rsidR="00515294" w:rsidRPr="00515294">
        <w:rPr>
          <w:rFonts w:ascii="Times New Roman" w:hAnsi="Times New Roman" w:cs="Times New Roman"/>
          <w:sz w:val="28"/>
          <w:szCs w:val="28"/>
          <w:highlight w:val="black"/>
        </w:rPr>
        <w:t>XXXXXXXXXXX</w:t>
      </w:r>
      <w:r w:rsidRPr="00EB01ED">
        <w:rPr>
          <w:rFonts w:ascii="Times New Roman" w:hAnsi="Times New Roman" w:cs="Times New Roman"/>
          <w:sz w:val="28"/>
          <w:szCs w:val="28"/>
        </w:rPr>
        <w:t xml:space="preserve"> Jefe de UACI Interina,</w:t>
      </w:r>
      <w:r w:rsidRPr="00EB01ED">
        <w:rPr>
          <w:rFonts w:ascii="Times New Roman" w:eastAsia="Calibri" w:hAnsi="Times New Roman" w:cs="Times New Roman"/>
          <w:sz w:val="28"/>
          <w:szCs w:val="28"/>
        </w:rPr>
        <w:t xml:space="preserve"> en el que solicita al Honorable Concejo Municipal Plural, la aprobación de adjudicación del requerimiento solicitado por</w:t>
      </w:r>
      <w:r w:rsidRPr="00EB01ED">
        <w:rPr>
          <w:rFonts w:ascii="Times New Roman" w:eastAsia="Calibri" w:hAnsi="Times New Roman" w:cs="Times New Roman"/>
          <w:b/>
          <w:sz w:val="28"/>
          <w:szCs w:val="28"/>
        </w:rPr>
        <w:t xml:space="preserve"> </w:t>
      </w:r>
      <w:r w:rsidRPr="00EB01ED">
        <w:rPr>
          <w:rFonts w:ascii="Times New Roman" w:eastAsia="Calibri" w:hAnsi="Times New Roman" w:cs="Times New Roman"/>
          <w:sz w:val="28"/>
          <w:szCs w:val="28"/>
        </w:rPr>
        <w:t>el</w:t>
      </w:r>
      <w:r w:rsidRPr="00EB01ED">
        <w:rPr>
          <w:rFonts w:ascii="Times New Roman" w:eastAsia="Calibri" w:hAnsi="Times New Roman" w:cs="Times New Roman"/>
          <w:b/>
          <w:sz w:val="28"/>
          <w:szCs w:val="28"/>
        </w:rPr>
        <w:t xml:space="preserve"> Departamento de Identidad Cultural,</w:t>
      </w:r>
      <w:r w:rsidRPr="00EB01ED">
        <w:rPr>
          <w:rFonts w:ascii="Times New Roman" w:eastAsia="Calibri" w:hAnsi="Times New Roman" w:cs="Times New Roman"/>
          <w:sz w:val="28"/>
          <w:szCs w:val="28"/>
        </w:rPr>
        <w:t xml:space="preserve"> por la cantidad de </w:t>
      </w:r>
      <w:r w:rsidRPr="00EB01ED">
        <w:rPr>
          <w:rFonts w:ascii="Times New Roman" w:eastAsia="Calibri" w:hAnsi="Times New Roman" w:cs="Times New Roman"/>
          <w:b/>
          <w:sz w:val="28"/>
          <w:szCs w:val="28"/>
        </w:rPr>
        <w:t>$186.20,</w:t>
      </w:r>
      <w:r w:rsidRPr="00EB01ED">
        <w:rPr>
          <w:rFonts w:ascii="Times New Roman" w:eastAsia="Calibri" w:hAnsi="Times New Roman" w:cs="Times New Roman"/>
          <w:sz w:val="28"/>
          <w:szCs w:val="28"/>
        </w:rPr>
        <w:t xml:space="preserve"> así como la autorización del nombramiento para el cargo de administrador de orden de compra o contrato del requerimiento antes mencionado, en el cual proponen al señor</w:t>
      </w:r>
      <w:r w:rsidR="00515294">
        <w:rPr>
          <w:rFonts w:ascii="Times New Roman" w:eastAsia="Calibri" w:hAnsi="Times New Roman" w:cs="Times New Roman"/>
          <w:sz w:val="28"/>
          <w:szCs w:val="28"/>
        </w:rPr>
        <w:t xml:space="preserve"> </w:t>
      </w:r>
      <w:r w:rsidR="00515294" w:rsidRPr="00515294">
        <w:rPr>
          <w:rFonts w:ascii="Times New Roman" w:eastAsia="Calibri" w:hAnsi="Times New Roman" w:cs="Times New Roman"/>
          <w:sz w:val="28"/>
          <w:szCs w:val="28"/>
          <w:highlight w:val="black"/>
        </w:rPr>
        <w:t>XXXXXXXXXXX</w:t>
      </w:r>
      <w:r w:rsidRPr="00EB01ED">
        <w:rPr>
          <w:rFonts w:ascii="Times New Roman" w:eastAsia="Calibri" w:hAnsi="Times New Roman" w:cs="Times New Roman"/>
          <w:b/>
          <w:color w:val="000000" w:themeColor="text1"/>
          <w:sz w:val="28"/>
          <w:szCs w:val="28"/>
        </w:rPr>
        <w:t xml:space="preserve">. </w:t>
      </w:r>
      <w:r w:rsidRPr="00EB01ED">
        <w:rPr>
          <w:rFonts w:ascii="Times New Roman" w:eastAsia="Calibri" w:hAnsi="Times New Roman" w:cs="Times New Roman"/>
          <w:color w:val="000000" w:themeColor="text1"/>
          <w:sz w:val="28"/>
          <w:szCs w:val="28"/>
        </w:rPr>
        <w:t>Este Concejo Municipal Plural</w:t>
      </w:r>
      <w:r w:rsidRPr="00EB01ED">
        <w:rPr>
          <w:rFonts w:ascii="Times New Roman" w:eastAsia="Calibri" w:hAnsi="Times New Roman" w:cs="Times New Roman"/>
          <w:b/>
          <w:color w:val="000000" w:themeColor="text1"/>
          <w:sz w:val="28"/>
          <w:szCs w:val="28"/>
        </w:rPr>
        <w:t xml:space="preserve"> </w:t>
      </w:r>
      <w:r w:rsidRPr="00EB01ED">
        <w:rPr>
          <w:rFonts w:ascii="Times New Roman" w:eastAsia="Calibri" w:hAnsi="Times New Roman" w:cs="Times New Roman"/>
          <w:sz w:val="28"/>
          <w:szCs w:val="28"/>
        </w:rPr>
        <w:t xml:space="preserve">por </w:t>
      </w:r>
      <w:r w:rsidRPr="00EB01ED">
        <w:rPr>
          <w:rFonts w:ascii="Times New Roman" w:eastAsia="Calibri" w:hAnsi="Times New Roman" w:cs="Times New Roman"/>
          <w:b/>
          <w:sz w:val="28"/>
          <w:szCs w:val="28"/>
        </w:rPr>
        <w:t xml:space="preserve">UNANIMIDAD </w:t>
      </w:r>
      <w:r w:rsidRPr="00EB01ED">
        <w:rPr>
          <w:rFonts w:ascii="Times New Roman" w:eastAsia="Calibri" w:hAnsi="Times New Roman" w:cs="Times New Roman"/>
          <w:sz w:val="28"/>
          <w:szCs w:val="28"/>
        </w:rPr>
        <w:t xml:space="preserve">de votos, </w:t>
      </w:r>
      <w:r w:rsidRPr="00EB01ED">
        <w:rPr>
          <w:rFonts w:ascii="Times New Roman" w:eastAsia="Calibri" w:hAnsi="Times New Roman" w:cs="Times New Roman"/>
          <w:b/>
          <w:sz w:val="28"/>
          <w:szCs w:val="28"/>
        </w:rPr>
        <w:t>ACUERDA:</w:t>
      </w:r>
      <w:r w:rsidRPr="00EB01ED">
        <w:rPr>
          <w:rFonts w:ascii="Times New Roman" w:eastAsia="Calibri" w:hAnsi="Times New Roman" w:cs="Times New Roman"/>
          <w:sz w:val="28"/>
          <w:szCs w:val="28"/>
        </w:rPr>
        <w:t xml:space="preserve"> </w:t>
      </w:r>
      <w:r w:rsidRPr="00EB01ED">
        <w:rPr>
          <w:rFonts w:ascii="Times New Roman" w:eastAsia="Calibri" w:hAnsi="Times New Roman" w:cs="Times New Roman"/>
          <w:b/>
          <w:sz w:val="28"/>
          <w:szCs w:val="28"/>
          <w:u w:val="single"/>
        </w:rPr>
        <w:t>Primero:</w:t>
      </w:r>
      <w:r w:rsidRPr="00EB01ED">
        <w:rPr>
          <w:rFonts w:ascii="Times New Roman" w:eastAsia="Calibri" w:hAnsi="Times New Roman" w:cs="Times New Roman"/>
          <w:sz w:val="28"/>
          <w:szCs w:val="28"/>
        </w:rPr>
        <w:t xml:space="preserve"> Aprobar adjudicación de los requerimientos solicitados por el </w:t>
      </w:r>
      <w:r w:rsidRPr="00EB01ED">
        <w:rPr>
          <w:rFonts w:ascii="Times New Roman" w:eastAsia="Calibri" w:hAnsi="Times New Roman" w:cs="Times New Roman"/>
          <w:b/>
          <w:sz w:val="28"/>
          <w:szCs w:val="28"/>
        </w:rPr>
        <w:t xml:space="preserve"> Departamento de Identidad Cultural, </w:t>
      </w:r>
      <w:r w:rsidRPr="00EB01ED">
        <w:rPr>
          <w:rFonts w:ascii="Times New Roman" w:eastAsia="Calibri" w:hAnsi="Times New Roman" w:cs="Times New Roman"/>
          <w:sz w:val="28"/>
          <w:szCs w:val="28"/>
        </w:rPr>
        <w:t xml:space="preserve">por la cantidad de </w:t>
      </w:r>
      <w:r w:rsidRPr="00EB01ED">
        <w:rPr>
          <w:rFonts w:ascii="Times New Roman" w:eastAsia="Calibri" w:hAnsi="Times New Roman" w:cs="Times New Roman"/>
          <w:b/>
          <w:sz w:val="28"/>
          <w:szCs w:val="28"/>
        </w:rPr>
        <w:t>$186.20,</w:t>
      </w:r>
      <w:r w:rsidRPr="00EB01ED">
        <w:rPr>
          <w:rFonts w:ascii="Times New Roman" w:eastAsia="Calibri" w:hAnsi="Times New Roman" w:cs="Times New Roman"/>
          <w:sz w:val="28"/>
          <w:szCs w:val="28"/>
        </w:rPr>
        <w:t xml:space="preserve"> según los siguientes cuadros, que se detallan a continuación:</w:t>
      </w:r>
    </w:p>
    <w:p w:rsidR="00076BA4" w:rsidRDefault="00076BA4" w:rsidP="00076BA4">
      <w:pPr>
        <w:jc w:val="both"/>
        <w:rPr>
          <w:rFonts w:ascii="Arial" w:eastAsia="Calibri" w:hAnsi="Arial" w:cs="Arial"/>
          <w:sz w:val="24"/>
          <w:szCs w:val="24"/>
        </w:rPr>
      </w:pPr>
      <w:r w:rsidRPr="00BA1631">
        <w:rPr>
          <w:noProof/>
          <w:lang w:eastAsia="es-ES"/>
        </w:rPr>
        <w:drawing>
          <wp:inline distT="0" distB="0" distL="0" distR="0" wp14:anchorId="46441935" wp14:editId="3D87EF14">
            <wp:extent cx="5738261" cy="146705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1471827"/>
                    </a:xfrm>
                    <a:prstGeom prst="rect">
                      <a:avLst/>
                    </a:prstGeom>
                    <a:noFill/>
                    <a:ln>
                      <a:noFill/>
                    </a:ln>
                  </pic:spPr>
                </pic:pic>
              </a:graphicData>
            </a:graphic>
          </wp:inline>
        </w:drawing>
      </w:r>
    </w:p>
    <w:p w:rsidR="00076BA4" w:rsidRDefault="00076BA4" w:rsidP="00076BA4">
      <w:pPr>
        <w:jc w:val="both"/>
        <w:rPr>
          <w:rFonts w:ascii="Arial" w:eastAsia="Calibri" w:hAnsi="Arial" w:cs="Arial"/>
          <w:sz w:val="24"/>
          <w:szCs w:val="24"/>
        </w:rPr>
      </w:pPr>
      <w:r w:rsidRPr="00BA1631">
        <w:rPr>
          <w:noProof/>
          <w:lang w:eastAsia="es-ES"/>
        </w:rPr>
        <w:drawing>
          <wp:inline distT="0" distB="0" distL="0" distR="0" wp14:anchorId="22EBB087" wp14:editId="46DFF1DA">
            <wp:extent cx="5756910" cy="137960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1379607"/>
                    </a:xfrm>
                    <a:prstGeom prst="rect">
                      <a:avLst/>
                    </a:prstGeom>
                    <a:noFill/>
                    <a:ln>
                      <a:noFill/>
                    </a:ln>
                  </pic:spPr>
                </pic:pic>
              </a:graphicData>
            </a:graphic>
          </wp:inline>
        </w:drawing>
      </w:r>
    </w:p>
    <w:p w:rsidR="00076BA4" w:rsidRDefault="00076BA4" w:rsidP="00076BA4">
      <w:pPr>
        <w:jc w:val="both"/>
        <w:rPr>
          <w:rFonts w:ascii="Arial" w:eastAsia="Calibri" w:hAnsi="Arial" w:cs="Arial"/>
          <w:sz w:val="24"/>
          <w:szCs w:val="24"/>
        </w:rPr>
      </w:pPr>
      <w:r w:rsidRPr="00EB01ED">
        <w:rPr>
          <w:rFonts w:ascii="Times New Roman" w:eastAsia="Times New Roman" w:hAnsi="Times New Roman" w:cs="Times New Roman"/>
          <w:b/>
          <w:sz w:val="28"/>
          <w:szCs w:val="28"/>
          <w:lang w:eastAsia="es-ES"/>
        </w:rPr>
        <w:lastRenderedPageBreak/>
        <w:t>Segundo:</w:t>
      </w:r>
      <w:r w:rsidRPr="00EB01ED">
        <w:rPr>
          <w:rFonts w:ascii="Times New Roman" w:eastAsia="Times New Roman" w:hAnsi="Times New Roman" w:cs="Times New Roman"/>
          <w:sz w:val="28"/>
          <w:szCs w:val="28"/>
          <w:lang w:eastAsia="es-ES"/>
        </w:rPr>
        <w:t xml:space="preserve"> Autorizar a la Tesorera Municipal para que erogue la cantidad de: </w:t>
      </w:r>
      <w:r w:rsidRPr="00EB01ED">
        <w:rPr>
          <w:rFonts w:ascii="Times New Roman" w:eastAsia="Times New Roman" w:hAnsi="Times New Roman" w:cs="Times New Roman"/>
          <w:b/>
          <w:sz w:val="28"/>
          <w:szCs w:val="28"/>
          <w:lang w:eastAsia="es-ES"/>
        </w:rPr>
        <w:t>CIENTO OCHENTA Y SEIS DÓLARES CON VEINTE CENTAVOS DE DÓLAR EXACTOS DE LOS ESTADOS UNIDOS DE NORTE AMÉRICA</w:t>
      </w:r>
      <w:r w:rsidRPr="00EB01ED">
        <w:rPr>
          <w:rFonts w:ascii="Times New Roman" w:eastAsia="Times New Roman" w:hAnsi="Times New Roman" w:cs="Times New Roman"/>
          <w:sz w:val="28"/>
          <w:szCs w:val="28"/>
          <w:lang w:eastAsia="es-ES"/>
        </w:rPr>
        <w:t xml:space="preserve"> </w:t>
      </w:r>
      <w:r w:rsidRPr="00EB01ED">
        <w:rPr>
          <w:rFonts w:ascii="Times New Roman" w:eastAsia="Times New Roman" w:hAnsi="Times New Roman" w:cs="Times New Roman"/>
          <w:b/>
          <w:sz w:val="28"/>
          <w:szCs w:val="28"/>
          <w:lang w:eastAsia="es-ES"/>
        </w:rPr>
        <w:t xml:space="preserve">($186.20), </w:t>
      </w:r>
      <w:r w:rsidRPr="00EB01ED">
        <w:rPr>
          <w:rFonts w:ascii="Times New Roman" w:eastAsia="Calibri" w:hAnsi="Times New Roman" w:cs="Times New Roman"/>
          <w:sz w:val="28"/>
          <w:szCs w:val="28"/>
          <w:lang w:val="es-SV"/>
        </w:rPr>
        <w:t xml:space="preserve">de la </w:t>
      </w:r>
      <w:r w:rsidRPr="00EB01ED">
        <w:rPr>
          <w:rFonts w:ascii="Times New Roman" w:eastAsia="Calibri" w:hAnsi="Times New Roman" w:cs="Times New Roman"/>
          <w:b/>
          <w:sz w:val="28"/>
          <w:szCs w:val="28"/>
        </w:rPr>
        <w:t>cuenta corriente número</w:t>
      </w:r>
      <w:r w:rsidRPr="00EB01ED">
        <w:rPr>
          <w:rFonts w:ascii="Times New Roman" w:eastAsia="Calibri" w:hAnsi="Times New Roman" w:cs="Times New Roman"/>
          <w:b/>
          <w:sz w:val="28"/>
          <w:szCs w:val="28"/>
          <w:lang w:val="es-SV"/>
        </w:rPr>
        <w:t xml:space="preserve"> 480005924 MUNICIPALIDAD DE APOPA, RECURSOS PROPIOS, Banco Hipotecario de El Salvador S.A.,</w:t>
      </w:r>
      <w:r w:rsidRPr="00EB01ED">
        <w:rPr>
          <w:rFonts w:ascii="Times New Roman" w:eastAsia="Calibri" w:hAnsi="Times New Roman" w:cs="Times New Roman"/>
          <w:sz w:val="28"/>
          <w:szCs w:val="28"/>
          <w:lang w:val="es-SV"/>
        </w:rPr>
        <w:t xml:space="preserve"> y</w:t>
      </w:r>
      <w:r w:rsidRPr="00EB01ED">
        <w:rPr>
          <w:rFonts w:ascii="Times New Roman" w:eastAsia="Calibri" w:hAnsi="Times New Roman" w:cs="Times New Roman"/>
          <w:sz w:val="28"/>
          <w:szCs w:val="28"/>
        </w:rPr>
        <w:t xml:space="preserve"> cancele según orden de compra de bienes y servicios emitida por la UACI</w:t>
      </w:r>
      <w:r w:rsidRPr="00EB01ED">
        <w:rPr>
          <w:rFonts w:ascii="Times New Roman" w:eastAsia="Calibri" w:hAnsi="Times New Roman" w:cs="Times New Roman"/>
          <w:b/>
          <w:sz w:val="28"/>
          <w:szCs w:val="28"/>
          <w:lang w:val="es-SV"/>
        </w:rPr>
        <w:t xml:space="preserve"> </w:t>
      </w:r>
      <w:r w:rsidRPr="00EB01ED">
        <w:rPr>
          <w:rFonts w:ascii="Times New Roman" w:eastAsia="Calibri" w:hAnsi="Times New Roman" w:cs="Times New Roman"/>
          <w:sz w:val="28"/>
          <w:szCs w:val="28"/>
          <w:lang w:val="es-SV"/>
        </w:rPr>
        <w:t>y</w:t>
      </w:r>
      <w:r w:rsidRPr="00EB01ED">
        <w:rPr>
          <w:rFonts w:ascii="Times New Roman" w:eastAsia="Calibri" w:hAnsi="Times New Roman" w:cs="Times New Roman"/>
          <w:sz w:val="28"/>
          <w:szCs w:val="28"/>
        </w:rPr>
        <w:t xml:space="preserve"> emita cheque</w:t>
      </w:r>
      <w:r w:rsidRPr="00EB01ED">
        <w:rPr>
          <w:rFonts w:ascii="Times New Roman" w:eastAsia="Calibri" w:hAnsi="Times New Roman" w:cs="Times New Roman"/>
          <w:b/>
          <w:sz w:val="28"/>
          <w:szCs w:val="28"/>
        </w:rPr>
        <w:t xml:space="preserve"> </w:t>
      </w:r>
      <w:r w:rsidRPr="00EB01ED">
        <w:rPr>
          <w:rFonts w:ascii="Times New Roman" w:eastAsia="Calibri" w:hAnsi="Times New Roman" w:cs="Times New Roman"/>
          <w:sz w:val="28"/>
          <w:szCs w:val="28"/>
        </w:rPr>
        <w:t xml:space="preserve">a nombre del proveedor con base al cuadro antes detallado. </w:t>
      </w:r>
      <w:r w:rsidRPr="00EB01ED">
        <w:rPr>
          <w:rFonts w:ascii="Times New Roman" w:eastAsia="Calibri" w:hAnsi="Times New Roman" w:cs="Times New Roman"/>
          <w:b/>
          <w:sz w:val="28"/>
          <w:szCs w:val="28"/>
          <w:u w:val="single"/>
        </w:rPr>
        <w:t>Tercero:</w:t>
      </w:r>
      <w:r w:rsidRPr="00EB01ED">
        <w:rPr>
          <w:rFonts w:ascii="Times New Roman" w:eastAsia="Calibri" w:hAnsi="Times New Roman" w:cs="Times New Roman"/>
          <w:b/>
          <w:color w:val="000000" w:themeColor="text1"/>
          <w:sz w:val="28"/>
          <w:szCs w:val="28"/>
        </w:rPr>
        <w:t xml:space="preserve"> </w:t>
      </w:r>
      <w:r w:rsidRPr="00EB01ED">
        <w:rPr>
          <w:rFonts w:ascii="Times New Roman" w:eastAsia="Calibri" w:hAnsi="Times New Roman" w:cs="Times New Roman"/>
          <w:color w:val="000000" w:themeColor="text1"/>
          <w:sz w:val="28"/>
          <w:szCs w:val="28"/>
        </w:rPr>
        <w:t xml:space="preserve">Nombrar como administrador </w:t>
      </w:r>
      <w:r w:rsidRPr="00EB01ED">
        <w:rPr>
          <w:rFonts w:ascii="Times New Roman" w:eastAsia="Calibri" w:hAnsi="Times New Roman" w:cs="Times New Roman"/>
          <w:sz w:val="28"/>
          <w:szCs w:val="28"/>
        </w:rPr>
        <w:t xml:space="preserve">de orden de compra o contrato de los requerimientos que corresponden al </w:t>
      </w:r>
      <w:r w:rsidRPr="00EB01ED">
        <w:rPr>
          <w:rFonts w:ascii="Times New Roman" w:eastAsia="Calibri" w:hAnsi="Times New Roman" w:cs="Times New Roman"/>
          <w:b/>
          <w:sz w:val="28"/>
          <w:szCs w:val="28"/>
        </w:rPr>
        <w:t xml:space="preserve">Departamento de Identidad Cultural </w:t>
      </w:r>
      <w:r w:rsidRPr="00EB01ED">
        <w:rPr>
          <w:rFonts w:ascii="Times New Roman" w:eastAsia="Calibri" w:hAnsi="Times New Roman" w:cs="Times New Roman"/>
          <w:sz w:val="28"/>
          <w:szCs w:val="28"/>
        </w:rPr>
        <w:t>al señor</w:t>
      </w:r>
      <w:r w:rsidR="00515294">
        <w:rPr>
          <w:rFonts w:ascii="Times New Roman" w:eastAsia="Calibri" w:hAnsi="Times New Roman" w:cs="Times New Roman"/>
          <w:sz w:val="28"/>
          <w:szCs w:val="28"/>
        </w:rPr>
        <w:t xml:space="preserve"> </w:t>
      </w:r>
      <w:r w:rsidR="00515294" w:rsidRPr="00515294">
        <w:rPr>
          <w:rFonts w:ascii="Times New Roman" w:eastAsia="Calibri" w:hAnsi="Times New Roman" w:cs="Times New Roman"/>
          <w:sz w:val="28"/>
          <w:szCs w:val="28"/>
          <w:highlight w:val="black"/>
        </w:rPr>
        <w:t>XXXXXXXXXXXX</w:t>
      </w:r>
      <w:r w:rsidRPr="00EB01ED">
        <w:rPr>
          <w:rFonts w:ascii="Times New Roman" w:eastAsia="Calibri" w:hAnsi="Times New Roman" w:cs="Times New Roman"/>
          <w:b/>
          <w:sz w:val="28"/>
          <w:szCs w:val="28"/>
        </w:rPr>
        <w:t>.</w:t>
      </w:r>
      <w:r w:rsidRPr="00EB01ED">
        <w:rPr>
          <w:rFonts w:ascii="Times New Roman" w:eastAsia="Calibri" w:hAnsi="Times New Roman" w:cs="Times New Roman"/>
          <w:sz w:val="28"/>
          <w:szCs w:val="28"/>
        </w:rPr>
        <w:t xml:space="preserve"> Fondos con aplicación al espe</w:t>
      </w:r>
      <w:r w:rsidRPr="00EB01ED">
        <w:rPr>
          <w:rFonts w:ascii="Times New Roman" w:eastAsia="Calibri" w:hAnsi="Times New Roman" w:cs="Times New Roman"/>
          <w:sz w:val="28"/>
          <w:szCs w:val="28"/>
          <w:shd w:val="clear" w:color="auto" w:fill="FFFFFF" w:themeFill="background1"/>
        </w:rPr>
        <w:t>cífico y expresión Presupuestaria Municipal vigente, que</w:t>
      </w:r>
      <w:r w:rsidRPr="00EB01ED">
        <w:rPr>
          <w:rFonts w:ascii="Times New Roman" w:eastAsia="Calibri" w:hAnsi="Times New Roman" w:cs="Times New Roman"/>
          <w:sz w:val="28"/>
          <w:szCs w:val="28"/>
        </w:rPr>
        <w:t xml:space="preserve"> se comprobará como lo establece el artículo 86 del Código Municipal. Quedando autorizado el jefe de Presupuesto realizar reprogramación presupuestaria si fuere necesaria</w:t>
      </w:r>
      <w:r w:rsidRPr="00EB01ED">
        <w:rPr>
          <w:rFonts w:ascii="Times New Roman" w:eastAsia="Calibri" w:hAnsi="Times New Roman" w:cs="Times New Roman"/>
          <w:color w:val="000000" w:themeColor="text1"/>
          <w:sz w:val="28"/>
          <w:szCs w:val="28"/>
          <w:shd w:val="clear" w:color="auto" w:fill="FFFFFF" w:themeFill="background1"/>
        </w:rPr>
        <w:t xml:space="preserve">.- </w:t>
      </w:r>
      <w:r w:rsidR="003C2590" w:rsidRPr="00EB01ED">
        <w:rPr>
          <w:rFonts w:ascii="Times New Roman" w:eastAsia="Calibri" w:hAnsi="Times New Roman" w:cs="Times New Roman"/>
          <w:b/>
          <w:sz w:val="28"/>
          <w:szCs w:val="28"/>
        </w:rPr>
        <w:t>CERTIFÍQUESE</w:t>
      </w:r>
      <w:r w:rsidRPr="00EB01ED">
        <w:rPr>
          <w:rFonts w:ascii="Times New Roman" w:eastAsia="Calibri" w:hAnsi="Times New Roman" w:cs="Times New Roman"/>
          <w:b/>
          <w:sz w:val="28"/>
          <w:szCs w:val="28"/>
        </w:rPr>
        <w:t xml:space="preserve"> Y </w:t>
      </w:r>
      <w:r w:rsidR="003C2590" w:rsidRPr="00EB01ED">
        <w:rPr>
          <w:rFonts w:ascii="Times New Roman" w:eastAsia="Calibri" w:hAnsi="Times New Roman" w:cs="Times New Roman"/>
          <w:b/>
          <w:sz w:val="28"/>
          <w:szCs w:val="28"/>
        </w:rPr>
        <w:t>COMUNÍQUESE</w:t>
      </w:r>
      <w:r w:rsidRPr="00EB01ED">
        <w:rPr>
          <w:rFonts w:ascii="Times New Roman" w:eastAsia="Calibri" w:hAnsi="Times New Roman" w:cs="Times New Roman"/>
          <w:b/>
          <w:sz w:val="28"/>
          <w:szCs w:val="28"/>
        </w:rPr>
        <w:t>.</w:t>
      </w:r>
      <w:r w:rsidRPr="00EB01ED">
        <w:rPr>
          <w:rFonts w:ascii="Times New Roman" w:eastAsia="Calibri" w:hAnsi="Times New Roman" w:cs="Times New Roman"/>
          <w:sz w:val="28"/>
          <w:szCs w:val="28"/>
        </w:rPr>
        <w:t xml:space="preserve">- </w:t>
      </w:r>
      <w:r w:rsidRPr="00EB01ED">
        <w:rPr>
          <w:rFonts w:ascii="Times New Roman" w:hAnsi="Times New Roman" w:cs="Times New Roman"/>
          <w:b/>
          <w:bCs/>
          <w:sz w:val="28"/>
          <w:szCs w:val="28"/>
        </w:rPr>
        <w:t>“ACUERDO MUNICIPAL NÚMERO ONCE”</w:t>
      </w:r>
      <w:r w:rsidRPr="00EB01ED">
        <w:rPr>
          <w:rFonts w:ascii="Times New Roman" w:hAnsi="Times New Roman" w:cs="Times New Roman"/>
          <w:sz w:val="28"/>
          <w:szCs w:val="28"/>
        </w:rPr>
        <w:t xml:space="preserve"> El Concejo Municipal en uso de sus facultades legales, de conformidad al art. 86 inciso final, 203, 204 y 235 de la Constitución de la República, art. 30 numeral 4) 14) art. 31 numeral 4) del Código Municipal. Expuesto en el punto número nueve de la agenda de esta sesión, la Participación de la Licenciada</w:t>
      </w:r>
      <w:r w:rsidR="00B66E20">
        <w:rPr>
          <w:rFonts w:ascii="Times New Roman" w:hAnsi="Times New Roman" w:cs="Times New Roman"/>
          <w:sz w:val="28"/>
          <w:szCs w:val="28"/>
        </w:rPr>
        <w:t xml:space="preserve"> </w:t>
      </w:r>
      <w:r w:rsidR="00B66E20" w:rsidRPr="00B66E20">
        <w:rPr>
          <w:rFonts w:ascii="Times New Roman" w:hAnsi="Times New Roman" w:cs="Times New Roman"/>
          <w:sz w:val="28"/>
          <w:szCs w:val="28"/>
          <w:highlight w:val="black"/>
        </w:rPr>
        <w:t>XXXXXXXXXXX</w:t>
      </w:r>
      <w:r w:rsidRPr="00EB01ED">
        <w:rPr>
          <w:rFonts w:ascii="Times New Roman" w:hAnsi="Times New Roman" w:cs="Times New Roman"/>
          <w:sz w:val="28"/>
          <w:szCs w:val="28"/>
        </w:rPr>
        <w:t>, Jefe de UACI Interina,</w:t>
      </w:r>
      <w:r w:rsidRPr="00EB01ED">
        <w:rPr>
          <w:rFonts w:ascii="Times New Roman" w:eastAsia="Calibri" w:hAnsi="Times New Roman" w:cs="Times New Roman"/>
          <w:sz w:val="28"/>
          <w:szCs w:val="28"/>
        </w:rPr>
        <w:t xml:space="preserve"> en el que solicita al Honorable Concejo Municipal Plural, la aprobación de adjudicación del requerimiento solicitado por la  </w:t>
      </w:r>
      <w:r w:rsidRPr="00EB01ED">
        <w:rPr>
          <w:rFonts w:ascii="Times New Roman" w:eastAsia="Calibri" w:hAnsi="Times New Roman" w:cs="Times New Roman"/>
          <w:b/>
          <w:sz w:val="28"/>
          <w:szCs w:val="28"/>
        </w:rPr>
        <w:t>Unidad Municipal de la Mujer,</w:t>
      </w:r>
      <w:r w:rsidRPr="00EB01ED">
        <w:rPr>
          <w:rFonts w:ascii="Times New Roman" w:eastAsia="Calibri" w:hAnsi="Times New Roman" w:cs="Times New Roman"/>
          <w:sz w:val="28"/>
          <w:szCs w:val="28"/>
        </w:rPr>
        <w:t xml:space="preserve"> por la cantidad de </w:t>
      </w:r>
      <w:r w:rsidRPr="00EB01ED">
        <w:rPr>
          <w:rFonts w:ascii="Times New Roman" w:eastAsia="Calibri" w:hAnsi="Times New Roman" w:cs="Times New Roman"/>
          <w:b/>
          <w:sz w:val="28"/>
          <w:szCs w:val="28"/>
        </w:rPr>
        <w:t>$324.00,</w:t>
      </w:r>
      <w:r w:rsidRPr="00EB01ED">
        <w:rPr>
          <w:rFonts w:ascii="Times New Roman" w:eastAsia="Calibri" w:hAnsi="Times New Roman" w:cs="Times New Roman"/>
          <w:sz w:val="28"/>
          <w:szCs w:val="28"/>
        </w:rPr>
        <w:t xml:space="preserve"> así como la autorización del nombramiento para el cargo de administrador de orden de compra o contrato del requerimiento antes mencionado, en el cual proponen a la señora</w:t>
      </w:r>
      <w:r w:rsidR="00B66E20">
        <w:rPr>
          <w:rFonts w:ascii="Times New Roman" w:eastAsia="Calibri" w:hAnsi="Times New Roman" w:cs="Times New Roman"/>
          <w:sz w:val="28"/>
          <w:szCs w:val="28"/>
        </w:rPr>
        <w:t xml:space="preserve"> </w:t>
      </w:r>
      <w:r w:rsidR="00B66E20" w:rsidRPr="00B66E20">
        <w:rPr>
          <w:rFonts w:ascii="Times New Roman" w:eastAsia="Calibri" w:hAnsi="Times New Roman" w:cs="Times New Roman"/>
          <w:sz w:val="28"/>
          <w:szCs w:val="28"/>
          <w:highlight w:val="black"/>
        </w:rPr>
        <w:t>XXXXXXXXXXXXXX</w:t>
      </w:r>
      <w:r w:rsidRPr="00EB01ED">
        <w:rPr>
          <w:rFonts w:ascii="Times New Roman" w:eastAsia="Calibri" w:hAnsi="Times New Roman" w:cs="Times New Roman"/>
          <w:b/>
          <w:sz w:val="28"/>
          <w:szCs w:val="28"/>
        </w:rPr>
        <w:t>.</w:t>
      </w:r>
      <w:r w:rsidRPr="00EB01ED">
        <w:rPr>
          <w:rFonts w:ascii="Times New Roman" w:eastAsia="Calibri" w:hAnsi="Times New Roman" w:cs="Times New Roman"/>
          <w:b/>
          <w:color w:val="000000" w:themeColor="text1"/>
          <w:sz w:val="28"/>
          <w:szCs w:val="28"/>
        </w:rPr>
        <w:t xml:space="preserve"> </w:t>
      </w:r>
      <w:r w:rsidRPr="00EB01ED">
        <w:rPr>
          <w:rFonts w:ascii="Times New Roman" w:eastAsia="Calibri" w:hAnsi="Times New Roman" w:cs="Times New Roman"/>
          <w:color w:val="000000" w:themeColor="text1"/>
          <w:sz w:val="28"/>
          <w:szCs w:val="28"/>
        </w:rPr>
        <w:t xml:space="preserve">Este Concejo Municipal Plural, </w:t>
      </w:r>
      <w:r w:rsidRPr="00EB01ED">
        <w:rPr>
          <w:rFonts w:ascii="Times New Roman" w:eastAsia="Calibri" w:hAnsi="Times New Roman" w:cs="Times New Roman"/>
          <w:sz w:val="28"/>
          <w:szCs w:val="28"/>
        </w:rPr>
        <w:t xml:space="preserve">por </w:t>
      </w:r>
      <w:r w:rsidRPr="00EB01ED">
        <w:rPr>
          <w:rFonts w:ascii="Times New Roman" w:eastAsia="Calibri" w:hAnsi="Times New Roman" w:cs="Times New Roman"/>
          <w:b/>
          <w:sz w:val="28"/>
          <w:szCs w:val="28"/>
        </w:rPr>
        <w:t xml:space="preserve">UNANIMIDAD </w:t>
      </w:r>
      <w:r w:rsidRPr="00EB01ED">
        <w:rPr>
          <w:rFonts w:ascii="Times New Roman" w:eastAsia="Calibri" w:hAnsi="Times New Roman" w:cs="Times New Roman"/>
          <w:sz w:val="28"/>
          <w:szCs w:val="28"/>
        </w:rPr>
        <w:t>de</w:t>
      </w:r>
      <w:r w:rsidRPr="00EB01ED">
        <w:rPr>
          <w:rFonts w:ascii="Times New Roman" w:eastAsia="Calibri" w:hAnsi="Times New Roman" w:cs="Times New Roman"/>
          <w:b/>
          <w:sz w:val="28"/>
          <w:szCs w:val="28"/>
        </w:rPr>
        <w:t xml:space="preserve"> </w:t>
      </w:r>
      <w:r w:rsidRPr="00EB01ED">
        <w:rPr>
          <w:rFonts w:ascii="Times New Roman" w:eastAsia="Calibri" w:hAnsi="Times New Roman" w:cs="Times New Roman"/>
          <w:sz w:val="28"/>
          <w:szCs w:val="28"/>
        </w:rPr>
        <w:t xml:space="preserve">votos </w:t>
      </w:r>
      <w:r w:rsidRPr="00EB01ED">
        <w:rPr>
          <w:rFonts w:ascii="Times New Roman" w:eastAsia="Calibri" w:hAnsi="Times New Roman" w:cs="Times New Roman"/>
          <w:b/>
          <w:sz w:val="28"/>
          <w:szCs w:val="28"/>
        </w:rPr>
        <w:t>ACUERDA:</w:t>
      </w:r>
      <w:r w:rsidRPr="00EB01ED">
        <w:rPr>
          <w:rFonts w:ascii="Times New Roman" w:eastAsia="Calibri" w:hAnsi="Times New Roman" w:cs="Times New Roman"/>
          <w:sz w:val="28"/>
          <w:szCs w:val="28"/>
        </w:rPr>
        <w:t xml:space="preserve"> </w:t>
      </w:r>
      <w:r w:rsidRPr="00EB01ED">
        <w:rPr>
          <w:rFonts w:ascii="Times New Roman" w:eastAsia="Calibri" w:hAnsi="Times New Roman" w:cs="Times New Roman"/>
          <w:b/>
          <w:sz w:val="28"/>
          <w:szCs w:val="28"/>
          <w:u w:val="single"/>
        </w:rPr>
        <w:t>Primero:</w:t>
      </w:r>
      <w:r w:rsidRPr="00EB01ED">
        <w:rPr>
          <w:rFonts w:ascii="Times New Roman" w:eastAsia="Calibri" w:hAnsi="Times New Roman" w:cs="Times New Roman"/>
          <w:sz w:val="28"/>
          <w:szCs w:val="28"/>
        </w:rPr>
        <w:t xml:space="preserve"> Aprobar la adjudicación del requerimiento solicitado por la </w:t>
      </w:r>
      <w:r w:rsidRPr="00EB01ED">
        <w:rPr>
          <w:rFonts w:ascii="Times New Roman" w:eastAsia="Calibri" w:hAnsi="Times New Roman" w:cs="Times New Roman"/>
          <w:b/>
          <w:sz w:val="28"/>
          <w:szCs w:val="28"/>
        </w:rPr>
        <w:t>Unidad Municipal de la Mujer,</w:t>
      </w:r>
      <w:r w:rsidRPr="00EB01ED">
        <w:rPr>
          <w:rFonts w:ascii="Times New Roman" w:eastAsia="Calibri" w:hAnsi="Times New Roman" w:cs="Times New Roman"/>
          <w:sz w:val="28"/>
          <w:szCs w:val="28"/>
        </w:rPr>
        <w:t xml:space="preserve"> por la cantidad de </w:t>
      </w:r>
      <w:r w:rsidRPr="00EB01ED">
        <w:rPr>
          <w:rFonts w:ascii="Times New Roman" w:eastAsia="Calibri" w:hAnsi="Times New Roman" w:cs="Times New Roman"/>
          <w:b/>
          <w:sz w:val="28"/>
          <w:szCs w:val="28"/>
        </w:rPr>
        <w:t>$74.00,</w:t>
      </w:r>
      <w:r w:rsidRPr="00EB01ED">
        <w:rPr>
          <w:rFonts w:ascii="Times New Roman" w:eastAsia="Calibri" w:hAnsi="Times New Roman" w:cs="Times New Roman"/>
          <w:sz w:val="28"/>
          <w:szCs w:val="28"/>
        </w:rPr>
        <w:t xml:space="preserve"> según el siguiente cuadro, que se detalla a continuación:</w:t>
      </w:r>
    </w:p>
    <w:p w:rsidR="00076BA4" w:rsidRDefault="00076BA4" w:rsidP="00076BA4">
      <w:pPr>
        <w:jc w:val="both"/>
        <w:rPr>
          <w:rFonts w:ascii="Arial" w:eastAsia="Calibri" w:hAnsi="Arial" w:cs="Arial"/>
          <w:sz w:val="24"/>
          <w:szCs w:val="24"/>
        </w:rPr>
      </w:pPr>
      <w:r w:rsidRPr="00B34790">
        <w:rPr>
          <w:noProof/>
          <w:lang w:eastAsia="es-ES"/>
        </w:rPr>
        <w:drawing>
          <wp:inline distT="0" distB="0" distL="0" distR="0" wp14:anchorId="184E04A0" wp14:editId="04142C18">
            <wp:extent cx="5753100" cy="150876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2461" cy="1508592"/>
                    </a:xfrm>
                    <a:prstGeom prst="rect">
                      <a:avLst/>
                    </a:prstGeom>
                    <a:noFill/>
                    <a:ln>
                      <a:noFill/>
                    </a:ln>
                  </pic:spPr>
                </pic:pic>
              </a:graphicData>
            </a:graphic>
          </wp:inline>
        </w:drawing>
      </w:r>
    </w:p>
    <w:p w:rsidR="00076BA4" w:rsidRPr="00D329B2" w:rsidRDefault="00076BA4" w:rsidP="00076BA4">
      <w:pPr>
        <w:jc w:val="both"/>
        <w:rPr>
          <w:rFonts w:ascii="Times New Roman" w:eastAsia="Calibri" w:hAnsi="Times New Roman" w:cs="Times New Roman"/>
          <w:sz w:val="28"/>
          <w:szCs w:val="28"/>
        </w:rPr>
      </w:pPr>
      <w:r w:rsidRPr="00EB01ED">
        <w:rPr>
          <w:rFonts w:ascii="Times New Roman" w:eastAsia="Times New Roman" w:hAnsi="Times New Roman" w:cs="Times New Roman"/>
          <w:sz w:val="28"/>
          <w:szCs w:val="28"/>
          <w:lang w:eastAsia="es-ES"/>
        </w:rPr>
        <w:lastRenderedPageBreak/>
        <w:t xml:space="preserve">La anterior aprobación se debe a que por razones de austeridad no se adjudicarán los $250.00 correspondiente a la compra de 200 sándwich de pollo más soda  </w:t>
      </w:r>
      <w:r w:rsidRPr="00EB01ED">
        <w:rPr>
          <w:rFonts w:ascii="Times New Roman" w:eastAsia="Times New Roman" w:hAnsi="Times New Roman" w:cs="Times New Roman"/>
          <w:b/>
          <w:sz w:val="28"/>
          <w:szCs w:val="28"/>
          <w:lang w:eastAsia="es-ES"/>
        </w:rPr>
        <w:t>Segundo:</w:t>
      </w:r>
      <w:r w:rsidRPr="00EB01ED">
        <w:rPr>
          <w:rFonts w:ascii="Times New Roman" w:eastAsia="Times New Roman" w:hAnsi="Times New Roman" w:cs="Times New Roman"/>
          <w:sz w:val="28"/>
          <w:szCs w:val="28"/>
          <w:lang w:eastAsia="es-ES"/>
        </w:rPr>
        <w:t xml:space="preserve"> Autorizar a la Tesorera Municipal para que erogue la cantidad de: </w:t>
      </w:r>
      <w:r w:rsidRPr="00EB01ED">
        <w:rPr>
          <w:rFonts w:ascii="Times New Roman" w:eastAsia="Times New Roman" w:hAnsi="Times New Roman" w:cs="Times New Roman"/>
          <w:b/>
          <w:sz w:val="28"/>
          <w:szCs w:val="28"/>
          <w:lang w:eastAsia="es-ES"/>
        </w:rPr>
        <w:t>SETENTA Y CUATRO DÓLARES EXACTOS DE LOS ESTADOS UNIDOS DE NORTE AMÉRICA</w:t>
      </w:r>
      <w:r w:rsidRPr="00EB01ED">
        <w:rPr>
          <w:rFonts w:ascii="Times New Roman" w:eastAsia="Times New Roman" w:hAnsi="Times New Roman" w:cs="Times New Roman"/>
          <w:sz w:val="28"/>
          <w:szCs w:val="28"/>
          <w:lang w:eastAsia="es-ES"/>
        </w:rPr>
        <w:t xml:space="preserve"> </w:t>
      </w:r>
      <w:r w:rsidRPr="00EB01ED">
        <w:rPr>
          <w:rFonts w:ascii="Times New Roman" w:eastAsia="Times New Roman" w:hAnsi="Times New Roman" w:cs="Times New Roman"/>
          <w:b/>
          <w:sz w:val="28"/>
          <w:szCs w:val="28"/>
          <w:lang w:eastAsia="es-ES"/>
        </w:rPr>
        <w:t xml:space="preserve">($74.00), </w:t>
      </w:r>
      <w:r w:rsidRPr="00EB01ED">
        <w:rPr>
          <w:rFonts w:ascii="Times New Roman" w:eastAsia="Calibri" w:hAnsi="Times New Roman" w:cs="Times New Roman"/>
          <w:sz w:val="28"/>
          <w:szCs w:val="28"/>
          <w:lang w:val="es-SV"/>
        </w:rPr>
        <w:t xml:space="preserve">de la </w:t>
      </w:r>
      <w:r w:rsidRPr="00EB01ED">
        <w:rPr>
          <w:rFonts w:ascii="Times New Roman" w:eastAsia="Calibri" w:hAnsi="Times New Roman" w:cs="Times New Roman"/>
          <w:b/>
          <w:sz w:val="28"/>
          <w:szCs w:val="28"/>
        </w:rPr>
        <w:t>cuenta corriente número</w:t>
      </w:r>
      <w:r w:rsidRPr="00EB01ED">
        <w:rPr>
          <w:rFonts w:ascii="Times New Roman" w:eastAsia="Calibri" w:hAnsi="Times New Roman" w:cs="Times New Roman"/>
          <w:b/>
          <w:sz w:val="28"/>
          <w:szCs w:val="28"/>
          <w:lang w:val="es-SV"/>
        </w:rPr>
        <w:t xml:space="preserve"> 480005924 MUNICIPALIDAD DE APOPA, RECURSOS PROPIOS, Banco Hipotecario de El Salvador S.A., </w:t>
      </w:r>
      <w:r w:rsidRPr="00EB01ED">
        <w:rPr>
          <w:rFonts w:ascii="Times New Roman" w:eastAsia="Calibri" w:hAnsi="Times New Roman" w:cs="Times New Roman"/>
          <w:sz w:val="28"/>
          <w:szCs w:val="28"/>
          <w:lang w:val="es-SV"/>
        </w:rPr>
        <w:t>y</w:t>
      </w:r>
      <w:r w:rsidRPr="00EB01ED">
        <w:rPr>
          <w:rFonts w:ascii="Times New Roman" w:eastAsia="Calibri" w:hAnsi="Times New Roman" w:cs="Times New Roman"/>
          <w:b/>
          <w:sz w:val="28"/>
          <w:szCs w:val="28"/>
          <w:lang w:val="es-SV"/>
        </w:rPr>
        <w:t xml:space="preserve">  </w:t>
      </w:r>
      <w:r w:rsidRPr="00EB01ED">
        <w:rPr>
          <w:rFonts w:ascii="Times New Roman" w:eastAsia="Calibri" w:hAnsi="Times New Roman" w:cs="Times New Roman"/>
          <w:sz w:val="28"/>
          <w:szCs w:val="28"/>
        </w:rPr>
        <w:t>cancele según orden de compra de bienes y servicios emitida por la UACI</w:t>
      </w:r>
      <w:r w:rsidRPr="00EB01ED">
        <w:rPr>
          <w:rFonts w:ascii="Times New Roman" w:eastAsia="Calibri" w:hAnsi="Times New Roman" w:cs="Times New Roman"/>
          <w:b/>
          <w:sz w:val="28"/>
          <w:szCs w:val="28"/>
          <w:lang w:val="es-SV"/>
        </w:rPr>
        <w:t xml:space="preserve"> </w:t>
      </w:r>
      <w:r w:rsidRPr="00EB01ED">
        <w:rPr>
          <w:rFonts w:ascii="Times New Roman" w:eastAsia="Calibri" w:hAnsi="Times New Roman" w:cs="Times New Roman"/>
          <w:sz w:val="28"/>
          <w:szCs w:val="28"/>
          <w:lang w:val="es-SV"/>
        </w:rPr>
        <w:t>y</w:t>
      </w:r>
      <w:r w:rsidRPr="00EB01ED">
        <w:rPr>
          <w:rFonts w:ascii="Times New Roman" w:eastAsia="Calibri" w:hAnsi="Times New Roman" w:cs="Times New Roman"/>
          <w:sz w:val="28"/>
          <w:szCs w:val="28"/>
        </w:rPr>
        <w:t xml:space="preserve"> emita cheque</w:t>
      </w:r>
      <w:r w:rsidRPr="00EB01ED">
        <w:rPr>
          <w:rFonts w:ascii="Times New Roman" w:eastAsia="Calibri" w:hAnsi="Times New Roman" w:cs="Times New Roman"/>
          <w:b/>
          <w:sz w:val="28"/>
          <w:szCs w:val="28"/>
        </w:rPr>
        <w:t xml:space="preserve"> </w:t>
      </w:r>
      <w:r w:rsidRPr="00EB01ED">
        <w:rPr>
          <w:rFonts w:ascii="Times New Roman" w:eastAsia="Calibri" w:hAnsi="Times New Roman" w:cs="Times New Roman"/>
          <w:sz w:val="28"/>
          <w:szCs w:val="28"/>
        </w:rPr>
        <w:t xml:space="preserve">a nombre del proveedor con base al cuadro antes detallado. </w:t>
      </w:r>
      <w:r w:rsidRPr="00EB01ED">
        <w:rPr>
          <w:rFonts w:ascii="Times New Roman" w:eastAsia="Calibri" w:hAnsi="Times New Roman" w:cs="Times New Roman"/>
          <w:b/>
          <w:sz w:val="28"/>
          <w:szCs w:val="28"/>
          <w:u w:val="single"/>
        </w:rPr>
        <w:t>Tercero:</w:t>
      </w:r>
      <w:r w:rsidRPr="00EB01ED">
        <w:rPr>
          <w:rFonts w:ascii="Times New Roman" w:eastAsia="Calibri" w:hAnsi="Times New Roman" w:cs="Times New Roman"/>
          <w:b/>
          <w:color w:val="000000" w:themeColor="text1"/>
          <w:sz w:val="28"/>
          <w:szCs w:val="28"/>
        </w:rPr>
        <w:t xml:space="preserve"> </w:t>
      </w:r>
      <w:r w:rsidRPr="00EB01ED">
        <w:rPr>
          <w:rFonts w:ascii="Times New Roman" w:eastAsia="Calibri" w:hAnsi="Times New Roman" w:cs="Times New Roman"/>
          <w:color w:val="000000" w:themeColor="text1"/>
          <w:sz w:val="28"/>
          <w:szCs w:val="28"/>
        </w:rPr>
        <w:t xml:space="preserve">Nombrar como Administrador </w:t>
      </w:r>
      <w:r w:rsidRPr="00EB01ED">
        <w:rPr>
          <w:rFonts w:ascii="Times New Roman" w:eastAsia="Calibri" w:hAnsi="Times New Roman" w:cs="Times New Roman"/>
          <w:sz w:val="28"/>
          <w:szCs w:val="28"/>
        </w:rPr>
        <w:t>de orden de compra o contrato del requerimiento que corresponden a la</w:t>
      </w:r>
      <w:r w:rsidRPr="00EB01ED">
        <w:rPr>
          <w:rFonts w:ascii="Times New Roman" w:eastAsia="Calibri" w:hAnsi="Times New Roman" w:cs="Times New Roman"/>
          <w:b/>
          <w:sz w:val="28"/>
          <w:szCs w:val="28"/>
        </w:rPr>
        <w:t xml:space="preserve"> Unidad Municipal de la Mujer,</w:t>
      </w:r>
      <w:r w:rsidRPr="00EB01ED">
        <w:rPr>
          <w:rFonts w:ascii="Times New Roman" w:eastAsia="Calibri" w:hAnsi="Times New Roman" w:cs="Times New Roman"/>
          <w:sz w:val="28"/>
          <w:szCs w:val="28"/>
        </w:rPr>
        <w:t xml:space="preserve"> a la señora </w:t>
      </w:r>
      <w:r w:rsidR="00B66E20" w:rsidRPr="00B66E20">
        <w:rPr>
          <w:rFonts w:ascii="Times New Roman" w:eastAsia="Calibri" w:hAnsi="Times New Roman" w:cs="Times New Roman"/>
          <w:sz w:val="28"/>
          <w:szCs w:val="28"/>
          <w:highlight w:val="black"/>
        </w:rPr>
        <w:t>XXXXXXXXXXXX</w:t>
      </w:r>
      <w:r w:rsidR="00B66E20">
        <w:rPr>
          <w:rFonts w:ascii="Times New Roman" w:eastAsia="Calibri" w:hAnsi="Times New Roman" w:cs="Times New Roman"/>
          <w:sz w:val="28"/>
          <w:szCs w:val="28"/>
        </w:rPr>
        <w:t xml:space="preserve">. </w:t>
      </w:r>
      <w:r w:rsidRPr="00EB01ED">
        <w:rPr>
          <w:rFonts w:ascii="Times New Roman" w:eastAsia="Calibri" w:hAnsi="Times New Roman" w:cs="Times New Roman"/>
          <w:sz w:val="28"/>
          <w:szCs w:val="28"/>
        </w:rPr>
        <w:t>Fondos con aplicación al espe</w:t>
      </w:r>
      <w:r w:rsidRPr="00EB01ED">
        <w:rPr>
          <w:rFonts w:ascii="Times New Roman" w:eastAsia="Calibri" w:hAnsi="Times New Roman" w:cs="Times New Roman"/>
          <w:sz w:val="28"/>
          <w:szCs w:val="28"/>
          <w:shd w:val="clear" w:color="auto" w:fill="FFFFFF" w:themeFill="background1"/>
        </w:rPr>
        <w:t>cífico y expresión Presupuestaria Municipal vigente, que</w:t>
      </w:r>
      <w:r w:rsidRPr="00EB01ED">
        <w:rPr>
          <w:rFonts w:ascii="Times New Roman" w:eastAsia="Calibri" w:hAnsi="Times New Roman" w:cs="Times New Roman"/>
          <w:sz w:val="28"/>
          <w:szCs w:val="28"/>
        </w:rPr>
        <w:t xml:space="preserve"> se comprobara como lo establece el artículo 86 del Código Municipal. Quedando autorizado el Jefe de Presupuesto </w:t>
      </w:r>
      <w:r w:rsidRPr="00515A46">
        <w:rPr>
          <w:rFonts w:ascii="Times New Roman" w:eastAsia="Calibri" w:hAnsi="Times New Roman" w:cs="Times New Roman"/>
          <w:sz w:val="28"/>
          <w:szCs w:val="28"/>
        </w:rPr>
        <w:t>realizar reprogramación presupuestaria si fuere necesaria</w:t>
      </w:r>
      <w:r w:rsidRPr="00515A46">
        <w:rPr>
          <w:rFonts w:ascii="Times New Roman" w:eastAsia="Calibri" w:hAnsi="Times New Roman" w:cs="Times New Roman"/>
          <w:color w:val="000000" w:themeColor="text1"/>
          <w:sz w:val="28"/>
          <w:szCs w:val="28"/>
          <w:shd w:val="clear" w:color="auto" w:fill="FFFFFF" w:themeFill="background1"/>
        </w:rPr>
        <w:t xml:space="preserve">.- </w:t>
      </w:r>
      <w:r w:rsidR="003C2590" w:rsidRPr="00515A46">
        <w:rPr>
          <w:rFonts w:ascii="Times New Roman" w:eastAsia="Calibri" w:hAnsi="Times New Roman" w:cs="Times New Roman"/>
          <w:b/>
          <w:sz w:val="28"/>
          <w:szCs w:val="28"/>
        </w:rPr>
        <w:t>CERTIFÍQUESE</w:t>
      </w:r>
      <w:r w:rsidRPr="00515A46">
        <w:rPr>
          <w:rFonts w:ascii="Times New Roman" w:eastAsia="Calibri" w:hAnsi="Times New Roman" w:cs="Times New Roman"/>
          <w:b/>
          <w:sz w:val="28"/>
          <w:szCs w:val="28"/>
        </w:rPr>
        <w:t xml:space="preserve"> Y </w:t>
      </w:r>
      <w:r w:rsidR="003C2590" w:rsidRPr="00515A46">
        <w:rPr>
          <w:rFonts w:ascii="Times New Roman" w:eastAsia="Calibri" w:hAnsi="Times New Roman" w:cs="Times New Roman"/>
          <w:b/>
          <w:sz w:val="28"/>
          <w:szCs w:val="28"/>
        </w:rPr>
        <w:t>COMUNÍQUESE</w:t>
      </w:r>
      <w:r w:rsidRPr="00515A46">
        <w:rPr>
          <w:rFonts w:ascii="Times New Roman" w:eastAsia="Calibri" w:hAnsi="Times New Roman" w:cs="Times New Roman"/>
          <w:b/>
          <w:sz w:val="28"/>
          <w:szCs w:val="28"/>
        </w:rPr>
        <w:t>.</w:t>
      </w:r>
      <w:r w:rsidRPr="00515A46">
        <w:rPr>
          <w:rFonts w:ascii="Times New Roman" w:eastAsia="Calibri" w:hAnsi="Times New Roman" w:cs="Times New Roman"/>
          <w:sz w:val="28"/>
          <w:szCs w:val="28"/>
        </w:rPr>
        <w:t>-</w:t>
      </w:r>
      <w:r w:rsidRPr="00515A46">
        <w:rPr>
          <w:rFonts w:ascii="Times New Roman" w:hAnsi="Times New Roman" w:cs="Times New Roman"/>
          <w:b/>
          <w:bCs/>
          <w:sz w:val="28"/>
          <w:szCs w:val="28"/>
        </w:rPr>
        <w:t xml:space="preserve"> “ACUERDO MUNICIPAL NUMERO DOCE” </w:t>
      </w:r>
      <w:r w:rsidRPr="00515A46">
        <w:rPr>
          <w:rFonts w:ascii="Times New Roman" w:hAnsi="Times New Roman" w:cs="Times New Roman"/>
          <w:sz w:val="28"/>
          <w:szCs w:val="28"/>
        </w:rPr>
        <w:t>El Concejo Municipal en uso de sus facultades legales, de conformidad al art. 86 inciso final, 203, 204 y 235 de la Constitución de la República, art. 30 numeral 4) 14) art. 31 numeral 4) del Código Municipal. Expuesto en el punto número nueve de la agenda de esta sesión, el cual consiste en la participación de la Licda.</w:t>
      </w:r>
      <w:r w:rsidR="00D43F94">
        <w:rPr>
          <w:rFonts w:ascii="Times New Roman" w:hAnsi="Times New Roman" w:cs="Times New Roman"/>
          <w:sz w:val="28"/>
          <w:szCs w:val="28"/>
        </w:rPr>
        <w:t xml:space="preserve"> </w:t>
      </w:r>
      <w:r w:rsidR="00D43F94" w:rsidRPr="00D43F94">
        <w:rPr>
          <w:rFonts w:ascii="Times New Roman" w:hAnsi="Times New Roman" w:cs="Times New Roman"/>
          <w:sz w:val="28"/>
          <w:szCs w:val="28"/>
          <w:highlight w:val="black"/>
        </w:rPr>
        <w:t>XXXXXXXXXX</w:t>
      </w:r>
      <w:r w:rsidRPr="00515A46">
        <w:rPr>
          <w:rFonts w:ascii="Times New Roman" w:hAnsi="Times New Roman" w:cs="Times New Roman"/>
          <w:sz w:val="28"/>
          <w:szCs w:val="28"/>
        </w:rPr>
        <w:t xml:space="preserve">, Jefe Interina de la UACI, según Memorandum de fecha 08/07/2019, solicitando al Honorable Concejo Municipal Plural, la  modificación del Acuerdo Municipal número veintiséis de Acta veinte de fecha 20/05/2019, en el sentido de modificar la referencia del acuerdo de aprobación de la carpeta “Fortalecimiento al Deporte y a las Escuelas de Deporte Municipal, para el fomento de la convivencia social, año 2019 en el municipio de Apopa”, ya que se hace referencia al acuerdo municipal número trece acta veinte, siendo lo correcto el Acuerdo tres Acta veinte. Por </w:t>
      </w:r>
      <w:r w:rsidRPr="00515A46">
        <w:rPr>
          <w:rFonts w:ascii="Times New Roman" w:hAnsi="Times New Roman" w:cs="Times New Roman"/>
          <w:b/>
          <w:sz w:val="28"/>
          <w:szCs w:val="28"/>
        </w:rPr>
        <w:t xml:space="preserve">UNANIMIDAD </w:t>
      </w:r>
      <w:r w:rsidRPr="00515A46">
        <w:rPr>
          <w:rFonts w:ascii="Times New Roman" w:hAnsi="Times New Roman" w:cs="Times New Roman"/>
          <w:sz w:val="28"/>
          <w:szCs w:val="28"/>
        </w:rPr>
        <w:t xml:space="preserve">de votos, este Concejo Municipal Plural </w:t>
      </w:r>
      <w:r w:rsidRPr="00515A46">
        <w:rPr>
          <w:rFonts w:ascii="Times New Roman" w:hAnsi="Times New Roman" w:cs="Times New Roman"/>
          <w:b/>
          <w:sz w:val="28"/>
          <w:szCs w:val="28"/>
        </w:rPr>
        <w:t>ACUERDA:</w:t>
      </w:r>
      <w:r w:rsidRPr="00515A46">
        <w:rPr>
          <w:rFonts w:ascii="Times New Roman" w:hAnsi="Times New Roman" w:cs="Times New Roman"/>
          <w:sz w:val="28"/>
          <w:szCs w:val="28"/>
        </w:rPr>
        <w:t xml:space="preserve"> </w:t>
      </w:r>
      <w:r w:rsidRPr="00515A46">
        <w:rPr>
          <w:rFonts w:ascii="Times New Roman" w:hAnsi="Times New Roman" w:cs="Times New Roman"/>
          <w:b/>
          <w:sz w:val="28"/>
          <w:szCs w:val="28"/>
          <w:u w:val="single"/>
        </w:rPr>
        <w:t>Primero:</w:t>
      </w:r>
      <w:r w:rsidRPr="00515A46">
        <w:rPr>
          <w:rFonts w:ascii="Times New Roman" w:hAnsi="Times New Roman" w:cs="Times New Roman"/>
          <w:sz w:val="28"/>
          <w:szCs w:val="28"/>
        </w:rPr>
        <w:t xml:space="preserve"> Modificar el Acuerdo Municipal número veintiséis de Acta Veinte de fecha 20/05/2019,  en el sentido de modificar la referencia del acuerdo de aprobación de la carpeta “Fortalecimiento al Deporte y a las Escuelas de Deporte Municipal, para el fomento de la convivencia social, año 2019 en el municipio de Apopa”, ya que se hace referencia al Acuerdo municipal número trece acta veinte, siendo lo correcto el Acuerdo Tres Acta Veinte. </w:t>
      </w:r>
      <w:r w:rsidRPr="00515A46">
        <w:rPr>
          <w:rFonts w:ascii="Times New Roman" w:hAnsi="Times New Roman" w:cs="Times New Roman"/>
          <w:b/>
          <w:sz w:val="28"/>
          <w:szCs w:val="28"/>
          <w:u w:val="single"/>
        </w:rPr>
        <w:t>Segundo:</w:t>
      </w:r>
      <w:r w:rsidRPr="00515A46">
        <w:rPr>
          <w:rFonts w:ascii="Times New Roman" w:hAnsi="Times New Roman" w:cs="Times New Roman"/>
          <w:sz w:val="28"/>
          <w:szCs w:val="28"/>
        </w:rPr>
        <w:t xml:space="preserve"> Ratificar el Acuerdo Municipal </w:t>
      </w:r>
      <w:r w:rsidRPr="00515A46">
        <w:rPr>
          <w:rFonts w:ascii="Times New Roman" w:hAnsi="Times New Roman" w:cs="Times New Roman"/>
          <w:sz w:val="28"/>
          <w:szCs w:val="28"/>
        </w:rPr>
        <w:lastRenderedPageBreak/>
        <w:t>Número Veintiséis de Acta Veinte de fecha 20/05/2019, en todas sus demás partes. Fondos con aplicación al espe</w:t>
      </w:r>
      <w:r w:rsidRPr="00515A46">
        <w:rPr>
          <w:rFonts w:ascii="Times New Roman" w:hAnsi="Times New Roman" w:cs="Times New Roman"/>
          <w:sz w:val="28"/>
          <w:szCs w:val="28"/>
          <w:shd w:val="clear" w:color="auto" w:fill="FFFFFF" w:themeFill="background1"/>
        </w:rPr>
        <w:t>cífico y expresión Presupuestaria Municipal vigente, que</w:t>
      </w:r>
      <w:r w:rsidRPr="00515A46">
        <w:rPr>
          <w:rFonts w:ascii="Times New Roman" w:hAnsi="Times New Roman" w:cs="Times New Roman"/>
          <w:sz w:val="28"/>
          <w:szCs w:val="28"/>
        </w:rPr>
        <w:t xml:space="preserve"> se comprobara como lo establece el artículo 86 del Código Municipal.</w:t>
      </w:r>
      <w:r w:rsidRPr="00515A46">
        <w:rPr>
          <w:rFonts w:ascii="Times New Roman" w:hAnsi="Times New Roman" w:cs="Times New Roman"/>
          <w:b/>
          <w:sz w:val="28"/>
          <w:szCs w:val="28"/>
        </w:rPr>
        <w:t>-</w:t>
      </w:r>
      <w:r w:rsidRPr="00515A46">
        <w:rPr>
          <w:rFonts w:ascii="Times New Roman" w:eastAsia="Calibri" w:hAnsi="Times New Roman" w:cs="Times New Roman"/>
          <w:b/>
          <w:sz w:val="28"/>
          <w:szCs w:val="28"/>
        </w:rPr>
        <w:t>CERTIFIQUESE Y COMUNIQUESE.</w:t>
      </w:r>
      <w:r w:rsidRPr="00515A46">
        <w:rPr>
          <w:rFonts w:ascii="Times New Roman" w:eastAsia="Calibri" w:hAnsi="Times New Roman" w:cs="Times New Roman"/>
          <w:sz w:val="28"/>
          <w:szCs w:val="28"/>
        </w:rPr>
        <w:t xml:space="preserve">- </w:t>
      </w:r>
      <w:r w:rsidRPr="00D329B2">
        <w:rPr>
          <w:rFonts w:ascii="Times New Roman" w:hAnsi="Times New Roman" w:cs="Times New Roman"/>
          <w:b/>
          <w:sz w:val="28"/>
          <w:szCs w:val="24"/>
        </w:rPr>
        <w:t xml:space="preserve">ACUERDO MUNICIPAL NÚMERO TRECE. </w:t>
      </w:r>
      <w:r w:rsidRPr="00D329B2">
        <w:rPr>
          <w:rFonts w:ascii="Times New Roman" w:hAnsi="Times New Roman" w:cs="Times New Roman"/>
          <w:sz w:val="28"/>
          <w:szCs w:val="24"/>
        </w:rPr>
        <w:t xml:space="preserve">El Concejo Municipal en uso de sus facultades legales, de conformidad al art. 86 inciso 3º, 203 y 204 y 235 de la Constitución de la República. Contenido dentro del punto número once de la agenda de esta sesión, el punto denominado notas a conocimiento del Concejo Municipal Plural, leyéndose para tal efecto la suscrita por el Tec. Henry Osmel Avilés Flores, Jefe de la Unidad de la Tecnología de la Información y Comunicaciones, en la cual, informa al pleno que de acuerdo a memorándum recibido por la señora Ana Celis de Crisóstomo, en donde solicita aceptación de renuncia como administradora de contrato de los enlaces de antenas entre la Alcaldía Municipal y el Distrito Municipal. Como Unidad de Tecnología de la Información y Comunicaciones solicita se resuelva a la brevedad ya que se cuenta con dicho contrato y se atrasaría el proceso y los servicios que proporciona el proveedor. Por tanto, este Concejo Municipal Plural, por </w:t>
      </w:r>
      <w:r w:rsidRPr="00D329B2">
        <w:rPr>
          <w:rFonts w:ascii="Times New Roman" w:hAnsi="Times New Roman" w:cs="Times New Roman"/>
          <w:b/>
          <w:sz w:val="28"/>
          <w:szCs w:val="24"/>
        </w:rPr>
        <w:t>UNANIMIDAD</w:t>
      </w:r>
      <w:r w:rsidRPr="00D329B2">
        <w:rPr>
          <w:rFonts w:ascii="Times New Roman" w:hAnsi="Times New Roman" w:cs="Times New Roman"/>
          <w:sz w:val="28"/>
          <w:szCs w:val="24"/>
        </w:rPr>
        <w:t xml:space="preserve"> de votos; </w:t>
      </w:r>
      <w:r w:rsidRPr="00D329B2">
        <w:rPr>
          <w:rFonts w:ascii="Times New Roman" w:hAnsi="Times New Roman" w:cs="Times New Roman"/>
          <w:b/>
          <w:sz w:val="28"/>
          <w:szCs w:val="24"/>
        </w:rPr>
        <w:t>ACUERDA:</w:t>
      </w:r>
      <w:r w:rsidRPr="00D329B2">
        <w:rPr>
          <w:rFonts w:ascii="Times New Roman" w:hAnsi="Times New Roman" w:cs="Times New Roman"/>
          <w:sz w:val="28"/>
          <w:szCs w:val="24"/>
        </w:rPr>
        <w:t xml:space="preserve"> Aceptar la renuncia de la señora Ana Celis de Crisóstomo, como administradora de contrato de los enlaces de antenas entre la Alcaldía Municipal y el Distrito Municipal. Nombrándose en para tales efectos al señor </w:t>
      </w:r>
      <w:r w:rsidR="00D43F94">
        <w:rPr>
          <w:rFonts w:ascii="Times New Roman" w:hAnsi="Times New Roman" w:cs="Times New Roman"/>
          <w:sz w:val="28"/>
          <w:szCs w:val="24"/>
        </w:rPr>
        <w:t xml:space="preserve"> </w:t>
      </w:r>
      <w:r w:rsidR="00D43F94" w:rsidRPr="00D43F94">
        <w:rPr>
          <w:rFonts w:ascii="Times New Roman" w:hAnsi="Times New Roman" w:cs="Times New Roman"/>
          <w:sz w:val="28"/>
          <w:szCs w:val="24"/>
          <w:highlight w:val="black"/>
        </w:rPr>
        <w:t>XXXXXXXXXXX</w:t>
      </w:r>
      <w:r w:rsidRPr="00D329B2">
        <w:rPr>
          <w:rFonts w:ascii="Times New Roman" w:hAnsi="Times New Roman" w:cs="Times New Roman"/>
          <w:sz w:val="28"/>
          <w:szCs w:val="24"/>
        </w:rPr>
        <w:t xml:space="preserve"> de la Unidad de Tecnología de la Información y Comunicaciones. </w:t>
      </w:r>
      <w:r w:rsidRPr="00D329B2">
        <w:rPr>
          <w:rFonts w:ascii="Times New Roman" w:hAnsi="Times New Roman" w:cs="Times New Roman"/>
          <w:b/>
          <w:sz w:val="28"/>
          <w:szCs w:val="24"/>
        </w:rPr>
        <w:t>CERTIFÍQUESE Y COMUNIQUESE.</w:t>
      </w:r>
      <w:r>
        <w:rPr>
          <w:rFonts w:ascii="Times New Roman" w:eastAsia="Calibri" w:hAnsi="Times New Roman" w:cs="Times New Roman"/>
          <w:sz w:val="28"/>
          <w:szCs w:val="28"/>
        </w:rPr>
        <w:t xml:space="preserve">- </w:t>
      </w:r>
      <w:r w:rsidRPr="00760AF3">
        <w:rPr>
          <w:rFonts w:ascii="Times New Roman" w:hAnsi="Times New Roman" w:cs="Times New Roman"/>
          <w:b/>
          <w:bCs/>
          <w:sz w:val="28"/>
          <w:szCs w:val="28"/>
        </w:rPr>
        <w:t xml:space="preserve">“ACUERDO MUNICIPAL NÚMERO CATORCE”. </w:t>
      </w:r>
      <w:r w:rsidRPr="00760AF3">
        <w:rPr>
          <w:rFonts w:ascii="Times New Roman" w:hAnsi="Times New Roman" w:cs="Times New Roman"/>
          <w:sz w:val="28"/>
          <w:szCs w:val="28"/>
        </w:rPr>
        <w:t>El Concejo Municipal en uso de sus facultades legales, de conformidad al art. 86 inciso final, 203, 204 y 235 de la Constitución de la República, art. 30 numeral 4) 14) art. 31 numeral 4) del Código Municipal. Expuesto en el punto número ocho  de la agenda de esta sesión, el cual consiste en la participación del Licenciado Francisco José Moran Hernández/Gerente General, en el que p</w:t>
      </w:r>
      <w:r>
        <w:rPr>
          <w:rFonts w:ascii="Times New Roman" w:hAnsi="Times New Roman" w:cs="Times New Roman"/>
          <w:sz w:val="28"/>
          <w:szCs w:val="28"/>
        </w:rPr>
        <w:t>resenta Memorandum de fecha 08/</w:t>
      </w:r>
      <w:r w:rsidRPr="00760AF3">
        <w:rPr>
          <w:rFonts w:ascii="Times New Roman" w:hAnsi="Times New Roman" w:cs="Times New Roman"/>
          <w:sz w:val="28"/>
          <w:szCs w:val="28"/>
        </w:rPr>
        <w:t>07/2019 suscrito por el señor</w:t>
      </w:r>
      <w:r w:rsidR="00643B9C">
        <w:rPr>
          <w:rFonts w:ascii="Times New Roman" w:hAnsi="Times New Roman" w:cs="Times New Roman"/>
          <w:sz w:val="28"/>
          <w:szCs w:val="28"/>
        </w:rPr>
        <w:t xml:space="preserve"> </w:t>
      </w:r>
      <w:r w:rsidR="00643B9C" w:rsidRPr="00643B9C">
        <w:rPr>
          <w:rFonts w:ascii="Times New Roman" w:hAnsi="Times New Roman" w:cs="Times New Roman"/>
          <w:sz w:val="28"/>
          <w:szCs w:val="28"/>
          <w:highlight w:val="black"/>
        </w:rPr>
        <w:t>XXXXXXXXXXXXX</w:t>
      </w:r>
      <w:r w:rsidRPr="00760AF3">
        <w:rPr>
          <w:rFonts w:ascii="Times New Roman" w:hAnsi="Times New Roman" w:cs="Times New Roman"/>
          <w:sz w:val="28"/>
          <w:szCs w:val="28"/>
        </w:rPr>
        <w:t xml:space="preserve">, Administrador del Rastro Municipal, solicitando al Honorable Concejo Municipal Plural autorice  la reforma presupuestaria para reforzar y cubrir gastos de compra de materiales para la separación de las aguas residuales y aguas lluvias en el Rastro Municipal, haciendo un disminución por un monto de $744.03 correspondiente a la partida numero 54201 por servicios de energía eléctrica y aumentando  a las partidas correspondientes al POA  del Rastro Municipal para llevar a feliz </w:t>
      </w:r>
      <w:r w:rsidRPr="00760AF3">
        <w:rPr>
          <w:rFonts w:ascii="Times New Roman" w:hAnsi="Times New Roman" w:cs="Times New Roman"/>
          <w:sz w:val="28"/>
          <w:szCs w:val="28"/>
        </w:rPr>
        <w:lastRenderedPageBreak/>
        <w:t xml:space="preserve">término  dicho proceso. Por </w:t>
      </w:r>
      <w:r w:rsidRPr="00760AF3">
        <w:rPr>
          <w:rFonts w:ascii="Times New Roman" w:hAnsi="Times New Roman" w:cs="Times New Roman"/>
          <w:b/>
          <w:sz w:val="28"/>
          <w:szCs w:val="28"/>
        </w:rPr>
        <w:t>UNANIMIDAD</w:t>
      </w:r>
      <w:r w:rsidRPr="00760AF3">
        <w:rPr>
          <w:rFonts w:ascii="Times New Roman" w:hAnsi="Times New Roman" w:cs="Times New Roman"/>
          <w:sz w:val="28"/>
          <w:szCs w:val="28"/>
        </w:rPr>
        <w:t xml:space="preserve"> de votos. Este Concejo </w:t>
      </w:r>
      <w:r w:rsidRPr="00760AF3">
        <w:rPr>
          <w:rFonts w:ascii="Times New Roman" w:hAnsi="Times New Roman" w:cs="Times New Roman"/>
          <w:b/>
          <w:sz w:val="28"/>
          <w:szCs w:val="28"/>
        </w:rPr>
        <w:t>ACUERDA:</w:t>
      </w:r>
      <w:r w:rsidRPr="00760AF3">
        <w:rPr>
          <w:rFonts w:ascii="Times New Roman" w:hAnsi="Times New Roman" w:cs="Times New Roman"/>
          <w:sz w:val="28"/>
          <w:szCs w:val="28"/>
        </w:rPr>
        <w:t xml:space="preserve"> Autorizar al Jefe de Presupuesto de la Municipalidad, para que realice la reforma presupuestaria, por un monto de $744.03 correspondiente a la partida numero 54201 por servicios de energía eléctrica y aumentando  a las partidas correspondientes al POA  del Rastro Municipal para llevar a feliz </w:t>
      </w:r>
      <w:r w:rsidRPr="00842A51">
        <w:rPr>
          <w:rFonts w:ascii="Times New Roman" w:hAnsi="Times New Roman" w:cs="Times New Roman"/>
          <w:sz w:val="28"/>
          <w:szCs w:val="28"/>
        </w:rPr>
        <w:t xml:space="preserve">término el proceso de separación de las aguas residuales y aguas lluvias de dicho Departamento. Fondos con aplicación </w:t>
      </w:r>
      <w:r w:rsidRPr="00577A18">
        <w:rPr>
          <w:rFonts w:ascii="Times New Roman" w:hAnsi="Times New Roman" w:cs="Times New Roman"/>
          <w:sz w:val="28"/>
          <w:szCs w:val="28"/>
        </w:rPr>
        <w:t>al espe</w:t>
      </w:r>
      <w:r w:rsidRPr="00577A18">
        <w:rPr>
          <w:rFonts w:ascii="Times New Roman" w:hAnsi="Times New Roman" w:cs="Times New Roman"/>
          <w:sz w:val="28"/>
          <w:szCs w:val="28"/>
          <w:shd w:val="clear" w:color="auto" w:fill="FFFFFF" w:themeFill="background1"/>
        </w:rPr>
        <w:t>cífico y expresión Presupuestaria Municipal vigente, que</w:t>
      </w:r>
      <w:r w:rsidRPr="00577A18">
        <w:rPr>
          <w:rFonts w:ascii="Times New Roman" w:hAnsi="Times New Roman" w:cs="Times New Roman"/>
          <w:sz w:val="28"/>
          <w:szCs w:val="28"/>
        </w:rPr>
        <w:t xml:space="preserve"> se comprobara como lo establece el artículo 86 del Código Municipal. </w:t>
      </w:r>
      <w:r w:rsidRPr="00577A18">
        <w:rPr>
          <w:rFonts w:ascii="Times New Roman" w:hAnsi="Times New Roman" w:cs="Times New Roman"/>
          <w:color w:val="000000" w:themeColor="text1"/>
          <w:sz w:val="28"/>
          <w:szCs w:val="28"/>
          <w:shd w:val="clear" w:color="auto" w:fill="FFFFFF" w:themeFill="background1"/>
        </w:rPr>
        <w:t>.-</w:t>
      </w:r>
      <w:r w:rsidRPr="00577A18">
        <w:rPr>
          <w:rFonts w:ascii="Times New Roman" w:hAnsi="Times New Roman" w:cs="Times New Roman"/>
          <w:b/>
          <w:sz w:val="28"/>
          <w:szCs w:val="28"/>
        </w:rPr>
        <w:t>CERTIFÍQUESE Y COMUNÍQUESE.</w:t>
      </w:r>
      <w:r w:rsidRPr="00577A18">
        <w:rPr>
          <w:rFonts w:ascii="Times New Roman" w:hAnsi="Times New Roman" w:cs="Times New Roman"/>
          <w:sz w:val="28"/>
          <w:szCs w:val="28"/>
        </w:rPr>
        <w:t>-</w:t>
      </w:r>
      <w:r w:rsidRPr="00577A18">
        <w:rPr>
          <w:rFonts w:ascii="Times New Roman" w:eastAsia="Times New Roman" w:hAnsi="Times New Roman" w:cs="Times New Roman"/>
          <w:sz w:val="28"/>
          <w:szCs w:val="28"/>
        </w:rPr>
        <w:t xml:space="preserve"> </w:t>
      </w:r>
      <w:r w:rsidRPr="00577A18">
        <w:rPr>
          <w:rFonts w:ascii="Times New Roman" w:hAnsi="Times New Roman" w:cs="Times New Roman"/>
          <w:b/>
          <w:bCs/>
          <w:sz w:val="28"/>
          <w:szCs w:val="28"/>
        </w:rPr>
        <w:t xml:space="preserve">“ACUERDO MUNICIPAL NÚMERO QUINCE”. </w:t>
      </w:r>
      <w:r w:rsidRPr="00577A18">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trece, varios  de la agenda de esta sesión, según nota de fecha 02/07/2019 suscrita por la Licenciada Adela María Cortez Coto, Quinta Regidora Propietaria, en la que solicita al Honorable Concejo Municipal Plural, autorice la apertura de dos cuentas de ahorro  y dos cuentas corrientes, dichos fondos serán financiados  por el  FISDL. Por </w:t>
      </w:r>
      <w:r w:rsidRPr="00577A18">
        <w:rPr>
          <w:rFonts w:ascii="Times New Roman" w:hAnsi="Times New Roman" w:cs="Times New Roman"/>
          <w:b/>
          <w:sz w:val="28"/>
          <w:szCs w:val="28"/>
        </w:rPr>
        <w:t>UNANIMIDAD</w:t>
      </w:r>
      <w:r w:rsidRPr="00577A18">
        <w:rPr>
          <w:rFonts w:ascii="Times New Roman" w:hAnsi="Times New Roman" w:cs="Times New Roman"/>
          <w:sz w:val="28"/>
          <w:szCs w:val="28"/>
        </w:rPr>
        <w:t xml:space="preserve"> de votos. Este Concejo </w:t>
      </w:r>
      <w:r w:rsidRPr="00577A18">
        <w:rPr>
          <w:rFonts w:ascii="Times New Roman" w:hAnsi="Times New Roman" w:cs="Times New Roman"/>
          <w:b/>
          <w:sz w:val="28"/>
          <w:szCs w:val="28"/>
        </w:rPr>
        <w:t>ACUERDA:</w:t>
      </w:r>
      <w:r w:rsidRPr="00577A18">
        <w:rPr>
          <w:rFonts w:ascii="Times New Roman" w:hAnsi="Times New Roman" w:cs="Times New Roman"/>
          <w:sz w:val="28"/>
          <w:szCs w:val="28"/>
        </w:rPr>
        <w:t xml:space="preserve"> Autorizar a la Tesorera Municipal para que apertura </w:t>
      </w:r>
      <w:r w:rsidRPr="00577A18">
        <w:rPr>
          <w:rFonts w:ascii="Times New Roman" w:hAnsi="Times New Roman" w:cs="Times New Roman"/>
          <w:b/>
          <w:sz w:val="28"/>
          <w:szCs w:val="28"/>
        </w:rPr>
        <w:t>a)</w:t>
      </w:r>
      <w:r w:rsidRPr="00577A18">
        <w:rPr>
          <w:rFonts w:ascii="Times New Roman" w:hAnsi="Times New Roman" w:cs="Times New Roman"/>
          <w:sz w:val="28"/>
          <w:szCs w:val="28"/>
        </w:rPr>
        <w:t xml:space="preserve"> dos cuentas de ahorro una por cada fuente de financiamiento las cuales se denominaran </w:t>
      </w:r>
      <w:r w:rsidRPr="00577A18">
        <w:rPr>
          <w:rFonts w:ascii="Times New Roman" w:hAnsi="Times New Roman" w:cs="Times New Roman"/>
          <w:b/>
          <w:sz w:val="28"/>
          <w:szCs w:val="28"/>
        </w:rPr>
        <w:t>I.</w:t>
      </w:r>
      <w:r w:rsidRPr="00577A18">
        <w:rPr>
          <w:rFonts w:ascii="Times New Roman" w:hAnsi="Times New Roman" w:cs="Times New Roman"/>
          <w:sz w:val="28"/>
          <w:szCs w:val="28"/>
        </w:rPr>
        <w:t xml:space="preserve"> Apopa/85N-Fondo General/Transferencia de fondos para acompañamiento a familias en el municipio de Apopa y </w:t>
      </w:r>
      <w:r w:rsidRPr="00577A18">
        <w:rPr>
          <w:rFonts w:ascii="Times New Roman" w:hAnsi="Times New Roman" w:cs="Times New Roman"/>
          <w:b/>
          <w:sz w:val="28"/>
          <w:szCs w:val="28"/>
        </w:rPr>
        <w:t>II.</w:t>
      </w:r>
      <w:r w:rsidRPr="00577A18">
        <w:rPr>
          <w:rFonts w:ascii="Times New Roman" w:hAnsi="Times New Roman" w:cs="Times New Roman"/>
          <w:sz w:val="28"/>
          <w:szCs w:val="28"/>
        </w:rPr>
        <w:t xml:space="preserve"> Apopa/85Q-Fondo General/Transferencia de fondos para acompañamiento a personas adultas mayores en el municipio de Apopa y </w:t>
      </w:r>
      <w:r w:rsidRPr="00577A18">
        <w:rPr>
          <w:rFonts w:ascii="Times New Roman" w:hAnsi="Times New Roman" w:cs="Times New Roman"/>
          <w:b/>
          <w:sz w:val="28"/>
          <w:szCs w:val="28"/>
        </w:rPr>
        <w:t xml:space="preserve">b) </w:t>
      </w:r>
      <w:r w:rsidRPr="00577A18">
        <w:rPr>
          <w:rFonts w:ascii="Times New Roman" w:hAnsi="Times New Roman" w:cs="Times New Roman"/>
          <w:sz w:val="28"/>
          <w:szCs w:val="28"/>
        </w:rPr>
        <w:t xml:space="preserve">dos cuentas corrientes una por cada fuente de financiamiento las cuales se denominaran </w:t>
      </w:r>
      <w:r w:rsidRPr="00577A18">
        <w:rPr>
          <w:rFonts w:ascii="Times New Roman" w:hAnsi="Times New Roman" w:cs="Times New Roman"/>
          <w:b/>
          <w:sz w:val="28"/>
          <w:szCs w:val="28"/>
        </w:rPr>
        <w:t xml:space="preserve">I. </w:t>
      </w:r>
      <w:r w:rsidRPr="00577A18">
        <w:rPr>
          <w:rFonts w:ascii="Times New Roman" w:hAnsi="Times New Roman" w:cs="Times New Roman"/>
          <w:sz w:val="28"/>
          <w:szCs w:val="28"/>
        </w:rPr>
        <w:t xml:space="preserve">Apopa/85N-Fondo General/Transferencia de fondos para acompañamiento a familias en el municipio de Apopa-350100 y </w:t>
      </w:r>
      <w:r w:rsidRPr="00577A18">
        <w:rPr>
          <w:rFonts w:ascii="Times New Roman" w:hAnsi="Times New Roman" w:cs="Times New Roman"/>
          <w:b/>
          <w:sz w:val="28"/>
          <w:szCs w:val="28"/>
        </w:rPr>
        <w:t xml:space="preserve">II. </w:t>
      </w:r>
      <w:r w:rsidRPr="00577A18">
        <w:rPr>
          <w:rFonts w:ascii="Times New Roman" w:hAnsi="Times New Roman" w:cs="Times New Roman"/>
          <w:sz w:val="28"/>
          <w:szCs w:val="28"/>
        </w:rPr>
        <w:t xml:space="preserve">Apopa/85Q-Fondo General/Transferencia de fondos para acompañamiento a personas adultas mayores en el municipio de Apopa-351330, dichos fondos serán financiados por el  FISDL, para el pago de honorarios mensuales del coordinador y promotores comunitarios según el “Convenio de Ejecución de Fondos entre el Fondo de Inversión Social para el Desarrollo Local de El Salvador y el Gobierno Municipal  de Apopa, Departamento de San Salvador”. Con registro de firmas: Leslie Melissa Gómez Núñez, Tesorera Municipal firma indispensable y como refrendarios de cheque indistintamente el Señor Calixto Henríquez Rodríguez, Cuarto Regidor Propietario y la Licda. Silvia Ismenia </w:t>
      </w:r>
      <w:r w:rsidRPr="00577A18">
        <w:rPr>
          <w:rFonts w:ascii="Times New Roman" w:hAnsi="Times New Roman" w:cs="Times New Roman"/>
          <w:sz w:val="28"/>
          <w:szCs w:val="28"/>
        </w:rPr>
        <w:lastRenderedPageBreak/>
        <w:t>Ruiz, Sexta Regidora Propietaria.</w:t>
      </w:r>
      <w:r w:rsidRPr="00577A18">
        <w:rPr>
          <w:rFonts w:ascii="Times New Roman" w:hAnsi="Times New Roman" w:cs="Times New Roman"/>
          <w:color w:val="000000" w:themeColor="text1"/>
          <w:sz w:val="28"/>
          <w:szCs w:val="28"/>
          <w:shd w:val="clear" w:color="auto" w:fill="FFFFFF" w:themeFill="background1"/>
        </w:rPr>
        <w:t>-</w:t>
      </w:r>
      <w:r w:rsidRPr="00577A18">
        <w:rPr>
          <w:rFonts w:ascii="Times New Roman" w:hAnsi="Times New Roman" w:cs="Times New Roman"/>
          <w:b/>
          <w:sz w:val="28"/>
          <w:szCs w:val="28"/>
        </w:rPr>
        <w:t>CERTIFÍQUESE Y COMUNÍQUESE.</w:t>
      </w:r>
      <w:r w:rsidRPr="00577A18">
        <w:rPr>
          <w:rFonts w:ascii="Times New Roman" w:hAnsi="Times New Roman" w:cs="Times New Roman"/>
          <w:sz w:val="28"/>
          <w:szCs w:val="28"/>
        </w:rPr>
        <w:t>-.</w:t>
      </w:r>
      <w:r>
        <w:rPr>
          <w:rFonts w:ascii="Arial" w:hAnsi="Arial" w:cs="Arial"/>
          <w:sz w:val="21"/>
          <w:szCs w:val="21"/>
        </w:rPr>
        <w:t xml:space="preserve"> </w:t>
      </w:r>
      <w:r w:rsidRPr="000A6DC9">
        <w:rPr>
          <w:rFonts w:ascii="Times New Roman" w:hAnsi="Times New Roman"/>
          <w:b/>
          <w:bCs/>
          <w:sz w:val="28"/>
          <w:szCs w:val="28"/>
        </w:rPr>
        <w:t>HAGO CONSTAR QUE:</w:t>
      </w:r>
      <w:r>
        <w:rPr>
          <w:rFonts w:ascii="Times New Roman" w:hAnsi="Times New Roman"/>
          <w:b/>
          <w:bCs/>
          <w:sz w:val="28"/>
          <w:szCs w:val="28"/>
        </w:rPr>
        <w:t xml:space="preserve"> I.- </w:t>
      </w:r>
      <w:r>
        <w:rPr>
          <w:rFonts w:ascii="Times New Roman" w:hAnsi="Times New Roman"/>
          <w:bCs/>
          <w:sz w:val="28"/>
          <w:szCs w:val="28"/>
        </w:rPr>
        <w:t>Que en el punto número cinco de la agenda de esta sesión, se tuvo la participación del Lcdo. Darwin David Maldonado García, Síndico Municipal, y expreso que es importante que se instruya al Secretario Municipal, para que mediante nota se le ordene al Jefe de Recursos Humanos a que haga los procedimientos necesarios a fin de trasladar a todos los jefes, la prohibición de estar nombrando interinatos externos a la municipalidad. So pena de ser responsable del pago de los salarios devengados por los nombrados. Por otra parte, la señora Blanca Lidia Sigüenza de Mejía, solicito se dejara constar en la presente acta, que la responsabilidad sea de la persona que contrate a los dilleros, ya que como concejo se ha dejado claro que no haya contratación de dilleros. Asimismo, el Síndico Municipal, menciono al pleno que le cedería la palabra al Cnel.</w:t>
      </w:r>
      <w:r w:rsidR="001B10AC">
        <w:rPr>
          <w:rFonts w:ascii="Times New Roman" w:hAnsi="Times New Roman"/>
          <w:bCs/>
          <w:sz w:val="28"/>
          <w:szCs w:val="28"/>
        </w:rPr>
        <w:t xml:space="preserve"> </w:t>
      </w:r>
      <w:r w:rsidR="001B10AC" w:rsidRPr="001B10AC">
        <w:rPr>
          <w:rFonts w:ascii="Times New Roman" w:hAnsi="Times New Roman"/>
          <w:bCs/>
          <w:sz w:val="28"/>
          <w:szCs w:val="28"/>
          <w:highlight w:val="black"/>
        </w:rPr>
        <w:t>XXXXXXXXXXXXX</w:t>
      </w:r>
      <w:r>
        <w:rPr>
          <w:rFonts w:ascii="Times New Roman" w:hAnsi="Times New Roman"/>
          <w:bCs/>
          <w:sz w:val="28"/>
          <w:szCs w:val="28"/>
        </w:rPr>
        <w:t>, Jefe de Gestión y Cooperación, el cual explico al pleno situaciones anómalas relacionadas al proyecto de la embajada de Alemania. Por lo cual, la señora Rubenia Delfina Mira Hernández, Solicito que se instruyera a que se brinde informe del proyecto de la Clínica Municipal, por parte del administrador de contrato del proyecto Alemania. Posteriormente, el señor Síndico Municipal trajo a colación las notas suscritas por los miembros que conforman la Junta Directiva Intercluster de la Metrópoli San Gabriel, para lo cual, la respuesta dada por el pleno de la primera nota enviada al Concejo fue la siguiente: “</w:t>
      </w:r>
      <w:r w:rsidRPr="00240C32">
        <w:rPr>
          <w:rFonts w:ascii="Times New Roman" w:hAnsi="Times New Roman"/>
          <w:bCs/>
          <w:sz w:val="28"/>
          <w:szCs w:val="28"/>
        </w:rPr>
        <w:t>Que no existe Acuerdo Municipal en el cual se delegue por parte del Concejo al Lcdo.</w:t>
      </w:r>
      <w:r w:rsidR="001B10AC">
        <w:rPr>
          <w:rFonts w:ascii="Times New Roman" w:hAnsi="Times New Roman"/>
          <w:bCs/>
          <w:sz w:val="28"/>
          <w:szCs w:val="28"/>
        </w:rPr>
        <w:t xml:space="preserve"> </w:t>
      </w:r>
      <w:r w:rsidR="001B10AC" w:rsidRPr="001B10AC">
        <w:rPr>
          <w:rFonts w:ascii="Times New Roman" w:hAnsi="Times New Roman"/>
          <w:bCs/>
          <w:sz w:val="28"/>
          <w:szCs w:val="28"/>
          <w:highlight w:val="black"/>
        </w:rPr>
        <w:t>XXXXXXXXX</w:t>
      </w:r>
      <w:r w:rsidRPr="00240C32">
        <w:rPr>
          <w:rFonts w:ascii="Times New Roman" w:hAnsi="Times New Roman"/>
          <w:bCs/>
          <w:sz w:val="28"/>
          <w:szCs w:val="28"/>
        </w:rPr>
        <w:t xml:space="preserve">, Subgerente Financiero, para que represente a la municipalidad, para tratar temas relacionados con la prestación de servicios. Asimismo, se le hace de conocimiento que no hay acuerdo municipal donde la empresa constructora entrego en todo el contexto, el complejo habitacional Metrópoli San Gabriel. En cuanto a la solicitud de convocatoria para el día miércoles tres de julio de dos mil diecinueve, esta fue solventada con la presencia de los concejales el mismo día.” </w:t>
      </w:r>
      <w:r>
        <w:rPr>
          <w:rFonts w:ascii="Times New Roman" w:hAnsi="Times New Roman"/>
          <w:bCs/>
          <w:sz w:val="28"/>
          <w:szCs w:val="28"/>
        </w:rPr>
        <w:t>En segundo lugar, la respuesta dada por el pleno a la segunda nota recibida en fecha ocho de julio de dos mil diecinueve fue la siguiente: “</w:t>
      </w:r>
      <w:r w:rsidRPr="00240C32">
        <w:rPr>
          <w:rFonts w:ascii="Times New Roman" w:hAnsi="Times New Roman"/>
          <w:bCs/>
          <w:sz w:val="28"/>
          <w:szCs w:val="28"/>
        </w:rPr>
        <w:t xml:space="preserve">Que la nota recibida se enviara al Apoderado General Judicial de la Municipalidad, para que coordine con las unidades respectivas, lo solicitado en la nota. Y, pueda dar respuesta de las peticiones. Asimismo, se le instruye al Apoderado, que en cuanto a la respuesta que deba dar el pleno, se sustente con el respaldo técnico para tomar el respectivo Acuerdo </w:t>
      </w:r>
      <w:r>
        <w:rPr>
          <w:rFonts w:ascii="Times New Roman" w:hAnsi="Times New Roman"/>
          <w:bCs/>
          <w:sz w:val="28"/>
          <w:szCs w:val="28"/>
        </w:rPr>
        <w:t xml:space="preserve">Municipal.” También, en la participación del Síndico </w:t>
      </w:r>
      <w:r>
        <w:rPr>
          <w:rFonts w:ascii="Times New Roman" w:hAnsi="Times New Roman"/>
          <w:bCs/>
          <w:sz w:val="28"/>
          <w:szCs w:val="28"/>
        </w:rPr>
        <w:lastRenderedPageBreak/>
        <w:t>Municipal, se le cedió la palabra al Apoderado General Judicial, solicitando Acuerdo Municipal para autorizar firme carta de entendimiento, tal y como aparece reflejado en el Acuerdo Municipal Número Cuatro de esta acta, para lo cual, el señor Mario Alberto Tobar Meléndez, Cuarto Regidor Suplente, solicito que los puntos de la unidad jurídica se puedan plasmar siempre en la agenda de concejo. Por último, el Lcdo. Darwin Maldonado, Síndico Municipal, informo acerca de los procedimientos que se llevan a cabo para verificar el tema de las antenas en el municipio, punto que fue propuesto por la señora Blanca Lidia Sigüenza de Mejía, Decimo Segunda Regidora Propietaria, en punto varios de esta agenda de concejo, y por coincidir con el informe del Sindico se dirimió en la participación del referido profesional, por lo que, se instruyó al secretario municipal para que mandase a llamar a los responsables de las áreas de Desarrollo Urbano, Coordinación Tributaria, y Subgerencia de Desarrollo Territorial, y la Unidad Contravencional, los cuales asistieron en su totalidad al llamado del pleno, informando a los concejales los procedimientos realizados hasta la fecha. Por lo que, el señor Alcalde Municipal solicito al Arquitecto</w:t>
      </w:r>
      <w:r w:rsidR="00F23F81">
        <w:rPr>
          <w:rFonts w:ascii="Times New Roman" w:hAnsi="Times New Roman"/>
          <w:bCs/>
          <w:sz w:val="28"/>
          <w:szCs w:val="28"/>
        </w:rPr>
        <w:t xml:space="preserve"> </w:t>
      </w:r>
      <w:r w:rsidR="00F23F81" w:rsidRPr="00F23F81">
        <w:rPr>
          <w:rFonts w:ascii="Times New Roman" w:hAnsi="Times New Roman"/>
          <w:bCs/>
          <w:sz w:val="28"/>
          <w:szCs w:val="28"/>
          <w:highlight w:val="black"/>
        </w:rPr>
        <w:t>XXXXXXXXXXXX</w:t>
      </w:r>
      <w:r>
        <w:rPr>
          <w:rFonts w:ascii="Times New Roman" w:hAnsi="Times New Roman"/>
          <w:bCs/>
          <w:sz w:val="28"/>
          <w:szCs w:val="28"/>
        </w:rPr>
        <w:t xml:space="preserve">, Jefe de Desarrollo Urbano y Ordenamiento Territorial, informe sobre las irregularidades que se encontraron en la unidad que preside el referido Arquitecto.  II.- Que el punto número seis de la agenda de esta sesión, fue suspendido, para lo cual deberá reprogramarse la capacitación del TEG al Concejo, con el objeto de cumplir con la normativa que establece la Ley de Ética Gubernamental; III.- Que en el punto número siete de la agenda de esta sesión, se tuvo la participación de la sociedad MIDES SEM de C.V., informando acerca de la situación contractual de la comuna con dicha sociedad. Por lo cual, el pleno tomo bien conformar una comisión, con el objeto de verificar la situación contractual con dicha sociedad, manifestado la Lcda. Adela María Cortez Coto, Quinta Regidora Propietaria, que se haga constar en acta que se llamó a todas las fracciones políticas que representan el concejo municipal plural a participar, para lo cual, el señor Bayron Eraldo Baltazar Martínez Barahona, Decimo Primer Regidor Propietario, solicito que se deje constar en acta, que están dispuestos a participar desde afuera de la comisión, y que desde hace mucho tiempo se ha pedido transparencia en relación a la situación contractual con MIDES SEM de C.V. Para finalizar, el Síndico Municipal, solicito que mediante nota se instruya al Gerente General, Subgerente Financiero, y el Apoderado General Judicial, para que pidan a la sociedad </w:t>
      </w:r>
      <w:r>
        <w:rPr>
          <w:rFonts w:ascii="Times New Roman" w:hAnsi="Times New Roman"/>
          <w:bCs/>
          <w:sz w:val="28"/>
          <w:szCs w:val="28"/>
        </w:rPr>
        <w:lastRenderedPageBreak/>
        <w:t xml:space="preserve">MIDES SEM de C.V., una prórroga de treinta días hábiles, de conformidad a lo expresado por sus representantes. IV.- Que se tuvo la participación de la Lcda. Leyla de Jubis, de la Empresa Salazar Romero, y Lorena Quiteño de la Sociedad Seguridad Activa, a petición del señor Alcalde Municipal, las cuales expusieron que es competencia de la municipalidad, brindar los servicios municipales en la residencial Metrópoli San Gabriel. V.- Que en el punto número once de la agenda de esta sesión, se tuvo a conocimiento del pleno las siguientes notas: a) Informe ejecutivo por parte del Auditor Interno de la Municipalidad, en referencia al caso del señor </w:t>
      </w:r>
      <w:r w:rsidR="00E218A5">
        <w:rPr>
          <w:rFonts w:ascii="Times New Roman" w:hAnsi="Times New Roman"/>
          <w:bCs/>
          <w:sz w:val="28"/>
          <w:szCs w:val="28"/>
        </w:rPr>
        <w:t xml:space="preserve"> </w:t>
      </w:r>
      <w:r w:rsidR="00E218A5" w:rsidRPr="00E218A5">
        <w:rPr>
          <w:rFonts w:ascii="Times New Roman" w:hAnsi="Times New Roman"/>
          <w:bCs/>
          <w:sz w:val="28"/>
          <w:szCs w:val="28"/>
          <w:highlight w:val="black"/>
        </w:rPr>
        <w:t>XXXXXXXXXXXX</w:t>
      </w:r>
      <w:r>
        <w:rPr>
          <w:rFonts w:ascii="Times New Roman" w:hAnsi="Times New Roman"/>
          <w:bCs/>
          <w:sz w:val="28"/>
          <w:szCs w:val="28"/>
        </w:rPr>
        <w:t xml:space="preserve"> Maestro de Portería de la dependencia de Infraestructura Social; para lo cual, el pleno solicito que mediante nota se le instruya al Gerente General, proceda a darle cumplimiento a las recomendaciones realizadas por el Auditor Interno; b) La nota remitida por el Tribunal Supremo Electoral, recibida en fecha cinco de julio de dos mil diecinueve, en Secretaría Municipal, dirigida al Concejo, en el cual, se le requiere información para ser remitida a dicho tribunal. Por lo que, el pleno instruyo al secretario municipal, para que mediante nota le remitiese la solicitud de información a la Unidad de Catastro y Registro Tributario y la Unidad Jurídica, para que contesten en el plazo señalado; c) La nota suscrita por los residentes del pasaje peatonal G y J de la Colonia Madre Tierra 1. Para lo cual, el pleno me instruyo para que se conteste a dichos habitantes que la comuna actualmente se encuentra trabajando en el tema de la instalación de antenas en el municipio de Apopa; d) La nota suscrita por el Sindicato de Trabajadores de la Alcaldía Municipal de Apopa, solicitando audiencia para la próxima sesión de concejo municipal.  Para lo cual, el pleno me instruyo para que mediante nota les mencionase a los miembros del Sindicato que, a través de la representación de los concejales en la Mesa de lo Laboral, presididas por el Gerente General, se aborden los temas para que dichos regidores informen al pleno; e) La nota suscrita por el Ing.</w:t>
      </w:r>
      <w:r w:rsidR="00E218A5">
        <w:rPr>
          <w:rFonts w:ascii="Times New Roman" w:hAnsi="Times New Roman"/>
          <w:bCs/>
          <w:sz w:val="28"/>
          <w:szCs w:val="28"/>
        </w:rPr>
        <w:t xml:space="preserve"> </w:t>
      </w:r>
      <w:r w:rsidR="00E218A5" w:rsidRPr="00E218A5">
        <w:rPr>
          <w:rFonts w:ascii="Times New Roman" w:hAnsi="Times New Roman"/>
          <w:bCs/>
          <w:sz w:val="28"/>
          <w:szCs w:val="28"/>
          <w:highlight w:val="black"/>
        </w:rPr>
        <w:t>XXXXXXXXXXX</w:t>
      </w:r>
      <w:bookmarkStart w:id="0" w:name="_GoBack"/>
      <w:bookmarkEnd w:id="0"/>
      <w:r>
        <w:rPr>
          <w:rFonts w:ascii="Times New Roman" w:hAnsi="Times New Roman"/>
          <w:bCs/>
          <w:sz w:val="28"/>
          <w:szCs w:val="28"/>
        </w:rPr>
        <w:t xml:space="preserve">, Jefe de Proyectos de la Municipalidad, informando al pleno que en la unidad que preside no se cuenta con topógrafo para realizar los levantamientos topográficos solicitados por el pleno, ni mucho menos con las herramientas necesarias. Por lo cual, el señor Síndico Municipal, solicito que se instruya mediante nota al Gerente General de la Municipalidad, a que realice las acciones necesarias para la autorización de contratación de un topógrafo quien pueda realizar el levantamiento topográfico de los inmuebles donde actualmente se encuentra los Centros de Desarrollo Infantil. </w:t>
      </w:r>
      <w:r w:rsidRPr="00532B48">
        <w:rPr>
          <w:rFonts w:ascii="Times New Roman" w:hAnsi="Times New Roman"/>
          <w:b/>
          <w:sz w:val="28"/>
          <w:szCs w:val="28"/>
        </w:rPr>
        <w:t xml:space="preserve">Se incorpora </w:t>
      </w:r>
      <w:r w:rsidRPr="00532B48">
        <w:rPr>
          <w:rFonts w:ascii="Times New Roman" w:hAnsi="Times New Roman"/>
          <w:b/>
          <w:sz w:val="28"/>
          <w:szCs w:val="28"/>
        </w:rPr>
        <w:lastRenderedPageBreak/>
        <w:t>durante el desarrollo de la sesión:</w:t>
      </w:r>
      <w:r>
        <w:rPr>
          <w:rFonts w:ascii="Times New Roman" w:hAnsi="Times New Roman"/>
          <w:b/>
          <w:sz w:val="28"/>
          <w:szCs w:val="28"/>
        </w:rPr>
        <w:t xml:space="preserve"> </w:t>
      </w:r>
      <w:r w:rsidRPr="00660585">
        <w:rPr>
          <w:rFonts w:ascii="Times New Roman" w:hAnsi="Times New Roman"/>
          <w:sz w:val="28"/>
          <w:szCs w:val="28"/>
          <w:lang w:val="es-SV"/>
        </w:rPr>
        <w:t>la</w:t>
      </w:r>
      <w:r w:rsidRPr="00660585">
        <w:rPr>
          <w:rFonts w:ascii="Times New Roman" w:hAnsi="Times New Roman"/>
          <w:b/>
          <w:sz w:val="28"/>
          <w:szCs w:val="28"/>
          <w:lang w:val="es-SV"/>
        </w:rPr>
        <w:t xml:space="preserve"> </w:t>
      </w:r>
      <w:r w:rsidRPr="00660585">
        <w:rPr>
          <w:rFonts w:ascii="Times New Roman" w:hAnsi="Times New Roman"/>
          <w:sz w:val="28"/>
          <w:szCs w:val="28"/>
          <w:lang w:val="es-SV"/>
        </w:rPr>
        <w:t>señora María del Carmen García, Primera Regidora Propietaria</w:t>
      </w:r>
      <w:r>
        <w:rPr>
          <w:rFonts w:ascii="Times New Roman" w:hAnsi="Times New Roman"/>
          <w:sz w:val="28"/>
          <w:szCs w:val="28"/>
          <w:lang w:val="es-SV"/>
        </w:rPr>
        <w:t xml:space="preserve"> y del </w:t>
      </w:r>
      <w:r w:rsidRPr="00660585">
        <w:rPr>
          <w:rFonts w:ascii="Times New Roman" w:hAnsi="Times New Roman"/>
          <w:sz w:val="28"/>
          <w:szCs w:val="28"/>
          <w:lang w:val="es-SV"/>
        </w:rPr>
        <w:t>señor Bayron Eraldo Baltazar Martínez Barahona, Undécimo Regidor Propietario</w:t>
      </w:r>
      <w:r>
        <w:rPr>
          <w:rFonts w:ascii="Times New Roman" w:hAnsi="Times New Roman"/>
          <w:bCs/>
          <w:sz w:val="28"/>
          <w:szCs w:val="28"/>
        </w:rPr>
        <w:t xml:space="preserve">. </w:t>
      </w:r>
      <w:r w:rsidRPr="00532B48">
        <w:rPr>
          <w:rFonts w:ascii="Times New Roman" w:hAnsi="Times New Roman"/>
          <w:sz w:val="28"/>
          <w:szCs w:val="28"/>
        </w:rPr>
        <w:t xml:space="preserve">Y no habiendo más que hacer constar se cierra la sesión a las </w:t>
      </w:r>
      <w:r>
        <w:rPr>
          <w:rFonts w:ascii="Times New Roman" w:hAnsi="Times New Roman"/>
          <w:sz w:val="28"/>
          <w:szCs w:val="28"/>
        </w:rPr>
        <w:t xml:space="preserve">catorce horas con cuarenta y cinco minutos del día ocho de julio de dos mil diecinueve. </w:t>
      </w:r>
      <w:r w:rsidRPr="00532B48">
        <w:rPr>
          <w:rFonts w:ascii="Times New Roman" w:hAnsi="Times New Roman"/>
          <w:sz w:val="28"/>
          <w:szCs w:val="28"/>
        </w:rPr>
        <w:t xml:space="preserve">Y para constancia firmamos. </w:t>
      </w:r>
    </w:p>
    <w:p w:rsidR="00076BA4" w:rsidRDefault="00076BA4" w:rsidP="00076BA4">
      <w:pPr>
        <w:tabs>
          <w:tab w:val="left" w:pos="4032"/>
        </w:tabs>
        <w:spacing w:after="0"/>
        <w:jc w:val="both"/>
        <w:rPr>
          <w:rFonts w:ascii="Times New Roman" w:eastAsia="Calibri" w:hAnsi="Times New Roman" w:cs="Times New Roman"/>
          <w:b/>
        </w:rPr>
      </w:pPr>
      <w:r>
        <w:rPr>
          <w:rFonts w:ascii="Times New Roman" w:eastAsia="Calibri" w:hAnsi="Times New Roman" w:cs="Times New Roman"/>
          <w:b/>
        </w:rPr>
        <w:tab/>
      </w:r>
    </w:p>
    <w:p w:rsidR="00076BA4" w:rsidRDefault="00076BA4" w:rsidP="00076BA4">
      <w:pPr>
        <w:tabs>
          <w:tab w:val="left" w:pos="864"/>
        </w:tabs>
        <w:spacing w:after="0"/>
        <w:rPr>
          <w:rFonts w:ascii="Times New Roman" w:eastAsia="Calibri" w:hAnsi="Times New Roman" w:cs="Times New Roman"/>
          <w:b/>
        </w:rPr>
      </w:pPr>
    </w:p>
    <w:p w:rsidR="00076BA4" w:rsidRDefault="00076BA4" w:rsidP="00076BA4">
      <w:pPr>
        <w:tabs>
          <w:tab w:val="left" w:pos="864"/>
        </w:tabs>
        <w:spacing w:after="0"/>
        <w:rPr>
          <w:rFonts w:ascii="Times New Roman" w:eastAsia="Calibri" w:hAnsi="Times New Roman" w:cs="Times New Roman"/>
          <w:b/>
        </w:rPr>
      </w:pPr>
    </w:p>
    <w:p w:rsidR="00076BA4" w:rsidRDefault="00076BA4" w:rsidP="00076BA4">
      <w:pPr>
        <w:tabs>
          <w:tab w:val="left" w:pos="864"/>
        </w:tabs>
        <w:spacing w:after="0"/>
        <w:rPr>
          <w:rFonts w:ascii="Times New Roman" w:eastAsia="Calibri" w:hAnsi="Times New Roman" w:cs="Times New Roman"/>
          <w:b/>
        </w:rPr>
      </w:pPr>
    </w:p>
    <w:p w:rsidR="00076BA4" w:rsidRPr="00414E76" w:rsidRDefault="00076BA4" w:rsidP="00076BA4">
      <w:pPr>
        <w:tabs>
          <w:tab w:val="left" w:pos="864"/>
        </w:tabs>
        <w:spacing w:after="0" w:line="240" w:lineRule="auto"/>
        <w:rPr>
          <w:rFonts w:ascii="Times New Roman" w:eastAsia="Calibri" w:hAnsi="Times New Roman" w:cs="Times New Roman"/>
          <w:b/>
        </w:rPr>
      </w:pPr>
      <w:r w:rsidRPr="00414E76">
        <w:rPr>
          <w:rFonts w:ascii="Times New Roman" w:eastAsia="Calibri" w:hAnsi="Times New Roman" w:cs="Times New Roman"/>
          <w:b/>
        </w:rPr>
        <w:t>Cnel. José Santiago Zelaya Domínguez</w:t>
      </w:r>
    </w:p>
    <w:p w:rsidR="00076BA4" w:rsidRDefault="00076BA4" w:rsidP="00076BA4">
      <w:pPr>
        <w:tabs>
          <w:tab w:val="left" w:pos="864"/>
        </w:tabs>
        <w:spacing w:after="0" w:line="240" w:lineRule="auto"/>
        <w:ind w:firstLine="1"/>
        <w:rPr>
          <w:rFonts w:ascii="Times New Roman" w:eastAsia="Calibri" w:hAnsi="Times New Roman" w:cs="Times New Roman"/>
          <w:b/>
        </w:rPr>
      </w:pPr>
      <w:r w:rsidRPr="00414E76">
        <w:rPr>
          <w:rFonts w:ascii="Times New Roman" w:eastAsia="Calibri" w:hAnsi="Times New Roman" w:cs="Times New Roman"/>
          <w:b/>
        </w:rPr>
        <w:t xml:space="preserve">          Alcalde Municipal.                                         </w:t>
      </w:r>
      <w:r>
        <w:rPr>
          <w:rFonts w:ascii="Times New Roman" w:eastAsia="Calibri" w:hAnsi="Times New Roman" w:cs="Times New Roman"/>
          <w:b/>
        </w:rPr>
        <w:t xml:space="preserve">      Licdo. Darwin David Maldonado García</w:t>
      </w:r>
    </w:p>
    <w:p w:rsidR="00076BA4" w:rsidRDefault="00076BA4" w:rsidP="00076BA4">
      <w:pPr>
        <w:tabs>
          <w:tab w:val="left" w:pos="5131"/>
        </w:tabs>
        <w:spacing w:after="0" w:line="240" w:lineRule="auto"/>
        <w:jc w:val="both"/>
        <w:rPr>
          <w:rFonts w:ascii="Times New Roman" w:eastAsia="Calibri" w:hAnsi="Times New Roman" w:cs="Times New Roman"/>
          <w:b/>
        </w:rPr>
      </w:pPr>
      <w:r w:rsidRPr="00414E76">
        <w:rPr>
          <w:rFonts w:ascii="Times New Roman" w:eastAsia="Calibri" w:hAnsi="Times New Roman" w:cs="Times New Roman"/>
          <w:b/>
        </w:rPr>
        <w:t xml:space="preserve"> </w:t>
      </w:r>
      <w:r>
        <w:rPr>
          <w:rFonts w:ascii="Times New Roman" w:eastAsia="Calibri" w:hAnsi="Times New Roman" w:cs="Times New Roman"/>
          <w:b/>
        </w:rPr>
        <w:tab/>
        <w:t xml:space="preserve">         Síndico Municipal</w:t>
      </w:r>
    </w:p>
    <w:p w:rsidR="00076BA4" w:rsidRDefault="00076BA4" w:rsidP="00076BA4">
      <w:pPr>
        <w:tabs>
          <w:tab w:val="left" w:pos="7560"/>
        </w:tabs>
        <w:spacing w:after="0" w:line="240" w:lineRule="auto"/>
        <w:jc w:val="both"/>
        <w:rPr>
          <w:rFonts w:ascii="Times New Roman" w:eastAsia="Calibri" w:hAnsi="Times New Roman" w:cs="Times New Roman"/>
          <w:b/>
        </w:rPr>
      </w:pPr>
    </w:p>
    <w:p w:rsidR="00076BA4" w:rsidRDefault="00076BA4" w:rsidP="00076BA4">
      <w:pPr>
        <w:tabs>
          <w:tab w:val="left" w:pos="7560"/>
        </w:tabs>
        <w:spacing w:after="0" w:line="240" w:lineRule="auto"/>
        <w:jc w:val="both"/>
        <w:rPr>
          <w:rFonts w:ascii="Times New Roman" w:eastAsia="Calibri" w:hAnsi="Times New Roman" w:cs="Times New Roman"/>
          <w:b/>
        </w:rPr>
      </w:pPr>
    </w:p>
    <w:p w:rsidR="00076BA4" w:rsidRDefault="00076BA4" w:rsidP="00076BA4">
      <w:pPr>
        <w:tabs>
          <w:tab w:val="left" w:pos="7560"/>
        </w:tabs>
        <w:spacing w:after="0" w:line="240" w:lineRule="auto"/>
        <w:jc w:val="both"/>
        <w:rPr>
          <w:rFonts w:ascii="Times New Roman" w:eastAsia="Calibri" w:hAnsi="Times New Roman" w:cs="Times New Roman"/>
          <w:b/>
        </w:rPr>
      </w:pPr>
    </w:p>
    <w:p w:rsidR="00076BA4" w:rsidRPr="00414E76" w:rsidRDefault="00076BA4" w:rsidP="00076BA4">
      <w:pPr>
        <w:tabs>
          <w:tab w:val="left" w:pos="7560"/>
        </w:tabs>
        <w:spacing w:after="0" w:line="240" w:lineRule="auto"/>
        <w:jc w:val="both"/>
        <w:rPr>
          <w:rFonts w:ascii="Times New Roman" w:eastAsia="Calibri" w:hAnsi="Times New Roman" w:cs="Times New Roman"/>
          <w:b/>
        </w:rPr>
      </w:pPr>
      <w:r w:rsidRPr="00414E76">
        <w:rPr>
          <w:rFonts w:ascii="Times New Roman" w:eastAsia="Calibri" w:hAnsi="Times New Roman" w:cs="Times New Roman"/>
          <w:b/>
        </w:rPr>
        <w:t xml:space="preserve">Sra. María del Carmen García                            </w:t>
      </w:r>
      <w:r>
        <w:rPr>
          <w:rFonts w:ascii="Times New Roman" w:eastAsia="Calibri" w:hAnsi="Times New Roman" w:cs="Times New Roman"/>
          <w:b/>
        </w:rPr>
        <w:t xml:space="preserve">                 </w:t>
      </w:r>
      <w:r w:rsidRPr="00414E76">
        <w:rPr>
          <w:rFonts w:ascii="Times New Roman" w:eastAsia="Calibri" w:hAnsi="Times New Roman" w:cs="Times New Roman"/>
          <w:b/>
        </w:rPr>
        <w:t xml:space="preserve">Sr. Oscar Armando Rivas                                    </w:t>
      </w:r>
    </w:p>
    <w:p w:rsidR="00076BA4" w:rsidRPr="00414E76" w:rsidRDefault="00076BA4" w:rsidP="00076BA4">
      <w:pPr>
        <w:tabs>
          <w:tab w:val="left" w:pos="7560"/>
        </w:tabs>
        <w:spacing w:after="0" w:line="240" w:lineRule="auto"/>
        <w:jc w:val="both"/>
        <w:rPr>
          <w:rFonts w:ascii="Times New Roman" w:eastAsia="Calibri" w:hAnsi="Times New Roman" w:cs="Times New Roman"/>
          <w:b/>
        </w:rPr>
      </w:pPr>
      <w:r>
        <w:rPr>
          <w:rFonts w:ascii="Times New Roman" w:eastAsia="Calibri" w:hAnsi="Times New Roman" w:cs="Times New Roman"/>
          <w:b/>
        </w:rPr>
        <w:t xml:space="preserve">    Primera </w:t>
      </w:r>
      <w:r w:rsidRPr="00414E76">
        <w:rPr>
          <w:rFonts w:ascii="Times New Roman" w:eastAsia="Calibri" w:hAnsi="Times New Roman" w:cs="Times New Roman"/>
          <w:b/>
        </w:rPr>
        <w:t>Regidora Propietari</w:t>
      </w:r>
      <w:r>
        <w:rPr>
          <w:rFonts w:ascii="Times New Roman" w:eastAsia="Calibri" w:hAnsi="Times New Roman" w:cs="Times New Roman"/>
          <w:b/>
        </w:rPr>
        <w:t>a</w:t>
      </w:r>
      <w:r w:rsidRPr="00414E76">
        <w:rPr>
          <w:rFonts w:ascii="Times New Roman" w:eastAsia="Calibri" w:hAnsi="Times New Roman" w:cs="Times New Roman"/>
          <w:b/>
        </w:rPr>
        <w:t xml:space="preserve">.   </w:t>
      </w:r>
      <w:r>
        <w:rPr>
          <w:rFonts w:ascii="Times New Roman" w:eastAsia="Calibri" w:hAnsi="Times New Roman" w:cs="Times New Roman"/>
          <w:b/>
        </w:rPr>
        <w:t xml:space="preserve">                                  Segundo </w:t>
      </w:r>
      <w:r w:rsidRPr="00414E76">
        <w:rPr>
          <w:rFonts w:ascii="Times New Roman" w:eastAsia="Calibri" w:hAnsi="Times New Roman" w:cs="Times New Roman"/>
          <w:b/>
        </w:rPr>
        <w:t xml:space="preserve">Regidor Propietario.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p>
    <w:p w:rsidR="00076BA4" w:rsidRDefault="00076BA4" w:rsidP="00076BA4">
      <w:pPr>
        <w:tabs>
          <w:tab w:val="left" w:pos="7560"/>
        </w:tabs>
        <w:spacing w:after="0" w:line="240" w:lineRule="auto"/>
        <w:jc w:val="both"/>
        <w:rPr>
          <w:rFonts w:ascii="Times New Roman" w:eastAsia="Calibri" w:hAnsi="Times New Roman" w:cs="Times New Roman"/>
          <w:b/>
        </w:rPr>
      </w:pPr>
      <w:r w:rsidRPr="00414E76">
        <w:rPr>
          <w:rFonts w:ascii="Times New Roman" w:eastAsia="Calibri" w:hAnsi="Times New Roman" w:cs="Times New Roman"/>
          <w:b/>
        </w:rPr>
        <w:t xml:space="preserve">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r>
        <w:rPr>
          <w:rFonts w:ascii="Times New Roman" w:eastAsia="Calibri" w:hAnsi="Times New Roman" w:cs="Times New Roman"/>
          <w:b/>
        </w:rPr>
        <w:t xml:space="preserve">   </w:t>
      </w:r>
    </w:p>
    <w:p w:rsidR="00076BA4" w:rsidRDefault="00076BA4" w:rsidP="00076BA4">
      <w:pPr>
        <w:tabs>
          <w:tab w:val="left" w:pos="7560"/>
        </w:tabs>
        <w:spacing w:after="0" w:line="240" w:lineRule="auto"/>
        <w:jc w:val="both"/>
        <w:rPr>
          <w:rFonts w:ascii="Times New Roman" w:eastAsia="Calibri" w:hAnsi="Times New Roman" w:cs="Times New Roman"/>
          <w:b/>
        </w:rPr>
      </w:pPr>
    </w:p>
    <w:p w:rsidR="00076BA4" w:rsidRDefault="00076BA4" w:rsidP="00076BA4">
      <w:pPr>
        <w:tabs>
          <w:tab w:val="left" w:pos="7560"/>
        </w:tabs>
        <w:spacing w:after="0" w:line="240" w:lineRule="auto"/>
        <w:jc w:val="both"/>
        <w:rPr>
          <w:rFonts w:ascii="Times New Roman" w:eastAsia="Calibri" w:hAnsi="Times New Roman" w:cs="Times New Roman"/>
          <w:b/>
        </w:rPr>
      </w:pPr>
    </w:p>
    <w:p w:rsidR="004C258A" w:rsidRDefault="004C258A" w:rsidP="00076BA4">
      <w:pPr>
        <w:tabs>
          <w:tab w:val="left" w:pos="7560"/>
        </w:tabs>
        <w:spacing w:after="0" w:line="240" w:lineRule="auto"/>
        <w:jc w:val="both"/>
        <w:rPr>
          <w:rFonts w:ascii="Times New Roman" w:eastAsia="Calibri" w:hAnsi="Times New Roman" w:cs="Times New Roman"/>
          <w:b/>
        </w:rPr>
      </w:pPr>
    </w:p>
    <w:p w:rsidR="00076BA4" w:rsidRPr="00AA4A09" w:rsidRDefault="00076BA4" w:rsidP="00076BA4">
      <w:pPr>
        <w:tabs>
          <w:tab w:val="left" w:pos="864"/>
        </w:tabs>
        <w:spacing w:after="0" w:line="240" w:lineRule="auto"/>
        <w:ind w:firstLine="1"/>
        <w:rPr>
          <w:rFonts w:ascii="Times New Roman" w:eastAsia="Calibri" w:hAnsi="Times New Roman" w:cs="Times New Roman"/>
          <w:b/>
        </w:rPr>
      </w:pPr>
      <w:r w:rsidRPr="00AA4A09">
        <w:rPr>
          <w:rFonts w:ascii="Times New Roman" w:eastAsia="Calibri" w:hAnsi="Times New Roman" w:cs="Times New Roman"/>
          <w:b/>
        </w:rPr>
        <w:t>Cnel. Ángel Román Sermeño Nieto</w:t>
      </w:r>
      <w:r>
        <w:rPr>
          <w:rFonts w:ascii="Times New Roman" w:eastAsia="Calibri" w:hAnsi="Times New Roman" w:cs="Times New Roman"/>
          <w:b/>
        </w:rPr>
        <w:t xml:space="preserve">                                    </w:t>
      </w:r>
      <w:r w:rsidRPr="00414E76">
        <w:rPr>
          <w:rFonts w:ascii="Times New Roman" w:eastAsia="Calibri" w:hAnsi="Times New Roman" w:cs="Times New Roman"/>
          <w:b/>
        </w:rPr>
        <w:t>Sr. Calixto Henríquez Rodríguez,</w:t>
      </w:r>
      <w:r>
        <w:rPr>
          <w:rFonts w:ascii="Times New Roman" w:eastAsia="Calibri" w:hAnsi="Times New Roman" w:cs="Times New Roman"/>
          <w:b/>
        </w:rPr>
        <w:t xml:space="preserve">                                      </w:t>
      </w:r>
    </w:p>
    <w:p w:rsidR="00076BA4" w:rsidRDefault="00076BA4" w:rsidP="00076BA4">
      <w:pPr>
        <w:tabs>
          <w:tab w:val="center" w:pos="4532"/>
        </w:tabs>
        <w:spacing w:after="0" w:line="240" w:lineRule="auto"/>
        <w:ind w:firstLine="1"/>
        <w:rPr>
          <w:rFonts w:ascii="Times New Roman" w:eastAsia="Calibri" w:hAnsi="Times New Roman" w:cs="Times New Roman"/>
          <w:b/>
        </w:rPr>
      </w:pPr>
      <w:r>
        <w:rPr>
          <w:rFonts w:ascii="Times New Roman" w:eastAsia="Calibri" w:hAnsi="Times New Roman" w:cs="Times New Roman"/>
          <w:b/>
        </w:rPr>
        <w:t>Tercer Regidor Propietario</w:t>
      </w:r>
      <w:r w:rsidRPr="00AA4A09">
        <w:rPr>
          <w:rFonts w:ascii="Times New Roman" w:eastAsia="Calibri" w:hAnsi="Times New Roman" w:cs="Times New Roman"/>
          <w:b/>
        </w:rPr>
        <w:t>.</w:t>
      </w:r>
      <w:r>
        <w:rPr>
          <w:rFonts w:ascii="Times New Roman" w:eastAsia="Calibri" w:hAnsi="Times New Roman" w:cs="Times New Roman"/>
          <w:b/>
        </w:rPr>
        <w:tab/>
        <w:t xml:space="preserve">                                                      Cuarto Regidor</w:t>
      </w:r>
      <w:r w:rsidRPr="00414E76">
        <w:rPr>
          <w:rFonts w:ascii="Times New Roman" w:eastAsia="Calibri" w:hAnsi="Times New Roman" w:cs="Times New Roman"/>
          <w:b/>
        </w:rPr>
        <w:t xml:space="preserve"> Propietari</w:t>
      </w:r>
      <w:r>
        <w:rPr>
          <w:rFonts w:ascii="Times New Roman" w:eastAsia="Calibri" w:hAnsi="Times New Roman" w:cs="Times New Roman"/>
          <w:b/>
        </w:rPr>
        <w:t>o</w:t>
      </w:r>
      <w:r w:rsidRPr="00414E76">
        <w:rPr>
          <w:rFonts w:ascii="Times New Roman" w:eastAsia="Calibri" w:hAnsi="Times New Roman" w:cs="Times New Roman"/>
          <w:b/>
        </w:rPr>
        <w:t>.</w:t>
      </w:r>
    </w:p>
    <w:p w:rsidR="00076BA4" w:rsidRDefault="00076BA4" w:rsidP="00076BA4">
      <w:pPr>
        <w:tabs>
          <w:tab w:val="left" w:pos="5110"/>
        </w:tabs>
        <w:spacing w:after="0" w:line="240" w:lineRule="auto"/>
        <w:ind w:firstLine="1"/>
        <w:rPr>
          <w:rFonts w:ascii="Times New Roman" w:eastAsia="Calibri" w:hAnsi="Times New Roman" w:cs="Times New Roman"/>
          <w:b/>
        </w:rPr>
      </w:pPr>
      <w:r w:rsidRPr="00AA4A09">
        <w:rPr>
          <w:rFonts w:ascii="Times New Roman" w:eastAsia="Calibri" w:hAnsi="Times New Roman" w:cs="Times New Roman"/>
          <w:b/>
        </w:rPr>
        <w:tab/>
      </w:r>
    </w:p>
    <w:p w:rsidR="00076BA4" w:rsidRDefault="00076BA4" w:rsidP="00076BA4">
      <w:pPr>
        <w:tabs>
          <w:tab w:val="left" w:pos="7560"/>
        </w:tabs>
        <w:spacing w:after="0" w:line="240" w:lineRule="auto"/>
        <w:jc w:val="both"/>
        <w:rPr>
          <w:rFonts w:ascii="Times New Roman" w:eastAsia="Calibri" w:hAnsi="Times New Roman" w:cs="Times New Roman"/>
          <w:b/>
          <w:highlight w:val="yellow"/>
        </w:rPr>
      </w:pPr>
      <w:r w:rsidRPr="0052080E">
        <w:rPr>
          <w:rFonts w:ascii="Times New Roman" w:eastAsia="Calibri" w:hAnsi="Times New Roman" w:cs="Times New Roman"/>
          <w:b/>
          <w:highlight w:val="yellow"/>
        </w:rPr>
        <w:t xml:space="preserve">                           </w:t>
      </w:r>
    </w:p>
    <w:p w:rsidR="00076BA4" w:rsidRDefault="00076BA4" w:rsidP="00076BA4">
      <w:pPr>
        <w:tabs>
          <w:tab w:val="left" w:pos="7560"/>
        </w:tabs>
        <w:spacing w:after="0" w:line="240" w:lineRule="auto"/>
        <w:jc w:val="both"/>
        <w:rPr>
          <w:rFonts w:ascii="Times New Roman" w:eastAsia="Calibri" w:hAnsi="Times New Roman" w:cs="Times New Roman"/>
          <w:b/>
          <w:highlight w:val="yellow"/>
        </w:rPr>
      </w:pPr>
      <w:r w:rsidRPr="0052080E">
        <w:rPr>
          <w:rFonts w:ascii="Times New Roman" w:eastAsia="Calibri" w:hAnsi="Times New Roman" w:cs="Times New Roman"/>
          <w:b/>
          <w:highlight w:val="yellow"/>
        </w:rPr>
        <w:t xml:space="preserve">                       </w:t>
      </w:r>
    </w:p>
    <w:p w:rsidR="004C258A" w:rsidRPr="0052080E" w:rsidRDefault="004C258A" w:rsidP="00076BA4">
      <w:pPr>
        <w:tabs>
          <w:tab w:val="left" w:pos="7560"/>
        </w:tabs>
        <w:spacing w:after="0" w:line="240" w:lineRule="auto"/>
        <w:jc w:val="both"/>
        <w:rPr>
          <w:rFonts w:ascii="Times New Roman" w:eastAsia="Calibri" w:hAnsi="Times New Roman" w:cs="Times New Roman"/>
          <w:b/>
          <w:highlight w:val="yellow"/>
        </w:rPr>
      </w:pPr>
    </w:p>
    <w:p w:rsidR="00076BA4" w:rsidRPr="00414E76" w:rsidRDefault="00076BA4" w:rsidP="00076BA4">
      <w:pPr>
        <w:tabs>
          <w:tab w:val="left" w:pos="7560"/>
        </w:tabs>
        <w:spacing w:after="0" w:line="240" w:lineRule="auto"/>
        <w:rPr>
          <w:rFonts w:ascii="Times New Roman" w:eastAsia="Calibri" w:hAnsi="Times New Roman" w:cs="Times New Roman"/>
          <w:b/>
        </w:rPr>
      </w:pPr>
      <w:r>
        <w:rPr>
          <w:rFonts w:ascii="Times New Roman" w:eastAsia="Calibri" w:hAnsi="Times New Roman" w:cs="Times New Roman"/>
          <w:b/>
        </w:rPr>
        <w:t xml:space="preserve">Lcda. Adela María Cortez Coto                                                   </w:t>
      </w:r>
      <w:r w:rsidRPr="00414E76">
        <w:rPr>
          <w:rFonts w:ascii="Times New Roman" w:eastAsia="Calibri" w:hAnsi="Times New Roman" w:cs="Times New Roman"/>
          <w:b/>
        </w:rPr>
        <w:t xml:space="preserve">Licda. Silvia Ismenia Ruiz,                                                 </w:t>
      </w:r>
    </w:p>
    <w:p w:rsidR="00076BA4" w:rsidRDefault="00076BA4" w:rsidP="00076BA4">
      <w:pPr>
        <w:tabs>
          <w:tab w:val="center" w:pos="4712"/>
        </w:tabs>
        <w:spacing w:after="0" w:line="240" w:lineRule="auto"/>
        <w:rPr>
          <w:rFonts w:ascii="Times New Roman" w:eastAsia="Calibri" w:hAnsi="Times New Roman" w:cs="Times New Roman"/>
          <w:b/>
        </w:rPr>
      </w:pPr>
      <w:r>
        <w:rPr>
          <w:rFonts w:ascii="Times New Roman" w:eastAsia="Calibri" w:hAnsi="Times New Roman" w:cs="Times New Roman"/>
          <w:b/>
        </w:rPr>
        <w:t xml:space="preserve"> Quinta Regidora Propietaria.</w:t>
      </w:r>
      <w:r w:rsidRPr="00353C1E">
        <w:rPr>
          <w:rFonts w:ascii="Times New Roman" w:eastAsia="Calibri" w:hAnsi="Times New Roman" w:cs="Times New Roman"/>
          <w:b/>
        </w:rPr>
        <w:t xml:space="preserve"> </w:t>
      </w:r>
      <w:r>
        <w:rPr>
          <w:rFonts w:ascii="Times New Roman" w:eastAsia="Calibri" w:hAnsi="Times New Roman" w:cs="Times New Roman"/>
          <w:b/>
        </w:rPr>
        <w:t xml:space="preserve">                                                    Sexta </w:t>
      </w:r>
      <w:r w:rsidRPr="00414E76">
        <w:rPr>
          <w:rFonts w:ascii="Times New Roman" w:eastAsia="Calibri" w:hAnsi="Times New Roman" w:cs="Times New Roman"/>
          <w:b/>
        </w:rPr>
        <w:t>Regidor</w:t>
      </w:r>
      <w:r>
        <w:rPr>
          <w:rFonts w:ascii="Times New Roman" w:eastAsia="Calibri" w:hAnsi="Times New Roman" w:cs="Times New Roman"/>
          <w:b/>
        </w:rPr>
        <w:t xml:space="preserve">a Propietaria                    </w:t>
      </w:r>
    </w:p>
    <w:p w:rsidR="00076BA4" w:rsidRDefault="00076BA4" w:rsidP="00076BA4">
      <w:pPr>
        <w:tabs>
          <w:tab w:val="left" w:pos="5845"/>
        </w:tabs>
        <w:spacing w:after="0" w:line="240" w:lineRule="auto"/>
        <w:ind w:left="360"/>
        <w:rPr>
          <w:rFonts w:ascii="Times New Roman" w:eastAsia="Calibri" w:hAnsi="Times New Roman" w:cs="Times New Roman"/>
          <w:b/>
        </w:rPr>
      </w:pPr>
      <w:r>
        <w:rPr>
          <w:rFonts w:ascii="Times New Roman" w:eastAsia="Calibri" w:hAnsi="Times New Roman" w:cs="Times New Roman"/>
          <w:b/>
        </w:rPr>
        <w:tab/>
      </w:r>
    </w:p>
    <w:p w:rsidR="00076BA4" w:rsidRDefault="00076BA4" w:rsidP="00076BA4">
      <w:pPr>
        <w:tabs>
          <w:tab w:val="left" w:pos="7560"/>
        </w:tabs>
        <w:spacing w:after="0" w:line="240" w:lineRule="auto"/>
        <w:jc w:val="both"/>
        <w:rPr>
          <w:rFonts w:ascii="Times New Roman" w:eastAsia="Calibri" w:hAnsi="Times New Roman" w:cs="Times New Roman"/>
          <w:b/>
        </w:rPr>
      </w:pPr>
    </w:p>
    <w:p w:rsidR="00076BA4" w:rsidRDefault="00076BA4" w:rsidP="00076BA4">
      <w:pPr>
        <w:tabs>
          <w:tab w:val="left" w:pos="7560"/>
        </w:tabs>
        <w:spacing w:after="0" w:line="240" w:lineRule="auto"/>
        <w:jc w:val="both"/>
        <w:rPr>
          <w:rFonts w:ascii="Times New Roman" w:eastAsia="Calibri" w:hAnsi="Times New Roman" w:cs="Times New Roman"/>
          <w:b/>
        </w:rPr>
      </w:pPr>
    </w:p>
    <w:p w:rsidR="004C258A" w:rsidRDefault="004C258A" w:rsidP="00076BA4">
      <w:pPr>
        <w:tabs>
          <w:tab w:val="left" w:pos="7560"/>
        </w:tabs>
        <w:spacing w:after="0" w:line="240" w:lineRule="auto"/>
        <w:jc w:val="both"/>
        <w:rPr>
          <w:rFonts w:ascii="Times New Roman" w:eastAsia="Calibri" w:hAnsi="Times New Roman" w:cs="Times New Roman"/>
          <w:b/>
        </w:rPr>
      </w:pPr>
    </w:p>
    <w:p w:rsidR="00076BA4" w:rsidRPr="00414E76" w:rsidRDefault="00076BA4" w:rsidP="00076BA4">
      <w:pPr>
        <w:tabs>
          <w:tab w:val="left" w:pos="7560"/>
        </w:tabs>
        <w:spacing w:after="0" w:line="240" w:lineRule="auto"/>
        <w:jc w:val="both"/>
        <w:rPr>
          <w:rFonts w:ascii="Times New Roman" w:eastAsia="Calibri" w:hAnsi="Times New Roman" w:cs="Times New Roman"/>
          <w:b/>
        </w:rPr>
      </w:pPr>
      <w:r>
        <w:rPr>
          <w:rFonts w:ascii="Times New Roman" w:eastAsia="Calibri" w:hAnsi="Times New Roman" w:cs="Times New Roman"/>
          <w:b/>
        </w:rPr>
        <w:t xml:space="preserve"> Sr. José David</w:t>
      </w:r>
      <w:r w:rsidRPr="00414E76">
        <w:rPr>
          <w:rFonts w:ascii="Times New Roman" w:eastAsia="Calibri" w:hAnsi="Times New Roman" w:cs="Times New Roman"/>
          <w:b/>
        </w:rPr>
        <w:t xml:space="preserve"> Recinos Tobar,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r>
        <w:rPr>
          <w:rFonts w:ascii="Times New Roman" w:eastAsia="Calibri" w:hAnsi="Times New Roman" w:cs="Times New Roman"/>
          <w:b/>
        </w:rPr>
        <w:t xml:space="preserve">     Sr. Oscar Adalberto Recinos Martínez,</w:t>
      </w:r>
    </w:p>
    <w:p w:rsidR="00076BA4" w:rsidRDefault="00076BA4" w:rsidP="00076BA4">
      <w:pPr>
        <w:spacing w:after="0" w:line="240" w:lineRule="auto"/>
        <w:jc w:val="both"/>
        <w:rPr>
          <w:rFonts w:ascii="Times New Roman" w:eastAsia="Calibri" w:hAnsi="Times New Roman" w:cs="Times New Roman"/>
          <w:b/>
        </w:rPr>
      </w:pPr>
      <w:r>
        <w:rPr>
          <w:rFonts w:ascii="Times New Roman" w:eastAsia="Calibri" w:hAnsi="Times New Roman" w:cs="Times New Roman"/>
          <w:b/>
        </w:rPr>
        <w:t xml:space="preserve">  Séptimo Regidor</w:t>
      </w:r>
      <w:r w:rsidRPr="00414E76">
        <w:rPr>
          <w:rFonts w:ascii="Times New Roman" w:eastAsia="Calibri" w:hAnsi="Times New Roman" w:cs="Times New Roman"/>
          <w:b/>
        </w:rPr>
        <w:t xml:space="preserve"> Propietari</w:t>
      </w:r>
      <w:r>
        <w:rPr>
          <w:rFonts w:ascii="Times New Roman" w:eastAsia="Calibri" w:hAnsi="Times New Roman" w:cs="Times New Roman"/>
          <w:b/>
        </w:rPr>
        <w:t>o</w:t>
      </w:r>
      <w:r w:rsidRPr="00414E76">
        <w:rPr>
          <w:rFonts w:ascii="Times New Roman" w:eastAsia="Calibri" w:hAnsi="Times New Roman" w:cs="Times New Roman"/>
          <w:b/>
        </w:rPr>
        <w:t xml:space="preserve">.                         </w:t>
      </w:r>
      <w:r>
        <w:rPr>
          <w:rFonts w:ascii="Times New Roman" w:eastAsia="Calibri" w:hAnsi="Times New Roman" w:cs="Times New Roman"/>
          <w:b/>
        </w:rPr>
        <w:t xml:space="preserve">                         Octavo Regidor Propietario.</w:t>
      </w:r>
      <w:r w:rsidRPr="00414E76">
        <w:rPr>
          <w:rFonts w:ascii="Times New Roman" w:eastAsia="Calibri" w:hAnsi="Times New Roman" w:cs="Times New Roman"/>
          <w:b/>
        </w:rPr>
        <w:t xml:space="preserve">    </w:t>
      </w:r>
      <w:r>
        <w:rPr>
          <w:rFonts w:ascii="Times New Roman" w:eastAsia="Calibri" w:hAnsi="Times New Roman" w:cs="Times New Roman"/>
          <w:b/>
        </w:rPr>
        <w:t xml:space="preserve">     </w:t>
      </w:r>
    </w:p>
    <w:p w:rsidR="00076BA4" w:rsidRPr="00414E76" w:rsidRDefault="00076BA4" w:rsidP="00076BA4">
      <w:pPr>
        <w:tabs>
          <w:tab w:val="left" w:pos="7560"/>
        </w:tabs>
        <w:spacing w:after="0" w:line="240" w:lineRule="auto"/>
        <w:jc w:val="both"/>
        <w:rPr>
          <w:rFonts w:ascii="Times New Roman" w:eastAsia="Calibri" w:hAnsi="Times New Roman" w:cs="Times New Roman"/>
          <w:b/>
        </w:rPr>
      </w:pPr>
      <w:r w:rsidRPr="00414E76">
        <w:rPr>
          <w:rFonts w:ascii="Times New Roman" w:eastAsia="Calibri" w:hAnsi="Times New Roman" w:cs="Times New Roman"/>
          <w:b/>
        </w:rPr>
        <w:t xml:space="preserve">    </w:t>
      </w:r>
    </w:p>
    <w:p w:rsidR="00076BA4" w:rsidRDefault="00076BA4" w:rsidP="00076BA4">
      <w:pPr>
        <w:tabs>
          <w:tab w:val="left" w:pos="5352"/>
        </w:tabs>
        <w:spacing w:after="0" w:line="240" w:lineRule="auto"/>
        <w:jc w:val="both"/>
        <w:rPr>
          <w:rFonts w:ascii="Times New Roman" w:eastAsia="Calibri" w:hAnsi="Times New Roman" w:cs="Times New Roman"/>
          <w:b/>
        </w:rPr>
      </w:pPr>
    </w:p>
    <w:p w:rsidR="00076BA4" w:rsidRDefault="00076BA4" w:rsidP="00076BA4">
      <w:pPr>
        <w:tabs>
          <w:tab w:val="left" w:pos="7560"/>
        </w:tabs>
        <w:spacing w:after="0" w:line="240" w:lineRule="auto"/>
        <w:jc w:val="both"/>
        <w:rPr>
          <w:rFonts w:ascii="Times New Roman" w:eastAsia="Calibri" w:hAnsi="Times New Roman" w:cs="Times New Roman"/>
          <w:b/>
        </w:rPr>
      </w:pPr>
    </w:p>
    <w:p w:rsidR="004C258A" w:rsidRDefault="004C258A" w:rsidP="00076BA4">
      <w:pPr>
        <w:tabs>
          <w:tab w:val="left" w:pos="7560"/>
        </w:tabs>
        <w:spacing w:after="0" w:line="240" w:lineRule="auto"/>
        <w:jc w:val="both"/>
        <w:rPr>
          <w:rFonts w:ascii="Times New Roman" w:eastAsia="Calibri" w:hAnsi="Times New Roman" w:cs="Times New Roman"/>
          <w:b/>
        </w:rPr>
      </w:pPr>
    </w:p>
    <w:p w:rsidR="00076BA4" w:rsidRDefault="00076BA4" w:rsidP="00076BA4">
      <w:pPr>
        <w:spacing w:after="0" w:line="240" w:lineRule="auto"/>
        <w:rPr>
          <w:rFonts w:ascii="Times New Roman" w:eastAsia="Calibri" w:hAnsi="Times New Roman" w:cs="Times New Roman"/>
          <w:b/>
        </w:rPr>
      </w:pPr>
      <w:r w:rsidRPr="00414E76">
        <w:rPr>
          <w:rFonts w:ascii="Times New Roman" w:eastAsia="Calibri" w:hAnsi="Times New Roman" w:cs="Times New Roman"/>
          <w:b/>
        </w:rPr>
        <w:t xml:space="preserve">Sr. Ricardo Rubén Barrera Peña,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r>
        <w:rPr>
          <w:rFonts w:ascii="Times New Roman" w:eastAsia="Calibri" w:hAnsi="Times New Roman" w:cs="Times New Roman"/>
          <w:b/>
        </w:rPr>
        <w:t>Sra. Rubenia Delfina Mira Hernández,</w:t>
      </w:r>
      <w:r w:rsidRPr="00414E76">
        <w:rPr>
          <w:rFonts w:ascii="Times New Roman" w:eastAsia="Calibri" w:hAnsi="Times New Roman" w:cs="Times New Roman"/>
          <w:b/>
        </w:rPr>
        <w:t xml:space="preserve">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r>
        <w:rPr>
          <w:rFonts w:ascii="Times New Roman" w:eastAsia="Calibri" w:hAnsi="Times New Roman" w:cs="Times New Roman"/>
          <w:b/>
        </w:rPr>
        <w:t xml:space="preserve">Noveno </w:t>
      </w:r>
      <w:r w:rsidRPr="00414E76">
        <w:rPr>
          <w:rFonts w:ascii="Times New Roman" w:eastAsia="Calibri" w:hAnsi="Times New Roman" w:cs="Times New Roman"/>
          <w:b/>
        </w:rPr>
        <w:t>Regidor Propietario</w:t>
      </w:r>
      <w:r>
        <w:rPr>
          <w:rFonts w:ascii="Times New Roman" w:eastAsia="Calibri" w:hAnsi="Times New Roman" w:cs="Times New Roman"/>
          <w:b/>
        </w:rPr>
        <w:t>.                                                      Decima Regidora Propietaria.</w:t>
      </w:r>
    </w:p>
    <w:p w:rsidR="00076BA4" w:rsidRDefault="00076BA4" w:rsidP="00076BA4">
      <w:pPr>
        <w:tabs>
          <w:tab w:val="left" w:pos="6181"/>
        </w:tabs>
        <w:spacing w:after="0" w:line="240" w:lineRule="auto"/>
        <w:rPr>
          <w:rFonts w:ascii="Times New Roman" w:eastAsia="Calibri" w:hAnsi="Times New Roman" w:cs="Times New Roman"/>
          <w:b/>
        </w:rPr>
      </w:pPr>
      <w:r w:rsidRPr="00414E76">
        <w:rPr>
          <w:rFonts w:ascii="Times New Roman" w:eastAsia="Calibri" w:hAnsi="Times New Roman" w:cs="Times New Roman"/>
          <w:b/>
        </w:rPr>
        <w:t xml:space="preserve">      </w:t>
      </w:r>
    </w:p>
    <w:p w:rsidR="00076BA4" w:rsidRDefault="00076BA4" w:rsidP="00076BA4">
      <w:pPr>
        <w:tabs>
          <w:tab w:val="left" w:pos="6181"/>
        </w:tabs>
        <w:spacing w:after="0" w:line="240" w:lineRule="auto"/>
        <w:rPr>
          <w:rFonts w:ascii="Times New Roman" w:eastAsia="Calibri" w:hAnsi="Times New Roman" w:cs="Times New Roman"/>
          <w:b/>
        </w:rPr>
      </w:pPr>
    </w:p>
    <w:p w:rsidR="00076BA4" w:rsidRDefault="00076BA4" w:rsidP="00076BA4">
      <w:pPr>
        <w:tabs>
          <w:tab w:val="left" w:pos="6181"/>
        </w:tabs>
        <w:spacing w:after="0" w:line="240" w:lineRule="auto"/>
        <w:rPr>
          <w:rFonts w:ascii="Times New Roman" w:eastAsia="Calibri" w:hAnsi="Times New Roman" w:cs="Times New Roman"/>
          <w:b/>
        </w:rPr>
      </w:pPr>
    </w:p>
    <w:p w:rsidR="00076BA4" w:rsidRPr="00414E76" w:rsidRDefault="00076BA4" w:rsidP="00076BA4">
      <w:pPr>
        <w:tabs>
          <w:tab w:val="left" w:pos="7560"/>
        </w:tabs>
        <w:spacing w:after="0" w:line="240" w:lineRule="auto"/>
        <w:rPr>
          <w:rFonts w:ascii="Times New Roman" w:eastAsia="Calibri" w:hAnsi="Times New Roman" w:cs="Times New Roman"/>
          <w:b/>
        </w:rPr>
      </w:pPr>
      <w:r w:rsidRPr="00414E76">
        <w:rPr>
          <w:rFonts w:ascii="Times New Roman" w:eastAsia="Calibri" w:hAnsi="Times New Roman" w:cs="Times New Roman"/>
          <w:b/>
        </w:rPr>
        <w:t xml:space="preserve">Sr. Bayron Eraldo Baltazar Martínez Barahona           </w:t>
      </w:r>
      <w:r>
        <w:rPr>
          <w:rFonts w:ascii="Times New Roman" w:eastAsia="Calibri" w:hAnsi="Times New Roman" w:cs="Times New Roman"/>
          <w:b/>
        </w:rPr>
        <w:t xml:space="preserve">      Sra. Blanca Lidia Sigüenza de Mejía,</w:t>
      </w:r>
      <w:r w:rsidRPr="00414E76">
        <w:rPr>
          <w:rFonts w:ascii="Times New Roman" w:eastAsia="Calibri" w:hAnsi="Times New Roman" w:cs="Times New Roman"/>
          <w:b/>
        </w:rPr>
        <w:t xml:space="preserve">    </w:t>
      </w:r>
    </w:p>
    <w:p w:rsidR="00076BA4" w:rsidRDefault="00076BA4" w:rsidP="00076BA4">
      <w:pPr>
        <w:tabs>
          <w:tab w:val="left" w:pos="5373"/>
        </w:tabs>
        <w:spacing w:after="0" w:line="240" w:lineRule="auto"/>
        <w:rPr>
          <w:rFonts w:ascii="Times New Roman" w:eastAsia="Calibri" w:hAnsi="Times New Roman" w:cs="Times New Roman"/>
          <w:b/>
        </w:rPr>
      </w:pPr>
      <w:r>
        <w:rPr>
          <w:rFonts w:ascii="Times New Roman" w:eastAsia="Calibri" w:hAnsi="Times New Roman" w:cs="Times New Roman"/>
          <w:b/>
        </w:rPr>
        <w:t xml:space="preserve">        Undécimo Regidor Propietario.</w:t>
      </w:r>
      <w:r>
        <w:rPr>
          <w:rFonts w:ascii="Times New Roman" w:eastAsia="Calibri" w:hAnsi="Times New Roman" w:cs="Times New Roman"/>
          <w:b/>
        </w:rPr>
        <w:tab/>
        <w:t xml:space="preserve">       Duodécima  Regidora Propietaria.</w:t>
      </w:r>
    </w:p>
    <w:p w:rsidR="00076BA4" w:rsidRDefault="00076BA4" w:rsidP="00076BA4">
      <w:pPr>
        <w:tabs>
          <w:tab w:val="left" w:pos="7560"/>
        </w:tabs>
        <w:spacing w:after="0" w:line="240" w:lineRule="auto"/>
        <w:rPr>
          <w:rFonts w:ascii="Times New Roman" w:eastAsia="Calibri" w:hAnsi="Times New Roman" w:cs="Times New Roman"/>
          <w:b/>
        </w:rPr>
      </w:pPr>
      <w:r>
        <w:rPr>
          <w:rFonts w:ascii="Times New Roman" w:eastAsia="Calibri" w:hAnsi="Times New Roman" w:cs="Times New Roman"/>
          <w:b/>
        </w:rPr>
        <w:t xml:space="preserve"> </w:t>
      </w:r>
    </w:p>
    <w:p w:rsidR="00076BA4" w:rsidRDefault="00076BA4" w:rsidP="00076BA4">
      <w:pPr>
        <w:tabs>
          <w:tab w:val="left" w:pos="7560"/>
        </w:tabs>
        <w:spacing w:after="0" w:line="240" w:lineRule="auto"/>
        <w:rPr>
          <w:rFonts w:ascii="Times New Roman" w:eastAsia="Calibri" w:hAnsi="Times New Roman" w:cs="Times New Roman"/>
          <w:b/>
        </w:rPr>
      </w:pPr>
    </w:p>
    <w:p w:rsidR="004C258A" w:rsidRDefault="004C258A" w:rsidP="00076BA4">
      <w:pPr>
        <w:tabs>
          <w:tab w:val="left" w:pos="5240"/>
        </w:tabs>
        <w:spacing w:after="0" w:line="240" w:lineRule="auto"/>
        <w:jc w:val="both"/>
        <w:rPr>
          <w:rFonts w:ascii="Times New Roman" w:eastAsia="Calibri" w:hAnsi="Times New Roman" w:cs="Times New Roman"/>
          <w:b/>
        </w:rPr>
      </w:pPr>
    </w:p>
    <w:p w:rsidR="00076BA4" w:rsidRDefault="00076BA4" w:rsidP="00076BA4">
      <w:pPr>
        <w:tabs>
          <w:tab w:val="left" w:pos="5240"/>
        </w:tabs>
        <w:spacing w:after="0" w:line="240" w:lineRule="auto"/>
        <w:jc w:val="both"/>
        <w:rPr>
          <w:rFonts w:ascii="Times New Roman" w:eastAsia="Calibri" w:hAnsi="Times New Roman" w:cs="Times New Roman"/>
          <w:b/>
        </w:rPr>
      </w:pPr>
      <w:r>
        <w:rPr>
          <w:rFonts w:ascii="Times New Roman" w:eastAsia="Calibri" w:hAnsi="Times New Roman" w:cs="Times New Roman"/>
          <w:b/>
        </w:rPr>
        <w:tab/>
      </w:r>
    </w:p>
    <w:p w:rsidR="00076BA4" w:rsidRDefault="00076BA4" w:rsidP="00076BA4">
      <w:pPr>
        <w:tabs>
          <w:tab w:val="left" w:pos="5240"/>
        </w:tabs>
        <w:spacing w:after="0" w:line="240" w:lineRule="auto"/>
        <w:jc w:val="both"/>
        <w:rPr>
          <w:rFonts w:ascii="Times New Roman" w:eastAsia="Calibri" w:hAnsi="Times New Roman" w:cs="Times New Roman"/>
          <w:b/>
        </w:rPr>
      </w:pPr>
      <w:r>
        <w:rPr>
          <w:rFonts w:ascii="Times New Roman" w:eastAsia="Calibri" w:hAnsi="Times New Roman" w:cs="Times New Roman"/>
          <w:b/>
        </w:rPr>
        <w:t xml:space="preserve">Dr. Francisco Manuel Aquino Reyes,    </w:t>
      </w:r>
      <w:r>
        <w:rPr>
          <w:rFonts w:ascii="Times New Roman" w:eastAsia="Calibri" w:hAnsi="Times New Roman" w:cs="Times New Roman"/>
          <w:b/>
        </w:rPr>
        <w:tab/>
        <w:t xml:space="preserve">         Sr. Joel Albertico López,</w:t>
      </w:r>
    </w:p>
    <w:p w:rsidR="00076BA4" w:rsidRDefault="00076BA4" w:rsidP="00076BA4">
      <w:pPr>
        <w:tabs>
          <w:tab w:val="left" w:pos="5240"/>
        </w:tabs>
        <w:spacing w:after="0" w:line="240" w:lineRule="auto"/>
        <w:jc w:val="both"/>
        <w:rPr>
          <w:rFonts w:ascii="Times New Roman" w:eastAsia="Calibri" w:hAnsi="Times New Roman" w:cs="Times New Roman"/>
          <w:b/>
        </w:rPr>
      </w:pPr>
      <w:r>
        <w:rPr>
          <w:rFonts w:ascii="Times New Roman" w:eastAsia="Calibri" w:hAnsi="Times New Roman" w:cs="Times New Roman"/>
          <w:b/>
        </w:rPr>
        <w:t xml:space="preserve">        Primer Regidor Suplente</w:t>
      </w:r>
      <w:r>
        <w:rPr>
          <w:rFonts w:ascii="Times New Roman" w:eastAsia="Calibri" w:hAnsi="Times New Roman" w:cs="Times New Roman"/>
          <w:b/>
        </w:rPr>
        <w:tab/>
        <w:t xml:space="preserve">          Segundo Regidor Suplente.</w:t>
      </w:r>
    </w:p>
    <w:p w:rsidR="00076BA4" w:rsidRDefault="00076BA4" w:rsidP="00076BA4">
      <w:pPr>
        <w:tabs>
          <w:tab w:val="left" w:pos="5240"/>
        </w:tabs>
        <w:spacing w:after="0" w:line="240" w:lineRule="auto"/>
        <w:jc w:val="both"/>
        <w:rPr>
          <w:rFonts w:ascii="Times New Roman" w:eastAsia="Calibri" w:hAnsi="Times New Roman" w:cs="Times New Roman"/>
          <w:b/>
        </w:rPr>
      </w:pPr>
    </w:p>
    <w:p w:rsidR="00076BA4" w:rsidRDefault="00076BA4" w:rsidP="00076BA4">
      <w:pPr>
        <w:tabs>
          <w:tab w:val="left" w:pos="5240"/>
        </w:tabs>
        <w:spacing w:after="0" w:line="240" w:lineRule="auto"/>
        <w:jc w:val="both"/>
        <w:rPr>
          <w:rFonts w:ascii="Times New Roman" w:eastAsia="Calibri" w:hAnsi="Times New Roman" w:cs="Times New Roman"/>
          <w:b/>
        </w:rPr>
      </w:pPr>
    </w:p>
    <w:p w:rsidR="00076BA4" w:rsidRDefault="00076BA4" w:rsidP="00076BA4">
      <w:pPr>
        <w:tabs>
          <w:tab w:val="left" w:pos="5240"/>
        </w:tabs>
        <w:spacing w:after="0" w:line="240" w:lineRule="auto"/>
        <w:jc w:val="both"/>
        <w:rPr>
          <w:rFonts w:ascii="Times New Roman" w:eastAsia="Calibri" w:hAnsi="Times New Roman" w:cs="Times New Roman"/>
          <w:b/>
        </w:rPr>
      </w:pPr>
    </w:p>
    <w:p w:rsidR="004C258A" w:rsidRPr="00414E76" w:rsidRDefault="004C258A" w:rsidP="00076BA4">
      <w:pPr>
        <w:tabs>
          <w:tab w:val="left" w:pos="5240"/>
        </w:tabs>
        <w:spacing w:after="0" w:line="240" w:lineRule="auto"/>
        <w:jc w:val="both"/>
        <w:rPr>
          <w:rFonts w:ascii="Times New Roman" w:eastAsia="Calibri" w:hAnsi="Times New Roman" w:cs="Times New Roman"/>
          <w:b/>
        </w:rPr>
      </w:pPr>
    </w:p>
    <w:p w:rsidR="00076BA4" w:rsidRPr="00414E76" w:rsidRDefault="00076BA4" w:rsidP="00076BA4">
      <w:pPr>
        <w:tabs>
          <w:tab w:val="left" w:pos="7560"/>
        </w:tabs>
        <w:spacing w:after="0" w:line="240" w:lineRule="auto"/>
        <w:rPr>
          <w:rFonts w:ascii="Times New Roman" w:eastAsia="Calibri" w:hAnsi="Times New Roman" w:cs="Times New Roman"/>
          <w:b/>
        </w:rPr>
      </w:pPr>
      <w:r>
        <w:rPr>
          <w:rFonts w:ascii="Times New Roman" w:eastAsia="Calibri" w:hAnsi="Times New Roman" w:cs="Times New Roman"/>
          <w:b/>
        </w:rPr>
        <w:t>Sr. José Asencio Aguilar Granados                                        Sr. Mario Alberto Tobar Meléndez,</w:t>
      </w:r>
    </w:p>
    <w:p w:rsidR="00076BA4" w:rsidRDefault="00076BA4" w:rsidP="00076BA4">
      <w:pPr>
        <w:tabs>
          <w:tab w:val="left" w:pos="5155"/>
        </w:tabs>
        <w:spacing w:after="0" w:line="240" w:lineRule="auto"/>
        <w:rPr>
          <w:rFonts w:ascii="Times New Roman" w:eastAsia="Calibri" w:hAnsi="Times New Roman" w:cs="Times New Roman"/>
          <w:b/>
        </w:rPr>
      </w:pPr>
      <w:r>
        <w:rPr>
          <w:rFonts w:ascii="Times New Roman" w:eastAsia="Calibri" w:hAnsi="Times New Roman" w:cs="Times New Roman"/>
          <w:b/>
        </w:rPr>
        <w:t>Tercer Regidor Suplente.</w:t>
      </w:r>
      <w:r>
        <w:rPr>
          <w:rFonts w:ascii="Times New Roman" w:eastAsia="Calibri" w:hAnsi="Times New Roman" w:cs="Times New Roman"/>
          <w:b/>
        </w:rPr>
        <w:tab/>
        <w:t xml:space="preserve">         Cuarto Regidor </w:t>
      </w:r>
      <w:r w:rsidR="008552E1">
        <w:rPr>
          <w:rFonts w:ascii="Times New Roman" w:eastAsia="Calibri" w:hAnsi="Times New Roman" w:cs="Times New Roman"/>
          <w:b/>
        </w:rPr>
        <w:t>Suplente</w:t>
      </w:r>
      <w:r>
        <w:rPr>
          <w:rFonts w:ascii="Times New Roman" w:eastAsia="Calibri" w:hAnsi="Times New Roman" w:cs="Times New Roman"/>
          <w:b/>
        </w:rPr>
        <w:t>.</w:t>
      </w:r>
    </w:p>
    <w:p w:rsidR="00076BA4" w:rsidRPr="00414E76" w:rsidRDefault="00076BA4" w:rsidP="00076BA4">
      <w:pPr>
        <w:tabs>
          <w:tab w:val="left" w:pos="5505"/>
        </w:tabs>
        <w:spacing w:after="0" w:line="240" w:lineRule="auto"/>
        <w:jc w:val="center"/>
        <w:rPr>
          <w:rFonts w:ascii="Times New Roman" w:eastAsia="Calibri" w:hAnsi="Times New Roman" w:cs="Times New Roman"/>
          <w:b/>
        </w:rPr>
      </w:pPr>
    </w:p>
    <w:p w:rsidR="00076BA4" w:rsidRDefault="00076BA4" w:rsidP="00076BA4">
      <w:pPr>
        <w:tabs>
          <w:tab w:val="left" w:pos="5101"/>
        </w:tabs>
        <w:spacing w:after="0" w:line="240" w:lineRule="auto"/>
        <w:jc w:val="both"/>
        <w:rPr>
          <w:rFonts w:ascii="Times New Roman" w:eastAsia="Calibri" w:hAnsi="Times New Roman" w:cs="Times New Roman"/>
          <w:b/>
        </w:rPr>
      </w:pPr>
    </w:p>
    <w:p w:rsidR="00076BA4" w:rsidRDefault="00076BA4" w:rsidP="00076BA4">
      <w:pPr>
        <w:tabs>
          <w:tab w:val="left" w:pos="7560"/>
        </w:tabs>
        <w:spacing w:after="0" w:line="240" w:lineRule="auto"/>
        <w:rPr>
          <w:rFonts w:ascii="Times New Roman" w:eastAsia="Calibri" w:hAnsi="Times New Roman" w:cs="Times New Roman"/>
          <w:b/>
        </w:rPr>
      </w:pPr>
    </w:p>
    <w:p w:rsidR="00076BA4" w:rsidRDefault="00076BA4" w:rsidP="00076BA4">
      <w:pPr>
        <w:tabs>
          <w:tab w:val="left" w:pos="7560"/>
        </w:tabs>
        <w:spacing w:after="0"/>
        <w:jc w:val="center"/>
        <w:rPr>
          <w:rFonts w:ascii="Times New Roman" w:eastAsia="Calibri" w:hAnsi="Times New Roman" w:cs="Times New Roman"/>
          <w:b/>
        </w:rPr>
      </w:pPr>
    </w:p>
    <w:p w:rsidR="004C258A" w:rsidRPr="001C2D6A" w:rsidRDefault="004C258A" w:rsidP="00076BA4">
      <w:pPr>
        <w:tabs>
          <w:tab w:val="left" w:pos="7560"/>
        </w:tabs>
        <w:spacing w:after="0"/>
        <w:jc w:val="center"/>
        <w:rPr>
          <w:rFonts w:ascii="Times New Roman" w:eastAsia="Calibri" w:hAnsi="Times New Roman" w:cs="Times New Roman"/>
          <w:b/>
          <w:vertAlign w:val="subscript"/>
        </w:rPr>
      </w:pPr>
    </w:p>
    <w:p w:rsidR="00076BA4" w:rsidRPr="00414E76" w:rsidRDefault="00076BA4" w:rsidP="00076BA4">
      <w:pPr>
        <w:tabs>
          <w:tab w:val="left" w:pos="7560"/>
        </w:tabs>
        <w:spacing w:after="0"/>
        <w:jc w:val="center"/>
        <w:rPr>
          <w:rFonts w:ascii="Times New Roman" w:eastAsia="Calibri" w:hAnsi="Times New Roman" w:cs="Times New Roman"/>
          <w:b/>
        </w:rPr>
      </w:pPr>
      <w:r w:rsidRPr="00414E76">
        <w:rPr>
          <w:rFonts w:ascii="Times New Roman" w:eastAsia="Calibri" w:hAnsi="Times New Roman" w:cs="Times New Roman"/>
          <w:b/>
        </w:rPr>
        <w:t>Lic. Werner Vitelio García Elías.</w:t>
      </w:r>
    </w:p>
    <w:p w:rsidR="00076BA4" w:rsidRPr="00414E76" w:rsidRDefault="00076BA4" w:rsidP="00076BA4">
      <w:pPr>
        <w:tabs>
          <w:tab w:val="left" w:pos="7560"/>
        </w:tabs>
        <w:spacing w:after="0"/>
        <w:jc w:val="center"/>
        <w:rPr>
          <w:rFonts w:ascii="Times New Roman" w:eastAsia="Calibri" w:hAnsi="Times New Roman" w:cs="Times New Roman"/>
          <w:b/>
        </w:rPr>
      </w:pPr>
      <w:r w:rsidRPr="00414E76">
        <w:rPr>
          <w:rFonts w:ascii="Times New Roman" w:eastAsia="Calibri" w:hAnsi="Times New Roman" w:cs="Times New Roman"/>
          <w:b/>
        </w:rPr>
        <w:t>Secretario Municipal.</w:t>
      </w:r>
    </w:p>
    <w:p w:rsidR="00076BA4" w:rsidRDefault="00076BA4" w:rsidP="00076BA4"/>
    <w:p w:rsidR="00076BA4" w:rsidRDefault="00076BA4" w:rsidP="00076BA4">
      <w:pPr>
        <w:tabs>
          <w:tab w:val="left" w:pos="864"/>
        </w:tabs>
        <w:spacing w:after="0"/>
        <w:rPr>
          <w:rFonts w:ascii="Times New Roman" w:eastAsia="Calibri" w:hAnsi="Times New Roman" w:cs="Times New Roman"/>
          <w:b/>
        </w:rPr>
      </w:pPr>
    </w:p>
    <w:p w:rsidR="00577ECD" w:rsidRPr="00A43ACF" w:rsidRDefault="00577ECD" w:rsidP="00577ECD">
      <w:pPr>
        <w:tabs>
          <w:tab w:val="left" w:pos="3772"/>
        </w:tabs>
        <w:spacing w:after="0"/>
        <w:jc w:val="both"/>
        <w:rPr>
          <w:rFonts w:ascii="Times New Roman" w:eastAsia="Times New Roman" w:hAnsi="Times New Roman" w:cs="Times New Roman"/>
          <w:sz w:val="28"/>
          <w:szCs w:val="28"/>
          <w:lang w:eastAsia="es-ES"/>
        </w:rPr>
      </w:pPr>
      <w:r w:rsidRPr="00A43ACF">
        <w:rPr>
          <w:rFonts w:ascii="Times New Roman" w:eastAsia="Times New Roman" w:hAnsi="Times New Roman" w:cs="Times New Roman"/>
          <w:sz w:val="28"/>
          <w:szCs w:val="28"/>
          <w:lang w:eastAsia="es-ES"/>
        </w:rPr>
        <w:t xml:space="preserve">Se cierra el presente libro de Actas de Sesiones Ordinarias y Extraordinarias del Concejo Municipal Plural, del año dos mil Diecinueve, que contiene Actas de la número </w:t>
      </w:r>
      <w:r w:rsidR="00AC3811">
        <w:rPr>
          <w:rFonts w:ascii="Times New Roman" w:eastAsia="Times New Roman" w:hAnsi="Times New Roman" w:cs="Times New Roman"/>
          <w:b/>
          <w:sz w:val="28"/>
          <w:szCs w:val="28"/>
          <w:lang w:eastAsia="es-ES"/>
        </w:rPr>
        <w:t>VEINTIOCHO</w:t>
      </w:r>
      <w:r w:rsidRPr="00A43ACF">
        <w:rPr>
          <w:rFonts w:ascii="Times New Roman" w:eastAsia="Times New Roman" w:hAnsi="Times New Roman" w:cs="Times New Roman"/>
          <w:sz w:val="28"/>
          <w:szCs w:val="28"/>
          <w:lang w:eastAsia="es-ES"/>
        </w:rPr>
        <w:t xml:space="preserve"> a la número </w:t>
      </w:r>
      <w:r w:rsidR="00356C1B">
        <w:rPr>
          <w:rFonts w:ascii="Times New Roman" w:eastAsia="Times New Roman" w:hAnsi="Times New Roman" w:cs="Times New Roman"/>
          <w:b/>
          <w:sz w:val="28"/>
          <w:szCs w:val="28"/>
          <w:lang w:eastAsia="es-ES"/>
        </w:rPr>
        <w:t>VE</w:t>
      </w:r>
      <w:r w:rsidR="00767BA8">
        <w:rPr>
          <w:rFonts w:ascii="Times New Roman" w:eastAsia="Times New Roman" w:hAnsi="Times New Roman" w:cs="Times New Roman"/>
          <w:b/>
          <w:sz w:val="28"/>
          <w:szCs w:val="28"/>
          <w:lang w:eastAsia="es-ES"/>
        </w:rPr>
        <w:t>INTINUEVE</w:t>
      </w:r>
      <w:r w:rsidRPr="00A43ACF">
        <w:rPr>
          <w:rFonts w:ascii="Times New Roman" w:eastAsia="Times New Roman" w:hAnsi="Times New Roman" w:cs="Times New Roman"/>
          <w:b/>
          <w:sz w:val="28"/>
          <w:szCs w:val="28"/>
          <w:lang w:eastAsia="es-ES"/>
        </w:rPr>
        <w:t xml:space="preserve">, </w:t>
      </w:r>
      <w:r w:rsidRPr="00A43ACF">
        <w:rPr>
          <w:rFonts w:ascii="Times New Roman" w:eastAsia="Times New Roman" w:hAnsi="Times New Roman" w:cs="Times New Roman"/>
          <w:sz w:val="28"/>
          <w:szCs w:val="28"/>
          <w:lang w:eastAsia="es-ES"/>
        </w:rPr>
        <w:t xml:space="preserve">a partir del folio número </w:t>
      </w:r>
      <w:r w:rsidRPr="00A43ACF">
        <w:rPr>
          <w:rFonts w:ascii="Times New Roman" w:eastAsia="Times New Roman" w:hAnsi="Times New Roman" w:cs="Times New Roman"/>
          <w:b/>
          <w:sz w:val="28"/>
          <w:szCs w:val="28"/>
          <w:lang w:eastAsia="es-ES"/>
        </w:rPr>
        <w:t>UNO</w:t>
      </w:r>
      <w:r w:rsidRPr="00A43ACF">
        <w:rPr>
          <w:rFonts w:ascii="Times New Roman" w:eastAsia="Times New Roman" w:hAnsi="Times New Roman" w:cs="Times New Roman"/>
          <w:sz w:val="28"/>
          <w:szCs w:val="28"/>
          <w:lang w:eastAsia="es-ES"/>
        </w:rPr>
        <w:t xml:space="preserve"> al folio número </w:t>
      </w:r>
      <w:r w:rsidR="001C2D6A">
        <w:rPr>
          <w:rFonts w:ascii="Times New Roman" w:eastAsia="Times New Roman" w:hAnsi="Times New Roman" w:cs="Times New Roman"/>
          <w:b/>
          <w:sz w:val="28"/>
          <w:szCs w:val="28"/>
          <w:lang w:eastAsia="es-ES"/>
        </w:rPr>
        <w:t>VEINTIDÓS</w:t>
      </w:r>
      <w:r w:rsidRPr="00A43ACF">
        <w:rPr>
          <w:rFonts w:ascii="Times New Roman" w:eastAsia="Times New Roman" w:hAnsi="Times New Roman" w:cs="Times New Roman"/>
          <w:b/>
          <w:sz w:val="28"/>
          <w:szCs w:val="28"/>
          <w:lang w:eastAsia="es-ES"/>
        </w:rPr>
        <w:t>.</w:t>
      </w:r>
      <w:r w:rsidRPr="00A43ACF">
        <w:rPr>
          <w:rFonts w:ascii="Times New Roman" w:eastAsia="Times New Roman" w:hAnsi="Times New Roman" w:cs="Times New Roman"/>
          <w:sz w:val="28"/>
          <w:szCs w:val="28"/>
          <w:lang w:eastAsia="es-ES"/>
        </w:rPr>
        <w:t xml:space="preserve"> Alcaldía Municipal de Apopa, Departamento de San Salvador, a los </w:t>
      </w:r>
      <w:r w:rsidR="006E7DE4">
        <w:rPr>
          <w:rFonts w:ascii="Times New Roman" w:eastAsia="Times New Roman" w:hAnsi="Times New Roman" w:cs="Times New Roman"/>
          <w:sz w:val="28"/>
          <w:szCs w:val="28"/>
          <w:lang w:eastAsia="es-ES"/>
        </w:rPr>
        <w:t>ocho</w:t>
      </w:r>
      <w:r w:rsidRPr="00A43ACF">
        <w:rPr>
          <w:rFonts w:ascii="Times New Roman" w:eastAsia="Times New Roman" w:hAnsi="Times New Roman" w:cs="Times New Roman"/>
          <w:sz w:val="28"/>
          <w:szCs w:val="28"/>
          <w:lang w:eastAsia="es-ES"/>
        </w:rPr>
        <w:t xml:space="preserve"> días del mes de julio de dos mil diecinueve.-</w:t>
      </w:r>
    </w:p>
    <w:p w:rsidR="00577ECD" w:rsidRDefault="00577ECD" w:rsidP="00577ECD">
      <w:pPr>
        <w:tabs>
          <w:tab w:val="left" w:pos="3772"/>
        </w:tabs>
        <w:spacing w:after="0"/>
        <w:jc w:val="both"/>
        <w:rPr>
          <w:rFonts w:ascii="Times New Roman" w:eastAsia="Calibri" w:hAnsi="Times New Roman" w:cs="Times New Roman"/>
          <w:b/>
          <w:sz w:val="28"/>
          <w:szCs w:val="28"/>
        </w:rPr>
      </w:pPr>
    </w:p>
    <w:p w:rsidR="00577ECD" w:rsidRPr="00A43ACF" w:rsidRDefault="00577ECD" w:rsidP="00577ECD">
      <w:pPr>
        <w:tabs>
          <w:tab w:val="left" w:pos="3772"/>
        </w:tabs>
        <w:spacing w:after="0"/>
        <w:jc w:val="both"/>
        <w:rPr>
          <w:rFonts w:ascii="Times New Roman" w:eastAsia="Calibri" w:hAnsi="Times New Roman" w:cs="Times New Roman"/>
          <w:b/>
          <w:sz w:val="28"/>
          <w:szCs w:val="28"/>
        </w:rPr>
      </w:pPr>
    </w:p>
    <w:p w:rsidR="00577ECD" w:rsidRPr="00A43ACF" w:rsidRDefault="00577ECD" w:rsidP="00577ECD">
      <w:pPr>
        <w:tabs>
          <w:tab w:val="left" w:pos="6551"/>
        </w:tabs>
        <w:spacing w:after="0"/>
        <w:jc w:val="both"/>
        <w:rPr>
          <w:rFonts w:ascii="Times New Roman" w:eastAsia="Times New Roman" w:hAnsi="Times New Roman" w:cs="Times New Roman"/>
          <w:sz w:val="28"/>
          <w:szCs w:val="28"/>
          <w:lang w:eastAsia="es-ES"/>
        </w:rPr>
      </w:pPr>
    </w:p>
    <w:p w:rsidR="00577ECD" w:rsidRPr="00A43ACF" w:rsidRDefault="00577ECD" w:rsidP="00577ECD">
      <w:pPr>
        <w:tabs>
          <w:tab w:val="left" w:pos="6551"/>
        </w:tabs>
        <w:spacing w:after="0"/>
        <w:jc w:val="both"/>
        <w:rPr>
          <w:rFonts w:ascii="Times New Roman" w:eastAsia="Times New Roman" w:hAnsi="Times New Roman" w:cs="Times New Roman"/>
          <w:sz w:val="28"/>
          <w:szCs w:val="28"/>
          <w:lang w:eastAsia="es-ES"/>
        </w:rPr>
      </w:pPr>
    </w:p>
    <w:p w:rsidR="00577ECD" w:rsidRPr="00A43ACF" w:rsidRDefault="00577ECD" w:rsidP="00577ECD">
      <w:pPr>
        <w:tabs>
          <w:tab w:val="left" w:pos="2958"/>
          <w:tab w:val="left" w:pos="6551"/>
        </w:tabs>
        <w:spacing w:after="0"/>
        <w:jc w:val="center"/>
        <w:rPr>
          <w:rFonts w:ascii="Times New Roman" w:eastAsia="Times New Roman" w:hAnsi="Times New Roman" w:cs="Times New Roman"/>
          <w:b/>
          <w:sz w:val="28"/>
          <w:szCs w:val="28"/>
          <w:lang w:eastAsia="es-ES"/>
        </w:rPr>
      </w:pPr>
      <w:r w:rsidRPr="00A43ACF">
        <w:rPr>
          <w:rFonts w:ascii="Times New Roman" w:eastAsia="Times New Roman" w:hAnsi="Times New Roman" w:cs="Times New Roman"/>
          <w:b/>
          <w:sz w:val="28"/>
          <w:szCs w:val="28"/>
          <w:lang w:eastAsia="es-ES"/>
        </w:rPr>
        <w:t>Cnel</w:t>
      </w:r>
      <w:r>
        <w:rPr>
          <w:rFonts w:ascii="Times New Roman" w:eastAsia="Times New Roman" w:hAnsi="Times New Roman" w:cs="Times New Roman"/>
          <w:b/>
          <w:sz w:val="28"/>
          <w:szCs w:val="28"/>
          <w:lang w:eastAsia="es-ES"/>
        </w:rPr>
        <w:t>.</w:t>
      </w:r>
      <w:r w:rsidRPr="00A43ACF">
        <w:rPr>
          <w:rFonts w:ascii="Times New Roman" w:eastAsia="Times New Roman" w:hAnsi="Times New Roman" w:cs="Times New Roman"/>
          <w:b/>
          <w:sz w:val="28"/>
          <w:szCs w:val="28"/>
          <w:lang w:eastAsia="es-ES"/>
        </w:rPr>
        <w:t xml:space="preserve"> Jos</w:t>
      </w:r>
      <w:r>
        <w:rPr>
          <w:rFonts w:ascii="Times New Roman" w:eastAsia="Times New Roman" w:hAnsi="Times New Roman" w:cs="Times New Roman"/>
          <w:b/>
          <w:sz w:val="28"/>
          <w:szCs w:val="28"/>
          <w:lang w:eastAsia="es-ES"/>
        </w:rPr>
        <w:t>é</w:t>
      </w:r>
      <w:r w:rsidRPr="00A43ACF">
        <w:rPr>
          <w:rFonts w:ascii="Times New Roman" w:eastAsia="Times New Roman" w:hAnsi="Times New Roman" w:cs="Times New Roman"/>
          <w:b/>
          <w:sz w:val="28"/>
          <w:szCs w:val="28"/>
          <w:lang w:eastAsia="es-ES"/>
        </w:rPr>
        <w:t xml:space="preserve"> Santiago Zelaya Domínguez</w:t>
      </w:r>
    </w:p>
    <w:p w:rsidR="00577ECD" w:rsidRPr="00A43ACF" w:rsidRDefault="00577ECD" w:rsidP="00577ECD">
      <w:pPr>
        <w:tabs>
          <w:tab w:val="left" w:pos="2958"/>
          <w:tab w:val="left" w:pos="6551"/>
        </w:tabs>
        <w:spacing w:after="0"/>
        <w:jc w:val="center"/>
        <w:rPr>
          <w:rFonts w:ascii="Times New Roman" w:eastAsia="Times New Roman" w:hAnsi="Times New Roman" w:cs="Times New Roman"/>
          <w:b/>
          <w:sz w:val="28"/>
          <w:szCs w:val="28"/>
          <w:lang w:eastAsia="es-ES"/>
        </w:rPr>
      </w:pPr>
      <w:r w:rsidRPr="00A43ACF">
        <w:rPr>
          <w:rFonts w:ascii="Times New Roman" w:eastAsia="Times New Roman" w:hAnsi="Times New Roman" w:cs="Times New Roman"/>
          <w:b/>
          <w:sz w:val="28"/>
          <w:szCs w:val="28"/>
          <w:lang w:eastAsia="es-ES"/>
        </w:rPr>
        <w:t>Alcalde Municipal.</w:t>
      </w:r>
    </w:p>
    <w:p w:rsidR="00076BA4" w:rsidRDefault="00076BA4" w:rsidP="00577ECD">
      <w:pPr>
        <w:tabs>
          <w:tab w:val="left" w:pos="864"/>
        </w:tabs>
        <w:spacing w:after="0"/>
        <w:rPr>
          <w:rFonts w:ascii="Times New Roman" w:eastAsia="Calibri" w:hAnsi="Times New Roman" w:cs="Times New Roman"/>
          <w:b/>
        </w:rPr>
      </w:pPr>
    </w:p>
    <w:p w:rsidR="00076BA4" w:rsidRDefault="00076BA4" w:rsidP="00577ECD">
      <w:pPr>
        <w:tabs>
          <w:tab w:val="left" w:pos="864"/>
        </w:tabs>
        <w:spacing w:after="0"/>
        <w:rPr>
          <w:rFonts w:ascii="Times New Roman" w:eastAsia="Calibri" w:hAnsi="Times New Roman" w:cs="Times New Roman"/>
          <w:b/>
        </w:rPr>
      </w:pPr>
    </w:p>
    <w:p w:rsidR="00076BA4" w:rsidRDefault="00076BA4" w:rsidP="00577ECD">
      <w:pPr>
        <w:tabs>
          <w:tab w:val="left" w:pos="864"/>
        </w:tabs>
        <w:spacing w:after="0"/>
        <w:rPr>
          <w:rFonts w:ascii="Times New Roman" w:eastAsia="Calibri" w:hAnsi="Times New Roman" w:cs="Times New Roman"/>
          <w:b/>
        </w:rPr>
      </w:pPr>
    </w:p>
    <w:p w:rsidR="00076BA4" w:rsidRDefault="00076BA4" w:rsidP="00076BA4">
      <w:pPr>
        <w:tabs>
          <w:tab w:val="left" w:pos="864"/>
        </w:tabs>
        <w:spacing w:after="0"/>
        <w:rPr>
          <w:rFonts w:ascii="Times New Roman" w:eastAsia="Calibri" w:hAnsi="Times New Roman" w:cs="Times New Roman"/>
          <w:b/>
        </w:rPr>
      </w:pPr>
    </w:p>
    <w:p w:rsidR="00076BA4" w:rsidRPr="00FA7267" w:rsidRDefault="00076BA4" w:rsidP="00076BA4">
      <w:pPr>
        <w:jc w:val="both"/>
        <w:rPr>
          <w:rFonts w:ascii="Arial" w:eastAsia="Times New Roman" w:hAnsi="Arial" w:cs="Arial"/>
          <w:sz w:val="24"/>
          <w:szCs w:val="24"/>
        </w:rPr>
      </w:pPr>
    </w:p>
    <w:p w:rsidR="00076BA4" w:rsidRPr="00FA7267" w:rsidRDefault="00076BA4" w:rsidP="00076BA4">
      <w:pPr>
        <w:tabs>
          <w:tab w:val="left" w:pos="2595"/>
        </w:tabs>
        <w:contextualSpacing/>
        <w:jc w:val="both"/>
        <w:rPr>
          <w:rFonts w:ascii="Arial" w:eastAsia="Times New Roman" w:hAnsi="Arial" w:cs="Arial"/>
          <w:sz w:val="24"/>
          <w:szCs w:val="24"/>
        </w:rPr>
      </w:pPr>
    </w:p>
    <w:p w:rsidR="00076BA4" w:rsidRPr="00FA7267" w:rsidRDefault="00076BA4" w:rsidP="00D669B0">
      <w:pPr>
        <w:tabs>
          <w:tab w:val="left" w:pos="7560"/>
        </w:tabs>
        <w:spacing w:after="0"/>
        <w:jc w:val="center"/>
        <w:rPr>
          <w:rFonts w:ascii="Arial" w:eastAsia="Times New Roman" w:hAnsi="Arial" w:cs="Arial"/>
          <w:sz w:val="24"/>
          <w:szCs w:val="24"/>
        </w:rPr>
      </w:pPr>
    </w:p>
    <w:sectPr w:rsidR="00076BA4" w:rsidRPr="00FA7267" w:rsidSect="004D7A7E">
      <w:pgSz w:w="12240" w:h="15840" w:code="1"/>
      <w:pgMar w:top="1701" w:right="1588" w:bottom="1134" w:left="158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11DE" w:rsidRDefault="003411DE" w:rsidP="00643F23">
      <w:pPr>
        <w:spacing w:after="0" w:line="240" w:lineRule="auto"/>
      </w:pPr>
      <w:r>
        <w:separator/>
      </w:r>
    </w:p>
  </w:endnote>
  <w:endnote w:type="continuationSeparator" w:id="0">
    <w:p w:rsidR="003411DE" w:rsidRDefault="003411DE" w:rsidP="00643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Trade Gothic">
    <w:altName w:val="Trade Gothic"/>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notTrueType/>
    <w:pitch w:val="variable"/>
    <w:sig w:usb0="01000001" w:usb1="00000000" w:usb2="00000000" w:usb3="00000000" w:csb0="0001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11DE" w:rsidRDefault="003411DE" w:rsidP="00643F23">
      <w:pPr>
        <w:spacing w:after="0" w:line="240" w:lineRule="auto"/>
      </w:pPr>
      <w:r>
        <w:separator/>
      </w:r>
    </w:p>
  </w:footnote>
  <w:footnote w:type="continuationSeparator" w:id="0">
    <w:p w:rsidR="003411DE" w:rsidRDefault="003411DE" w:rsidP="00643F2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06A"/>
    <w:rsid w:val="00003E54"/>
    <w:rsid w:val="000041C5"/>
    <w:rsid w:val="00006FFB"/>
    <w:rsid w:val="000070ED"/>
    <w:rsid w:val="00011753"/>
    <w:rsid w:val="00013957"/>
    <w:rsid w:val="00017250"/>
    <w:rsid w:val="00031F25"/>
    <w:rsid w:val="00041E7A"/>
    <w:rsid w:val="00043A24"/>
    <w:rsid w:val="00051D9E"/>
    <w:rsid w:val="00053764"/>
    <w:rsid w:val="000556FD"/>
    <w:rsid w:val="00062482"/>
    <w:rsid w:val="00063149"/>
    <w:rsid w:val="00064FC0"/>
    <w:rsid w:val="00075987"/>
    <w:rsid w:val="00076BA4"/>
    <w:rsid w:val="000770F5"/>
    <w:rsid w:val="00083708"/>
    <w:rsid w:val="000A6DC9"/>
    <w:rsid w:val="000B169D"/>
    <w:rsid w:val="000B2295"/>
    <w:rsid w:val="000C4229"/>
    <w:rsid w:val="000C480C"/>
    <w:rsid w:val="000D38C3"/>
    <w:rsid w:val="000D4A12"/>
    <w:rsid w:val="000E1C68"/>
    <w:rsid w:val="000F47A8"/>
    <w:rsid w:val="000F7AC1"/>
    <w:rsid w:val="0010337F"/>
    <w:rsid w:val="00112D37"/>
    <w:rsid w:val="00136790"/>
    <w:rsid w:val="001474B9"/>
    <w:rsid w:val="001500E1"/>
    <w:rsid w:val="00150440"/>
    <w:rsid w:val="00151B99"/>
    <w:rsid w:val="00153ECD"/>
    <w:rsid w:val="00161762"/>
    <w:rsid w:val="00162ADE"/>
    <w:rsid w:val="00163CA0"/>
    <w:rsid w:val="00170341"/>
    <w:rsid w:val="00172387"/>
    <w:rsid w:val="00172460"/>
    <w:rsid w:val="0018099E"/>
    <w:rsid w:val="00190AE3"/>
    <w:rsid w:val="00192F8B"/>
    <w:rsid w:val="00195485"/>
    <w:rsid w:val="001A2393"/>
    <w:rsid w:val="001B10AC"/>
    <w:rsid w:val="001B17E3"/>
    <w:rsid w:val="001C2D6A"/>
    <w:rsid w:val="001C3918"/>
    <w:rsid w:val="001D3341"/>
    <w:rsid w:val="001E0F1B"/>
    <w:rsid w:val="001E7E30"/>
    <w:rsid w:val="001F01D9"/>
    <w:rsid w:val="001F245A"/>
    <w:rsid w:val="00200537"/>
    <w:rsid w:val="00201999"/>
    <w:rsid w:val="00201F0F"/>
    <w:rsid w:val="0020366A"/>
    <w:rsid w:val="00204BA7"/>
    <w:rsid w:val="002155AB"/>
    <w:rsid w:val="00220264"/>
    <w:rsid w:val="00220FD2"/>
    <w:rsid w:val="0023265D"/>
    <w:rsid w:val="00234392"/>
    <w:rsid w:val="00234D82"/>
    <w:rsid w:val="00236E4C"/>
    <w:rsid w:val="00240089"/>
    <w:rsid w:val="00246524"/>
    <w:rsid w:val="002465F8"/>
    <w:rsid w:val="00254687"/>
    <w:rsid w:val="00255475"/>
    <w:rsid w:val="0026366B"/>
    <w:rsid w:val="00267B75"/>
    <w:rsid w:val="00271A62"/>
    <w:rsid w:val="00277062"/>
    <w:rsid w:val="00283489"/>
    <w:rsid w:val="002872C2"/>
    <w:rsid w:val="002941A1"/>
    <w:rsid w:val="002A197C"/>
    <w:rsid w:val="002A78C2"/>
    <w:rsid w:val="002A7CE2"/>
    <w:rsid w:val="002B578E"/>
    <w:rsid w:val="002B723D"/>
    <w:rsid w:val="002B7C16"/>
    <w:rsid w:val="002C05A6"/>
    <w:rsid w:val="002C0CD6"/>
    <w:rsid w:val="002C4E25"/>
    <w:rsid w:val="002D31F9"/>
    <w:rsid w:val="002D7516"/>
    <w:rsid w:val="002E0225"/>
    <w:rsid w:val="002E0E25"/>
    <w:rsid w:val="002E50D2"/>
    <w:rsid w:val="002E543B"/>
    <w:rsid w:val="002E590F"/>
    <w:rsid w:val="002E642C"/>
    <w:rsid w:val="002F7C35"/>
    <w:rsid w:val="00300159"/>
    <w:rsid w:val="00304FB1"/>
    <w:rsid w:val="00306DA8"/>
    <w:rsid w:val="00315156"/>
    <w:rsid w:val="003266BB"/>
    <w:rsid w:val="003411DE"/>
    <w:rsid w:val="00352E4A"/>
    <w:rsid w:val="00353C1E"/>
    <w:rsid w:val="00356C1B"/>
    <w:rsid w:val="00360378"/>
    <w:rsid w:val="00362A7C"/>
    <w:rsid w:val="00362B3C"/>
    <w:rsid w:val="00365C23"/>
    <w:rsid w:val="00366B20"/>
    <w:rsid w:val="00367FEE"/>
    <w:rsid w:val="003724DA"/>
    <w:rsid w:val="00373865"/>
    <w:rsid w:val="003822DF"/>
    <w:rsid w:val="00386B24"/>
    <w:rsid w:val="00390797"/>
    <w:rsid w:val="00391031"/>
    <w:rsid w:val="0039105A"/>
    <w:rsid w:val="00392389"/>
    <w:rsid w:val="00395766"/>
    <w:rsid w:val="003A5D56"/>
    <w:rsid w:val="003A706A"/>
    <w:rsid w:val="003C2590"/>
    <w:rsid w:val="003C6AC3"/>
    <w:rsid w:val="003F5E47"/>
    <w:rsid w:val="0040132F"/>
    <w:rsid w:val="00401645"/>
    <w:rsid w:val="0040670D"/>
    <w:rsid w:val="00411AED"/>
    <w:rsid w:val="004244D7"/>
    <w:rsid w:val="004266DF"/>
    <w:rsid w:val="00427FB6"/>
    <w:rsid w:val="00436971"/>
    <w:rsid w:val="00436EF0"/>
    <w:rsid w:val="00442352"/>
    <w:rsid w:val="00451CFD"/>
    <w:rsid w:val="00464D5C"/>
    <w:rsid w:val="00475237"/>
    <w:rsid w:val="0048285D"/>
    <w:rsid w:val="00487273"/>
    <w:rsid w:val="00493CF6"/>
    <w:rsid w:val="004B2C62"/>
    <w:rsid w:val="004B4C06"/>
    <w:rsid w:val="004C258A"/>
    <w:rsid w:val="004C4E12"/>
    <w:rsid w:val="004D2C81"/>
    <w:rsid w:val="004D4476"/>
    <w:rsid w:val="004D4CE0"/>
    <w:rsid w:val="004D4DC4"/>
    <w:rsid w:val="004D7A7E"/>
    <w:rsid w:val="004D7F16"/>
    <w:rsid w:val="004E3E68"/>
    <w:rsid w:val="004E60F6"/>
    <w:rsid w:val="004F620C"/>
    <w:rsid w:val="00502DEE"/>
    <w:rsid w:val="00515294"/>
    <w:rsid w:val="00516A96"/>
    <w:rsid w:val="0052080E"/>
    <w:rsid w:val="0053024A"/>
    <w:rsid w:val="00530D70"/>
    <w:rsid w:val="00532B48"/>
    <w:rsid w:val="005350C7"/>
    <w:rsid w:val="00544E89"/>
    <w:rsid w:val="00545CB1"/>
    <w:rsid w:val="005475CC"/>
    <w:rsid w:val="00550D70"/>
    <w:rsid w:val="0055362F"/>
    <w:rsid w:val="005553C5"/>
    <w:rsid w:val="00561FD4"/>
    <w:rsid w:val="00570B09"/>
    <w:rsid w:val="00577ECD"/>
    <w:rsid w:val="00577F37"/>
    <w:rsid w:val="005A26F4"/>
    <w:rsid w:val="005A47F0"/>
    <w:rsid w:val="005A67CF"/>
    <w:rsid w:val="005B5B93"/>
    <w:rsid w:val="005B6E08"/>
    <w:rsid w:val="005C26B6"/>
    <w:rsid w:val="005D0180"/>
    <w:rsid w:val="005D393D"/>
    <w:rsid w:val="005D5B25"/>
    <w:rsid w:val="005D5D32"/>
    <w:rsid w:val="005D7BF2"/>
    <w:rsid w:val="005E4D09"/>
    <w:rsid w:val="005F1A79"/>
    <w:rsid w:val="006125FC"/>
    <w:rsid w:val="00613842"/>
    <w:rsid w:val="0062118B"/>
    <w:rsid w:val="0062605B"/>
    <w:rsid w:val="006279BE"/>
    <w:rsid w:val="00643B9C"/>
    <w:rsid w:val="00643F23"/>
    <w:rsid w:val="00645F49"/>
    <w:rsid w:val="00660585"/>
    <w:rsid w:val="00661C67"/>
    <w:rsid w:val="00663574"/>
    <w:rsid w:val="00667134"/>
    <w:rsid w:val="00667AAA"/>
    <w:rsid w:val="0068093C"/>
    <w:rsid w:val="00683133"/>
    <w:rsid w:val="00687D6E"/>
    <w:rsid w:val="00694BB3"/>
    <w:rsid w:val="006B741A"/>
    <w:rsid w:val="006C78D2"/>
    <w:rsid w:val="006C7951"/>
    <w:rsid w:val="006D4874"/>
    <w:rsid w:val="006D62D4"/>
    <w:rsid w:val="006E7DE4"/>
    <w:rsid w:val="006F7E84"/>
    <w:rsid w:val="007158F3"/>
    <w:rsid w:val="007244DB"/>
    <w:rsid w:val="0073034E"/>
    <w:rsid w:val="007342FF"/>
    <w:rsid w:val="00756836"/>
    <w:rsid w:val="00766043"/>
    <w:rsid w:val="00766487"/>
    <w:rsid w:val="00767BA8"/>
    <w:rsid w:val="00772607"/>
    <w:rsid w:val="00774352"/>
    <w:rsid w:val="007773A4"/>
    <w:rsid w:val="007935D3"/>
    <w:rsid w:val="0079365C"/>
    <w:rsid w:val="00794A78"/>
    <w:rsid w:val="007A0977"/>
    <w:rsid w:val="007B14BF"/>
    <w:rsid w:val="007C296C"/>
    <w:rsid w:val="007C2BD3"/>
    <w:rsid w:val="007C5939"/>
    <w:rsid w:val="007E0C12"/>
    <w:rsid w:val="007E1EDD"/>
    <w:rsid w:val="007E42EE"/>
    <w:rsid w:val="007E596D"/>
    <w:rsid w:val="007F40F0"/>
    <w:rsid w:val="00801EE3"/>
    <w:rsid w:val="00805676"/>
    <w:rsid w:val="008061C6"/>
    <w:rsid w:val="00811D63"/>
    <w:rsid w:val="008213B4"/>
    <w:rsid w:val="0082388E"/>
    <w:rsid w:val="008272AF"/>
    <w:rsid w:val="00835D2B"/>
    <w:rsid w:val="00837BDF"/>
    <w:rsid w:val="00837CD1"/>
    <w:rsid w:val="00840911"/>
    <w:rsid w:val="00841D8B"/>
    <w:rsid w:val="0084407D"/>
    <w:rsid w:val="008462E1"/>
    <w:rsid w:val="008463BE"/>
    <w:rsid w:val="008552E1"/>
    <w:rsid w:val="008625AD"/>
    <w:rsid w:val="008665A0"/>
    <w:rsid w:val="00871B8E"/>
    <w:rsid w:val="00872D2E"/>
    <w:rsid w:val="00882B06"/>
    <w:rsid w:val="00891AAE"/>
    <w:rsid w:val="008964A4"/>
    <w:rsid w:val="00896F28"/>
    <w:rsid w:val="008A1E23"/>
    <w:rsid w:val="008A30A6"/>
    <w:rsid w:val="008B0D34"/>
    <w:rsid w:val="008B2152"/>
    <w:rsid w:val="008B4D58"/>
    <w:rsid w:val="008B531D"/>
    <w:rsid w:val="008C01E3"/>
    <w:rsid w:val="008C13A3"/>
    <w:rsid w:val="008C7B1E"/>
    <w:rsid w:val="008E432F"/>
    <w:rsid w:val="00900841"/>
    <w:rsid w:val="00903DB9"/>
    <w:rsid w:val="00904069"/>
    <w:rsid w:val="0091248A"/>
    <w:rsid w:val="00914E37"/>
    <w:rsid w:val="00921679"/>
    <w:rsid w:val="00927EBB"/>
    <w:rsid w:val="0093089F"/>
    <w:rsid w:val="00931952"/>
    <w:rsid w:val="00946F0A"/>
    <w:rsid w:val="0094751B"/>
    <w:rsid w:val="0095004F"/>
    <w:rsid w:val="00967482"/>
    <w:rsid w:val="00967BBE"/>
    <w:rsid w:val="00971915"/>
    <w:rsid w:val="009750E4"/>
    <w:rsid w:val="00975359"/>
    <w:rsid w:val="00976EB6"/>
    <w:rsid w:val="009815C8"/>
    <w:rsid w:val="00986D97"/>
    <w:rsid w:val="009911A5"/>
    <w:rsid w:val="00995ABA"/>
    <w:rsid w:val="009A5499"/>
    <w:rsid w:val="009B0212"/>
    <w:rsid w:val="009B4FD7"/>
    <w:rsid w:val="009C53B1"/>
    <w:rsid w:val="009D69C1"/>
    <w:rsid w:val="009E415E"/>
    <w:rsid w:val="009F2503"/>
    <w:rsid w:val="009F283C"/>
    <w:rsid w:val="00A03C2F"/>
    <w:rsid w:val="00A077E8"/>
    <w:rsid w:val="00A11EB9"/>
    <w:rsid w:val="00A11F7F"/>
    <w:rsid w:val="00A171BE"/>
    <w:rsid w:val="00A21590"/>
    <w:rsid w:val="00A21CED"/>
    <w:rsid w:val="00A2754B"/>
    <w:rsid w:val="00A30C51"/>
    <w:rsid w:val="00A41B0E"/>
    <w:rsid w:val="00A42F18"/>
    <w:rsid w:val="00A444EA"/>
    <w:rsid w:val="00A46822"/>
    <w:rsid w:val="00A53361"/>
    <w:rsid w:val="00A636C2"/>
    <w:rsid w:val="00A72798"/>
    <w:rsid w:val="00A73162"/>
    <w:rsid w:val="00A846C4"/>
    <w:rsid w:val="00A85766"/>
    <w:rsid w:val="00A87CB5"/>
    <w:rsid w:val="00A974EB"/>
    <w:rsid w:val="00AA21C8"/>
    <w:rsid w:val="00AA4A09"/>
    <w:rsid w:val="00AA4C06"/>
    <w:rsid w:val="00AB0736"/>
    <w:rsid w:val="00AB0C5D"/>
    <w:rsid w:val="00AC0FB4"/>
    <w:rsid w:val="00AC33C4"/>
    <w:rsid w:val="00AC3811"/>
    <w:rsid w:val="00AC3AC9"/>
    <w:rsid w:val="00AC6B50"/>
    <w:rsid w:val="00AC7092"/>
    <w:rsid w:val="00AE72AD"/>
    <w:rsid w:val="00AF089A"/>
    <w:rsid w:val="00B02D82"/>
    <w:rsid w:val="00B02E63"/>
    <w:rsid w:val="00B07A3A"/>
    <w:rsid w:val="00B111A9"/>
    <w:rsid w:val="00B13648"/>
    <w:rsid w:val="00B15A2A"/>
    <w:rsid w:val="00B247B5"/>
    <w:rsid w:val="00B257F0"/>
    <w:rsid w:val="00B26B46"/>
    <w:rsid w:val="00B33B6A"/>
    <w:rsid w:val="00B4383F"/>
    <w:rsid w:val="00B51D04"/>
    <w:rsid w:val="00B55260"/>
    <w:rsid w:val="00B609AD"/>
    <w:rsid w:val="00B62FC4"/>
    <w:rsid w:val="00B66E20"/>
    <w:rsid w:val="00B76B65"/>
    <w:rsid w:val="00B80842"/>
    <w:rsid w:val="00B8628A"/>
    <w:rsid w:val="00B96613"/>
    <w:rsid w:val="00BA19E1"/>
    <w:rsid w:val="00BA3E46"/>
    <w:rsid w:val="00BA567D"/>
    <w:rsid w:val="00BA5BEC"/>
    <w:rsid w:val="00BA75E5"/>
    <w:rsid w:val="00BB5178"/>
    <w:rsid w:val="00BC1253"/>
    <w:rsid w:val="00BC6758"/>
    <w:rsid w:val="00BD3CE8"/>
    <w:rsid w:val="00BD61BD"/>
    <w:rsid w:val="00BD6F8F"/>
    <w:rsid w:val="00BE297B"/>
    <w:rsid w:val="00BE5704"/>
    <w:rsid w:val="00BF7488"/>
    <w:rsid w:val="00C00FE5"/>
    <w:rsid w:val="00C02981"/>
    <w:rsid w:val="00C03CF0"/>
    <w:rsid w:val="00C201E2"/>
    <w:rsid w:val="00C22897"/>
    <w:rsid w:val="00C36ACD"/>
    <w:rsid w:val="00C41CCF"/>
    <w:rsid w:val="00C452D0"/>
    <w:rsid w:val="00C458A7"/>
    <w:rsid w:val="00C521EB"/>
    <w:rsid w:val="00C542E1"/>
    <w:rsid w:val="00C72D8F"/>
    <w:rsid w:val="00C76464"/>
    <w:rsid w:val="00C764E3"/>
    <w:rsid w:val="00C975BA"/>
    <w:rsid w:val="00CA08ED"/>
    <w:rsid w:val="00CA4EF7"/>
    <w:rsid w:val="00CA7894"/>
    <w:rsid w:val="00CB0C48"/>
    <w:rsid w:val="00CC013C"/>
    <w:rsid w:val="00CD37A7"/>
    <w:rsid w:val="00CE1CC6"/>
    <w:rsid w:val="00CE36F2"/>
    <w:rsid w:val="00CE4E22"/>
    <w:rsid w:val="00CE4F14"/>
    <w:rsid w:val="00CE7B9B"/>
    <w:rsid w:val="00CF31D4"/>
    <w:rsid w:val="00D05003"/>
    <w:rsid w:val="00D21C58"/>
    <w:rsid w:val="00D23DF0"/>
    <w:rsid w:val="00D333A7"/>
    <w:rsid w:val="00D43F94"/>
    <w:rsid w:val="00D517B7"/>
    <w:rsid w:val="00D548F2"/>
    <w:rsid w:val="00D63F8E"/>
    <w:rsid w:val="00D669B0"/>
    <w:rsid w:val="00D72237"/>
    <w:rsid w:val="00D73144"/>
    <w:rsid w:val="00D743F0"/>
    <w:rsid w:val="00D861EB"/>
    <w:rsid w:val="00D86618"/>
    <w:rsid w:val="00D86A01"/>
    <w:rsid w:val="00D90C0D"/>
    <w:rsid w:val="00DA5457"/>
    <w:rsid w:val="00DA762C"/>
    <w:rsid w:val="00DC74A4"/>
    <w:rsid w:val="00DD17A3"/>
    <w:rsid w:val="00DD1F08"/>
    <w:rsid w:val="00DD6A07"/>
    <w:rsid w:val="00DF0AD9"/>
    <w:rsid w:val="00DF756B"/>
    <w:rsid w:val="00E02516"/>
    <w:rsid w:val="00E10F71"/>
    <w:rsid w:val="00E11A30"/>
    <w:rsid w:val="00E218A5"/>
    <w:rsid w:val="00E24BA5"/>
    <w:rsid w:val="00E32094"/>
    <w:rsid w:val="00E33B1C"/>
    <w:rsid w:val="00E400A9"/>
    <w:rsid w:val="00E410DC"/>
    <w:rsid w:val="00E42456"/>
    <w:rsid w:val="00E474C2"/>
    <w:rsid w:val="00E56516"/>
    <w:rsid w:val="00E71C6F"/>
    <w:rsid w:val="00E732BA"/>
    <w:rsid w:val="00E74504"/>
    <w:rsid w:val="00E81F3B"/>
    <w:rsid w:val="00E96D33"/>
    <w:rsid w:val="00E96E6E"/>
    <w:rsid w:val="00EA13CB"/>
    <w:rsid w:val="00EB17EA"/>
    <w:rsid w:val="00EB5122"/>
    <w:rsid w:val="00EB75C3"/>
    <w:rsid w:val="00EC5843"/>
    <w:rsid w:val="00ED38F2"/>
    <w:rsid w:val="00ED5D85"/>
    <w:rsid w:val="00ED6D18"/>
    <w:rsid w:val="00EE0EE5"/>
    <w:rsid w:val="00EE1709"/>
    <w:rsid w:val="00EE1C9A"/>
    <w:rsid w:val="00EE27C0"/>
    <w:rsid w:val="00EE5346"/>
    <w:rsid w:val="00EE560C"/>
    <w:rsid w:val="00EF7490"/>
    <w:rsid w:val="00F01130"/>
    <w:rsid w:val="00F03361"/>
    <w:rsid w:val="00F06706"/>
    <w:rsid w:val="00F15057"/>
    <w:rsid w:val="00F16B16"/>
    <w:rsid w:val="00F23F81"/>
    <w:rsid w:val="00F26637"/>
    <w:rsid w:val="00F30A97"/>
    <w:rsid w:val="00F33D33"/>
    <w:rsid w:val="00F474A8"/>
    <w:rsid w:val="00F506E3"/>
    <w:rsid w:val="00F60E7C"/>
    <w:rsid w:val="00F6187F"/>
    <w:rsid w:val="00F64184"/>
    <w:rsid w:val="00F75292"/>
    <w:rsid w:val="00F77344"/>
    <w:rsid w:val="00F82FC9"/>
    <w:rsid w:val="00F868F3"/>
    <w:rsid w:val="00F87933"/>
    <w:rsid w:val="00F9339A"/>
    <w:rsid w:val="00F96D38"/>
    <w:rsid w:val="00F97A41"/>
    <w:rsid w:val="00FA6F20"/>
    <w:rsid w:val="00FB31E3"/>
    <w:rsid w:val="00FB4892"/>
    <w:rsid w:val="00FD3561"/>
    <w:rsid w:val="00FD4180"/>
    <w:rsid w:val="00FD5B01"/>
    <w:rsid w:val="00FE1D21"/>
    <w:rsid w:val="00FE2578"/>
    <w:rsid w:val="00FE2DFA"/>
    <w:rsid w:val="00FE6B56"/>
    <w:rsid w:val="00FF18B0"/>
    <w:rsid w:val="00FF3B3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DD2BE5-EA88-49E6-8067-12E540451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706A"/>
  </w:style>
  <w:style w:type="paragraph" w:styleId="Ttulo1">
    <w:name w:val="heading 1"/>
    <w:basedOn w:val="Normal"/>
    <w:next w:val="Normal"/>
    <w:link w:val="Ttulo1Car"/>
    <w:uiPriority w:val="1"/>
    <w:qFormat/>
    <w:rsid w:val="00A974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041E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1"/>
    <w:unhideWhenUsed/>
    <w:qFormat/>
    <w:rsid w:val="00A974EB"/>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1"/>
    <w:unhideWhenUsed/>
    <w:qFormat/>
    <w:rsid w:val="00A974EB"/>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1"/>
    <w:unhideWhenUsed/>
    <w:qFormat/>
    <w:rsid w:val="00A974EB"/>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1"/>
    <w:unhideWhenUsed/>
    <w:qFormat/>
    <w:rsid w:val="00A974E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1"/>
    <w:unhideWhenUsed/>
    <w:qFormat/>
    <w:rsid w:val="00A974E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link w:val="Ttulo8Car"/>
    <w:uiPriority w:val="1"/>
    <w:qFormat/>
    <w:rsid w:val="00043A24"/>
    <w:pPr>
      <w:widowControl w:val="0"/>
      <w:spacing w:after="0" w:line="240" w:lineRule="auto"/>
      <w:outlineLvl w:val="7"/>
    </w:pPr>
    <w:rPr>
      <w:rFonts w:ascii="Century Gothic" w:eastAsia="Century Gothic" w:hAnsi="Century Gothic"/>
      <w:i/>
      <w:sz w:val="32"/>
      <w:szCs w:val="32"/>
      <w:lang w:val="en-US"/>
    </w:rPr>
  </w:style>
  <w:style w:type="paragraph" w:styleId="Ttulo9">
    <w:name w:val="heading 9"/>
    <w:basedOn w:val="Normal"/>
    <w:link w:val="Ttulo9Car"/>
    <w:uiPriority w:val="1"/>
    <w:qFormat/>
    <w:rsid w:val="00043A24"/>
    <w:pPr>
      <w:widowControl w:val="0"/>
      <w:spacing w:after="0" w:line="240" w:lineRule="auto"/>
      <w:outlineLvl w:val="8"/>
    </w:pPr>
    <w:rPr>
      <w:rFonts w:ascii="Tw Cen MT" w:eastAsia="Tw Cen MT" w:hAnsi="Tw Cen MT"/>
      <w:sz w:val="30"/>
      <w:szCs w:val="3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A706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A21C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1CED"/>
    <w:rPr>
      <w:rFonts w:ascii="Tahoma" w:hAnsi="Tahoma" w:cs="Tahoma"/>
      <w:sz w:val="16"/>
      <w:szCs w:val="16"/>
    </w:rPr>
  </w:style>
  <w:style w:type="character" w:customStyle="1" w:styleId="Ttulo2Car">
    <w:name w:val="Título 2 Car"/>
    <w:basedOn w:val="Fuentedeprrafopredeter"/>
    <w:link w:val="Ttulo2"/>
    <w:uiPriority w:val="9"/>
    <w:rsid w:val="00041E7A"/>
    <w:rPr>
      <w:rFonts w:asciiTheme="majorHAnsi" w:eastAsiaTheme="majorEastAsia" w:hAnsiTheme="majorHAnsi" w:cstheme="majorBidi"/>
      <w:b/>
      <w:bCs/>
      <w:color w:val="4F81BD" w:themeColor="accent1"/>
      <w:sz w:val="26"/>
      <w:szCs w:val="26"/>
    </w:rPr>
  </w:style>
  <w:style w:type="paragraph" w:styleId="Sinespaciado">
    <w:name w:val="No Spacing"/>
    <w:link w:val="SinespaciadoCar"/>
    <w:uiPriority w:val="1"/>
    <w:qFormat/>
    <w:rsid w:val="00041E7A"/>
    <w:pPr>
      <w:spacing w:after="0" w:line="240" w:lineRule="auto"/>
    </w:pPr>
    <w:rPr>
      <w:rFonts w:ascii="Calibri" w:eastAsia="Calibri" w:hAnsi="Calibri" w:cs="Times New Roman"/>
    </w:rPr>
  </w:style>
  <w:style w:type="paragraph" w:styleId="Textoindependiente">
    <w:name w:val="Body Text"/>
    <w:basedOn w:val="Normal"/>
    <w:link w:val="TextoindependienteCar"/>
    <w:unhideWhenUsed/>
    <w:rsid w:val="00041E7A"/>
    <w:pPr>
      <w:spacing w:after="0" w:line="240" w:lineRule="auto"/>
      <w:jc w:val="center"/>
    </w:pPr>
    <w:rPr>
      <w:rFonts w:ascii="Times New Roman" w:eastAsia="Times New Roman" w:hAnsi="Times New Roman" w:cs="Times New Roman"/>
      <w:b/>
      <w:bCs/>
      <w:sz w:val="24"/>
      <w:szCs w:val="24"/>
      <w:lang w:eastAsia="es-ES"/>
    </w:rPr>
  </w:style>
  <w:style w:type="character" w:customStyle="1" w:styleId="TextoindependienteCar">
    <w:name w:val="Texto independiente Car"/>
    <w:basedOn w:val="Fuentedeprrafopredeter"/>
    <w:link w:val="Textoindependiente"/>
    <w:rsid w:val="00041E7A"/>
    <w:rPr>
      <w:rFonts w:ascii="Times New Roman" w:eastAsia="Times New Roman" w:hAnsi="Times New Roman" w:cs="Times New Roman"/>
      <w:b/>
      <w:bCs/>
      <w:sz w:val="24"/>
      <w:szCs w:val="24"/>
      <w:lang w:eastAsia="es-ES"/>
    </w:rPr>
  </w:style>
  <w:style w:type="paragraph" w:styleId="Encabezado">
    <w:name w:val="header"/>
    <w:basedOn w:val="Normal"/>
    <w:link w:val="EncabezadoCar"/>
    <w:uiPriority w:val="99"/>
    <w:unhideWhenUsed/>
    <w:rsid w:val="00041E7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41E7A"/>
  </w:style>
  <w:style w:type="paragraph" w:styleId="Piedepgina">
    <w:name w:val="footer"/>
    <w:basedOn w:val="Normal"/>
    <w:link w:val="PiedepginaCar"/>
    <w:uiPriority w:val="99"/>
    <w:unhideWhenUsed/>
    <w:rsid w:val="00041E7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41E7A"/>
  </w:style>
  <w:style w:type="paragraph" w:styleId="Listaconvietas">
    <w:name w:val="List Bullet"/>
    <w:basedOn w:val="Normal"/>
    <w:uiPriority w:val="99"/>
    <w:unhideWhenUsed/>
    <w:rsid w:val="00041E7A"/>
    <w:pPr>
      <w:tabs>
        <w:tab w:val="num" w:pos="360"/>
      </w:tabs>
      <w:ind w:left="360" w:hanging="360"/>
      <w:contextualSpacing/>
    </w:pPr>
  </w:style>
  <w:style w:type="character" w:styleId="Hipervnculo">
    <w:name w:val="Hyperlink"/>
    <w:basedOn w:val="Fuentedeprrafopredeter"/>
    <w:uiPriority w:val="99"/>
    <w:unhideWhenUsed/>
    <w:rsid w:val="00041E7A"/>
    <w:rPr>
      <w:color w:val="0000FF"/>
      <w:u w:val="single"/>
    </w:rPr>
  </w:style>
  <w:style w:type="character" w:styleId="Hipervnculovisitado">
    <w:name w:val="FollowedHyperlink"/>
    <w:basedOn w:val="Fuentedeprrafopredeter"/>
    <w:uiPriority w:val="99"/>
    <w:semiHidden/>
    <w:unhideWhenUsed/>
    <w:rsid w:val="00041E7A"/>
    <w:rPr>
      <w:color w:val="800080"/>
      <w:u w:val="single"/>
    </w:rPr>
  </w:style>
  <w:style w:type="paragraph" w:customStyle="1" w:styleId="xl65">
    <w:name w:val="xl65"/>
    <w:basedOn w:val="Normal"/>
    <w:rsid w:val="00041E7A"/>
    <w:pPr>
      <w:pBdr>
        <w:bottom w:val="single" w:sz="4" w:space="0" w:color="auto"/>
      </w:pBdr>
      <w:spacing w:before="100" w:beforeAutospacing="1" w:after="100" w:afterAutospacing="1" w:line="240" w:lineRule="auto"/>
    </w:pPr>
    <w:rPr>
      <w:rFonts w:ascii="Agency FB" w:eastAsia="Times New Roman" w:hAnsi="Agency FB" w:cs="Times New Roman"/>
      <w:b/>
      <w:bCs/>
      <w:sz w:val="24"/>
      <w:szCs w:val="24"/>
      <w:lang w:eastAsia="es-ES"/>
    </w:rPr>
  </w:style>
  <w:style w:type="paragraph" w:customStyle="1" w:styleId="xl66">
    <w:name w:val="xl66"/>
    <w:basedOn w:val="Normal"/>
    <w:rsid w:val="00041E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67">
    <w:name w:val="xl67"/>
    <w:basedOn w:val="Normal"/>
    <w:rsid w:val="00041E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68">
    <w:name w:val="xl68"/>
    <w:basedOn w:val="Normal"/>
    <w:rsid w:val="00041E7A"/>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ES"/>
    </w:rPr>
  </w:style>
  <w:style w:type="paragraph" w:customStyle="1" w:styleId="xl69">
    <w:name w:val="xl69"/>
    <w:basedOn w:val="Normal"/>
    <w:rsid w:val="00041E7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0">
    <w:name w:val="xl70"/>
    <w:basedOn w:val="Normal"/>
    <w:rsid w:val="00041E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16"/>
      <w:szCs w:val="16"/>
      <w:lang w:eastAsia="es-ES"/>
    </w:rPr>
  </w:style>
  <w:style w:type="paragraph" w:customStyle="1" w:styleId="xl71">
    <w:name w:val="xl71"/>
    <w:basedOn w:val="Normal"/>
    <w:rsid w:val="00041E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2">
    <w:name w:val="xl72"/>
    <w:basedOn w:val="Normal"/>
    <w:rsid w:val="00041E7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0"/>
      <w:szCs w:val="20"/>
      <w:lang w:eastAsia="es-ES"/>
    </w:rPr>
  </w:style>
  <w:style w:type="paragraph" w:customStyle="1" w:styleId="xl73">
    <w:name w:val="xl73"/>
    <w:basedOn w:val="Normal"/>
    <w:rsid w:val="00041E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4">
    <w:name w:val="xl74"/>
    <w:basedOn w:val="Normal"/>
    <w:rsid w:val="00041E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75">
    <w:name w:val="xl75"/>
    <w:basedOn w:val="Normal"/>
    <w:rsid w:val="00041E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76">
    <w:name w:val="xl76"/>
    <w:basedOn w:val="Normal"/>
    <w:rsid w:val="00041E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77">
    <w:name w:val="xl77"/>
    <w:basedOn w:val="Normal"/>
    <w:rsid w:val="00041E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78">
    <w:name w:val="xl78"/>
    <w:basedOn w:val="Normal"/>
    <w:rsid w:val="00041E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9">
    <w:name w:val="xl79"/>
    <w:basedOn w:val="Normal"/>
    <w:rsid w:val="00041E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80">
    <w:name w:val="xl80"/>
    <w:basedOn w:val="Normal"/>
    <w:rsid w:val="00041E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1">
    <w:name w:val="xl81"/>
    <w:basedOn w:val="Normal"/>
    <w:rsid w:val="00041E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2">
    <w:name w:val="xl82"/>
    <w:basedOn w:val="Normal"/>
    <w:rsid w:val="00041E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3">
    <w:name w:val="xl83"/>
    <w:basedOn w:val="Normal"/>
    <w:rsid w:val="00041E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4">
    <w:name w:val="xl84"/>
    <w:basedOn w:val="Normal"/>
    <w:rsid w:val="00041E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5">
    <w:name w:val="xl85"/>
    <w:basedOn w:val="Normal"/>
    <w:rsid w:val="00041E7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6">
    <w:name w:val="xl86"/>
    <w:basedOn w:val="Normal"/>
    <w:rsid w:val="00041E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7">
    <w:name w:val="xl87"/>
    <w:basedOn w:val="Normal"/>
    <w:rsid w:val="00041E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8">
    <w:name w:val="xl88"/>
    <w:basedOn w:val="Normal"/>
    <w:rsid w:val="00041E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9">
    <w:name w:val="xl89"/>
    <w:basedOn w:val="Normal"/>
    <w:rsid w:val="00041E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0">
    <w:name w:val="xl90"/>
    <w:basedOn w:val="Normal"/>
    <w:rsid w:val="00041E7A"/>
    <w:pP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91">
    <w:name w:val="xl91"/>
    <w:basedOn w:val="Normal"/>
    <w:rsid w:val="00041E7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2">
    <w:name w:val="xl92"/>
    <w:basedOn w:val="Normal"/>
    <w:rsid w:val="00041E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3">
    <w:name w:val="xl93"/>
    <w:basedOn w:val="Normal"/>
    <w:rsid w:val="00041E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4">
    <w:name w:val="xl94"/>
    <w:basedOn w:val="Normal"/>
    <w:rsid w:val="00041E7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5">
    <w:name w:val="xl95"/>
    <w:basedOn w:val="Normal"/>
    <w:rsid w:val="00041E7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6">
    <w:name w:val="xl96"/>
    <w:basedOn w:val="Normal"/>
    <w:rsid w:val="00041E7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7">
    <w:name w:val="xl97"/>
    <w:basedOn w:val="Normal"/>
    <w:rsid w:val="00041E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8">
    <w:name w:val="xl98"/>
    <w:basedOn w:val="Normal"/>
    <w:rsid w:val="00041E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16"/>
      <w:szCs w:val="16"/>
      <w:lang w:eastAsia="es-ES"/>
    </w:rPr>
  </w:style>
  <w:style w:type="paragraph" w:customStyle="1" w:styleId="xl99">
    <w:name w:val="xl99"/>
    <w:basedOn w:val="Normal"/>
    <w:rsid w:val="00041E7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00">
    <w:name w:val="xl100"/>
    <w:basedOn w:val="Normal"/>
    <w:rsid w:val="00041E7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1">
    <w:name w:val="xl101"/>
    <w:basedOn w:val="Normal"/>
    <w:rsid w:val="00041E7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2">
    <w:name w:val="xl102"/>
    <w:basedOn w:val="Normal"/>
    <w:rsid w:val="00041E7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3">
    <w:name w:val="xl103"/>
    <w:basedOn w:val="Normal"/>
    <w:rsid w:val="00041E7A"/>
    <w:pPr>
      <w:pBdr>
        <w:top w:val="single" w:sz="4" w:space="0" w:color="auto"/>
        <w:left w:val="single" w:sz="4" w:space="0" w:color="auto"/>
        <w:bottom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104">
    <w:name w:val="xl104"/>
    <w:basedOn w:val="Normal"/>
    <w:rsid w:val="00041E7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5">
    <w:name w:val="xl105"/>
    <w:basedOn w:val="Normal"/>
    <w:rsid w:val="00041E7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6">
    <w:name w:val="xl106"/>
    <w:basedOn w:val="Normal"/>
    <w:rsid w:val="00041E7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7">
    <w:name w:val="xl107"/>
    <w:basedOn w:val="Normal"/>
    <w:rsid w:val="00041E7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08">
    <w:name w:val="xl108"/>
    <w:basedOn w:val="Normal"/>
    <w:rsid w:val="00041E7A"/>
    <w:pPr>
      <w:spacing w:before="100" w:beforeAutospacing="1" w:after="100" w:afterAutospacing="1" w:line="240" w:lineRule="auto"/>
      <w:jc w:val="center"/>
    </w:pPr>
    <w:rPr>
      <w:rFonts w:ascii="Agency FB" w:eastAsia="Times New Roman" w:hAnsi="Agency FB" w:cs="Times New Roman"/>
      <w:sz w:val="20"/>
      <w:szCs w:val="20"/>
      <w:lang w:eastAsia="es-ES"/>
    </w:rPr>
  </w:style>
  <w:style w:type="paragraph" w:customStyle="1" w:styleId="xl109">
    <w:name w:val="xl109"/>
    <w:basedOn w:val="Normal"/>
    <w:rsid w:val="00041E7A"/>
    <w:pP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10">
    <w:name w:val="xl110"/>
    <w:basedOn w:val="Normal"/>
    <w:rsid w:val="00041E7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1">
    <w:name w:val="xl111"/>
    <w:basedOn w:val="Normal"/>
    <w:rsid w:val="00041E7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2">
    <w:name w:val="xl112"/>
    <w:basedOn w:val="Normal"/>
    <w:rsid w:val="00041E7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13">
    <w:name w:val="xl113"/>
    <w:basedOn w:val="Normal"/>
    <w:rsid w:val="00041E7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14">
    <w:name w:val="xl114"/>
    <w:basedOn w:val="Normal"/>
    <w:rsid w:val="00041E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5">
    <w:name w:val="xl115"/>
    <w:basedOn w:val="Normal"/>
    <w:rsid w:val="00041E7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6">
    <w:name w:val="xl116"/>
    <w:basedOn w:val="Normal"/>
    <w:rsid w:val="00041E7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117">
    <w:name w:val="xl117"/>
    <w:basedOn w:val="Normal"/>
    <w:rsid w:val="00041E7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styleId="Prrafodelista">
    <w:name w:val="List Paragraph"/>
    <w:basedOn w:val="Normal"/>
    <w:uiPriority w:val="34"/>
    <w:qFormat/>
    <w:rsid w:val="00041E7A"/>
    <w:pPr>
      <w:ind w:left="720"/>
      <w:contextualSpacing/>
    </w:pPr>
  </w:style>
  <w:style w:type="table" w:customStyle="1" w:styleId="Tablaconcuadrcula1">
    <w:name w:val="Tabla con cuadrícula1"/>
    <w:basedOn w:val="Tablanormal"/>
    <w:next w:val="Tablaconcuadrcula"/>
    <w:uiPriority w:val="59"/>
    <w:rsid w:val="00041E7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041E7A"/>
    <w:pPr>
      <w:spacing w:after="0" w:line="240" w:lineRule="auto"/>
    </w:pPr>
    <w:rPr>
      <w:rFonts w:eastAsiaTheme="minorEastAsia"/>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1"/>
    <w:rsid w:val="00A974EB"/>
    <w:rPr>
      <w:rFonts w:asciiTheme="majorHAnsi" w:eastAsiaTheme="majorEastAsia" w:hAnsiTheme="majorHAnsi" w:cstheme="majorBidi"/>
      <w:b/>
      <w:bCs/>
      <w:color w:val="365F91" w:themeColor="accent1" w:themeShade="BF"/>
      <w:sz w:val="28"/>
      <w:szCs w:val="28"/>
    </w:rPr>
  </w:style>
  <w:style w:type="character" w:customStyle="1" w:styleId="Ttulo3Car">
    <w:name w:val="Título 3 Car"/>
    <w:basedOn w:val="Fuentedeprrafopredeter"/>
    <w:link w:val="Ttulo3"/>
    <w:uiPriority w:val="1"/>
    <w:rsid w:val="00A974EB"/>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1"/>
    <w:rsid w:val="00A974EB"/>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1"/>
    <w:rsid w:val="00A974EB"/>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1"/>
    <w:rsid w:val="00A974EB"/>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1"/>
    <w:rsid w:val="00A974EB"/>
    <w:rPr>
      <w:rFonts w:asciiTheme="majorHAnsi" w:eastAsiaTheme="majorEastAsia" w:hAnsiTheme="majorHAnsi" w:cstheme="majorBidi"/>
      <w:i/>
      <w:iCs/>
      <w:color w:val="404040" w:themeColor="text1" w:themeTint="BF"/>
    </w:rPr>
  </w:style>
  <w:style w:type="paragraph" w:styleId="Puesto">
    <w:name w:val="Title"/>
    <w:basedOn w:val="Normal"/>
    <w:next w:val="Normal"/>
    <w:link w:val="PuestoCar"/>
    <w:uiPriority w:val="10"/>
    <w:qFormat/>
    <w:rsid w:val="00A974E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974EB"/>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A974E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A974EB"/>
    <w:rPr>
      <w:rFonts w:asciiTheme="majorHAnsi" w:eastAsiaTheme="majorEastAsia" w:hAnsiTheme="majorHAnsi" w:cstheme="majorBidi"/>
      <w:i/>
      <w:iCs/>
      <w:color w:val="4F81BD" w:themeColor="accent1"/>
      <w:spacing w:val="15"/>
      <w:sz w:val="24"/>
      <w:szCs w:val="24"/>
    </w:rPr>
  </w:style>
  <w:style w:type="paragraph" w:customStyle="1" w:styleId="Instruccionesenvocorreo">
    <w:name w:val="Instrucciones envío correo"/>
    <w:basedOn w:val="Normal"/>
    <w:rsid w:val="00A974EB"/>
  </w:style>
  <w:style w:type="numbering" w:customStyle="1" w:styleId="Sinlista1">
    <w:name w:val="Sin lista1"/>
    <w:next w:val="Sinlista"/>
    <w:uiPriority w:val="99"/>
    <w:semiHidden/>
    <w:unhideWhenUsed/>
    <w:rsid w:val="00A974EB"/>
  </w:style>
  <w:style w:type="character" w:styleId="nfasis">
    <w:name w:val="Emphasis"/>
    <w:basedOn w:val="Fuentedeprrafopredeter"/>
    <w:uiPriority w:val="20"/>
    <w:qFormat/>
    <w:rsid w:val="00A974EB"/>
    <w:rPr>
      <w:i/>
      <w:iCs/>
    </w:rPr>
  </w:style>
  <w:style w:type="paragraph" w:styleId="Textonotaalfinal">
    <w:name w:val="endnote text"/>
    <w:basedOn w:val="Normal"/>
    <w:link w:val="TextonotaalfinalCar"/>
    <w:uiPriority w:val="99"/>
    <w:semiHidden/>
    <w:unhideWhenUsed/>
    <w:rsid w:val="00A974E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974EB"/>
    <w:rPr>
      <w:sz w:val="20"/>
      <w:szCs w:val="20"/>
    </w:rPr>
  </w:style>
  <w:style w:type="character" w:styleId="Refdenotaalfinal">
    <w:name w:val="endnote reference"/>
    <w:basedOn w:val="Fuentedeprrafopredeter"/>
    <w:uiPriority w:val="99"/>
    <w:semiHidden/>
    <w:unhideWhenUsed/>
    <w:rsid w:val="00A974EB"/>
    <w:rPr>
      <w:vertAlign w:val="superscript"/>
    </w:rPr>
  </w:style>
  <w:style w:type="paragraph" w:styleId="NormalWeb">
    <w:name w:val="Normal (Web)"/>
    <w:basedOn w:val="Normal"/>
    <w:uiPriority w:val="99"/>
    <w:unhideWhenUsed/>
    <w:rsid w:val="00A974EB"/>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A974EB"/>
    <w:pPr>
      <w:widowControl w:val="0"/>
      <w:autoSpaceDE w:val="0"/>
      <w:autoSpaceDN w:val="0"/>
      <w:adjustRightInd w:val="0"/>
      <w:spacing w:after="0" w:line="240" w:lineRule="auto"/>
    </w:pPr>
    <w:rPr>
      <w:rFonts w:ascii="Trade Gothic" w:eastAsia="Times New Roman" w:hAnsi="Trade Gothic" w:cs="Trade Gothic"/>
      <w:color w:val="000000"/>
      <w:sz w:val="24"/>
      <w:szCs w:val="24"/>
      <w:lang w:eastAsia="es-ES"/>
    </w:rPr>
  </w:style>
  <w:style w:type="paragraph" w:customStyle="1" w:styleId="Style4">
    <w:name w:val="Style4"/>
    <w:basedOn w:val="Normal"/>
    <w:uiPriority w:val="99"/>
    <w:rsid w:val="00A974EB"/>
    <w:pPr>
      <w:widowControl w:val="0"/>
      <w:autoSpaceDE w:val="0"/>
      <w:autoSpaceDN w:val="0"/>
      <w:adjustRightInd w:val="0"/>
      <w:spacing w:after="0" w:line="240" w:lineRule="auto"/>
    </w:pPr>
    <w:rPr>
      <w:rFonts w:ascii="Candara" w:eastAsiaTheme="minorEastAsia" w:hAnsi="Candara"/>
      <w:sz w:val="24"/>
      <w:szCs w:val="24"/>
      <w:lang w:eastAsia="es-ES"/>
    </w:rPr>
  </w:style>
  <w:style w:type="paragraph" w:customStyle="1" w:styleId="Sandra">
    <w:name w:val="Sandra"/>
    <w:basedOn w:val="Ttulo1"/>
    <w:next w:val="Ttulo1"/>
    <w:link w:val="SandraCar"/>
    <w:qFormat/>
    <w:rsid w:val="00A974EB"/>
    <w:pPr>
      <w:spacing w:before="100" w:beforeAutospacing="1" w:after="100" w:afterAutospacing="1" w:line="360" w:lineRule="auto"/>
      <w:ind w:firstLine="709"/>
      <w:jc w:val="center"/>
    </w:pPr>
    <w:rPr>
      <w:rFonts w:ascii="Comic Sans MS" w:eastAsia="Times New Roman" w:hAnsi="Comic Sans MS" w:cs="Times New Roman"/>
      <w:color w:val="92D050"/>
      <w:sz w:val="24"/>
      <w:lang w:eastAsia="es-ES"/>
    </w:rPr>
  </w:style>
  <w:style w:type="character" w:customStyle="1" w:styleId="SandraCar">
    <w:name w:val="Sandra Car"/>
    <w:basedOn w:val="Fuentedeprrafopredeter"/>
    <w:link w:val="Sandra"/>
    <w:rsid w:val="00A974EB"/>
    <w:rPr>
      <w:rFonts w:ascii="Comic Sans MS" w:eastAsia="Times New Roman" w:hAnsi="Comic Sans MS" w:cs="Times New Roman"/>
      <w:b/>
      <w:bCs/>
      <w:color w:val="92D050"/>
      <w:sz w:val="24"/>
      <w:szCs w:val="28"/>
      <w:lang w:eastAsia="es-ES"/>
    </w:rPr>
  </w:style>
  <w:style w:type="numbering" w:customStyle="1" w:styleId="Sinlista2">
    <w:name w:val="Sin lista2"/>
    <w:next w:val="Sinlista"/>
    <w:uiPriority w:val="99"/>
    <w:semiHidden/>
    <w:unhideWhenUsed/>
    <w:rsid w:val="00A974EB"/>
  </w:style>
  <w:style w:type="character" w:customStyle="1" w:styleId="apple-converted-space">
    <w:name w:val="apple-converted-space"/>
    <w:basedOn w:val="Fuentedeprrafopredeter"/>
    <w:rsid w:val="00A974EB"/>
  </w:style>
  <w:style w:type="table" w:customStyle="1" w:styleId="Tablaconcuadrcula11">
    <w:name w:val="Tabla con cuadrícula11"/>
    <w:basedOn w:val="Tablanormal"/>
    <w:next w:val="Tablaconcuadrcula"/>
    <w:uiPriority w:val="39"/>
    <w:rsid w:val="00A974EB"/>
    <w:pPr>
      <w:spacing w:after="0" w:line="240" w:lineRule="auto"/>
    </w:pPr>
    <w:rPr>
      <w:rFonts w:eastAsiaTheme="minorEastAsia"/>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2Negrita">
    <w:name w:val="Cuerpo del texto (2) + Negrita"/>
    <w:basedOn w:val="Fuentedeprrafopredeter"/>
    <w:rsid w:val="00A974EB"/>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TextodegloboCar1">
    <w:name w:val="Texto de globo Car1"/>
    <w:basedOn w:val="Fuentedeprrafopredeter"/>
    <w:uiPriority w:val="99"/>
    <w:semiHidden/>
    <w:rsid w:val="008A1E23"/>
    <w:rPr>
      <w:rFonts w:ascii="Tahoma" w:hAnsi="Tahoma" w:cs="Tahoma"/>
      <w:sz w:val="16"/>
      <w:szCs w:val="16"/>
    </w:rPr>
  </w:style>
  <w:style w:type="character" w:customStyle="1" w:styleId="SinespaciadoCar">
    <w:name w:val="Sin espaciado Car"/>
    <w:link w:val="Sinespaciado"/>
    <w:uiPriority w:val="1"/>
    <w:locked/>
    <w:rsid w:val="008A1E23"/>
    <w:rPr>
      <w:rFonts w:ascii="Calibri" w:eastAsia="Calibri" w:hAnsi="Calibri" w:cs="Times New Roman"/>
    </w:rPr>
  </w:style>
  <w:style w:type="character" w:customStyle="1" w:styleId="TextoindependienteCar1">
    <w:name w:val="Texto independiente Car1"/>
    <w:basedOn w:val="Fuentedeprrafopredeter"/>
    <w:semiHidden/>
    <w:rsid w:val="008A1E23"/>
  </w:style>
  <w:style w:type="character" w:customStyle="1" w:styleId="Ttulo8Car">
    <w:name w:val="Título 8 Car"/>
    <w:basedOn w:val="Fuentedeprrafopredeter"/>
    <w:link w:val="Ttulo8"/>
    <w:uiPriority w:val="1"/>
    <w:rsid w:val="00043A24"/>
    <w:rPr>
      <w:rFonts w:ascii="Century Gothic" w:eastAsia="Century Gothic" w:hAnsi="Century Gothic"/>
      <w:i/>
      <w:sz w:val="32"/>
      <w:szCs w:val="32"/>
      <w:lang w:val="en-US"/>
    </w:rPr>
  </w:style>
  <w:style w:type="character" w:customStyle="1" w:styleId="Ttulo9Car">
    <w:name w:val="Título 9 Car"/>
    <w:basedOn w:val="Fuentedeprrafopredeter"/>
    <w:link w:val="Ttulo9"/>
    <w:uiPriority w:val="1"/>
    <w:rsid w:val="00043A24"/>
    <w:rPr>
      <w:rFonts w:ascii="Tw Cen MT" w:eastAsia="Tw Cen MT" w:hAnsi="Tw Cen MT"/>
      <w:sz w:val="30"/>
      <w:szCs w:val="30"/>
      <w:lang w:val="en-US"/>
    </w:rPr>
  </w:style>
  <w:style w:type="paragraph" w:customStyle="1" w:styleId="Style1">
    <w:name w:val="Style1"/>
    <w:basedOn w:val="Normal"/>
    <w:uiPriority w:val="99"/>
    <w:rsid w:val="00043A24"/>
    <w:pPr>
      <w:widowControl w:val="0"/>
      <w:autoSpaceDE w:val="0"/>
      <w:autoSpaceDN w:val="0"/>
      <w:adjustRightInd w:val="0"/>
      <w:spacing w:after="0" w:line="240" w:lineRule="auto"/>
    </w:pPr>
    <w:rPr>
      <w:rFonts w:ascii="Candara" w:eastAsiaTheme="minorEastAsia" w:hAnsi="Candara"/>
      <w:sz w:val="24"/>
      <w:szCs w:val="24"/>
      <w:lang w:eastAsia="es-ES"/>
    </w:rPr>
  </w:style>
  <w:style w:type="paragraph" w:customStyle="1" w:styleId="Style2">
    <w:name w:val="Style2"/>
    <w:basedOn w:val="Normal"/>
    <w:uiPriority w:val="99"/>
    <w:rsid w:val="00043A24"/>
    <w:pPr>
      <w:widowControl w:val="0"/>
      <w:autoSpaceDE w:val="0"/>
      <w:autoSpaceDN w:val="0"/>
      <w:adjustRightInd w:val="0"/>
      <w:spacing w:after="0" w:line="240" w:lineRule="auto"/>
    </w:pPr>
    <w:rPr>
      <w:rFonts w:ascii="Candara" w:eastAsiaTheme="minorEastAsia" w:hAnsi="Candara"/>
      <w:sz w:val="24"/>
      <w:szCs w:val="24"/>
      <w:lang w:eastAsia="es-ES"/>
    </w:rPr>
  </w:style>
  <w:style w:type="paragraph" w:customStyle="1" w:styleId="Style3">
    <w:name w:val="Style3"/>
    <w:basedOn w:val="Normal"/>
    <w:uiPriority w:val="99"/>
    <w:rsid w:val="00043A24"/>
    <w:pPr>
      <w:widowControl w:val="0"/>
      <w:autoSpaceDE w:val="0"/>
      <w:autoSpaceDN w:val="0"/>
      <w:adjustRightInd w:val="0"/>
      <w:spacing w:after="0" w:line="240" w:lineRule="auto"/>
    </w:pPr>
    <w:rPr>
      <w:rFonts w:ascii="Candara" w:eastAsiaTheme="minorEastAsia" w:hAnsi="Candara"/>
      <w:sz w:val="24"/>
      <w:szCs w:val="24"/>
      <w:lang w:eastAsia="es-ES"/>
    </w:rPr>
  </w:style>
  <w:style w:type="paragraph" w:customStyle="1" w:styleId="Style5">
    <w:name w:val="Style5"/>
    <w:basedOn w:val="Normal"/>
    <w:uiPriority w:val="99"/>
    <w:rsid w:val="00043A24"/>
    <w:pPr>
      <w:widowControl w:val="0"/>
      <w:autoSpaceDE w:val="0"/>
      <w:autoSpaceDN w:val="0"/>
      <w:adjustRightInd w:val="0"/>
      <w:spacing w:after="0" w:line="266" w:lineRule="exact"/>
      <w:jc w:val="center"/>
    </w:pPr>
    <w:rPr>
      <w:rFonts w:ascii="Candara" w:eastAsiaTheme="minorEastAsia" w:hAnsi="Candara"/>
      <w:sz w:val="24"/>
      <w:szCs w:val="24"/>
      <w:lang w:eastAsia="es-ES"/>
    </w:rPr>
  </w:style>
  <w:style w:type="paragraph" w:customStyle="1" w:styleId="Style6">
    <w:name w:val="Style6"/>
    <w:basedOn w:val="Normal"/>
    <w:uiPriority w:val="99"/>
    <w:rsid w:val="00043A24"/>
    <w:pPr>
      <w:widowControl w:val="0"/>
      <w:autoSpaceDE w:val="0"/>
      <w:autoSpaceDN w:val="0"/>
      <w:adjustRightInd w:val="0"/>
      <w:spacing w:after="0" w:line="240" w:lineRule="auto"/>
    </w:pPr>
    <w:rPr>
      <w:rFonts w:ascii="Candara" w:eastAsiaTheme="minorEastAsia" w:hAnsi="Candara"/>
      <w:sz w:val="24"/>
      <w:szCs w:val="24"/>
      <w:lang w:eastAsia="es-ES"/>
    </w:rPr>
  </w:style>
  <w:style w:type="paragraph" w:customStyle="1" w:styleId="Style7">
    <w:name w:val="Style7"/>
    <w:basedOn w:val="Normal"/>
    <w:uiPriority w:val="99"/>
    <w:rsid w:val="00043A24"/>
    <w:pPr>
      <w:widowControl w:val="0"/>
      <w:autoSpaceDE w:val="0"/>
      <w:autoSpaceDN w:val="0"/>
      <w:adjustRightInd w:val="0"/>
      <w:spacing w:after="0" w:line="269" w:lineRule="exact"/>
      <w:jc w:val="both"/>
    </w:pPr>
    <w:rPr>
      <w:rFonts w:ascii="Candara" w:eastAsiaTheme="minorEastAsia" w:hAnsi="Candara"/>
      <w:sz w:val="24"/>
      <w:szCs w:val="24"/>
      <w:lang w:eastAsia="es-ES"/>
    </w:rPr>
  </w:style>
  <w:style w:type="character" w:customStyle="1" w:styleId="FontStyle13">
    <w:name w:val="Font Style13"/>
    <w:basedOn w:val="Fuentedeprrafopredeter"/>
    <w:uiPriority w:val="99"/>
    <w:rsid w:val="00043A24"/>
    <w:rPr>
      <w:rFonts w:ascii="Angsana New" w:hAnsi="Angsana New" w:cs="Angsana New"/>
      <w:sz w:val="34"/>
      <w:szCs w:val="34"/>
    </w:rPr>
  </w:style>
  <w:style w:type="paragraph" w:customStyle="1" w:styleId="Style8">
    <w:name w:val="Style8"/>
    <w:basedOn w:val="Normal"/>
    <w:uiPriority w:val="99"/>
    <w:rsid w:val="00043A24"/>
    <w:pPr>
      <w:widowControl w:val="0"/>
      <w:autoSpaceDE w:val="0"/>
      <w:autoSpaceDN w:val="0"/>
      <w:adjustRightInd w:val="0"/>
      <w:spacing w:after="0" w:line="240" w:lineRule="exact"/>
    </w:pPr>
    <w:rPr>
      <w:rFonts w:ascii="Trebuchet MS" w:eastAsiaTheme="minorEastAsia" w:hAnsi="Trebuchet MS"/>
      <w:sz w:val="24"/>
      <w:szCs w:val="24"/>
      <w:lang w:eastAsia="es-ES"/>
    </w:rPr>
  </w:style>
  <w:style w:type="paragraph" w:customStyle="1" w:styleId="Style9">
    <w:name w:val="Style9"/>
    <w:basedOn w:val="Normal"/>
    <w:uiPriority w:val="99"/>
    <w:rsid w:val="00043A24"/>
    <w:pPr>
      <w:widowControl w:val="0"/>
      <w:autoSpaceDE w:val="0"/>
      <w:autoSpaceDN w:val="0"/>
      <w:adjustRightInd w:val="0"/>
      <w:spacing w:after="0" w:line="240" w:lineRule="auto"/>
    </w:pPr>
    <w:rPr>
      <w:rFonts w:ascii="Trebuchet MS" w:eastAsiaTheme="minorEastAsia" w:hAnsi="Trebuchet MS"/>
      <w:sz w:val="24"/>
      <w:szCs w:val="24"/>
      <w:lang w:eastAsia="es-ES"/>
    </w:rPr>
  </w:style>
  <w:style w:type="paragraph" w:customStyle="1" w:styleId="Style10">
    <w:name w:val="Style10"/>
    <w:basedOn w:val="Normal"/>
    <w:uiPriority w:val="99"/>
    <w:rsid w:val="00043A24"/>
    <w:pPr>
      <w:widowControl w:val="0"/>
      <w:autoSpaceDE w:val="0"/>
      <w:autoSpaceDN w:val="0"/>
      <w:adjustRightInd w:val="0"/>
      <w:spacing w:after="0" w:line="240" w:lineRule="auto"/>
    </w:pPr>
    <w:rPr>
      <w:rFonts w:ascii="Trebuchet MS" w:eastAsiaTheme="minorEastAsia" w:hAnsi="Trebuchet MS"/>
      <w:sz w:val="24"/>
      <w:szCs w:val="24"/>
      <w:lang w:eastAsia="es-ES"/>
    </w:rPr>
  </w:style>
  <w:style w:type="paragraph" w:customStyle="1" w:styleId="Style11">
    <w:name w:val="Style11"/>
    <w:basedOn w:val="Normal"/>
    <w:uiPriority w:val="99"/>
    <w:rsid w:val="00043A24"/>
    <w:pPr>
      <w:widowControl w:val="0"/>
      <w:autoSpaceDE w:val="0"/>
      <w:autoSpaceDN w:val="0"/>
      <w:adjustRightInd w:val="0"/>
      <w:spacing w:after="0" w:line="240" w:lineRule="auto"/>
    </w:pPr>
    <w:rPr>
      <w:rFonts w:ascii="Trebuchet MS" w:eastAsiaTheme="minorEastAsia" w:hAnsi="Trebuchet MS"/>
      <w:sz w:val="24"/>
      <w:szCs w:val="24"/>
      <w:lang w:eastAsia="es-ES"/>
    </w:rPr>
  </w:style>
  <w:style w:type="paragraph" w:customStyle="1" w:styleId="Style12">
    <w:name w:val="Style12"/>
    <w:basedOn w:val="Normal"/>
    <w:uiPriority w:val="99"/>
    <w:rsid w:val="00043A24"/>
    <w:pPr>
      <w:widowControl w:val="0"/>
      <w:autoSpaceDE w:val="0"/>
      <w:autoSpaceDN w:val="0"/>
      <w:adjustRightInd w:val="0"/>
      <w:spacing w:after="0" w:line="240" w:lineRule="auto"/>
    </w:pPr>
    <w:rPr>
      <w:rFonts w:ascii="Trebuchet MS" w:eastAsiaTheme="minorEastAsia" w:hAnsi="Trebuchet MS"/>
      <w:sz w:val="24"/>
      <w:szCs w:val="24"/>
      <w:lang w:eastAsia="es-ES"/>
    </w:rPr>
  </w:style>
  <w:style w:type="paragraph" w:customStyle="1" w:styleId="Style13">
    <w:name w:val="Style13"/>
    <w:basedOn w:val="Normal"/>
    <w:uiPriority w:val="99"/>
    <w:rsid w:val="00043A24"/>
    <w:pPr>
      <w:widowControl w:val="0"/>
      <w:autoSpaceDE w:val="0"/>
      <w:autoSpaceDN w:val="0"/>
      <w:adjustRightInd w:val="0"/>
      <w:spacing w:after="0" w:line="240" w:lineRule="auto"/>
    </w:pPr>
    <w:rPr>
      <w:rFonts w:ascii="Trebuchet MS" w:eastAsiaTheme="minorEastAsia" w:hAnsi="Trebuchet MS"/>
      <w:sz w:val="24"/>
      <w:szCs w:val="24"/>
      <w:lang w:eastAsia="es-ES"/>
    </w:rPr>
  </w:style>
  <w:style w:type="paragraph" w:customStyle="1" w:styleId="Style14">
    <w:name w:val="Style14"/>
    <w:basedOn w:val="Normal"/>
    <w:uiPriority w:val="99"/>
    <w:rsid w:val="00043A24"/>
    <w:pPr>
      <w:widowControl w:val="0"/>
      <w:autoSpaceDE w:val="0"/>
      <w:autoSpaceDN w:val="0"/>
      <w:adjustRightInd w:val="0"/>
      <w:spacing w:after="0" w:line="240" w:lineRule="auto"/>
    </w:pPr>
    <w:rPr>
      <w:rFonts w:ascii="Trebuchet MS" w:eastAsiaTheme="minorEastAsia" w:hAnsi="Trebuchet MS"/>
      <w:sz w:val="24"/>
      <w:szCs w:val="24"/>
      <w:lang w:eastAsia="es-ES"/>
    </w:rPr>
  </w:style>
  <w:style w:type="character" w:customStyle="1" w:styleId="FontStyle16">
    <w:name w:val="Font Style16"/>
    <w:basedOn w:val="Fuentedeprrafopredeter"/>
    <w:uiPriority w:val="99"/>
    <w:rsid w:val="00043A24"/>
    <w:rPr>
      <w:rFonts w:ascii="Trebuchet MS" w:hAnsi="Trebuchet MS" w:cs="Trebuchet MS"/>
      <w:b/>
      <w:bCs/>
      <w:spacing w:val="-10"/>
      <w:sz w:val="22"/>
      <w:szCs w:val="22"/>
    </w:rPr>
  </w:style>
  <w:style w:type="character" w:customStyle="1" w:styleId="FontStyle17">
    <w:name w:val="Font Style17"/>
    <w:basedOn w:val="Fuentedeprrafopredeter"/>
    <w:uiPriority w:val="99"/>
    <w:rsid w:val="00043A24"/>
    <w:rPr>
      <w:rFonts w:ascii="SimSun" w:eastAsia="SimSun" w:cs="SimSun"/>
      <w:b/>
      <w:bCs/>
      <w:sz w:val="20"/>
      <w:szCs w:val="20"/>
    </w:rPr>
  </w:style>
  <w:style w:type="character" w:customStyle="1" w:styleId="FontStyle18">
    <w:name w:val="Font Style18"/>
    <w:basedOn w:val="Fuentedeprrafopredeter"/>
    <w:uiPriority w:val="99"/>
    <w:rsid w:val="00043A24"/>
    <w:rPr>
      <w:rFonts w:ascii="Trebuchet MS" w:hAnsi="Trebuchet MS" w:cs="Trebuchet MS"/>
      <w:sz w:val="14"/>
      <w:szCs w:val="14"/>
    </w:rPr>
  </w:style>
  <w:style w:type="character" w:customStyle="1" w:styleId="FontStyle19">
    <w:name w:val="Font Style19"/>
    <w:basedOn w:val="Fuentedeprrafopredeter"/>
    <w:uiPriority w:val="99"/>
    <w:rsid w:val="00043A24"/>
    <w:rPr>
      <w:rFonts w:ascii="Trebuchet MS" w:hAnsi="Trebuchet MS" w:cs="Trebuchet MS"/>
      <w:b/>
      <w:bCs/>
      <w:sz w:val="12"/>
      <w:szCs w:val="12"/>
    </w:rPr>
  </w:style>
  <w:style w:type="character" w:customStyle="1" w:styleId="FontStyle20">
    <w:name w:val="Font Style20"/>
    <w:basedOn w:val="Fuentedeprrafopredeter"/>
    <w:uiPriority w:val="99"/>
    <w:rsid w:val="00043A24"/>
    <w:rPr>
      <w:rFonts w:ascii="Trebuchet MS" w:hAnsi="Trebuchet MS" w:cs="Trebuchet MS"/>
      <w:sz w:val="14"/>
      <w:szCs w:val="14"/>
    </w:rPr>
  </w:style>
  <w:style w:type="character" w:customStyle="1" w:styleId="FontStyle21">
    <w:name w:val="Font Style21"/>
    <w:basedOn w:val="Fuentedeprrafopredeter"/>
    <w:uiPriority w:val="99"/>
    <w:rsid w:val="00043A24"/>
    <w:rPr>
      <w:rFonts w:ascii="Trebuchet MS" w:hAnsi="Trebuchet MS" w:cs="Trebuchet MS"/>
      <w:b/>
      <w:bCs/>
      <w:sz w:val="16"/>
      <w:szCs w:val="16"/>
    </w:rPr>
  </w:style>
  <w:style w:type="character" w:customStyle="1" w:styleId="FontStyle22">
    <w:name w:val="Font Style22"/>
    <w:basedOn w:val="Fuentedeprrafopredeter"/>
    <w:uiPriority w:val="99"/>
    <w:rsid w:val="00043A24"/>
    <w:rPr>
      <w:rFonts w:ascii="Trebuchet MS" w:hAnsi="Trebuchet MS" w:cs="Trebuchet MS"/>
      <w:b/>
      <w:bCs/>
      <w:sz w:val="14"/>
      <w:szCs w:val="14"/>
    </w:rPr>
  </w:style>
  <w:style w:type="character" w:customStyle="1" w:styleId="FontStyle23">
    <w:name w:val="Font Style23"/>
    <w:basedOn w:val="Fuentedeprrafopredeter"/>
    <w:uiPriority w:val="99"/>
    <w:rsid w:val="00043A24"/>
    <w:rPr>
      <w:rFonts w:ascii="Trebuchet MS" w:hAnsi="Trebuchet MS" w:cs="Trebuchet MS"/>
      <w:b/>
      <w:bCs/>
      <w:sz w:val="10"/>
      <w:szCs w:val="10"/>
    </w:rPr>
  </w:style>
  <w:style w:type="character" w:customStyle="1" w:styleId="FontStyle24">
    <w:name w:val="Font Style24"/>
    <w:basedOn w:val="Fuentedeprrafopredeter"/>
    <w:uiPriority w:val="99"/>
    <w:rsid w:val="00043A24"/>
    <w:rPr>
      <w:rFonts w:ascii="Trebuchet MS" w:hAnsi="Trebuchet MS" w:cs="Trebuchet MS"/>
      <w:b/>
      <w:bCs/>
      <w:i/>
      <w:iCs/>
      <w:spacing w:val="-10"/>
      <w:w w:val="250"/>
      <w:sz w:val="14"/>
      <w:szCs w:val="14"/>
    </w:rPr>
  </w:style>
  <w:style w:type="character" w:customStyle="1" w:styleId="FontStyle25">
    <w:name w:val="Font Style25"/>
    <w:basedOn w:val="Fuentedeprrafopredeter"/>
    <w:uiPriority w:val="99"/>
    <w:rsid w:val="00043A24"/>
    <w:rPr>
      <w:rFonts w:ascii="Arial Black" w:hAnsi="Arial Black" w:cs="Arial Black"/>
      <w:i/>
      <w:iCs/>
      <w:spacing w:val="20"/>
      <w:sz w:val="14"/>
      <w:szCs w:val="14"/>
    </w:rPr>
  </w:style>
  <w:style w:type="character" w:customStyle="1" w:styleId="FontStyle27">
    <w:name w:val="Font Style27"/>
    <w:basedOn w:val="Fuentedeprrafopredeter"/>
    <w:uiPriority w:val="99"/>
    <w:rsid w:val="00043A24"/>
    <w:rPr>
      <w:rFonts w:ascii="Trebuchet MS" w:hAnsi="Trebuchet MS" w:cs="Trebuchet MS"/>
      <w:sz w:val="14"/>
      <w:szCs w:val="14"/>
    </w:rPr>
  </w:style>
  <w:style w:type="character" w:customStyle="1" w:styleId="FontStyle28">
    <w:name w:val="Font Style28"/>
    <w:basedOn w:val="Fuentedeprrafopredeter"/>
    <w:uiPriority w:val="99"/>
    <w:rsid w:val="00043A24"/>
    <w:rPr>
      <w:rFonts w:ascii="Trebuchet MS" w:hAnsi="Trebuchet MS" w:cs="Trebuchet MS"/>
      <w:b/>
      <w:bCs/>
      <w:spacing w:val="-10"/>
      <w:sz w:val="14"/>
      <w:szCs w:val="14"/>
    </w:rPr>
  </w:style>
  <w:style w:type="paragraph" w:customStyle="1" w:styleId="xgmail-msolistparagraph">
    <w:name w:val="x_gmail-msolistparagraph"/>
    <w:basedOn w:val="Normal"/>
    <w:rsid w:val="00043A2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rsid w:val="00043A24"/>
    <w:pPr>
      <w:spacing w:before="100" w:beforeAutospacing="1" w:after="100" w:afterAutospacing="1" w:line="240" w:lineRule="auto"/>
    </w:pPr>
    <w:rPr>
      <w:rFonts w:ascii="Calibri" w:eastAsia="Times New Roman" w:hAnsi="Calibri" w:cs="Calibri"/>
      <w:sz w:val="12"/>
      <w:szCs w:val="12"/>
      <w:lang w:eastAsia="es-ES"/>
    </w:rPr>
  </w:style>
  <w:style w:type="paragraph" w:customStyle="1" w:styleId="font6">
    <w:name w:val="font6"/>
    <w:basedOn w:val="Normal"/>
    <w:rsid w:val="00043A24"/>
    <w:pPr>
      <w:spacing w:before="100" w:beforeAutospacing="1" w:after="100" w:afterAutospacing="1" w:line="240" w:lineRule="auto"/>
    </w:pPr>
    <w:rPr>
      <w:rFonts w:ascii="Calibri" w:eastAsia="Times New Roman" w:hAnsi="Calibri" w:cs="Calibri"/>
      <w:b/>
      <w:bCs/>
      <w:sz w:val="12"/>
      <w:szCs w:val="12"/>
      <w:lang w:eastAsia="es-ES"/>
    </w:rPr>
  </w:style>
  <w:style w:type="character" w:styleId="Textoennegrita">
    <w:name w:val="Strong"/>
    <w:basedOn w:val="Fuentedeprrafopredeter"/>
    <w:uiPriority w:val="22"/>
    <w:qFormat/>
    <w:rsid w:val="00043A24"/>
    <w:rPr>
      <w:b/>
      <w:bCs/>
    </w:rPr>
  </w:style>
  <w:style w:type="table" w:customStyle="1" w:styleId="Tablaconcuadrcula3">
    <w:name w:val="Tabla con cuadrícula3"/>
    <w:basedOn w:val="Tablanormal"/>
    <w:next w:val="Tablaconcuadrcula"/>
    <w:uiPriority w:val="59"/>
    <w:rsid w:val="00043A24"/>
    <w:pPr>
      <w:spacing w:after="0" w:line="240" w:lineRule="auto"/>
    </w:pPr>
    <w:rPr>
      <w:rFonts w:eastAsiaTheme="minorEastAsia"/>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043A24"/>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ody">
    <w:name w:val="Body"/>
    <w:basedOn w:val="Normal"/>
    <w:uiPriority w:val="1"/>
    <w:qFormat/>
    <w:rsid w:val="00043A24"/>
    <w:pPr>
      <w:widowControl w:val="0"/>
      <w:spacing w:after="0" w:line="240" w:lineRule="auto"/>
    </w:pPr>
    <w:rPr>
      <w:rFonts w:ascii="Arial" w:eastAsia="Arial" w:hAnsi="Arial"/>
      <w:lang w:val="en-US"/>
    </w:rPr>
  </w:style>
  <w:style w:type="paragraph" w:customStyle="1" w:styleId="Heading10">
    <w:name w:val="Heading 10"/>
    <w:basedOn w:val="Normal"/>
    <w:uiPriority w:val="1"/>
    <w:qFormat/>
    <w:rsid w:val="00043A24"/>
    <w:pPr>
      <w:widowControl w:val="0"/>
      <w:spacing w:after="0" w:line="240" w:lineRule="auto"/>
    </w:pPr>
    <w:rPr>
      <w:rFonts w:ascii="Tw Cen MT" w:eastAsia="Tw Cen MT" w:hAnsi="Tw Cen MT"/>
      <w:sz w:val="26"/>
      <w:szCs w:val="26"/>
      <w:lang w:val="en-US"/>
    </w:rPr>
  </w:style>
  <w:style w:type="paragraph" w:customStyle="1" w:styleId="TableParagraph">
    <w:name w:val="Table Paragraph"/>
    <w:basedOn w:val="Normal"/>
    <w:uiPriority w:val="1"/>
    <w:qFormat/>
    <w:rsid w:val="00043A24"/>
    <w:pPr>
      <w:widowControl w:val="0"/>
      <w:spacing w:after="0" w:line="240" w:lineRule="auto"/>
    </w:pPr>
    <w:rPr>
      <w:lang w:val="en-US"/>
    </w:rPr>
  </w:style>
  <w:style w:type="table" w:customStyle="1" w:styleId="Tablaconcuadrcula21">
    <w:name w:val="Tabla con cuadrícula21"/>
    <w:basedOn w:val="Tablanormal"/>
    <w:next w:val="Tablaconcuadrcula"/>
    <w:uiPriority w:val="59"/>
    <w:rsid w:val="00043A24"/>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043A24"/>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043A24"/>
    <w:pPr>
      <w:spacing w:after="0" w:line="240" w:lineRule="auto"/>
    </w:pPr>
  </w:style>
  <w:style w:type="table" w:customStyle="1" w:styleId="Tablaconcuadrcula22">
    <w:name w:val="Tabla con cuadrícula22"/>
    <w:basedOn w:val="Tablanormal"/>
    <w:next w:val="Tablaconcuadrcula"/>
    <w:uiPriority w:val="59"/>
    <w:rsid w:val="00043A24"/>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043A24"/>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043A2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F99E1C-34AE-4E8D-98B9-61482E6AF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44</Pages>
  <Words>14103</Words>
  <Characters>77567</Characters>
  <Application>Microsoft Office Word</Application>
  <DocSecurity>0</DocSecurity>
  <Lines>646</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SECRETARIA2</dc:creator>
  <cp:lastModifiedBy>SECRETARIA</cp:lastModifiedBy>
  <cp:revision>4</cp:revision>
  <cp:lastPrinted>2019-08-08T17:08:00Z</cp:lastPrinted>
  <dcterms:created xsi:type="dcterms:W3CDTF">2019-08-08T17:15:00Z</dcterms:created>
  <dcterms:modified xsi:type="dcterms:W3CDTF">2020-03-13T16:00:00Z</dcterms:modified>
</cp:coreProperties>
</file>