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4A8F3D" w14:textId="77777777" w:rsidR="0087029E" w:rsidRPr="004E4FB1" w:rsidRDefault="0087029E" w:rsidP="0087029E">
      <w:pPr>
        <w:pStyle w:val="Default"/>
        <w:jc w:val="both"/>
        <w:rPr>
          <w:rFonts w:ascii="Arial" w:hAnsi="Arial" w:cs="Arial"/>
          <w:bCs/>
          <w:sz w:val="22"/>
          <w:szCs w:val="22"/>
        </w:rPr>
      </w:pPr>
      <w:r w:rsidRPr="004E4FB1">
        <w:rPr>
          <w:rFonts w:ascii="Arial" w:hAnsi="Arial" w:cs="Arial"/>
          <w:bCs/>
          <w:noProof/>
          <w:sz w:val="22"/>
          <w:szCs w:val="22"/>
          <w:lang w:eastAsia="es-SV"/>
        </w:rPr>
        <mc:AlternateContent>
          <mc:Choice Requires="wps">
            <w:drawing>
              <wp:anchor distT="0" distB="0" distL="114300" distR="114300" simplePos="0" relativeHeight="251660288" behindDoc="0" locked="0" layoutInCell="1" allowOverlap="1" wp14:anchorId="14587C37" wp14:editId="21A1F5AA">
                <wp:simplePos x="0" y="0"/>
                <wp:positionH relativeFrom="column">
                  <wp:posOffset>-436245</wp:posOffset>
                </wp:positionH>
                <wp:positionV relativeFrom="paragraph">
                  <wp:posOffset>-539115</wp:posOffset>
                </wp:positionV>
                <wp:extent cx="6452257" cy="6739255"/>
                <wp:effectExtent l="0" t="0" r="24765" b="0"/>
                <wp:wrapNone/>
                <wp:docPr id="126" name="Forma libr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52257" cy="6739255"/>
                        </a:xfrm>
                        <a:custGeom>
                          <a:avLst/>
                          <a:gdLst>
                            <a:gd name="T0" fmla="*/ 0 w 720"/>
                            <a:gd name="T1" fmla="*/ 0 h 700"/>
                            <a:gd name="T2" fmla="*/ 0 w 720"/>
                            <a:gd name="T3" fmla="*/ 644 h 700"/>
                            <a:gd name="T4" fmla="*/ 113 w 720"/>
                            <a:gd name="T5" fmla="*/ 665 h 700"/>
                            <a:gd name="T6" fmla="*/ 720 w 720"/>
                            <a:gd name="T7" fmla="*/ 644 h 700"/>
                            <a:gd name="T8" fmla="*/ 720 w 720"/>
                            <a:gd name="T9" fmla="*/ 617 h 700"/>
                            <a:gd name="T10" fmla="*/ 720 w 720"/>
                            <a:gd name="T11" fmla="*/ 0 h 700"/>
                            <a:gd name="T12" fmla="*/ 0 w 720"/>
                            <a:gd name="T13" fmla="*/ 0 h 700"/>
                          </a:gdLst>
                          <a:ahLst/>
                          <a:cxnLst>
                            <a:cxn ang="0">
                              <a:pos x="T0" y="T1"/>
                            </a:cxn>
                            <a:cxn ang="0">
                              <a:pos x="T2" y="T3"/>
                            </a:cxn>
                            <a:cxn ang="0">
                              <a:pos x="T4" y="T5"/>
                            </a:cxn>
                            <a:cxn ang="0">
                              <a:pos x="T6" y="T7"/>
                            </a:cxn>
                            <a:cxn ang="0">
                              <a:pos x="T8" y="T9"/>
                            </a:cxn>
                            <a:cxn ang="0">
                              <a:pos x="T10" y="T11"/>
                            </a:cxn>
                            <a:cxn ang="0">
                              <a:pos x="T12" y="T13"/>
                            </a:cxn>
                          </a:cxnLst>
                          <a:rect l="0" t="0" r="r" b="b"/>
                          <a:pathLst>
                            <a:path w="720" h="700">
                              <a:moveTo>
                                <a:pt x="0" y="0"/>
                              </a:moveTo>
                              <a:cubicBezTo>
                                <a:pt x="0" y="644"/>
                                <a:pt x="0" y="644"/>
                                <a:pt x="0" y="644"/>
                              </a:cubicBezTo>
                              <a:cubicBezTo>
                                <a:pt x="23" y="650"/>
                                <a:pt x="62" y="658"/>
                                <a:pt x="113" y="665"/>
                              </a:cubicBezTo>
                              <a:cubicBezTo>
                                <a:pt x="250" y="685"/>
                                <a:pt x="476" y="700"/>
                                <a:pt x="720" y="644"/>
                              </a:cubicBezTo>
                              <a:cubicBezTo>
                                <a:pt x="720" y="617"/>
                                <a:pt x="720" y="617"/>
                                <a:pt x="720" y="617"/>
                              </a:cubicBezTo>
                              <a:cubicBezTo>
                                <a:pt x="720" y="0"/>
                                <a:pt x="720" y="0"/>
                                <a:pt x="720" y="0"/>
                              </a:cubicBezTo>
                              <a:cubicBezTo>
                                <a:pt x="0" y="0"/>
                                <a:pt x="0" y="0"/>
                                <a:pt x="0" y="0"/>
                              </a:cubicBezTo>
                            </a:path>
                          </a:pathLst>
                        </a:custGeom>
                        <a:noFill/>
                        <a:ln>
                          <a:solidFill>
                            <a:schemeClr val="accent1">
                              <a:lumMod val="75000"/>
                            </a:schemeClr>
                          </a:solidFill>
                        </a:ln>
                      </wps:spPr>
                      <wps:style>
                        <a:lnRef idx="0">
                          <a:scrgbClr r="0" g="0" b="0"/>
                        </a:lnRef>
                        <a:fillRef idx="1003">
                          <a:schemeClr val="dk2"/>
                        </a:fillRef>
                        <a:effectRef idx="0">
                          <a:scrgbClr r="0" g="0" b="0"/>
                        </a:effectRef>
                        <a:fontRef idx="major"/>
                      </wps:style>
                      <wps:txbx>
                        <w:txbxContent>
                          <w:p w14:paraId="0F38ECB6" w14:textId="77777777" w:rsidR="003D4981" w:rsidRPr="00C72C04" w:rsidRDefault="003D4981" w:rsidP="0087029E">
                            <w:pPr>
                              <w:jc w:val="center"/>
                              <w:rPr>
                                <w:color w:val="215868" w:themeColor="accent5" w:themeShade="80"/>
                                <w:sz w:val="36"/>
                                <w:szCs w:val="72"/>
                              </w:rPr>
                            </w:pPr>
                            <w:r>
                              <w:rPr>
                                <w:b/>
                                <w:color w:val="215868" w:themeColor="accent5" w:themeShade="80"/>
                                <w:sz w:val="36"/>
                                <w:szCs w:val="60"/>
                              </w:rPr>
                              <w:t>POLITICA INSTITUCIONAL DE GESTIÓN DOCUMENTAL Y ARCHIVOS DE LA</w:t>
                            </w:r>
                            <w:r w:rsidRPr="00F05537">
                              <w:rPr>
                                <w:noProof/>
                              </w:rPr>
                              <w:t xml:space="preserve"> </w:t>
                            </w:r>
                            <w:r>
                              <w:rPr>
                                <w:b/>
                                <w:color w:val="215868" w:themeColor="accent5" w:themeShade="80"/>
                                <w:sz w:val="36"/>
                                <w:szCs w:val="60"/>
                              </w:rPr>
                              <w:t xml:space="preserve">MUNICIPALIDAD DE APOPA. </w:t>
                            </w:r>
                          </w:p>
                        </w:txbxContent>
                      </wps:txbx>
                      <wps:bodyPr rot="0" vert="horz" wrap="square" lIns="914400" tIns="1097280" rIns="1097280" bIns="1097280" anchor="b" anchorCtr="0" upright="1">
                        <a:noAutofit/>
                      </wps:bodyPr>
                    </wps:wsp>
                  </a:graphicData>
                </a:graphic>
              </wp:anchor>
            </w:drawing>
          </mc:Choice>
          <mc:Fallback>
            <w:pict>
              <v:shape w14:anchorId="14587C37" id="Forma libre 10" o:spid="_x0000_s1026" style="position:absolute;left:0;text-align:left;margin-left:-34.35pt;margin-top:-42.45pt;width:508.05pt;height:530.65pt;z-index:251660288;visibility:visible;mso-wrap-style:square;mso-wrap-distance-left:9pt;mso-wrap-distance-top:0;mso-wrap-distance-right:9pt;mso-wrap-distance-bottom:0;mso-position-horizontal:absolute;mso-position-horizontal-relative:text;mso-position-vertical:absolute;mso-position-vertical-relative:text;v-text-anchor:bottom" coordsize="720,7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" adj="-11796480,,5400" path="m,c,644,,644,,644v23,6,62,14,113,21c250,685,476,700,720,644v,-27,,-27,,-27c720,,720,,720,,,,,,,e" filled="f" strokecolor="#365f91 [2404]">
                <v:stroke joinstyle="miter"/>
                <v:formulas/>
                <v:path arrowok="t" o:connecttype="custom" o:connectlocs="0,0;0,6200115;1012646,6402292;6452257,6200115;6452257,5940172;6452257,0;0,0" o:connectangles="0,0,0,0,0,0,0" textboxrect="0,0,720,700"/>
                <v:textbox inset="1in,86.4pt,86.4pt,86.4pt">
                  <w:txbxContent>
                    <w:p w14:paraId="0F38ECB6" w14:textId="77777777" w:rsidR="003D4981" w:rsidRPr="00C72C04" w:rsidRDefault="003D4981" w:rsidP="0087029E">
                      <w:pPr>
                        <w:jc w:val="center"/>
                        <w:rPr>
                          <w:color w:val="215868" w:themeColor="accent5" w:themeShade="80"/>
                          <w:sz w:val="36"/>
                          <w:szCs w:val="72"/>
                        </w:rPr>
                      </w:pPr>
                      <w:r>
                        <w:rPr>
                          <w:b/>
                          <w:color w:val="215868" w:themeColor="accent5" w:themeShade="80"/>
                          <w:sz w:val="36"/>
                          <w:szCs w:val="60"/>
                        </w:rPr>
                        <w:t>POLITICA INSTITUCIONAL DE GESTIÓN DOCUMENTAL Y ARCHIVOS DE LA</w:t>
                      </w:r>
                      <w:r w:rsidRPr="00F05537">
                        <w:rPr>
                          <w:noProof/>
                        </w:rPr>
                        <w:t xml:space="preserve"> </w:t>
                      </w:r>
                      <w:r>
                        <w:rPr>
                          <w:b/>
                          <w:color w:val="215868" w:themeColor="accent5" w:themeShade="80"/>
                          <w:sz w:val="36"/>
                          <w:szCs w:val="60"/>
                        </w:rPr>
                        <w:t xml:space="preserve">MUNICIPALIDAD DE APOPA. </w:t>
                      </w:r>
                    </w:p>
                  </w:txbxContent>
                </v:textbox>
              </v:shape>
            </w:pict>
          </mc:Fallback>
        </mc:AlternateContent>
      </w:r>
      <w:r w:rsidRPr="004E4FB1">
        <w:rPr>
          <w:rFonts w:ascii="Arial" w:hAnsi="Arial" w:cs="Arial"/>
          <w:bCs/>
          <w:noProof/>
          <w:sz w:val="22"/>
          <w:szCs w:val="22"/>
          <w:lang w:eastAsia="es-SV"/>
        </w:rPr>
        <mc:AlternateContent>
          <mc:Choice Requires="wps">
            <w:drawing>
              <wp:anchor distT="0" distB="0" distL="114300" distR="114300" simplePos="0" relativeHeight="251660799" behindDoc="0" locked="0" layoutInCell="1" allowOverlap="1" wp14:anchorId="5D5A50A0" wp14:editId="6CD3EA1B">
                <wp:simplePos x="0" y="0"/>
                <wp:positionH relativeFrom="column">
                  <wp:posOffset>4792345</wp:posOffset>
                </wp:positionH>
                <wp:positionV relativeFrom="paragraph">
                  <wp:posOffset>-772204</wp:posOffset>
                </wp:positionV>
                <wp:extent cx="590550" cy="980440"/>
                <wp:effectExtent l="0" t="0" r="0" b="0"/>
                <wp:wrapNone/>
                <wp:docPr id="130" name="Rectángulo 13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90550" cy="98044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36"/>
                                <w:szCs w:val="24"/>
                              </w:rPr>
                              <w:alias w:val="Año"/>
                              <w:tag w:val=""/>
                              <w:id w:val="1595126926"/>
                              <w:dataBinding w:prefixMappings="xmlns:ns0='http://schemas.microsoft.com/office/2006/coverPageProps' " w:xpath="/ns0:CoverPageProperties[1]/ns0:PublishDate[1]" w:storeItemID="{55AF091B-3C7A-41E3-B477-F2FDAA23CFDA}"/>
                              <w:date w:fullDate="2020-01-01T00:00:00Z">
                                <w:dateFormat w:val="yyyy"/>
                                <w:lid w:val="es-ES"/>
                                <w:storeMappedDataAs w:val="dateTime"/>
                                <w:calendar w:val="gregorian"/>
                              </w:date>
                            </w:sdtPr>
                            <w:sdtEndPr/>
                            <w:sdtContent>
                              <w:p w14:paraId="759D991D" w14:textId="77777777" w:rsidR="003D4981" w:rsidRPr="00A03006" w:rsidRDefault="003D4981" w:rsidP="0087029E">
                                <w:pPr>
                                  <w:pStyle w:val="Sinespaciado"/>
                                  <w:jc w:val="center"/>
                                  <w:rPr>
                                    <w:color w:val="FFFFFF" w:themeColor="background1"/>
                                    <w:sz w:val="36"/>
                                    <w:szCs w:val="24"/>
                                  </w:rPr>
                                </w:pPr>
                                <w:r>
                                  <w:rPr>
                                    <w:color w:val="FFFFFF" w:themeColor="background1"/>
                                    <w:sz w:val="36"/>
                                    <w:szCs w:val="24"/>
                                  </w:rPr>
                                  <w:t>2020</w:t>
                                </w:r>
                              </w:p>
                            </w:sdtContent>
                          </w:sdt>
                        </w:txbxContent>
                      </wps:txbx>
                      <wps:bodyPr rot="0" spcFirstLastPara="0" vertOverflow="overflow" horzOverflow="overflow" vert="horz" wrap="square" lIns="45720" tIns="45720" rIns="45720" bIns="45720" numCol="1" spcCol="0" rtlCol="0" fromWordArt="0" anchor="b" anchorCtr="0" forceAA="0" compatLnSpc="1">
                        <a:prstTxWarp prst="textNoShape">
                          <a:avLst/>
                        </a:prstTxWarp>
                        <a:noAutofit/>
                      </wps:bodyPr>
                    </wps:wsp>
                  </a:graphicData>
                </a:graphic>
              </wp:anchor>
            </w:drawing>
          </mc:Choice>
          <mc:Fallback>
            <w:pict>
              <v:rect w14:anchorId="5D5A50A0" id="Rectángulo 130" o:spid="_x0000_s1027" style="position:absolute;left:0;text-align:left;margin-left:377.35pt;margin-top:-60.8pt;width:46.5pt;height:77.2pt;z-index:251660799;visibility:visible;mso-wrap-style:squar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" fillcolor="#4f81bd [3204]" stroked="f" strokeweight="2pt">
                <v:path arrowok="t"/>
                <o:lock v:ext="edit" aspectratio="t"/>
                <v:textbox inset="3.6pt,,3.6pt">
                  <w:txbxContent>
                    <w:sdt>
                      <w:sdtPr>
                        <w:rPr>
                          <w:color w:val="FFFFFF" w:themeColor="background1"/>
                          <w:sz w:val="36"/>
                          <w:szCs w:val="24"/>
                        </w:rPr>
                        <w:alias w:val="Año"/>
                        <w:tag w:val=""/>
                        <w:id w:val="1595126926"/>
                        <w:dataBinding w:prefixMappings="xmlns:ns0='http://schemas.microsoft.com/office/2006/coverPageProps' " w:xpath="/ns0:CoverPageProperties[1]/ns0:PublishDate[1]" w:storeItemID="{55AF091B-3C7A-41E3-B477-F2FDAA23CFDA}"/>
                        <w:date w:fullDate="2020-01-01T00:00:00Z">
                          <w:dateFormat w:val="yyyy"/>
                          <w:lid w:val="es-ES"/>
                          <w:storeMappedDataAs w:val="dateTime"/>
                          <w:calendar w:val="gregorian"/>
                        </w:date>
                      </w:sdtPr>
                      <w:sdtEndPr/>
                      <w:sdtContent>
                        <w:p w14:paraId="759D991D" w14:textId="77777777" w:rsidR="003D4981" w:rsidRPr="00A03006" w:rsidRDefault="003D4981" w:rsidP="0087029E">
                          <w:pPr>
                            <w:pStyle w:val="Sinespaciado"/>
                            <w:jc w:val="center"/>
                            <w:rPr>
                              <w:color w:val="FFFFFF" w:themeColor="background1"/>
                              <w:sz w:val="36"/>
                              <w:szCs w:val="24"/>
                            </w:rPr>
                          </w:pPr>
                          <w:r>
                            <w:rPr>
                              <w:color w:val="FFFFFF" w:themeColor="background1"/>
                              <w:sz w:val="36"/>
                              <w:szCs w:val="24"/>
                            </w:rPr>
                            <w:t>2020</w:t>
                          </w:r>
                        </w:p>
                      </w:sdtContent>
                    </w:sdt>
                  </w:txbxContent>
                </v:textbox>
              </v:rect>
            </w:pict>
          </mc:Fallback>
        </mc:AlternateContent>
      </w:r>
    </w:p>
    <w:p w14:paraId="7F65CDC8" w14:textId="77777777" w:rsidR="0087029E" w:rsidRPr="004E4FB1" w:rsidRDefault="0087029E" w:rsidP="0087029E">
      <w:pPr>
        <w:pStyle w:val="Default"/>
        <w:jc w:val="both"/>
        <w:rPr>
          <w:rFonts w:ascii="Arial" w:hAnsi="Arial" w:cs="Arial"/>
          <w:bCs/>
          <w:sz w:val="22"/>
          <w:szCs w:val="22"/>
        </w:rPr>
      </w:pPr>
    </w:p>
    <w:p w14:paraId="7F945B74" w14:textId="77777777" w:rsidR="0087029E" w:rsidRPr="004E4FB1" w:rsidRDefault="0087029E" w:rsidP="0087029E">
      <w:pPr>
        <w:pStyle w:val="Default"/>
        <w:jc w:val="both"/>
        <w:rPr>
          <w:rFonts w:ascii="Arial" w:hAnsi="Arial" w:cs="Arial"/>
          <w:bCs/>
          <w:sz w:val="22"/>
          <w:szCs w:val="22"/>
        </w:rPr>
      </w:pPr>
    </w:p>
    <w:p w14:paraId="79855D42" w14:textId="77777777" w:rsidR="0087029E" w:rsidRPr="004E4FB1" w:rsidRDefault="0087029E" w:rsidP="0087029E">
      <w:pPr>
        <w:pStyle w:val="Default"/>
        <w:jc w:val="both"/>
        <w:rPr>
          <w:rFonts w:ascii="Arial" w:hAnsi="Arial" w:cs="Arial"/>
          <w:bCs/>
          <w:sz w:val="22"/>
          <w:szCs w:val="22"/>
        </w:rPr>
      </w:pPr>
    </w:p>
    <w:p w14:paraId="0C57B161" w14:textId="77777777" w:rsidR="0087029E" w:rsidRPr="004E4FB1" w:rsidRDefault="0087029E" w:rsidP="0087029E">
      <w:pPr>
        <w:pStyle w:val="Default"/>
        <w:jc w:val="both"/>
        <w:rPr>
          <w:rFonts w:ascii="Arial" w:hAnsi="Arial" w:cs="Arial"/>
          <w:bCs/>
          <w:sz w:val="22"/>
          <w:szCs w:val="22"/>
        </w:rPr>
      </w:pPr>
    </w:p>
    <w:p w14:paraId="1B3C8838" w14:textId="77777777" w:rsidR="0087029E" w:rsidRPr="004E4FB1" w:rsidRDefault="0087029E" w:rsidP="0087029E">
      <w:pPr>
        <w:pStyle w:val="Default"/>
        <w:jc w:val="both"/>
        <w:rPr>
          <w:rFonts w:ascii="Arial" w:hAnsi="Arial" w:cs="Arial"/>
          <w:bCs/>
          <w:sz w:val="22"/>
          <w:szCs w:val="22"/>
        </w:rPr>
      </w:pPr>
      <w:r w:rsidRPr="004E4FB1">
        <w:rPr>
          <w:rFonts w:ascii="Arial" w:hAnsi="Arial" w:cs="Arial"/>
          <w:bCs/>
          <w:noProof/>
          <w:sz w:val="22"/>
          <w:szCs w:val="22"/>
          <w:lang w:eastAsia="es-SV"/>
        </w:rPr>
        <w:drawing>
          <wp:anchor distT="0" distB="0" distL="114300" distR="114300" simplePos="0" relativeHeight="251662336" behindDoc="0" locked="0" layoutInCell="1" allowOverlap="1" wp14:anchorId="18C901CD" wp14:editId="7256CFD7">
            <wp:simplePos x="0" y="0"/>
            <wp:positionH relativeFrom="column">
              <wp:posOffset>3036880</wp:posOffset>
            </wp:positionH>
            <wp:positionV relativeFrom="paragraph">
              <wp:posOffset>86833</wp:posOffset>
            </wp:positionV>
            <wp:extent cx="1543685" cy="1704975"/>
            <wp:effectExtent l="0" t="0" r="0" b="9525"/>
            <wp:wrapNone/>
            <wp:docPr id="4" name="Imagen 4" descr="Resultado de imagen para escudo de apo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Resultado de imagen para escudo de apopa"/>
                    <pic:cNvPicPr>
                      <a:picLocks noChangeAspect="1"/>
                    </pic:cNvPicPr>
                  </pic:nvPicPr>
                  <pic:blipFill rotWithShape="1">
                    <a:blip r:embed="rId9">
                      <a:extLst>
                        <a:ext uri="{28A0092B-C50C-407E-A947-70E740481C1C}">
                          <a14:useLocalDpi xmlns:a14="http://schemas.microsoft.com/office/drawing/2010/main" val="0"/>
                        </a:ext>
                      </a:extLst>
                    </a:blip>
                    <a:srcRect b="14978"/>
                    <a:stretch/>
                  </pic:blipFill>
                  <pic:spPr bwMode="auto">
                    <a:xfrm>
                      <a:off x="0" y="0"/>
                      <a:ext cx="1543685" cy="1704975"/>
                    </a:xfrm>
                    <a:prstGeom prst="rect">
                      <a:avLst/>
                    </a:prstGeom>
                    <a:noFill/>
                    <a:ln>
                      <a:noFill/>
                    </a:ln>
                    <a:extLst>
                      <a:ext uri="{53640926-AAD7-44D8-BBD7-CCE9431645EC}">
                        <a14:shadowObscured xmlns:a14="http://schemas.microsoft.com/office/drawing/2010/main"/>
                      </a:ext>
                    </a:extLst>
                  </pic:spPr>
                </pic:pic>
              </a:graphicData>
            </a:graphic>
          </wp:anchor>
        </w:drawing>
      </w:r>
    </w:p>
    <w:p w14:paraId="7C4285BC" w14:textId="77777777" w:rsidR="0087029E" w:rsidRPr="004E4FB1" w:rsidRDefault="0087029E" w:rsidP="0087029E">
      <w:pPr>
        <w:pStyle w:val="Default"/>
        <w:jc w:val="both"/>
        <w:rPr>
          <w:rFonts w:ascii="Arial" w:hAnsi="Arial" w:cs="Arial"/>
          <w:bCs/>
          <w:sz w:val="22"/>
          <w:szCs w:val="22"/>
        </w:rPr>
      </w:pPr>
      <w:r w:rsidRPr="004E4FB1">
        <w:rPr>
          <w:rFonts w:ascii="Arial" w:hAnsi="Arial" w:cs="Arial"/>
          <w:bCs/>
          <w:noProof/>
          <w:sz w:val="22"/>
          <w:szCs w:val="22"/>
          <w:lang w:eastAsia="es-SV"/>
        </w:rPr>
        <w:drawing>
          <wp:anchor distT="0" distB="0" distL="114300" distR="114300" simplePos="0" relativeHeight="251663360" behindDoc="0" locked="0" layoutInCell="1" allowOverlap="1" wp14:anchorId="0770580E" wp14:editId="7BEEC8C1">
            <wp:simplePos x="0" y="0"/>
            <wp:positionH relativeFrom="column">
              <wp:posOffset>312730</wp:posOffset>
            </wp:positionH>
            <wp:positionV relativeFrom="paragraph">
              <wp:posOffset>40478</wp:posOffset>
            </wp:positionV>
            <wp:extent cx="1543050" cy="1468755"/>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a:picLocks noChangeAspect="1"/>
                    </pic:cNvPicPr>
                  </pic:nvPicPr>
                  <pic:blipFill>
                    <a:blip r:embed="rId10"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1543050" cy="1468755"/>
                    </a:xfrm>
                    <a:prstGeom prst="rect">
                      <a:avLst/>
                    </a:prstGeom>
                  </pic:spPr>
                </pic:pic>
              </a:graphicData>
            </a:graphic>
          </wp:anchor>
        </w:drawing>
      </w:r>
    </w:p>
    <w:p w14:paraId="1F1182BF" w14:textId="77777777" w:rsidR="0087029E" w:rsidRPr="004E4FB1" w:rsidRDefault="0087029E" w:rsidP="0087029E">
      <w:pPr>
        <w:pStyle w:val="Default"/>
        <w:jc w:val="both"/>
        <w:rPr>
          <w:rFonts w:ascii="Arial" w:hAnsi="Arial" w:cs="Arial"/>
          <w:bCs/>
          <w:sz w:val="22"/>
          <w:szCs w:val="22"/>
        </w:rPr>
      </w:pPr>
    </w:p>
    <w:p w14:paraId="7DD1A031" w14:textId="77777777" w:rsidR="0087029E" w:rsidRPr="004E4FB1" w:rsidRDefault="0087029E" w:rsidP="0087029E">
      <w:pPr>
        <w:pStyle w:val="Default"/>
        <w:jc w:val="both"/>
        <w:rPr>
          <w:rFonts w:ascii="Arial" w:hAnsi="Arial" w:cs="Arial"/>
          <w:bCs/>
          <w:sz w:val="22"/>
          <w:szCs w:val="22"/>
        </w:rPr>
      </w:pPr>
    </w:p>
    <w:p w14:paraId="6DFB6A97" w14:textId="77777777" w:rsidR="0087029E" w:rsidRPr="004E4FB1" w:rsidRDefault="0087029E" w:rsidP="0087029E">
      <w:pPr>
        <w:pStyle w:val="Default"/>
        <w:jc w:val="both"/>
        <w:rPr>
          <w:rFonts w:ascii="Arial" w:hAnsi="Arial" w:cs="Arial"/>
          <w:bCs/>
          <w:sz w:val="22"/>
          <w:szCs w:val="22"/>
        </w:rPr>
      </w:pPr>
    </w:p>
    <w:p w14:paraId="6135072F" w14:textId="77777777" w:rsidR="0087029E" w:rsidRPr="004E4FB1" w:rsidRDefault="0087029E" w:rsidP="0087029E">
      <w:pPr>
        <w:pStyle w:val="Default"/>
        <w:jc w:val="both"/>
        <w:rPr>
          <w:rFonts w:ascii="Arial" w:hAnsi="Arial" w:cs="Arial"/>
          <w:bCs/>
          <w:sz w:val="22"/>
          <w:szCs w:val="22"/>
        </w:rPr>
      </w:pPr>
    </w:p>
    <w:p w14:paraId="4A61784E" w14:textId="77777777" w:rsidR="0087029E" w:rsidRPr="004E4FB1" w:rsidRDefault="0087029E" w:rsidP="0087029E">
      <w:pPr>
        <w:pStyle w:val="Default"/>
        <w:jc w:val="both"/>
        <w:rPr>
          <w:rFonts w:ascii="Arial" w:hAnsi="Arial" w:cs="Arial"/>
          <w:bCs/>
          <w:sz w:val="22"/>
          <w:szCs w:val="22"/>
        </w:rPr>
      </w:pPr>
    </w:p>
    <w:p w14:paraId="18512733" w14:textId="77777777" w:rsidR="0087029E" w:rsidRPr="004E4FB1" w:rsidRDefault="0087029E" w:rsidP="0087029E">
      <w:pPr>
        <w:pStyle w:val="Default"/>
        <w:jc w:val="both"/>
        <w:rPr>
          <w:rFonts w:ascii="Arial" w:hAnsi="Arial" w:cs="Arial"/>
          <w:bCs/>
          <w:sz w:val="22"/>
          <w:szCs w:val="22"/>
        </w:rPr>
      </w:pPr>
    </w:p>
    <w:p w14:paraId="7C59815A" w14:textId="77777777" w:rsidR="0087029E" w:rsidRPr="004E4FB1" w:rsidRDefault="0087029E" w:rsidP="0087029E">
      <w:pPr>
        <w:pStyle w:val="Default"/>
        <w:jc w:val="both"/>
        <w:rPr>
          <w:rFonts w:ascii="Arial" w:hAnsi="Arial" w:cs="Arial"/>
          <w:bCs/>
          <w:sz w:val="22"/>
          <w:szCs w:val="22"/>
        </w:rPr>
      </w:pPr>
    </w:p>
    <w:p w14:paraId="10C451E2" w14:textId="77777777" w:rsidR="0087029E" w:rsidRPr="004E4FB1" w:rsidRDefault="0087029E" w:rsidP="0087029E">
      <w:pPr>
        <w:pStyle w:val="Default"/>
        <w:jc w:val="both"/>
        <w:rPr>
          <w:rFonts w:ascii="Arial" w:hAnsi="Arial" w:cs="Arial"/>
          <w:bCs/>
          <w:sz w:val="22"/>
          <w:szCs w:val="22"/>
        </w:rPr>
      </w:pPr>
    </w:p>
    <w:p w14:paraId="56860C10" w14:textId="77777777" w:rsidR="0087029E" w:rsidRPr="004E4FB1" w:rsidRDefault="0087029E" w:rsidP="0087029E">
      <w:pPr>
        <w:pStyle w:val="Default"/>
        <w:jc w:val="both"/>
        <w:rPr>
          <w:rFonts w:ascii="Arial" w:hAnsi="Arial" w:cs="Arial"/>
          <w:bCs/>
          <w:sz w:val="22"/>
          <w:szCs w:val="22"/>
        </w:rPr>
      </w:pPr>
    </w:p>
    <w:p w14:paraId="6F89AE28" w14:textId="77777777" w:rsidR="0087029E" w:rsidRPr="004E4FB1" w:rsidRDefault="0087029E" w:rsidP="0087029E">
      <w:pPr>
        <w:pStyle w:val="Default"/>
        <w:jc w:val="both"/>
        <w:rPr>
          <w:rFonts w:ascii="Arial" w:hAnsi="Arial" w:cs="Arial"/>
          <w:bCs/>
          <w:sz w:val="22"/>
          <w:szCs w:val="22"/>
        </w:rPr>
      </w:pPr>
    </w:p>
    <w:p w14:paraId="0FEB2766" w14:textId="77777777" w:rsidR="0087029E" w:rsidRPr="004E4FB1" w:rsidRDefault="0087029E" w:rsidP="0087029E">
      <w:pPr>
        <w:pStyle w:val="Default"/>
        <w:jc w:val="both"/>
        <w:rPr>
          <w:rFonts w:ascii="Arial" w:hAnsi="Arial" w:cs="Arial"/>
          <w:bCs/>
          <w:sz w:val="22"/>
          <w:szCs w:val="22"/>
        </w:rPr>
      </w:pPr>
    </w:p>
    <w:p w14:paraId="4B533910" w14:textId="77777777" w:rsidR="0087029E" w:rsidRPr="004E4FB1" w:rsidRDefault="0087029E" w:rsidP="0087029E">
      <w:pPr>
        <w:pStyle w:val="Default"/>
        <w:jc w:val="both"/>
        <w:rPr>
          <w:rFonts w:ascii="Arial" w:hAnsi="Arial" w:cs="Arial"/>
          <w:bCs/>
          <w:sz w:val="22"/>
          <w:szCs w:val="22"/>
        </w:rPr>
      </w:pPr>
    </w:p>
    <w:p w14:paraId="52C0FFD1" w14:textId="77777777" w:rsidR="0087029E" w:rsidRPr="004E4FB1" w:rsidRDefault="0087029E" w:rsidP="0087029E">
      <w:pPr>
        <w:pStyle w:val="Default"/>
        <w:jc w:val="both"/>
        <w:rPr>
          <w:rFonts w:ascii="Arial" w:hAnsi="Arial" w:cs="Arial"/>
          <w:bCs/>
          <w:sz w:val="22"/>
          <w:szCs w:val="22"/>
        </w:rPr>
      </w:pPr>
    </w:p>
    <w:p w14:paraId="5122C912" w14:textId="77777777" w:rsidR="0087029E" w:rsidRPr="004E4FB1" w:rsidRDefault="0087029E" w:rsidP="0087029E">
      <w:pPr>
        <w:pStyle w:val="Default"/>
        <w:jc w:val="both"/>
        <w:rPr>
          <w:rFonts w:ascii="Arial" w:hAnsi="Arial" w:cs="Arial"/>
          <w:bCs/>
          <w:sz w:val="22"/>
          <w:szCs w:val="22"/>
        </w:rPr>
      </w:pPr>
    </w:p>
    <w:p w14:paraId="3E8890B4" w14:textId="77777777" w:rsidR="0087029E" w:rsidRPr="004E4FB1" w:rsidRDefault="0087029E" w:rsidP="0087029E">
      <w:pPr>
        <w:pStyle w:val="Default"/>
        <w:jc w:val="both"/>
        <w:rPr>
          <w:rFonts w:ascii="Arial" w:hAnsi="Arial" w:cs="Arial"/>
          <w:bCs/>
          <w:sz w:val="22"/>
          <w:szCs w:val="22"/>
        </w:rPr>
      </w:pPr>
    </w:p>
    <w:p w14:paraId="18242914" w14:textId="77777777" w:rsidR="0087029E" w:rsidRPr="004E4FB1" w:rsidRDefault="0087029E" w:rsidP="0087029E">
      <w:pPr>
        <w:pStyle w:val="Default"/>
        <w:jc w:val="both"/>
        <w:rPr>
          <w:rFonts w:ascii="Arial" w:hAnsi="Arial" w:cs="Arial"/>
          <w:bCs/>
          <w:sz w:val="22"/>
          <w:szCs w:val="22"/>
        </w:rPr>
      </w:pPr>
    </w:p>
    <w:p w14:paraId="3E489605" w14:textId="77777777" w:rsidR="0087029E" w:rsidRPr="004E4FB1" w:rsidRDefault="0087029E" w:rsidP="0087029E">
      <w:pPr>
        <w:pStyle w:val="Default"/>
        <w:jc w:val="both"/>
        <w:rPr>
          <w:rFonts w:ascii="Arial" w:hAnsi="Arial" w:cs="Arial"/>
          <w:bCs/>
          <w:sz w:val="22"/>
          <w:szCs w:val="22"/>
        </w:rPr>
      </w:pPr>
    </w:p>
    <w:p w14:paraId="01B008AD" w14:textId="77777777" w:rsidR="0087029E" w:rsidRPr="004E4FB1" w:rsidRDefault="0087029E" w:rsidP="0087029E">
      <w:pPr>
        <w:pStyle w:val="Default"/>
        <w:jc w:val="both"/>
        <w:rPr>
          <w:rFonts w:ascii="Arial" w:hAnsi="Arial" w:cs="Arial"/>
          <w:bCs/>
          <w:sz w:val="22"/>
          <w:szCs w:val="22"/>
        </w:rPr>
      </w:pPr>
    </w:p>
    <w:p w14:paraId="59497391" w14:textId="77777777" w:rsidR="0087029E" w:rsidRPr="004E4FB1" w:rsidRDefault="0087029E" w:rsidP="0087029E">
      <w:pPr>
        <w:pStyle w:val="Default"/>
        <w:jc w:val="both"/>
        <w:rPr>
          <w:rFonts w:ascii="Arial" w:hAnsi="Arial" w:cs="Arial"/>
          <w:bCs/>
          <w:sz w:val="22"/>
          <w:szCs w:val="22"/>
        </w:rPr>
      </w:pPr>
    </w:p>
    <w:p w14:paraId="71E36DA6" w14:textId="77777777" w:rsidR="0087029E" w:rsidRPr="004E4FB1" w:rsidRDefault="0087029E" w:rsidP="0087029E">
      <w:pPr>
        <w:pStyle w:val="Default"/>
        <w:jc w:val="both"/>
        <w:rPr>
          <w:rFonts w:ascii="Arial" w:hAnsi="Arial" w:cs="Arial"/>
          <w:bCs/>
          <w:sz w:val="22"/>
          <w:szCs w:val="22"/>
        </w:rPr>
      </w:pPr>
    </w:p>
    <w:p w14:paraId="3CF26055" w14:textId="77777777" w:rsidR="0087029E" w:rsidRPr="004E4FB1" w:rsidRDefault="0087029E" w:rsidP="0087029E">
      <w:pPr>
        <w:pStyle w:val="Default"/>
        <w:jc w:val="both"/>
        <w:rPr>
          <w:rFonts w:ascii="Arial" w:hAnsi="Arial" w:cs="Arial"/>
          <w:bCs/>
          <w:sz w:val="22"/>
          <w:szCs w:val="22"/>
        </w:rPr>
      </w:pPr>
    </w:p>
    <w:p w14:paraId="39666D6D" w14:textId="77777777" w:rsidR="0087029E" w:rsidRPr="004E4FB1" w:rsidRDefault="0087029E" w:rsidP="0087029E">
      <w:pPr>
        <w:pStyle w:val="Default"/>
        <w:jc w:val="both"/>
        <w:rPr>
          <w:rFonts w:ascii="Arial" w:hAnsi="Arial" w:cs="Arial"/>
          <w:bCs/>
          <w:sz w:val="22"/>
          <w:szCs w:val="22"/>
        </w:rPr>
      </w:pPr>
    </w:p>
    <w:p w14:paraId="2980D28E" w14:textId="77777777" w:rsidR="0087029E" w:rsidRPr="004E4FB1" w:rsidRDefault="0087029E" w:rsidP="0087029E">
      <w:pPr>
        <w:pStyle w:val="Default"/>
        <w:jc w:val="both"/>
        <w:rPr>
          <w:rFonts w:ascii="Arial" w:hAnsi="Arial" w:cs="Arial"/>
          <w:bCs/>
          <w:sz w:val="22"/>
          <w:szCs w:val="22"/>
        </w:rPr>
      </w:pPr>
    </w:p>
    <w:p w14:paraId="4E1A50E6" w14:textId="77777777" w:rsidR="0087029E" w:rsidRPr="004E4FB1" w:rsidRDefault="0087029E" w:rsidP="0087029E">
      <w:pPr>
        <w:pStyle w:val="Default"/>
        <w:jc w:val="both"/>
        <w:rPr>
          <w:rFonts w:ascii="Arial" w:hAnsi="Arial" w:cs="Arial"/>
          <w:bCs/>
          <w:sz w:val="22"/>
          <w:szCs w:val="22"/>
        </w:rPr>
      </w:pPr>
    </w:p>
    <w:p w14:paraId="629E740D" w14:textId="77777777" w:rsidR="0087029E" w:rsidRPr="004E4FB1" w:rsidRDefault="0087029E" w:rsidP="0087029E">
      <w:pPr>
        <w:pStyle w:val="Default"/>
        <w:jc w:val="both"/>
        <w:rPr>
          <w:rFonts w:ascii="Arial" w:hAnsi="Arial" w:cs="Arial"/>
          <w:bCs/>
          <w:sz w:val="22"/>
          <w:szCs w:val="22"/>
        </w:rPr>
      </w:pPr>
      <w:r w:rsidRPr="004E4FB1">
        <w:rPr>
          <w:rFonts w:ascii="Arial" w:hAnsi="Arial" w:cs="Arial"/>
          <w:bCs/>
          <w:noProof/>
          <w:sz w:val="22"/>
          <w:szCs w:val="22"/>
          <w:lang w:eastAsia="es-SV"/>
        </w:rPr>
        <mc:AlternateContent>
          <mc:Choice Requires="wps">
            <w:drawing>
              <wp:anchor distT="0" distB="0" distL="114300" distR="114300" simplePos="0" relativeHeight="251661312" behindDoc="0" locked="0" layoutInCell="1" allowOverlap="1" wp14:anchorId="129892BF" wp14:editId="02425BF8">
                <wp:simplePos x="0" y="0"/>
                <wp:positionH relativeFrom="column">
                  <wp:posOffset>351915</wp:posOffset>
                </wp:positionH>
                <wp:positionV relativeFrom="paragraph">
                  <wp:posOffset>112502</wp:posOffset>
                </wp:positionV>
                <wp:extent cx="5439300" cy="635839"/>
                <wp:effectExtent l="0" t="0" r="9525" b="0"/>
                <wp:wrapNone/>
                <wp:docPr id="127" name="Forma libr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39300" cy="635839"/>
                        </a:xfrm>
                        <a:custGeom>
                          <a:avLst/>
                          <a:gdLst>
                            <a:gd name="T0" fmla="*/ 607 w 607"/>
                            <a:gd name="T1" fmla="*/ 0 h 66"/>
                            <a:gd name="T2" fmla="*/ 176 w 607"/>
                            <a:gd name="T3" fmla="*/ 57 h 66"/>
                            <a:gd name="T4" fmla="*/ 0 w 607"/>
                            <a:gd name="T5" fmla="*/ 48 h 66"/>
                            <a:gd name="T6" fmla="*/ 251 w 607"/>
                            <a:gd name="T7" fmla="*/ 66 h 66"/>
                            <a:gd name="T8" fmla="*/ 607 w 607"/>
                            <a:gd name="T9" fmla="*/ 27 h 66"/>
                            <a:gd name="T10" fmla="*/ 607 w 607"/>
                            <a:gd name="T11" fmla="*/ 0 h 66"/>
                          </a:gdLst>
                          <a:ahLst/>
                          <a:cxnLst>
                            <a:cxn ang="0">
                              <a:pos x="T0" y="T1"/>
                            </a:cxn>
                            <a:cxn ang="0">
                              <a:pos x="T2" y="T3"/>
                            </a:cxn>
                            <a:cxn ang="0">
                              <a:pos x="T4" y="T5"/>
                            </a:cxn>
                            <a:cxn ang="0">
                              <a:pos x="T6" y="T7"/>
                            </a:cxn>
                            <a:cxn ang="0">
                              <a:pos x="T8" y="T9"/>
                            </a:cxn>
                            <a:cxn ang="0">
                              <a:pos x="T10" y="T11"/>
                            </a:cxn>
                          </a:cxnLst>
                          <a:rect l="0" t="0" r="r" b="b"/>
                          <a:pathLst>
                            <a:path w="607" h="66">
                              <a:moveTo>
                                <a:pt x="607" y="0"/>
                              </a:moveTo>
                              <a:cubicBezTo>
                                <a:pt x="450" y="44"/>
                                <a:pt x="300" y="57"/>
                                <a:pt x="176" y="57"/>
                              </a:cubicBezTo>
                              <a:cubicBezTo>
                                <a:pt x="109" y="57"/>
                                <a:pt x="49" y="53"/>
                                <a:pt x="0" y="48"/>
                              </a:cubicBezTo>
                              <a:cubicBezTo>
                                <a:pt x="66" y="58"/>
                                <a:pt x="152" y="66"/>
                                <a:pt x="251" y="66"/>
                              </a:cubicBezTo>
                              <a:cubicBezTo>
                                <a:pt x="358" y="66"/>
                                <a:pt x="480" y="56"/>
                                <a:pt x="607" y="27"/>
                              </a:cubicBezTo>
                              <a:cubicBezTo>
                                <a:pt x="607" y="0"/>
                                <a:pt x="607" y="0"/>
                                <a:pt x="607" y="0"/>
                              </a:cubicBezTo>
                            </a:path>
                          </a:pathLst>
                        </a:custGeom>
                        <a:solidFill>
                          <a:schemeClr val="bg1">
                            <a:alpha val="3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b" anchorCtr="0" upright="1">
                        <a:noAutofit/>
                      </wps:bodyPr>
                    </wps:wsp>
                  </a:graphicData>
                </a:graphic>
              </wp:anchor>
            </w:drawing>
          </mc:Choice>
          <mc:Fallback>
            <w:pict>
              <v:shape w14:anchorId="10F23842" id="Forma libre 11" o:spid="_x0000_s1026" style="position:absolute;margin-left:27.7pt;margin-top:8.85pt;width:428.3pt;height:50.05pt;z-index:251661312;visibility:visible;mso-wrap-style:square;mso-wrap-distance-left:9pt;mso-wrap-distance-top:0;mso-wrap-distance-right:9pt;mso-wrap-distance-bottom:0;mso-position-horizontal:absolute;mso-position-horizontal-relative:text;mso-position-vertical:absolute;mso-position-vertical-relative:text;v-text-anchor:bottom" coordsize="607,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" path="m607,c450,44,300,57,176,57,109,57,49,53,,48,66,58,152,66,251,66,358,66,480,56,607,27,607,,607,,607,e" fillcolor="white [3212]" stroked="f">
                <v:fill opacity="19789f"/>
                <v:path arrowok="t" o:connecttype="custom" o:connectlocs="5439300,0;1577128,549134;0,462428;2249200,635839;5439300,260116;5439300,0" o:connectangles="0,0,0,0,0,0"/>
              </v:shape>
            </w:pict>
          </mc:Fallback>
        </mc:AlternateContent>
      </w:r>
    </w:p>
    <w:p w14:paraId="73D6F129" w14:textId="77777777" w:rsidR="0087029E" w:rsidRPr="004E4FB1" w:rsidRDefault="0087029E" w:rsidP="0087029E">
      <w:pPr>
        <w:pStyle w:val="Default"/>
        <w:jc w:val="both"/>
        <w:rPr>
          <w:rFonts w:ascii="Arial" w:hAnsi="Arial" w:cs="Arial"/>
          <w:bCs/>
          <w:sz w:val="22"/>
          <w:szCs w:val="22"/>
        </w:rPr>
      </w:pPr>
    </w:p>
    <w:p w14:paraId="17EE94F4" w14:textId="77777777" w:rsidR="0087029E" w:rsidRPr="004E4FB1" w:rsidRDefault="0087029E" w:rsidP="0087029E">
      <w:pPr>
        <w:pStyle w:val="Default"/>
        <w:jc w:val="both"/>
        <w:rPr>
          <w:rFonts w:ascii="Arial" w:hAnsi="Arial" w:cs="Arial"/>
          <w:bCs/>
          <w:sz w:val="22"/>
          <w:szCs w:val="22"/>
        </w:rPr>
      </w:pPr>
    </w:p>
    <w:p w14:paraId="36D50D36" w14:textId="77777777" w:rsidR="0087029E" w:rsidRPr="004E4FB1" w:rsidRDefault="0087029E" w:rsidP="0087029E">
      <w:pPr>
        <w:pStyle w:val="Default"/>
        <w:jc w:val="both"/>
        <w:rPr>
          <w:rFonts w:ascii="Arial" w:hAnsi="Arial" w:cs="Arial"/>
          <w:bCs/>
          <w:sz w:val="22"/>
          <w:szCs w:val="22"/>
        </w:rPr>
      </w:pPr>
    </w:p>
    <w:p w14:paraId="2668AFC7" w14:textId="77777777" w:rsidR="0087029E" w:rsidRPr="004E4FB1" w:rsidRDefault="0087029E" w:rsidP="0087029E">
      <w:pPr>
        <w:pStyle w:val="Default"/>
        <w:jc w:val="both"/>
        <w:rPr>
          <w:rFonts w:ascii="Arial" w:hAnsi="Arial" w:cs="Arial"/>
          <w:bCs/>
          <w:sz w:val="22"/>
          <w:szCs w:val="22"/>
        </w:rPr>
      </w:pPr>
    </w:p>
    <w:p w14:paraId="192C32FF" w14:textId="77777777" w:rsidR="0087029E" w:rsidRPr="004E4FB1" w:rsidRDefault="0087029E" w:rsidP="0087029E">
      <w:pPr>
        <w:pStyle w:val="Default"/>
        <w:jc w:val="both"/>
        <w:rPr>
          <w:rFonts w:ascii="Arial" w:hAnsi="Arial" w:cs="Arial"/>
          <w:bCs/>
          <w:sz w:val="22"/>
          <w:szCs w:val="22"/>
        </w:rPr>
      </w:pPr>
    </w:p>
    <w:p w14:paraId="4FAD21F9" w14:textId="77777777" w:rsidR="0087029E" w:rsidRPr="004E4FB1" w:rsidRDefault="0087029E" w:rsidP="0087029E">
      <w:pPr>
        <w:pStyle w:val="Default"/>
        <w:jc w:val="both"/>
        <w:rPr>
          <w:rFonts w:ascii="Arial" w:hAnsi="Arial" w:cs="Arial"/>
          <w:bCs/>
          <w:sz w:val="22"/>
          <w:szCs w:val="22"/>
        </w:rPr>
      </w:pPr>
    </w:p>
    <w:p w14:paraId="3FFD3648" w14:textId="77777777" w:rsidR="0087029E" w:rsidRPr="004E4FB1" w:rsidRDefault="0087029E" w:rsidP="0087029E">
      <w:pPr>
        <w:pStyle w:val="Default"/>
        <w:jc w:val="both"/>
        <w:rPr>
          <w:rFonts w:ascii="Arial" w:hAnsi="Arial" w:cs="Arial"/>
          <w:bCs/>
          <w:sz w:val="22"/>
          <w:szCs w:val="22"/>
        </w:rPr>
      </w:pPr>
    </w:p>
    <w:p w14:paraId="7018466A" w14:textId="77777777" w:rsidR="0087029E" w:rsidRPr="004E4FB1" w:rsidRDefault="0087029E" w:rsidP="0087029E">
      <w:pPr>
        <w:pStyle w:val="Default"/>
        <w:jc w:val="both"/>
        <w:rPr>
          <w:rFonts w:ascii="Arial" w:hAnsi="Arial" w:cs="Arial"/>
          <w:bCs/>
          <w:sz w:val="22"/>
          <w:szCs w:val="22"/>
        </w:rPr>
      </w:pPr>
    </w:p>
    <w:p w14:paraId="6E523DAD" w14:textId="77777777" w:rsidR="0087029E" w:rsidRPr="004E4FB1" w:rsidRDefault="0087029E" w:rsidP="0087029E">
      <w:pPr>
        <w:pStyle w:val="Default"/>
        <w:jc w:val="both"/>
        <w:rPr>
          <w:rFonts w:ascii="Arial" w:hAnsi="Arial" w:cs="Arial"/>
          <w:bCs/>
          <w:sz w:val="22"/>
          <w:szCs w:val="22"/>
        </w:rPr>
      </w:pPr>
    </w:p>
    <w:p w14:paraId="641508B6" w14:textId="77777777" w:rsidR="0087029E" w:rsidRPr="004E4FB1" w:rsidRDefault="0087029E" w:rsidP="0087029E">
      <w:pPr>
        <w:pStyle w:val="Default"/>
        <w:jc w:val="both"/>
        <w:rPr>
          <w:rFonts w:ascii="Arial" w:hAnsi="Arial" w:cs="Arial"/>
          <w:bCs/>
          <w:sz w:val="22"/>
          <w:szCs w:val="22"/>
        </w:rPr>
      </w:pPr>
    </w:p>
    <w:p w14:paraId="15FC197E" w14:textId="77777777" w:rsidR="0087029E" w:rsidRPr="004E4FB1" w:rsidRDefault="0087029E" w:rsidP="0087029E">
      <w:pPr>
        <w:pStyle w:val="Default"/>
        <w:jc w:val="both"/>
        <w:rPr>
          <w:rFonts w:ascii="Arial" w:hAnsi="Arial" w:cs="Arial"/>
          <w:bCs/>
          <w:sz w:val="22"/>
          <w:szCs w:val="22"/>
        </w:rPr>
      </w:pPr>
    </w:p>
    <w:p w14:paraId="036AB56B" w14:textId="77777777" w:rsidR="0087029E" w:rsidRDefault="0087029E" w:rsidP="0087029E">
      <w:pPr>
        <w:pStyle w:val="Default"/>
        <w:jc w:val="both"/>
        <w:rPr>
          <w:rFonts w:ascii="Arial" w:hAnsi="Arial" w:cs="Arial"/>
          <w:bCs/>
          <w:sz w:val="22"/>
          <w:szCs w:val="22"/>
        </w:rPr>
      </w:pPr>
    </w:p>
    <w:p w14:paraId="2FBE77A7" w14:textId="77777777" w:rsidR="007A2076" w:rsidRDefault="007A2076" w:rsidP="0087029E">
      <w:pPr>
        <w:pStyle w:val="Default"/>
        <w:jc w:val="both"/>
        <w:rPr>
          <w:rFonts w:ascii="Arial" w:hAnsi="Arial" w:cs="Arial"/>
          <w:bCs/>
          <w:sz w:val="22"/>
          <w:szCs w:val="22"/>
        </w:rPr>
      </w:pPr>
    </w:p>
    <w:p w14:paraId="39011AD5" w14:textId="77777777" w:rsidR="007A2076" w:rsidRDefault="007A2076" w:rsidP="0087029E">
      <w:pPr>
        <w:pStyle w:val="Default"/>
        <w:jc w:val="both"/>
        <w:rPr>
          <w:rFonts w:ascii="Arial" w:hAnsi="Arial" w:cs="Arial"/>
          <w:bCs/>
          <w:sz w:val="22"/>
          <w:szCs w:val="22"/>
        </w:rPr>
      </w:pPr>
    </w:p>
    <w:p w14:paraId="7A6F3D0F" w14:textId="77777777" w:rsidR="007A2076" w:rsidRPr="004E4FB1" w:rsidRDefault="007A2076" w:rsidP="0087029E">
      <w:pPr>
        <w:pStyle w:val="Default"/>
        <w:jc w:val="both"/>
        <w:rPr>
          <w:rFonts w:ascii="Arial" w:hAnsi="Arial" w:cs="Arial"/>
          <w:bCs/>
          <w:sz w:val="22"/>
          <w:szCs w:val="22"/>
        </w:rPr>
      </w:pPr>
    </w:p>
    <w:p w14:paraId="188666EE" w14:textId="77777777" w:rsidR="0087029E" w:rsidRPr="004E4FB1" w:rsidRDefault="007A2076" w:rsidP="0087029E">
      <w:pPr>
        <w:pStyle w:val="Default"/>
        <w:jc w:val="both"/>
        <w:rPr>
          <w:rFonts w:ascii="Arial" w:hAnsi="Arial" w:cs="Arial"/>
          <w:bCs/>
          <w:sz w:val="22"/>
          <w:szCs w:val="22"/>
        </w:rPr>
      </w:pPr>
      <w:r w:rsidRPr="004E4FB1">
        <w:rPr>
          <w:rFonts w:ascii="Arial" w:hAnsi="Arial" w:cs="Arial"/>
          <w:bCs/>
          <w:noProof/>
          <w:sz w:val="22"/>
          <w:szCs w:val="22"/>
          <w:lang w:eastAsia="es-SV"/>
        </w:rPr>
        <mc:AlternateContent>
          <mc:Choice Requires="wps">
            <w:drawing>
              <wp:anchor distT="0" distB="0" distL="114300" distR="114300" simplePos="0" relativeHeight="251659776" behindDoc="0" locked="0" layoutInCell="1" allowOverlap="1" wp14:anchorId="46CEDD82" wp14:editId="0914A8B6">
                <wp:simplePos x="0" y="0"/>
                <wp:positionH relativeFrom="column">
                  <wp:posOffset>-1080135</wp:posOffset>
                </wp:positionH>
                <wp:positionV relativeFrom="paragraph">
                  <wp:posOffset>182245</wp:posOffset>
                </wp:positionV>
                <wp:extent cx="7286625" cy="1066800"/>
                <wp:effectExtent l="0" t="0" r="0" b="0"/>
                <wp:wrapNone/>
                <wp:docPr id="129" name="Cuadro de texto 129"/>
                <wp:cNvGraphicFramePr/>
                <a:graphic xmlns:a="http://schemas.openxmlformats.org/drawingml/2006/main">
                  <a:graphicData uri="http://schemas.microsoft.com/office/word/2010/wordprocessingShape">
                    <wps:wsp>
                      <wps:cNvSpPr txBox="1"/>
                      <wps:spPr>
                        <a:xfrm>
                          <a:off x="0" y="0"/>
                          <a:ext cx="7286625" cy="1066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b/>
                                <w:caps/>
                                <w:color w:val="002060"/>
                                <w:sz w:val="28"/>
                                <w:szCs w:val="28"/>
                              </w:rPr>
                              <w:alias w:val="Subtítulo"/>
                              <w:tag w:val=""/>
                              <w:id w:val="-1452929454"/>
                              <w:showingPlcHdr/>
                              <w:dataBinding w:prefixMappings="xmlns:ns0='http://purl.org/dc/elements/1.1/' xmlns:ns1='http://schemas.openxmlformats.org/package/2006/metadata/core-properties' " w:xpath="/ns1:coreProperties[1]/ns0:subject[1]" w:storeItemID="{6C3C8BC8-F283-45AE-878A-BAB7291924A1}"/>
                              <w:text/>
                            </w:sdtPr>
                            <w:sdtEndPr/>
                            <w:sdtContent>
                              <w:p w14:paraId="597268DC" w14:textId="77777777" w:rsidR="003D4981" w:rsidRPr="005944F2" w:rsidRDefault="003D4981" w:rsidP="0087029E">
                                <w:pPr>
                                  <w:pStyle w:val="Sinespaciado"/>
                                  <w:spacing w:before="40" w:after="40"/>
                                  <w:rPr>
                                    <w:b/>
                                    <w:caps/>
                                    <w:color w:val="002060"/>
                                    <w:sz w:val="28"/>
                                    <w:szCs w:val="28"/>
                                  </w:rPr>
                                </w:pPr>
                                <w:r>
                                  <w:rPr>
                                    <w:b/>
                                    <w:caps/>
                                    <w:color w:val="002060"/>
                                    <w:sz w:val="28"/>
                                    <w:szCs w:val="28"/>
                                  </w:rPr>
                                  <w:t xml:space="preserve">     </w:t>
                                </w:r>
                              </w:p>
                            </w:sdtContent>
                          </w:sdt>
                          <w:p w14:paraId="07AAEF6C" w14:textId="0C6AC4DC" w:rsidR="003D4981" w:rsidRDefault="003D4981" w:rsidP="0087029E">
                            <w:pPr>
                              <w:pStyle w:val="Sinespaciado"/>
                              <w:spacing w:before="40" w:after="40"/>
                              <w:rPr>
                                <w:b/>
                                <w:caps/>
                                <w:color w:val="002060"/>
                                <w:sz w:val="24"/>
                                <w:szCs w:val="24"/>
                              </w:rPr>
                            </w:pPr>
                            <w:r>
                              <w:rPr>
                                <w:b/>
                                <w:caps/>
                                <w:color w:val="002060"/>
                                <w:sz w:val="24"/>
                                <w:szCs w:val="24"/>
                              </w:rPr>
                              <w:t>Unidad de gestión documental y archivos.</w:t>
                            </w:r>
                          </w:p>
                          <w:p w14:paraId="152DA3E1" w14:textId="43AFC213" w:rsidR="003D4981" w:rsidRDefault="003D4981" w:rsidP="0087029E">
                            <w:pPr>
                              <w:pStyle w:val="Sinespaciado"/>
                              <w:spacing w:before="40" w:after="40"/>
                              <w:rPr>
                                <w:b/>
                                <w:caps/>
                                <w:color w:val="002060"/>
                                <w:sz w:val="24"/>
                                <w:szCs w:val="24"/>
                              </w:rPr>
                            </w:pPr>
                            <w:r>
                              <w:rPr>
                                <w:b/>
                                <w:caps/>
                                <w:color w:val="002060"/>
                                <w:sz w:val="24"/>
                                <w:szCs w:val="24"/>
                              </w:rPr>
                              <w:t>apopa 20 de MARZO 2020</w:t>
                            </w:r>
                          </w:p>
                          <w:p w14:paraId="12F4AE0E" w14:textId="77777777" w:rsidR="003D4981" w:rsidRDefault="003D4981" w:rsidP="0087029E">
                            <w:pPr>
                              <w:pStyle w:val="Sinespaciado"/>
                              <w:spacing w:before="40" w:after="40"/>
                              <w:rPr>
                                <w:b/>
                                <w:caps/>
                                <w:color w:val="002060"/>
                                <w:sz w:val="24"/>
                                <w:szCs w:val="24"/>
                              </w:rPr>
                            </w:pPr>
                          </w:p>
                          <w:p w14:paraId="4FC61538" w14:textId="77777777" w:rsidR="003D4981" w:rsidRDefault="003D4981" w:rsidP="0087029E">
                            <w:pPr>
                              <w:pStyle w:val="Sinespaciado"/>
                              <w:spacing w:before="40" w:after="40"/>
                              <w:rPr>
                                <w:b/>
                                <w:caps/>
                                <w:color w:val="002060"/>
                                <w:sz w:val="24"/>
                                <w:szCs w:val="24"/>
                              </w:rPr>
                            </w:pPr>
                          </w:p>
                          <w:p w14:paraId="7D28DFC7" w14:textId="77777777" w:rsidR="003D4981" w:rsidRDefault="003D4981" w:rsidP="0087029E">
                            <w:pPr>
                              <w:pStyle w:val="Sinespaciado"/>
                              <w:spacing w:before="40" w:after="40"/>
                              <w:rPr>
                                <w:b/>
                                <w:caps/>
                                <w:color w:val="002060"/>
                                <w:sz w:val="24"/>
                                <w:szCs w:val="24"/>
                              </w:rPr>
                            </w:pPr>
                          </w:p>
                          <w:p w14:paraId="241DDEB7" w14:textId="77777777" w:rsidR="003D4981" w:rsidRDefault="003D4981" w:rsidP="0087029E">
                            <w:pPr>
                              <w:pStyle w:val="Sinespaciado"/>
                              <w:spacing w:before="40" w:after="40"/>
                              <w:rPr>
                                <w:b/>
                                <w:caps/>
                                <w:color w:val="002060"/>
                                <w:sz w:val="24"/>
                                <w:szCs w:val="24"/>
                              </w:rPr>
                            </w:pPr>
                          </w:p>
                          <w:p w14:paraId="28F5CB0E" w14:textId="77777777" w:rsidR="003D4981" w:rsidRDefault="003D4981" w:rsidP="0087029E">
                            <w:pPr>
                              <w:pStyle w:val="Sinespaciado"/>
                              <w:spacing w:before="40" w:after="40"/>
                              <w:rPr>
                                <w:b/>
                                <w:caps/>
                                <w:color w:val="002060"/>
                                <w:sz w:val="24"/>
                                <w:szCs w:val="24"/>
                              </w:rPr>
                            </w:pPr>
                          </w:p>
                          <w:p w14:paraId="787B90E1" w14:textId="77777777" w:rsidR="003D4981" w:rsidRDefault="003D4981" w:rsidP="0087029E">
                            <w:pPr>
                              <w:pStyle w:val="Sinespaciado"/>
                              <w:spacing w:before="40" w:after="40"/>
                              <w:rPr>
                                <w:b/>
                                <w:caps/>
                                <w:color w:val="002060"/>
                                <w:sz w:val="24"/>
                                <w:szCs w:val="24"/>
                              </w:rPr>
                            </w:pPr>
                          </w:p>
                          <w:p w14:paraId="3771FBCE" w14:textId="77777777" w:rsidR="003D4981" w:rsidRPr="005944F2" w:rsidRDefault="003D4981" w:rsidP="0087029E">
                            <w:pPr>
                              <w:pStyle w:val="Sinespaciado"/>
                              <w:spacing w:before="40" w:after="40"/>
                              <w:rPr>
                                <w:b/>
                                <w:caps/>
                                <w:color w:val="002060"/>
                                <w:sz w:val="24"/>
                                <w:szCs w:val="24"/>
                              </w:rPr>
                            </w:pPr>
                          </w:p>
                        </w:txbxContent>
                      </wps:txbx>
                      <wps:bodyPr rot="0" spcFirstLastPara="0" vertOverflow="overflow" horzOverflow="overflow" vert="horz" wrap="square" lIns="914400" tIns="0" rIns="1097280" bIns="0" numCol="1" spcCol="0" rtlCol="0" fromWordArt="0" anchor="t" anchorCtr="0" forceAA="0" compatLnSpc="1">
                        <a:prstTxWarp prst="textNoShape">
                          <a:avLst/>
                        </a:prstTxWarp>
                        <a:noAutofit/>
                      </wps:bodyPr>
                    </wps:wsp>
                  </a:graphicData>
                </a:graphic>
              </wp:anchor>
            </w:drawing>
          </mc:Choice>
          <mc:Fallback>
            <w:pict>
              <v:shapetype w14:anchorId="46CEDD82" id="_x0000_t202" coordsize="21600,21600" o:spt="202" path="m,l,21600r21600,l21600,xe">
                <v:stroke joinstyle="miter"/>
                <v:path gradientshapeok="t" o:connecttype="rect"/>
              </v:shapetype>
              <v:shape id="Cuadro de texto 129" o:spid="_x0000_s1028" type="#_x0000_t202" style="position:absolute;left:0;text-align:left;margin-left:-85.05pt;margin-top:14.35pt;width:573.75pt;height:84pt;z-index:251659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" filled="f" stroked="f" strokeweight=".5pt">
                <v:textbox inset="1in,0,86.4pt,0">
                  <w:txbxContent>
                    <w:sdt>
                      <w:sdtPr>
                        <w:rPr>
                          <w:b/>
                          <w:caps/>
                          <w:color w:val="002060"/>
                          <w:sz w:val="28"/>
                          <w:szCs w:val="28"/>
                        </w:rPr>
                        <w:alias w:val="Subtítulo"/>
                        <w:tag w:val=""/>
                        <w:id w:val="-1452929454"/>
                        <w:showingPlcHdr/>
                        <w:dataBinding w:prefixMappings="xmlns:ns0='http://purl.org/dc/elements/1.1/' xmlns:ns1='http://schemas.openxmlformats.org/package/2006/metadata/core-properties' " w:xpath="/ns1:coreProperties[1]/ns0:subject[1]" w:storeItemID="{6C3C8BC8-F283-45AE-878A-BAB7291924A1}"/>
                        <w:text/>
                      </w:sdtPr>
                      <w:sdtEndPr/>
                      <w:sdtContent>
                        <w:p w14:paraId="597268DC" w14:textId="77777777" w:rsidR="003D4981" w:rsidRPr="005944F2" w:rsidRDefault="003D4981" w:rsidP="0087029E">
                          <w:pPr>
                            <w:pStyle w:val="Sinespaciado"/>
                            <w:spacing w:before="40" w:after="40"/>
                            <w:rPr>
                              <w:b/>
                              <w:caps/>
                              <w:color w:val="002060"/>
                              <w:sz w:val="28"/>
                              <w:szCs w:val="28"/>
                            </w:rPr>
                          </w:pPr>
                          <w:r>
                            <w:rPr>
                              <w:b/>
                              <w:caps/>
                              <w:color w:val="002060"/>
                              <w:sz w:val="28"/>
                              <w:szCs w:val="28"/>
                            </w:rPr>
                            <w:t xml:space="preserve">     </w:t>
                          </w:r>
                        </w:p>
                      </w:sdtContent>
                    </w:sdt>
                    <w:p w14:paraId="07AAEF6C" w14:textId="0C6AC4DC" w:rsidR="003D4981" w:rsidRDefault="003D4981" w:rsidP="0087029E">
                      <w:pPr>
                        <w:pStyle w:val="Sinespaciado"/>
                        <w:spacing w:before="40" w:after="40"/>
                        <w:rPr>
                          <w:b/>
                          <w:caps/>
                          <w:color w:val="002060"/>
                          <w:sz w:val="24"/>
                          <w:szCs w:val="24"/>
                        </w:rPr>
                      </w:pPr>
                      <w:r>
                        <w:rPr>
                          <w:b/>
                          <w:caps/>
                          <w:color w:val="002060"/>
                          <w:sz w:val="24"/>
                          <w:szCs w:val="24"/>
                        </w:rPr>
                        <w:t>Unidad de gestión documental y archivos.</w:t>
                      </w:r>
                    </w:p>
                    <w:p w14:paraId="152DA3E1" w14:textId="43AFC213" w:rsidR="003D4981" w:rsidRDefault="003D4981" w:rsidP="0087029E">
                      <w:pPr>
                        <w:pStyle w:val="Sinespaciado"/>
                        <w:spacing w:before="40" w:after="40"/>
                        <w:rPr>
                          <w:b/>
                          <w:caps/>
                          <w:color w:val="002060"/>
                          <w:sz w:val="24"/>
                          <w:szCs w:val="24"/>
                        </w:rPr>
                      </w:pPr>
                      <w:r>
                        <w:rPr>
                          <w:b/>
                          <w:caps/>
                          <w:color w:val="002060"/>
                          <w:sz w:val="24"/>
                          <w:szCs w:val="24"/>
                        </w:rPr>
                        <w:t>apopa 20 de MARZO 2020</w:t>
                      </w:r>
                    </w:p>
                    <w:p w14:paraId="12F4AE0E" w14:textId="77777777" w:rsidR="003D4981" w:rsidRDefault="003D4981" w:rsidP="0087029E">
                      <w:pPr>
                        <w:pStyle w:val="Sinespaciado"/>
                        <w:spacing w:before="40" w:after="40"/>
                        <w:rPr>
                          <w:b/>
                          <w:caps/>
                          <w:color w:val="002060"/>
                          <w:sz w:val="24"/>
                          <w:szCs w:val="24"/>
                        </w:rPr>
                      </w:pPr>
                    </w:p>
                    <w:p w14:paraId="4FC61538" w14:textId="77777777" w:rsidR="003D4981" w:rsidRDefault="003D4981" w:rsidP="0087029E">
                      <w:pPr>
                        <w:pStyle w:val="Sinespaciado"/>
                        <w:spacing w:before="40" w:after="40"/>
                        <w:rPr>
                          <w:b/>
                          <w:caps/>
                          <w:color w:val="002060"/>
                          <w:sz w:val="24"/>
                          <w:szCs w:val="24"/>
                        </w:rPr>
                      </w:pPr>
                    </w:p>
                    <w:p w14:paraId="7D28DFC7" w14:textId="77777777" w:rsidR="003D4981" w:rsidRDefault="003D4981" w:rsidP="0087029E">
                      <w:pPr>
                        <w:pStyle w:val="Sinespaciado"/>
                        <w:spacing w:before="40" w:after="40"/>
                        <w:rPr>
                          <w:b/>
                          <w:caps/>
                          <w:color w:val="002060"/>
                          <w:sz w:val="24"/>
                          <w:szCs w:val="24"/>
                        </w:rPr>
                      </w:pPr>
                    </w:p>
                    <w:p w14:paraId="241DDEB7" w14:textId="77777777" w:rsidR="003D4981" w:rsidRDefault="003D4981" w:rsidP="0087029E">
                      <w:pPr>
                        <w:pStyle w:val="Sinespaciado"/>
                        <w:spacing w:before="40" w:after="40"/>
                        <w:rPr>
                          <w:b/>
                          <w:caps/>
                          <w:color w:val="002060"/>
                          <w:sz w:val="24"/>
                          <w:szCs w:val="24"/>
                        </w:rPr>
                      </w:pPr>
                    </w:p>
                    <w:p w14:paraId="28F5CB0E" w14:textId="77777777" w:rsidR="003D4981" w:rsidRDefault="003D4981" w:rsidP="0087029E">
                      <w:pPr>
                        <w:pStyle w:val="Sinespaciado"/>
                        <w:spacing w:before="40" w:after="40"/>
                        <w:rPr>
                          <w:b/>
                          <w:caps/>
                          <w:color w:val="002060"/>
                          <w:sz w:val="24"/>
                          <w:szCs w:val="24"/>
                        </w:rPr>
                      </w:pPr>
                    </w:p>
                    <w:p w14:paraId="787B90E1" w14:textId="77777777" w:rsidR="003D4981" w:rsidRDefault="003D4981" w:rsidP="0087029E">
                      <w:pPr>
                        <w:pStyle w:val="Sinespaciado"/>
                        <w:spacing w:before="40" w:after="40"/>
                        <w:rPr>
                          <w:b/>
                          <w:caps/>
                          <w:color w:val="002060"/>
                          <w:sz w:val="24"/>
                          <w:szCs w:val="24"/>
                        </w:rPr>
                      </w:pPr>
                    </w:p>
                    <w:p w14:paraId="3771FBCE" w14:textId="77777777" w:rsidR="003D4981" w:rsidRPr="005944F2" w:rsidRDefault="003D4981" w:rsidP="0087029E">
                      <w:pPr>
                        <w:pStyle w:val="Sinespaciado"/>
                        <w:spacing w:before="40" w:after="40"/>
                        <w:rPr>
                          <w:b/>
                          <w:caps/>
                          <w:color w:val="002060"/>
                          <w:sz w:val="24"/>
                          <w:szCs w:val="24"/>
                        </w:rPr>
                      </w:pPr>
                    </w:p>
                  </w:txbxContent>
                </v:textbox>
              </v:shape>
            </w:pict>
          </mc:Fallback>
        </mc:AlternateContent>
      </w:r>
    </w:p>
    <w:p w14:paraId="77278350" w14:textId="77777777" w:rsidR="0087029E" w:rsidRPr="004E4FB1" w:rsidRDefault="0087029E" w:rsidP="0087029E">
      <w:pPr>
        <w:pStyle w:val="Default"/>
        <w:jc w:val="both"/>
        <w:rPr>
          <w:rFonts w:ascii="Arial" w:hAnsi="Arial" w:cs="Arial"/>
          <w:bCs/>
          <w:sz w:val="22"/>
          <w:szCs w:val="22"/>
        </w:rPr>
      </w:pPr>
    </w:p>
    <w:p w14:paraId="41E57F83" w14:textId="77777777" w:rsidR="007A2076" w:rsidRDefault="007A2076" w:rsidP="0087029E">
      <w:pPr>
        <w:pStyle w:val="TtulodeTDC"/>
        <w:rPr>
          <w:rFonts w:ascii="Arial" w:eastAsiaTheme="minorHAnsi" w:hAnsi="Arial" w:cs="Arial"/>
          <w:color w:val="auto"/>
          <w:sz w:val="22"/>
          <w:szCs w:val="22"/>
          <w:lang w:val="es-ES" w:eastAsia="en-US"/>
        </w:rPr>
      </w:pPr>
    </w:p>
    <w:p w14:paraId="1C598A5A" w14:textId="77777777" w:rsidR="00010AA9" w:rsidRDefault="00010AA9" w:rsidP="00010AA9">
      <w:pPr>
        <w:pStyle w:val="Encabezadodemensaje"/>
        <w:spacing w:after="0" w:line="0" w:lineRule="atLeast"/>
        <w:ind w:left="0" w:right="-234" w:firstLine="0"/>
        <w:jc w:val="both"/>
        <w:rPr>
          <w:rFonts w:cs="Arial"/>
          <w:b/>
          <w:sz w:val="24"/>
          <w:szCs w:val="24"/>
          <w:lang w:val="es-SV" w:eastAsia="es-SV"/>
        </w:rPr>
      </w:pPr>
      <w:r w:rsidRPr="00787B95">
        <w:rPr>
          <w:rFonts w:cs="Arial"/>
          <w:b/>
          <w:sz w:val="24"/>
          <w:szCs w:val="24"/>
          <w:lang w:val="es-SV" w:eastAsia="es-SV"/>
        </w:rPr>
        <w:t>Aprobación</w:t>
      </w:r>
      <w:r w:rsidR="00D92E77">
        <w:rPr>
          <w:rFonts w:cs="Arial"/>
          <w:b/>
          <w:sz w:val="24"/>
          <w:szCs w:val="24"/>
          <w:lang w:val="es-SV" w:eastAsia="es-SV"/>
        </w:rPr>
        <w:t>:</w:t>
      </w:r>
      <w:r w:rsidRPr="00787B95">
        <w:rPr>
          <w:rFonts w:cs="Arial"/>
          <w:b/>
          <w:sz w:val="24"/>
          <w:szCs w:val="24"/>
          <w:lang w:val="es-SV" w:eastAsia="es-SV"/>
        </w:rPr>
        <w:t xml:space="preserve"> </w:t>
      </w:r>
    </w:p>
    <w:p w14:paraId="321D564B" w14:textId="77777777" w:rsidR="00010AA9" w:rsidRDefault="00010AA9" w:rsidP="00010AA9">
      <w:pPr>
        <w:pStyle w:val="Encabezadodemensaje"/>
        <w:spacing w:after="0" w:line="0" w:lineRule="atLeast"/>
        <w:ind w:left="0" w:right="-234" w:firstLine="0"/>
        <w:jc w:val="both"/>
        <w:rPr>
          <w:rFonts w:cs="Arial"/>
          <w:b/>
          <w:sz w:val="24"/>
          <w:szCs w:val="24"/>
          <w:lang w:val="es-SV" w:eastAsia="es-SV"/>
        </w:rPr>
      </w:pPr>
    </w:p>
    <w:p w14:paraId="2D1691B0" w14:textId="77777777" w:rsidR="00C03DCE" w:rsidRDefault="00C03DCE" w:rsidP="00010AA9">
      <w:pPr>
        <w:pStyle w:val="Encabezadodemensaje"/>
        <w:spacing w:after="0" w:line="0" w:lineRule="atLeast"/>
        <w:ind w:left="0" w:right="-234" w:firstLine="0"/>
        <w:jc w:val="both"/>
        <w:rPr>
          <w:rFonts w:cs="Arial"/>
          <w:b/>
          <w:sz w:val="24"/>
          <w:szCs w:val="24"/>
          <w:lang w:val="es-SV" w:eastAsia="es-SV"/>
        </w:rPr>
      </w:pPr>
    </w:p>
    <w:p w14:paraId="55DFCF06" w14:textId="77777777" w:rsidR="00C03DCE" w:rsidRPr="00787B95" w:rsidRDefault="00C03DCE" w:rsidP="00010AA9">
      <w:pPr>
        <w:pStyle w:val="Encabezadodemensaje"/>
        <w:spacing w:after="0" w:line="0" w:lineRule="atLeast"/>
        <w:ind w:left="0" w:right="-234" w:firstLine="0"/>
        <w:jc w:val="both"/>
        <w:rPr>
          <w:rFonts w:cs="Arial"/>
          <w:b/>
          <w:sz w:val="24"/>
          <w:szCs w:val="24"/>
          <w:lang w:val="es-SV" w:eastAsia="es-SV"/>
        </w:rPr>
      </w:pPr>
    </w:p>
    <w:p w14:paraId="2A844C8C" w14:textId="77777777" w:rsidR="00010AA9" w:rsidRPr="00787B95" w:rsidRDefault="00010AA9" w:rsidP="00010AA9">
      <w:pPr>
        <w:pStyle w:val="Encabezadodemensaje"/>
        <w:spacing w:after="0" w:line="0" w:lineRule="atLeast"/>
        <w:ind w:left="0" w:right="-234" w:firstLine="0"/>
        <w:jc w:val="both"/>
        <w:rPr>
          <w:rFonts w:cs="Arial"/>
          <w:b/>
          <w:sz w:val="24"/>
          <w:szCs w:val="24"/>
          <w:lang w:val="es-SV" w:eastAsia="es-SV"/>
        </w:rPr>
      </w:pPr>
    </w:p>
    <w:tbl>
      <w:tblPr>
        <w:tblpPr w:leftFromText="141" w:rightFromText="141" w:vertAnchor="text" w:horzAnchor="margin" w:tblpXSpec="center" w:tblpY="4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0"/>
        <w:gridCol w:w="3098"/>
        <w:gridCol w:w="3096"/>
      </w:tblGrid>
      <w:tr w:rsidR="00C03DCE" w:rsidRPr="00382CB5" w14:paraId="3824D183" w14:textId="77777777" w:rsidTr="003D4981">
        <w:trPr>
          <w:trHeight w:val="1539"/>
        </w:trPr>
        <w:tc>
          <w:tcPr>
            <w:tcW w:w="1579" w:type="pct"/>
            <w:shd w:val="clear" w:color="auto" w:fill="FFFFFF" w:themeFill="background1"/>
          </w:tcPr>
          <w:p w14:paraId="4C96156D" w14:textId="77777777" w:rsidR="00C03DCE" w:rsidRDefault="00C03DCE" w:rsidP="003D4981">
            <w:pPr>
              <w:pStyle w:val="Encabezadodemensaje"/>
              <w:spacing w:after="0" w:line="0" w:lineRule="atLeast"/>
              <w:ind w:left="0" w:right="833" w:firstLine="0"/>
              <w:jc w:val="both"/>
              <w:rPr>
                <w:rFonts w:cs="Arial"/>
                <w:b/>
                <w:bCs/>
                <w:sz w:val="24"/>
                <w:szCs w:val="24"/>
                <w:lang w:val="es-SV" w:eastAsia="es-SV"/>
              </w:rPr>
            </w:pPr>
          </w:p>
          <w:p w14:paraId="34C0D96E" w14:textId="77777777" w:rsidR="00C03DCE" w:rsidRDefault="00C03DCE" w:rsidP="003D4981">
            <w:pPr>
              <w:pStyle w:val="Encabezadodemensaje"/>
              <w:spacing w:after="0" w:line="0" w:lineRule="atLeast"/>
              <w:ind w:left="0" w:right="833" w:firstLine="0"/>
              <w:jc w:val="both"/>
              <w:rPr>
                <w:rFonts w:cs="Arial"/>
                <w:b/>
                <w:bCs/>
                <w:sz w:val="24"/>
                <w:szCs w:val="24"/>
                <w:lang w:val="es-SV" w:eastAsia="es-SV"/>
              </w:rPr>
            </w:pPr>
          </w:p>
          <w:p w14:paraId="65621AD7" w14:textId="77777777" w:rsidR="00C03DCE" w:rsidRDefault="00C03DCE" w:rsidP="003D4981">
            <w:pPr>
              <w:pStyle w:val="Encabezadodemensaje"/>
              <w:spacing w:after="0" w:line="0" w:lineRule="atLeast"/>
              <w:ind w:left="0" w:right="833" w:firstLine="0"/>
              <w:jc w:val="both"/>
              <w:rPr>
                <w:rFonts w:cs="Arial"/>
                <w:b/>
                <w:bCs/>
                <w:sz w:val="24"/>
                <w:szCs w:val="24"/>
                <w:lang w:val="es-SV" w:eastAsia="es-SV"/>
              </w:rPr>
            </w:pPr>
          </w:p>
          <w:p w14:paraId="7FAC87B0" w14:textId="77777777" w:rsidR="00C03DCE" w:rsidRDefault="00C03DCE" w:rsidP="003D4981">
            <w:pPr>
              <w:pStyle w:val="Encabezadodemensaje"/>
              <w:spacing w:after="0" w:line="0" w:lineRule="atLeast"/>
              <w:ind w:left="0" w:right="833" w:firstLine="0"/>
              <w:jc w:val="both"/>
              <w:rPr>
                <w:rFonts w:cs="Arial"/>
                <w:b/>
                <w:bCs/>
                <w:sz w:val="24"/>
                <w:szCs w:val="24"/>
                <w:lang w:val="es-SV" w:eastAsia="es-SV"/>
              </w:rPr>
            </w:pPr>
          </w:p>
          <w:p w14:paraId="18DE661F" w14:textId="77777777" w:rsidR="00C03DCE" w:rsidRDefault="00C03DCE" w:rsidP="003D4981">
            <w:pPr>
              <w:pStyle w:val="Encabezadodemensaje"/>
              <w:spacing w:after="0" w:line="0" w:lineRule="atLeast"/>
              <w:ind w:left="0" w:right="833" w:firstLine="0"/>
              <w:jc w:val="both"/>
              <w:rPr>
                <w:rFonts w:cs="Arial"/>
                <w:b/>
                <w:bCs/>
                <w:sz w:val="24"/>
                <w:szCs w:val="24"/>
                <w:lang w:val="es-SV" w:eastAsia="es-SV"/>
              </w:rPr>
            </w:pPr>
          </w:p>
          <w:p w14:paraId="27007E6B" w14:textId="77777777" w:rsidR="00C03DCE" w:rsidRDefault="00C03DCE" w:rsidP="003D4981">
            <w:pPr>
              <w:pStyle w:val="Encabezadodemensaje"/>
              <w:spacing w:after="0" w:line="0" w:lineRule="atLeast"/>
              <w:ind w:left="0" w:right="833" w:firstLine="0"/>
              <w:jc w:val="both"/>
              <w:rPr>
                <w:rFonts w:cs="Arial"/>
                <w:b/>
                <w:bCs/>
                <w:sz w:val="24"/>
                <w:szCs w:val="24"/>
                <w:lang w:val="es-SV" w:eastAsia="es-SV"/>
              </w:rPr>
            </w:pPr>
          </w:p>
          <w:p w14:paraId="58FE8977" w14:textId="77777777" w:rsidR="00C03DCE" w:rsidRDefault="00C03DCE" w:rsidP="003D4981">
            <w:pPr>
              <w:pStyle w:val="Encabezadodemensaje"/>
              <w:spacing w:after="0" w:line="0" w:lineRule="atLeast"/>
              <w:ind w:left="0" w:right="833" w:firstLine="0"/>
              <w:jc w:val="both"/>
              <w:rPr>
                <w:rFonts w:cs="Arial"/>
                <w:b/>
                <w:bCs/>
                <w:sz w:val="24"/>
                <w:szCs w:val="24"/>
                <w:lang w:val="es-SV" w:eastAsia="es-SV"/>
              </w:rPr>
            </w:pPr>
          </w:p>
          <w:p w14:paraId="37EC75B8" w14:textId="77777777" w:rsidR="00C03DCE" w:rsidRDefault="00C03DCE" w:rsidP="003D4981">
            <w:pPr>
              <w:pStyle w:val="Encabezadodemensaje"/>
              <w:spacing w:after="0" w:line="0" w:lineRule="atLeast"/>
              <w:ind w:left="0" w:right="833" w:firstLine="0"/>
              <w:jc w:val="both"/>
              <w:rPr>
                <w:rFonts w:cs="Arial"/>
                <w:b/>
                <w:bCs/>
                <w:sz w:val="24"/>
                <w:szCs w:val="24"/>
                <w:lang w:val="es-SV" w:eastAsia="es-SV"/>
              </w:rPr>
            </w:pPr>
          </w:p>
          <w:p w14:paraId="056CE55F" w14:textId="77777777" w:rsidR="00C03DCE" w:rsidRDefault="00C03DCE" w:rsidP="003D4981">
            <w:pPr>
              <w:pStyle w:val="Encabezadodemensaje"/>
              <w:spacing w:after="0" w:line="0" w:lineRule="atLeast"/>
              <w:ind w:left="0" w:right="833" w:firstLine="0"/>
              <w:jc w:val="both"/>
              <w:rPr>
                <w:rFonts w:cs="Arial"/>
                <w:b/>
                <w:bCs/>
                <w:sz w:val="24"/>
                <w:szCs w:val="24"/>
                <w:lang w:val="es-SV" w:eastAsia="es-SV"/>
              </w:rPr>
            </w:pPr>
          </w:p>
        </w:tc>
        <w:tc>
          <w:tcPr>
            <w:tcW w:w="1711" w:type="pct"/>
            <w:shd w:val="clear" w:color="auto" w:fill="FFFFFF" w:themeFill="background1"/>
            <w:vAlign w:val="center"/>
          </w:tcPr>
          <w:p w14:paraId="3DA8129A" w14:textId="77777777" w:rsidR="00C03DCE" w:rsidRPr="00382CB5" w:rsidRDefault="00C03DCE" w:rsidP="003D4981">
            <w:pPr>
              <w:pStyle w:val="Encabezadodemensaje"/>
              <w:spacing w:after="0" w:line="0" w:lineRule="atLeast"/>
              <w:ind w:left="0" w:right="833" w:firstLine="0"/>
              <w:jc w:val="both"/>
              <w:rPr>
                <w:rFonts w:cs="Arial"/>
                <w:b/>
                <w:bCs/>
                <w:sz w:val="24"/>
                <w:szCs w:val="24"/>
                <w:lang w:val="es-SV" w:eastAsia="es-SV"/>
              </w:rPr>
            </w:pPr>
          </w:p>
        </w:tc>
        <w:tc>
          <w:tcPr>
            <w:tcW w:w="1710" w:type="pct"/>
            <w:shd w:val="clear" w:color="auto" w:fill="FFFFFF" w:themeFill="background1"/>
          </w:tcPr>
          <w:p w14:paraId="73DE7469" w14:textId="77777777" w:rsidR="00C03DCE" w:rsidRPr="00382CB5" w:rsidRDefault="00C03DCE" w:rsidP="003D4981">
            <w:pPr>
              <w:pStyle w:val="Encabezadodemensaje"/>
              <w:spacing w:after="0" w:line="0" w:lineRule="atLeast"/>
              <w:ind w:left="0" w:right="833" w:firstLine="0"/>
              <w:jc w:val="both"/>
              <w:rPr>
                <w:rFonts w:cs="Arial"/>
                <w:b/>
                <w:bCs/>
                <w:sz w:val="24"/>
                <w:szCs w:val="24"/>
                <w:lang w:val="es-SV" w:eastAsia="es-SV"/>
              </w:rPr>
            </w:pPr>
          </w:p>
        </w:tc>
      </w:tr>
      <w:tr w:rsidR="00C03DCE" w:rsidRPr="00D92E77" w14:paraId="05A88582" w14:textId="77777777" w:rsidTr="003D4981">
        <w:trPr>
          <w:trHeight w:val="66"/>
        </w:trPr>
        <w:tc>
          <w:tcPr>
            <w:tcW w:w="1579" w:type="pct"/>
            <w:shd w:val="clear" w:color="auto" w:fill="FFFFFF" w:themeFill="background1"/>
            <w:vAlign w:val="center"/>
          </w:tcPr>
          <w:p w14:paraId="778661AF" w14:textId="77777777" w:rsidR="00C03DCE" w:rsidRDefault="00C03DCE" w:rsidP="003D4981">
            <w:pPr>
              <w:pStyle w:val="Encabezadodemensaje"/>
              <w:tabs>
                <w:tab w:val="left" w:pos="2399"/>
              </w:tabs>
              <w:spacing w:after="0" w:line="0" w:lineRule="atLeast"/>
              <w:ind w:left="0" w:right="0" w:firstLine="0"/>
              <w:jc w:val="center"/>
              <w:rPr>
                <w:rFonts w:cs="Arial"/>
                <w:b/>
                <w:bCs/>
                <w:sz w:val="18"/>
                <w:szCs w:val="18"/>
                <w:lang w:val="es-SV" w:eastAsia="es-SV"/>
              </w:rPr>
            </w:pPr>
            <w:r>
              <w:rPr>
                <w:rFonts w:cs="Arial"/>
                <w:b/>
                <w:bCs/>
                <w:sz w:val="18"/>
                <w:szCs w:val="18"/>
                <w:lang w:val="es-SV" w:eastAsia="es-SV"/>
              </w:rPr>
              <w:t>Elaboró</w:t>
            </w:r>
            <w:r w:rsidRPr="00382CB5">
              <w:rPr>
                <w:rFonts w:cs="Arial"/>
                <w:b/>
                <w:bCs/>
                <w:sz w:val="18"/>
                <w:szCs w:val="18"/>
                <w:lang w:val="es-SV" w:eastAsia="es-SV"/>
              </w:rPr>
              <w:t>:</w:t>
            </w:r>
          </w:p>
          <w:p w14:paraId="795E6145" w14:textId="77777777" w:rsidR="00C03DCE" w:rsidRPr="00382CB5" w:rsidRDefault="00C03DCE" w:rsidP="003D4981">
            <w:pPr>
              <w:pStyle w:val="Encabezadodemensaje"/>
              <w:tabs>
                <w:tab w:val="left" w:pos="2399"/>
              </w:tabs>
              <w:spacing w:after="0" w:line="0" w:lineRule="atLeast"/>
              <w:ind w:left="0" w:right="0" w:firstLine="0"/>
              <w:jc w:val="center"/>
              <w:rPr>
                <w:rFonts w:cs="Arial"/>
                <w:bCs/>
                <w:sz w:val="18"/>
                <w:szCs w:val="18"/>
                <w:lang w:val="es-SV" w:eastAsia="es-SV"/>
              </w:rPr>
            </w:pPr>
            <w:r>
              <w:rPr>
                <w:rFonts w:cs="Arial"/>
                <w:bCs/>
                <w:sz w:val="18"/>
                <w:szCs w:val="18"/>
                <w:lang w:val="es-SV" w:eastAsia="es-SV"/>
              </w:rPr>
              <w:t>Cristian Armando Vásquez López</w:t>
            </w:r>
          </w:p>
          <w:p w14:paraId="34C68715" w14:textId="77777777" w:rsidR="00C03DCE" w:rsidRDefault="00C03DCE" w:rsidP="003D4981">
            <w:pPr>
              <w:pStyle w:val="Encabezadodemensaje"/>
              <w:tabs>
                <w:tab w:val="left" w:pos="2399"/>
              </w:tabs>
              <w:spacing w:after="0" w:line="0" w:lineRule="atLeast"/>
              <w:ind w:left="0" w:right="0" w:firstLine="0"/>
              <w:jc w:val="center"/>
              <w:rPr>
                <w:rFonts w:cs="Arial"/>
                <w:bCs/>
                <w:sz w:val="18"/>
                <w:szCs w:val="18"/>
                <w:lang w:val="es-SV" w:eastAsia="es-SV"/>
              </w:rPr>
            </w:pPr>
            <w:r>
              <w:rPr>
                <w:rFonts w:cs="Arial"/>
                <w:bCs/>
                <w:sz w:val="18"/>
                <w:szCs w:val="18"/>
                <w:lang w:val="es-SV" w:eastAsia="es-SV"/>
              </w:rPr>
              <w:t>Oficial de Gestión Documental y Archivos. Interino.</w:t>
            </w:r>
          </w:p>
          <w:p w14:paraId="3F390393" w14:textId="012F1832" w:rsidR="00C03DCE" w:rsidRPr="00A52FF0" w:rsidRDefault="00C03DCE" w:rsidP="003D4981">
            <w:pPr>
              <w:pStyle w:val="Encabezadodemensaje"/>
              <w:tabs>
                <w:tab w:val="left" w:pos="2399"/>
              </w:tabs>
              <w:spacing w:after="0" w:line="0" w:lineRule="atLeast"/>
              <w:ind w:left="0" w:right="0" w:firstLine="0"/>
              <w:jc w:val="center"/>
              <w:rPr>
                <w:rFonts w:cs="Arial"/>
                <w:bCs/>
                <w:sz w:val="18"/>
                <w:szCs w:val="18"/>
                <w:lang w:val="es-SV" w:eastAsia="es-SV"/>
              </w:rPr>
            </w:pPr>
            <w:r>
              <w:rPr>
                <w:rFonts w:cs="Arial"/>
                <w:bCs/>
                <w:sz w:val="18"/>
                <w:szCs w:val="18"/>
                <w:lang w:val="es-SV" w:eastAsia="es-SV"/>
              </w:rPr>
              <w:t>Fecha: 20/03/20</w:t>
            </w:r>
          </w:p>
        </w:tc>
        <w:tc>
          <w:tcPr>
            <w:tcW w:w="1711" w:type="pct"/>
            <w:shd w:val="clear" w:color="auto" w:fill="FFFFFF" w:themeFill="background1"/>
            <w:vAlign w:val="center"/>
          </w:tcPr>
          <w:p w14:paraId="094AFB2B" w14:textId="77777777" w:rsidR="00C03DCE" w:rsidRPr="00D92E77" w:rsidRDefault="00C03DCE" w:rsidP="003D4981">
            <w:pPr>
              <w:pStyle w:val="Encabezadodemensaje"/>
              <w:spacing w:after="0" w:line="0" w:lineRule="atLeast"/>
              <w:ind w:left="0" w:right="-108" w:firstLine="0"/>
              <w:jc w:val="center"/>
              <w:rPr>
                <w:rFonts w:cs="Arial"/>
                <w:sz w:val="18"/>
                <w:szCs w:val="18"/>
                <w:lang w:val="es-SV" w:eastAsia="es-SV"/>
              </w:rPr>
            </w:pPr>
            <w:r w:rsidRPr="00D92E77">
              <w:rPr>
                <w:rFonts w:cs="Arial"/>
                <w:b/>
                <w:sz w:val="18"/>
                <w:szCs w:val="18"/>
                <w:lang w:val="es-SV" w:eastAsia="es-SV"/>
              </w:rPr>
              <w:t>Revisó:</w:t>
            </w:r>
          </w:p>
          <w:p w14:paraId="1C924F27" w14:textId="77777777" w:rsidR="00C03DCE" w:rsidRPr="00D92E77" w:rsidRDefault="00C03DCE" w:rsidP="003D4981">
            <w:pPr>
              <w:pStyle w:val="Encabezadodemensaje"/>
              <w:tabs>
                <w:tab w:val="left" w:pos="2795"/>
              </w:tabs>
              <w:spacing w:after="0" w:line="0" w:lineRule="atLeast"/>
              <w:ind w:left="-40" w:right="-108" w:firstLine="0"/>
              <w:jc w:val="center"/>
              <w:rPr>
                <w:rFonts w:cs="Arial"/>
                <w:sz w:val="18"/>
                <w:szCs w:val="18"/>
                <w:lang w:val="es-SV" w:eastAsia="es-SV"/>
              </w:rPr>
            </w:pPr>
            <w:r w:rsidRPr="00D92E77">
              <w:rPr>
                <w:rFonts w:cs="Arial"/>
                <w:sz w:val="18"/>
                <w:szCs w:val="18"/>
                <w:lang w:val="es-SV" w:eastAsia="es-SV"/>
              </w:rPr>
              <w:t>Tania Krissia Portillo Romero</w:t>
            </w:r>
          </w:p>
          <w:p w14:paraId="33F35D4A" w14:textId="77777777" w:rsidR="00C03DCE" w:rsidRPr="00D92E77" w:rsidRDefault="00C03DCE" w:rsidP="003D4981">
            <w:pPr>
              <w:pStyle w:val="Encabezadodemensaje"/>
              <w:tabs>
                <w:tab w:val="left" w:pos="2795"/>
              </w:tabs>
              <w:spacing w:after="0" w:line="0" w:lineRule="atLeast"/>
              <w:ind w:left="-40" w:right="-108" w:firstLine="0"/>
              <w:jc w:val="center"/>
              <w:rPr>
                <w:rFonts w:cs="Arial"/>
                <w:sz w:val="18"/>
                <w:szCs w:val="18"/>
                <w:lang w:val="es-SV" w:eastAsia="es-SV"/>
              </w:rPr>
            </w:pPr>
            <w:r w:rsidRPr="00D92E77">
              <w:rPr>
                <w:rFonts w:cs="Arial"/>
                <w:sz w:val="18"/>
                <w:szCs w:val="18"/>
                <w:lang w:val="es-SV" w:eastAsia="es-SV"/>
              </w:rPr>
              <w:t>Secretaría Municipal</w:t>
            </w:r>
          </w:p>
          <w:p w14:paraId="1A4EBCB9" w14:textId="77777777" w:rsidR="00C03DCE" w:rsidRPr="00D92E77" w:rsidRDefault="00C03DCE" w:rsidP="003D4981">
            <w:pPr>
              <w:pStyle w:val="Encabezadodemensaje"/>
              <w:tabs>
                <w:tab w:val="left" w:pos="2795"/>
              </w:tabs>
              <w:spacing w:after="0" w:line="0" w:lineRule="atLeast"/>
              <w:ind w:left="-40" w:right="-108" w:firstLine="0"/>
              <w:jc w:val="center"/>
              <w:rPr>
                <w:rFonts w:cs="Arial"/>
                <w:sz w:val="18"/>
                <w:szCs w:val="18"/>
                <w:lang w:val="es-SV" w:eastAsia="es-SV"/>
              </w:rPr>
            </w:pPr>
          </w:p>
          <w:p w14:paraId="59AABAB4" w14:textId="0AE350B9" w:rsidR="00C03DCE" w:rsidRPr="00D92E77" w:rsidRDefault="00C03DCE" w:rsidP="003D4981">
            <w:pPr>
              <w:pStyle w:val="Encabezadodemensaje"/>
              <w:tabs>
                <w:tab w:val="left" w:pos="2795"/>
              </w:tabs>
              <w:spacing w:after="0" w:line="0" w:lineRule="atLeast"/>
              <w:ind w:left="-40" w:right="-108" w:firstLine="0"/>
              <w:jc w:val="center"/>
              <w:rPr>
                <w:rFonts w:cs="Arial"/>
                <w:sz w:val="18"/>
                <w:szCs w:val="18"/>
                <w:lang w:val="es-SV" w:eastAsia="es-SV"/>
              </w:rPr>
            </w:pPr>
            <w:r w:rsidRPr="00D92E77">
              <w:rPr>
                <w:rFonts w:cs="Arial"/>
                <w:sz w:val="18"/>
                <w:szCs w:val="18"/>
                <w:lang w:val="es-SV" w:eastAsia="es-SV"/>
              </w:rPr>
              <w:t>Fecha:</w:t>
            </w:r>
            <w:r>
              <w:rPr>
                <w:rFonts w:cs="Arial"/>
                <w:sz w:val="18"/>
                <w:szCs w:val="18"/>
                <w:lang w:val="es-SV" w:eastAsia="es-SV"/>
              </w:rPr>
              <w:t xml:space="preserve"> </w:t>
            </w:r>
            <w:r>
              <w:rPr>
                <w:rFonts w:cs="Arial"/>
                <w:bCs/>
                <w:sz w:val="18"/>
                <w:szCs w:val="18"/>
                <w:lang w:val="es-SV" w:eastAsia="es-SV"/>
              </w:rPr>
              <w:t>08/06/20</w:t>
            </w:r>
          </w:p>
        </w:tc>
        <w:tc>
          <w:tcPr>
            <w:tcW w:w="1710" w:type="pct"/>
            <w:shd w:val="clear" w:color="auto" w:fill="FFFFFF" w:themeFill="background1"/>
            <w:vAlign w:val="center"/>
          </w:tcPr>
          <w:p w14:paraId="05C97FC2" w14:textId="77777777" w:rsidR="00C03DCE" w:rsidRDefault="00C03DCE" w:rsidP="003D4981">
            <w:pPr>
              <w:pStyle w:val="Encabezadodemensaje"/>
              <w:tabs>
                <w:tab w:val="left" w:pos="2399"/>
              </w:tabs>
              <w:spacing w:after="0" w:line="0" w:lineRule="atLeast"/>
              <w:ind w:left="0" w:right="0" w:firstLine="0"/>
              <w:jc w:val="center"/>
              <w:rPr>
                <w:rFonts w:cs="Arial"/>
                <w:b/>
                <w:bCs/>
                <w:sz w:val="18"/>
                <w:szCs w:val="18"/>
                <w:lang w:val="es-SV" w:eastAsia="es-SV"/>
              </w:rPr>
            </w:pPr>
            <w:r>
              <w:rPr>
                <w:rFonts w:cs="Arial"/>
                <w:b/>
                <w:bCs/>
                <w:sz w:val="18"/>
                <w:szCs w:val="18"/>
                <w:lang w:val="es-SV" w:eastAsia="es-SV"/>
              </w:rPr>
              <w:t>Autorizó:</w:t>
            </w:r>
          </w:p>
          <w:p w14:paraId="1E36EC54" w14:textId="77777777" w:rsidR="00C03DCE" w:rsidRPr="00A52FF0" w:rsidRDefault="00C03DCE" w:rsidP="003D4981">
            <w:pPr>
              <w:pStyle w:val="Encabezadodemensaje"/>
              <w:tabs>
                <w:tab w:val="left" w:pos="2399"/>
              </w:tabs>
              <w:spacing w:after="0" w:line="0" w:lineRule="atLeast"/>
              <w:ind w:left="0" w:right="0" w:firstLine="0"/>
              <w:jc w:val="center"/>
              <w:rPr>
                <w:rFonts w:cs="Arial"/>
                <w:sz w:val="18"/>
                <w:szCs w:val="18"/>
                <w:lang w:val="es-SV" w:eastAsia="es-SV"/>
              </w:rPr>
            </w:pPr>
            <w:r w:rsidRPr="00A52FF0">
              <w:rPr>
                <w:rFonts w:cs="Arial"/>
                <w:sz w:val="18"/>
                <w:szCs w:val="18"/>
                <w:lang w:val="es-SV" w:eastAsia="es-SV"/>
              </w:rPr>
              <w:t>José Santiago Zelaya Domínguez</w:t>
            </w:r>
          </w:p>
          <w:p w14:paraId="3C15047E" w14:textId="77777777" w:rsidR="00C03DCE" w:rsidRDefault="00C03DCE" w:rsidP="003D4981">
            <w:pPr>
              <w:pStyle w:val="Encabezadodemensaje"/>
              <w:tabs>
                <w:tab w:val="left" w:pos="2399"/>
              </w:tabs>
              <w:spacing w:after="0" w:line="0" w:lineRule="atLeast"/>
              <w:ind w:left="0" w:right="0" w:firstLine="0"/>
              <w:jc w:val="center"/>
              <w:rPr>
                <w:rFonts w:cs="Arial"/>
                <w:b/>
                <w:bCs/>
                <w:sz w:val="18"/>
                <w:szCs w:val="18"/>
                <w:lang w:val="es-SV" w:eastAsia="es-SV"/>
              </w:rPr>
            </w:pPr>
            <w:r w:rsidRPr="00A52FF0">
              <w:rPr>
                <w:rFonts w:cs="Arial"/>
                <w:sz w:val="18"/>
                <w:szCs w:val="18"/>
                <w:lang w:val="es-SV" w:eastAsia="es-SV"/>
              </w:rPr>
              <w:t>Alcalde Municipal</w:t>
            </w:r>
            <w:r>
              <w:rPr>
                <w:rFonts w:cs="Arial"/>
                <w:b/>
                <w:bCs/>
                <w:sz w:val="18"/>
                <w:szCs w:val="18"/>
                <w:lang w:val="es-SV" w:eastAsia="es-SV"/>
              </w:rPr>
              <w:t>.</w:t>
            </w:r>
          </w:p>
          <w:p w14:paraId="0D5A3589" w14:textId="77777777" w:rsidR="00C03DCE" w:rsidRDefault="00C03DCE" w:rsidP="003D4981">
            <w:pPr>
              <w:pStyle w:val="Encabezadodemensaje"/>
              <w:tabs>
                <w:tab w:val="left" w:pos="2399"/>
              </w:tabs>
              <w:spacing w:after="0" w:line="0" w:lineRule="atLeast"/>
              <w:ind w:left="0" w:right="0" w:firstLine="0"/>
              <w:jc w:val="center"/>
              <w:rPr>
                <w:rFonts w:cs="Arial"/>
                <w:b/>
                <w:bCs/>
                <w:sz w:val="18"/>
                <w:szCs w:val="18"/>
                <w:lang w:val="es-SV" w:eastAsia="es-SV"/>
              </w:rPr>
            </w:pPr>
          </w:p>
          <w:p w14:paraId="58C4817D" w14:textId="77777777" w:rsidR="00C03DCE" w:rsidRPr="00D92E77" w:rsidRDefault="00C03DCE" w:rsidP="003D4981">
            <w:pPr>
              <w:pStyle w:val="Encabezadodemensaje"/>
              <w:spacing w:after="0" w:line="0" w:lineRule="atLeast"/>
              <w:ind w:left="0" w:right="-108" w:firstLine="0"/>
              <w:jc w:val="center"/>
              <w:rPr>
                <w:rFonts w:cs="Arial"/>
                <w:b/>
                <w:sz w:val="18"/>
                <w:szCs w:val="18"/>
                <w:lang w:val="es-SV" w:eastAsia="es-SV"/>
              </w:rPr>
            </w:pPr>
            <w:r w:rsidRPr="00D92E77">
              <w:rPr>
                <w:rFonts w:cs="Arial"/>
                <w:sz w:val="18"/>
                <w:szCs w:val="18"/>
                <w:lang w:val="es-SV" w:eastAsia="es-SV"/>
              </w:rPr>
              <w:t>Fecha:</w:t>
            </w:r>
            <w:r>
              <w:rPr>
                <w:rFonts w:cs="Arial"/>
                <w:sz w:val="18"/>
                <w:szCs w:val="18"/>
                <w:lang w:val="es-SV" w:eastAsia="es-SV"/>
              </w:rPr>
              <w:t xml:space="preserve"> </w:t>
            </w:r>
            <w:r>
              <w:rPr>
                <w:rFonts w:cs="Arial"/>
                <w:bCs/>
                <w:sz w:val="18"/>
                <w:szCs w:val="18"/>
                <w:lang w:val="es-SV" w:eastAsia="es-SV"/>
              </w:rPr>
              <w:t>20/07/20</w:t>
            </w:r>
          </w:p>
        </w:tc>
      </w:tr>
    </w:tbl>
    <w:p w14:paraId="24C02B15" w14:textId="77777777" w:rsidR="00010AA9" w:rsidRDefault="00010AA9" w:rsidP="00010AA9">
      <w:pPr>
        <w:pStyle w:val="Encabezadodemensaje"/>
        <w:spacing w:after="0" w:line="0" w:lineRule="atLeast"/>
        <w:ind w:left="0" w:right="-569" w:firstLine="0"/>
        <w:jc w:val="both"/>
        <w:rPr>
          <w:rFonts w:cs="Arial"/>
          <w:b/>
          <w:sz w:val="24"/>
          <w:szCs w:val="24"/>
          <w:lang w:val="es-SV" w:eastAsia="es-SV"/>
        </w:rPr>
      </w:pPr>
    </w:p>
    <w:p w14:paraId="7B4179E6" w14:textId="77777777" w:rsidR="00010AA9" w:rsidRDefault="00010AA9" w:rsidP="00010AA9">
      <w:pPr>
        <w:pStyle w:val="Encabezadodemensaje"/>
        <w:spacing w:after="0" w:line="0" w:lineRule="atLeast"/>
        <w:ind w:left="0" w:right="-569" w:firstLine="0"/>
        <w:jc w:val="both"/>
        <w:rPr>
          <w:rFonts w:cs="Arial"/>
          <w:b/>
          <w:sz w:val="24"/>
          <w:szCs w:val="24"/>
          <w:lang w:val="es-SV" w:eastAsia="es-SV"/>
        </w:rPr>
      </w:pPr>
    </w:p>
    <w:p w14:paraId="19EE7261" w14:textId="77777777" w:rsidR="00010AA9" w:rsidRDefault="00010AA9" w:rsidP="00010AA9">
      <w:pPr>
        <w:pStyle w:val="Encabezadodemensaje"/>
        <w:spacing w:after="0" w:line="0" w:lineRule="atLeast"/>
        <w:ind w:left="0" w:right="-569" w:firstLine="0"/>
        <w:jc w:val="both"/>
        <w:rPr>
          <w:rFonts w:cs="Arial"/>
          <w:b/>
          <w:sz w:val="24"/>
          <w:szCs w:val="24"/>
          <w:lang w:val="es-SV" w:eastAsia="es-SV"/>
        </w:rPr>
      </w:pPr>
    </w:p>
    <w:p w14:paraId="66D0D2D1" w14:textId="77777777" w:rsidR="007A2076" w:rsidRDefault="007A2076" w:rsidP="007A2076">
      <w:pPr>
        <w:rPr>
          <w:rFonts w:ascii="Arial" w:eastAsia="Batang" w:hAnsi="Arial" w:cs="Arial"/>
          <w:spacing w:val="-5"/>
          <w:sz w:val="24"/>
          <w:szCs w:val="24"/>
          <w:lang w:eastAsia="es-SV"/>
        </w:rPr>
      </w:pPr>
    </w:p>
    <w:p w14:paraId="4D9C6F9B" w14:textId="77777777" w:rsidR="00C03DCE" w:rsidRDefault="00C03DCE" w:rsidP="007A2076">
      <w:pPr>
        <w:rPr>
          <w:lang w:val="es-ES"/>
        </w:rPr>
      </w:pPr>
    </w:p>
    <w:p w14:paraId="74348EB7" w14:textId="77777777" w:rsidR="007A2076" w:rsidRDefault="007A2076" w:rsidP="007A2076">
      <w:pPr>
        <w:rPr>
          <w:lang w:val="es-ES"/>
        </w:rPr>
      </w:pPr>
    </w:p>
    <w:p w14:paraId="1F53E6D0" w14:textId="77777777" w:rsidR="007A2076" w:rsidRDefault="007A2076" w:rsidP="007A2076">
      <w:pPr>
        <w:rPr>
          <w:lang w:val="es-ES"/>
        </w:rPr>
      </w:pPr>
    </w:p>
    <w:p w14:paraId="70CA756D" w14:textId="77777777" w:rsidR="00A52FF0" w:rsidRDefault="00A52FF0" w:rsidP="007A2076">
      <w:pPr>
        <w:rPr>
          <w:lang w:val="es-ES"/>
        </w:rPr>
      </w:pPr>
    </w:p>
    <w:p w14:paraId="2207DBD3" w14:textId="77777777" w:rsidR="00A52FF0" w:rsidRDefault="00A52FF0" w:rsidP="007A2076">
      <w:pPr>
        <w:rPr>
          <w:lang w:val="es-ES"/>
        </w:rPr>
      </w:pPr>
    </w:p>
    <w:p w14:paraId="2288DFA2" w14:textId="77777777" w:rsidR="00A52FF0" w:rsidRDefault="00A52FF0" w:rsidP="007A2076">
      <w:pPr>
        <w:rPr>
          <w:lang w:val="es-ES"/>
        </w:rPr>
      </w:pPr>
    </w:p>
    <w:tbl>
      <w:tblPr>
        <w:tblStyle w:val="Tablaconcuadrcula"/>
        <w:tblW w:w="0" w:type="auto"/>
        <w:tblLook w:val="04A0" w:firstRow="1" w:lastRow="0" w:firstColumn="1" w:lastColumn="0" w:noHBand="0" w:noVBand="1"/>
      </w:tblPr>
      <w:tblGrid>
        <w:gridCol w:w="2244"/>
        <w:gridCol w:w="2244"/>
        <w:gridCol w:w="2245"/>
        <w:gridCol w:w="2245"/>
      </w:tblGrid>
      <w:tr w:rsidR="00010AA9" w14:paraId="00A166FA" w14:textId="77777777" w:rsidTr="00956033">
        <w:tc>
          <w:tcPr>
            <w:tcW w:w="8978" w:type="dxa"/>
            <w:gridSpan w:val="4"/>
          </w:tcPr>
          <w:p w14:paraId="77F8033E" w14:textId="77777777" w:rsidR="00010AA9" w:rsidRPr="00010AA9" w:rsidRDefault="00010AA9" w:rsidP="00010AA9">
            <w:pPr>
              <w:jc w:val="center"/>
              <w:rPr>
                <w:b/>
                <w:bCs/>
                <w:lang w:val="es-ES"/>
              </w:rPr>
            </w:pPr>
            <w:r w:rsidRPr="00010AA9">
              <w:rPr>
                <w:b/>
                <w:bCs/>
                <w:lang w:val="es-ES"/>
              </w:rPr>
              <w:t>Control de ediciones y revisiones</w:t>
            </w:r>
          </w:p>
        </w:tc>
      </w:tr>
      <w:tr w:rsidR="00010AA9" w14:paraId="57A0724A" w14:textId="77777777" w:rsidTr="00010AA9">
        <w:tc>
          <w:tcPr>
            <w:tcW w:w="2244" w:type="dxa"/>
          </w:tcPr>
          <w:p w14:paraId="4AF82544" w14:textId="77777777" w:rsidR="00010AA9" w:rsidRPr="00010AA9" w:rsidRDefault="00010AA9" w:rsidP="00010AA9">
            <w:pPr>
              <w:jc w:val="center"/>
              <w:rPr>
                <w:b/>
                <w:bCs/>
                <w:lang w:val="es-ES"/>
              </w:rPr>
            </w:pPr>
            <w:r w:rsidRPr="00010AA9">
              <w:rPr>
                <w:b/>
                <w:bCs/>
                <w:lang w:val="es-ES"/>
              </w:rPr>
              <w:t>Edición.</w:t>
            </w:r>
          </w:p>
        </w:tc>
        <w:tc>
          <w:tcPr>
            <w:tcW w:w="2244" w:type="dxa"/>
          </w:tcPr>
          <w:p w14:paraId="2CBA6E22" w14:textId="77777777" w:rsidR="00010AA9" w:rsidRPr="00010AA9" w:rsidRDefault="00010AA9" w:rsidP="00010AA9">
            <w:pPr>
              <w:jc w:val="center"/>
              <w:rPr>
                <w:b/>
                <w:bCs/>
                <w:lang w:val="es-ES"/>
              </w:rPr>
            </w:pPr>
            <w:r w:rsidRPr="00010AA9">
              <w:rPr>
                <w:b/>
                <w:bCs/>
                <w:lang w:val="es-ES"/>
              </w:rPr>
              <w:t>Revisión.</w:t>
            </w:r>
          </w:p>
        </w:tc>
        <w:tc>
          <w:tcPr>
            <w:tcW w:w="2245" w:type="dxa"/>
          </w:tcPr>
          <w:p w14:paraId="071FD7C9" w14:textId="77777777" w:rsidR="00010AA9" w:rsidRPr="00010AA9" w:rsidRDefault="00010AA9" w:rsidP="00010AA9">
            <w:pPr>
              <w:jc w:val="center"/>
              <w:rPr>
                <w:b/>
                <w:bCs/>
                <w:lang w:val="es-ES"/>
              </w:rPr>
            </w:pPr>
            <w:r w:rsidRPr="00010AA9">
              <w:rPr>
                <w:b/>
                <w:bCs/>
                <w:lang w:val="es-ES"/>
              </w:rPr>
              <w:t>Fecha.</w:t>
            </w:r>
          </w:p>
        </w:tc>
        <w:tc>
          <w:tcPr>
            <w:tcW w:w="2245" w:type="dxa"/>
          </w:tcPr>
          <w:p w14:paraId="6BA5EDCB" w14:textId="77777777" w:rsidR="00010AA9" w:rsidRPr="00010AA9" w:rsidRDefault="00010AA9" w:rsidP="00010AA9">
            <w:pPr>
              <w:jc w:val="center"/>
              <w:rPr>
                <w:b/>
                <w:bCs/>
                <w:lang w:val="es-ES"/>
              </w:rPr>
            </w:pPr>
            <w:r w:rsidRPr="00010AA9">
              <w:rPr>
                <w:b/>
                <w:bCs/>
                <w:lang w:val="es-ES"/>
              </w:rPr>
              <w:t>Referencia.</w:t>
            </w:r>
          </w:p>
        </w:tc>
      </w:tr>
      <w:tr w:rsidR="00010AA9" w14:paraId="108E1902" w14:textId="77777777" w:rsidTr="00010AA9">
        <w:tc>
          <w:tcPr>
            <w:tcW w:w="2244" w:type="dxa"/>
          </w:tcPr>
          <w:p w14:paraId="414D704D" w14:textId="77777777" w:rsidR="00010AA9" w:rsidRDefault="00010AA9" w:rsidP="00A52FF0">
            <w:pPr>
              <w:jc w:val="center"/>
              <w:rPr>
                <w:lang w:val="es-ES"/>
              </w:rPr>
            </w:pPr>
            <w:r>
              <w:rPr>
                <w:lang w:val="es-ES"/>
              </w:rPr>
              <w:t>01</w:t>
            </w:r>
          </w:p>
        </w:tc>
        <w:tc>
          <w:tcPr>
            <w:tcW w:w="2244" w:type="dxa"/>
          </w:tcPr>
          <w:p w14:paraId="52DA17A2" w14:textId="77777777" w:rsidR="00010AA9" w:rsidRDefault="00010AA9" w:rsidP="00A52FF0">
            <w:pPr>
              <w:jc w:val="center"/>
              <w:rPr>
                <w:lang w:val="es-ES"/>
              </w:rPr>
            </w:pPr>
          </w:p>
        </w:tc>
        <w:tc>
          <w:tcPr>
            <w:tcW w:w="2245" w:type="dxa"/>
          </w:tcPr>
          <w:p w14:paraId="13C97DA4" w14:textId="67E8AC37" w:rsidR="00010AA9" w:rsidRDefault="008639BD" w:rsidP="00A52FF0">
            <w:pPr>
              <w:jc w:val="center"/>
              <w:rPr>
                <w:lang w:val="es-ES"/>
              </w:rPr>
            </w:pPr>
            <w:r>
              <w:rPr>
                <w:lang w:val="es-ES"/>
              </w:rPr>
              <w:t>20</w:t>
            </w:r>
            <w:r w:rsidR="00010AA9">
              <w:rPr>
                <w:lang w:val="es-ES"/>
              </w:rPr>
              <w:t>/</w:t>
            </w:r>
            <w:r>
              <w:rPr>
                <w:lang w:val="es-ES"/>
              </w:rPr>
              <w:t>mar</w:t>
            </w:r>
            <w:r w:rsidR="00010AA9">
              <w:rPr>
                <w:lang w:val="es-ES"/>
              </w:rPr>
              <w:t>/20</w:t>
            </w:r>
          </w:p>
        </w:tc>
        <w:tc>
          <w:tcPr>
            <w:tcW w:w="2245" w:type="dxa"/>
          </w:tcPr>
          <w:p w14:paraId="33E5C39C" w14:textId="77777777" w:rsidR="00010AA9" w:rsidRDefault="00010AA9" w:rsidP="007A2076">
            <w:pPr>
              <w:rPr>
                <w:lang w:val="es-ES"/>
              </w:rPr>
            </w:pPr>
          </w:p>
        </w:tc>
      </w:tr>
      <w:tr w:rsidR="00010AA9" w14:paraId="77BA81EC" w14:textId="77777777" w:rsidTr="00010AA9">
        <w:tc>
          <w:tcPr>
            <w:tcW w:w="2244" w:type="dxa"/>
          </w:tcPr>
          <w:p w14:paraId="36621354" w14:textId="77777777" w:rsidR="00010AA9" w:rsidRDefault="00010AA9" w:rsidP="007A2076">
            <w:pPr>
              <w:rPr>
                <w:lang w:val="es-ES"/>
              </w:rPr>
            </w:pPr>
          </w:p>
        </w:tc>
        <w:tc>
          <w:tcPr>
            <w:tcW w:w="2244" w:type="dxa"/>
          </w:tcPr>
          <w:p w14:paraId="6B8C60CB" w14:textId="77777777" w:rsidR="00010AA9" w:rsidRDefault="00010AA9" w:rsidP="007A2076">
            <w:pPr>
              <w:rPr>
                <w:lang w:val="es-ES"/>
              </w:rPr>
            </w:pPr>
          </w:p>
        </w:tc>
        <w:tc>
          <w:tcPr>
            <w:tcW w:w="2245" w:type="dxa"/>
          </w:tcPr>
          <w:p w14:paraId="036A3F70" w14:textId="77777777" w:rsidR="00010AA9" w:rsidRDefault="00010AA9" w:rsidP="007A2076">
            <w:pPr>
              <w:rPr>
                <w:lang w:val="es-ES"/>
              </w:rPr>
            </w:pPr>
          </w:p>
        </w:tc>
        <w:tc>
          <w:tcPr>
            <w:tcW w:w="2245" w:type="dxa"/>
          </w:tcPr>
          <w:p w14:paraId="1E10708D" w14:textId="77777777" w:rsidR="00010AA9" w:rsidRDefault="00010AA9" w:rsidP="007A2076">
            <w:pPr>
              <w:rPr>
                <w:lang w:val="es-ES"/>
              </w:rPr>
            </w:pPr>
          </w:p>
        </w:tc>
      </w:tr>
      <w:tr w:rsidR="00010AA9" w14:paraId="5FAAE762" w14:textId="77777777" w:rsidTr="00010AA9">
        <w:tc>
          <w:tcPr>
            <w:tcW w:w="2244" w:type="dxa"/>
          </w:tcPr>
          <w:p w14:paraId="49173D7C" w14:textId="77777777" w:rsidR="00010AA9" w:rsidRDefault="00010AA9" w:rsidP="007A2076">
            <w:pPr>
              <w:rPr>
                <w:lang w:val="es-ES"/>
              </w:rPr>
            </w:pPr>
          </w:p>
        </w:tc>
        <w:tc>
          <w:tcPr>
            <w:tcW w:w="2244" w:type="dxa"/>
          </w:tcPr>
          <w:p w14:paraId="1B9E968A" w14:textId="77777777" w:rsidR="00010AA9" w:rsidRDefault="00010AA9" w:rsidP="007A2076">
            <w:pPr>
              <w:rPr>
                <w:lang w:val="es-ES"/>
              </w:rPr>
            </w:pPr>
          </w:p>
        </w:tc>
        <w:tc>
          <w:tcPr>
            <w:tcW w:w="2245" w:type="dxa"/>
          </w:tcPr>
          <w:p w14:paraId="2E01F377" w14:textId="77777777" w:rsidR="00010AA9" w:rsidRDefault="00010AA9" w:rsidP="007A2076">
            <w:pPr>
              <w:rPr>
                <w:lang w:val="es-ES"/>
              </w:rPr>
            </w:pPr>
          </w:p>
        </w:tc>
        <w:tc>
          <w:tcPr>
            <w:tcW w:w="2245" w:type="dxa"/>
          </w:tcPr>
          <w:p w14:paraId="1BE5F313" w14:textId="77777777" w:rsidR="00010AA9" w:rsidRDefault="00010AA9" w:rsidP="007A2076">
            <w:pPr>
              <w:rPr>
                <w:lang w:val="es-ES"/>
              </w:rPr>
            </w:pPr>
          </w:p>
        </w:tc>
      </w:tr>
      <w:tr w:rsidR="00010AA9" w14:paraId="3152A9D4" w14:textId="77777777" w:rsidTr="00010AA9">
        <w:tc>
          <w:tcPr>
            <w:tcW w:w="2244" w:type="dxa"/>
          </w:tcPr>
          <w:p w14:paraId="3A7B7F61" w14:textId="77777777" w:rsidR="00010AA9" w:rsidRDefault="00010AA9" w:rsidP="007A2076">
            <w:pPr>
              <w:rPr>
                <w:lang w:val="es-ES"/>
              </w:rPr>
            </w:pPr>
          </w:p>
        </w:tc>
        <w:tc>
          <w:tcPr>
            <w:tcW w:w="2244" w:type="dxa"/>
          </w:tcPr>
          <w:p w14:paraId="2ED291D8" w14:textId="77777777" w:rsidR="00010AA9" w:rsidRDefault="00010AA9" w:rsidP="007A2076">
            <w:pPr>
              <w:rPr>
                <w:lang w:val="es-ES"/>
              </w:rPr>
            </w:pPr>
          </w:p>
        </w:tc>
        <w:tc>
          <w:tcPr>
            <w:tcW w:w="2245" w:type="dxa"/>
          </w:tcPr>
          <w:p w14:paraId="5F31CAA2" w14:textId="77777777" w:rsidR="00010AA9" w:rsidRDefault="00010AA9" w:rsidP="007A2076">
            <w:pPr>
              <w:rPr>
                <w:lang w:val="es-ES"/>
              </w:rPr>
            </w:pPr>
          </w:p>
        </w:tc>
        <w:tc>
          <w:tcPr>
            <w:tcW w:w="2245" w:type="dxa"/>
          </w:tcPr>
          <w:p w14:paraId="1437876A" w14:textId="77777777" w:rsidR="00010AA9" w:rsidRDefault="00010AA9" w:rsidP="007A2076">
            <w:pPr>
              <w:rPr>
                <w:lang w:val="es-ES"/>
              </w:rPr>
            </w:pPr>
          </w:p>
        </w:tc>
      </w:tr>
    </w:tbl>
    <w:p w14:paraId="4B49E5F5" w14:textId="77777777" w:rsidR="00010AA9" w:rsidRDefault="00010AA9" w:rsidP="007A2076">
      <w:pPr>
        <w:rPr>
          <w:lang w:val="es-ES"/>
        </w:rPr>
      </w:pPr>
    </w:p>
    <w:p w14:paraId="6D07CDD4" w14:textId="77777777" w:rsidR="00D92E77" w:rsidRDefault="00D92E77" w:rsidP="007A2076">
      <w:pPr>
        <w:rPr>
          <w:lang w:val="es-ES"/>
        </w:rPr>
      </w:pPr>
    </w:p>
    <w:p w14:paraId="5F703872" w14:textId="77777777" w:rsidR="00D92E77" w:rsidRDefault="00D92E77" w:rsidP="007A2076">
      <w:pPr>
        <w:rPr>
          <w:lang w:val="es-ES"/>
        </w:rPr>
      </w:pPr>
    </w:p>
    <w:sdt>
      <w:sdtPr>
        <w:rPr>
          <w:rFonts w:ascii="Arial" w:hAnsi="Arial" w:cs="Arial"/>
          <w:color w:val="auto"/>
          <w:sz w:val="22"/>
          <w:szCs w:val="22"/>
          <w:lang w:val="es-ES"/>
        </w:rPr>
        <w:id w:val="505947337"/>
        <w:docPartObj>
          <w:docPartGallery w:val="Table of Contents"/>
          <w:docPartUnique/>
        </w:docPartObj>
      </w:sdtPr>
      <w:sdtEndPr>
        <w:rPr>
          <w:bCs/>
        </w:rPr>
      </w:sdtEndPr>
      <w:sdtContent>
        <w:p w14:paraId="6F32661F" w14:textId="77777777" w:rsidR="0087029E" w:rsidRPr="007A2076" w:rsidRDefault="0087029E" w:rsidP="00205056">
          <w:pPr>
            <w:pStyle w:val="Default"/>
            <w:jc w:val="center"/>
            <w:rPr>
              <w:rFonts w:ascii="Arial" w:hAnsi="Arial" w:cs="Arial"/>
              <w:b/>
              <w:bCs/>
              <w:color w:val="000000" w:themeColor="text1"/>
              <w:sz w:val="22"/>
              <w:szCs w:val="22"/>
              <w:lang w:val="es-ES"/>
            </w:rPr>
          </w:pPr>
          <w:r w:rsidRPr="007A2076">
            <w:rPr>
              <w:rFonts w:ascii="Arial" w:hAnsi="Arial" w:cs="Arial"/>
              <w:b/>
              <w:bCs/>
              <w:color w:val="000000" w:themeColor="text1"/>
              <w:sz w:val="22"/>
              <w:szCs w:val="22"/>
              <w:lang w:val="es-ES"/>
            </w:rPr>
            <w:t>CONTENIDO</w:t>
          </w:r>
        </w:p>
        <w:p w14:paraId="2ABAE704" w14:textId="77777777" w:rsidR="00363641" w:rsidRPr="00363641" w:rsidRDefault="0087029E">
          <w:pPr>
            <w:pStyle w:val="TDC1"/>
            <w:tabs>
              <w:tab w:val="right" w:leader="dot" w:pos="8828"/>
            </w:tabs>
            <w:rPr>
              <w:rFonts w:eastAsiaTheme="minorEastAsia"/>
              <w:b/>
              <w:noProof/>
              <w:lang w:eastAsia="es-SV"/>
            </w:rPr>
          </w:pPr>
          <w:r w:rsidRPr="004E4FB1">
            <w:rPr>
              <w:rFonts w:ascii="Arial" w:hAnsi="Arial" w:cs="Arial"/>
            </w:rPr>
            <w:fldChar w:fldCharType="begin"/>
          </w:r>
          <w:r w:rsidRPr="004E4FB1">
            <w:rPr>
              <w:rFonts w:ascii="Arial" w:hAnsi="Arial" w:cs="Arial"/>
            </w:rPr>
            <w:instrText xml:space="preserve"> TOC \o "1-3" \h \z \u </w:instrText>
          </w:r>
          <w:r w:rsidRPr="004E4FB1">
            <w:rPr>
              <w:rFonts w:ascii="Arial" w:hAnsi="Arial" w:cs="Arial"/>
            </w:rPr>
            <w:fldChar w:fldCharType="separate"/>
          </w:r>
          <w:hyperlink w:anchor="_Toc45543099" w:history="1">
            <w:r w:rsidR="00363641" w:rsidRPr="00363641">
              <w:rPr>
                <w:rStyle w:val="Hipervnculo"/>
                <w:rFonts w:ascii="Arial" w:hAnsi="Arial" w:cs="Arial"/>
                <w:b/>
                <w:bCs/>
                <w:noProof/>
              </w:rPr>
              <w:t>INTRODUCCIÓN</w:t>
            </w:r>
            <w:r w:rsidR="00363641" w:rsidRPr="00363641">
              <w:rPr>
                <w:b/>
                <w:noProof/>
                <w:webHidden/>
              </w:rPr>
              <w:tab/>
            </w:r>
            <w:r w:rsidR="00363641" w:rsidRPr="00363641">
              <w:rPr>
                <w:b/>
                <w:noProof/>
                <w:webHidden/>
              </w:rPr>
              <w:fldChar w:fldCharType="begin"/>
            </w:r>
            <w:r w:rsidR="00363641" w:rsidRPr="00363641">
              <w:rPr>
                <w:b/>
                <w:noProof/>
                <w:webHidden/>
              </w:rPr>
              <w:instrText xml:space="preserve"> PAGEREF _Toc45543099 \h </w:instrText>
            </w:r>
            <w:r w:rsidR="00363641" w:rsidRPr="00363641">
              <w:rPr>
                <w:b/>
                <w:noProof/>
                <w:webHidden/>
              </w:rPr>
            </w:r>
            <w:r w:rsidR="00363641" w:rsidRPr="00363641">
              <w:rPr>
                <w:b/>
                <w:noProof/>
                <w:webHidden/>
              </w:rPr>
              <w:fldChar w:fldCharType="separate"/>
            </w:r>
            <w:r w:rsidR="00CD52BF">
              <w:rPr>
                <w:b/>
                <w:noProof/>
                <w:webHidden/>
              </w:rPr>
              <w:t>i</w:t>
            </w:r>
            <w:r w:rsidR="00363641" w:rsidRPr="00363641">
              <w:rPr>
                <w:b/>
                <w:noProof/>
                <w:webHidden/>
              </w:rPr>
              <w:fldChar w:fldCharType="end"/>
            </w:r>
          </w:hyperlink>
        </w:p>
        <w:p w14:paraId="5F3D3B39" w14:textId="77777777" w:rsidR="00363641" w:rsidRPr="00363641" w:rsidRDefault="003A7FCB">
          <w:pPr>
            <w:pStyle w:val="TDC1"/>
            <w:tabs>
              <w:tab w:val="right" w:leader="dot" w:pos="8828"/>
            </w:tabs>
            <w:rPr>
              <w:rFonts w:eastAsiaTheme="minorEastAsia"/>
              <w:b/>
              <w:noProof/>
              <w:lang w:eastAsia="es-SV"/>
            </w:rPr>
          </w:pPr>
          <w:hyperlink w:anchor="_Toc45543100" w:history="1">
            <w:r w:rsidR="00363641" w:rsidRPr="00363641">
              <w:rPr>
                <w:rStyle w:val="Hipervnculo"/>
                <w:rFonts w:ascii="Arial" w:hAnsi="Arial" w:cs="Arial"/>
                <w:b/>
                <w:bCs/>
                <w:noProof/>
              </w:rPr>
              <w:t>TÍTULO I</w:t>
            </w:r>
            <w:r w:rsidR="00363641" w:rsidRPr="00363641">
              <w:rPr>
                <w:b/>
                <w:noProof/>
                <w:webHidden/>
              </w:rPr>
              <w:tab/>
            </w:r>
            <w:r w:rsidR="00363641" w:rsidRPr="00363641">
              <w:rPr>
                <w:b/>
                <w:noProof/>
                <w:webHidden/>
              </w:rPr>
              <w:fldChar w:fldCharType="begin"/>
            </w:r>
            <w:r w:rsidR="00363641" w:rsidRPr="00363641">
              <w:rPr>
                <w:b/>
                <w:noProof/>
                <w:webHidden/>
              </w:rPr>
              <w:instrText xml:space="preserve"> PAGEREF _Toc45543100 \h </w:instrText>
            </w:r>
            <w:r w:rsidR="00363641" w:rsidRPr="00363641">
              <w:rPr>
                <w:b/>
                <w:noProof/>
                <w:webHidden/>
              </w:rPr>
            </w:r>
            <w:r w:rsidR="00363641" w:rsidRPr="00363641">
              <w:rPr>
                <w:b/>
                <w:noProof/>
                <w:webHidden/>
              </w:rPr>
              <w:fldChar w:fldCharType="separate"/>
            </w:r>
            <w:r w:rsidR="00CD52BF">
              <w:rPr>
                <w:b/>
                <w:noProof/>
                <w:webHidden/>
              </w:rPr>
              <w:t>1</w:t>
            </w:r>
            <w:r w:rsidR="00363641" w:rsidRPr="00363641">
              <w:rPr>
                <w:b/>
                <w:noProof/>
                <w:webHidden/>
              </w:rPr>
              <w:fldChar w:fldCharType="end"/>
            </w:r>
          </w:hyperlink>
        </w:p>
        <w:p w14:paraId="4B15F171" w14:textId="77777777" w:rsidR="00363641" w:rsidRPr="00363641" w:rsidRDefault="003A7FCB">
          <w:pPr>
            <w:pStyle w:val="TDC2"/>
            <w:tabs>
              <w:tab w:val="right" w:leader="dot" w:pos="8828"/>
            </w:tabs>
            <w:rPr>
              <w:rFonts w:eastAsiaTheme="minorEastAsia"/>
              <w:b/>
              <w:noProof/>
              <w:lang w:eastAsia="es-SV"/>
            </w:rPr>
          </w:pPr>
          <w:hyperlink w:anchor="_Toc45543101" w:history="1">
            <w:r w:rsidR="00363641" w:rsidRPr="00363641">
              <w:rPr>
                <w:rStyle w:val="Hipervnculo"/>
                <w:rFonts w:ascii="Arial" w:hAnsi="Arial" w:cs="Arial"/>
                <w:b/>
                <w:bCs/>
                <w:noProof/>
              </w:rPr>
              <w:t>DISPOSICIONES GENERALES</w:t>
            </w:r>
            <w:r w:rsidR="00363641" w:rsidRPr="00363641">
              <w:rPr>
                <w:b/>
                <w:noProof/>
                <w:webHidden/>
              </w:rPr>
              <w:tab/>
            </w:r>
            <w:r w:rsidR="00363641" w:rsidRPr="00363641">
              <w:rPr>
                <w:b/>
                <w:noProof/>
                <w:webHidden/>
              </w:rPr>
              <w:fldChar w:fldCharType="begin"/>
            </w:r>
            <w:r w:rsidR="00363641" w:rsidRPr="00363641">
              <w:rPr>
                <w:b/>
                <w:noProof/>
                <w:webHidden/>
              </w:rPr>
              <w:instrText xml:space="preserve"> PAGEREF _Toc45543101 \h </w:instrText>
            </w:r>
            <w:r w:rsidR="00363641" w:rsidRPr="00363641">
              <w:rPr>
                <w:b/>
                <w:noProof/>
                <w:webHidden/>
              </w:rPr>
            </w:r>
            <w:r w:rsidR="00363641" w:rsidRPr="00363641">
              <w:rPr>
                <w:b/>
                <w:noProof/>
                <w:webHidden/>
              </w:rPr>
              <w:fldChar w:fldCharType="separate"/>
            </w:r>
            <w:r w:rsidR="00CD52BF">
              <w:rPr>
                <w:b/>
                <w:noProof/>
                <w:webHidden/>
              </w:rPr>
              <w:t>1</w:t>
            </w:r>
            <w:r w:rsidR="00363641" w:rsidRPr="00363641">
              <w:rPr>
                <w:b/>
                <w:noProof/>
                <w:webHidden/>
              </w:rPr>
              <w:fldChar w:fldCharType="end"/>
            </w:r>
          </w:hyperlink>
        </w:p>
        <w:p w14:paraId="23DC5FEF" w14:textId="77777777" w:rsidR="00363641" w:rsidRPr="00363641" w:rsidRDefault="003A7FCB">
          <w:pPr>
            <w:pStyle w:val="TDC1"/>
            <w:tabs>
              <w:tab w:val="right" w:leader="dot" w:pos="8828"/>
            </w:tabs>
            <w:rPr>
              <w:rFonts w:eastAsiaTheme="minorEastAsia"/>
              <w:b/>
              <w:noProof/>
              <w:lang w:eastAsia="es-SV"/>
            </w:rPr>
          </w:pPr>
          <w:hyperlink w:anchor="_Toc45543102" w:history="1">
            <w:r w:rsidR="00363641" w:rsidRPr="00363641">
              <w:rPr>
                <w:rStyle w:val="Hipervnculo"/>
                <w:rFonts w:ascii="Arial" w:hAnsi="Arial" w:cs="Arial"/>
                <w:b/>
                <w:bCs/>
                <w:noProof/>
              </w:rPr>
              <w:t>CAPÍTULO I</w:t>
            </w:r>
            <w:r w:rsidR="00363641" w:rsidRPr="00363641">
              <w:rPr>
                <w:b/>
                <w:noProof/>
                <w:webHidden/>
              </w:rPr>
              <w:tab/>
            </w:r>
            <w:r w:rsidR="00363641" w:rsidRPr="00363641">
              <w:rPr>
                <w:b/>
                <w:noProof/>
                <w:webHidden/>
              </w:rPr>
              <w:fldChar w:fldCharType="begin"/>
            </w:r>
            <w:r w:rsidR="00363641" w:rsidRPr="00363641">
              <w:rPr>
                <w:b/>
                <w:noProof/>
                <w:webHidden/>
              </w:rPr>
              <w:instrText xml:space="preserve"> PAGEREF _Toc45543102 \h </w:instrText>
            </w:r>
            <w:r w:rsidR="00363641" w:rsidRPr="00363641">
              <w:rPr>
                <w:b/>
                <w:noProof/>
                <w:webHidden/>
              </w:rPr>
            </w:r>
            <w:r w:rsidR="00363641" w:rsidRPr="00363641">
              <w:rPr>
                <w:b/>
                <w:noProof/>
                <w:webHidden/>
              </w:rPr>
              <w:fldChar w:fldCharType="separate"/>
            </w:r>
            <w:r w:rsidR="00CD52BF">
              <w:rPr>
                <w:b/>
                <w:noProof/>
                <w:webHidden/>
              </w:rPr>
              <w:t>1</w:t>
            </w:r>
            <w:r w:rsidR="00363641" w:rsidRPr="00363641">
              <w:rPr>
                <w:b/>
                <w:noProof/>
                <w:webHidden/>
              </w:rPr>
              <w:fldChar w:fldCharType="end"/>
            </w:r>
          </w:hyperlink>
        </w:p>
        <w:p w14:paraId="58590C2B" w14:textId="77777777" w:rsidR="00363641" w:rsidRPr="00363641" w:rsidRDefault="003A7FCB">
          <w:pPr>
            <w:pStyle w:val="TDC2"/>
            <w:tabs>
              <w:tab w:val="right" w:leader="dot" w:pos="8828"/>
            </w:tabs>
            <w:rPr>
              <w:rFonts w:eastAsiaTheme="minorEastAsia"/>
              <w:b/>
              <w:noProof/>
              <w:lang w:eastAsia="es-SV"/>
            </w:rPr>
          </w:pPr>
          <w:hyperlink w:anchor="_Toc45543103" w:history="1">
            <w:r w:rsidR="00363641" w:rsidRPr="00363641">
              <w:rPr>
                <w:rStyle w:val="Hipervnculo"/>
                <w:rFonts w:ascii="Arial" w:hAnsi="Arial" w:cs="Arial"/>
                <w:b/>
                <w:bCs/>
                <w:noProof/>
              </w:rPr>
              <w:t>ASPECTOS GENERALES DE LA POLÍTICA INSTITUCIONAL</w:t>
            </w:r>
            <w:r w:rsidR="00363641" w:rsidRPr="00363641">
              <w:rPr>
                <w:b/>
                <w:noProof/>
                <w:webHidden/>
              </w:rPr>
              <w:tab/>
            </w:r>
            <w:r w:rsidR="00363641" w:rsidRPr="00363641">
              <w:rPr>
                <w:b/>
                <w:noProof/>
                <w:webHidden/>
              </w:rPr>
              <w:fldChar w:fldCharType="begin"/>
            </w:r>
            <w:r w:rsidR="00363641" w:rsidRPr="00363641">
              <w:rPr>
                <w:b/>
                <w:noProof/>
                <w:webHidden/>
              </w:rPr>
              <w:instrText xml:space="preserve"> PAGEREF _Toc45543103 \h </w:instrText>
            </w:r>
            <w:r w:rsidR="00363641" w:rsidRPr="00363641">
              <w:rPr>
                <w:b/>
                <w:noProof/>
                <w:webHidden/>
              </w:rPr>
            </w:r>
            <w:r w:rsidR="00363641" w:rsidRPr="00363641">
              <w:rPr>
                <w:b/>
                <w:noProof/>
                <w:webHidden/>
              </w:rPr>
              <w:fldChar w:fldCharType="separate"/>
            </w:r>
            <w:r w:rsidR="00CD52BF">
              <w:rPr>
                <w:b/>
                <w:noProof/>
                <w:webHidden/>
              </w:rPr>
              <w:t>1</w:t>
            </w:r>
            <w:r w:rsidR="00363641" w:rsidRPr="00363641">
              <w:rPr>
                <w:b/>
                <w:noProof/>
                <w:webHidden/>
              </w:rPr>
              <w:fldChar w:fldCharType="end"/>
            </w:r>
          </w:hyperlink>
        </w:p>
        <w:p w14:paraId="6B34BE3C" w14:textId="77777777" w:rsidR="00363641" w:rsidRPr="00363641" w:rsidRDefault="003A7FCB">
          <w:pPr>
            <w:pStyle w:val="TDC3"/>
            <w:rPr>
              <w:rFonts w:asciiTheme="minorHAnsi" w:eastAsiaTheme="minorEastAsia" w:hAnsiTheme="minorHAnsi" w:cstheme="minorBidi"/>
              <w:lang w:eastAsia="es-SV"/>
            </w:rPr>
          </w:pPr>
          <w:hyperlink w:anchor="_Toc45543104" w:history="1">
            <w:r w:rsidR="00363641" w:rsidRPr="00363641">
              <w:rPr>
                <w:rStyle w:val="Hipervnculo"/>
              </w:rPr>
              <w:t>Definición de la Política Institucional de Gestión Documental y Archivos de la municipalidad de Apopa.</w:t>
            </w:r>
            <w:r w:rsidR="00363641" w:rsidRPr="00363641">
              <w:rPr>
                <w:webHidden/>
              </w:rPr>
              <w:tab/>
            </w:r>
            <w:r w:rsidR="00363641" w:rsidRPr="00363641">
              <w:rPr>
                <w:webHidden/>
              </w:rPr>
              <w:fldChar w:fldCharType="begin"/>
            </w:r>
            <w:r w:rsidR="00363641" w:rsidRPr="00363641">
              <w:rPr>
                <w:webHidden/>
              </w:rPr>
              <w:instrText xml:space="preserve"> PAGEREF _Toc45543104 \h </w:instrText>
            </w:r>
            <w:r w:rsidR="00363641" w:rsidRPr="00363641">
              <w:rPr>
                <w:webHidden/>
              </w:rPr>
            </w:r>
            <w:r w:rsidR="00363641" w:rsidRPr="00363641">
              <w:rPr>
                <w:webHidden/>
              </w:rPr>
              <w:fldChar w:fldCharType="separate"/>
            </w:r>
            <w:r w:rsidR="00CD52BF">
              <w:rPr>
                <w:webHidden/>
              </w:rPr>
              <w:t>1</w:t>
            </w:r>
            <w:r w:rsidR="00363641" w:rsidRPr="00363641">
              <w:rPr>
                <w:webHidden/>
              </w:rPr>
              <w:fldChar w:fldCharType="end"/>
            </w:r>
          </w:hyperlink>
        </w:p>
        <w:p w14:paraId="61730439" w14:textId="77777777" w:rsidR="00363641" w:rsidRPr="00363641" w:rsidRDefault="003A7FCB">
          <w:pPr>
            <w:pStyle w:val="TDC3"/>
            <w:rPr>
              <w:rFonts w:asciiTheme="minorHAnsi" w:eastAsiaTheme="minorEastAsia" w:hAnsiTheme="minorHAnsi" w:cstheme="minorBidi"/>
              <w:lang w:eastAsia="es-SV"/>
            </w:rPr>
          </w:pPr>
          <w:hyperlink w:anchor="_Toc45543105" w:history="1">
            <w:r w:rsidR="00363641" w:rsidRPr="00363641">
              <w:rPr>
                <w:rStyle w:val="Hipervnculo"/>
              </w:rPr>
              <w:t>Función de la Política Institucional de Gestión Documental y Archivos.</w:t>
            </w:r>
            <w:r w:rsidR="00363641" w:rsidRPr="00363641">
              <w:rPr>
                <w:webHidden/>
              </w:rPr>
              <w:tab/>
            </w:r>
            <w:r w:rsidR="00363641" w:rsidRPr="00363641">
              <w:rPr>
                <w:webHidden/>
              </w:rPr>
              <w:fldChar w:fldCharType="begin"/>
            </w:r>
            <w:r w:rsidR="00363641" w:rsidRPr="00363641">
              <w:rPr>
                <w:webHidden/>
              </w:rPr>
              <w:instrText xml:space="preserve"> PAGEREF _Toc45543105 \h </w:instrText>
            </w:r>
            <w:r w:rsidR="00363641" w:rsidRPr="00363641">
              <w:rPr>
                <w:webHidden/>
              </w:rPr>
            </w:r>
            <w:r w:rsidR="00363641" w:rsidRPr="00363641">
              <w:rPr>
                <w:webHidden/>
              </w:rPr>
              <w:fldChar w:fldCharType="separate"/>
            </w:r>
            <w:r w:rsidR="00CD52BF">
              <w:rPr>
                <w:webHidden/>
              </w:rPr>
              <w:t>1</w:t>
            </w:r>
            <w:r w:rsidR="00363641" w:rsidRPr="00363641">
              <w:rPr>
                <w:webHidden/>
              </w:rPr>
              <w:fldChar w:fldCharType="end"/>
            </w:r>
          </w:hyperlink>
        </w:p>
        <w:p w14:paraId="1475E570" w14:textId="77777777" w:rsidR="00363641" w:rsidRPr="00363641" w:rsidRDefault="003A7FCB">
          <w:pPr>
            <w:pStyle w:val="TDC3"/>
            <w:rPr>
              <w:rFonts w:asciiTheme="minorHAnsi" w:eastAsiaTheme="minorEastAsia" w:hAnsiTheme="minorHAnsi" w:cstheme="minorBidi"/>
              <w:lang w:eastAsia="es-SV"/>
            </w:rPr>
          </w:pPr>
          <w:hyperlink w:anchor="_Toc45543106" w:history="1">
            <w:r w:rsidR="00363641" w:rsidRPr="00363641">
              <w:rPr>
                <w:rStyle w:val="Hipervnculo"/>
              </w:rPr>
              <w:t>Marco jurídico y de actuación de la Política Institucional de Gestión Documental y Archivos.</w:t>
            </w:r>
            <w:r w:rsidR="00363641" w:rsidRPr="00363641">
              <w:rPr>
                <w:webHidden/>
              </w:rPr>
              <w:tab/>
            </w:r>
            <w:r w:rsidR="00363641" w:rsidRPr="00363641">
              <w:rPr>
                <w:webHidden/>
              </w:rPr>
              <w:fldChar w:fldCharType="begin"/>
            </w:r>
            <w:r w:rsidR="00363641" w:rsidRPr="00363641">
              <w:rPr>
                <w:webHidden/>
              </w:rPr>
              <w:instrText xml:space="preserve"> PAGEREF _Toc45543106 \h </w:instrText>
            </w:r>
            <w:r w:rsidR="00363641" w:rsidRPr="00363641">
              <w:rPr>
                <w:webHidden/>
              </w:rPr>
            </w:r>
            <w:r w:rsidR="00363641" w:rsidRPr="00363641">
              <w:rPr>
                <w:webHidden/>
              </w:rPr>
              <w:fldChar w:fldCharType="separate"/>
            </w:r>
            <w:r w:rsidR="00CD52BF">
              <w:rPr>
                <w:webHidden/>
              </w:rPr>
              <w:t>1</w:t>
            </w:r>
            <w:r w:rsidR="00363641" w:rsidRPr="00363641">
              <w:rPr>
                <w:webHidden/>
              </w:rPr>
              <w:fldChar w:fldCharType="end"/>
            </w:r>
          </w:hyperlink>
        </w:p>
        <w:p w14:paraId="09EFAE4A" w14:textId="77777777" w:rsidR="00363641" w:rsidRPr="00363641" w:rsidRDefault="003A7FCB">
          <w:pPr>
            <w:pStyle w:val="TDC3"/>
            <w:rPr>
              <w:rFonts w:asciiTheme="minorHAnsi" w:eastAsiaTheme="minorEastAsia" w:hAnsiTheme="minorHAnsi" w:cstheme="minorBidi"/>
              <w:lang w:eastAsia="es-SV"/>
            </w:rPr>
          </w:pPr>
          <w:hyperlink w:anchor="_Toc45543107" w:history="1">
            <w:r w:rsidR="00363641" w:rsidRPr="00363641">
              <w:rPr>
                <w:rStyle w:val="Hipervnculo"/>
                <w:bCs/>
              </w:rPr>
              <w:t>Objetivos de la Política Institucional de Gestión Documental y Archivos.</w:t>
            </w:r>
            <w:r w:rsidR="00363641" w:rsidRPr="00363641">
              <w:rPr>
                <w:webHidden/>
              </w:rPr>
              <w:tab/>
            </w:r>
            <w:r w:rsidR="00363641" w:rsidRPr="00363641">
              <w:rPr>
                <w:webHidden/>
              </w:rPr>
              <w:fldChar w:fldCharType="begin"/>
            </w:r>
            <w:r w:rsidR="00363641" w:rsidRPr="00363641">
              <w:rPr>
                <w:webHidden/>
              </w:rPr>
              <w:instrText xml:space="preserve"> PAGEREF _Toc45543107 \h </w:instrText>
            </w:r>
            <w:r w:rsidR="00363641" w:rsidRPr="00363641">
              <w:rPr>
                <w:webHidden/>
              </w:rPr>
            </w:r>
            <w:r w:rsidR="00363641" w:rsidRPr="00363641">
              <w:rPr>
                <w:webHidden/>
              </w:rPr>
              <w:fldChar w:fldCharType="separate"/>
            </w:r>
            <w:r w:rsidR="00CD52BF">
              <w:rPr>
                <w:webHidden/>
              </w:rPr>
              <w:t>3</w:t>
            </w:r>
            <w:r w:rsidR="00363641" w:rsidRPr="00363641">
              <w:rPr>
                <w:webHidden/>
              </w:rPr>
              <w:fldChar w:fldCharType="end"/>
            </w:r>
          </w:hyperlink>
        </w:p>
        <w:p w14:paraId="4AFE13FD" w14:textId="77777777" w:rsidR="00363641" w:rsidRPr="00363641" w:rsidRDefault="003A7FCB">
          <w:pPr>
            <w:pStyle w:val="TDC3"/>
            <w:rPr>
              <w:rFonts w:asciiTheme="minorHAnsi" w:eastAsiaTheme="minorEastAsia" w:hAnsiTheme="minorHAnsi" w:cstheme="minorBidi"/>
              <w:lang w:eastAsia="es-SV"/>
            </w:rPr>
          </w:pPr>
          <w:hyperlink w:anchor="_Toc45543108" w:history="1">
            <w:r w:rsidR="00363641" w:rsidRPr="00363641">
              <w:rPr>
                <w:rStyle w:val="Hipervnculo"/>
                <w:bCs/>
              </w:rPr>
              <w:t>Alcance y ámbito de aplicación de la Política Institucional de Gestión Documental y Archivos.</w:t>
            </w:r>
            <w:r w:rsidR="00363641" w:rsidRPr="00363641">
              <w:rPr>
                <w:webHidden/>
              </w:rPr>
              <w:tab/>
            </w:r>
            <w:r w:rsidR="00363641" w:rsidRPr="00363641">
              <w:rPr>
                <w:webHidden/>
              </w:rPr>
              <w:fldChar w:fldCharType="begin"/>
            </w:r>
            <w:r w:rsidR="00363641" w:rsidRPr="00363641">
              <w:rPr>
                <w:webHidden/>
              </w:rPr>
              <w:instrText xml:space="preserve"> PAGEREF _Toc45543108 \h </w:instrText>
            </w:r>
            <w:r w:rsidR="00363641" w:rsidRPr="00363641">
              <w:rPr>
                <w:webHidden/>
              </w:rPr>
            </w:r>
            <w:r w:rsidR="00363641" w:rsidRPr="00363641">
              <w:rPr>
                <w:webHidden/>
              </w:rPr>
              <w:fldChar w:fldCharType="separate"/>
            </w:r>
            <w:r w:rsidR="00CD52BF">
              <w:rPr>
                <w:webHidden/>
              </w:rPr>
              <w:t>3</w:t>
            </w:r>
            <w:r w:rsidR="00363641" w:rsidRPr="00363641">
              <w:rPr>
                <w:webHidden/>
              </w:rPr>
              <w:fldChar w:fldCharType="end"/>
            </w:r>
          </w:hyperlink>
        </w:p>
        <w:p w14:paraId="1051B937" w14:textId="77777777" w:rsidR="00363641" w:rsidRDefault="003A7FCB">
          <w:pPr>
            <w:pStyle w:val="TDC1"/>
            <w:tabs>
              <w:tab w:val="right" w:leader="dot" w:pos="8828"/>
            </w:tabs>
            <w:rPr>
              <w:rFonts w:eastAsiaTheme="minorEastAsia"/>
              <w:noProof/>
              <w:lang w:eastAsia="es-SV"/>
            </w:rPr>
          </w:pPr>
          <w:hyperlink w:anchor="_Toc45543109" w:history="1">
            <w:r w:rsidR="00363641" w:rsidRPr="000641C3">
              <w:rPr>
                <w:rStyle w:val="Hipervnculo"/>
                <w:rFonts w:ascii="Arial" w:hAnsi="Arial" w:cs="Arial"/>
                <w:b/>
                <w:bCs/>
                <w:noProof/>
              </w:rPr>
              <w:t>CAPÍTULO II</w:t>
            </w:r>
            <w:r w:rsidR="00363641">
              <w:rPr>
                <w:noProof/>
                <w:webHidden/>
              </w:rPr>
              <w:tab/>
            </w:r>
            <w:r w:rsidR="00363641">
              <w:rPr>
                <w:noProof/>
                <w:webHidden/>
              </w:rPr>
              <w:fldChar w:fldCharType="begin"/>
            </w:r>
            <w:r w:rsidR="00363641">
              <w:rPr>
                <w:noProof/>
                <w:webHidden/>
              </w:rPr>
              <w:instrText xml:space="preserve"> PAGEREF _Toc45543109 \h </w:instrText>
            </w:r>
            <w:r w:rsidR="00363641">
              <w:rPr>
                <w:noProof/>
                <w:webHidden/>
              </w:rPr>
            </w:r>
            <w:r w:rsidR="00363641">
              <w:rPr>
                <w:noProof/>
                <w:webHidden/>
              </w:rPr>
              <w:fldChar w:fldCharType="separate"/>
            </w:r>
            <w:r w:rsidR="00CD52BF">
              <w:rPr>
                <w:noProof/>
                <w:webHidden/>
              </w:rPr>
              <w:t>4</w:t>
            </w:r>
            <w:r w:rsidR="00363641">
              <w:rPr>
                <w:noProof/>
                <w:webHidden/>
              </w:rPr>
              <w:fldChar w:fldCharType="end"/>
            </w:r>
          </w:hyperlink>
        </w:p>
        <w:p w14:paraId="2A3B2077" w14:textId="77777777" w:rsidR="00363641" w:rsidRDefault="003A7FCB">
          <w:pPr>
            <w:pStyle w:val="TDC2"/>
            <w:tabs>
              <w:tab w:val="right" w:leader="dot" w:pos="8828"/>
            </w:tabs>
            <w:rPr>
              <w:rFonts w:eastAsiaTheme="minorEastAsia"/>
              <w:noProof/>
              <w:lang w:eastAsia="es-SV"/>
            </w:rPr>
          </w:pPr>
          <w:hyperlink w:anchor="_Toc45543110" w:history="1">
            <w:r w:rsidR="00363641" w:rsidRPr="000641C3">
              <w:rPr>
                <w:rStyle w:val="Hipervnculo"/>
                <w:rFonts w:ascii="Arial" w:hAnsi="Arial" w:cs="Arial"/>
                <w:b/>
                <w:bCs/>
                <w:noProof/>
              </w:rPr>
              <w:t>CONCEPTUALIZACIÓN DEL SIGDA.</w:t>
            </w:r>
            <w:r w:rsidR="00363641">
              <w:rPr>
                <w:noProof/>
                <w:webHidden/>
              </w:rPr>
              <w:tab/>
            </w:r>
            <w:r w:rsidR="00363641">
              <w:rPr>
                <w:noProof/>
                <w:webHidden/>
              </w:rPr>
              <w:fldChar w:fldCharType="begin"/>
            </w:r>
            <w:r w:rsidR="00363641">
              <w:rPr>
                <w:noProof/>
                <w:webHidden/>
              </w:rPr>
              <w:instrText xml:space="preserve"> PAGEREF _Toc45543110 \h </w:instrText>
            </w:r>
            <w:r w:rsidR="00363641">
              <w:rPr>
                <w:noProof/>
                <w:webHidden/>
              </w:rPr>
            </w:r>
            <w:r w:rsidR="00363641">
              <w:rPr>
                <w:noProof/>
                <w:webHidden/>
              </w:rPr>
              <w:fldChar w:fldCharType="separate"/>
            </w:r>
            <w:r w:rsidR="00CD52BF">
              <w:rPr>
                <w:noProof/>
                <w:webHidden/>
              </w:rPr>
              <w:t>4</w:t>
            </w:r>
            <w:r w:rsidR="00363641">
              <w:rPr>
                <w:noProof/>
                <w:webHidden/>
              </w:rPr>
              <w:fldChar w:fldCharType="end"/>
            </w:r>
          </w:hyperlink>
        </w:p>
        <w:p w14:paraId="39593286" w14:textId="77777777" w:rsidR="00363641" w:rsidRDefault="003A7FCB">
          <w:pPr>
            <w:pStyle w:val="TDC3"/>
            <w:rPr>
              <w:rFonts w:asciiTheme="minorHAnsi" w:eastAsiaTheme="minorEastAsia" w:hAnsiTheme="minorHAnsi" w:cstheme="minorBidi"/>
              <w:lang w:eastAsia="es-SV"/>
            </w:rPr>
          </w:pPr>
          <w:hyperlink w:anchor="_Toc45543111" w:history="1">
            <w:r w:rsidR="00363641" w:rsidRPr="00363641">
              <w:rPr>
                <w:rStyle w:val="Hipervnculo"/>
                <w:bCs/>
              </w:rPr>
              <w:t>Definiciones.</w:t>
            </w:r>
            <w:r w:rsidR="00363641">
              <w:rPr>
                <w:webHidden/>
              </w:rPr>
              <w:tab/>
            </w:r>
            <w:r w:rsidR="00363641">
              <w:rPr>
                <w:webHidden/>
              </w:rPr>
              <w:fldChar w:fldCharType="begin"/>
            </w:r>
            <w:r w:rsidR="00363641">
              <w:rPr>
                <w:webHidden/>
              </w:rPr>
              <w:instrText xml:space="preserve"> PAGEREF _Toc45543111 \h </w:instrText>
            </w:r>
            <w:r w:rsidR="00363641">
              <w:rPr>
                <w:webHidden/>
              </w:rPr>
            </w:r>
            <w:r w:rsidR="00363641">
              <w:rPr>
                <w:webHidden/>
              </w:rPr>
              <w:fldChar w:fldCharType="separate"/>
            </w:r>
            <w:r w:rsidR="00CD52BF">
              <w:rPr>
                <w:webHidden/>
              </w:rPr>
              <w:t>4</w:t>
            </w:r>
            <w:r w:rsidR="00363641">
              <w:rPr>
                <w:webHidden/>
              </w:rPr>
              <w:fldChar w:fldCharType="end"/>
            </w:r>
          </w:hyperlink>
        </w:p>
        <w:p w14:paraId="2DF4087C" w14:textId="77777777" w:rsidR="00363641" w:rsidRDefault="003A7FCB">
          <w:pPr>
            <w:pStyle w:val="TDC1"/>
            <w:tabs>
              <w:tab w:val="right" w:leader="dot" w:pos="8828"/>
            </w:tabs>
            <w:rPr>
              <w:rFonts w:eastAsiaTheme="minorEastAsia"/>
              <w:noProof/>
              <w:lang w:eastAsia="es-SV"/>
            </w:rPr>
          </w:pPr>
          <w:hyperlink w:anchor="_Toc45543112" w:history="1">
            <w:r w:rsidR="00363641" w:rsidRPr="000641C3">
              <w:rPr>
                <w:rStyle w:val="Hipervnculo"/>
                <w:rFonts w:ascii="Arial" w:hAnsi="Arial" w:cs="Arial"/>
                <w:b/>
                <w:bCs/>
                <w:noProof/>
              </w:rPr>
              <w:t>CAPÍTULO III</w:t>
            </w:r>
            <w:r w:rsidR="00363641">
              <w:rPr>
                <w:noProof/>
                <w:webHidden/>
              </w:rPr>
              <w:tab/>
            </w:r>
            <w:r w:rsidR="00363641">
              <w:rPr>
                <w:noProof/>
                <w:webHidden/>
              </w:rPr>
              <w:fldChar w:fldCharType="begin"/>
            </w:r>
            <w:r w:rsidR="00363641">
              <w:rPr>
                <w:noProof/>
                <w:webHidden/>
              </w:rPr>
              <w:instrText xml:space="preserve"> PAGEREF _Toc45543112 \h </w:instrText>
            </w:r>
            <w:r w:rsidR="00363641">
              <w:rPr>
                <w:noProof/>
                <w:webHidden/>
              </w:rPr>
            </w:r>
            <w:r w:rsidR="00363641">
              <w:rPr>
                <w:noProof/>
                <w:webHidden/>
              </w:rPr>
              <w:fldChar w:fldCharType="separate"/>
            </w:r>
            <w:r w:rsidR="00CD52BF">
              <w:rPr>
                <w:noProof/>
                <w:webHidden/>
              </w:rPr>
              <w:t>9</w:t>
            </w:r>
            <w:r w:rsidR="00363641">
              <w:rPr>
                <w:noProof/>
                <w:webHidden/>
              </w:rPr>
              <w:fldChar w:fldCharType="end"/>
            </w:r>
          </w:hyperlink>
        </w:p>
        <w:p w14:paraId="05F653AB" w14:textId="77777777" w:rsidR="00363641" w:rsidRDefault="003A7FCB">
          <w:pPr>
            <w:pStyle w:val="TDC2"/>
            <w:tabs>
              <w:tab w:val="right" w:leader="dot" w:pos="8828"/>
            </w:tabs>
            <w:rPr>
              <w:rFonts w:eastAsiaTheme="minorEastAsia"/>
              <w:noProof/>
              <w:lang w:eastAsia="es-SV"/>
            </w:rPr>
          </w:pPr>
          <w:hyperlink w:anchor="_Toc45543113" w:history="1">
            <w:r w:rsidR="00363641" w:rsidRPr="000641C3">
              <w:rPr>
                <w:rStyle w:val="Hipervnculo"/>
                <w:rFonts w:ascii="Arial" w:hAnsi="Arial" w:cs="Arial"/>
                <w:b/>
                <w:bCs/>
                <w:noProof/>
              </w:rPr>
              <w:t>IMPLEMENTACIÓN DEL SIGDA EN LA MUNICIPALIDAD.</w:t>
            </w:r>
            <w:r w:rsidR="00363641">
              <w:rPr>
                <w:noProof/>
                <w:webHidden/>
              </w:rPr>
              <w:tab/>
            </w:r>
            <w:r w:rsidR="00363641">
              <w:rPr>
                <w:noProof/>
                <w:webHidden/>
              </w:rPr>
              <w:fldChar w:fldCharType="begin"/>
            </w:r>
            <w:r w:rsidR="00363641">
              <w:rPr>
                <w:noProof/>
                <w:webHidden/>
              </w:rPr>
              <w:instrText xml:space="preserve"> PAGEREF _Toc45543113 \h </w:instrText>
            </w:r>
            <w:r w:rsidR="00363641">
              <w:rPr>
                <w:noProof/>
                <w:webHidden/>
              </w:rPr>
            </w:r>
            <w:r w:rsidR="00363641">
              <w:rPr>
                <w:noProof/>
                <w:webHidden/>
              </w:rPr>
              <w:fldChar w:fldCharType="separate"/>
            </w:r>
            <w:r w:rsidR="00CD52BF">
              <w:rPr>
                <w:noProof/>
                <w:webHidden/>
              </w:rPr>
              <w:t>9</w:t>
            </w:r>
            <w:r w:rsidR="00363641">
              <w:rPr>
                <w:noProof/>
                <w:webHidden/>
              </w:rPr>
              <w:fldChar w:fldCharType="end"/>
            </w:r>
          </w:hyperlink>
        </w:p>
        <w:p w14:paraId="55F479B2" w14:textId="77777777" w:rsidR="00363641" w:rsidRPr="00363641" w:rsidRDefault="003A7FCB">
          <w:pPr>
            <w:pStyle w:val="TDC3"/>
            <w:rPr>
              <w:rFonts w:asciiTheme="minorHAnsi" w:eastAsiaTheme="minorEastAsia" w:hAnsiTheme="minorHAnsi" w:cstheme="minorBidi"/>
              <w:lang w:eastAsia="es-SV"/>
            </w:rPr>
          </w:pPr>
          <w:hyperlink w:anchor="_Toc45543114" w:history="1">
            <w:r w:rsidR="00363641" w:rsidRPr="00363641">
              <w:rPr>
                <w:rStyle w:val="Hipervnculo"/>
              </w:rPr>
              <w:t>Normativa institucional de gestión documental y archivos.</w:t>
            </w:r>
            <w:r w:rsidR="00363641" w:rsidRPr="00363641">
              <w:rPr>
                <w:webHidden/>
              </w:rPr>
              <w:tab/>
            </w:r>
            <w:r w:rsidR="00363641" w:rsidRPr="00363641">
              <w:rPr>
                <w:webHidden/>
              </w:rPr>
              <w:fldChar w:fldCharType="begin"/>
            </w:r>
            <w:r w:rsidR="00363641" w:rsidRPr="00363641">
              <w:rPr>
                <w:webHidden/>
              </w:rPr>
              <w:instrText xml:space="preserve"> PAGEREF _Toc45543114 \h </w:instrText>
            </w:r>
            <w:r w:rsidR="00363641" w:rsidRPr="00363641">
              <w:rPr>
                <w:webHidden/>
              </w:rPr>
            </w:r>
            <w:r w:rsidR="00363641" w:rsidRPr="00363641">
              <w:rPr>
                <w:webHidden/>
              </w:rPr>
              <w:fldChar w:fldCharType="separate"/>
            </w:r>
            <w:r w:rsidR="00CD52BF">
              <w:rPr>
                <w:webHidden/>
              </w:rPr>
              <w:t>9</w:t>
            </w:r>
            <w:r w:rsidR="00363641" w:rsidRPr="00363641">
              <w:rPr>
                <w:webHidden/>
              </w:rPr>
              <w:fldChar w:fldCharType="end"/>
            </w:r>
          </w:hyperlink>
        </w:p>
        <w:p w14:paraId="1EED92CF" w14:textId="77777777" w:rsidR="00363641" w:rsidRPr="00363641" w:rsidRDefault="003A7FCB">
          <w:pPr>
            <w:pStyle w:val="TDC3"/>
            <w:rPr>
              <w:rFonts w:asciiTheme="minorHAnsi" w:eastAsiaTheme="minorEastAsia" w:hAnsiTheme="minorHAnsi" w:cstheme="minorBidi"/>
              <w:lang w:eastAsia="es-SV"/>
            </w:rPr>
          </w:pPr>
          <w:hyperlink w:anchor="_Toc45543115" w:history="1">
            <w:r w:rsidR="00363641" w:rsidRPr="00363641">
              <w:rPr>
                <w:rStyle w:val="Hipervnculo"/>
                <w:bCs/>
              </w:rPr>
              <w:t>Inclusión del SIGDA en el Plan Estratégico Institucional.</w:t>
            </w:r>
            <w:r w:rsidR="00363641" w:rsidRPr="00363641">
              <w:rPr>
                <w:webHidden/>
              </w:rPr>
              <w:tab/>
            </w:r>
            <w:r w:rsidR="00363641" w:rsidRPr="00363641">
              <w:rPr>
                <w:webHidden/>
              </w:rPr>
              <w:fldChar w:fldCharType="begin"/>
            </w:r>
            <w:r w:rsidR="00363641" w:rsidRPr="00363641">
              <w:rPr>
                <w:webHidden/>
              </w:rPr>
              <w:instrText xml:space="preserve"> PAGEREF _Toc45543115 \h </w:instrText>
            </w:r>
            <w:r w:rsidR="00363641" w:rsidRPr="00363641">
              <w:rPr>
                <w:webHidden/>
              </w:rPr>
            </w:r>
            <w:r w:rsidR="00363641" w:rsidRPr="00363641">
              <w:rPr>
                <w:webHidden/>
              </w:rPr>
              <w:fldChar w:fldCharType="separate"/>
            </w:r>
            <w:r w:rsidR="00CD52BF">
              <w:rPr>
                <w:webHidden/>
              </w:rPr>
              <w:t>9</w:t>
            </w:r>
            <w:r w:rsidR="00363641" w:rsidRPr="00363641">
              <w:rPr>
                <w:webHidden/>
              </w:rPr>
              <w:fldChar w:fldCharType="end"/>
            </w:r>
          </w:hyperlink>
        </w:p>
        <w:p w14:paraId="1B25CD51" w14:textId="77777777" w:rsidR="00363641" w:rsidRPr="00363641" w:rsidRDefault="003A7FCB">
          <w:pPr>
            <w:pStyle w:val="TDC3"/>
            <w:rPr>
              <w:rFonts w:asciiTheme="minorHAnsi" w:eastAsiaTheme="minorEastAsia" w:hAnsiTheme="minorHAnsi" w:cstheme="minorBidi"/>
              <w:lang w:eastAsia="es-SV"/>
            </w:rPr>
          </w:pPr>
          <w:hyperlink w:anchor="_Toc45543116" w:history="1">
            <w:r w:rsidR="00363641" w:rsidRPr="00363641">
              <w:rPr>
                <w:rStyle w:val="Hipervnculo"/>
                <w:bCs/>
              </w:rPr>
              <w:t>Sistema Institucional de Archivos.</w:t>
            </w:r>
            <w:r w:rsidR="00363641" w:rsidRPr="00363641">
              <w:rPr>
                <w:webHidden/>
              </w:rPr>
              <w:tab/>
            </w:r>
            <w:r w:rsidR="00363641" w:rsidRPr="00363641">
              <w:rPr>
                <w:webHidden/>
              </w:rPr>
              <w:fldChar w:fldCharType="begin"/>
            </w:r>
            <w:r w:rsidR="00363641" w:rsidRPr="00363641">
              <w:rPr>
                <w:webHidden/>
              </w:rPr>
              <w:instrText xml:space="preserve"> PAGEREF _Toc45543116 \h </w:instrText>
            </w:r>
            <w:r w:rsidR="00363641" w:rsidRPr="00363641">
              <w:rPr>
                <w:webHidden/>
              </w:rPr>
            </w:r>
            <w:r w:rsidR="00363641" w:rsidRPr="00363641">
              <w:rPr>
                <w:webHidden/>
              </w:rPr>
              <w:fldChar w:fldCharType="separate"/>
            </w:r>
            <w:r w:rsidR="00CD52BF">
              <w:rPr>
                <w:webHidden/>
              </w:rPr>
              <w:t>9</w:t>
            </w:r>
            <w:r w:rsidR="00363641" w:rsidRPr="00363641">
              <w:rPr>
                <w:webHidden/>
              </w:rPr>
              <w:fldChar w:fldCharType="end"/>
            </w:r>
          </w:hyperlink>
        </w:p>
        <w:p w14:paraId="14426629" w14:textId="77777777" w:rsidR="00363641" w:rsidRPr="00363641" w:rsidRDefault="003A7FCB">
          <w:pPr>
            <w:pStyle w:val="TDC3"/>
            <w:rPr>
              <w:rFonts w:asciiTheme="minorHAnsi" w:eastAsiaTheme="minorEastAsia" w:hAnsiTheme="minorHAnsi" w:cstheme="minorBidi"/>
              <w:lang w:eastAsia="es-SV"/>
            </w:rPr>
          </w:pPr>
          <w:hyperlink w:anchor="_Toc45543117" w:history="1">
            <w:r w:rsidR="00363641" w:rsidRPr="00363641">
              <w:rPr>
                <w:rStyle w:val="Hipervnculo"/>
              </w:rPr>
              <w:t>Planes de trabajo para la implementación del SIGDA en la municipalidad.</w:t>
            </w:r>
            <w:r w:rsidR="00363641" w:rsidRPr="00363641">
              <w:rPr>
                <w:webHidden/>
              </w:rPr>
              <w:tab/>
            </w:r>
            <w:r w:rsidR="00363641" w:rsidRPr="00363641">
              <w:rPr>
                <w:webHidden/>
              </w:rPr>
              <w:fldChar w:fldCharType="begin"/>
            </w:r>
            <w:r w:rsidR="00363641" w:rsidRPr="00363641">
              <w:rPr>
                <w:webHidden/>
              </w:rPr>
              <w:instrText xml:space="preserve"> PAGEREF _Toc45543117 \h </w:instrText>
            </w:r>
            <w:r w:rsidR="00363641" w:rsidRPr="00363641">
              <w:rPr>
                <w:webHidden/>
              </w:rPr>
            </w:r>
            <w:r w:rsidR="00363641" w:rsidRPr="00363641">
              <w:rPr>
                <w:webHidden/>
              </w:rPr>
              <w:fldChar w:fldCharType="separate"/>
            </w:r>
            <w:r w:rsidR="00CD52BF">
              <w:rPr>
                <w:webHidden/>
              </w:rPr>
              <w:t>9</w:t>
            </w:r>
            <w:r w:rsidR="00363641" w:rsidRPr="00363641">
              <w:rPr>
                <w:webHidden/>
              </w:rPr>
              <w:fldChar w:fldCharType="end"/>
            </w:r>
          </w:hyperlink>
        </w:p>
        <w:p w14:paraId="5255DC2E" w14:textId="77777777" w:rsidR="00363641" w:rsidRDefault="003A7FCB">
          <w:pPr>
            <w:pStyle w:val="TDC1"/>
            <w:tabs>
              <w:tab w:val="right" w:leader="dot" w:pos="8828"/>
            </w:tabs>
            <w:rPr>
              <w:rFonts w:eastAsiaTheme="minorEastAsia"/>
              <w:noProof/>
              <w:lang w:eastAsia="es-SV"/>
            </w:rPr>
          </w:pPr>
          <w:hyperlink w:anchor="_Toc45543118" w:history="1">
            <w:r w:rsidR="00363641" w:rsidRPr="000641C3">
              <w:rPr>
                <w:rStyle w:val="Hipervnculo"/>
                <w:rFonts w:ascii="Arial" w:hAnsi="Arial" w:cs="Arial"/>
                <w:b/>
                <w:bCs/>
                <w:noProof/>
              </w:rPr>
              <w:t>CAPÍTULO IV</w:t>
            </w:r>
            <w:r w:rsidR="00363641">
              <w:rPr>
                <w:noProof/>
                <w:webHidden/>
              </w:rPr>
              <w:tab/>
            </w:r>
            <w:r w:rsidR="00363641">
              <w:rPr>
                <w:noProof/>
                <w:webHidden/>
              </w:rPr>
              <w:fldChar w:fldCharType="begin"/>
            </w:r>
            <w:r w:rsidR="00363641">
              <w:rPr>
                <w:noProof/>
                <w:webHidden/>
              </w:rPr>
              <w:instrText xml:space="preserve"> PAGEREF _Toc45543118 \h </w:instrText>
            </w:r>
            <w:r w:rsidR="00363641">
              <w:rPr>
                <w:noProof/>
                <w:webHidden/>
              </w:rPr>
            </w:r>
            <w:r w:rsidR="00363641">
              <w:rPr>
                <w:noProof/>
                <w:webHidden/>
              </w:rPr>
              <w:fldChar w:fldCharType="separate"/>
            </w:r>
            <w:r w:rsidR="00CD52BF">
              <w:rPr>
                <w:noProof/>
                <w:webHidden/>
              </w:rPr>
              <w:t>9</w:t>
            </w:r>
            <w:r w:rsidR="00363641">
              <w:rPr>
                <w:noProof/>
                <w:webHidden/>
              </w:rPr>
              <w:fldChar w:fldCharType="end"/>
            </w:r>
          </w:hyperlink>
        </w:p>
        <w:p w14:paraId="42ECADC6" w14:textId="77777777" w:rsidR="00363641" w:rsidRDefault="003A7FCB">
          <w:pPr>
            <w:pStyle w:val="TDC2"/>
            <w:tabs>
              <w:tab w:val="right" w:leader="dot" w:pos="8828"/>
            </w:tabs>
            <w:rPr>
              <w:rFonts w:eastAsiaTheme="minorEastAsia"/>
              <w:noProof/>
              <w:lang w:eastAsia="es-SV"/>
            </w:rPr>
          </w:pPr>
          <w:hyperlink w:anchor="_Toc45543119" w:history="1">
            <w:r w:rsidR="00363641" w:rsidRPr="000641C3">
              <w:rPr>
                <w:rStyle w:val="Hipervnculo"/>
                <w:rFonts w:ascii="Arial" w:hAnsi="Arial" w:cs="Arial"/>
                <w:b/>
                <w:bCs/>
                <w:noProof/>
              </w:rPr>
              <w:t>ROLES Y RESPONSABILIDADES EN EL SIGDA</w:t>
            </w:r>
            <w:r w:rsidR="00363641">
              <w:rPr>
                <w:noProof/>
                <w:webHidden/>
              </w:rPr>
              <w:tab/>
            </w:r>
            <w:r w:rsidR="00363641">
              <w:rPr>
                <w:noProof/>
                <w:webHidden/>
              </w:rPr>
              <w:fldChar w:fldCharType="begin"/>
            </w:r>
            <w:r w:rsidR="00363641">
              <w:rPr>
                <w:noProof/>
                <w:webHidden/>
              </w:rPr>
              <w:instrText xml:space="preserve"> PAGEREF _Toc45543119 \h </w:instrText>
            </w:r>
            <w:r w:rsidR="00363641">
              <w:rPr>
                <w:noProof/>
                <w:webHidden/>
              </w:rPr>
            </w:r>
            <w:r w:rsidR="00363641">
              <w:rPr>
                <w:noProof/>
                <w:webHidden/>
              </w:rPr>
              <w:fldChar w:fldCharType="separate"/>
            </w:r>
            <w:r w:rsidR="00CD52BF">
              <w:rPr>
                <w:noProof/>
                <w:webHidden/>
              </w:rPr>
              <w:t>9</w:t>
            </w:r>
            <w:r w:rsidR="00363641">
              <w:rPr>
                <w:noProof/>
                <w:webHidden/>
              </w:rPr>
              <w:fldChar w:fldCharType="end"/>
            </w:r>
          </w:hyperlink>
        </w:p>
        <w:p w14:paraId="0CD34F56" w14:textId="77777777" w:rsidR="00363641" w:rsidRPr="00363641" w:rsidRDefault="003A7FCB">
          <w:pPr>
            <w:pStyle w:val="TDC3"/>
            <w:rPr>
              <w:rFonts w:asciiTheme="minorHAnsi" w:eastAsiaTheme="minorEastAsia" w:hAnsiTheme="minorHAnsi" w:cstheme="minorBidi"/>
              <w:lang w:eastAsia="es-SV"/>
            </w:rPr>
          </w:pPr>
          <w:hyperlink w:anchor="_Toc45543120" w:history="1">
            <w:r w:rsidR="00363641" w:rsidRPr="00363641">
              <w:rPr>
                <w:rStyle w:val="Hipervnculo"/>
                <w:bCs/>
              </w:rPr>
              <w:t>De la Máxima Autoridad municipal.</w:t>
            </w:r>
            <w:r w:rsidR="00363641" w:rsidRPr="00363641">
              <w:rPr>
                <w:webHidden/>
              </w:rPr>
              <w:tab/>
            </w:r>
            <w:r w:rsidR="00363641" w:rsidRPr="00363641">
              <w:rPr>
                <w:webHidden/>
              </w:rPr>
              <w:fldChar w:fldCharType="begin"/>
            </w:r>
            <w:r w:rsidR="00363641" w:rsidRPr="00363641">
              <w:rPr>
                <w:webHidden/>
              </w:rPr>
              <w:instrText xml:space="preserve"> PAGEREF _Toc45543120 \h </w:instrText>
            </w:r>
            <w:r w:rsidR="00363641" w:rsidRPr="00363641">
              <w:rPr>
                <w:webHidden/>
              </w:rPr>
            </w:r>
            <w:r w:rsidR="00363641" w:rsidRPr="00363641">
              <w:rPr>
                <w:webHidden/>
              </w:rPr>
              <w:fldChar w:fldCharType="separate"/>
            </w:r>
            <w:r w:rsidR="00CD52BF">
              <w:rPr>
                <w:webHidden/>
              </w:rPr>
              <w:t>9</w:t>
            </w:r>
            <w:r w:rsidR="00363641" w:rsidRPr="00363641">
              <w:rPr>
                <w:webHidden/>
              </w:rPr>
              <w:fldChar w:fldCharType="end"/>
            </w:r>
          </w:hyperlink>
        </w:p>
        <w:p w14:paraId="219757E2" w14:textId="77777777" w:rsidR="00363641" w:rsidRPr="00363641" w:rsidRDefault="003A7FCB">
          <w:pPr>
            <w:pStyle w:val="TDC3"/>
            <w:rPr>
              <w:rFonts w:asciiTheme="minorHAnsi" w:eastAsiaTheme="minorEastAsia" w:hAnsiTheme="minorHAnsi" w:cstheme="minorBidi"/>
              <w:lang w:eastAsia="es-SV"/>
            </w:rPr>
          </w:pPr>
          <w:hyperlink w:anchor="_Toc45543121" w:history="1">
            <w:r w:rsidR="00363641" w:rsidRPr="00363641">
              <w:rPr>
                <w:rStyle w:val="Hipervnculo"/>
              </w:rPr>
              <w:t>Comité de Identificación Documental (CID)</w:t>
            </w:r>
            <w:r w:rsidR="00363641" w:rsidRPr="00363641">
              <w:rPr>
                <w:webHidden/>
              </w:rPr>
              <w:tab/>
            </w:r>
            <w:r w:rsidR="00363641" w:rsidRPr="00363641">
              <w:rPr>
                <w:webHidden/>
              </w:rPr>
              <w:fldChar w:fldCharType="begin"/>
            </w:r>
            <w:r w:rsidR="00363641" w:rsidRPr="00363641">
              <w:rPr>
                <w:webHidden/>
              </w:rPr>
              <w:instrText xml:space="preserve"> PAGEREF _Toc45543121 \h </w:instrText>
            </w:r>
            <w:r w:rsidR="00363641" w:rsidRPr="00363641">
              <w:rPr>
                <w:webHidden/>
              </w:rPr>
            </w:r>
            <w:r w:rsidR="00363641" w:rsidRPr="00363641">
              <w:rPr>
                <w:webHidden/>
              </w:rPr>
              <w:fldChar w:fldCharType="separate"/>
            </w:r>
            <w:r w:rsidR="00CD52BF">
              <w:rPr>
                <w:webHidden/>
              </w:rPr>
              <w:t>10</w:t>
            </w:r>
            <w:r w:rsidR="00363641" w:rsidRPr="00363641">
              <w:rPr>
                <w:webHidden/>
              </w:rPr>
              <w:fldChar w:fldCharType="end"/>
            </w:r>
          </w:hyperlink>
        </w:p>
        <w:p w14:paraId="46133113" w14:textId="77777777" w:rsidR="00363641" w:rsidRPr="00363641" w:rsidRDefault="003A7FCB">
          <w:pPr>
            <w:pStyle w:val="TDC3"/>
            <w:rPr>
              <w:rFonts w:asciiTheme="minorHAnsi" w:eastAsiaTheme="minorEastAsia" w:hAnsiTheme="minorHAnsi" w:cstheme="minorBidi"/>
              <w:lang w:eastAsia="es-SV"/>
            </w:rPr>
          </w:pPr>
          <w:hyperlink w:anchor="_Toc45543122" w:history="1">
            <w:r w:rsidR="00363641" w:rsidRPr="00363641">
              <w:rPr>
                <w:rStyle w:val="Hipervnculo"/>
              </w:rPr>
              <w:t>Funciones del Comité de Identificación Documental (CID)</w:t>
            </w:r>
            <w:r w:rsidR="00363641" w:rsidRPr="00363641">
              <w:rPr>
                <w:webHidden/>
              </w:rPr>
              <w:tab/>
            </w:r>
            <w:r w:rsidR="00363641" w:rsidRPr="00363641">
              <w:rPr>
                <w:webHidden/>
              </w:rPr>
              <w:fldChar w:fldCharType="begin"/>
            </w:r>
            <w:r w:rsidR="00363641" w:rsidRPr="00363641">
              <w:rPr>
                <w:webHidden/>
              </w:rPr>
              <w:instrText xml:space="preserve"> PAGEREF _Toc45543122 \h </w:instrText>
            </w:r>
            <w:r w:rsidR="00363641" w:rsidRPr="00363641">
              <w:rPr>
                <w:webHidden/>
              </w:rPr>
            </w:r>
            <w:r w:rsidR="00363641" w:rsidRPr="00363641">
              <w:rPr>
                <w:webHidden/>
              </w:rPr>
              <w:fldChar w:fldCharType="separate"/>
            </w:r>
            <w:r w:rsidR="00CD52BF">
              <w:rPr>
                <w:webHidden/>
              </w:rPr>
              <w:t>10</w:t>
            </w:r>
            <w:r w:rsidR="00363641" w:rsidRPr="00363641">
              <w:rPr>
                <w:webHidden/>
              </w:rPr>
              <w:fldChar w:fldCharType="end"/>
            </w:r>
          </w:hyperlink>
        </w:p>
        <w:p w14:paraId="694E73AD" w14:textId="77777777" w:rsidR="00363641" w:rsidRPr="00363641" w:rsidRDefault="003A7FCB">
          <w:pPr>
            <w:pStyle w:val="TDC3"/>
            <w:rPr>
              <w:rFonts w:asciiTheme="minorHAnsi" w:eastAsiaTheme="minorEastAsia" w:hAnsiTheme="minorHAnsi" w:cstheme="minorBidi"/>
              <w:lang w:eastAsia="es-SV"/>
            </w:rPr>
          </w:pPr>
          <w:hyperlink w:anchor="_Toc45543123" w:history="1">
            <w:r w:rsidR="00363641" w:rsidRPr="00363641">
              <w:rPr>
                <w:rStyle w:val="Hipervnculo"/>
              </w:rPr>
              <w:t>Comité Institucional de Selección y Eliminación de Documentos (CISED)</w:t>
            </w:r>
            <w:r w:rsidR="00363641" w:rsidRPr="00363641">
              <w:rPr>
                <w:webHidden/>
              </w:rPr>
              <w:tab/>
            </w:r>
            <w:r w:rsidR="00363641" w:rsidRPr="00363641">
              <w:rPr>
                <w:webHidden/>
              </w:rPr>
              <w:fldChar w:fldCharType="begin"/>
            </w:r>
            <w:r w:rsidR="00363641" w:rsidRPr="00363641">
              <w:rPr>
                <w:webHidden/>
              </w:rPr>
              <w:instrText xml:space="preserve"> PAGEREF _Toc45543123 \h </w:instrText>
            </w:r>
            <w:r w:rsidR="00363641" w:rsidRPr="00363641">
              <w:rPr>
                <w:webHidden/>
              </w:rPr>
            </w:r>
            <w:r w:rsidR="00363641" w:rsidRPr="00363641">
              <w:rPr>
                <w:webHidden/>
              </w:rPr>
              <w:fldChar w:fldCharType="separate"/>
            </w:r>
            <w:r w:rsidR="00CD52BF">
              <w:rPr>
                <w:webHidden/>
              </w:rPr>
              <w:t>10</w:t>
            </w:r>
            <w:r w:rsidR="00363641" w:rsidRPr="00363641">
              <w:rPr>
                <w:webHidden/>
              </w:rPr>
              <w:fldChar w:fldCharType="end"/>
            </w:r>
          </w:hyperlink>
        </w:p>
        <w:p w14:paraId="01B8A285" w14:textId="77777777" w:rsidR="00363641" w:rsidRPr="00363641" w:rsidRDefault="003A7FCB">
          <w:pPr>
            <w:pStyle w:val="TDC3"/>
            <w:rPr>
              <w:rFonts w:asciiTheme="minorHAnsi" w:eastAsiaTheme="minorEastAsia" w:hAnsiTheme="minorHAnsi" w:cstheme="minorBidi"/>
              <w:lang w:eastAsia="es-SV"/>
            </w:rPr>
          </w:pPr>
          <w:hyperlink w:anchor="_Toc45543124" w:history="1">
            <w:r w:rsidR="00363641" w:rsidRPr="00363641">
              <w:rPr>
                <w:rStyle w:val="Hipervnculo"/>
              </w:rPr>
              <w:t>Funciones del Comité Institucional de Selección y Eliminación de Documentos (CISED)</w:t>
            </w:r>
            <w:r w:rsidR="00363641" w:rsidRPr="00363641">
              <w:rPr>
                <w:webHidden/>
              </w:rPr>
              <w:tab/>
            </w:r>
            <w:r w:rsidR="00363641" w:rsidRPr="00363641">
              <w:rPr>
                <w:webHidden/>
              </w:rPr>
              <w:fldChar w:fldCharType="begin"/>
            </w:r>
            <w:r w:rsidR="00363641" w:rsidRPr="00363641">
              <w:rPr>
                <w:webHidden/>
              </w:rPr>
              <w:instrText xml:space="preserve"> PAGEREF _Toc45543124 \h </w:instrText>
            </w:r>
            <w:r w:rsidR="00363641" w:rsidRPr="00363641">
              <w:rPr>
                <w:webHidden/>
              </w:rPr>
            </w:r>
            <w:r w:rsidR="00363641" w:rsidRPr="00363641">
              <w:rPr>
                <w:webHidden/>
              </w:rPr>
              <w:fldChar w:fldCharType="separate"/>
            </w:r>
            <w:r w:rsidR="00CD52BF">
              <w:rPr>
                <w:webHidden/>
              </w:rPr>
              <w:t>11</w:t>
            </w:r>
            <w:r w:rsidR="00363641" w:rsidRPr="00363641">
              <w:rPr>
                <w:webHidden/>
              </w:rPr>
              <w:fldChar w:fldCharType="end"/>
            </w:r>
          </w:hyperlink>
        </w:p>
        <w:p w14:paraId="233F86A9" w14:textId="77777777" w:rsidR="00363641" w:rsidRPr="00363641" w:rsidRDefault="003A7FCB">
          <w:pPr>
            <w:pStyle w:val="TDC3"/>
            <w:rPr>
              <w:rFonts w:asciiTheme="minorHAnsi" w:eastAsiaTheme="minorEastAsia" w:hAnsiTheme="minorHAnsi" w:cstheme="minorBidi"/>
              <w:lang w:eastAsia="es-SV"/>
            </w:rPr>
          </w:pPr>
          <w:hyperlink w:anchor="_Toc45543125" w:history="1">
            <w:r w:rsidR="00363641" w:rsidRPr="00363641">
              <w:rPr>
                <w:rStyle w:val="Hipervnculo"/>
                <w:bCs/>
              </w:rPr>
              <w:t>De la Unidad de Gestión Documental y Archivos</w:t>
            </w:r>
            <w:r w:rsidR="00363641" w:rsidRPr="00363641">
              <w:rPr>
                <w:webHidden/>
              </w:rPr>
              <w:tab/>
            </w:r>
            <w:r w:rsidR="00363641" w:rsidRPr="00363641">
              <w:rPr>
                <w:webHidden/>
              </w:rPr>
              <w:fldChar w:fldCharType="begin"/>
            </w:r>
            <w:r w:rsidR="00363641" w:rsidRPr="00363641">
              <w:rPr>
                <w:webHidden/>
              </w:rPr>
              <w:instrText xml:space="preserve"> PAGEREF _Toc45543125 \h </w:instrText>
            </w:r>
            <w:r w:rsidR="00363641" w:rsidRPr="00363641">
              <w:rPr>
                <w:webHidden/>
              </w:rPr>
            </w:r>
            <w:r w:rsidR="00363641" w:rsidRPr="00363641">
              <w:rPr>
                <w:webHidden/>
              </w:rPr>
              <w:fldChar w:fldCharType="separate"/>
            </w:r>
            <w:r w:rsidR="00CD52BF">
              <w:rPr>
                <w:webHidden/>
              </w:rPr>
              <w:t>11</w:t>
            </w:r>
            <w:r w:rsidR="00363641" w:rsidRPr="00363641">
              <w:rPr>
                <w:webHidden/>
              </w:rPr>
              <w:fldChar w:fldCharType="end"/>
            </w:r>
          </w:hyperlink>
        </w:p>
        <w:p w14:paraId="571DB9AB" w14:textId="77777777" w:rsidR="00363641" w:rsidRPr="00363641" w:rsidRDefault="003A7FCB">
          <w:pPr>
            <w:pStyle w:val="TDC3"/>
            <w:rPr>
              <w:rFonts w:asciiTheme="minorHAnsi" w:eastAsiaTheme="minorEastAsia" w:hAnsiTheme="minorHAnsi" w:cstheme="minorBidi"/>
              <w:lang w:eastAsia="es-SV"/>
            </w:rPr>
          </w:pPr>
          <w:hyperlink w:anchor="_Toc45543126" w:history="1">
            <w:r w:rsidR="00363641" w:rsidRPr="00363641">
              <w:rPr>
                <w:rStyle w:val="Hipervnculo"/>
                <w:bCs/>
              </w:rPr>
              <w:t>De las unidades organizativas productoras de documentos.</w:t>
            </w:r>
            <w:r w:rsidR="00363641" w:rsidRPr="00363641">
              <w:rPr>
                <w:webHidden/>
              </w:rPr>
              <w:tab/>
            </w:r>
            <w:r w:rsidR="00363641" w:rsidRPr="00363641">
              <w:rPr>
                <w:webHidden/>
              </w:rPr>
              <w:fldChar w:fldCharType="begin"/>
            </w:r>
            <w:r w:rsidR="00363641" w:rsidRPr="00363641">
              <w:rPr>
                <w:webHidden/>
              </w:rPr>
              <w:instrText xml:space="preserve"> PAGEREF _Toc45543126 \h </w:instrText>
            </w:r>
            <w:r w:rsidR="00363641" w:rsidRPr="00363641">
              <w:rPr>
                <w:webHidden/>
              </w:rPr>
            </w:r>
            <w:r w:rsidR="00363641" w:rsidRPr="00363641">
              <w:rPr>
                <w:webHidden/>
              </w:rPr>
              <w:fldChar w:fldCharType="separate"/>
            </w:r>
            <w:r w:rsidR="00CD52BF">
              <w:rPr>
                <w:webHidden/>
              </w:rPr>
              <w:t>12</w:t>
            </w:r>
            <w:r w:rsidR="00363641" w:rsidRPr="00363641">
              <w:rPr>
                <w:webHidden/>
              </w:rPr>
              <w:fldChar w:fldCharType="end"/>
            </w:r>
          </w:hyperlink>
        </w:p>
        <w:p w14:paraId="65E6C90E" w14:textId="77777777" w:rsidR="0045526F" w:rsidRDefault="0045526F">
          <w:pPr>
            <w:pStyle w:val="TDC3"/>
          </w:pPr>
        </w:p>
        <w:p w14:paraId="2A68AF69" w14:textId="421CB4D3" w:rsidR="00363641" w:rsidRPr="00363641" w:rsidRDefault="003A7FCB">
          <w:pPr>
            <w:pStyle w:val="TDC3"/>
            <w:rPr>
              <w:rFonts w:asciiTheme="minorHAnsi" w:eastAsiaTheme="minorEastAsia" w:hAnsiTheme="minorHAnsi" w:cstheme="minorBidi"/>
              <w:lang w:eastAsia="es-SV"/>
            </w:rPr>
          </w:pPr>
          <w:hyperlink w:anchor="_Toc45543127" w:history="1">
            <w:r w:rsidR="00363641" w:rsidRPr="00363641">
              <w:rPr>
                <w:rStyle w:val="Hipervnculo"/>
                <w:bCs/>
              </w:rPr>
              <w:t xml:space="preserve">Del </w:t>
            </w:r>
            <w:r w:rsidR="0045526F">
              <w:rPr>
                <w:rStyle w:val="Hipervnculo"/>
                <w:bCs/>
              </w:rPr>
              <w:t>p</w:t>
            </w:r>
            <w:r w:rsidR="00363641" w:rsidRPr="00363641">
              <w:rPr>
                <w:rStyle w:val="Hipervnculo"/>
                <w:bCs/>
              </w:rPr>
              <w:t>ersonal responsable de la</w:t>
            </w:r>
            <w:r w:rsidR="0045526F">
              <w:rPr>
                <w:rStyle w:val="Hipervnculo"/>
                <w:bCs/>
              </w:rPr>
              <w:t xml:space="preserve"> administración de los Archivos</w:t>
            </w:r>
            <w:r w:rsidR="00363641" w:rsidRPr="00363641">
              <w:rPr>
                <w:webHidden/>
              </w:rPr>
              <w:tab/>
            </w:r>
            <w:r w:rsidR="00363641" w:rsidRPr="00363641">
              <w:rPr>
                <w:webHidden/>
              </w:rPr>
              <w:fldChar w:fldCharType="begin"/>
            </w:r>
            <w:r w:rsidR="00363641" w:rsidRPr="00363641">
              <w:rPr>
                <w:webHidden/>
              </w:rPr>
              <w:instrText xml:space="preserve"> PAGEREF _Toc45543127 \h </w:instrText>
            </w:r>
            <w:r w:rsidR="00363641" w:rsidRPr="00363641">
              <w:rPr>
                <w:webHidden/>
              </w:rPr>
            </w:r>
            <w:r w:rsidR="00363641" w:rsidRPr="00363641">
              <w:rPr>
                <w:webHidden/>
              </w:rPr>
              <w:fldChar w:fldCharType="separate"/>
            </w:r>
            <w:r w:rsidR="00CD52BF">
              <w:rPr>
                <w:webHidden/>
              </w:rPr>
              <w:t>12</w:t>
            </w:r>
            <w:r w:rsidR="00363641" w:rsidRPr="00363641">
              <w:rPr>
                <w:webHidden/>
              </w:rPr>
              <w:fldChar w:fldCharType="end"/>
            </w:r>
          </w:hyperlink>
        </w:p>
        <w:p w14:paraId="0D1E2444" w14:textId="77777777" w:rsidR="00363641" w:rsidRPr="00363641" w:rsidRDefault="003A7FCB">
          <w:pPr>
            <w:pStyle w:val="TDC3"/>
            <w:rPr>
              <w:rFonts w:asciiTheme="minorHAnsi" w:eastAsiaTheme="minorEastAsia" w:hAnsiTheme="minorHAnsi" w:cstheme="minorBidi"/>
              <w:lang w:eastAsia="es-SV"/>
            </w:rPr>
          </w:pPr>
          <w:hyperlink w:anchor="_Toc45543128" w:history="1">
            <w:r w:rsidR="00363641" w:rsidRPr="00363641">
              <w:rPr>
                <w:rStyle w:val="Hipervnculo"/>
                <w:bCs/>
              </w:rPr>
              <w:t>De la formación del personal, en gestión documental y archivos.</w:t>
            </w:r>
            <w:r w:rsidR="00363641" w:rsidRPr="00363641">
              <w:rPr>
                <w:webHidden/>
              </w:rPr>
              <w:tab/>
            </w:r>
            <w:r w:rsidR="00363641" w:rsidRPr="00363641">
              <w:rPr>
                <w:webHidden/>
              </w:rPr>
              <w:fldChar w:fldCharType="begin"/>
            </w:r>
            <w:r w:rsidR="00363641" w:rsidRPr="00363641">
              <w:rPr>
                <w:webHidden/>
              </w:rPr>
              <w:instrText xml:space="preserve"> PAGEREF _Toc45543128 \h </w:instrText>
            </w:r>
            <w:r w:rsidR="00363641" w:rsidRPr="00363641">
              <w:rPr>
                <w:webHidden/>
              </w:rPr>
            </w:r>
            <w:r w:rsidR="00363641" w:rsidRPr="00363641">
              <w:rPr>
                <w:webHidden/>
              </w:rPr>
              <w:fldChar w:fldCharType="separate"/>
            </w:r>
            <w:r w:rsidR="00CD52BF">
              <w:rPr>
                <w:webHidden/>
              </w:rPr>
              <w:t>13</w:t>
            </w:r>
            <w:r w:rsidR="00363641" w:rsidRPr="00363641">
              <w:rPr>
                <w:webHidden/>
              </w:rPr>
              <w:fldChar w:fldCharType="end"/>
            </w:r>
          </w:hyperlink>
        </w:p>
        <w:p w14:paraId="5862055D" w14:textId="77777777" w:rsidR="00363641" w:rsidRDefault="003A7FCB">
          <w:pPr>
            <w:pStyle w:val="TDC1"/>
            <w:tabs>
              <w:tab w:val="right" w:leader="dot" w:pos="8828"/>
            </w:tabs>
            <w:rPr>
              <w:rFonts w:eastAsiaTheme="minorEastAsia"/>
              <w:noProof/>
              <w:lang w:eastAsia="es-SV"/>
            </w:rPr>
          </w:pPr>
          <w:hyperlink w:anchor="_Toc45543129" w:history="1">
            <w:r w:rsidR="00363641" w:rsidRPr="000641C3">
              <w:rPr>
                <w:rStyle w:val="Hipervnculo"/>
                <w:rFonts w:ascii="Arial" w:hAnsi="Arial" w:cs="Arial"/>
                <w:b/>
                <w:bCs/>
                <w:noProof/>
              </w:rPr>
              <w:t>TÍTULO II</w:t>
            </w:r>
            <w:r w:rsidR="00363641">
              <w:rPr>
                <w:noProof/>
                <w:webHidden/>
              </w:rPr>
              <w:tab/>
            </w:r>
            <w:r w:rsidR="00363641">
              <w:rPr>
                <w:noProof/>
                <w:webHidden/>
              </w:rPr>
              <w:fldChar w:fldCharType="begin"/>
            </w:r>
            <w:r w:rsidR="00363641">
              <w:rPr>
                <w:noProof/>
                <w:webHidden/>
              </w:rPr>
              <w:instrText xml:space="preserve"> PAGEREF _Toc45543129 \h </w:instrText>
            </w:r>
            <w:r w:rsidR="00363641">
              <w:rPr>
                <w:noProof/>
                <w:webHidden/>
              </w:rPr>
            </w:r>
            <w:r w:rsidR="00363641">
              <w:rPr>
                <w:noProof/>
                <w:webHidden/>
              </w:rPr>
              <w:fldChar w:fldCharType="separate"/>
            </w:r>
            <w:r w:rsidR="00CD52BF">
              <w:rPr>
                <w:noProof/>
                <w:webHidden/>
              </w:rPr>
              <w:t>13</w:t>
            </w:r>
            <w:r w:rsidR="00363641">
              <w:rPr>
                <w:noProof/>
                <w:webHidden/>
              </w:rPr>
              <w:fldChar w:fldCharType="end"/>
            </w:r>
          </w:hyperlink>
        </w:p>
        <w:p w14:paraId="4374B79F" w14:textId="77777777" w:rsidR="00363641" w:rsidRDefault="003A7FCB">
          <w:pPr>
            <w:pStyle w:val="TDC2"/>
            <w:tabs>
              <w:tab w:val="right" w:leader="dot" w:pos="8828"/>
            </w:tabs>
            <w:rPr>
              <w:rFonts w:eastAsiaTheme="minorEastAsia"/>
              <w:noProof/>
              <w:lang w:eastAsia="es-SV"/>
            </w:rPr>
          </w:pPr>
          <w:hyperlink w:anchor="_Toc45543130" w:history="1">
            <w:r w:rsidR="00363641" w:rsidRPr="000641C3">
              <w:rPr>
                <w:rStyle w:val="Hipervnculo"/>
                <w:rFonts w:ascii="Arial" w:hAnsi="Arial" w:cs="Arial"/>
                <w:b/>
                <w:bCs/>
                <w:noProof/>
              </w:rPr>
              <w:t>ELEMENTOS DE LA GESTIÓN DOCUMENTAL</w:t>
            </w:r>
            <w:r w:rsidR="00363641">
              <w:rPr>
                <w:noProof/>
                <w:webHidden/>
              </w:rPr>
              <w:tab/>
            </w:r>
            <w:r w:rsidR="00363641">
              <w:rPr>
                <w:noProof/>
                <w:webHidden/>
              </w:rPr>
              <w:fldChar w:fldCharType="begin"/>
            </w:r>
            <w:r w:rsidR="00363641">
              <w:rPr>
                <w:noProof/>
                <w:webHidden/>
              </w:rPr>
              <w:instrText xml:space="preserve"> PAGEREF _Toc45543130 \h </w:instrText>
            </w:r>
            <w:r w:rsidR="00363641">
              <w:rPr>
                <w:noProof/>
                <w:webHidden/>
              </w:rPr>
            </w:r>
            <w:r w:rsidR="00363641">
              <w:rPr>
                <w:noProof/>
                <w:webHidden/>
              </w:rPr>
              <w:fldChar w:fldCharType="separate"/>
            </w:r>
            <w:r w:rsidR="00CD52BF">
              <w:rPr>
                <w:noProof/>
                <w:webHidden/>
              </w:rPr>
              <w:t>13</w:t>
            </w:r>
            <w:r w:rsidR="00363641">
              <w:rPr>
                <w:noProof/>
                <w:webHidden/>
              </w:rPr>
              <w:fldChar w:fldCharType="end"/>
            </w:r>
          </w:hyperlink>
        </w:p>
        <w:p w14:paraId="6FB52BBF" w14:textId="77777777" w:rsidR="00363641" w:rsidRDefault="003A7FCB">
          <w:pPr>
            <w:pStyle w:val="TDC1"/>
            <w:tabs>
              <w:tab w:val="right" w:leader="dot" w:pos="8828"/>
            </w:tabs>
            <w:rPr>
              <w:rFonts w:eastAsiaTheme="minorEastAsia"/>
              <w:noProof/>
              <w:lang w:eastAsia="es-SV"/>
            </w:rPr>
          </w:pPr>
          <w:hyperlink w:anchor="_Toc45543131" w:history="1">
            <w:r w:rsidR="00363641" w:rsidRPr="000641C3">
              <w:rPr>
                <w:rStyle w:val="Hipervnculo"/>
                <w:rFonts w:ascii="Arial" w:hAnsi="Arial" w:cs="Arial"/>
                <w:b/>
                <w:bCs/>
                <w:noProof/>
              </w:rPr>
              <w:t>CAPÍTULO I</w:t>
            </w:r>
            <w:r w:rsidR="00363641">
              <w:rPr>
                <w:noProof/>
                <w:webHidden/>
              </w:rPr>
              <w:tab/>
            </w:r>
            <w:r w:rsidR="00363641">
              <w:rPr>
                <w:noProof/>
                <w:webHidden/>
              </w:rPr>
              <w:fldChar w:fldCharType="begin"/>
            </w:r>
            <w:r w:rsidR="00363641">
              <w:rPr>
                <w:noProof/>
                <w:webHidden/>
              </w:rPr>
              <w:instrText xml:space="preserve"> PAGEREF _Toc45543131 \h </w:instrText>
            </w:r>
            <w:r w:rsidR="00363641">
              <w:rPr>
                <w:noProof/>
                <w:webHidden/>
              </w:rPr>
            </w:r>
            <w:r w:rsidR="00363641">
              <w:rPr>
                <w:noProof/>
                <w:webHidden/>
              </w:rPr>
              <w:fldChar w:fldCharType="separate"/>
            </w:r>
            <w:r w:rsidR="00CD52BF">
              <w:rPr>
                <w:noProof/>
                <w:webHidden/>
              </w:rPr>
              <w:t>13</w:t>
            </w:r>
            <w:r w:rsidR="00363641">
              <w:rPr>
                <w:noProof/>
                <w:webHidden/>
              </w:rPr>
              <w:fldChar w:fldCharType="end"/>
            </w:r>
          </w:hyperlink>
        </w:p>
        <w:p w14:paraId="145C2830" w14:textId="77777777" w:rsidR="00363641" w:rsidRDefault="003A7FCB">
          <w:pPr>
            <w:pStyle w:val="TDC2"/>
            <w:tabs>
              <w:tab w:val="right" w:leader="dot" w:pos="8828"/>
            </w:tabs>
            <w:rPr>
              <w:rFonts w:eastAsiaTheme="minorEastAsia"/>
              <w:noProof/>
              <w:lang w:eastAsia="es-SV"/>
            </w:rPr>
          </w:pPr>
          <w:hyperlink w:anchor="_Toc45543132" w:history="1">
            <w:r w:rsidR="00363641" w:rsidRPr="000641C3">
              <w:rPr>
                <w:rStyle w:val="Hipervnculo"/>
                <w:rFonts w:ascii="Arial" w:hAnsi="Arial" w:cs="Arial"/>
                <w:b/>
                <w:bCs/>
                <w:noProof/>
              </w:rPr>
              <w:t>PROCESOS ARCHIVÍSTICOS Y DE GESTIÓN DOCUMENTAL.</w:t>
            </w:r>
            <w:r w:rsidR="00363641">
              <w:rPr>
                <w:noProof/>
                <w:webHidden/>
              </w:rPr>
              <w:tab/>
            </w:r>
            <w:r w:rsidR="00363641">
              <w:rPr>
                <w:noProof/>
                <w:webHidden/>
              </w:rPr>
              <w:fldChar w:fldCharType="begin"/>
            </w:r>
            <w:r w:rsidR="00363641">
              <w:rPr>
                <w:noProof/>
                <w:webHidden/>
              </w:rPr>
              <w:instrText xml:space="preserve"> PAGEREF _Toc45543132 \h </w:instrText>
            </w:r>
            <w:r w:rsidR="00363641">
              <w:rPr>
                <w:noProof/>
                <w:webHidden/>
              </w:rPr>
            </w:r>
            <w:r w:rsidR="00363641">
              <w:rPr>
                <w:noProof/>
                <w:webHidden/>
              </w:rPr>
              <w:fldChar w:fldCharType="separate"/>
            </w:r>
            <w:r w:rsidR="00CD52BF">
              <w:rPr>
                <w:noProof/>
                <w:webHidden/>
              </w:rPr>
              <w:t>13</w:t>
            </w:r>
            <w:r w:rsidR="00363641">
              <w:rPr>
                <w:noProof/>
                <w:webHidden/>
              </w:rPr>
              <w:fldChar w:fldCharType="end"/>
            </w:r>
          </w:hyperlink>
        </w:p>
        <w:p w14:paraId="2E7E7F32" w14:textId="77777777" w:rsidR="00363641" w:rsidRDefault="003A7FCB">
          <w:pPr>
            <w:pStyle w:val="TDC2"/>
            <w:tabs>
              <w:tab w:val="right" w:leader="dot" w:pos="8828"/>
            </w:tabs>
            <w:rPr>
              <w:rFonts w:eastAsiaTheme="minorEastAsia"/>
              <w:noProof/>
              <w:lang w:eastAsia="es-SV"/>
            </w:rPr>
          </w:pPr>
          <w:hyperlink w:anchor="_Toc45543133" w:history="1">
            <w:r w:rsidR="00363641" w:rsidRPr="000641C3">
              <w:rPr>
                <w:rStyle w:val="Hipervnculo"/>
                <w:rFonts w:ascii="Arial" w:hAnsi="Arial" w:cs="Arial"/>
                <w:b/>
                <w:bCs/>
                <w:noProof/>
              </w:rPr>
              <w:t>FUNCIONES DEL ARCHIVO CENTRAL, DE GESTIÓN Y ESPECIALIZADOS.</w:t>
            </w:r>
            <w:r w:rsidR="00363641">
              <w:rPr>
                <w:noProof/>
                <w:webHidden/>
              </w:rPr>
              <w:tab/>
            </w:r>
            <w:r w:rsidR="00363641">
              <w:rPr>
                <w:noProof/>
                <w:webHidden/>
              </w:rPr>
              <w:fldChar w:fldCharType="begin"/>
            </w:r>
            <w:r w:rsidR="00363641">
              <w:rPr>
                <w:noProof/>
                <w:webHidden/>
              </w:rPr>
              <w:instrText xml:space="preserve"> PAGEREF _Toc45543133 \h </w:instrText>
            </w:r>
            <w:r w:rsidR="00363641">
              <w:rPr>
                <w:noProof/>
                <w:webHidden/>
              </w:rPr>
            </w:r>
            <w:r w:rsidR="00363641">
              <w:rPr>
                <w:noProof/>
                <w:webHidden/>
              </w:rPr>
              <w:fldChar w:fldCharType="separate"/>
            </w:r>
            <w:r w:rsidR="00CD52BF">
              <w:rPr>
                <w:noProof/>
                <w:webHidden/>
              </w:rPr>
              <w:t>13</w:t>
            </w:r>
            <w:r w:rsidR="00363641">
              <w:rPr>
                <w:noProof/>
                <w:webHidden/>
              </w:rPr>
              <w:fldChar w:fldCharType="end"/>
            </w:r>
          </w:hyperlink>
        </w:p>
        <w:p w14:paraId="45E27F20" w14:textId="77777777" w:rsidR="00363641" w:rsidRPr="00363641" w:rsidRDefault="003A7FCB">
          <w:pPr>
            <w:pStyle w:val="TDC3"/>
            <w:rPr>
              <w:rFonts w:asciiTheme="minorHAnsi" w:eastAsiaTheme="minorEastAsia" w:hAnsiTheme="minorHAnsi" w:cstheme="minorBidi"/>
              <w:lang w:eastAsia="es-SV"/>
            </w:rPr>
          </w:pPr>
          <w:hyperlink w:anchor="_Toc45543134" w:history="1">
            <w:r w:rsidR="00363641" w:rsidRPr="00363641">
              <w:rPr>
                <w:rStyle w:val="Hipervnculo"/>
                <w:bCs/>
              </w:rPr>
              <w:t>Generación y recepción de documentos.</w:t>
            </w:r>
            <w:r w:rsidR="00363641" w:rsidRPr="00363641">
              <w:rPr>
                <w:webHidden/>
              </w:rPr>
              <w:tab/>
            </w:r>
            <w:r w:rsidR="00363641" w:rsidRPr="00363641">
              <w:rPr>
                <w:webHidden/>
              </w:rPr>
              <w:fldChar w:fldCharType="begin"/>
            </w:r>
            <w:r w:rsidR="00363641" w:rsidRPr="00363641">
              <w:rPr>
                <w:webHidden/>
              </w:rPr>
              <w:instrText xml:space="preserve"> PAGEREF _Toc45543134 \h </w:instrText>
            </w:r>
            <w:r w:rsidR="00363641" w:rsidRPr="00363641">
              <w:rPr>
                <w:webHidden/>
              </w:rPr>
            </w:r>
            <w:r w:rsidR="00363641" w:rsidRPr="00363641">
              <w:rPr>
                <w:webHidden/>
              </w:rPr>
              <w:fldChar w:fldCharType="separate"/>
            </w:r>
            <w:r w:rsidR="00CD52BF">
              <w:rPr>
                <w:webHidden/>
              </w:rPr>
              <w:t>13</w:t>
            </w:r>
            <w:r w:rsidR="00363641" w:rsidRPr="00363641">
              <w:rPr>
                <w:webHidden/>
              </w:rPr>
              <w:fldChar w:fldCharType="end"/>
            </w:r>
          </w:hyperlink>
        </w:p>
        <w:p w14:paraId="1D33BFED" w14:textId="77777777" w:rsidR="00363641" w:rsidRPr="00363641" w:rsidRDefault="003A7FCB">
          <w:pPr>
            <w:pStyle w:val="TDC3"/>
            <w:rPr>
              <w:rFonts w:asciiTheme="minorHAnsi" w:eastAsiaTheme="minorEastAsia" w:hAnsiTheme="minorHAnsi" w:cstheme="minorBidi"/>
              <w:lang w:eastAsia="es-SV"/>
            </w:rPr>
          </w:pPr>
          <w:hyperlink w:anchor="_Toc45543135" w:history="1">
            <w:r w:rsidR="00363641" w:rsidRPr="00363641">
              <w:rPr>
                <w:rStyle w:val="Hipervnculo"/>
                <w:bCs/>
              </w:rPr>
              <w:t>Registro de documentos de entrada y salida.</w:t>
            </w:r>
            <w:r w:rsidR="00363641" w:rsidRPr="00363641">
              <w:rPr>
                <w:webHidden/>
              </w:rPr>
              <w:tab/>
            </w:r>
            <w:r w:rsidR="00363641" w:rsidRPr="00363641">
              <w:rPr>
                <w:webHidden/>
              </w:rPr>
              <w:fldChar w:fldCharType="begin"/>
            </w:r>
            <w:r w:rsidR="00363641" w:rsidRPr="00363641">
              <w:rPr>
                <w:webHidden/>
              </w:rPr>
              <w:instrText xml:space="preserve"> PAGEREF _Toc45543135 \h </w:instrText>
            </w:r>
            <w:r w:rsidR="00363641" w:rsidRPr="00363641">
              <w:rPr>
                <w:webHidden/>
              </w:rPr>
            </w:r>
            <w:r w:rsidR="00363641" w:rsidRPr="00363641">
              <w:rPr>
                <w:webHidden/>
              </w:rPr>
              <w:fldChar w:fldCharType="separate"/>
            </w:r>
            <w:r w:rsidR="00CD52BF">
              <w:rPr>
                <w:webHidden/>
              </w:rPr>
              <w:t>13</w:t>
            </w:r>
            <w:r w:rsidR="00363641" w:rsidRPr="00363641">
              <w:rPr>
                <w:webHidden/>
              </w:rPr>
              <w:fldChar w:fldCharType="end"/>
            </w:r>
          </w:hyperlink>
        </w:p>
        <w:p w14:paraId="65569DA5" w14:textId="77777777" w:rsidR="00363641" w:rsidRPr="00363641" w:rsidRDefault="003A7FCB">
          <w:pPr>
            <w:pStyle w:val="TDC3"/>
            <w:rPr>
              <w:rFonts w:asciiTheme="minorHAnsi" w:eastAsiaTheme="minorEastAsia" w:hAnsiTheme="minorHAnsi" w:cstheme="minorBidi"/>
              <w:lang w:eastAsia="es-SV"/>
            </w:rPr>
          </w:pPr>
          <w:hyperlink w:anchor="_Toc45543136" w:history="1">
            <w:r w:rsidR="00363641" w:rsidRPr="00363641">
              <w:rPr>
                <w:rStyle w:val="Hipervnculo"/>
                <w:bCs/>
              </w:rPr>
              <w:t>Organización de documentos.</w:t>
            </w:r>
            <w:r w:rsidR="00363641" w:rsidRPr="00363641">
              <w:rPr>
                <w:webHidden/>
              </w:rPr>
              <w:tab/>
            </w:r>
            <w:r w:rsidR="00363641" w:rsidRPr="00363641">
              <w:rPr>
                <w:webHidden/>
              </w:rPr>
              <w:fldChar w:fldCharType="begin"/>
            </w:r>
            <w:r w:rsidR="00363641" w:rsidRPr="00363641">
              <w:rPr>
                <w:webHidden/>
              </w:rPr>
              <w:instrText xml:space="preserve"> PAGEREF _Toc45543136 \h </w:instrText>
            </w:r>
            <w:r w:rsidR="00363641" w:rsidRPr="00363641">
              <w:rPr>
                <w:webHidden/>
              </w:rPr>
            </w:r>
            <w:r w:rsidR="00363641" w:rsidRPr="00363641">
              <w:rPr>
                <w:webHidden/>
              </w:rPr>
              <w:fldChar w:fldCharType="separate"/>
            </w:r>
            <w:r w:rsidR="00CD52BF">
              <w:rPr>
                <w:webHidden/>
              </w:rPr>
              <w:t>13</w:t>
            </w:r>
            <w:r w:rsidR="00363641" w:rsidRPr="00363641">
              <w:rPr>
                <w:webHidden/>
              </w:rPr>
              <w:fldChar w:fldCharType="end"/>
            </w:r>
          </w:hyperlink>
        </w:p>
        <w:p w14:paraId="46EAA5C6" w14:textId="77777777" w:rsidR="00363641" w:rsidRPr="00363641" w:rsidRDefault="003A7FCB">
          <w:pPr>
            <w:pStyle w:val="TDC3"/>
            <w:rPr>
              <w:rFonts w:asciiTheme="minorHAnsi" w:eastAsiaTheme="minorEastAsia" w:hAnsiTheme="minorHAnsi" w:cstheme="minorBidi"/>
              <w:lang w:eastAsia="es-SV"/>
            </w:rPr>
          </w:pPr>
          <w:hyperlink w:anchor="_Toc45543137" w:history="1">
            <w:r w:rsidR="00363641" w:rsidRPr="00363641">
              <w:rPr>
                <w:rStyle w:val="Hipervnculo"/>
                <w:bCs/>
              </w:rPr>
              <w:t>Transferencia de Documentos.</w:t>
            </w:r>
            <w:r w:rsidR="00363641" w:rsidRPr="00363641">
              <w:rPr>
                <w:webHidden/>
              </w:rPr>
              <w:tab/>
            </w:r>
            <w:r w:rsidR="00363641" w:rsidRPr="00363641">
              <w:rPr>
                <w:webHidden/>
              </w:rPr>
              <w:fldChar w:fldCharType="begin"/>
            </w:r>
            <w:r w:rsidR="00363641" w:rsidRPr="00363641">
              <w:rPr>
                <w:webHidden/>
              </w:rPr>
              <w:instrText xml:space="preserve"> PAGEREF _Toc45543137 \h </w:instrText>
            </w:r>
            <w:r w:rsidR="00363641" w:rsidRPr="00363641">
              <w:rPr>
                <w:webHidden/>
              </w:rPr>
            </w:r>
            <w:r w:rsidR="00363641" w:rsidRPr="00363641">
              <w:rPr>
                <w:webHidden/>
              </w:rPr>
              <w:fldChar w:fldCharType="separate"/>
            </w:r>
            <w:r w:rsidR="00CD52BF">
              <w:rPr>
                <w:webHidden/>
              </w:rPr>
              <w:t>14</w:t>
            </w:r>
            <w:r w:rsidR="00363641" w:rsidRPr="00363641">
              <w:rPr>
                <w:webHidden/>
              </w:rPr>
              <w:fldChar w:fldCharType="end"/>
            </w:r>
          </w:hyperlink>
        </w:p>
        <w:p w14:paraId="32E666CF" w14:textId="77777777" w:rsidR="00363641" w:rsidRPr="00363641" w:rsidRDefault="003A7FCB">
          <w:pPr>
            <w:pStyle w:val="TDC3"/>
            <w:rPr>
              <w:rFonts w:asciiTheme="minorHAnsi" w:eastAsiaTheme="minorEastAsia" w:hAnsiTheme="minorHAnsi" w:cstheme="minorBidi"/>
              <w:lang w:eastAsia="es-SV"/>
            </w:rPr>
          </w:pPr>
          <w:hyperlink w:anchor="_Toc45543138" w:history="1">
            <w:r w:rsidR="00363641" w:rsidRPr="00363641">
              <w:rPr>
                <w:rStyle w:val="Hipervnculo"/>
                <w:bCs/>
              </w:rPr>
              <w:t>Valoración, selección y eliminación documental.</w:t>
            </w:r>
            <w:r w:rsidR="00363641" w:rsidRPr="00363641">
              <w:rPr>
                <w:webHidden/>
              </w:rPr>
              <w:tab/>
            </w:r>
            <w:r w:rsidR="00363641" w:rsidRPr="00363641">
              <w:rPr>
                <w:webHidden/>
              </w:rPr>
              <w:fldChar w:fldCharType="begin"/>
            </w:r>
            <w:r w:rsidR="00363641" w:rsidRPr="00363641">
              <w:rPr>
                <w:webHidden/>
              </w:rPr>
              <w:instrText xml:space="preserve"> PAGEREF _Toc45543138 \h </w:instrText>
            </w:r>
            <w:r w:rsidR="00363641" w:rsidRPr="00363641">
              <w:rPr>
                <w:webHidden/>
              </w:rPr>
            </w:r>
            <w:r w:rsidR="00363641" w:rsidRPr="00363641">
              <w:rPr>
                <w:webHidden/>
              </w:rPr>
              <w:fldChar w:fldCharType="separate"/>
            </w:r>
            <w:r w:rsidR="00CD52BF">
              <w:rPr>
                <w:webHidden/>
              </w:rPr>
              <w:t>14</w:t>
            </w:r>
            <w:r w:rsidR="00363641" w:rsidRPr="00363641">
              <w:rPr>
                <w:webHidden/>
              </w:rPr>
              <w:fldChar w:fldCharType="end"/>
            </w:r>
          </w:hyperlink>
        </w:p>
        <w:p w14:paraId="4C02F0C9" w14:textId="77777777" w:rsidR="00363641" w:rsidRPr="00363641" w:rsidRDefault="003A7FCB">
          <w:pPr>
            <w:pStyle w:val="TDC3"/>
            <w:rPr>
              <w:rFonts w:asciiTheme="minorHAnsi" w:eastAsiaTheme="minorEastAsia" w:hAnsiTheme="minorHAnsi" w:cstheme="minorBidi"/>
              <w:lang w:eastAsia="es-SV"/>
            </w:rPr>
          </w:pPr>
          <w:hyperlink w:anchor="_Toc45543139" w:history="1">
            <w:r w:rsidR="00363641" w:rsidRPr="00363641">
              <w:rPr>
                <w:rStyle w:val="Hipervnculo"/>
                <w:bCs/>
              </w:rPr>
              <w:t>Conservación de los documentos.</w:t>
            </w:r>
            <w:r w:rsidR="00363641" w:rsidRPr="00363641">
              <w:rPr>
                <w:webHidden/>
              </w:rPr>
              <w:tab/>
            </w:r>
            <w:r w:rsidR="00363641" w:rsidRPr="00363641">
              <w:rPr>
                <w:webHidden/>
              </w:rPr>
              <w:fldChar w:fldCharType="begin"/>
            </w:r>
            <w:r w:rsidR="00363641" w:rsidRPr="00363641">
              <w:rPr>
                <w:webHidden/>
              </w:rPr>
              <w:instrText xml:space="preserve"> PAGEREF _Toc45543139 \h </w:instrText>
            </w:r>
            <w:r w:rsidR="00363641" w:rsidRPr="00363641">
              <w:rPr>
                <w:webHidden/>
              </w:rPr>
            </w:r>
            <w:r w:rsidR="00363641" w:rsidRPr="00363641">
              <w:rPr>
                <w:webHidden/>
              </w:rPr>
              <w:fldChar w:fldCharType="separate"/>
            </w:r>
            <w:r w:rsidR="00CD52BF">
              <w:rPr>
                <w:webHidden/>
              </w:rPr>
              <w:t>14</w:t>
            </w:r>
            <w:r w:rsidR="00363641" w:rsidRPr="00363641">
              <w:rPr>
                <w:webHidden/>
              </w:rPr>
              <w:fldChar w:fldCharType="end"/>
            </w:r>
          </w:hyperlink>
        </w:p>
        <w:p w14:paraId="27DC23D7" w14:textId="77777777" w:rsidR="00363641" w:rsidRPr="00363641" w:rsidRDefault="003A7FCB">
          <w:pPr>
            <w:pStyle w:val="TDC3"/>
            <w:rPr>
              <w:rFonts w:asciiTheme="minorHAnsi" w:eastAsiaTheme="minorEastAsia" w:hAnsiTheme="minorHAnsi" w:cstheme="minorBidi"/>
              <w:lang w:eastAsia="es-SV"/>
            </w:rPr>
          </w:pPr>
          <w:hyperlink w:anchor="_Toc45543140" w:history="1">
            <w:r w:rsidR="00363641" w:rsidRPr="00363641">
              <w:rPr>
                <w:rStyle w:val="Hipervnculo"/>
                <w:bCs/>
              </w:rPr>
              <w:t>Uso de las TIC's, en la gestión documental.</w:t>
            </w:r>
            <w:r w:rsidR="00363641" w:rsidRPr="00363641">
              <w:rPr>
                <w:webHidden/>
              </w:rPr>
              <w:tab/>
            </w:r>
            <w:r w:rsidR="00363641" w:rsidRPr="00363641">
              <w:rPr>
                <w:webHidden/>
              </w:rPr>
              <w:fldChar w:fldCharType="begin"/>
            </w:r>
            <w:r w:rsidR="00363641" w:rsidRPr="00363641">
              <w:rPr>
                <w:webHidden/>
              </w:rPr>
              <w:instrText xml:space="preserve"> PAGEREF _Toc45543140 \h </w:instrText>
            </w:r>
            <w:r w:rsidR="00363641" w:rsidRPr="00363641">
              <w:rPr>
                <w:webHidden/>
              </w:rPr>
            </w:r>
            <w:r w:rsidR="00363641" w:rsidRPr="00363641">
              <w:rPr>
                <w:webHidden/>
              </w:rPr>
              <w:fldChar w:fldCharType="separate"/>
            </w:r>
            <w:r w:rsidR="00CD52BF">
              <w:rPr>
                <w:webHidden/>
              </w:rPr>
              <w:t>14</w:t>
            </w:r>
            <w:r w:rsidR="00363641" w:rsidRPr="00363641">
              <w:rPr>
                <w:webHidden/>
              </w:rPr>
              <w:fldChar w:fldCharType="end"/>
            </w:r>
          </w:hyperlink>
        </w:p>
        <w:p w14:paraId="4357BA42" w14:textId="77777777" w:rsidR="00363641" w:rsidRPr="00363641" w:rsidRDefault="003A7FCB">
          <w:pPr>
            <w:pStyle w:val="TDC3"/>
            <w:rPr>
              <w:rFonts w:asciiTheme="minorHAnsi" w:eastAsiaTheme="minorEastAsia" w:hAnsiTheme="minorHAnsi" w:cstheme="minorBidi"/>
              <w:lang w:eastAsia="es-SV"/>
            </w:rPr>
          </w:pPr>
          <w:hyperlink w:anchor="_Toc45543141" w:history="1">
            <w:r w:rsidR="00363641" w:rsidRPr="00363641">
              <w:rPr>
                <w:rStyle w:val="Hipervnculo"/>
                <w:bCs/>
              </w:rPr>
              <w:t>Acceso a los documentos.</w:t>
            </w:r>
            <w:r w:rsidR="00363641" w:rsidRPr="00363641">
              <w:rPr>
                <w:webHidden/>
              </w:rPr>
              <w:tab/>
            </w:r>
            <w:r w:rsidR="00363641" w:rsidRPr="00363641">
              <w:rPr>
                <w:webHidden/>
              </w:rPr>
              <w:fldChar w:fldCharType="begin"/>
            </w:r>
            <w:r w:rsidR="00363641" w:rsidRPr="00363641">
              <w:rPr>
                <w:webHidden/>
              </w:rPr>
              <w:instrText xml:space="preserve"> PAGEREF _Toc45543141 \h </w:instrText>
            </w:r>
            <w:r w:rsidR="00363641" w:rsidRPr="00363641">
              <w:rPr>
                <w:webHidden/>
              </w:rPr>
            </w:r>
            <w:r w:rsidR="00363641" w:rsidRPr="00363641">
              <w:rPr>
                <w:webHidden/>
              </w:rPr>
              <w:fldChar w:fldCharType="separate"/>
            </w:r>
            <w:r w:rsidR="00CD52BF">
              <w:rPr>
                <w:webHidden/>
              </w:rPr>
              <w:t>14</w:t>
            </w:r>
            <w:r w:rsidR="00363641" w:rsidRPr="00363641">
              <w:rPr>
                <w:webHidden/>
              </w:rPr>
              <w:fldChar w:fldCharType="end"/>
            </w:r>
          </w:hyperlink>
        </w:p>
        <w:p w14:paraId="179156F0" w14:textId="77777777" w:rsidR="00363641" w:rsidRPr="00363641" w:rsidRDefault="003A7FCB">
          <w:pPr>
            <w:pStyle w:val="TDC3"/>
            <w:rPr>
              <w:rFonts w:asciiTheme="minorHAnsi" w:eastAsiaTheme="minorEastAsia" w:hAnsiTheme="minorHAnsi" w:cstheme="minorBidi"/>
              <w:lang w:eastAsia="es-SV"/>
            </w:rPr>
          </w:pPr>
          <w:hyperlink w:anchor="_Toc45543142" w:history="1">
            <w:r w:rsidR="00363641" w:rsidRPr="00363641">
              <w:rPr>
                <w:rStyle w:val="Hipervnculo"/>
              </w:rPr>
              <w:t>Acceso a los documentos para entrega de información pública.</w:t>
            </w:r>
            <w:r w:rsidR="00363641" w:rsidRPr="00363641">
              <w:rPr>
                <w:webHidden/>
              </w:rPr>
              <w:tab/>
            </w:r>
            <w:r w:rsidR="00363641" w:rsidRPr="00363641">
              <w:rPr>
                <w:webHidden/>
              </w:rPr>
              <w:fldChar w:fldCharType="begin"/>
            </w:r>
            <w:r w:rsidR="00363641" w:rsidRPr="00363641">
              <w:rPr>
                <w:webHidden/>
              </w:rPr>
              <w:instrText xml:space="preserve"> PAGEREF _Toc45543142 \h </w:instrText>
            </w:r>
            <w:r w:rsidR="00363641" w:rsidRPr="00363641">
              <w:rPr>
                <w:webHidden/>
              </w:rPr>
            </w:r>
            <w:r w:rsidR="00363641" w:rsidRPr="00363641">
              <w:rPr>
                <w:webHidden/>
              </w:rPr>
              <w:fldChar w:fldCharType="separate"/>
            </w:r>
            <w:r w:rsidR="00CD52BF">
              <w:rPr>
                <w:webHidden/>
              </w:rPr>
              <w:t>14</w:t>
            </w:r>
            <w:r w:rsidR="00363641" w:rsidRPr="00363641">
              <w:rPr>
                <w:webHidden/>
              </w:rPr>
              <w:fldChar w:fldCharType="end"/>
            </w:r>
          </w:hyperlink>
        </w:p>
        <w:p w14:paraId="3DC0EA50" w14:textId="77777777" w:rsidR="00363641" w:rsidRPr="00363641" w:rsidRDefault="003A7FCB">
          <w:pPr>
            <w:pStyle w:val="TDC3"/>
            <w:rPr>
              <w:rFonts w:asciiTheme="minorHAnsi" w:eastAsiaTheme="minorEastAsia" w:hAnsiTheme="minorHAnsi" w:cstheme="minorBidi"/>
              <w:lang w:eastAsia="es-SV"/>
            </w:rPr>
          </w:pPr>
          <w:hyperlink w:anchor="_Toc45543143" w:history="1">
            <w:r w:rsidR="00363641" w:rsidRPr="00363641">
              <w:rPr>
                <w:rStyle w:val="Hipervnculo"/>
                <w:bCs/>
              </w:rPr>
              <w:t>Administración de archivos periféricos, satélites e históricos.</w:t>
            </w:r>
            <w:r w:rsidR="00363641" w:rsidRPr="00363641">
              <w:rPr>
                <w:webHidden/>
              </w:rPr>
              <w:tab/>
            </w:r>
            <w:r w:rsidR="00363641" w:rsidRPr="00363641">
              <w:rPr>
                <w:webHidden/>
              </w:rPr>
              <w:fldChar w:fldCharType="begin"/>
            </w:r>
            <w:r w:rsidR="00363641" w:rsidRPr="00363641">
              <w:rPr>
                <w:webHidden/>
              </w:rPr>
              <w:instrText xml:space="preserve"> PAGEREF _Toc45543143 \h </w:instrText>
            </w:r>
            <w:r w:rsidR="00363641" w:rsidRPr="00363641">
              <w:rPr>
                <w:webHidden/>
              </w:rPr>
            </w:r>
            <w:r w:rsidR="00363641" w:rsidRPr="00363641">
              <w:rPr>
                <w:webHidden/>
              </w:rPr>
              <w:fldChar w:fldCharType="separate"/>
            </w:r>
            <w:r w:rsidR="00CD52BF">
              <w:rPr>
                <w:webHidden/>
              </w:rPr>
              <w:t>15</w:t>
            </w:r>
            <w:r w:rsidR="00363641" w:rsidRPr="00363641">
              <w:rPr>
                <w:webHidden/>
              </w:rPr>
              <w:fldChar w:fldCharType="end"/>
            </w:r>
          </w:hyperlink>
        </w:p>
        <w:p w14:paraId="2CE9D096" w14:textId="77777777" w:rsidR="00363641" w:rsidRDefault="003A7FCB">
          <w:pPr>
            <w:pStyle w:val="TDC1"/>
            <w:tabs>
              <w:tab w:val="right" w:leader="dot" w:pos="8828"/>
            </w:tabs>
            <w:rPr>
              <w:rFonts w:eastAsiaTheme="minorEastAsia"/>
              <w:noProof/>
              <w:lang w:eastAsia="es-SV"/>
            </w:rPr>
          </w:pPr>
          <w:hyperlink w:anchor="_Toc45543144" w:history="1">
            <w:r w:rsidR="00363641" w:rsidRPr="000641C3">
              <w:rPr>
                <w:rStyle w:val="Hipervnculo"/>
                <w:rFonts w:ascii="Arial" w:hAnsi="Arial" w:cs="Arial"/>
                <w:b/>
                <w:bCs/>
                <w:noProof/>
              </w:rPr>
              <w:t>CAPÍTULO II</w:t>
            </w:r>
            <w:r w:rsidR="00363641">
              <w:rPr>
                <w:noProof/>
                <w:webHidden/>
              </w:rPr>
              <w:tab/>
            </w:r>
            <w:r w:rsidR="00363641">
              <w:rPr>
                <w:noProof/>
                <w:webHidden/>
              </w:rPr>
              <w:fldChar w:fldCharType="begin"/>
            </w:r>
            <w:r w:rsidR="00363641">
              <w:rPr>
                <w:noProof/>
                <w:webHidden/>
              </w:rPr>
              <w:instrText xml:space="preserve"> PAGEREF _Toc45543144 \h </w:instrText>
            </w:r>
            <w:r w:rsidR="00363641">
              <w:rPr>
                <w:noProof/>
                <w:webHidden/>
              </w:rPr>
            </w:r>
            <w:r w:rsidR="00363641">
              <w:rPr>
                <w:noProof/>
                <w:webHidden/>
              </w:rPr>
              <w:fldChar w:fldCharType="separate"/>
            </w:r>
            <w:r w:rsidR="00CD52BF">
              <w:rPr>
                <w:noProof/>
                <w:webHidden/>
              </w:rPr>
              <w:t>15</w:t>
            </w:r>
            <w:r w:rsidR="00363641">
              <w:rPr>
                <w:noProof/>
                <w:webHidden/>
              </w:rPr>
              <w:fldChar w:fldCharType="end"/>
            </w:r>
          </w:hyperlink>
        </w:p>
        <w:p w14:paraId="20F3D5F2" w14:textId="77777777" w:rsidR="00363641" w:rsidRDefault="003A7FCB">
          <w:pPr>
            <w:pStyle w:val="TDC2"/>
            <w:tabs>
              <w:tab w:val="right" w:leader="dot" w:pos="8828"/>
            </w:tabs>
            <w:rPr>
              <w:rFonts w:eastAsiaTheme="minorEastAsia"/>
              <w:noProof/>
              <w:lang w:eastAsia="es-SV"/>
            </w:rPr>
          </w:pPr>
          <w:hyperlink w:anchor="_Toc45543145" w:history="1">
            <w:r w:rsidR="00363641" w:rsidRPr="000641C3">
              <w:rPr>
                <w:rStyle w:val="Hipervnculo"/>
                <w:rFonts w:ascii="Arial" w:hAnsi="Arial" w:cs="Arial"/>
                <w:b/>
                <w:bCs/>
                <w:noProof/>
              </w:rPr>
              <w:t>PROCESOS EN ARCHIVO CENTRAL PARA USUARIOS INTERNOS Y EXTERNOS</w:t>
            </w:r>
            <w:r w:rsidR="00363641">
              <w:rPr>
                <w:noProof/>
                <w:webHidden/>
              </w:rPr>
              <w:tab/>
            </w:r>
            <w:r w:rsidR="00363641">
              <w:rPr>
                <w:noProof/>
                <w:webHidden/>
              </w:rPr>
              <w:fldChar w:fldCharType="begin"/>
            </w:r>
            <w:r w:rsidR="00363641">
              <w:rPr>
                <w:noProof/>
                <w:webHidden/>
              </w:rPr>
              <w:instrText xml:space="preserve"> PAGEREF _Toc45543145 \h </w:instrText>
            </w:r>
            <w:r w:rsidR="00363641">
              <w:rPr>
                <w:noProof/>
                <w:webHidden/>
              </w:rPr>
            </w:r>
            <w:r w:rsidR="00363641">
              <w:rPr>
                <w:noProof/>
                <w:webHidden/>
              </w:rPr>
              <w:fldChar w:fldCharType="separate"/>
            </w:r>
            <w:r w:rsidR="00CD52BF">
              <w:rPr>
                <w:noProof/>
                <w:webHidden/>
              </w:rPr>
              <w:t>15</w:t>
            </w:r>
            <w:r w:rsidR="00363641">
              <w:rPr>
                <w:noProof/>
                <w:webHidden/>
              </w:rPr>
              <w:fldChar w:fldCharType="end"/>
            </w:r>
          </w:hyperlink>
        </w:p>
        <w:p w14:paraId="45637B62" w14:textId="77777777" w:rsidR="00363641" w:rsidRDefault="003A7FCB">
          <w:pPr>
            <w:pStyle w:val="TDC3"/>
            <w:rPr>
              <w:rFonts w:asciiTheme="minorHAnsi" w:eastAsiaTheme="minorEastAsia" w:hAnsiTheme="minorHAnsi" w:cstheme="minorBidi"/>
              <w:lang w:eastAsia="es-SV"/>
            </w:rPr>
          </w:pPr>
          <w:hyperlink w:anchor="_Toc45543146" w:history="1">
            <w:r w:rsidR="00363641" w:rsidRPr="00363641">
              <w:rPr>
                <w:rStyle w:val="Hipervnculo"/>
              </w:rPr>
              <w:t>Procesos de gestión de documentos en archivo central para usuarios internos y externos.</w:t>
            </w:r>
            <w:r w:rsidR="00363641">
              <w:rPr>
                <w:webHidden/>
              </w:rPr>
              <w:tab/>
            </w:r>
            <w:r w:rsidR="00363641">
              <w:rPr>
                <w:webHidden/>
              </w:rPr>
              <w:fldChar w:fldCharType="begin"/>
            </w:r>
            <w:r w:rsidR="00363641">
              <w:rPr>
                <w:webHidden/>
              </w:rPr>
              <w:instrText xml:space="preserve"> PAGEREF _Toc45543146 \h </w:instrText>
            </w:r>
            <w:r w:rsidR="00363641">
              <w:rPr>
                <w:webHidden/>
              </w:rPr>
            </w:r>
            <w:r w:rsidR="00363641">
              <w:rPr>
                <w:webHidden/>
              </w:rPr>
              <w:fldChar w:fldCharType="separate"/>
            </w:r>
            <w:r w:rsidR="00CD52BF">
              <w:rPr>
                <w:webHidden/>
              </w:rPr>
              <w:t>15</w:t>
            </w:r>
            <w:r w:rsidR="00363641">
              <w:rPr>
                <w:webHidden/>
              </w:rPr>
              <w:fldChar w:fldCharType="end"/>
            </w:r>
          </w:hyperlink>
        </w:p>
        <w:p w14:paraId="1481299C" w14:textId="77777777" w:rsidR="00363641" w:rsidRDefault="003A7FCB">
          <w:pPr>
            <w:pStyle w:val="TDC1"/>
            <w:tabs>
              <w:tab w:val="right" w:leader="dot" w:pos="8828"/>
            </w:tabs>
            <w:rPr>
              <w:rFonts w:eastAsiaTheme="minorEastAsia"/>
              <w:noProof/>
              <w:lang w:eastAsia="es-SV"/>
            </w:rPr>
          </w:pPr>
          <w:hyperlink w:anchor="_Toc45543147" w:history="1">
            <w:r w:rsidR="00363641" w:rsidRPr="000641C3">
              <w:rPr>
                <w:rStyle w:val="Hipervnculo"/>
                <w:rFonts w:ascii="Arial" w:hAnsi="Arial" w:cs="Arial"/>
                <w:b/>
                <w:bCs/>
                <w:noProof/>
              </w:rPr>
              <w:t>TITULO III</w:t>
            </w:r>
            <w:r w:rsidR="00363641">
              <w:rPr>
                <w:noProof/>
                <w:webHidden/>
              </w:rPr>
              <w:tab/>
            </w:r>
            <w:r w:rsidR="00363641">
              <w:rPr>
                <w:noProof/>
                <w:webHidden/>
              </w:rPr>
              <w:fldChar w:fldCharType="begin"/>
            </w:r>
            <w:r w:rsidR="00363641">
              <w:rPr>
                <w:noProof/>
                <w:webHidden/>
              </w:rPr>
              <w:instrText xml:space="preserve"> PAGEREF _Toc45543147 \h </w:instrText>
            </w:r>
            <w:r w:rsidR="00363641">
              <w:rPr>
                <w:noProof/>
                <w:webHidden/>
              </w:rPr>
            </w:r>
            <w:r w:rsidR="00363641">
              <w:rPr>
                <w:noProof/>
                <w:webHidden/>
              </w:rPr>
              <w:fldChar w:fldCharType="separate"/>
            </w:r>
            <w:r w:rsidR="00CD52BF">
              <w:rPr>
                <w:noProof/>
                <w:webHidden/>
              </w:rPr>
              <w:t>15</w:t>
            </w:r>
            <w:r w:rsidR="00363641">
              <w:rPr>
                <w:noProof/>
                <w:webHidden/>
              </w:rPr>
              <w:fldChar w:fldCharType="end"/>
            </w:r>
          </w:hyperlink>
        </w:p>
        <w:p w14:paraId="3A25F254" w14:textId="77777777" w:rsidR="00363641" w:rsidRDefault="003A7FCB">
          <w:pPr>
            <w:pStyle w:val="TDC1"/>
            <w:tabs>
              <w:tab w:val="right" w:leader="dot" w:pos="8828"/>
            </w:tabs>
            <w:rPr>
              <w:rFonts w:eastAsiaTheme="minorEastAsia"/>
              <w:noProof/>
              <w:lang w:eastAsia="es-SV"/>
            </w:rPr>
          </w:pPr>
          <w:hyperlink w:anchor="_Toc45543148" w:history="1">
            <w:r w:rsidR="00363641" w:rsidRPr="000641C3">
              <w:rPr>
                <w:rStyle w:val="Hipervnculo"/>
                <w:rFonts w:ascii="Arial" w:hAnsi="Arial" w:cs="Arial"/>
                <w:b/>
                <w:bCs/>
                <w:noProof/>
              </w:rPr>
              <w:t>EVALUACIÓN DEL SIGDA</w:t>
            </w:r>
            <w:r w:rsidR="00363641">
              <w:rPr>
                <w:noProof/>
                <w:webHidden/>
              </w:rPr>
              <w:tab/>
            </w:r>
            <w:r w:rsidR="00363641">
              <w:rPr>
                <w:noProof/>
                <w:webHidden/>
              </w:rPr>
              <w:fldChar w:fldCharType="begin"/>
            </w:r>
            <w:r w:rsidR="00363641">
              <w:rPr>
                <w:noProof/>
                <w:webHidden/>
              </w:rPr>
              <w:instrText xml:space="preserve"> PAGEREF _Toc45543148 \h </w:instrText>
            </w:r>
            <w:r w:rsidR="00363641">
              <w:rPr>
                <w:noProof/>
                <w:webHidden/>
              </w:rPr>
            </w:r>
            <w:r w:rsidR="00363641">
              <w:rPr>
                <w:noProof/>
                <w:webHidden/>
              </w:rPr>
              <w:fldChar w:fldCharType="separate"/>
            </w:r>
            <w:r w:rsidR="00CD52BF">
              <w:rPr>
                <w:noProof/>
                <w:webHidden/>
              </w:rPr>
              <w:t>15</w:t>
            </w:r>
            <w:r w:rsidR="00363641">
              <w:rPr>
                <w:noProof/>
                <w:webHidden/>
              </w:rPr>
              <w:fldChar w:fldCharType="end"/>
            </w:r>
          </w:hyperlink>
        </w:p>
        <w:p w14:paraId="5CCE643E" w14:textId="77777777" w:rsidR="00363641" w:rsidRDefault="003A7FCB">
          <w:pPr>
            <w:pStyle w:val="TDC1"/>
            <w:tabs>
              <w:tab w:val="right" w:leader="dot" w:pos="8828"/>
            </w:tabs>
            <w:rPr>
              <w:rFonts w:eastAsiaTheme="minorEastAsia"/>
              <w:noProof/>
              <w:lang w:eastAsia="es-SV"/>
            </w:rPr>
          </w:pPr>
          <w:hyperlink w:anchor="_Toc45543149" w:history="1">
            <w:r w:rsidR="00363641" w:rsidRPr="000641C3">
              <w:rPr>
                <w:rStyle w:val="Hipervnculo"/>
                <w:rFonts w:ascii="Arial" w:hAnsi="Arial" w:cs="Arial"/>
                <w:b/>
                <w:bCs/>
                <w:noProof/>
              </w:rPr>
              <w:t>CAPÍTULO I</w:t>
            </w:r>
            <w:r w:rsidR="00363641">
              <w:rPr>
                <w:noProof/>
                <w:webHidden/>
              </w:rPr>
              <w:tab/>
            </w:r>
            <w:r w:rsidR="00363641">
              <w:rPr>
                <w:noProof/>
                <w:webHidden/>
              </w:rPr>
              <w:fldChar w:fldCharType="begin"/>
            </w:r>
            <w:r w:rsidR="00363641">
              <w:rPr>
                <w:noProof/>
                <w:webHidden/>
              </w:rPr>
              <w:instrText xml:space="preserve"> PAGEREF _Toc45543149 \h </w:instrText>
            </w:r>
            <w:r w:rsidR="00363641">
              <w:rPr>
                <w:noProof/>
                <w:webHidden/>
              </w:rPr>
            </w:r>
            <w:r w:rsidR="00363641">
              <w:rPr>
                <w:noProof/>
                <w:webHidden/>
              </w:rPr>
              <w:fldChar w:fldCharType="separate"/>
            </w:r>
            <w:r w:rsidR="00CD52BF">
              <w:rPr>
                <w:noProof/>
                <w:webHidden/>
              </w:rPr>
              <w:t>15</w:t>
            </w:r>
            <w:r w:rsidR="00363641">
              <w:rPr>
                <w:noProof/>
                <w:webHidden/>
              </w:rPr>
              <w:fldChar w:fldCharType="end"/>
            </w:r>
          </w:hyperlink>
        </w:p>
        <w:p w14:paraId="74E895A8" w14:textId="77777777" w:rsidR="00363641" w:rsidRDefault="003A7FCB">
          <w:pPr>
            <w:pStyle w:val="TDC2"/>
            <w:tabs>
              <w:tab w:val="right" w:leader="dot" w:pos="8828"/>
            </w:tabs>
            <w:rPr>
              <w:rFonts w:eastAsiaTheme="minorEastAsia"/>
              <w:noProof/>
              <w:lang w:eastAsia="es-SV"/>
            </w:rPr>
          </w:pPr>
          <w:hyperlink w:anchor="_Toc45543150" w:history="1">
            <w:r w:rsidR="00363641" w:rsidRPr="000641C3">
              <w:rPr>
                <w:rStyle w:val="Hipervnculo"/>
                <w:rFonts w:ascii="Arial" w:hAnsi="Arial" w:cs="Arial"/>
                <w:b/>
                <w:bCs/>
                <w:noProof/>
              </w:rPr>
              <w:t>PROCESOS DE CONTROL INTERNO.</w:t>
            </w:r>
            <w:r w:rsidR="00363641">
              <w:rPr>
                <w:noProof/>
                <w:webHidden/>
              </w:rPr>
              <w:tab/>
            </w:r>
            <w:r w:rsidR="00363641">
              <w:rPr>
                <w:noProof/>
                <w:webHidden/>
              </w:rPr>
              <w:fldChar w:fldCharType="begin"/>
            </w:r>
            <w:r w:rsidR="00363641">
              <w:rPr>
                <w:noProof/>
                <w:webHidden/>
              </w:rPr>
              <w:instrText xml:space="preserve"> PAGEREF _Toc45543150 \h </w:instrText>
            </w:r>
            <w:r w:rsidR="00363641">
              <w:rPr>
                <w:noProof/>
                <w:webHidden/>
              </w:rPr>
            </w:r>
            <w:r w:rsidR="00363641">
              <w:rPr>
                <w:noProof/>
                <w:webHidden/>
              </w:rPr>
              <w:fldChar w:fldCharType="separate"/>
            </w:r>
            <w:r w:rsidR="00CD52BF">
              <w:rPr>
                <w:noProof/>
                <w:webHidden/>
              </w:rPr>
              <w:t>15</w:t>
            </w:r>
            <w:r w:rsidR="00363641">
              <w:rPr>
                <w:noProof/>
                <w:webHidden/>
              </w:rPr>
              <w:fldChar w:fldCharType="end"/>
            </w:r>
          </w:hyperlink>
        </w:p>
        <w:p w14:paraId="19C246E5" w14:textId="77777777" w:rsidR="00363641" w:rsidRPr="00363641" w:rsidRDefault="003A7FCB">
          <w:pPr>
            <w:pStyle w:val="TDC3"/>
            <w:rPr>
              <w:rFonts w:asciiTheme="minorHAnsi" w:eastAsiaTheme="minorEastAsia" w:hAnsiTheme="minorHAnsi" w:cstheme="minorBidi"/>
              <w:lang w:eastAsia="es-SV"/>
            </w:rPr>
          </w:pPr>
          <w:hyperlink w:anchor="_Toc45543151" w:history="1">
            <w:r w:rsidR="00363641" w:rsidRPr="00363641">
              <w:rPr>
                <w:rStyle w:val="Hipervnculo"/>
                <w:bCs/>
              </w:rPr>
              <w:t>Evaluación y seguimiento del SIGDA.</w:t>
            </w:r>
            <w:r w:rsidR="00363641" w:rsidRPr="00363641">
              <w:rPr>
                <w:webHidden/>
              </w:rPr>
              <w:tab/>
            </w:r>
            <w:r w:rsidR="00363641" w:rsidRPr="00363641">
              <w:rPr>
                <w:webHidden/>
              </w:rPr>
              <w:fldChar w:fldCharType="begin"/>
            </w:r>
            <w:r w:rsidR="00363641" w:rsidRPr="00363641">
              <w:rPr>
                <w:webHidden/>
              </w:rPr>
              <w:instrText xml:space="preserve"> PAGEREF _Toc45543151 \h </w:instrText>
            </w:r>
            <w:r w:rsidR="00363641" w:rsidRPr="00363641">
              <w:rPr>
                <w:webHidden/>
              </w:rPr>
            </w:r>
            <w:r w:rsidR="00363641" w:rsidRPr="00363641">
              <w:rPr>
                <w:webHidden/>
              </w:rPr>
              <w:fldChar w:fldCharType="separate"/>
            </w:r>
            <w:r w:rsidR="00CD52BF">
              <w:rPr>
                <w:webHidden/>
              </w:rPr>
              <w:t>15</w:t>
            </w:r>
            <w:r w:rsidR="00363641" w:rsidRPr="00363641">
              <w:rPr>
                <w:webHidden/>
              </w:rPr>
              <w:fldChar w:fldCharType="end"/>
            </w:r>
          </w:hyperlink>
        </w:p>
        <w:p w14:paraId="4D267238" w14:textId="77777777" w:rsidR="00363641" w:rsidRPr="00363641" w:rsidRDefault="003A7FCB">
          <w:pPr>
            <w:pStyle w:val="TDC3"/>
            <w:rPr>
              <w:rFonts w:asciiTheme="minorHAnsi" w:eastAsiaTheme="minorEastAsia" w:hAnsiTheme="minorHAnsi" w:cstheme="minorBidi"/>
              <w:lang w:eastAsia="es-SV"/>
            </w:rPr>
          </w:pPr>
          <w:hyperlink w:anchor="_Toc45543152" w:history="1">
            <w:r w:rsidR="00363641" w:rsidRPr="00363641">
              <w:rPr>
                <w:rStyle w:val="Hipervnculo"/>
                <w:bCs/>
              </w:rPr>
              <w:t>Revisión y actualización de la Política de Gestión Documental.</w:t>
            </w:r>
            <w:r w:rsidR="00363641" w:rsidRPr="00363641">
              <w:rPr>
                <w:webHidden/>
              </w:rPr>
              <w:tab/>
            </w:r>
            <w:r w:rsidR="00363641" w:rsidRPr="00363641">
              <w:rPr>
                <w:webHidden/>
              </w:rPr>
              <w:fldChar w:fldCharType="begin"/>
            </w:r>
            <w:r w:rsidR="00363641" w:rsidRPr="00363641">
              <w:rPr>
                <w:webHidden/>
              </w:rPr>
              <w:instrText xml:space="preserve"> PAGEREF _Toc45543152 \h </w:instrText>
            </w:r>
            <w:r w:rsidR="00363641" w:rsidRPr="00363641">
              <w:rPr>
                <w:webHidden/>
              </w:rPr>
            </w:r>
            <w:r w:rsidR="00363641" w:rsidRPr="00363641">
              <w:rPr>
                <w:webHidden/>
              </w:rPr>
              <w:fldChar w:fldCharType="separate"/>
            </w:r>
            <w:r w:rsidR="00CD52BF">
              <w:rPr>
                <w:webHidden/>
              </w:rPr>
              <w:t>15</w:t>
            </w:r>
            <w:r w:rsidR="00363641" w:rsidRPr="00363641">
              <w:rPr>
                <w:webHidden/>
              </w:rPr>
              <w:fldChar w:fldCharType="end"/>
            </w:r>
          </w:hyperlink>
        </w:p>
        <w:p w14:paraId="56F89C91" w14:textId="77777777" w:rsidR="00363641" w:rsidRPr="00363641" w:rsidRDefault="003A7FCB">
          <w:pPr>
            <w:pStyle w:val="TDC3"/>
            <w:rPr>
              <w:rFonts w:asciiTheme="minorHAnsi" w:eastAsiaTheme="minorEastAsia" w:hAnsiTheme="minorHAnsi" w:cstheme="minorBidi"/>
              <w:lang w:eastAsia="es-SV"/>
            </w:rPr>
          </w:pPr>
          <w:hyperlink w:anchor="_Toc45543153" w:history="1">
            <w:r w:rsidR="00363641" w:rsidRPr="00363641">
              <w:rPr>
                <w:rStyle w:val="Hipervnculo"/>
                <w:bCs/>
              </w:rPr>
              <w:t>Disposición Final.</w:t>
            </w:r>
            <w:r w:rsidR="00363641" w:rsidRPr="00363641">
              <w:rPr>
                <w:webHidden/>
              </w:rPr>
              <w:tab/>
            </w:r>
            <w:r w:rsidR="00363641" w:rsidRPr="00363641">
              <w:rPr>
                <w:webHidden/>
              </w:rPr>
              <w:fldChar w:fldCharType="begin"/>
            </w:r>
            <w:r w:rsidR="00363641" w:rsidRPr="00363641">
              <w:rPr>
                <w:webHidden/>
              </w:rPr>
              <w:instrText xml:space="preserve"> PAGEREF _Toc45543153 \h </w:instrText>
            </w:r>
            <w:r w:rsidR="00363641" w:rsidRPr="00363641">
              <w:rPr>
                <w:webHidden/>
              </w:rPr>
            </w:r>
            <w:r w:rsidR="00363641" w:rsidRPr="00363641">
              <w:rPr>
                <w:webHidden/>
              </w:rPr>
              <w:fldChar w:fldCharType="separate"/>
            </w:r>
            <w:r w:rsidR="00CD52BF">
              <w:rPr>
                <w:webHidden/>
              </w:rPr>
              <w:t>15</w:t>
            </w:r>
            <w:r w:rsidR="00363641" w:rsidRPr="00363641">
              <w:rPr>
                <w:webHidden/>
              </w:rPr>
              <w:fldChar w:fldCharType="end"/>
            </w:r>
          </w:hyperlink>
        </w:p>
        <w:p w14:paraId="1A9B58CB" w14:textId="77777777" w:rsidR="0087029E" w:rsidRPr="004E4FB1" w:rsidRDefault="0087029E" w:rsidP="0087029E">
          <w:pPr>
            <w:rPr>
              <w:rFonts w:ascii="Arial" w:hAnsi="Arial" w:cs="Arial"/>
            </w:rPr>
          </w:pPr>
          <w:r w:rsidRPr="004E4FB1">
            <w:rPr>
              <w:rFonts w:ascii="Arial" w:hAnsi="Arial" w:cs="Arial"/>
              <w:bCs/>
              <w:noProof/>
              <w:lang w:val="es-ES"/>
            </w:rPr>
            <w:fldChar w:fldCharType="end"/>
          </w:r>
        </w:p>
      </w:sdtContent>
    </w:sdt>
    <w:p w14:paraId="54AA2FB9" w14:textId="77777777" w:rsidR="0087029E" w:rsidRDefault="0087029E" w:rsidP="0087029E">
      <w:pPr>
        <w:pStyle w:val="Default"/>
        <w:jc w:val="both"/>
        <w:rPr>
          <w:rFonts w:ascii="Arial" w:hAnsi="Arial" w:cs="Arial"/>
          <w:bCs/>
          <w:sz w:val="22"/>
          <w:szCs w:val="22"/>
        </w:rPr>
      </w:pPr>
    </w:p>
    <w:p w14:paraId="1FF5AD17" w14:textId="77777777" w:rsidR="0087029E" w:rsidRDefault="0087029E" w:rsidP="0087029E">
      <w:pPr>
        <w:pStyle w:val="Default"/>
        <w:jc w:val="both"/>
        <w:rPr>
          <w:rFonts w:ascii="Arial" w:hAnsi="Arial" w:cs="Arial"/>
          <w:bCs/>
          <w:sz w:val="22"/>
          <w:szCs w:val="22"/>
        </w:rPr>
      </w:pPr>
    </w:p>
    <w:p w14:paraId="2EFE1FE0" w14:textId="77777777" w:rsidR="0087029E" w:rsidRDefault="0087029E" w:rsidP="0087029E">
      <w:pPr>
        <w:pStyle w:val="Default"/>
        <w:jc w:val="both"/>
        <w:rPr>
          <w:rFonts w:ascii="Arial" w:hAnsi="Arial" w:cs="Arial"/>
          <w:bCs/>
          <w:sz w:val="22"/>
          <w:szCs w:val="22"/>
        </w:rPr>
      </w:pPr>
    </w:p>
    <w:p w14:paraId="6619AA04" w14:textId="77777777" w:rsidR="00C8020D" w:rsidRDefault="00C8020D" w:rsidP="0087029E">
      <w:pPr>
        <w:pStyle w:val="Default"/>
        <w:jc w:val="both"/>
        <w:rPr>
          <w:rFonts w:ascii="Arial" w:hAnsi="Arial" w:cs="Arial"/>
          <w:bCs/>
          <w:sz w:val="22"/>
          <w:szCs w:val="22"/>
        </w:rPr>
        <w:sectPr w:rsidR="00C8020D" w:rsidSect="00E102E7">
          <w:headerReference w:type="default" r:id="rId11"/>
          <w:footerReference w:type="default" r:id="rId12"/>
          <w:pgSz w:w="12240" w:h="15840"/>
          <w:pgMar w:top="1417" w:right="1701" w:bottom="1417" w:left="1701" w:header="708" w:footer="708" w:gutter="0"/>
          <w:pgNumType w:fmt="lowerRoman" w:start="1"/>
          <w:cols w:space="708"/>
          <w:titlePg/>
          <w:docGrid w:linePitch="360"/>
        </w:sectPr>
      </w:pPr>
    </w:p>
    <w:p w14:paraId="019C4CE6" w14:textId="77777777" w:rsidR="0087029E" w:rsidRPr="00D85FFF" w:rsidRDefault="0087029E" w:rsidP="00BE70DF">
      <w:pPr>
        <w:pStyle w:val="Default"/>
        <w:jc w:val="center"/>
        <w:outlineLvl w:val="0"/>
        <w:rPr>
          <w:rFonts w:ascii="Arial" w:hAnsi="Arial" w:cs="Arial"/>
          <w:b/>
          <w:bCs/>
          <w:sz w:val="22"/>
          <w:szCs w:val="22"/>
        </w:rPr>
      </w:pPr>
      <w:bookmarkStart w:id="0" w:name="_Toc45543099"/>
      <w:r w:rsidRPr="00D85FFF">
        <w:rPr>
          <w:rFonts w:ascii="Arial" w:hAnsi="Arial" w:cs="Arial"/>
          <w:b/>
          <w:bCs/>
          <w:sz w:val="22"/>
          <w:szCs w:val="22"/>
        </w:rPr>
        <w:lastRenderedPageBreak/>
        <w:t>INTRODUCCIÓN</w:t>
      </w:r>
      <w:bookmarkEnd w:id="0"/>
    </w:p>
    <w:p w14:paraId="643EC72E" w14:textId="77777777" w:rsidR="0087029E" w:rsidRPr="004E4FB1" w:rsidRDefault="00E102E7" w:rsidP="00E102E7">
      <w:pPr>
        <w:pStyle w:val="Default"/>
        <w:tabs>
          <w:tab w:val="left" w:pos="7507"/>
        </w:tabs>
        <w:jc w:val="both"/>
        <w:rPr>
          <w:rFonts w:ascii="Arial" w:hAnsi="Arial" w:cs="Arial"/>
          <w:bCs/>
          <w:sz w:val="22"/>
          <w:szCs w:val="22"/>
        </w:rPr>
      </w:pPr>
      <w:r>
        <w:rPr>
          <w:rFonts w:ascii="Arial" w:hAnsi="Arial" w:cs="Arial"/>
          <w:bCs/>
          <w:sz w:val="22"/>
          <w:szCs w:val="22"/>
        </w:rPr>
        <w:tab/>
      </w:r>
    </w:p>
    <w:p w14:paraId="576C0F52" w14:textId="77777777" w:rsidR="002856F0" w:rsidRDefault="0087029E" w:rsidP="0087029E">
      <w:pPr>
        <w:pStyle w:val="Default"/>
        <w:jc w:val="both"/>
        <w:rPr>
          <w:rFonts w:ascii="Arial" w:hAnsi="Arial" w:cs="Arial"/>
          <w:bCs/>
          <w:sz w:val="22"/>
          <w:szCs w:val="22"/>
        </w:rPr>
      </w:pPr>
      <w:r>
        <w:rPr>
          <w:rFonts w:ascii="Arial" w:hAnsi="Arial" w:cs="Arial"/>
          <w:bCs/>
          <w:sz w:val="22"/>
          <w:szCs w:val="22"/>
        </w:rPr>
        <w:t>La gestión documental y la administración de los archivos, es una herramienta administrativa que garantiza la conservación, custodia y resguardo de los documentos que se producen en cada unidad institucional</w:t>
      </w:r>
      <w:r w:rsidR="0051249D">
        <w:rPr>
          <w:rFonts w:ascii="Arial" w:hAnsi="Arial" w:cs="Arial"/>
          <w:bCs/>
          <w:sz w:val="22"/>
          <w:szCs w:val="22"/>
        </w:rPr>
        <w:t>;</w:t>
      </w:r>
      <w:r>
        <w:rPr>
          <w:rFonts w:ascii="Arial" w:hAnsi="Arial" w:cs="Arial"/>
          <w:bCs/>
          <w:sz w:val="22"/>
          <w:szCs w:val="22"/>
        </w:rPr>
        <w:t xml:space="preserve"> </w:t>
      </w:r>
      <w:r w:rsidR="00782E21" w:rsidRPr="00E23A56">
        <w:rPr>
          <w:rFonts w:ascii="Arial" w:hAnsi="Arial" w:cs="Arial"/>
          <w:bCs/>
          <w:sz w:val="22"/>
          <w:szCs w:val="22"/>
        </w:rPr>
        <w:t>permitiendo</w:t>
      </w:r>
      <w:r w:rsidR="0051249D" w:rsidRPr="00E23A56">
        <w:rPr>
          <w:rFonts w:ascii="Arial" w:hAnsi="Arial" w:cs="Arial"/>
          <w:bCs/>
          <w:sz w:val="22"/>
          <w:szCs w:val="22"/>
        </w:rPr>
        <w:t xml:space="preserve"> eficiencia en la toma de decisiones, mejora de transparencia, rendición de cuentas y del control interno</w:t>
      </w:r>
      <w:r w:rsidR="0051249D">
        <w:rPr>
          <w:rFonts w:ascii="Arial" w:hAnsi="Arial" w:cs="Arial"/>
          <w:bCs/>
          <w:sz w:val="22"/>
          <w:szCs w:val="22"/>
        </w:rPr>
        <w:t xml:space="preserve">; </w:t>
      </w:r>
      <w:r w:rsidR="00782E21">
        <w:rPr>
          <w:rFonts w:ascii="Arial" w:hAnsi="Arial" w:cs="Arial"/>
          <w:bCs/>
          <w:sz w:val="22"/>
          <w:szCs w:val="22"/>
        </w:rPr>
        <w:t>además</w:t>
      </w:r>
      <w:r w:rsidR="0051249D">
        <w:rPr>
          <w:rFonts w:ascii="Arial" w:hAnsi="Arial" w:cs="Arial"/>
          <w:bCs/>
          <w:sz w:val="22"/>
          <w:szCs w:val="22"/>
        </w:rPr>
        <w:t xml:space="preserve"> de conservar </w:t>
      </w:r>
      <w:r>
        <w:rPr>
          <w:rFonts w:ascii="Arial" w:hAnsi="Arial" w:cs="Arial"/>
          <w:bCs/>
          <w:sz w:val="22"/>
          <w:szCs w:val="22"/>
        </w:rPr>
        <w:t xml:space="preserve">el </w:t>
      </w:r>
      <w:r w:rsidR="00E23A56">
        <w:rPr>
          <w:rFonts w:ascii="Arial" w:hAnsi="Arial" w:cs="Arial"/>
          <w:bCs/>
          <w:sz w:val="22"/>
          <w:szCs w:val="22"/>
        </w:rPr>
        <w:t xml:space="preserve">patrimonio documental. </w:t>
      </w:r>
      <w:r w:rsidR="00782E21">
        <w:rPr>
          <w:rFonts w:ascii="Arial" w:hAnsi="Arial" w:cs="Arial"/>
          <w:bCs/>
          <w:sz w:val="22"/>
          <w:szCs w:val="22"/>
        </w:rPr>
        <w:t xml:space="preserve"> </w:t>
      </w:r>
    </w:p>
    <w:p w14:paraId="67949966" w14:textId="77777777" w:rsidR="0087029E" w:rsidRDefault="0087029E" w:rsidP="0087029E">
      <w:pPr>
        <w:pStyle w:val="Default"/>
        <w:jc w:val="both"/>
        <w:rPr>
          <w:rFonts w:ascii="Arial" w:hAnsi="Arial" w:cs="Arial"/>
          <w:bCs/>
          <w:sz w:val="22"/>
          <w:szCs w:val="22"/>
        </w:rPr>
      </w:pPr>
    </w:p>
    <w:p w14:paraId="4ACDCB60" w14:textId="77777777" w:rsidR="00E23A56" w:rsidRPr="00956033" w:rsidRDefault="005E5391" w:rsidP="00956033">
      <w:pPr>
        <w:pStyle w:val="Default"/>
        <w:jc w:val="both"/>
        <w:rPr>
          <w:rFonts w:ascii="Arial" w:hAnsi="Arial" w:cs="Arial"/>
          <w:sz w:val="22"/>
          <w:szCs w:val="22"/>
        </w:rPr>
      </w:pPr>
      <w:r w:rsidRPr="005E5391">
        <w:rPr>
          <w:rFonts w:ascii="Arial" w:hAnsi="Arial" w:cs="Arial"/>
          <w:sz w:val="22"/>
          <w:szCs w:val="22"/>
        </w:rPr>
        <w:t xml:space="preserve">La política institucional de gestión documental y archivos, se reconoce como el conjunto integrado y </w:t>
      </w:r>
      <w:r w:rsidRPr="00956033">
        <w:rPr>
          <w:rFonts w:ascii="Arial" w:hAnsi="Arial" w:cs="Arial"/>
          <w:sz w:val="22"/>
          <w:szCs w:val="22"/>
        </w:rPr>
        <w:t>normalizado de principios y prácticas orientados a la administración de la documentación producida y recibida en las unidades organizativas</w:t>
      </w:r>
      <w:r w:rsidR="002856F0" w:rsidRPr="00956033">
        <w:rPr>
          <w:rFonts w:ascii="Arial" w:hAnsi="Arial" w:cs="Arial"/>
          <w:sz w:val="22"/>
          <w:szCs w:val="22"/>
        </w:rPr>
        <w:t>.</w:t>
      </w:r>
      <w:r w:rsidR="00956033" w:rsidRPr="00956033">
        <w:rPr>
          <w:rFonts w:ascii="Arial" w:hAnsi="Arial" w:cs="Arial"/>
          <w:sz w:val="22"/>
          <w:szCs w:val="22"/>
        </w:rPr>
        <w:t xml:space="preserve"> </w:t>
      </w:r>
      <w:r w:rsidR="00E23A56" w:rsidRPr="00956033">
        <w:rPr>
          <w:rFonts w:ascii="Arial" w:hAnsi="Arial" w:cs="Arial"/>
          <w:sz w:val="22"/>
          <w:szCs w:val="22"/>
        </w:rPr>
        <w:t>E</w:t>
      </w:r>
      <w:r w:rsidR="00620C60" w:rsidRPr="00956033">
        <w:rPr>
          <w:rFonts w:ascii="Arial" w:hAnsi="Arial" w:cs="Arial"/>
          <w:sz w:val="22"/>
          <w:szCs w:val="22"/>
        </w:rPr>
        <w:t>s por ello que el</w:t>
      </w:r>
      <w:r w:rsidR="00E23A56" w:rsidRPr="00956033">
        <w:rPr>
          <w:rFonts w:ascii="Arial" w:hAnsi="Arial" w:cs="Arial"/>
          <w:sz w:val="22"/>
          <w:szCs w:val="22"/>
        </w:rPr>
        <w:t xml:space="preserve"> Instituto de Acceso a la Información </w:t>
      </w:r>
      <w:r w:rsidR="001C3786" w:rsidRPr="00956033">
        <w:rPr>
          <w:rFonts w:ascii="Arial" w:hAnsi="Arial" w:cs="Arial"/>
          <w:sz w:val="22"/>
          <w:szCs w:val="22"/>
        </w:rPr>
        <w:t>Pública</w:t>
      </w:r>
      <w:r w:rsidR="00E23A56" w:rsidRPr="00956033">
        <w:rPr>
          <w:rFonts w:ascii="Arial" w:hAnsi="Arial" w:cs="Arial"/>
          <w:sz w:val="22"/>
          <w:szCs w:val="22"/>
        </w:rPr>
        <w:t xml:space="preserve"> (IAIP</w:t>
      </w:r>
      <w:r w:rsidR="00B1179B">
        <w:rPr>
          <w:rFonts w:ascii="Arial" w:hAnsi="Arial" w:cs="Arial"/>
          <w:sz w:val="22"/>
          <w:szCs w:val="22"/>
        </w:rPr>
        <w:t>)</w:t>
      </w:r>
      <w:r w:rsidR="00E23A56" w:rsidRPr="00956033">
        <w:rPr>
          <w:rFonts w:ascii="Arial" w:hAnsi="Arial" w:cs="Arial"/>
          <w:sz w:val="22"/>
          <w:szCs w:val="22"/>
        </w:rPr>
        <w:t xml:space="preserve"> regula y proporciona directrices contenidas en 9 </w:t>
      </w:r>
      <w:r w:rsidR="009F3E92">
        <w:rPr>
          <w:rFonts w:ascii="Arial" w:hAnsi="Arial" w:cs="Arial"/>
          <w:sz w:val="22"/>
          <w:szCs w:val="22"/>
        </w:rPr>
        <w:t>l</w:t>
      </w:r>
      <w:r w:rsidR="00E23A56" w:rsidRPr="00956033">
        <w:rPr>
          <w:rFonts w:ascii="Arial" w:hAnsi="Arial" w:cs="Arial"/>
          <w:sz w:val="22"/>
          <w:szCs w:val="22"/>
        </w:rPr>
        <w:t>ineamientos relacionados con la Gestión Documental y Archivos, de carácter obligatorio en cada institución pública y tomados como guía para la preparación de este documento.</w:t>
      </w:r>
    </w:p>
    <w:p w14:paraId="53FFFC3D" w14:textId="77777777" w:rsidR="005E5391" w:rsidRDefault="005E5391" w:rsidP="0087029E">
      <w:pPr>
        <w:pStyle w:val="Default"/>
        <w:jc w:val="both"/>
        <w:rPr>
          <w:rFonts w:ascii="Arial" w:hAnsi="Arial" w:cs="Arial"/>
          <w:bCs/>
          <w:sz w:val="22"/>
          <w:szCs w:val="22"/>
        </w:rPr>
      </w:pPr>
    </w:p>
    <w:p w14:paraId="1E7C8C40" w14:textId="77777777" w:rsidR="002856F0" w:rsidRDefault="00620C60" w:rsidP="0087029E">
      <w:pPr>
        <w:pStyle w:val="Default"/>
        <w:jc w:val="both"/>
        <w:rPr>
          <w:rFonts w:ascii="Arial" w:hAnsi="Arial" w:cs="Arial"/>
          <w:bCs/>
          <w:sz w:val="22"/>
          <w:szCs w:val="22"/>
        </w:rPr>
      </w:pPr>
      <w:r>
        <w:rPr>
          <w:rFonts w:ascii="Arial" w:hAnsi="Arial" w:cs="Arial"/>
          <w:bCs/>
          <w:sz w:val="22"/>
          <w:szCs w:val="22"/>
        </w:rPr>
        <w:t>Por lo tanto,</w:t>
      </w:r>
      <w:r w:rsidR="002856F0">
        <w:rPr>
          <w:rFonts w:ascii="Arial" w:hAnsi="Arial" w:cs="Arial"/>
          <w:bCs/>
          <w:sz w:val="22"/>
          <w:szCs w:val="22"/>
        </w:rPr>
        <w:t xml:space="preserve"> está</w:t>
      </w:r>
      <w:r w:rsidR="0087029E">
        <w:rPr>
          <w:rFonts w:ascii="Arial" w:hAnsi="Arial" w:cs="Arial"/>
          <w:bCs/>
          <w:sz w:val="22"/>
          <w:szCs w:val="22"/>
        </w:rPr>
        <w:t xml:space="preserve"> política </w:t>
      </w:r>
      <w:r w:rsidR="005E5391">
        <w:rPr>
          <w:rFonts w:ascii="Arial" w:hAnsi="Arial" w:cs="Arial"/>
          <w:bCs/>
          <w:sz w:val="22"/>
          <w:szCs w:val="22"/>
        </w:rPr>
        <w:t>brinda las pautas generales sobre el proceso documental, define normativa jurídica aplicable, procedimientos para administración documental</w:t>
      </w:r>
      <w:r w:rsidR="0087029E">
        <w:rPr>
          <w:rFonts w:ascii="Arial" w:hAnsi="Arial" w:cs="Arial"/>
          <w:bCs/>
          <w:sz w:val="22"/>
          <w:szCs w:val="22"/>
        </w:rPr>
        <w:t>,</w:t>
      </w:r>
      <w:r w:rsidR="005E5391">
        <w:rPr>
          <w:rFonts w:ascii="Arial" w:hAnsi="Arial" w:cs="Arial"/>
          <w:bCs/>
          <w:sz w:val="22"/>
          <w:szCs w:val="22"/>
        </w:rPr>
        <w:t xml:space="preserve"> roles </w:t>
      </w:r>
      <w:r w:rsidR="0087029E">
        <w:rPr>
          <w:rFonts w:ascii="Arial" w:hAnsi="Arial" w:cs="Arial"/>
          <w:bCs/>
          <w:sz w:val="22"/>
          <w:szCs w:val="22"/>
        </w:rPr>
        <w:t>que debe</w:t>
      </w:r>
      <w:r w:rsidR="005E5391">
        <w:rPr>
          <w:rFonts w:ascii="Arial" w:hAnsi="Arial" w:cs="Arial"/>
          <w:bCs/>
          <w:sz w:val="22"/>
          <w:szCs w:val="22"/>
        </w:rPr>
        <w:t>n</w:t>
      </w:r>
      <w:r w:rsidR="0087029E">
        <w:rPr>
          <w:rFonts w:ascii="Arial" w:hAnsi="Arial" w:cs="Arial"/>
          <w:bCs/>
          <w:sz w:val="22"/>
          <w:szCs w:val="22"/>
        </w:rPr>
        <w:t xml:space="preserve"> desarrollar </w:t>
      </w:r>
      <w:r w:rsidR="005E5391">
        <w:rPr>
          <w:rFonts w:ascii="Arial" w:hAnsi="Arial" w:cs="Arial"/>
          <w:bCs/>
          <w:sz w:val="22"/>
          <w:szCs w:val="22"/>
        </w:rPr>
        <w:t>los</w:t>
      </w:r>
      <w:r w:rsidR="0087029E">
        <w:rPr>
          <w:rFonts w:ascii="Arial" w:hAnsi="Arial" w:cs="Arial"/>
          <w:bCs/>
          <w:sz w:val="22"/>
          <w:szCs w:val="22"/>
        </w:rPr>
        <w:t xml:space="preserve"> miembro</w:t>
      </w:r>
      <w:r w:rsidR="005E5391">
        <w:rPr>
          <w:rFonts w:ascii="Arial" w:hAnsi="Arial" w:cs="Arial"/>
          <w:bCs/>
          <w:sz w:val="22"/>
          <w:szCs w:val="22"/>
        </w:rPr>
        <w:t>s</w:t>
      </w:r>
      <w:r w:rsidR="0087029E">
        <w:rPr>
          <w:rFonts w:ascii="Arial" w:hAnsi="Arial" w:cs="Arial"/>
          <w:bCs/>
          <w:sz w:val="22"/>
          <w:szCs w:val="22"/>
        </w:rPr>
        <w:t xml:space="preserve"> del </w:t>
      </w:r>
      <w:r w:rsidR="005E5391">
        <w:rPr>
          <w:rFonts w:ascii="Arial" w:hAnsi="Arial" w:cs="Arial"/>
          <w:bCs/>
          <w:sz w:val="22"/>
          <w:szCs w:val="22"/>
        </w:rPr>
        <w:t>S</w:t>
      </w:r>
      <w:r w:rsidR="0087029E">
        <w:rPr>
          <w:rFonts w:ascii="Arial" w:hAnsi="Arial" w:cs="Arial"/>
          <w:bCs/>
          <w:sz w:val="22"/>
          <w:szCs w:val="22"/>
        </w:rPr>
        <w:t xml:space="preserve">istema </w:t>
      </w:r>
      <w:r w:rsidR="005E5391">
        <w:rPr>
          <w:rFonts w:ascii="Arial" w:hAnsi="Arial" w:cs="Arial"/>
          <w:bCs/>
          <w:sz w:val="22"/>
          <w:szCs w:val="22"/>
        </w:rPr>
        <w:t>I</w:t>
      </w:r>
      <w:r w:rsidR="0087029E">
        <w:rPr>
          <w:rFonts w:ascii="Arial" w:hAnsi="Arial" w:cs="Arial"/>
          <w:bCs/>
          <w:sz w:val="22"/>
          <w:szCs w:val="22"/>
        </w:rPr>
        <w:t xml:space="preserve">nstitucional de </w:t>
      </w:r>
      <w:r w:rsidR="005E5391">
        <w:rPr>
          <w:rFonts w:ascii="Arial" w:hAnsi="Arial" w:cs="Arial"/>
          <w:bCs/>
          <w:sz w:val="22"/>
          <w:szCs w:val="22"/>
        </w:rPr>
        <w:t>G</w:t>
      </w:r>
      <w:r w:rsidR="0087029E">
        <w:rPr>
          <w:rFonts w:ascii="Arial" w:hAnsi="Arial" w:cs="Arial"/>
          <w:bCs/>
          <w:sz w:val="22"/>
          <w:szCs w:val="22"/>
        </w:rPr>
        <w:t xml:space="preserve">estión </w:t>
      </w:r>
      <w:r w:rsidR="005E5391">
        <w:rPr>
          <w:rFonts w:ascii="Arial" w:hAnsi="Arial" w:cs="Arial"/>
          <w:bCs/>
          <w:sz w:val="22"/>
          <w:szCs w:val="22"/>
        </w:rPr>
        <w:t>D</w:t>
      </w:r>
      <w:r w:rsidR="0087029E">
        <w:rPr>
          <w:rFonts w:ascii="Arial" w:hAnsi="Arial" w:cs="Arial"/>
          <w:bCs/>
          <w:sz w:val="22"/>
          <w:szCs w:val="22"/>
        </w:rPr>
        <w:t xml:space="preserve">ocumental y </w:t>
      </w:r>
      <w:r w:rsidR="005E5391">
        <w:rPr>
          <w:rFonts w:ascii="Arial" w:hAnsi="Arial" w:cs="Arial"/>
          <w:bCs/>
          <w:sz w:val="22"/>
          <w:szCs w:val="22"/>
        </w:rPr>
        <w:t>A</w:t>
      </w:r>
      <w:r w:rsidR="0087029E">
        <w:rPr>
          <w:rFonts w:ascii="Arial" w:hAnsi="Arial" w:cs="Arial"/>
          <w:bCs/>
          <w:sz w:val="22"/>
          <w:szCs w:val="22"/>
        </w:rPr>
        <w:t>rchivos</w:t>
      </w:r>
      <w:r w:rsidR="009F3E92">
        <w:rPr>
          <w:rFonts w:ascii="Arial" w:hAnsi="Arial" w:cs="Arial"/>
          <w:bCs/>
          <w:sz w:val="22"/>
          <w:szCs w:val="22"/>
        </w:rPr>
        <w:t xml:space="preserve">, conocido como </w:t>
      </w:r>
      <w:r w:rsidR="005E5391">
        <w:rPr>
          <w:rFonts w:ascii="Arial" w:hAnsi="Arial" w:cs="Arial"/>
          <w:bCs/>
          <w:sz w:val="22"/>
          <w:szCs w:val="22"/>
        </w:rPr>
        <w:t>SIGDA; asimismo exige la creación de manuales</w:t>
      </w:r>
      <w:r w:rsidR="002856F0">
        <w:rPr>
          <w:rFonts w:ascii="Arial" w:hAnsi="Arial" w:cs="Arial"/>
          <w:bCs/>
          <w:sz w:val="22"/>
          <w:szCs w:val="22"/>
        </w:rPr>
        <w:t xml:space="preserve"> y </w:t>
      </w:r>
      <w:r w:rsidR="005E5391">
        <w:rPr>
          <w:rFonts w:ascii="Arial" w:hAnsi="Arial" w:cs="Arial"/>
          <w:bCs/>
          <w:sz w:val="22"/>
          <w:szCs w:val="22"/>
        </w:rPr>
        <w:t>herramientas archivísticas, que faciliten la comprensión del tema</w:t>
      </w:r>
      <w:r w:rsidR="002856F0">
        <w:rPr>
          <w:rFonts w:ascii="Arial" w:hAnsi="Arial" w:cs="Arial"/>
          <w:bCs/>
          <w:sz w:val="22"/>
          <w:szCs w:val="22"/>
        </w:rPr>
        <w:t xml:space="preserve"> y como parte de ello, se incorpora un glosario con definiciones </w:t>
      </w:r>
      <w:r w:rsidR="00E95DC9">
        <w:rPr>
          <w:rFonts w:ascii="Arial" w:hAnsi="Arial" w:cs="Arial"/>
          <w:bCs/>
          <w:sz w:val="22"/>
          <w:szCs w:val="22"/>
        </w:rPr>
        <w:t>útiles para el trabajo que se desarrollará.</w:t>
      </w:r>
    </w:p>
    <w:p w14:paraId="2B1D2FCB" w14:textId="77777777" w:rsidR="002856F0" w:rsidRDefault="002856F0" w:rsidP="0087029E">
      <w:pPr>
        <w:pStyle w:val="Default"/>
        <w:jc w:val="both"/>
        <w:rPr>
          <w:rFonts w:ascii="Arial" w:hAnsi="Arial" w:cs="Arial"/>
          <w:bCs/>
          <w:sz w:val="22"/>
          <w:szCs w:val="22"/>
        </w:rPr>
      </w:pPr>
    </w:p>
    <w:p w14:paraId="19BF4F99" w14:textId="77777777" w:rsidR="0087029E" w:rsidRDefault="005E5391" w:rsidP="0087029E">
      <w:pPr>
        <w:pStyle w:val="Default"/>
        <w:jc w:val="both"/>
        <w:rPr>
          <w:rFonts w:ascii="Arial" w:hAnsi="Arial" w:cs="Arial"/>
          <w:bCs/>
          <w:sz w:val="22"/>
          <w:szCs w:val="22"/>
        </w:rPr>
      </w:pPr>
      <w:r>
        <w:rPr>
          <w:rFonts w:ascii="Arial" w:hAnsi="Arial" w:cs="Arial"/>
          <w:bCs/>
          <w:sz w:val="22"/>
          <w:szCs w:val="22"/>
        </w:rPr>
        <w:t xml:space="preserve">Oportunamente </w:t>
      </w:r>
      <w:r w:rsidR="0087029E">
        <w:rPr>
          <w:rFonts w:ascii="Arial" w:hAnsi="Arial" w:cs="Arial"/>
          <w:bCs/>
          <w:sz w:val="22"/>
          <w:szCs w:val="22"/>
        </w:rPr>
        <w:t xml:space="preserve">se declara que la implementación de dicho sistema será gradual y para garantizar su alcance, se </w:t>
      </w:r>
      <w:r w:rsidR="00BE70DF">
        <w:rPr>
          <w:rFonts w:ascii="Arial" w:hAnsi="Arial" w:cs="Arial"/>
          <w:bCs/>
          <w:sz w:val="22"/>
          <w:szCs w:val="22"/>
        </w:rPr>
        <w:t>evaluará</w:t>
      </w:r>
      <w:r w:rsidR="0087029E">
        <w:rPr>
          <w:rFonts w:ascii="Arial" w:hAnsi="Arial" w:cs="Arial"/>
          <w:bCs/>
          <w:sz w:val="22"/>
          <w:szCs w:val="22"/>
        </w:rPr>
        <w:t xml:space="preserve"> anualmente, con el objetivo de tener un sistema optimo que garantice </w:t>
      </w:r>
      <w:r>
        <w:rPr>
          <w:rFonts w:ascii="Arial" w:hAnsi="Arial" w:cs="Arial"/>
          <w:bCs/>
          <w:sz w:val="22"/>
          <w:szCs w:val="22"/>
        </w:rPr>
        <w:t xml:space="preserve">el cumplir el ciclo </w:t>
      </w:r>
      <w:r w:rsidR="0087029E">
        <w:rPr>
          <w:rFonts w:ascii="Arial" w:hAnsi="Arial" w:cs="Arial"/>
          <w:bCs/>
          <w:sz w:val="22"/>
          <w:szCs w:val="22"/>
        </w:rPr>
        <w:t>document</w:t>
      </w:r>
      <w:r>
        <w:rPr>
          <w:rFonts w:ascii="Arial" w:hAnsi="Arial" w:cs="Arial"/>
          <w:bCs/>
          <w:sz w:val="22"/>
          <w:szCs w:val="22"/>
        </w:rPr>
        <w:t>al</w:t>
      </w:r>
      <w:r w:rsidR="0087029E">
        <w:rPr>
          <w:rFonts w:ascii="Arial" w:hAnsi="Arial" w:cs="Arial"/>
          <w:bCs/>
          <w:sz w:val="22"/>
          <w:szCs w:val="22"/>
        </w:rPr>
        <w:t xml:space="preserve">. </w:t>
      </w:r>
    </w:p>
    <w:p w14:paraId="5B5D53AF" w14:textId="77777777" w:rsidR="002856F0" w:rsidRDefault="002856F0" w:rsidP="0087029E">
      <w:pPr>
        <w:pStyle w:val="Default"/>
        <w:jc w:val="both"/>
        <w:rPr>
          <w:rFonts w:ascii="Arial" w:hAnsi="Arial" w:cs="Arial"/>
          <w:bCs/>
          <w:sz w:val="22"/>
          <w:szCs w:val="22"/>
        </w:rPr>
      </w:pPr>
    </w:p>
    <w:p w14:paraId="266035C5" w14:textId="77777777" w:rsidR="002856F0" w:rsidRDefault="002856F0" w:rsidP="0087029E">
      <w:pPr>
        <w:pStyle w:val="Default"/>
        <w:jc w:val="both"/>
        <w:rPr>
          <w:rFonts w:ascii="Arial" w:hAnsi="Arial" w:cs="Arial"/>
          <w:bCs/>
          <w:sz w:val="22"/>
          <w:szCs w:val="22"/>
        </w:rPr>
      </w:pPr>
    </w:p>
    <w:p w14:paraId="53FB8E32" w14:textId="77777777" w:rsidR="0087029E" w:rsidRDefault="00804BE4" w:rsidP="0087029E">
      <w:pPr>
        <w:pStyle w:val="Default"/>
        <w:jc w:val="both"/>
        <w:rPr>
          <w:rFonts w:ascii="Arial" w:hAnsi="Arial" w:cs="Arial"/>
          <w:bCs/>
          <w:sz w:val="22"/>
          <w:szCs w:val="22"/>
        </w:rPr>
      </w:pPr>
      <w:r>
        <w:rPr>
          <w:rFonts w:ascii="Arial" w:hAnsi="Arial" w:cs="Arial"/>
          <w:bCs/>
          <w:sz w:val="22"/>
          <w:szCs w:val="22"/>
        </w:rPr>
        <w:t xml:space="preserve"> </w:t>
      </w:r>
    </w:p>
    <w:p w14:paraId="748B06E0" w14:textId="77777777" w:rsidR="0087029E" w:rsidRDefault="0087029E" w:rsidP="0087029E">
      <w:pPr>
        <w:pStyle w:val="Default"/>
        <w:jc w:val="both"/>
        <w:rPr>
          <w:rFonts w:ascii="Arial" w:hAnsi="Arial" w:cs="Arial"/>
          <w:bCs/>
          <w:sz w:val="22"/>
          <w:szCs w:val="22"/>
        </w:rPr>
      </w:pPr>
    </w:p>
    <w:p w14:paraId="1493C31A" w14:textId="77777777" w:rsidR="0087029E" w:rsidRPr="004E4FB1" w:rsidRDefault="0087029E" w:rsidP="0087029E">
      <w:pPr>
        <w:pStyle w:val="Default"/>
        <w:jc w:val="both"/>
        <w:rPr>
          <w:rFonts w:ascii="Arial" w:hAnsi="Arial" w:cs="Arial"/>
          <w:bCs/>
          <w:sz w:val="22"/>
          <w:szCs w:val="22"/>
        </w:rPr>
      </w:pPr>
    </w:p>
    <w:p w14:paraId="03B07C83" w14:textId="77777777" w:rsidR="0087029E" w:rsidRPr="004E4FB1" w:rsidRDefault="0087029E" w:rsidP="0087029E">
      <w:pPr>
        <w:pStyle w:val="Default"/>
        <w:jc w:val="both"/>
        <w:rPr>
          <w:rFonts w:ascii="Arial" w:hAnsi="Arial" w:cs="Arial"/>
          <w:bCs/>
          <w:sz w:val="22"/>
          <w:szCs w:val="22"/>
        </w:rPr>
      </w:pPr>
    </w:p>
    <w:p w14:paraId="24A56CAE" w14:textId="77777777" w:rsidR="0087029E" w:rsidRPr="004E4FB1" w:rsidRDefault="0087029E" w:rsidP="0087029E">
      <w:pPr>
        <w:pStyle w:val="Default"/>
        <w:jc w:val="both"/>
        <w:rPr>
          <w:rFonts w:ascii="Arial" w:hAnsi="Arial" w:cs="Arial"/>
          <w:bCs/>
          <w:sz w:val="22"/>
          <w:szCs w:val="22"/>
        </w:rPr>
      </w:pPr>
    </w:p>
    <w:p w14:paraId="794726CD" w14:textId="77777777" w:rsidR="0087029E" w:rsidRPr="004E4FB1" w:rsidRDefault="0087029E" w:rsidP="0087029E">
      <w:pPr>
        <w:pStyle w:val="Default"/>
        <w:jc w:val="both"/>
        <w:rPr>
          <w:rFonts w:ascii="Arial" w:hAnsi="Arial" w:cs="Arial"/>
          <w:bCs/>
          <w:sz w:val="22"/>
          <w:szCs w:val="22"/>
        </w:rPr>
      </w:pPr>
    </w:p>
    <w:p w14:paraId="39A86D46" w14:textId="77777777" w:rsidR="0087029E" w:rsidRPr="004E4FB1" w:rsidRDefault="0087029E" w:rsidP="0087029E">
      <w:pPr>
        <w:pStyle w:val="Default"/>
        <w:jc w:val="both"/>
        <w:rPr>
          <w:rFonts w:ascii="Arial" w:hAnsi="Arial" w:cs="Arial"/>
          <w:bCs/>
          <w:sz w:val="22"/>
          <w:szCs w:val="22"/>
        </w:rPr>
      </w:pPr>
    </w:p>
    <w:p w14:paraId="0D74F85D" w14:textId="77777777" w:rsidR="0087029E" w:rsidRPr="004E4FB1" w:rsidRDefault="0087029E" w:rsidP="0087029E">
      <w:pPr>
        <w:pStyle w:val="Default"/>
        <w:jc w:val="both"/>
        <w:rPr>
          <w:rFonts w:ascii="Arial" w:hAnsi="Arial" w:cs="Arial"/>
          <w:bCs/>
          <w:sz w:val="22"/>
          <w:szCs w:val="22"/>
        </w:rPr>
      </w:pPr>
    </w:p>
    <w:p w14:paraId="5B68CAC5" w14:textId="77777777" w:rsidR="0087029E" w:rsidRPr="004E4FB1" w:rsidRDefault="0087029E" w:rsidP="0087029E">
      <w:pPr>
        <w:pStyle w:val="Default"/>
        <w:jc w:val="both"/>
        <w:rPr>
          <w:rFonts w:ascii="Arial" w:hAnsi="Arial" w:cs="Arial"/>
          <w:bCs/>
          <w:sz w:val="22"/>
          <w:szCs w:val="22"/>
        </w:rPr>
      </w:pPr>
    </w:p>
    <w:p w14:paraId="5E37D03D" w14:textId="77777777" w:rsidR="0087029E" w:rsidRPr="004E4FB1" w:rsidRDefault="0087029E" w:rsidP="0087029E">
      <w:pPr>
        <w:pStyle w:val="Default"/>
        <w:jc w:val="both"/>
        <w:rPr>
          <w:rFonts w:ascii="Arial" w:hAnsi="Arial" w:cs="Arial"/>
          <w:bCs/>
          <w:sz w:val="22"/>
          <w:szCs w:val="22"/>
        </w:rPr>
      </w:pPr>
    </w:p>
    <w:p w14:paraId="1E3CAAD9" w14:textId="77777777" w:rsidR="0087029E" w:rsidRPr="004E4FB1" w:rsidRDefault="0087029E" w:rsidP="0087029E">
      <w:pPr>
        <w:pStyle w:val="Default"/>
        <w:jc w:val="both"/>
        <w:rPr>
          <w:rFonts w:ascii="Arial" w:hAnsi="Arial" w:cs="Arial"/>
          <w:bCs/>
          <w:sz w:val="22"/>
          <w:szCs w:val="22"/>
        </w:rPr>
      </w:pPr>
    </w:p>
    <w:p w14:paraId="187315E2" w14:textId="77777777" w:rsidR="0087029E" w:rsidRPr="004E4FB1" w:rsidRDefault="0087029E" w:rsidP="0087029E">
      <w:pPr>
        <w:pStyle w:val="Default"/>
        <w:jc w:val="both"/>
        <w:rPr>
          <w:rFonts w:ascii="Arial" w:hAnsi="Arial" w:cs="Arial"/>
          <w:bCs/>
          <w:sz w:val="22"/>
          <w:szCs w:val="22"/>
        </w:rPr>
      </w:pPr>
    </w:p>
    <w:p w14:paraId="121B4AC8" w14:textId="77777777" w:rsidR="0087029E" w:rsidRPr="004E4FB1" w:rsidRDefault="0087029E" w:rsidP="0087029E">
      <w:pPr>
        <w:pStyle w:val="Default"/>
        <w:jc w:val="both"/>
        <w:rPr>
          <w:rFonts w:ascii="Arial" w:hAnsi="Arial" w:cs="Arial"/>
          <w:bCs/>
          <w:sz w:val="22"/>
          <w:szCs w:val="22"/>
        </w:rPr>
      </w:pPr>
    </w:p>
    <w:p w14:paraId="3C109FAA" w14:textId="77777777" w:rsidR="0087029E" w:rsidRPr="004E4FB1" w:rsidRDefault="0087029E" w:rsidP="0087029E">
      <w:pPr>
        <w:pStyle w:val="Default"/>
        <w:jc w:val="both"/>
        <w:rPr>
          <w:rFonts w:ascii="Arial" w:hAnsi="Arial" w:cs="Arial"/>
          <w:bCs/>
          <w:sz w:val="22"/>
          <w:szCs w:val="22"/>
        </w:rPr>
      </w:pPr>
    </w:p>
    <w:p w14:paraId="64CA21C2" w14:textId="77777777" w:rsidR="0087029E" w:rsidRPr="004E4FB1" w:rsidRDefault="0087029E" w:rsidP="0087029E">
      <w:pPr>
        <w:pStyle w:val="Default"/>
        <w:jc w:val="both"/>
        <w:rPr>
          <w:rFonts w:ascii="Arial" w:hAnsi="Arial" w:cs="Arial"/>
          <w:bCs/>
          <w:sz w:val="22"/>
          <w:szCs w:val="22"/>
        </w:rPr>
      </w:pPr>
    </w:p>
    <w:p w14:paraId="397E09FC" w14:textId="77777777" w:rsidR="0087029E" w:rsidRPr="004E4FB1" w:rsidRDefault="0087029E" w:rsidP="0087029E">
      <w:pPr>
        <w:pStyle w:val="Default"/>
        <w:jc w:val="both"/>
        <w:rPr>
          <w:rFonts w:ascii="Arial" w:hAnsi="Arial" w:cs="Arial"/>
          <w:bCs/>
          <w:sz w:val="22"/>
          <w:szCs w:val="22"/>
        </w:rPr>
      </w:pPr>
    </w:p>
    <w:p w14:paraId="3351E1B6" w14:textId="77777777" w:rsidR="0087029E" w:rsidRPr="004E4FB1" w:rsidRDefault="0087029E" w:rsidP="0087029E">
      <w:pPr>
        <w:pStyle w:val="Default"/>
        <w:jc w:val="both"/>
        <w:rPr>
          <w:rFonts w:ascii="Arial" w:hAnsi="Arial" w:cs="Arial"/>
          <w:sz w:val="22"/>
          <w:szCs w:val="22"/>
        </w:rPr>
      </w:pPr>
    </w:p>
    <w:p w14:paraId="674CE2CC" w14:textId="77777777" w:rsidR="0087029E" w:rsidRPr="004E4FB1" w:rsidRDefault="0087029E" w:rsidP="0087029E">
      <w:pPr>
        <w:pStyle w:val="Default"/>
        <w:jc w:val="both"/>
        <w:rPr>
          <w:rFonts w:ascii="Arial" w:hAnsi="Arial" w:cs="Arial"/>
          <w:sz w:val="22"/>
          <w:szCs w:val="22"/>
        </w:rPr>
      </w:pPr>
    </w:p>
    <w:p w14:paraId="0BA5AA98" w14:textId="77777777" w:rsidR="0087029E" w:rsidRPr="004E4FB1" w:rsidRDefault="0087029E" w:rsidP="0087029E">
      <w:pPr>
        <w:pStyle w:val="Default"/>
        <w:jc w:val="both"/>
        <w:rPr>
          <w:rFonts w:ascii="Arial" w:hAnsi="Arial" w:cs="Arial"/>
          <w:sz w:val="22"/>
          <w:szCs w:val="22"/>
        </w:rPr>
      </w:pPr>
    </w:p>
    <w:p w14:paraId="6D8E2DB5" w14:textId="77777777" w:rsidR="0087029E" w:rsidRPr="004E4FB1" w:rsidRDefault="0087029E" w:rsidP="0087029E">
      <w:pPr>
        <w:pStyle w:val="Default"/>
        <w:jc w:val="both"/>
        <w:rPr>
          <w:rFonts w:ascii="Arial" w:hAnsi="Arial" w:cs="Arial"/>
          <w:sz w:val="22"/>
          <w:szCs w:val="22"/>
        </w:rPr>
      </w:pPr>
    </w:p>
    <w:p w14:paraId="027C6435" w14:textId="77777777" w:rsidR="0087029E" w:rsidRPr="004E4FB1" w:rsidRDefault="0087029E" w:rsidP="0087029E">
      <w:pPr>
        <w:pStyle w:val="Default"/>
        <w:jc w:val="both"/>
        <w:rPr>
          <w:rFonts w:ascii="Arial" w:hAnsi="Arial" w:cs="Arial"/>
          <w:sz w:val="22"/>
          <w:szCs w:val="22"/>
        </w:rPr>
      </w:pPr>
    </w:p>
    <w:p w14:paraId="791CE4A5" w14:textId="77777777" w:rsidR="0087029E" w:rsidRPr="004E4FB1" w:rsidRDefault="0087029E" w:rsidP="0087029E">
      <w:pPr>
        <w:pStyle w:val="Default"/>
        <w:jc w:val="both"/>
        <w:rPr>
          <w:rFonts w:ascii="Arial" w:hAnsi="Arial" w:cs="Arial"/>
          <w:sz w:val="22"/>
          <w:szCs w:val="22"/>
        </w:rPr>
      </w:pPr>
    </w:p>
    <w:p w14:paraId="647C9244" w14:textId="77777777" w:rsidR="0087029E" w:rsidRDefault="0087029E" w:rsidP="0087029E">
      <w:pPr>
        <w:pStyle w:val="Default"/>
        <w:jc w:val="both"/>
        <w:rPr>
          <w:rFonts w:ascii="Arial" w:hAnsi="Arial" w:cs="Arial"/>
          <w:sz w:val="22"/>
          <w:szCs w:val="22"/>
        </w:rPr>
        <w:sectPr w:rsidR="0087029E" w:rsidSect="0087029E">
          <w:headerReference w:type="default" r:id="rId13"/>
          <w:footerReference w:type="default" r:id="rId14"/>
          <w:pgSz w:w="12240" w:h="15840"/>
          <w:pgMar w:top="1417" w:right="1701" w:bottom="1417" w:left="1701" w:header="708" w:footer="708" w:gutter="0"/>
          <w:pgNumType w:fmt="lowerRoman" w:start="1"/>
          <w:cols w:space="708"/>
          <w:docGrid w:linePitch="360"/>
        </w:sectPr>
      </w:pPr>
    </w:p>
    <w:p w14:paraId="1A042315" w14:textId="77777777" w:rsidR="0087029E" w:rsidRPr="00BC2668" w:rsidRDefault="0087029E" w:rsidP="00804BE4">
      <w:pPr>
        <w:pStyle w:val="Ttulo1"/>
        <w:spacing w:before="0"/>
        <w:jc w:val="center"/>
        <w:rPr>
          <w:rFonts w:ascii="Arial" w:hAnsi="Arial" w:cs="Arial"/>
          <w:b/>
          <w:bCs/>
          <w:color w:val="000000"/>
          <w:sz w:val="22"/>
        </w:rPr>
      </w:pPr>
      <w:bookmarkStart w:id="1" w:name="_Toc45543100"/>
      <w:r w:rsidRPr="00BC2668">
        <w:rPr>
          <w:rFonts w:ascii="Arial" w:hAnsi="Arial" w:cs="Arial"/>
          <w:b/>
          <w:bCs/>
          <w:color w:val="000000"/>
          <w:sz w:val="22"/>
        </w:rPr>
        <w:lastRenderedPageBreak/>
        <w:t>TÍTULO I</w:t>
      </w:r>
      <w:bookmarkEnd w:id="1"/>
    </w:p>
    <w:p w14:paraId="2BC29115" w14:textId="77777777" w:rsidR="0087029E" w:rsidRPr="00BC2668" w:rsidRDefault="0087029E" w:rsidP="0087029E">
      <w:pPr>
        <w:pStyle w:val="Ttulo2"/>
        <w:jc w:val="center"/>
        <w:rPr>
          <w:rFonts w:ascii="Arial" w:hAnsi="Arial" w:cs="Arial"/>
          <w:b/>
          <w:bCs/>
          <w:color w:val="000000"/>
          <w:sz w:val="22"/>
        </w:rPr>
      </w:pPr>
      <w:bookmarkStart w:id="2" w:name="_Toc45543101"/>
      <w:r w:rsidRPr="00BC2668">
        <w:rPr>
          <w:rFonts w:ascii="Arial" w:hAnsi="Arial" w:cs="Arial"/>
          <w:b/>
          <w:bCs/>
          <w:color w:val="000000"/>
          <w:sz w:val="22"/>
        </w:rPr>
        <w:t>DISPOSICIONES GENERALES</w:t>
      </w:r>
      <w:bookmarkEnd w:id="2"/>
    </w:p>
    <w:p w14:paraId="62448BCC" w14:textId="77777777" w:rsidR="0087029E" w:rsidRPr="001A4AA0" w:rsidRDefault="0087029E" w:rsidP="0087029E">
      <w:pPr>
        <w:pStyle w:val="Ttulo1"/>
        <w:jc w:val="center"/>
        <w:rPr>
          <w:rFonts w:ascii="Arial" w:hAnsi="Arial" w:cs="Arial"/>
          <w:b/>
          <w:bCs/>
          <w:color w:val="000000"/>
          <w:sz w:val="22"/>
          <w:szCs w:val="22"/>
        </w:rPr>
      </w:pPr>
      <w:bookmarkStart w:id="3" w:name="_Toc45543102"/>
      <w:r w:rsidRPr="001A4AA0">
        <w:rPr>
          <w:rFonts w:ascii="Arial" w:hAnsi="Arial" w:cs="Arial"/>
          <w:b/>
          <w:bCs/>
          <w:color w:val="000000"/>
          <w:sz w:val="22"/>
          <w:szCs w:val="22"/>
        </w:rPr>
        <w:t>CAPÍTULO I</w:t>
      </w:r>
      <w:bookmarkEnd w:id="3"/>
    </w:p>
    <w:p w14:paraId="7AB401A6" w14:textId="77777777" w:rsidR="00B212FB" w:rsidRDefault="00FF2D65" w:rsidP="005E5391">
      <w:pPr>
        <w:pStyle w:val="Ttulo2"/>
        <w:jc w:val="center"/>
        <w:rPr>
          <w:rFonts w:ascii="Arial" w:hAnsi="Arial" w:cs="Arial"/>
          <w:b/>
          <w:bCs/>
          <w:color w:val="000000"/>
          <w:sz w:val="22"/>
        </w:rPr>
      </w:pPr>
      <w:bookmarkStart w:id="4" w:name="_Toc45543103"/>
      <w:r>
        <w:rPr>
          <w:rFonts w:ascii="Arial" w:hAnsi="Arial" w:cs="Arial"/>
          <w:b/>
          <w:bCs/>
          <w:color w:val="000000"/>
          <w:sz w:val="22"/>
        </w:rPr>
        <w:t>ASPECTOS GENERALES DE LA POLÍTICA INSTITUCIONAL</w:t>
      </w:r>
      <w:bookmarkEnd w:id="4"/>
    </w:p>
    <w:p w14:paraId="66B036C3" w14:textId="77777777" w:rsidR="00B212FB" w:rsidRPr="00B212FB" w:rsidRDefault="00B212FB" w:rsidP="00B212FB">
      <w:pPr>
        <w:spacing w:after="0"/>
      </w:pPr>
    </w:p>
    <w:p w14:paraId="1131C19E" w14:textId="77777777" w:rsidR="0087029E" w:rsidRPr="00BC2668" w:rsidRDefault="0087029E" w:rsidP="0087029E">
      <w:pPr>
        <w:pStyle w:val="Ttulo3"/>
        <w:rPr>
          <w:rFonts w:ascii="Arial" w:hAnsi="Arial" w:cs="Arial"/>
          <w:color w:val="000000"/>
          <w:sz w:val="22"/>
        </w:rPr>
      </w:pPr>
      <w:bookmarkStart w:id="5" w:name="_Toc45543104"/>
      <w:r>
        <w:rPr>
          <w:rFonts w:ascii="Arial" w:hAnsi="Arial" w:cs="Arial"/>
          <w:b/>
          <w:color w:val="000000"/>
          <w:sz w:val="22"/>
        </w:rPr>
        <w:t xml:space="preserve">Definición de la </w:t>
      </w:r>
      <w:r w:rsidR="009F3E92">
        <w:rPr>
          <w:rFonts w:ascii="Arial" w:hAnsi="Arial" w:cs="Arial"/>
          <w:b/>
          <w:color w:val="000000"/>
          <w:sz w:val="22"/>
        </w:rPr>
        <w:t>P</w:t>
      </w:r>
      <w:r>
        <w:rPr>
          <w:rFonts w:ascii="Arial" w:hAnsi="Arial" w:cs="Arial"/>
          <w:b/>
          <w:color w:val="000000"/>
          <w:sz w:val="22"/>
        </w:rPr>
        <w:t xml:space="preserve">olítica </w:t>
      </w:r>
      <w:r w:rsidR="009F3E92">
        <w:rPr>
          <w:rFonts w:ascii="Arial" w:hAnsi="Arial" w:cs="Arial"/>
          <w:b/>
          <w:color w:val="000000"/>
          <w:sz w:val="22"/>
        </w:rPr>
        <w:t>I</w:t>
      </w:r>
      <w:r>
        <w:rPr>
          <w:rFonts w:ascii="Arial" w:hAnsi="Arial" w:cs="Arial"/>
          <w:b/>
          <w:color w:val="000000"/>
          <w:sz w:val="22"/>
        </w:rPr>
        <w:t xml:space="preserve">nstitucional de </w:t>
      </w:r>
      <w:r w:rsidR="009F3E92">
        <w:rPr>
          <w:rFonts w:ascii="Arial" w:hAnsi="Arial" w:cs="Arial"/>
          <w:b/>
          <w:color w:val="000000"/>
          <w:sz w:val="22"/>
        </w:rPr>
        <w:t>G</w:t>
      </w:r>
      <w:r>
        <w:rPr>
          <w:rFonts w:ascii="Arial" w:hAnsi="Arial" w:cs="Arial"/>
          <w:b/>
          <w:color w:val="000000"/>
          <w:sz w:val="22"/>
        </w:rPr>
        <w:t xml:space="preserve">estión </w:t>
      </w:r>
      <w:r w:rsidR="009F3E92">
        <w:rPr>
          <w:rFonts w:ascii="Arial" w:hAnsi="Arial" w:cs="Arial"/>
          <w:b/>
          <w:color w:val="000000"/>
          <w:sz w:val="22"/>
        </w:rPr>
        <w:t>D</w:t>
      </w:r>
      <w:r>
        <w:rPr>
          <w:rFonts w:ascii="Arial" w:hAnsi="Arial" w:cs="Arial"/>
          <w:b/>
          <w:color w:val="000000"/>
          <w:sz w:val="22"/>
        </w:rPr>
        <w:t xml:space="preserve">ocumental y </w:t>
      </w:r>
      <w:r w:rsidR="009F3E92">
        <w:rPr>
          <w:rFonts w:ascii="Arial" w:hAnsi="Arial" w:cs="Arial"/>
          <w:b/>
          <w:color w:val="000000"/>
          <w:sz w:val="22"/>
        </w:rPr>
        <w:t>A</w:t>
      </w:r>
      <w:r w:rsidRPr="00BC2668">
        <w:rPr>
          <w:rFonts w:ascii="Arial" w:hAnsi="Arial" w:cs="Arial"/>
          <w:b/>
          <w:color w:val="000000"/>
          <w:sz w:val="22"/>
        </w:rPr>
        <w:t>rchivos de la municipalidad de Apopa.</w:t>
      </w:r>
      <w:bookmarkEnd w:id="5"/>
    </w:p>
    <w:p w14:paraId="3CDD77A8" w14:textId="77777777" w:rsidR="0087029E" w:rsidRPr="004E4FB1" w:rsidRDefault="0087029E" w:rsidP="0087029E">
      <w:pPr>
        <w:autoSpaceDE w:val="0"/>
        <w:autoSpaceDN w:val="0"/>
        <w:adjustRightInd w:val="0"/>
        <w:spacing w:after="0" w:line="240" w:lineRule="auto"/>
        <w:jc w:val="both"/>
        <w:rPr>
          <w:rFonts w:ascii="Arial" w:hAnsi="Arial" w:cs="Arial"/>
          <w:color w:val="000000"/>
        </w:rPr>
      </w:pPr>
    </w:p>
    <w:p w14:paraId="174436C9" w14:textId="77777777" w:rsidR="0087029E" w:rsidRPr="004E4FB1" w:rsidRDefault="0087029E" w:rsidP="0087029E">
      <w:pPr>
        <w:autoSpaceDE w:val="0"/>
        <w:autoSpaceDN w:val="0"/>
        <w:adjustRightInd w:val="0"/>
        <w:spacing w:after="0" w:line="240" w:lineRule="auto"/>
        <w:jc w:val="both"/>
        <w:rPr>
          <w:rFonts w:ascii="Arial" w:hAnsi="Arial" w:cs="Arial"/>
          <w:color w:val="000000"/>
        </w:rPr>
      </w:pPr>
      <w:r w:rsidRPr="00725EB4">
        <w:rPr>
          <w:rFonts w:ascii="Arial" w:hAnsi="Arial" w:cs="Arial"/>
          <w:b/>
          <w:color w:val="000000"/>
        </w:rPr>
        <w:t>Artículo 1.-</w:t>
      </w:r>
      <w:r>
        <w:rPr>
          <w:rFonts w:ascii="Arial" w:hAnsi="Arial" w:cs="Arial"/>
          <w:color w:val="000000"/>
        </w:rPr>
        <w:t xml:space="preserve"> La </w:t>
      </w:r>
      <w:r w:rsidR="009F3E92">
        <w:rPr>
          <w:rFonts w:ascii="Arial" w:hAnsi="Arial" w:cs="Arial"/>
          <w:color w:val="000000"/>
        </w:rPr>
        <w:t>P</w:t>
      </w:r>
      <w:r>
        <w:rPr>
          <w:rFonts w:ascii="Arial" w:hAnsi="Arial" w:cs="Arial"/>
          <w:color w:val="000000"/>
        </w:rPr>
        <w:t xml:space="preserve">olítica </w:t>
      </w:r>
      <w:r w:rsidR="009F3E92">
        <w:rPr>
          <w:rFonts w:ascii="Arial" w:hAnsi="Arial" w:cs="Arial"/>
          <w:color w:val="000000"/>
        </w:rPr>
        <w:t>I</w:t>
      </w:r>
      <w:r>
        <w:rPr>
          <w:rFonts w:ascii="Arial" w:hAnsi="Arial" w:cs="Arial"/>
          <w:color w:val="000000"/>
        </w:rPr>
        <w:t xml:space="preserve">nstitucional de </w:t>
      </w:r>
      <w:r w:rsidR="009F3E92">
        <w:rPr>
          <w:rFonts w:ascii="Arial" w:hAnsi="Arial" w:cs="Arial"/>
          <w:color w:val="000000"/>
        </w:rPr>
        <w:t>G</w:t>
      </w:r>
      <w:r>
        <w:rPr>
          <w:rFonts w:ascii="Arial" w:hAnsi="Arial" w:cs="Arial"/>
          <w:color w:val="000000"/>
        </w:rPr>
        <w:t xml:space="preserve">estión </w:t>
      </w:r>
      <w:r w:rsidR="009F3E92">
        <w:rPr>
          <w:rFonts w:ascii="Arial" w:hAnsi="Arial" w:cs="Arial"/>
          <w:color w:val="000000"/>
        </w:rPr>
        <w:t>D</w:t>
      </w:r>
      <w:r>
        <w:rPr>
          <w:rFonts w:ascii="Arial" w:hAnsi="Arial" w:cs="Arial"/>
          <w:color w:val="000000"/>
        </w:rPr>
        <w:t xml:space="preserve">ocumental y </w:t>
      </w:r>
      <w:r w:rsidR="009F3E92">
        <w:rPr>
          <w:rFonts w:ascii="Arial" w:hAnsi="Arial" w:cs="Arial"/>
          <w:color w:val="000000"/>
        </w:rPr>
        <w:t>A</w:t>
      </w:r>
      <w:r w:rsidRPr="004E4FB1">
        <w:rPr>
          <w:rFonts w:ascii="Arial" w:hAnsi="Arial" w:cs="Arial"/>
          <w:color w:val="000000"/>
        </w:rPr>
        <w:t>rchivos, se reconoce como el conjunto</w:t>
      </w:r>
      <w:r>
        <w:rPr>
          <w:rFonts w:ascii="Arial" w:hAnsi="Arial" w:cs="Arial"/>
          <w:color w:val="000000"/>
        </w:rPr>
        <w:t xml:space="preserve"> integrado y normalizado</w:t>
      </w:r>
      <w:r w:rsidRPr="004E4FB1">
        <w:rPr>
          <w:rFonts w:ascii="Arial" w:hAnsi="Arial" w:cs="Arial"/>
          <w:color w:val="000000"/>
        </w:rPr>
        <w:t xml:space="preserve"> de principios y </w:t>
      </w:r>
      <w:r>
        <w:rPr>
          <w:rFonts w:ascii="Arial" w:hAnsi="Arial" w:cs="Arial"/>
          <w:color w:val="000000"/>
        </w:rPr>
        <w:t>prácticas</w:t>
      </w:r>
      <w:r w:rsidRPr="004E4FB1">
        <w:rPr>
          <w:rFonts w:ascii="Arial" w:hAnsi="Arial" w:cs="Arial"/>
          <w:color w:val="000000"/>
        </w:rPr>
        <w:t xml:space="preserve"> orientados a la </w:t>
      </w:r>
      <w:r>
        <w:rPr>
          <w:rFonts w:ascii="Arial" w:hAnsi="Arial" w:cs="Arial"/>
          <w:color w:val="000000"/>
        </w:rPr>
        <w:t>administración, resguardo, acceso y disposición final de</w:t>
      </w:r>
      <w:r w:rsidRPr="004E4FB1">
        <w:rPr>
          <w:rFonts w:ascii="Arial" w:hAnsi="Arial" w:cs="Arial"/>
          <w:color w:val="000000"/>
        </w:rPr>
        <w:t xml:space="preserve"> la documentación producida y recibida </w:t>
      </w:r>
      <w:r>
        <w:rPr>
          <w:rFonts w:ascii="Arial" w:hAnsi="Arial" w:cs="Arial"/>
          <w:color w:val="000000"/>
        </w:rPr>
        <w:t>en</w:t>
      </w:r>
      <w:r w:rsidRPr="004E4FB1">
        <w:rPr>
          <w:rFonts w:ascii="Arial" w:hAnsi="Arial" w:cs="Arial"/>
          <w:color w:val="000000"/>
        </w:rPr>
        <w:t xml:space="preserve"> las unidades organizativas</w:t>
      </w:r>
      <w:r>
        <w:rPr>
          <w:rFonts w:ascii="Arial" w:hAnsi="Arial" w:cs="Arial"/>
          <w:color w:val="000000"/>
        </w:rPr>
        <w:t>;</w:t>
      </w:r>
      <w:r w:rsidRPr="004E4FB1">
        <w:rPr>
          <w:rFonts w:ascii="Arial" w:hAnsi="Arial" w:cs="Arial"/>
          <w:color w:val="000000"/>
        </w:rPr>
        <w:t xml:space="preserve"> </w:t>
      </w:r>
      <w:r>
        <w:rPr>
          <w:rFonts w:ascii="Arial" w:hAnsi="Arial" w:cs="Arial"/>
          <w:color w:val="000000"/>
        </w:rPr>
        <w:t>permitiendo la implementación gradual</w:t>
      </w:r>
      <w:r w:rsidRPr="004E4FB1">
        <w:rPr>
          <w:rFonts w:ascii="Arial" w:hAnsi="Arial" w:cs="Arial"/>
          <w:color w:val="000000"/>
        </w:rPr>
        <w:t xml:space="preserve"> </w:t>
      </w:r>
      <w:r>
        <w:rPr>
          <w:rFonts w:ascii="Arial" w:hAnsi="Arial" w:cs="Arial"/>
          <w:color w:val="000000"/>
        </w:rPr>
        <w:t>d</w:t>
      </w:r>
      <w:r w:rsidRPr="004E4FB1">
        <w:rPr>
          <w:rFonts w:ascii="Arial" w:hAnsi="Arial" w:cs="Arial"/>
          <w:color w:val="000000"/>
        </w:rPr>
        <w:t>el Sistema Institucional de Gestión Documental y Archivos, en adelante SIGDA.</w:t>
      </w:r>
    </w:p>
    <w:p w14:paraId="2EF66CD3" w14:textId="77777777" w:rsidR="0087029E" w:rsidRPr="004E4FB1" w:rsidRDefault="0087029E" w:rsidP="0087029E">
      <w:pPr>
        <w:autoSpaceDE w:val="0"/>
        <w:autoSpaceDN w:val="0"/>
        <w:adjustRightInd w:val="0"/>
        <w:spacing w:after="0" w:line="240" w:lineRule="auto"/>
        <w:jc w:val="both"/>
        <w:rPr>
          <w:rFonts w:ascii="Arial" w:hAnsi="Arial" w:cs="Arial"/>
          <w:color w:val="000000"/>
        </w:rPr>
      </w:pPr>
    </w:p>
    <w:p w14:paraId="3EB9B025" w14:textId="77777777" w:rsidR="0087029E" w:rsidRPr="00BC2668" w:rsidRDefault="0087029E" w:rsidP="0087029E">
      <w:pPr>
        <w:pStyle w:val="Ttulo3"/>
        <w:rPr>
          <w:rFonts w:ascii="Arial" w:hAnsi="Arial" w:cs="Arial"/>
          <w:color w:val="000000"/>
          <w:sz w:val="22"/>
        </w:rPr>
      </w:pPr>
      <w:bookmarkStart w:id="6" w:name="_Toc45543105"/>
      <w:r>
        <w:rPr>
          <w:rFonts w:ascii="Arial" w:hAnsi="Arial" w:cs="Arial"/>
          <w:b/>
          <w:color w:val="000000"/>
          <w:sz w:val="22"/>
        </w:rPr>
        <w:t xml:space="preserve">Función de la </w:t>
      </w:r>
      <w:r w:rsidR="009F3E92">
        <w:rPr>
          <w:rFonts w:ascii="Arial" w:hAnsi="Arial" w:cs="Arial"/>
          <w:b/>
          <w:color w:val="000000"/>
          <w:sz w:val="22"/>
        </w:rPr>
        <w:t>P</w:t>
      </w:r>
      <w:r>
        <w:rPr>
          <w:rFonts w:ascii="Arial" w:hAnsi="Arial" w:cs="Arial"/>
          <w:b/>
          <w:color w:val="000000"/>
          <w:sz w:val="22"/>
        </w:rPr>
        <w:t xml:space="preserve">olítica </w:t>
      </w:r>
      <w:r w:rsidR="009F3E92">
        <w:rPr>
          <w:rFonts w:ascii="Arial" w:hAnsi="Arial" w:cs="Arial"/>
          <w:b/>
          <w:color w:val="000000"/>
          <w:sz w:val="22"/>
        </w:rPr>
        <w:t>I</w:t>
      </w:r>
      <w:r w:rsidRPr="00BC2668">
        <w:rPr>
          <w:rFonts w:ascii="Arial" w:hAnsi="Arial" w:cs="Arial"/>
          <w:b/>
          <w:color w:val="000000"/>
          <w:sz w:val="22"/>
        </w:rPr>
        <w:t>ns</w:t>
      </w:r>
      <w:r>
        <w:rPr>
          <w:rFonts w:ascii="Arial" w:hAnsi="Arial" w:cs="Arial"/>
          <w:b/>
          <w:color w:val="000000"/>
          <w:sz w:val="22"/>
        </w:rPr>
        <w:t xml:space="preserve">titucional de </w:t>
      </w:r>
      <w:r w:rsidR="009F3E92">
        <w:rPr>
          <w:rFonts w:ascii="Arial" w:hAnsi="Arial" w:cs="Arial"/>
          <w:b/>
          <w:color w:val="000000"/>
          <w:sz w:val="22"/>
        </w:rPr>
        <w:t>G</w:t>
      </w:r>
      <w:r>
        <w:rPr>
          <w:rFonts w:ascii="Arial" w:hAnsi="Arial" w:cs="Arial"/>
          <w:b/>
          <w:color w:val="000000"/>
          <w:sz w:val="22"/>
        </w:rPr>
        <w:t xml:space="preserve">estión </w:t>
      </w:r>
      <w:r w:rsidR="009F3E92">
        <w:rPr>
          <w:rFonts w:ascii="Arial" w:hAnsi="Arial" w:cs="Arial"/>
          <w:b/>
          <w:color w:val="000000"/>
          <w:sz w:val="22"/>
        </w:rPr>
        <w:t>D</w:t>
      </w:r>
      <w:r>
        <w:rPr>
          <w:rFonts w:ascii="Arial" w:hAnsi="Arial" w:cs="Arial"/>
          <w:b/>
          <w:color w:val="000000"/>
          <w:sz w:val="22"/>
        </w:rPr>
        <w:t xml:space="preserve">ocumental y </w:t>
      </w:r>
      <w:r w:rsidR="009F3E92">
        <w:rPr>
          <w:rFonts w:ascii="Arial" w:hAnsi="Arial" w:cs="Arial"/>
          <w:b/>
          <w:color w:val="000000"/>
          <w:sz w:val="22"/>
        </w:rPr>
        <w:t>A</w:t>
      </w:r>
      <w:r w:rsidRPr="00BC2668">
        <w:rPr>
          <w:rFonts w:ascii="Arial" w:hAnsi="Arial" w:cs="Arial"/>
          <w:b/>
          <w:color w:val="000000"/>
          <w:sz w:val="22"/>
        </w:rPr>
        <w:t>rchivos.</w:t>
      </w:r>
      <w:bookmarkEnd w:id="6"/>
    </w:p>
    <w:p w14:paraId="74A75EF1" w14:textId="77777777" w:rsidR="0087029E" w:rsidRPr="004E4FB1" w:rsidRDefault="0087029E" w:rsidP="0087029E">
      <w:pPr>
        <w:autoSpaceDE w:val="0"/>
        <w:autoSpaceDN w:val="0"/>
        <w:adjustRightInd w:val="0"/>
        <w:spacing w:after="0" w:line="240" w:lineRule="auto"/>
        <w:jc w:val="both"/>
        <w:rPr>
          <w:rFonts w:ascii="Arial" w:hAnsi="Arial" w:cs="Arial"/>
          <w:color w:val="000000"/>
        </w:rPr>
      </w:pPr>
    </w:p>
    <w:p w14:paraId="53F24C25" w14:textId="77777777" w:rsidR="0087029E" w:rsidRPr="004E4FB1" w:rsidRDefault="0087029E" w:rsidP="0087029E">
      <w:pPr>
        <w:autoSpaceDE w:val="0"/>
        <w:autoSpaceDN w:val="0"/>
        <w:adjustRightInd w:val="0"/>
        <w:spacing w:after="0" w:line="240" w:lineRule="auto"/>
        <w:jc w:val="both"/>
        <w:rPr>
          <w:rFonts w:ascii="Arial" w:hAnsi="Arial" w:cs="Arial"/>
          <w:color w:val="000000"/>
        </w:rPr>
      </w:pPr>
      <w:r w:rsidRPr="00725EB4">
        <w:rPr>
          <w:rFonts w:ascii="Arial" w:hAnsi="Arial" w:cs="Arial"/>
          <w:b/>
          <w:color w:val="000000"/>
        </w:rPr>
        <w:t>Artículo 2.-</w:t>
      </w:r>
      <w:r w:rsidRPr="004E4FB1">
        <w:rPr>
          <w:rFonts w:ascii="Arial" w:hAnsi="Arial" w:cs="Arial"/>
          <w:color w:val="000000"/>
        </w:rPr>
        <w:t xml:space="preserve"> Establecer un marco normativo </w:t>
      </w:r>
      <w:r>
        <w:rPr>
          <w:rFonts w:ascii="Arial" w:hAnsi="Arial" w:cs="Arial"/>
          <w:color w:val="000000"/>
        </w:rPr>
        <w:t xml:space="preserve">que regule la gestión documental y los archivos </w:t>
      </w:r>
      <w:r w:rsidRPr="004E4FB1">
        <w:rPr>
          <w:rFonts w:ascii="Arial" w:hAnsi="Arial" w:cs="Arial"/>
          <w:color w:val="000000"/>
        </w:rPr>
        <w:t xml:space="preserve">producidos y recibidos por </w:t>
      </w:r>
      <w:r>
        <w:rPr>
          <w:rFonts w:ascii="Arial" w:hAnsi="Arial" w:cs="Arial"/>
          <w:color w:val="000000"/>
        </w:rPr>
        <w:t>la alcaldía</w:t>
      </w:r>
      <w:r w:rsidRPr="004E4FB1">
        <w:rPr>
          <w:rFonts w:ascii="Arial" w:hAnsi="Arial" w:cs="Arial"/>
          <w:color w:val="000000"/>
        </w:rPr>
        <w:t xml:space="preserve"> en ejercicio de </w:t>
      </w:r>
      <w:r>
        <w:rPr>
          <w:rFonts w:ascii="Arial" w:hAnsi="Arial" w:cs="Arial"/>
          <w:color w:val="000000"/>
        </w:rPr>
        <w:t>s</w:t>
      </w:r>
      <w:r w:rsidRPr="004E4FB1">
        <w:rPr>
          <w:rFonts w:ascii="Arial" w:hAnsi="Arial" w:cs="Arial"/>
          <w:color w:val="000000"/>
        </w:rPr>
        <w:t>us atribuciones</w:t>
      </w:r>
      <w:r>
        <w:rPr>
          <w:rFonts w:ascii="Arial" w:hAnsi="Arial" w:cs="Arial"/>
          <w:color w:val="000000"/>
        </w:rPr>
        <w:t xml:space="preserve">; con énfasis en los procedimientos de </w:t>
      </w:r>
      <w:r w:rsidRPr="004E4FB1">
        <w:rPr>
          <w:rFonts w:ascii="Arial" w:hAnsi="Arial" w:cs="Arial"/>
          <w:color w:val="000000"/>
        </w:rPr>
        <w:t xml:space="preserve">trámite, gestión, organización, conservación y disposición final de los mismos, </w:t>
      </w:r>
      <w:r>
        <w:rPr>
          <w:rFonts w:ascii="Arial" w:hAnsi="Arial" w:cs="Arial"/>
          <w:color w:val="000000"/>
        </w:rPr>
        <w:t>con la finalidad de brindar</w:t>
      </w:r>
      <w:r w:rsidRPr="004E4FB1">
        <w:rPr>
          <w:rFonts w:ascii="Arial" w:hAnsi="Arial" w:cs="Arial"/>
          <w:color w:val="000000"/>
        </w:rPr>
        <w:t xml:space="preserve"> informa</w:t>
      </w:r>
      <w:r>
        <w:rPr>
          <w:rFonts w:ascii="Arial" w:hAnsi="Arial" w:cs="Arial"/>
          <w:color w:val="000000"/>
        </w:rPr>
        <w:t>ción oportuna a los usuarios internos y externo</w:t>
      </w:r>
      <w:r w:rsidRPr="004E4FB1">
        <w:rPr>
          <w:rFonts w:ascii="Arial" w:hAnsi="Arial" w:cs="Arial"/>
          <w:color w:val="000000"/>
        </w:rPr>
        <w:t>s.</w:t>
      </w:r>
    </w:p>
    <w:p w14:paraId="11600661" w14:textId="77777777" w:rsidR="0087029E" w:rsidRPr="004E4FB1" w:rsidRDefault="0087029E" w:rsidP="0087029E">
      <w:pPr>
        <w:autoSpaceDE w:val="0"/>
        <w:autoSpaceDN w:val="0"/>
        <w:adjustRightInd w:val="0"/>
        <w:spacing w:after="0" w:line="240" w:lineRule="auto"/>
        <w:jc w:val="both"/>
        <w:rPr>
          <w:rFonts w:ascii="Arial" w:hAnsi="Arial" w:cs="Arial"/>
          <w:b/>
          <w:color w:val="000000"/>
        </w:rPr>
      </w:pPr>
    </w:p>
    <w:p w14:paraId="2BE17009" w14:textId="77777777" w:rsidR="0087029E" w:rsidRPr="00BC2668" w:rsidRDefault="0087029E" w:rsidP="0087029E">
      <w:pPr>
        <w:pStyle w:val="Ttulo3"/>
        <w:rPr>
          <w:rFonts w:ascii="Arial" w:hAnsi="Arial" w:cs="Arial"/>
          <w:color w:val="000000"/>
          <w:sz w:val="22"/>
        </w:rPr>
      </w:pPr>
      <w:bookmarkStart w:id="7" w:name="_Toc45543106"/>
      <w:r>
        <w:rPr>
          <w:rFonts w:ascii="Arial" w:hAnsi="Arial" w:cs="Arial"/>
          <w:b/>
          <w:color w:val="000000"/>
          <w:sz w:val="22"/>
        </w:rPr>
        <w:t xml:space="preserve">Marco jurídico y de actuación de la </w:t>
      </w:r>
      <w:r w:rsidR="009F3E92">
        <w:rPr>
          <w:rFonts w:ascii="Arial" w:hAnsi="Arial" w:cs="Arial"/>
          <w:b/>
          <w:color w:val="000000"/>
          <w:sz w:val="22"/>
        </w:rPr>
        <w:t>P</w:t>
      </w:r>
      <w:r>
        <w:rPr>
          <w:rFonts w:ascii="Arial" w:hAnsi="Arial" w:cs="Arial"/>
          <w:b/>
          <w:color w:val="000000"/>
          <w:sz w:val="22"/>
        </w:rPr>
        <w:t xml:space="preserve">olítica </w:t>
      </w:r>
      <w:r w:rsidR="009F3E92">
        <w:rPr>
          <w:rFonts w:ascii="Arial" w:hAnsi="Arial" w:cs="Arial"/>
          <w:b/>
          <w:color w:val="000000"/>
          <w:sz w:val="22"/>
        </w:rPr>
        <w:t>I</w:t>
      </w:r>
      <w:r>
        <w:rPr>
          <w:rFonts w:ascii="Arial" w:hAnsi="Arial" w:cs="Arial"/>
          <w:b/>
          <w:color w:val="000000"/>
          <w:sz w:val="22"/>
        </w:rPr>
        <w:t xml:space="preserve">nstitucional de </w:t>
      </w:r>
      <w:r w:rsidR="009F3E92">
        <w:rPr>
          <w:rFonts w:ascii="Arial" w:hAnsi="Arial" w:cs="Arial"/>
          <w:b/>
          <w:color w:val="000000"/>
          <w:sz w:val="22"/>
        </w:rPr>
        <w:t>G</w:t>
      </w:r>
      <w:r>
        <w:rPr>
          <w:rFonts w:ascii="Arial" w:hAnsi="Arial" w:cs="Arial"/>
          <w:b/>
          <w:color w:val="000000"/>
          <w:sz w:val="22"/>
        </w:rPr>
        <w:t xml:space="preserve">estión </w:t>
      </w:r>
      <w:r w:rsidR="009F3E92">
        <w:rPr>
          <w:rFonts w:ascii="Arial" w:hAnsi="Arial" w:cs="Arial"/>
          <w:b/>
          <w:color w:val="000000"/>
          <w:sz w:val="22"/>
        </w:rPr>
        <w:t>D</w:t>
      </w:r>
      <w:r>
        <w:rPr>
          <w:rFonts w:ascii="Arial" w:hAnsi="Arial" w:cs="Arial"/>
          <w:b/>
          <w:color w:val="000000"/>
          <w:sz w:val="22"/>
        </w:rPr>
        <w:t xml:space="preserve">ocumental y </w:t>
      </w:r>
      <w:r w:rsidR="009F3E92">
        <w:rPr>
          <w:rFonts w:ascii="Arial" w:hAnsi="Arial" w:cs="Arial"/>
          <w:b/>
          <w:color w:val="000000"/>
          <w:sz w:val="22"/>
        </w:rPr>
        <w:t>A</w:t>
      </w:r>
      <w:r w:rsidRPr="00BC2668">
        <w:rPr>
          <w:rFonts w:ascii="Arial" w:hAnsi="Arial" w:cs="Arial"/>
          <w:b/>
          <w:color w:val="000000"/>
          <w:sz w:val="22"/>
        </w:rPr>
        <w:t>rchivos.</w:t>
      </w:r>
      <w:bookmarkEnd w:id="7"/>
    </w:p>
    <w:p w14:paraId="0293D6F9" w14:textId="77777777" w:rsidR="0087029E" w:rsidRPr="004E4FB1" w:rsidRDefault="0087029E" w:rsidP="0087029E">
      <w:pPr>
        <w:autoSpaceDE w:val="0"/>
        <w:autoSpaceDN w:val="0"/>
        <w:adjustRightInd w:val="0"/>
        <w:spacing w:after="0" w:line="240" w:lineRule="auto"/>
        <w:jc w:val="both"/>
        <w:rPr>
          <w:rFonts w:ascii="Arial" w:hAnsi="Arial" w:cs="Arial"/>
          <w:color w:val="000000"/>
        </w:rPr>
      </w:pPr>
    </w:p>
    <w:p w14:paraId="7CAACFCB" w14:textId="77777777" w:rsidR="0087029E" w:rsidRPr="004E4FB1" w:rsidRDefault="0087029E" w:rsidP="0087029E">
      <w:pPr>
        <w:autoSpaceDE w:val="0"/>
        <w:autoSpaceDN w:val="0"/>
        <w:adjustRightInd w:val="0"/>
        <w:spacing w:after="0" w:line="240" w:lineRule="auto"/>
        <w:jc w:val="both"/>
        <w:rPr>
          <w:rFonts w:ascii="Arial" w:hAnsi="Arial" w:cs="Arial"/>
          <w:color w:val="000000"/>
        </w:rPr>
      </w:pPr>
      <w:r w:rsidRPr="00725EB4">
        <w:rPr>
          <w:rFonts w:ascii="Arial" w:hAnsi="Arial" w:cs="Arial"/>
          <w:b/>
          <w:color w:val="000000"/>
        </w:rPr>
        <w:t>Artículo 3.-</w:t>
      </w:r>
      <w:r w:rsidRPr="004E4FB1">
        <w:rPr>
          <w:rFonts w:ascii="Arial" w:hAnsi="Arial" w:cs="Arial"/>
          <w:color w:val="000000"/>
        </w:rPr>
        <w:t xml:space="preserve"> Para el establecimiento de esta política se han tomado como referencia legal los siguientes documentos que se encuentran en concordancia con la misma.</w:t>
      </w:r>
    </w:p>
    <w:p w14:paraId="3FF28793" w14:textId="77777777" w:rsidR="0087029E" w:rsidRPr="004E4FB1" w:rsidRDefault="0087029E" w:rsidP="0087029E">
      <w:pPr>
        <w:autoSpaceDE w:val="0"/>
        <w:autoSpaceDN w:val="0"/>
        <w:adjustRightInd w:val="0"/>
        <w:spacing w:after="0" w:line="240" w:lineRule="auto"/>
        <w:jc w:val="both"/>
        <w:rPr>
          <w:rFonts w:ascii="Arial" w:hAnsi="Arial" w:cs="Arial"/>
          <w:color w:val="000000"/>
        </w:rPr>
      </w:pPr>
    </w:p>
    <w:p w14:paraId="5647E14D" w14:textId="77777777" w:rsidR="0087029E" w:rsidRPr="00725EB4" w:rsidRDefault="0087029E" w:rsidP="0087029E">
      <w:pPr>
        <w:pStyle w:val="Prrafodelista"/>
        <w:numPr>
          <w:ilvl w:val="1"/>
          <w:numId w:val="12"/>
        </w:numPr>
        <w:autoSpaceDE w:val="0"/>
        <w:autoSpaceDN w:val="0"/>
        <w:adjustRightInd w:val="0"/>
        <w:spacing w:after="0" w:line="240" w:lineRule="auto"/>
        <w:jc w:val="both"/>
        <w:rPr>
          <w:rFonts w:ascii="Arial" w:hAnsi="Arial" w:cs="Arial"/>
          <w:b/>
          <w:color w:val="000000"/>
        </w:rPr>
      </w:pPr>
      <w:r w:rsidRPr="00725EB4">
        <w:rPr>
          <w:rFonts w:ascii="Arial" w:hAnsi="Arial" w:cs="Arial"/>
          <w:b/>
          <w:color w:val="000000"/>
        </w:rPr>
        <w:t>Constitución de la República de El Salvador</w:t>
      </w:r>
    </w:p>
    <w:p w14:paraId="1E9B2B14" w14:textId="77777777" w:rsidR="0087029E" w:rsidRPr="004E4FB1" w:rsidRDefault="0087029E" w:rsidP="0087029E">
      <w:pPr>
        <w:autoSpaceDE w:val="0"/>
        <w:autoSpaceDN w:val="0"/>
        <w:adjustRightInd w:val="0"/>
        <w:spacing w:after="0" w:line="240" w:lineRule="auto"/>
        <w:jc w:val="both"/>
        <w:rPr>
          <w:rFonts w:ascii="Arial" w:hAnsi="Arial" w:cs="Arial"/>
          <w:i/>
          <w:iCs/>
          <w:color w:val="000000"/>
        </w:rPr>
      </w:pPr>
    </w:p>
    <w:p w14:paraId="41D06B84" w14:textId="77777777" w:rsidR="0087029E" w:rsidRPr="004E4FB1" w:rsidRDefault="0087029E" w:rsidP="0087029E">
      <w:pPr>
        <w:autoSpaceDE w:val="0"/>
        <w:autoSpaceDN w:val="0"/>
        <w:adjustRightInd w:val="0"/>
        <w:spacing w:after="0" w:line="240" w:lineRule="auto"/>
        <w:jc w:val="both"/>
        <w:rPr>
          <w:rFonts w:ascii="Arial" w:hAnsi="Arial" w:cs="Arial"/>
          <w:i/>
          <w:iCs/>
          <w:color w:val="000000"/>
        </w:rPr>
      </w:pPr>
      <w:r w:rsidRPr="004E4FB1">
        <w:rPr>
          <w:rFonts w:ascii="Arial" w:hAnsi="Arial" w:cs="Arial"/>
          <w:i/>
          <w:iCs/>
          <w:color w:val="000000"/>
        </w:rPr>
        <w:t>"Art. 18.- Toda persona tiene derecho a dirigir sus peticiones por escrito, de manera decorosa, a las autoridades legalmente establecidas; a que se le resuelvan, y a que se le haga saber lo resuelto".</w:t>
      </w:r>
    </w:p>
    <w:p w14:paraId="73B98B34" w14:textId="77777777" w:rsidR="0087029E" w:rsidRPr="004E4FB1" w:rsidRDefault="0087029E" w:rsidP="0087029E">
      <w:pPr>
        <w:autoSpaceDE w:val="0"/>
        <w:autoSpaceDN w:val="0"/>
        <w:adjustRightInd w:val="0"/>
        <w:spacing w:after="0" w:line="240" w:lineRule="auto"/>
        <w:jc w:val="both"/>
        <w:rPr>
          <w:rFonts w:ascii="Arial" w:hAnsi="Arial" w:cs="Arial"/>
          <w:i/>
          <w:iCs/>
          <w:color w:val="000000"/>
        </w:rPr>
      </w:pPr>
    </w:p>
    <w:p w14:paraId="301E4B71" w14:textId="77777777" w:rsidR="0087029E" w:rsidRPr="00725EB4" w:rsidRDefault="0087029E" w:rsidP="0087029E">
      <w:pPr>
        <w:pStyle w:val="Prrafodelista"/>
        <w:numPr>
          <w:ilvl w:val="1"/>
          <w:numId w:val="12"/>
        </w:numPr>
        <w:autoSpaceDE w:val="0"/>
        <w:autoSpaceDN w:val="0"/>
        <w:adjustRightInd w:val="0"/>
        <w:spacing w:after="0" w:line="240" w:lineRule="auto"/>
        <w:jc w:val="both"/>
        <w:rPr>
          <w:rFonts w:ascii="Arial" w:hAnsi="Arial" w:cs="Arial"/>
          <w:b/>
          <w:i/>
          <w:iCs/>
          <w:color w:val="000000"/>
        </w:rPr>
      </w:pPr>
      <w:r w:rsidRPr="00725EB4">
        <w:rPr>
          <w:rFonts w:ascii="Arial" w:hAnsi="Arial" w:cs="Arial"/>
          <w:b/>
          <w:color w:val="000000"/>
        </w:rPr>
        <w:t>Ley de Acceso a la Información Pública</w:t>
      </w:r>
    </w:p>
    <w:p w14:paraId="15410A24" w14:textId="77777777" w:rsidR="0087029E" w:rsidRPr="004E4FB1" w:rsidRDefault="0087029E" w:rsidP="0087029E">
      <w:pPr>
        <w:autoSpaceDE w:val="0"/>
        <w:autoSpaceDN w:val="0"/>
        <w:adjustRightInd w:val="0"/>
        <w:spacing w:after="0" w:line="240" w:lineRule="auto"/>
        <w:jc w:val="both"/>
        <w:rPr>
          <w:rFonts w:ascii="Arial" w:hAnsi="Arial" w:cs="Arial"/>
          <w:i/>
          <w:iCs/>
          <w:color w:val="000000"/>
        </w:rPr>
      </w:pPr>
    </w:p>
    <w:p w14:paraId="7B2EC39E" w14:textId="77777777" w:rsidR="0087029E" w:rsidRPr="004E4FB1" w:rsidRDefault="0087029E" w:rsidP="0087029E">
      <w:pPr>
        <w:autoSpaceDE w:val="0"/>
        <w:autoSpaceDN w:val="0"/>
        <w:adjustRightInd w:val="0"/>
        <w:spacing w:after="0" w:line="240" w:lineRule="auto"/>
        <w:jc w:val="both"/>
        <w:rPr>
          <w:rFonts w:ascii="Arial" w:hAnsi="Arial" w:cs="Arial"/>
          <w:i/>
          <w:iCs/>
          <w:color w:val="000000"/>
        </w:rPr>
      </w:pPr>
      <w:r w:rsidRPr="004E4FB1">
        <w:rPr>
          <w:rFonts w:ascii="Arial" w:hAnsi="Arial" w:cs="Arial"/>
          <w:i/>
          <w:iCs/>
          <w:color w:val="000000"/>
        </w:rPr>
        <w:t>"Art. 42,-Los entes obligados, de conformidad con las disposiciones aplicables, deberán asegurar el adecuado funcionamiento de los archivos, con tal fin:</w:t>
      </w:r>
    </w:p>
    <w:p w14:paraId="4C137B9C" w14:textId="77777777" w:rsidR="0087029E" w:rsidRPr="004E4FB1" w:rsidRDefault="0087029E" w:rsidP="0087029E">
      <w:pPr>
        <w:autoSpaceDE w:val="0"/>
        <w:autoSpaceDN w:val="0"/>
        <w:adjustRightInd w:val="0"/>
        <w:spacing w:after="0" w:line="240" w:lineRule="auto"/>
        <w:ind w:left="360"/>
        <w:jc w:val="both"/>
        <w:rPr>
          <w:rFonts w:ascii="Arial" w:hAnsi="Arial" w:cs="Arial"/>
          <w:bCs/>
          <w:i/>
          <w:iCs/>
          <w:color w:val="000000"/>
        </w:rPr>
      </w:pPr>
    </w:p>
    <w:p w14:paraId="2279E937" w14:textId="77777777" w:rsidR="0087029E" w:rsidRPr="00E64EF8" w:rsidRDefault="0087029E" w:rsidP="0087029E">
      <w:pPr>
        <w:pStyle w:val="Prrafodelista"/>
        <w:numPr>
          <w:ilvl w:val="0"/>
          <w:numId w:val="7"/>
        </w:numPr>
        <w:autoSpaceDE w:val="0"/>
        <w:autoSpaceDN w:val="0"/>
        <w:adjustRightInd w:val="0"/>
        <w:spacing w:after="0" w:line="240" w:lineRule="auto"/>
        <w:jc w:val="both"/>
        <w:rPr>
          <w:rFonts w:ascii="Arial" w:hAnsi="Arial" w:cs="Arial"/>
          <w:bCs/>
          <w:i/>
          <w:iCs/>
          <w:color w:val="000000"/>
        </w:rPr>
      </w:pPr>
      <w:r w:rsidRPr="00E64EF8">
        <w:rPr>
          <w:rFonts w:ascii="Arial" w:hAnsi="Arial" w:cs="Arial"/>
          <w:bCs/>
          <w:i/>
          <w:iCs/>
          <w:color w:val="000000"/>
        </w:rPr>
        <w:t>Crearán un sistema de archivo que permita localizar con prontitud y seguridad los datos que genere, procese o reciba con motivo del desempeño de su función, el cual deberá mantenerse actualizado.</w:t>
      </w:r>
    </w:p>
    <w:p w14:paraId="39F498C8" w14:textId="77777777" w:rsidR="0087029E" w:rsidRPr="004E4FB1" w:rsidRDefault="0087029E" w:rsidP="0087029E">
      <w:pPr>
        <w:autoSpaceDE w:val="0"/>
        <w:autoSpaceDN w:val="0"/>
        <w:adjustRightInd w:val="0"/>
        <w:spacing w:after="0" w:line="240" w:lineRule="auto"/>
        <w:ind w:left="360"/>
        <w:jc w:val="both"/>
        <w:rPr>
          <w:rFonts w:ascii="Arial" w:hAnsi="Arial" w:cs="Arial"/>
          <w:bCs/>
          <w:i/>
          <w:iCs/>
          <w:color w:val="000000"/>
        </w:rPr>
      </w:pPr>
    </w:p>
    <w:p w14:paraId="7795F42A" w14:textId="77777777" w:rsidR="0087029E" w:rsidRPr="00E64EF8" w:rsidRDefault="0087029E" w:rsidP="0087029E">
      <w:pPr>
        <w:pStyle w:val="Prrafodelista"/>
        <w:numPr>
          <w:ilvl w:val="0"/>
          <w:numId w:val="7"/>
        </w:numPr>
        <w:autoSpaceDE w:val="0"/>
        <w:autoSpaceDN w:val="0"/>
        <w:adjustRightInd w:val="0"/>
        <w:spacing w:after="0" w:line="240" w:lineRule="auto"/>
        <w:jc w:val="both"/>
        <w:rPr>
          <w:rFonts w:ascii="Arial" w:hAnsi="Arial" w:cs="Arial"/>
          <w:bCs/>
          <w:i/>
          <w:iCs/>
          <w:color w:val="000000"/>
        </w:rPr>
      </w:pPr>
      <w:r w:rsidRPr="00E64EF8">
        <w:rPr>
          <w:rFonts w:ascii="Arial" w:hAnsi="Arial" w:cs="Arial"/>
          <w:bCs/>
          <w:i/>
          <w:iCs/>
          <w:color w:val="000000"/>
        </w:rPr>
        <w:t>Establecerán programas de automatización de la consulta de archivos por medios electrónicos.</w:t>
      </w:r>
    </w:p>
    <w:p w14:paraId="4EC4E259" w14:textId="77777777" w:rsidR="0087029E" w:rsidRPr="004E4FB1" w:rsidRDefault="0087029E" w:rsidP="0087029E">
      <w:pPr>
        <w:autoSpaceDE w:val="0"/>
        <w:autoSpaceDN w:val="0"/>
        <w:adjustRightInd w:val="0"/>
        <w:spacing w:after="0" w:line="240" w:lineRule="auto"/>
        <w:ind w:left="360"/>
        <w:jc w:val="both"/>
        <w:rPr>
          <w:rFonts w:ascii="Arial" w:hAnsi="Arial" w:cs="Arial"/>
          <w:bCs/>
          <w:i/>
          <w:iCs/>
          <w:color w:val="000000"/>
        </w:rPr>
      </w:pPr>
    </w:p>
    <w:p w14:paraId="722C4A2B" w14:textId="77777777" w:rsidR="0087029E" w:rsidRPr="00E64EF8" w:rsidRDefault="0087029E" w:rsidP="0087029E">
      <w:pPr>
        <w:pStyle w:val="Prrafodelista"/>
        <w:numPr>
          <w:ilvl w:val="0"/>
          <w:numId w:val="7"/>
        </w:numPr>
        <w:autoSpaceDE w:val="0"/>
        <w:autoSpaceDN w:val="0"/>
        <w:adjustRightInd w:val="0"/>
        <w:spacing w:after="0" w:line="240" w:lineRule="auto"/>
        <w:jc w:val="both"/>
        <w:rPr>
          <w:rFonts w:ascii="Arial" w:hAnsi="Arial" w:cs="Arial"/>
          <w:bCs/>
          <w:i/>
          <w:iCs/>
          <w:color w:val="000000"/>
        </w:rPr>
      </w:pPr>
      <w:r w:rsidRPr="00E64EF8">
        <w:rPr>
          <w:rFonts w:ascii="Arial" w:hAnsi="Arial" w:cs="Arial"/>
          <w:bCs/>
          <w:i/>
          <w:iCs/>
          <w:color w:val="000000"/>
        </w:rPr>
        <w:t>Se guiarán por los lineamientos y observaciones que sobre el particular emita el Instituto".</w:t>
      </w:r>
    </w:p>
    <w:p w14:paraId="28264BA8" w14:textId="77777777" w:rsidR="0087029E" w:rsidRPr="004E4FB1" w:rsidRDefault="0087029E" w:rsidP="0087029E">
      <w:pPr>
        <w:autoSpaceDE w:val="0"/>
        <w:autoSpaceDN w:val="0"/>
        <w:adjustRightInd w:val="0"/>
        <w:spacing w:after="0" w:line="240" w:lineRule="auto"/>
        <w:jc w:val="both"/>
        <w:rPr>
          <w:rFonts w:ascii="Arial" w:hAnsi="Arial" w:cs="Arial"/>
          <w:bCs/>
          <w:i/>
          <w:iCs/>
          <w:color w:val="000000"/>
        </w:rPr>
      </w:pPr>
      <w:r w:rsidRPr="004E4FB1">
        <w:rPr>
          <w:rFonts w:ascii="Arial" w:hAnsi="Arial" w:cs="Arial"/>
          <w:bCs/>
          <w:i/>
          <w:iCs/>
          <w:color w:val="000000"/>
        </w:rPr>
        <w:lastRenderedPageBreak/>
        <w:t>"Art. 43.- Los titulares de los entes obligados designarán a un funcionario responsable de los archivos en cada entidad, quien será el encargado de la organización, catalogación, conservación y administración de los documentos de la entidad; además, elaborará y pondrá a disposición del público una guía de la organización del archivo y de los sistemas de clasificación y catalogación".</w:t>
      </w:r>
    </w:p>
    <w:p w14:paraId="60314592" w14:textId="77777777" w:rsidR="0087029E" w:rsidRPr="004E4FB1" w:rsidRDefault="0087029E" w:rsidP="0087029E">
      <w:pPr>
        <w:autoSpaceDE w:val="0"/>
        <w:autoSpaceDN w:val="0"/>
        <w:adjustRightInd w:val="0"/>
        <w:spacing w:after="0" w:line="240" w:lineRule="auto"/>
        <w:ind w:left="360"/>
        <w:jc w:val="both"/>
        <w:rPr>
          <w:rFonts w:ascii="Arial" w:hAnsi="Arial" w:cs="Arial"/>
          <w:bCs/>
          <w:i/>
          <w:iCs/>
          <w:color w:val="000000"/>
        </w:rPr>
      </w:pPr>
    </w:p>
    <w:p w14:paraId="5D46CE33" w14:textId="77777777" w:rsidR="0087029E" w:rsidRPr="004E4FB1" w:rsidRDefault="0087029E" w:rsidP="0087029E">
      <w:pPr>
        <w:autoSpaceDE w:val="0"/>
        <w:autoSpaceDN w:val="0"/>
        <w:adjustRightInd w:val="0"/>
        <w:spacing w:after="0" w:line="240" w:lineRule="auto"/>
        <w:jc w:val="both"/>
        <w:rPr>
          <w:rFonts w:ascii="Arial" w:hAnsi="Arial" w:cs="Arial"/>
          <w:bCs/>
          <w:i/>
          <w:iCs/>
          <w:color w:val="000000"/>
        </w:rPr>
      </w:pPr>
      <w:r w:rsidRPr="004E4FB1">
        <w:rPr>
          <w:rFonts w:ascii="Arial" w:hAnsi="Arial" w:cs="Arial"/>
          <w:bCs/>
          <w:i/>
          <w:iCs/>
          <w:color w:val="000000"/>
        </w:rPr>
        <w:t>"Art. 44.-La información en poder de las instituciones públicas deberá estar disponible en los archivos correspondientes, los que deberán satisfacer las siguientes características:</w:t>
      </w:r>
    </w:p>
    <w:p w14:paraId="00616468" w14:textId="77777777" w:rsidR="0087029E" w:rsidRDefault="0087029E" w:rsidP="0087029E">
      <w:pPr>
        <w:autoSpaceDE w:val="0"/>
        <w:autoSpaceDN w:val="0"/>
        <w:adjustRightInd w:val="0"/>
        <w:spacing w:after="0" w:line="240" w:lineRule="auto"/>
        <w:jc w:val="both"/>
        <w:rPr>
          <w:rFonts w:ascii="Arial" w:hAnsi="Arial" w:cs="Arial"/>
          <w:bCs/>
          <w:i/>
          <w:iCs/>
          <w:color w:val="000000"/>
        </w:rPr>
      </w:pPr>
    </w:p>
    <w:p w14:paraId="33559025" w14:textId="77777777" w:rsidR="0087029E" w:rsidRPr="00E64EF8" w:rsidRDefault="0087029E" w:rsidP="0087029E">
      <w:pPr>
        <w:pStyle w:val="Prrafodelista"/>
        <w:numPr>
          <w:ilvl w:val="0"/>
          <w:numId w:val="8"/>
        </w:numPr>
        <w:autoSpaceDE w:val="0"/>
        <w:autoSpaceDN w:val="0"/>
        <w:adjustRightInd w:val="0"/>
        <w:spacing w:after="0" w:line="240" w:lineRule="auto"/>
        <w:jc w:val="both"/>
        <w:rPr>
          <w:rFonts w:ascii="Arial" w:hAnsi="Arial" w:cs="Arial"/>
          <w:bCs/>
          <w:i/>
          <w:iCs/>
          <w:color w:val="000000"/>
        </w:rPr>
      </w:pPr>
      <w:r w:rsidRPr="00E64EF8">
        <w:rPr>
          <w:rFonts w:ascii="Arial" w:hAnsi="Arial" w:cs="Arial"/>
          <w:bCs/>
          <w:i/>
          <w:iCs/>
          <w:color w:val="000000"/>
        </w:rPr>
        <w:t>Cuando se trate de información correspondiente al año que esté en curso, impresos en papel, digitalizados o en cualquier medio de soporte electrónico.</w:t>
      </w:r>
    </w:p>
    <w:p w14:paraId="7487B547" w14:textId="77777777" w:rsidR="0087029E" w:rsidRPr="004E4FB1" w:rsidRDefault="0087029E" w:rsidP="0087029E">
      <w:pPr>
        <w:autoSpaceDE w:val="0"/>
        <w:autoSpaceDN w:val="0"/>
        <w:adjustRightInd w:val="0"/>
        <w:spacing w:after="0" w:line="240" w:lineRule="auto"/>
        <w:ind w:left="360"/>
        <w:jc w:val="both"/>
        <w:rPr>
          <w:rFonts w:ascii="Arial" w:hAnsi="Arial" w:cs="Arial"/>
          <w:bCs/>
          <w:i/>
          <w:iCs/>
          <w:color w:val="000000"/>
        </w:rPr>
      </w:pPr>
    </w:p>
    <w:p w14:paraId="15426B38" w14:textId="77777777" w:rsidR="0087029E" w:rsidRPr="00E64EF8" w:rsidRDefault="0087029E" w:rsidP="0087029E">
      <w:pPr>
        <w:pStyle w:val="Prrafodelista"/>
        <w:numPr>
          <w:ilvl w:val="0"/>
          <w:numId w:val="8"/>
        </w:numPr>
        <w:autoSpaceDE w:val="0"/>
        <w:autoSpaceDN w:val="0"/>
        <w:adjustRightInd w:val="0"/>
        <w:spacing w:after="0" w:line="240" w:lineRule="auto"/>
        <w:jc w:val="both"/>
        <w:rPr>
          <w:rFonts w:ascii="Arial" w:hAnsi="Arial" w:cs="Arial"/>
          <w:bCs/>
          <w:i/>
          <w:iCs/>
          <w:color w:val="000000"/>
        </w:rPr>
      </w:pPr>
      <w:r w:rsidRPr="00E64EF8">
        <w:rPr>
          <w:rFonts w:ascii="Arial" w:hAnsi="Arial" w:cs="Arial"/>
          <w:bCs/>
          <w:i/>
          <w:iCs/>
          <w:color w:val="000000"/>
        </w:rPr>
        <w:t>La información oficiosa del año inmediato anterior al que se encuentre en curso deberá estar disponible de manera electrónica para su consulta y organizada de acuerdo con los principios archivológicos.</w:t>
      </w:r>
    </w:p>
    <w:p w14:paraId="3017F1BA" w14:textId="77777777" w:rsidR="0087029E" w:rsidRDefault="0087029E" w:rsidP="0087029E">
      <w:pPr>
        <w:autoSpaceDE w:val="0"/>
        <w:autoSpaceDN w:val="0"/>
        <w:adjustRightInd w:val="0"/>
        <w:spacing w:after="0" w:line="240" w:lineRule="auto"/>
        <w:jc w:val="both"/>
        <w:rPr>
          <w:rFonts w:ascii="Arial" w:hAnsi="Arial" w:cs="Arial"/>
          <w:bCs/>
          <w:i/>
          <w:iCs/>
          <w:color w:val="000000"/>
        </w:rPr>
      </w:pPr>
    </w:p>
    <w:p w14:paraId="21A130C2" w14:textId="77777777" w:rsidR="0087029E" w:rsidRPr="00E64EF8" w:rsidRDefault="0087029E" w:rsidP="0087029E">
      <w:pPr>
        <w:pStyle w:val="Prrafodelista"/>
        <w:numPr>
          <w:ilvl w:val="0"/>
          <w:numId w:val="8"/>
        </w:numPr>
        <w:autoSpaceDE w:val="0"/>
        <w:autoSpaceDN w:val="0"/>
        <w:adjustRightInd w:val="0"/>
        <w:spacing w:after="0" w:line="240" w:lineRule="auto"/>
        <w:jc w:val="both"/>
        <w:rPr>
          <w:rFonts w:ascii="Arial" w:hAnsi="Arial" w:cs="Arial"/>
          <w:bCs/>
          <w:i/>
          <w:iCs/>
          <w:color w:val="000000"/>
        </w:rPr>
      </w:pPr>
      <w:r w:rsidRPr="00E64EF8">
        <w:rPr>
          <w:rFonts w:ascii="Arial" w:hAnsi="Arial" w:cs="Arial"/>
          <w:bCs/>
          <w:i/>
          <w:iCs/>
          <w:color w:val="000000"/>
        </w:rPr>
        <w:t>Los archivos deberán estar clasificados por períodos, áreas o rubros".</w:t>
      </w:r>
    </w:p>
    <w:p w14:paraId="3FD84131" w14:textId="77777777" w:rsidR="0087029E" w:rsidRPr="004E4FB1" w:rsidRDefault="0087029E" w:rsidP="0087029E">
      <w:pPr>
        <w:autoSpaceDE w:val="0"/>
        <w:autoSpaceDN w:val="0"/>
        <w:adjustRightInd w:val="0"/>
        <w:spacing w:after="0" w:line="240" w:lineRule="auto"/>
        <w:ind w:left="360"/>
        <w:jc w:val="both"/>
        <w:rPr>
          <w:rFonts w:ascii="Arial" w:hAnsi="Arial" w:cs="Arial"/>
          <w:bCs/>
          <w:color w:val="000000"/>
        </w:rPr>
      </w:pPr>
    </w:p>
    <w:p w14:paraId="6649CFE9" w14:textId="77777777" w:rsidR="0087029E" w:rsidRPr="00725EB4" w:rsidRDefault="0087029E" w:rsidP="0087029E">
      <w:pPr>
        <w:pStyle w:val="Prrafodelista"/>
        <w:numPr>
          <w:ilvl w:val="1"/>
          <w:numId w:val="12"/>
        </w:numPr>
        <w:autoSpaceDE w:val="0"/>
        <w:autoSpaceDN w:val="0"/>
        <w:adjustRightInd w:val="0"/>
        <w:spacing w:after="0" w:line="240" w:lineRule="auto"/>
        <w:jc w:val="both"/>
        <w:rPr>
          <w:rFonts w:ascii="Arial" w:hAnsi="Arial" w:cs="Arial"/>
          <w:b/>
          <w:bCs/>
          <w:color w:val="000000"/>
        </w:rPr>
      </w:pPr>
      <w:r w:rsidRPr="00725EB4">
        <w:rPr>
          <w:rFonts w:ascii="Arial" w:hAnsi="Arial" w:cs="Arial"/>
          <w:b/>
          <w:bCs/>
          <w:color w:val="000000"/>
        </w:rPr>
        <w:t>Reglamento de la Ley de Acceso a la Información Pública</w:t>
      </w:r>
    </w:p>
    <w:p w14:paraId="38BA190D" w14:textId="77777777" w:rsidR="0087029E" w:rsidRDefault="0087029E" w:rsidP="0087029E">
      <w:pPr>
        <w:autoSpaceDE w:val="0"/>
        <w:autoSpaceDN w:val="0"/>
        <w:adjustRightInd w:val="0"/>
        <w:spacing w:after="0" w:line="240" w:lineRule="auto"/>
        <w:ind w:left="360"/>
        <w:jc w:val="both"/>
        <w:rPr>
          <w:rFonts w:ascii="Arial" w:hAnsi="Arial" w:cs="Arial"/>
          <w:bCs/>
          <w:i/>
          <w:iCs/>
          <w:color w:val="000000"/>
        </w:rPr>
      </w:pPr>
    </w:p>
    <w:p w14:paraId="565FE7C8" w14:textId="77777777" w:rsidR="0087029E" w:rsidRPr="004E4FB1" w:rsidRDefault="0087029E" w:rsidP="0087029E">
      <w:pPr>
        <w:autoSpaceDE w:val="0"/>
        <w:autoSpaceDN w:val="0"/>
        <w:adjustRightInd w:val="0"/>
        <w:spacing w:after="0" w:line="240" w:lineRule="auto"/>
        <w:jc w:val="both"/>
        <w:rPr>
          <w:rFonts w:ascii="Arial" w:hAnsi="Arial" w:cs="Arial"/>
          <w:bCs/>
          <w:i/>
          <w:iCs/>
          <w:color w:val="000000"/>
        </w:rPr>
      </w:pPr>
      <w:r w:rsidRPr="004E4FB1">
        <w:rPr>
          <w:rFonts w:ascii="Arial" w:hAnsi="Arial" w:cs="Arial"/>
          <w:bCs/>
          <w:i/>
          <w:iCs/>
          <w:color w:val="000000"/>
        </w:rPr>
        <w:t>"Art. 47.- De conformidad con lo establecido en el Art. 40 de la Ley, el Instituto expedirá los lineamientos que contengan los criterios para la organización, conservación y adecuado funcionamiento de los archivos de los Entes Obligados.</w:t>
      </w:r>
    </w:p>
    <w:p w14:paraId="384BB840" w14:textId="77777777" w:rsidR="0087029E" w:rsidRPr="004E4FB1" w:rsidRDefault="0087029E" w:rsidP="0087029E">
      <w:pPr>
        <w:autoSpaceDE w:val="0"/>
        <w:autoSpaceDN w:val="0"/>
        <w:adjustRightInd w:val="0"/>
        <w:spacing w:after="0" w:line="240" w:lineRule="auto"/>
        <w:ind w:left="360"/>
        <w:jc w:val="both"/>
        <w:rPr>
          <w:rFonts w:ascii="Arial" w:hAnsi="Arial" w:cs="Arial"/>
          <w:bCs/>
          <w:i/>
          <w:iCs/>
          <w:color w:val="000000"/>
        </w:rPr>
      </w:pPr>
    </w:p>
    <w:p w14:paraId="4BE84BDC" w14:textId="77777777" w:rsidR="0087029E" w:rsidRPr="004E4FB1" w:rsidRDefault="0087029E" w:rsidP="0087029E">
      <w:pPr>
        <w:autoSpaceDE w:val="0"/>
        <w:autoSpaceDN w:val="0"/>
        <w:adjustRightInd w:val="0"/>
        <w:spacing w:after="0" w:line="240" w:lineRule="auto"/>
        <w:jc w:val="both"/>
        <w:rPr>
          <w:rFonts w:ascii="Arial" w:hAnsi="Arial" w:cs="Arial"/>
          <w:bCs/>
          <w:i/>
          <w:iCs/>
          <w:color w:val="000000"/>
        </w:rPr>
      </w:pPr>
      <w:r w:rsidRPr="004E4FB1">
        <w:rPr>
          <w:rFonts w:ascii="Arial" w:hAnsi="Arial" w:cs="Arial"/>
          <w:bCs/>
          <w:i/>
          <w:iCs/>
          <w:color w:val="000000"/>
        </w:rPr>
        <w:t>Cuando la especialidad de la información lo requiera, las Unidades de Acceso a la</w:t>
      </w:r>
      <w:r>
        <w:rPr>
          <w:rFonts w:ascii="Arial" w:hAnsi="Arial" w:cs="Arial"/>
          <w:bCs/>
          <w:i/>
          <w:iCs/>
          <w:color w:val="000000"/>
        </w:rPr>
        <w:t xml:space="preserve"> </w:t>
      </w:r>
      <w:r w:rsidRPr="004E4FB1">
        <w:rPr>
          <w:rFonts w:ascii="Arial" w:hAnsi="Arial" w:cs="Arial"/>
          <w:bCs/>
          <w:i/>
          <w:iCs/>
          <w:color w:val="000000"/>
        </w:rPr>
        <w:t>Información Pública establecerán, previa autorización del Titular del Ente Obligado y con el visto bueno del Responsable de Archivos, criterios específicos para la organización y conservación de los archivos de los respectivos Entes Obligados, siempre que no se contravengan los lineamientos expedidos por el Instituto.</w:t>
      </w:r>
    </w:p>
    <w:p w14:paraId="29B3243E" w14:textId="77777777" w:rsidR="0087029E" w:rsidRPr="004E4FB1" w:rsidRDefault="0087029E" w:rsidP="0087029E">
      <w:pPr>
        <w:autoSpaceDE w:val="0"/>
        <w:autoSpaceDN w:val="0"/>
        <w:adjustRightInd w:val="0"/>
        <w:spacing w:after="0" w:line="240" w:lineRule="auto"/>
        <w:ind w:left="360"/>
        <w:jc w:val="both"/>
        <w:rPr>
          <w:rFonts w:ascii="Arial" w:hAnsi="Arial" w:cs="Arial"/>
          <w:bCs/>
          <w:i/>
          <w:iCs/>
          <w:color w:val="000000"/>
        </w:rPr>
      </w:pPr>
    </w:p>
    <w:p w14:paraId="588238E3" w14:textId="77777777" w:rsidR="0087029E" w:rsidRPr="004E4FB1" w:rsidRDefault="0087029E" w:rsidP="0087029E">
      <w:pPr>
        <w:autoSpaceDE w:val="0"/>
        <w:autoSpaceDN w:val="0"/>
        <w:adjustRightInd w:val="0"/>
        <w:spacing w:after="0" w:line="240" w:lineRule="auto"/>
        <w:jc w:val="both"/>
        <w:rPr>
          <w:rFonts w:ascii="Arial" w:hAnsi="Arial" w:cs="Arial"/>
          <w:bCs/>
          <w:i/>
          <w:iCs/>
          <w:color w:val="000000"/>
        </w:rPr>
      </w:pPr>
      <w:r w:rsidRPr="004E4FB1">
        <w:rPr>
          <w:rFonts w:ascii="Arial" w:hAnsi="Arial" w:cs="Arial"/>
          <w:bCs/>
          <w:i/>
          <w:iCs/>
          <w:color w:val="000000"/>
        </w:rPr>
        <w:t>Dichos criterios y su justificación deberán publicarse en el sitio de internet de los Entes Obligados, dentro de los diez días hábiles siguientes a que se emitan o modifiquen".</w:t>
      </w:r>
    </w:p>
    <w:p w14:paraId="16CD388E" w14:textId="77777777" w:rsidR="0087029E" w:rsidRPr="004E4FB1" w:rsidRDefault="0087029E" w:rsidP="0087029E">
      <w:pPr>
        <w:autoSpaceDE w:val="0"/>
        <w:autoSpaceDN w:val="0"/>
        <w:adjustRightInd w:val="0"/>
        <w:spacing w:after="0" w:line="240" w:lineRule="auto"/>
        <w:ind w:left="360"/>
        <w:jc w:val="both"/>
        <w:rPr>
          <w:rFonts w:ascii="Arial" w:hAnsi="Arial" w:cs="Arial"/>
          <w:bCs/>
          <w:i/>
          <w:iCs/>
          <w:color w:val="000000"/>
        </w:rPr>
      </w:pPr>
    </w:p>
    <w:p w14:paraId="59FF5C20" w14:textId="77777777" w:rsidR="0087029E" w:rsidRPr="004E4FB1" w:rsidRDefault="0087029E" w:rsidP="0087029E">
      <w:pPr>
        <w:autoSpaceDE w:val="0"/>
        <w:autoSpaceDN w:val="0"/>
        <w:adjustRightInd w:val="0"/>
        <w:spacing w:after="0" w:line="240" w:lineRule="auto"/>
        <w:jc w:val="both"/>
        <w:rPr>
          <w:rFonts w:ascii="Arial" w:hAnsi="Arial" w:cs="Arial"/>
          <w:bCs/>
          <w:i/>
          <w:iCs/>
          <w:color w:val="000000"/>
        </w:rPr>
      </w:pPr>
      <w:r w:rsidRPr="004E4FB1">
        <w:rPr>
          <w:rFonts w:ascii="Arial" w:hAnsi="Arial" w:cs="Arial"/>
          <w:bCs/>
          <w:i/>
          <w:iCs/>
          <w:color w:val="000000"/>
        </w:rPr>
        <w:t>"Art. 48,- De conformidad con los lineamientos emitidos por el Instituto o los criterios específicos que emita el Ente Obligado correspondiente, el Responsable de Archivos elaborará una guía simple de la organización de los archivos de la dependencia o entidad, con el objeto de facilitar la obtención y acceso a la información publicada.</w:t>
      </w:r>
    </w:p>
    <w:p w14:paraId="347E2ED6" w14:textId="77777777" w:rsidR="0087029E" w:rsidRPr="004E4FB1" w:rsidRDefault="0087029E" w:rsidP="0087029E">
      <w:pPr>
        <w:autoSpaceDE w:val="0"/>
        <w:autoSpaceDN w:val="0"/>
        <w:adjustRightInd w:val="0"/>
        <w:spacing w:after="0" w:line="240" w:lineRule="auto"/>
        <w:ind w:left="360"/>
        <w:jc w:val="both"/>
        <w:rPr>
          <w:rFonts w:ascii="Arial" w:hAnsi="Arial" w:cs="Arial"/>
          <w:bCs/>
          <w:color w:val="000000"/>
        </w:rPr>
      </w:pPr>
    </w:p>
    <w:p w14:paraId="67D7A134" w14:textId="77777777" w:rsidR="0087029E" w:rsidRPr="004E4FB1" w:rsidRDefault="0087029E" w:rsidP="0087029E">
      <w:pPr>
        <w:autoSpaceDE w:val="0"/>
        <w:autoSpaceDN w:val="0"/>
        <w:adjustRightInd w:val="0"/>
        <w:spacing w:after="0" w:line="240" w:lineRule="auto"/>
        <w:jc w:val="both"/>
        <w:rPr>
          <w:rFonts w:ascii="Arial" w:hAnsi="Arial" w:cs="Arial"/>
          <w:bCs/>
          <w:i/>
          <w:iCs/>
          <w:color w:val="000000"/>
        </w:rPr>
      </w:pPr>
      <w:r w:rsidRPr="004E4FB1">
        <w:rPr>
          <w:rFonts w:ascii="Arial" w:hAnsi="Arial" w:cs="Arial"/>
          <w:bCs/>
          <w:i/>
          <w:iCs/>
          <w:color w:val="000000"/>
        </w:rPr>
        <w:t>Dicha guía se actualizará anualmente y deberá incluir las medidas necesarias para custodia y conservación de los archivos. Asimi</w:t>
      </w:r>
      <w:r>
        <w:rPr>
          <w:rFonts w:ascii="Arial" w:hAnsi="Arial" w:cs="Arial"/>
          <w:bCs/>
          <w:i/>
          <w:iCs/>
          <w:color w:val="000000"/>
        </w:rPr>
        <w:t xml:space="preserve">smo, las Unidades de Acceso a la </w:t>
      </w:r>
      <w:r w:rsidRPr="004E4FB1">
        <w:rPr>
          <w:rFonts w:ascii="Arial" w:hAnsi="Arial" w:cs="Arial"/>
          <w:bCs/>
          <w:i/>
          <w:iCs/>
          <w:color w:val="000000"/>
        </w:rPr>
        <w:t>Información Pública supervisarán la aplicación de los lineamientos o criterios a que se refiere este Capítulo".</w:t>
      </w:r>
    </w:p>
    <w:p w14:paraId="56504372" w14:textId="77777777" w:rsidR="0087029E" w:rsidRDefault="0087029E" w:rsidP="0087029E">
      <w:pPr>
        <w:autoSpaceDE w:val="0"/>
        <w:autoSpaceDN w:val="0"/>
        <w:adjustRightInd w:val="0"/>
        <w:spacing w:after="0" w:line="240" w:lineRule="auto"/>
        <w:ind w:left="360"/>
        <w:jc w:val="both"/>
        <w:rPr>
          <w:rFonts w:ascii="Arial" w:hAnsi="Arial" w:cs="Arial"/>
          <w:bCs/>
          <w:color w:val="000000"/>
        </w:rPr>
      </w:pPr>
    </w:p>
    <w:p w14:paraId="60385A68" w14:textId="77777777" w:rsidR="0087029E" w:rsidRPr="008750A8" w:rsidRDefault="0087029E" w:rsidP="0087029E">
      <w:pPr>
        <w:pStyle w:val="Prrafodelista"/>
        <w:numPr>
          <w:ilvl w:val="1"/>
          <w:numId w:val="12"/>
        </w:numPr>
        <w:autoSpaceDE w:val="0"/>
        <w:autoSpaceDN w:val="0"/>
        <w:adjustRightInd w:val="0"/>
        <w:spacing w:after="0" w:line="240" w:lineRule="auto"/>
        <w:jc w:val="both"/>
        <w:rPr>
          <w:rFonts w:ascii="Arial" w:hAnsi="Arial" w:cs="Arial"/>
          <w:b/>
          <w:bCs/>
          <w:color w:val="000000"/>
        </w:rPr>
      </w:pPr>
      <w:r w:rsidRPr="008750A8">
        <w:rPr>
          <w:rFonts w:ascii="Arial" w:hAnsi="Arial" w:cs="Arial"/>
          <w:b/>
          <w:bCs/>
          <w:color w:val="000000"/>
        </w:rPr>
        <w:t xml:space="preserve">Lineamientos relacionados con la Gestión Documental y Archivos, del Instituto de Acceso a la Información Pública (IAIP). </w:t>
      </w:r>
    </w:p>
    <w:p w14:paraId="6CF13A7E" w14:textId="77777777" w:rsidR="00B212FB" w:rsidRDefault="00B212FB" w:rsidP="00B212FB">
      <w:pPr>
        <w:autoSpaceDE w:val="0"/>
        <w:autoSpaceDN w:val="0"/>
        <w:adjustRightInd w:val="0"/>
        <w:spacing w:after="0" w:line="240" w:lineRule="auto"/>
        <w:jc w:val="both"/>
        <w:rPr>
          <w:rFonts w:ascii="Arial" w:hAnsi="Arial" w:cs="Arial"/>
          <w:b/>
          <w:bCs/>
          <w:color w:val="000000"/>
        </w:rPr>
      </w:pPr>
    </w:p>
    <w:p w14:paraId="7D5DF77E" w14:textId="77777777" w:rsidR="0087029E" w:rsidRPr="00B212FB" w:rsidRDefault="0087029E" w:rsidP="00B212FB">
      <w:pPr>
        <w:autoSpaceDE w:val="0"/>
        <w:autoSpaceDN w:val="0"/>
        <w:adjustRightInd w:val="0"/>
        <w:spacing w:after="0" w:line="240" w:lineRule="auto"/>
        <w:ind w:firstLine="360"/>
        <w:jc w:val="both"/>
        <w:rPr>
          <w:rFonts w:ascii="Arial" w:hAnsi="Arial" w:cs="Arial"/>
          <w:b/>
          <w:bCs/>
          <w:color w:val="000000"/>
        </w:rPr>
      </w:pPr>
      <w:r w:rsidRPr="00B212FB">
        <w:rPr>
          <w:rFonts w:ascii="Arial" w:hAnsi="Arial" w:cs="Arial"/>
          <w:b/>
          <w:bCs/>
          <w:color w:val="000000"/>
        </w:rPr>
        <w:t>Lineamiento 1 para la creación del SIGDA.</w:t>
      </w:r>
    </w:p>
    <w:p w14:paraId="18ECA991" w14:textId="77777777" w:rsidR="0087029E" w:rsidRPr="004E4FB1" w:rsidRDefault="0087029E" w:rsidP="0087029E">
      <w:pPr>
        <w:autoSpaceDE w:val="0"/>
        <w:autoSpaceDN w:val="0"/>
        <w:adjustRightInd w:val="0"/>
        <w:spacing w:after="0" w:line="240" w:lineRule="auto"/>
        <w:ind w:left="360"/>
        <w:jc w:val="both"/>
        <w:rPr>
          <w:rFonts w:ascii="Arial" w:hAnsi="Arial" w:cs="Arial"/>
          <w:bCs/>
          <w:i/>
          <w:iCs/>
          <w:color w:val="000000"/>
        </w:rPr>
      </w:pPr>
    </w:p>
    <w:p w14:paraId="4A31DED7" w14:textId="77777777" w:rsidR="0087029E" w:rsidRDefault="0087029E" w:rsidP="00B212FB">
      <w:pPr>
        <w:autoSpaceDE w:val="0"/>
        <w:autoSpaceDN w:val="0"/>
        <w:adjustRightInd w:val="0"/>
        <w:spacing w:after="0" w:line="240" w:lineRule="auto"/>
        <w:ind w:left="360"/>
        <w:jc w:val="both"/>
        <w:rPr>
          <w:rFonts w:ascii="Arial" w:hAnsi="Arial" w:cs="Arial"/>
          <w:bCs/>
          <w:i/>
          <w:iCs/>
          <w:color w:val="000000"/>
        </w:rPr>
      </w:pPr>
      <w:r w:rsidRPr="004E4FB1">
        <w:rPr>
          <w:rFonts w:ascii="Arial" w:hAnsi="Arial" w:cs="Arial"/>
          <w:bCs/>
          <w:i/>
          <w:iCs/>
          <w:color w:val="000000"/>
        </w:rPr>
        <w:t>"Artículo 1,- Los entes obligados deberán crear el Sistema Institucional de Gestión</w:t>
      </w:r>
      <w:r>
        <w:rPr>
          <w:rFonts w:ascii="Arial" w:hAnsi="Arial" w:cs="Arial"/>
          <w:bCs/>
          <w:i/>
          <w:iCs/>
          <w:color w:val="000000"/>
        </w:rPr>
        <w:t xml:space="preserve"> </w:t>
      </w:r>
      <w:r w:rsidRPr="004E4FB1">
        <w:rPr>
          <w:rFonts w:ascii="Arial" w:hAnsi="Arial" w:cs="Arial"/>
          <w:bCs/>
          <w:i/>
          <w:iCs/>
          <w:color w:val="000000"/>
        </w:rPr>
        <w:t xml:space="preserve">Documental y Archivos que por sus siglas se conocerá como: SIGDA, entendido éste </w:t>
      </w:r>
      <w:r w:rsidRPr="004E4FB1">
        <w:rPr>
          <w:rFonts w:ascii="Arial" w:hAnsi="Arial" w:cs="Arial"/>
          <w:bCs/>
          <w:i/>
          <w:iCs/>
          <w:color w:val="000000"/>
        </w:rPr>
        <w:lastRenderedPageBreak/>
        <w:t>como el conjunto integrado y normalizado de principios, políticas y prácticas en la gestión de documentos y el sistema institucional de archivos del ente obligado".</w:t>
      </w:r>
    </w:p>
    <w:p w14:paraId="763EBCA9" w14:textId="77777777" w:rsidR="001D6C81" w:rsidRDefault="001D6C81" w:rsidP="00B212FB">
      <w:pPr>
        <w:autoSpaceDE w:val="0"/>
        <w:autoSpaceDN w:val="0"/>
        <w:adjustRightInd w:val="0"/>
        <w:spacing w:after="0" w:line="240" w:lineRule="auto"/>
        <w:ind w:left="360"/>
        <w:jc w:val="both"/>
        <w:rPr>
          <w:rFonts w:ascii="Arial" w:hAnsi="Arial" w:cs="Arial"/>
          <w:bCs/>
          <w:i/>
          <w:iCs/>
          <w:color w:val="000000"/>
        </w:rPr>
      </w:pPr>
    </w:p>
    <w:p w14:paraId="5FD8A870" w14:textId="77777777" w:rsidR="001D6C81" w:rsidRDefault="00C33D28" w:rsidP="001D6C81">
      <w:pPr>
        <w:autoSpaceDE w:val="0"/>
        <w:autoSpaceDN w:val="0"/>
        <w:adjustRightInd w:val="0"/>
        <w:spacing w:after="0" w:line="240" w:lineRule="auto"/>
        <w:ind w:left="360"/>
        <w:jc w:val="both"/>
        <w:rPr>
          <w:rFonts w:ascii="Arial" w:hAnsi="Arial" w:cs="Arial"/>
          <w:bCs/>
          <w:i/>
          <w:iCs/>
          <w:color w:val="000000"/>
        </w:rPr>
      </w:pPr>
      <w:r>
        <w:rPr>
          <w:rFonts w:ascii="Arial" w:hAnsi="Arial" w:cs="Arial"/>
          <w:bCs/>
          <w:i/>
          <w:iCs/>
          <w:color w:val="000000"/>
        </w:rPr>
        <w:t>“</w:t>
      </w:r>
      <w:r w:rsidR="001D6C81" w:rsidRPr="001D6C81">
        <w:rPr>
          <w:rFonts w:ascii="Arial" w:hAnsi="Arial" w:cs="Arial"/>
          <w:bCs/>
          <w:i/>
          <w:iCs/>
          <w:color w:val="000000"/>
        </w:rPr>
        <w:t>Artículo 3.- A través de la Unidad de Gestión Documental y Archivos, se crearán las políticas, manuales y prácticas que deberán ser aprobadas</w:t>
      </w:r>
      <w:r w:rsidR="001D6C81">
        <w:rPr>
          <w:rFonts w:ascii="Arial" w:hAnsi="Arial" w:cs="Arial"/>
          <w:bCs/>
          <w:i/>
          <w:iCs/>
          <w:color w:val="000000"/>
        </w:rPr>
        <w:t xml:space="preserve"> </w:t>
      </w:r>
      <w:r w:rsidR="001D6C81" w:rsidRPr="001D6C81">
        <w:rPr>
          <w:rFonts w:ascii="Arial" w:hAnsi="Arial" w:cs="Arial"/>
          <w:bCs/>
          <w:i/>
          <w:iCs/>
          <w:color w:val="000000"/>
        </w:rPr>
        <w:t>por el titular o máxima autoridad de la institución, para su implementación</w:t>
      </w:r>
      <w:r w:rsidR="009F3E92">
        <w:rPr>
          <w:rFonts w:ascii="Arial" w:hAnsi="Arial" w:cs="Arial"/>
          <w:bCs/>
          <w:i/>
          <w:iCs/>
          <w:color w:val="000000"/>
        </w:rPr>
        <w:t>,</w:t>
      </w:r>
      <w:r w:rsidR="001D6C81" w:rsidRPr="001D6C81">
        <w:rPr>
          <w:rFonts w:ascii="Arial" w:hAnsi="Arial" w:cs="Arial"/>
          <w:bCs/>
          <w:i/>
          <w:iCs/>
          <w:color w:val="000000"/>
        </w:rPr>
        <w:t xml:space="preserve"> cumplimiento, desarrollo continuo para garantizar la organización</w:t>
      </w:r>
      <w:r w:rsidR="001D6C81">
        <w:rPr>
          <w:rFonts w:ascii="Arial" w:hAnsi="Arial" w:cs="Arial"/>
          <w:bCs/>
          <w:i/>
          <w:iCs/>
          <w:color w:val="000000"/>
        </w:rPr>
        <w:t xml:space="preserve">, </w:t>
      </w:r>
      <w:r w:rsidR="001D6C81" w:rsidRPr="001D6C81">
        <w:rPr>
          <w:rFonts w:ascii="Arial" w:hAnsi="Arial" w:cs="Arial"/>
          <w:bCs/>
          <w:i/>
          <w:iCs/>
          <w:color w:val="000000"/>
        </w:rPr>
        <w:t>conservación, acceso a los documentos y arc</w:t>
      </w:r>
      <w:r w:rsidR="001D6C81">
        <w:rPr>
          <w:rFonts w:ascii="Arial" w:hAnsi="Arial" w:cs="Arial"/>
          <w:bCs/>
          <w:i/>
          <w:iCs/>
          <w:color w:val="000000"/>
        </w:rPr>
        <w:t>hi</w:t>
      </w:r>
      <w:r w:rsidR="001D6C81" w:rsidRPr="001D6C81">
        <w:rPr>
          <w:rFonts w:ascii="Arial" w:hAnsi="Arial" w:cs="Arial"/>
          <w:bCs/>
          <w:i/>
          <w:iCs/>
          <w:color w:val="000000"/>
        </w:rPr>
        <w:t>vo</w:t>
      </w:r>
      <w:r w:rsidR="001D6C81">
        <w:rPr>
          <w:rFonts w:ascii="Arial" w:hAnsi="Arial" w:cs="Arial"/>
          <w:bCs/>
          <w:i/>
          <w:iCs/>
          <w:color w:val="000000"/>
        </w:rPr>
        <w:t>s</w:t>
      </w:r>
      <w:r w:rsidR="001D6C81" w:rsidRPr="001D6C81">
        <w:rPr>
          <w:rFonts w:ascii="Arial" w:hAnsi="Arial" w:cs="Arial"/>
          <w:bCs/>
          <w:i/>
          <w:iCs/>
          <w:color w:val="000000"/>
        </w:rPr>
        <w:t xml:space="preserve"> a fin de evitar incurrir en las faltas muy graves a las que se refiere el A</w:t>
      </w:r>
      <w:r w:rsidR="001D6C81">
        <w:rPr>
          <w:rFonts w:ascii="Arial" w:hAnsi="Arial" w:cs="Arial"/>
          <w:bCs/>
          <w:i/>
          <w:iCs/>
          <w:color w:val="000000"/>
        </w:rPr>
        <w:t>rt</w:t>
      </w:r>
      <w:r w:rsidR="001D6C81" w:rsidRPr="001D6C81">
        <w:rPr>
          <w:rFonts w:ascii="Arial" w:hAnsi="Arial" w:cs="Arial"/>
          <w:bCs/>
          <w:i/>
          <w:iCs/>
          <w:color w:val="000000"/>
        </w:rPr>
        <w:t xml:space="preserve">. 76 letras </w:t>
      </w:r>
      <w:r w:rsidR="009F3E92">
        <w:rPr>
          <w:rFonts w:ascii="Arial" w:hAnsi="Arial" w:cs="Arial"/>
          <w:bCs/>
          <w:i/>
          <w:iCs/>
          <w:color w:val="000000"/>
        </w:rPr>
        <w:t>“</w:t>
      </w:r>
      <w:r w:rsidR="001D6C81" w:rsidRPr="001D6C81">
        <w:rPr>
          <w:rFonts w:ascii="Arial" w:hAnsi="Arial" w:cs="Arial"/>
          <w:bCs/>
          <w:i/>
          <w:iCs/>
          <w:color w:val="000000"/>
        </w:rPr>
        <w:t>a</w:t>
      </w:r>
      <w:r w:rsidR="009F3E92">
        <w:rPr>
          <w:rFonts w:ascii="Arial" w:hAnsi="Arial" w:cs="Arial"/>
          <w:bCs/>
          <w:i/>
          <w:iCs/>
          <w:color w:val="000000"/>
        </w:rPr>
        <w:t>”</w:t>
      </w:r>
      <w:r w:rsidR="001D6C81" w:rsidRPr="001D6C81">
        <w:rPr>
          <w:rFonts w:ascii="Arial" w:hAnsi="Arial" w:cs="Arial"/>
          <w:bCs/>
          <w:i/>
          <w:iCs/>
          <w:color w:val="000000"/>
        </w:rPr>
        <w:t xml:space="preserve"> y </w:t>
      </w:r>
      <w:r w:rsidR="009F3E92">
        <w:rPr>
          <w:rFonts w:ascii="Arial" w:hAnsi="Arial" w:cs="Arial"/>
          <w:bCs/>
          <w:i/>
          <w:iCs/>
          <w:color w:val="000000"/>
        </w:rPr>
        <w:t>“</w:t>
      </w:r>
      <w:r w:rsidR="001D6C81" w:rsidRPr="001D6C81">
        <w:rPr>
          <w:rFonts w:ascii="Arial" w:hAnsi="Arial" w:cs="Arial"/>
          <w:bCs/>
          <w:i/>
          <w:iCs/>
          <w:color w:val="000000"/>
        </w:rPr>
        <w:t>f</w:t>
      </w:r>
      <w:r w:rsidR="009F3E92">
        <w:rPr>
          <w:rFonts w:ascii="Arial" w:hAnsi="Arial" w:cs="Arial"/>
          <w:bCs/>
          <w:i/>
          <w:iCs/>
          <w:color w:val="000000"/>
        </w:rPr>
        <w:t>”</w:t>
      </w:r>
      <w:r w:rsidR="001D6C81" w:rsidRPr="001D6C81">
        <w:rPr>
          <w:rFonts w:ascii="Arial" w:hAnsi="Arial" w:cs="Arial"/>
          <w:bCs/>
          <w:i/>
          <w:iCs/>
          <w:color w:val="000000"/>
        </w:rPr>
        <w:t xml:space="preserve"> de la</w:t>
      </w:r>
      <w:r w:rsidR="001D6C81">
        <w:rPr>
          <w:rFonts w:ascii="Arial" w:hAnsi="Arial" w:cs="Arial"/>
          <w:bCs/>
          <w:i/>
          <w:iCs/>
          <w:color w:val="000000"/>
        </w:rPr>
        <w:t xml:space="preserve"> LAIP.</w:t>
      </w:r>
    </w:p>
    <w:p w14:paraId="15C2B312" w14:textId="77777777" w:rsidR="001D6C81" w:rsidRPr="001D6C81" w:rsidRDefault="001D6C81" w:rsidP="001D6C81">
      <w:pPr>
        <w:autoSpaceDE w:val="0"/>
        <w:autoSpaceDN w:val="0"/>
        <w:adjustRightInd w:val="0"/>
        <w:spacing w:after="0" w:line="240" w:lineRule="auto"/>
        <w:ind w:left="360"/>
        <w:jc w:val="both"/>
        <w:rPr>
          <w:rFonts w:ascii="Arial" w:hAnsi="Arial" w:cs="Arial"/>
          <w:bCs/>
          <w:i/>
          <w:iCs/>
          <w:color w:val="000000"/>
        </w:rPr>
      </w:pPr>
    </w:p>
    <w:p w14:paraId="695C7FF8" w14:textId="77777777" w:rsidR="001D6C81" w:rsidRDefault="001D6C81" w:rsidP="001D6C81">
      <w:pPr>
        <w:autoSpaceDE w:val="0"/>
        <w:autoSpaceDN w:val="0"/>
        <w:adjustRightInd w:val="0"/>
        <w:spacing w:after="0" w:line="240" w:lineRule="auto"/>
        <w:ind w:left="360"/>
        <w:jc w:val="both"/>
        <w:rPr>
          <w:rFonts w:ascii="Arial" w:hAnsi="Arial" w:cs="Arial"/>
          <w:bCs/>
          <w:i/>
          <w:iCs/>
          <w:color w:val="000000"/>
        </w:rPr>
      </w:pPr>
      <w:r w:rsidRPr="001D6C81">
        <w:rPr>
          <w:rFonts w:ascii="Arial" w:hAnsi="Arial" w:cs="Arial"/>
          <w:bCs/>
          <w:i/>
          <w:iCs/>
          <w:color w:val="000000"/>
        </w:rPr>
        <w:t>Están comprendidos dentro del SIGDA tanto los documentos analógicos como digitales, es decir, aquellos cuyo soporte sea papel o medios</w:t>
      </w:r>
      <w:r>
        <w:rPr>
          <w:rFonts w:ascii="Arial" w:hAnsi="Arial" w:cs="Arial"/>
          <w:bCs/>
          <w:i/>
          <w:iCs/>
          <w:color w:val="000000"/>
        </w:rPr>
        <w:t xml:space="preserve"> </w:t>
      </w:r>
      <w:r w:rsidRPr="001D6C81">
        <w:rPr>
          <w:rFonts w:ascii="Arial" w:hAnsi="Arial" w:cs="Arial"/>
          <w:bCs/>
          <w:i/>
          <w:iCs/>
          <w:color w:val="000000"/>
        </w:rPr>
        <w:t>electrónicos u otros formatos, va sean escritos. sonoros, audiovisuales, fotográficos y otros que registran actividades ' funciones de los entes obligados</w:t>
      </w:r>
      <w:r>
        <w:rPr>
          <w:rFonts w:ascii="Arial" w:hAnsi="Arial" w:cs="Arial"/>
          <w:bCs/>
          <w:i/>
          <w:iCs/>
          <w:color w:val="000000"/>
        </w:rPr>
        <w:t xml:space="preserve"> </w:t>
      </w:r>
      <w:r w:rsidRPr="001D6C81">
        <w:rPr>
          <w:rFonts w:ascii="Arial" w:hAnsi="Arial" w:cs="Arial"/>
          <w:bCs/>
          <w:i/>
          <w:iCs/>
          <w:color w:val="000000"/>
        </w:rPr>
        <w:t>desde el momento de su gene</w:t>
      </w:r>
      <w:r>
        <w:rPr>
          <w:rFonts w:ascii="Arial" w:hAnsi="Arial" w:cs="Arial"/>
          <w:bCs/>
          <w:i/>
          <w:iCs/>
          <w:color w:val="000000"/>
        </w:rPr>
        <w:t>ra</w:t>
      </w:r>
      <w:r w:rsidRPr="001D6C81">
        <w:rPr>
          <w:rFonts w:ascii="Arial" w:hAnsi="Arial" w:cs="Arial"/>
          <w:bCs/>
          <w:i/>
          <w:iCs/>
          <w:color w:val="000000"/>
        </w:rPr>
        <w:t>ción</w:t>
      </w:r>
      <w:r w:rsidR="00C33D28">
        <w:rPr>
          <w:rFonts w:ascii="Arial" w:hAnsi="Arial" w:cs="Arial"/>
          <w:bCs/>
          <w:i/>
          <w:iCs/>
          <w:color w:val="000000"/>
        </w:rPr>
        <w:t>”</w:t>
      </w:r>
      <w:r w:rsidRPr="001D6C81">
        <w:rPr>
          <w:rFonts w:ascii="Arial" w:hAnsi="Arial" w:cs="Arial"/>
          <w:bCs/>
          <w:i/>
          <w:iCs/>
          <w:color w:val="000000"/>
        </w:rPr>
        <w:t>.</w:t>
      </w:r>
    </w:p>
    <w:p w14:paraId="1CA64368" w14:textId="77777777" w:rsidR="001D6C81" w:rsidRDefault="001D6C81" w:rsidP="001D6C81">
      <w:pPr>
        <w:autoSpaceDE w:val="0"/>
        <w:autoSpaceDN w:val="0"/>
        <w:adjustRightInd w:val="0"/>
        <w:spacing w:after="0" w:line="240" w:lineRule="auto"/>
        <w:ind w:left="360"/>
        <w:jc w:val="both"/>
        <w:rPr>
          <w:rFonts w:ascii="Arial" w:hAnsi="Arial" w:cs="Arial"/>
          <w:bCs/>
          <w:i/>
          <w:iCs/>
          <w:color w:val="000000"/>
        </w:rPr>
      </w:pPr>
    </w:p>
    <w:p w14:paraId="3174BF5A" w14:textId="77777777" w:rsidR="00C33D28" w:rsidRPr="00C33D28" w:rsidRDefault="00C33D28" w:rsidP="001D6C81">
      <w:pPr>
        <w:autoSpaceDE w:val="0"/>
        <w:autoSpaceDN w:val="0"/>
        <w:adjustRightInd w:val="0"/>
        <w:spacing w:after="0" w:line="240" w:lineRule="auto"/>
        <w:ind w:left="360"/>
        <w:jc w:val="both"/>
        <w:rPr>
          <w:rFonts w:ascii="Arial" w:hAnsi="Arial" w:cs="Arial"/>
          <w:bCs/>
          <w:i/>
          <w:iCs/>
          <w:color w:val="000000"/>
        </w:rPr>
      </w:pPr>
      <w:r w:rsidRPr="00C33D28">
        <w:rPr>
          <w:rFonts w:ascii="Arial" w:hAnsi="Arial" w:cs="Arial"/>
          <w:i/>
          <w:iCs/>
        </w:rPr>
        <w:t xml:space="preserve">“Articulo </w:t>
      </w:r>
      <w:r>
        <w:rPr>
          <w:rFonts w:ascii="Arial" w:hAnsi="Arial" w:cs="Arial"/>
          <w:i/>
          <w:iCs/>
        </w:rPr>
        <w:t>10</w:t>
      </w:r>
      <w:r w:rsidRPr="00C33D28">
        <w:rPr>
          <w:rFonts w:ascii="Arial" w:hAnsi="Arial" w:cs="Arial"/>
          <w:i/>
          <w:iCs/>
        </w:rPr>
        <w:t>.- La UGDA en cooperación con otras unidades o comités, deberá elaborar y actualizar los instrumentos de control y consulta mencionados, basados en la LAIP, normativas nacionales, estándares internacionales y lineamientos que emita el instituto”</w:t>
      </w:r>
      <w:r>
        <w:rPr>
          <w:rFonts w:ascii="Arial" w:hAnsi="Arial" w:cs="Arial"/>
          <w:i/>
          <w:iCs/>
        </w:rPr>
        <w:t>.</w:t>
      </w:r>
    </w:p>
    <w:p w14:paraId="66DDBFFA" w14:textId="77777777" w:rsidR="001D6C81" w:rsidRDefault="001D6C81" w:rsidP="001D6C81">
      <w:pPr>
        <w:autoSpaceDE w:val="0"/>
        <w:autoSpaceDN w:val="0"/>
        <w:adjustRightInd w:val="0"/>
        <w:spacing w:after="0" w:line="240" w:lineRule="auto"/>
        <w:ind w:left="360"/>
        <w:jc w:val="both"/>
        <w:rPr>
          <w:rFonts w:ascii="Arial" w:hAnsi="Arial" w:cs="Arial"/>
          <w:bCs/>
          <w:i/>
          <w:iCs/>
          <w:color w:val="000000"/>
        </w:rPr>
      </w:pPr>
    </w:p>
    <w:p w14:paraId="641AC351" w14:textId="77777777" w:rsidR="0087029E" w:rsidRPr="00BC2668" w:rsidRDefault="0087029E" w:rsidP="0087029E">
      <w:pPr>
        <w:pStyle w:val="Ttulo3"/>
        <w:rPr>
          <w:rFonts w:ascii="Arial" w:hAnsi="Arial" w:cs="Arial"/>
          <w:b/>
          <w:bCs/>
          <w:color w:val="000000"/>
          <w:sz w:val="22"/>
        </w:rPr>
      </w:pPr>
      <w:bookmarkStart w:id="8" w:name="_Toc45543107"/>
      <w:r w:rsidRPr="00BC2668">
        <w:rPr>
          <w:rFonts w:ascii="Arial" w:hAnsi="Arial" w:cs="Arial"/>
          <w:b/>
          <w:bCs/>
          <w:color w:val="000000"/>
          <w:sz w:val="22"/>
        </w:rPr>
        <w:t>Objetivos de l</w:t>
      </w:r>
      <w:r>
        <w:rPr>
          <w:rFonts w:ascii="Arial" w:hAnsi="Arial" w:cs="Arial"/>
          <w:b/>
          <w:bCs/>
          <w:color w:val="000000"/>
          <w:sz w:val="22"/>
        </w:rPr>
        <w:t xml:space="preserve">a </w:t>
      </w:r>
      <w:r w:rsidR="009F3E92">
        <w:rPr>
          <w:rFonts w:ascii="Arial" w:hAnsi="Arial" w:cs="Arial"/>
          <w:b/>
          <w:bCs/>
          <w:color w:val="000000"/>
          <w:sz w:val="22"/>
        </w:rPr>
        <w:t>P</w:t>
      </w:r>
      <w:r>
        <w:rPr>
          <w:rFonts w:ascii="Arial" w:hAnsi="Arial" w:cs="Arial"/>
          <w:b/>
          <w:bCs/>
          <w:color w:val="000000"/>
          <w:sz w:val="22"/>
        </w:rPr>
        <w:t xml:space="preserve">olítica </w:t>
      </w:r>
      <w:r w:rsidR="009F3E92">
        <w:rPr>
          <w:rFonts w:ascii="Arial" w:hAnsi="Arial" w:cs="Arial"/>
          <w:b/>
          <w:bCs/>
          <w:color w:val="000000"/>
          <w:sz w:val="22"/>
        </w:rPr>
        <w:t>I</w:t>
      </w:r>
      <w:r>
        <w:rPr>
          <w:rFonts w:ascii="Arial" w:hAnsi="Arial" w:cs="Arial"/>
          <w:b/>
          <w:bCs/>
          <w:color w:val="000000"/>
          <w:sz w:val="22"/>
        </w:rPr>
        <w:t xml:space="preserve">nstitucional de </w:t>
      </w:r>
      <w:r w:rsidR="009F3E92">
        <w:rPr>
          <w:rFonts w:ascii="Arial" w:hAnsi="Arial" w:cs="Arial"/>
          <w:b/>
          <w:bCs/>
          <w:color w:val="000000"/>
          <w:sz w:val="22"/>
        </w:rPr>
        <w:t>G</w:t>
      </w:r>
      <w:r>
        <w:rPr>
          <w:rFonts w:ascii="Arial" w:hAnsi="Arial" w:cs="Arial"/>
          <w:b/>
          <w:bCs/>
          <w:color w:val="000000"/>
          <w:sz w:val="22"/>
        </w:rPr>
        <w:t xml:space="preserve">estión </w:t>
      </w:r>
      <w:r w:rsidR="009F3E92">
        <w:rPr>
          <w:rFonts w:ascii="Arial" w:hAnsi="Arial" w:cs="Arial"/>
          <w:b/>
          <w:bCs/>
          <w:color w:val="000000"/>
          <w:sz w:val="22"/>
        </w:rPr>
        <w:t>D</w:t>
      </w:r>
      <w:r>
        <w:rPr>
          <w:rFonts w:ascii="Arial" w:hAnsi="Arial" w:cs="Arial"/>
          <w:b/>
          <w:bCs/>
          <w:color w:val="000000"/>
          <w:sz w:val="22"/>
        </w:rPr>
        <w:t xml:space="preserve">ocumental y </w:t>
      </w:r>
      <w:r w:rsidR="009F3E92">
        <w:rPr>
          <w:rFonts w:ascii="Arial" w:hAnsi="Arial" w:cs="Arial"/>
          <w:b/>
          <w:bCs/>
          <w:color w:val="000000"/>
          <w:sz w:val="22"/>
        </w:rPr>
        <w:t>A</w:t>
      </w:r>
      <w:r w:rsidRPr="00BC2668">
        <w:rPr>
          <w:rFonts w:ascii="Arial" w:hAnsi="Arial" w:cs="Arial"/>
          <w:b/>
          <w:bCs/>
          <w:color w:val="000000"/>
          <w:sz w:val="22"/>
        </w:rPr>
        <w:t>rchivos.</w:t>
      </w:r>
      <w:bookmarkEnd w:id="8"/>
    </w:p>
    <w:p w14:paraId="71C3F109" w14:textId="77777777" w:rsidR="0087029E" w:rsidRPr="004E4FB1" w:rsidRDefault="0087029E" w:rsidP="0087029E">
      <w:pPr>
        <w:autoSpaceDE w:val="0"/>
        <w:autoSpaceDN w:val="0"/>
        <w:adjustRightInd w:val="0"/>
        <w:spacing w:after="0" w:line="240" w:lineRule="auto"/>
        <w:ind w:left="360"/>
        <w:jc w:val="both"/>
        <w:rPr>
          <w:rFonts w:ascii="Arial" w:hAnsi="Arial" w:cs="Arial"/>
          <w:bCs/>
          <w:color w:val="000000"/>
        </w:rPr>
      </w:pPr>
    </w:p>
    <w:p w14:paraId="0502D4B8" w14:textId="77777777" w:rsidR="0087029E" w:rsidRPr="004E4FB1" w:rsidRDefault="0087029E" w:rsidP="0087029E">
      <w:pPr>
        <w:autoSpaceDE w:val="0"/>
        <w:autoSpaceDN w:val="0"/>
        <w:adjustRightInd w:val="0"/>
        <w:spacing w:after="0" w:line="240" w:lineRule="auto"/>
        <w:jc w:val="both"/>
        <w:rPr>
          <w:rFonts w:ascii="Arial" w:hAnsi="Arial" w:cs="Arial"/>
          <w:bCs/>
          <w:color w:val="000000"/>
        </w:rPr>
      </w:pPr>
      <w:r w:rsidRPr="00725EB4">
        <w:rPr>
          <w:rFonts w:ascii="Arial" w:hAnsi="Arial" w:cs="Arial"/>
          <w:b/>
          <w:bCs/>
          <w:color w:val="000000"/>
        </w:rPr>
        <w:t>Artículo 4.-</w:t>
      </w:r>
      <w:r>
        <w:rPr>
          <w:rFonts w:ascii="Arial" w:hAnsi="Arial" w:cs="Arial"/>
          <w:bCs/>
          <w:color w:val="000000"/>
        </w:rPr>
        <w:t xml:space="preserve"> La </w:t>
      </w:r>
      <w:r w:rsidR="00CF785B">
        <w:rPr>
          <w:rFonts w:ascii="Arial" w:hAnsi="Arial" w:cs="Arial"/>
          <w:bCs/>
          <w:color w:val="000000"/>
        </w:rPr>
        <w:t>P</w:t>
      </w:r>
      <w:r>
        <w:rPr>
          <w:rFonts w:ascii="Arial" w:hAnsi="Arial" w:cs="Arial"/>
          <w:bCs/>
          <w:color w:val="000000"/>
        </w:rPr>
        <w:t xml:space="preserve">olítica </w:t>
      </w:r>
      <w:r w:rsidR="00CF785B">
        <w:rPr>
          <w:rFonts w:ascii="Arial" w:hAnsi="Arial" w:cs="Arial"/>
          <w:bCs/>
          <w:color w:val="000000"/>
        </w:rPr>
        <w:t>I</w:t>
      </w:r>
      <w:r>
        <w:rPr>
          <w:rFonts w:ascii="Arial" w:hAnsi="Arial" w:cs="Arial"/>
          <w:bCs/>
          <w:color w:val="000000"/>
        </w:rPr>
        <w:t xml:space="preserve">nstitucional de </w:t>
      </w:r>
      <w:r w:rsidR="00CF785B">
        <w:rPr>
          <w:rFonts w:ascii="Arial" w:hAnsi="Arial" w:cs="Arial"/>
          <w:bCs/>
          <w:color w:val="000000"/>
        </w:rPr>
        <w:t>G</w:t>
      </w:r>
      <w:r>
        <w:rPr>
          <w:rFonts w:ascii="Arial" w:hAnsi="Arial" w:cs="Arial"/>
          <w:bCs/>
          <w:color w:val="000000"/>
        </w:rPr>
        <w:t xml:space="preserve">estión </w:t>
      </w:r>
      <w:r w:rsidR="00CF785B">
        <w:rPr>
          <w:rFonts w:ascii="Arial" w:hAnsi="Arial" w:cs="Arial"/>
          <w:bCs/>
          <w:color w:val="000000"/>
        </w:rPr>
        <w:t>D</w:t>
      </w:r>
      <w:r>
        <w:rPr>
          <w:rFonts w:ascii="Arial" w:hAnsi="Arial" w:cs="Arial"/>
          <w:bCs/>
          <w:color w:val="000000"/>
        </w:rPr>
        <w:t xml:space="preserve">ocumental y </w:t>
      </w:r>
      <w:r w:rsidR="00CF785B">
        <w:rPr>
          <w:rFonts w:ascii="Arial" w:hAnsi="Arial" w:cs="Arial"/>
          <w:bCs/>
          <w:color w:val="000000"/>
        </w:rPr>
        <w:t>A</w:t>
      </w:r>
      <w:r w:rsidRPr="004E4FB1">
        <w:rPr>
          <w:rFonts w:ascii="Arial" w:hAnsi="Arial" w:cs="Arial"/>
          <w:bCs/>
          <w:color w:val="000000"/>
        </w:rPr>
        <w:t>rchivos</w:t>
      </w:r>
      <w:r w:rsidR="004C0ACB">
        <w:rPr>
          <w:rFonts w:ascii="Arial" w:hAnsi="Arial" w:cs="Arial"/>
          <w:bCs/>
          <w:color w:val="000000"/>
        </w:rPr>
        <w:t>,</w:t>
      </w:r>
      <w:r w:rsidRPr="004E4FB1">
        <w:rPr>
          <w:rFonts w:ascii="Arial" w:hAnsi="Arial" w:cs="Arial"/>
          <w:bCs/>
          <w:color w:val="000000"/>
        </w:rPr>
        <w:t xml:space="preserve"> se</w:t>
      </w:r>
      <w:r>
        <w:rPr>
          <w:rFonts w:ascii="Arial" w:hAnsi="Arial" w:cs="Arial"/>
          <w:bCs/>
          <w:color w:val="000000"/>
        </w:rPr>
        <w:t xml:space="preserve"> crea con la finalidad de cumplir los</w:t>
      </w:r>
      <w:r w:rsidRPr="004E4FB1">
        <w:rPr>
          <w:rFonts w:ascii="Arial" w:hAnsi="Arial" w:cs="Arial"/>
          <w:bCs/>
          <w:color w:val="000000"/>
        </w:rPr>
        <w:t xml:space="preserve"> siguientes objetivos.</w:t>
      </w:r>
    </w:p>
    <w:p w14:paraId="58A7406E" w14:textId="77777777" w:rsidR="0087029E" w:rsidRDefault="0087029E" w:rsidP="0087029E">
      <w:pPr>
        <w:autoSpaceDE w:val="0"/>
        <w:autoSpaceDN w:val="0"/>
        <w:adjustRightInd w:val="0"/>
        <w:spacing w:after="0" w:line="240" w:lineRule="auto"/>
        <w:jc w:val="both"/>
        <w:rPr>
          <w:rFonts w:ascii="Arial" w:hAnsi="Arial" w:cs="Arial"/>
          <w:bCs/>
          <w:color w:val="000000"/>
        </w:rPr>
      </w:pPr>
    </w:p>
    <w:p w14:paraId="235F8E89" w14:textId="77777777" w:rsidR="0087029E" w:rsidRPr="00033BC4" w:rsidRDefault="0087029E" w:rsidP="0087029E">
      <w:pPr>
        <w:pStyle w:val="Prrafodelista"/>
        <w:numPr>
          <w:ilvl w:val="0"/>
          <w:numId w:val="9"/>
        </w:numPr>
        <w:autoSpaceDE w:val="0"/>
        <w:autoSpaceDN w:val="0"/>
        <w:adjustRightInd w:val="0"/>
        <w:spacing w:after="0" w:line="240" w:lineRule="auto"/>
        <w:jc w:val="both"/>
        <w:rPr>
          <w:rFonts w:ascii="Arial" w:hAnsi="Arial" w:cs="Arial"/>
          <w:bCs/>
          <w:color w:val="000000"/>
        </w:rPr>
      </w:pPr>
      <w:r w:rsidRPr="00033BC4">
        <w:rPr>
          <w:rFonts w:ascii="Arial" w:hAnsi="Arial" w:cs="Arial"/>
          <w:bCs/>
          <w:color w:val="000000"/>
        </w:rPr>
        <w:t>Objetivo General.</w:t>
      </w:r>
    </w:p>
    <w:p w14:paraId="23EBD7B1" w14:textId="77777777" w:rsidR="0087029E" w:rsidRDefault="0087029E" w:rsidP="0087029E">
      <w:pPr>
        <w:autoSpaceDE w:val="0"/>
        <w:autoSpaceDN w:val="0"/>
        <w:adjustRightInd w:val="0"/>
        <w:spacing w:after="0" w:line="240" w:lineRule="auto"/>
        <w:jc w:val="both"/>
        <w:rPr>
          <w:rFonts w:ascii="Arial" w:hAnsi="Arial" w:cs="Arial"/>
          <w:bCs/>
          <w:color w:val="000000"/>
        </w:rPr>
      </w:pPr>
    </w:p>
    <w:p w14:paraId="29BE6470" w14:textId="77777777" w:rsidR="0087029E" w:rsidRPr="00033BC4" w:rsidRDefault="0087029E" w:rsidP="0087029E">
      <w:pPr>
        <w:pStyle w:val="Prrafodelista"/>
        <w:numPr>
          <w:ilvl w:val="0"/>
          <w:numId w:val="10"/>
        </w:numPr>
        <w:autoSpaceDE w:val="0"/>
        <w:autoSpaceDN w:val="0"/>
        <w:adjustRightInd w:val="0"/>
        <w:spacing w:after="0" w:line="240" w:lineRule="auto"/>
        <w:jc w:val="both"/>
        <w:rPr>
          <w:rFonts w:ascii="Arial" w:hAnsi="Arial" w:cs="Arial"/>
          <w:bCs/>
          <w:color w:val="000000"/>
        </w:rPr>
      </w:pPr>
      <w:r w:rsidRPr="00033BC4">
        <w:rPr>
          <w:rFonts w:ascii="Arial" w:hAnsi="Arial" w:cs="Arial"/>
          <w:bCs/>
          <w:color w:val="000000"/>
        </w:rPr>
        <w:t>Impulsar buenas prácticas en la organización</w:t>
      </w:r>
      <w:r w:rsidR="005D449D">
        <w:rPr>
          <w:rFonts w:ascii="Arial" w:hAnsi="Arial" w:cs="Arial"/>
          <w:bCs/>
          <w:color w:val="000000"/>
        </w:rPr>
        <w:t xml:space="preserve"> a fin de iniciar un proceso de ordenamiento archivístico</w:t>
      </w:r>
      <w:r w:rsidR="004C0ACB">
        <w:rPr>
          <w:rFonts w:ascii="Arial" w:hAnsi="Arial" w:cs="Arial"/>
          <w:bCs/>
          <w:color w:val="000000"/>
        </w:rPr>
        <w:t>;</w:t>
      </w:r>
      <w:r w:rsidR="005D449D">
        <w:rPr>
          <w:rFonts w:ascii="Arial" w:hAnsi="Arial" w:cs="Arial"/>
          <w:bCs/>
          <w:color w:val="000000"/>
        </w:rPr>
        <w:t xml:space="preserve"> garantizando el</w:t>
      </w:r>
      <w:r w:rsidRPr="00033BC4">
        <w:rPr>
          <w:rFonts w:ascii="Arial" w:hAnsi="Arial" w:cs="Arial"/>
          <w:bCs/>
          <w:color w:val="000000"/>
        </w:rPr>
        <w:t xml:space="preserve"> resguardo y acceso al patrimonio documental</w:t>
      </w:r>
      <w:r w:rsidR="004C0ACB">
        <w:rPr>
          <w:rFonts w:ascii="Arial" w:hAnsi="Arial" w:cs="Arial"/>
          <w:bCs/>
          <w:color w:val="000000" w:themeColor="text1"/>
        </w:rPr>
        <w:t xml:space="preserve"> </w:t>
      </w:r>
      <w:r w:rsidRPr="004C0ACB">
        <w:rPr>
          <w:rFonts w:ascii="Arial" w:hAnsi="Arial" w:cs="Arial"/>
          <w:bCs/>
          <w:color w:val="000000" w:themeColor="text1"/>
        </w:rPr>
        <w:t>durante el ciclo vital de los mismos</w:t>
      </w:r>
      <w:r w:rsidR="00A92D87">
        <w:rPr>
          <w:rFonts w:ascii="Arial" w:hAnsi="Arial" w:cs="Arial"/>
          <w:bCs/>
          <w:color w:val="000000" w:themeColor="text1"/>
        </w:rPr>
        <w:t xml:space="preserve"> </w:t>
      </w:r>
      <w:r w:rsidRPr="004C0ACB">
        <w:rPr>
          <w:rFonts w:ascii="Arial" w:hAnsi="Arial" w:cs="Arial"/>
          <w:bCs/>
          <w:color w:val="000000" w:themeColor="text1"/>
        </w:rPr>
        <w:t>que han sido producidos o recibidos por las unidades organizativas de</w:t>
      </w:r>
      <w:r w:rsidR="008F2BD0" w:rsidRPr="004C0ACB">
        <w:rPr>
          <w:rFonts w:ascii="Arial" w:hAnsi="Arial" w:cs="Arial"/>
          <w:bCs/>
          <w:color w:val="000000" w:themeColor="text1"/>
        </w:rPr>
        <w:t xml:space="preserve"> la municipalidad</w:t>
      </w:r>
      <w:r w:rsidRPr="004C0ACB">
        <w:rPr>
          <w:rFonts w:ascii="Arial" w:hAnsi="Arial" w:cs="Arial"/>
          <w:bCs/>
          <w:color w:val="000000" w:themeColor="text1"/>
        </w:rPr>
        <w:t>.</w:t>
      </w:r>
    </w:p>
    <w:p w14:paraId="081FECF0" w14:textId="77777777" w:rsidR="0087029E" w:rsidRDefault="0087029E" w:rsidP="0087029E">
      <w:pPr>
        <w:autoSpaceDE w:val="0"/>
        <w:autoSpaceDN w:val="0"/>
        <w:adjustRightInd w:val="0"/>
        <w:spacing w:after="0" w:line="240" w:lineRule="auto"/>
        <w:jc w:val="both"/>
        <w:rPr>
          <w:rFonts w:ascii="Arial" w:hAnsi="Arial" w:cs="Arial"/>
          <w:bCs/>
          <w:color w:val="000000"/>
        </w:rPr>
      </w:pPr>
    </w:p>
    <w:p w14:paraId="4BD17B45" w14:textId="77777777" w:rsidR="0087029E" w:rsidRDefault="0087029E" w:rsidP="0087029E">
      <w:pPr>
        <w:pStyle w:val="Prrafodelista"/>
        <w:numPr>
          <w:ilvl w:val="0"/>
          <w:numId w:val="9"/>
        </w:numPr>
        <w:autoSpaceDE w:val="0"/>
        <w:autoSpaceDN w:val="0"/>
        <w:adjustRightInd w:val="0"/>
        <w:spacing w:after="0" w:line="240" w:lineRule="auto"/>
        <w:jc w:val="both"/>
        <w:rPr>
          <w:rFonts w:ascii="Arial" w:hAnsi="Arial" w:cs="Arial"/>
          <w:bCs/>
          <w:color w:val="000000"/>
        </w:rPr>
      </w:pPr>
      <w:r w:rsidRPr="00033BC4">
        <w:rPr>
          <w:rFonts w:ascii="Arial" w:hAnsi="Arial" w:cs="Arial"/>
          <w:bCs/>
          <w:color w:val="000000"/>
        </w:rPr>
        <w:t>Objetivos Específicos.</w:t>
      </w:r>
    </w:p>
    <w:p w14:paraId="3E72D5DE" w14:textId="77777777" w:rsidR="0087029E" w:rsidRDefault="0087029E" w:rsidP="0087029E">
      <w:pPr>
        <w:pStyle w:val="Prrafodelista"/>
        <w:autoSpaceDE w:val="0"/>
        <w:autoSpaceDN w:val="0"/>
        <w:adjustRightInd w:val="0"/>
        <w:spacing w:after="0" w:line="240" w:lineRule="auto"/>
        <w:jc w:val="both"/>
        <w:rPr>
          <w:rFonts w:ascii="Arial" w:hAnsi="Arial" w:cs="Arial"/>
          <w:bCs/>
          <w:color w:val="000000"/>
        </w:rPr>
      </w:pPr>
    </w:p>
    <w:p w14:paraId="56836A48" w14:textId="77777777" w:rsidR="0087029E" w:rsidRDefault="0087029E" w:rsidP="0087029E">
      <w:pPr>
        <w:pStyle w:val="Prrafodelista"/>
        <w:numPr>
          <w:ilvl w:val="0"/>
          <w:numId w:val="11"/>
        </w:numPr>
        <w:autoSpaceDE w:val="0"/>
        <w:autoSpaceDN w:val="0"/>
        <w:adjustRightInd w:val="0"/>
        <w:spacing w:after="0" w:line="240" w:lineRule="auto"/>
        <w:jc w:val="both"/>
        <w:rPr>
          <w:rFonts w:ascii="Arial" w:hAnsi="Arial" w:cs="Arial"/>
          <w:bCs/>
          <w:color w:val="000000"/>
        </w:rPr>
      </w:pPr>
      <w:r>
        <w:rPr>
          <w:rFonts w:ascii="Arial" w:hAnsi="Arial" w:cs="Arial"/>
          <w:bCs/>
          <w:color w:val="000000"/>
        </w:rPr>
        <w:t xml:space="preserve">Fomentar el </w:t>
      </w:r>
      <w:r w:rsidRPr="00033BC4">
        <w:rPr>
          <w:rFonts w:ascii="Arial" w:hAnsi="Arial" w:cs="Arial"/>
          <w:bCs/>
          <w:color w:val="000000"/>
        </w:rPr>
        <w:t xml:space="preserve">uso de Tecnologías de Información y Comunicación (TIC's), </w:t>
      </w:r>
      <w:r>
        <w:rPr>
          <w:rFonts w:ascii="Arial" w:hAnsi="Arial" w:cs="Arial"/>
          <w:bCs/>
          <w:color w:val="000000"/>
        </w:rPr>
        <w:t>en</w:t>
      </w:r>
      <w:r w:rsidRPr="00033BC4">
        <w:rPr>
          <w:rFonts w:ascii="Arial" w:hAnsi="Arial" w:cs="Arial"/>
          <w:bCs/>
          <w:color w:val="000000"/>
        </w:rPr>
        <w:t xml:space="preserve"> la gestión documental y </w:t>
      </w:r>
      <w:r>
        <w:rPr>
          <w:rFonts w:ascii="Arial" w:hAnsi="Arial" w:cs="Arial"/>
          <w:bCs/>
          <w:color w:val="000000"/>
        </w:rPr>
        <w:t xml:space="preserve">en </w:t>
      </w:r>
      <w:r w:rsidRPr="00033BC4">
        <w:rPr>
          <w:rFonts w:ascii="Arial" w:hAnsi="Arial" w:cs="Arial"/>
          <w:bCs/>
          <w:color w:val="000000"/>
        </w:rPr>
        <w:t>la función archivística.</w:t>
      </w:r>
    </w:p>
    <w:p w14:paraId="0A9134AF" w14:textId="77777777" w:rsidR="0087029E" w:rsidRDefault="0087029E" w:rsidP="0087029E">
      <w:pPr>
        <w:pStyle w:val="Prrafodelista"/>
        <w:numPr>
          <w:ilvl w:val="0"/>
          <w:numId w:val="11"/>
        </w:numPr>
        <w:autoSpaceDE w:val="0"/>
        <w:autoSpaceDN w:val="0"/>
        <w:adjustRightInd w:val="0"/>
        <w:spacing w:after="0" w:line="240" w:lineRule="auto"/>
        <w:jc w:val="both"/>
        <w:rPr>
          <w:rFonts w:ascii="Arial" w:hAnsi="Arial" w:cs="Arial"/>
          <w:bCs/>
          <w:color w:val="000000"/>
        </w:rPr>
      </w:pPr>
      <w:r w:rsidRPr="00033BC4">
        <w:rPr>
          <w:rFonts w:ascii="Arial" w:hAnsi="Arial" w:cs="Arial"/>
          <w:bCs/>
          <w:color w:val="000000"/>
        </w:rPr>
        <w:t>Lograr la uniformidad en el tratamiento de los documentos archivísticos durante el ciclo vital: creación, recepción, distribución, trámite, organización y disposición final.</w:t>
      </w:r>
    </w:p>
    <w:p w14:paraId="7F9EDFF5" w14:textId="77777777" w:rsidR="0087029E" w:rsidRDefault="0087029E" w:rsidP="0087029E">
      <w:pPr>
        <w:pStyle w:val="Prrafodelista"/>
        <w:numPr>
          <w:ilvl w:val="0"/>
          <w:numId w:val="11"/>
        </w:numPr>
        <w:autoSpaceDE w:val="0"/>
        <w:autoSpaceDN w:val="0"/>
        <w:adjustRightInd w:val="0"/>
        <w:spacing w:after="0" w:line="240" w:lineRule="auto"/>
        <w:jc w:val="both"/>
        <w:rPr>
          <w:rFonts w:ascii="Arial" w:hAnsi="Arial" w:cs="Arial"/>
          <w:bCs/>
          <w:color w:val="000000"/>
        </w:rPr>
      </w:pPr>
      <w:r w:rsidRPr="00033BC4">
        <w:rPr>
          <w:rFonts w:ascii="Arial" w:hAnsi="Arial" w:cs="Arial"/>
          <w:bCs/>
          <w:color w:val="000000"/>
        </w:rPr>
        <w:t>Evitar pérdidas o eliminación inapropiada de los documentos.</w:t>
      </w:r>
    </w:p>
    <w:p w14:paraId="0D02B7A9" w14:textId="77777777" w:rsidR="0087029E" w:rsidRDefault="0087029E" w:rsidP="0087029E">
      <w:pPr>
        <w:pStyle w:val="Prrafodelista"/>
        <w:numPr>
          <w:ilvl w:val="0"/>
          <w:numId w:val="11"/>
        </w:numPr>
        <w:autoSpaceDE w:val="0"/>
        <w:autoSpaceDN w:val="0"/>
        <w:adjustRightInd w:val="0"/>
        <w:spacing w:after="0" w:line="240" w:lineRule="auto"/>
        <w:jc w:val="both"/>
        <w:rPr>
          <w:rFonts w:ascii="Arial" w:hAnsi="Arial" w:cs="Arial"/>
          <w:bCs/>
          <w:color w:val="000000"/>
        </w:rPr>
      </w:pPr>
      <w:r w:rsidRPr="00033BC4">
        <w:rPr>
          <w:rFonts w:ascii="Arial" w:hAnsi="Arial" w:cs="Arial"/>
          <w:bCs/>
          <w:color w:val="000000"/>
        </w:rPr>
        <w:t>Fomentar la cultura de transparencia en la institución.</w:t>
      </w:r>
    </w:p>
    <w:p w14:paraId="3C4C9966" w14:textId="77777777" w:rsidR="0087029E" w:rsidRDefault="0087029E" w:rsidP="0087029E">
      <w:pPr>
        <w:pStyle w:val="Prrafodelista"/>
        <w:numPr>
          <w:ilvl w:val="0"/>
          <w:numId w:val="11"/>
        </w:numPr>
        <w:autoSpaceDE w:val="0"/>
        <w:autoSpaceDN w:val="0"/>
        <w:adjustRightInd w:val="0"/>
        <w:spacing w:after="0" w:line="240" w:lineRule="auto"/>
        <w:jc w:val="both"/>
        <w:rPr>
          <w:rFonts w:ascii="Arial" w:hAnsi="Arial" w:cs="Arial"/>
          <w:bCs/>
          <w:color w:val="000000"/>
        </w:rPr>
      </w:pPr>
      <w:r>
        <w:rPr>
          <w:rFonts w:ascii="Arial" w:hAnsi="Arial" w:cs="Arial"/>
          <w:bCs/>
          <w:color w:val="000000"/>
        </w:rPr>
        <w:t xml:space="preserve">Concientizar sobre la importancia de la documentación producida en cada unidad municipal. </w:t>
      </w:r>
    </w:p>
    <w:p w14:paraId="61A5B113" w14:textId="77777777" w:rsidR="001C3786" w:rsidRPr="00033BC4" w:rsidRDefault="001C3786" w:rsidP="001C3786">
      <w:pPr>
        <w:pStyle w:val="Prrafodelista"/>
        <w:autoSpaceDE w:val="0"/>
        <w:autoSpaceDN w:val="0"/>
        <w:adjustRightInd w:val="0"/>
        <w:spacing w:after="0" w:line="240" w:lineRule="auto"/>
        <w:jc w:val="both"/>
        <w:rPr>
          <w:rFonts w:ascii="Arial" w:hAnsi="Arial" w:cs="Arial"/>
          <w:bCs/>
          <w:color w:val="000000"/>
        </w:rPr>
      </w:pPr>
    </w:p>
    <w:p w14:paraId="2C8709A2" w14:textId="77777777" w:rsidR="0087029E" w:rsidRPr="00BC2668" w:rsidRDefault="0087029E" w:rsidP="0087029E">
      <w:pPr>
        <w:pStyle w:val="Ttulo3"/>
        <w:rPr>
          <w:rFonts w:ascii="Arial" w:hAnsi="Arial" w:cs="Arial"/>
          <w:b/>
          <w:bCs/>
          <w:color w:val="000000"/>
          <w:sz w:val="22"/>
        </w:rPr>
      </w:pPr>
      <w:bookmarkStart w:id="9" w:name="_Toc45543108"/>
      <w:r w:rsidRPr="00BC2668">
        <w:rPr>
          <w:rFonts w:ascii="Arial" w:hAnsi="Arial" w:cs="Arial"/>
          <w:b/>
          <w:bCs/>
          <w:color w:val="000000"/>
          <w:sz w:val="22"/>
        </w:rPr>
        <w:t>Alcanc</w:t>
      </w:r>
      <w:r>
        <w:rPr>
          <w:rFonts w:ascii="Arial" w:hAnsi="Arial" w:cs="Arial"/>
          <w:b/>
          <w:bCs/>
          <w:color w:val="000000"/>
          <w:sz w:val="22"/>
        </w:rPr>
        <w:t xml:space="preserve">e y ámbito de aplicación de la </w:t>
      </w:r>
      <w:r w:rsidR="009F3E92">
        <w:rPr>
          <w:rFonts w:ascii="Arial" w:hAnsi="Arial" w:cs="Arial"/>
          <w:b/>
          <w:bCs/>
          <w:color w:val="000000"/>
          <w:sz w:val="22"/>
        </w:rPr>
        <w:t>P</w:t>
      </w:r>
      <w:r>
        <w:rPr>
          <w:rFonts w:ascii="Arial" w:hAnsi="Arial" w:cs="Arial"/>
          <w:b/>
          <w:bCs/>
          <w:color w:val="000000"/>
          <w:sz w:val="22"/>
        </w:rPr>
        <w:t xml:space="preserve">olítica </w:t>
      </w:r>
      <w:r w:rsidR="009F3E92">
        <w:rPr>
          <w:rFonts w:ascii="Arial" w:hAnsi="Arial" w:cs="Arial"/>
          <w:b/>
          <w:bCs/>
          <w:color w:val="000000"/>
          <w:sz w:val="22"/>
        </w:rPr>
        <w:t>I</w:t>
      </w:r>
      <w:r>
        <w:rPr>
          <w:rFonts w:ascii="Arial" w:hAnsi="Arial" w:cs="Arial"/>
          <w:b/>
          <w:bCs/>
          <w:color w:val="000000"/>
          <w:sz w:val="22"/>
        </w:rPr>
        <w:t xml:space="preserve">nstitucional de </w:t>
      </w:r>
      <w:r w:rsidR="009F3E92">
        <w:rPr>
          <w:rFonts w:ascii="Arial" w:hAnsi="Arial" w:cs="Arial"/>
          <w:b/>
          <w:bCs/>
          <w:color w:val="000000"/>
          <w:sz w:val="22"/>
        </w:rPr>
        <w:t>G</w:t>
      </w:r>
      <w:r>
        <w:rPr>
          <w:rFonts w:ascii="Arial" w:hAnsi="Arial" w:cs="Arial"/>
          <w:b/>
          <w:bCs/>
          <w:color w:val="000000"/>
          <w:sz w:val="22"/>
        </w:rPr>
        <w:t xml:space="preserve">estión </w:t>
      </w:r>
      <w:r w:rsidR="009F3E92">
        <w:rPr>
          <w:rFonts w:ascii="Arial" w:hAnsi="Arial" w:cs="Arial"/>
          <w:b/>
          <w:bCs/>
          <w:color w:val="000000"/>
          <w:sz w:val="22"/>
        </w:rPr>
        <w:t>D</w:t>
      </w:r>
      <w:r w:rsidRPr="00BC2668">
        <w:rPr>
          <w:rFonts w:ascii="Arial" w:hAnsi="Arial" w:cs="Arial"/>
          <w:b/>
          <w:bCs/>
          <w:color w:val="000000"/>
          <w:sz w:val="22"/>
        </w:rPr>
        <w:t>ocument</w:t>
      </w:r>
      <w:r>
        <w:rPr>
          <w:rFonts w:ascii="Arial" w:hAnsi="Arial" w:cs="Arial"/>
          <w:b/>
          <w:bCs/>
          <w:color w:val="000000"/>
          <w:sz w:val="22"/>
        </w:rPr>
        <w:t xml:space="preserve">al y </w:t>
      </w:r>
      <w:r w:rsidR="009F3E92">
        <w:rPr>
          <w:rFonts w:ascii="Arial" w:hAnsi="Arial" w:cs="Arial"/>
          <w:b/>
          <w:bCs/>
          <w:color w:val="000000"/>
          <w:sz w:val="22"/>
        </w:rPr>
        <w:t>A</w:t>
      </w:r>
      <w:r w:rsidRPr="00BC2668">
        <w:rPr>
          <w:rFonts w:ascii="Arial" w:hAnsi="Arial" w:cs="Arial"/>
          <w:b/>
          <w:bCs/>
          <w:color w:val="000000"/>
          <w:sz w:val="22"/>
        </w:rPr>
        <w:t>rchivos.</w:t>
      </w:r>
      <w:bookmarkEnd w:id="9"/>
    </w:p>
    <w:p w14:paraId="53895CA0" w14:textId="77777777" w:rsidR="0087029E" w:rsidRPr="004E4FB1" w:rsidRDefault="0087029E" w:rsidP="0087029E">
      <w:pPr>
        <w:autoSpaceDE w:val="0"/>
        <w:autoSpaceDN w:val="0"/>
        <w:adjustRightInd w:val="0"/>
        <w:spacing w:after="0" w:line="240" w:lineRule="auto"/>
        <w:ind w:left="360"/>
        <w:jc w:val="both"/>
        <w:rPr>
          <w:rFonts w:ascii="Arial" w:hAnsi="Arial" w:cs="Arial"/>
          <w:bCs/>
          <w:color w:val="000000"/>
        </w:rPr>
      </w:pPr>
    </w:p>
    <w:p w14:paraId="57B3389F" w14:textId="77777777" w:rsidR="0087029E" w:rsidRPr="004E4FB1" w:rsidRDefault="0087029E" w:rsidP="0087029E">
      <w:pPr>
        <w:autoSpaceDE w:val="0"/>
        <w:autoSpaceDN w:val="0"/>
        <w:adjustRightInd w:val="0"/>
        <w:spacing w:after="0" w:line="240" w:lineRule="auto"/>
        <w:jc w:val="both"/>
        <w:rPr>
          <w:rFonts w:ascii="Arial" w:hAnsi="Arial" w:cs="Arial"/>
          <w:bCs/>
          <w:color w:val="000000"/>
        </w:rPr>
      </w:pPr>
      <w:r w:rsidRPr="00725EB4">
        <w:rPr>
          <w:rFonts w:ascii="Arial" w:hAnsi="Arial" w:cs="Arial"/>
          <w:b/>
          <w:bCs/>
          <w:color w:val="000000"/>
        </w:rPr>
        <w:t>Artículo 5.-</w:t>
      </w:r>
      <w:r>
        <w:rPr>
          <w:rFonts w:ascii="Arial" w:hAnsi="Arial" w:cs="Arial"/>
          <w:bCs/>
          <w:color w:val="000000"/>
        </w:rPr>
        <w:t xml:space="preserve"> Esta p</w:t>
      </w:r>
      <w:r w:rsidRPr="004E4FB1">
        <w:rPr>
          <w:rFonts w:ascii="Arial" w:hAnsi="Arial" w:cs="Arial"/>
          <w:bCs/>
          <w:color w:val="000000"/>
        </w:rPr>
        <w:t xml:space="preserve">olítica aplica para todas las unidades </w:t>
      </w:r>
      <w:r w:rsidR="008F2BD0" w:rsidRPr="003E125E">
        <w:rPr>
          <w:rFonts w:ascii="Arial" w:hAnsi="Arial" w:cs="Arial"/>
          <w:bCs/>
          <w:color w:val="000000"/>
        </w:rPr>
        <w:t>y departamentos,</w:t>
      </w:r>
      <w:r w:rsidR="008F2BD0">
        <w:rPr>
          <w:rFonts w:ascii="Arial" w:hAnsi="Arial" w:cs="Arial"/>
          <w:bCs/>
          <w:color w:val="000000"/>
        </w:rPr>
        <w:t xml:space="preserve"> </w:t>
      </w:r>
      <w:r w:rsidRPr="004E4FB1">
        <w:rPr>
          <w:rFonts w:ascii="Arial" w:hAnsi="Arial" w:cs="Arial"/>
          <w:bCs/>
          <w:color w:val="000000"/>
        </w:rPr>
        <w:t xml:space="preserve">que componen la estructura organizativa </w:t>
      </w:r>
      <w:r>
        <w:rPr>
          <w:rFonts w:ascii="Arial" w:hAnsi="Arial" w:cs="Arial"/>
          <w:bCs/>
          <w:color w:val="000000"/>
        </w:rPr>
        <w:t>de la municipalidad</w:t>
      </w:r>
      <w:r w:rsidRPr="004E4FB1">
        <w:rPr>
          <w:rFonts w:ascii="Arial" w:hAnsi="Arial" w:cs="Arial"/>
          <w:bCs/>
          <w:color w:val="000000"/>
        </w:rPr>
        <w:t>, que producen, reciben o custodian documentos</w:t>
      </w:r>
      <w:r>
        <w:rPr>
          <w:rFonts w:ascii="Arial" w:hAnsi="Arial" w:cs="Arial"/>
          <w:bCs/>
          <w:color w:val="000000"/>
        </w:rPr>
        <w:t>; garantizando la</w:t>
      </w:r>
      <w:r w:rsidRPr="004E4FB1">
        <w:rPr>
          <w:rFonts w:ascii="Arial" w:hAnsi="Arial" w:cs="Arial"/>
          <w:bCs/>
          <w:color w:val="000000"/>
        </w:rPr>
        <w:t xml:space="preserve"> </w:t>
      </w:r>
      <w:r>
        <w:rPr>
          <w:rFonts w:ascii="Arial" w:hAnsi="Arial" w:cs="Arial"/>
          <w:bCs/>
          <w:color w:val="000000"/>
        </w:rPr>
        <w:t>implementación del SIGDA</w:t>
      </w:r>
      <w:r w:rsidR="00D136CB">
        <w:rPr>
          <w:rFonts w:ascii="Arial" w:hAnsi="Arial" w:cs="Arial"/>
          <w:bCs/>
          <w:color w:val="000000"/>
        </w:rPr>
        <w:t>.</w:t>
      </w:r>
    </w:p>
    <w:p w14:paraId="11900514" w14:textId="77777777" w:rsidR="0087029E" w:rsidRPr="004E4FB1" w:rsidRDefault="0087029E" w:rsidP="0087029E">
      <w:pPr>
        <w:autoSpaceDE w:val="0"/>
        <w:autoSpaceDN w:val="0"/>
        <w:adjustRightInd w:val="0"/>
        <w:spacing w:after="0" w:line="240" w:lineRule="auto"/>
        <w:jc w:val="both"/>
        <w:rPr>
          <w:rFonts w:ascii="Arial" w:hAnsi="Arial" w:cs="Arial"/>
          <w:bCs/>
          <w:color w:val="000000"/>
        </w:rPr>
      </w:pPr>
      <w:r w:rsidRPr="004E4FB1">
        <w:rPr>
          <w:rFonts w:ascii="Arial" w:hAnsi="Arial" w:cs="Arial"/>
          <w:bCs/>
          <w:color w:val="000000"/>
        </w:rPr>
        <w:lastRenderedPageBreak/>
        <w:t xml:space="preserve">Los procesos </w:t>
      </w:r>
      <w:r w:rsidR="003E125E">
        <w:rPr>
          <w:rFonts w:ascii="Arial" w:hAnsi="Arial" w:cs="Arial"/>
          <w:bCs/>
          <w:color w:val="000000"/>
        </w:rPr>
        <w:t xml:space="preserve">y </w:t>
      </w:r>
      <w:r w:rsidR="007B72AC" w:rsidRPr="003E125E">
        <w:rPr>
          <w:rFonts w:ascii="Arial" w:hAnsi="Arial" w:cs="Arial"/>
          <w:bCs/>
        </w:rPr>
        <w:t>las acciones que se llevar</w:t>
      </w:r>
      <w:r w:rsidR="00801E88">
        <w:rPr>
          <w:rFonts w:ascii="Arial" w:hAnsi="Arial" w:cs="Arial"/>
          <w:bCs/>
        </w:rPr>
        <w:t>an</w:t>
      </w:r>
      <w:r w:rsidR="007B72AC" w:rsidRPr="003E125E">
        <w:rPr>
          <w:rFonts w:ascii="Arial" w:hAnsi="Arial" w:cs="Arial"/>
          <w:bCs/>
        </w:rPr>
        <w:t xml:space="preserve"> a cabo son:</w:t>
      </w:r>
      <w:r w:rsidR="007B72AC">
        <w:rPr>
          <w:rFonts w:ascii="Arial" w:hAnsi="Arial" w:cs="Arial"/>
          <w:bCs/>
          <w:color w:val="000000"/>
        </w:rPr>
        <w:t xml:space="preserve"> </w:t>
      </w:r>
      <w:r w:rsidRPr="004E4FB1">
        <w:rPr>
          <w:rFonts w:ascii="Arial" w:hAnsi="Arial" w:cs="Arial"/>
          <w:bCs/>
          <w:color w:val="000000"/>
        </w:rPr>
        <w:t xml:space="preserve">producción, recepción, administración, </w:t>
      </w:r>
      <w:r>
        <w:rPr>
          <w:rFonts w:ascii="Arial" w:hAnsi="Arial" w:cs="Arial"/>
          <w:bCs/>
          <w:color w:val="000000"/>
        </w:rPr>
        <w:t xml:space="preserve">resguardo, </w:t>
      </w:r>
      <w:r w:rsidRPr="004E4FB1">
        <w:rPr>
          <w:rFonts w:ascii="Arial" w:hAnsi="Arial" w:cs="Arial"/>
          <w:bCs/>
          <w:color w:val="000000"/>
        </w:rPr>
        <w:t>acceso</w:t>
      </w:r>
      <w:r>
        <w:rPr>
          <w:rFonts w:ascii="Arial" w:hAnsi="Arial" w:cs="Arial"/>
          <w:bCs/>
          <w:color w:val="000000"/>
        </w:rPr>
        <w:t xml:space="preserve"> y </w:t>
      </w:r>
      <w:r w:rsidR="007B72AC">
        <w:rPr>
          <w:rFonts w:ascii="Arial" w:hAnsi="Arial" w:cs="Arial"/>
          <w:bCs/>
          <w:color w:val="000000"/>
        </w:rPr>
        <w:t xml:space="preserve">disposición </w:t>
      </w:r>
      <w:r>
        <w:rPr>
          <w:rFonts w:ascii="Arial" w:hAnsi="Arial" w:cs="Arial"/>
          <w:bCs/>
          <w:color w:val="000000"/>
        </w:rPr>
        <w:t>final</w:t>
      </w:r>
      <w:r w:rsidRPr="004E4FB1">
        <w:rPr>
          <w:rFonts w:ascii="Arial" w:hAnsi="Arial" w:cs="Arial"/>
          <w:bCs/>
          <w:color w:val="000000"/>
        </w:rPr>
        <w:t xml:space="preserve"> de la información institucional contenida en los documentos producidos por cada unidad organizativa, en cualquier soporte </w:t>
      </w:r>
      <w:r>
        <w:rPr>
          <w:rFonts w:ascii="Arial" w:hAnsi="Arial" w:cs="Arial"/>
          <w:bCs/>
          <w:color w:val="000000"/>
        </w:rPr>
        <w:t>analógico o digital</w:t>
      </w:r>
      <w:r w:rsidRPr="004E4FB1">
        <w:rPr>
          <w:rFonts w:ascii="Arial" w:hAnsi="Arial" w:cs="Arial"/>
          <w:bCs/>
          <w:color w:val="000000"/>
        </w:rPr>
        <w:t>; priorizando los documentos que respaldan las principales actividades</w:t>
      </w:r>
      <w:r w:rsidR="00F0216E">
        <w:rPr>
          <w:rFonts w:ascii="Arial" w:hAnsi="Arial" w:cs="Arial"/>
          <w:bCs/>
          <w:color w:val="000000"/>
        </w:rPr>
        <w:t>/</w:t>
      </w:r>
      <w:r w:rsidRPr="004E4FB1">
        <w:rPr>
          <w:rFonts w:ascii="Arial" w:hAnsi="Arial" w:cs="Arial"/>
          <w:bCs/>
          <w:color w:val="000000"/>
        </w:rPr>
        <w:t>funciones, según el marco legal y normativo que rige a la institución.</w:t>
      </w:r>
    </w:p>
    <w:p w14:paraId="5D1F9785" w14:textId="77777777" w:rsidR="0087029E" w:rsidRPr="00D070E5" w:rsidRDefault="0087029E" w:rsidP="0087029E">
      <w:pPr>
        <w:pStyle w:val="Ttulo1"/>
        <w:jc w:val="center"/>
        <w:rPr>
          <w:rFonts w:ascii="Arial" w:hAnsi="Arial" w:cs="Arial"/>
          <w:b/>
          <w:bCs/>
          <w:color w:val="000000"/>
          <w:sz w:val="22"/>
          <w:szCs w:val="28"/>
        </w:rPr>
      </w:pPr>
      <w:bookmarkStart w:id="10" w:name="_Toc45543109"/>
      <w:r w:rsidRPr="00D070E5">
        <w:rPr>
          <w:rFonts w:ascii="Arial" w:hAnsi="Arial" w:cs="Arial"/>
          <w:b/>
          <w:bCs/>
          <w:color w:val="000000"/>
          <w:sz w:val="22"/>
          <w:szCs w:val="28"/>
        </w:rPr>
        <w:t>CAPÍTULO II</w:t>
      </w:r>
      <w:bookmarkEnd w:id="10"/>
    </w:p>
    <w:p w14:paraId="2004BF8E" w14:textId="77777777" w:rsidR="0087029E" w:rsidRPr="00D070E5" w:rsidRDefault="00FF2D65" w:rsidP="0087029E">
      <w:pPr>
        <w:pStyle w:val="Ttulo2"/>
        <w:jc w:val="center"/>
        <w:rPr>
          <w:rFonts w:ascii="Arial" w:hAnsi="Arial" w:cs="Arial"/>
          <w:b/>
          <w:bCs/>
          <w:color w:val="000000"/>
          <w:sz w:val="22"/>
          <w:szCs w:val="24"/>
        </w:rPr>
      </w:pPr>
      <w:bookmarkStart w:id="11" w:name="_Toc45543110"/>
      <w:r w:rsidRPr="00D070E5">
        <w:rPr>
          <w:rFonts w:ascii="Arial" w:hAnsi="Arial" w:cs="Arial"/>
          <w:b/>
          <w:bCs/>
          <w:color w:val="000000"/>
          <w:sz w:val="22"/>
          <w:szCs w:val="24"/>
        </w:rPr>
        <w:t xml:space="preserve">CONCEPTUALIZACIÓN </w:t>
      </w:r>
      <w:r w:rsidR="0039038C">
        <w:rPr>
          <w:rFonts w:ascii="Arial" w:hAnsi="Arial" w:cs="Arial"/>
          <w:b/>
          <w:bCs/>
          <w:color w:val="000000"/>
          <w:sz w:val="22"/>
          <w:szCs w:val="24"/>
        </w:rPr>
        <w:t>DEL SIGDA</w:t>
      </w:r>
      <w:r w:rsidRPr="00D070E5">
        <w:rPr>
          <w:rFonts w:ascii="Arial" w:hAnsi="Arial" w:cs="Arial"/>
          <w:b/>
          <w:bCs/>
          <w:color w:val="000000"/>
          <w:sz w:val="22"/>
          <w:szCs w:val="24"/>
        </w:rPr>
        <w:t>.</w:t>
      </w:r>
      <w:bookmarkEnd w:id="11"/>
    </w:p>
    <w:p w14:paraId="71357630" w14:textId="77777777" w:rsidR="0087029E" w:rsidRDefault="0087029E" w:rsidP="0087029E">
      <w:pPr>
        <w:pStyle w:val="Ttulo3"/>
        <w:rPr>
          <w:rFonts w:ascii="Arial" w:hAnsi="Arial" w:cs="Arial"/>
          <w:b/>
          <w:bCs/>
          <w:color w:val="000000"/>
        </w:rPr>
      </w:pPr>
      <w:bookmarkStart w:id="12" w:name="_Toc45543111"/>
      <w:r w:rsidRPr="004E4FB1">
        <w:rPr>
          <w:rFonts w:ascii="Arial" w:hAnsi="Arial" w:cs="Arial"/>
          <w:b/>
          <w:bCs/>
          <w:color w:val="000000"/>
        </w:rPr>
        <w:t>Definiciones.</w:t>
      </w:r>
      <w:bookmarkEnd w:id="12"/>
    </w:p>
    <w:p w14:paraId="2B03F3D8" w14:textId="77777777" w:rsidR="0087029E" w:rsidRPr="004E4FB1" w:rsidRDefault="0087029E" w:rsidP="0087029E">
      <w:pPr>
        <w:pStyle w:val="Default"/>
        <w:jc w:val="both"/>
        <w:rPr>
          <w:rFonts w:ascii="Arial" w:hAnsi="Arial" w:cs="Arial"/>
          <w:sz w:val="22"/>
          <w:szCs w:val="22"/>
        </w:rPr>
      </w:pPr>
    </w:p>
    <w:p w14:paraId="51AE683B" w14:textId="77777777" w:rsidR="00E21B42" w:rsidRPr="00E21B42" w:rsidRDefault="0087029E" w:rsidP="00E21B42">
      <w:pPr>
        <w:pStyle w:val="Default"/>
        <w:jc w:val="both"/>
        <w:rPr>
          <w:rFonts w:ascii="Arial" w:hAnsi="Arial" w:cs="Arial"/>
          <w:sz w:val="22"/>
          <w:szCs w:val="22"/>
        </w:rPr>
      </w:pPr>
      <w:r w:rsidRPr="00725EB4">
        <w:rPr>
          <w:rFonts w:ascii="Arial" w:hAnsi="Arial" w:cs="Arial"/>
          <w:b/>
          <w:sz w:val="22"/>
          <w:szCs w:val="22"/>
        </w:rPr>
        <w:t>Artículo 6.-</w:t>
      </w:r>
      <w:r>
        <w:rPr>
          <w:rFonts w:ascii="Arial" w:hAnsi="Arial" w:cs="Arial"/>
          <w:sz w:val="22"/>
          <w:szCs w:val="22"/>
        </w:rPr>
        <w:t xml:space="preserve"> </w:t>
      </w:r>
      <w:r w:rsidR="003E125E">
        <w:rPr>
          <w:rFonts w:ascii="Arial" w:hAnsi="Arial" w:cs="Arial"/>
          <w:sz w:val="22"/>
          <w:szCs w:val="22"/>
        </w:rPr>
        <w:t>Para efectos de</w:t>
      </w:r>
      <w:r>
        <w:rPr>
          <w:rFonts w:ascii="Arial" w:hAnsi="Arial" w:cs="Arial"/>
          <w:sz w:val="22"/>
          <w:szCs w:val="22"/>
        </w:rPr>
        <w:t xml:space="preserve"> comprensión de las actividades que se </w:t>
      </w:r>
      <w:r w:rsidR="00662801" w:rsidRPr="003E125E">
        <w:rPr>
          <w:rFonts w:ascii="Arial" w:hAnsi="Arial" w:cs="Arial"/>
          <w:sz w:val="22"/>
          <w:szCs w:val="22"/>
        </w:rPr>
        <w:t>desarrollarán</w:t>
      </w:r>
      <w:r w:rsidR="00662801">
        <w:rPr>
          <w:rFonts w:ascii="Arial" w:hAnsi="Arial" w:cs="Arial"/>
          <w:sz w:val="22"/>
          <w:szCs w:val="22"/>
        </w:rPr>
        <w:t xml:space="preserve"> </w:t>
      </w:r>
      <w:r>
        <w:rPr>
          <w:rFonts w:ascii="Arial" w:hAnsi="Arial" w:cs="Arial"/>
          <w:sz w:val="22"/>
          <w:szCs w:val="22"/>
        </w:rPr>
        <w:t xml:space="preserve">en aspectos de </w:t>
      </w:r>
      <w:r w:rsidRPr="004E4FB1">
        <w:rPr>
          <w:rFonts w:ascii="Arial" w:hAnsi="Arial" w:cs="Arial"/>
          <w:sz w:val="22"/>
          <w:szCs w:val="22"/>
        </w:rPr>
        <w:t>gestión documental y archivos</w:t>
      </w:r>
      <w:r w:rsidR="00072AE7">
        <w:rPr>
          <w:rFonts w:ascii="Arial" w:hAnsi="Arial" w:cs="Arial"/>
          <w:sz w:val="22"/>
          <w:szCs w:val="22"/>
        </w:rPr>
        <w:t>;</w:t>
      </w:r>
      <w:r w:rsidR="003E125E">
        <w:rPr>
          <w:rFonts w:ascii="Arial" w:hAnsi="Arial" w:cs="Arial"/>
          <w:sz w:val="22"/>
          <w:szCs w:val="22"/>
        </w:rPr>
        <w:t xml:space="preserve"> </w:t>
      </w:r>
      <w:r w:rsidR="00A375E6">
        <w:rPr>
          <w:rFonts w:ascii="Arial" w:hAnsi="Arial" w:cs="Arial"/>
          <w:sz w:val="22"/>
          <w:szCs w:val="22"/>
        </w:rPr>
        <w:t xml:space="preserve">la UGDA </w:t>
      </w:r>
      <w:r w:rsidR="00E21B42">
        <w:rPr>
          <w:rFonts w:ascii="Arial" w:hAnsi="Arial" w:cs="Arial"/>
          <w:sz w:val="22"/>
          <w:szCs w:val="22"/>
        </w:rPr>
        <w:t>presenta un breve listado con las definiciones más comunes a utilizar para garantizar un lenguaje técnico-archivístico.</w:t>
      </w:r>
    </w:p>
    <w:p w14:paraId="2AE17334" w14:textId="77777777" w:rsidR="00E21B42" w:rsidRPr="00C8020D" w:rsidRDefault="00E21B42" w:rsidP="00E21B42">
      <w:pPr>
        <w:spacing w:after="0"/>
      </w:pPr>
    </w:p>
    <w:p w14:paraId="260D6E94" w14:textId="20C485F2" w:rsidR="00E21B42" w:rsidRPr="004F18EE" w:rsidRDefault="00E21B42" w:rsidP="00E21B42">
      <w:pPr>
        <w:pStyle w:val="Default"/>
        <w:numPr>
          <w:ilvl w:val="0"/>
          <w:numId w:val="9"/>
        </w:numPr>
        <w:jc w:val="both"/>
        <w:rPr>
          <w:rFonts w:ascii="Arial" w:hAnsi="Arial" w:cs="Arial"/>
          <w:sz w:val="22"/>
          <w:szCs w:val="22"/>
        </w:rPr>
      </w:pPr>
      <w:r w:rsidRPr="004F18EE">
        <w:rPr>
          <w:rFonts w:ascii="Arial" w:hAnsi="Arial" w:cs="Arial"/>
          <w:b/>
          <w:bCs/>
          <w:sz w:val="22"/>
          <w:szCs w:val="22"/>
        </w:rPr>
        <w:t>Acceso:</w:t>
      </w:r>
      <w:r w:rsidRPr="004F18EE">
        <w:rPr>
          <w:rFonts w:ascii="Arial" w:hAnsi="Arial" w:cs="Arial"/>
          <w:bCs/>
          <w:sz w:val="22"/>
          <w:szCs w:val="22"/>
        </w:rPr>
        <w:t xml:space="preserve"> </w:t>
      </w:r>
      <w:r w:rsidRPr="004F18EE">
        <w:rPr>
          <w:rFonts w:ascii="Arial" w:hAnsi="Arial" w:cs="Arial"/>
          <w:sz w:val="22"/>
          <w:szCs w:val="22"/>
        </w:rPr>
        <w:t xml:space="preserve">conjunto de medidas establecidas para recuperar los registros y permitir su consulta a las áreas y/o personal autorizado. </w:t>
      </w:r>
    </w:p>
    <w:p w14:paraId="6C57F1B0" w14:textId="77777777" w:rsidR="00E21B42" w:rsidRPr="004F18EE" w:rsidRDefault="00E21B42" w:rsidP="00E21B42">
      <w:pPr>
        <w:pStyle w:val="Default"/>
        <w:jc w:val="both"/>
        <w:rPr>
          <w:rFonts w:ascii="Arial" w:hAnsi="Arial" w:cs="Arial"/>
          <w:sz w:val="22"/>
          <w:szCs w:val="22"/>
        </w:rPr>
      </w:pPr>
    </w:p>
    <w:p w14:paraId="04DFE98C" w14:textId="77777777" w:rsidR="00E21B42" w:rsidRPr="004F18EE" w:rsidRDefault="00E21B42" w:rsidP="00E21B42">
      <w:pPr>
        <w:pStyle w:val="Default"/>
        <w:numPr>
          <w:ilvl w:val="0"/>
          <w:numId w:val="9"/>
        </w:numPr>
        <w:jc w:val="both"/>
        <w:rPr>
          <w:rFonts w:ascii="Arial" w:hAnsi="Arial" w:cs="Arial"/>
          <w:sz w:val="22"/>
          <w:szCs w:val="22"/>
        </w:rPr>
      </w:pPr>
      <w:r w:rsidRPr="004F18EE">
        <w:rPr>
          <w:rFonts w:ascii="Arial" w:hAnsi="Arial" w:cs="Arial"/>
          <w:b/>
          <w:bCs/>
          <w:sz w:val="22"/>
          <w:szCs w:val="22"/>
        </w:rPr>
        <w:t>Acceso a documentos de archivo:</w:t>
      </w:r>
      <w:r w:rsidRPr="004F18EE">
        <w:rPr>
          <w:rFonts w:ascii="Arial" w:hAnsi="Arial" w:cs="Arial"/>
          <w:bCs/>
          <w:sz w:val="22"/>
          <w:szCs w:val="22"/>
        </w:rPr>
        <w:t xml:space="preserve"> </w:t>
      </w:r>
      <w:r w:rsidRPr="004F18EE">
        <w:rPr>
          <w:rFonts w:ascii="Arial" w:hAnsi="Arial" w:cs="Arial"/>
          <w:sz w:val="22"/>
          <w:szCs w:val="22"/>
        </w:rPr>
        <w:t xml:space="preserve">derecho de los ciudadanos a consultar la información que conservan los archivos públicos, en los términos consagrados por la ley. </w:t>
      </w:r>
    </w:p>
    <w:p w14:paraId="1D0F5609" w14:textId="77777777" w:rsidR="00E21B42" w:rsidRPr="004F18EE" w:rsidRDefault="00E21B42" w:rsidP="00E21B42">
      <w:pPr>
        <w:pStyle w:val="Default"/>
        <w:jc w:val="both"/>
        <w:rPr>
          <w:rFonts w:ascii="Arial" w:hAnsi="Arial" w:cs="Arial"/>
          <w:sz w:val="22"/>
          <w:szCs w:val="22"/>
        </w:rPr>
      </w:pPr>
    </w:p>
    <w:p w14:paraId="70645741" w14:textId="77777777" w:rsidR="00E21B42" w:rsidRPr="004F18EE" w:rsidRDefault="00E21B42" w:rsidP="00E21B42">
      <w:pPr>
        <w:pStyle w:val="Default"/>
        <w:numPr>
          <w:ilvl w:val="0"/>
          <w:numId w:val="9"/>
        </w:numPr>
        <w:jc w:val="both"/>
        <w:rPr>
          <w:rFonts w:ascii="Arial" w:hAnsi="Arial" w:cs="Arial"/>
          <w:sz w:val="22"/>
          <w:szCs w:val="22"/>
        </w:rPr>
      </w:pPr>
      <w:r w:rsidRPr="004F18EE">
        <w:rPr>
          <w:rFonts w:ascii="Arial" w:hAnsi="Arial" w:cs="Arial"/>
          <w:b/>
          <w:bCs/>
          <w:sz w:val="22"/>
          <w:szCs w:val="22"/>
        </w:rPr>
        <w:t>Acta:</w:t>
      </w:r>
      <w:r w:rsidRPr="004F18EE">
        <w:rPr>
          <w:rFonts w:ascii="Arial" w:hAnsi="Arial" w:cs="Arial"/>
          <w:bCs/>
          <w:sz w:val="22"/>
          <w:szCs w:val="22"/>
        </w:rPr>
        <w:t xml:space="preserve"> </w:t>
      </w:r>
      <w:r w:rsidRPr="004F18EE">
        <w:rPr>
          <w:rFonts w:ascii="Arial" w:hAnsi="Arial" w:cs="Arial"/>
          <w:sz w:val="22"/>
          <w:szCs w:val="22"/>
        </w:rPr>
        <w:t xml:space="preserve">documento en que consta lo sucedido o acordado en una reunión. </w:t>
      </w:r>
    </w:p>
    <w:p w14:paraId="54745D76" w14:textId="77777777" w:rsidR="00E21B42" w:rsidRPr="004F18EE" w:rsidRDefault="00E21B42" w:rsidP="00E21B42">
      <w:pPr>
        <w:pStyle w:val="Default"/>
        <w:jc w:val="both"/>
        <w:rPr>
          <w:rFonts w:ascii="Arial" w:hAnsi="Arial" w:cs="Arial"/>
          <w:sz w:val="22"/>
          <w:szCs w:val="22"/>
        </w:rPr>
      </w:pPr>
    </w:p>
    <w:p w14:paraId="0F3253A8" w14:textId="77777777" w:rsidR="00E21B42" w:rsidRPr="004F18EE" w:rsidRDefault="00E21B42" w:rsidP="00E21B42">
      <w:pPr>
        <w:pStyle w:val="Default"/>
        <w:numPr>
          <w:ilvl w:val="0"/>
          <w:numId w:val="9"/>
        </w:numPr>
        <w:jc w:val="both"/>
        <w:rPr>
          <w:rFonts w:ascii="Arial" w:hAnsi="Arial" w:cs="Arial"/>
          <w:sz w:val="22"/>
          <w:szCs w:val="22"/>
        </w:rPr>
      </w:pPr>
      <w:r w:rsidRPr="004F18EE">
        <w:rPr>
          <w:rFonts w:ascii="Arial" w:hAnsi="Arial" w:cs="Arial"/>
          <w:b/>
          <w:bCs/>
          <w:sz w:val="22"/>
          <w:szCs w:val="22"/>
        </w:rPr>
        <w:t>Administración de archivos:</w:t>
      </w:r>
      <w:r w:rsidRPr="004F18EE">
        <w:rPr>
          <w:rFonts w:ascii="Arial" w:hAnsi="Arial" w:cs="Arial"/>
          <w:bCs/>
          <w:sz w:val="22"/>
          <w:szCs w:val="22"/>
        </w:rPr>
        <w:t xml:space="preserve"> </w:t>
      </w:r>
      <w:r w:rsidRPr="004F18EE">
        <w:rPr>
          <w:rFonts w:ascii="Arial" w:hAnsi="Arial" w:cs="Arial"/>
          <w:sz w:val="22"/>
          <w:szCs w:val="22"/>
        </w:rPr>
        <w:t xml:space="preserve">conjunto de estrategias organizacionales dirigidas a la planeación, dirección y control de los recursos físicos, técnicos, tecnológicos, financieros y del talento humano, para el eficiente funcionamiento de los archivos. </w:t>
      </w:r>
    </w:p>
    <w:p w14:paraId="18C01B11" w14:textId="77777777" w:rsidR="00E21B42" w:rsidRPr="004F18EE" w:rsidRDefault="00E21B42" w:rsidP="00E21B42">
      <w:pPr>
        <w:pStyle w:val="Default"/>
        <w:jc w:val="both"/>
        <w:rPr>
          <w:rFonts w:ascii="Arial" w:hAnsi="Arial" w:cs="Arial"/>
          <w:sz w:val="22"/>
          <w:szCs w:val="22"/>
        </w:rPr>
      </w:pPr>
    </w:p>
    <w:p w14:paraId="1CDB1626" w14:textId="77777777" w:rsidR="00E21B42" w:rsidRPr="004F18EE" w:rsidRDefault="00E21B42" w:rsidP="00E21B42">
      <w:pPr>
        <w:pStyle w:val="Default"/>
        <w:numPr>
          <w:ilvl w:val="0"/>
          <w:numId w:val="9"/>
        </w:numPr>
        <w:jc w:val="both"/>
        <w:rPr>
          <w:rFonts w:ascii="Arial" w:hAnsi="Arial" w:cs="Arial"/>
          <w:sz w:val="22"/>
          <w:szCs w:val="22"/>
        </w:rPr>
      </w:pPr>
      <w:r w:rsidRPr="004F18EE">
        <w:rPr>
          <w:rFonts w:ascii="Arial" w:hAnsi="Arial" w:cs="Arial"/>
          <w:b/>
          <w:bCs/>
          <w:sz w:val="22"/>
          <w:szCs w:val="22"/>
        </w:rPr>
        <w:t>Almacenamiento:</w:t>
      </w:r>
      <w:r w:rsidRPr="004F18EE">
        <w:rPr>
          <w:rFonts w:ascii="Arial" w:hAnsi="Arial" w:cs="Arial"/>
          <w:bCs/>
          <w:sz w:val="22"/>
          <w:szCs w:val="22"/>
        </w:rPr>
        <w:t xml:space="preserve"> </w:t>
      </w:r>
      <w:r w:rsidRPr="004F18EE">
        <w:rPr>
          <w:rFonts w:ascii="Arial" w:hAnsi="Arial" w:cs="Arial"/>
          <w:sz w:val="22"/>
          <w:szCs w:val="22"/>
        </w:rPr>
        <w:t xml:space="preserve">lugar donde se ubican y guardan los registros. </w:t>
      </w:r>
    </w:p>
    <w:p w14:paraId="1BED6169" w14:textId="77777777" w:rsidR="00E21B42" w:rsidRPr="004F18EE" w:rsidRDefault="00E21B42" w:rsidP="00E21B42">
      <w:pPr>
        <w:pStyle w:val="Default"/>
        <w:jc w:val="both"/>
        <w:rPr>
          <w:rFonts w:ascii="Arial" w:hAnsi="Arial" w:cs="Arial"/>
          <w:sz w:val="22"/>
          <w:szCs w:val="22"/>
        </w:rPr>
      </w:pPr>
    </w:p>
    <w:p w14:paraId="7CBEB60F" w14:textId="77777777" w:rsidR="00E21B42" w:rsidRPr="004F18EE" w:rsidRDefault="00E21B42" w:rsidP="00E21B42">
      <w:pPr>
        <w:pStyle w:val="Default"/>
        <w:numPr>
          <w:ilvl w:val="0"/>
          <w:numId w:val="9"/>
        </w:numPr>
        <w:jc w:val="both"/>
        <w:rPr>
          <w:rFonts w:ascii="Arial" w:hAnsi="Arial" w:cs="Arial"/>
          <w:sz w:val="22"/>
          <w:szCs w:val="22"/>
        </w:rPr>
      </w:pPr>
      <w:r w:rsidRPr="004F18EE">
        <w:rPr>
          <w:rFonts w:ascii="Arial" w:hAnsi="Arial" w:cs="Arial"/>
          <w:b/>
          <w:bCs/>
          <w:sz w:val="22"/>
          <w:szCs w:val="22"/>
        </w:rPr>
        <w:t>Almacenamiento de documentos</w:t>
      </w:r>
      <w:r w:rsidRPr="004F18EE">
        <w:rPr>
          <w:rFonts w:ascii="Arial" w:hAnsi="Arial" w:cs="Arial"/>
          <w:bCs/>
          <w:sz w:val="22"/>
          <w:szCs w:val="22"/>
        </w:rPr>
        <w:t xml:space="preserve">: </w:t>
      </w:r>
      <w:r w:rsidRPr="004F18EE">
        <w:rPr>
          <w:rFonts w:ascii="Arial" w:hAnsi="Arial" w:cs="Arial"/>
          <w:sz w:val="22"/>
          <w:szCs w:val="22"/>
        </w:rPr>
        <w:t xml:space="preserve">acción de guardar sistemáticamente documentos de archivo en espacios, mobiliario y unidades de conservación apropiadas. </w:t>
      </w:r>
    </w:p>
    <w:p w14:paraId="3B5B5124" w14:textId="77777777" w:rsidR="00E21B42" w:rsidRPr="004F18EE" w:rsidRDefault="00E21B42" w:rsidP="00E21B42">
      <w:pPr>
        <w:pStyle w:val="Default"/>
        <w:jc w:val="both"/>
        <w:rPr>
          <w:rFonts w:ascii="Arial" w:hAnsi="Arial" w:cs="Arial"/>
          <w:sz w:val="22"/>
          <w:szCs w:val="22"/>
        </w:rPr>
      </w:pPr>
    </w:p>
    <w:p w14:paraId="394496F0" w14:textId="77777777" w:rsidR="00E21B42" w:rsidRPr="004F18EE" w:rsidRDefault="00E21B42" w:rsidP="00E21B42">
      <w:pPr>
        <w:pStyle w:val="Default"/>
        <w:numPr>
          <w:ilvl w:val="0"/>
          <w:numId w:val="9"/>
        </w:numPr>
        <w:jc w:val="both"/>
        <w:rPr>
          <w:rFonts w:ascii="Arial" w:hAnsi="Arial" w:cs="Arial"/>
          <w:sz w:val="22"/>
          <w:szCs w:val="22"/>
        </w:rPr>
      </w:pPr>
      <w:r w:rsidRPr="004F18EE">
        <w:rPr>
          <w:rFonts w:ascii="Arial" w:hAnsi="Arial" w:cs="Arial"/>
          <w:b/>
          <w:bCs/>
          <w:sz w:val="22"/>
          <w:szCs w:val="22"/>
        </w:rPr>
        <w:t>Archivo</w:t>
      </w:r>
      <w:r w:rsidRPr="004F18EE">
        <w:rPr>
          <w:rFonts w:ascii="Arial" w:hAnsi="Arial" w:cs="Arial"/>
          <w:bCs/>
          <w:sz w:val="22"/>
          <w:szCs w:val="22"/>
        </w:rPr>
        <w:t xml:space="preserve">: </w:t>
      </w:r>
      <w:r w:rsidRPr="004F18EE">
        <w:rPr>
          <w:rFonts w:ascii="Arial" w:hAnsi="Arial" w:cs="Arial"/>
          <w:sz w:val="22"/>
          <w:szCs w:val="22"/>
        </w:rPr>
        <w:t>conjunto ordenado de documentos que una persona, una sociedad, una institución, entre otros, producen en el ejercicio de sus funciones o actividades.</w:t>
      </w:r>
      <w:r w:rsidRPr="004F18EE">
        <w:rPr>
          <w:rStyle w:val="Refdenotaalpie"/>
          <w:rFonts w:ascii="Arial" w:hAnsi="Arial" w:cs="Arial"/>
          <w:sz w:val="22"/>
          <w:szCs w:val="22"/>
        </w:rPr>
        <w:footnoteReference w:id="1"/>
      </w:r>
    </w:p>
    <w:p w14:paraId="175F4C42" w14:textId="77777777" w:rsidR="00E21B42" w:rsidRPr="004F18EE" w:rsidRDefault="00E21B42" w:rsidP="00E21B42">
      <w:pPr>
        <w:pStyle w:val="Default"/>
        <w:jc w:val="both"/>
        <w:rPr>
          <w:rFonts w:ascii="Arial" w:hAnsi="Arial" w:cs="Arial"/>
          <w:sz w:val="22"/>
          <w:szCs w:val="22"/>
        </w:rPr>
      </w:pPr>
    </w:p>
    <w:p w14:paraId="3DFD3600" w14:textId="77777777" w:rsidR="00E21B42" w:rsidRPr="004F18EE" w:rsidRDefault="00E21B42" w:rsidP="00E21B42">
      <w:pPr>
        <w:pStyle w:val="Default"/>
        <w:numPr>
          <w:ilvl w:val="0"/>
          <w:numId w:val="9"/>
        </w:numPr>
        <w:jc w:val="both"/>
        <w:rPr>
          <w:rFonts w:ascii="Arial" w:hAnsi="Arial" w:cs="Arial"/>
          <w:sz w:val="22"/>
          <w:szCs w:val="22"/>
        </w:rPr>
      </w:pPr>
      <w:r w:rsidRPr="004F18EE">
        <w:rPr>
          <w:rFonts w:ascii="Arial" w:hAnsi="Arial" w:cs="Arial"/>
          <w:b/>
          <w:bCs/>
          <w:sz w:val="22"/>
          <w:szCs w:val="22"/>
        </w:rPr>
        <w:t>Archivo de gestión:</w:t>
      </w:r>
      <w:r w:rsidRPr="004F18EE">
        <w:rPr>
          <w:rFonts w:ascii="Arial" w:hAnsi="Arial" w:cs="Arial"/>
          <w:bCs/>
          <w:sz w:val="22"/>
          <w:szCs w:val="22"/>
        </w:rPr>
        <w:t xml:space="preserve"> </w:t>
      </w:r>
      <w:r w:rsidRPr="004F18EE">
        <w:rPr>
          <w:rFonts w:ascii="Arial" w:hAnsi="Arial" w:cs="Arial"/>
          <w:sz w:val="22"/>
          <w:szCs w:val="22"/>
        </w:rPr>
        <w:t xml:space="preserve">archivo de la oficina productora que reúne su documentación en trámite, sometida a continua utilización y consulta administrativa. </w:t>
      </w:r>
    </w:p>
    <w:p w14:paraId="360D766B" w14:textId="77777777" w:rsidR="00E21B42" w:rsidRPr="004F18EE" w:rsidRDefault="00E21B42" w:rsidP="00E21B42">
      <w:pPr>
        <w:pStyle w:val="Default"/>
        <w:jc w:val="both"/>
        <w:rPr>
          <w:rFonts w:ascii="Arial" w:hAnsi="Arial" w:cs="Arial"/>
          <w:sz w:val="22"/>
          <w:szCs w:val="22"/>
        </w:rPr>
      </w:pPr>
    </w:p>
    <w:p w14:paraId="3D84A73C" w14:textId="77777777" w:rsidR="00E21B42" w:rsidRPr="004F18EE" w:rsidRDefault="00E21B42" w:rsidP="00E21B42">
      <w:pPr>
        <w:pStyle w:val="Default"/>
        <w:numPr>
          <w:ilvl w:val="0"/>
          <w:numId w:val="9"/>
        </w:numPr>
        <w:jc w:val="both"/>
        <w:rPr>
          <w:rFonts w:ascii="Arial" w:hAnsi="Arial" w:cs="Arial"/>
          <w:sz w:val="22"/>
          <w:szCs w:val="22"/>
        </w:rPr>
      </w:pPr>
      <w:r w:rsidRPr="004F18EE">
        <w:rPr>
          <w:rFonts w:ascii="Arial" w:hAnsi="Arial" w:cs="Arial"/>
          <w:b/>
          <w:bCs/>
          <w:sz w:val="22"/>
          <w:szCs w:val="22"/>
        </w:rPr>
        <w:t>Archivo central</w:t>
      </w:r>
      <w:r w:rsidRPr="004F18EE">
        <w:rPr>
          <w:rFonts w:ascii="Arial" w:hAnsi="Arial" w:cs="Arial"/>
          <w:bCs/>
          <w:sz w:val="22"/>
          <w:szCs w:val="22"/>
        </w:rPr>
        <w:t xml:space="preserve">: </w:t>
      </w:r>
      <w:r w:rsidRPr="004F18EE">
        <w:rPr>
          <w:rFonts w:ascii="Arial" w:hAnsi="Arial" w:cs="Arial"/>
          <w:sz w:val="22"/>
          <w:szCs w:val="22"/>
        </w:rPr>
        <w:t xml:space="preserve">unidad administrativa que coordina y controla el funcionamiento de los archivos de gestión y reúne los documentos transferidos por los mismos una vez finalizado su trámite. </w:t>
      </w:r>
    </w:p>
    <w:p w14:paraId="251083C3" w14:textId="77777777" w:rsidR="00E21B42" w:rsidRPr="004F18EE" w:rsidRDefault="00E21B42" w:rsidP="00E21B42">
      <w:pPr>
        <w:pStyle w:val="Default"/>
        <w:jc w:val="both"/>
        <w:rPr>
          <w:rFonts w:ascii="Arial" w:hAnsi="Arial" w:cs="Arial"/>
          <w:sz w:val="22"/>
          <w:szCs w:val="22"/>
        </w:rPr>
      </w:pPr>
    </w:p>
    <w:p w14:paraId="059B96F3" w14:textId="77777777" w:rsidR="00E21B42" w:rsidRPr="004F18EE" w:rsidRDefault="00E21B42" w:rsidP="00E21B42">
      <w:pPr>
        <w:pStyle w:val="Default"/>
        <w:numPr>
          <w:ilvl w:val="0"/>
          <w:numId w:val="35"/>
        </w:numPr>
        <w:jc w:val="both"/>
        <w:rPr>
          <w:rFonts w:ascii="Arial" w:hAnsi="Arial" w:cs="Arial"/>
          <w:sz w:val="22"/>
          <w:szCs w:val="22"/>
        </w:rPr>
      </w:pPr>
      <w:r w:rsidRPr="004F18EE">
        <w:rPr>
          <w:rFonts w:ascii="Arial" w:hAnsi="Arial" w:cs="Arial"/>
          <w:b/>
          <w:bCs/>
          <w:sz w:val="22"/>
          <w:szCs w:val="22"/>
        </w:rPr>
        <w:t>Archivo histórico:</w:t>
      </w:r>
      <w:r w:rsidRPr="004F18EE">
        <w:rPr>
          <w:rFonts w:ascii="Arial" w:hAnsi="Arial" w:cs="Arial"/>
          <w:bCs/>
          <w:sz w:val="22"/>
          <w:szCs w:val="22"/>
        </w:rPr>
        <w:t xml:space="preserve"> </w:t>
      </w:r>
      <w:r w:rsidRPr="004F18EE">
        <w:rPr>
          <w:rFonts w:ascii="Arial" w:hAnsi="Arial" w:cs="Arial"/>
          <w:sz w:val="22"/>
          <w:szCs w:val="22"/>
        </w:rPr>
        <w:t xml:space="preserve">archivo al cual se transfiere del archivo central o del archivo de gestión, la documentación que por decisión del correspondiente Comité Institucional de Selección y Eliminación de Documentos (CISED) debe </w:t>
      </w:r>
      <w:r w:rsidRPr="004F18EE">
        <w:rPr>
          <w:rFonts w:ascii="Arial" w:hAnsi="Arial" w:cs="Arial"/>
          <w:sz w:val="22"/>
          <w:szCs w:val="22"/>
        </w:rPr>
        <w:lastRenderedPageBreak/>
        <w:t xml:space="preserve">conservarse permanentemente, dado el valor que adquiere para la investigación, la ciencia y la cultura. Este tipo de archivo también puede conservar documentos históricos recibidos por donación, depósito voluntario, adquisición o expropiación. </w:t>
      </w:r>
    </w:p>
    <w:p w14:paraId="3CFAAA37" w14:textId="77777777" w:rsidR="00E21B42" w:rsidRPr="004F18EE" w:rsidRDefault="00E21B42" w:rsidP="00E21B42">
      <w:pPr>
        <w:pStyle w:val="Default"/>
        <w:jc w:val="both"/>
        <w:rPr>
          <w:rFonts w:ascii="Arial" w:hAnsi="Arial" w:cs="Arial"/>
          <w:sz w:val="22"/>
          <w:szCs w:val="22"/>
        </w:rPr>
      </w:pPr>
    </w:p>
    <w:p w14:paraId="7760D3D2" w14:textId="77777777" w:rsidR="00E21B42" w:rsidRPr="004F18EE" w:rsidRDefault="00E21B42" w:rsidP="00E21B42">
      <w:pPr>
        <w:pStyle w:val="Default"/>
        <w:numPr>
          <w:ilvl w:val="0"/>
          <w:numId w:val="9"/>
        </w:numPr>
        <w:jc w:val="both"/>
        <w:rPr>
          <w:rFonts w:ascii="Arial" w:hAnsi="Arial" w:cs="Arial"/>
          <w:sz w:val="22"/>
          <w:szCs w:val="22"/>
        </w:rPr>
      </w:pPr>
      <w:r w:rsidRPr="004F18EE">
        <w:rPr>
          <w:rFonts w:ascii="Arial" w:hAnsi="Arial" w:cs="Arial"/>
          <w:b/>
          <w:bCs/>
          <w:sz w:val="22"/>
          <w:szCs w:val="22"/>
        </w:rPr>
        <w:t>Área:</w:t>
      </w:r>
      <w:r w:rsidRPr="004F18EE">
        <w:rPr>
          <w:rFonts w:ascii="Arial" w:hAnsi="Arial" w:cs="Arial"/>
          <w:bCs/>
          <w:sz w:val="22"/>
          <w:szCs w:val="22"/>
        </w:rPr>
        <w:t xml:space="preserve"> </w:t>
      </w:r>
      <w:r w:rsidRPr="004F18EE">
        <w:rPr>
          <w:rFonts w:ascii="Arial" w:hAnsi="Arial" w:cs="Arial"/>
          <w:sz w:val="22"/>
          <w:szCs w:val="22"/>
        </w:rPr>
        <w:t xml:space="preserve">sección de la descripción archivística que comprende datos de una categoría o un conjunto de categorías. </w:t>
      </w:r>
    </w:p>
    <w:p w14:paraId="58AB294E" w14:textId="77777777" w:rsidR="00E21B42" w:rsidRPr="004F18EE" w:rsidRDefault="00E21B42" w:rsidP="00E21B42">
      <w:pPr>
        <w:pStyle w:val="Default"/>
        <w:jc w:val="both"/>
        <w:rPr>
          <w:rFonts w:ascii="Arial" w:hAnsi="Arial" w:cs="Arial"/>
          <w:bCs/>
          <w:sz w:val="22"/>
          <w:szCs w:val="22"/>
        </w:rPr>
      </w:pPr>
    </w:p>
    <w:p w14:paraId="395C85A7" w14:textId="77777777" w:rsidR="00E21B42" w:rsidRPr="004F18EE" w:rsidRDefault="00E21B42" w:rsidP="00E21B42">
      <w:pPr>
        <w:pStyle w:val="Default"/>
        <w:numPr>
          <w:ilvl w:val="0"/>
          <w:numId w:val="9"/>
        </w:numPr>
        <w:jc w:val="both"/>
        <w:rPr>
          <w:rFonts w:ascii="Arial" w:hAnsi="Arial" w:cs="Arial"/>
          <w:sz w:val="22"/>
          <w:szCs w:val="22"/>
        </w:rPr>
      </w:pPr>
      <w:r w:rsidRPr="004F18EE">
        <w:rPr>
          <w:rFonts w:ascii="Arial" w:hAnsi="Arial" w:cs="Arial"/>
          <w:b/>
          <w:bCs/>
          <w:sz w:val="22"/>
          <w:szCs w:val="22"/>
        </w:rPr>
        <w:t>Asunto:</w:t>
      </w:r>
      <w:r w:rsidRPr="004F18EE">
        <w:rPr>
          <w:rFonts w:ascii="Arial" w:hAnsi="Arial" w:cs="Arial"/>
          <w:bCs/>
          <w:sz w:val="22"/>
          <w:szCs w:val="22"/>
        </w:rPr>
        <w:t xml:space="preserve"> </w:t>
      </w:r>
      <w:r w:rsidRPr="004F18EE">
        <w:rPr>
          <w:rFonts w:ascii="Arial" w:hAnsi="Arial" w:cs="Arial"/>
          <w:sz w:val="22"/>
          <w:szCs w:val="22"/>
        </w:rPr>
        <w:t xml:space="preserve">es cada uno de los documentos que se encuentran relacionados con un trámite específico que debe ser evaluado o atendido por una dependencia. </w:t>
      </w:r>
    </w:p>
    <w:p w14:paraId="2D803C39" w14:textId="77777777" w:rsidR="00E21B42" w:rsidRPr="004F18EE" w:rsidRDefault="00E21B42" w:rsidP="00E21B42">
      <w:pPr>
        <w:pStyle w:val="Default"/>
        <w:jc w:val="both"/>
        <w:rPr>
          <w:rFonts w:ascii="Arial" w:hAnsi="Arial" w:cs="Arial"/>
          <w:bCs/>
          <w:sz w:val="22"/>
          <w:szCs w:val="22"/>
        </w:rPr>
      </w:pPr>
    </w:p>
    <w:p w14:paraId="2B932768" w14:textId="77777777" w:rsidR="00E21B42" w:rsidRPr="004F18EE" w:rsidRDefault="00E21B42" w:rsidP="00E21B42">
      <w:pPr>
        <w:pStyle w:val="Default"/>
        <w:numPr>
          <w:ilvl w:val="0"/>
          <w:numId w:val="9"/>
        </w:numPr>
        <w:jc w:val="both"/>
        <w:rPr>
          <w:rFonts w:ascii="Arial" w:hAnsi="Arial" w:cs="Arial"/>
          <w:sz w:val="22"/>
          <w:szCs w:val="22"/>
        </w:rPr>
      </w:pPr>
      <w:r w:rsidRPr="004F18EE">
        <w:rPr>
          <w:rFonts w:ascii="Arial" w:hAnsi="Arial" w:cs="Arial"/>
          <w:b/>
          <w:bCs/>
          <w:sz w:val="22"/>
          <w:szCs w:val="22"/>
        </w:rPr>
        <w:t>Ciclo vital del documento:</w:t>
      </w:r>
      <w:r w:rsidRPr="004F18EE">
        <w:rPr>
          <w:rFonts w:ascii="Arial" w:hAnsi="Arial" w:cs="Arial"/>
          <w:bCs/>
          <w:sz w:val="22"/>
          <w:szCs w:val="22"/>
        </w:rPr>
        <w:t xml:space="preserve"> </w:t>
      </w:r>
      <w:r w:rsidRPr="004F18EE">
        <w:rPr>
          <w:rFonts w:ascii="Arial" w:hAnsi="Arial" w:cs="Arial"/>
          <w:sz w:val="22"/>
          <w:szCs w:val="22"/>
        </w:rPr>
        <w:t>etapas sucesivas por las que atraviesan los documentos desde su producción o recepción, hasta su disposición final.</w:t>
      </w:r>
    </w:p>
    <w:p w14:paraId="475B8C4F" w14:textId="77777777" w:rsidR="00E21B42" w:rsidRPr="004F18EE" w:rsidRDefault="00E21B42" w:rsidP="00E21B42">
      <w:pPr>
        <w:pStyle w:val="Default"/>
        <w:jc w:val="both"/>
        <w:rPr>
          <w:rFonts w:ascii="Arial" w:hAnsi="Arial" w:cs="Arial"/>
          <w:strike/>
          <w:color w:val="FF0000"/>
          <w:sz w:val="22"/>
          <w:szCs w:val="22"/>
        </w:rPr>
      </w:pPr>
    </w:p>
    <w:p w14:paraId="1E229023" w14:textId="77777777" w:rsidR="00E21B42" w:rsidRPr="004F18EE" w:rsidRDefault="00E21B42" w:rsidP="00E21B42">
      <w:pPr>
        <w:pStyle w:val="Default"/>
        <w:numPr>
          <w:ilvl w:val="0"/>
          <w:numId w:val="9"/>
        </w:numPr>
        <w:jc w:val="both"/>
        <w:rPr>
          <w:rFonts w:ascii="Arial" w:hAnsi="Arial" w:cs="Arial"/>
          <w:strike/>
          <w:color w:val="FF0000"/>
          <w:sz w:val="22"/>
          <w:szCs w:val="22"/>
        </w:rPr>
      </w:pPr>
      <w:r w:rsidRPr="004F18EE">
        <w:rPr>
          <w:rFonts w:ascii="Arial" w:hAnsi="Arial" w:cs="Arial"/>
          <w:b/>
          <w:bCs/>
          <w:sz w:val="22"/>
          <w:szCs w:val="22"/>
        </w:rPr>
        <w:t>Clasificación documental:</w:t>
      </w:r>
      <w:r w:rsidRPr="004F18EE">
        <w:rPr>
          <w:rFonts w:ascii="Arial" w:hAnsi="Arial" w:cs="Arial"/>
          <w:bCs/>
          <w:sz w:val="22"/>
          <w:szCs w:val="22"/>
        </w:rPr>
        <w:t xml:space="preserve"> </w:t>
      </w:r>
      <w:r w:rsidRPr="004F18EE">
        <w:rPr>
          <w:rFonts w:ascii="Arial" w:hAnsi="Arial" w:cs="Arial"/>
          <w:sz w:val="22"/>
          <w:szCs w:val="22"/>
        </w:rPr>
        <w:t xml:space="preserve">fase del proceso de organización documental, en la cual se identifican y establecen agrupaciones documentales de acuerdo con la estructura orgánico-funcional de la entidad productora </w:t>
      </w:r>
      <w:r w:rsidRPr="004F18EE">
        <w:rPr>
          <w:rFonts w:ascii="Arial" w:hAnsi="Arial" w:cs="Arial"/>
          <w:color w:val="auto"/>
          <w:sz w:val="22"/>
          <w:szCs w:val="22"/>
        </w:rPr>
        <w:t>(fondo, sección, subsección. serie, subserie, y descripción).</w:t>
      </w:r>
    </w:p>
    <w:p w14:paraId="2F005599" w14:textId="77777777" w:rsidR="00E21B42" w:rsidRPr="004F18EE" w:rsidRDefault="00E21B42" w:rsidP="00E21B42">
      <w:pPr>
        <w:pStyle w:val="Default"/>
        <w:jc w:val="both"/>
        <w:rPr>
          <w:rFonts w:ascii="Arial" w:hAnsi="Arial" w:cs="Arial"/>
          <w:bCs/>
          <w:sz w:val="22"/>
          <w:szCs w:val="22"/>
        </w:rPr>
      </w:pPr>
    </w:p>
    <w:p w14:paraId="3AE0A1FA" w14:textId="77777777" w:rsidR="00E21B42" w:rsidRPr="004F18EE" w:rsidRDefault="00E21B42" w:rsidP="00E21B42">
      <w:pPr>
        <w:pStyle w:val="Default"/>
        <w:numPr>
          <w:ilvl w:val="0"/>
          <w:numId w:val="9"/>
        </w:numPr>
        <w:jc w:val="both"/>
        <w:rPr>
          <w:rFonts w:ascii="Arial" w:hAnsi="Arial" w:cs="Arial"/>
          <w:sz w:val="22"/>
          <w:szCs w:val="22"/>
        </w:rPr>
      </w:pPr>
      <w:r w:rsidRPr="004F18EE">
        <w:rPr>
          <w:rFonts w:ascii="Arial" w:hAnsi="Arial" w:cs="Arial"/>
          <w:b/>
          <w:bCs/>
          <w:sz w:val="22"/>
          <w:szCs w:val="22"/>
        </w:rPr>
        <w:t>Comunicación</w:t>
      </w:r>
      <w:r w:rsidRPr="004F18EE">
        <w:rPr>
          <w:rFonts w:ascii="Arial" w:hAnsi="Arial" w:cs="Arial"/>
          <w:bCs/>
          <w:sz w:val="22"/>
          <w:szCs w:val="22"/>
        </w:rPr>
        <w:t xml:space="preserve">: </w:t>
      </w:r>
      <w:r w:rsidRPr="004F18EE">
        <w:rPr>
          <w:rFonts w:ascii="Arial" w:hAnsi="Arial" w:cs="Arial"/>
          <w:sz w:val="22"/>
          <w:szCs w:val="22"/>
        </w:rPr>
        <w:t xml:space="preserve">documento informativo de interés público para determinada comunidad. </w:t>
      </w:r>
    </w:p>
    <w:p w14:paraId="56B2D407" w14:textId="77777777" w:rsidR="00E21B42" w:rsidRPr="004F18EE" w:rsidRDefault="00E21B42" w:rsidP="00E21B42">
      <w:pPr>
        <w:pStyle w:val="Default"/>
        <w:jc w:val="both"/>
        <w:rPr>
          <w:rFonts w:ascii="Arial" w:hAnsi="Arial" w:cs="Arial"/>
          <w:sz w:val="22"/>
          <w:szCs w:val="22"/>
        </w:rPr>
      </w:pPr>
    </w:p>
    <w:p w14:paraId="257CF313" w14:textId="77777777" w:rsidR="00E21B42" w:rsidRPr="004F18EE" w:rsidRDefault="00E21B42" w:rsidP="00E21B42">
      <w:pPr>
        <w:pStyle w:val="Default"/>
        <w:numPr>
          <w:ilvl w:val="0"/>
          <w:numId w:val="9"/>
        </w:numPr>
        <w:jc w:val="both"/>
        <w:rPr>
          <w:rFonts w:ascii="Arial" w:hAnsi="Arial" w:cs="Arial"/>
          <w:sz w:val="22"/>
          <w:szCs w:val="22"/>
        </w:rPr>
      </w:pPr>
      <w:r w:rsidRPr="004F18EE">
        <w:rPr>
          <w:rFonts w:ascii="Arial" w:hAnsi="Arial" w:cs="Arial"/>
          <w:b/>
          <w:bCs/>
          <w:sz w:val="22"/>
          <w:szCs w:val="22"/>
        </w:rPr>
        <w:t>Comunicaciones oficiales:</w:t>
      </w:r>
      <w:r w:rsidRPr="004F18EE">
        <w:rPr>
          <w:rFonts w:ascii="Arial" w:hAnsi="Arial" w:cs="Arial"/>
          <w:bCs/>
          <w:sz w:val="22"/>
          <w:szCs w:val="22"/>
        </w:rPr>
        <w:t xml:space="preserve"> </w:t>
      </w:r>
      <w:r w:rsidRPr="004F18EE">
        <w:rPr>
          <w:rFonts w:ascii="Arial" w:hAnsi="Arial" w:cs="Arial"/>
          <w:sz w:val="22"/>
          <w:szCs w:val="22"/>
        </w:rPr>
        <w:t xml:space="preserve">comunicaciones recibidas o producidas en desarrollo de las funciones asignadas legalmente a una entidad, independientemente del medio utilizado. En el proceso de organización de fondos acumulados es pertinente el uso del término “correspondencia”. </w:t>
      </w:r>
    </w:p>
    <w:p w14:paraId="4585F446" w14:textId="77777777" w:rsidR="00E21B42" w:rsidRPr="004F18EE" w:rsidRDefault="00E21B42" w:rsidP="00E21B42">
      <w:pPr>
        <w:pStyle w:val="Default"/>
        <w:jc w:val="both"/>
        <w:rPr>
          <w:rFonts w:ascii="Arial" w:hAnsi="Arial" w:cs="Arial"/>
          <w:bCs/>
          <w:sz w:val="22"/>
          <w:szCs w:val="22"/>
        </w:rPr>
      </w:pPr>
    </w:p>
    <w:p w14:paraId="3EF8E923" w14:textId="77777777" w:rsidR="00E21B42" w:rsidRPr="004F18EE" w:rsidRDefault="00E21B42" w:rsidP="00E21B42">
      <w:pPr>
        <w:pStyle w:val="Default"/>
        <w:numPr>
          <w:ilvl w:val="0"/>
          <w:numId w:val="9"/>
        </w:numPr>
        <w:jc w:val="both"/>
        <w:rPr>
          <w:rFonts w:ascii="Arial" w:hAnsi="Arial" w:cs="Arial"/>
          <w:sz w:val="22"/>
          <w:szCs w:val="22"/>
        </w:rPr>
      </w:pPr>
      <w:r w:rsidRPr="004F18EE">
        <w:rPr>
          <w:rFonts w:ascii="Arial" w:hAnsi="Arial" w:cs="Arial"/>
          <w:b/>
          <w:bCs/>
          <w:sz w:val="22"/>
          <w:szCs w:val="22"/>
        </w:rPr>
        <w:t>Conservación:</w:t>
      </w:r>
      <w:r w:rsidRPr="004F18EE">
        <w:rPr>
          <w:rFonts w:ascii="Arial" w:hAnsi="Arial" w:cs="Arial"/>
          <w:bCs/>
          <w:sz w:val="22"/>
          <w:szCs w:val="22"/>
        </w:rPr>
        <w:t xml:space="preserve"> </w:t>
      </w:r>
      <w:r w:rsidRPr="004F18EE">
        <w:rPr>
          <w:rFonts w:ascii="Arial" w:hAnsi="Arial" w:cs="Arial"/>
          <w:sz w:val="22"/>
          <w:szCs w:val="22"/>
        </w:rPr>
        <w:t xml:space="preserve">comprende los planes y prácticas específicas, relativos a la protección de los materiales de archivos y bibliotecas frente al deterioro, daños y abandono, incluyendo los métodos y técnicas desarrollados por el personal técnico. </w:t>
      </w:r>
    </w:p>
    <w:p w14:paraId="6E14B708" w14:textId="77777777" w:rsidR="00E21B42" w:rsidRPr="004F18EE" w:rsidRDefault="00E21B42" w:rsidP="00E21B42">
      <w:pPr>
        <w:pStyle w:val="Default"/>
        <w:jc w:val="both"/>
        <w:rPr>
          <w:rFonts w:ascii="Arial" w:hAnsi="Arial" w:cs="Arial"/>
          <w:bCs/>
          <w:sz w:val="22"/>
          <w:szCs w:val="22"/>
        </w:rPr>
      </w:pPr>
    </w:p>
    <w:p w14:paraId="2BBEAD83" w14:textId="0B6D17F4" w:rsidR="00E21B42" w:rsidRPr="004F18EE" w:rsidRDefault="00E21B42" w:rsidP="00E21B42">
      <w:pPr>
        <w:pStyle w:val="Default"/>
        <w:numPr>
          <w:ilvl w:val="0"/>
          <w:numId w:val="9"/>
        </w:numPr>
        <w:jc w:val="both"/>
        <w:rPr>
          <w:rFonts w:ascii="Arial" w:hAnsi="Arial" w:cs="Arial"/>
          <w:sz w:val="22"/>
          <w:szCs w:val="22"/>
        </w:rPr>
      </w:pPr>
      <w:r w:rsidRPr="004F18EE">
        <w:rPr>
          <w:rFonts w:ascii="Arial" w:hAnsi="Arial" w:cs="Arial"/>
          <w:b/>
          <w:bCs/>
          <w:sz w:val="22"/>
          <w:szCs w:val="22"/>
        </w:rPr>
        <w:t>Conservación de documentos:</w:t>
      </w:r>
      <w:r w:rsidRPr="004F18EE">
        <w:rPr>
          <w:rFonts w:ascii="Arial" w:hAnsi="Arial" w:cs="Arial"/>
          <w:bCs/>
          <w:sz w:val="22"/>
          <w:szCs w:val="22"/>
        </w:rPr>
        <w:t xml:space="preserve"> </w:t>
      </w:r>
      <w:r w:rsidR="003D4981">
        <w:rPr>
          <w:rFonts w:ascii="Arial" w:hAnsi="Arial" w:cs="Arial"/>
          <w:sz w:val="22"/>
          <w:szCs w:val="22"/>
        </w:rPr>
        <w:t>c</w:t>
      </w:r>
      <w:r w:rsidRPr="004F18EE">
        <w:rPr>
          <w:rFonts w:ascii="Arial" w:hAnsi="Arial" w:cs="Arial"/>
          <w:sz w:val="22"/>
          <w:szCs w:val="22"/>
        </w:rPr>
        <w:t xml:space="preserve">onjunto de medidas preventivas o correctivas adoptadas para asegurar la integridad física y funcional de los documentos de archivo, sin alterar su contenido. </w:t>
      </w:r>
    </w:p>
    <w:p w14:paraId="4D133AF4" w14:textId="77777777" w:rsidR="00E21B42" w:rsidRPr="004F18EE" w:rsidRDefault="00E21B42" w:rsidP="00E21B42">
      <w:pPr>
        <w:pStyle w:val="Default"/>
        <w:jc w:val="both"/>
        <w:rPr>
          <w:rFonts w:ascii="Arial" w:hAnsi="Arial" w:cs="Arial"/>
          <w:sz w:val="22"/>
          <w:szCs w:val="22"/>
        </w:rPr>
      </w:pPr>
    </w:p>
    <w:p w14:paraId="75C97D9A" w14:textId="772FB963" w:rsidR="00E21B42" w:rsidRPr="004F18EE" w:rsidRDefault="00E21B42" w:rsidP="00E21B42">
      <w:pPr>
        <w:pStyle w:val="Default"/>
        <w:numPr>
          <w:ilvl w:val="0"/>
          <w:numId w:val="9"/>
        </w:numPr>
        <w:jc w:val="both"/>
        <w:rPr>
          <w:rFonts w:ascii="Arial" w:hAnsi="Arial" w:cs="Arial"/>
          <w:sz w:val="22"/>
          <w:szCs w:val="22"/>
        </w:rPr>
      </w:pPr>
      <w:r w:rsidRPr="004F18EE">
        <w:rPr>
          <w:rFonts w:ascii="Arial" w:hAnsi="Arial" w:cs="Arial"/>
          <w:b/>
          <w:bCs/>
          <w:sz w:val="22"/>
          <w:szCs w:val="22"/>
        </w:rPr>
        <w:t>Conservación permanente:</w:t>
      </w:r>
      <w:r w:rsidRPr="004F18EE">
        <w:rPr>
          <w:rFonts w:ascii="Arial" w:hAnsi="Arial" w:cs="Arial"/>
          <w:bCs/>
          <w:sz w:val="22"/>
          <w:szCs w:val="22"/>
        </w:rPr>
        <w:t xml:space="preserve"> </w:t>
      </w:r>
      <w:r w:rsidR="003D4981">
        <w:rPr>
          <w:rFonts w:ascii="Arial" w:hAnsi="Arial" w:cs="Arial"/>
          <w:sz w:val="22"/>
          <w:szCs w:val="22"/>
        </w:rPr>
        <w:t>d</w:t>
      </w:r>
      <w:r w:rsidRPr="004F18EE">
        <w:rPr>
          <w:rFonts w:ascii="Arial" w:hAnsi="Arial" w:cs="Arial"/>
          <w:sz w:val="22"/>
          <w:szCs w:val="22"/>
        </w:rPr>
        <w:t xml:space="preserve">ecisión que se aplica a aquellos documentos que tienen valor histórico, científico o cultural, que conforman el patrimonio documental de una persona o entidad, una comunidad, una región o de un país y por lo tanto no son sujeto de eliminación. </w:t>
      </w:r>
    </w:p>
    <w:p w14:paraId="4DE46A6A" w14:textId="77777777" w:rsidR="00E21B42" w:rsidRPr="004F18EE" w:rsidRDefault="00E21B42" w:rsidP="00E21B42">
      <w:pPr>
        <w:pStyle w:val="Default"/>
        <w:jc w:val="both"/>
        <w:rPr>
          <w:rFonts w:ascii="Arial" w:hAnsi="Arial" w:cs="Arial"/>
          <w:bCs/>
          <w:sz w:val="22"/>
          <w:szCs w:val="22"/>
        </w:rPr>
      </w:pPr>
    </w:p>
    <w:p w14:paraId="4ED34CE2" w14:textId="6BFE8E01" w:rsidR="00E21B42" w:rsidRPr="004F18EE" w:rsidRDefault="00E21B42" w:rsidP="00E21B42">
      <w:pPr>
        <w:pStyle w:val="Default"/>
        <w:numPr>
          <w:ilvl w:val="0"/>
          <w:numId w:val="9"/>
        </w:numPr>
        <w:jc w:val="both"/>
        <w:rPr>
          <w:rFonts w:ascii="Arial" w:hAnsi="Arial" w:cs="Arial"/>
          <w:sz w:val="22"/>
          <w:szCs w:val="22"/>
        </w:rPr>
      </w:pPr>
      <w:r w:rsidRPr="004F18EE">
        <w:rPr>
          <w:rFonts w:ascii="Arial" w:hAnsi="Arial" w:cs="Arial"/>
          <w:b/>
          <w:bCs/>
          <w:sz w:val="22"/>
          <w:szCs w:val="22"/>
        </w:rPr>
        <w:t>Conservación preventiva de documentos:</w:t>
      </w:r>
      <w:r w:rsidRPr="004F18EE">
        <w:rPr>
          <w:rFonts w:ascii="Arial" w:hAnsi="Arial" w:cs="Arial"/>
          <w:bCs/>
          <w:sz w:val="22"/>
          <w:szCs w:val="22"/>
        </w:rPr>
        <w:t xml:space="preserve"> </w:t>
      </w:r>
      <w:r w:rsidR="003D4981">
        <w:rPr>
          <w:rFonts w:ascii="Arial" w:hAnsi="Arial" w:cs="Arial"/>
          <w:sz w:val="22"/>
          <w:szCs w:val="22"/>
        </w:rPr>
        <w:t>c</w:t>
      </w:r>
      <w:r w:rsidRPr="004F18EE">
        <w:rPr>
          <w:rFonts w:ascii="Arial" w:hAnsi="Arial" w:cs="Arial"/>
          <w:sz w:val="22"/>
          <w:szCs w:val="22"/>
        </w:rPr>
        <w:t xml:space="preserve">onjunto de estrategias y medidas de orden técnico, político y administrativo orientadas a evitar o reducir el riesgo de deterioro de los documentos de archivo, preservando su integridad y estabilidad. </w:t>
      </w:r>
    </w:p>
    <w:p w14:paraId="1B3954EB" w14:textId="77777777" w:rsidR="00E21B42" w:rsidRPr="004F18EE" w:rsidRDefault="00E21B42" w:rsidP="00E21B42">
      <w:pPr>
        <w:pStyle w:val="Default"/>
        <w:jc w:val="both"/>
        <w:rPr>
          <w:rFonts w:ascii="Arial" w:hAnsi="Arial" w:cs="Arial"/>
          <w:bCs/>
          <w:sz w:val="22"/>
          <w:szCs w:val="22"/>
        </w:rPr>
      </w:pPr>
    </w:p>
    <w:p w14:paraId="017B748C" w14:textId="0D552308" w:rsidR="00E21B42" w:rsidRPr="004F18EE" w:rsidRDefault="00E21B42" w:rsidP="00E21B42">
      <w:pPr>
        <w:pStyle w:val="Default"/>
        <w:numPr>
          <w:ilvl w:val="0"/>
          <w:numId w:val="9"/>
        </w:numPr>
        <w:jc w:val="both"/>
        <w:rPr>
          <w:rFonts w:ascii="Arial" w:hAnsi="Arial" w:cs="Arial"/>
          <w:sz w:val="22"/>
          <w:szCs w:val="22"/>
        </w:rPr>
      </w:pPr>
      <w:r w:rsidRPr="004F18EE">
        <w:rPr>
          <w:rFonts w:ascii="Arial" w:hAnsi="Arial" w:cs="Arial"/>
          <w:b/>
          <w:bCs/>
          <w:sz w:val="22"/>
          <w:szCs w:val="22"/>
        </w:rPr>
        <w:t>Consulta de documentos:</w:t>
      </w:r>
      <w:r w:rsidRPr="004F18EE">
        <w:rPr>
          <w:rFonts w:ascii="Arial" w:hAnsi="Arial" w:cs="Arial"/>
          <w:bCs/>
          <w:sz w:val="22"/>
          <w:szCs w:val="22"/>
        </w:rPr>
        <w:t xml:space="preserve"> </w:t>
      </w:r>
      <w:r w:rsidR="003D4981">
        <w:rPr>
          <w:rFonts w:ascii="Arial" w:hAnsi="Arial" w:cs="Arial"/>
          <w:sz w:val="22"/>
          <w:szCs w:val="22"/>
        </w:rPr>
        <w:t>a</w:t>
      </w:r>
      <w:r w:rsidRPr="004F18EE">
        <w:rPr>
          <w:rFonts w:ascii="Arial" w:hAnsi="Arial" w:cs="Arial"/>
          <w:sz w:val="22"/>
          <w:szCs w:val="22"/>
        </w:rPr>
        <w:t>cceso a un documento o a un grupo de documentos con el fin de conocer la información que contienen</w:t>
      </w:r>
      <w:r w:rsidRPr="004F18EE">
        <w:rPr>
          <w:rFonts w:ascii="Arial" w:hAnsi="Arial" w:cs="Arial"/>
          <w:i/>
          <w:iCs/>
          <w:sz w:val="22"/>
          <w:szCs w:val="22"/>
        </w:rPr>
        <w:t xml:space="preserve">. </w:t>
      </w:r>
    </w:p>
    <w:p w14:paraId="7832C2AC" w14:textId="77777777" w:rsidR="00E21B42" w:rsidRPr="004F18EE" w:rsidRDefault="00E21B42" w:rsidP="00E21B42">
      <w:pPr>
        <w:pStyle w:val="Default"/>
        <w:jc w:val="both"/>
        <w:rPr>
          <w:rFonts w:ascii="Arial" w:hAnsi="Arial" w:cs="Arial"/>
          <w:bCs/>
          <w:sz w:val="22"/>
          <w:szCs w:val="22"/>
        </w:rPr>
      </w:pPr>
    </w:p>
    <w:p w14:paraId="4E6339F2" w14:textId="6EDBEBB2" w:rsidR="00E21B42" w:rsidRPr="004F18EE" w:rsidRDefault="00E21B42" w:rsidP="00E21B42">
      <w:pPr>
        <w:pStyle w:val="Default"/>
        <w:numPr>
          <w:ilvl w:val="0"/>
          <w:numId w:val="9"/>
        </w:numPr>
        <w:jc w:val="both"/>
        <w:rPr>
          <w:rFonts w:ascii="Arial" w:hAnsi="Arial" w:cs="Arial"/>
          <w:sz w:val="22"/>
          <w:szCs w:val="22"/>
        </w:rPr>
      </w:pPr>
      <w:r w:rsidRPr="004F18EE">
        <w:rPr>
          <w:rFonts w:ascii="Arial" w:hAnsi="Arial" w:cs="Arial"/>
          <w:b/>
          <w:bCs/>
          <w:sz w:val="22"/>
          <w:szCs w:val="22"/>
        </w:rPr>
        <w:t>Cuadro de clasificación</w:t>
      </w:r>
      <w:r w:rsidRPr="004F18EE">
        <w:rPr>
          <w:rFonts w:ascii="Arial" w:hAnsi="Arial" w:cs="Arial"/>
          <w:bCs/>
          <w:sz w:val="22"/>
          <w:szCs w:val="22"/>
        </w:rPr>
        <w:t xml:space="preserve">: </w:t>
      </w:r>
      <w:r w:rsidR="003D4981">
        <w:rPr>
          <w:rFonts w:ascii="Arial" w:hAnsi="Arial" w:cs="Arial"/>
          <w:sz w:val="22"/>
          <w:szCs w:val="22"/>
        </w:rPr>
        <w:t>e</w:t>
      </w:r>
      <w:r w:rsidRPr="004F18EE">
        <w:rPr>
          <w:rFonts w:ascii="Arial" w:hAnsi="Arial" w:cs="Arial"/>
          <w:sz w:val="22"/>
          <w:szCs w:val="22"/>
        </w:rPr>
        <w:t xml:space="preserve">squema que refleja la jerarquización dada a la documentación producida por una institución y en el que se registran las secciones y subsecciones y las series y subserie documentales. </w:t>
      </w:r>
    </w:p>
    <w:p w14:paraId="4FB2C8DD" w14:textId="13846C70" w:rsidR="00E21B42" w:rsidRPr="004F18EE" w:rsidRDefault="00E21B42" w:rsidP="00E21B42">
      <w:pPr>
        <w:pStyle w:val="Default"/>
        <w:numPr>
          <w:ilvl w:val="0"/>
          <w:numId w:val="9"/>
        </w:numPr>
        <w:jc w:val="both"/>
        <w:rPr>
          <w:rFonts w:ascii="Arial" w:hAnsi="Arial" w:cs="Arial"/>
          <w:sz w:val="22"/>
          <w:szCs w:val="22"/>
        </w:rPr>
      </w:pPr>
      <w:r w:rsidRPr="004F18EE">
        <w:rPr>
          <w:rFonts w:ascii="Arial" w:hAnsi="Arial" w:cs="Arial"/>
          <w:b/>
          <w:bCs/>
          <w:sz w:val="22"/>
          <w:szCs w:val="22"/>
        </w:rPr>
        <w:lastRenderedPageBreak/>
        <w:t>Custodia de documentos:</w:t>
      </w:r>
      <w:r w:rsidRPr="004F18EE">
        <w:rPr>
          <w:rFonts w:ascii="Arial" w:hAnsi="Arial" w:cs="Arial"/>
          <w:bCs/>
          <w:sz w:val="22"/>
          <w:szCs w:val="22"/>
        </w:rPr>
        <w:t xml:space="preserve"> </w:t>
      </w:r>
      <w:r w:rsidR="003D4981">
        <w:rPr>
          <w:rFonts w:ascii="Arial" w:hAnsi="Arial" w:cs="Arial"/>
          <w:sz w:val="22"/>
          <w:szCs w:val="22"/>
        </w:rPr>
        <w:t>g</w:t>
      </w:r>
      <w:r w:rsidRPr="004F18EE">
        <w:rPr>
          <w:rFonts w:ascii="Arial" w:hAnsi="Arial" w:cs="Arial"/>
          <w:sz w:val="22"/>
          <w:szCs w:val="22"/>
        </w:rPr>
        <w:t xml:space="preserve">uarda o tenencia de documentos por parte de una institución o una persona, que implica responsabilidad jurídica en la administración y conservación de los mismos, cualquiera que sea su titularidad. </w:t>
      </w:r>
    </w:p>
    <w:p w14:paraId="18D098DC" w14:textId="77777777" w:rsidR="00E21B42" w:rsidRPr="004F18EE" w:rsidRDefault="00E21B42" w:rsidP="00E21B42">
      <w:pPr>
        <w:pStyle w:val="Default"/>
        <w:jc w:val="both"/>
        <w:rPr>
          <w:rFonts w:ascii="Arial" w:hAnsi="Arial" w:cs="Arial"/>
          <w:sz w:val="22"/>
          <w:szCs w:val="22"/>
        </w:rPr>
      </w:pPr>
    </w:p>
    <w:p w14:paraId="1584E9D8" w14:textId="7FEE948A" w:rsidR="00E21B42" w:rsidRPr="004F18EE" w:rsidRDefault="00E21B42" w:rsidP="00E21B42">
      <w:pPr>
        <w:pStyle w:val="Default"/>
        <w:numPr>
          <w:ilvl w:val="0"/>
          <w:numId w:val="9"/>
        </w:numPr>
        <w:jc w:val="both"/>
        <w:rPr>
          <w:rFonts w:ascii="Arial" w:hAnsi="Arial" w:cs="Arial"/>
          <w:sz w:val="22"/>
          <w:szCs w:val="22"/>
        </w:rPr>
      </w:pPr>
      <w:r w:rsidRPr="004F18EE">
        <w:rPr>
          <w:rFonts w:ascii="Arial" w:hAnsi="Arial" w:cs="Arial"/>
          <w:b/>
          <w:bCs/>
          <w:sz w:val="22"/>
          <w:szCs w:val="22"/>
        </w:rPr>
        <w:t>Depósito de archivo</w:t>
      </w:r>
      <w:r w:rsidRPr="004F18EE">
        <w:rPr>
          <w:rFonts w:ascii="Arial" w:hAnsi="Arial" w:cs="Arial"/>
          <w:bCs/>
          <w:sz w:val="22"/>
          <w:szCs w:val="22"/>
        </w:rPr>
        <w:t xml:space="preserve">: </w:t>
      </w:r>
      <w:r w:rsidR="003D4981">
        <w:rPr>
          <w:rFonts w:ascii="Arial" w:hAnsi="Arial" w:cs="Arial"/>
          <w:sz w:val="22"/>
          <w:szCs w:val="22"/>
        </w:rPr>
        <w:t>l</w:t>
      </w:r>
      <w:r w:rsidRPr="004F18EE">
        <w:rPr>
          <w:rFonts w:ascii="Arial" w:hAnsi="Arial" w:cs="Arial"/>
          <w:sz w:val="22"/>
          <w:szCs w:val="22"/>
        </w:rPr>
        <w:t xml:space="preserve">ocal especialmente equipado y adecuado para el almacenamiento y la conservación de los documentos de archivo. </w:t>
      </w:r>
    </w:p>
    <w:p w14:paraId="270BC69B" w14:textId="77777777" w:rsidR="00E21B42" w:rsidRPr="004F18EE" w:rsidRDefault="00E21B42" w:rsidP="00E21B42">
      <w:pPr>
        <w:pStyle w:val="Default"/>
        <w:jc w:val="both"/>
        <w:rPr>
          <w:rFonts w:ascii="Arial" w:hAnsi="Arial" w:cs="Arial"/>
          <w:bCs/>
          <w:sz w:val="22"/>
          <w:szCs w:val="22"/>
        </w:rPr>
      </w:pPr>
    </w:p>
    <w:p w14:paraId="09CEF88F" w14:textId="75D49507" w:rsidR="00E21B42" w:rsidRPr="004F18EE" w:rsidRDefault="00E21B42" w:rsidP="00E21B42">
      <w:pPr>
        <w:pStyle w:val="Default"/>
        <w:numPr>
          <w:ilvl w:val="0"/>
          <w:numId w:val="9"/>
        </w:numPr>
        <w:jc w:val="both"/>
        <w:rPr>
          <w:rFonts w:ascii="Arial" w:hAnsi="Arial" w:cs="Arial"/>
          <w:sz w:val="22"/>
          <w:szCs w:val="22"/>
        </w:rPr>
      </w:pPr>
      <w:r w:rsidRPr="004F18EE">
        <w:rPr>
          <w:rFonts w:ascii="Arial" w:hAnsi="Arial" w:cs="Arial"/>
          <w:b/>
          <w:bCs/>
          <w:sz w:val="22"/>
          <w:szCs w:val="22"/>
        </w:rPr>
        <w:t>Descripción documental:</w:t>
      </w:r>
      <w:r w:rsidRPr="004F18EE">
        <w:rPr>
          <w:rFonts w:ascii="Arial" w:hAnsi="Arial" w:cs="Arial"/>
          <w:bCs/>
          <w:sz w:val="22"/>
          <w:szCs w:val="22"/>
        </w:rPr>
        <w:t xml:space="preserve"> </w:t>
      </w:r>
      <w:r w:rsidR="003D4981">
        <w:rPr>
          <w:rFonts w:ascii="Arial" w:hAnsi="Arial" w:cs="Arial"/>
          <w:sz w:val="22"/>
          <w:szCs w:val="22"/>
        </w:rPr>
        <w:t>f</w:t>
      </w:r>
      <w:r w:rsidRPr="004F18EE">
        <w:rPr>
          <w:rFonts w:ascii="Arial" w:hAnsi="Arial" w:cs="Arial"/>
          <w:sz w:val="22"/>
          <w:szCs w:val="22"/>
        </w:rPr>
        <w:t xml:space="preserve">ase del proceso de organización documental que consiste en el análisis de los documentos de archivo y de sus agrupaciones, y cuyo resultado son los instrumentos de descripción y de consulta. </w:t>
      </w:r>
    </w:p>
    <w:p w14:paraId="64224E07" w14:textId="77777777" w:rsidR="00E21B42" w:rsidRPr="004F18EE" w:rsidRDefault="00E21B42" w:rsidP="00E21B42">
      <w:pPr>
        <w:pStyle w:val="Default"/>
        <w:jc w:val="both"/>
        <w:rPr>
          <w:rFonts w:ascii="Arial" w:hAnsi="Arial" w:cs="Arial"/>
          <w:bCs/>
          <w:sz w:val="22"/>
          <w:szCs w:val="22"/>
        </w:rPr>
      </w:pPr>
    </w:p>
    <w:p w14:paraId="131858B5" w14:textId="2246F48E" w:rsidR="00E21B42" w:rsidRPr="004F18EE" w:rsidRDefault="00E21B42" w:rsidP="00E21B42">
      <w:pPr>
        <w:pStyle w:val="Default"/>
        <w:numPr>
          <w:ilvl w:val="0"/>
          <w:numId w:val="9"/>
        </w:numPr>
        <w:jc w:val="both"/>
        <w:rPr>
          <w:rFonts w:ascii="Arial" w:hAnsi="Arial" w:cs="Arial"/>
          <w:sz w:val="22"/>
          <w:szCs w:val="22"/>
        </w:rPr>
      </w:pPr>
      <w:r w:rsidRPr="004F18EE">
        <w:rPr>
          <w:rFonts w:ascii="Arial" w:hAnsi="Arial" w:cs="Arial"/>
          <w:b/>
          <w:bCs/>
          <w:sz w:val="22"/>
          <w:szCs w:val="22"/>
        </w:rPr>
        <w:t>Descripción archivística:</w:t>
      </w:r>
      <w:r w:rsidRPr="004F18EE">
        <w:rPr>
          <w:rFonts w:ascii="Arial" w:hAnsi="Arial" w:cs="Arial"/>
          <w:bCs/>
          <w:sz w:val="22"/>
          <w:szCs w:val="22"/>
        </w:rPr>
        <w:t xml:space="preserve"> </w:t>
      </w:r>
      <w:r w:rsidR="003D4981">
        <w:rPr>
          <w:rFonts w:ascii="Arial" w:hAnsi="Arial" w:cs="Arial"/>
          <w:sz w:val="22"/>
          <w:szCs w:val="22"/>
        </w:rPr>
        <w:t>l</w:t>
      </w:r>
      <w:r w:rsidRPr="004F18EE">
        <w:rPr>
          <w:rFonts w:ascii="Arial" w:hAnsi="Arial" w:cs="Arial"/>
          <w:sz w:val="22"/>
          <w:szCs w:val="22"/>
        </w:rPr>
        <w:t xml:space="preserve">a creación de una representación precisa de una unidad de descripción y sus partes componentes, por el proceso de captura, cotejo, análisis y organización de cualquier información que sirva para identificar el material de archivo y explicar el contexto donde se producen. </w:t>
      </w:r>
    </w:p>
    <w:p w14:paraId="280FDC64" w14:textId="77777777" w:rsidR="00E21B42" w:rsidRPr="004F18EE" w:rsidRDefault="00E21B42" w:rsidP="00E21B42">
      <w:pPr>
        <w:pStyle w:val="Default"/>
        <w:jc w:val="both"/>
        <w:rPr>
          <w:rFonts w:ascii="Arial" w:hAnsi="Arial" w:cs="Arial"/>
          <w:bCs/>
          <w:sz w:val="22"/>
          <w:szCs w:val="22"/>
        </w:rPr>
      </w:pPr>
    </w:p>
    <w:p w14:paraId="0386AA7E" w14:textId="550408C9" w:rsidR="00E21B42" w:rsidRPr="004F18EE" w:rsidRDefault="00E21B42" w:rsidP="00E21B42">
      <w:pPr>
        <w:pStyle w:val="Default"/>
        <w:numPr>
          <w:ilvl w:val="0"/>
          <w:numId w:val="9"/>
        </w:numPr>
        <w:jc w:val="both"/>
        <w:rPr>
          <w:rFonts w:ascii="Arial" w:hAnsi="Arial" w:cs="Arial"/>
          <w:sz w:val="22"/>
          <w:szCs w:val="22"/>
        </w:rPr>
      </w:pPr>
      <w:r w:rsidRPr="004F18EE">
        <w:rPr>
          <w:rFonts w:ascii="Arial" w:hAnsi="Arial" w:cs="Arial"/>
          <w:b/>
          <w:bCs/>
          <w:sz w:val="22"/>
          <w:szCs w:val="22"/>
        </w:rPr>
        <w:t>Deterioro</w:t>
      </w:r>
      <w:r w:rsidRPr="004F18EE">
        <w:rPr>
          <w:rFonts w:ascii="Arial" w:hAnsi="Arial" w:cs="Arial"/>
          <w:bCs/>
          <w:sz w:val="22"/>
          <w:szCs w:val="22"/>
        </w:rPr>
        <w:t xml:space="preserve">: </w:t>
      </w:r>
      <w:r w:rsidR="003D4981">
        <w:rPr>
          <w:rFonts w:ascii="Arial" w:hAnsi="Arial" w:cs="Arial"/>
          <w:sz w:val="22"/>
          <w:szCs w:val="22"/>
        </w:rPr>
        <w:t>a</w:t>
      </w:r>
      <w:r w:rsidRPr="004F18EE">
        <w:rPr>
          <w:rFonts w:ascii="Arial" w:hAnsi="Arial" w:cs="Arial"/>
          <w:sz w:val="22"/>
          <w:szCs w:val="22"/>
        </w:rPr>
        <w:t xml:space="preserve">lteración o degradación de las propiedades físicas, químicas y/o mecánicas de un material, causada por envejecimiento natural u otros factores. </w:t>
      </w:r>
    </w:p>
    <w:p w14:paraId="60476629" w14:textId="77777777" w:rsidR="00E21B42" w:rsidRPr="004F18EE" w:rsidRDefault="00E21B42" w:rsidP="00E21B42">
      <w:pPr>
        <w:pStyle w:val="Default"/>
        <w:jc w:val="both"/>
        <w:rPr>
          <w:rFonts w:ascii="Arial" w:hAnsi="Arial" w:cs="Arial"/>
          <w:bCs/>
          <w:sz w:val="22"/>
          <w:szCs w:val="22"/>
        </w:rPr>
      </w:pPr>
    </w:p>
    <w:p w14:paraId="2E270A30" w14:textId="2AED1916" w:rsidR="00E21B42" w:rsidRPr="004F18EE" w:rsidRDefault="00E21B42" w:rsidP="00E21B42">
      <w:pPr>
        <w:pStyle w:val="Default"/>
        <w:numPr>
          <w:ilvl w:val="0"/>
          <w:numId w:val="9"/>
        </w:numPr>
        <w:jc w:val="both"/>
        <w:rPr>
          <w:rFonts w:ascii="Arial" w:hAnsi="Arial" w:cs="Arial"/>
          <w:sz w:val="22"/>
          <w:szCs w:val="22"/>
        </w:rPr>
      </w:pPr>
      <w:r w:rsidRPr="004F18EE">
        <w:rPr>
          <w:rFonts w:ascii="Arial" w:hAnsi="Arial" w:cs="Arial"/>
          <w:b/>
          <w:bCs/>
          <w:sz w:val="22"/>
          <w:szCs w:val="22"/>
        </w:rPr>
        <w:t>Digitalización:</w:t>
      </w:r>
      <w:r w:rsidRPr="004F18EE">
        <w:rPr>
          <w:rFonts w:ascii="Arial" w:hAnsi="Arial" w:cs="Arial"/>
          <w:bCs/>
          <w:sz w:val="22"/>
          <w:szCs w:val="22"/>
        </w:rPr>
        <w:t xml:space="preserve"> </w:t>
      </w:r>
      <w:r w:rsidR="003D4981">
        <w:rPr>
          <w:rFonts w:ascii="Arial" w:hAnsi="Arial" w:cs="Arial"/>
          <w:sz w:val="22"/>
          <w:szCs w:val="22"/>
        </w:rPr>
        <w:t>t</w:t>
      </w:r>
      <w:r w:rsidRPr="004F18EE">
        <w:rPr>
          <w:rFonts w:ascii="Arial" w:hAnsi="Arial" w:cs="Arial"/>
          <w:sz w:val="22"/>
          <w:szCs w:val="22"/>
        </w:rPr>
        <w:t>écnica que permite la reproducción de información que se encuentra</w:t>
      </w:r>
      <w:r w:rsidR="003A7FCB">
        <w:rPr>
          <w:rFonts w:ascii="Arial" w:hAnsi="Arial" w:cs="Arial"/>
          <w:sz w:val="22"/>
          <w:szCs w:val="22"/>
        </w:rPr>
        <w:t xml:space="preserve"> guardada de manera analógica (s</w:t>
      </w:r>
      <w:bookmarkStart w:id="13" w:name="_GoBack"/>
      <w:bookmarkEnd w:id="13"/>
      <w:r w:rsidRPr="004F18EE">
        <w:rPr>
          <w:rFonts w:ascii="Arial" w:hAnsi="Arial" w:cs="Arial"/>
          <w:sz w:val="22"/>
          <w:szCs w:val="22"/>
        </w:rPr>
        <w:t xml:space="preserve">oportes: papel, video, casetes, cinta, película, microfilm y otros) en una que sólo puede leerse o interpretarse por computador. </w:t>
      </w:r>
    </w:p>
    <w:p w14:paraId="2ABE9E5E" w14:textId="77777777" w:rsidR="00E21B42" w:rsidRPr="004F18EE" w:rsidRDefault="00E21B42" w:rsidP="00E21B42">
      <w:pPr>
        <w:pStyle w:val="Default"/>
        <w:jc w:val="both"/>
        <w:rPr>
          <w:rFonts w:ascii="Arial" w:hAnsi="Arial" w:cs="Arial"/>
          <w:sz w:val="22"/>
          <w:szCs w:val="22"/>
        </w:rPr>
      </w:pPr>
    </w:p>
    <w:p w14:paraId="6DCE4833" w14:textId="4CDA101E" w:rsidR="00E21B42" w:rsidRPr="004F18EE" w:rsidRDefault="00E21B42" w:rsidP="00E21B42">
      <w:pPr>
        <w:pStyle w:val="Default"/>
        <w:numPr>
          <w:ilvl w:val="0"/>
          <w:numId w:val="9"/>
        </w:numPr>
        <w:jc w:val="both"/>
        <w:rPr>
          <w:rFonts w:ascii="Arial" w:hAnsi="Arial" w:cs="Arial"/>
          <w:sz w:val="22"/>
          <w:szCs w:val="22"/>
        </w:rPr>
      </w:pPr>
      <w:r w:rsidRPr="004F18EE">
        <w:rPr>
          <w:rFonts w:ascii="Arial" w:hAnsi="Arial" w:cs="Arial"/>
          <w:b/>
          <w:bCs/>
          <w:sz w:val="22"/>
          <w:szCs w:val="22"/>
        </w:rPr>
        <w:t>Disposición final de documentos:</w:t>
      </w:r>
      <w:r w:rsidRPr="004F18EE">
        <w:rPr>
          <w:rFonts w:ascii="Arial" w:hAnsi="Arial" w:cs="Arial"/>
          <w:bCs/>
          <w:sz w:val="22"/>
          <w:szCs w:val="22"/>
        </w:rPr>
        <w:t xml:space="preserve"> </w:t>
      </w:r>
      <w:r w:rsidR="003D4981">
        <w:rPr>
          <w:rFonts w:ascii="Arial" w:hAnsi="Arial" w:cs="Arial"/>
          <w:sz w:val="22"/>
          <w:szCs w:val="22"/>
        </w:rPr>
        <w:t>d</w:t>
      </w:r>
      <w:r w:rsidRPr="004F18EE">
        <w:rPr>
          <w:rFonts w:ascii="Arial" w:hAnsi="Arial" w:cs="Arial"/>
          <w:sz w:val="22"/>
          <w:szCs w:val="22"/>
        </w:rPr>
        <w:t xml:space="preserve">ecisión resultante de la valoración hecha en cualquier etapa del ciclo vital de los documentos, registrada en las tablas de valoración documental, con miras a su conservación total, eliminación, selección y/o reproducción. </w:t>
      </w:r>
    </w:p>
    <w:p w14:paraId="1DB4B461" w14:textId="77777777" w:rsidR="00E21B42" w:rsidRPr="004F18EE" w:rsidRDefault="00E21B42" w:rsidP="00E21B42">
      <w:pPr>
        <w:pStyle w:val="Default"/>
        <w:jc w:val="both"/>
        <w:rPr>
          <w:rFonts w:ascii="Arial" w:hAnsi="Arial" w:cs="Arial"/>
          <w:bCs/>
          <w:sz w:val="22"/>
          <w:szCs w:val="22"/>
        </w:rPr>
      </w:pPr>
    </w:p>
    <w:p w14:paraId="3878BDC9" w14:textId="40470BD7" w:rsidR="00E21B42" w:rsidRPr="004F18EE" w:rsidRDefault="00E21B42" w:rsidP="00E21B42">
      <w:pPr>
        <w:pStyle w:val="Default"/>
        <w:numPr>
          <w:ilvl w:val="0"/>
          <w:numId w:val="9"/>
        </w:numPr>
        <w:jc w:val="both"/>
        <w:rPr>
          <w:rFonts w:ascii="Arial" w:hAnsi="Arial" w:cs="Arial"/>
          <w:sz w:val="22"/>
          <w:szCs w:val="22"/>
        </w:rPr>
      </w:pPr>
      <w:r w:rsidRPr="004F18EE">
        <w:rPr>
          <w:rFonts w:ascii="Arial" w:hAnsi="Arial" w:cs="Arial"/>
          <w:b/>
          <w:bCs/>
          <w:sz w:val="22"/>
          <w:szCs w:val="22"/>
        </w:rPr>
        <w:t>Distribución de documentos</w:t>
      </w:r>
      <w:r w:rsidRPr="004F18EE">
        <w:rPr>
          <w:rFonts w:ascii="Arial" w:hAnsi="Arial" w:cs="Arial"/>
          <w:bCs/>
          <w:sz w:val="22"/>
          <w:szCs w:val="22"/>
        </w:rPr>
        <w:t xml:space="preserve">: </w:t>
      </w:r>
      <w:r w:rsidR="003D4981">
        <w:rPr>
          <w:rFonts w:ascii="Arial" w:hAnsi="Arial" w:cs="Arial"/>
          <w:sz w:val="22"/>
          <w:szCs w:val="22"/>
        </w:rPr>
        <w:t>a</w:t>
      </w:r>
      <w:r w:rsidRPr="004F18EE">
        <w:rPr>
          <w:rFonts w:ascii="Arial" w:hAnsi="Arial" w:cs="Arial"/>
          <w:sz w:val="22"/>
          <w:szCs w:val="22"/>
        </w:rPr>
        <w:t xml:space="preserve">ctividades tendientes a garantizar que los documentos lleguen a su destinatario. </w:t>
      </w:r>
    </w:p>
    <w:p w14:paraId="0B15ABFA" w14:textId="77777777" w:rsidR="00E21B42" w:rsidRPr="004F18EE" w:rsidRDefault="00E21B42" w:rsidP="00E21B42">
      <w:pPr>
        <w:pStyle w:val="Default"/>
        <w:jc w:val="both"/>
        <w:rPr>
          <w:rFonts w:ascii="Arial" w:hAnsi="Arial" w:cs="Arial"/>
          <w:bCs/>
          <w:sz w:val="22"/>
          <w:szCs w:val="22"/>
        </w:rPr>
      </w:pPr>
    </w:p>
    <w:p w14:paraId="59735522" w14:textId="77777777" w:rsidR="00E21B42" w:rsidRPr="004F18EE" w:rsidRDefault="00E21B42" w:rsidP="00E21B42">
      <w:pPr>
        <w:pStyle w:val="Default"/>
        <w:numPr>
          <w:ilvl w:val="0"/>
          <w:numId w:val="9"/>
        </w:numPr>
        <w:jc w:val="both"/>
        <w:rPr>
          <w:rFonts w:ascii="Arial" w:hAnsi="Arial" w:cs="Arial"/>
          <w:bCs/>
          <w:sz w:val="22"/>
          <w:szCs w:val="22"/>
        </w:rPr>
      </w:pPr>
      <w:r w:rsidRPr="004F18EE">
        <w:rPr>
          <w:rFonts w:ascii="Arial" w:hAnsi="Arial" w:cs="Arial"/>
          <w:b/>
          <w:bCs/>
          <w:sz w:val="22"/>
          <w:szCs w:val="22"/>
        </w:rPr>
        <w:t>Documento:</w:t>
      </w:r>
      <w:r w:rsidRPr="004F18EE">
        <w:rPr>
          <w:rFonts w:ascii="Arial" w:hAnsi="Arial" w:cs="Arial"/>
          <w:bCs/>
          <w:sz w:val="22"/>
          <w:szCs w:val="22"/>
        </w:rPr>
        <w:t xml:space="preserve"> escrito en que constan datos fidedignos o susceptibles de ser empleados como tales para probar algo. </w:t>
      </w:r>
    </w:p>
    <w:p w14:paraId="3895E5D9" w14:textId="77777777" w:rsidR="00E21B42" w:rsidRPr="004F18EE" w:rsidRDefault="00E21B42" w:rsidP="00E21B42">
      <w:pPr>
        <w:pStyle w:val="Default"/>
        <w:jc w:val="both"/>
        <w:rPr>
          <w:rFonts w:ascii="Arial" w:hAnsi="Arial" w:cs="Arial"/>
          <w:bCs/>
          <w:sz w:val="22"/>
          <w:szCs w:val="22"/>
        </w:rPr>
      </w:pPr>
    </w:p>
    <w:p w14:paraId="699F9045" w14:textId="1E6BDC65" w:rsidR="00E21B42" w:rsidRPr="004F18EE" w:rsidRDefault="00E21B42" w:rsidP="00E21B42">
      <w:pPr>
        <w:pStyle w:val="Default"/>
        <w:numPr>
          <w:ilvl w:val="0"/>
          <w:numId w:val="15"/>
        </w:numPr>
        <w:jc w:val="both"/>
        <w:rPr>
          <w:rFonts w:ascii="Arial" w:hAnsi="Arial" w:cs="Arial"/>
          <w:sz w:val="22"/>
          <w:szCs w:val="22"/>
        </w:rPr>
      </w:pPr>
      <w:r w:rsidRPr="004F18EE">
        <w:rPr>
          <w:rFonts w:ascii="Arial" w:hAnsi="Arial" w:cs="Arial"/>
          <w:b/>
          <w:bCs/>
          <w:sz w:val="22"/>
          <w:szCs w:val="22"/>
        </w:rPr>
        <w:t>Eliminación documental:</w:t>
      </w:r>
      <w:r w:rsidRPr="004F18EE">
        <w:rPr>
          <w:rFonts w:ascii="Arial" w:hAnsi="Arial" w:cs="Arial"/>
          <w:bCs/>
          <w:sz w:val="22"/>
          <w:szCs w:val="22"/>
        </w:rPr>
        <w:t xml:space="preserve"> </w:t>
      </w:r>
      <w:r w:rsidR="003D4981">
        <w:rPr>
          <w:rFonts w:ascii="Arial" w:hAnsi="Arial" w:cs="Arial"/>
          <w:sz w:val="22"/>
          <w:szCs w:val="22"/>
        </w:rPr>
        <w:t>a</w:t>
      </w:r>
      <w:r w:rsidRPr="004F18EE">
        <w:rPr>
          <w:rFonts w:ascii="Arial" w:hAnsi="Arial" w:cs="Arial"/>
          <w:sz w:val="22"/>
          <w:szCs w:val="22"/>
        </w:rPr>
        <w:t xml:space="preserve">ctividad resultante de la disposición final señalada en las tablas de retención o de valoración documental para aquellos documentos que han perdido sus valores primarios y secundarios, sin perjuicio de conservar su información en otros soportes. </w:t>
      </w:r>
    </w:p>
    <w:p w14:paraId="296E8A20" w14:textId="77777777" w:rsidR="00E21B42" w:rsidRPr="004F18EE" w:rsidRDefault="00E21B42" w:rsidP="00E21B42">
      <w:pPr>
        <w:pStyle w:val="Default"/>
        <w:jc w:val="both"/>
        <w:rPr>
          <w:rFonts w:ascii="Arial" w:hAnsi="Arial" w:cs="Arial"/>
          <w:bCs/>
          <w:sz w:val="22"/>
          <w:szCs w:val="22"/>
        </w:rPr>
      </w:pPr>
    </w:p>
    <w:p w14:paraId="10B5A60D" w14:textId="3FB08A8B" w:rsidR="00E21B42" w:rsidRPr="004F18EE" w:rsidRDefault="00E21B42" w:rsidP="00E21B42">
      <w:pPr>
        <w:pStyle w:val="Default"/>
        <w:numPr>
          <w:ilvl w:val="0"/>
          <w:numId w:val="15"/>
        </w:numPr>
        <w:jc w:val="both"/>
        <w:rPr>
          <w:rFonts w:ascii="Arial" w:hAnsi="Arial" w:cs="Arial"/>
          <w:sz w:val="22"/>
          <w:szCs w:val="22"/>
        </w:rPr>
      </w:pPr>
      <w:r w:rsidRPr="004F18EE">
        <w:rPr>
          <w:rFonts w:ascii="Arial" w:hAnsi="Arial" w:cs="Arial"/>
          <w:b/>
          <w:bCs/>
          <w:sz w:val="22"/>
          <w:szCs w:val="22"/>
        </w:rPr>
        <w:t>Expediente:</w:t>
      </w:r>
      <w:r w:rsidRPr="004F18EE">
        <w:rPr>
          <w:rFonts w:ascii="Arial" w:hAnsi="Arial" w:cs="Arial"/>
          <w:bCs/>
          <w:sz w:val="22"/>
          <w:szCs w:val="22"/>
        </w:rPr>
        <w:t xml:space="preserve"> </w:t>
      </w:r>
      <w:r w:rsidR="003D4981">
        <w:rPr>
          <w:rFonts w:ascii="Arial" w:hAnsi="Arial" w:cs="Arial"/>
          <w:sz w:val="22"/>
          <w:szCs w:val="22"/>
        </w:rPr>
        <w:t>c</w:t>
      </w:r>
      <w:r w:rsidRPr="004F18EE">
        <w:rPr>
          <w:rFonts w:ascii="Arial" w:hAnsi="Arial" w:cs="Arial"/>
          <w:sz w:val="22"/>
          <w:szCs w:val="22"/>
        </w:rPr>
        <w:t xml:space="preserve">onjunto de documentos relacionados con un asunto, que constituyen una unidad archivística. Unidad documental formada por un conjunto de documentos generados orgánica y funcionalmente por una oficina productora en la resolución de un mismo asunto. </w:t>
      </w:r>
    </w:p>
    <w:p w14:paraId="23AFEB95" w14:textId="77777777" w:rsidR="00E21B42" w:rsidRPr="004F18EE" w:rsidRDefault="00E21B42" w:rsidP="00E21B42">
      <w:pPr>
        <w:pStyle w:val="Default"/>
        <w:jc w:val="both"/>
        <w:rPr>
          <w:rFonts w:ascii="Arial" w:hAnsi="Arial" w:cs="Arial"/>
          <w:bCs/>
          <w:sz w:val="22"/>
          <w:szCs w:val="22"/>
        </w:rPr>
      </w:pPr>
    </w:p>
    <w:p w14:paraId="2EED8913" w14:textId="5BD8DF95" w:rsidR="00E21B42" w:rsidRDefault="00E21B42" w:rsidP="00E21B42">
      <w:pPr>
        <w:pStyle w:val="Default"/>
        <w:numPr>
          <w:ilvl w:val="0"/>
          <w:numId w:val="15"/>
        </w:numPr>
        <w:jc w:val="both"/>
        <w:rPr>
          <w:rFonts w:ascii="Arial" w:hAnsi="Arial" w:cs="Arial"/>
          <w:sz w:val="22"/>
          <w:szCs w:val="22"/>
        </w:rPr>
      </w:pPr>
      <w:r w:rsidRPr="004F18EE">
        <w:rPr>
          <w:rFonts w:ascii="Arial" w:hAnsi="Arial" w:cs="Arial"/>
          <w:b/>
          <w:bCs/>
          <w:sz w:val="22"/>
          <w:szCs w:val="22"/>
        </w:rPr>
        <w:t>Expediente electrónico:</w:t>
      </w:r>
      <w:r w:rsidRPr="004F18EE">
        <w:rPr>
          <w:rFonts w:ascii="Arial" w:hAnsi="Arial" w:cs="Arial"/>
          <w:bCs/>
          <w:sz w:val="22"/>
          <w:szCs w:val="22"/>
        </w:rPr>
        <w:t xml:space="preserve"> </w:t>
      </w:r>
      <w:r w:rsidR="003D4981">
        <w:rPr>
          <w:rFonts w:ascii="Arial" w:hAnsi="Arial" w:cs="Arial"/>
          <w:sz w:val="22"/>
          <w:szCs w:val="22"/>
        </w:rPr>
        <w:t>c</w:t>
      </w:r>
      <w:r w:rsidRPr="004F18EE">
        <w:rPr>
          <w:rFonts w:ascii="Arial" w:hAnsi="Arial" w:cs="Arial"/>
          <w:sz w:val="22"/>
          <w:szCs w:val="22"/>
        </w:rPr>
        <w:t xml:space="preserve">onjunto de documentos electrónicos de archivo relacionados entre sí. </w:t>
      </w:r>
    </w:p>
    <w:p w14:paraId="69B05E7D" w14:textId="77777777" w:rsidR="00E21B42" w:rsidRPr="004F18EE" w:rsidRDefault="00E21B42" w:rsidP="00E21B42">
      <w:pPr>
        <w:pStyle w:val="Default"/>
        <w:jc w:val="both"/>
        <w:rPr>
          <w:rFonts w:ascii="Arial" w:hAnsi="Arial" w:cs="Arial"/>
          <w:sz w:val="22"/>
          <w:szCs w:val="22"/>
        </w:rPr>
      </w:pPr>
    </w:p>
    <w:p w14:paraId="2E25D148" w14:textId="4E460116" w:rsidR="00E21B42" w:rsidRPr="004F18EE" w:rsidRDefault="00E21B42" w:rsidP="00E21B42">
      <w:pPr>
        <w:pStyle w:val="Default"/>
        <w:numPr>
          <w:ilvl w:val="0"/>
          <w:numId w:val="15"/>
        </w:numPr>
        <w:jc w:val="both"/>
        <w:rPr>
          <w:rFonts w:ascii="Arial" w:hAnsi="Arial" w:cs="Arial"/>
          <w:sz w:val="22"/>
          <w:szCs w:val="22"/>
        </w:rPr>
      </w:pPr>
      <w:r w:rsidRPr="004F18EE">
        <w:rPr>
          <w:rFonts w:ascii="Arial" w:hAnsi="Arial" w:cs="Arial"/>
          <w:b/>
          <w:sz w:val="22"/>
          <w:szCs w:val="22"/>
        </w:rPr>
        <w:t>Fase activa:</w:t>
      </w:r>
      <w:r w:rsidR="003D4981">
        <w:rPr>
          <w:rFonts w:ascii="Arial" w:hAnsi="Arial" w:cs="Arial"/>
          <w:sz w:val="22"/>
          <w:szCs w:val="22"/>
        </w:rPr>
        <w:t xml:space="preserve"> p</w:t>
      </w:r>
      <w:r w:rsidRPr="004F18EE">
        <w:rPr>
          <w:rFonts w:ascii="Arial" w:hAnsi="Arial" w:cs="Arial"/>
          <w:sz w:val="22"/>
          <w:szCs w:val="22"/>
        </w:rPr>
        <w:t xml:space="preserve">eriodo de tiempo en que los documentos producidos estarán a cargo de la unida productora, siendo estos 5 años desde su creación. </w:t>
      </w:r>
    </w:p>
    <w:p w14:paraId="7BDA71E6" w14:textId="3B55535C" w:rsidR="00E21B42" w:rsidRPr="004F18EE" w:rsidRDefault="00E21B42" w:rsidP="00E21B42">
      <w:pPr>
        <w:pStyle w:val="Default"/>
        <w:numPr>
          <w:ilvl w:val="0"/>
          <w:numId w:val="15"/>
        </w:numPr>
        <w:jc w:val="both"/>
        <w:rPr>
          <w:rFonts w:ascii="Arial" w:hAnsi="Arial" w:cs="Arial"/>
          <w:sz w:val="22"/>
          <w:szCs w:val="22"/>
        </w:rPr>
      </w:pPr>
      <w:r w:rsidRPr="004F18EE">
        <w:rPr>
          <w:rFonts w:ascii="Arial" w:hAnsi="Arial" w:cs="Arial"/>
          <w:b/>
          <w:sz w:val="22"/>
          <w:szCs w:val="22"/>
        </w:rPr>
        <w:lastRenderedPageBreak/>
        <w:t>Fase semiactiva:</w:t>
      </w:r>
      <w:r w:rsidR="003D4981">
        <w:rPr>
          <w:rFonts w:ascii="Arial" w:hAnsi="Arial" w:cs="Arial"/>
          <w:sz w:val="22"/>
          <w:szCs w:val="22"/>
        </w:rPr>
        <w:t xml:space="preserve"> p</w:t>
      </w:r>
      <w:r w:rsidRPr="004F18EE">
        <w:rPr>
          <w:rFonts w:ascii="Arial" w:hAnsi="Arial" w:cs="Arial"/>
          <w:sz w:val="22"/>
          <w:szCs w:val="22"/>
        </w:rPr>
        <w:t xml:space="preserve">eriodo de tiempo en que los documentos producidos por las unidades productoras se conservarán en archivo central después de cumplido su ciclo en fase activa, el tiempo estimado de conservación será 15 años. </w:t>
      </w:r>
    </w:p>
    <w:p w14:paraId="06506DFC" w14:textId="77777777" w:rsidR="00E21B42" w:rsidRPr="004F18EE" w:rsidRDefault="00E21B42" w:rsidP="00E21B42">
      <w:pPr>
        <w:pStyle w:val="Default"/>
        <w:jc w:val="both"/>
        <w:rPr>
          <w:rFonts w:ascii="Arial" w:hAnsi="Arial" w:cs="Arial"/>
          <w:bCs/>
          <w:sz w:val="22"/>
          <w:szCs w:val="22"/>
        </w:rPr>
      </w:pPr>
    </w:p>
    <w:p w14:paraId="5697FF8A" w14:textId="65756977" w:rsidR="00E21B42" w:rsidRPr="004F18EE" w:rsidRDefault="00E21B42" w:rsidP="00E21B42">
      <w:pPr>
        <w:pStyle w:val="Default"/>
        <w:numPr>
          <w:ilvl w:val="0"/>
          <w:numId w:val="15"/>
        </w:numPr>
        <w:jc w:val="both"/>
        <w:rPr>
          <w:rFonts w:ascii="Arial" w:hAnsi="Arial" w:cs="Arial"/>
          <w:sz w:val="22"/>
          <w:szCs w:val="22"/>
        </w:rPr>
      </w:pPr>
      <w:r w:rsidRPr="004F18EE">
        <w:rPr>
          <w:rFonts w:ascii="Arial" w:hAnsi="Arial" w:cs="Arial"/>
          <w:b/>
          <w:bCs/>
          <w:sz w:val="22"/>
          <w:szCs w:val="22"/>
        </w:rPr>
        <w:t>Fechas extremas:</w:t>
      </w:r>
      <w:r w:rsidRPr="004F18EE">
        <w:rPr>
          <w:rFonts w:ascii="Arial" w:hAnsi="Arial" w:cs="Arial"/>
          <w:bCs/>
          <w:sz w:val="22"/>
          <w:szCs w:val="22"/>
        </w:rPr>
        <w:t xml:space="preserve"> </w:t>
      </w:r>
      <w:r w:rsidR="003D4981">
        <w:rPr>
          <w:rFonts w:ascii="Arial" w:hAnsi="Arial" w:cs="Arial"/>
          <w:sz w:val="22"/>
          <w:szCs w:val="22"/>
        </w:rPr>
        <w:t>f</w:t>
      </w:r>
      <w:r w:rsidRPr="004F18EE">
        <w:rPr>
          <w:rFonts w:ascii="Arial" w:hAnsi="Arial" w:cs="Arial"/>
          <w:sz w:val="22"/>
          <w:szCs w:val="22"/>
        </w:rPr>
        <w:t xml:space="preserve">echas que indican los momentos de inicio y de conclusión de un expediente, independientemente de las fechas de los documentos aportados como antecedente o prueba. </w:t>
      </w:r>
    </w:p>
    <w:p w14:paraId="2033244E" w14:textId="77777777" w:rsidR="00E21B42" w:rsidRPr="004F18EE" w:rsidRDefault="00E21B42" w:rsidP="00E21B42">
      <w:pPr>
        <w:pStyle w:val="Default"/>
        <w:jc w:val="both"/>
        <w:rPr>
          <w:rFonts w:ascii="Arial" w:hAnsi="Arial" w:cs="Arial"/>
          <w:sz w:val="22"/>
          <w:szCs w:val="22"/>
        </w:rPr>
      </w:pPr>
    </w:p>
    <w:p w14:paraId="65048FA3" w14:textId="325C42C8" w:rsidR="00E21B42" w:rsidRPr="004F18EE" w:rsidRDefault="00E21B42" w:rsidP="00E21B42">
      <w:pPr>
        <w:pStyle w:val="Default"/>
        <w:numPr>
          <w:ilvl w:val="0"/>
          <w:numId w:val="15"/>
        </w:numPr>
        <w:jc w:val="both"/>
        <w:rPr>
          <w:rFonts w:ascii="Arial" w:hAnsi="Arial" w:cs="Arial"/>
          <w:sz w:val="22"/>
          <w:szCs w:val="22"/>
        </w:rPr>
      </w:pPr>
      <w:r w:rsidRPr="004F18EE">
        <w:rPr>
          <w:rFonts w:ascii="Arial" w:hAnsi="Arial" w:cs="Arial"/>
          <w:b/>
          <w:bCs/>
          <w:sz w:val="22"/>
          <w:szCs w:val="22"/>
        </w:rPr>
        <w:t>Fondo</w:t>
      </w:r>
      <w:r w:rsidRPr="004F18EE">
        <w:rPr>
          <w:rFonts w:ascii="Arial" w:hAnsi="Arial" w:cs="Arial"/>
          <w:bCs/>
          <w:sz w:val="22"/>
          <w:szCs w:val="22"/>
        </w:rPr>
        <w:t xml:space="preserve">: </w:t>
      </w:r>
      <w:r w:rsidR="003D4981">
        <w:rPr>
          <w:rFonts w:ascii="Arial" w:hAnsi="Arial" w:cs="Arial"/>
          <w:sz w:val="22"/>
          <w:szCs w:val="22"/>
        </w:rPr>
        <w:t>c</w:t>
      </w:r>
      <w:r w:rsidRPr="004F18EE">
        <w:rPr>
          <w:rFonts w:ascii="Arial" w:hAnsi="Arial" w:cs="Arial"/>
          <w:sz w:val="22"/>
          <w:szCs w:val="22"/>
        </w:rPr>
        <w:t xml:space="preserve">onjunto de documentos, cualquiera sea su formato o soporte, producidos orgánicamente y/o acumulados y utilizados por una persona física, familia o entidad en el transcurso de sus actividades y funciones como productor. </w:t>
      </w:r>
    </w:p>
    <w:p w14:paraId="7B074F1B" w14:textId="77777777" w:rsidR="00E21B42" w:rsidRPr="004F18EE" w:rsidRDefault="00E21B42" w:rsidP="00E21B42">
      <w:pPr>
        <w:pStyle w:val="Default"/>
        <w:jc w:val="both"/>
        <w:rPr>
          <w:rFonts w:ascii="Arial" w:hAnsi="Arial" w:cs="Arial"/>
          <w:bCs/>
          <w:sz w:val="22"/>
          <w:szCs w:val="22"/>
        </w:rPr>
      </w:pPr>
    </w:p>
    <w:p w14:paraId="6272B86A" w14:textId="37019878" w:rsidR="00E21B42" w:rsidRPr="004F18EE" w:rsidRDefault="00E21B42" w:rsidP="00E21B42">
      <w:pPr>
        <w:pStyle w:val="Default"/>
        <w:numPr>
          <w:ilvl w:val="0"/>
          <w:numId w:val="15"/>
        </w:numPr>
        <w:jc w:val="both"/>
        <w:rPr>
          <w:rFonts w:ascii="Arial" w:hAnsi="Arial" w:cs="Arial"/>
          <w:sz w:val="22"/>
          <w:szCs w:val="22"/>
        </w:rPr>
      </w:pPr>
      <w:r w:rsidRPr="004F18EE">
        <w:rPr>
          <w:rFonts w:ascii="Arial" w:hAnsi="Arial" w:cs="Arial"/>
          <w:b/>
          <w:bCs/>
          <w:sz w:val="22"/>
          <w:szCs w:val="22"/>
        </w:rPr>
        <w:t>Fondo documental:</w:t>
      </w:r>
      <w:r w:rsidRPr="004F18EE">
        <w:rPr>
          <w:rFonts w:ascii="Arial" w:hAnsi="Arial" w:cs="Arial"/>
          <w:bCs/>
          <w:sz w:val="22"/>
          <w:szCs w:val="22"/>
        </w:rPr>
        <w:t xml:space="preserve"> </w:t>
      </w:r>
      <w:r w:rsidR="003D4981">
        <w:rPr>
          <w:rFonts w:ascii="Arial" w:hAnsi="Arial" w:cs="Arial"/>
          <w:sz w:val="22"/>
          <w:szCs w:val="22"/>
        </w:rPr>
        <w:t>c</w:t>
      </w:r>
      <w:r w:rsidRPr="004F18EE">
        <w:rPr>
          <w:rFonts w:ascii="Arial" w:hAnsi="Arial" w:cs="Arial"/>
          <w:sz w:val="22"/>
          <w:szCs w:val="22"/>
        </w:rPr>
        <w:t xml:space="preserve">onjunto de documentos producidos por una persona natural o jurídica en desarrollo de sus funciones o actividades. </w:t>
      </w:r>
    </w:p>
    <w:p w14:paraId="6619B337" w14:textId="77777777" w:rsidR="00E21B42" w:rsidRPr="004F18EE" w:rsidRDefault="00E21B42" w:rsidP="00E21B42">
      <w:pPr>
        <w:pStyle w:val="Default"/>
        <w:jc w:val="both"/>
        <w:rPr>
          <w:rFonts w:ascii="Arial" w:hAnsi="Arial" w:cs="Arial"/>
          <w:bCs/>
          <w:sz w:val="22"/>
          <w:szCs w:val="22"/>
        </w:rPr>
      </w:pPr>
    </w:p>
    <w:p w14:paraId="02FD36BA" w14:textId="43351D6F" w:rsidR="00E21B42" w:rsidRPr="004F18EE" w:rsidRDefault="00E21B42" w:rsidP="00E21B42">
      <w:pPr>
        <w:pStyle w:val="Default"/>
        <w:numPr>
          <w:ilvl w:val="0"/>
          <w:numId w:val="15"/>
        </w:numPr>
        <w:jc w:val="both"/>
        <w:rPr>
          <w:rFonts w:ascii="Arial" w:hAnsi="Arial" w:cs="Arial"/>
          <w:sz w:val="22"/>
          <w:szCs w:val="22"/>
        </w:rPr>
      </w:pPr>
      <w:r w:rsidRPr="004F18EE">
        <w:rPr>
          <w:rFonts w:ascii="Arial" w:hAnsi="Arial" w:cs="Arial"/>
          <w:b/>
          <w:bCs/>
          <w:sz w:val="22"/>
          <w:szCs w:val="22"/>
        </w:rPr>
        <w:t>Formato</w:t>
      </w:r>
      <w:r w:rsidRPr="004F18EE">
        <w:rPr>
          <w:rFonts w:ascii="Arial" w:hAnsi="Arial" w:cs="Arial"/>
          <w:bCs/>
          <w:sz w:val="22"/>
          <w:szCs w:val="22"/>
        </w:rPr>
        <w:t xml:space="preserve">: </w:t>
      </w:r>
      <w:r w:rsidR="003D4981">
        <w:rPr>
          <w:rFonts w:ascii="Arial" w:hAnsi="Arial" w:cs="Arial"/>
          <w:sz w:val="22"/>
          <w:szCs w:val="22"/>
        </w:rPr>
        <w:t>d</w:t>
      </w:r>
      <w:r w:rsidRPr="004F18EE">
        <w:rPr>
          <w:rFonts w:ascii="Arial" w:hAnsi="Arial" w:cs="Arial"/>
          <w:sz w:val="22"/>
          <w:szCs w:val="22"/>
        </w:rPr>
        <w:t xml:space="preserve">ocumento preestablecido para desarrollar determinado proceso. Esquema establecido para consignar el desarrollo de una actividad específica. </w:t>
      </w:r>
    </w:p>
    <w:p w14:paraId="472926B5" w14:textId="77777777" w:rsidR="00E21B42" w:rsidRPr="004F18EE" w:rsidRDefault="00E21B42" w:rsidP="00E21B42">
      <w:pPr>
        <w:pStyle w:val="Default"/>
        <w:jc w:val="both"/>
        <w:rPr>
          <w:rFonts w:ascii="Arial" w:hAnsi="Arial" w:cs="Arial"/>
          <w:bCs/>
          <w:sz w:val="22"/>
          <w:szCs w:val="22"/>
        </w:rPr>
      </w:pPr>
    </w:p>
    <w:p w14:paraId="10BEBCE2" w14:textId="277C7FA8" w:rsidR="00E21B42" w:rsidRPr="004F18EE" w:rsidRDefault="00E21B42" w:rsidP="00E21B42">
      <w:pPr>
        <w:pStyle w:val="Default"/>
        <w:numPr>
          <w:ilvl w:val="0"/>
          <w:numId w:val="15"/>
        </w:numPr>
        <w:jc w:val="both"/>
        <w:rPr>
          <w:rFonts w:ascii="Arial" w:hAnsi="Arial" w:cs="Arial"/>
          <w:sz w:val="22"/>
          <w:szCs w:val="22"/>
        </w:rPr>
      </w:pPr>
      <w:r w:rsidRPr="004F18EE">
        <w:rPr>
          <w:rFonts w:ascii="Arial" w:hAnsi="Arial" w:cs="Arial"/>
          <w:b/>
          <w:bCs/>
          <w:sz w:val="22"/>
          <w:szCs w:val="22"/>
        </w:rPr>
        <w:t>Gestión documental:</w:t>
      </w:r>
      <w:r w:rsidRPr="004F18EE">
        <w:rPr>
          <w:rFonts w:ascii="Arial" w:hAnsi="Arial" w:cs="Arial"/>
          <w:bCs/>
          <w:sz w:val="22"/>
          <w:szCs w:val="22"/>
        </w:rPr>
        <w:t xml:space="preserve"> </w:t>
      </w:r>
      <w:r w:rsidR="003D4981">
        <w:rPr>
          <w:rFonts w:ascii="Arial" w:hAnsi="Arial" w:cs="Arial"/>
          <w:sz w:val="22"/>
          <w:szCs w:val="22"/>
        </w:rPr>
        <w:t>c</w:t>
      </w:r>
      <w:r w:rsidRPr="004F18EE">
        <w:rPr>
          <w:rFonts w:ascii="Arial" w:hAnsi="Arial" w:cs="Arial"/>
          <w:sz w:val="22"/>
          <w:szCs w:val="22"/>
        </w:rPr>
        <w:t xml:space="preserve">onjunto de actividades administrativas y técnicas, tendientes a la planificación, manejo y organización de la documentación producida y recibida por las entidades, desde su origen hasta su destino final con el objeto de facilitar su utilización y conservación. </w:t>
      </w:r>
    </w:p>
    <w:p w14:paraId="0060ED64" w14:textId="77777777" w:rsidR="00E21B42" w:rsidRPr="004F18EE" w:rsidRDefault="00E21B42" w:rsidP="00E21B42">
      <w:pPr>
        <w:pStyle w:val="Default"/>
        <w:jc w:val="both"/>
        <w:rPr>
          <w:rFonts w:ascii="Arial" w:hAnsi="Arial" w:cs="Arial"/>
          <w:bCs/>
          <w:sz w:val="22"/>
          <w:szCs w:val="22"/>
        </w:rPr>
      </w:pPr>
    </w:p>
    <w:p w14:paraId="217FCD27" w14:textId="711A8746" w:rsidR="00E21B42" w:rsidRPr="004F18EE" w:rsidRDefault="00E21B42" w:rsidP="00E21B42">
      <w:pPr>
        <w:pStyle w:val="Default"/>
        <w:numPr>
          <w:ilvl w:val="0"/>
          <w:numId w:val="16"/>
        </w:numPr>
        <w:jc w:val="both"/>
        <w:rPr>
          <w:rFonts w:ascii="Arial" w:hAnsi="Arial" w:cs="Arial"/>
          <w:sz w:val="22"/>
          <w:szCs w:val="22"/>
        </w:rPr>
      </w:pPr>
      <w:r w:rsidRPr="004F18EE">
        <w:rPr>
          <w:rFonts w:ascii="Arial" w:hAnsi="Arial" w:cs="Arial"/>
          <w:b/>
          <w:bCs/>
          <w:sz w:val="22"/>
          <w:szCs w:val="22"/>
        </w:rPr>
        <w:t>Instrumentos archivísticos</w:t>
      </w:r>
      <w:r w:rsidRPr="004F18EE">
        <w:rPr>
          <w:rFonts w:ascii="Arial" w:hAnsi="Arial" w:cs="Arial"/>
          <w:bCs/>
          <w:sz w:val="22"/>
          <w:szCs w:val="22"/>
        </w:rPr>
        <w:t xml:space="preserve">: </w:t>
      </w:r>
      <w:r w:rsidR="003D4981">
        <w:rPr>
          <w:rFonts w:ascii="Arial" w:hAnsi="Arial" w:cs="Arial"/>
          <w:sz w:val="22"/>
          <w:szCs w:val="22"/>
        </w:rPr>
        <w:t>h</w:t>
      </w:r>
      <w:r w:rsidRPr="004F18EE">
        <w:rPr>
          <w:rFonts w:ascii="Arial" w:hAnsi="Arial" w:cs="Arial"/>
          <w:sz w:val="22"/>
          <w:szCs w:val="22"/>
        </w:rPr>
        <w:t xml:space="preserve">erramientas con propósitos específicos, que tienen por objeto apoyar el adecuado desarrollo e implementación de la gestión documental y la función archivística. </w:t>
      </w:r>
    </w:p>
    <w:p w14:paraId="3DC92A8E" w14:textId="77777777" w:rsidR="00E21B42" w:rsidRPr="004F18EE" w:rsidRDefault="00E21B42" w:rsidP="00E21B42">
      <w:pPr>
        <w:pStyle w:val="Default"/>
        <w:jc w:val="both"/>
        <w:rPr>
          <w:rFonts w:ascii="Arial" w:hAnsi="Arial" w:cs="Arial"/>
          <w:sz w:val="22"/>
          <w:szCs w:val="22"/>
        </w:rPr>
      </w:pPr>
    </w:p>
    <w:p w14:paraId="69725749" w14:textId="761DC51D" w:rsidR="00E21B42" w:rsidRPr="004F18EE" w:rsidRDefault="00E21B42" w:rsidP="00E21B42">
      <w:pPr>
        <w:pStyle w:val="Default"/>
        <w:numPr>
          <w:ilvl w:val="0"/>
          <w:numId w:val="16"/>
        </w:numPr>
        <w:jc w:val="both"/>
        <w:rPr>
          <w:rFonts w:ascii="Arial" w:hAnsi="Arial" w:cs="Arial"/>
          <w:sz w:val="22"/>
          <w:szCs w:val="22"/>
        </w:rPr>
      </w:pPr>
      <w:r w:rsidRPr="004F18EE">
        <w:rPr>
          <w:rFonts w:ascii="Arial" w:hAnsi="Arial" w:cs="Arial"/>
          <w:b/>
          <w:sz w:val="22"/>
          <w:szCs w:val="22"/>
        </w:rPr>
        <w:t>Organigrama:</w:t>
      </w:r>
      <w:r w:rsidR="003D4981">
        <w:rPr>
          <w:rFonts w:ascii="Arial" w:hAnsi="Arial" w:cs="Arial"/>
          <w:sz w:val="22"/>
          <w:szCs w:val="22"/>
        </w:rPr>
        <w:t xml:space="preserve"> r</w:t>
      </w:r>
      <w:r w:rsidRPr="004F18EE">
        <w:rPr>
          <w:rFonts w:ascii="Arial" w:hAnsi="Arial" w:cs="Arial"/>
          <w:sz w:val="22"/>
          <w:szCs w:val="22"/>
        </w:rPr>
        <w:t xml:space="preserve">epresentación gráfica de la estructura de una institución. En archivística se usa para identificar las dependencias productoras de los documentos. </w:t>
      </w:r>
    </w:p>
    <w:p w14:paraId="628B7338" w14:textId="77777777" w:rsidR="00E21B42" w:rsidRPr="004F18EE" w:rsidRDefault="00E21B42" w:rsidP="00E21B42">
      <w:pPr>
        <w:pStyle w:val="Default"/>
        <w:jc w:val="both"/>
        <w:rPr>
          <w:rFonts w:ascii="Arial" w:hAnsi="Arial" w:cs="Arial"/>
          <w:sz w:val="22"/>
          <w:szCs w:val="22"/>
        </w:rPr>
      </w:pPr>
    </w:p>
    <w:p w14:paraId="1AD0142C" w14:textId="342C0271" w:rsidR="00E21B42" w:rsidRPr="004F18EE" w:rsidRDefault="00E21B42" w:rsidP="00E21B42">
      <w:pPr>
        <w:pStyle w:val="Default"/>
        <w:numPr>
          <w:ilvl w:val="0"/>
          <w:numId w:val="16"/>
        </w:numPr>
        <w:jc w:val="both"/>
        <w:rPr>
          <w:rFonts w:ascii="Arial" w:hAnsi="Arial" w:cs="Arial"/>
          <w:sz w:val="22"/>
          <w:szCs w:val="22"/>
        </w:rPr>
      </w:pPr>
      <w:r w:rsidRPr="004F18EE">
        <w:rPr>
          <w:rFonts w:ascii="Arial" w:hAnsi="Arial" w:cs="Arial"/>
          <w:b/>
          <w:sz w:val="22"/>
          <w:szCs w:val="22"/>
        </w:rPr>
        <w:t>Organización documental</w:t>
      </w:r>
      <w:r w:rsidR="003D4981">
        <w:rPr>
          <w:rFonts w:ascii="Arial" w:hAnsi="Arial" w:cs="Arial"/>
          <w:sz w:val="22"/>
          <w:szCs w:val="22"/>
        </w:rPr>
        <w:t>: p</w:t>
      </w:r>
      <w:r w:rsidRPr="004F18EE">
        <w:rPr>
          <w:rFonts w:ascii="Arial" w:hAnsi="Arial" w:cs="Arial"/>
          <w:sz w:val="22"/>
          <w:szCs w:val="22"/>
        </w:rPr>
        <w:t xml:space="preserve">roceso archivístico orientado a la clasificación, la ordenación y la descripción de los documentos de una institución. </w:t>
      </w:r>
    </w:p>
    <w:p w14:paraId="3BA293E2" w14:textId="77777777" w:rsidR="00E21B42" w:rsidRPr="004F18EE" w:rsidRDefault="00E21B42" w:rsidP="00E21B42">
      <w:pPr>
        <w:pStyle w:val="Default"/>
        <w:jc w:val="both"/>
        <w:rPr>
          <w:rFonts w:ascii="Arial" w:hAnsi="Arial" w:cs="Arial"/>
          <w:sz w:val="22"/>
          <w:szCs w:val="22"/>
        </w:rPr>
      </w:pPr>
    </w:p>
    <w:p w14:paraId="67100BE8" w14:textId="5336B0CF" w:rsidR="00E21B42" w:rsidRPr="004F18EE" w:rsidRDefault="00E21B42" w:rsidP="00E21B42">
      <w:pPr>
        <w:pStyle w:val="Default"/>
        <w:numPr>
          <w:ilvl w:val="0"/>
          <w:numId w:val="16"/>
        </w:numPr>
        <w:jc w:val="both"/>
        <w:rPr>
          <w:rFonts w:ascii="Arial" w:hAnsi="Arial" w:cs="Arial"/>
          <w:sz w:val="22"/>
          <w:szCs w:val="22"/>
        </w:rPr>
      </w:pPr>
      <w:r w:rsidRPr="004F18EE">
        <w:rPr>
          <w:rFonts w:ascii="Arial" w:hAnsi="Arial" w:cs="Arial"/>
          <w:b/>
          <w:sz w:val="22"/>
          <w:szCs w:val="22"/>
        </w:rPr>
        <w:t>Productora:</w:t>
      </w:r>
      <w:r w:rsidR="003D4981">
        <w:rPr>
          <w:rFonts w:ascii="Arial" w:hAnsi="Arial" w:cs="Arial"/>
          <w:sz w:val="22"/>
          <w:szCs w:val="22"/>
        </w:rPr>
        <w:t xml:space="preserve"> e</w:t>
      </w:r>
      <w:r w:rsidRPr="004F18EE">
        <w:rPr>
          <w:rFonts w:ascii="Arial" w:hAnsi="Arial" w:cs="Arial"/>
          <w:sz w:val="22"/>
          <w:szCs w:val="22"/>
        </w:rPr>
        <w:t xml:space="preserve">ntidad, familia o persona que ha producido, acumulado y conservado los documentos en el desarrollo de su propia actividad. </w:t>
      </w:r>
    </w:p>
    <w:p w14:paraId="6DA5B612" w14:textId="77777777" w:rsidR="00E21B42" w:rsidRPr="004F18EE" w:rsidRDefault="00E21B42" w:rsidP="00E21B42">
      <w:pPr>
        <w:pStyle w:val="Default"/>
        <w:ind w:left="720"/>
        <w:jc w:val="both"/>
        <w:rPr>
          <w:rFonts w:ascii="Arial" w:hAnsi="Arial" w:cs="Arial"/>
          <w:sz w:val="22"/>
          <w:szCs w:val="22"/>
        </w:rPr>
      </w:pPr>
    </w:p>
    <w:p w14:paraId="0946B4DF" w14:textId="0479B2FB" w:rsidR="00E21B42" w:rsidRPr="004F18EE" w:rsidRDefault="00E21B42" w:rsidP="00E21B42">
      <w:pPr>
        <w:pStyle w:val="Default"/>
        <w:numPr>
          <w:ilvl w:val="0"/>
          <w:numId w:val="16"/>
        </w:numPr>
        <w:jc w:val="both"/>
        <w:rPr>
          <w:rFonts w:ascii="Arial" w:hAnsi="Arial" w:cs="Arial"/>
          <w:sz w:val="22"/>
          <w:szCs w:val="22"/>
        </w:rPr>
      </w:pPr>
      <w:r w:rsidRPr="004F18EE">
        <w:rPr>
          <w:rFonts w:ascii="Arial" w:hAnsi="Arial" w:cs="Arial"/>
          <w:b/>
          <w:sz w:val="22"/>
          <w:szCs w:val="22"/>
        </w:rPr>
        <w:t>Recepción de documentos:</w:t>
      </w:r>
      <w:r w:rsidR="003D4981">
        <w:rPr>
          <w:rFonts w:ascii="Arial" w:hAnsi="Arial" w:cs="Arial"/>
          <w:sz w:val="22"/>
          <w:szCs w:val="22"/>
        </w:rPr>
        <w:t xml:space="preserve"> c</w:t>
      </w:r>
      <w:r w:rsidRPr="004F18EE">
        <w:rPr>
          <w:rFonts w:ascii="Arial" w:hAnsi="Arial" w:cs="Arial"/>
          <w:sz w:val="22"/>
          <w:szCs w:val="22"/>
        </w:rPr>
        <w:t xml:space="preserve">onjunto de operaciones de verificación y control que una institución debe realizar para la admisión de los documentos que le son remitidos por una persona natural o jurídica. </w:t>
      </w:r>
    </w:p>
    <w:p w14:paraId="78958AE0" w14:textId="77777777" w:rsidR="00E21B42" w:rsidRPr="004F18EE" w:rsidRDefault="00E21B42" w:rsidP="00E21B42">
      <w:pPr>
        <w:pStyle w:val="Default"/>
        <w:jc w:val="both"/>
        <w:rPr>
          <w:rFonts w:ascii="Arial" w:hAnsi="Arial" w:cs="Arial"/>
          <w:sz w:val="22"/>
          <w:szCs w:val="22"/>
        </w:rPr>
      </w:pPr>
    </w:p>
    <w:p w14:paraId="1BFDB89A" w14:textId="0118817A" w:rsidR="00E21B42" w:rsidRPr="004F18EE" w:rsidRDefault="00E21B42" w:rsidP="00E21B42">
      <w:pPr>
        <w:pStyle w:val="Default"/>
        <w:numPr>
          <w:ilvl w:val="0"/>
          <w:numId w:val="16"/>
        </w:numPr>
        <w:jc w:val="both"/>
        <w:rPr>
          <w:rFonts w:ascii="Arial" w:hAnsi="Arial" w:cs="Arial"/>
          <w:sz w:val="22"/>
          <w:szCs w:val="22"/>
        </w:rPr>
      </w:pPr>
      <w:r w:rsidRPr="004F18EE">
        <w:rPr>
          <w:rFonts w:ascii="Arial" w:hAnsi="Arial" w:cs="Arial"/>
          <w:b/>
          <w:sz w:val="22"/>
          <w:szCs w:val="22"/>
        </w:rPr>
        <w:t>Sección:</w:t>
      </w:r>
      <w:r w:rsidR="003D4981">
        <w:rPr>
          <w:rFonts w:ascii="Arial" w:hAnsi="Arial" w:cs="Arial"/>
          <w:sz w:val="22"/>
          <w:szCs w:val="22"/>
        </w:rPr>
        <w:t xml:space="preserve"> e</w:t>
      </w:r>
      <w:r w:rsidRPr="004F18EE">
        <w:rPr>
          <w:rFonts w:ascii="Arial" w:hAnsi="Arial" w:cs="Arial"/>
          <w:sz w:val="22"/>
          <w:szCs w:val="22"/>
        </w:rPr>
        <w:t>n la estructura archivística, unidad administrativa productora de doc</w:t>
      </w:r>
      <w:r w:rsidR="00194033">
        <w:rPr>
          <w:rFonts w:ascii="Arial" w:hAnsi="Arial" w:cs="Arial"/>
          <w:sz w:val="22"/>
          <w:szCs w:val="22"/>
        </w:rPr>
        <w:t>umentos.</w:t>
      </w:r>
    </w:p>
    <w:p w14:paraId="6F9F9DEB" w14:textId="77777777" w:rsidR="00E21B42" w:rsidRPr="004F18EE" w:rsidRDefault="00E21B42" w:rsidP="00E21B42">
      <w:pPr>
        <w:pStyle w:val="Default"/>
        <w:ind w:left="720"/>
        <w:jc w:val="both"/>
        <w:rPr>
          <w:rFonts w:ascii="Arial" w:hAnsi="Arial" w:cs="Arial"/>
          <w:sz w:val="22"/>
          <w:szCs w:val="22"/>
        </w:rPr>
      </w:pPr>
    </w:p>
    <w:p w14:paraId="42EF2F02" w14:textId="4D4A608B" w:rsidR="00E21B42" w:rsidRDefault="00E21B42" w:rsidP="00411432">
      <w:pPr>
        <w:pStyle w:val="Default"/>
        <w:numPr>
          <w:ilvl w:val="0"/>
          <w:numId w:val="16"/>
        </w:numPr>
        <w:jc w:val="both"/>
        <w:rPr>
          <w:rFonts w:ascii="Arial" w:hAnsi="Arial" w:cs="Arial"/>
          <w:sz w:val="22"/>
          <w:szCs w:val="22"/>
        </w:rPr>
      </w:pPr>
      <w:r w:rsidRPr="006A623D">
        <w:rPr>
          <w:rFonts w:ascii="Arial" w:hAnsi="Arial" w:cs="Arial"/>
          <w:b/>
          <w:sz w:val="22"/>
          <w:szCs w:val="22"/>
        </w:rPr>
        <w:t>Tablas de valoración documental:</w:t>
      </w:r>
      <w:r w:rsidR="003D4981" w:rsidRPr="006A623D">
        <w:rPr>
          <w:rFonts w:ascii="Arial" w:hAnsi="Arial" w:cs="Arial"/>
          <w:sz w:val="22"/>
          <w:szCs w:val="22"/>
        </w:rPr>
        <w:t xml:space="preserve"> l</w:t>
      </w:r>
      <w:r w:rsidRPr="006A623D">
        <w:rPr>
          <w:rFonts w:ascii="Arial" w:hAnsi="Arial" w:cs="Arial"/>
          <w:sz w:val="22"/>
          <w:szCs w:val="22"/>
        </w:rPr>
        <w:t xml:space="preserve">istado de asuntos o series documentales a los cuales se asigna un tiempo de permanencia en el archivo central, así como una disposición final. </w:t>
      </w:r>
    </w:p>
    <w:p w14:paraId="2E414CFC" w14:textId="77777777" w:rsidR="006A623D" w:rsidRDefault="006A623D" w:rsidP="006A623D">
      <w:pPr>
        <w:pStyle w:val="Prrafodelista"/>
        <w:rPr>
          <w:rFonts w:ascii="Arial" w:hAnsi="Arial" w:cs="Arial"/>
        </w:rPr>
      </w:pPr>
    </w:p>
    <w:p w14:paraId="39668D23" w14:textId="77777777" w:rsidR="006A623D" w:rsidRPr="006A623D" w:rsidRDefault="006A623D" w:rsidP="006A623D">
      <w:pPr>
        <w:pStyle w:val="Default"/>
        <w:ind w:left="720"/>
        <w:jc w:val="both"/>
        <w:rPr>
          <w:rFonts w:ascii="Arial" w:hAnsi="Arial" w:cs="Arial"/>
          <w:sz w:val="22"/>
          <w:szCs w:val="22"/>
        </w:rPr>
      </w:pPr>
    </w:p>
    <w:p w14:paraId="6CEB3465" w14:textId="3176C2EC" w:rsidR="00E21B42" w:rsidRPr="004F18EE" w:rsidRDefault="00E21B42" w:rsidP="00E21B42">
      <w:pPr>
        <w:pStyle w:val="Default"/>
        <w:numPr>
          <w:ilvl w:val="0"/>
          <w:numId w:val="16"/>
        </w:numPr>
        <w:jc w:val="both"/>
        <w:rPr>
          <w:rFonts w:ascii="Arial" w:hAnsi="Arial" w:cs="Arial"/>
          <w:sz w:val="22"/>
          <w:szCs w:val="22"/>
        </w:rPr>
      </w:pPr>
      <w:r w:rsidRPr="004F18EE">
        <w:rPr>
          <w:rFonts w:ascii="Arial" w:hAnsi="Arial" w:cs="Arial"/>
          <w:b/>
          <w:sz w:val="22"/>
          <w:szCs w:val="22"/>
        </w:rPr>
        <w:lastRenderedPageBreak/>
        <w:t>Tipo documental:</w:t>
      </w:r>
      <w:r w:rsidR="003D4981">
        <w:rPr>
          <w:rFonts w:ascii="Arial" w:hAnsi="Arial" w:cs="Arial"/>
          <w:sz w:val="22"/>
          <w:szCs w:val="22"/>
        </w:rPr>
        <w:t xml:space="preserve"> u</w:t>
      </w:r>
      <w:r w:rsidRPr="004F18EE">
        <w:rPr>
          <w:rFonts w:ascii="Arial" w:hAnsi="Arial" w:cs="Arial"/>
          <w:sz w:val="22"/>
          <w:szCs w:val="22"/>
        </w:rPr>
        <w:t xml:space="preserve">nidad documental simple originada en una actividad administrativa, con diagramación, formato y contenido distintivos que sirven como elementos para clasificarla, describirla y asignarle categoría diplomática. </w:t>
      </w:r>
    </w:p>
    <w:p w14:paraId="16B2E551" w14:textId="77777777" w:rsidR="00E21B42" w:rsidRPr="004F18EE" w:rsidRDefault="00E21B42" w:rsidP="0045526F">
      <w:pPr>
        <w:pStyle w:val="Default"/>
        <w:jc w:val="both"/>
        <w:rPr>
          <w:rFonts w:ascii="Arial" w:hAnsi="Arial" w:cs="Arial"/>
          <w:sz w:val="22"/>
          <w:szCs w:val="22"/>
        </w:rPr>
      </w:pPr>
    </w:p>
    <w:p w14:paraId="68140281" w14:textId="5A798EB7" w:rsidR="00E21B42" w:rsidRPr="004F18EE" w:rsidRDefault="00E21B42" w:rsidP="00E21B42">
      <w:pPr>
        <w:pStyle w:val="Default"/>
        <w:numPr>
          <w:ilvl w:val="0"/>
          <w:numId w:val="16"/>
        </w:numPr>
        <w:jc w:val="both"/>
        <w:rPr>
          <w:rFonts w:ascii="Arial" w:hAnsi="Arial" w:cs="Arial"/>
          <w:sz w:val="22"/>
          <w:szCs w:val="22"/>
        </w:rPr>
      </w:pPr>
      <w:r w:rsidRPr="004F18EE">
        <w:rPr>
          <w:rFonts w:ascii="Arial" w:hAnsi="Arial" w:cs="Arial"/>
          <w:b/>
          <w:sz w:val="22"/>
          <w:szCs w:val="22"/>
        </w:rPr>
        <w:t>Trámite de documentos</w:t>
      </w:r>
      <w:r w:rsidR="003D4981">
        <w:rPr>
          <w:rFonts w:ascii="Arial" w:hAnsi="Arial" w:cs="Arial"/>
          <w:sz w:val="22"/>
          <w:szCs w:val="22"/>
        </w:rPr>
        <w:t>: r</w:t>
      </w:r>
      <w:r w:rsidRPr="004F18EE">
        <w:rPr>
          <w:rFonts w:ascii="Arial" w:hAnsi="Arial" w:cs="Arial"/>
          <w:sz w:val="22"/>
          <w:szCs w:val="22"/>
        </w:rPr>
        <w:t xml:space="preserve">ecorrido del documento desde su producción o recepción, hasta el cumplimiento de su función administrativa. </w:t>
      </w:r>
    </w:p>
    <w:p w14:paraId="62B103E6" w14:textId="77777777" w:rsidR="00E21B42" w:rsidRPr="004F18EE" w:rsidRDefault="00E21B42" w:rsidP="00E21B42">
      <w:pPr>
        <w:pStyle w:val="Default"/>
        <w:ind w:left="720"/>
        <w:jc w:val="both"/>
        <w:rPr>
          <w:rFonts w:ascii="Arial" w:hAnsi="Arial" w:cs="Arial"/>
          <w:sz w:val="22"/>
          <w:szCs w:val="22"/>
        </w:rPr>
      </w:pPr>
    </w:p>
    <w:p w14:paraId="3BEF841E" w14:textId="2D567C99" w:rsidR="00E21B42" w:rsidRPr="004F18EE" w:rsidRDefault="00E21B42" w:rsidP="00E21B42">
      <w:pPr>
        <w:pStyle w:val="Default"/>
        <w:numPr>
          <w:ilvl w:val="0"/>
          <w:numId w:val="16"/>
        </w:numPr>
        <w:jc w:val="both"/>
        <w:rPr>
          <w:rFonts w:ascii="Arial" w:hAnsi="Arial" w:cs="Arial"/>
          <w:sz w:val="22"/>
          <w:szCs w:val="22"/>
        </w:rPr>
      </w:pPr>
      <w:r w:rsidRPr="004F18EE">
        <w:rPr>
          <w:rFonts w:ascii="Arial" w:hAnsi="Arial" w:cs="Arial"/>
          <w:b/>
          <w:sz w:val="22"/>
          <w:szCs w:val="22"/>
        </w:rPr>
        <w:t>Transferencia documental:</w:t>
      </w:r>
      <w:r w:rsidR="003D4981">
        <w:rPr>
          <w:rFonts w:ascii="Arial" w:hAnsi="Arial" w:cs="Arial"/>
          <w:sz w:val="22"/>
          <w:szCs w:val="22"/>
        </w:rPr>
        <w:t xml:space="preserve"> r</w:t>
      </w:r>
      <w:r w:rsidRPr="004F18EE">
        <w:rPr>
          <w:rFonts w:ascii="Arial" w:hAnsi="Arial" w:cs="Arial"/>
          <w:sz w:val="22"/>
          <w:szCs w:val="22"/>
        </w:rPr>
        <w:t xml:space="preserve">emisión de los documentos del archivo de gestión al central, y de éste al histórico, de conformidad con las tablas de retención y de valoración documental vigentes. </w:t>
      </w:r>
    </w:p>
    <w:p w14:paraId="6EAC4C83" w14:textId="77777777" w:rsidR="00E21B42" w:rsidRPr="004F18EE" w:rsidRDefault="00E21B42" w:rsidP="00E21B42">
      <w:pPr>
        <w:pStyle w:val="Default"/>
        <w:ind w:left="720"/>
        <w:jc w:val="both"/>
        <w:rPr>
          <w:rFonts w:ascii="Arial" w:hAnsi="Arial" w:cs="Arial"/>
          <w:sz w:val="22"/>
          <w:szCs w:val="22"/>
        </w:rPr>
      </w:pPr>
    </w:p>
    <w:p w14:paraId="630020B8" w14:textId="77777777" w:rsidR="00E21B42" w:rsidRPr="004F18EE" w:rsidRDefault="00E21B42" w:rsidP="00E21B42">
      <w:pPr>
        <w:pStyle w:val="Default"/>
        <w:numPr>
          <w:ilvl w:val="0"/>
          <w:numId w:val="16"/>
        </w:numPr>
        <w:jc w:val="both"/>
        <w:rPr>
          <w:rFonts w:ascii="Arial" w:hAnsi="Arial" w:cs="Arial"/>
          <w:sz w:val="22"/>
          <w:szCs w:val="22"/>
        </w:rPr>
      </w:pPr>
      <w:r w:rsidRPr="004F18EE">
        <w:rPr>
          <w:rFonts w:ascii="Arial" w:hAnsi="Arial" w:cs="Arial"/>
          <w:b/>
          <w:sz w:val="22"/>
          <w:szCs w:val="22"/>
        </w:rPr>
        <w:t>Unidad de Gestión Documental y Archivos (UGDA):</w:t>
      </w:r>
      <w:r w:rsidRPr="004F18EE">
        <w:rPr>
          <w:rFonts w:ascii="Arial" w:hAnsi="Arial" w:cs="Arial"/>
          <w:sz w:val="22"/>
          <w:szCs w:val="22"/>
        </w:rPr>
        <w:t xml:space="preserve"> responsables de cumplir y verificar el cumplimiento de las políticas archivísticas, definir los programas de gestión de documentos y hacer recomendaciones en cuanto a los procesos administrativos y técnicos de los archivos. </w:t>
      </w:r>
    </w:p>
    <w:p w14:paraId="16F418AD" w14:textId="77777777" w:rsidR="00E21B42" w:rsidRPr="004F18EE" w:rsidRDefault="00E21B42" w:rsidP="00E21B42">
      <w:pPr>
        <w:pStyle w:val="Default"/>
        <w:ind w:left="720"/>
        <w:jc w:val="both"/>
        <w:rPr>
          <w:rFonts w:ascii="Arial" w:hAnsi="Arial" w:cs="Arial"/>
          <w:sz w:val="22"/>
          <w:szCs w:val="22"/>
        </w:rPr>
      </w:pPr>
    </w:p>
    <w:p w14:paraId="2D63528E" w14:textId="3CE5EA3C" w:rsidR="00E21B42" w:rsidRPr="004F18EE" w:rsidRDefault="00E21B42" w:rsidP="00E21B42">
      <w:pPr>
        <w:pStyle w:val="Default"/>
        <w:numPr>
          <w:ilvl w:val="0"/>
          <w:numId w:val="16"/>
        </w:numPr>
        <w:jc w:val="both"/>
        <w:rPr>
          <w:rFonts w:ascii="Arial" w:hAnsi="Arial" w:cs="Arial"/>
          <w:sz w:val="22"/>
          <w:szCs w:val="22"/>
        </w:rPr>
      </w:pPr>
      <w:r w:rsidRPr="004F18EE">
        <w:rPr>
          <w:rFonts w:ascii="Arial" w:hAnsi="Arial" w:cs="Arial"/>
          <w:b/>
          <w:sz w:val="22"/>
          <w:szCs w:val="22"/>
        </w:rPr>
        <w:t>Unidad de conservación:</w:t>
      </w:r>
      <w:r w:rsidR="003D4981">
        <w:rPr>
          <w:rFonts w:ascii="Arial" w:hAnsi="Arial" w:cs="Arial"/>
          <w:sz w:val="22"/>
          <w:szCs w:val="22"/>
        </w:rPr>
        <w:t xml:space="preserve"> c</w:t>
      </w:r>
      <w:r w:rsidRPr="004F18EE">
        <w:rPr>
          <w:rFonts w:ascii="Arial" w:hAnsi="Arial" w:cs="Arial"/>
          <w:sz w:val="22"/>
          <w:szCs w:val="22"/>
        </w:rPr>
        <w:t xml:space="preserve">uerpo que contiene un conjunto de documentos de tal forma que garantice su preservación e identificación, tales como, carpetas, cajas, libros o tomos. </w:t>
      </w:r>
    </w:p>
    <w:p w14:paraId="5662E3C8" w14:textId="77777777" w:rsidR="00E21B42" w:rsidRPr="004F18EE" w:rsidRDefault="00E21B42" w:rsidP="00E21B42">
      <w:pPr>
        <w:pStyle w:val="Default"/>
        <w:ind w:left="720"/>
        <w:jc w:val="both"/>
        <w:rPr>
          <w:rFonts w:ascii="Arial" w:hAnsi="Arial" w:cs="Arial"/>
          <w:sz w:val="22"/>
          <w:szCs w:val="22"/>
        </w:rPr>
      </w:pPr>
    </w:p>
    <w:p w14:paraId="2AC95376" w14:textId="42584BAC" w:rsidR="00E21B42" w:rsidRPr="004F18EE" w:rsidRDefault="00E21B42" w:rsidP="00E21B42">
      <w:pPr>
        <w:pStyle w:val="Default"/>
        <w:numPr>
          <w:ilvl w:val="0"/>
          <w:numId w:val="16"/>
        </w:numPr>
        <w:jc w:val="both"/>
        <w:rPr>
          <w:rFonts w:ascii="Arial" w:hAnsi="Arial" w:cs="Arial"/>
          <w:sz w:val="22"/>
          <w:szCs w:val="22"/>
        </w:rPr>
      </w:pPr>
      <w:r w:rsidRPr="004F18EE">
        <w:rPr>
          <w:rFonts w:ascii="Arial" w:hAnsi="Arial" w:cs="Arial"/>
          <w:b/>
          <w:sz w:val="22"/>
          <w:szCs w:val="22"/>
        </w:rPr>
        <w:t>Unidad de descripción</w:t>
      </w:r>
      <w:r w:rsidR="003D4981">
        <w:rPr>
          <w:rFonts w:ascii="Arial" w:hAnsi="Arial" w:cs="Arial"/>
          <w:sz w:val="22"/>
          <w:szCs w:val="22"/>
        </w:rPr>
        <w:t>: d</w:t>
      </w:r>
      <w:r w:rsidRPr="004F18EE">
        <w:rPr>
          <w:rFonts w:ascii="Arial" w:hAnsi="Arial" w:cs="Arial"/>
          <w:sz w:val="22"/>
          <w:szCs w:val="22"/>
        </w:rPr>
        <w:t xml:space="preserve">ocumento o conjunto de documentos, cualquiera que sea su forma física, tratado como un todo y que como tal constituye la base de la única descripción. </w:t>
      </w:r>
    </w:p>
    <w:p w14:paraId="0893AD9D" w14:textId="77777777" w:rsidR="00E21B42" w:rsidRPr="004F18EE" w:rsidRDefault="00E21B42" w:rsidP="00E21B42">
      <w:pPr>
        <w:pStyle w:val="Default"/>
        <w:ind w:left="720"/>
        <w:jc w:val="both"/>
        <w:rPr>
          <w:rFonts w:ascii="Arial" w:hAnsi="Arial" w:cs="Arial"/>
          <w:sz w:val="22"/>
          <w:szCs w:val="22"/>
        </w:rPr>
      </w:pPr>
    </w:p>
    <w:p w14:paraId="2478080D" w14:textId="7153B0A6" w:rsidR="00E21B42" w:rsidRPr="004F18EE" w:rsidRDefault="00E21B42" w:rsidP="00E21B42">
      <w:pPr>
        <w:pStyle w:val="Default"/>
        <w:numPr>
          <w:ilvl w:val="0"/>
          <w:numId w:val="16"/>
        </w:numPr>
        <w:jc w:val="both"/>
        <w:rPr>
          <w:rFonts w:ascii="Arial" w:hAnsi="Arial" w:cs="Arial"/>
          <w:sz w:val="22"/>
          <w:szCs w:val="22"/>
        </w:rPr>
      </w:pPr>
      <w:r w:rsidRPr="004F18EE">
        <w:rPr>
          <w:rFonts w:ascii="Arial" w:hAnsi="Arial" w:cs="Arial"/>
          <w:b/>
          <w:sz w:val="22"/>
          <w:szCs w:val="22"/>
        </w:rPr>
        <w:t>Unidad documental:</w:t>
      </w:r>
      <w:r w:rsidR="003D4981">
        <w:rPr>
          <w:rFonts w:ascii="Arial" w:hAnsi="Arial" w:cs="Arial"/>
          <w:sz w:val="22"/>
          <w:szCs w:val="22"/>
        </w:rPr>
        <w:t xml:space="preserve"> u</w:t>
      </w:r>
      <w:r w:rsidRPr="004F18EE">
        <w:rPr>
          <w:rFonts w:ascii="Arial" w:hAnsi="Arial" w:cs="Arial"/>
          <w:sz w:val="22"/>
          <w:szCs w:val="22"/>
        </w:rPr>
        <w:t xml:space="preserve">nidad de análisis en los procesos de identificación y caracterización documental. Puede ser simple, cuando está constituida por un solo tipo documental, o compleja, cuando la constituyen varios, formando un expediente. </w:t>
      </w:r>
    </w:p>
    <w:p w14:paraId="2BD98E0D" w14:textId="77777777" w:rsidR="00E21B42" w:rsidRPr="004F18EE" w:rsidRDefault="00E21B42" w:rsidP="00E21B42">
      <w:pPr>
        <w:pStyle w:val="Default"/>
        <w:ind w:left="720"/>
        <w:jc w:val="both"/>
        <w:rPr>
          <w:rFonts w:ascii="Arial" w:hAnsi="Arial" w:cs="Arial"/>
          <w:sz w:val="22"/>
          <w:szCs w:val="22"/>
        </w:rPr>
      </w:pPr>
    </w:p>
    <w:p w14:paraId="542B4C75" w14:textId="5B7E49A4" w:rsidR="00E21B42" w:rsidRPr="004F18EE" w:rsidRDefault="00E21B42" w:rsidP="00E21B42">
      <w:pPr>
        <w:pStyle w:val="Default"/>
        <w:numPr>
          <w:ilvl w:val="0"/>
          <w:numId w:val="16"/>
        </w:numPr>
        <w:jc w:val="both"/>
        <w:rPr>
          <w:rFonts w:ascii="Arial" w:hAnsi="Arial" w:cs="Arial"/>
          <w:sz w:val="22"/>
          <w:szCs w:val="22"/>
        </w:rPr>
      </w:pPr>
      <w:r w:rsidRPr="004F18EE">
        <w:rPr>
          <w:rFonts w:ascii="Arial" w:hAnsi="Arial" w:cs="Arial"/>
          <w:b/>
          <w:sz w:val="22"/>
          <w:szCs w:val="22"/>
        </w:rPr>
        <w:t>Valor administrativo:</w:t>
      </w:r>
      <w:r w:rsidR="006A623D">
        <w:rPr>
          <w:rFonts w:ascii="Arial" w:hAnsi="Arial" w:cs="Arial"/>
          <w:sz w:val="22"/>
          <w:szCs w:val="22"/>
        </w:rPr>
        <w:t xml:space="preserve"> c</w:t>
      </w:r>
      <w:r w:rsidRPr="004F18EE">
        <w:rPr>
          <w:rFonts w:ascii="Arial" w:hAnsi="Arial" w:cs="Arial"/>
          <w:sz w:val="22"/>
          <w:szCs w:val="22"/>
        </w:rPr>
        <w:t xml:space="preserve">ualidad que para la administración posee un documento como testimonio de sus procedimientos y actividades. </w:t>
      </w:r>
    </w:p>
    <w:p w14:paraId="1C210623" w14:textId="77777777" w:rsidR="00E21B42" w:rsidRPr="004F18EE" w:rsidRDefault="00E21B42" w:rsidP="00E21B42">
      <w:pPr>
        <w:pStyle w:val="Default"/>
        <w:jc w:val="both"/>
        <w:rPr>
          <w:rFonts w:ascii="Arial" w:hAnsi="Arial" w:cs="Arial"/>
          <w:sz w:val="22"/>
          <w:szCs w:val="22"/>
        </w:rPr>
      </w:pPr>
    </w:p>
    <w:p w14:paraId="39F53A31" w14:textId="5B349C77" w:rsidR="00E21B42" w:rsidRPr="004F18EE" w:rsidRDefault="00E21B42" w:rsidP="00E21B42">
      <w:pPr>
        <w:pStyle w:val="Default"/>
        <w:numPr>
          <w:ilvl w:val="0"/>
          <w:numId w:val="16"/>
        </w:numPr>
        <w:jc w:val="both"/>
        <w:rPr>
          <w:rFonts w:ascii="Arial" w:hAnsi="Arial" w:cs="Arial"/>
          <w:sz w:val="22"/>
          <w:szCs w:val="22"/>
        </w:rPr>
      </w:pPr>
      <w:r w:rsidRPr="004F18EE">
        <w:rPr>
          <w:rFonts w:ascii="Arial" w:hAnsi="Arial" w:cs="Arial"/>
          <w:b/>
          <w:sz w:val="22"/>
          <w:szCs w:val="22"/>
        </w:rPr>
        <w:t>Valor histórico:</w:t>
      </w:r>
      <w:r w:rsidR="006A623D">
        <w:rPr>
          <w:rFonts w:ascii="Arial" w:hAnsi="Arial" w:cs="Arial"/>
          <w:sz w:val="22"/>
          <w:szCs w:val="22"/>
        </w:rPr>
        <w:t xml:space="preserve"> c</w:t>
      </w:r>
      <w:r w:rsidRPr="004F18EE">
        <w:rPr>
          <w:rFonts w:ascii="Arial" w:hAnsi="Arial" w:cs="Arial"/>
          <w:sz w:val="22"/>
          <w:szCs w:val="22"/>
        </w:rPr>
        <w:t xml:space="preserve">ualidad atribuida a aquellos documentos que deben conservarse permanentemente por ser fuentes primarias de información, útiles para la reconstrucción de la memoria de una comunidad. </w:t>
      </w:r>
    </w:p>
    <w:p w14:paraId="0FC63C9A" w14:textId="77777777" w:rsidR="00E21B42" w:rsidRPr="004F18EE" w:rsidRDefault="00E21B42" w:rsidP="00E21B42">
      <w:pPr>
        <w:pStyle w:val="Default"/>
        <w:jc w:val="both"/>
        <w:rPr>
          <w:rFonts w:ascii="Arial" w:hAnsi="Arial" w:cs="Arial"/>
          <w:sz w:val="22"/>
          <w:szCs w:val="22"/>
        </w:rPr>
      </w:pPr>
    </w:p>
    <w:p w14:paraId="430F8868" w14:textId="77777777" w:rsidR="00E21B42" w:rsidRDefault="00E21B42" w:rsidP="00E21B42">
      <w:pPr>
        <w:pStyle w:val="Prrafodelista"/>
        <w:numPr>
          <w:ilvl w:val="0"/>
          <w:numId w:val="16"/>
        </w:numPr>
        <w:autoSpaceDE w:val="0"/>
        <w:autoSpaceDN w:val="0"/>
        <w:adjustRightInd w:val="0"/>
        <w:spacing w:after="0" w:line="240" w:lineRule="auto"/>
        <w:jc w:val="both"/>
        <w:rPr>
          <w:rFonts w:ascii="Arial" w:hAnsi="Arial" w:cs="Arial"/>
        </w:rPr>
      </w:pPr>
      <w:r w:rsidRPr="004F18EE">
        <w:rPr>
          <w:rFonts w:ascii="Arial" w:hAnsi="Arial" w:cs="Arial"/>
          <w:b/>
          <w:bCs/>
        </w:rPr>
        <w:t>Valor primario de serie documental:</w:t>
      </w:r>
      <w:r w:rsidRPr="004F18EE">
        <w:rPr>
          <w:rFonts w:ascii="Arial" w:hAnsi="Arial" w:cs="Arial"/>
        </w:rPr>
        <w:t xml:space="preserve"> se desprende del nacimiento de los documentos y se basa en su valor administrativo, contable. fiscal, legal, jurídico, informativo y técnico.</w:t>
      </w:r>
      <w:r w:rsidRPr="004F18EE">
        <w:rPr>
          <w:rStyle w:val="Refdenotaalpie"/>
          <w:rFonts w:ascii="Arial" w:hAnsi="Arial" w:cs="Arial"/>
        </w:rPr>
        <w:footnoteReference w:id="2"/>
      </w:r>
    </w:p>
    <w:p w14:paraId="332D7FF5" w14:textId="77777777" w:rsidR="0045526F" w:rsidRPr="004F18EE" w:rsidRDefault="0045526F" w:rsidP="0045526F">
      <w:pPr>
        <w:pStyle w:val="Prrafodelista"/>
        <w:autoSpaceDE w:val="0"/>
        <w:autoSpaceDN w:val="0"/>
        <w:adjustRightInd w:val="0"/>
        <w:spacing w:after="0" w:line="240" w:lineRule="auto"/>
        <w:jc w:val="both"/>
        <w:rPr>
          <w:rFonts w:ascii="Arial" w:hAnsi="Arial" w:cs="Arial"/>
        </w:rPr>
      </w:pPr>
    </w:p>
    <w:p w14:paraId="45F0DAEB" w14:textId="77777777" w:rsidR="00E21B42" w:rsidRPr="004F18EE" w:rsidRDefault="00E21B42" w:rsidP="00E21B42">
      <w:pPr>
        <w:pStyle w:val="Prrafodelista"/>
        <w:numPr>
          <w:ilvl w:val="0"/>
          <w:numId w:val="16"/>
        </w:numPr>
        <w:autoSpaceDE w:val="0"/>
        <w:autoSpaceDN w:val="0"/>
        <w:adjustRightInd w:val="0"/>
        <w:spacing w:after="0" w:line="240" w:lineRule="auto"/>
        <w:jc w:val="both"/>
        <w:rPr>
          <w:rFonts w:ascii="Arial" w:hAnsi="Arial" w:cs="Arial"/>
        </w:rPr>
      </w:pPr>
      <w:r w:rsidRPr="004F18EE">
        <w:rPr>
          <w:rFonts w:ascii="Arial" w:hAnsi="Arial" w:cs="Arial"/>
          <w:b/>
          <w:bCs/>
        </w:rPr>
        <w:t>Valor secundario de serie documental:</w:t>
      </w:r>
      <w:r w:rsidRPr="004F18EE">
        <w:rPr>
          <w:rFonts w:ascii="Arial" w:hAnsi="Arial" w:cs="Arial"/>
        </w:rPr>
        <w:t xml:space="preserve"> se refiere al valor científico, histórico y cultural atribuido a las funciones o servicios que la institución brinda a la población.</w:t>
      </w:r>
      <w:r w:rsidRPr="004F18EE">
        <w:rPr>
          <w:rStyle w:val="Refdenotaalpie"/>
          <w:rFonts w:ascii="Arial" w:hAnsi="Arial" w:cs="Arial"/>
        </w:rPr>
        <w:footnoteReference w:id="3"/>
      </w:r>
    </w:p>
    <w:p w14:paraId="440B3ABE" w14:textId="77777777" w:rsidR="00E21B42" w:rsidRPr="004F18EE" w:rsidRDefault="00E21B42" w:rsidP="00E21B42">
      <w:pPr>
        <w:pStyle w:val="Default"/>
        <w:ind w:left="720"/>
        <w:jc w:val="both"/>
        <w:rPr>
          <w:rFonts w:ascii="Arial" w:hAnsi="Arial" w:cs="Arial"/>
          <w:sz w:val="22"/>
          <w:szCs w:val="22"/>
        </w:rPr>
      </w:pPr>
    </w:p>
    <w:p w14:paraId="7DD96EE6" w14:textId="77777777" w:rsidR="00E21B42" w:rsidRPr="004F18EE" w:rsidRDefault="00E21B42" w:rsidP="00E21B42">
      <w:pPr>
        <w:pStyle w:val="Default"/>
        <w:numPr>
          <w:ilvl w:val="0"/>
          <w:numId w:val="16"/>
        </w:numPr>
        <w:jc w:val="both"/>
        <w:rPr>
          <w:rFonts w:ascii="Arial" w:hAnsi="Arial" w:cs="Arial"/>
          <w:sz w:val="22"/>
          <w:szCs w:val="22"/>
        </w:rPr>
      </w:pPr>
      <w:r w:rsidRPr="004F18EE">
        <w:rPr>
          <w:rFonts w:ascii="Arial" w:hAnsi="Arial" w:cs="Arial"/>
          <w:b/>
          <w:sz w:val="22"/>
          <w:szCs w:val="22"/>
        </w:rPr>
        <w:lastRenderedPageBreak/>
        <w:t>Valoración documental:</w:t>
      </w:r>
      <w:r w:rsidRPr="004F18EE">
        <w:rPr>
          <w:rFonts w:ascii="Arial" w:hAnsi="Arial" w:cs="Arial"/>
          <w:sz w:val="22"/>
          <w:szCs w:val="22"/>
        </w:rPr>
        <w:t xml:space="preserve"> Labor intelectual por la cual se determinan los valores primarios y secundarios de los documentos con el fin de establecer su permanencia en las diferentes fases del ciclo vital. </w:t>
      </w:r>
    </w:p>
    <w:p w14:paraId="6FBA54BD" w14:textId="77777777" w:rsidR="0087029E" w:rsidRPr="0036081F" w:rsidRDefault="0087029E" w:rsidP="0087029E">
      <w:pPr>
        <w:pStyle w:val="Ttulo1"/>
        <w:jc w:val="center"/>
        <w:rPr>
          <w:rFonts w:ascii="Arial" w:hAnsi="Arial" w:cs="Arial"/>
          <w:b/>
          <w:bCs/>
          <w:color w:val="000000"/>
          <w:sz w:val="22"/>
        </w:rPr>
      </w:pPr>
      <w:bookmarkStart w:id="14" w:name="_Toc45543112"/>
      <w:r w:rsidRPr="0036081F">
        <w:rPr>
          <w:rFonts w:ascii="Arial" w:hAnsi="Arial" w:cs="Arial"/>
          <w:b/>
          <w:bCs/>
          <w:color w:val="000000"/>
          <w:sz w:val="22"/>
        </w:rPr>
        <w:t>CAPÍTULO II</w:t>
      </w:r>
      <w:r>
        <w:rPr>
          <w:rFonts w:ascii="Arial" w:hAnsi="Arial" w:cs="Arial"/>
          <w:b/>
          <w:bCs/>
          <w:color w:val="000000"/>
          <w:sz w:val="22"/>
        </w:rPr>
        <w:t>I</w:t>
      </w:r>
      <w:bookmarkEnd w:id="14"/>
    </w:p>
    <w:p w14:paraId="5A51D716" w14:textId="77777777" w:rsidR="0087029E" w:rsidRPr="0036081F" w:rsidRDefault="00FF2D65" w:rsidP="0087029E">
      <w:pPr>
        <w:pStyle w:val="Ttulo2"/>
        <w:jc w:val="center"/>
        <w:rPr>
          <w:rFonts w:ascii="Arial" w:hAnsi="Arial" w:cs="Arial"/>
          <w:b/>
          <w:bCs/>
          <w:color w:val="000000"/>
          <w:sz w:val="22"/>
        </w:rPr>
      </w:pPr>
      <w:bookmarkStart w:id="15" w:name="_Toc45543113"/>
      <w:r w:rsidRPr="0036081F">
        <w:rPr>
          <w:rFonts w:ascii="Arial" w:hAnsi="Arial" w:cs="Arial"/>
          <w:b/>
          <w:bCs/>
          <w:color w:val="000000"/>
          <w:sz w:val="22"/>
        </w:rPr>
        <w:t xml:space="preserve">IMPLEMENTACIÓN DEL SIGDA EN </w:t>
      </w:r>
      <w:r>
        <w:rPr>
          <w:rFonts w:ascii="Arial" w:hAnsi="Arial" w:cs="Arial"/>
          <w:b/>
          <w:bCs/>
          <w:color w:val="000000"/>
          <w:sz w:val="22"/>
        </w:rPr>
        <w:t>LA MUNICIPALIDAD</w:t>
      </w:r>
      <w:r w:rsidRPr="0036081F">
        <w:rPr>
          <w:rFonts w:ascii="Arial" w:hAnsi="Arial" w:cs="Arial"/>
          <w:b/>
          <w:bCs/>
          <w:color w:val="000000"/>
          <w:sz w:val="22"/>
        </w:rPr>
        <w:t>.</w:t>
      </w:r>
      <w:bookmarkEnd w:id="15"/>
    </w:p>
    <w:p w14:paraId="10B54DB9" w14:textId="77777777" w:rsidR="0087029E" w:rsidRDefault="0087029E" w:rsidP="0087029E">
      <w:pPr>
        <w:autoSpaceDE w:val="0"/>
        <w:autoSpaceDN w:val="0"/>
        <w:adjustRightInd w:val="0"/>
        <w:spacing w:after="0" w:line="240" w:lineRule="auto"/>
        <w:jc w:val="both"/>
        <w:rPr>
          <w:rFonts w:ascii="Arial" w:hAnsi="Arial" w:cs="Arial"/>
          <w:color w:val="000000"/>
        </w:rPr>
      </w:pPr>
    </w:p>
    <w:p w14:paraId="167366CF" w14:textId="77777777" w:rsidR="0087029E" w:rsidRPr="0036081F" w:rsidRDefault="0087029E" w:rsidP="0087029E">
      <w:pPr>
        <w:pStyle w:val="Ttulo3"/>
        <w:rPr>
          <w:rFonts w:ascii="Arial" w:hAnsi="Arial" w:cs="Arial"/>
          <w:b/>
          <w:color w:val="000000"/>
        </w:rPr>
      </w:pPr>
      <w:bookmarkStart w:id="16" w:name="_Toc45543114"/>
      <w:r w:rsidRPr="0036081F">
        <w:rPr>
          <w:rFonts w:ascii="Arial" w:hAnsi="Arial" w:cs="Arial"/>
          <w:b/>
          <w:color w:val="000000"/>
          <w:sz w:val="22"/>
        </w:rPr>
        <w:t xml:space="preserve">Normativa </w:t>
      </w:r>
      <w:r w:rsidR="00176DBA">
        <w:rPr>
          <w:rFonts w:ascii="Arial" w:hAnsi="Arial" w:cs="Arial"/>
          <w:b/>
          <w:color w:val="000000"/>
          <w:sz w:val="22"/>
        </w:rPr>
        <w:t>i</w:t>
      </w:r>
      <w:r w:rsidRPr="0036081F">
        <w:rPr>
          <w:rFonts w:ascii="Arial" w:hAnsi="Arial" w:cs="Arial"/>
          <w:b/>
          <w:color w:val="000000"/>
          <w:sz w:val="22"/>
        </w:rPr>
        <w:t xml:space="preserve">nstitucional de </w:t>
      </w:r>
      <w:r w:rsidR="00176DBA">
        <w:rPr>
          <w:rFonts w:ascii="Arial" w:hAnsi="Arial" w:cs="Arial"/>
          <w:b/>
          <w:color w:val="000000"/>
          <w:sz w:val="22"/>
        </w:rPr>
        <w:t>g</w:t>
      </w:r>
      <w:r w:rsidRPr="0036081F">
        <w:rPr>
          <w:rFonts w:ascii="Arial" w:hAnsi="Arial" w:cs="Arial"/>
          <w:b/>
          <w:color w:val="000000"/>
          <w:sz w:val="22"/>
        </w:rPr>
        <w:t xml:space="preserve">estión </w:t>
      </w:r>
      <w:r w:rsidR="00176DBA">
        <w:rPr>
          <w:rFonts w:ascii="Arial" w:hAnsi="Arial" w:cs="Arial"/>
          <w:b/>
          <w:color w:val="000000"/>
          <w:sz w:val="22"/>
        </w:rPr>
        <w:t>d</w:t>
      </w:r>
      <w:r w:rsidRPr="0036081F">
        <w:rPr>
          <w:rFonts w:ascii="Arial" w:hAnsi="Arial" w:cs="Arial"/>
          <w:b/>
          <w:color w:val="000000"/>
          <w:sz w:val="22"/>
        </w:rPr>
        <w:t xml:space="preserve">ocumental y </w:t>
      </w:r>
      <w:r w:rsidR="00176DBA">
        <w:rPr>
          <w:rFonts w:ascii="Arial" w:hAnsi="Arial" w:cs="Arial"/>
          <w:b/>
          <w:color w:val="000000"/>
          <w:sz w:val="22"/>
        </w:rPr>
        <w:t>a</w:t>
      </w:r>
      <w:r w:rsidRPr="0036081F">
        <w:rPr>
          <w:rFonts w:ascii="Arial" w:hAnsi="Arial" w:cs="Arial"/>
          <w:b/>
          <w:color w:val="000000"/>
          <w:sz w:val="22"/>
        </w:rPr>
        <w:t>rchivos.</w:t>
      </w:r>
      <w:bookmarkEnd w:id="16"/>
    </w:p>
    <w:p w14:paraId="643BDA4E" w14:textId="77777777" w:rsidR="0087029E" w:rsidRDefault="0087029E" w:rsidP="0087029E">
      <w:pPr>
        <w:autoSpaceDE w:val="0"/>
        <w:autoSpaceDN w:val="0"/>
        <w:adjustRightInd w:val="0"/>
        <w:spacing w:after="0" w:line="240" w:lineRule="auto"/>
        <w:jc w:val="both"/>
        <w:rPr>
          <w:rFonts w:ascii="Arial" w:hAnsi="Arial" w:cs="Arial"/>
          <w:color w:val="000000"/>
        </w:rPr>
      </w:pPr>
    </w:p>
    <w:p w14:paraId="6732CAA2" w14:textId="77777777" w:rsidR="00A333F3" w:rsidRDefault="0087029E" w:rsidP="0087029E">
      <w:pPr>
        <w:autoSpaceDE w:val="0"/>
        <w:autoSpaceDN w:val="0"/>
        <w:adjustRightInd w:val="0"/>
        <w:spacing w:after="0" w:line="240" w:lineRule="auto"/>
        <w:jc w:val="both"/>
        <w:rPr>
          <w:rFonts w:ascii="Arial" w:hAnsi="Arial" w:cs="Arial"/>
          <w:color w:val="000000"/>
        </w:rPr>
      </w:pPr>
      <w:r w:rsidRPr="003B21EA">
        <w:rPr>
          <w:rFonts w:ascii="Arial" w:hAnsi="Arial" w:cs="Arial"/>
          <w:b/>
          <w:color w:val="000000"/>
        </w:rPr>
        <w:t>Artículo 7.-</w:t>
      </w:r>
      <w:r w:rsidRPr="004E4FB1">
        <w:rPr>
          <w:rFonts w:ascii="Arial" w:hAnsi="Arial" w:cs="Arial"/>
          <w:color w:val="000000"/>
        </w:rPr>
        <w:t xml:space="preserve"> </w:t>
      </w:r>
      <w:r>
        <w:rPr>
          <w:rFonts w:ascii="Arial" w:hAnsi="Arial" w:cs="Arial"/>
          <w:color w:val="000000"/>
        </w:rPr>
        <w:t>La municipalidad</w:t>
      </w:r>
      <w:r w:rsidRPr="004E4FB1">
        <w:rPr>
          <w:rFonts w:ascii="Arial" w:hAnsi="Arial" w:cs="Arial"/>
          <w:color w:val="000000"/>
        </w:rPr>
        <w:t xml:space="preserve">, a través de la </w:t>
      </w:r>
      <w:r>
        <w:rPr>
          <w:rFonts w:ascii="Arial" w:hAnsi="Arial" w:cs="Arial"/>
          <w:color w:val="000000"/>
        </w:rPr>
        <w:t xml:space="preserve">UGDA, elaborará la </w:t>
      </w:r>
      <w:r w:rsidRPr="004E4FB1">
        <w:rPr>
          <w:rFonts w:ascii="Arial" w:hAnsi="Arial" w:cs="Arial"/>
          <w:color w:val="000000"/>
        </w:rPr>
        <w:t>normativa en materia de gestión documental y archivos</w:t>
      </w:r>
      <w:r w:rsidR="00A333F3">
        <w:rPr>
          <w:rFonts w:ascii="Arial" w:hAnsi="Arial" w:cs="Arial"/>
          <w:color w:val="000000"/>
        </w:rPr>
        <w:t xml:space="preserve"> de forma progresiva </w:t>
      </w:r>
      <w:r w:rsidRPr="004E4FB1">
        <w:rPr>
          <w:rFonts w:ascii="Arial" w:hAnsi="Arial" w:cs="Arial"/>
          <w:color w:val="000000"/>
        </w:rPr>
        <w:t>por medio de</w:t>
      </w:r>
      <w:r>
        <w:rPr>
          <w:rFonts w:ascii="Arial" w:hAnsi="Arial" w:cs="Arial"/>
          <w:color w:val="000000"/>
        </w:rPr>
        <w:t xml:space="preserve"> </w:t>
      </w:r>
      <w:r w:rsidRPr="004E4FB1">
        <w:rPr>
          <w:rFonts w:ascii="Arial" w:hAnsi="Arial" w:cs="Arial"/>
          <w:color w:val="000000"/>
        </w:rPr>
        <w:t>manuales, lineamientos, guías y otros instrumentos para la generación de información, registro,</w:t>
      </w:r>
      <w:r>
        <w:rPr>
          <w:rFonts w:ascii="Arial" w:hAnsi="Arial" w:cs="Arial"/>
          <w:color w:val="000000"/>
        </w:rPr>
        <w:t xml:space="preserve"> administración, acceso, </w:t>
      </w:r>
      <w:r w:rsidRPr="004E4FB1">
        <w:rPr>
          <w:rFonts w:ascii="Arial" w:hAnsi="Arial" w:cs="Arial"/>
          <w:color w:val="000000"/>
        </w:rPr>
        <w:t>conservación</w:t>
      </w:r>
      <w:r>
        <w:rPr>
          <w:rFonts w:ascii="Arial" w:hAnsi="Arial" w:cs="Arial"/>
          <w:color w:val="000000"/>
        </w:rPr>
        <w:t xml:space="preserve"> y disposición final</w:t>
      </w:r>
      <w:r w:rsidRPr="004E4FB1">
        <w:rPr>
          <w:rFonts w:ascii="Arial" w:hAnsi="Arial" w:cs="Arial"/>
          <w:color w:val="000000"/>
        </w:rPr>
        <w:t xml:space="preserve"> de los archivos, siendo de obligatorio</w:t>
      </w:r>
      <w:r>
        <w:rPr>
          <w:rFonts w:ascii="Arial" w:hAnsi="Arial" w:cs="Arial"/>
          <w:color w:val="000000"/>
        </w:rPr>
        <w:t xml:space="preserve"> </w:t>
      </w:r>
      <w:r w:rsidRPr="004E4FB1">
        <w:rPr>
          <w:rFonts w:ascii="Arial" w:hAnsi="Arial" w:cs="Arial"/>
          <w:color w:val="000000"/>
        </w:rPr>
        <w:t>cumplimiento para las unidades organizativas de la institución</w:t>
      </w:r>
      <w:r w:rsidR="00A65087">
        <w:rPr>
          <w:rFonts w:ascii="Arial" w:hAnsi="Arial" w:cs="Arial"/>
          <w:color w:val="000000"/>
        </w:rPr>
        <w:t>.</w:t>
      </w:r>
    </w:p>
    <w:p w14:paraId="2294A310" w14:textId="77777777" w:rsidR="00A65087" w:rsidRDefault="00A65087" w:rsidP="0087029E">
      <w:pPr>
        <w:autoSpaceDE w:val="0"/>
        <w:autoSpaceDN w:val="0"/>
        <w:adjustRightInd w:val="0"/>
        <w:spacing w:after="0" w:line="240" w:lineRule="auto"/>
        <w:jc w:val="both"/>
        <w:rPr>
          <w:rFonts w:ascii="Arial" w:hAnsi="Arial" w:cs="Arial"/>
          <w:bCs/>
          <w:color w:val="000000"/>
        </w:rPr>
      </w:pPr>
    </w:p>
    <w:p w14:paraId="3B405A1B" w14:textId="77777777" w:rsidR="0087029E" w:rsidRPr="004E4FB1" w:rsidRDefault="0087029E" w:rsidP="0087029E">
      <w:pPr>
        <w:pStyle w:val="Ttulo3"/>
        <w:rPr>
          <w:rFonts w:ascii="Arial" w:hAnsi="Arial" w:cs="Arial"/>
          <w:bCs/>
          <w:color w:val="000000"/>
        </w:rPr>
      </w:pPr>
      <w:bookmarkStart w:id="17" w:name="_Toc45543115"/>
      <w:r w:rsidRPr="0036081F">
        <w:rPr>
          <w:rFonts w:ascii="Arial" w:hAnsi="Arial" w:cs="Arial"/>
          <w:b/>
          <w:bCs/>
          <w:color w:val="000000"/>
          <w:sz w:val="22"/>
        </w:rPr>
        <w:t>Inclusión del SIGDA en el Plan Estratégico Institucional</w:t>
      </w:r>
      <w:r w:rsidRPr="004E4FB1">
        <w:rPr>
          <w:rFonts w:ascii="Arial" w:hAnsi="Arial" w:cs="Arial"/>
          <w:bCs/>
          <w:color w:val="000000"/>
        </w:rPr>
        <w:t>.</w:t>
      </w:r>
      <w:bookmarkEnd w:id="17"/>
    </w:p>
    <w:p w14:paraId="2ECD879D" w14:textId="77777777" w:rsidR="0087029E" w:rsidRDefault="0087029E" w:rsidP="0087029E">
      <w:pPr>
        <w:autoSpaceDE w:val="0"/>
        <w:autoSpaceDN w:val="0"/>
        <w:adjustRightInd w:val="0"/>
        <w:spacing w:after="0" w:line="240" w:lineRule="auto"/>
        <w:jc w:val="both"/>
        <w:rPr>
          <w:rFonts w:ascii="Arial" w:hAnsi="Arial" w:cs="Arial"/>
          <w:color w:val="000000"/>
        </w:rPr>
      </w:pPr>
    </w:p>
    <w:p w14:paraId="1DD868A8" w14:textId="77777777" w:rsidR="0087029E" w:rsidRDefault="0087029E" w:rsidP="0087029E">
      <w:pPr>
        <w:autoSpaceDE w:val="0"/>
        <w:autoSpaceDN w:val="0"/>
        <w:adjustRightInd w:val="0"/>
        <w:spacing w:after="0" w:line="240" w:lineRule="auto"/>
        <w:jc w:val="both"/>
        <w:rPr>
          <w:rFonts w:ascii="Arial" w:hAnsi="Arial" w:cs="Arial"/>
          <w:color w:val="000000"/>
        </w:rPr>
      </w:pPr>
      <w:r w:rsidRPr="00B27FC8">
        <w:rPr>
          <w:rFonts w:ascii="Arial" w:hAnsi="Arial" w:cs="Arial"/>
          <w:b/>
          <w:color w:val="000000"/>
        </w:rPr>
        <w:t>Artículo 8.-</w:t>
      </w:r>
      <w:r w:rsidRPr="004E4FB1">
        <w:rPr>
          <w:rFonts w:ascii="Arial" w:hAnsi="Arial" w:cs="Arial"/>
          <w:color w:val="000000"/>
        </w:rPr>
        <w:t xml:space="preserve"> </w:t>
      </w:r>
      <w:r w:rsidR="00B212FB">
        <w:rPr>
          <w:rFonts w:ascii="Arial" w:hAnsi="Arial" w:cs="Arial"/>
          <w:color w:val="000000"/>
        </w:rPr>
        <w:t xml:space="preserve">El </w:t>
      </w:r>
      <w:r w:rsidR="00CF785B">
        <w:rPr>
          <w:rFonts w:ascii="Arial" w:hAnsi="Arial" w:cs="Arial"/>
          <w:color w:val="000000"/>
        </w:rPr>
        <w:t>C</w:t>
      </w:r>
      <w:r w:rsidR="00B212FB">
        <w:rPr>
          <w:rFonts w:ascii="Arial" w:hAnsi="Arial" w:cs="Arial"/>
          <w:color w:val="000000"/>
        </w:rPr>
        <w:t xml:space="preserve">oncejo </w:t>
      </w:r>
      <w:r w:rsidR="00CF785B">
        <w:rPr>
          <w:rFonts w:ascii="Arial" w:hAnsi="Arial" w:cs="Arial"/>
          <w:color w:val="000000"/>
        </w:rPr>
        <w:t>M</w:t>
      </w:r>
      <w:r w:rsidR="00B212FB">
        <w:rPr>
          <w:rFonts w:ascii="Arial" w:hAnsi="Arial" w:cs="Arial"/>
          <w:color w:val="000000"/>
        </w:rPr>
        <w:t>unicipal</w:t>
      </w:r>
      <w:r w:rsidRPr="004E4FB1">
        <w:rPr>
          <w:rFonts w:ascii="Arial" w:hAnsi="Arial" w:cs="Arial"/>
          <w:color w:val="000000"/>
        </w:rPr>
        <w:t xml:space="preserve">, incluirá </w:t>
      </w:r>
      <w:r>
        <w:rPr>
          <w:rFonts w:ascii="Arial" w:hAnsi="Arial" w:cs="Arial"/>
          <w:color w:val="000000"/>
        </w:rPr>
        <w:t xml:space="preserve">en el Plan Estratégico </w:t>
      </w:r>
      <w:r w:rsidRPr="004E4FB1">
        <w:rPr>
          <w:rFonts w:ascii="Arial" w:hAnsi="Arial" w:cs="Arial"/>
          <w:color w:val="000000"/>
        </w:rPr>
        <w:t>Insti</w:t>
      </w:r>
      <w:r w:rsidR="005B17C3">
        <w:rPr>
          <w:rFonts w:ascii="Arial" w:hAnsi="Arial" w:cs="Arial"/>
          <w:color w:val="000000"/>
        </w:rPr>
        <w:t>tucional la gestión documental</w:t>
      </w:r>
      <w:r w:rsidR="00F73686">
        <w:rPr>
          <w:rFonts w:ascii="Arial" w:hAnsi="Arial" w:cs="Arial"/>
          <w:color w:val="000000"/>
        </w:rPr>
        <w:t xml:space="preserve"> y </w:t>
      </w:r>
      <w:r w:rsidRPr="004E4FB1">
        <w:rPr>
          <w:rFonts w:ascii="Arial" w:hAnsi="Arial" w:cs="Arial"/>
          <w:color w:val="000000"/>
        </w:rPr>
        <w:t>administración de archivos en los ejes y objetivos</w:t>
      </w:r>
      <w:r>
        <w:rPr>
          <w:rFonts w:ascii="Arial" w:hAnsi="Arial" w:cs="Arial"/>
          <w:color w:val="000000"/>
        </w:rPr>
        <w:t xml:space="preserve"> </w:t>
      </w:r>
      <w:r w:rsidRPr="004E4FB1">
        <w:rPr>
          <w:rFonts w:ascii="Arial" w:hAnsi="Arial" w:cs="Arial"/>
          <w:color w:val="000000"/>
        </w:rPr>
        <w:t>estratégicos relacionados con la evolución</w:t>
      </w:r>
      <w:r>
        <w:rPr>
          <w:rFonts w:ascii="Arial" w:hAnsi="Arial" w:cs="Arial"/>
          <w:color w:val="000000"/>
        </w:rPr>
        <w:t xml:space="preserve"> en</w:t>
      </w:r>
      <w:r w:rsidRPr="004E4FB1">
        <w:rPr>
          <w:rFonts w:ascii="Arial" w:hAnsi="Arial" w:cs="Arial"/>
          <w:color w:val="000000"/>
        </w:rPr>
        <w:t xml:space="preserve"> las funciones y</w:t>
      </w:r>
      <w:r>
        <w:rPr>
          <w:rFonts w:ascii="Arial" w:hAnsi="Arial" w:cs="Arial"/>
          <w:color w:val="000000"/>
        </w:rPr>
        <w:t xml:space="preserve"> </w:t>
      </w:r>
      <w:r w:rsidRPr="004E4FB1">
        <w:rPr>
          <w:rFonts w:ascii="Arial" w:hAnsi="Arial" w:cs="Arial"/>
          <w:color w:val="000000"/>
        </w:rPr>
        <w:t>trámites que generan documentos; de tal forma que sea parte de las actividades de control</w:t>
      </w:r>
      <w:r>
        <w:rPr>
          <w:rFonts w:ascii="Arial" w:hAnsi="Arial" w:cs="Arial"/>
          <w:color w:val="000000"/>
        </w:rPr>
        <w:t xml:space="preserve"> </w:t>
      </w:r>
      <w:r w:rsidRPr="004E4FB1">
        <w:rPr>
          <w:rFonts w:ascii="Arial" w:hAnsi="Arial" w:cs="Arial"/>
          <w:color w:val="000000"/>
        </w:rPr>
        <w:t>interno.</w:t>
      </w:r>
    </w:p>
    <w:p w14:paraId="1233A79C" w14:textId="77777777" w:rsidR="001C3786" w:rsidRDefault="001C3786" w:rsidP="0087029E">
      <w:pPr>
        <w:autoSpaceDE w:val="0"/>
        <w:autoSpaceDN w:val="0"/>
        <w:adjustRightInd w:val="0"/>
        <w:spacing w:after="0" w:line="240" w:lineRule="auto"/>
        <w:jc w:val="both"/>
        <w:rPr>
          <w:rFonts w:ascii="Arial" w:hAnsi="Arial" w:cs="Arial"/>
          <w:color w:val="000000"/>
        </w:rPr>
      </w:pPr>
    </w:p>
    <w:p w14:paraId="62B1D673" w14:textId="77777777" w:rsidR="001C3786" w:rsidRPr="001C3786" w:rsidRDefault="001C3786" w:rsidP="001C3786">
      <w:pPr>
        <w:pStyle w:val="Ttulo3"/>
        <w:rPr>
          <w:rFonts w:ascii="Arial" w:hAnsi="Arial" w:cs="Arial"/>
          <w:b/>
          <w:bCs/>
          <w:color w:val="000000" w:themeColor="text1"/>
          <w:sz w:val="22"/>
          <w:szCs w:val="22"/>
        </w:rPr>
      </w:pPr>
      <w:bookmarkStart w:id="18" w:name="_Toc45543116"/>
      <w:r w:rsidRPr="001C3786">
        <w:rPr>
          <w:rFonts w:ascii="Arial" w:hAnsi="Arial" w:cs="Arial"/>
          <w:b/>
          <w:bCs/>
          <w:color w:val="000000" w:themeColor="text1"/>
          <w:sz w:val="22"/>
          <w:szCs w:val="22"/>
        </w:rPr>
        <w:t>Sistema Institucional de Archivos.</w:t>
      </w:r>
      <w:bookmarkEnd w:id="18"/>
    </w:p>
    <w:p w14:paraId="5B7CDE41" w14:textId="77777777" w:rsidR="001C3786" w:rsidRDefault="001C3786" w:rsidP="001C3786">
      <w:pPr>
        <w:autoSpaceDE w:val="0"/>
        <w:autoSpaceDN w:val="0"/>
        <w:adjustRightInd w:val="0"/>
        <w:spacing w:after="0" w:line="240" w:lineRule="auto"/>
        <w:jc w:val="both"/>
        <w:rPr>
          <w:rFonts w:ascii="Arial" w:hAnsi="Arial" w:cs="Arial"/>
        </w:rPr>
      </w:pPr>
    </w:p>
    <w:p w14:paraId="606753B4" w14:textId="77777777" w:rsidR="001C3786" w:rsidRPr="001C3786" w:rsidRDefault="001C3786" w:rsidP="001C3786">
      <w:pPr>
        <w:autoSpaceDE w:val="0"/>
        <w:autoSpaceDN w:val="0"/>
        <w:adjustRightInd w:val="0"/>
        <w:spacing w:after="0" w:line="240" w:lineRule="auto"/>
        <w:jc w:val="both"/>
        <w:rPr>
          <w:rFonts w:ascii="Arial" w:hAnsi="Arial" w:cs="Arial"/>
          <w:color w:val="000000"/>
        </w:rPr>
      </w:pPr>
      <w:r w:rsidRPr="001C3786">
        <w:rPr>
          <w:rFonts w:ascii="Arial" w:hAnsi="Arial" w:cs="Arial"/>
          <w:b/>
          <w:bCs/>
        </w:rPr>
        <w:t>Artículo 9.-</w:t>
      </w:r>
      <w:r>
        <w:rPr>
          <w:rFonts w:ascii="Arial" w:hAnsi="Arial" w:cs="Arial"/>
        </w:rPr>
        <w:t xml:space="preserve"> </w:t>
      </w:r>
      <w:r w:rsidRPr="001C3786">
        <w:rPr>
          <w:rFonts w:ascii="Arial" w:hAnsi="Arial" w:cs="Arial"/>
        </w:rPr>
        <w:t>El Sistema Institucional de Archivos, que será conocido como SIA, es un componente del SI</w:t>
      </w:r>
      <w:r>
        <w:rPr>
          <w:rFonts w:ascii="Arial" w:hAnsi="Arial" w:cs="Arial"/>
        </w:rPr>
        <w:t>G</w:t>
      </w:r>
      <w:r w:rsidRPr="001C3786">
        <w:rPr>
          <w:rFonts w:ascii="Arial" w:hAnsi="Arial" w:cs="Arial"/>
        </w:rPr>
        <w:t>DA y estará conformado por los</w:t>
      </w:r>
      <w:r>
        <w:rPr>
          <w:rFonts w:ascii="Arial" w:hAnsi="Arial" w:cs="Arial"/>
        </w:rPr>
        <w:t xml:space="preserve"> </w:t>
      </w:r>
      <w:r w:rsidRPr="001C3786">
        <w:rPr>
          <w:rFonts w:ascii="Arial" w:hAnsi="Arial" w:cs="Arial"/>
        </w:rPr>
        <w:t>archivos d</w:t>
      </w:r>
      <w:r>
        <w:rPr>
          <w:rFonts w:ascii="Arial" w:hAnsi="Arial" w:cs="Arial"/>
        </w:rPr>
        <w:t>e</w:t>
      </w:r>
      <w:r w:rsidRPr="001C3786">
        <w:rPr>
          <w:rFonts w:ascii="Arial" w:hAnsi="Arial" w:cs="Arial"/>
        </w:rPr>
        <w:t xml:space="preserve"> gestión</w:t>
      </w:r>
      <w:r>
        <w:rPr>
          <w:rFonts w:ascii="Arial" w:hAnsi="Arial" w:cs="Arial"/>
        </w:rPr>
        <w:t>,</w:t>
      </w:r>
      <w:r w:rsidRPr="001C3786">
        <w:rPr>
          <w:rFonts w:ascii="Arial" w:hAnsi="Arial" w:cs="Arial"/>
        </w:rPr>
        <w:t xml:space="preserve"> archivo central, archivos especializados y archivos periféricos</w:t>
      </w:r>
      <w:r>
        <w:rPr>
          <w:rFonts w:ascii="Arial" w:hAnsi="Arial" w:cs="Arial"/>
        </w:rPr>
        <w:t xml:space="preserve"> -si existiesen-</w:t>
      </w:r>
      <w:r w:rsidRPr="001C3786">
        <w:rPr>
          <w:rFonts w:ascii="Arial" w:hAnsi="Arial" w:cs="Arial"/>
        </w:rPr>
        <w:t>. Según la dimensión de la institución, se crearán todos estos archivos y se nombrará a los funcionarios encargados de ellos.</w:t>
      </w:r>
    </w:p>
    <w:p w14:paraId="77031666" w14:textId="77777777" w:rsidR="0087029E" w:rsidRPr="004E4FB1" w:rsidRDefault="0087029E" w:rsidP="0087029E">
      <w:pPr>
        <w:autoSpaceDE w:val="0"/>
        <w:autoSpaceDN w:val="0"/>
        <w:adjustRightInd w:val="0"/>
        <w:spacing w:after="0" w:line="240" w:lineRule="auto"/>
        <w:jc w:val="both"/>
        <w:rPr>
          <w:rFonts w:ascii="Arial" w:hAnsi="Arial" w:cs="Arial"/>
          <w:color w:val="000000"/>
        </w:rPr>
      </w:pPr>
    </w:p>
    <w:p w14:paraId="4C7F4A7A" w14:textId="77777777" w:rsidR="0087029E" w:rsidRPr="0036081F" w:rsidRDefault="0087029E" w:rsidP="0087029E">
      <w:pPr>
        <w:pStyle w:val="Ttulo3"/>
        <w:rPr>
          <w:rFonts w:ascii="Arial" w:hAnsi="Arial" w:cs="Arial"/>
          <w:b/>
          <w:color w:val="000000"/>
          <w:sz w:val="22"/>
        </w:rPr>
      </w:pPr>
      <w:bookmarkStart w:id="19" w:name="_Toc45543117"/>
      <w:r w:rsidRPr="0036081F">
        <w:rPr>
          <w:rFonts w:ascii="Arial" w:hAnsi="Arial" w:cs="Arial"/>
          <w:b/>
          <w:color w:val="000000"/>
          <w:sz w:val="22"/>
        </w:rPr>
        <w:t xml:space="preserve">Planes de trabajo para la implementación del SIGDA en </w:t>
      </w:r>
      <w:r>
        <w:rPr>
          <w:rFonts w:ascii="Arial" w:hAnsi="Arial" w:cs="Arial"/>
          <w:b/>
          <w:color w:val="000000"/>
          <w:sz w:val="22"/>
        </w:rPr>
        <w:t>la municipalidad.</w:t>
      </w:r>
      <w:bookmarkEnd w:id="19"/>
    </w:p>
    <w:p w14:paraId="4A591B3D" w14:textId="77777777" w:rsidR="0087029E" w:rsidRDefault="0087029E" w:rsidP="0087029E">
      <w:pPr>
        <w:autoSpaceDE w:val="0"/>
        <w:autoSpaceDN w:val="0"/>
        <w:adjustRightInd w:val="0"/>
        <w:spacing w:after="0" w:line="240" w:lineRule="auto"/>
        <w:jc w:val="both"/>
        <w:rPr>
          <w:rFonts w:ascii="Arial" w:hAnsi="Arial" w:cs="Arial"/>
          <w:color w:val="000000"/>
        </w:rPr>
      </w:pPr>
    </w:p>
    <w:p w14:paraId="5776C2BC" w14:textId="77777777" w:rsidR="0087029E" w:rsidRDefault="0087029E" w:rsidP="0087029E">
      <w:pPr>
        <w:autoSpaceDE w:val="0"/>
        <w:autoSpaceDN w:val="0"/>
        <w:adjustRightInd w:val="0"/>
        <w:spacing w:after="0" w:line="240" w:lineRule="auto"/>
        <w:jc w:val="both"/>
        <w:rPr>
          <w:rFonts w:ascii="Arial" w:hAnsi="Arial" w:cs="Arial"/>
          <w:color w:val="000000"/>
        </w:rPr>
      </w:pPr>
      <w:r w:rsidRPr="00B27FC8">
        <w:rPr>
          <w:rFonts w:ascii="Arial" w:hAnsi="Arial" w:cs="Arial"/>
          <w:b/>
          <w:color w:val="000000"/>
        </w:rPr>
        <w:t xml:space="preserve">Artículo </w:t>
      </w:r>
      <w:r w:rsidR="001C3786">
        <w:rPr>
          <w:rFonts w:ascii="Arial" w:hAnsi="Arial" w:cs="Arial"/>
          <w:b/>
          <w:color w:val="000000"/>
        </w:rPr>
        <w:t>10</w:t>
      </w:r>
      <w:r w:rsidRPr="00B27FC8">
        <w:rPr>
          <w:rFonts w:ascii="Arial" w:hAnsi="Arial" w:cs="Arial"/>
          <w:b/>
          <w:color w:val="000000"/>
        </w:rPr>
        <w:t>.-</w:t>
      </w:r>
      <w:r w:rsidRPr="004E4FB1">
        <w:rPr>
          <w:rFonts w:ascii="Arial" w:hAnsi="Arial" w:cs="Arial"/>
          <w:color w:val="000000"/>
        </w:rPr>
        <w:t xml:space="preserve"> </w:t>
      </w:r>
      <w:r>
        <w:rPr>
          <w:rFonts w:ascii="Arial" w:hAnsi="Arial" w:cs="Arial"/>
          <w:color w:val="000000"/>
        </w:rPr>
        <w:t>La</w:t>
      </w:r>
      <w:r w:rsidRPr="004E4FB1">
        <w:rPr>
          <w:rFonts w:ascii="Arial" w:hAnsi="Arial" w:cs="Arial"/>
          <w:color w:val="000000"/>
        </w:rPr>
        <w:t xml:space="preserve"> </w:t>
      </w:r>
      <w:r>
        <w:rPr>
          <w:rFonts w:ascii="Arial" w:hAnsi="Arial" w:cs="Arial"/>
          <w:color w:val="000000"/>
        </w:rPr>
        <w:t xml:space="preserve">UGDA, en coordinación </w:t>
      </w:r>
      <w:r w:rsidRPr="004E4FB1">
        <w:rPr>
          <w:rFonts w:ascii="Arial" w:hAnsi="Arial" w:cs="Arial"/>
          <w:color w:val="000000"/>
        </w:rPr>
        <w:t>con otras unidades organizativas relacionadas, elaborarán y ejecutarán planes de trabajo para la</w:t>
      </w:r>
      <w:r>
        <w:rPr>
          <w:rFonts w:ascii="Arial" w:hAnsi="Arial" w:cs="Arial"/>
          <w:color w:val="000000"/>
        </w:rPr>
        <w:t xml:space="preserve"> </w:t>
      </w:r>
      <w:r w:rsidRPr="004E4FB1">
        <w:rPr>
          <w:rFonts w:ascii="Arial" w:hAnsi="Arial" w:cs="Arial"/>
          <w:color w:val="000000"/>
        </w:rPr>
        <w:t xml:space="preserve">implementación del SIGDA, </w:t>
      </w:r>
      <w:r w:rsidR="00884CE8">
        <w:rPr>
          <w:rFonts w:ascii="Arial" w:hAnsi="Arial" w:cs="Arial"/>
          <w:color w:val="000000"/>
        </w:rPr>
        <w:t>principalmente</w:t>
      </w:r>
      <w:r w:rsidR="008D533B">
        <w:rPr>
          <w:rFonts w:ascii="Arial" w:hAnsi="Arial" w:cs="Arial"/>
          <w:color w:val="000000"/>
        </w:rPr>
        <w:t xml:space="preserve"> </w:t>
      </w:r>
      <w:r w:rsidRPr="004E4FB1">
        <w:rPr>
          <w:rFonts w:ascii="Arial" w:hAnsi="Arial" w:cs="Arial"/>
          <w:color w:val="000000"/>
        </w:rPr>
        <w:t>proyectos estratégicos tales como:</w:t>
      </w:r>
      <w:r>
        <w:rPr>
          <w:rFonts w:ascii="Arial" w:hAnsi="Arial" w:cs="Arial"/>
          <w:color w:val="000000"/>
        </w:rPr>
        <w:t xml:space="preserve"> </w:t>
      </w:r>
      <w:r w:rsidRPr="004E4FB1">
        <w:rPr>
          <w:rFonts w:ascii="Arial" w:hAnsi="Arial" w:cs="Arial"/>
          <w:color w:val="000000"/>
        </w:rPr>
        <w:t>digitalización, gestión documental electrónica, conservación documental, seguridad y salud</w:t>
      </w:r>
      <w:r>
        <w:rPr>
          <w:rFonts w:ascii="Arial" w:hAnsi="Arial" w:cs="Arial"/>
          <w:color w:val="000000"/>
        </w:rPr>
        <w:t xml:space="preserve"> </w:t>
      </w:r>
      <w:r w:rsidRPr="004E4FB1">
        <w:rPr>
          <w:rFonts w:ascii="Arial" w:hAnsi="Arial" w:cs="Arial"/>
          <w:color w:val="000000"/>
        </w:rPr>
        <w:t xml:space="preserve">ocupacional en la administración de documentos y archivos, </w:t>
      </w:r>
      <w:r>
        <w:rPr>
          <w:rFonts w:ascii="Arial" w:hAnsi="Arial" w:cs="Arial"/>
          <w:color w:val="000000"/>
        </w:rPr>
        <w:t xml:space="preserve">entre otros que se requieran. </w:t>
      </w:r>
    </w:p>
    <w:p w14:paraId="02197C65" w14:textId="77777777" w:rsidR="0087029E" w:rsidRPr="00CA1182" w:rsidRDefault="0087029E" w:rsidP="0087029E">
      <w:pPr>
        <w:pStyle w:val="Ttulo1"/>
        <w:jc w:val="center"/>
        <w:rPr>
          <w:rFonts w:ascii="Arial" w:hAnsi="Arial" w:cs="Arial"/>
          <w:b/>
          <w:bCs/>
          <w:color w:val="000000"/>
          <w:sz w:val="22"/>
          <w:szCs w:val="22"/>
        </w:rPr>
      </w:pPr>
      <w:bookmarkStart w:id="20" w:name="_Toc45543118"/>
      <w:r>
        <w:rPr>
          <w:rFonts w:ascii="Arial" w:hAnsi="Arial" w:cs="Arial"/>
          <w:b/>
          <w:bCs/>
          <w:color w:val="000000"/>
          <w:sz w:val="22"/>
          <w:szCs w:val="22"/>
        </w:rPr>
        <w:t>CAPÍTULO IV</w:t>
      </w:r>
      <w:bookmarkEnd w:id="20"/>
    </w:p>
    <w:p w14:paraId="26C5D6DB" w14:textId="77777777" w:rsidR="0087029E" w:rsidRPr="00CA1182" w:rsidRDefault="00FF2D65" w:rsidP="0087029E">
      <w:pPr>
        <w:pStyle w:val="Ttulo2"/>
        <w:jc w:val="center"/>
        <w:rPr>
          <w:rFonts w:ascii="Arial" w:hAnsi="Arial" w:cs="Arial"/>
          <w:b/>
          <w:bCs/>
          <w:color w:val="000000"/>
          <w:sz w:val="22"/>
          <w:szCs w:val="22"/>
        </w:rPr>
      </w:pPr>
      <w:bookmarkStart w:id="21" w:name="_Toc45543119"/>
      <w:r w:rsidRPr="00CA1182">
        <w:rPr>
          <w:rFonts w:ascii="Arial" w:hAnsi="Arial" w:cs="Arial"/>
          <w:b/>
          <w:bCs/>
          <w:color w:val="000000"/>
          <w:sz w:val="22"/>
          <w:szCs w:val="22"/>
        </w:rPr>
        <w:t>ROLES Y RESPONSABILIDADES EN EL SIGDA</w:t>
      </w:r>
      <w:bookmarkEnd w:id="21"/>
    </w:p>
    <w:p w14:paraId="0ED050D4" w14:textId="77777777" w:rsidR="0087029E" w:rsidRDefault="0087029E" w:rsidP="0087029E">
      <w:pPr>
        <w:autoSpaceDE w:val="0"/>
        <w:autoSpaceDN w:val="0"/>
        <w:adjustRightInd w:val="0"/>
        <w:spacing w:after="0" w:line="240" w:lineRule="auto"/>
        <w:jc w:val="both"/>
        <w:rPr>
          <w:rFonts w:ascii="Arial" w:hAnsi="Arial" w:cs="Arial"/>
          <w:bCs/>
          <w:color w:val="000000"/>
        </w:rPr>
      </w:pPr>
    </w:p>
    <w:p w14:paraId="68B98125" w14:textId="77777777" w:rsidR="0087029E" w:rsidRPr="00CA1182" w:rsidRDefault="0087029E" w:rsidP="0087029E">
      <w:pPr>
        <w:pStyle w:val="Ttulo3"/>
        <w:rPr>
          <w:rFonts w:ascii="Arial" w:hAnsi="Arial" w:cs="Arial"/>
          <w:b/>
          <w:bCs/>
          <w:color w:val="000000"/>
          <w:sz w:val="22"/>
        </w:rPr>
      </w:pPr>
      <w:bookmarkStart w:id="22" w:name="_Toc45543120"/>
      <w:r w:rsidRPr="00CA1182">
        <w:rPr>
          <w:rFonts w:ascii="Arial" w:hAnsi="Arial" w:cs="Arial"/>
          <w:b/>
          <w:bCs/>
          <w:color w:val="000000"/>
          <w:sz w:val="22"/>
        </w:rPr>
        <w:t xml:space="preserve">De la Máxima Autoridad </w:t>
      </w:r>
      <w:r w:rsidR="00CF785B">
        <w:rPr>
          <w:rFonts w:ascii="Arial" w:hAnsi="Arial" w:cs="Arial"/>
          <w:b/>
          <w:bCs/>
          <w:color w:val="000000"/>
          <w:sz w:val="22"/>
        </w:rPr>
        <w:t>m</w:t>
      </w:r>
      <w:r>
        <w:rPr>
          <w:rFonts w:ascii="Arial" w:hAnsi="Arial" w:cs="Arial"/>
          <w:b/>
          <w:bCs/>
          <w:color w:val="000000"/>
          <w:sz w:val="22"/>
        </w:rPr>
        <w:t>unicipal</w:t>
      </w:r>
      <w:r w:rsidRPr="00CA1182">
        <w:rPr>
          <w:rFonts w:ascii="Arial" w:hAnsi="Arial" w:cs="Arial"/>
          <w:b/>
          <w:bCs/>
          <w:color w:val="000000"/>
          <w:sz w:val="22"/>
        </w:rPr>
        <w:t>.</w:t>
      </w:r>
      <w:bookmarkEnd w:id="22"/>
    </w:p>
    <w:p w14:paraId="2F9C681F" w14:textId="77777777" w:rsidR="0087029E" w:rsidRPr="004E4FB1" w:rsidRDefault="0087029E" w:rsidP="0087029E">
      <w:pPr>
        <w:autoSpaceDE w:val="0"/>
        <w:autoSpaceDN w:val="0"/>
        <w:adjustRightInd w:val="0"/>
        <w:spacing w:after="0" w:line="240" w:lineRule="auto"/>
        <w:jc w:val="both"/>
        <w:rPr>
          <w:rFonts w:ascii="Arial" w:hAnsi="Arial" w:cs="Arial"/>
          <w:bCs/>
          <w:color w:val="000000"/>
        </w:rPr>
      </w:pPr>
    </w:p>
    <w:p w14:paraId="1E533485" w14:textId="77777777" w:rsidR="0087029E" w:rsidRPr="004E4FB1" w:rsidRDefault="0087029E" w:rsidP="0087029E">
      <w:pPr>
        <w:autoSpaceDE w:val="0"/>
        <w:autoSpaceDN w:val="0"/>
        <w:adjustRightInd w:val="0"/>
        <w:spacing w:after="0" w:line="240" w:lineRule="auto"/>
        <w:jc w:val="both"/>
        <w:rPr>
          <w:rFonts w:ascii="Arial" w:hAnsi="Arial" w:cs="Arial"/>
          <w:bCs/>
          <w:color w:val="000000"/>
        </w:rPr>
      </w:pPr>
      <w:r w:rsidRPr="00586F83">
        <w:rPr>
          <w:rFonts w:ascii="Arial" w:hAnsi="Arial" w:cs="Arial"/>
          <w:b/>
          <w:bCs/>
          <w:color w:val="000000"/>
        </w:rPr>
        <w:t>Artículo 1</w:t>
      </w:r>
      <w:r w:rsidR="001C3786">
        <w:rPr>
          <w:rFonts w:ascii="Arial" w:hAnsi="Arial" w:cs="Arial"/>
          <w:b/>
          <w:bCs/>
          <w:color w:val="000000"/>
        </w:rPr>
        <w:t>1</w:t>
      </w:r>
      <w:r w:rsidRPr="00586F83">
        <w:rPr>
          <w:rFonts w:ascii="Arial" w:hAnsi="Arial" w:cs="Arial"/>
          <w:b/>
          <w:bCs/>
          <w:color w:val="000000"/>
        </w:rPr>
        <w:t>.-</w:t>
      </w:r>
      <w:r w:rsidRPr="004E4FB1">
        <w:rPr>
          <w:rFonts w:ascii="Arial" w:hAnsi="Arial" w:cs="Arial"/>
          <w:bCs/>
          <w:color w:val="000000"/>
        </w:rPr>
        <w:t xml:space="preserve"> El </w:t>
      </w:r>
      <w:r w:rsidR="00CF785B">
        <w:rPr>
          <w:rFonts w:ascii="Arial" w:hAnsi="Arial" w:cs="Arial"/>
          <w:bCs/>
          <w:color w:val="000000"/>
        </w:rPr>
        <w:t>C</w:t>
      </w:r>
      <w:r>
        <w:rPr>
          <w:rFonts w:ascii="Arial" w:hAnsi="Arial" w:cs="Arial"/>
          <w:bCs/>
          <w:color w:val="000000"/>
        </w:rPr>
        <w:t xml:space="preserve">oncejo </w:t>
      </w:r>
      <w:r w:rsidR="00CF785B">
        <w:rPr>
          <w:rFonts w:ascii="Arial" w:hAnsi="Arial" w:cs="Arial"/>
          <w:bCs/>
          <w:color w:val="000000"/>
        </w:rPr>
        <w:t>M</w:t>
      </w:r>
      <w:r>
        <w:rPr>
          <w:rFonts w:ascii="Arial" w:hAnsi="Arial" w:cs="Arial"/>
          <w:bCs/>
          <w:color w:val="000000"/>
        </w:rPr>
        <w:t>unicipal como máxima autoridad,</w:t>
      </w:r>
      <w:r w:rsidRPr="004E4FB1">
        <w:rPr>
          <w:rFonts w:ascii="Arial" w:hAnsi="Arial" w:cs="Arial"/>
          <w:bCs/>
          <w:color w:val="000000"/>
        </w:rPr>
        <w:t xml:space="preserve"> tiene el compromiso de documentar las actividades producto de su actuar institucional, garantizando una gestión </w:t>
      </w:r>
      <w:r w:rsidRPr="002F4893">
        <w:rPr>
          <w:rFonts w:ascii="Arial" w:hAnsi="Arial" w:cs="Arial"/>
          <w:bCs/>
          <w:color w:val="000000"/>
        </w:rPr>
        <w:t>integral</w:t>
      </w:r>
      <w:r w:rsidR="005B17C3" w:rsidRPr="002F4893">
        <w:rPr>
          <w:rFonts w:ascii="Arial" w:hAnsi="Arial" w:cs="Arial"/>
          <w:bCs/>
          <w:color w:val="000000"/>
        </w:rPr>
        <w:t xml:space="preserve"> </w:t>
      </w:r>
      <w:r w:rsidR="00167CAB" w:rsidRPr="002F4893">
        <w:rPr>
          <w:rFonts w:ascii="Arial" w:hAnsi="Arial" w:cs="Arial"/>
          <w:bCs/>
          <w:color w:val="000000"/>
        </w:rPr>
        <w:t xml:space="preserve">junto con la </w:t>
      </w:r>
      <w:r w:rsidRPr="002F4893">
        <w:rPr>
          <w:rFonts w:ascii="Arial" w:hAnsi="Arial" w:cs="Arial"/>
          <w:bCs/>
          <w:color w:val="000000"/>
        </w:rPr>
        <w:t>preservación de los documentos, soportes y formatos esenciales para el funcionamiento</w:t>
      </w:r>
      <w:r w:rsidRPr="004E4FB1">
        <w:rPr>
          <w:rFonts w:ascii="Arial" w:hAnsi="Arial" w:cs="Arial"/>
          <w:bCs/>
          <w:color w:val="000000"/>
        </w:rPr>
        <w:t xml:space="preserve"> eficiente de la información en la toma de decisiones. </w:t>
      </w:r>
      <w:r w:rsidR="00D2564D" w:rsidRPr="004E4FB1">
        <w:rPr>
          <w:rFonts w:ascii="Arial" w:hAnsi="Arial" w:cs="Arial"/>
          <w:bCs/>
          <w:color w:val="000000"/>
        </w:rPr>
        <w:t>Asimismo,</w:t>
      </w:r>
      <w:r w:rsidRPr="004E4FB1">
        <w:rPr>
          <w:rFonts w:ascii="Arial" w:hAnsi="Arial" w:cs="Arial"/>
          <w:bCs/>
          <w:color w:val="000000"/>
        </w:rPr>
        <w:t xml:space="preserve"> para brindar respuestas a solicitudes de información de la ciudadanía.</w:t>
      </w:r>
    </w:p>
    <w:p w14:paraId="5AE4FD67" w14:textId="77777777" w:rsidR="0087029E" w:rsidRDefault="0087029E" w:rsidP="0087029E">
      <w:pPr>
        <w:autoSpaceDE w:val="0"/>
        <w:autoSpaceDN w:val="0"/>
        <w:adjustRightInd w:val="0"/>
        <w:spacing w:after="0" w:line="240" w:lineRule="auto"/>
        <w:jc w:val="both"/>
        <w:rPr>
          <w:rFonts w:ascii="Arial" w:hAnsi="Arial" w:cs="Arial"/>
          <w:bCs/>
          <w:color w:val="000000"/>
        </w:rPr>
      </w:pPr>
      <w:r>
        <w:rPr>
          <w:rFonts w:ascii="Arial" w:hAnsi="Arial" w:cs="Arial"/>
          <w:bCs/>
          <w:color w:val="000000"/>
        </w:rPr>
        <w:lastRenderedPageBreak/>
        <w:t>T</w:t>
      </w:r>
      <w:r w:rsidRPr="004E4FB1">
        <w:rPr>
          <w:rFonts w:ascii="Arial" w:hAnsi="Arial" w:cs="Arial"/>
          <w:bCs/>
          <w:color w:val="000000"/>
        </w:rPr>
        <w:t xml:space="preserve">iene </w:t>
      </w:r>
      <w:r>
        <w:rPr>
          <w:rFonts w:ascii="Arial" w:hAnsi="Arial" w:cs="Arial"/>
          <w:bCs/>
          <w:color w:val="000000"/>
        </w:rPr>
        <w:t xml:space="preserve">además </w:t>
      </w:r>
      <w:r w:rsidRPr="004E4FB1">
        <w:rPr>
          <w:rFonts w:ascii="Arial" w:hAnsi="Arial" w:cs="Arial"/>
          <w:bCs/>
          <w:color w:val="000000"/>
        </w:rPr>
        <w:t xml:space="preserve">el compromiso de crear la unidad para la dirección del SIGDA. </w:t>
      </w:r>
      <w:r w:rsidR="000537A3" w:rsidRPr="004E4FB1">
        <w:rPr>
          <w:rFonts w:ascii="Arial" w:hAnsi="Arial" w:cs="Arial"/>
          <w:bCs/>
          <w:color w:val="000000"/>
        </w:rPr>
        <w:t>Además,</w:t>
      </w:r>
      <w:r w:rsidRPr="004E4FB1">
        <w:rPr>
          <w:rFonts w:ascii="Arial" w:hAnsi="Arial" w:cs="Arial"/>
          <w:bCs/>
          <w:color w:val="000000"/>
        </w:rPr>
        <w:t xml:space="preserve"> </w:t>
      </w:r>
      <w:r w:rsidR="000537A3">
        <w:rPr>
          <w:rFonts w:ascii="Arial" w:hAnsi="Arial" w:cs="Arial"/>
          <w:bCs/>
          <w:color w:val="000000"/>
        </w:rPr>
        <w:t>crear</w:t>
      </w:r>
      <w:r w:rsidRPr="004E4FB1">
        <w:rPr>
          <w:rFonts w:ascii="Arial" w:hAnsi="Arial" w:cs="Arial"/>
          <w:bCs/>
          <w:color w:val="000000"/>
        </w:rPr>
        <w:t xml:space="preserve"> </w:t>
      </w:r>
      <w:r w:rsidR="002F4893">
        <w:rPr>
          <w:rFonts w:ascii="Arial" w:hAnsi="Arial" w:cs="Arial"/>
          <w:bCs/>
          <w:color w:val="000000"/>
        </w:rPr>
        <w:t xml:space="preserve">comités requeridos por la UGDA como lo son el Comité de </w:t>
      </w:r>
      <w:r w:rsidR="00272EC9">
        <w:rPr>
          <w:rFonts w:ascii="Arial" w:hAnsi="Arial" w:cs="Arial"/>
          <w:bCs/>
          <w:color w:val="000000"/>
        </w:rPr>
        <w:t>Identificación</w:t>
      </w:r>
      <w:r w:rsidR="002F4893">
        <w:rPr>
          <w:rFonts w:ascii="Arial" w:hAnsi="Arial" w:cs="Arial"/>
          <w:bCs/>
          <w:color w:val="000000"/>
        </w:rPr>
        <w:t xml:space="preserve"> Documental (CID) y el Comité Institucional de </w:t>
      </w:r>
      <w:r w:rsidR="00272EC9">
        <w:rPr>
          <w:rFonts w:ascii="Arial" w:hAnsi="Arial" w:cs="Arial"/>
          <w:bCs/>
          <w:color w:val="000000"/>
        </w:rPr>
        <w:t>S</w:t>
      </w:r>
      <w:r w:rsidR="002F4893">
        <w:rPr>
          <w:rFonts w:ascii="Arial" w:hAnsi="Arial" w:cs="Arial"/>
          <w:bCs/>
          <w:color w:val="000000"/>
        </w:rPr>
        <w:t>elección</w:t>
      </w:r>
      <w:r w:rsidR="00272EC9">
        <w:rPr>
          <w:rFonts w:ascii="Arial" w:hAnsi="Arial" w:cs="Arial"/>
          <w:bCs/>
          <w:color w:val="000000"/>
        </w:rPr>
        <w:t xml:space="preserve"> y Eliminación de Documentos</w:t>
      </w:r>
      <w:r w:rsidR="002F4893">
        <w:rPr>
          <w:rFonts w:ascii="Arial" w:hAnsi="Arial" w:cs="Arial"/>
          <w:bCs/>
          <w:color w:val="000000"/>
        </w:rPr>
        <w:t xml:space="preserve"> (CISED)</w:t>
      </w:r>
      <w:r w:rsidR="000537A3">
        <w:rPr>
          <w:rFonts w:ascii="Arial" w:hAnsi="Arial" w:cs="Arial"/>
          <w:bCs/>
          <w:color w:val="000000"/>
        </w:rPr>
        <w:t>, aprobar</w:t>
      </w:r>
      <w:r w:rsidR="002F4893">
        <w:rPr>
          <w:rFonts w:ascii="Arial" w:hAnsi="Arial" w:cs="Arial"/>
          <w:bCs/>
          <w:color w:val="000000"/>
        </w:rPr>
        <w:t xml:space="preserve"> </w:t>
      </w:r>
      <w:r w:rsidRPr="004E4FB1">
        <w:rPr>
          <w:rFonts w:ascii="Arial" w:hAnsi="Arial" w:cs="Arial"/>
          <w:bCs/>
          <w:color w:val="000000"/>
        </w:rPr>
        <w:t>e impulsar esta Política y la normativa elaborada para la implementación de la misma</w:t>
      </w:r>
      <w:r>
        <w:rPr>
          <w:rFonts w:ascii="Arial" w:hAnsi="Arial" w:cs="Arial"/>
          <w:bCs/>
          <w:color w:val="000000"/>
        </w:rPr>
        <w:t>, siendo obligados a p</w:t>
      </w:r>
      <w:r w:rsidRPr="00B27FC8">
        <w:rPr>
          <w:rFonts w:ascii="Arial" w:hAnsi="Arial" w:cs="Arial"/>
          <w:bCs/>
          <w:color w:val="000000"/>
        </w:rPr>
        <w:t>ublicar en el portal de transparencia las herramientas archivísticas necesarias</w:t>
      </w:r>
      <w:r>
        <w:rPr>
          <w:rFonts w:ascii="Arial" w:hAnsi="Arial" w:cs="Arial"/>
          <w:bCs/>
          <w:color w:val="000000"/>
        </w:rPr>
        <w:t>, así como i</w:t>
      </w:r>
      <w:r w:rsidRPr="00586F83">
        <w:rPr>
          <w:rFonts w:ascii="Arial" w:hAnsi="Arial" w:cs="Arial"/>
          <w:bCs/>
          <w:color w:val="000000"/>
        </w:rPr>
        <w:t>ncorporar el SIGDA en la planeación y planificación institucional</w:t>
      </w:r>
      <w:r w:rsidRPr="004E4FB1">
        <w:rPr>
          <w:rFonts w:ascii="Arial" w:hAnsi="Arial" w:cs="Arial"/>
          <w:bCs/>
          <w:color w:val="000000"/>
        </w:rPr>
        <w:t xml:space="preserve">. </w:t>
      </w:r>
    </w:p>
    <w:p w14:paraId="1DDA3CE6" w14:textId="77777777" w:rsidR="0087029E" w:rsidRDefault="0087029E" w:rsidP="0087029E">
      <w:pPr>
        <w:autoSpaceDE w:val="0"/>
        <w:autoSpaceDN w:val="0"/>
        <w:adjustRightInd w:val="0"/>
        <w:spacing w:after="0" w:line="240" w:lineRule="auto"/>
        <w:jc w:val="both"/>
        <w:rPr>
          <w:rFonts w:ascii="Arial" w:hAnsi="Arial" w:cs="Arial"/>
          <w:bCs/>
          <w:color w:val="000000"/>
        </w:rPr>
      </w:pPr>
    </w:p>
    <w:p w14:paraId="585F0D48" w14:textId="77777777" w:rsidR="00272EC9" w:rsidRDefault="0087029E" w:rsidP="00272EC9">
      <w:pPr>
        <w:autoSpaceDE w:val="0"/>
        <w:autoSpaceDN w:val="0"/>
        <w:adjustRightInd w:val="0"/>
        <w:spacing w:after="0" w:line="240" w:lineRule="auto"/>
        <w:jc w:val="both"/>
        <w:rPr>
          <w:rFonts w:ascii="Arial" w:hAnsi="Arial" w:cs="Arial"/>
          <w:bCs/>
          <w:color w:val="000000"/>
        </w:rPr>
      </w:pPr>
      <w:r w:rsidRPr="004E4FB1">
        <w:rPr>
          <w:rFonts w:ascii="Arial" w:hAnsi="Arial" w:cs="Arial"/>
          <w:bCs/>
          <w:color w:val="000000"/>
        </w:rPr>
        <w:t>Deberá también brindar el apoyo necesario para el cumplimiento de las responsabilidades de las unidades organizativas, dotando</w:t>
      </w:r>
      <w:r w:rsidR="00CF785B">
        <w:rPr>
          <w:rFonts w:ascii="Arial" w:hAnsi="Arial" w:cs="Arial"/>
          <w:bCs/>
          <w:color w:val="000000"/>
        </w:rPr>
        <w:t xml:space="preserve"> del personal necesario y </w:t>
      </w:r>
      <w:r w:rsidRPr="004E4FB1">
        <w:rPr>
          <w:rFonts w:ascii="Arial" w:hAnsi="Arial" w:cs="Arial"/>
          <w:bCs/>
          <w:color w:val="000000"/>
        </w:rPr>
        <w:t xml:space="preserve">los recursos económicos o materiales, tecnológicos, de infraestructura y otros necesarios </w:t>
      </w:r>
      <w:r w:rsidR="00A65087">
        <w:rPr>
          <w:rFonts w:ascii="Arial" w:hAnsi="Arial" w:cs="Arial"/>
          <w:bCs/>
          <w:color w:val="000000"/>
        </w:rPr>
        <w:t xml:space="preserve">para </w:t>
      </w:r>
      <w:r w:rsidRPr="004E4FB1">
        <w:rPr>
          <w:rFonts w:ascii="Arial" w:hAnsi="Arial" w:cs="Arial"/>
          <w:bCs/>
          <w:color w:val="000000"/>
        </w:rPr>
        <w:t>implementación del SIGDA</w:t>
      </w:r>
      <w:r>
        <w:rPr>
          <w:rFonts w:ascii="Arial" w:hAnsi="Arial" w:cs="Arial"/>
          <w:bCs/>
          <w:color w:val="000000"/>
        </w:rPr>
        <w:t>.</w:t>
      </w:r>
    </w:p>
    <w:p w14:paraId="518D792B" w14:textId="77777777" w:rsidR="00272EC9" w:rsidRPr="00272EC9" w:rsidRDefault="00272EC9" w:rsidP="00272EC9">
      <w:pPr>
        <w:autoSpaceDE w:val="0"/>
        <w:autoSpaceDN w:val="0"/>
        <w:adjustRightInd w:val="0"/>
        <w:spacing w:after="0" w:line="240" w:lineRule="auto"/>
        <w:jc w:val="both"/>
        <w:rPr>
          <w:rFonts w:ascii="Arial" w:hAnsi="Arial" w:cs="Arial"/>
          <w:bCs/>
          <w:color w:val="000000"/>
        </w:rPr>
      </w:pPr>
    </w:p>
    <w:p w14:paraId="3B6E43AF" w14:textId="77777777" w:rsidR="00272EC9" w:rsidRPr="00F73686" w:rsidRDefault="00272EC9" w:rsidP="00272EC9">
      <w:pPr>
        <w:pStyle w:val="Ttulo3"/>
        <w:rPr>
          <w:rFonts w:ascii="Arial" w:hAnsi="Arial" w:cs="Arial"/>
          <w:b/>
          <w:color w:val="000000"/>
          <w:sz w:val="22"/>
          <w:szCs w:val="22"/>
        </w:rPr>
      </w:pPr>
      <w:bookmarkStart w:id="23" w:name="_Toc45543121"/>
      <w:r w:rsidRPr="00F73686">
        <w:rPr>
          <w:rFonts w:ascii="Arial" w:hAnsi="Arial" w:cs="Arial"/>
          <w:b/>
          <w:color w:val="000000"/>
          <w:sz w:val="22"/>
          <w:szCs w:val="22"/>
        </w:rPr>
        <w:t>Comité de Identificación Documental (CID)</w:t>
      </w:r>
      <w:bookmarkEnd w:id="23"/>
    </w:p>
    <w:p w14:paraId="10275AFB" w14:textId="77777777" w:rsidR="00272EC9" w:rsidRDefault="00272EC9" w:rsidP="0087029E">
      <w:pPr>
        <w:autoSpaceDE w:val="0"/>
        <w:autoSpaceDN w:val="0"/>
        <w:adjustRightInd w:val="0"/>
        <w:spacing w:after="0" w:line="240" w:lineRule="auto"/>
        <w:jc w:val="both"/>
        <w:rPr>
          <w:rFonts w:ascii="Arial" w:hAnsi="Arial" w:cs="Arial"/>
          <w:bCs/>
          <w:color w:val="000000"/>
        </w:rPr>
      </w:pPr>
    </w:p>
    <w:p w14:paraId="50DA10D2" w14:textId="77777777" w:rsidR="00272EC9" w:rsidRDefault="00272EC9" w:rsidP="00272EC9">
      <w:pPr>
        <w:autoSpaceDE w:val="0"/>
        <w:autoSpaceDN w:val="0"/>
        <w:adjustRightInd w:val="0"/>
        <w:spacing w:after="0" w:line="240" w:lineRule="auto"/>
        <w:jc w:val="both"/>
        <w:rPr>
          <w:rFonts w:ascii="Arial" w:hAnsi="Arial" w:cs="Arial"/>
          <w:bCs/>
          <w:color w:val="000000"/>
        </w:rPr>
      </w:pPr>
      <w:r w:rsidRPr="00FF2D65">
        <w:rPr>
          <w:rFonts w:ascii="Arial" w:hAnsi="Arial" w:cs="Arial"/>
          <w:b/>
          <w:color w:val="000000"/>
        </w:rPr>
        <w:t>Articulo 12.-</w:t>
      </w:r>
      <w:r>
        <w:rPr>
          <w:rFonts w:ascii="Arial" w:hAnsi="Arial" w:cs="Arial"/>
          <w:bCs/>
          <w:color w:val="000000"/>
        </w:rPr>
        <w:t xml:space="preserve"> </w:t>
      </w:r>
      <w:r>
        <w:rPr>
          <w:rFonts w:ascii="Arial" w:hAnsi="Arial" w:cs="Arial"/>
        </w:rPr>
        <w:t xml:space="preserve">La municipalidad a través del </w:t>
      </w:r>
      <w:r w:rsidR="00CF785B">
        <w:rPr>
          <w:rFonts w:ascii="Arial" w:hAnsi="Arial" w:cs="Arial"/>
        </w:rPr>
        <w:t>C</w:t>
      </w:r>
      <w:r w:rsidR="00FD58E9">
        <w:rPr>
          <w:rFonts w:ascii="Arial" w:hAnsi="Arial" w:cs="Arial"/>
        </w:rPr>
        <w:t>o</w:t>
      </w:r>
      <w:r>
        <w:rPr>
          <w:rFonts w:ascii="Arial" w:hAnsi="Arial" w:cs="Arial"/>
        </w:rPr>
        <w:t xml:space="preserve">ncejo </w:t>
      </w:r>
      <w:r w:rsidR="00CF785B">
        <w:rPr>
          <w:rFonts w:ascii="Arial" w:hAnsi="Arial" w:cs="Arial"/>
        </w:rPr>
        <w:t>M</w:t>
      </w:r>
      <w:r>
        <w:rPr>
          <w:rFonts w:ascii="Arial" w:hAnsi="Arial" w:cs="Arial"/>
        </w:rPr>
        <w:t xml:space="preserve">unicipal </w:t>
      </w:r>
      <w:r w:rsidR="004039BD">
        <w:rPr>
          <w:rFonts w:ascii="Arial" w:hAnsi="Arial" w:cs="Arial"/>
          <w:bCs/>
          <w:color w:val="000000"/>
        </w:rPr>
        <w:t>aprobará mediante</w:t>
      </w:r>
      <w:r w:rsidR="004039BD" w:rsidRPr="004039BD">
        <w:rPr>
          <w:rFonts w:ascii="Arial" w:hAnsi="Arial" w:cs="Arial"/>
          <w:bCs/>
          <w:color w:val="000000"/>
        </w:rPr>
        <w:t xml:space="preserve"> </w:t>
      </w:r>
      <w:r w:rsidR="004039BD">
        <w:rPr>
          <w:rFonts w:ascii="Arial" w:hAnsi="Arial" w:cs="Arial"/>
          <w:bCs/>
          <w:color w:val="000000"/>
        </w:rPr>
        <w:t>acuerdo municipal</w:t>
      </w:r>
      <w:r w:rsidR="004039BD" w:rsidRPr="00272EC9">
        <w:rPr>
          <w:rFonts w:ascii="Arial" w:hAnsi="Arial" w:cs="Arial"/>
        </w:rPr>
        <w:t xml:space="preserve"> </w:t>
      </w:r>
      <w:r w:rsidR="001E35AD">
        <w:rPr>
          <w:rFonts w:ascii="Arial" w:hAnsi="Arial" w:cs="Arial"/>
        </w:rPr>
        <w:t>el</w:t>
      </w:r>
      <w:r w:rsidRPr="00272EC9">
        <w:rPr>
          <w:rFonts w:ascii="Arial" w:hAnsi="Arial" w:cs="Arial"/>
        </w:rPr>
        <w:t xml:space="preserve"> </w:t>
      </w:r>
      <w:r w:rsidR="001E35AD">
        <w:rPr>
          <w:rFonts w:ascii="Arial" w:hAnsi="Arial" w:cs="Arial"/>
        </w:rPr>
        <w:t>C</w:t>
      </w:r>
      <w:r w:rsidRPr="00272EC9">
        <w:rPr>
          <w:rFonts w:ascii="Arial" w:hAnsi="Arial" w:cs="Arial"/>
        </w:rPr>
        <w:t xml:space="preserve">omité </w:t>
      </w:r>
      <w:r w:rsidR="001E35AD">
        <w:rPr>
          <w:rFonts w:ascii="Arial" w:hAnsi="Arial" w:cs="Arial"/>
        </w:rPr>
        <w:t>de I</w:t>
      </w:r>
      <w:r w:rsidRPr="00272EC9">
        <w:rPr>
          <w:rFonts w:ascii="Arial" w:hAnsi="Arial" w:cs="Arial"/>
        </w:rPr>
        <w:t xml:space="preserve">dentificación </w:t>
      </w:r>
      <w:r w:rsidR="001E35AD">
        <w:rPr>
          <w:rFonts w:ascii="Arial" w:hAnsi="Arial" w:cs="Arial"/>
        </w:rPr>
        <w:t>D</w:t>
      </w:r>
      <w:r w:rsidRPr="00272EC9">
        <w:rPr>
          <w:rFonts w:ascii="Arial" w:hAnsi="Arial" w:cs="Arial"/>
        </w:rPr>
        <w:t>ocumental</w:t>
      </w:r>
      <w:r w:rsidR="001E35AD">
        <w:rPr>
          <w:rFonts w:ascii="Arial" w:hAnsi="Arial" w:cs="Arial"/>
        </w:rPr>
        <w:t xml:space="preserve"> (CID)</w:t>
      </w:r>
      <w:r w:rsidRPr="00272EC9">
        <w:rPr>
          <w:rFonts w:ascii="Arial" w:hAnsi="Arial" w:cs="Arial"/>
        </w:rPr>
        <w:t xml:space="preserve"> de la institución bajo la </w:t>
      </w:r>
      <w:r>
        <w:rPr>
          <w:rFonts w:ascii="Arial" w:hAnsi="Arial" w:cs="Arial"/>
        </w:rPr>
        <w:t>c</w:t>
      </w:r>
      <w:r w:rsidRPr="00272EC9">
        <w:rPr>
          <w:rFonts w:ascii="Arial" w:hAnsi="Arial" w:cs="Arial"/>
        </w:rPr>
        <w:t>oordinación de la UGDA,</w:t>
      </w:r>
      <w:r w:rsidR="004039BD">
        <w:rPr>
          <w:rFonts w:ascii="Arial" w:hAnsi="Arial" w:cs="Arial"/>
        </w:rPr>
        <w:t xml:space="preserve"> </w:t>
      </w:r>
      <w:r w:rsidR="008009FE">
        <w:rPr>
          <w:rFonts w:ascii="Arial" w:hAnsi="Arial" w:cs="Arial"/>
        </w:rPr>
        <w:t>además</w:t>
      </w:r>
      <w:r w:rsidRPr="00272EC9">
        <w:rPr>
          <w:rFonts w:ascii="Arial" w:hAnsi="Arial" w:cs="Arial"/>
          <w:bCs/>
          <w:color w:val="000000"/>
        </w:rPr>
        <w:t xml:space="preserve"> estará integrado por un represent</w:t>
      </w:r>
      <w:r w:rsidR="003D014A">
        <w:rPr>
          <w:rFonts w:ascii="Arial" w:hAnsi="Arial" w:cs="Arial"/>
          <w:bCs/>
          <w:color w:val="000000"/>
        </w:rPr>
        <w:t>ante</w:t>
      </w:r>
      <w:r w:rsidRPr="00272EC9">
        <w:rPr>
          <w:rFonts w:ascii="Arial" w:hAnsi="Arial" w:cs="Arial"/>
          <w:bCs/>
          <w:color w:val="000000"/>
        </w:rPr>
        <w:t xml:space="preserve"> o designado de la unidad productora; personal de </w:t>
      </w:r>
      <w:r w:rsidR="00CF785B">
        <w:rPr>
          <w:rFonts w:ascii="Arial" w:hAnsi="Arial" w:cs="Arial"/>
          <w:bCs/>
          <w:color w:val="000000"/>
        </w:rPr>
        <w:t>R</w:t>
      </w:r>
      <w:r w:rsidRPr="00272EC9">
        <w:rPr>
          <w:rFonts w:ascii="Arial" w:hAnsi="Arial" w:cs="Arial"/>
          <w:bCs/>
          <w:color w:val="000000"/>
        </w:rPr>
        <w:t xml:space="preserve">ecursos </w:t>
      </w:r>
      <w:r w:rsidR="00CF785B">
        <w:rPr>
          <w:rFonts w:ascii="Arial" w:hAnsi="Arial" w:cs="Arial"/>
          <w:bCs/>
          <w:color w:val="000000"/>
        </w:rPr>
        <w:t>H</w:t>
      </w:r>
      <w:r w:rsidRPr="00272EC9">
        <w:rPr>
          <w:rFonts w:ascii="Arial" w:hAnsi="Arial" w:cs="Arial"/>
          <w:bCs/>
          <w:color w:val="000000"/>
        </w:rPr>
        <w:t xml:space="preserve">umanos, </w:t>
      </w:r>
      <w:r w:rsidR="00CF785B">
        <w:rPr>
          <w:rFonts w:ascii="Arial" w:hAnsi="Arial" w:cs="Arial"/>
          <w:bCs/>
          <w:color w:val="000000"/>
        </w:rPr>
        <w:t>P</w:t>
      </w:r>
      <w:r w:rsidRPr="00272EC9">
        <w:rPr>
          <w:rFonts w:ascii="Arial" w:hAnsi="Arial" w:cs="Arial"/>
          <w:bCs/>
          <w:color w:val="000000"/>
        </w:rPr>
        <w:t xml:space="preserve">lanificación institucional, </w:t>
      </w:r>
      <w:r w:rsidR="00CF785B">
        <w:rPr>
          <w:rFonts w:ascii="Arial" w:hAnsi="Arial" w:cs="Arial"/>
          <w:bCs/>
          <w:color w:val="000000"/>
        </w:rPr>
        <w:t>A</w:t>
      </w:r>
      <w:r w:rsidRPr="00272EC9">
        <w:rPr>
          <w:rFonts w:ascii="Arial" w:hAnsi="Arial" w:cs="Arial"/>
          <w:bCs/>
          <w:color w:val="000000"/>
        </w:rPr>
        <w:t>uditoría interna o quien ejecute acciones de calidad o</w:t>
      </w:r>
      <w:r w:rsidR="006739A8">
        <w:rPr>
          <w:rFonts w:ascii="Arial" w:hAnsi="Arial" w:cs="Arial"/>
          <w:bCs/>
          <w:color w:val="000000"/>
        </w:rPr>
        <w:t xml:space="preserve"> desarrollo</w:t>
      </w:r>
      <w:r w:rsidRPr="00272EC9">
        <w:rPr>
          <w:rFonts w:ascii="Arial" w:hAnsi="Arial" w:cs="Arial"/>
          <w:bCs/>
          <w:color w:val="000000"/>
        </w:rPr>
        <w:t xml:space="preserve">, </w:t>
      </w:r>
      <w:r w:rsidR="00CF785B">
        <w:rPr>
          <w:rFonts w:ascii="Arial" w:hAnsi="Arial" w:cs="Arial"/>
          <w:bCs/>
          <w:color w:val="000000"/>
        </w:rPr>
        <w:t>U</w:t>
      </w:r>
      <w:r w:rsidRPr="00272EC9">
        <w:rPr>
          <w:rFonts w:ascii="Arial" w:hAnsi="Arial" w:cs="Arial"/>
          <w:bCs/>
          <w:color w:val="000000"/>
        </w:rPr>
        <w:t xml:space="preserve">nidad financiera y </w:t>
      </w:r>
      <w:r w:rsidR="00CF785B">
        <w:rPr>
          <w:rFonts w:ascii="Arial" w:hAnsi="Arial" w:cs="Arial"/>
          <w:bCs/>
          <w:color w:val="000000"/>
        </w:rPr>
        <w:t>Á</w:t>
      </w:r>
      <w:r w:rsidRPr="00272EC9">
        <w:rPr>
          <w:rFonts w:ascii="Arial" w:hAnsi="Arial" w:cs="Arial"/>
          <w:bCs/>
          <w:color w:val="000000"/>
        </w:rPr>
        <w:t xml:space="preserve">rea jurídica, además </w:t>
      </w:r>
      <w:r w:rsidR="004039BD">
        <w:rPr>
          <w:rFonts w:ascii="Arial" w:hAnsi="Arial" w:cs="Arial"/>
          <w:bCs/>
          <w:color w:val="000000"/>
        </w:rPr>
        <w:t>como buena práctica se</w:t>
      </w:r>
      <w:r w:rsidRPr="00272EC9">
        <w:rPr>
          <w:rFonts w:ascii="Arial" w:hAnsi="Arial" w:cs="Arial"/>
          <w:bCs/>
          <w:color w:val="000000"/>
        </w:rPr>
        <w:t xml:space="preserve"> debe</w:t>
      </w:r>
      <w:r>
        <w:rPr>
          <w:rFonts w:ascii="Arial" w:hAnsi="Arial" w:cs="Arial"/>
          <w:bCs/>
          <w:color w:val="000000"/>
        </w:rPr>
        <w:t>rá</w:t>
      </w:r>
      <w:r w:rsidRPr="00272EC9">
        <w:rPr>
          <w:rFonts w:ascii="Arial" w:hAnsi="Arial" w:cs="Arial"/>
          <w:bCs/>
          <w:color w:val="000000"/>
        </w:rPr>
        <w:t xml:space="preserve"> incorporar un miembro del </w:t>
      </w:r>
      <w:r w:rsidR="00CF785B">
        <w:rPr>
          <w:rFonts w:ascii="Arial" w:hAnsi="Arial" w:cs="Arial"/>
          <w:bCs/>
          <w:color w:val="000000"/>
        </w:rPr>
        <w:t>C</w:t>
      </w:r>
      <w:r w:rsidRPr="00272EC9">
        <w:rPr>
          <w:rFonts w:ascii="Arial" w:hAnsi="Arial" w:cs="Arial"/>
          <w:bCs/>
          <w:color w:val="000000"/>
        </w:rPr>
        <w:t>oncejo</w:t>
      </w:r>
      <w:r w:rsidR="00FD58E9">
        <w:rPr>
          <w:rFonts w:ascii="Arial" w:hAnsi="Arial" w:cs="Arial"/>
          <w:bCs/>
          <w:color w:val="000000"/>
        </w:rPr>
        <w:t xml:space="preserve"> </w:t>
      </w:r>
      <w:r w:rsidR="00CF785B">
        <w:rPr>
          <w:rFonts w:ascii="Arial" w:hAnsi="Arial" w:cs="Arial"/>
          <w:bCs/>
          <w:color w:val="000000"/>
        </w:rPr>
        <w:t>M</w:t>
      </w:r>
      <w:r w:rsidR="00FD58E9">
        <w:rPr>
          <w:rFonts w:ascii="Arial" w:hAnsi="Arial" w:cs="Arial"/>
          <w:bCs/>
          <w:color w:val="000000"/>
        </w:rPr>
        <w:t>unicipal</w:t>
      </w:r>
      <w:r w:rsidR="00DB7EE9">
        <w:rPr>
          <w:rFonts w:ascii="Arial" w:hAnsi="Arial" w:cs="Arial"/>
          <w:bCs/>
          <w:color w:val="000000"/>
        </w:rPr>
        <w:t>.</w:t>
      </w:r>
    </w:p>
    <w:p w14:paraId="58C4269F" w14:textId="77777777" w:rsidR="000B5B43" w:rsidRDefault="000B5B43" w:rsidP="00272EC9">
      <w:pPr>
        <w:autoSpaceDE w:val="0"/>
        <w:autoSpaceDN w:val="0"/>
        <w:adjustRightInd w:val="0"/>
        <w:spacing w:after="0" w:line="240" w:lineRule="auto"/>
        <w:jc w:val="both"/>
        <w:rPr>
          <w:rFonts w:ascii="Arial" w:hAnsi="Arial" w:cs="Arial"/>
          <w:bCs/>
          <w:color w:val="000000"/>
        </w:rPr>
      </w:pPr>
    </w:p>
    <w:p w14:paraId="780A95E6" w14:textId="77777777" w:rsidR="000B5B43" w:rsidRPr="00F73686" w:rsidRDefault="000B5B43" w:rsidP="000B5B43">
      <w:pPr>
        <w:pStyle w:val="Ttulo3"/>
        <w:rPr>
          <w:rFonts w:ascii="Arial" w:hAnsi="Arial" w:cs="Arial"/>
          <w:b/>
          <w:color w:val="000000"/>
          <w:sz w:val="22"/>
          <w:szCs w:val="22"/>
        </w:rPr>
      </w:pPr>
      <w:bookmarkStart w:id="24" w:name="_Toc45543122"/>
      <w:r w:rsidRPr="00F73686">
        <w:rPr>
          <w:rFonts w:ascii="Arial" w:hAnsi="Arial" w:cs="Arial"/>
          <w:b/>
          <w:color w:val="000000"/>
          <w:sz w:val="22"/>
          <w:szCs w:val="22"/>
        </w:rPr>
        <w:t>Funciones del Comité de Identificación Documental (CID)</w:t>
      </w:r>
      <w:bookmarkEnd w:id="24"/>
    </w:p>
    <w:p w14:paraId="49258739" w14:textId="77777777" w:rsidR="00272EC9" w:rsidRDefault="00272EC9" w:rsidP="00272EC9">
      <w:pPr>
        <w:autoSpaceDE w:val="0"/>
        <w:autoSpaceDN w:val="0"/>
        <w:adjustRightInd w:val="0"/>
        <w:spacing w:after="0" w:line="240" w:lineRule="auto"/>
        <w:jc w:val="both"/>
        <w:rPr>
          <w:rFonts w:ascii="Arial" w:hAnsi="Arial" w:cs="Arial"/>
          <w:bCs/>
          <w:color w:val="000000"/>
        </w:rPr>
      </w:pPr>
    </w:p>
    <w:p w14:paraId="3FC17A7C" w14:textId="77777777" w:rsidR="00272EC9" w:rsidRPr="00272EC9" w:rsidRDefault="00272EC9" w:rsidP="00272EC9">
      <w:pPr>
        <w:autoSpaceDE w:val="0"/>
        <w:autoSpaceDN w:val="0"/>
        <w:adjustRightInd w:val="0"/>
        <w:spacing w:after="0" w:line="240" w:lineRule="auto"/>
        <w:jc w:val="both"/>
        <w:rPr>
          <w:rFonts w:ascii="Arial" w:hAnsi="Arial" w:cs="Arial"/>
        </w:rPr>
      </w:pPr>
      <w:r w:rsidRPr="00103708">
        <w:rPr>
          <w:rFonts w:ascii="Arial" w:hAnsi="Arial" w:cs="Arial"/>
          <w:b/>
          <w:bCs/>
        </w:rPr>
        <w:t xml:space="preserve">Artículo </w:t>
      </w:r>
      <w:r w:rsidR="000B5B43" w:rsidRPr="00103708">
        <w:rPr>
          <w:rFonts w:ascii="Arial" w:hAnsi="Arial" w:cs="Arial"/>
          <w:b/>
          <w:bCs/>
        </w:rPr>
        <w:t>13</w:t>
      </w:r>
      <w:r w:rsidRPr="00103708">
        <w:rPr>
          <w:rFonts w:ascii="Arial" w:hAnsi="Arial" w:cs="Arial"/>
          <w:b/>
          <w:bCs/>
        </w:rPr>
        <w:t>.-</w:t>
      </w:r>
      <w:r w:rsidRPr="00272EC9">
        <w:rPr>
          <w:rFonts w:ascii="Arial" w:hAnsi="Arial" w:cs="Arial"/>
        </w:rPr>
        <w:t xml:space="preserve"> Son funciones de</w:t>
      </w:r>
      <w:r>
        <w:rPr>
          <w:rFonts w:ascii="Arial" w:hAnsi="Arial" w:cs="Arial"/>
        </w:rPr>
        <w:t>l</w:t>
      </w:r>
      <w:r w:rsidRPr="00272EC9">
        <w:rPr>
          <w:rFonts w:ascii="Arial" w:hAnsi="Arial" w:cs="Arial"/>
        </w:rPr>
        <w:t xml:space="preserve"> </w:t>
      </w:r>
      <w:r w:rsidR="001E35AD">
        <w:rPr>
          <w:rFonts w:ascii="Arial" w:hAnsi="Arial" w:cs="Arial"/>
        </w:rPr>
        <w:t>CID</w:t>
      </w:r>
      <w:r w:rsidRPr="00272EC9">
        <w:rPr>
          <w:rFonts w:ascii="Arial" w:hAnsi="Arial" w:cs="Arial"/>
        </w:rPr>
        <w:t>:</w:t>
      </w:r>
    </w:p>
    <w:p w14:paraId="7C84CCA5" w14:textId="77777777" w:rsidR="00CB51F0" w:rsidRDefault="00272EC9" w:rsidP="00272EC9">
      <w:pPr>
        <w:pStyle w:val="Prrafodelista"/>
        <w:numPr>
          <w:ilvl w:val="0"/>
          <w:numId w:val="33"/>
        </w:numPr>
        <w:autoSpaceDE w:val="0"/>
        <w:autoSpaceDN w:val="0"/>
        <w:adjustRightInd w:val="0"/>
        <w:spacing w:after="0" w:line="240" w:lineRule="auto"/>
        <w:jc w:val="both"/>
        <w:rPr>
          <w:rFonts w:ascii="Arial" w:hAnsi="Arial" w:cs="Arial"/>
        </w:rPr>
      </w:pPr>
      <w:r w:rsidRPr="00CB51F0">
        <w:rPr>
          <w:rFonts w:ascii="Arial" w:hAnsi="Arial" w:cs="Arial"/>
        </w:rPr>
        <w:t>Elaborar una reseña histórica administrativa de la institución mediante la revisión de la legislación y de estudios históricos, para conocer</w:t>
      </w:r>
      <w:r w:rsidR="00CB51F0" w:rsidRPr="00CB51F0">
        <w:rPr>
          <w:rFonts w:ascii="Arial" w:hAnsi="Arial" w:cs="Arial"/>
        </w:rPr>
        <w:t xml:space="preserve"> </w:t>
      </w:r>
      <w:r w:rsidRPr="00CB51F0">
        <w:rPr>
          <w:rFonts w:ascii="Arial" w:hAnsi="Arial" w:cs="Arial"/>
        </w:rPr>
        <w:t>la evolución de su estructura org</w:t>
      </w:r>
      <w:r w:rsidR="00CB51F0" w:rsidRPr="00CB51F0">
        <w:rPr>
          <w:rFonts w:ascii="Arial" w:hAnsi="Arial" w:cs="Arial"/>
        </w:rPr>
        <w:t>ani</w:t>
      </w:r>
      <w:r w:rsidRPr="00CB51F0">
        <w:rPr>
          <w:rFonts w:ascii="Arial" w:hAnsi="Arial" w:cs="Arial"/>
        </w:rPr>
        <w:t>zativa.</w:t>
      </w:r>
    </w:p>
    <w:p w14:paraId="0DABE1D6" w14:textId="77777777" w:rsidR="00CB51F0" w:rsidRDefault="00272EC9" w:rsidP="00272EC9">
      <w:pPr>
        <w:pStyle w:val="Prrafodelista"/>
        <w:numPr>
          <w:ilvl w:val="0"/>
          <w:numId w:val="33"/>
        </w:numPr>
        <w:autoSpaceDE w:val="0"/>
        <w:autoSpaceDN w:val="0"/>
        <w:adjustRightInd w:val="0"/>
        <w:spacing w:after="0" w:line="240" w:lineRule="auto"/>
        <w:jc w:val="both"/>
        <w:rPr>
          <w:rFonts w:ascii="Arial" w:hAnsi="Arial" w:cs="Arial"/>
        </w:rPr>
      </w:pPr>
      <w:r w:rsidRPr="00CB51F0">
        <w:rPr>
          <w:rFonts w:ascii="Arial" w:hAnsi="Arial" w:cs="Arial"/>
        </w:rPr>
        <w:t>Un índice de organismos que recoja la denominación que ha tenido la institución, fechas extremas de vigencia, las dependencias jerárquicas</w:t>
      </w:r>
      <w:r w:rsidR="00CB51F0">
        <w:rPr>
          <w:rFonts w:ascii="Arial" w:hAnsi="Arial" w:cs="Arial"/>
        </w:rPr>
        <w:t xml:space="preserve"> y </w:t>
      </w:r>
      <w:r w:rsidRPr="00CB51F0">
        <w:rPr>
          <w:rFonts w:ascii="Arial" w:hAnsi="Arial" w:cs="Arial"/>
        </w:rPr>
        <w:t>sus competencias.</w:t>
      </w:r>
    </w:p>
    <w:p w14:paraId="16038704" w14:textId="672175F3" w:rsidR="00D2564D" w:rsidRDefault="00272EC9" w:rsidP="00272EC9">
      <w:pPr>
        <w:pStyle w:val="Prrafodelista"/>
        <w:numPr>
          <w:ilvl w:val="0"/>
          <w:numId w:val="33"/>
        </w:numPr>
        <w:autoSpaceDE w:val="0"/>
        <w:autoSpaceDN w:val="0"/>
        <w:adjustRightInd w:val="0"/>
        <w:spacing w:after="0" w:line="240" w:lineRule="auto"/>
        <w:jc w:val="both"/>
        <w:rPr>
          <w:rFonts w:ascii="Arial" w:hAnsi="Arial" w:cs="Arial"/>
        </w:rPr>
      </w:pPr>
      <w:r w:rsidRPr="00D2564D">
        <w:rPr>
          <w:rFonts w:ascii="Arial" w:hAnsi="Arial" w:cs="Arial"/>
        </w:rPr>
        <w:t xml:space="preserve">Un índice legislativo, que recopile todas las leyes. normas, reglamentos instructivos y directrices aplicables a </w:t>
      </w:r>
      <w:r w:rsidR="004919EE" w:rsidRPr="00D2564D">
        <w:rPr>
          <w:rFonts w:ascii="Arial" w:hAnsi="Arial" w:cs="Arial"/>
        </w:rPr>
        <w:t>la institución</w:t>
      </w:r>
      <w:r w:rsidR="004919EE">
        <w:rPr>
          <w:rFonts w:ascii="Arial" w:hAnsi="Arial" w:cs="Arial"/>
        </w:rPr>
        <w:t>,</w:t>
      </w:r>
      <w:r w:rsidR="004919EE" w:rsidRPr="00D2564D">
        <w:rPr>
          <w:rFonts w:ascii="Arial" w:hAnsi="Arial" w:cs="Arial"/>
        </w:rPr>
        <w:t xml:space="preserve"> organizada</w:t>
      </w:r>
      <w:r w:rsidRPr="00D2564D">
        <w:rPr>
          <w:rFonts w:ascii="Arial" w:hAnsi="Arial" w:cs="Arial"/>
        </w:rPr>
        <w:t xml:space="preserve"> de</w:t>
      </w:r>
      <w:r w:rsidR="00CB51F0" w:rsidRPr="00D2564D">
        <w:rPr>
          <w:rFonts w:ascii="Arial" w:hAnsi="Arial" w:cs="Arial"/>
        </w:rPr>
        <w:t xml:space="preserve"> </w:t>
      </w:r>
      <w:r w:rsidRPr="00D2564D">
        <w:rPr>
          <w:rFonts w:ascii="Arial" w:hAnsi="Arial" w:cs="Arial"/>
        </w:rPr>
        <w:t xml:space="preserve">acuerdo a cuatro secciones: </w:t>
      </w:r>
      <w:r w:rsidR="00CB51F0" w:rsidRPr="00D2564D">
        <w:rPr>
          <w:rFonts w:ascii="Arial" w:hAnsi="Arial" w:cs="Arial"/>
        </w:rPr>
        <w:t>máxima autoridad</w:t>
      </w:r>
      <w:r w:rsidRPr="00D2564D">
        <w:rPr>
          <w:rFonts w:ascii="Arial" w:hAnsi="Arial" w:cs="Arial"/>
        </w:rPr>
        <w:t xml:space="preserve">, administración, servicios y </w:t>
      </w:r>
      <w:r w:rsidR="00CB51F0" w:rsidRPr="00D2564D">
        <w:rPr>
          <w:rFonts w:ascii="Arial" w:hAnsi="Arial" w:cs="Arial"/>
        </w:rPr>
        <w:t>financieros</w:t>
      </w:r>
      <w:r w:rsidR="00D2564D" w:rsidRPr="00D2564D">
        <w:rPr>
          <w:rFonts w:ascii="Arial" w:hAnsi="Arial" w:cs="Arial"/>
        </w:rPr>
        <w:t>; así como las funciones de la institución para c</w:t>
      </w:r>
      <w:r w:rsidRPr="00D2564D">
        <w:rPr>
          <w:rFonts w:ascii="Arial" w:hAnsi="Arial" w:cs="Arial"/>
        </w:rPr>
        <w:t xml:space="preserve">ada una de </w:t>
      </w:r>
      <w:r w:rsidR="00CB51F0" w:rsidRPr="00D2564D">
        <w:rPr>
          <w:rFonts w:ascii="Arial" w:hAnsi="Arial" w:cs="Arial"/>
        </w:rPr>
        <w:t>e</w:t>
      </w:r>
      <w:r w:rsidRPr="00D2564D">
        <w:rPr>
          <w:rFonts w:ascii="Arial" w:hAnsi="Arial" w:cs="Arial"/>
        </w:rPr>
        <w:t>stas</w:t>
      </w:r>
      <w:r w:rsidR="00D2564D">
        <w:rPr>
          <w:rFonts w:ascii="Arial" w:hAnsi="Arial" w:cs="Arial"/>
        </w:rPr>
        <w:t>.</w:t>
      </w:r>
    </w:p>
    <w:p w14:paraId="205F67BE" w14:textId="77777777" w:rsidR="00272EC9" w:rsidRDefault="00272EC9" w:rsidP="00272EC9">
      <w:pPr>
        <w:pStyle w:val="Prrafodelista"/>
        <w:numPr>
          <w:ilvl w:val="0"/>
          <w:numId w:val="33"/>
        </w:numPr>
        <w:autoSpaceDE w:val="0"/>
        <w:autoSpaceDN w:val="0"/>
        <w:adjustRightInd w:val="0"/>
        <w:spacing w:after="0" w:line="240" w:lineRule="auto"/>
        <w:jc w:val="both"/>
        <w:rPr>
          <w:rFonts w:ascii="Arial" w:hAnsi="Arial" w:cs="Arial"/>
        </w:rPr>
      </w:pPr>
      <w:r w:rsidRPr="00D2564D">
        <w:rPr>
          <w:rFonts w:ascii="Arial" w:hAnsi="Arial" w:cs="Arial"/>
        </w:rPr>
        <w:t>Una recopilación de los organigramas que ha tenido la institución para observar</w:t>
      </w:r>
      <w:r w:rsidR="00CB51F0" w:rsidRPr="00D2564D">
        <w:rPr>
          <w:rFonts w:ascii="Arial" w:hAnsi="Arial" w:cs="Arial"/>
        </w:rPr>
        <w:t xml:space="preserve"> la creación, modificación o supresión de las unidades administrativas, estableciendo el periodo de vigencia de cada organigrama. </w:t>
      </w:r>
    </w:p>
    <w:p w14:paraId="19A3F7B5" w14:textId="77777777" w:rsidR="008B576C" w:rsidRDefault="008B576C" w:rsidP="008B576C">
      <w:pPr>
        <w:pStyle w:val="Prrafodelista"/>
        <w:autoSpaceDE w:val="0"/>
        <w:autoSpaceDN w:val="0"/>
        <w:adjustRightInd w:val="0"/>
        <w:spacing w:after="0" w:line="240" w:lineRule="auto"/>
        <w:jc w:val="both"/>
        <w:rPr>
          <w:rFonts w:ascii="Arial" w:hAnsi="Arial" w:cs="Arial"/>
        </w:rPr>
      </w:pPr>
    </w:p>
    <w:p w14:paraId="493693AC" w14:textId="77777777" w:rsidR="000B5B43" w:rsidRPr="000537A3" w:rsidRDefault="000B5B43" w:rsidP="000537A3">
      <w:pPr>
        <w:pStyle w:val="Ttulo3"/>
        <w:rPr>
          <w:rFonts w:ascii="Arial" w:hAnsi="Arial" w:cs="Arial"/>
          <w:b/>
          <w:color w:val="000000"/>
          <w:sz w:val="22"/>
          <w:szCs w:val="22"/>
        </w:rPr>
      </w:pPr>
      <w:bookmarkStart w:id="25" w:name="_Toc45543123"/>
      <w:r w:rsidRPr="000537A3">
        <w:rPr>
          <w:rFonts w:ascii="Arial" w:hAnsi="Arial" w:cs="Arial"/>
          <w:b/>
          <w:color w:val="000000"/>
          <w:sz w:val="22"/>
          <w:szCs w:val="22"/>
        </w:rPr>
        <w:t>Comité Institucional de Selección y Eliminación de Documentos (CISED)</w:t>
      </w:r>
      <w:bookmarkEnd w:id="25"/>
    </w:p>
    <w:p w14:paraId="4DCBFE08" w14:textId="77777777" w:rsidR="000537A3" w:rsidRDefault="000537A3" w:rsidP="0087029E">
      <w:pPr>
        <w:autoSpaceDE w:val="0"/>
        <w:autoSpaceDN w:val="0"/>
        <w:adjustRightInd w:val="0"/>
        <w:spacing w:after="0" w:line="240" w:lineRule="auto"/>
        <w:jc w:val="both"/>
        <w:rPr>
          <w:rFonts w:ascii="Arial" w:hAnsi="Arial" w:cs="Arial"/>
          <w:bCs/>
          <w:color w:val="000000"/>
        </w:rPr>
      </w:pPr>
    </w:p>
    <w:p w14:paraId="25DD5CDD" w14:textId="77777777" w:rsidR="000B5B43" w:rsidRDefault="00272EC9" w:rsidP="000B5B43">
      <w:pPr>
        <w:autoSpaceDE w:val="0"/>
        <w:autoSpaceDN w:val="0"/>
        <w:adjustRightInd w:val="0"/>
        <w:spacing w:after="0" w:line="240" w:lineRule="auto"/>
        <w:jc w:val="both"/>
        <w:rPr>
          <w:rFonts w:ascii="Arial" w:hAnsi="Arial" w:cs="Arial"/>
        </w:rPr>
      </w:pPr>
      <w:r w:rsidRPr="00FF2D65">
        <w:rPr>
          <w:rFonts w:ascii="Arial" w:hAnsi="Arial" w:cs="Arial"/>
          <w:b/>
          <w:color w:val="000000"/>
        </w:rPr>
        <w:t>Art</w:t>
      </w:r>
      <w:r w:rsidR="000B5B43" w:rsidRPr="00FF2D65">
        <w:rPr>
          <w:rFonts w:ascii="Arial" w:hAnsi="Arial" w:cs="Arial"/>
          <w:b/>
          <w:color w:val="000000"/>
        </w:rPr>
        <w:t>iculo 14.-</w:t>
      </w:r>
      <w:r>
        <w:rPr>
          <w:rFonts w:ascii="Arial" w:hAnsi="Arial" w:cs="Arial"/>
          <w:bCs/>
          <w:color w:val="000000"/>
        </w:rPr>
        <w:t xml:space="preserve"> </w:t>
      </w:r>
      <w:r w:rsidR="000B5B43">
        <w:rPr>
          <w:rFonts w:ascii="Arial" w:hAnsi="Arial" w:cs="Arial"/>
          <w:bCs/>
          <w:color w:val="000000"/>
        </w:rPr>
        <w:t xml:space="preserve">El </w:t>
      </w:r>
      <w:r w:rsidR="00CF785B">
        <w:rPr>
          <w:rFonts w:ascii="Arial" w:hAnsi="Arial" w:cs="Arial"/>
          <w:bCs/>
          <w:color w:val="000000"/>
        </w:rPr>
        <w:t>C</w:t>
      </w:r>
      <w:r w:rsidR="000B5B43">
        <w:rPr>
          <w:rFonts w:ascii="Arial" w:hAnsi="Arial" w:cs="Arial"/>
          <w:bCs/>
          <w:color w:val="000000"/>
        </w:rPr>
        <w:t xml:space="preserve">oncejo </w:t>
      </w:r>
      <w:r w:rsidR="00CF785B">
        <w:rPr>
          <w:rFonts w:ascii="Arial" w:hAnsi="Arial" w:cs="Arial"/>
          <w:bCs/>
          <w:color w:val="000000"/>
        </w:rPr>
        <w:t>M</w:t>
      </w:r>
      <w:r w:rsidR="000B5B43" w:rsidRPr="000B5B43">
        <w:rPr>
          <w:rFonts w:ascii="Arial" w:hAnsi="Arial" w:cs="Arial"/>
          <w:bCs/>
          <w:color w:val="000000"/>
        </w:rPr>
        <w:t>unicipal</w:t>
      </w:r>
      <w:r w:rsidRPr="000B5B43">
        <w:rPr>
          <w:rFonts w:ascii="Arial" w:hAnsi="Arial" w:cs="Arial"/>
        </w:rPr>
        <w:t xml:space="preserve"> deberá establecer el </w:t>
      </w:r>
      <w:r w:rsidR="000B5B43" w:rsidRPr="000B5B43">
        <w:rPr>
          <w:rFonts w:ascii="Arial" w:hAnsi="Arial" w:cs="Arial"/>
        </w:rPr>
        <w:t>Comité</w:t>
      </w:r>
      <w:r w:rsidRPr="000B5B43">
        <w:rPr>
          <w:rFonts w:ascii="Arial" w:hAnsi="Arial" w:cs="Arial"/>
        </w:rPr>
        <w:t xml:space="preserve"> Institucional de Selección y Eliminación de Documentos, conocido por sus sigla</w:t>
      </w:r>
      <w:r w:rsidR="000B5B43">
        <w:rPr>
          <w:rFonts w:ascii="Arial" w:hAnsi="Arial" w:cs="Arial"/>
        </w:rPr>
        <w:t xml:space="preserve">s </w:t>
      </w:r>
      <w:r w:rsidRPr="000B5B43">
        <w:rPr>
          <w:rFonts w:ascii="Arial" w:hAnsi="Arial" w:cs="Arial"/>
        </w:rPr>
        <w:t>CISED</w:t>
      </w:r>
      <w:r w:rsidR="000B5B43">
        <w:rPr>
          <w:rFonts w:ascii="Arial" w:hAnsi="Arial" w:cs="Arial"/>
        </w:rPr>
        <w:t xml:space="preserve"> por medio de acuerdo municipal</w:t>
      </w:r>
      <w:r w:rsidRPr="000B5B43">
        <w:rPr>
          <w:rFonts w:ascii="Arial" w:hAnsi="Arial" w:cs="Arial"/>
        </w:rPr>
        <w:t xml:space="preserve"> el cual deberá estar compuesto por el </w:t>
      </w:r>
      <w:r w:rsidR="00612E2D">
        <w:rPr>
          <w:rFonts w:ascii="Arial" w:hAnsi="Arial" w:cs="Arial"/>
        </w:rPr>
        <w:t>O</w:t>
      </w:r>
      <w:r w:rsidR="000B5B43" w:rsidRPr="000B5B43">
        <w:rPr>
          <w:rFonts w:ascii="Arial" w:hAnsi="Arial" w:cs="Arial"/>
        </w:rPr>
        <w:t>ficial</w:t>
      </w:r>
      <w:r w:rsidRPr="000B5B43">
        <w:rPr>
          <w:rFonts w:ascii="Arial" w:hAnsi="Arial" w:cs="Arial"/>
        </w:rPr>
        <w:t xml:space="preserve"> de la </w:t>
      </w:r>
      <w:r w:rsidR="00D2564D">
        <w:rPr>
          <w:rFonts w:ascii="Arial" w:hAnsi="Arial" w:cs="Arial"/>
        </w:rPr>
        <w:t>UGDA</w:t>
      </w:r>
      <w:r w:rsidR="000B5B43">
        <w:rPr>
          <w:rFonts w:ascii="Arial" w:hAnsi="Arial" w:cs="Arial"/>
        </w:rPr>
        <w:t xml:space="preserve">, </w:t>
      </w:r>
      <w:r w:rsidRPr="000B5B43">
        <w:rPr>
          <w:rFonts w:ascii="Arial" w:hAnsi="Arial" w:cs="Arial"/>
        </w:rPr>
        <w:t>el encargado de archivo central y periférico</w:t>
      </w:r>
      <w:r w:rsidR="000B5B43">
        <w:rPr>
          <w:rFonts w:ascii="Arial" w:hAnsi="Arial" w:cs="Arial"/>
        </w:rPr>
        <w:t xml:space="preserve"> </w:t>
      </w:r>
      <w:r w:rsidRPr="000B5B43">
        <w:rPr>
          <w:rFonts w:ascii="Arial" w:hAnsi="Arial" w:cs="Arial"/>
        </w:rPr>
        <w:t>según sea el caso</w:t>
      </w:r>
      <w:r w:rsidR="000B5B43">
        <w:rPr>
          <w:rFonts w:ascii="Arial" w:hAnsi="Arial" w:cs="Arial"/>
        </w:rPr>
        <w:t>,</w:t>
      </w:r>
      <w:r w:rsidRPr="000B5B43">
        <w:rPr>
          <w:rFonts w:ascii="Arial" w:hAnsi="Arial" w:cs="Arial"/>
        </w:rPr>
        <w:t xml:space="preserve"> u</w:t>
      </w:r>
      <w:r w:rsidR="000B5B43">
        <w:rPr>
          <w:rFonts w:ascii="Arial" w:hAnsi="Arial" w:cs="Arial"/>
        </w:rPr>
        <w:t>n</w:t>
      </w:r>
      <w:r w:rsidRPr="000B5B43">
        <w:rPr>
          <w:rFonts w:ascii="Arial" w:hAnsi="Arial" w:cs="Arial"/>
        </w:rPr>
        <w:t xml:space="preserve"> delegado del </w:t>
      </w:r>
      <w:r w:rsidR="00612E2D">
        <w:rPr>
          <w:rFonts w:ascii="Arial" w:hAnsi="Arial" w:cs="Arial"/>
        </w:rPr>
        <w:t>Á</w:t>
      </w:r>
      <w:r w:rsidRPr="000B5B43">
        <w:rPr>
          <w:rFonts w:ascii="Arial" w:hAnsi="Arial" w:cs="Arial"/>
        </w:rPr>
        <w:t>rea jurídica</w:t>
      </w:r>
      <w:r w:rsidR="000B5B43">
        <w:rPr>
          <w:rFonts w:ascii="Arial" w:hAnsi="Arial" w:cs="Arial"/>
        </w:rPr>
        <w:t>,</w:t>
      </w:r>
      <w:r w:rsidRPr="000B5B43">
        <w:rPr>
          <w:rFonts w:ascii="Arial" w:hAnsi="Arial" w:cs="Arial"/>
        </w:rPr>
        <w:t xml:space="preserve"> el jefe de la unidad productora de la serie a valorar </w:t>
      </w:r>
      <w:r w:rsidR="00D2564D">
        <w:rPr>
          <w:rFonts w:ascii="Arial" w:hAnsi="Arial" w:cs="Arial"/>
        </w:rPr>
        <w:t xml:space="preserve">con </w:t>
      </w:r>
      <w:r w:rsidRPr="000B5B43">
        <w:rPr>
          <w:rFonts w:ascii="Arial" w:hAnsi="Arial" w:cs="Arial"/>
        </w:rPr>
        <w:t>su encargado de archivo especializado</w:t>
      </w:r>
      <w:r w:rsidR="00D2564D">
        <w:rPr>
          <w:rFonts w:ascii="Arial" w:hAnsi="Arial" w:cs="Arial"/>
        </w:rPr>
        <w:t xml:space="preserve"> y </w:t>
      </w:r>
      <w:r w:rsidRPr="000B5B43">
        <w:rPr>
          <w:rFonts w:ascii="Arial" w:hAnsi="Arial" w:cs="Arial"/>
        </w:rPr>
        <w:t>un auditor corno observador del proceso</w:t>
      </w:r>
      <w:r w:rsidR="000B5B43">
        <w:rPr>
          <w:rFonts w:ascii="Arial" w:hAnsi="Arial" w:cs="Arial"/>
        </w:rPr>
        <w:t>, asimismo</w:t>
      </w:r>
      <w:r w:rsidR="00FD58E9">
        <w:rPr>
          <w:rFonts w:ascii="Arial" w:hAnsi="Arial" w:cs="Arial"/>
        </w:rPr>
        <w:t xml:space="preserve"> como buena práctica,</w:t>
      </w:r>
      <w:r w:rsidR="000B5B43">
        <w:rPr>
          <w:rFonts w:ascii="Arial" w:hAnsi="Arial" w:cs="Arial"/>
        </w:rPr>
        <w:t xml:space="preserve"> un miembro del </w:t>
      </w:r>
      <w:r w:rsidR="00612E2D">
        <w:rPr>
          <w:rFonts w:ascii="Arial" w:hAnsi="Arial" w:cs="Arial"/>
        </w:rPr>
        <w:t>C</w:t>
      </w:r>
      <w:r w:rsidR="000B5B43">
        <w:rPr>
          <w:rFonts w:ascii="Arial" w:hAnsi="Arial" w:cs="Arial"/>
        </w:rPr>
        <w:t xml:space="preserve">oncejo </w:t>
      </w:r>
      <w:r w:rsidR="00612E2D">
        <w:rPr>
          <w:rFonts w:ascii="Arial" w:hAnsi="Arial" w:cs="Arial"/>
        </w:rPr>
        <w:t>M</w:t>
      </w:r>
      <w:r w:rsidR="000B5B43">
        <w:rPr>
          <w:rFonts w:ascii="Arial" w:hAnsi="Arial" w:cs="Arial"/>
        </w:rPr>
        <w:t>unicipal.</w:t>
      </w:r>
    </w:p>
    <w:p w14:paraId="3840499A" w14:textId="77777777" w:rsidR="000B5B43" w:rsidRDefault="000B5B43" w:rsidP="000B5B43">
      <w:pPr>
        <w:autoSpaceDE w:val="0"/>
        <w:autoSpaceDN w:val="0"/>
        <w:adjustRightInd w:val="0"/>
        <w:spacing w:after="0" w:line="240" w:lineRule="auto"/>
        <w:jc w:val="both"/>
        <w:rPr>
          <w:rFonts w:ascii="Arial" w:hAnsi="Arial" w:cs="Arial"/>
        </w:rPr>
      </w:pPr>
    </w:p>
    <w:p w14:paraId="15545F15" w14:textId="77777777" w:rsidR="00272EC9" w:rsidRDefault="000B5B43" w:rsidP="000B5B43">
      <w:pPr>
        <w:autoSpaceDE w:val="0"/>
        <w:autoSpaceDN w:val="0"/>
        <w:adjustRightInd w:val="0"/>
        <w:spacing w:after="0" w:line="240" w:lineRule="auto"/>
        <w:jc w:val="both"/>
        <w:rPr>
          <w:rFonts w:ascii="Arial" w:hAnsi="Arial" w:cs="Arial"/>
        </w:rPr>
      </w:pPr>
      <w:r w:rsidRPr="000B5B43">
        <w:rPr>
          <w:rFonts w:ascii="Arial" w:hAnsi="Arial" w:cs="Arial"/>
        </w:rPr>
        <w:lastRenderedPageBreak/>
        <w:t>Además,</w:t>
      </w:r>
      <w:r w:rsidR="00272EC9" w:rsidRPr="000B5B43">
        <w:rPr>
          <w:rFonts w:ascii="Arial" w:hAnsi="Arial" w:cs="Arial"/>
        </w:rPr>
        <w:t xml:space="preserve"> pueden integrar este </w:t>
      </w:r>
      <w:r w:rsidR="00FD58E9">
        <w:rPr>
          <w:rFonts w:ascii="Arial" w:hAnsi="Arial" w:cs="Arial"/>
        </w:rPr>
        <w:t>c</w:t>
      </w:r>
      <w:r w:rsidR="00272EC9" w:rsidRPr="000B5B43">
        <w:rPr>
          <w:rFonts w:ascii="Arial" w:hAnsi="Arial" w:cs="Arial"/>
        </w:rPr>
        <w:t>omité: un representante de</w:t>
      </w:r>
      <w:r>
        <w:rPr>
          <w:rFonts w:ascii="Arial" w:hAnsi="Arial" w:cs="Arial"/>
        </w:rPr>
        <w:t>l</w:t>
      </w:r>
      <w:r w:rsidR="00272EC9" w:rsidRPr="000B5B43">
        <w:rPr>
          <w:rFonts w:ascii="Arial" w:hAnsi="Arial" w:cs="Arial"/>
        </w:rPr>
        <w:t xml:space="preserve"> área administrativa y solicitar el apoyo de un historiador o investigador social para determinar los valores histórico-culturales de la información.</w:t>
      </w:r>
    </w:p>
    <w:p w14:paraId="60D05CB4" w14:textId="77777777" w:rsidR="000B5B43" w:rsidRDefault="000B5B43" w:rsidP="000B5B43">
      <w:pPr>
        <w:autoSpaceDE w:val="0"/>
        <w:autoSpaceDN w:val="0"/>
        <w:adjustRightInd w:val="0"/>
        <w:spacing w:after="0" w:line="240" w:lineRule="auto"/>
        <w:jc w:val="both"/>
        <w:rPr>
          <w:rFonts w:ascii="Arial" w:hAnsi="Arial" w:cs="Arial"/>
        </w:rPr>
      </w:pPr>
    </w:p>
    <w:p w14:paraId="34814872" w14:textId="77777777" w:rsidR="000537A3" w:rsidRPr="000537A3" w:rsidRDefault="000537A3" w:rsidP="000537A3">
      <w:pPr>
        <w:pStyle w:val="Ttulo3"/>
        <w:rPr>
          <w:rFonts w:ascii="Arial" w:hAnsi="Arial" w:cs="Arial"/>
          <w:b/>
          <w:color w:val="000000"/>
          <w:sz w:val="22"/>
          <w:szCs w:val="22"/>
        </w:rPr>
      </w:pPr>
      <w:bookmarkStart w:id="26" w:name="_Toc45543124"/>
      <w:r>
        <w:rPr>
          <w:rFonts w:ascii="Arial" w:hAnsi="Arial" w:cs="Arial"/>
          <w:b/>
          <w:color w:val="000000"/>
          <w:sz w:val="22"/>
          <w:szCs w:val="22"/>
        </w:rPr>
        <w:t xml:space="preserve">Funciones del </w:t>
      </w:r>
      <w:r w:rsidRPr="000537A3">
        <w:rPr>
          <w:rFonts w:ascii="Arial" w:hAnsi="Arial" w:cs="Arial"/>
          <w:b/>
          <w:color w:val="000000"/>
          <w:sz w:val="22"/>
          <w:szCs w:val="22"/>
        </w:rPr>
        <w:t>Comité Institucional de Selección y Eliminación de Documentos (CISED)</w:t>
      </w:r>
      <w:bookmarkEnd w:id="26"/>
    </w:p>
    <w:p w14:paraId="5EC51C32" w14:textId="77777777" w:rsidR="000537A3" w:rsidRPr="000B5B43" w:rsidRDefault="000537A3" w:rsidP="000B5B43">
      <w:pPr>
        <w:autoSpaceDE w:val="0"/>
        <w:autoSpaceDN w:val="0"/>
        <w:adjustRightInd w:val="0"/>
        <w:spacing w:after="0" w:line="240" w:lineRule="auto"/>
        <w:jc w:val="both"/>
        <w:rPr>
          <w:rFonts w:ascii="Arial" w:hAnsi="Arial" w:cs="Arial"/>
        </w:rPr>
      </w:pPr>
    </w:p>
    <w:p w14:paraId="4AD7A1C0" w14:textId="77777777" w:rsidR="00272EC9" w:rsidRDefault="000537A3" w:rsidP="000B5B43">
      <w:pPr>
        <w:autoSpaceDE w:val="0"/>
        <w:autoSpaceDN w:val="0"/>
        <w:adjustRightInd w:val="0"/>
        <w:spacing w:after="0" w:line="240" w:lineRule="auto"/>
        <w:jc w:val="both"/>
        <w:rPr>
          <w:rFonts w:ascii="Arial" w:hAnsi="Arial" w:cs="Arial"/>
        </w:rPr>
      </w:pPr>
      <w:r w:rsidRPr="00FF2D65">
        <w:rPr>
          <w:rFonts w:ascii="Arial" w:hAnsi="Arial" w:cs="Arial"/>
          <w:b/>
          <w:bCs/>
        </w:rPr>
        <w:t>Artículo</w:t>
      </w:r>
      <w:r w:rsidR="00272EC9" w:rsidRPr="00FF2D65">
        <w:rPr>
          <w:rFonts w:ascii="Arial" w:hAnsi="Arial" w:cs="Arial"/>
          <w:b/>
          <w:bCs/>
        </w:rPr>
        <w:t xml:space="preserve"> </w:t>
      </w:r>
      <w:r w:rsidRPr="00FF2D65">
        <w:rPr>
          <w:rFonts w:ascii="Arial" w:hAnsi="Arial" w:cs="Arial"/>
          <w:b/>
          <w:bCs/>
        </w:rPr>
        <w:t>15</w:t>
      </w:r>
      <w:r w:rsidR="00272EC9" w:rsidRPr="00FF2D65">
        <w:rPr>
          <w:rFonts w:ascii="Arial" w:hAnsi="Arial" w:cs="Arial"/>
          <w:b/>
          <w:bCs/>
        </w:rPr>
        <w:t>.-</w:t>
      </w:r>
      <w:r w:rsidR="00272EC9" w:rsidRPr="000B5B43">
        <w:rPr>
          <w:rFonts w:ascii="Arial" w:hAnsi="Arial" w:cs="Arial"/>
        </w:rPr>
        <w:t xml:space="preserve"> Son funciones de</w:t>
      </w:r>
      <w:r>
        <w:rPr>
          <w:rFonts w:ascii="Arial" w:hAnsi="Arial" w:cs="Arial"/>
        </w:rPr>
        <w:t>l</w:t>
      </w:r>
      <w:r w:rsidR="00272EC9" w:rsidRPr="000B5B43">
        <w:rPr>
          <w:rFonts w:ascii="Arial" w:hAnsi="Arial" w:cs="Arial"/>
        </w:rPr>
        <w:t xml:space="preserve"> CISED:</w:t>
      </w:r>
    </w:p>
    <w:p w14:paraId="4D6518B1" w14:textId="77777777" w:rsidR="000537A3" w:rsidRPr="000B5B43" w:rsidRDefault="000537A3" w:rsidP="000B5B43">
      <w:pPr>
        <w:autoSpaceDE w:val="0"/>
        <w:autoSpaceDN w:val="0"/>
        <w:adjustRightInd w:val="0"/>
        <w:spacing w:after="0" w:line="240" w:lineRule="auto"/>
        <w:jc w:val="both"/>
        <w:rPr>
          <w:rFonts w:ascii="Arial" w:hAnsi="Arial" w:cs="Arial"/>
        </w:rPr>
      </w:pPr>
    </w:p>
    <w:p w14:paraId="3A712541" w14:textId="77777777" w:rsidR="000537A3" w:rsidRDefault="00272EC9" w:rsidP="000B5B43">
      <w:pPr>
        <w:pStyle w:val="Prrafodelista"/>
        <w:numPr>
          <w:ilvl w:val="0"/>
          <w:numId w:val="34"/>
        </w:numPr>
        <w:autoSpaceDE w:val="0"/>
        <w:autoSpaceDN w:val="0"/>
        <w:adjustRightInd w:val="0"/>
        <w:spacing w:after="0" w:line="240" w:lineRule="auto"/>
        <w:jc w:val="both"/>
        <w:rPr>
          <w:rFonts w:ascii="Arial" w:hAnsi="Arial" w:cs="Arial"/>
        </w:rPr>
      </w:pPr>
      <w:r w:rsidRPr="000537A3">
        <w:rPr>
          <w:rFonts w:ascii="Arial" w:hAnsi="Arial" w:cs="Arial"/>
        </w:rPr>
        <w:t>Establecer criterios de valoración de las series documentales. las cuales poseen valor</w:t>
      </w:r>
      <w:r w:rsidR="000537A3" w:rsidRPr="000537A3">
        <w:rPr>
          <w:rFonts w:ascii="Arial" w:hAnsi="Arial" w:cs="Arial"/>
        </w:rPr>
        <w:t xml:space="preserve"> </w:t>
      </w:r>
      <w:r w:rsidRPr="000537A3">
        <w:rPr>
          <w:rFonts w:ascii="Arial" w:hAnsi="Arial" w:cs="Arial"/>
        </w:rPr>
        <w:t>primario</w:t>
      </w:r>
      <w:r w:rsidR="000537A3">
        <w:rPr>
          <w:rFonts w:ascii="Arial" w:hAnsi="Arial" w:cs="Arial"/>
        </w:rPr>
        <w:t xml:space="preserve"> o</w:t>
      </w:r>
      <w:r w:rsidRPr="000537A3">
        <w:rPr>
          <w:rFonts w:ascii="Arial" w:hAnsi="Arial" w:cs="Arial"/>
        </w:rPr>
        <w:t xml:space="preserve"> valor secundario. El valor primario de las</w:t>
      </w:r>
      <w:r w:rsidR="000537A3">
        <w:rPr>
          <w:rFonts w:ascii="Arial" w:hAnsi="Arial" w:cs="Arial"/>
        </w:rPr>
        <w:t xml:space="preserve"> </w:t>
      </w:r>
      <w:r w:rsidRPr="000537A3">
        <w:rPr>
          <w:rFonts w:ascii="Arial" w:hAnsi="Arial" w:cs="Arial"/>
        </w:rPr>
        <w:t>series documentales se desprende del nacimiento de los documentos y se basa en su va</w:t>
      </w:r>
      <w:r w:rsidR="000537A3">
        <w:rPr>
          <w:rFonts w:ascii="Arial" w:hAnsi="Arial" w:cs="Arial"/>
        </w:rPr>
        <w:t>l</w:t>
      </w:r>
      <w:r w:rsidRPr="000537A3">
        <w:rPr>
          <w:rFonts w:ascii="Arial" w:hAnsi="Arial" w:cs="Arial"/>
        </w:rPr>
        <w:t>or administrativo, contable. fiscal, legal, jurídico,</w:t>
      </w:r>
      <w:r w:rsidR="000537A3">
        <w:rPr>
          <w:rFonts w:ascii="Arial" w:hAnsi="Arial" w:cs="Arial"/>
        </w:rPr>
        <w:t xml:space="preserve"> </w:t>
      </w:r>
      <w:r w:rsidRPr="000537A3">
        <w:rPr>
          <w:rFonts w:ascii="Arial" w:hAnsi="Arial" w:cs="Arial"/>
        </w:rPr>
        <w:t>informativo y técnico. El valor secundario de las series documentales se refiere al valor científico, histórico y cultural atribuido a las funciones</w:t>
      </w:r>
      <w:r w:rsidR="00612E2D">
        <w:rPr>
          <w:rFonts w:ascii="Arial" w:hAnsi="Arial" w:cs="Arial"/>
        </w:rPr>
        <w:t xml:space="preserve"> y </w:t>
      </w:r>
      <w:r w:rsidRPr="000537A3">
        <w:rPr>
          <w:rFonts w:ascii="Arial" w:hAnsi="Arial" w:cs="Arial"/>
        </w:rPr>
        <w:t>servicios que la institución brinda a la población.</w:t>
      </w:r>
    </w:p>
    <w:p w14:paraId="21AEF81F" w14:textId="77777777" w:rsidR="000537A3" w:rsidRDefault="00272EC9" w:rsidP="000B5B43">
      <w:pPr>
        <w:pStyle w:val="Prrafodelista"/>
        <w:numPr>
          <w:ilvl w:val="0"/>
          <w:numId w:val="34"/>
        </w:numPr>
        <w:autoSpaceDE w:val="0"/>
        <w:autoSpaceDN w:val="0"/>
        <w:adjustRightInd w:val="0"/>
        <w:spacing w:after="0" w:line="240" w:lineRule="auto"/>
        <w:jc w:val="both"/>
        <w:rPr>
          <w:rFonts w:ascii="Arial" w:hAnsi="Arial" w:cs="Arial"/>
        </w:rPr>
      </w:pPr>
      <w:r w:rsidRPr="000537A3">
        <w:rPr>
          <w:rFonts w:ascii="Arial" w:hAnsi="Arial" w:cs="Arial"/>
        </w:rPr>
        <w:t>Elaborar y autorizar la Tabla de Valoración Documental, que refleje los valores primarios, secundarios, así como la clasificación de la</w:t>
      </w:r>
      <w:r w:rsidR="000537A3">
        <w:rPr>
          <w:rFonts w:ascii="Arial" w:hAnsi="Arial" w:cs="Arial"/>
        </w:rPr>
        <w:t xml:space="preserve"> </w:t>
      </w:r>
      <w:r w:rsidRPr="000537A3">
        <w:rPr>
          <w:rFonts w:ascii="Arial" w:hAnsi="Arial" w:cs="Arial"/>
        </w:rPr>
        <w:t>información según la LAIP.</w:t>
      </w:r>
    </w:p>
    <w:p w14:paraId="50717801" w14:textId="77777777" w:rsidR="00272EC9" w:rsidRPr="000537A3" w:rsidRDefault="00272EC9" w:rsidP="000B5B43">
      <w:pPr>
        <w:pStyle w:val="Prrafodelista"/>
        <w:numPr>
          <w:ilvl w:val="0"/>
          <w:numId w:val="34"/>
        </w:numPr>
        <w:autoSpaceDE w:val="0"/>
        <w:autoSpaceDN w:val="0"/>
        <w:adjustRightInd w:val="0"/>
        <w:spacing w:after="0" w:line="240" w:lineRule="auto"/>
        <w:jc w:val="both"/>
        <w:rPr>
          <w:rFonts w:ascii="Arial" w:hAnsi="Arial" w:cs="Arial"/>
        </w:rPr>
      </w:pPr>
      <w:r w:rsidRPr="000537A3">
        <w:rPr>
          <w:rFonts w:ascii="Arial" w:hAnsi="Arial" w:cs="Arial"/>
        </w:rPr>
        <w:t>Elaborar la Tabla de Plazos de Conservación Documental conocida por sus siglas como TPCD indicando la disposición final que cada</w:t>
      </w:r>
      <w:r w:rsidR="000537A3">
        <w:rPr>
          <w:rFonts w:ascii="Arial" w:hAnsi="Arial" w:cs="Arial"/>
        </w:rPr>
        <w:t xml:space="preserve"> </w:t>
      </w:r>
      <w:r w:rsidRPr="000537A3">
        <w:rPr>
          <w:rFonts w:ascii="Arial" w:hAnsi="Arial" w:cs="Arial"/>
        </w:rPr>
        <w:t xml:space="preserve">serie </w:t>
      </w:r>
      <w:r w:rsidR="000537A3">
        <w:rPr>
          <w:rFonts w:ascii="Arial" w:hAnsi="Arial" w:cs="Arial"/>
        </w:rPr>
        <w:t>y</w:t>
      </w:r>
      <w:r w:rsidRPr="000537A3">
        <w:rPr>
          <w:rFonts w:ascii="Arial" w:hAnsi="Arial" w:cs="Arial"/>
        </w:rPr>
        <w:t xml:space="preserve"> subserie debe cumplir</w:t>
      </w:r>
      <w:r w:rsidR="00612E2D">
        <w:rPr>
          <w:rFonts w:ascii="Arial" w:hAnsi="Arial" w:cs="Arial"/>
        </w:rPr>
        <w:t>, como lo son la conservación p</w:t>
      </w:r>
      <w:r w:rsidRPr="000537A3">
        <w:rPr>
          <w:rFonts w:ascii="Arial" w:hAnsi="Arial" w:cs="Arial"/>
        </w:rPr>
        <w:t xml:space="preserve">ermanente, </w:t>
      </w:r>
      <w:r w:rsidR="00612E2D">
        <w:rPr>
          <w:rFonts w:ascii="Arial" w:hAnsi="Arial" w:cs="Arial"/>
        </w:rPr>
        <w:t>la e</w:t>
      </w:r>
      <w:r w:rsidRPr="000537A3">
        <w:rPr>
          <w:rFonts w:ascii="Arial" w:hAnsi="Arial" w:cs="Arial"/>
        </w:rPr>
        <w:t>liminación parcial</w:t>
      </w:r>
      <w:r w:rsidR="00612E2D">
        <w:rPr>
          <w:rFonts w:ascii="Arial" w:hAnsi="Arial" w:cs="Arial"/>
        </w:rPr>
        <w:t>,</w:t>
      </w:r>
      <w:r w:rsidRPr="000537A3">
        <w:rPr>
          <w:rFonts w:ascii="Arial" w:hAnsi="Arial" w:cs="Arial"/>
        </w:rPr>
        <w:t xml:space="preserve"> </w:t>
      </w:r>
      <w:r w:rsidR="00612E2D">
        <w:rPr>
          <w:rFonts w:ascii="Arial" w:hAnsi="Arial" w:cs="Arial"/>
        </w:rPr>
        <w:t>la e</w:t>
      </w:r>
      <w:r w:rsidRPr="000537A3">
        <w:rPr>
          <w:rFonts w:ascii="Arial" w:hAnsi="Arial" w:cs="Arial"/>
        </w:rPr>
        <w:t>lim</w:t>
      </w:r>
      <w:r w:rsidR="000537A3">
        <w:rPr>
          <w:rFonts w:ascii="Arial" w:hAnsi="Arial" w:cs="Arial"/>
        </w:rPr>
        <w:t>i</w:t>
      </w:r>
      <w:r w:rsidRPr="000537A3">
        <w:rPr>
          <w:rFonts w:ascii="Arial" w:hAnsi="Arial" w:cs="Arial"/>
        </w:rPr>
        <w:t xml:space="preserve">nación </w:t>
      </w:r>
      <w:r w:rsidR="000537A3" w:rsidRPr="000537A3">
        <w:rPr>
          <w:rFonts w:ascii="Arial" w:hAnsi="Arial" w:cs="Arial"/>
        </w:rPr>
        <w:t>total</w:t>
      </w:r>
      <w:r w:rsidRPr="000537A3">
        <w:rPr>
          <w:rFonts w:ascii="Arial" w:hAnsi="Arial" w:cs="Arial"/>
        </w:rPr>
        <w:t xml:space="preserve"> o </w:t>
      </w:r>
      <w:r w:rsidR="00612E2D">
        <w:rPr>
          <w:rFonts w:ascii="Arial" w:hAnsi="Arial" w:cs="Arial"/>
        </w:rPr>
        <w:t>d</w:t>
      </w:r>
      <w:r w:rsidRPr="000537A3">
        <w:rPr>
          <w:rFonts w:ascii="Arial" w:hAnsi="Arial" w:cs="Arial"/>
        </w:rPr>
        <w:t>igitalización.</w:t>
      </w:r>
    </w:p>
    <w:p w14:paraId="2C15A7CA" w14:textId="77777777" w:rsidR="000537A3" w:rsidRDefault="000537A3" w:rsidP="000537A3">
      <w:pPr>
        <w:autoSpaceDE w:val="0"/>
        <w:autoSpaceDN w:val="0"/>
        <w:adjustRightInd w:val="0"/>
        <w:spacing w:after="0" w:line="240" w:lineRule="auto"/>
        <w:ind w:left="708"/>
        <w:jc w:val="both"/>
        <w:rPr>
          <w:rFonts w:ascii="Arial" w:hAnsi="Arial" w:cs="Arial"/>
        </w:rPr>
      </w:pPr>
    </w:p>
    <w:p w14:paraId="55D2B9A9" w14:textId="77777777" w:rsidR="00272EC9" w:rsidRPr="000B5B43" w:rsidRDefault="00272EC9" w:rsidP="000537A3">
      <w:pPr>
        <w:autoSpaceDE w:val="0"/>
        <w:autoSpaceDN w:val="0"/>
        <w:adjustRightInd w:val="0"/>
        <w:spacing w:after="0" w:line="240" w:lineRule="auto"/>
        <w:ind w:left="708"/>
        <w:jc w:val="both"/>
        <w:rPr>
          <w:rFonts w:ascii="Arial" w:hAnsi="Arial" w:cs="Arial"/>
          <w:bCs/>
          <w:color w:val="000000"/>
        </w:rPr>
      </w:pPr>
      <w:r w:rsidRPr="000B5B43">
        <w:rPr>
          <w:rFonts w:ascii="Arial" w:hAnsi="Arial" w:cs="Arial"/>
        </w:rPr>
        <w:t xml:space="preserve">Es de tornar en cuenta que existen series documentales analógicas o electrónicas </w:t>
      </w:r>
      <w:r w:rsidR="000537A3">
        <w:rPr>
          <w:rFonts w:ascii="Arial" w:hAnsi="Arial" w:cs="Arial"/>
        </w:rPr>
        <w:t>d</w:t>
      </w:r>
      <w:r w:rsidRPr="000B5B43">
        <w:rPr>
          <w:rFonts w:ascii="Arial" w:hAnsi="Arial" w:cs="Arial"/>
        </w:rPr>
        <w:t xml:space="preserve">e valor imperecedero </w:t>
      </w:r>
      <w:r w:rsidR="000537A3">
        <w:rPr>
          <w:rFonts w:ascii="Arial" w:hAnsi="Arial" w:cs="Arial"/>
        </w:rPr>
        <w:t>qu</w:t>
      </w:r>
      <w:r w:rsidRPr="000B5B43">
        <w:rPr>
          <w:rFonts w:ascii="Arial" w:hAnsi="Arial" w:cs="Arial"/>
        </w:rPr>
        <w:t xml:space="preserve">e serán conservadas siempre. </w:t>
      </w:r>
    </w:p>
    <w:p w14:paraId="10297AF7" w14:textId="77777777" w:rsidR="00272EC9" w:rsidRPr="004E4FB1" w:rsidRDefault="00272EC9" w:rsidP="0087029E">
      <w:pPr>
        <w:autoSpaceDE w:val="0"/>
        <w:autoSpaceDN w:val="0"/>
        <w:adjustRightInd w:val="0"/>
        <w:spacing w:after="0" w:line="240" w:lineRule="auto"/>
        <w:jc w:val="both"/>
        <w:rPr>
          <w:rFonts w:ascii="Arial" w:hAnsi="Arial" w:cs="Arial"/>
          <w:bCs/>
          <w:color w:val="000000"/>
        </w:rPr>
      </w:pPr>
    </w:p>
    <w:p w14:paraId="225EFECB" w14:textId="77777777" w:rsidR="0087029E" w:rsidRDefault="0087029E" w:rsidP="0087029E">
      <w:pPr>
        <w:pStyle w:val="Ttulo3"/>
        <w:rPr>
          <w:rFonts w:ascii="Arial" w:hAnsi="Arial" w:cs="Arial"/>
          <w:b/>
          <w:bCs/>
          <w:color w:val="000000"/>
          <w:sz w:val="22"/>
        </w:rPr>
      </w:pPr>
      <w:bookmarkStart w:id="27" w:name="_Toc45543125"/>
      <w:r w:rsidRPr="00F02711">
        <w:rPr>
          <w:rFonts w:ascii="Arial" w:hAnsi="Arial" w:cs="Arial"/>
          <w:b/>
          <w:bCs/>
          <w:color w:val="000000"/>
          <w:sz w:val="22"/>
        </w:rPr>
        <w:t>De la Unidad de Gestión Documental y Archivos</w:t>
      </w:r>
      <w:bookmarkEnd w:id="27"/>
      <w:r w:rsidRPr="00F02711">
        <w:rPr>
          <w:rFonts w:ascii="Arial" w:hAnsi="Arial" w:cs="Arial"/>
          <w:b/>
          <w:bCs/>
          <w:color w:val="000000"/>
          <w:sz w:val="22"/>
        </w:rPr>
        <w:t xml:space="preserve"> </w:t>
      </w:r>
    </w:p>
    <w:p w14:paraId="316179E7" w14:textId="77777777" w:rsidR="0087029E" w:rsidRPr="00586F83" w:rsidRDefault="0087029E" w:rsidP="0087029E">
      <w:pPr>
        <w:autoSpaceDE w:val="0"/>
        <w:autoSpaceDN w:val="0"/>
        <w:adjustRightInd w:val="0"/>
        <w:spacing w:after="0" w:line="240" w:lineRule="auto"/>
        <w:jc w:val="both"/>
        <w:rPr>
          <w:rFonts w:ascii="Arial" w:hAnsi="Arial" w:cs="Arial"/>
          <w:bCs/>
          <w:color w:val="000000"/>
        </w:rPr>
      </w:pPr>
    </w:p>
    <w:p w14:paraId="038E69B0" w14:textId="77777777" w:rsidR="0087029E" w:rsidRPr="00586F83" w:rsidRDefault="0087029E" w:rsidP="0087029E">
      <w:pPr>
        <w:autoSpaceDE w:val="0"/>
        <w:autoSpaceDN w:val="0"/>
        <w:adjustRightInd w:val="0"/>
        <w:spacing w:after="0" w:line="240" w:lineRule="auto"/>
        <w:jc w:val="both"/>
        <w:rPr>
          <w:rFonts w:ascii="Arial" w:hAnsi="Arial" w:cs="Arial"/>
          <w:bCs/>
          <w:color w:val="000000"/>
        </w:rPr>
      </w:pPr>
      <w:r w:rsidRPr="00586F83">
        <w:rPr>
          <w:rFonts w:ascii="Arial" w:hAnsi="Arial" w:cs="Arial"/>
          <w:b/>
          <w:bCs/>
          <w:color w:val="000000"/>
        </w:rPr>
        <w:t>Artículo 1</w:t>
      </w:r>
      <w:r w:rsidR="00103708">
        <w:rPr>
          <w:rFonts w:ascii="Arial" w:hAnsi="Arial" w:cs="Arial"/>
          <w:b/>
          <w:bCs/>
          <w:color w:val="000000"/>
        </w:rPr>
        <w:t>6</w:t>
      </w:r>
      <w:r w:rsidRPr="00586F83">
        <w:rPr>
          <w:rFonts w:ascii="Arial" w:hAnsi="Arial" w:cs="Arial"/>
          <w:b/>
          <w:bCs/>
          <w:color w:val="000000"/>
        </w:rPr>
        <w:t>.-</w:t>
      </w:r>
      <w:r w:rsidRPr="00586F83">
        <w:rPr>
          <w:rFonts w:ascii="Arial" w:hAnsi="Arial" w:cs="Arial"/>
          <w:bCs/>
          <w:color w:val="000000"/>
        </w:rPr>
        <w:t xml:space="preserve"> La UGDA, a través del oficial de gestión documental y archivos, es la encargada de crear los instrumentos archivísticos, políticas, manuales y prácticas para la implementación del SIGDA</w:t>
      </w:r>
      <w:r w:rsidR="00500705">
        <w:rPr>
          <w:rFonts w:ascii="Arial" w:hAnsi="Arial" w:cs="Arial"/>
          <w:bCs/>
          <w:color w:val="000000"/>
        </w:rPr>
        <w:t>;</w:t>
      </w:r>
      <w:r w:rsidRPr="00586F83">
        <w:rPr>
          <w:rFonts w:ascii="Arial" w:hAnsi="Arial" w:cs="Arial"/>
          <w:bCs/>
          <w:color w:val="000000"/>
        </w:rPr>
        <w:t xml:space="preserve"> además de supervisar la organización de los archivos y brindar capacitación a los encargados de los archivos en la institución. </w:t>
      </w:r>
    </w:p>
    <w:p w14:paraId="09794574" w14:textId="77777777" w:rsidR="0087029E" w:rsidRPr="00586F83" w:rsidRDefault="0087029E" w:rsidP="0087029E">
      <w:pPr>
        <w:autoSpaceDE w:val="0"/>
        <w:autoSpaceDN w:val="0"/>
        <w:adjustRightInd w:val="0"/>
        <w:spacing w:after="0" w:line="240" w:lineRule="auto"/>
        <w:jc w:val="both"/>
        <w:rPr>
          <w:rFonts w:ascii="Arial" w:hAnsi="Arial" w:cs="Arial"/>
          <w:bCs/>
          <w:color w:val="000000"/>
        </w:rPr>
      </w:pPr>
    </w:p>
    <w:p w14:paraId="0C6A35AE" w14:textId="77777777" w:rsidR="0087029E" w:rsidRPr="002F4893" w:rsidRDefault="0087029E" w:rsidP="002F4893">
      <w:pPr>
        <w:autoSpaceDE w:val="0"/>
        <w:autoSpaceDN w:val="0"/>
        <w:adjustRightInd w:val="0"/>
        <w:spacing w:after="0" w:line="240" w:lineRule="auto"/>
        <w:jc w:val="both"/>
        <w:rPr>
          <w:rFonts w:ascii="Arial" w:hAnsi="Arial" w:cs="Arial"/>
          <w:bCs/>
          <w:color w:val="000000"/>
        </w:rPr>
      </w:pPr>
      <w:r w:rsidRPr="002F4893">
        <w:rPr>
          <w:rFonts w:ascii="Arial" w:hAnsi="Arial" w:cs="Arial"/>
          <w:bCs/>
          <w:color w:val="000000"/>
        </w:rPr>
        <w:t xml:space="preserve">Para ello se definen las siguientes actividades para que la implementación se dé correctamente: </w:t>
      </w:r>
    </w:p>
    <w:p w14:paraId="619A1313" w14:textId="77777777" w:rsidR="00272EC9" w:rsidRDefault="0087029E" w:rsidP="00272EC9">
      <w:pPr>
        <w:pStyle w:val="Prrafodelista"/>
        <w:numPr>
          <w:ilvl w:val="0"/>
          <w:numId w:val="31"/>
        </w:numPr>
        <w:autoSpaceDE w:val="0"/>
        <w:autoSpaceDN w:val="0"/>
        <w:adjustRightInd w:val="0"/>
        <w:spacing w:after="0" w:line="240" w:lineRule="auto"/>
        <w:jc w:val="both"/>
        <w:rPr>
          <w:rFonts w:ascii="Arial" w:hAnsi="Arial" w:cs="Arial"/>
          <w:bCs/>
          <w:color w:val="000000"/>
        </w:rPr>
      </w:pPr>
      <w:r w:rsidRPr="00272EC9">
        <w:rPr>
          <w:rFonts w:ascii="Arial" w:hAnsi="Arial" w:cs="Arial"/>
          <w:bCs/>
          <w:color w:val="000000"/>
        </w:rPr>
        <w:t xml:space="preserve">Coordinar </w:t>
      </w:r>
      <w:r w:rsidR="00486E43" w:rsidRPr="00272EC9">
        <w:rPr>
          <w:rFonts w:ascii="Arial" w:hAnsi="Arial" w:cs="Arial"/>
          <w:bCs/>
          <w:color w:val="000000"/>
        </w:rPr>
        <w:t xml:space="preserve">CID </w:t>
      </w:r>
      <w:r w:rsidRPr="00272EC9">
        <w:rPr>
          <w:rFonts w:ascii="Arial" w:hAnsi="Arial" w:cs="Arial"/>
          <w:bCs/>
          <w:color w:val="000000"/>
        </w:rPr>
        <w:t>para la creación de instrumentos archivístico</w:t>
      </w:r>
      <w:r w:rsidR="00272EC9" w:rsidRPr="00272EC9">
        <w:rPr>
          <w:rFonts w:ascii="Arial" w:hAnsi="Arial" w:cs="Arial"/>
          <w:bCs/>
          <w:color w:val="000000"/>
        </w:rPr>
        <w:t>.</w:t>
      </w:r>
      <w:r w:rsidR="002F4893" w:rsidRPr="00272EC9">
        <w:rPr>
          <w:rFonts w:ascii="Arial" w:hAnsi="Arial" w:cs="Arial"/>
          <w:bCs/>
          <w:color w:val="000000"/>
        </w:rPr>
        <w:t xml:space="preserve"> </w:t>
      </w:r>
    </w:p>
    <w:p w14:paraId="6EDAA8F3" w14:textId="77777777" w:rsidR="00272EC9" w:rsidRDefault="0087029E" w:rsidP="00272EC9">
      <w:pPr>
        <w:pStyle w:val="Prrafodelista"/>
        <w:numPr>
          <w:ilvl w:val="0"/>
          <w:numId w:val="31"/>
        </w:numPr>
        <w:autoSpaceDE w:val="0"/>
        <w:autoSpaceDN w:val="0"/>
        <w:adjustRightInd w:val="0"/>
        <w:spacing w:after="0" w:line="240" w:lineRule="auto"/>
        <w:jc w:val="both"/>
        <w:rPr>
          <w:rFonts w:ascii="Arial" w:hAnsi="Arial" w:cs="Arial"/>
          <w:bCs/>
          <w:color w:val="000000"/>
        </w:rPr>
      </w:pPr>
      <w:r w:rsidRPr="00272EC9">
        <w:rPr>
          <w:rFonts w:ascii="Arial" w:hAnsi="Arial" w:cs="Arial"/>
          <w:bCs/>
          <w:color w:val="000000"/>
        </w:rPr>
        <w:t xml:space="preserve">Elaborará </w:t>
      </w:r>
      <w:r w:rsidR="00612E2D">
        <w:rPr>
          <w:rFonts w:ascii="Arial" w:hAnsi="Arial" w:cs="Arial"/>
          <w:bCs/>
          <w:color w:val="000000"/>
        </w:rPr>
        <w:t>P</w:t>
      </w:r>
      <w:r w:rsidRPr="00272EC9">
        <w:rPr>
          <w:rFonts w:ascii="Arial" w:hAnsi="Arial" w:cs="Arial"/>
          <w:bCs/>
          <w:color w:val="000000"/>
        </w:rPr>
        <w:t xml:space="preserve">lan de </w:t>
      </w:r>
      <w:r w:rsidR="00612E2D">
        <w:rPr>
          <w:rFonts w:ascii="Arial" w:hAnsi="Arial" w:cs="Arial"/>
          <w:bCs/>
          <w:color w:val="000000"/>
        </w:rPr>
        <w:t>D</w:t>
      </w:r>
      <w:r w:rsidRPr="00272EC9">
        <w:rPr>
          <w:rFonts w:ascii="Arial" w:hAnsi="Arial" w:cs="Arial"/>
          <w:bCs/>
          <w:color w:val="000000"/>
        </w:rPr>
        <w:t xml:space="preserve">escripción </w:t>
      </w:r>
      <w:r w:rsidR="00612E2D">
        <w:rPr>
          <w:rFonts w:ascii="Arial" w:hAnsi="Arial" w:cs="Arial"/>
          <w:bCs/>
          <w:color w:val="000000"/>
        </w:rPr>
        <w:t>D</w:t>
      </w:r>
      <w:r w:rsidRPr="00272EC9">
        <w:rPr>
          <w:rFonts w:ascii="Arial" w:hAnsi="Arial" w:cs="Arial"/>
          <w:bCs/>
          <w:color w:val="000000"/>
        </w:rPr>
        <w:t xml:space="preserve">ocumental y la </w:t>
      </w:r>
      <w:r w:rsidR="00612E2D">
        <w:rPr>
          <w:rFonts w:ascii="Arial" w:hAnsi="Arial" w:cs="Arial"/>
          <w:bCs/>
          <w:color w:val="000000"/>
        </w:rPr>
        <w:t>G</w:t>
      </w:r>
      <w:r w:rsidRPr="00272EC9">
        <w:rPr>
          <w:rFonts w:ascii="Arial" w:hAnsi="Arial" w:cs="Arial"/>
          <w:bCs/>
          <w:color w:val="000000"/>
        </w:rPr>
        <w:t>uía de archivo.</w:t>
      </w:r>
    </w:p>
    <w:p w14:paraId="55906571" w14:textId="77777777" w:rsidR="0087029E" w:rsidRPr="00272EC9" w:rsidRDefault="0087029E" w:rsidP="00272EC9">
      <w:pPr>
        <w:pStyle w:val="Prrafodelista"/>
        <w:numPr>
          <w:ilvl w:val="0"/>
          <w:numId w:val="31"/>
        </w:numPr>
        <w:autoSpaceDE w:val="0"/>
        <w:autoSpaceDN w:val="0"/>
        <w:adjustRightInd w:val="0"/>
        <w:spacing w:after="0" w:line="240" w:lineRule="auto"/>
        <w:jc w:val="both"/>
        <w:rPr>
          <w:rFonts w:ascii="Arial" w:hAnsi="Arial" w:cs="Arial"/>
          <w:bCs/>
          <w:color w:val="000000"/>
        </w:rPr>
      </w:pPr>
      <w:r w:rsidRPr="00272EC9">
        <w:rPr>
          <w:rFonts w:ascii="Arial" w:hAnsi="Arial" w:cs="Arial"/>
          <w:bCs/>
          <w:color w:val="000000"/>
        </w:rPr>
        <w:t xml:space="preserve">Coordinar con la </w:t>
      </w:r>
      <w:r w:rsidR="00612E2D">
        <w:rPr>
          <w:rFonts w:ascii="Arial" w:hAnsi="Arial" w:cs="Arial"/>
          <w:bCs/>
          <w:color w:val="000000"/>
        </w:rPr>
        <w:t>U</w:t>
      </w:r>
      <w:r w:rsidRPr="00272EC9">
        <w:rPr>
          <w:rFonts w:ascii="Arial" w:hAnsi="Arial" w:cs="Arial"/>
          <w:bCs/>
          <w:color w:val="000000"/>
        </w:rPr>
        <w:t xml:space="preserve">nidad de </w:t>
      </w:r>
      <w:r w:rsidR="00612E2D">
        <w:rPr>
          <w:rFonts w:ascii="Arial" w:hAnsi="Arial" w:cs="Arial"/>
          <w:bCs/>
          <w:color w:val="000000"/>
        </w:rPr>
        <w:t>Tecnologías de información y comunicación (TIC´s)</w:t>
      </w:r>
      <w:r w:rsidRPr="00272EC9">
        <w:rPr>
          <w:rFonts w:ascii="Arial" w:hAnsi="Arial" w:cs="Arial"/>
          <w:bCs/>
          <w:color w:val="000000"/>
        </w:rPr>
        <w:t xml:space="preserve"> y </w:t>
      </w:r>
      <w:r w:rsidR="00612E2D">
        <w:rPr>
          <w:rFonts w:ascii="Arial" w:hAnsi="Arial" w:cs="Arial"/>
          <w:bCs/>
          <w:color w:val="000000"/>
        </w:rPr>
        <w:t>C</w:t>
      </w:r>
      <w:r w:rsidRPr="00272EC9">
        <w:rPr>
          <w:rFonts w:ascii="Arial" w:hAnsi="Arial" w:cs="Arial"/>
          <w:bCs/>
          <w:color w:val="000000"/>
        </w:rPr>
        <w:t xml:space="preserve">omunicaciones, la normalización de la gestión de documentos ofimáticos, plantillas, correos electrónicos y proyectos de digitalización. </w:t>
      </w:r>
    </w:p>
    <w:p w14:paraId="1F9080EF" w14:textId="77777777" w:rsidR="0087029E" w:rsidRPr="00272EC9" w:rsidRDefault="0087029E" w:rsidP="00272EC9">
      <w:pPr>
        <w:pStyle w:val="Prrafodelista"/>
        <w:numPr>
          <w:ilvl w:val="0"/>
          <w:numId w:val="31"/>
        </w:numPr>
        <w:autoSpaceDE w:val="0"/>
        <w:autoSpaceDN w:val="0"/>
        <w:adjustRightInd w:val="0"/>
        <w:spacing w:after="0" w:line="240" w:lineRule="auto"/>
        <w:jc w:val="both"/>
        <w:rPr>
          <w:rFonts w:ascii="Arial" w:hAnsi="Arial" w:cs="Arial"/>
          <w:bCs/>
          <w:color w:val="000000"/>
        </w:rPr>
      </w:pPr>
      <w:r w:rsidRPr="00272EC9">
        <w:rPr>
          <w:rFonts w:ascii="Arial" w:hAnsi="Arial" w:cs="Arial"/>
          <w:bCs/>
          <w:color w:val="000000"/>
        </w:rPr>
        <w:t>Coordinar</w:t>
      </w:r>
      <w:r w:rsidR="001E35AD">
        <w:rPr>
          <w:rFonts w:ascii="Arial" w:hAnsi="Arial" w:cs="Arial"/>
          <w:bCs/>
          <w:color w:val="000000"/>
        </w:rPr>
        <w:t xml:space="preserve"> CISED</w:t>
      </w:r>
      <w:r w:rsidRPr="00272EC9">
        <w:rPr>
          <w:rFonts w:ascii="Arial" w:hAnsi="Arial" w:cs="Arial"/>
          <w:bCs/>
          <w:color w:val="000000"/>
        </w:rPr>
        <w:t>.</w:t>
      </w:r>
    </w:p>
    <w:p w14:paraId="05AF2559" w14:textId="77777777" w:rsidR="0087029E" w:rsidRPr="00272EC9" w:rsidRDefault="0087029E" w:rsidP="00272EC9">
      <w:pPr>
        <w:pStyle w:val="Prrafodelista"/>
        <w:numPr>
          <w:ilvl w:val="0"/>
          <w:numId w:val="31"/>
        </w:numPr>
        <w:autoSpaceDE w:val="0"/>
        <w:autoSpaceDN w:val="0"/>
        <w:adjustRightInd w:val="0"/>
        <w:spacing w:after="0" w:line="240" w:lineRule="auto"/>
        <w:jc w:val="both"/>
        <w:rPr>
          <w:rFonts w:ascii="Arial" w:hAnsi="Arial" w:cs="Arial"/>
          <w:bCs/>
          <w:color w:val="000000"/>
        </w:rPr>
      </w:pPr>
      <w:r w:rsidRPr="00272EC9">
        <w:rPr>
          <w:rFonts w:ascii="Arial" w:hAnsi="Arial" w:cs="Arial"/>
          <w:bCs/>
          <w:color w:val="000000"/>
        </w:rPr>
        <w:t>Realizar proceso de eliminación documental de manera legal y segura.</w:t>
      </w:r>
    </w:p>
    <w:p w14:paraId="2B38769D" w14:textId="77777777" w:rsidR="0087029E" w:rsidRPr="00272EC9" w:rsidRDefault="0087029E" w:rsidP="00272EC9">
      <w:pPr>
        <w:pStyle w:val="Prrafodelista"/>
        <w:numPr>
          <w:ilvl w:val="0"/>
          <w:numId w:val="31"/>
        </w:numPr>
        <w:autoSpaceDE w:val="0"/>
        <w:autoSpaceDN w:val="0"/>
        <w:adjustRightInd w:val="0"/>
        <w:spacing w:after="0" w:line="240" w:lineRule="auto"/>
        <w:jc w:val="both"/>
        <w:rPr>
          <w:rFonts w:ascii="Arial" w:hAnsi="Arial" w:cs="Arial"/>
          <w:bCs/>
          <w:color w:val="000000"/>
        </w:rPr>
      </w:pPr>
      <w:r w:rsidRPr="00272EC9">
        <w:rPr>
          <w:rFonts w:ascii="Arial" w:hAnsi="Arial" w:cs="Arial"/>
          <w:bCs/>
          <w:color w:val="000000"/>
        </w:rPr>
        <w:t>Coordinar la elaboración de inventarios de documentos y actas de entrega.</w:t>
      </w:r>
    </w:p>
    <w:p w14:paraId="302B301D" w14:textId="77777777" w:rsidR="0087029E" w:rsidRPr="00272EC9" w:rsidRDefault="0087029E" w:rsidP="00272EC9">
      <w:pPr>
        <w:pStyle w:val="Prrafodelista"/>
        <w:numPr>
          <w:ilvl w:val="0"/>
          <w:numId w:val="31"/>
        </w:numPr>
        <w:autoSpaceDE w:val="0"/>
        <w:autoSpaceDN w:val="0"/>
        <w:adjustRightInd w:val="0"/>
        <w:spacing w:after="0" w:line="240" w:lineRule="auto"/>
        <w:jc w:val="both"/>
        <w:rPr>
          <w:rFonts w:ascii="Arial" w:hAnsi="Arial" w:cs="Arial"/>
          <w:bCs/>
          <w:color w:val="000000"/>
        </w:rPr>
      </w:pPr>
      <w:r w:rsidRPr="00272EC9">
        <w:rPr>
          <w:rFonts w:ascii="Arial" w:hAnsi="Arial" w:cs="Arial"/>
          <w:bCs/>
          <w:color w:val="000000"/>
        </w:rPr>
        <w:t>Informar anualmente a las autoridades correspondientes sobre el avance de cumplimiento del SIGDA.</w:t>
      </w:r>
    </w:p>
    <w:p w14:paraId="03E1A287" w14:textId="77777777" w:rsidR="0087029E" w:rsidRPr="00272EC9" w:rsidRDefault="0087029E" w:rsidP="00272EC9">
      <w:pPr>
        <w:pStyle w:val="Prrafodelista"/>
        <w:numPr>
          <w:ilvl w:val="0"/>
          <w:numId w:val="31"/>
        </w:numPr>
        <w:autoSpaceDE w:val="0"/>
        <w:autoSpaceDN w:val="0"/>
        <w:adjustRightInd w:val="0"/>
        <w:spacing w:after="0" w:line="240" w:lineRule="auto"/>
        <w:jc w:val="both"/>
        <w:rPr>
          <w:rFonts w:ascii="Arial" w:hAnsi="Arial" w:cs="Arial"/>
          <w:bCs/>
          <w:color w:val="000000"/>
        </w:rPr>
      </w:pPr>
      <w:r w:rsidRPr="00272EC9">
        <w:rPr>
          <w:rFonts w:ascii="Arial" w:hAnsi="Arial" w:cs="Arial"/>
          <w:bCs/>
          <w:color w:val="000000"/>
        </w:rPr>
        <w:t xml:space="preserve">Elaborar plan integrado de conservación y coordinar con el Comité de Salud y </w:t>
      </w:r>
      <w:r w:rsidR="002E57DD">
        <w:rPr>
          <w:rFonts w:ascii="Arial" w:hAnsi="Arial" w:cs="Arial"/>
          <w:bCs/>
          <w:color w:val="000000"/>
        </w:rPr>
        <w:t>S</w:t>
      </w:r>
      <w:r w:rsidRPr="00272EC9">
        <w:rPr>
          <w:rFonts w:ascii="Arial" w:hAnsi="Arial" w:cs="Arial"/>
          <w:bCs/>
          <w:color w:val="000000"/>
        </w:rPr>
        <w:t xml:space="preserve">eguridad </w:t>
      </w:r>
      <w:r w:rsidR="002E57DD">
        <w:rPr>
          <w:rFonts w:ascii="Arial" w:hAnsi="Arial" w:cs="Arial"/>
          <w:bCs/>
          <w:color w:val="000000"/>
        </w:rPr>
        <w:t>O</w:t>
      </w:r>
      <w:r w:rsidRPr="00272EC9">
        <w:rPr>
          <w:rFonts w:ascii="Arial" w:hAnsi="Arial" w:cs="Arial"/>
          <w:bCs/>
          <w:color w:val="000000"/>
        </w:rPr>
        <w:t xml:space="preserve">cupacional </w:t>
      </w:r>
      <w:r w:rsidR="00FB7D9C">
        <w:rPr>
          <w:rFonts w:ascii="Arial" w:hAnsi="Arial" w:cs="Arial"/>
          <w:bCs/>
          <w:color w:val="000000"/>
        </w:rPr>
        <w:t xml:space="preserve">(CSSO) </w:t>
      </w:r>
      <w:r w:rsidRPr="00272EC9">
        <w:rPr>
          <w:rFonts w:ascii="Arial" w:hAnsi="Arial" w:cs="Arial"/>
          <w:bCs/>
          <w:color w:val="000000"/>
        </w:rPr>
        <w:t xml:space="preserve">su implementación. </w:t>
      </w:r>
    </w:p>
    <w:p w14:paraId="0224CE4B" w14:textId="77777777" w:rsidR="0087029E" w:rsidRPr="00272EC9" w:rsidRDefault="0087029E" w:rsidP="00272EC9">
      <w:pPr>
        <w:pStyle w:val="Prrafodelista"/>
        <w:numPr>
          <w:ilvl w:val="0"/>
          <w:numId w:val="31"/>
        </w:numPr>
        <w:autoSpaceDE w:val="0"/>
        <w:autoSpaceDN w:val="0"/>
        <w:adjustRightInd w:val="0"/>
        <w:spacing w:after="0" w:line="240" w:lineRule="auto"/>
        <w:jc w:val="both"/>
        <w:rPr>
          <w:rFonts w:ascii="Arial" w:hAnsi="Arial" w:cs="Arial"/>
          <w:bCs/>
          <w:color w:val="000000"/>
        </w:rPr>
      </w:pPr>
      <w:r w:rsidRPr="00272EC9">
        <w:rPr>
          <w:rFonts w:ascii="Arial" w:hAnsi="Arial" w:cs="Arial"/>
          <w:bCs/>
          <w:color w:val="000000"/>
        </w:rPr>
        <w:t>Resguardar la información en su fase semi activa transferida por los archivos de gestión</w:t>
      </w:r>
      <w:r w:rsidR="00500705">
        <w:rPr>
          <w:rFonts w:ascii="Arial" w:hAnsi="Arial" w:cs="Arial"/>
          <w:bCs/>
          <w:color w:val="000000"/>
        </w:rPr>
        <w:t xml:space="preserve"> en archivo central.</w:t>
      </w:r>
    </w:p>
    <w:p w14:paraId="590ABE07" w14:textId="77777777" w:rsidR="0087029E" w:rsidRPr="00272EC9" w:rsidRDefault="00500705" w:rsidP="00272EC9">
      <w:pPr>
        <w:pStyle w:val="Prrafodelista"/>
        <w:numPr>
          <w:ilvl w:val="0"/>
          <w:numId w:val="31"/>
        </w:numPr>
        <w:autoSpaceDE w:val="0"/>
        <w:autoSpaceDN w:val="0"/>
        <w:adjustRightInd w:val="0"/>
        <w:spacing w:after="0" w:line="240" w:lineRule="auto"/>
        <w:jc w:val="both"/>
        <w:rPr>
          <w:rFonts w:ascii="Arial" w:hAnsi="Arial" w:cs="Arial"/>
          <w:bCs/>
          <w:color w:val="000000"/>
        </w:rPr>
      </w:pPr>
      <w:r>
        <w:rPr>
          <w:rFonts w:ascii="Arial" w:hAnsi="Arial" w:cs="Arial"/>
          <w:bCs/>
          <w:color w:val="000000"/>
        </w:rPr>
        <w:t>Supervisar la o</w:t>
      </w:r>
      <w:r w:rsidR="0087029E" w:rsidRPr="00272EC9">
        <w:rPr>
          <w:rFonts w:ascii="Arial" w:hAnsi="Arial" w:cs="Arial"/>
          <w:bCs/>
          <w:color w:val="000000"/>
        </w:rPr>
        <w:t>rganiza</w:t>
      </w:r>
      <w:r>
        <w:rPr>
          <w:rFonts w:ascii="Arial" w:hAnsi="Arial" w:cs="Arial"/>
          <w:bCs/>
          <w:color w:val="000000"/>
        </w:rPr>
        <w:t>ción</w:t>
      </w:r>
      <w:r w:rsidR="0087029E" w:rsidRPr="00272EC9">
        <w:rPr>
          <w:rFonts w:ascii="Arial" w:hAnsi="Arial" w:cs="Arial"/>
          <w:bCs/>
          <w:color w:val="000000"/>
        </w:rPr>
        <w:t xml:space="preserve"> </w:t>
      </w:r>
      <w:r>
        <w:rPr>
          <w:rFonts w:ascii="Arial" w:hAnsi="Arial" w:cs="Arial"/>
          <w:bCs/>
          <w:color w:val="000000"/>
        </w:rPr>
        <w:t>d</w:t>
      </w:r>
      <w:r w:rsidR="0087029E" w:rsidRPr="00272EC9">
        <w:rPr>
          <w:rFonts w:ascii="Arial" w:hAnsi="Arial" w:cs="Arial"/>
          <w:bCs/>
          <w:color w:val="000000"/>
        </w:rPr>
        <w:t>el fondo documental acumulado.</w:t>
      </w:r>
    </w:p>
    <w:p w14:paraId="0C2907E3" w14:textId="77777777" w:rsidR="0087029E" w:rsidRPr="00272EC9" w:rsidRDefault="0087029E" w:rsidP="00272EC9">
      <w:pPr>
        <w:pStyle w:val="Prrafodelista"/>
        <w:numPr>
          <w:ilvl w:val="0"/>
          <w:numId w:val="31"/>
        </w:numPr>
        <w:autoSpaceDE w:val="0"/>
        <w:autoSpaceDN w:val="0"/>
        <w:adjustRightInd w:val="0"/>
        <w:spacing w:after="0" w:line="240" w:lineRule="auto"/>
        <w:jc w:val="both"/>
        <w:rPr>
          <w:rFonts w:ascii="Arial" w:hAnsi="Arial" w:cs="Arial"/>
          <w:bCs/>
          <w:color w:val="000000"/>
        </w:rPr>
      </w:pPr>
      <w:r w:rsidRPr="00272EC9">
        <w:rPr>
          <w:rFonts w:ascii="Arial" w:hAnsi="Arial" w:cs="Arial"/>
          <w:bCs/>
          <w:color w:val="000000"/>
        </w:rPr>
        <w:t>Crear instrumentos de control y consulta.</w:t>
      </w:r>
    </w:p>
    <w:p w14:paraId="1D2044D1" w14:textId="77777777" w:rsidR="0087029E" w:rsidRPr="00272EC9" w:rsidRDefault="0087029E" w:rsidP="00272EC9">
      <w:pPr>
        <w:pStyle w:val="Prrafodelista"/>
        <w:numPr>
          <w:ilvl w:val="0"/>
          <w:numId w:val="31"/>
        </w:numPr>
        <w:autoSpaceDE w:val="0"/>
        <w:autoSpaceDN w:val="0"/>
        <w:adjustRightInd w:val="0"/>
        <w:spacing w:after="0" w:line="240" w:lineRule="auto"/>
        <w:jc w:val="both"/>
        <w:rPr>
          <w:rFonts w:ascii="Arial" w:hAnsi="Arial" w:cs="Arial"/>
          <w:bCs/>
          <w:color w:val="000000"/>
        </w:rPr>
      </w:pPr>
      <w:r w:rsidRPr="00272EC9">
        <w:rPr>
          <w:rFonts w:ascii="Arial" w:hAnsi="Arial" w:cs="Arial"/>
          <w:bCs/>
          <w:color w:val="000000"/>
        </w:rPr>
        <w:lastRenderedPageBreak/>
        <w:t xml:space="preserve">Proporcionar documentos solicitados por las unidades productoras o generadoras. </w:t>
      </w:r>
    </w:p>
    <w:p w14:paraId="79FCC5FC" w14:textId="77777777" w:rsidR="0087029E" w:rsidRPr="00272EC9" w:rsidRDefault="0087029E" w:rsidP="00272EC9">
      <w:pPr>
        <w:pStyle w:val="Prrafodelista"/>
        <w:numPr>
          <w:ilvl w:val="0"/>
          <w:numId w:val="31"/>
        </w:numPr>
        <w:autoSpaceDE w:val="0"/>
        <w:autoSpaceDN w:val="0"/>
        <w:adjustRightInd w:val="0"/>
        <w:spacing w:after="0" w:line="240" w:lineRule="auto"/>
        <w:jc w:val="both"/>
        <w:rPr>
          <w:rFonts w:ascii="Arial" w:hAnsi="Arial" w:cs="Arial"/>
          <w:bCs/>
          <w:color w:val="000000"/>
        </w:rPr>
      </w:pPr>
      <w:r w:rsidRPr="00272EC9">
        <w:rPr>
          <w:rFonts w:ascii="Arial" w:hAnsi="Arial" w:cs="Arial"/>
          <w:bCs/>
          <w:color w:val="000000"/>
        </w:rPr>
        <w:t>Atender consultas directas</w:t>
      </w:r>
      <w:r w:rsidR="00500705">
        <w:rPr>
          <w:rFonts w:ascii="Arial" w:hAnsi="Arial" w:cs="Arial"/>
          <w:bCs/>
          <w:color w:val="000000"/>
        </w:rPr>
        <w:t>.</w:t>
      </w:r>
    </w:p>
    <w:p w14:paraId="7144605C" w14:textId="77777777" w:rsidR="0087029E" w:rsidRPr="00272EC9" w:rsidRDefault="0087029E" w:rsidP="00272EC9">
      <w:pPr>
        <w:pStyle w:val="Prrafodelista"/>
        <w:numPr>
          <w:ilvl w:val="0"/>
          <w:numId w:val="31"/>
        </w:numPr>
        <w:autoSpaceDE w:val="0"/>
        <w:autoSpaceDN w:val="0"/>
        <w:adjustRightInd w:val="0"/>
        <w:spacing w:after="0" w:line="240" w:lineRule="auto"/>
        <w:jc w:val="both"/>
        <w:rPr>
          <w:rFonts w:ascii="Arial" w:hAnsi="Arial" w:cs="Arial"/>
          <w:bCs/>
          <w:color w:val="000000"/>
        </w:rPr>
      </w:pPr>
      <w:r w:rsidRPr="00272EC9">
        <w:rPr>
          <w:rFonts w:ascii="Arial" w:hAnsi="Arial" w:cs="Arial"/>
          <w:bCs/>
          <w:color w:val="000000"/>
        </w:rPr>
        <w:t>Colaborar en la capacitación para los funcionarios de la institución en la administración de los archivos de gestión.</w:t>
      </w:r>
    </w:p>
    <w:p w14:paraId="6731A786" w14:textId="77777777" w:rsidR="0087029E" w:rsidRPr="00272EC9" w:rsidRDefault="0087029E" w:rsidP="00272EC9">
      <w:pPr>
        <w:pStyle w:val="Prrafodelista"/>
        <w:numPr>
          <w:ilvl w:val="0"/>
          <w:numId w:val="31"/>
        </w:numPr>
        <w:autoSpaceDE w:val="0"/>
        <w:autoSpaceDN w:val="0"/>
        <w:adjustRightInd w:val="0"/>
        <w:spacing w:after="0" w:line="240" w:lineRule="auto"/>
        <w:jc w:val="both"/>
        <w:rPr>
          <w:rFonts w:ascii="Arial" w:hAnsi="Arial" w:cs="Arial"/>
          <w:bCs/>
          <w:color w:val="000000"/>
        </w:rPr>
      </w:pPr>
      <w:r w:rsidRPr="00272EC9">
        <w:rPr>
          <w:rFonts w:ascii="Arial" w:hAnsi="Arial" w:cs="Arial"/>
          <w:bCs/>
          <w:color w:val="000000"/>
        </w:rPr>
        <w:t>Manej</w:t>
      </w:r>
      <w:r w:rsidR="00612E2D">
        <w:rPr>
          <w:rFonts w:ascii="Arial" w:hAnsi="Arial" w:cs="Arial"/>
          <w:bCs/>
          <w:color w:val="000000"/>
        </w:rPr>
        <w:t>o</w:t>
      </w:r>
      <w:r w:rsidRPr="00272EC9">
        <w:rPr>
          <w:rFonts w:ascii="Arial" w:hAnsi="Arial" w:cs="Arial"/>
          <w:bCs/>
          <w:color w:val="000000"/>
        </w:rPr>
        <w:t xml:space="preserve"> </w:t>
      </w:r>
      <w:r w:rsidR="00612E2D">
        <w:rPr>
          <w:rFonts w:ascii="Arial" w:hAnsi="Arial" w:cs="Arial"/>
          <w:bCs/>
          <w:color w:val="000000"/>
        </w:rPr>
        <w:t>de</w:t>
      </w:r>
      <w:r w:rsidRPr="00272EC9">
        <w:rPr>
          <w:rFonts w:ascii="Arial" w:hAnsi="Arial" w:cs="Arial"/>
          <w:bCs/>
          <w:color w:val="000000"/>
        </w:rPr>
        <w:t xml:space="preserve"> archivo histórico.</w:t>
      </w:r>
    </w:p>
    <w:p w14:paraId="76F4B47D" w14:textId="77777777" w:rsidR="0087029E" w:rsidRPr="00272EC9" w:rsidRDefault="0087029E" w:rsidP="00272EC9">
      <w:pPr>
        <w:pStyle w:val="Prrafodelista"/>
        <w:numPr>
          <w:ilvl w:val="0"/>
          <w:numId w:val="31"/>
        </w:numPr>
        <w:autoSpaceDE w:val="0"/>
        <w:autoSpaceDN w:val="0"/>
        <w:adjustRightInd w:val="0"/>
        <w:spacing w:after="0" w:line="240" w:lineRule="auto"/>
        <w:jc w:val="both"/>
        <w:rPr>
          <w:rFonts w:ascii="Arial" w:hAnsi="Arial" w:cs="Arial"/>
          <w:bCs/>
          <w:color w:val="000000"/>
        </w:rPr>
      </w:pPr>
      <w:r w:rsidRPr="00272EC9">
        <w:rPr>
          <w:rFonts w:ascii="Arial" w:hAnsi="Arial" w:cs="Arial"/>
          <w:bCs/>
          <w:color w:val="000000"/>
        </w:rPr>
        <w:t>Recibir solicitudes de información cuando se requieran documentos históricos que se resguardan en archivo central.</w:t>
      </w:r>
    </w:p>
    <w:p w14:paraId="24BD266F" w14:textId="77777777" w:rsidR="0087029E" w:rsidRPr="00272EC9" w:rsidRDefault="0087029E" w:rsidP="00272EC9">
      <w:pPr>
        <w:pStyle w:val="Prrafodelista"/>
        <w:numPr>
          <w:ilvl w:val="0"/>
          <w:numId w:val="31"/>
        </w:numPr>
        <w:autoSpaceDE w:val="0"/>
        <w:autoSpaceDN w:val="0"/>
        <w:adjustRightInd w:val="0"/>
        <w:spacing w:after="0" w:line="240" w:lineRule="auto"/>
        <w:jc w:val="both"/>
        <w:rPr>
          <w:rFonts w:ascii="Arial" w:hAnsi="Arial" w:cs="Arial"/>
          <w:bCs/>
          <w:color w:val="000000"/>
        </w:rPr>
      </w:pPr>
      <w:r w:rsidRPr="00272EC9">
        <w:rPr>
          <w:rFonts w:ascii="Arial" w:hAnsi="Arial" w:cs="Arial"/>
          <w:bCs/>
          <w:color w:val="000000"/>
        </w:rPr>
        <w:t>Manejo de las transferencias documentales.</w:t>
      </w:r>
    </w:p>
    <w:p w14:paraId="07783018" w14:textId="77777777" w:rsidR="0087029E" w:rsidRPr="00272EC9" w:rsidRDefault="0087029E" w:rsidP="00272EC9">
      <w:pPr>
        <w:pStyle w:val="Prrafodelista"/>
        <w:numPr>
          <w:ilvl w:val="0"/>
          <w:numId w:val="31"/>
        </w:numPr>
        <w:autoSpaceDE w:val="0"/>
        <w:autoSpaceDN w:val="0"/>
        <w:adjustRightInd w:val="0"/>
        <w:spacing w:after="0" w:line="240" w:lineRule="auto"/>
        <w:jc w:val="both"/>
        <w:rPr>
          <w:rFonts w:ascii="Arial" w:hAnsi="Arial" w:cs="Arial"/>
          <w:bCs/>
          <w:color w:val="000000"/>
        </w:rPr>
      </w:pPr>
      <w:r w:rsidRPr="00272EC9">
        <w:rPr>
          <w:rFonts w:ascii="Arial" w:hAnsi="Arial" w:cs="Arial"/>
          <w:bCs/>
          <w:color w:val="000000"/>
        </w:rPr>
        <w:t>Elaborar índices y catálogos para el archivo central e histórico basado en normas internacionales de descripción archivística.</w:t>
      </w:r>
    </w:p>
    <w:p w14:paraId="28D9ABF0" w14:textId="77777777" w:rsidR="0087029E" w:rsidRPr="00272EC9" w:rsidRDefault="0087029E" w:rsidP="00272EC9">
      <w:pPr>
        <w:pStyle w:val="Prrafodelista"/>
        <w:numPr>
          <w:ilvl w:val="0"/>
          <w:numId w:val="31"/>
        </w:numPr>
        <w:autoSpaceDE w:val="0"/>
        <w:autoSpaceDN w:val="0"/>
        <w:adjustRightInd w:val="0"/>
        <w:spacing w:after="0" w:line="240" w:lineRule="auto"/>
        <w:jc w:val="both"/>
        <w:rPr>
          <w:rFonts w:ascii="Arial" w:hAnsi="Arial" w:cs="Arial"/>
          <w:bCs/>
          <w:color w:val="000000"/>
        </w:rPr>
      </w:pPr>
      <w:r w:rsidRPr="00272EC9">
        <w:rPr>
          <w:rFonts w:ascii="Arial" w:hAnsi="Arial" w:cs="Arial"/>
          <w:bCs/>
          <w:color w:val="000000"/>
        </w:rPr>
        <w:t>Llevar a cabo el proceso de eliminación de documentos.</w:t>
      </w:r>
    </w:p>
    <w:p w14:paraId="41A5D7E6" w14:textId="77777777" w:rsidR="0087029E" w:rsidRPr="00272EC9" w:rsidRDefault="0087029E" w:rsidP="00272EC9">
      <w:pPr>
        <w:pStyle w:val="Prrafodelista"/>
        <w:numPr>
          <w:ilvl w:val="0"/>
          <w:numId w:val="31"/>
        </w:numPr>
        <w:autoSpaceDE w:val="0"/>
        <w:autoSpaceDN w:val="0"/>
        <w:adjustRightInd w:val="0"/>
        <w:spacing w:after="0" w:line="240" w:lineRule="auto"/>
        <w:jc w:val="both"/>
        <w:rPr>
          <w:rFonts w:ascii="Arial" w:hAnsi="Arial" w:cs="Arial"/>
          <w:bCs/>
          <w:color w:val="000000"/>
        </w:rPr>
      </w:pPr>
      <w:r w:rsidRPr="00272EC9">
        <w:rPr>
          <w:rFonts w:ascii="Arial" w:hAnsi="Arial" w:cs="Arial"/>
          <w:bCs/>
          <w:color w:val="000000"/>
        </w:rPr>
        <w:t>Velar por las medidas de conservación en el depósito documental del archivo central.</w:t>
      </w:r>
    </w:p>
    <w:p w14:paraId="125877DC" w14:textId="77777777" w:rsidR="00167CAB" w:rsidRPr="00586F83" w:rsidRDefault="00167CAB" w:rsidP="00167CAB">
      <w:pPr>
        <w:pStyle w:val="Prrafodelista"/>
        <w:autoSpaceDE w:val="0"/>
        <w:autoSpaceDN w:val="0"/>
        <w:adjustRightInd w:val="0"/>
        <w:spacing w:after="0" w:line="240" w:lineRule="auto"/>
        <w:jc w:val="both"/>
        <w:rPr>
          <w:rFonts w:ascii="Arial" w:hAnsi="Arial" w:cs="Arial"/>
          <w:bCs/>
          <w:color w:val="000000"/>
        </w:rPr>
      </w:pPr>
    </w:p>
    <w:p w14:paraId="66FAFC93" w14:textId="77777777" w:rsidR="0087029E" w:rsidRDefault="0087029E" w:rsidP="0087029E">
      <w:pPr>
        <w:autoSpaceDE w:val="0"/>
        <w:autoSpaceDN w:val="0"/>
        <w:adjustRightInd w:val="0"/>
        <w:spacing w:after="0" w:line="240" w:lineRule="auto"/>
        <w:jc w:val="both"/>
        <w:rPr>
          <w:rFonts w:ascii="Arial" w:hAnsi="Arial" w:cs="Arial"/>
          <w:bCs/>
          <w:color w:val="000000"/>
        </w:rPr>
      </w:pPr>
      <w:r w:rsidRPr="00586F83">
        <w:rPr>
          <w:rFonts w:ascii="Arial" w:hAnsi="Arial" w:cs="Arial"/>
          <w:b/>
          <w:bCs/>
          <w:color w:val="000000"/>
        </w:rPr>
        <w:t>Artículo 1</w:t>
      </w:r>
      <w:r w:rsidR="00103708">
        <w:rPr>
          <w:rFonts w:ascii="Arial" w:hAnsi="Arial" w:cs="Arial"/>
          <w:b/>
          <w:bCs/>
          <w:color w:val="000000"/>
        </w:rPr>
        <w:t>7</w:t>
      </w:r>
      <w:r w:rsidRPr="00586F83">
        <w:rPr>
          <w:rFonts w:ascii="Arial" w:hAnsi="Arial" w:cs="Arial"/>
          <w:b/>
          <w:bCs/>
          <w:color w:val="000000"/>
        </w:rPr>
        <w:t>.-</w:t>
      </w:r>
      <w:r w:rsidRPr="004E4FB1">
        <w:rPr>
          <w:rFonts w:ascii="Arial" w:hAnsi="Arial" w:cs="Arial"/>
          <w:bCs/>
          <w:color w:val="000000"/>
        </w:rPr>
        <w:t xml:space="preserve"> </w:t>
      </w:r>
      <w:r>
        <w:rPr>
          <w:rFonts w:ascii="Arial" w:hAnsi="Arial" w:cs="Arial"/>
          <w:bCs/>
          <w:color w:val="000000"/>
        </w:rPr>
        <w:t>La UGDA</w:t>
      </w:r>
      <w:r w:rsidRPr="004E4FB1">
        <w:rPr>
          <w:rFonts w:ascii="Arial" w:hAnsi="Arial" w:cs="Arial"/>
          <w:bCs/>
          <w:color w:val="000000"/>
        </w:rPr>
        <w:t>, con apoyo de</w:t>
      </w:r>
      <w:r>
        <w:rPr>
          <w:rFonts w:ascii="Arial" w:hAnsi="Arial" w:cs="Arial"/>
          <w:bCs/>
          <w:color w:val="000000"/>
        </w:rPr>
        <w:t xml:space="preserve"> la unidad encargada de las TIC´s</w:t>
      </w:r>
      <w:r w:rsidRPr="004E4FB1">
        <w:rPr>
          <w:rFonts w:ascii="Arial" w:hAnsi="Arial" w:cs="Arial"/>
          <w:bCs/>
          <w:color w:val="000000"/>
        </w:rPr>
        <w:t xml:space="preserve">, </w:t>
      </w:r>
      <w:r>
        <w:rPr>
          <w:rFonts w:ascii="Arial" w:hAnsi="Arial" w:cs="Arial"/>
          <w:bCs/>
          <w:color w:val="000000"/>
        </w:rPr>
        <w:t xml:space="preserve">Comunicaciones </w:t>
      </w:r>
      <w:r w:rsidRPr="004E4FB1">
        <w:rPr>
          <w:rFonts w:ascii="Arial" w:hAnsi="Arial" w:cs="Arial"/>
          <w:bCs/>
          <w:color w:val="000000"/>
        </w:rPr>
        <w:t>y otras unidades relacionadas</w:t>
      </w:r>
      <w:r>
        <w:rPr>
          <w:rFonts w:ascii="Arial" w:hAnsi="Arial" w:cs="Arial"/>
          <w:bCs/>
          <w:color w:val="000000"/>
        </w:rPr>
        <w:t>;</w:t>
      </w:r>
      <w:r w:rsidRPr="004E4FB1">
        <w:rPr>
          <w:rFonts w:ascii="Arial" w:hAnsi="Arial" w:cs="Arial"/>
          <w:bCs/>
          <w:color w:val="000000"/>
        </w:rPr>
        <w:t xml:space="preserve"> deberán normalizar la gestión de documentos, plantillas y otros</w:t>
      </w:r>
      <w:r w:rsidR="00500705">
        <w:rPr>
          <w:rFonts w:ascii="Arial" w:hAnsi="Arial" w:cs="Arial"/>
          <w:bCs/>
          <w:color w:val="000000"/>
        </w:rPr>
        <w:t xml:space="preserve">; </w:t>
      </w:r>
      <w:r w:rsidR="00500705" w:rsidRPr="004E4FB1">
        <w:rPr>
          <w:rFonts w:ascii="Arial" w:hAnsi="Arial" w:cs="Arial"/>
          <w:bCs/>
          <w:color w:val="000000"/>
        </w:rPr>
        <w:t>que contemplen medidas para la creación, circulación, reproducción y resguardo de la información.</w:t>
      </w:r>
      <w:r w:rsidR="00500705">
        <w:rPr>
          <w:rFonts w:ascii="Arial" w:hAnsi="Arial" w:cs="Arial"/>
          <w:bCs/>
          <w:color w:val="000000"/>
        </w:rPr>
        <w:t xml:space="preserve"> </w:t>
      </w:r>
    </w:p>
    <w:p w14:paraId="45B88272" w14:textId="77777777" w:rsidR="0087029E" w:rsidRDefault="0087029E" w:rsidP="0087029E">
      <w:pPr>
        <w:autoSpaceDE w:val="0"/>
        <w:autoSpaceDN w:val="0"/>
        <w:adjustRightInd w:val="0"/>
        <w:spacing w:after="0" w:line="240" w:lineRule="auto"/>
        <w:jc w:val="both"/>
        <w:rPr>
          <w:rFonts w:ascii="Arial" w:hAnsi="Arial" w:cs="Arial"/>
          <w:bCs/>
          <w:color w:val="000000"/>
        </w:rPr>
      </w:pPr>
    </w:p>
    <w:p w14:paraId="52713098" w14:textId="77777777" w:rsidR="0087029E" w:rsidRPr="004E4FB1" w:rsidRDefault="00500705" w:rsidP="0087029E">
      <w:pPr>
        <w:autoSpaceDE w:val="0"/>
        <w:autoSpaceDN w:val="0"/>
        <w:adjustRightInd w:val="0"/>
        <w:spacing w:after="0" w:line="240" w:lineRule="auto"/>
        <w:jc w:val="both"/>
        <w:rPr>
          <w:rFonts w:ascii="Arial" w:hAnsi="Arial" w:cs="Arial"/>
          <w:bCs/>
          <w:color w:val="000000"/>
        </w:rPr>
      </w:pPr>
      <w:r>
        <w:rPr>
          <w:rFonts w:ascii="Arial" w:hAnsi="Arial" w:cs="Arial"/>
          <w:bCs/>
          <w:color w:val="000000"/>
        </w:rPr>
        <w:t>Se e</w:t>
      </w:r>
      <w:r w:rsidRPr="004E4FB1">
        <w:rPr>
          <w:rFonts w:ascii="Arial" w:hAnsi="Arial" w:cs="Arial"/>
          <w:bCs/>
          <w:color w:val="000000"/>
        </w:rPr>
        <w:t>stablec</w:t>
      </w:r>
      <w:r>
        <w:rPr>
          <w:rFonts w:ascii="Arial" w:hAnsi="Arial" w:cs="Arial"/>
          <w:bCs/>
          <w:color w:val="000000"/>
        </w:rPr>
        <w:t>erán</w:t>
      </w:r>
      <w:r w:rsidR="0087029E" w:rsidRPr="004E4FB1">
        <w:rPr>
          <w:rFonts w:ascii="Arial" w:hAnsi="Arial" w:cs="Arial"/>
          <w:bCs/>
          <w:color w:val="000000"/>
        </w:rPr>
        <w:t xml:space="preserve"> modelos y plantillas de documentos normalizados para todos los tipos documentales de la institución, determinando aspectos tales como: tamaño, color</w:t>
      </w:r>
      <w:r w:rsidR="00167CAB" w:rsidRPr="00F73686">
        <w:rPr>
          <w:rFonts w:ascii="Arial" w:hAnsi="Arial" w:cs="Arial"/>
          <w:bCs/>
          <w:color w:val="000000"/>
        </w:rPr>
        <w:t>,</w:t>
      </w:r>
      <w:r w:rsidR="0087029E" w:rsidRPr="004E4FB1">
        <w:rPr>
          <w:rFonts w:ascii="Arial" w:hAnsi="Arial" w:cs="Arial"/>
          <w:bCs/>
          <w:color w:val="000000"/>
        </w:rPr>
        <w:t xml:space="preserve"> fuente de la letra, ubicación de firma</w:t>
      </w:r>
      <w:r w:rsidR="0087029E" w:rsidRPr="00F73686">
        <w:rPr>
          <w:rFonts w:ascii="Arial" w:hAnsi="Arial" w:cs="Arial"/>
          <w:bCs/>
          <w:color w:val="000000"/>
        </w:rPr>
        <w:t>s</w:t>
      </w:r>
      <w:r w:rsidR="00167CAB" w:rsidRPr="00F73686">
        <w:rPr>
          <w:rFonts w:ascii="Arial" w:hAnsi="Arial" w:cs="Arial"/>
          <w:bCs/>
          <w:color w:val="000000"/>
        </w:rPr>
        <w:t>,</w:t>
      </w:r>
      <w:r w:rsidR="0087029E" w:rsidRPr="004E4FB1">
        <w:rPr>
          <w:rFonts w:ascii="Arial" w:hAnsi="Arial" w:cs="Arial"/>
          <w:bCs/>
          <w:color w:val="000000"/>
        </w:rPr>
        <w:t xml:space="preserve"> sellos en los documentos, márgenes y otros elementos necesarios.</w:t>
      </w:r>
    </w:p>
    <w:p w14:paraId="5B62279C" w14:textId="77777777" w:rsidR="0087029E" w:rsidRDefault="0087029E" w:rsidP="0087029E">
      <w:pPr>
        <w:autoSpaceDE w:val="0"/>
        <w:autoSpaceDN w:val="0"/>
        <w:adjustRightInd w:val="0"/>
        <w:spacing w:after="0" w:line="240" w:lineRule="auto"/>
        <w:jc w:val="both"/>
        <w:rPr>
          <w:rFonts w:ascii="Arial" w:hAnsi="Arial" w:cs="Arial"/>
          <w:bCs/>
          <w:color w:val="000000"/>
        </w:rPr>
      </w:pPr>
    </w:p>
    <w:p w14:paraId="5F967731" w14:textId="77777777" w:rsidR="0087029E" w:rsidRPr="004E4FB1" w:rsidRDefault="0087029E" w:rsidP="0087029E">
      <w:pPr>
        <w:autoSpaceDE w:val="0"/>
        <w:autoSpaceDN w:val="0"/>
        <w:adjustRightInd w:val="0"/>
        <w:spacing w:after="0" w:line="240" w:lineRule="auto"/>
        <w:jc w:val="both"/>
        <w:rPr>
          <w:rFonts w:ascii="Arial" w:hAnsi="Arial" w:cs="Arial"/>
          <w:bCs/>
          <w:color w:val="000000"/>
        </w:rPr>
      </w:pPr>
      <w:r>
        <w:rPr>
          <w:rFonts w:ascii="Arial" w:hAnsi="Arial" w:cs="Arial"/>
          <w:bCs/>
          <w:color w:val="000000"/>
        </w:rPr>
        <w:t xml:space="preserve">Asimismo, si fuese aplicable, se </w:t>
      </w:r>
      <w:r w:rsidR="0038503F">
        <w:rPr>
          <w:rFonts w:ascii="Arial" w:hAnsi="Arial" w:cs="Arial"/>
          <w:bCs/>
          <w:color w:val="000000"/>
        </w:rPr>
        <w:t>garantizará</w:t>
      </w:r>
      <w:r>
        <w:rPr>
          <w:rFonts w:ascii="Arial" w:hAnsi="Arial" w:cs="Arial"/>
          <w:bCs/>
          <w:color w:val="000000"/>
        </w:rPr>
        <w:t xml:space="preserve"> </w:t>
      </w:r>
      <w:r w:rsidRPr="004E4FB1">
        <w:rPr>
          <w:rFonts w:ascii="Arial" w:hAnsi="Arial" w:cs="Arial"/>
          <w:bCs/>
          <w:color w:val="000000"/>
        </w:rPr>
        <w:t xml:space="preserve">que los procesos de gestión que generen documentos y expedientes electrónicos de la institución apliquen esta Política. Por lo que deben diseñar un programa de tratamiento de documentos que garantice su materialización, su autenticidad, integridad, confidencialidad, disponibilidad y trazabilidad; que permita la protección, recuperación, conservación </w:t>
      </w:r>
      <w:r w:rsidRPr="00F73686">
        <w:rPr>
          <w:rFonts w:ascii="Arial" w:hAnsi="Arial" w:cs="Arial"/>
          <w:bCs/>
          <w:color w:val="000000"/>
        </w:rPr>
        <w:t>física</w:t>
      </w:r>
      <w:r w:rsidR="00167CAB" w:rsidRPr="00F73686">
        <w:rPr>
          <w:rFonts w:ascii="Arial" w:hAnsi="Arial" w:cs="Arial"/>
          <w:bCs/>
          <w:color w:val="000000"/>
        </w:rPr>
        <w:t>,</w:t>
      </w:r>
      <w:r w:rsidRPr="004E4FB1">
        <w:rPr>
          <w:rFonts w:ascii="Arial" w:hAnsi="Arial" w:cs="Arial"/>
          <w:bCs/>
          <w:color w:val="000000"/>
        </w:rPr>
        <w:t xml:space="preserve"> lógica de los documentos y su con</w:t>
      </w:r>
      <w:r>
        <w:rPr>
          <w:rFonts w:ascii="Arial" w:hAnsi="Arial" w:cs="Arial"/>
          <w:bCs/>
          <w:color w:val="000000"/>
        </w:rPr>
        <w:t>tenido.</w:t>
      </w:r>
    </w:p>
    <w:p w14:paraId="2A6785BE" w14:textId="77777777" w:rsidR="0087029E" w:rsidRPr="004E4FB1" w:rsidRDefault="0087029E" w:rsidP="0087029E">
      <w:pPr>
        <w:autoSpaceDE w:val="0"/>
        <w:autoSpaceDN w:val="0"/>
        <w:adjustRightInd w:val="0"/>
        <w:spacing w:after="0" w:line="240" w:lineRule="auto"/>
        <w:jc w:val="both"/>
        <w:rPr>
          <w:rFonts w:ascii="Arial" w:hAnsi="Arial" w:cs="Arial"/>
          <w:bCs/>
          <w:color w:val="000000"/>
        </w:rPr>
      </w:pPr>
    </w:p>
    <w:p w14:paraId="608295ED" w14:textId="77777777" w:rsidR="0087029E" w:rsidRPr="00915851" w:rsidRDefault="0087029E" w:rsidP="0087029E">
      <w:pPr>
        <w:pStyle w:val="Ttulo3"/>
        <w:rPr>
          <w:rFonts w:ascii="Arial" w:hAnsi="Arial" w:cs="Arial"/>
          <w:b/>
          <w:bCs/>
          <w:color w:val="000000"/>
          <w:sz w:val="22"/>
        </w:rPr>
      </w:pPr>
      <w:bookmarkStart w:id="28" w:name="_Toc45543126"/>
      <w:r w:rsidRPr="00915851">
        <w:rPr>
          <w:rFonts w:ascii="Arial" w:hAnsi="Arial" w:cs="Arial"/>
          <w:b/>
          <w:bCs/>
          <w:color w:val="000000"/>
          <w:sz w:val="22"/>
        </w:rPr>
        <w:t>De las unidades organiza</w:t>
      </w:r>
      <w:r>
        <w:rPr>
          <w:rFonts w:ascii="Arial" w:hAnsi="Arial" w:cs="Arial"/>
          <w:b/>
          <w:bCs/>
          <w:color w:val="000000"/>
          <w:sz w:val="22"/>
        </w:rPr>
        <w:t>tivas productoras de documentos.</w:t>
      </w:r>
      <w:bookmarkEnd w:id="28"/>
    </w:p>
    <w:p w14:paraId="0CBE7F04" w14:textId="77777777" w:rsidR="0087029E" w:rsidRPr="004E4FB1" w:rsidRDefault="0087029E" w:rsidP="0087029E">
      <w:pPr>
        <w:autoSpaceDE w:val="0"/>
        <w:autoSpaceDN w:val="0"/>
        <w:adjustRightInd w:val="0"/>
        <w:spacing w:after="0" w:line="240" w:lineRule="auto"/>
        <w:jc w:val="both"/>
        <w:rPr>
          <w:rFonts w:ascii="Arial" w:hAnsi="Arial" w:cs="Arial"/>
          <w:bCs/>
          <w:color w:val="000000"/>
        </w:rPr>
      </w:pPr>
    </w:p>
    <w:p w14:paraId="031B6EBC" w14:textId="77777777" w:rsidR="0087029E" w:rsidRDefault="0087029E" w:rsidP="0087029E">
      <w:pPr>
        <w:autoSpaceDE w:val="0"/>
        <w:autoSpaceDN w:val="0"/>
        <w:adjustRightInd w:val="0"/>
        <w:spacing w:after="0" w:line="240" w:lineRule="auto"/>
        <w:jc w:val="both"/>
        <w:rPr>
          <w:rFonts w:ascii="Arial" w:hAnsi="Arial" w:cs="Arial"/>
          <w:bCs/>
          <w:color w:val="000000"/>
        </w:rPr>
      </w:pPr>
      <w:r w:rsidRPr="005A3103">
        <w:rPr>
          <w:rFonts w:ascii="Arial" w:hAnsi="Arial" w:cs="Arial"/>
          <w:b/>
          <w:bCs/>
          <w:color w:val="000000"/>
        </w:rPr>
        <w:t>Artículo 1</w:t>
      </w:r>
      <w:r w:rsidR="00103708">
        <w:rPr>
          <w:rFonts w:ascii="Arial" w:hAnsi="Arial" w:cs="Arial"/>
          <w:b/>
          <w:bCs/>
          <w:color w:val="000000"/>
        </w:rPr>
        <w:t>8</w:t>
      </w:r>
      <w:r w:rsidRPr="005A3103">
        <w:rPr>
          <w:rFonts w:ascii="Arial" w:hAnsi="Arial" w:cs="Arial"/>
          <w:b/>
          <w:bCs/>
          <w:color w:val="000000"/>
        </w:rPr>
        <w:t>.-</w:t>
      </w:r>
      <w:r w:rsidRPr="004E4FB1">
        <w:rPr>
          <w:rFonts w:ascii="Arial" w:hAnsi="Arial" w:cs="Arial"/>
          <w:bCs/>
          <w:color w:val="000000"/>
        </w:rPr>
        <w:t xml:space="preserve"> Es responsabilidad de todas las unidades organizativas en su conjunto, impulsar la </w:t>
      </w:r>
      <w:r>
        <w:rPr>
          <w:rFonts w:ascii="Arial" w:hAnsi="Arial" w:cs="Arial"/>
          <w:bCs/>
          <w:color w:val="000000"/>
        </w:rPr>
        <w:t xml:space="preserve">aplicación de </w:t>
      </w:r>
      <w:r w:rsidR="00612E2D">
        <w:rPr>
          <w:rFonts w:ascii="Arial" w:hAnsi="Arial" w:cs="Arial"/>
          <w:bCs/>
          <w:color w:val="000000"/>
        </w:rPr>
        <w:t>esta</w:t>
      </w:r>
      <w:r>
        <w:rPr>
          <w:rFonts w:ascii="Arial" w:hAnsi="Arial" w:cs="Arial"/>
          <w:bCs/>
          <w:color w:val="000000"/>
        </w:rPr>
        <w:t xml:space="preserve"> política </w:t>
      </w:r>
      <w:r w:rsidRPr="004E4FB1">
        <w:rPr>
          <w:rFonts w:ascii="Arial" w:hAnsi="Arial" w:cs="Arial"/>
          <w:bCs/>
          <w:color w:val="000000"/>
        </w:rPr>
        <w:t>al interior de sus unidades.</w:t>
      </w:r>
    </w:p>
    <w:p w14:paraId="4E73D134" w14:textId="77777777" w:rsidR="0087029E" w:rsidRPr="004E4FB1" w:rsidRDefault="0087029E" w:rsidP="0087029E">
      <w:pPr>
        <w:autoSpaceDE w:val="0"/>
        <w:autoSpaceDN w:val="0"/>
        <w:adjustRightInd w:val="0"/>
        <w:spacing w:after="0" w:line="240" w:lineRule="auto"/>
        <w:jc w:val="both"/>
        <w:rPr>
          <w:rFonts w:ascii="Arial" w:hAnsi="Arial" w:cs="Arial"/>
          <w:bCs/>
          <w:color w:val="000000"/>
        </w:rPr>
      </w:pPr>
    </w:p>
    <w:p w14:paraId="4C2D867E" w14:textId="77777777" w:rsidR="0087029E" w:rsidRDefault="0087029E" w:rsidP="0087029E">
      <w:pPr>
        <w:autoSpaceDE w:val="0"/>
        <w:autoSpaceDN w:val="0"/>
        <w:adjustRightInd w:val="0"/>
        <w:spacing w:after="0" w:line="240" w:lineRule="auto"/>
        <w:jc w:val="both"/>
        <w:rPr>
          <w:rFonts w:ascii="Arial" w:hAnsi="Arial" w:cs="Arial"/>
          <w:bCs/>
          <w:color w:val="000000"/>
        </w:rPr>
      </w:pPr>
      <w:r w:rsidRPr="004E4FB1">
        <w:rPr>
          <w:rFonts w:ascii="Arial" w:hAnsi="Arial" w:cs="Arial"/>
          <w:bCs/>
          <w:color w:val="000000"/>
        </w:rPr>
        <w:t>Además de garantizar que la documentación sea auténtica, íntegra, confiable, válida, que esté debidamente organizada, controlada y disponible siempre que se necesite, para ello deberán contar con inventarios actualizados de la documentación recibida y generada al interior de sus unidades.</w:t>
      </w:r>
    </w:p>
    <w:p w14:paraId="098D6F03" w14:textId="77777777" w:rsidR="00FB7D9C" w:rsidRDefault="00FB7D9C" w:rsidP="0087029E">
      <w:pPr>
        <w:autoSpaceDE w:val="0"/>
        <w:autoSpaceDN w:val="0"/>
        <w:adjustRightInd w:val="0"/>
        <w:spacing w:after="0" w:line="240" w:lineRule="auto"/>
        <w:jc w:val="both"/>
        <w:rPr>
          <w:rFonts w:ascii="Arial" w:hAnsi="Arial" w:cs="Arial"/>
          <w:bCs/>
          <w:color w:val="000000"/>
        </w:rPr>
      </w:pPr>
    </w:p>
    <w:p w14:paraId="11E87466" w14:textId="77777777" w:rsidR="0087029E" w:rsidRPr="00CA1182" w:rsidRDefault="0087029E" w:rsidP="0087029E">
      <w:pPr>
        <w:pStyle w:val="Ttulo3"/>
        <w:rPr>
          <w:rFonts w:ascii="Arial" w:hAnsi="Arial" w:cs="Arial"/>
          <w:b/>
          <w:bCs/>
          <w:color w:val="000000"/>
          <w:sz w:val="22"/>
        </w:rPr>
      </w:pPr>
      <w:bookmarkStart w:id="29" w:name="_Toc45543127"/>
      <w:r w:rsidRPr="00CA1182">
        <w:rPr>
          <w:rFonts w:ascii="Arial" w:hAnsi="Arial" w:cs="Arial"/>
          <w:b/>
          <w:bCs/>
          <w:color w:val="000000"/>
          <w:sz w:val="22"/>
        </w:rPr>
        <w:t>Del personal responsable de la administración de los Archivos.</w:t>
      </w:r>
      <w:bookmarkEnd w:id="29"/>
    </w:p>
    <w:p w14:paraId="1DC62A46" w14:textId="77777777" w:rsidR="0087029E" w:rsidRPr="004E4FB1" w:rsidRDefault="0087029E" w:rsidP="0087029E">
      <w:pPr>
        <w:autoSpaceDE w:val="0"/>
        <w:autoSpaceDN w:val="0"/>
        <w:adjustRightInd w:val="0"/>
        <w:spacing w:after="0" w:line="240" w:lineRule="auto"/>
        <w:jc w:val="both"/>
        <w:rPr>
          <w:rFonts w:ascii="Arial" w:hAnsi="Arial" w:cs="Arial"/>
          <w:bCs/>
          <w:color w:val="000000"/>
        </w:rPr>
      </w:pPr>
    </w:p>
    <w:p w14:paraId="56508244" w14:textId="77777777" w:rsidR="0087029E" w:rsidRDefault="0087029E" w:rsidP="0087029E">
      <w:pPr>
        <w:autoSpaceDE w:val="0"/>
        <w:autoSpaceDN w:val="0"/>
        <w:adjustRightInd w:val="0"/>
        <w:spacing w:after="0" w:line="240" w:lineRule="auto"/>
        <w:jc w:val="both"/>
        <w:rPr>
          <w:rFonts w:ascii="Arial" w:hAnsi="Arial" w:cs="Arial"/>
          <w:bCs/>
          <w:color w:val="000000"/>
        </w:rPr>
      </w:pPr>
      <w:r w:rsidRPr="005A3103">
        <w:rPr>
          <w:rFonts w:ascii="Arial" w:hAnsi="Arial" w:cs="Arial"/>
          <w:b/>
          <w:bCs/>
          <w:color w:val="000000"/>
        </w:rPr>
        <w:t>Artículo 1</w:t>
      </w:r>
      <w:r w:rsidR="00103708">
        <w:rPr>
          <w:rFonts w:ascii="Arial" w:hAnsi="Arial" w:cs="Arial"/>
          <w:b/>
          <w:bCs/>
          <w:color w:val="000000"/>
        </w:rPr>
        <w:t>9</w:t>
      </w:r>
      <w:r w:rsidRPr="005A3103">
        <w:rPr>
          <w:rFonts w:ascii="Arial" w:hAnsi="Arial" w:cs="Arial"/>
          <w:b/>
          <w:bCs/>
          <w:color w:val="000000"/>
        </w:rPr>
        <w:t>.-</w:t>
      </w:r>
      <w:r w:rsidRPr="004E4FB1">
        <w:rPr>
          <w:rFonts w:ascii="Arial" w:hAnsi="Arial" w:cs="Arial"/>
          <w:bCs/>
          <w:color w:val="000000"/>
        </w:rPr>
        <w:t xml:space="preserve"> Los responsables de la administración de los archiv</w:t>
      </w:r>
      <w:r>
        <w:rPr>
          <w:rFonts w:ascii="Arial" w:hAnsi="Arial" w:cs="Arial"/>
          <w:bCs/>
          <w:color w:val="000000"/>
        </w:rPr>
        <w:t>os deberán mantener organizados</w:t>
      </w:r>
      <w:r w:rsidRPr="004E4FB1">
        <w:rPr>
          <w:rFonts w:ascii="Arial" w:hAnsi="Arial" w:cs="Arial"/>
          <w:bCs/>
          <w:color w:val="000000"/>
        </w:rPr>
        <w:t xml:space="preserve"> de forma lógica </w:t>
      </w:r>
      <w:r>
        <w:rPr>
          <w:rFonts w:ascii="Arial" w:hAnsi="Arial" w:cs="Arial"/>
          <w:bCs/>
          <w:color w:val="000000"/>
        </w:rPr>
        <w:t>los</w:t>
      </w:r>
      <w:r w:rsidRPr="004E4FB1">
        <w:rPr>
          <w:rFonts w:ascii="Arial" w:hAnsi="Arial" w:cs="Arial"/>
          <w:bCs/>
          <w:color w:val="000000"/>
        </w:rPr>
        <w:t xml:space="preserve"> documentos en cajas</w:t>
      </w:r>
      <w:r>
        <w:rPr>
          <w:rFonts w:ascii="Arial" w:hAnsi="Arial" w:cs="Arial"/>
          <w:bCs/>
          <w:color w:val="000000"/>
        </w:rPr>
        <w:t xml:space="preserve"> normalizadas o algún otro medio que garantice su conservació</w:t>
      </w:r>
      <w:r w:rsidRPr="00F73686">
        <w:rPr>
          <w:rFonts w:ascii="Arial" w:hAnsi="Arial" w:cs="Arial"/>
          <w:bCs/>
          <w:color w:val="000000"/>
        </w:rPr>
        <w:t>n</w:t>
      </w:r>
      <w:r w:rsidR="00FB7D9C">
        <w:rPr>
          <w:rFonts w:ascii="Arial" w:hAnsi="Arial" w:cs="Arial"/>
          <w:bCs/>
          <w:color w:val="000000"/>
        </w:rPr>
        <w:t xml:space="preserve"> como los archivadores de palanca</w:t>
      </w:r>
      <w:r w:rsidR="002E30E2" w:rsidRPr="00F73686">
        <w:rPr>
          <w:rFonts w:ascii="Arial" w:hAnsi="Arial" w:cs="Arial"/>
          <w:bCs/>
          <w:color w:val="000000"/>
        </w:rPr>
        <w:t>;</w:t>
      </w:r>
      <w:r>
        <w:rPr>
          <w:rFonts w:ascii="Arial" w:hAnsi="Arial" w:cs="Arial"/>
          <w:bCs/>
          <w:color w:val="000000"/>
        </w:rPr>
        <w:t xml:space="preserve"> </w:t>
      </w:r>
      <w:r w:rsidRPr="004E4FB1">
        <w:rPr>
          <w:rFonts w:ascii="Arial" w:hAnsi="Arial" w:cs="Arial"/>
          <w:bCs/>
          <w:color w:val="000000"/>
        </w:rPr>
        <w:t>llevar</w:t>
      </w:r>
      <w:r>
        <w:rPr>
          <w:rFonts w:ascii="Arial" w:hAnsi="Arial" w:cs="Arial"/>
          <w:bCs/>
          <w:color w:val="000000"/>
        </w:rPr>
        <w:t>an</w:t>
      </w:r>
      <w:r w:rsidRPr="004E4FB1">
        <w:rPr>
          <w:rFonts w:ascii="Arial" w:hAnsi="Arial" w:cs="Arial"/>
          <w:bCs/>
          <w:color w:val="000000"/>
        </w:rPr>
        <w:t xml:space="preserve"> un contr</w:t>
      </w:r>
      <w:r>
        <w:rPr>
          <w:rFonts w:ascii="Arial" w:hAnsi="Arial" w:cs="Arial"/>
          <w:bCs/>
          <w:color w:val="000000"/>
        </w:rPr>
        <w:t>ol del ingreso y contenido de la</w:t>
      </w:r>
      <w:r w:rsidRPr="004E4FB1">
        <w:rPr>
          <w:rFonts w:ascii="Arial" w:hAnsi="Arial" w:cs="Arial"/>
          <w:bCs/>
          <w:color w:val="000000"/>
        </w:rPr>
        <w:t xml:space="preserve">s mismas, que facilite su ubicación física de manera oportuna, </w:t>
      </w:r>
      <w:r>
        <w:rPr>
          <w:rFonts w:ascii="Arial" w:hAnsi="Arial" w:cs="Arial"/>
          <w:bCs/>
          <w:color w:val="000000"/>
        </w:rPr>
        <w:t>además se encargar</w:t>
      </w:r>
      <w:r w:rsidR="00500705">
        <w:rPr>
          <w:rFonts w:ascii="Arial" w:hAnsi="Arial" w:cs="Arial"/>
          <w:bCs/>
          <w:color w:val="000000"/>
        </w:rPr>
        <w:t>á</w:t>
      </w:r>
      <w:r>
        <w:rPr>
          <w:rFonts w:ascii="Arial" w:hAnsi="Arial" w:cs="Arial"/>
          <w:bCs/>
          <w:color w:val="000000"/>
        </w:rPr>
        <w:t xml:space="preserve"> de transferencias a archivo central</w:t>
      </w:r>
      <w:r w:rsidRPr="004E4FB1">
        <w:rPr>
          <w:rFonts w:ascii="Arial" w:hAnsi="Arial" w:cs="Arial"/>
          <w:bCs/>
          <w:color w:val="000000"/>
        </w:rPr>
        <w:t>. El personal responsable de estas labores debe ser cualificado e instruido en el manejo y conservación adecuada de los documentos.</w:t>
      </w:r>
    </w:p>
    <w:p w14:paraId="114ED89F" w14:textId="77777777" w:rsidR="0087029E" w:rsidRPr="00B060E6" w:rsidRDefault="0087029E" w:rsidP="0087029E">
      <w:pPr>
        <w:pStyle w:val="Ttulo3"/>
        <w:rPr>
          <w:rFonts w:ascii="Arial" w:hAnsi="Arial" w:cs="Arial"/>
          <w:b/>
          <w:bCs/>
          <w:color w:val="000000"/>
          <w:sz w:val="22"/>
        </w:rPr>
      </w:pPr>
      <w:bookmarkStart w:id="30" w:name="_Toc45543128"/>
      <w:r>
        <w:rPr>
          <w:rFonts w:ascii="Arial" w:hAnsi="Arial" w:cs="Arial"/>
          <w:b/>
          <w:bCs/>
          <w:color w:val="000000"/>
          <w:sz w:val="22"/>
        </w:rPr>
        <w:lastRenderedPageBreak/>
        <w:t>De la f</w:t>
      </w:r>
      <w:r w:rsidRPr="00B060E6">
        <w:rPr>
          <w:rFonts w:ascii="Arial" w:hAnsi="Arial" w:cs="Arial"/>
          <w:b/>
          <w:bCs/>
          <w:color w:val="000000"/>
          <w:sz w:val="22"/>
        </w:rPr>
        <w:t>ormación del personal, en gestión documental y archivos.</w:t>
      </w:r>
      <w:bookmarkEnd w:id="30"/>
    </w:p>
    <w:p w14:paraId="18D8F3B4" w14:textId="77777777" w:rsidR="0087029E" w:rsidRDefault="0087029E" w:rsidP="0087029E">
      <w:pPr>
        <w:autoSpaceDE w:val="0"/>
        <w:autoSpaceDN w:val="0"/>
        <w:adjustRightInd w:val="0"/>
        <w:spacing w:after="0" w:line="240" w:lineRule="auto"/>
        <w:jc w:val="both"/>
        <w:rPr>
          <w:rFonts w:ascii="Arial" w:hAnsi="Arial" w:cs="Arial"/>
          <w:color w:val="000000"/>
        </w:rPr>
      </w:pPr>
    </w:p>
    <w:p w14:paraId="5609ECBF" w14:textId="77777777" w:rsidR="0087029E" w:rsidRDefault="0087029E" w:rsidP="0087029E">
      <w:pPr>
        <w:autoSpaceDE w:val="0"/>
        <w:autoSpaceDN w:val="0"/>
        <w:adjustRightInd w:val="0"/>
        <w:spacing w:after="0" w:line="240" w:lineRule="auto"/>
        <w:jc w:val="both"/>
        <w:rPr>
          <w:rFonts w:ascii="Arial" w:hAnsi="Arial" w:cs="Arial"/>
          <w:color w:val="000000"/>
        </w:rPr>
      </w:pPr>
      <w:r w:rsidRPr="005A3103">
        <w:rPr>
          <w:rFonts w:ascii="Arial" w:hAnsi="Arial" w:cs="Arial"/>
          <w:b/>
          <w:color w:val="000000"/>
        </w:rPr>
        <w:t xml:space="preserve">Artículo </w:t>
      </w:r>
      <w:r w:rsidR="00103708">
        <w:rPr>
          <w:rFonts w:ascii="Arial" w:hAnsi="Arial" w:cs="Arial"/>
          <w:b/>
          <w:color w:val="000000"/>
        </w:rPr>
        <w:t>20</w:t>
      </w:r>
      <w:r w:rsidRPr="005A3103">
        <w:rPr>
          <w:rFonts w:ascii="Arial" w:hAnsi="Arial" w:cs="Arial"/>
          <w:b/>
          <w:color w:val="000000"/>
        </w:rPr>
        <w:t>.-</w:t>
      </w:r>
      <w:r w:rsidRPr="004E4FB1">
        <w:rPr>
          <w:rFonts w:ascii="Arial" w:hAnsi="Arial" w:cs="Arial"/>
          <w:color w:val="000000"/>
        </w:rPr>
        <w:t xml:space="preserve"> </w:t>
      </w:r>
      <w:r>
        <w:rPr>
          <w:rFonts w:ascii="Arial" w:hAnsi="Arial" w:cs="Arial"/>
          <w:color w:val="000000"/>
        </w:rPr>
        <w:t>La</w:t>
      </w:r>
      <w:r w:rsidRPr="004E4FB1">
        <w:rPr>
          <w:rFonts w:ascii="Arial" w:hAnsi="Arial" w:cs="Arial"/>
          <w:color w:val="000000"/>
        </w:rPr>
        <w:t xml:space="preserve"> </w:t>
      </w:r>
      <w:r>
        <w:rPr>
          <w:rFonts w:ascii="Arial" w:hAnsi="Arial" w:cs="Arial"/>
          <w:color w:val="000000"/>
        </w:rPr>
        <w:t xml:space="preserve">UGDA a través del oficial, capacitará y </w:t>
      </w:r>
      <w:r w:rsidRPr="004E4FB1">
        <w:rPr>
          <w:rFonts w:ascii="Arial" w:hAnsi="Arial" w:cs="Arial"/>
          <w:color w:val="000000"/>
        </w:rPr>
        <w:t xml:space="preserve">asesorará a los encargados de archivos de gestión, central, periféricos, especializados, en materia de gestión documental </w:t>
      </w:r>
      <w:r>
        <w:rPr>
          <w:rFonts w:ascii="Arial" w:hAnsi="Arial" w:cs="Arial"/>
          <w:color w:val="000000"/>
        </w:rPr>
        <w:t>para unificar criterios definidos en la normativa.</w:t>
      </w:r>
    </w:p>
    <w:p w14:paraId="55CC499B" w14:textId="77777777" w:rsidR="0087029E" w:rsidRPr="00F84000" w:rsidRDefault="0087029E" w:rsidP="00F84000">
      <w:pPr>
        <w:pStyle w:val="Ttulo1"/>
        <w:jc w:val="center"/>
        <w:rPr>
          <w:rFonts w:ascii="Arial" w:hAnsi="Arial" w:cs="Arial"/>
          <w:b/>
          <w:bCs/>
          <w:color w:val="000000"/>
          <w:sz w:val="22"/>
          <w:szCs w:val="22"/>
        </w:rPr>
      </w:pPr>
      <w:bookmarkStart w:id="31" w:name="_Toc45543129"/>
      <w:r w:rsidRPr="00F84000">
        <w:rPr>
          <w:rFonts w:ascii="Arial" w:hAnsi="Arial" w:cs="Arial"/>
          <w:b/>
          <w:bCs/>
          <w:color w:val="000000"/>
          <w:sz w:val="22"/>
          <w:szCs w:val="22"/>
        </w:rPr>
        <w:t>TÍTULO II</w:t>
      </w:r>
      <w:bookmarkEnd w:id="31"/>
    </w:p>
    <w:p w14:paraId="1930A091" w14:textId="77777777" w:rsidR="0087029E" w:rsidRPr="00E137B7" w:rsidRDefault="00FF2D65" w:rsidP="0087029E">
      <w:pPr>
        <w:pStyle w:val="Ttulo2"/>
        <w:jc w:val="center"/>
        <w:rPr>
          <w:rFonts w:ascii="Arial" w:hAnsi="Arial" w:cs="Arial"/>
          <w:b/>
          <w:bCs/>
          <w:color w:val="000000"/>
          <w:sz w:val="22"/>
          <w:szCs w:val="22"/>
        </w:rPr>
      </w:pPr>
      <w:bookmarkStart w:id="32" w:name="_Toc45543130"/>
      <w:r w:rsidRPr="00E137B7">
        <w:rPr>
          <w:rFonts w:ascii="Arial" w:hAnsi="Arial" w:cs="Arial"/>
          <w:b/>
          <w:bCs/>
          <w:color w:val="000000"/>
          <w:sz w:val="22"/>
          <w:szCs w:val="22"/>
        </w:rPr>
        <w:t>ELEMENTOS DE LA GESTIÓN DOCUMENTAL</w:t>
      </w:r>
      <w:bookmarkEnd w:id="32"/>
    </w:p>
    <w:p w14:paraId="798CABAC" w14:textId="77777777" w:rsidR="0087029E" w:rsidRDefault="0087029E" w:rsidP="0087029E">
      <w:pPr>
        <w:pStyle w:val="Ttulo1"/>
        <w:jc w:val="center"/>
        <w:rPr>
          <w:rFonts w:ascii="Arial" w:hAnsi="Arial" w:cs="Arial"/>
          <w:b/>
          <w:bCs/>
          <w:color w:val="000000"/>
          <w:sz w:val="22"/>
          <w:szCs w:val="22"/>
        </w:rPr>
      </w:pPr>
      <w:bookmarkStart w:id="33" w:name="_Toc45543131"/>
      <w:r w:rsidRPr="00E137B7">
        <w:rPr>
          <w:rFonts w:ascii="Arial" w:hAnsi="Arial" w:cs="Arial"/>
          <w:b/>
          <w:bCs/>
          <w:color w:val="000000"/>
          <w:sz w:val="22"/>
          <w:szCs w:val="22"/>
        </w:rPr>
        <w:t>CAPÍTULO I</w:t>
      </w:r>
      <w:bookmarkEnd w:id="33"/>
    </w:p>
    <w:p w14:paraId="24A2CCE3" w14:textId="77777777" w:rsidR="0087029E" w:rsidRPr="000754DE" w:rsidRDefault="00FF2D65" w:rsidP="0087029E">
      <w:pPr>
        <w:pStyle w:val="Ttulo2"/>
        <w:jc w:val="center"/>
        <w:rPr>
          <w:rFonts w:ascii="Arial" w:hAnsi="Arial" w:cs="Arial"/>
          <w:b/>
          <w:bCs/>
          <w:color w:val="000000"/>
          <w:sz w:val="22"/>
          <w:szCs w:val="22"/>
        </w:rPr>
      </w:pPr>
      <w:bookmarkStart w:id="34" w:name="_Toc45543132"/>
      <w:r w:rsidRPr="000754DE">
        <w:rPr>
          <w:rFonts w:ascii="Arial" w:hAnsi="Arial" w:cs="Arial"/>
          <w:b/>
          <w:bCs/>
          <w:color w:val="000000"/>
          <w:sz w:val="22"/>
          <w:szCs w:val="22"/>
        </w:rPr>
        <w:t xml:space="preserve">PROCESOS </w:t>
      </w:r>
      <w:r>
        <w:rPr>
          <w:rFonts w:ascii="Arial" w:hAnsi="Arial" w:cs="Arial"/>
          <w:b/>
          <w:bCs/>
          <w:color w:val="000000"/>
          <w:sz w:val="22"/>
          <w:szCs w:val="22"/>
        </w:rPr>
        <w:t>ARCHIVÍSTICOS Y DE GESTIÓN D</w:t>
      </w:r>
      <w:r w:rsidRPr="000754DE">
        <w:rPr>
          <w:rFonts w:ascii="Arial" w:hAnsi="Arial" w:cs="Arial"/>
          <w:b/>
          <w:bCs/>
          <w:color w:val="000000"/>
          <w:sz w:val="22"/>
          <w:szCs w:val="22"/>
        </w:rPr>
        <w:t>OCUMENTAL.</w:t>
      </w:r>
      <w:bookmarkEnd w:id="34"/>
    </w:p>
    <w:p w14:paraId="149AED6B" w14:textId="77777777" w:rsidR="0087029E" w:rsidRPr="000754DE" w:rsidRDefault="0087029E" w:rsidP="0087029E">
      <w:pPr>
        <w:autoSpaceDE w:val="0"/>
        <w:autoSpaceDN w:val="0"/>
        <w:adjustRightInd w:val="0"/>
        <w:spacing w:after="0" w:line="240" w:lineRule="auto"/>
        <w:jc w:val="both"/>
        <w:rPr>
          <w:rFonts w:ascii="Arial" w:hAnsi="Arial" w:cs="Arial"/>
          <w:b/>
          <w:bCs/>
          <w:color w:val="000000"/>
        </w:rPr>
      </w:pPr>
    </w:p>
    <w:p w14:paraId="1692EA41" w14:textId="77777777" w:rsidR="0087029E" w:rsidRPr="000754DE" w:rsidRDefault="00FF2D65" w:rsidP="0087029E">
      <w:pPr>
        <w:pStyle w:val="Ttulo2"/>
        <w:rPr>
          <w:rFonts w:ascii="Arial" w:hAnsi="Arial" w:cs="Arial"/>
          <w:b/>
          <w:bCs/>
          <w:color w:val="000000"/>
          <w:sz w:val="22"/>
          <w:szCs w:val="22"/>
        </w:rPr>
      </w:pPr>
      <w:bookmarkStart w:id="35" w:name="_Toc45543133"/>
      <w:r>
        <w:rPr>
          <w:rFonts w:ascii="Arial" w:hAnsi="Arial" w:cs="Arial"/>
          <w:b/>
          <w:bCs/>
          <w:color w:val="000000"/>
          <w:sz w:val="22"/>
          <w:szCs w:val="22"/>
        </w:rPr>
        <w:t>FUNCIONES DEL ARCHIVO CENTRAL, DE GESTIÓN Y ESPECIALIZADOS.</w:t>
      </w:r>
      <w:bookmarkEnd w:id="35"/>
      <w:r>
        <w:rPr>
          <w:rFonts w:ascii="Arial" w:hAnsi="Arial" w:cs="Arial"/>
          <w:b/>
          <w:bCs/>
          <w:color w:val="000000"/>
          <w:sz w:val="22"/>
          <w:szCs w:val="22"/>
        </w:rPr>
        <w:t xml:space="preserve"> </w:t>
      </w:r>
    </w:p>
    <w:p w14:paraId="1D3184ED" w14:textId="77777777" w:rsidR="0087029E" w:rsidRDefault="0087029E" w:rsidP="0087029E">
      <w:pPr>
        <w:spacing w:after="0"/>
        <w:rPr>
          <w:rFonts w:ascii="Arial" w:hAnsi="Arial" w:cs="Arial"/>
          <w:b/>
          <w:bCs/>
          <w:color w:val="000000"/>
        </w:rPr>
      </w:pPr>
    </w:p>
    <w:p w14:paraId="0FC52C40" w14:textId="77777777" w:rsidR="0087029E" w:rsidRDefault="0087029E" w:rsidP="0087029E">
      <w:pPr>
        <w:pStyle w:val="Ttulo3"/>
        <w:rPr>
          <w:rFonts w:ascii="Arial" w:hAnsi="Arial" w:cs="Arial"/>
          <w:b/>
          <w:bCs/>
          <w:color w:val="000000"/>
          <w:sz w:val="22"/>
          <w:szCs w:val="22"/>
        </w:rPr>
      </w:pPr>
      <w:bookmarkStart w:id="36" w:name="_Toc45543134"/>
      <w:r w:rsidRPr="00E137B7">
        <w:rPr>
          <w:rFonts w:ascii="Arial" w:hAnsi="Arial" w:cs="Arial"/>
          <w:b/>
          <w:bCs/>
          <w:color w:val="000000"/>
          <w:sz w:val="22"/>
          <w:szCs w:val="22"/>
        </w:rPr>
        <w:t>Generación y recepción de documentos.</w:t>
      </w:r>
      <w:bookmarkEnd w:id="36"/>
    </w:p>
    <w:p w14:paraId="1A3F56EA" w14:textId="77777777" w:rsidR="0087029E" w:rsidRDefault="0087029E" w:rsidP="0087029E">
      <w:pPr>
        <w:autoSpaceDE w:val="0"/>
        <w:autoSpaceDN w:val="0"/>
        <w:adjustRightInd w:val="0"/>
        <w:spacing w:after="0" w:line="240" w:lineRule="auto"/>
        <w:jc w:val="both"/>
        <w:rPr>
          <w:rFonts w:ascii="Arial" w:hAnsi="Arial" w:cs="Arial"/>
          <w:bCs/>
          <w:color w:val="000000"/>
        </w:rPr>
      </w:pPr>
    </w:p>
    <w:p w14:paraId="0AF60350" w14:textId="77777777" w:rsidR="0087029E" w:rsidRDefault="0087029E" w:rsidP="0087029E">
      <w:pPr>
        <w:autoSpaceDE w:val="0"/>
        <w:autoSpaceDN w:val="0"/>
        <w:adjustRightInd w:val="0"/>
        <w:spacing w:after="0" w:line="240" w:lineRule="auto"/>
        <w:jc w:val="both"/>
        <w:rPr>
          <w:rFonts w:ascii="Arial" w:hAnsi="Arial" w:cs="Arial"/>
          <w:bCs/>
          <w:color w:val="000000"/>
        </w:rPr>
      </w:pPr>
      <w:r w:rsidRPr="000754DE">
        <w:rPr>
          <w:rFonts w:ascii="Arial" w:hAnsi="Arial" w:cs="Arial"/>
          <w:b/>
          <w:bCs/>
          <w:color w:val="000000"/>
        </w:rPr>
        <w:t xml:space="preserve">Artículo </w:t>
      </w:r>
      <w:r w:rsidR="00103708">
        <w:rPr>
          <w:rFonts w:ascii="Arial" w:hAnsi="Arial" w:cs="Arial"/>
          <w:b/>
          <w:bCs/>
          <w:color w:val="000000"/>
        </w:rPr>
        <w:t>21</w:t>
      </w:r>
      <w:r w:rsidRPr="000754DE">
        <w:rPr>
          <w:rFonts w:ascii="Arial" w:hAnsi="Arial" w:cs="Arial"/>
          <w:b/>
          <w:bCs/>
          <w:color w:val="000000"/>
        </w:rPr>
        <w:t>.-</w:t>
      </w:r>
      <w:r w:rsidRPr="004E4FB1">
        <w:rPr>
          <w:rFonts w:ascii="Arial" w:hAnsi="Arial" w:cs="Arial"/>
          <w:bCs/>
          <w:color w:val="000000"/>
        </w:rPr>
        <w:t xml:space="preserve"> </w:t>
      </w:r>
      <w:r>
        <w:rPr>
          <w:rFonts w:ascii="Arial" w:hAnsi="Arial" w:cs="Arial"/>
          <w:bCs/>
          <w:color w:val="000000"/>
        </w:rPr>
        <w:t>Los encargados del archivo central, así como los de gestión, resguardarán</w:t>
      </w:r>
      <w:r w:rsidRPr="004E4FB1">
        <w:rPr>
          <w:rFonts w:ascii="Arial" w:hAnsi="Arial" w:cs="Arial"/>
          <w:bCs/>
          <w:color w:val="000000"/>
        </w:rPr>
        <w:t xml:space="preserve"> los documentos generados o recibidos en el ejercicio de sus funciones, utilizando formatos</w:t>
      </w:r>
      <w:r w:rsidR="000476A4">
        <w:rPr>
          <w:rFonts w:ascii="Arial" w:hAnsi="Arial" w:cs="Arial"/>
          <w:bCs/>
          <w:color w:val="000000"/>
        </w:rPr>
        <w:t xml:space="preserve"> </w:t>
      </w:r>
      <w:r w:rsidRPr="004E4FB1">
        <w:rPr>
          <w:rFonts w:ascii="Arial" w:hAnsi="Arial" w:cs="Arial"/>
          <w:bCs/>
          <w:color w:val="000000"/>
        </w:rPr>
        <w:t>normalizados</w:t>
      </w:r>
      <w:r>
        <w:rPr>
          <w:rFonts w:ascii="Arial" w:hAnsi="Arial" w:cs="Arial"/>
          <w:bCs/>
          <w:color w:val="000000"/>
        </w:rPr>
        <w:t>. Todas las series d</w:t>
      </w:r>
      <w:r w:rsidRPr="004E4FB1">
        <w:rPr>
          <w:rFonts w:ascii="Arial" w:hAnsi="Arial" w:cs="Arial"/>
          <w:bCs/>
          <w:color w:val="000000"/>
        </w:rPr>
        <w:t>ocumentales producidas deberán estar registradas en el Cuadro de Clasificación Documental y la Tabla de Plazos de Conservaci</w:t>
      </w:r>
      <w:r>
        <w:rPr>
          <w:rFonts w:ascii="Arial" w:hAnsi="Arial" w:cs="Arial"/>
          <w:bCs/>
          <w:color w:val="000000"/>
        </w:rPr>
        <w:t>ón Documental de la institución emitida por la UGDA.</w:t>
      </w:r>
    </w:p>
    <w:p w14:paraId="1AE9BF4C" w14:textId="77777777" w:rsidR="00C8020D" w:rsidRDefault="00C8020D" w:rsidP="0087029E">
      <w:pPr>
        <w:autoSpaceDE w:val="0"/>
        <w:autoSpaceDN w:val="0"/>
        <w:adjustRightInd w:val="0"/>
        <w:spacing w:after="0" w:line="240" w:lineRule="auto"/>
        <w:jc w:val="both"/>
        <w:rPr>
          <w:rFonts w:ascii="Arial" w:hAnsi="Arial" w:cs="Arial"/>
          <w:bCs/>
          <w:color w:val="000000"/>
        </w:rPr>
      </w:pPr>
    </w:p>
    <w:p w14:paraId="145C9909" w14:textId="77777777" w:rsidR="0087029E" w:rsidRDefault="0087029E" w:rsidP="0087029E">
      <w:pPr>
        <w:autoSpaceDE w:val="0"/>
        <w:autoSpaceDN w:val="0"/>
        <w:adjustRightInd w:val="0"/>
        <w:spacing w:after="0" w:line="240" w:lineRule="auto"/>
        <w:jc w:val="both"/>
        <w:rPr>
          <w:rFonts w:ascii="Arial" w:hAnsi="Arial" w:cs="Arial"/>
          <w:b/>
          <w:bCs/>
          <w:color w:val="000000"/>
        </w:rPr>
      </w:pPr>
      <w:r w:rsidRPr="009E5BED">
        <w:rPr>
          <w:rFonts w:ascii="Arial" w:hAnsi="Arial" w:cs="Arial"/>
          <w:b/>
          <w:bCs/>
          <w:color w:val="000000"/>
        </w:rPr>
        <w:t xml:space="preserve">Encargados de archivos. </w:t>
      </w:r>
    </w:p>
    <w:p w14:paraId="3F679A41" w14:textId="77777777" w:rsidR="0087029E" w:rsidRPr="009E5BED" w:rsidRDefault="0087029E" w:rsidP="0087029E">
      <w:pPr>
        <w:autoSpaceDE w:val="0"/>
        <w:autoSpaceDN w:val="0"/>
        <w:adjustRightInd w:val="0"/>
        <w:spacing w:after="0" w:line="240" w:lineRule="auto"/>
        <w:jc w:val="both"/>
        <w:rPr>
          <w:rFonts w:ascii="Arial" w:hAnsi="Arial" w:cs="Arial"/>
          <w:b/>
          <w:bCs/>
          <w:color w:val="000000"/>
        </w:rPr>
      </w:pPr>
    </w:p>
    <w:p w14:paraId="04957AFF" w14:textId="77777777" w:rsidR="0087029E" w:rsidRDefault="0087029E" w:rsidP="0087029E">
      <w:pPr>
        <w:autoSpaceDE w:val="0"/>
        <w:autoSpaceDN w:val="0"/>
        <w:adjustRightInd w:val="0"/>
        <w:spacing w:after="0" w:line="240" w:lineRule="auto"/>
        <w:jc w:val="both"/>
        <w:rPr>
          <w:rFonts w:ascii="Arial" w:hAnsi="Arial" w:cs="Arial"/>
          <w:color w:val="000000"/>
        </w:rPr>
      </w:pPr>
      <w:r w:rsidRPr="009E5BED">
        <w:rPr>
          <w:rFonts w:ascii="Arial" w:hAnsi="Arial" w:cs="Arial"/>
          <w:b/>
          <w:color w:val="000000"/>
        </w:rPr>
        <w:t xml:space="preserve">Artículo </w:t>
      </w:r>
      <w:r w:rsidR="00103708">
        <w:rPr>
          <w:rFonts w:ascii="Arial" w:hAnsi="Arial" w:cs="Arial"/>
          <w:b/>
          <w:color w:val="000000"/>
        </w:rPr>
        <w:t>22</w:t>
      </w:r>
      <w:r w:rsidRPr="009E5BED">
        <w:rPr>
          <w:rFonts w:ascii="Arial" w:hAnsi="Arial" w:cs="Arial"/>
          <w:b/>
          <w:color w:val="000000"/>
        </w:rPr>
        <w:t>.-</w:t>
      </w:r>
      <w:r>
        <w:rPr>
          <w:rFonts w:ascii="Arial" w:hAnsi="Arial" w:cs="Arial"/>
          <w:color w:val="000000"/>
        </w:rPr>
        <w:t xml:space="preserve"> </w:t>
      </w:r>
      <w:r w:rsidRPr="004E4FB1">
        <w:rPr>
          <w:rFonts w:ascii="Arial" w:hAnsi="Arial" w:cs="Arial"/>
          <w:color w:val="000000"/>
        </w:rPr>
        <w:t xml:space="preserve">Para el cumplimiento de la presente política y demás normativas </w:t>
      </w:r>
      <w:r>
        <w:rPr>
          <w:rFonts w:ascii="Arial" w:hAnsi="Arial" w:cs="Arial"/>
          <w:color w:val="000000"/>
        </w:rPr>
        <w:t xml:space="preserve">relacionadas, en cada unidad </w:t>
      </w:r>
      <w:r w:rsidRPr="004E4FB1">
        <w:rPr>
          <w:rFonts w:ascii="Arial" w:hAnsi="Arial" w:cs="Arial"/>
          <w:color w:val="000000"/>
        </w:rPr>
        <w:t>se designará a una persona responsable de</w:t>
      </w:r>
      <w:r>
        <w:rPr>
          <w:rFonts w:ascii="Arial" w:hAnsi="Arial" w:cs="Arial"/>
          <w:color w:val="000000"/>
        </w:rPr>
        <w:t>l</w:t>
      </w:r>
      <w:r w:rsidRPr="004E4FB1">
        <w:rPr>
          <w:rFonts w:ascii="Arial" w:hAnsi="Arial" w:cs="Arial"/>
          <w:color w:val="000000"/>
        </w:rPr>
        <w:t xml:space="preserve"> archivo</w:t>
      </w:r>
      <w:r w:rsidR="002E30E2">
        <w:rPr>
          <w:rFonts w:ascii="Arial" w:hAnsi="Arial" w:cs="Arial"/>
          <w:color w:val="000000"/>
        </w:rPr>
        <w:t xml:space="preserve"> </w:t>
      </w:r>
      <w:r w:rsidR="002E30E2" w:rsidRPr="00F73686">
        <w:rPr>
          <w:rFonts w:ascii="Arial" w:hAnsi="Arial" w:cs="Arial"/>
          <w:color w:val="000000"/>
        </w:rPr>
        <w:t>-la cual se le llama</w:t>
      </w:r>
      <w:r w:rsidR="000476A4">
        <w:rPr>
          <w:rFonts w:ascii="Arial" w:hAnsi="Arial" w:cs="Arial"/>
          <w:color w:val="000000"/>
        </w:rPr>
        <w:t>rá</w:t>
      </w:r>
      <w:r w:rsidR="002E30E2" w:rsidRPr="00F73686">
        <w:rPr>
          <w:rFonts w:ascii="Arial" w:hAnsi="Arial" w:cs="Arial"/>
          <w:color w:val="000000"/>
        </w:rPr>
        <w:t xml:space="preserve"> </w:t>
      </w:r>
      <w:r w:rsidR="00F73686" w:rsidRPr="00F73686">
        <w:rPr>
          <w:rFonts w:ascii="Arial" w:hAnsi="Arial" w:cs="Arial"/>
          <w:color w:val="000000"/>
        </w:rPr>
        <w:t>encargado</w:t>
      </w:r>
      <w:r w:rsidR="002E30E2" w:rsidRPr="00F73686">
        <w:rPr>
          <w:rFonts w:ascii="Arial" w:hAnsi="Arial" w:cs="Arial"/>
          <w:color w:val="000000"/>
        </w:rPr>
        <w:t xml:space="preserve"> de archivo de gestión-;</w:t>
      </w:r>
      <w:r w:rsidRPr="004E4FB1">
        <w:rPr>
          <w:rFonts w:ascii="Arial" w:hAnsi="Arial" w:cs="Arial"/>
          <w:color w:val="000000"/>
        </w:rPr>
        <w:t xml:space="preserve"> quien llevará e</w:t>
      </w:r>
      <w:r>
        <w:rPr>
          <w:rFonts w:ascii="Arial" w:hAnsi="Arial" w:cs="Arial"/>
          <w:color w:val="000000"/>
        </w:rPr>
        <w:t xml:space="preserve">l control en la organización de </w:t>
      </w:r>
      <w:r w:rsidRPr="004E4FB1">
        <w:rPr>
          <w:rFonts w:ascii="Arial" w:hAnsi="Arial" w:cs="Arial"/>
          <w:color w:val="000000"/>
        </w:rPr>
        <w:t xml:space="preserve">los </w:t>
      </w:r>
      <w:r>
        <w:rPr>
          <w:rFonts w:ascii="Arial" w:hAnsi="Arial" w:cs="Arial"/>
          <w:color w:val="000000"/>
        </w:rPr>
        <w:t>documentos</w:t>
      </w:r>
      <w:r w:rsidRPr="004E4FB1">
        <w:rPr>
          <w:rFonts w:ascii="Arial" w:hAnsi="Arial" w:cs="Arial"/>
          <w:color w:val="000000"/>
        </w:rPr>
        <w:t xml:space="preserve"> de su dependencia y otros </w:t>
      </w:r>
      <w:r>
        <w:rPr>
          <w:rFonts w:ascii="Arial" w:hAnsi="Arial" w:cs="Arial"/>
          <w:color w:val="000000"/>
        </w:rPr>
        <w:t xml:space="preserve">que solicite la UGDA. </w:t>
      </w:r>
    </w:p>
    <w:p w14:paraId="759C31C5" w14:textId="77777777" w:rsidR="0087029E" w:rsidRPr="004E4FB1" w:rsidRDefault="0087029E" w:rsidP="0087029E">
      <w:pPr>
        <w:autoSpaceDE w:val="0"/>
        <w:autoSpaceDN w:val="0"/>
        <w:adjustRightInd w:val="0"/>
        <w:spacing w:after="0" w:line="240" w:lineRule="auto"/>
        <w:jc w:val="both"/>
        <w:rPr>
          <w:rFonts w:ascii="Arial" w:hAnsi="Arial" w:cs="Arial"/>
          <w:bCs/>
          <w:color w:val="000000"/>
        </w:rPr>
      </w:pPr>
    </w:p>
    <w:p w14:paraId="042E480F" w14:textId="77777777" w:rsidR="0087029E" w:rsidRPr="004F5321" w:rsidRDefault="0087029E" w:rsidP="0087029E">
      <w:pPr>
        <w:pStyle w:val="Ttulo3"/>
        <w:rPr>
          <w:rFonts w:ascii="Arial" w:hAnsi="Arial" w:cs="Arial"/>
          <w:b/>
          <w:bCs/>
          <w:color w:val="000000"/>
          <w:sz w:val="22"/>
        </w:rPr>
      </w:pPr>
      <w:bookmarkStart w:id="37" w:name="_Toc45543135"/>
      <w:r w:rsidRPr="004F5321">
        <w:rPr>
          <w:rFonts w:ascii="Arial" w:hAnsi="Arial" w:cs="Arial"/>
          <w:b/>
          <w:bCs/>
          <w:color w:val="000000"/>
          <w:sz w:val="22"/>
        </w:rPr>
        <w:t>Registro de documentos de entrada y salida.</w:t>
      </w:r>
      <w:bookmarkEnd w:id="37"/>
    </w:p>
    <w:p w14:paraId="7E8F13BA" w14:textId="77777777" w:rsidR="0087029E" w:rsidRPr="004E4FB1" w:rsidRDefault="0087029E" w:rsidP="0087029E">
      <w:pPr>
        <w:autoSpaceDE w:val="0"/>
        <w:autoSpaceDN w:val="0"/>
        <w:adjustRightInd w:val="0"/>
        <w:spacing w:after="0" w:line="240" w:lineRule="auto"/>
        <w:jc w:val="both"/>
        <w:rPr>
          <w:rFonts w:ascii="Arial" w:hAnsi="Arial" w:cs="Arial"/>
          <w:bCs/>
          <w:color w:val="000000"/>
        </w:rPr>
      </w:pPr>
    </w:p>
    <w:p w14:paraId="51F4D42F" w14:textId="77777777" w:rsidR="0087029E" w:rsidRDefault="0087029E" w:rsidP="0087029E">
      <w:pPr>
        <w:autoSpaceDE w:val="0"/>
        <w:autoSpaceDN w:val="0"/>
        <w:adjustRightInd w:val="0"/>
        <w:spacing w:after="0" w:line="240" w:lineRule="auto"/>
        <w:jc w:val="both"/>
        <w:rPr>
          <w:rFonts w:ascii="Arial" w:hAnsi="Arial" w:cs="Arial"/>
          <w:bCs/>
          <w:color w:val="000000"/>
        </w:rPr>
      </w:pPr>
      <w:r w:rsidRPr="00F7181D">
        <w:rPr>
          <w:rFonts w:ascii="Arial" w:hAnsi="Arial" w:cs="Arial"/>
          <w:b/>
          <w:bCs/>
          <w:color w:val="000000"/>
        </w:rPr>
        <w:t xml:space="preserve">Artículo </w:t>
      </w:r>
      <w:r w:rsidR="00103708">
        <w:rPr>
          <w:rFonts w:ascii="Arial" w:hAnsi="Arial" w:cs="Arial"/>
          <w:b/>
          <w:bCs/>
          <w:color w:val="000000"/>
        </w:rPr>
        <w:t>23</w:t>
      </w:r>
      <w:r w:rsidRPr="00F7181D">
        <w:rPr>
          <w:rFonts w:ascii="Arial" w:hAnsi="Arial" w:cs="Arial"/>
          <w:b/>
          <w:bCs/>
          <w:color w:val="000000"/>
        </w:rPr>
        <w:t>.-</w:t>
      </w:r>
      <w:r w:rsidRPr="004E4FB1">
        <w:rPr>
          <w:rFonts w:ascii="Arial" w:hAnsi="Arial" w:cs="Arial"/>
          <w:bCs/>
          <w:color w:val="000000"/>
        </w:rPr>
        <w:t xml:space="preserve"> Las unidades organizativas, deben implementar un registro de documentos </w:t>
      </w:r>
      <w:r w:rsidR="00205056">
        <w:rPr>
          <w:rFonts w:ascii="Arial" w:hAnsi="Arial" w:cs="Arial"/>
          <w:bCs/>
          <w:color w:val="000000"/>
        </w:rPr>
        <w:t>físicos</w:t>
      </w:r>
      <w:r w:rsidRPr="004E4FB1">
        <w:rPr>
          <w:rFonts w:ascii="Arial" w:hAnsi="Arial" w:cs="Arial"/>
          <w:bCs/>
          <w:color w:val="000000"/>
        </w:rPr>
        <w:t xml:space="preserve"> y </w:t>
      </w:r>
      <w:r w:rsidR="000476A4">
        <w:rPr>
          <w:rFonts w:ascii="Arial" w:hAnsi="Arial" w:cs="Arial"/>
          <w:bCs/>
          <w:color w:val="000000"/>
        </w:rPr>
        <w:t>digitales que permita ubicación oportuna de los archivos de</w:t>
      </w:r>
      <w:r>
        <w:rPr>
          <w:rFonts w:ascii="Arial" w:hAnsi="Arial" w:cs="Arial"/>
          <w:bCs/>
          <w:color w:val="000000"/>
        </w:rPr>
        <w:t xml:space="preserve"> ingreso como de salida;</w:t>
      </w:r>
      <w:r w:rsidRPr="004E4FB1">
        <w:rPr>
          <w:rFonts w:ascii="Arial" w:hAnsi="Arial" w:cs="Arial"/>
          <w:bCs/>
          <w:color w:val="000000"/>
        </w:rPr>
        <w:t xml:space="preserve"> </w:t>
      </w:r>
      <w:r>
        <w:rPr>
          <w:rFonts w:ascii="Arial" w:hAnsi="Arial" w:cs="Arial"/>
          <w:bCs/>
          <w:color w:val="000000"/>
        </w:rPr>
        <w:t>e</w:t>
      </w:r>
      <w:r w:rsidRPr="004E4FB1">
        <w:rPr>
          <w:rFonts w:ascii="Arial" w:hAnsi="Arial" w:cs="Arial"/>
          <w:bCs/>
          <w:color w:val="000000"/>
        </w:rPr>
        <w:t>sto permitirá llevar un control eficiente de todos los documentos creados, recibido</w:t>
      </w:r>
      <w:r w:rsidRPr="00F73686">
        <w:rPr>
          <w:rFonts w:ascii="Arial" w:hAnsi="Arial" w:cs="Arial"/>
          <w:bCs/>
          <w:color w:val="000000"/>
        </w:rPr>
        <w:t>s</w:t>
      </w:r>
      <w:r w:rsidR="000476A4">
        <w:rPr>
          <w:rFonts w:ascii="Arial" w:hAnsi="Arial" w:cs="Arial"/>
          <w:bCs/>
          <w:color w:val="000000"/>
        </w:rPr>
        <w:t xml:space="preserve"> y</w:t>
      </w:r>
      <w:r w:rsidRPr="004E4FB1">
        <w:rPr>
          <w:rFonts w:ascii="Arial" w:hAnsi="Arial" w:cs="Arial"/>
          <w:bCs/>
          <w:color w:val="000000"/>
        </w:rPr>
        <w:t xml:space="preserve"> enviados a otras dependencias o instituciones</w:t>
      </w:r>
      <w:r w:rsidR="000476A4">
        <w:rPr>
          <w:rFonts w:ascii="Arial" w:hAnsi="Arial" w:cs="Arial"/>
          <w:bCs/>
          <w:color w:val="000000"/>
        </w:rPr>
        <w:t>.</w:t>
      </w:r>
    </w:p>
    <w:p w14:paraId="5BEEBA41" w14:textId="77777777" w:rsidR="008B576C" w:rsidRDefault="008B576C" w:rsidP="0087029E">
      <w:pPr>
        <w:autoSpaceDE w:val="0"/>
        <w:autoSpaceDN w:val="0"/>
        <w:adjustRightInd w:val="0"/>
        <w:spacing w:after="0" w:line="240" w:lineRule="auto"/>
        <w:jc w:val="both"/>
        <w:rPr>
          <w:rFonts w:ascii="Arial" w:hAnsi="Arial" w:cs="Arial"/>
          <w:bCs/>
          <w:color w:val="000000"/>
        </w:rPr>
      </w:pPr>
    </w:p>
    <w:p w14:paraId="735AB58B" w14:textId="77777777" w:rsidR="0087029E" w:rsidRPr="004F5321" w:rsidRDefault="0087029E" w:rsidP="0087029E">
      <w:pPr>
        <w:pStyle w:val="Ttulo3"/>
        <w:rPr>
          <w:rFonts w:ascii="Arial" w:hAnsi="Arial" w:cs="Arial"/>
          <w:b/>
          <w:bCs/>
          <w:color w:val="000000"/>
          <w:sz w:val="22"/>
        </w:rPr>
      </w:pPr>
      <w:bookmarkStart w:id="38" w:name="_Toc45543136"/>
      <w:r w:rsidRPr="004F5321">
        <w:rPr>
          <w:rFonts w:ascii="Arial" w:hAnsi="Arial" w:cs="Arial"/>
          <w:b/>
          <w:bCs/>
          <w:color w:val="000000"/>
          <w:sz w:val="22"/>
        </w:rPr>
        <w:t>Organización de documentos.</w:t>
      </w:r>
      <w:bookmarkEnd w:id="38"/>
    </w:p>
    <w:p w14:paraId="79F377CC" w14:textId="77777777" w:rsidR="0087029E" w:rsidRPr="004E4FB1" w:rsidRDefault="0087029E" w:rsidP="0087029E">
      <w:pPr>
        <w:autoSpaceDE w:val="0"/>
        <w:autoSpaceDN w:val="0"/>
        <w:adjustRightInd w:val="0"/>
        <w:spacing w:after="0" w:line="240" w:lineRule="auto"/>
        <w:jc w:val="both"/>
        <w:rPr>
          <w:rFonts w:ascii="Arial" w:hAnsi="Arial" w:cs="Arial"/>
          <w:bCs/>
          <w:color w:val="000000"/>
        </w:rPr>
      </w:pPr>
    </w:p>
    <w:p w14:paraId="0C47D94E" w14:textId="77777777" w:rsidR="0087029E" w:rsidRPr="004E4FB1" w:rsidRDefault="0087029E" w:rsidP="0087029E">
      <w:pPr>
        <w:autoSpaceDE w:val="0"/>
        <w:autoSpaceDN w:val="0"/>
        <w:adjustRightInd w:val="0"/>
        <w:spacing w:after="0" w:line="240" w:lineRule="auto"/>
        <w:jc w:val="both"/>
        <w:rPr>
          <w:rFonts w:ascii="Arial" w:hAnsi="Arial" w:cs="Arial"/>
          <w:bCs/>
          <w:color w:val="000000"/>
        </w:rPr>
      </w:pPr>
      <w:r>
        <w:rPr>
          <w:rFonts w:ascii="Arial" w:hAnsi="Arial" w:cs="Arial"/>
          <w:b/>
          <w:bCs/>
          <w:color w:val="000000"/>
        </w:rPr>
        <w:t xml:space="preserve">Artículo </w:t>
      </w:r>
      <w:r w:rsidR="00103708">
        <w:rPr>
          <w:rFonts w:ascii="Arial" w:hAnsi="Arial" w:cs="Arial"/>
          <w:b/>
          <w:bCs/>
          <w:color w:val="000000"/>
        </w:rPr>
        <w:t>24</w:t>
      </w:r>
      <w:r w:rsidRPr="00F7181D">
        <w:rPr>
          <w:rFonts w:ascii="Arial" w:hAnsi="Arial" w:cs="Arial"/>
          <w:b/>
          <w:bCs/>
          <w:color w:val="000000"/>
        </w:rPr>
        <w:t>.-</w:t>
      </w:r>
      <w:r w:rsidRPr="004E4FB1">
        <w:rPr>
          <w:rFonts w:ascii="Arial" w:hAnsi="Arial" w:cs="Arial"/>
          <w:bCs/>
          <w:color w:val="000000"/>
        </w:rPr>
        <w:t xml:space="preserve"> Las unidades organizativas, deben organizar sus documentos producidos y recibidos generados en cualquier soporte (</w:t>
      </w:r>
      <w:r>
        <w:rPr>
          <w:rFonts w:ascii="Arial" w:hAnsi="Arial" w:cs="Arial"/>
          <w:bCs/>
          <w:color w:val="000000"/>
        </w:rPr>
        <w:t>digitales</w:t>
      </w:r>
      <w:r w:rsidRPr="004E4FB1">
        <w:rPr>
          <w:rFonts w:ascii="Arial" w:hAnsi="Arial" w:cs="Arial"/>
          <w:bCs/>
          <w:color w:val="000000"/>
        </w:rPr>
        <w:t xml:space="preserve"> </w:t>
      </w:r>
      <w:r w:rsidR="003D6FDE">
        <w:rPr>
          <w:rFonts w:ascii="Arial" w:hAnsi="Arial" w:cs="Arial"/>
          <w:bCs/>
          <w:color w:val="000000"/>
        </w:rPr>
        <w:t>y</w:t>
      </w:r>
      <w:r w:rsidRPr="004E4FB1">
        <w:rPr>
          <w:rFonts w:ascii="Arial" w:hAnsi="Arial" w:cs="Arial"/>
          <w:bCs/>
          <w:color w:val="000000"/>
        </w:rPr>
        <w:t xml:space="preserve"> </w:t>
      </w:r>
      <w:r w:rsidR="004D294A">
        <w:rPr>
          <w:rFonts w:ascii="Arial" w:hAnsi="Arial" w:cs="Arial"/>
          <w:bCs/>
          <w:color w:val="000000"/>
        </w:rPr>
        <w:t>físicos</w:t>
      </w:r>
      <w:r w:rsidRPr="004E4FB1">
        <w:rPr>
          <w:rFonts w:ascii="Arial" w:hAnsi="Arial" w:cs="Arial"/>
          <w:bCs/>
          <w:color w:val="000000"/>
        </w:rPr>
        <w:t xml:space="preserve">), para ello deben participar en el proceso de identificación documental brindando la información solicitada por la </w:t>
      </w:r>
      <w:r w:rsidR="0038503F">
        <w:rPr>
          <w:rFonts w:ascii="Arial" w:hAnsi="Arial" w:cs="Arial"/>
          <w:bCs/>
          <w:color w:val="000000"/>
        </w:rPr>
        <w:t>UGDA</w:t>
      </w:r>
      <w:r w:rsidRPr="004E4FB1">
        <w:rPr>
          <w:rFonts w:ascii="Arial" w:hAnsi="Arial" w:cs="Arial"/>
          <w:bCs/>
          <w:color w:val="000000"/>
        </w:rPr>
        <w:t>,</w:t>
      </w:r>
      <w:r w:rsidR="002E30E2">
        <w:rPr>
          <w:rFonts w:ascii="Arial" w:hAnsi="Arial" w:cs="Arial"/>
          <w:bCs/>
          <w:color w:val="000000"/>
        </w:rPr>
        <w:t xml:space="preserve"> </w:t>
      </w:r>
      <w:r w:rsidRPr="004E4FB1">
        <w:rPr>
          <w:rFonts w:ascii="Arial" w:hAnsi="Arial" w:cs="Arial"/>
          <w:bCs/>
          <w:color w:val="000000"/>
        </w:rPr>
        <w:t>para realizar una adecuada identificación y clasificación documental que permitan sustentar la organización de éstos</w:t>
      </w:r>
      <w:r w:rsidR="003D6FDE">
        <w:rPr>
          <w:rFonts w:ascii="Arial" w:hAnsi="Arial" w:cs="Arial"/>
          <w:bCs/>
          <w:color w:val="000000"/>
        </w:rPr>
        <w:t>;</w:t>
      </w:r>
      <w:r>
        <w:rPr>
          <w:rFonts w:ascii="Arial" w:hAnsi="Arial" w:cs="Arial"/>
          <w:bCs/>
          <w:color w:val="000000"/>
        </w:rPr>
        <w:t xml:space="preserve"> deberán hacer uso correcto de l</w:t>
      </w:r>
      <w:r w:rsidR="003D6FDE">
        <w:rPr>
          <w:rFonts w:ascii="Arial" w:hAnsi="Arial" w:cs="Arial"/>
          <w:bCs/>
          <w:color w:val="000000"/>
        </w:rPr>
        <w:t xml:space="preserve">os </w:t>
      </w:r>
      <w:r>
        <w:rPr>
          <w:rFonts w:ascii="Arial" w:hAnsi="Arial" w:cs="Arial"/>
          <w:bCs/>
          <w:color w:val="000000"/>
        </w:rPr>
        <w:t>documentos bajo las normas dictadas por la UGDA.</w:t>
      </w:r>
    </w:p>
    <w:p w14:paraId="3B68331E" w14:textId="77777777" w:rsidR="0087029E" w:rsidRDefault="0087029E" w:rsidP="0087029E">
      <w:pPr>
        <w:autoSpaceDE w:val="0"/>
        <w:autoSpaceDN w:val="0"/>
        <w:adjustRightInd w:val="0"/>
        <w:spacing w:after="0" w:line="240" w:lineRule="auto"/>
        <w:jc w:val="both"/>
        <w:rPr>
          <w:rFonts w:ascii="Arial" w:hAnsi="Arial" w:cs="Arial"/>
          <w:bCs/>
          <w:color w:val="000000"/>
        </w:rPr>
      </w:pPr>
    </w:p>
    <w:p w14:paraId="706C4818" w14:textId="77777777" w:rsidR="008B576C" w:rsidRDefault="008B576C" w:rsidP="0087029E">
      <w:pPr>
        <w:autoSpaceDE w:val="0"/>
        <w:autoSpaceDN w:val="0"/>
        <w:adjustRightInd w:val="0"/>
        <w:spacing w:after="0" w:line="240" w:lineRule="auto"/>
        <w:jc w:val="both"/>
        <w:rPr>
          <w:rFonts w:ascii="Arial" w:hAnsi="Arial" w:cs="Arial"/>
          <w:bCs/>
          <w:color w:val="000000"/>
        </w:rPr>
      </w:pPr>
    </w:p>
    <w:p w14:paraId="6837ADAA" w14:textId="77777777" w:rsidR="008B576C" w:rsidRPr="004E4FB1" w:rsidRDefault="008B576C" w:rsidP="0087029E">
      <w:pPr>
        <w:autoSpaceDE w:val="0"/>
        <w:autoSpaceDN w:val="0"/>
        <w:adjustRightInd w:val="0"/>
        <w:spacing w:after="0" w:line="240" w:lineRule="auto"/>
        <w:jc w:val="both"/>
        <w:rPr>
          <w:rFonts w:ascii="Arial" w:hAnsi="Arial" w:cs="Arial"/>
          <w:bCs/>
          <w:color w:val="000000"/>
        </w:rPr>
      </w:pPr>
    </w:p>
    <w:p w14:paraId="277DDF11" w14:textId="77777777" w:rsidR="0087029E" w:rsidRPr="004F5321" w:rsidRDefault="0087029E" w:rsidP="0087029E">
      <w:pPr>
        <w:pStyle w:val="Ttulo3"/>
        <w:rPr>
          <w:rFonts w:ascii="Arial" w:hAnsi="Arial" w:cs="Arial"/>
          <w:b/>
          <w:bCs/>
          <w:color w:val="000000"/>
          <w:sz w:val="22"/>
        </w:rPr>
      </w:pPr>
      <w:bookmarkStart w:id="39" w:name="_Toc45543137"/>
      <w:r w:rsidRPr="004F5321">
        <w:rPr>
          <w:rFonts w:ascii="Arial" w:hAnsi="Arial" w:cs="Arial"/>
          <w:b/>
          <w:bCs/>
          <w:color w:val="000000"/>
          <w:sz w:val="22"/>
        </w:rPr>
        <w:lastRenderedPageBreak/>
        <w:t>Transferencia de Documentos</w:t>
      </w:r>
      <w:r w:rsidR="00557E85">
        <w:rPr>
          <w:rFonts w:ascii="Arial" w:hAnsi="Arial" w:cs="Arial"/>
          <w:b/>
          <w:bCs/>
          <w:color w:val="000000"/>
          <w:sz w:val="22"/>
        </w:rPr>
        <w:t>.</w:t>
      </w:r>
      <w:bookmarkEnd w:id="39"/>
    </w:p>
    <w:p w14:paraId="22E3487F" w14:textId="77777777" w:rsidR="0087029E" w:rsidRPr="004E4FB1" w:rsidRDefault="0087029E" w:rsidP="0087029E">
      <w:pPr>
        <w:autoSpaceDE w:val="0"/>
        <w:autoSpaceDN w:val="0"/>
        <w:adjustRightInd w:val="0"/>
        <w:spacing w:after="0" w:line="240" w:lineRule="auto"/>
        <w:jc w:val="both"/>
        <w:rPr>
          <w:rFonts w:ascii="Arial" w:hAnsi="Arial" w:cs="Arial"/>
          <w:bCs/>
          <w:color w:val="000000"/>
        </w:rPr>
      </w:pPr>
    </w:p>
    <w:p w14:paraId="04610842" w14:textId="77777777" w:rsidR="0087029E" w:rsidRPr="004E4FB1" w:rsidRDefault="0087029E" w:rsidP="0087029E">
      <w:pPr>
        <w:autoSpaceDE w:val="0"/>
        <w:autoSpaceDN w:val="0"/>
        <w:adjustRightInd w:val="0"/>
        <w:spacing w:after="0" w:line="240" w:lineRule="auto"/>
        <w:jc w:val="both"/>
        <w:rPr>
          <w:rFonts w:ascii="Arial" w:hAnsi="Arial" w:cs="Arial"/>
          <w:bCs/>
          <w:color w:val="000000"/>
        </w:rPr>
      </w:pPr>
      <w:r>
        <w:rPr>
          <w:rFonts w:ascii="Arial" w:hAnsi="Arial" w:cs="Arial"/>
          <w:b/>
          <w:bCs/>
          <w:color w:val="000000"/>
        </w:rPr>
        <w:t>Artículo 2</w:t>
      </w:r>
      <w:r w:rsidR="00103708">
        <w:rPr>
          <w:rFonts w:ascii="Arial" w:hAnsi="Arial" w:cs="Arial"/>
          <w:b/>
          <w:bCs/>
          <w:color w:val="000000"/>
        </w:rPr>
        <w:t>5</w:t>
      </w:r>
      <w:r w:rsidRPr="00BC4C63">
        <w:rPr>
          <w:rFonts w:ascii="Arial" w:hAnsi="Arial" w:cs="Arial"/>
          <w:b/>
          <w:bCs/>
          <w:color w:val="000000"/>
        </w:rPr>
        <w:t>.-</w:t>
      </w:r>
      <w:r w:rsidRPr="004E4FB1">
        <w:rPr>
          <w:rFonts w:ascii="Arial" w:hAnsi="Arial" w:cs="Arial"/>
          <w:bCs/>
          <w:color w:val="000000"/>
        </w:rPr>
        <w:t xml:space="preserve"> Las unidades organizativas, deben transferir sus </w:t>
      </w:r>
      <w:r w:rsidR="003D6FDE">
        <w:rPr>
          <w:rFonts w:ascii="Arial" w:hAnsi="Arial" w:cs="Arial"/>
          <w:bCs/>
          <w:color w:val="000000"/>
        </w:rPr>
        <w:t xml:space="preserve">archivos </w:t>
      </w:r>
      <w:r w:rsidR="004D294A">
        <w:rPr>
          <w:rFonts w:ascii="Arial" w:hAnsi="Arial" w:cs="Arial"/>
          <w:bCs/>
          <w:color w:val="000000"/>
        </w:rPr>
        <w:t>físicos</w:t>
      </w:r>
      <w:r w:rsidR="003D6FDE">
        <w:rPr>
          <w:rFonts w:ascii="Arial" w:hAnsi="Arial" w:cs="Arial"/>
          <w:bCs/>
          <w:color w:val="000000"/>
        </w:rPr>
        <w:t xml:space="preserve"> y digitales</w:t>
      </w:r>
      <w:r w:rsidRPr="004E4FB1">
        <w:rPr>
          <w:rFonts w:ascii="Arial" w:hAnsi="Arial" w:cs="Arial"/>
          <w:bCs/>
          <w:color w:val="000000"/>
        </w:rPr>
        <w:t xml:space="preserve"> debidamente organizados</w:t>
      </w:r>
      <w:r w:rsidR="003D6FDE">
        <w:rPr>
          <w:rFonts w:ascii="Arial" w:hAnsi="Arial" w:cs="Arial"/>
          <w:bCs/>
          <w:color w:val="000000"/>
        </w:rPr>
        <w:t xml:space="preserve"> </w:t>
      </w:r>
      <w:r w:rsidR="003D6FDE" w:rsidRPr="004E4FB1">
        <w:rPr>
          <w:rFonts w:ascii="Arial" w:hAnsi="Arial" w:cs="Arial"/>
          <w:bCs/>
          <w:color w:val="000000"/>
        </w:rPr>
        <w:t>al archivo central</w:t>
      </w:r>
      <w:r w:rsidR="003D6FDE">
        <w:rPr>
          <w:rFonts w:ascii="Arial" w:hAnsi="Arial" w:cs="Arial"/>
          <w:bCs/>
          <w:color w:val="000000"/>
        </w:rPr>
        <w:t xml:space="preserve">; </w:t>
      </w:r>
      <w:r w:rsidRPr="004E4FB1">
        <w:rPr>
          <w:rFonts w:ascii="Arial" w:hAnsi="Arial" w:cs="Arial"/>
          <w:bCs/>
          <w:color w:val="000000"/>
        </w:rPr>
        <w:t xml:space="preserve">según </w:t>
      </w:r>
      <w:r w:rsidR="003D6FDE">
        <w:rPr>
          <w:rFonts w:ascii="Arial" w:hAnsi="Arial" w:cs="Arial"/>
          <w:bCs/>
          <w:color w:val="000000"/>
        </w:rPr>
        <w:t>los plazos de conservación en su fase activa</w:t>
      </w:r>
      <w:r w:rsidRPr="004E4FB1">
        <w:rPr>
          <w:rFonts w:ascii="Arial" w:hAnsi="Arial" w:cs="Arial"/>
          <w:bCs/>
          <w:color w:val="000000"/>
        </w:rPr>
        <w:t xml:space="preserve"> y conforme a lineamientos que emita la </w:t>
      </w:r>
      <w:r>
        <w:rPr>
          <w:rFonts w:ascii="Arial" w:hAnsi="Arial" w:cs="Arial"/>
          <w:bCs/>
          <w:color w:val="000000"/>
        </w:rPr>
        <w:t>UGDA.</w:t>
      </w:r>
    </w:p>
    <w:p w14:paraId="19867078" w14:textId="77777777" w:rsidR="0087029E" w:rsidRDefault="0087029E" w:rsidP="0087029E">
      <w:pPr>
        <w:autoSpaceDE w:val="0"/>
        <w:autoSpaceDN w:val="0"/>
        <w:adjustRightInd w:val="0"/>
        <w:spacing w:after="0" w:line="240" w:lineRule="auto"/>
        <w:jc w:val="both"/>
        <w:rPr>
          <w:rFonts w:ascii="Arial" w:hAnsi="Arial" w:cs="Arial"/>
          <w:bCs/>
          <w:color w:val="000000"/>
        </w:rPr>
      </w:pPr>
    </w:p>
    <w:p w14:paraId="559570AD" w14:textId="77777777" w:rsidR="0087029E" w:rsidRDefault="0087029E" w:rsidP="0087029E">
      <w:pPr>
        <w:pStyle w:val="Ttulo3"/>
        <w:rPr>
          <w:rFonts w:ascii="Arial" w:hAnsi="Arial" w:cs="Arial"/>
          <w:b/>
          <w:bCs/>
          <w:color w:val="000000"/>
          <w:sz w:val="22"/>
        </w:rPr>
      </w:pPr>
      <w:bookmarkStart w:id="40" w:name="_Toc45543138"/>
      <w:r w:rsidRPr="004F5321">
        <w:rPr>
          <w:rFonts w:ascii="Arial" w:hAnsi="Arial" w:cs="Arial"/>
          <w:b/>
          <w:bCs/>
          <w:color w:val="000000"/>
          <w:sz w:val="22"/>
        </w:rPr>
        <w:t>Valoración, selección y eliminación documental</w:t>
      </w:r>
      <w:r w:rsidR="00557E85">
        <w:rPr>
          <w:rFonts w:ascii="Arial" w:hAnsi="Arial" w:cs="Arial"/>
          <w:b/>
          <w:bCs/>
          <w:color w:val="000000"/>
          <w:sz w:val="22"/>
        </w:rPr>
        <w:t>.</w:t>
      </w:r>
      <w:bookmarkEnd w:id="40"/>
    </w:p>
    <w:p w14:paraId="611088D1" w14:textId="77777777" w:rsidR="0087029E" w:rsidRPr="004F5321" w:rsidRDefault="0087029E" w:rsidP="0087029E">
      <w:pPr>
        <w:spacing w:after="0"/>
      </w:pPr>
    </w:p>
    <w:p w14:paraId="525DB050" w14:textId="77777777" w:rsidR="0087029E" w:rsidRDefault="0087029E" w:rsidP="0087029E">
      <w:pPr>
        <w:autoSpaceDE w:val="0"/>
        <w:autoSpaceDN w:val="0"/>
        <w:adjustRightInd w:val="0"/>
        <w:spacing w:after="0" w:line="240" w:lineRule="auto"/>
        <w:jc w:val="both"/>
        <w:rPr>
          <w:rFonts w:ascii="Arial" w:hAnsi="Arial" w:cs="Arial"/>
          <w:bCs/>
          <w:color w:val="000000"/>
        </w:rPr>
      </w:pPr>
      <w:r>
        <w:rPr>
          <w:rFonts w:ascii="Arial" w:hAnsi="Arial" w:cs="Arial"/>
          <w:b/>
          <w:bCs/>
          <w:color w:val="000000"/>
        </w:rPr>
        <w:t>Artículo 2</w:t>
      </w:r>
      <w:r w:rsidR="00103708">
        <w:rPr>
          <w:rFonts w:ascii="Arial" w:hAnsi="Arial" w:cs="Arial"/>
          <w:b/>
          <w:bCs/>
          <w:color w:val="000000"/>
        </w:rPr>
        <w:t>6</w:t>
      </w:r>
      <w:r w:rsidRPr="00BC4C63">
        <w:rPr>
          <w:rFonts w:ascii="Arial" w:hAnsi="Arial" w:cs="Arial"/>
          <w:b/>
          <w:bCs/>
          <w:color w:val="000000"/>
        </w:rPr>
        <w:t>.-</w:t>
      </w:r>
      <w:r w:rsidRPr="004E4FB1">
        <w:rPr>
          <w:rFonts w:ascii="Arial" w:hAnsi="Arial" w:cs="Arial"/>
          <w:bCs/>
          <w:color w:val="000000"/>
        </w:rPr>
        <w:t xml:space="preserve"> </w:t>
      </w:r>
      <w:r w:rsidR="00F73686">
        <w:rPr>
          <w:rFonts w:ascii="Arial" w:hAnsi="Arial" w:cs="Arial"/>
          <w:bCs/>
          <w:color w:val="000000"/>
        </w:rPr>
        <w:t>El</w:t>
      </w:r>
      <w:r w:rsidRPr="004E4FB1">
        <w:rPr>
          <w:rFonts w:ascii="Arial" w:hAnsi="Arial" w:cs="Arial"/>
          <w:bCs/>
          <w:color w:val="000000"/>
        </w:rPr>
        <w:t xml:space="preserve"> CISED,</w:t>
      </w:r>
      <w:r>
        <w:rPr>
          <w:rFonts w:ascii="Arial" w:hAnsi="Arial" w:cs="Arial"/>
          <w:bCs/>
          <w:color w:val="000000"/>
        </w:rPr>
        <w:t xml:space="preserve"> </w:t>
      </w:r>
      <w:r w:rsidRPr="004E4FB1">
        <w:rPr>
          <w:rFonts w:ascii="Arial" w:hAnsi="Arial" w:cs="Arial"/>
          <w:bCs/>
          <w:color w:val="000000"/>
        </w:rPr>
        <w:t>establece</w:t>
      </w:r>
      <w:r w:rsidR="00F73686">
        <w:rPr>
          <w:rFonts w:ascii="Arial" w:hAnsi="Arial" w:cs="Arial"/>
          <w:bCs/>
          <w:color w:val="000000"/>
        </w:rPr>
        <w:t>rá</w:t>
      </w:r>
      <w:r w:rsidRPr="004E4FB1">
        <w:rPr>
          <w:rFonts w:ascii="Arial" w:hAnsi="Arial" w:cs="Arial"/>
          <w:bCs/>
          <w:color w:val="000000"/>
        </w:rPr>
        <w:t xml:space="preserve"> criterios de valoración de los documentos producidos y recibidos por las unidades organizativas, con el fin de dictam</w:t>
      </w:r>
      <w:r>
        <w:rPr>
          <w:rFonts w:ascii="Arial" w:hAnsi="Arial" w:cs="Arial"/>
          <w:bCs/>
          <w:color w:val="000000"/>
        </w:rPr>
        <w:t xml:space="preserve">inar: el valor primario o secundario de las series, la </w:t>
      </w:r>
      <w:r w:rsidRPr="004E4FB1">
        <w:rPr>
          <w:rFonts w:ascii="Arial" w:hAnsi="Arial" w:cs="Arial"/>
          <w:bCs/>
          <w:color w:val="000000"/>
        </w:rPr>
        <w:t xml:space="preserve">conservación permanente, parcial o muestra, eliminación total o digitalización. </w:t>
      </w:r>
    </w:p>
    <w:p w14:paraId="6F41C699" w14:textId="77777777" w:rsidR="0087029E" w:rsidRDefault="0087029E" w:rsidP="0087029E">
      <w:pPr>
        <w:autoSpaceDE w:val="0"/>
        <w:autoSpaceDN w:val="0"/>
        <w:adjustRightInd w:val="0"/>
        <w:spacing w:after="0" w:line="240" w:lineRule="auto"/>
        <w:jc w:val="both"/>
        <w:rPr>
          <w:rFonts w:ascii="Arial" w:hAnsi="Arial" w:cs="Arial"/>
          <w:bCs/>
          <w:color w:val="000000"/>
        </w:rPr>
      </w:pPr>
    </w:p>
    <w:p w14:paraId="496CDE1B" w14:textId="77777777" w:rsidR="0087029E" w:rsidRPr="004F5321" w:rsidRDefault="0087029E" w:rsidP="0087029E">
      <w:pPr>
        <w:pStyle w:val="Ttulo3"/>
        <w:rPr>
          <w:rFonts w:ascii="Arial" w:hAnsi="Arial" w:cs="Arial"/>
          <w:b/>
          <w:bCs/>
          <w:color w:val="000000"/>
          <w:sz w:val="22"/>
        </w:rPr>
      </w:pPr>
      <w:bookmarkStart w:id="41" w:name="_Toc45543139"/>
      <w:r w:rsidRPr="004F5321">
        <w:rPr>
          <w:rFonts w:ascii="Arial" w:hAnsi="Arial" w:cs="Arial"/>
          <w:b/>
          <w:bCs/>
          <w:color w:val="000000"/>
          <w:sz w:val="22"/>
        </w:rPr>
        <w:t>Conservación de los documentos.</w:t>
      </w:r>
      <w:bookmarkEnd w:id="41"/>
    </w:p>
    <w:p w14:paraId="70919BD4" w14:textId="77777777" w:rsidR="0087029E" w:rsidRPr="004E4FB1" w:rsidRDefault="0087029E" w:rsidP="0087029E">
      <w:pPr>
        <w:autoSpaceDE w:val="0"/>
        <w:autoSpaceDN w:val="0"/>
        <w:adjustRightInd w:val="0"/>
        <w:spacing w:after="0" w:line="240" w:lineRule="auto"/>
        <w:jc w:val="both"/>
        <w:rPr>
          <w:rFonts w:ascii="Arial" w:hAnsi="Arial" w:cs="Arial"/>
          <w:bCs/>
          <w:color w:val="000000"/>
        </w:rPr>
      </w:pPr>
    </w:p>
    <w:p w14:paraId="1D14150B" w14:textId="77777777" w:rsidR="0087029E" w:rsidRPr="004E4FB1" w:rsidRDefault="0087029E" w:rsidP="0087029E">
      <w:pPr>
        <w:autoSpaceDE w:val="0"/>
        <w:autoSpaceDN w:val="0"/>
        <w:adjustRightInd w:val="0"/>
        <w:spacing w:after="0" w:line="240" w:lineRule="auto"/>
        <w:jc w:val="both"/>
        <w:rPr>
          <w:rFonts w:ascii="Arial" w:hAnsi="Arial" w:cs="Arial"/>
          <w:bCs/>
          <w:color w:val="000000"/>
        </w:rPr>
      </w:pPr>
      <w:r>
        <w:rPr>
          <w:rFonts w:ascii="Arial" w:hAnsi="Arial" w:cs="Arial"/>
          <w:b/>
          <w:bCs/>
          <w:color w:val="000000"/>
        </w:rPr>
        <w:t>Artículo 2</w:t>
      </w:r>
      <w:r w:rsidR="00103708">
        <w:rPr>
          <w:rFonts w:ascii="Arial" w:hAnsi="Arial" w:cs="Arial"/>
          <w:b/>
          <w:bCs/>
          <w:color w:val="000000"/>
        </w:rPr>
        <w:t>7</w:t>
      </w:r>
      <w:r w:rsidRPr="00BC4C63">
        <w:rPr>
          <w:rFonts w:ascii="Arial" w:hAnsi="Arial" w:cs="Arial"/>
          <w:b/>
          <w:bCs/>
          <w:color w:val="000000"/>
        </w:rPr>
        <w:t>.-</w:t>
      </w:r>
      <w:r w:rsidRPr="004E4FB1">
        <w:rPr>
          <w:rFonts w:ascii="Arial" w:hAnsi="Arial" w:cs="Arial"/>
          <w:bCs/>
          <w:color w:val="000000"/>
        </w:rPr>
        <w:t xml:space="preserve"> </w:t>
      </w:r>
      <w:r w:rsidR="00B212FB">
        <w:rPr>
          <w:rFonts w:ascii="Arial" w:hAnsi="Arial" w:cs="Arial"/>
          <w:bCs/>
          <w:color w:val="000000"/>
        </w:rPr>
        <w:t xml:space="preserve">El </w:t>
      </w:r>
      <w:r w:rsidR="00FB7D9C">
        <w:rPr>
          <w:rFonts w:ascii="Arial" w:hAnsi="Arial" w:cs="Arial"/>
          <w:bCs/>
          <w:color w:val="000000"/>
        </w:rPr>
        <w:t>C</w:t>
      </w:r>
      <w:r w:rsidR="00B212FB">
        <w:rPr>
          <w:rFonts w:ascii="Arial" w:hAnsi="Arial" w:cs="Arial"/>
          <w:bCs/>
          <w:color w:val="000000"/>
        </w:rPr>
        <w:t xml:space="preserve">oncejo </w:t>
      </w:r>
      <w:r w:rsidR="00FB7D9C">
        <w:rPr>
          <w:rFonts w:ascii="Arial" w:hAnsi="Arial" w:cs="Arial"/>
          <w:bCs/>
          <w:color w:val="000000"/>
        </w:rPr>
        <w:t>M</w:t>
      </w:r>
      <w:r w:rsidR="00B212FB">
        <w:rPr>
          <w:rFonts w:ascii="Arial" w:hAnsi="Arial" w:cs="Arial"/>
          <w:bCs/>
          <w:color w:val="000000"/>
        </w:rPr>
        <w:t>unicipal</w:t>
      </w:r>
      <w:r w:rsidRPr="004E4FB1">
        <w:rPr>
          <w:rFonts w:ascii="Arial" w:hAnsi="Arial" w:cs="Arial"/>
          <w:bCs/>
          <w:color w:val="000000"/>
        </w:rPr>
        <w:t>, debe prove</w:t>
      </w:r>
      <w:r>
        <w:rPr>
          <w:rFonts w:ascii="Arial" w:hAnsi="Arial" w:cs="Arial"/>
          <w:bCs/>
          <w:color w:val="000000"/>
        </w:rPr>
        <w:t xml:space="preserve">er los recursos necesarios para </w:t>
      </w:r>
      <w:r w:rsidRPr="004E4FB1">
        <w:rPr>
          <w:rFonts w:ascii="Arial" w:hAnsi="Arial" w:cs="Arial"/>
          <w:bCs/>
          <w:color w:val="000000"/>
        </w:rPr>
        <w:t xml:space="preserve">salvaguardar los documentos y los depósitos de archivos. La </w:t>
      </w:r>
      <w:r>
        <w:rPr>
          <w:rFonts w:ascii="Arial" w:hAnsi="Arial" w:cs="Arial"/>
          <w:bCs/>
          <w:color w:val="000000"/>
        </w:rPr>
        <w:t>UGDA</w:t>
      </w:r>
      <w:r w:rsidRPr="004E4FB1">
        <w:rPr>
          <w:rFonts w:ascii="Arial" w:hAnsi="Arial" w:cs="Arial"/>
          <w:bCs/>
          <w:color w:val="000000"/>
        </w:rPr>
        <w:t xml:space="preserve"> en coordinación con el C</w:t>
      </w:r>
      <w:r w:rsidR="00FB7D9C">
        <w:rPr>
          <w:rFonts w:ascii="Arial" w:hAnsi="Arial" w:cs="Arial"/>
          <w:bCs/>
          <w:color w:val="000000"/>
        </w:rPr>
        <w:t>SSO</w:t>
      </w:r>
      <w:r w:rsidRPr="004E4FB1">
        <w:rPr>
          <w:rFonts w:ascii="Arial" w:hAnsi="Arial" w:cs="Arial"/>
          <w:bCs/>
          <w:color w:val="000000"/>
        </w:rPr>
        <w:t>, elaborará un Plan de Conservación que se aplicará en la custodia documental, para minimizar el daño de los documentos físicos, con el fin de protegerlos a partir de su creación hasta su disposición final, prolongando así su utilización en condiciones óptimas el mayor tiempo posible.</w:t>
      </w:r>
    </w:p>
    <w:p w14:paraId="267818BF" w14:textId="77777777" w:rsidR="0087029E" w:rsidRDefault="0087029E" w:rsidP="0087029E">
      <w:pPr>
        <w:autoSpaceDE w:val="0"/>
        <w:autoSpaceDN w:val="0"/>
        <w:adjustRightInd w:val="0"/>
        <w:spacing w:after="0" w:line="240" w:lineRule="auto"/>
        <w:jc w:val="both"/>
        <w:rPr>
          <w:rFonts w:ascii="Arial" w:hAnsi="Arial" w:cs="Arial"/>
          <w:bCs/>
          <w:color w:val="000000"/>
        </w:rPr>
      </w:pPr>
    </w:p>
    <w:p w14:paraId="685A1161" w14:textId="77777777" w:rsidR="0087029E" w:rsidRPr="004F5321" w:rsidRDefault="0087029E" w:rsidP="0087029E">
      <w:pPr>
        <w:pStyle w:val="Ttulo3"/>
        <w:rPr>
          <w:rFonts w:ascii="Arial" w:hAnsi="Arial" w:cs="Arial"/>
          <w:b/>
          <w:bCs/>
          <w:color w:val="000000"/>
          <w:sz w:val="22"/>
        </w:rPr>
      </w:pPr>
      <w:bookmarkStart w:id="42" w:name="_Toc45543140"/>
      <w:r w:rsidRPr="004F5321">
        <w:rPr>
          <w:rFonts w:ascii="Arial" w:hAnsi="Arial" w:cs="Arial"/>
          <w:b/>
          <w:bCs/>
          <w:color w:val="000000"/>
          <w:sz w:val="22"/>
        </w:rPr>
        <w:t>Uso de las TIC's, en la gestión documental.</w:t>
      </w:r>
      <w:bookmarkEnd w:id="42"/>
    </w:p>
    <w:p w14:paraId="6259A6B4" w14:textId="77777777" w:rsidR="0087029E" w:rsidRPr="004E4FB1" w:rsidRDefault="0087029E" w:rsidP="0087029E">
      <w:pPr>
        <w:autoSpaceDE w:val="0"/>
        <w:autoSpaceDN w:val="0"/>
        <w:adjustRightInd w:val="0"/>
        <w:spacing w:after="0" w:line="240" w:lineRule="auto"/>
        <w:jc w:val="both"/>
        <w:rPr>
          <w:rFonts w:ascii="Arial" w:hAnsi="Arial" w:cs="Arial"/>
          <w:bCs/>
          <w:color w:val="000000"/>
        </w:rPr>
      </w:pPr>
    </w:p>
    <w:p w14:paraId="245D39E2" w14:textId="77777777" w:rsidR="0087029E" w:rsidRDefault="0087029E" w:rsidP="0087029E">
      <w:pPr>
        <w:autoSpaceDE w:val="0"/>
        <w:autoSpaceDN w:val="0"/>
        <w:adjustRightInd w:val="0"/>
        <w:spacing w:after="0" w:line="240" w:lineRule="auto"/>
        <w:jc w:val="both"/>
        <w:rPr>
          <w:rFonts w:ascii="Arial" w:hAnsi="Arial" w:cs="Arial"/>
          <w:bCs/>
          <w:color w:val="000000"/>
        </w:rPr>
      </w:pPr>
      <w:r>
        <w:rPr>
          <w:rFonts w:ascii="Arial" w:hAnsi="Arial" w:cs="Arial"/>
          <w:b/>
          <w:bCs/>
          <w:color w:val="000000"/>
        </w:rPr>
        <w:t>Artículo 2</w:t>
      </w:r>
      <w:r w:rsidR="00103708">
        <w:rPr>
          <w:rFonts w:ascii="Arial" w:hAnsi="Arial" w:cs="Arial"/>
          <w:b/>
          <w:bCs/>
          <w:color w:val="000000"/>
        </w:rPr>
        <w:t>8</w:t>
      </w:r>
      <w:r w:rsidRPr="008750A8">
        <w:rPr>
          <w:rFonts w:ascii="Arial" w:hAnsi="Arial" w:cs="Arial"/>
          <w:b/>
          <w:bCs/>
          <w:color w:val="000000"/>
        </w:rPr>
        <w:t>.-</w:t>
      </w:r>
      <w:r w:rsidRPr="004E4FB1">
        <w:rPr>
          <w:rFonts w:ascii="Arial" w:hAnsi="Arial" w:cs="Arial"/>
          <w:bCs/>
          <w:color w:val="000000"/>
        </w:rPr>
        <w:t xml:space="preserve"> </w:t>
      </w:r>
      <w:r w:rsidR="00DB7EE9">
        <w:rPr>
          <w:rFonts w:ascii="Arial" w:hAnsi="Arial" w:cs="Arial"/>
          <w:bCs/>
          <w:color w:val="000000"/>
        </w:rPr>
        <w:t>El</w:t>
      </w:r>
      <w:r w:rsidRPr="004E4FB1">
        <w:rPr>
          <w:rFonts w:ascii="Arial" w:hAnsi="Arial" w:cs="Arial"/>
          <w:bCs/>
          <w:color w:val="000000"/>
        </w:rPr>
        <w:t xml:space="preserve"> </w:t>
      </w:r>
      <w:r w:rsidR="00FB7D9C">
        <w:rPr>
          <w:rFonts w:ascii="Arial" w:hAnsi="Arial" w:cs="Arial"/>
          <w:bCs/>
          <w:color w:val="000000"/>
        </w:rPr>
        <w:t>C</w:t>
      </w:r>
      <w:r w:rsidR="00DB7EE9">
        <w:rPr>
          <w:rFonts w:ascii="Arial" w:hAnsi="Arial" w:cs="Arial"/>
          <w:bCs/>
          <w:color w:val="000000"/>
        </w:rPr>
        <w:t xml:space="preserve">oncejo </w:t>
      </w:r>
      <w:r w:rsidR="00FB7D9C">
        <w:rPr>
          <w:rFonts w:ascii="Arial" w:hAnsi="Arial" w:cs="Arial"/>
          <w:bCs/>
          <w:color w:val="000000"/>
        </w:rPr>
        <w:t>M</w:t>
      </w:r>
      <w:r w:rsidR="00DB7EE9">
        <w:rPr>
          <w:rFonts w:ascii="Arial" w:hAnsi="Arial" w:cs="Arial"/>
          <w:bCs/>
          <w:color w:val="000000"/>
        </w:rPr>
        <w:t>unicipal</w:t>
      </w:r>
      <w:r w:rsidRPr="004E4FB1">
        <w:rPr>
          <w:rFonts w:ascii="Arial" w:hAnsi="Arial" w:cs="Arial"/>
          <w:bCs/>
          <w:color w:val="000000"/>
        </w:rPr>
        <w:t xml:space="preserve">, debe asignar los recursos necesarios para que la </w:t>
      </w:r>
      <w:r>
        <w:rPr>
          <w:rFonts w:ascii="Arial" w:hAnsi="Arial" w:cs="Arial"/>
          <w:bCs/>
          <w:color w:val="000000"/>
        </w:rPr>
        <w:t>UGDA</w:t>
      </w:r>
      <w:r w:rsidRPr="004E4FB1">
        <w:rPr>
          <w:rFonts w:ascii="Arial" w:hAnsi="Arial" w:cs="Arial"/>
          <w:bCs/>
          <w:color w:val="000000"/>
        </w:rPr>
        <w:t xml:space="preserve"> en coordinación con la </w:t>
      </w:r>
      <w:r>
        <w:rPr>
          <w:rFonts w:ascii="Arial" w:hAnsi="Arial" w:cs="Arial"/>
          <w:bCs/>
          <w:color w:val="000000"/>
        </w:rPr>
        <w:t>unidad de TIC´s</w:t>
      </w:r>
      <w:r w:rsidRPr="004E4FB1">
        <w:rPr>
          <w:rFonts w:ascii="Arial" w:hAnsi="Arial" w:cs="Arial"/>
          <w:bCs/>
          <w:color w:val="000000"/>
        </w:rPr>
        <w:t>, Comunicaciones y otras uni</w:t>
      </w:r>
      <w:r>
        <w:rPr>
          <w:rFonts w:ascii="Arial" w:hAnsi="Arial" w:cs="Arial"/>
          <w:bCs/>
          <w:color w:val="000000"/>
        </w:rPr>
        <w:t xml:space="preserve">dades relacionadas implementen proyectos </w:t>
      </w:r>
      <w:r w:rsidRPr="004E4FB1">
        <w:rPr>
          <w:rFonts w:ascii="Arial" w:hAnsi="Arial" w:cs="Arial"/>
          <w:bCs/>
          <w:color w:val="000000"/>
        </w:rPr>
        <w:t>de modernización de la gestión pública concretamente en la producción, manejo de documentos y archivos de una forma gradual que contemple digitalización, con base a normas internacionales y respetando la legislación vigente.</w:t>
      </w:r>
    </w:p>
    <w:p w14:paraId="27825B8F" w14:textId="77777777" w:rsidR="00DB7EE9" w:rsidRPr="004E4FB1" w:rsidRDefault="00DB7EE9" w:rsidP="0087029E">
      <w:pPr>
        <w:autoSpaceDE w:val="0"/>
        <w:autoSpaceDN w:val="0"/>
        <w:adjustRightInd w:val="0"/>
        <w:spacing w:after="0" w:line="240" w:lineRule="auto"/>
        <w:jc w:val="both"/>
        <w:rPr>
          <w:rFonts w:ascii="Arial" w:hAnsi="Arial" w:cs="Arial"/>
          <w:bCs/>
          <w:color w:val="000000"/>
        </w:rPr>
      </w:pPr>
    </w:p>
    <w:p w14:paraId="4EFF493A" w14:textId="77777777" w:rsidR="0087029E" w:rsidRPr="004F5321" w:rsidRDefault="0087029E" w:rsidP="0087029E">
      <w:pPr>
        <w:pStyle w:val="Ttulo3"/>
        <w:rPr>
          <w:rFonts w:ascii="Arial" w:hAnsi="Arial" w:cs="Arial"/>
          <w:b/>
          <w:bCs/>
          <w:color w:val="000000"/>
          <w:sz w:val="22"/>
        </w:rPr>
      </w:pPr>
      <w:bookmarkStart w:id="43" w:name="_Toc45543141"/>
      <w:r w:rsidRPr="004F5321">
        <w:rPr>
          <w:rFonts w:ascii="Arial" w:hAnsi="Arial" w:cs="Arial"/>
          <w:b/>
          <w:bCs/>
          <w:color w:val="000000"/>
          <w:sz w:val="22"/>
        </w:rPr>
        <w:t>Acceso a los documentos.</w:t>
      </w:r>
      <w:bookmarkEnd w:id="43"/>
    </w:p>
    <w:p w14:paraId="32A90C77" w14:textId="77777777" w:rsidR="0087029E" w:rsidRPr="004E4FB1" w:rsidRDefault="0087029E" w:rsidP="0087029E">
      <w:pPr>
        <w:autoSpaceDE w:val="0"/>
        <w:autoSpaceDN w:val="0"/>
        <w:adjustRightInd w:val="0"/>
        <w:spacing w:after="0" w:line="240" w:lineRule="auto"/>
        <w:jc w:val="both"/>
        <w:rPr>
          <w:rFonts w:ascii="Arial" w:hAnsi="Arial" w:cs="Arial"/>
          <w:bCs/>
          <w:color w:val="000000"/>
        </w:rPr>
      </w:pPr>
    </w:p>
    <w:p w14:paraId="1A4FF545" w14:textId="77777777" w:rsidR="0087029E" w:rsidRDefault="0087029E" w:rsidP="0087029E">
      <w:pPr>
        <w:autoSpaceDE w:val="0"/>
        <w:autoSpaceDN w:val="0"/>
        <w:adjustRightInd w:val="0"/>
        <w:spacing w:after="0" w:line="240" w:lineRule="auto"/>
        <w:jc w:val="both"/>
        <w:rPr>
          <w:rFonts w:ascii="Arial" w:hAnsi="Arial" w:cs="Arial"/>
          <w:bCs/>
          <w:color w:val="000000"/>
        </w:rPr>
      </w:pPr>
      <w:r>
        <w:rPr>
          <w:rFonts w:ascii="Arial" w:hAnsi="Arial" w:cs="Arial"/>
          <w:b/>
          <w:bCs/>
          <w:color w:val="000000"/>
        </w:rPr>
        <w:t>Artículo 2</w:t>
      </w:r>
      <w:r w:rsidR="00103708">
        <w:rPr>
          <w:rFonts w:ascii="Arial" w:hAnsi="Arial" w:cs="Arial"/>
          <w:b/>
          <w:bCs/>
          <w:color w:val="000000"/>
        </w:rPr>
        <w:t>9</w:t>
      </w:r>
      <w:r w:rsidRPr="008750A8">
        <w:rPr>
          <w:rFonts w:ascii="Arial" w:hAnsi="Arial" w:cs="Arial"/>
          <w:b/>
          <w:bCs/>
          <w:color w:val="000000"/>
        </w:rPr>
        <w:t>.-</w:t>
      </w:r>
      <w:r>
        <w:rPr>
          <w:rFonts w:ascii="Arial" w:hAnsi="Arial" w:cs="Arial"/>
          <w:bCs/>
          <w:color w:val="000000"/>
        </w:rPr>
        <w:t xml:space="preserve"> </w:t>
      </w:r>
      <w:r w:rsidR="0089089A" w:rsidRPr="00A244FB">
        <w:rPr>
          <w:rFonts w:ascii="Arial" w:hAnsi="Arial" w:cs="Arial"/>
          <w:bCs/>
        </w:rPr>
        <w:t>La UGDA creará instrumentos archivísticos de consulta directa</w:t>
      </w:r>
      <w:r w:rsidR="0089089A">
        <w:rPr>
          <w:rFonts w:ascii="Arial" w:hAnsi="Arial" w:cs="Arial"/>
          <w:bCs/>
          <w:color w:val="000000"/>
        </w:rPr>
        <w:t xml:space="preserve"> y l</w:t>
      </w:r>
      <w:r>
        <w:rPr>
          <w:rFonts w:ascii="Arial" w:hAnsi="Arial" w:cs="Arial"/>
          <w:bCs/>
          <w:color w:val="000000"/>
        </w:rPr>
        <w:t>as unidades organizativas de la municipalidad</w:t>
      </w:r>
      <w:r w:rsidRPr="004E4FB1">
        <w:rPr>
          <w:rFonts w:ascii="Arial" w:hAnsi="Arial" w:cs="Arial"/>
          <w:bCs/>
          <w:color w:val="000000"/>
        </w:rPr>
        <w:t xml:space="preserve">, deben mantener organizada la documentación a su cargo tanto física como </w:t>
      </w:r>
      <w:r w:rsidR="0089089A">
        <w:rPr>
          <w:rFonts w:ascii="Arial" w:hAnsi="Arial" w:cs="Arial"/>
          <w:bCs/>
          <w:color w:val="000000"/>
        </w:rPr>
        <w:t>digital</w:t>
      </w:r>
      <w:r w:rsidRPr="004E4FB1">
        <w:rPr>
          <w:rFonts w:ascii="Arial" w:hAnsi="Arial" w:cs="Arial"/>
          <w:bCs/>
          <w:color w:val="000000"/>
        </w:rPr>
        <w:t>, para su acceso y consulta interna,</w:t>
      </w:r>
      <w:r w:rsidR="0089089A">
        <w:rPr>
          <w:rFonts w:ascii="Arial" w:hAnsi="Arial" w:cs="Arial"/>
          <w:bCs/>
          <w:color w:val="000000"/>
        </w:rPr>
        <w:t xml:space="preserve"> asimismo, </w:t>
      </w:r>
      <w:r w:rsidRPr="004E4FB1">
        <w:rPr>
          <w:rFonts w:ascii="Arial" w:hAnsi="Arial" w:cs="Arial"/>
          <w:bCs/>
          <w:color w:val="000000"/>
        </w:rPr>
        <w:t>para satisfacer necesidades de información a los usuarios que lo demanden</w:t>
      </w:r>
      <w:r>
        <w:rPr>
          <w:rFonts w:ascii="Arial" w:hAnsi="Arial" w:cs="Arial"/>
          <w:bCs/>
          <w:color w:val="000000"/>
        </w:rPr>
        <w:t xml:space="preserve"> (internos</w:t>
      </w:r>
      <w:r w:rsidR="00FB7D9C">
        <w:rPr>
          <w:rFonts w:ascii="Arial" w:hAnsi="Arial" w:cs="Arial"/>
          <w:bCs/>
          <w:color w:val="000000"/>
        </w:rPr>
        <w:t xml:space="preserve">, </w:t>
      </w:r>
      <w:r>
        <w:rPr>
          <w:rFonts w:ascii="Arial" w:hAnsi="Arial" w:cs="Arial"/>
          <w:bCs/>
          <w:color w:val="000000"/>
        </w:rPr>
        <w:t>externos)</w:t>
      </w:r>
      <w:r w:rsidRPr="004E4FB1">
        <w:rPr>
          <w:rFonts w:ascii="Arial" w:hAnsi="Arial" w:cs="Arial"/>
          <w:bCs/>
          <w:color w:val="000000"/>
        </w:rPr>
        <w:t xml:space="preserve"> salvo las excepciones legalmente previstas en la LAIP. </w:t>
      </w:r>
    </w:p>
    <w:p w14:paraId="088108D9" w14:textId="77777777" w:rsidR="0089089A" w:rsidRDefault="0089089A" w:rsidP="0087029E">
      <w:pPr>
        <w:autoSpaceDE w:val="0"/>
        <w:autoSpaceDN w:val="0"/>
        <w:adjustRightInd w:val="0"/>
        <w:spacing w:after="0" w:line="240" w:lineRule="auto"/>
        <w:jc w:val="both"/>
        <w:rPr>
          <w:rFonts w:ascii="Arial" w:hAnsi="Arial" w:cs="Arial"/>
          <w:bCs/>
          <w:color w:val="000000"/>
        </w:rPr>
      </w:pPr>
    </w:p>
    <w:p w14:paraId="593D29D3" w14:textId="77777777" w:rsidR="0087029E" w:rsidRPr="0036081F" w:rsidRDefault="0087029E" w:rsidP="0087029E">
      <w:pPr>
        <w:pStyle w:val="Ttulo3"/>
        <w:rPr>
          <w:rFonts w:ascii="Arial" w:hAnsi="Arial" w:cs="Arial"/>
          <w:b/>
          <w:color w:val="000000"/>
          <w:sz w:val="22"/>
        </w:rPr>
      </w:pPr>
      <w:bookmarkStart w:id="44" w:name="_Toc45543142"/>
      <w:r w:rsidRPr="0036081F">
        <w:rPr>
          <w:rFonts w:ascii="Arial" w:hAnsi="Arial" w:cs="Arial"/>
          <w:b/>
          <w:color w:val="000000"/>
          <w:sz w:val="22"/>
        </w:rPr>
        <w:t>Acceso a los documentos para entrega de información pública.</w:t>
      </w:r>
      <w:bookmarkEnd w:id="44"/>
    </w:p>
    <w:p w14:paraId="1A7A57F3" w14:textId="77777777" w:rsidR="0087029E" w:rsidRPr="004E4FB1" w:rsidRDefault="0087029E" w:rsidP="0087029E">
      <w:pPr>
        <w:autoSpaceDE w:val="0"/>
        <w:autoSpaceDN w:val="0"/>
        <w:adjustRightInd w:val="0"/>
        <w:spacing w:after="0" w:line="240" w:lineRule="auto"/>
        <w:jc w:val="both"/>
        <w:rPr>
          <w:rFonts w:ascii="Arial" w:hAnsi="Arial" w:cs="Arial"/>
          <w:color w:val="000000"/>
        </w:rPr>
      </w:pPr>
    </w:p>
    <w:p w14:paraId="628CC603" w14:textId="77777777" w:rsidR="0087029E" w:rsidRPr="004E4FB1" w:rsidRDefault="0087029E" w:rsidP="0087029E">
      <w:pPr>
        <w:autoSpaceDE w:val="0"/>
        <w:autoSpaceDN w:val="0"/>
        <w:adjustRightInd w:val="0"/>
        <w:spacing w:after="0" w:line="240" w:lineRule="auto"/>
        <w:jc w:val="both"/>
        <w:rPr>
          <w:rFonts w:ascii="Arial" w:hAnsi="Arial" w:cs="Arial"/>
          <w:color w:val="000000"/>
        </w:rPr>
      </w:pPr>
      <w:r w:rsidRPr="008750A8">
        <w:rPr>
          <w:rFonts w:ascii="Arial" w:hAnsi="Arial" w:cs="Arial"/>
          <w:b/>
          <w:color w:val="000000"/>
        </w:rPr>
        <w:t xml:space="preserve">Artículo </w:t>
      </w:r>
      <w:r w:rsidR="00103708">
        <w:rPr>
          <w:rFonts w:ascii="Arial" w:hAnsi="Arial" w:cs="Arial"/>
          <w:b/>
          <w:color w:val="000000"/>
        </w:rPr>
        <w:t>30</w:t>
      </w:r>
      <w:r w:rsidRPr="008750A8">
        <w:rPr>
          <w:rFonts w:ascii="Arial" w:hAnsi="Arial" w:cs="Arial"/>
          <w:b/>
          <w:color w:val="000000"/>
        </w:rPr>
        <w:t>.-</w:t>
      </w:r>
      <w:r w:rsidRPr="004E4FB1">
        <w:rPr>
          <w:rFonts w:ascii="Arial" w:hAnsi="Arial" w:cs="Arial"/>
          <w:color w:val="000000"/>
        </w:rPr>
        <w:t xml:space="preserve"> </w:t>
      </w:r>
      <w:r>
        <w:rPr>
          <w:rFonts w:ascii="Arial" w:hAnsi="Arial" w:cs="Arial"/>
          <w:color w:val="000000"/>
        </w:rPr>
        <w:t>A</w:t>
      </w:r>
      <w:r w:rsidRPr="004E4FB1">
        <w:rPr>
          <w:rFonts w:ascii="Arial" w:hAnsi="Arial" w:cs="Arial"/>
          <w:color w:val="000000"/>
        </w:rPr>
        <w:t xml:space="preserve"> través de la </w:t>
      </w:r>
      <w:r>
        <w:rPr>
          <w:rFonts w:ascii="Arial" w:hAnsi="Arial" w:cs="Arial"/>
          <w:color w:val="000000"/>
        </w:rPr>
        <w:t xml:space="preserve">UAIP, se </w:t>
      </w:r>
      <w:r w:rsidR="0038503F">
        <w:rPr>
          <w:rFonts w:ascii="Arial" w:hAnsi="Arial" w:cs="Arial"/>
          <w:color w:val="000000"/>
        </w:rPr>
        <w:t>canalizarán</w:t>
      </w:r>
      <w:r w:rsidRPr="004E4FB1">
        <w:rPr>
          <w:rFonts w:ascii="Arial" w:hAnsi="Arial" w:cs="Arial"/>
          <w:color w:val="000000"/>
        </w:rPr>
        <w:t xml:space="preserve"> las solicitudes de información pública que solicite la ciudadanía, salvo las excepciones</w:t>
      </w:r>
      <w:r>
        <w:rPr>
          <w:rFonts w:ascii="Arial" w:hAnsi="Arial" w:cs="Arial"/>
          <w:color w:val="000000"/>
        </w:rPr>
        <w:t xml:space="preserve"> </w:t>
      </w:r>
      <w:r w:rsidRPr="004E4FB1">
        <w:rPr>
          <w:rFonts w:ascii="Arial" w:hAnsi="Arial" w:cs="Arial"/>
          <w:color w:val="000000"/>
        </w:rPr>
        <w:t>expresamente establecidas por la ley, debiendo las unidades organizativas entregar la</w:t>
      </w:r>
      <w:r>
        <w:rPr>
          <w:rFonts w:ascii="Arial" w:hAnsi="Arial" w:cs="Arial"/>
          <w:color w:val="000000"/>
        </w:rPr>
        <w:t xml:space="preserve"> </w:t>
      </w:r>
      <w:r w:rsidRPr="004E4FB1">
        <w:rPr>
          <w:rFonts w:ascii="Arial" w:hAnsi="Arial" w:cs="Arial"/>
          <w:color w:val="000000"/>
        </w:rPr>
        <w:t>doc</w:t>
      </w:r>
      <w:r>
        <w:rPr>
          <w:rFonts w:ascii="Arial" w:hAnsi="Arial" w:cs="Arial"/>
          <w:color w:val="000000"/>
        </w:rPr>
        <w:t xml:space="preserve">umentación solicitada por el </w:t>
      </w:r>
      <w:r w:rsidR="00FB7D9C">
        <w:rPr>
          <w:rFonts w:ascii="Arial" w:hAnsi="Arial" w:cs="Arial"/>
          <w:color w:val="000000"/>
        </w:rPr>
        <w:t>O</w:t>
      </w:r>
      <w:r>
        <w:rPr>
          <w:rFonts w:ascii="Arial" w:hAnsi="Arial" w:cs="Arial"/>
          <w:color w:val="000000"/>
        </w:rPr>
        <w:t xml:space="preserve">ficial de </w:t>
      </w:r>
      <w:r w:rsidR="00FB7D9C">
        <w:rPr>
          <w:rFonts w:ascii="Arial" w:hAnsi="Arial" w:cs="Arial"/>
          <w:color w:val="000000"/>
        </w:rPr>
        <w:t>I</w:t>
      </w:r>
      <w:r>
        <w:rPr>
          <w:rFonts w:ascii="Arial" w:hAnsi="Arial" w:cs="Arial"/>
          <w:color w:val="000000"/>
        </w:rPr>
        <w:t>nformación</w:t>
      </w:r>
      <w:r w:rsidRPr="004E4FB1">
        <w:rPr>
          <w:rFonts w:ascii="Arial" w:hAnsi="Arial" w:cs="Arial"/>
          <w:color w:val="000000"/>
        </w:rPr>
        <w:t>, en los plazos que establece l</w:t>
      </w:r>
      <w:r>
        <w:rPr>
          <w:rFonts w:ascii="Arial" w:hAnsi="Arial" w:cs="Arial"/>
          <w:color w:val="000000"/>
        </w:rPr>
        <w:t>a LAIP</w:t>
      </w:r>
      <w:r w:rsidR="0089089A">
        <w:rPr>
          <w:rFonts w:ascii="Arial" w:hAnsi="Arial" w:cs="Arial"/>
          <w:color w:val="000000"/>
        </w:rPr>
        <w:t>.</w:t>
      </w:r>
    </w:p>
    <w:p w14:paraId="4D955EE5" w14:textId="77777777" w:rsidR="0087029E" w:rsidRDefault="0087029E" w:rsidP="0087029E">
      <w:pPr>
        <w:autoSpaceDE w:val="0"/>
        <w:autoSpaceDN w:val="0"/>
        <w:adjustRightInd w:val="0"/>
        <w:spacing w:after="0" w:line="240" w:lineRule="auto"/>
        <w:jc w:val="both"/>
        <w:rPr>
          <w:rFonts w:ascii="Arial" w:hAnsi="Arial" w:cs="Arial"/>
          <w:bCs/>
          <w:color w:val="000000"/>
        </w:rPr>
      </w:pPr>
    </w:p>
    <w:p w14:paraId="3B0E5236" w14:textId="77777777" w:rsidR="008B576C" w:rsidRDefault="008B576C" w:rsidP="0087029E">
      <w:pPr>
        <w:autoSpaceDE w:val="0"/>
        <w:autoSpaceDN w:val="0"/>
        <w:adjustRightInd w:val="0"/>
        <w:spacing w:after="0" w:line="240" w:lineRule="auto"/>
        <w:jc w:val="both"/>
        <w:rPr>
          <w:rFonts w:ascii="Arial" w:hAnsi="Arial" w:cs="Arial"/>
          <w:bCs/>
          <w:color w:val="000000"/>
        </w:rPr>
      </w:pPr>
    </w:p>
    <w:p w14:paraId="760BE860" w14:textId="77777777" w:rsidR="008B576C" w:rsidRDefault="008B576C" w:rsidP="0087029E">
      <w:pPr>
        <w:autoSpaceDE w:val="0"/>
        <w:autoSpaceDN w:val="0"/>
        <w:adjustRightInd w:val="0"/>
        <w:spacing w:after="0" w:line="240" w:lineRule="auto"/>
        <w:jc w:val="both"/>
        <w:rPr>
          <w:rFonts w:ascii="Arial" w:hAnsi="Arial" w:cs="Arial"/>
          <w:bCs/>
          <w:color w:val="000000"/>
        </w:rPr>
      </w:pPr>
    </w:p>
    <w:p w14:paraId="7666500E" w14:textId="77777777" w:rsidR="0087029E" w:rsidRPr="009E5BED" w:rsidRDefault="0087029E" w:rsidP="00FF2D65">
      <w:pPr>
        <w:pStyle w:val="Ttulo3"/>
        <w:rPr>
          <w:rFonts w:ascii="Arial" w:hAnsi="Arial" w:cs="Arial"/>
          <w:b/>
          <w:bCs/>
          <w:color w:val="000000"/>
          <w:sz w:val="22"/>
        </w:rPr>
      </w:pPr>
      <w:bookmarkStart w:id="45" w:name="_Toc45543143"/>
      <w:r w:rsidRPr="009E5BED">
        <w:rPr>
          <w:rFonts w:ascii="Arial" w:hAnsi="Arial" w:cs="Arial"/>
          <w:b/>
          <w:bCs/>
          <w:color w:val="000000"/>
          <w:sz w:val="22"/>
        </w:rPr>
        <w:lastRenderedPageBreak/>
        <w:t>Administración de archivos periféricos, satélites e históricos.</w:t>
      </w:r>
      <w:bookmarkEnd w:id="45"/>
    </w:p>
    <w:p w14:paraId="4E1A1342" w14:textId="77777777" w:rsidR="0087029E" w:rsidRDefault="0087029E" w:rsidP="0087029E">
      <w:pPr>
        <w:autoSpaceDE w:val="0"/>
        <w:autoSpaceDN w:val="0"/>
        <w:adjustRightInd w:val="0"/>
        <w:spacing w:after="0" w:line="240" w:lineRule="auto"/>
        <w:jc w:val="both"/>
        <w:rPr>
          <w:rFonts w:ascii="Arial" w:hAnsi="Arial" w:cs="Arial"/>
          <w:color w:val="000000"/>
        </w:rPr>
      </w:pPr>
    </w:p>
    <w:p w14:paraId="5961B3A6" w14:textId="77777777" w:rsidR="0087029E" w:rsidRDefault="0087029E" w:rsidP="0087029E">
      <w:pPr>
        <w:autoSpaceDE w:val="0"/>
        <w:autoSpaceDN w:val="0"/>
        <w:adjustRightInd w:val="0"/>
        <w:spacing w:after="0" w:line="240" w:lineRule="auto"/>
        <w:jc w:val="both"/>
        <w:rPr>
          <w:rFonts w:ascii="Arial" w:hAnsi="Arial" w:cs="Arial"/>
          <w:color w:val="000000"/>
        </w:rPr>
      </w:pPr>
      <w:r>
        <w:rPr>
          <w:rFonts w:ascii="Arial" w:hAnsi="Arial" w:cs="Arial"/>
          <w:b/>
          <w:color w:val="000000"/>
        </w:rPr>
        <w:t xml:space="preserve">Articulo </w:t>
      </w:r>
      <w:r w:rsidR="00103708">
        <w:rPr>
          <w:rFonts w:ascii="Arial" w:hAnsi="Arial" w:cs="Arial"/>
          <w:b/>
          <w:color w:val="000000"/>
        </w:rPr>
        <w:t>31</w:t>
      </w:r>
      <w:r w:rsidRPr="00280D55">
        <w:rPr>
          <w:rFonts w:ascii="Arial" w:hAnsi="Arial" w:cs="Arial"/>
          <w:b/>
          <w:color w:val="000000"/>
        </w:rPr>
        <w:t>.-</w:t>
      </w:r>
      <w:r>
        <w:rPr>
          <w:rFonts w:ascii="Arial" w:hAnsi="Arial" w:cs="Arial"/>
          <w:color w:val="000000"/>
        </w:rPr>
        <w:t xml:space="preserve"> Corresponde a la unidad organizativa, el resguardo y la conservación de sus archivos periféricos, satélites e históricos, cumpliendo la normativa que emita la UGDA para dicha administración. </w:t>
      </w:r>
    </w:p>
    <w:p w14:paraId="1435DDFE" w14:textId="77777777" w:rsidR="0087029E" w:rsidRPr="0036081F" w:rsidRDefault="0087029E" w:rsidP="0087029E">
      <w:pPr>
        <w:pStyle w:val="Ttulo1"/>
        <w:jc w:val="center"/>
        <w:rPr>
          <w:rFonts w:ascii="Arial" w:hAnsi="Arial" w:cs="Arial"/>
          <w:b/>
          <w:bCs/>
          <w:color w:val="000000"/>
          <w:sz w:val="22"/>
          <w:szCs w:val="22"/>
        </w:rPr>
      </w:pPr>
      <w:bookmarkStart w:id="46" w:name="_Toc45543144"/>
      <w:r>
        <w:rPr>
          <w:rFonts w:ascii="Arial" w:hAnsi="Arial" w:cs="Arial"/>
          <w:b/>
          <w:bCs/>
          <w:color w:val="000000"/>
          <w:sz w:val="22"/>
          <w:szCs w:val="22"/>
        </w:rPr>
        <w:t>CAPÍTULO II</w:t>
      </w:r>
      <w:bookmarkEnd w:id="46"/>
    </w:p>
    <w:p w14:paraId="71922852" w14:textId="77777777" w:rsidR="0087029E" w:rsidRPr="0036081F" w:rsidRDefault="00FF2D65" w:rsidP="0087029E">
      <w:pPr>
        <w:pStyle w:val="Ttulo2"/>
        <w:jc w:val="center"/>
        <w:rPr>
          <w:rFonts w:ascii="Arial" w:hAnsi="Arial" w:cs="Arial"/>
          <w:b/>
          <w:bCs/>
          <w:color w:val="000000"/>
          <w:sz w:val="22"/>
          <w:szCs w:val="22"/>
        </w:rPr>
      </w:pPr>
      <w:bookmarkStart w:id="47" w:name="_Toc45543145"/>
      <w:r w:rsidRPr="0036081F">
        <w:rPr>
          <w:rFonts w:ascii="Arial" w:hAnsi="Arial" w:cs="Arial"/>
          <w:b/>
          <w:bCs/>
          <w:color w:val="000000"/>
          <w:sz w:val="22"/>
          <w:szCs w:val="22"/>
        </w:rPr>
        <w:t xml:space="preserve">PROCESOS </w:t>
      </w:r>
      <w:r>
        <w:rPr>
          <w:rFonts w:ascii="Arial" w:hAnsi="Arial" w:cs="Arial"/>
          <w:b/>
          <w:bCs/>
          <w:color w:val="000000"/>
          <w:sz w:val="22"/>
          <w:szCs w:val="22"/>
        </w:rPr>
        <w:t xml:space="preserve">EN ARCHIVO CENTRAL </w:t>
      </w:r>
      <w:r w:rsidRPr="0036081F">
        <w:rPr>
          <w:rFonts w:ascii="Arial" w:hAnsi="Arial" w:cs="Arial"/>
          <w:b/>
          <w:bCs/>
          <w:color w:val="000000"/>
          <w:sz w:val="22"/>
          <w:szCs w:val="22"/>
        </w:rPr>
        <w:t>PARA USUARIOS</w:t>
      </w:r>
      <w:r>
        <w:rPr>
          <w:rFonts w:ascii="Arial" w:hAnsi="Arial" w:cs="Arial"/>
          <w:b/>
          <w:bCs/>
          <w:color w:val="000000"/>
          <w:sz w:val="22"/>
          <w:szCs w:val="22"/>
        </w:rPr>
        <w:t xml:space="preserve"> INTERNOS Y EXTERNOS</w:t>
      </w:r>
      <w:bookmarkEnd w:id="47"/>
    </w:p>
    <w:p w14:paraId="0F21C3D5" w14:textId="77777777" w:rsidR="0087029E" w:rsidRDefault="0087029E" w:rsidP="0087029E">
      <w:pPr>
        <w:spacing w:after="0"/>
        <w:rPr>
          <w:rFonts w:ascii="Arial" w:hAnsi="Arial" w:cs="Arial"/>
          <w:b/>
          <w:color w:val="000000"/>
        </w:rPr>
      </w:pPr>
    </w:p>
    <w:p w14:paraId="1D62878A" w14:textId="77777777" w:rsidR="0087029E" w:rsidRPr="0036081F" w:rsidRDefault="0087029E" w:rsidP="0087029E">
      <w:pPr>
        <w:pStyle w:val="Ttulo3"/>
        <w:rPr>
          <w:rFonts w:ascii="Arial" w:hAnsi="Arial" w:cs="Arial"/>
          <w:b/>
          <w:color w:val="000000"/>
          <w:sz w:val="22"/>
          <w:szCs w:val="22"/>
        </w:rPr>
      </w:pPr>
      <w:bookmarkStart w:id="48" w:name="_Toc45543146"/>
      <w:r w:rsidRPr="0036081F">
        <w:rPr>
          <w:rFonts w:ascii="Arial" w:hAnsi="Arial" w:cs="Arial"/>
          <w:b/>
          <w:color w:val="000000"/>
          <w:sz w:val="22"/>
          <w:szCs w:val="22"/>
        </w:rPr>
        <w:t>Procesos de gestión de do</w:t>
      </w:r>
      <w:r>
        <w:rPr>
          <w:rFonts w:ascii="Arial" w:hAnsi="Arial" w:cs="Arial"/>
          <w:b/>
          <w:color w:val="000000"/>
          <w:sz w:val="22"/>
          <w:szCs w:val="22"/>
        </w:rPr>
        <w:t>cumentos en archivo central para usuarios internos y externos.</w:t>
      </w:r>
      <w:bookmarkEnd w:id="48"/>
    </w:p>
    <w:p w14:paraId="67F685B5" w14:textId="77777777" w:rsidR="0087029E" w:rsidRDefault="0087029E" w:rsidP="0087029E">
      <w:pPr>
        <w:autoSpaceDE w:val="0"/>
        <w:autoSpaceDN w:val="0"/>
        <w:adjustRightInd w:val="0"/>
        <w:spacing w:after="0" w:line="240" w:lineRule="auto"/>
        <w:jc w:val="both"/>
        <w:rPr>
          <w:rFonts w:ascii="Arial" w:hAnsi="Arial" w:cs="Arial"/>
          <w:color w:val="000000"/>
        </w:rPr>
      </w:pPr>
    </w:p>
    <w:p w14:paraId="77746304" w14:textId="77777777" w:rsidR="0087029E" w:rsidRDefault="0087029E" w:rsidP="0087029E">
      <w:pPr>
        <w:autoSpaceDE w:val="0"/>
        <w:autoSpaceDN w:val="0"/>
        <w:adjustRightInd w:val="0"/>
        <w:spacing w:after="0" w:line="240" w:lineRule="auto"/>
        <w:jc w:val="both"/>
        <w:rPr>
          <w:rFonts w:ascii="Arial" w:hAnsi="Arial" w:cs="Arial"/>
          <w:color w:val="000000"/>
        </w:rPr>
      </w:pPr>
      <w:r>
        <w:rPr>
          <w:rFonts w:ascii="Arial" w:hAnsi="Arial" w:cs="Arial"/>
          <w:b/>
          <w:color w:val="000000"/>
        </w:rPr>
        <w:t xml:space="preserve">Artículo </w:t>
      </w:r>
      <w:r w:rsidR="00103708">
        <w:rPr>
          <w:rFonts w:ascii="Arial" w:hAnsi="Arial" w:cs="Arial"/>
          <w:b/>
          <w:color w:val="000000"/>
        </w:rPr>
        <w:t>32</w:t>
      </w:r>
      <w:r w:rsidRPr="00280D55">
        <w:rPr>
          <w:rFonts w:ascii="Arial" w:hAnsi="Arial" w:cs="Arial"/>
          <w:b/>
          <w:color w:val="000000"/>
        </w:rPr>
        <w:t>.-</w:t>
      </w:r>
      <w:r w:rsidRPr="004E4FB1">
        <w:rPr>
          <w:rFonts w:ascii="Arial" w:hAnsi="Arial" w:cs="Arial"/>
          <w:color w:val="000000"/>
        </w:rPr>
        <w:t xml:space="preserve"> Los procesos de gestión de documentos </w:t>
      </w:r>
      <w:r>
        <w:rPr>
          <w:rFonts w:ascii="Arial" w:hAnsi="Arial" w:cs="Arial"/>
          <w:color w:val="000000"/>
        </w:rPr>
        <w:t xml:space="preserve">contenidos en archivo central </w:t>
      </w:r>
      <w:r w:rsidRPr="004E4FB1">
        <w:rPr>
          <w:rFonts w:ascii="Arial" w:hAnsi="Arial" w:cs="Arial"/>
          <w:color w:val="000000"/>
        </w:rPr>
        <w:t>para usuario</w:t>
      </w:r>
      <w:r>
        <w:rPr>
          <w:rFonts w:ascii="Arial" w:hAnsi="Arial" w:cs="Arial"/>
          <w:color w:val="000000"/>
        </w:rPr>
        <w:t xml:space="preserve">s internos y externos, estarán determinados </w:t>
      </w:r>
      <w:r w:rsidRPr="004E4FB1">
        <w:rPr>
          <w:rFonts w:ascii="Arial" w:hAnsi="Arial" w:cs="Arial"/>
          <w:color w:val="000000"/>
        </w:rPr>
        <w:t>en el Manual de Archivo Central</w:t>
      </w:r>
      <w:r>
        <w:rPr>
          <w:rFonts w:ascii="Arial" w:hAnsi="Arial" w:cs="Arial"/>
          <w:color w:val="000000"/>
        </w:rPr>
        <w:t>, emitidos por la UGDA a través del oficial de archivo</w:t>
      </w:r>
      <w:r w:rsidRPr="004E4FB1">
        <w:rPr>
          <w:rFonts w:ascii="Arial" w:hAnsi="Arial" w:cs="Arial"/>
          <w:color w:val="000000"/>
        </w:rPr>
        <w:t>, tanto para el ingreso de</w:t>
      </w:r>
      <w:r>
        <w:rPr>
          <w:rFonts w:ascii="Arial" w:hAnsi="Arial" w:cs="Arial"/>
          <w:color w:val="000000"/>
        </w:rPr>
        <w:t xml:space="preserve"> </w:t>
      </w:r>
      <w:r w:rsidRPr="004E4FB1">
        <w:rPr>
          <w:rFonts w:ascii="Arial" w:hAnsi="Arial" w:cs="Arial"/>
          <w:color w:val="000000"/>
        </w:rPr>
        <w:t>documentos como los procedimientos de consulta, préstamos y reingreso de la documentación.</w:t>
      </w:r>
    </w:p>
    <w:p w14:paraId="470790BB" w14:textId="77777777" w:rsidR="00C8020D" w:rsidRPr="004E4FB1" w:rsidRDefault="00C8020D" w:rsidP="0087029E">
      <w:pPr>
        <w:autoSpaceDE w:val="0"/>
        <w:autoSpaceDN w:val="0"/>
        <w:adjustRightInd w:val="0"/>
        <w:spacing w:after="0" w:line="240" w:lineRule="auto"/>
        <w:jc w:val="both"/>
        <w:rPr>
          <w:rFonts w:ascii="Arial" w:hAnsi="Arial" w:cs="Arial"/>
          <w:color w:val="000000"/>
        </w:rPr>
      </w:pPr>
    </w:p>
    <w:p w14:paraId="08482E94" w14:textId="77777777" w:rsidR="0087029E" w:rsidRDefault="0087029E" w:rsidP="0087029E">
      <w:pPr>
        <w:pStyle w:val="Ttulo1"/>
        <w:spacing w:before="0"/>
        <w:jc w:val="center"/>
        <w:rPr>
          <w:rFonts w:ascii="Arial" w:hAnsi="Arial" w:cs="Arial"/>
          <w:b/>
          <w:bCs/>
          <w:color w:val="000000"/>
          <w:sz w:val="22"/>
        </w:rPr>
      </w:pPr>
      <w:bookmarkStart w:id="49" w:name="_Toc45543147"/>
      <w:r w:rsidRPr="001A4AA0">
        <w:rPr>
          <w:rFonts w:ascii="Arial" w:hAnsi="Arial" w:cs="Arial"/>
          <w:b/>
          <w:bCs/>
          <w:color w:val="000000"/>
          <w:sz w:val="22"/>
        </w:rPr>
        <w:t>TITULO III</w:t>
      </w:r>
      <w:bookmarkEnd w:id="49"/>
    </w:p>
    <w:p w14:paraId="542F92AB" w14:textId="77777777" w:rsidR="00F84000" w:rsidRPr="00F84000" w:rsidRDefault="00FF2D65" w:rsidP="00FF2D65">
      <w:pPr>
        <w:pStyle w:val="Ttulo1"/>
        <w:spacing w:before="0"/>
        <w:jc w:val="center"/>
        <w:rPr>
          <w:rFonts w:ascii="Arial" w:hAnsi="Arial" w:cs="Arial"/>
          <w:b/>
          <w:bCs/>
          <w:color w:val="000000" w:themeColor="text1"/>
          <w:sz w:val="22"/>
          <w:szCs w:val="22"/>
        </w:rPr>
      </w:pPr>
      <w:bookmarkStart w:id="50" w:name="_Toc45543148"/>
      <w:r w:rsidRPr="00F84000">
        <w:rPr>
          <w:rFonts w:ascii="Arial" w:hAnsi="Arial" w:cs="Arial"/>
          <w:b/>
          <w:bCs/>
          <w:color w:val="000000" w:themeColor="text1"/>
          <w:sz w:val="22"/>
          <w:szCs w:val="22"/>
        </w:rPr>
        <w:t>EVALUACIÓN DEL SIGDA</w:t>
      </w:r>
      <w:bookmarkEnd w:id="50"/>
    </w:p>
    <w:p w14:paraId="401A9F16" w14:textId="77777777" w:rsidR="0087029E" w:rsidRPr="009E5BED" w:rsidRDefault="0087029E" w:rsidP="0087029E">
      <w:pPr>
        <w:spacing w:after="0"/>
      </w:pPr>
    </w:p>
    <w:p w14:paraId="5855D739" w14:textId="77777777" w:rsidR="0087029E" w:rsidRPr="00B060E6" w:rsidRDefault="0087029E" w:rsidP="0087029E">
      <w:pPr>
        <w:pStyle w:val="Ttulo1"/>
        <w:spacing w:before="0"/>
        <w:jc w:val="center"/>
        <w:rPr>
          <w:rFonts w:ascii="Arial" w:hAnsi="Arial" w:cs="Arial"/>
          <w:b/>
          <w:bCs/>
          <w:color w:val="000000"/>
          <w:sz w:val="22"/>
          <w:szCs w:val="22"/>
        </w:rPr>
      </w:pPr>
      <w:bookmarkStart w:id="51" w:name="_Toc45543149"/>
      <w:r>
        <w:rPr>
          <w:rFonts w:ascii="Arial" w:hAnsi="Arial" w:cs="Arial"/>
          <w:b/>
          <w:bCs/>
          <w:color w:val="000000"/>
          <w:sz w:val="22"/>
          <w:szCs w:val="22"/>
        </w:rPr>
        <w:t>CAPÍTULO I</w:t>
      </w:r>
      <w:bookmarkEnd w:id="51"/>
    </w:p>
    <w:p w14:paraId="702E8371" w14:textId="77777777" w:rsidR="0087029E" w:rsidRPr="00B060E6" w:rsidRDefault="00FF2D65" w:rsidP="0087029E">
      <w:pPr>
        <w:pStyle w:val="Ttulo2"/>
        <w:jc w:val="center"/>
        <w:rPr>
          <w:rFonts w:ascii="Arial" w:hAnsi="Arial" w:cs="Arial"/>
          <w:b/>
          <w:bCs/>
          <w:color w:val="000000"/>
          <w:sz w:val="22"/>
          <w:szCs w:val="22"/>
        </w:rPr>
      </w:pPr>
      <w:bookmarkStart w:id="52" w:name="_Toc45543150"/>
      <w:r w:rsidRPr="00B060E6">
        <w:rPr>
          <w:rFonts w:ascii="Arial" w:hAnsi="Arial" w:cs="Arial"/>
          <w:b/>
          <w:bCs/>
          <w:color w:val="000000"/>
          <w:sz w:val="22"/>
          <w:szCs w:val="22"/>
        </w:rPr>
        <w:t>PROCESOS DE CONTROL INTERNO.</w:t>
      </w:r>
      <w:bookmarkEnd w:id="52"/>
    </w:p>
    <w:p w14:paraId="437568CE" w14:textId="77777777" w:rsidR="0087029E" w:rsidRDefault="0087029E" w:rsidP="0087029E">
      <w:pPr>
        <w:spacing w:after="0"/>
        <w:rPr>
          <w:rFonts w:ascii="Arial" w:hAnsi="Arial" w:cs="Arial"/>
          <w:b/>
          <w:bCs/>
          <w:color w:val="000000"/>
        </w:rPr>
      </w:pPr>
    </w:p>
    <w:p w14:paraId="0A429043" w14:textId="77777777" w:rsidR="0087029E" w:rsidRPr="00B060E6" w:rsidRDefault="0087029E" w:rsidP="0087029E">
      <w:pPr>
        <w:pStyle w:val="Ttulo3"/>
        <w:rPr>
          <w:rFonts w:ascii="Arial" w:hAnsi="Arial" w:cs="Arial"/>
          <w:b/>
          <w:bCs/>
          <w:color w:val="000000"/>
          <w:sz w:val="22"/>
          <w:szCs w:val="22"/>
        </w:rPr>
      </w:pPr>
      <w:bookmarkStart w:id="53" w:name="_Toc45543151"/>
      <w:r w:rsidRPr="00B060E6">
        <w:rPr>
          <w:rFonts w:ascii="Arial" w:hAnsi="Arial" w:cs="Arial"/>
          <w:b/>
          <w:bCs/>
          <w:color w:val="000000"/>
          <w:sz w:val="22"/>
          <w:szCs w:val="22"/>
        </w:rPr>
        <w:t>Evaluación y seguimiento del SIGDA.</w:t>
      </w:r>
      <w:bookmarkEnd w:id="53"/>
    </w:p>
    <w:p w14:paraId="36A5239F" w14:textId="77777777" w:rsidR="0087029E" w:rsidRDefault="0087029E" w:rsidP="0087029E">
      <w:pPr>
        <w:autoSpaceDE w:val="0"/>
        <w:autoSpaceDN w:val="0"/>
        <w:adjustRightInd w:val="0"/>
        <w:spacing w:after="0" w:line="240" w:lineRule="auto"/>
        <w:jc w:val="both"/>
        <w:rPr>
          <w:rFonts w:ascii="Arial" w:hAnsi="Arial" w:cs="Arial"/>
          <w:color w:val="000000"/>
        </w:rPr>
      </w:pPr>
    </w:p>
    <w:p w14:paraId="785456F6" w14:textId="77777777" w:rsidR="0087029E" w:rsidRPr="004E4FB1" w:rsidRDefault="0087029E" w:rsidP="0087029E">
      <w:pPr>
        <w:autoSpaceDE w:val="0"/>
        <w:autoSpaceDN w:val="0"/>
        <w:adjustRightInd w:val="0"/>
        <w:spacing w:after="0" w:line="240" w:lineRule="auto"/>
        <w:jc w:val="both"/>
        <w:rPr>
          <w:rFonts w:ascii="Arial" w:hAnsi="Arial" w:cs="Arial"/>
          <w:color w:val="000000"/>
        </w:rPr>
      </w:pPr>
      <w:r w:rsidRPr="009E5BED">
        <w:rPr>
          <w:rFonts w:ascii="Arial" w:hAnsi="Arial" w:cs="Arial"/>
          <w:b/>
          <w:color w:val="000000"/>
        </w:rPr>
        <w:t xml:space="preserve">Artículo </w:t>
      </w:r>
      <w:r w:rsidR="00103708">
        <w:rPr>
          <w:rFonts w:ascii="Arial" w:hAnsi="Arial" w:cs="Arial"/>
          <w:b/>
          <w:color w:val="000000"/>
        </w:rPr>
        <w:t>33</w:t>
      </w:r>
      <w:r w:rsidRPr="009E5BED">
        <w:rPr>
          <w:rFonts w:ascii="Arial" w:hAnsi="Arial" w:cs="Arial"/>
          <w:b/>
          <w:color w:val="000000"/>
        </w:rPr>
        <w:t>.-</w:t>
      </w:r>
      <w:r w:rsidRPr="004E4FB1">
        <w:rPr>
          <w:rFonts w:ascii="Arial" w:hAnsi="Arial" w:cs="Arial"/>
          <w:color w:val="000000"/>
        </w:rPr>
        <w:t xml:space="preserve"> </w:t>
      </w:r>
      <w:r w:rsidR="00B212FB">
        <w:rPr>
          <w:rFonts w:ascii="Arial" w:hAnsi="Arial" w:cs="Arial"/>
          <w:color w:val="000000"/>
        </w:rPr>
        <w:t xml:space="preserve">El </w:t>
      </w:r>
      <w:r w:rsidR="003720DC">
        <w:rPr>
          <w:rFonts w:ascii="Arial" w:hAnsi="Arial" w:cs="Arial"/>
          <w:color w:val="000000"/>
        </w:rPr>
        <w:t>C</w:t>
      </w:r>
      <w:r w:rsidR="00B212FB">
        <w:rPr>
          <w:rFonts w:ascii="Arial" w:hAnsi="Arial" w:cs="Arial"/>
          <w:color w:val="000000"/>
        </w:rPr>
        <w:t>oncejo</w:t>
      </w:r>
      <w:r>
        <w:rPr>
          <w:rFonts w:ascii="Arial" w:hAnsi="Arial" w:cs="Arial"/>
          <w:color w:val="000000"/>
        </w:rPr>
        <w:t xml:space="preserve"> </w:t>
      </w:r>
      <w:r w:rsidR="003720DC">
        <w:rPr>
          <w:rFonts w:ascii="Arial" w:hAnsi="Arial" w:cs="Arial"/>
          <w:color w:val="000000"/>
        </w:rPr>
        <w:t>M</w:t>
      </w:r>
      <w:r>
        <w:rPr>
          <w:rFonts w:ascii="Arial" w:hAnsi="Arial" w:cs="Arial"/>
          <w:color w:val="000000"/>
        </w:rPr>
        <w:t>unicipal</w:t>
      </w:r>
      <w:r w:rsidRPr="004E4FB1">
        <w:rPr>
          <w:rFonts w:ascii="Arial" w:hAnsi="Arial" w:cs="Arial"/>
          <w:color w:val="000000"/>
        </w:rPr>
        <w:t xml:space="preserve"> en </w:t>
      </w:r>
      <w:r w:rsidRPr="00B212FB">
        <w:rPr>
          <w:rFonts w:ascii="Arial" w:hAnsi="Arial" w:cs="Arial"/>
          <w:color w:val="000000"/>
        </w:rPr>
        <w:t>cumplimiento a su Reglamento de Normas Técnicas de Control Interno Específicas,</w:t>
      </w:r>
      <w:r w:rsidRPr="004E4FB1">
        <w:rPr>
          <w:rFonts w:ascii="Arial" w:hAnsi="Arial" w:cs="Arial"/>
          <w:color w:val="000000"/>
        </w:rPr>
        <w:t xml:space="preserve"> implementará mecanismos de evaluación al control in</w:t>
      </w:r>
      <w:r>
        <w:rPr>
          <w:rFonts w:ascii="Arial" w:hAnsi="Arial" w:cs="Arial"/>
          <w:color w:val="000000"/>
        </w:rPr>
        <w:t xml:space="preserve">terno del SIGDA, a través de la </w:t>
      </w:r>
      <w:r w:rsidRPr="004E4FB1">
        <w:rPr>
          <w:rFonts w:ascii="Arial" w:hAnsi="Arial" w:cs="Arial"/>
          <w:color w:val="000000"/>
        </w:rPr>
        <w:t>realización de auditoría</w:t>
      </w:r>
      <w:r w:rsidR="00821AA1">
        <w:rPr>
          <w:rFonts w:ascii="Arial" w:hAnsi="Arial" w:cs="Arial"/>
          <w:color w:val="000000"/>
        </w:rPr>
        <w:t>s</w:t>
      </w:r>
      <w:r w:rsidRPr="004E4FB1">
        <w:rPr>
          <w:rFonts w:ascii="Arial" w:hAnsi="Arial" w:cs="Arial"/>
          <w:color w:val="000000"/>
        </w:rPr>
        <w:t xml:space="preserve">, que </w:t>
      </w:r>
      <w:r w:rsidR="00B1179B">
        <w:rPr>
          <w:rFonts w:ascii="Arial" w:hAnsi="Arial" w:cs="Arial"/>
          <w:color w:val="000000"/>
        </w:rPr>
        <w:t>serán</w:t>
      </w:r>
      <w:r w:rsidRPr="004E4FB1">
        <w:rPr>
          <w:rFonts w:ascii="Arial" w:hAnsi="Arial" w:cs="Arial"/>
          <w:color w:val="000000"/>
        </w:rPr>
        <w:t xml:space="preserve"> efectuadas por personal de Auditoría Interna.</w:t>
      </w:r>
    </w:p>
    <w:p w14:paraId="56991127" w14:textId="77777777" w:rsidR="0087029E" w:rsidRDefault="0087029E" w:rsidP="0087029E">
      <w:pPr>
        <w:autoSpaceDE w:val="0"/>
        <w:autoSpaceDN w:val="0"/>
        <w:adjustRightInd w:val="0"/>
        <w:spacing w:after="0" w:line="240" w:lineRule="auto"/>
        <w:jc w:val="both"/>
        <w:rPr>
          <w:rFonts w:ascii="Arial" w:hAnsi="Arial" w:cs="Arial"/>
          <w:color w:val="000000"/>
        </w:rPr>
      </w:pPr>
    </w:p>
    <w:p w14:paraId="4933F3B0" w14:textId="77777777" w:rsidR="0087029E" w:rsidRDefault="0087029E" w:rsidP="0087029E">
      <w:pPr>
        <w:autoSpaceDE w:val="0"/>
        <w:autoSpaceDN w:val="0"/>
        <w:adjustRightInd w:val="0"/>
        <w:spacing w:after="0" w:line="240" w:lineRule="auto"/>
        <w:jc w:val="both"/>
        <w:rPr>
          <w:rFonts w:ascii="Arial" w:hAnsi="Arial" w:cs="Arial"/>
          <w:color w:val="000000"/>
        </w:rPr>
      </w:pPr>
      <w:r w:rsidRPr="004E4FB1">
        <w:rPr>
          <w:rFonts w:ascii="Arial" w:hAnsi="Arial" w:cs="Arial"/>
          <w:color w:val="000000"/>
        </w:rPr>
        <w:t xml:space="preserve">La </w:t>
      </w:r>
      <w:r>
        <w:rPr>
          <w:rFonts w:ascii="Arial" w:hAnsi="Arial" w:cs="Arial"/>
          <w:color w:val="000000"/>
        </w:rPr>
        <w:t>UGDA</w:t>
      </w:r>
      <w:r w:rsidRPr="004E4FB1">
        <w:rPr>
          <w:rFonts w:ascii="Arial" w:hAnsi="Arial" w:cs="Arial"/>
          <w:color w:val="000000"/>
        </w:rPr>
        <w:t xml:space="preserve">, de forma anual </w:t>
      </w:r>
      <w:r>
        <w:rPr>
          <w:rFonts w:ascii="Arial" w:hAnsi="Arial" w:cs="Arial"/>
          <w:color w:val="000000"/>
        </w:rPr>
        <w:t xml:space="preserve">monitoreará la implementación y </w:t>
      </w:r>
      <w:r w:rsidRPr="004E4FB1">
        <w:rPr>
          <w:rFonts w:ascii="Arial" w:hAnsi="Arial" w:cs="Arial"/>
          <w:color w:val="000000"/>
        </w:rPr>
        <w:t xml:space="preserve">cumplimiento de la normativa relacionada, en función a la disponibilidad del </w:t>
      </w:r>
      <w:r w:rsidR="0040155D">
        <w:rPr>
          <w:rFonts w:ascii="Arial" w:hAnsi="Arial" w:cs="Arial"/>
          <w:color w:val="000000"/>
        </w:rPr>
        <w:t>personal</w:t>
      </w:r>
      <w:r w:rsidRPr="004E4FB1">
        <w:rPr>
          <w:rFonts w:ascii="Arial" w:hAnsi="Arial" w:cs="Arial"/>
          <w:color w:val="000000"/>
        </w:rPr>
        <w:t xml:space="preserve"> que</w:t>
      </w:r>
      <w:r>
        <w:rPr>
          <w:rFonts w:ascii="Arial" w:hAnsi="Arial" w:cs="Arial"/>
          <w:color w:val="000000"/>
        </w:rPr>
        <w:t xml:space="preserve"> </w:t>
      </w:r>
      <w:r w:rsidRPr="004E4FB1">
        <w:rPr>
          <w:rFonts w:ascii="Arial" w:hAnsi="Arial" w:cs="Arial"/>
          <w:color w:val="000000"/>
        </w:rPr>
        <w:t>se disponga para tal fin, y del resultad</w:t>
      </w:r>
      <w:r>
        <w:rPr>
          <w:rFonts w:ascii="Arial" w:hAnsi="Arial" w:cs="Arial"/>
          <w:color w:val="000000"/>
        </w:rPr>
        <w:t>o del monitoreo informará al superior correspondiente</w:t>
      </w:r>
      <w:r w:rsidRPr="004E4FB1">
        <w:rPr>
          <w:rFonts w:ascii="Arial" w:hAnsi="Arial" w:cs="Arial"/>
          <w:color w:val="000000"/>
        </w:rPr>
        <w:t>.</w:t>
      </w:r>
    </w:p>
    <w:p w14:paraId="69187DB4" w14:textId="77777777" w:rsidR="009959B5" w:rsidRDefault="009959B5" w:rsidP="0087029E">
      <w:pPr>
        <w:autoSpaceDE w:val="0"/>
        <w:autoSpaceDN w:val="0"/>
        <w:adjustRightInd w:val="0"/>
        <w:spacing w:after="0" w:line="240" w:lineRule="auto"/>
        <w:jc w:val="both"/>
        <w:rPr>
          <w:rFonts w:ascii="Arial" w:hAnsi="Arial" w:cs="Arial"/>
          <w:color w:val="000000"/>
        </w:rPr>
      </w:pPr>
    </w:p>
    <w:p w14:paraId="6B9B4944" w14:textId="77777777" w:rsidR="0087029E" w:rsidRPr="00AC5B7F" w:rsidRDefault="0087029E" w:rsidP="0087029E">
      <w:pPr>
        <w:pStyle w:val="Ttulo3"/>
        <w:rPr>
          <w:rFonts w:ascii="Arial" w:hAnsi="Arial" w:cs="Arial"/>
          <w:b/>
          <w:bCs/>
          <w:color w:val="000000"/>
          <w:sz w:val="22"/>
        </w:rPr>
      </w:pPr>
      <w:bookmarkStart w:id="54" w:name="_Toc45543152"/>
      <w:r w:rsidRPr="00AC5B7F">
        <w:rPr>
          <w:rFonts w:ascii="Arial" w:hAnsi="Arial" w:cs="Arial"/>
          <w:b/>
          <w:bCs/>
          <w:color w:val="000000"/>
          <w:sz w:val="22"/>
        </w:rPr>
        <w:t>Revisión y actualización de la Política de Gestión Documental.</w:t>
      </w:r>
      <w:bookmarkEnd w:id="54"/>
    </w:p>
    <w:p w14:paraId="3F569E9A" w14:textId="77777777" w:rsidR="0087029E" w:rsidRPr="00AC5B7F" w:rsidRDefault="0087029E" w:rsidP="0087029E">
      <w:pPr>
        <w:autoSpaceDE w:val="0"/>
        <w:autoSpaceDN w:val="0"/>
        <w:adjustRightInd w:val="0"/>
        <w:spacing w:after="0" w:line="240" w:lineRule="auto"/>
        <w:jc w:val="both"/>
        <w:rPr>
          <w:rFonts w:ascii="Arial" w:hAnsi="Arial" w:cs="Arial"/>
          <w:color w:val="000000"/>
          <w:sz w:val="20"/>
        </w:rPr>
      </w:pPr>
    </w:p>
    <w:p w14:paraId="790F5F2C" w14:textId="77777777" w:rsidR="0087029E" w:rsidRDefault="0087029E" w:rsidP="0087029E">
      <w:pPr>
        <w:autoSpaceDE w:val="0"/>
        <w:autoSpaceDN w:val="0"/>
        <w:adjustRightInd w:val="0"/>
        <w:spacing w:after="0" w:line="240" w:lineRule="auto"/>
        <w:jc w:val="both"/>
        <w:rPr>
          <w:rFonts w:ascii="Arial" w:hAnsi="Arial" w:cs="Arial"/>
          <w:color w:val="000000"/>
        </w:rPr>
      </w:pPr>
      <w:r w:rsidRPr="00C2107F">
        <w:rPr>
          <w:rFonts w:ascii="Arial" w:hAnsi="Arial" w:cs="Arial"/>
          <w:b/>
          <w:color w:val="000000"/>
        </w:rPr>
        <w:t xml:space="preserve">Artículo </w:t>
      </w:r>
      <w:r w:rsidR="00103708">
        <w:rPr>
          <w:rFonts w:ascii="Arial" w:hAnsi="Arial" w:cs="Arial"/>
          <w:b/>
          <w:color w:val="000000"/>
        </w:rPr>
        <w:t>34</w:t>
      </w:r>
      <w:r w:rsidRPr="00C2107F">
        <w:rPr>
          <w:rFonts w:ascii="Arial" w:hAnsi="Arial" w:cs="Arial"/>
          <w:b/>
          <w:color w:val="000000"/>
        </w:rPr>
        <w:t>.-</w:t>
      </w:r>
      <w:r w:rsidRPr="004E4FB1">
        <w:rPr>
          <w:rFonts w:ascii="Arial" w:hAnsi="Arial" w:cs="Arial"/>
          <w:color w:val="000000"/>
        </w:rPr>
        <w:t xml:space="preserve"> Esta política será </w:t>
      </w:r>
      <w:r>
        <w:rPr>
          <w:rFonts w:ascii="Arial" w:hAnsi="Arial" w:cs="Arial"/>
          <w:color w:val="000000"/>
        </w:rPr>
        <w:t>revisada</w:t>
      </w:r>
      <w:r w:rsidRPr="004E4FB1">
        <w:rPr>
          <w:rFonts w:ascii="Arial" w:hAnsi="Arial" w:cs="Arial"/>
          <w:color w:val="000000"/>
        </w:rPr>
        <w:t xml:space="preserve"> </w:t>
      </w:r>
      <w:r>
        <w:rPr>
          <w:rFonts w:ascii="Arial" w:hAnsi="Arial" w:cs="Arial"/>
          <w:color w:val="000000"/>
        </w:rPr>
        <w:t>por la UGDA anualmente y según se requiera, se actualizará, además de monitorear cambios</w:t>
      </w:r>
      <w:r w:rsidRPr="004E4FB1">
        <w:rPr>
          <w:rFonts w:ascii="Arial" w:hAnsi="Arial" w:cs="Arial"/>
          <w:color w:val="000000"/>
        </w:rPr>
        <w:t xml:space="preserve"> que se den en la normativa</w:t>
      </w:r>
      <w:r>
        <w:rPr>
          <w:rFonts w:ascii="Arial" w:hAnsi="Arial" w:cs="Arial"/>
          <w:color w:val="000000"/>
        </w:rPr>
        <w:t xml:space="preserve"> emitida por el IAIP</w:t>
      </w:r>
      <w:r w:rsidRPr="004E4FB1">
        <w:rPr>
          <w:rFonts w:ascii="Arial" w:hAnsi="Arial" w:cs="Arial"/>
          <w:color w:val="000000"/>
        </w:rPr>
        <w:t xml:space="preserve"> aplicable</w:t>
      </w:r>
      <w:r>
        <w:rPr>
          <w:rFonts w:ascii="Arial" w:hAnsi="Arial" w:cs="Arial"/>
          <w:color w:val="000000"/>
        </w:rPr>
        <w:t xml:space="preserve">s a la temática. </w:t>
      </w:r>
    </w:p>
    <w:p w14:paraId="5DC30408" w14:textId="77777777" w:rsidR="0087029E" w:rsidRPr="004E4FB1" w:rsidRDefault="0087029E" w:rsidP="0087029E">
      <w:pPr>
        <w:autoSpaceDE w:val="0"/>
        <w:autoSpaceDN w:val="0"/>
        <w:adjustRightInd w:val="0"/>
        <w:spacing w:after="0" w:line="240" w:lineRule="auto"/>
        <w:jc w:val="both"/>
        <w:rPr>
          <w:rFonts w:ascii="Arial" w:hAnsi="Arial" w:cs="Arial"/>
          <w:color w:val="000000"/>
        </w:rPr>
      </w:pPr>
    </w:p>
    <w:p w14:paraId="1D7E9A39" w14:textId="77777777" w:rsidR="0087029E" w:rsidRPr="00AC5B7F" w:rsidRDefault="0087029E" w:rsidP="0087029E">
      <w:pPr>
        <w:pStyle w:val="Ttulo3"/>
        <w:rPr>
          <w:rFonts w:ascii="Arial" w:hAnsi="Arial" w:cs="Arial"/>
          <w:b/>
          <w:bCs/>
          <w:color w:val="000000"/>
          <w:sz w:val="22"/>
        </w:rPr>
      </w:pPr>
      <w:bookmarkStart w:id="55" w:name="_Toc45543153"/>
      <w:r w:rsidRPr="00AC5B7F">
        <w:rPr>
          <w:rFonts w:ascii="Arial" w:hAnsi="Arial" w:cs="Arial"/>
          <w:b/>
          <w:bCs/>
          <w:color w:val="000000"/>
          <w:sz w:val="22"/>
        </w:rPr>
        <w:t>Disposición Final.</w:t>
      </w:r>
      <w:bookmarkEnd w:id="55"/>
    </w:p>
    <w:p w14:paraId="1CEF4517" w14:textId="77777777" w:rsidR="0087029E" w:rsidRPr="004E4FB1" w:rsidRDefault="0087029E" w:rsidP="0087029E">
      <w:pPr>
        <w:autoSpaceDE w:val="0"/>
        <w:autoSpaceDN w:val="0"/>
        <w:adjustRightInd w:val="0"/>
        <w:spacing w:after="0" w:line="240" w:lineRule="auto"/>
        <w:jc w:val="both"/>
        <w:rPr>
          <w:rFonts w:ascii="Arial" w:hAnsi="Arial" w:cs="Arial"/>
          <w:bCs/>
          <w:color w:val="000000"/>
        </w:rPr>
      </w:pPr>
    </w:p>
    <w:p w14:paraId="223A48AB" w14:textId="77777777" w:rsidR="0087029E" w:rsidRPr="004E4FB1" w:rsidRDefault="0087029E" w:rsidP="0087029E">
      <w:pPr>
        <w:autoSpaceDE w:val="0"/>
        <w:autoSpaceDN w:val="0"/>
        <w:adjustRightInd w:val="0"/>
        <w:spacing w:after="0" w:line="240" w:lineRule="auto"/>
        <w:jc w:val="both"/>
        <w:rPr>
          <w:rFonts w:ascii="Arial" w:hAnsi="Arial" w:cs="Arial"/>
          <w:color w:val="000000"/>
        </w:rPr>
      </w:pPr>
      <w:r w:rsidRPr="00C2107F">
        <w:rPr>
          <w:rFonts w:ascii="Arial" w:hAnsi="Arial" w:cs="Arial"/>
          <w:b/>
          <w:color w:val="000000"/>
        </w:rPr>
        <w:t>Artículo 3</w:t>
      </w:r>
      <w:r w:rsidR="00103708">
        <w:rPr>
          <w:rFonts w:ascii="Arial" w:hAnsi="Arial" w:cs="Arial"/>
          <w:b/>
          <w:color w:val="000000"/>
        </w:rPr>
        <w:t>5</w:t>
      </w:r>
      <w:r>
        <w:rPr>
          <w:rFonts w:ascii="Arial" w:hAnsi="Arial" w:cs="Arial"/>
          <w:b/>
          <w:color w:val="000000"/>
        </w:rPr>
        <w:t>.</w:t>
      </w:r>
      <w:r w:rsidRPr="00C2107F">
        <w:rPr>
          <w:rFonts w:ascii="Arial" w:hAnsi="Arial" w:cs="Arial"/>
          <w:b/>
          <w:color w:val="000000"/>
        </w:rPr>
        <w:t>-</w:t>
      </w:r>
      <w:r w:rsidRPr="004E4FB1">
        <w:rPr>
          <w:rFonts w:ascii="Arial" w:hAnsi="Arial" w:cs="Arial"/>
          <w:color w:val="000000"/>
        </w:rPr>
        <w:t xml:space="preserve"> La presente </w:t>
      </w:r>
      <w:r w:rsidR="00B1179B">
        <w:rPr>
          <w:rFonts w:ascii="Arial" w:hAnsi="Arial" w:cs="Arial"/>
          <w:color w:val="000000"/>
        </w:rPr>
        <w:t>p</w:t>
      </w:r>
      <w:r w:rsidRPr="004E4FB1">
        <w:rPr>
          <w:rFonts w:ascii="Arial" w:hAnsi="Arial" w:cs="Arial"/>
          <w:color w:val="000000"/>
        </w:rPr>
        <w:t xml:space="preserve">olítica de </w:t>
      </w:r>
      <w:r w:rsidR="00B1179B">
        <w:rPr>
          <w:rFonts w:ascii="Arial" w:hAnsi="Arial" w:cs="Arial"/>
          <w:color w:val="000000"/>
        </w:rPr>
        <w:t>g</w:t>
      </w:r>
      <w:r w:rsidRPr="004E4FB1">
        <w:rPr>
          <w:rFonts w:ascii="Arial" w:hAnsi="Arial" w:cs="Arial"/>
          <w:color w:val="000000"/>
        </w:rPr>
        <w:t xml:space="preserve">estión </w:t>
      </w:r>
      <w:r w:rsidR="00B1179B">
        <w:rPr>
          <w:rFonts w:ascii="Arial" w:hAnsi="Arial" w:cs="Arial"/>
          <w:color w:val="000000"/>
        </w:rPr>
        <w:t>d</w:t>
      </w:r>
      <w:r w:rsidRPr="004E4FB1">
        <w:rPr>
          <w:rFonts w:ascii="Arial" w:hAnsi="Arial" w:cs="Arial"/>
          <w:color w:val="000000"/>
        </w:rPr>
        <w:t xml:space="preserve">ocumental y </w:t>
      </w:r>
      <w:r w:rsidR="00B1179B">
        <w:rPr>
          <w:rFonts w:ascii="Arial" w:hAnsi="Arial" w:cs="Arial"/>
          <w:color w:val="000000"/>
        </w:rPr>
        <w:t>a</w:t>
      </w:r>
      <w:r w:rsidRPr="004E4FB1">
        <w:rPr>
          <w:rFonts w:ascii="Arial" w:hAnsi="Arial" w:cs="Arial"/>
          <w:color w:val="000000"/>
        </w:rPr>
        <w:t>rchivos, será vigente a partir de su</w:t>
      </w:r>
      <w:r>
        <w:rPr>
          <w:rFonts w:ascii="Arial" w:hAnsi="Arial" w:cs="Arial"/>
          <w:color w:val="000000"/>
        </w:rPr>
        <w:t xml:space="preserve"> </w:t>
      </w:r>
      <w:r w:rsidRPr="004E4FB1">
        <w:rPr>
          <w:rFonts w:ascii="Arial" w:hAnsi="Arial" w:cs="Arial"/>
          <w:color w:val="000000"/>
        </w:rPr>
        <w:t xml:space="preserve">aprobación por </w:t>
      </w:r>
      <w:r w:rsidR="00B212FB">
        <w:rPr>
          <w:rFonts w:ascii="Arial" w:hAnsi="Arial" w:cs="Arial"/>
          <w:color w:val="000000"/>
        </w:rPr>
        <w:t xml:space="preserve">el </w:t>
      </w:r>
      <w:r w:rsidR="003720DC">
        <w:rPr>
          <w:rFonts w:ascii="Arial" w:hAnsi="Arial" w:cs="Arial"/>
          <w:color w:val="000000"/>
        </w:rPr>
        <w:t>C</w:t>
      </w:r>
      <w:r w:rsidR="00B212FB">
        <w:rPr>
          <w:rFonts w:ascii="Arial" w:hAnsi="Arial" w:cs="Arial"/>
          <w:color w:val="000000"/>
        </w:rPr>
        <w:t xml:space="preserve">oncejo </w:t>
      </w:r>
      <w:r w:rsidR="003720DC">
        <w:rPr>
          <w:rFonts w:ascii="Arial" w:hAnsi="Arial" w:cs="Arial"/>
          <w:color w:val="000000"/>
        </w:rPr>
        <w:t>M</w:t>
      </w:r>
      <w:r w:rsidR="00B212FB">
        <w:rPr>
          <w:rFonts w:ascii="Arial" w:hAnsi="Arial" w:cs="Arial"/>
          <w:color w:val="000000"/>
        </w:rPr>
        <w:t>unicipal</w:t>
      </w:r>
      <w:r>
        <w:rPr>
          <w:rFonts w:ascii="Arial" w:hAnsi="Arial" w:cs="Arial"/>
          <w:color w:val="000000"/>
        </w:rPr>
        <w:t xml:space="preserve">. </w:t>
      </w:r>
    </w:p>
    <w:p w14:paraId="31027C46" w14:textId="77777777" w:rsidR="0087029E" w:rsidRDefault="0087029E" w:rsidP="0087029E">
      <w:pPr>
        <w:autoSpaceDE w:val="0"/>
        <w:autoSpaceDN w:val="0"/>
        <w:adjustRightInd w:val="0"/>
        <w:spacing w:after="0" w:line="240" w:lineRule="auto"/>
        <w:jc w:val="both"/>
        <w:rPr>
          <w:rFonts w:ascii="Arial" w:hAnsi="Arial" w:cs="Arial"/>
          <w:color w:val="000000"/>
        </w:rPr>
      </w:pPr>
    </w:p>
    <w:p w14:paraId="760317CE" w14:textId="7E608E3E" w:rsidR="00063584" w:rsidRPr="00063584" w:rsidRDefault="0087029E" w:rsidP="008B576C">
      <w:pPr>
        <w:autoSpaceDE w:val="0"/>
        <w:autoSpaceDN w:val="0"/>
        <w:adjustRightInd w:val="0"/>
        <w:spacing w:after="0" w:line="240" w:lineRule="auto"/>
        <w:jc w:val="both"/>
      </w:pPr>
      <w:r w:rsidRPr="004E4FB1">
        <w:rPr>
          <w:rFonts w:ascii="Arial" w:hAnsi="Arial" w:cs="Arial"/>
          <w:color w:val="000000"/>
        </w:rPr>
        <w:t xml:space="preserve">Dado en la ciudad de </w:t>
      </w:r>
      <w:r>
        <w:rPr>
          <w:rFonts w:ascii="Arial" w:hAnsi="Arial" w:cs="Arial"/>
          <w:color w:val="000000"/>
        </w:rPr>
        <w:t>Apopa</w:t>
      </w:r>
      <w:r w:rsidRPr="004E4FB1">
        <w:rPr>
          <w:rFonts w:ascii="Arial" w:hAnsi="Arial" w:cs="Arial"/>
          <w:color w:val="000000"/>
        </w:rPr>
        <w:t xml:space="preserve">, </w:t>
      </w:r>
      <w:r>
        <w:rPr>
          <w:rFonts w:ascii="Arial" w:hAnsi="Arial" w:cs="Arial"/>
          <w:color w:val="000000"/>
        </w:rPr>
        <w:t xml:space="preserve">Alcaldía Municipal de Apopa, </w:t>
      </w:r>
      <w:r w:rsidRPr="004E4FB1">
        <w:rPr>
          <w:rFonts w:ascii="Arial" w:hAnsi="Arial" w:cs="Arial"/>
          <w:color w:val="000000"/>
        </w:rPr>
        <w:t>a</w:t>
      </w:r>
      <w:r>
        <w:rPr>
          <w:rFonts w:ascii="Arial" w:hAnsi="Arial" w:cs="Arial"/>
          <w:color w:val="000000"/>
        </w:rPr>
        <w:t xml:space="preserve"> los</w:t>
      </w:r>
      <w:r w:rsidRPr="004E4FB1">
        <w:rPr>
          <w:rFonts w:ascii="Arial" w:hAnsi="Arial" w:cs="Arial"/>
          <w:color w:val="000000"/>
        </w:rPr>
        <w:t xml:space="preserve"> </w:t>
      </w:r>
      <w:r w:rsidR="00475F85">
        <w:rPr>
          <w:rFonts w:ascii="Arial" w:hAnsi="Arial" w:cs="Arial"/>
          <w:color w:val="000000"/>
        </w:rPr>
        <w:t>veinte</w:t>
      </w:r>
      <w:r>
        <w:rPr>
          <w:rFonts w:ascii="Arial" w:hAnsi="Arial" w:cs="Arial"/>
          <w:color w:val="000000"/>
        </w:rPr>
        <w:t xml:space="preserve"> días del mes de </w:t>
      </w:r>
      <w:r w:rsidR="00475F85">
        <w:rPr>
          <w:rFonts w:ascii="Arial" w:hAnsi="Arial" w:cs="Arial"/>
          <w:color w:val="000000"/>
        </w:rPr>
        <w:t>julio</w:t>
      </w:r>
      <w:r>
        <w:rPr>
          <w:rFonts w:ascii="Arial" w:hAnsi="Arial" w:cs="Arial"/>
          <w:color w:val="000000"/>
        </w:rPr>
        <w:t xml:space="preserve"> del </w:t>
      </w:r>
      <w:r w:rsidRPr="004E4FB1">
        <w:rPr>
          <w:rFonts w:ascii="Arial" w:hAnsi="Arial" w:cs="Arial"/>
          <w:color w:val="000000"/>
        </w:rPr>
        <w:t xml:space="preserve">año dos mil </w:t>
      </w:r>
      <w:r>
        <w:rPr>
          <w:rFonts w:ascii="Arial" w:hAnsi="Arial" w:cs="Arial"/>
          <w:color w:val="000000"/>
        </w:rPr>
        <w:t>veinte</w:t>
      </w:r>
      <w:r w:rsidRPr="004E4FB1">
        <w:rPr>
          <w:rFonts w:ascii="Arial" w:hAnsi="Arial" w:cs="Arial"/>
          <w:color w:val="000000"/>
        </w:rPr>
        <w:t xml:space="preserve">. </w:t>
      </w:r>
    </w:p>
    <w:p w14:paraId="6FB52BA6" w14:textId="77777777" w:rsidR="00C8020D" w:rsidRPr="004F18EE" w:rsidRDefault="00063584" w:rsidP="00063584">
      <w:pPr>
        <w:tabs>
          <w:tab w:val="left" w:pos="1485"/>
        </w:tabs>
        <w:rPr>
          <w:rFonts w:ascii="Arial" w:hAnsi="Arial" w:cs="Arial"/>
        </w:rPr>
      </w:pPr>
      <w:r>
        <w:tab/>
      </w:r>
    </w:p>
    <w:sectPr w:rsidR="00C8020D" w:rsidRPr="004F18EE" w:rsidSect="00063584">
      <w:headerReference w:type="default" r:id="rId15"/>
      <w:footerReference w:type="default" r:id="rId16"/>
      <w:pgSz w:w="12240" w:h="15840"/>
      <w:pgMar w:top="1417" w:right="1701" w:bottom="1417" w:left="1701"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3CFD86" w14:textId="77777777" w:rsidR="003D4981" w:rsidRDefault="003D4981" w:rsidP="0087029E">
      <w:pPr>
        <w:spacing w:after="0" w:line="240" w:lineRule="auto"/>
      </w:pPr>
      <w:r>
        <w:separator/>
      </w:r>
    </w:p>
  </w:endnote>
  <w:endnote w:type="continuationSeparator" w:id="0">
    <w:p w14:paraId="00BE6D0B" w14:textId="77777777" w:rsidR="003D4981" w:rsidRDefault="003D4981" w:rsidP="008702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79431100"/>
      <w:docPartObj>
        <w:docPartGallery w:val="Page Numbers (Bottom of Page)"/>
        <w:docPartUnique/>
      </w:docPartObj>
    </w:sdtPr>
    <w:sdtEndPr/>
    <w:sdtContent>
      <w:p w14:paraId="730F3E7D" w14:textId="77777777" w:rsidR="003D4981" w:rsidRDefault="003A7FCB">
        <w:pPr>
          <w:pStyle w:val="Piedepgina"/>
          <w:jc w:val="right"/>
        </w:pPr>
      </w:p>
    </w:sdtContent>
  </w:sdt>
  <w:p w14:paraId="2ADD26CA" w14:textId="77777777" w:rsidR="003D4981" w:rsidRDefault="003D498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29909323"/>
      <w:docPartObj>
        <w:docPartGallery w:val="Page Numbers (Bottom of Page)"/>
        <w:docPartUnique/>
      </w:docPartObj>
    </w:sdtPr>
    <w:sdtEndPr/>
    <w:sdtContent>
      <w:p w14:paraId="1CDC387B" w14:textId="77777777" w:rsidR="003D4981" w:rsidRDefault="003D4981">
        <w:pPr>
          <w:pStyle w:val="Piedepgina"/>
          <w:jc w:val="right"/>
        </w:pPr>
        <w:r>
          <w:fldChar w:fldCharType="begin"/>
        </w:r>
        <w:r>
          <w:instrText>PAGE   \* MERGEFORMAT</w:instrText>
        </w:r>
        <w:r>
          <w:fldChar w:fldCharType="separate"/>
        </w:r>
        <w:r w:rsidR="003A7FCB" w:rsidRPr="003A7FCB">
          <w:rPr>
            <w:noProof/>
            <w:lang w:val="es-ES"/>
          </w:rPr>
          <w:t>i</w:t>
        </w:r>
        <w:r>
          <w:fldChar w:fldCharType="end"/>
        </w:r>
      </w:p>
    </w:sdtContent>
  </w:sdt>
  <w:p w14:paraId="476F8254" w14:textId="77777777" w:rsidR="003D4981" w:rsidRDefault="003D4981">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3841379"/>
      <w:docPartObj>
        <w:docPartGallery w:val="Page Numbers (Bottom of Page)"/>
        <w:docPartUnique/>
      </w:docPartObj>
    </w:sdtPr>
    <w:sdtEndPr/>
    <w:sdtContent>
      <w:p w14:paraId="50993C64" w14:textId="77777777" w:rsidR="003D4981" w:rsidRDefault="003D4981">
        <w:pPr>
          <w:pStyle w:val="Piedepgina"/>
          <w:jc w:val="right"/>
        </w:pPr>
        <w:r>
          <w:fldChar w:fldCharType="begin"/>
        </w:r>
        <w:r>
          <w:instrText>PAGE   \* MERGEFORMAT</w:instrText>
        </w:r>
        <w:r>
          <w:fldChar w:fldCharType="separate"/>
        </w:r>
        <w:r w:rsidR="003A7FCB" w:rsidRPr="003A7FCB">
          <w:rPr>
            <w:noProof/>
            <w:lang w:val="es-ES"/>
          </w:rPr>
          <w:t>9</w:t>
        </w:r>
        <w:r>
          <w:fldChar w:fldCharType="end"/>
        </w:r>
      </w:p>
    </w:sdtContent>
  </w:sdt>
  <w:p w14:paraId="21AEA5C4" w14:textId="77777777" w:rsidR="003D4981" w:rsidRDefault="003D498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99087C" w14:textId="77777777" w:rsidR="003D4981" w:rsidRDefault="003D4981" w:rsidP="0087029E">
      <w:pPr>
        <w:spacing w:after="0" w:line="240" w:lineRule="auto"/>
      </w:pPr>
      <w:r>
        <w:separator/>
      </w:r>
    </w:p>
  </w:footnote>
  <w:footnote w:type="continuationSeparator" w:id="0">
    <w:p w14:paraId="45DA134F" w14:textId="77777777" w:rsidR="003D4981" w:rsidRDefault="003D4981" w:rsidP="0087029E">
      <w:pPr>
        <w:spacing w:after="0" w:line="240" w:lineRule="auto"/>
      </w:pPr>
      <w:r>
        <w:continuationSeparator/>
      </w:r>
    </w:p>
  </w:footnote>
  <w:footnote w:id="1">
    <w:p w14:paraId="3871BAA9" w14:textId="77777777" w:rsidR="003D4981" w:rsidRPr="00E90D5D" w:rsidRDefault="003D4981" w:rsidP="00E21B42">
      <w:pPr>
        <w:jc w:val="both"/>
        <w:rPr>
          <w:rFonts w:ascii="Arial" w:hAnsi="Arial" w:cs="Arial"/>
          <w:sz w:val="16"/>
          <w:szCs w:val="16"/>
        </w:rPr>
      </w:pPr>
      <w:r w:rsidRPr="00E90D5D">
        <w:rPr>
          <w:rStyle w:val="Refdenotaalpie"/>
          <w:rFonts w:ascii="Arial" w:hAnsi="Arial" w:cs="Arial"/>
          <w:sz w:val="16"/>
          <w:szCs w:val="16"/>
        </w:rPr>
        <w:footnoteRef/>
      </w:r>
      <w:r w:rsidRPr="00E90D5D">
        <w:rPr>
          <w:rFonts w:ascii="Arial" w:hAnsi="Arial" w:cs="Arial"/>
          <w:sz w:val="16"/>
          <w:szCs w:val="16"/>
        </w:rPr>
        <w:t xml:space="preserve"> </w:t>
      </w:r>
      <w:r w:rsidRPr="00E90D5D">
        <w:rPr>
          <w:rFonts w:ascii="Arial" w:hAnsi="Arial" w:cs="Arial"/>
          <w:color w:val="000000"/>
          <w:spacing w:val="4"/>
          <w:sz w:val="16"/>
          <w:szCs w:val="16"/>
          <w:shd w:val="clear" w:color="auto" w:fill="FFFFFF"/>
        </w:rPr>
        <w:t xml:space="preserve">Real Academia Española. </w:t>
      </w:r>
      <w:r w:rsidRPr="00E90D5D">
        <w:rPr>
          <w:rStyle w:val="nfasis"/>
          <w:rFonts w:ascii="Arial" w:hAnsi="Arial" w:cs="Arial"/>
          <w:color w:val="000000"/>
          <w:spacing w:val="4"/>
          <w:sz w:val="16"/>
          <w:szCs w:val="16"/>
          <w:shd w:val="clear" w:color="auto" w:fill="FFFFFF"/>
        </w:rPr>
        <w:t>Diccionario de la lengua española</w:t>
      </w:r>
      <w:r w:rsidRPr="00E90D5D">
        <w:rPr>
          <w:rFonts w:ascii="Arial" w:hAnsi="Arial" w:cs="Arial"/>
          <w:color w:val="000000"/>
          <w:spacing w:val="4"/>
          <w:sz w:val="16"/>
          <w:szCs w:val="16"/>
          <w:shd w:val="clear" w:color="auto" w:fill="FFFFFF"/>
        </w:rPr>
        <w:t xml:space="preserve">, 23.ª ed., versión 23.3 en línea. </w:t>
      </w:r>
      <w:hyperlink r:id="rId1" w:history="1">
        <w:r w:rsidRPr="00E90D5D">
          <w:rPr>
            <w:rStyle w:val="Hipervnculo"/>
            <w:rFonts w:ascii="Arial" w:hAnsi="Arial" w:cs="Arial"/>
            <w:color w:val="000000" w:themeColor="text1"/>
            <w:spacing w:val="4"/>
            <w:sz w:val="16"/>
            <w:szCs w:val="16"/>
            <w:u w:val="none"/>
            <w:shd w:val="clear" w:color="auto" w:fill="FFFFFF"/>
          </w:rPr>
          <w:t>https://dle.rae.es</w:t>
        </w:r>
      </w:hyperlink>
      <w:r w:rsidRPr="00E90D5D">
        <w:rPr>
          <w:rFonts w:ascii="Arial" w:hAnsi="Arial" w:cs="Arial"/>
          <w:color w:val="000000" w:themeColor="text1"/>
          <w:spacing w:val="4"/>
          <w:sz w:val="16"/>
          <w:szCs w:val="16"/>
          <w:shd w:val="clear" w:color="auto" w:fill="FFFFFF"/>
        </w:rPr>
        <w:t xml:space="preserve">, </w:t>
      </w:r>
      <w:r w:rsidRPr="00E90D5D">
        <w:rPr>
          <w:rFonts w:ascii="Arial" w:hAnsi="Arial" w:cs="Arial"/>
          <w:color w:val="000000"/>
          <w:spacing w:val="4"/>
          <w:sz w:val="16"/>
          <w:szCs w:val="16"/>
          <w:shd w:val="clear" w:color="auto" w:fill="FFFFFF"/>
        </w:rPr>
        <w:t>Consultada el 20 de marzo 2020</w:t>
      </w:r>
    </w:p>
  </w:footnote>
  <w:footnote w:id="2">
    <w:p w14:paraId="7E12B617" w14:textId="77777777" w:rsidR="003D4981" w:rsidRPr="00E90D5D" w:rsidRDefault="003D4981" w:rsidP="00E21B42">
      <w:pPr>
        <w:autoSpaceDE w:val="0"/>
        <w:autoSpaceDN w:val="0"/>
        <w:adjustRightInd w:val="0"/>
        <w:spacing w:after="0" w:line="240" w:lineRule="auto"/>
        <w:jc w:val="both"/>
        <w:rPr>
          <w:rFonts w:ascii="Arial" w:hAnsi="Arial" w:cs="Arial"/>
          <w:sz w:val="16"/>
          <w:szCs w:val="16"/>
        </w:rPr>
      </w:pPr>
      <w:r w:rsidRPr="00E90D5D">
        <w:rPr>
          <w:rStyle w:val="Refdenotaalpie"/>
          <w:rFonts w:ascii="Arial" w:hAnsi="Arial" w:cs="Arial"/>
          <w:sz w:val="16"/>
          <w:szCs w:val="16"/>
        </w:rPr>
        <w:footnoteRef/>
      </w:r>
      <w:r w:rsidRPr="00E90D5D">
        <w:rPr>
          <w:rFonts w:ascii="Arial" w:hAnsi="Arial" w:cs="Arial"/>
          <w:sz w:val="16"/>
          <w:szCs w:val="16"/>
        </w:rPr>
        <w:t xml:space="preserve"> Instituto de Acceso a la Información Pública</w:t>
      </w:r>
      <w:r w:rsidRPr="00E90D5D">
        <w:rPr>
          <w:rFonts w:ascii="Arial" w:hAnsi="Arial" w:cs="Arial"/>
          <w:i/>
          <w:iCs/>
          <w:sz w:val="16"/>
          <w:szCs w:val="16"/>
        </w:rPr>
        <w:t>. Lineamientos relacionados con la Gestión Documental y Archivos del Instituto de Acceso a la Información Pública</w:t>
      </w:r>
      <w:r w:rsidRPr="00E90D5D">
        <w:rPr>
          <w:rFonts w:ascii="Arial" w:hAnsi="Arial" w:cs="Arial"/>
          <w:sz w:val="16"/>
          <w:szCs w:val="16"/>
        </w:rPr>
        <w:t xml:space="preserve">. Creados el 18 de mayo 2015 y publicados en Diario Oficial número 147, tomo 408 del 17 de agosto 2015. Pág. 13. </w:t>
      </w:r>
      <w:hyperlink r:id="rId2" w:history="1">
        <w:r w:rsidRPr="00E90D5D">
          <w:rPr>
            <w:rStyle w:val="Hipervnculo"/>
            <w:rFonts w:ascii="Arial" w:hAnsi="Arial" w:cs="Arial"/>
            <w:color w:val="000000" w:themeColor="text1"/>
            <w:sz w:val="16"/>
            <w:szCs w:val="16"/>
            <w:u w:val="none"/>
          </w:rPr>
          <w:t>https://transparencia.iaip.gob.sv/wp-content/uploads/2017/10/lineamientos-gda-diario-oficial-2015_0.pdf</w:t>
        </w:r>
      </w:hyperlink>
      <w:r w:rsidRPr="00E90D5D">
        <w:rPr>
          <w:rFonts w:ascii="Arial" w:hAnsi="Arial" w:cs="Arial"/>
          <w:color w:val="000000" w:themeColor="text1"/>
          <w:sz w:val="16"/>
          <w:szCs w:val="16"/>
        </w:rPr>
        <w:t xml:space="preserve">, </w:t>
      </w:r>
      <w:r w:rsidRPr="00E90D5D">
        <w:rPr>
          <w:rFonts w:ascii="Arial" w:hAnsi="Arial" w:cs="Arial"/>
          <w:sz w:val="16"/>
          <w:szCs w:val="16"/>
        </w:rPr>
        <w:t>Consultada 20 de marzo 2020.</w:t>
      </w:r>
    </w:p>
    <w:p w14:paraId="2EE0823F" w14:textId="77777777" w:rsidR="003D4981" w:rsidRPr="00E90D5D" w:rsidRDefault="003D4981" w:rsidP="00E21B42">
      <w:pPr>
        <w:pStyle w:val="Textonotapie"/>
        <w:rPr>
          <w:rFonts w:ascii="Arial" w:hAnsi="Arial" w:cs="Arial"/>
          <w:sz w:val="16"/>
          <w:szCs w:val="16"/>
        </w:rPr>
      </w:pPr>
    </w:p>
  </w:footnote>
  <w:footnote w:id="3">
    <w:p w14:paraId="75F18852" w14:textId="3052AFBF" w:rsidR="003D4981" w:rsidRPr="00E90D5D" w:rsidRDefault="003D4981" w:rsidP="00E21B42">
      <w:pPr>
        <w:autoSpaceDE w:val="0"/>
        <w:autoSpaceDN w:val="0"/>
        <w:adjustRightInd w:val="0"/>
        <w:spacing w:after="0" w:line="240" w:lineRule="auto"/>
        <w:jc w:val="both"/>
        <w:rPr>
          <w:rFonts w:ascii="Arial" w:hAnsi="Arial" w:cs="Arial"/>
          <w:sz w:val="16"/>
          <w:szCs w:val="16"/>
        </w:rPr>
      </w:pPr>
      <w:r w:rsidRPr="00E90D5D">
        <w:rPr>
          <w:rStyle w:val="Refdenotaalpie"/>
          <w:rFonts w:ascii="Arial" w:hAnsi="Arial" w:cs="Arial"/>
          <w:sz w:val="16"/>
          <w:szCs w:val="16"/>
        </w:rPr>
        <w:footnoteRef/>
      </w:r>
      <w:r w:rsidRPr="00E90D5D">
        <w:rPr>
          <w:rFonts w:ascii="Arial" w:hAnsi="Arial" w:cs="Arial"/>
          <w:sz w:val="16"/>
          <w:szCs w:val="16"/>
        </w:rPr>
        <w:t xml:space="preserve"> </w:t>
      </w:r>
      <w:r w:rsidR="003E3FE0" w:rsidRPr="00E90D5D">
        <w:rPr>
          <w:rFonts w:ascii="Arial" w:hAnsi="Arial" w:cs="Arial"/>
          <w:sz w:val="16"/>
          <w:szCs w:val="16"/>
        </w:rPr>
        <w:t>Ibíd.</w:t>
      </w:r>
      <w:r w:rsidRPr="00E90D5D">
        <w:rPr>
          <w:rFonts w:ascii="Arial" w:hAnsi="Arial" w:cs="Arial"/>
          <w:sz w:val="16"/>
          <w:szCs w:val="16"/>
        </w:rPr>
        <w:t xml:space="preserve"> Pág. 13. </w:t>
      </w:r>
    </w:p>
    <w:p w14:paraId="4E079F09" w14:textId="77777777" w:rsidR="003D4981" w:rsidRDefault="003D4981" w:rsidP="00E21B42">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011ABB" w14:textId="77777777" w:rsidR="003D4981" w:rsidRDefault="003D4981">
    <w:pPr>
      <w:pStyle w:val="Encabezado"/>
    </w:pPr>
    <w:r>
      <w:rPr>
        <w:noProof/>
        <w:lang w:eastAsia="es-SV"/>
      </w:rPr>
      <w:drawing>
        <wp:anchor distT="0" distB="0" distL="114300" distR="114300" simplePos="0" relativeHeight="251659264" behindDoc="0" locked="0" layoutInCell="1" allowOverlap="1" wp14:anchorId="3908082C" wp14:editId="042E6285">
          <wp:simplePos x="0" y="0"/>
          <wp:positionH relativeFrom="column">
            <wp:posOffset>-1090295</wp:posOffset>
          </wp:positionH>
          <wp:positionV relativeFrom="paragraph">
            <wp:posOffset>-706120</wp:posOffset>
          </wp:positionV>
          <wp:extent cx="7755890" cy="996315"/>
          <wp:effectExtent l="0" t="0" r="0" b="0"/>
          <wp:wrapThrough wrapText="bothSides">
            <wp:wrapPolygon edited="0">
              <wp:start x="0" y="0"/>
              <wp:lineTo x="0" y="21063"/>
              <wp:lineTo x="2016" y="21063"/>
              <wp:lineTo x="11566" y="21063"/>
              <wp:lineTo x="16606" y="19824"/>
              <wp:lineTo x="20956" y="16933"/>
              <wp:lineTo x="20956" y="7434"/>
              <wp:lineTo x="20320" y="7021"/>
              <wp:lineTo x="10505" y="6608"/>
              <wp:lineTo x="21540" y="3717"/>
              <wp:lineTo x="21540" y="0"/>
              <wp:lineTo x="0" y="0"/>
            </wp:wrapPolygon>
          </wp:wrapThrough>
          <wp:docPr id="15" name="Imagen 15"/>
          <wp:cNvGraphicFramePr/>
          <a:graphic xmlns:a="http://schemas.openxmlformats.org/drawingml/2006/main">
            <a:graphicData uri="http://schemas.openxmlformats.org/drawingml/2006/picture">
              <pic:pic xmlns:pic="http://schemas.openxmlformats.org/drawingml/2006/picture">
                <pic:nvPicPr>
                  <pic:cNvPr id="15" name="Imagen 15"/>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55890" cy="9963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ABC529" w14:textId="77777777" w:rsidR="003D4981" w:rsidRDefault="003D4981">
    <w:pPr>
      <w:pStyle w:val="Encabezado"/>
    </w:pPr>
    <w:r>
      <w:rPr>
        <w:noProof/>
        <w:lang w:eastAsia="es-SV"/>
      </w:rPr>
      <w:drawing>
        <wp:anchor distT="0" distB="0" distL="114300" distR="114300" simplePos="0" relativeHeight="251660288" behindDoc="0" locked="0" layoutInCell="1" allowOverlap="1" wp14:anchorId="02863654" wp14:editId="71DED5DB">
          <wp:simplePos x="0" y="0"/>
          <wp:positionH relativeFrom="column">
            <wp:posOffset>-1382124</wp:posOffset>
          </wp:positionH>
          <wp:positionV relativeFrom="paragraph">
            <wp:posOffset>-452619</wp:posOffset>
          </wp:positionV>
          <wp:extent cx="7755890" cy="889635"/>
          <wp:effectExtent l="0" t="0" r="0" b="5715"/>
          <wp:wrapThrough wrapText="bothSides">
            <wp:wrapPolygon edited="0">
              <wp:start x="0" y="0"/>
              <wp:lineTo x="0" y="21276"/>
              <wp:lineTo x="2016" y="21276"/>
              <wp:lineTo x="11566" y="21276"/>
              <wp:lineTo x="20903" y="17576"/>
              <wp:lineTo x="20797" y="14801"/>
              <wp:lineTo x="20744" y="14801"/>
              <wp:lineTo x="20956" y="10638"/>
              <wp:lineTo x="20744" y="7400"/>
              <wp:lineTo x="21540" y="3700"/>
              <wp:lineTo x="21540" y="0"/>
              <wp:lineTo x="0" y="0"/>
            </wp:wrapPolygon>
          </wp:wrapThrough>
          <wp:docPr id="5" name="Imagen 5"/>
          <wp:cNvGraphicFramePr/>
          <a:graphic xmlns:a="http://schemas.openxmlformats.org/drawingml/2006/main">
            <a:graphicData uri="http://schemas.openxmlformats.org/drawingml/2006/picture">
              <pic:pic xmlns:pic="http://schemas.openxmlformats.org/drawingml/2006/picture">
                <pic:nvPicPr>
                  <pic:cNvPr id="15" name="Imagen 15"/>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55890" cy="8896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1DD226" w14:textId="77777777" w:rsidR="003D4981" w:rsidRDefault="003D4981">
    <w:pPr>
      <w:pStyle w:val="Encabezado"/>
    </w:pPr>
    <w:r>
      <w:rPr>
        <w:noProof/>
        <w:lang w:eastAsia="es-SV"/>
      </w:rPr>
      <w:drawing>
        <wp:anchor distT="0" distB="0" distL="114300" distR="114300" simplePos="0" relativeHeight="251661312" behindDoc="0" locked="0" layoutInCell="1" allowOverlap="1" wp14:anchorId="0CBF2C3F" wp14:editId="1D1136D8">
          <wp:simplePos x="0" y="0"/>
          <wp:positionH relativeFrom="column">
            <wp:posOffset>-1073899</wp:posOffset>
          </wp:positionH>
          <wp:positionV relativeFrom="paragraph">
            <wp:posOffset>-452619</wp:posOffset>
          </wp:positionV>
          <wp:extent cx="7755890" cy="889635"/>
          <wp:effectExtent l="0" t="0" r="0" b="5715"/>
          <wp:wrapThrough wrapText="bothSides">
            <wp:wrapPolygon edited="0">
              <wp:start x="0" y="0"/>
              <wp:lineTo x="0" y="21276"/>
              <wp:lineTo x="2016" y="21276"/>
              <wp:lineTo x="11566" y="21276"/>
              <wp:lineTo x="20903" y="17576"/>
              <wp:lineTo x="20797" y="14801"/>
              <wp:lineTo x="20744" y="14801"/>
              <wp:lineTo x="20956" y="10638"/>
              <wp:lineTo x="20744" y="7400"/>
              <wp:lineTo x="21540" y="3700"/>
              <wp:lineTo x="21540" y="0"/>
              <wp:lineTo x="0" y="0"/>
            </wp:wrapPolygon>
          </wp:wrapThrough>
          <wp:docPr id="6" name="Imagen 6"/>
          <wp:cNvGraphicFramePr/>
          <a:graphic xmlns:a="http://schemas.openxmlformats.org/drawingml/2006/main">
            <a:graphicData uri="http://schemas.openxmlformats.org/drawingml/2006/picture">
              <pic:pic xmlns:pic="http://schemas.openxmlformats.org/drawingml/2006/picture">
                <pic:nvPicPr>
                  <pic:cNvPr id="15" name="Imagen 15"/>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55890" cy="88963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D264CF"/>
    <w:multiLevelType w:val="multilevel"/>
    <w:tmpl w:val="28AA57E0"/>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A41086B"/>
    <w:multiLevelType w:val="hybridMultilevel"/>
    <w:tmpl w:val="5D329A08"/>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
    <w:nsid w:val="0CFE2FC4"/>
    <w:multiLevelType w:val="hybridMultilevel"/>
    <w:tmpl w:val="39F85C32"/>
    <w:lvl w:ilvl="0" w:tplc="440A000D">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3">
    <w:nsid w:val="0D275526"/>
    <w:multiLevelType w:val="hybridMultilevel"/>
    <w:tmpl w:val="B978D400"/>
    <w:lvl w:ilvl="0" w:tplc="C3263BE8">
      <w:start w:val="1"/>
      <w:numFmt w:val="bullet"/>
      <w:lvlText w:val=""/>
      <w:lvlJc w:val="left"/>
      <w:pPr>
        <w:ind w:left="720" w:hanging="360"/>
      </w:pPr>
      <w:rPr>
        <w:rFonts w:ascii="Symbol" w:hAnsi="Symbol" w:hint="default"/>
        <w:color w:val="000000" w:themeColor="text1"/>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nsid w:val="0D7D1D67"/>
    <w:multiLevelType w:val="hybridMultilevel"/>
    <w:tmpl w:val="457AAA28"/>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10386D2F"/>
    <w:multiLevelType w:val="hybridMultilevel"/>
    <w:tmpl w:val="36E6A178"/>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6">
    <w:nsid w:val="104E27BE"/>
    <w:multiLevelType w:val="hybridMultilevel"/>
    <w:tmpl w:val="B55AF41E"/>
    <w:lvl w:ilvl="0" w:tplc="440A000D">
      <w:start w:val="1"/>
      <w:numFmt w:val="bullet"/>
      <w:lvlText w:val=""/>
      <w:lvlJc w:val="left"/>
      <w:pPr>
        <w:ind w:left="1776" w:hanging="360"/>
      </w:pPr>
      <w:rPr>
        <w:rFonts w:ascii="Wingdings" w:hAnsi="Wingdings" w:hint="default"/>
      </w:rPr>
    </w:lvl>
    <w:lvl w:ilvl="1" w:tplc="440A0003" w:tentative="1">
      <w:start w:val="1"/>
      <w:numFmt w:val="bullet"/>
      <w:lvlText w:val="o"/>
      <w:lvlJc w:val="left"/>
      <w:pPr>
        <w:ind w:left="2496" w:hanging="360"/>
      </w:pPr>
      <w:rPr>
        <w:rFonts w:ascii="Courier New" w:hAnsi="Courier New" w:cs="Courier New" w:hint="default"/>
      </w:rPr>
    </w:lvl>
    <w:lvl w:ilvl="2" w:tplc="440A0005" w:tentative="1">
      <w:start w:val="1"/>
      <w:numFmt w:val="bullet"/>
      <w:lvlText w:val=""/>
      <w:lvlJc w:val="left"/>
      <w:pPr>
        <w:ind w:left="3216" w:hanging="360"/>
      </w:pPr>
      <w:rPr>
        <w:rFonts w:ascii="Wingdings" w:hAnsi="Wingdings" w:hint="default"/>
      </w:rPr>
    </w:lvl>
    <w:lvl w:ilvl="3" w:tplc="440A0001" w:tentative="1">
      <w:start w:val="1"/>
      <w:numFmt w:val="bullet"/>
      <w:lvlText w:val=""/>
      <w:lvlJc w:val="left"/>
      <w:pPr>
        <w:ind w:left="3936" w:hanging="360"/>
      </w:pPr>
      <w:rPr>
        <w:rFonts w:ascii="Symbol" w:hAnsi="Symbol" w:hint="default"/>
      </w:rPr>
    </w:lvl>
    <w:lvl w:ilvl="4" w:tplc="440A0003" w:tentative="1">
      <w:start w:val="1"/>
      <w:numFmt w:val="bullet"/>
      <w:lvlText w:val="o"/>
      <w:lvlJc w:val="left"/>
      <w:pPr>
        <w:ind w:left="4656" w:hanging="360"/>
      </w:pPr>
      <w:rPr>
        <w:rFonts w:ascii="Courier New" w:hAnsi="Courier New" w:cs="Courier New" w:hint="default"/>
      </w:rPr>
    </w:lvl>
    <w:lvl w:ilvl="5" w:tplc="440A0005" w:tentative="1">
      <w:start w:val="1"/>
      <w:numFmt w:val="bullet"/>
      <w:lvlText w:val=""/>
      <w:lvlJc w:val="left"/>
      <w:pPr>
        <w:ind w:left="5376" w:hanging="360"/>
      </w:pPr>
      <w:rPr>
        <w:rFonts w:ascii="Wingdings" w:hAnsi="Wingdings" w:hint="default"/>
      </w:rPr>
    </w:lvl>
    <w:lvl w:ilvl="6" w:tplc="440A0001" w:tentative="1">
      <w:start w:val="1"/>
      <w:numFmt w:val="bullet"/>
      <w:lvlText w:val=""/>
      <w:lvlJc w:val="left"/>
      <w:pPr>
        <w:ind w:left="6096" w:hanging="360"/>
      </w:pPr>
      <w:rPr>
        <w:rFonts w:ascii="Symbol" w:hAnsi="Symbol" w:hint="default"/>
      </w:rPr>
    </w:lvl>
    <w:lvl w:ilvl="7" w:tplc="440A0003" w:tentative="1">
      <w:start w:val="1"/>
      <w:numFmt w:val="bullet"/>
      <w:lvlText w:val="o"/>
      <w:lvlJc w:val="left"/>
      <w:pPr>
        <w:ind w:left="6816" w:hanging="360"/>
      </w:pPr>
      <w:rPr>
        <w:rFonts w:ascii="Courier New" w:hAnsi="Courier New" w:cs="Courier New" w:hint="default"/>
      </w:rPr>
    </w:lvl>
    <w:lvl w:ilvl="8" w:tplc="440A0005" w:tentative="1">
      <w:start w:val="1"/>
      <w:numFmt w:val="bullet"/>
      <w:lvlText w:val=""/>
      <w:lvlJc w:val="left"/>
      <w:pPr>
        <w:ind w:left="7536" w:hanging="360"/>
      </w:pPr>
      <w:rPr>
        <w:rFonts w:ascii="Wingdings" w:hAnsi="Wingdings" w:hint="default"/>
      </w:rPr>
    </w:lvl>
  </w:abstractNum>
  <w:abstractNum w:abstractNumId="7">
    <w:nsid w:val="106411CB"/>
    <w:multiLevelType w:val="hybridMultilevel"/>
    <w:tmpl w:val="8472A8E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10843C92"/>
    <w:multiLevelType w:val="hybridMultilevel"/>
    <w:tmpl w:val="AC166C32"/>
    <w:lvl w:ilvl="0" w:tplc="440A0019">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186B7761"/>
    <w:multiLevelType w:val="hybridMultilevel"/>
    <w:tmpl w:val="EC60A678"/>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186D54FF"/>
    <w:multiLevelType w:val="hybridMultilevel"/>
    <w:tmpl w:val="8174CFF4"/>
    <w:lvl w:ilvl="0" w:tplc="440A0001">
      <w:start w:val="1"/>
      <w:numFmt w:val="bullet"/>
      <w:lvlText w:val=""/>
      <w:lvlJc w:val="left"/>
      <w:pPr>
        <w:ind w:left="720" w:hanging="360"/>
      </w:pPr>
      <w:rPr>
        <w:rFonts w:ascii="Symbol" w:hAnsi="Symbol" w:hint="default"/>
      </w:rPr>
    </w:lvl>
    <w:lvl w:ilvl="1" w:tplc="530C7220">
      <w:numFmt w:val="bullet"/>
      <w:lvlText w:val="•"/>
      <w:lvlJc w:val="left"/>
      <w:pPr>
        <w:ind w:left="1785" w:hanging="705"/>
      </w:pPr>
      <w:rPr>
        <w:rFonts w:ascii="Arial" w:eastAsiaTheme="minorHAnsi" w:hAnsi="Arial" w:cs="Arial"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nsid w:val="18CC0965"/>
    <w:multiLevelType w:val="hybridMultilevel"/>
    <w:tmpl w:val="BCFE018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19562989"/>
    <w:multiLevelType w:val="hybridMultilevel"/>
    <w:tmpl w:val="9488A69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1DE10B04"/>
    <w:multiLevelType w:val="hybridMultilevel"/>
    <w:tmpl w:val="FEA478C4"/>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4">
    <w:nsid w:val="20DB1739"/>
    <w:multiLevelType w:val="multilevel"/>
    <w:tmpl w:val="2500E06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nsid w:val="257A7D35"/>
    <w:multiLevelType w:val="hybridMultilevel"/>
    <w:tmpl w:val="5400F2BA"/>
    <w:lvl w:ilvl="0" w:tplc="524E0D28">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28F31D6E"/>
    <w:multiLevelType w:val="hybridMultilevel"/>
    <w:tmpl w:val="63588E3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nsid w:val="3BEF70CE"/>
    <w:multiLevelType w:val="hybridMultilevel"/>
    <w:tmpl w:val="9ED85F2C"/>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nsid w:val="3ED3591B"/>
    <w:multiLevelType w:val="hybridMultilevel"/>
    <w:tmpl w:val="28E8B9FC"/>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9">
    <w:nsid w:val="3F346136"/>
    <w:multiLevelType w:val="hybridMultilevel"/>
    <w:tmpl w:val="B9D8244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
    <w:nsid w:val="4248192C"/>
    <w:multiLevelType w:val="hybridMultilevel"/>
    <w:tmpl w:val="C1D22864"/>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474E4877"/>
    <w:multiLevelType w:val="hybridMultilevel"/>
    <w:tmpl w:val="911C78F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
    <w:nsid w:val="49B60F0C"/>
    <w:multiLevelType w:val="hybridMultilevel"/>
    <w:tmpl w:val="F2D69F4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3">
    <w:nsid w:val="4BC4582F"/>
    <w:multiLevelType w:val="hybridMultilevel"/>
    <w:tmpl w:val="43206D48"/>
    <w:lvl w:ilvl="0" w:tplc="43BE2830">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nsid w:val="4D02191E"/>
    <w:multiLevelType w:val="hybridMultilevel"/>
    <w:tmpl w:val="55CCD158"/>
    <w:lvl w:ilvl="0" w:tplc="440A0019">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4E9A40D7"/>
    <w:multiLevelType w:val="hybridMultilevel"/>
    <w:tmpl w:val="6096F49A"/>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538F4FDF"/>
    <w:multiLevelType w:val="hybridMultilevel"/>
    <w:tmpl w:val="11A2BE2A"/>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583B285E"/>
    <w:multiLevelType w:val="hybridMultilevel"/>
    <w:tmpl w:val="154A310C"/>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8">
    <w:nsid w:val="5A9434F9"/>
    <w:multiLevelType w:val="multilevel"/>
    <w:tmpl w:val="2A9025EE"/>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9">
    <w:nsid w:val="5D5849C8"/>
    <w:multiLevelType w:val="hybridMultilevel"/>
    <w:tmpl w:val="98B6FA7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0">
    <w:nsid w:val="6C4A2565"/>
    <w:multiLevelType w:val="hybridMultilevel"/>
    <w:tmpl w:val="3ABA5540"/>
    <w:lvl w:ilvl="0" w:tplc="1F6232E0">
      <w:start w:val="1"/>
      <w:numFmt w:val="decimal"/>
      <w:lvlText w:val="%1."/>
      <w:lvlJc w:val="left"/>
      <w:pPr>
        <w:ind w:left="720" w:hanging="360"/>
      </w:pPr>
      <w:rPr>
        <w:rFonts w:hint="default"/>
        <w:sz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nsid w:val="70500769"/>
    <w:multiLevelType w:val="hybridMultilevel"/>
    <w:tmpl w:val="2D8A4CD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nsid w:val="7710716C"/>
    <w:multiLevelType w:val="hybridMultilevel"/>
    <w:tmpl w:val="ECE6C15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nsid w:val="7D15631A"/>
    <w:multiLevelType w:val="hybridMultilevel"/>
    <w:tmpl w:val="00EA4920"/>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34">
    <w:nsid w:val="7F873396"/>
    <w:multiLevelType w:val="hybridMultilevel"/>
    <w:tmpl w:val="9E2220BC"/>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32"/>
  </w:num>
  <w:num w:numId="2">
    <w:abstractNumId w:val="2"/>
  </w:num>
  <w:num w:numId="3">
    <w:abstractNumId w:val="20"/>
  </w:num>
  <w:num w:numId="4">
    <w:abstractNumId w:val="15"/>
  </w:num>
  <w:num w:numId="5">
    <w:abstractNumId w:val="22"/>
  </w:num>
  <w:num w:numId="6">
    <w:abstractNumId w:val="9"/>
  </w:num>
  <w:num w:numId="7">
    <w:abstractNumId w:val="24"/>
  </w:num>
  <w:num w:numId="8">
    <w:abstractNumId w:val="8"/>
  </w:num>
  <w:num w:numId="9">
    <w:abstractNumId w:val="3"/>
  </w:num>
  <w:num w:numId="10">
    <w:abstractNumId w:val="12"/>
  </w:num>
  <w:num w:numId="11">
    <w:abstractNumId w:val="26"/>
  </w:num>
  <w:num w:numId="12">
    <w:abstractNumId w:val="28"/>
  </w:num>
  <w:num w:numId="13">
    <w:abstractNumId w:val="0"/>
  </w:num>
  <w:num w:numId="14">
    <w:abstractNumId w:val="11"/>
  </w:num>
  <w:num w:numId="15">
    <w:abstractNumId w:val="27"/>
  </w:num>
  <w:num w:numId="16">
    <w:abstractNumId w:val="19"/>
  </w:num>
  <w:num w:numId="17">
    <w:abstractNumId w:val="30"/>
  </w:num>
  <w:num w:numId="18">
    <w:abstractNumId w:val="31"/>
  </w:num>
  <w:num w:numId="19">
    <w:abstractNumId w:val="21"/>
  </w:num>
  <w:num w:numId="20">
    <w:abstractNumId w:val="10"/>
  </w:num>
  <w:num w:numId="21">
    <w:abstractNumId w:val="17"/>
  </w:num>
  <w:num w:numId="22">
    <w:abstractNumId w:val="25"/>
  </w:num>
  <w:num w:numId="23">
    <w:abstractNumId w:val="14"/>
  </w:num>
  <w:num w:numId="24">
    <w:abstractNumId w:val="23"/>
  </w:num>
  <w:num w:numId="25">
    <w:abstractNumId w:val="6"/>
  </w:num>
  <w:num w:numId="26">
    <w:abstractNumId w:val="33"/>
  </w:num>
  <w:num w:numId="27">
    <w:abstractNumId w:val="1"/>
  </w:num>
  <w:num w:numId="28">
    <w:abstractNumId w:val="18"/>
  </w:num>
  <w:num w:numId="29">
    <w:abstractNumId w:val="5"/>
  </w:num>
  <w:num w:numId="30">
    <w:abstractNumId w:val="13"/>
  </w:num>
  <w:num w:numId="31">
    <w:abstractNumId w:val="7"/>
  </w:num>
  <w:num w:numId="32">
    <w:abstractNumId w:val="16"/>
  </w:num>
  <w:num w:numId="33">
    <w:abstractNumId w:val="4"/>
  </w:num>
  <w:num w:numId="34">
    <w:abstractNumId w:val="34"/>
  </w:num>
  <w:num w:numId="3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029E"/>
    <w:rsid w:val="00006F33"/>
    <w:rsid w:val="00010AA9"/>
    <w:rsid w:val="00024F64"/>
    <w:rsid w:val="000476A4"/>
    <w:rsid w:val="000533CA"/>
    <w:rsid w:val="000537A3"/>
    <w:rsid w:val="00055885"/>
    <w:rsid w:val="000603EE"/>
    <w:rsid w:val="00063584"/>
    <w:rsid w:val="00072AE7"/>
    <w:rsid w:val="00081206"/>
    <w:rsid w:val="000B2BD9"/>
    <w:rsid w:val="000B5B43"/>
    <w:rsid w:val="000F2594"/>
    <w:rsid w:val="00103708"/>
    <w:rsid w:val="001053C3"/>
    <w:rsid w:val="0012489E"/>
    <w:rsid w:val="00140905"/>
    <w:rsid w:val="001466AB"/>
    <w:rsid w:val="00167CAB"/>
    <w:rsid w:val="00176DBA"/>
    <w:rsid w:val="00194033"/>
    <w:rsid w:val="001956C0"/>
    <w:rsid w:val="001A7AA3"/>
    <w:rsid w:val="001C1D42"/>
    <w:rsid w:val="001C3786"/>
    <w:rsid w:val="001D6C81"/>
    <w:rsid w:val="001E1FC8"/>
    <w:rsid w:val="001E24A1"/>
    <w:rsid w:val="001E35AD"/>
    <w:rsid w:val="001E5B30"/>
    <w:rsid w:val="00205056"/>
    <w:rsid w:val="0026637D"/>
    <w:rsid w:val="00272EC9"/>
    <w:rsid w:val="002856F0"/>
    <w:rsid w:val="002C6E0E"/>
    <w:rsid w:val="002D445F"/>
    <w:rsid w:val="002E020A"/>
    <w:rsid w:val="002E30E2"/>
    <w:rsid w:val="002E57DD"/>
    <w:rsid w:val="002F4893"/>
    <w:rsid w:val="002F6C4A"/>
    <w:rsid w:val="00324AA0"/>
    <w:rsid w:val="003325E3"/>
    <w:rsid w:val="00363641"/>
    <w:rsid w:val="00371980"/>
    <w:rsid w:val="003720DC"/>
    <w:rsid w:val="00372395"/>
    <w:rsid w:val="0038503F"/>
    <w:rsid w:val="0039038C"/>
    <w:rsid w:val="003A7FCB"/>
    <w:rsid w:val="003D014A"/>
    <w:rsid w:val="003D4981"/>
    <w:rsid w:val="003D6FDE"/>
    <w:rsid w:val="003E0934"/>
    <w:rsid w:val="003E125E"/>
    <w:rsid w:val="003E3FE0"/>
    <w:rsid w:val="0040155D"/>
    <w:rsid w:val="00402B97"/>
    <w:rsid w:val="004039BD"/>
    <w:rsid w:val="00434A86"/>
    <w:rsid w:val="00452AD9"/>
    <w:rsid w:val="0045526F"/>
    <w:rsid w:val="00475F85"/>
    <w:rsid w:val="00486E43"/>
    <w:rsid w:val="004919EE"/>
    <w:rsid w:val="004C0ACB"/>
    <w:rsid w:val="004D294A"/>
    <w:rsid w:val="004D7E5D"/>
    <w:rsid w:val="004E5898"/>
    <w:rsid w:val="004F18EE"/>
    <w:rsid w:val="00500705"/>
    <w:rsid w:val="0051249D"/>
    <w:rsid w:val="00522615"/>
    <w:rsid w:val="005448DA"/>
    <w:rsid w:val="00557E85"/>
    <w:rsid w:val="00566DBF"/>
    <w:rsid w:val="005722FB"/>
    <w:rsid w:val="00594017"/>
    <w:rsid w:val="00596A93"/>
    <w:rsid w:val="005A7B1F"/>
    <w:rsid w:val="005B17C3"/>
    <w:rsid w:val="005C52A8"/>
    <w:rsid w:val="005D449D"/>
    <w:rsid w:val="005E5391"/>
    <w:rsid w:val="005E79D1"/>
    <w:rsid w:val="005F4D2D"/>
    <w:rsid w:val="00612E2D"/>
    <w:rsid w:val="00616ACC"/>
    <w:rsid w:val="00620C60"/>
    <w:rsid w:val="0062388B"/>
    <w:rsid w:val="00662801"/>
    <w:rsid w:val="006739A8"/>
    <w:rsid w:val="00694DAD"/>
    <w:rsid w:val="00697137"/>
    <w:rsid w:val="006A623D"/>
    <w:rsid w:val="006E4270"/>
    <w:rsid w:val="00701A37"/>
    <w:rsid w:val="00713DCD"/>
    <w:rsid w:val="00721DF3"/>
    <w:rsid w:val="00736D06"/>
    <w:rsid w:val="00751B92"/>
    <w:rsid w:val="0077522A"/>
    <w:rsid w:val="00782E21"/>
    <w:rsid w:val="00795089"/>
    <w:rsid w:val="007A2076"/>
    <w:rsid w:val="007A5739"/>
    <w:rsid w:val="007B72AC"/>
    <w:rsid w:val="007C3AE4"/>
    <w:rsid w:val="008009FE"/>
    <w:rsid w:val="00801E88"/>
    <w:rsid w:val="00802217"/>
    <w:rsid w:val="00804BE4"/>
    <w:rsid w:val="00821AA1"/>
    <w:rsid w:val="008639BD"/>
    <w:rsid w:val="00866769"/>
    <w:rsid w:val="0087029E"/>
    <w:rsid w:val="00884CE8"/>
    <w:rsid w:val="0089089A"/>
    <w:rsid w:val="008B576C"/>
    <w:rsid w:val="008D533B"/>
    <w:rsid w:val="008E05BD"/>
    <w:rsid w:val="008F2BD0"/>
    <w:rsid w:val="008F5211"/>
    <w:rsid w:val="0093324E"/>
    <w:rsid w:val="00933A74"/>
    <w:rsid w:val="00934D3A"/>
    <w:rsid w:val="00956033"/>
    <w:rsid w:val="009567CE"/>
    <w:rsid w:val="009672EF"/>
    <w:rsid w:val="00976B79"/>
    <w:rsid w:val="009959B5"/>
    <w:rsid w:val="009D6D2B"/>
    <w:rsid w:val="009E3A53"/>
    <w:rsid w:val="009F0EF0"/>
    <w:rsid w:val="009F3E92"/>
    <w:rsid w:val="00A10D95"/>
    <w:rsid w:val="00A222CB"/>
    <w:rsid w:val="00A244FB"/>
    <w:rsid w:val="00A333F3"/>
    <w:rsid w:val="00A375E6"/>
    <w:rsid w:val="00A52FF0"/>
    <w:rsid w:val="00A65087"/>
    <w:rsid w:val="00A77227"/>
    <w:rsid w:val="00A92D87"/>
    <w:rsid w:val="00A96C5D"/>
    <w:rsid w:val="00AA1DE1"/>
    <w:rsid w:val="00AA771F"/>
    <w:rsid w:val="00AB1451"/>
    <w:rsid w:val="00AC265B"/>
    <w:rsid w:val="00B1179B"/>
    <w:rsid w:val="00B212FB"/>
    <w:rsid w:val="00B27442"/>
    <w:rsid w:val="00B3042C"/>
    <w:rsid w:val="00B47E85"/>
    <w:rsid w:val="00B52AF0"/>
    <w:rsid w:val="00B86E05"/>
    <w:rsid w:val="00B908E5"/>
    <w:rsid w:val="00B91E9C"/>
    <w:rsid w:val="00BB0D16"/>
    <w:rsid w:val="00BE70DF"/>
    <w:rsid w:val="00C03DCE"/>
    <w:rsid w:val="00C17C80"/>
    <w:rsid w:val="00C33D28"/>
    <w:rsid w:val="00C44A31"/>
    <w:rsid w:val="00C50A29"/>
    <w:rsid w:val="00C56A74"/>
    <w:rsid w:val="00C76B9F"/>
    <w:rsid w:val="00C8020D"/>
    <w:rsid w:val="00C80F88"/>
    <w:rsid w:val="00CB51F0"/>
    <w:rsid w:val="00CC5E9E"/>
    <w:rsid w:val="00CD52BF"/>
    <w:rsid w:val="00CF785B"/>
    <w:rsid w:val="00D05939"/>
    <w:rsid w:val="00D070E5"/>
    <w:rsid w:val="00D136CB"/>
    <w:rsid w:val="00D16024"/>
    <w:rsid w:val="00D2564D"/>
    <w:rsid w:val="00D56C3C"/>
    <w:rsid w:val="00D67564"/>
    <w:rsid w:val="00D92E77"/>
    <w:rsid w:val="00D96273"/>
    <w:rsid w:val="00DB7EE9"/>
    <w:rsid w:val="00DC17FF"/>
    <w:rsid w:val="00DF0C7D"/>
    <w:rsid w:val="00E102E7"/>
    <w:rsid w:val="00E21B42"/>
    <w:rsid w:val="00E23A56"/>
    <w:rsid w:val="00E31248"/>
    <w:rsid w:val="00E90D5D"/>
    <w:rsid w:val="00E91D0E"/>
    <w:rsid w:val="00E95DC9"/>
    <w:rsid w:val="00EC2A12"/>
    <w:rsid w:val="00ED3F06"/>
    <w:rsid w:val="00EE6738"/>
    <w:rsid w:val="00F0216E"/>
    <w:rsid w:val="00F63A6D"/>
    <w:rsid w:val="00F73686"/>
    <w:rsid w:val="00F8093D"/>
    <w:rsid w:val="00F84000"/>
    <w:rsid w:val="00FB7D9C"/>
    <w:rsid w:val="00FD58E9"/>
    <w:rsid w:val="00FF2D6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5C2C7E1"/>
  <w15:docId w15:val="{201B64ED-E49B-4FB4-9A98-8CCD64E3C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029E"/>
  </w:style>
  <w:style w:type="paragraph" w:styleId="Ttulo1">
    <w:name w:val="heading 1"/>
    <w:basedOn w:val="Normal"/>
    <w:next w:val="Normal"/>
    <w:link w:val="Ttulo1Car"/>
    <w:uiPriority w:val="9"/>
    <w:qFormat/>
    <w:rsid w:val="0087029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87029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unhideWhenUsed/>
    <w:qFormat/>
    <w:rsid w:val="0087029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7029E"/>
    <w:rPr>
      <w:rFonts w:asciiTheme="majorHAnsi" w:eastAsiaTheme="majorEastAsia" w:hAnsiTheme="majorHAnsi" w:cstheme="majorBidi"/>
      <w:color w:val="365F91" w:themeColor="accent1" w:themeShade="BF"/>
      <w:sz w:val="32"/>
      <w:szCs w:val="32"/>
    </w:rPr>
  </w:style>
  <w:style w:type="character" w:customStyle="1" w:styleId="Ttulo2Car">
    <w:name w:val="Título 2 Car"/>
    <w:basedOn w:val="Fuentedeprrafopredeter"/>
    <w:link w:val="Ttulo2"/>
    <w:uiPriority w:val="9"/>
    <w:rsid w:val="0087029E"/>
    <w:rPr>
      <w:rFonts w:asciiTheme="majorHAnsi" w:eastAsiaTheme="majorEastAsia" w:hAnsiTheme="majorHAnsi" w:cstheme="majorBidi"/>
      <w:color w:val="365F91" w:themeColor="accent1" w:themeShade="BF"/>
      <w:sz w:val="26"/>
      <w:szCs w:val="26"/>
    </w:rPr>
  </w:style>
  <w:style w:type="character" w:customStyle="1" w:styleId="Ttulo3Car">
    <w:name w:val="Título 3 Car"/>
    <w:basedOn w:val="Fuentedeprrafopredeter"/>
    <w:link w:val="Ttulo3"/>
    <w:uiPriority w:val="9"/>
    <w:rsid w:val="0087029E"/>
    <w:rPr>
      <w:rFonts w:asciiTheme="majorHAnsi" w:eastAsiaTheme="majorEastAsia" w:hAnsiTheme="majorHAnsi" w:cstheme="majorBidi"/>
      <w:color w:val="243F60" w:themeColor="accent1" w:themeShade="7F"/>
      <w:sz w:val="24"/>
      <w:szCs w:val="24"/>
    </w:rPr>
  </w:style>
  <w:style w:type="paragraph" w:customStyle="1" w:styleId="Default">
    <w:name w:val="Default"/>
    <w:rsid w:val="0087029E"/>
    <w:pPr>
      <w:autoSpaceDE w:val="0"/>
      <w:autoSpaceDN w:val="0"/>
      <w:adjustRightInd w:val="0"/>
      <w:spacing w:after="0" w:line="240" w:lineRule="auto"/>
    </w:pPr>
    <w:rPr>
      <w:rFonts w:ascii="Calibri" w:hAnsi="Calibri" w:cs="Calibri"/>
      <w:color w:val="000000"/>
      <w:sz w:val="24"/>
      <w:szCs w:val="24"/>
    </w:rPr>
  </w:style>
  <w:style w:type="paragraph" w:styleId="Sinespaciado">
    <w:name w:val="No Spacing"/>
    <w:link w:val="SinespaciadoCar"/>
    <w:uiPriority w:val="1"/>
    <w:qFormat/>
    <w:rsid w:val="0087029E"/>
    <w:pPr>
      <w:spacing w:after="0" w:line="240" w:lineRule="auto"/>
    </w:pPr>
    <w:rPr>
      <w:rFonts w:eastAsiaTheme="minorEastAsia"/>
      <w:lang w:eastAsia="es-SV"/>
    </w:rPr>
  </w:style>
  <w:style w:type="character" w:customStyle="1" w:styleId="SinespaciadoCar">
    <w:name w:val="Sin espaciado Car"/>
    <w:basedOn w:val="Fuentedeprrafopredeter"/>
    <w:link w:val="Sinespaciado"/>
    <w:uiPriority w:val="1"/>
    <w:rsid w:val="0087029E"/>
    <w:rPr>
      <w:rFonts w:eastAsiaTheme="minorEastAsia"/>
      <w:lang w:eastAsia="es-SV"/>
    </w:rPr>
  </w:style>
  <w:style w:type="paragraph" w:styleId="TtulodeTDC">
    <w:name w:val="TOC Heading"/>
    <w:basedOn w:val="Ttulo1"/>
    <w:next w:val="Normal"/>
    <w:uiPriority w:val="39"/>
    <w:unhideWhenUsed/>
    <w:qFormat/>
    <w:rsid w:val="0087029E"/>
    <w:pPr>
      <w:spacing w:line="259" w:lineRule="auto"/>
      <w:outlineLvl w:val="9"/>
    </w:pPr>
    <w:rPr>
      <w:lang w:eastAsia="es-SV"/>
    </w:rPr>
  </w:style>
  <w:style w:type="paragraph" w:styleId="Prrafodelista">
    <w:name w:val="List Paragraph"/>
    <w:basedOn w:val="Normal"/>
    <w:uiPriority w:val="34"/>
    <w:qFormat/>
    <w:rsid w:val="0087029E"/>
    <w:pPr>
      <w:ind w:left="720"/>
      <w:contextualSpacing/>
    </w:pPr>
  </w:style>
  <w:style w:type="paragraph" w:styleId="Textonotapie">
    <w:name w:val="footnote text"/>
    <w:basedOn w:val="Normal"/>
    <w:link w:val="TextonotapieCar"/>
    <w:uiPriority w:val="99"/>
    <w:semiHidden/>
    <w:unhideWhenUsed/>
    <w:rsid w:val="0087029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87029E"/>
    <w:rPr>
      <w:sz w:val="20"/>
      <w:szCs w:val="20"/>
    </w:rPr>
  </w:style>
  <w:style w:type="character" w:styleId="Refdenotaalpie">
    <w:name w:val="footnote reference"/>
    <w:basedOn w:val="Fuentedeprrafopredeter"/>
    <w:uiPriority w:val="99"/>
    <w:semiHidden/>
    <w:unhideWhenUsed/>
    <w:rsid w:val="0087029E"/>
    <w:rPr>
      <w:vertAlign w:val="superscript"/>
    </w:rPr>
  </w:style>
  <w:style w:type="paragraph" w:styleId="TDC1">
    <w:name w:val="toc 1"/>
    <w:basedOn w:val="Normal"/>
    <w:next w:val="Normal"/>
    <w:autoRedefine/>
    <w:uiPriority w:val="39"/>
    <w:unhideWhenUsed/>
    <w:rsid w:val="0087029E"/>
    <w:pPr>
      <w:spacing w:after="100"/>
    </w:pPr>
  </w:style>
  <w:style w:type="paragraph" w:styleId="TDC2">
    <w:name w:val="toc 2"/>
    <w:basedOn w:val="Normal"/>
    <w:next w:val="Normal"/>
    <w:autoRedefine/>
    <w:uiPriority w:val="39"/>
    <w:unhideWhenUsed/>
    <w:rsid w:val="0087029E"/>
    <w:pPr>
      <w:spacing w:after="100"/>
      <w:ind w:left="220"/>
    </w:pPr>
  </w:style>
  <w:style w:type="paragraph" w:styleId="TDC3">
    <w:name w:val="toc 3"/>
    <w:basedOn w:val="Normal"/>
    <w:next w:val="Normal"/>
    <w:autoRedefine/>
    <w:uiPriority w:val="39"/>
    <w:unhideWhenUsed/>
    <w:rsid w:val="00205056"/>
    <w:pPr>
      <w:tabs>
        <w:tab w:val="right" w:leader="dot" w:pos="8828"/>
      </w:tabs>
      <w:spacing w:after="100"/>
      <w:ind w:left="440"/>
    </w:pPr>
    <w:rPr>
      <w:rFonts w:ascii="Arial" w:hAnsi="Arial" w:cs="Arial"/>
      <w:noProof/>
    </w:rPr>
  </w:style>
  <w:style w:type="character" w:styleId="Hipervnculo">
    <w:name w:val="Hyperlink"/>
    <w:basedOn w:val="Fuentedeprrafopredeter"/>
    <w:uiPriority w:val="99"/>
    <w:unhideWhenUsed/>
    <w:rsid w:val="0087029E"/>
    <w:rPr>
      <w:color w:val="0000FF" w:themeColor="hyperlink"/>
      <w:u w:val="single"/>
    </w:rPr>
  </w:style>
  <w:style w:type="paragraph" w:styleId="Encabezado">
    <w:name w:val="header"/>
    <w:basedOn w:val="Normal"/>
    <w:link w:val="EncabezadoCar"/>
    <w:uiPriority w:val="99"/>
    <w:unhideWhenUsed/>
    <w:rsid w:val="0087029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7029E"/>
  </w:style>
  <w:style w:type="paragraph" w:styleId="Piedepgina">
    <w:name w:val="footer"/>
    <w:basedOn w:val="Normal"/>
    <w:link w:val="PiedepginaCar"/>
    <w:uiPriority w:val="99"/>
    <w:unhideWhenUsed/>
    <w:rsid w:val="0087029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7029E"/>
  </w:style>
  <w:style w:type="paragraph" w:styleId="Textodeglobo">
    <w:name w:val="Balloon Text"/>
    <w:basedOn w:val="Normal"/>
    <w:link w:val="TextodegloboCar"/>
    <w:uiPriority w:val="99"/>
    <w:semiHidden/>
    <w:unhideWhenUsed/>
    <w:rsid w:val="0087029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7029E"/>
    <w:rPr>
      <w:rFonts w:ascii="Tahoma" w:hAnsi="Tahoma" w:cs="Tahoma"/>
      <w:sz w:val="16"/>
      <w:szCs w:val="16"/>
    </w:rPr>
  </w:style>
  <w:style w:type="character" w:styleId="nfasis">
    <w:name w:val="Emphasis"/>
    <w:basedOn w:val="Fuentedeprrafopredeter"/>
    <w:uiPriority w:val="20"/>
    <w:qFormat/>
    <w:rsid w:val="00E31248"/>
    <w:rPr>
      <w:i/>
      <w:iCs/>
    </w:rPr>
  </w:style>
  <w:style w:type="character" w:customStyle="1" w:styleId="Mencinsinresolver1">
    <w:name w:val="Mención sin resolver1"/>
    <w:basedOn w:val="Fuentedeprrafopredeter"/>
    <w:uiPriority w:val="99"/>
    <w:semiHidden/>
    <w:unhideWhenUsed/>
    <w:rsid w:val="00C50A29"/>
    <w:rPr>
      <w:color w:val="605E5C"/>
      <w:shd w:val="clear" w:color="auto" w:fill="E1DFDD"/>
    </w:rPr>
  </w:style>
  <w:style w:type="character" w:styleId="Hipervnculovisitado">
    <w:name w:val="FollowedHyperlink"/>
    <w:basedOn w:val="Fuentedeprrafopredeter"/>
    <w:uiPriority w:val="99"/>
    <w:semiHidden/>
    <w:unhideWhenUsed/>
    <w:rsid w:val="00C50A29"/>
    <w:rPr>
      <w:color w:val="800080" w:themeColor="followedHyperlink"/>
      <w:u w:val="single"/>
    </w:rPr>
  </w:style>
  <w:style w:type="paragraph" w:styleId="Encabezadodemensaje">
    <w:name w:val="Message Header"/>
    <w:basedOn w:val="Textoindependiente"/>
    <w:link w:val="EncabezadodemensajeCar"/>
    <w:rsid w:val="00010AA9"/>
    <w:pPr>
      <w:keepLines/>
      <w:spacing w:line="180" w:lineRule="atLeast"/>
      <w:ind w:left="1555" w:right="835" w:hanging="720"/>
    </w:pPr>
    <w:rPr>
      <w:rFonts w:ascii="Arial" w:eastAsia="Batang" w:hAnsi="Arial" w:cs="Times New Roman"/>
      <w:spacing w:val="-5"/>
      <w:sz w:val="20"/>
      <w:szCs w:val="20"/>
      <w:lang w:val="es-ES"/>
    </w:rPr>
  </w:style>
  <w:style w:type="character" w:customStyle="1" w:styleId="EncabezadodemensajeCar">
    <w:name w:val="Encabezado de mensaje Car"/>
    <w:basedOn w:val="Fuentedeprrafopredeter"/>
    <w:link w:val="Encabezadodemensaje"/>
    <w:rsid w:val="00010AA9"/>
    <w:rPr>
      <w:rFonts w:ascii="Arial" w:eastAsia="Batang" w:hAnsi="Arial" w:cs="Times New Roman"/>
      <w:spacing w:val="-5"/>
      <w:sz w:val="20"/>
      <w:szCs w:val="20"/>
      <w:lang w:val="es-ES"/>
    </w:rPr>
  </w:style>
  <w:style w:type="paragraph" w:styleId="Textoindependiente">
    <w:name w:val="Body Text"/>
    <w:basedOn w:val="Normal"/>
    <w:link w:val="TextoindependienteCar"/>
    <w:uiPriority w:val="99"/>
    <w:semiHidden/>
    <w:unhideWhenUsed/>
    <w:rsid w:val="00010AA9"/>
    <w:pPr>
      <w:spacing w:after="120"/>
    </w:pPr>
  </w:style>
  <w:style w:type="character" w:customStyle="1" w:styleId="TextoindependienteCar">
    <w:name w:val="Texto independiente Car"/>
    <w:basedOn w:val="Fuentedeprrafopredeter"/>
    <w:link w:val="Textoindependiente"/>
    <w:uiPriority w:val="99"/>
    <w:semiHidden/>
    <w:rsid w:val="00010AA9"/>
  </w:style>
  <w:style w:type="table" w:styleId="Tablaconcuadrcula">
    <w:name w:val="Table Grid"/>
    <w:basedOn w:val="Tablanormal"/>
    <w:uiPriority w:val="59"/>
    <w:unhideWhenUsed/>
    <w:rsid w:val="00010A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transparencia.iaip.gob.sv/wp-content/uploads/2017/10/lineamientos-gda-diario-oficial-2015_0.pdf" TargetMode="External"/><Relationship Id="rId1" Type="http://schemas.openxmlformats.org/officeDocument/2006/relationships/hyperlink" Target="https://dle.rae.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2020-01-01T00:00:00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1FA714-AF52-4BB1-8E85-B133E32BEF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25175</TotalTime>
  <Pages>20</Pages>
  <Words>6896</Words>
  <Characters>37929</Characters>
  <Application>Microsoft Office Word</Application>
  <DocSecurity>0</DocSecurity>
  <Lines>316</Lines>
  <Paragraphs>89</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44736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ARCHIVO</cp:lastModifiedBy>
  <cp:revision>81</cp:revision>
  <cp:lastPrinted>2020-07-21T17:20:00Z</cp:lastPrinted>
  <dcterms:created xsi:type="dcterms:W3CDTF">2020-03-20T22:50:00Z</dcterms:created>
  <dcterms:modified xsi:type="dcterms:W3CDTF">2020-07-22T20:07:00Z</dcterms:modified>
</cp:coreProperties>
</file>