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3BE0" w14:textId="544AB0A7" w:rsidR="00C15FDA" w:rsidRDefault="00AB165A">
      <w:pPr>
        <w:sectPr w:rsidR="00C15FDA" w:rsidSect="00C15FDA">
          <w:headerReference w:type="default" r:id="rId8"/>
          <w:pgSz w:w="15840" w:h="12240" w:orient="landscape"/>
          <w:pgMar w:top="0" w:right="1418" w:bottom="0" w:left="1418" w:header="709" w:footer="709" w:gutter="0"/>
          <w:cols w:space="708"/>
          <w:docGrid w:linePitch="360"/>
        </w:sectPr>
      </w:pPr>
      <w:r>
        <w:rPr>
          <w:noProof/>
          <w:lang w:eastAsia="es-SV"/>
        </w:rPr>
        <mc:AlternateContent>
          <mc:Choice Requires="wps">
            <w:drawing>
              <wp:anchor distT="0" distB="0" distL="114300" distR="114300" simplePos="0" relativeHeight="251667456" behindDoc="0" locked="0" layoutInCell="1" allowOverlap="1" wp14:anchorId="5067DF6B" wp14:editId="670A141C">
                <wp:simplePos x="0" y="0"/>
                <wp:positionH relativeFrom="column">
                  <wp:posOffset>-177800</wp:posOffset>
                </wp:positionH>
                <wp:positionV relativeFrom="paragraph">
                  <wp:posOffset>1600835</wp:posOffset>
                </wp:positionV>
                <wp:extent cx="5126990" cy="44640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5126990" cy="4464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5E18B0" w14:textId="05786448" w:rsidR="000D3E0E" w:rsidRPr="00F12F01" w:rsidRDefault="000D3E0E" w:rsidP="000130D3">
                            <w:pPr>
                              <w:jc w:val="center"/>
                              <w:rPr>
                                <w:rFonts w:ascii="Arial" w:hAnsi="Arial"/>
                                <w:b/>
                                <w:sz w:val="28"/>
                                <w:szCs w:val="28"/>
                                <w:lang w:val="es-ES"/>
                              </w:rPr>
                            </w:pPr>
                            <w:r w:rsidRPr="00F12F01">
                              <w:rPr>
                                <w:rFonts w:ascii="Arial" w:hAnsi="Arial"/>
                                <w:b/>
                                <w:sz w:val="28"/>
                                <w:szCs w:val="28"/>
                                <w:lang w:val="es-ES"/>
                              </w:rPr>
                              <w:t>Elaborado por: Gerencia Administrativa y Financiera</w:t>
                            </w:r>
                            <w:r>
                              <w:rPr>
                                <w:rFonts w:ascii="Arial" w:hAnsi="Arial"/>
                                <w:b/>
                                <w:sz w:val="28"/>
                                <w:szCs w:val="28"/>
                                <w:lang w:val="es-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7DF6B" id="_x0000_t202" coordsize="21600,21600" o:spt="202" path="m,l,21600r21600,l21600,xe">
                <v:stroke joinstyle="miter"/>
                <v:path gradientshapeok="t" o:connecttype="rect"/>
              </v:shapetype>
              <v:shape id="Cuadro de texto 4" o:spid="_x0000_s1026" type="#_x0000_t202" style="position:absolute;margin-left:-14pt;margin-top:126.05pt;width:403.7pt;height:3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" filled="f" stroked="f">
                <v:textbox>
                  <w:txbxContent>
                    <w:p w14:paraId="755E18B0" w14:textId="05786448" w:rsidR="000D3E0E" w:rsidRPr="00F12F01" w:rsidRDefault="000D3E0E" w:rsidP="000130D3">
                      <w:pPr>
                        <w:jc w:val="center"/>
                        <w:rPr>
                          <w:rFonts w:ascii="Arial" w:hAnsi="Arial"/>
                          <w:b/>
                          <w:sz w:val="28"/>
                          <w:szCs w:val="28"/>
                          <w:lang w:val="es-ES"/>
                        </w:rPr>
                      </w:pPr>
                      <w:r w:rsidRPr="00F12F01">
                        <w:rPr>
                          <w:rFonts w:ascii="Arial" w:hAnsi="Arial"/>
                          <w:b/>
                          <w:sz w:val="28"/>
                          <w:szCs w:val="28"/>
                          <w:lang w:val="es-ES"/>
                        </w:rPr>
                        <w:t>Elaborado por: Gerencia Administrativa y Financiera</w:t>
                      </w:r>
                      <w:r>
                        <w:rPr>
                          <w:rFonts w:ascii="Arial" w:hAnsi="Arial"/>
                          <w:b/>
                          <w:sz w:val="28"/>
                          <w:szCs w:val="28"/>
                          <w:lang w:val="es-ES"/>
                        </w:rPr>
                        <w:t xml:space="preserve"> </w:t>
                      </w:r>
                    </w:p>
                  </w:txbxContent>
                </v:textbox>
                <w10:wrap type="square"/>
              </v:shape>
            </w:pict>
          </mc:Fallback>
        </mc:AlternateContent>
      </w:r>
      <w:r w:rsidR="0068567F">
        <w:rPr>
          <w:noProof/>
          <w:lang w:eastAsia="es-SV"/>
        </w:rPr>
        <w:drawing>
          <wp:anchor distT="0" distB="0" distL="114300" distR="114300" simplePos="0" relativeHeight="251658240" behindDoc="1" locked="0" layoutInCell="1" allowOverlap="1" wp14:anchorId="2176103F" wp14:editId="5716EB02">
            <wp:simplePos x="0" y="0"/>
            <wp:positionH relativeFrom="page">
              <wp:align>left</wp:align>
            </wp:positionH>
            <wp:positionV relativeFrom="paragraph">
              <wp:posOffset>-940818</wp:posOffset>
            </wp:positionV>
            <wp:extent cx="10382491" cy="10858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daj1_Mesa de trabajo 1.jpg"/>
                    <pic:cNvPicPr/>
                  </pic:nvPicPr>
                  <pic:blipFill>
                    <a:blip r:embed="rId9">
                      <a:extLst>
                        <a:ext uri="{28A0092B-C50C-407E-A947-70E740481C1C}">
                          <a14:useLocalDpi xmlns:a14="http://schemas.microsoft.com/office/drawing/2010/main" val="0"/>
                        </a:ext>
                      </a:extLst>
                    </a:blip>
                    <a:stretch>
                      <a:fillRect/>
                    </a:stretch>
                  </pic:blipFill>
                  <pic:spPr>
                    <a:xfrm>
                      <a:off x="0" y="0"/>
                      <a:ext cx="10382491" cy="10858500"/>
                    </a:xfrm>
                    <a:prstGeom prst="rect">
                      <a:avLst/>
                    </a:prstGeom>
                  </pic:spPr>
                </pic:pic>
              </a:graphicData>
            </a:graphic>
            <wp14:sizeRelH relativeFrom="margin">
              <wp14:pctWidth>0</wp14:pctWidth>
            </wp14:sizeRelH>
          </wp:anchor>
        </w:drawing>
      </w:r>
      <w:r w:rsidR="005C4B26">
        <w:rPr>
          <w:noProof/>
          <w:lang w:eastAsia="es-SV"/>
        </w:rPr>
        <mc:AlternateContent>
          <mc:Choice Requires="wps">
            <w:drawing>
              <wp:anchor distT="0" distB="0" distL="114300" distR="114300" simplePos="0" relativeHeight="251664384" behindDoc="0" locked="0" layoutInCell="1" allowOverlap="1" wp14:anchorId="4A8FC505" wp14:editId="1CF006B8">
                <wp:simplePos x="0" y="0"/>
                <wp:positionH relativeFrom="column">
                  <wp:posOffset>1672014</wp:posOffset>
                </wp:positionH>
                <wp:positionV relativeFrom="paragraph">
                  <wp:posOffset>5606726</wp:posOffset>
                </wp:positionV>
                <wp:extent cx="4731385" cy="137160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4731385"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5A6870" w14:textId="0A64CFBE" w:rsidR="000D3E0E" w:rsidRPr="005C4B26" w:rsidRDefault="000D3E0E" w:rsidP="00810BB9">
                            <w:pPr>
                              <w:rPr>
                                <w:rFonts w:ascii="Arial" w:hAnsi="Arial"/>
                                <w:color w:val="FFFFFF" w:themeColor="background1"/>
                                <w:sz w:val="32"/>
                                <w:szCs w:val="32"/>
                                <w14:textOutline w14:w="9525" w14:cap="rnd" w14:cmpd="sng" w14:algn="ctr">
                                  <w14:solidFill>
                                    <w14:schemeClr w14:val="bg1"/>
                                  </w14:solidFill>
                                  <w14:prstDash w14:val="solid"/>
                                  <w14:bevel/>
                                </w14:textOutline>
                              </w:rPr>
                            </w:pPr>
                            <w:r w:rsidRPr="005C4B26">
                              <w:rPr>
                                <w:rFonts w:ascii="Arial" w:hAnsi="Arial"/>
                                <w:color w:val="FFFFFF" w:themeColor="background1"/>
                                <w:sz w:val="32"/>
                                <w:szCs w:val="32"/>
                                <w:lang w:val="en-US"/>
                                <w14:textOutline w14:w="9525" w14:cap="rnd" w14:cmpd="sng" w14:algn="ctr">
                                  <w14:solidFill>
                                    <w14:schemeClr w14:val="bg1"/>
                                  </w14:solidFill>
                                  <w14:prstDash w14:val="solid"/>
                                  <w14:bevel/>
                                </w14:textOutline>
                              </w:rPr>
                              <w:t>ALCALDIA MUNICIPAL DE ACAJUTLA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FC505" id="Cuadro de texto 6" o:spid="_x0000_s1027" type="#_x0000_t202" style="position:absolute;margin-left:131.65pt;margin-top:441.45pt;width:372.5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" filled="f" stroked="f">
                <v:textbox>
                  <w:txbxContent>
                    <w:p w14:paraId="6F5A6870" w14:textId="0A64CFBE" w:rsidR="000D3E0E" w:rsidRPr="005C4B26" w:rsidRDefault="000D3E0E" w:rsidP="00810BB9">
                      <w:pPr>
                        <w:rPr>
                          <w:rFonts w:ascii="Arial" w:hAnsi="Arial"/>
                          <w:color w:val="FFFFFF" w:themeColor="background1"/>
                          <w:sz w:val="32"/>
                          <w:szCs w:val="32"/>
                          <w14:textOutline w14:w="9525" w14:cap="rnd" w14:cmpd="sng" w14:algn="ctr">
                            <w14:solidFill>
                              <w14:schemeClr w14:val="bg1"/>
                            </w14:solidFill>
                            <w14:prstDash w14:val="solid"/>
                            <w14:bevel/>
                          </w14:textOutline>
                        </w:rPr>
                      </w:pPr>
                      <w:r w:rsidRPr="005C4B26">
                        <w:rPr>
                          <w:rFonts w:ascii="Arial" w:hAnsi="Arial"/>
                          <w:color w:val="FFFFFF" w:themeColor="background1"/>
                          <w:sz w:val="32"/>
                          <w:szCs w:val="32"/>
                          <w:lang w:val="en-US"/>
                          <w14:textOutline w14:w="9525" w14:cap="rnd" w14:cmpd="sng" w14:algn="ctr">
                            <w14:solidFill>
                              <w14:schemeClr w14:val="bg1"/>
                            </w14:solidFill>
                            <w14:prstDash w14:val="solid"/>
                            <w14:bevel/>
                          </w14:textOutline>
                        </w:rPr>
                        <w:t>ALCALDIA MUNICIPAL DE ACAJUTLA</w:t>
                      </w:r>
                    </w:p>
                  </w:txbxContent>
                </v:textbox>
                <w10:wrap type="square"/>
              </v:shape>
            </w:pict>
          </mc:Fallback>
        </mc:AlternateContent>
      </w:r>
      <w:r w:rsidR="00FB30FD">
        <w:rPr>
          <w:noProof/>
          <w:lang w:eastAsia="es-SV"/>
        </w:rPr>
        <mc:AlternateContent>
          <mc:Choice Requires="wps">
            <w:drawing>
              <wp:anchor distT="0" distB="0" distL="114300" distR="114300" simplePos="0" relativeHeight="251662336" behindDoc="0" locked="0" layoutInCell="1" allowOverlap="1" wp14:anchorId="6DC784EA" wp14:editId="56F82A6A">
                <wp:simplePos x="0" y="0"/>
                <wp:positionH relativeFrom="column">
                  <wp:posOffset>-275590</wp:posOffset>
                </wp:positionH>
                <wp:positionV relativeFrom="paragraph">
                  <wp:posOffset>0</wp:posOffset>
                </wp:positionV>
                <wp:extent cx="5126990" cy="45720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512699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65CBE1" w14:textId="48D09DF3" w:rsidR="000D3E0E" w:rsidRPr="00810BB9" w:rsidRDefault="000D3E0E" w:rsidP="00810BB9">
                            <w:pPr>
                              <w:rPr>
                                <w:rFonts w:ascii="Arial" w:hAnsi="Arial"/>
                                <w:b/>
                                <w:sz w:val="56"/>
                                <w:szCs w:val="56"/>
                                <w:lang w:val="es-ES"/>
                              </w:rPr>
                            </w:pPr>
                            <w:r>
                              <w:rPr>
                                <w:rFonts w:ascii="Arial" w:hAnsi="Arial"/>
                                <w:b/>
                                <w:sz w:val="56"/>
                                <w:szCs w:val="56"/>
                                <w:lang w:val="es-ES"/>
                              </w:rPr>
                              <w:t>PLAN OPERATIVO 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784EA" id="Cuadro de texto 2" o:spid="_x0000_s1028" type="#_x0000_t202" style="position:absolute;margin-left:-21.7pt;margin-top:0;width:403.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" filled="f" stroked="f">
                <v:textbox>
                  <w:txbxContent>
                    <w:p w14:paraId="5B65CBE1" w14:textId="48D09DF3" w:rsidR="000D3E0E" w:rsidRPr="00810BB9" w:rsidRDefault="000D3E0E" w:rsidP="00810BB9">
                      <w:pPr>
                        <w:rPr>
                          <w:rFonts w:ascii="Arial" w:hAnsi="Arial"/>
                          <w:b/>
                          <w:sz w:val="56"/>
                          <w:szCs w:val="56"/>
                          <w:lang w:val="es-ES"/>
                        </w:rPr>
                      </w:pPr>
                      <w:r>
                        <w:rPr>
                          <w:rFonts w:ascii="Arial" w:hAnsi="Arial"/>
                          <w:b/>
                          <w:sz w:val="56"/>
                          <w:szCs w:val="56"/>
                          <w:lang w:val="es-ES"/>
                        </w:rPr>
                        <w:t>PLAN OPERATIVO ANUAL</w:t>
                      </w:r>
                    </w:p>
                  </w:txbxContent>
                </v:textbox>
                <w10:wrap type="square"/>
              </v:shape>
            </w:pict>
          </mc:Fallback>
        </mc:AlternateContent>
      </w:r>
      <w:r w:rsidR="00810BB9">
        <w:rPr>
          <w:noProof/>
          <w:lang w:eastAsia="es-SV"/>
        </w:rPr>
        <mc:AlternateContent>
          <mc:Choice Requires="wps">
            <w:drawing>
              <wp:anchor distT="0" distB="0" distL="114300" distR="114300" simplePos="0" relativeHeight="251660288" behindDoc="0" locked="0" layoutInCell="1" allowOverlap="1" wp14:anchorId="61971EF9" wp14:editId="6290B2A7">
                <wp:simplePos x="0" y="0"/>
                <wp:positionH relativeFrom="column">
                  <wp:posOffset>6043777</wp:posOffset>
                </wp:positionH>
                <wp:positionV relativeFrom="paragraph">
                  <wp:posOffset>1315028</wp:posOffset>
                </wp:positionV>
                <wp:extent cx="914400" cy="4791710"/>
                <wp:effectExtent l="0" t="0" r="0" b="8890"/>
                <wp:wrapSquare wrapText="bothSides"/>
                <wp:docPr id="9" name="Cuadro de texto 9"/>
                <wp:cNvGraphicFramePr/>
                <a:graphic xmlns:a="http://schemas.openxmlformats.org/drawingml/2006/main">
                  <a:graphicData uri="http://schemas.microsoft.com/office/word/2010/wordprocessingShape">
                    <wps:wsp>
                      <wps:cNvSpPr txBox="1"/>
                      <wps:spPr>
                        <a:xfrm>
                          <a:off x="0" y="0"/>
                          <a:ext cx="914400" cy="4791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CF8A60" w14:textId="77777777" w:rsidR="000D3E0E" w:rsidRPr="00AD4AB6" w:rsidRDefault="000D3E0E" w:rsidP="00810BB9">
                            <w:pPr>
                              <w:rPr>
                                <w:color w:val="BFBFBF" w:themeColor="background1" w:themeShade="BF"/>
                                <w:sz w:val="120"/>
                                <w:szCs w:val="120"/>
                              </w:rPr>
                            </w:pPr>
                            <w:r w:rsidRPr="00AD4AB6">
                              <w:rPr>
                                <w:color w:val="BFBFBF" w:themeColor="background1" w:themeShade="BF"/>
                                <w:sz w:val="120"/>
                                <w:szCs w:val="120"/>
                              </w:rPr>
                              <w:t>2</w:t>
                            </w:r>
                          </w:p>
                          <w:p w14:paraId="65FC7318" w14:textId="77777777" w:rsidR="000D3E0E" w:rsidRPr="00AD4AB6" w:rsidRDefault="000D3E0E" w:rsidP="00810BB9">
                            <w:pPr>
                              <w:rPr>
                                <w:color w:val="BFBFBF" w:themeColor="background1" w:themeShade="BF"/>
                                <w:sz w:val="120"/>
                                <w:szCs w:val="120"/>
                              </w:rPr>
                            </w:pPr>
                            <w:r w:rsidRPr="00AD4AB6">
                              <w:rPr>
                                <w:color w:val="BFBFBF" w:themeColor="background1" w:themeShade="BF"/>
                                <w:sz w:val="120"/>
                                <w:szCs w:val="120"/>
                              </w:rPr>
                              <w:t>0</w:t>
                            </w:r>
                          </w:p>
                          <w:p w14:paraId="234187D2" w14:textId="56E057E7" w:rsidR="000D3E0E" w:rsidRPr="00AD4AB6" w:rsidRDefault="000D3E0E" w:rsidP="00810BB9">
                            <w:pPr>
                              <w:rPr>
                                <w:color w:val="BFBFBF" w:themeColor="background1" w:themeShade="BF"/>
                                <w:sz w:val="120"/>
                                <w:szCs w:val="120"/>
                              </w:rPr>
                            </w:pPr>
                            <w:r>
                              <w:rPr>
                                <w:color w:val="BFBFBF" w:themeColor="background1" w:themeShade="BF"/>
                                <w:sz w:val="120"/>
                                <w:szCs w:val="120"/>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971EF9" id="Cuadro de texto 9" o:spid="_x0000_s1029" type="#_x0000_t202" style="position:absolute;margin-left:475.9pt;margin-top:103.55pt;width:1in;height:377.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" filled="f" stroked="f">
                <v:textbox>
                  <w:txbxContent>
                    <w:p w14:paraId="65CF8A60" w14:textId="77777777" w:rsidR="000D3E0E" w:rsidRPr="00AD4AB6" w:rsidRDefault="000D3E0E" w:rsidP="00810BB9">
                      <w:pPr>
                        <w:rPr>
                          <w:color w:val="BFBFBF" w:themeColor="background1" w:themeShade="BF"/>
                          <w:sz w:val="120"/>
                          <w:szCs w:val="120"/>
                        </w:rPr>
                      </w:pPr>
                      <w:r w:rsidRPr="00AD4AB6">
                        <w:rPr>
                          <w:color w:val="BFBFBF" w:themeColor="background1" w:themeShade="BF"/>
                          <w:sz w:val="120"/>
                          <w:szCs w:val="120"/>
                        </w:rPr>
                        <w:t>2</w:t>
                      </w:r>
                    </w:p>
                    <w:p w14:paraId="65FC7318" w14:textId="77777777" w:rsidR="000D3E0E" w:rsidRPr="00AD4AB6" w:rsidRDefault="000D3E0E" w:rsidP="00810BB9">
                      <w:pPr>
                        <w:rPr>
                          <w:color w:val="BFBFBF" w:themeColor="background1" w:themeShade="BF"/>
                          <w:sz w:val="120"/>
                          <w:szCs w:val="120"/>
                        </w:rPr>
                      </w:pPr>
                      <w:r w:rsidRPr="00AD4AB6">
                        <w:rPr>
                          <w:color w:val="BFBFBF" w:themeColor="background1" w:themeShade="BF"/>
                          <w:sz w:val="120"/>
                          <w:szCs w:val="120"/>
                        </w:rPr>
                        <w:t>0</w:t>
                      </w:r>
                    </w:p>
                    <w:p w14:paraId="234187D2" w14:textId="56E057E7" w:rsidR="000D3E0E" w:rsidRPr="00AD4AB6" w:rsidRDefault="000D3E0E" w:rsidP="00810BB9">
                      <w:pPr>
                        <w:rPr>
                          <w:color w:val="BFBFBF" w:themeColor="background1" w:themeShade="BF"/>
                          <w:sz w:val="120"/>
                          <w:szCs w:val="120"/>
                        </w:rPr>
                      </w:pPr>
                      <w:r>
                        <w:rPr>
                          <w:color w:val="BFBFBF" w:themeColor="background1" w:themeShade="BF"/>
                          <w:sz w:val="120"/>
                          <w:szCs w:val="120"/>
                        </w:rPr>
                        <w:t>22</w:t>
                      </w:r>
                    </w:p>
                  </w:txbxContent>
                </v:textbox>
                <w10:wrap type="square"/>
              </v:shape>
            </w:pict>
          </mc:Fallback>
        </mc:AlternateContent>
      </w:r>
    </w:p>
    <w:p w14:paraId="304F62EB" w14:textId="4522B934" w:rsidR="00DF1BA9" w:rsidRDefault="00DF1BA9"/>
    <w:p w14:paraId="046AEE65" w14:textId="70A6C37F" w:rsidR="00DF1BA9" w:rsidRDefault="00DF1BA9"/>
    <w:p w14:paraId="01285974" w14:textId="2714AAD2" w:rsidR="00DF1BA9" w:rsidRDefault="00810BB9" w:rsidP="00810BB9">
      <w:pPr>
        <w:pStyle w:val="Ttulo1"/>
      </w:pPr>
      <w:bookmarkStart w:id="0" w:name="_Toc96865880"/>
      <w:r>
        <w:t>INTRODUCCION</w:t>
      </w:r>
      <w:bookmarkEnd w:id="0"/>
    </w:p>
    <w:p w14:paraId="5EEA0704" w14:textId="77777777" w:rsidR="00810BB9" w:rsidRPr="00810BB9" w:rsidRDefault="00810BB9" w:rsidP="00810BB9"/>
    <w:p w14:paraId="21AC3B98" w14:textId="267073B7" w:rsidR="00810BB9" w:rsidRDefault="00810BB9" w:rsidP="00810BB9">
      <w:pPr>
        <w:spacing w:line="360" w:lineRule="auto"/>
        <w:ind w:firstLine="708"/>
        <w:rPr>
          <w:rFonts w:ascii="Arial" w:hAnsi="Arial" w:cs="Arial"/>
        </w:rPr>
      </w:pPr>
      <w:r>
        <w:rPr>
          <w:rFonts w:ascii="Arial" w:hAnsi="Arial" w:cs="Arial"/>
        </w:rPr>
        <w:t>El Plan Operativo Anual de la Alcaldía Municipal de Acajutla, Departamento de Sonsonate, El Salvador, para el año 2022, es un documento elaborado para ordenar las estrategias, metas, lineamientos y actividades de la institución.</w:t>
      </w:r>
    </w:p>
    <w:p w14:paraId="67770112" w14:textId="77777777" w:rsidR="00810BB9" w:rsidRDefault="00810BB9" w:rsidP="00810BB9">
      <w:pPr>
        <w:spacing w:line="360" w:lineRule="auto"/>
        <w:ind w:firstLine="708"/>
        <w:rPr>
          <w:rFonts w:ascii="Arial" w:hAnsi="Arial" w:cs="Arial"/>
        </w:rPr>
      </w:pPr>
      <w:r>
        <w:rPr>
          <w:rFonts w:ascii="Arial" w:hAnsi="Arial" w:cs="Arial"/>
        </w:rPr>
        <w:t>El Plan Operativo Anual viene a constituir una guía de metas, objetivos y acciones que deberán aplicarse en la Institución, en los diferentes aspectos conforme a las normas contempladas en las Leyes, reglamento y demás disposiciones legales establecidas y que están en vigencia.</w:t>
      </w:r>
    </w:p>
    <w:p w14:paraId="5B70FAFC" w14:textId="522288AF" w:rsidR="00810BB9" w:rsidRDefault="00810BB9" w:rsidP="00810BB9">
      <w:pPr>
        <w:spacing w:line="360" w:lineRule="auto"/>
        <w:ind w:firstLine="708"/>
        <w:rPr>
          <w:rFonts w:ascii="Arial" w:hAnsi="Arial" w:cs="Arial"/>
        </w:rPr>
      </w:pPr>
      <w:r>
        <w:rPr>
          <w:rFonts w:ascii="Arial" w:hAnsi="Arial" w:cs="Arial"/>
          <w:bCs/>
        </w:rPr>
        <w:t xml:space="preserve">Con la finalidad de </w:t>
      </w:r>
      <w:r>
        <w:rPr>
          <w:rFonts w:ascii="Arial" w:hAnsi="Arial" w:cs="Arial"/>
        </w:rPr>
        <w:t>la aplicación, ejecución y seguimiento del presente plan, se pretende optimizar los resultados en los aspectos de gestión institucional, operativa y administrativa en beneficio de los ciudadanos de nuestro municipio, así como de los funcionarios, servidores y empleados públicos municipales y de la comunidad.</w:t>
      </w:r>
    </w:p>
    <w:p w14:paraId="18598185" w14:textId="77777777" w:rsidR="00810BB9" w:rsidRDefault="00810BB9" w:rsidP="00810BB9">
      <w:pPr>
        <w:spacing w:line="360" w:lineRule="auto"/>
        <w:ind w:firstLine="708"/>
        <w:rPr>
          <w:rFonts w:ascii="Arial" w:hAnsi="Arial" w:cs="Arial"/>
        </w:rPr>
      </w:pPr>
      <w:r>
        <w:rPr>
          <w:rFonts w:ascii="Arial" w:hAnsi="Arial" w:cs="Arial"/>
        </w:rPr>
        <w:t>El presente Plan Operativo Anual será evaluado durante su proceso y al final para evaluar y consolidar logros y dificultades.</w:t>
      </w:r>
    </w:p>
    <w:p w14:paraId="3CCA9B57" w14:textId="73F754EA" w:rsidR="00810BB9" w:rsidRDefault="00810BB9" w:rsidP="00810BB9">
      <w:pPr>
        <w:spacing w:line="360" w:lineRule="auto"/>
        <w:ind w:firstLine="708"/>
        <w:rPr>
          <w:rFonts w:ascii="Arial" w:hAnsi="Arial" w:cs="Arial"/>
        </w:rPr>
      </w:pPr>
      <w:r>
        <w:rPr>
          <w:rFonts w:ascii="Arial" w:hAnsi="Arial" w:cs="Arial"/>
        </w:rPr>
        <w:t>Este Plan es la consecuencia del trabajo de un equipo homogéneo conformado por el Concejo Municipal, Gerencias, jefes, Sub jefes, Técnicos y Empleados municipales, comprometidas con el desarrollo del municipio.</w:t>
      </w:r>
    </w:p>
    <w:p w14:paraId="57C13402" w14:textId="29F5101D" w:rsidR="00810BB9" w:rsidRDefault="00810BB9"/>
    <w:p w14:paraId="3977E4C7" w14:textId="15C08763" w:rsidR="00810BB9" w:rsidRDefault="00810BB9"/>
    <w:p w14:paraId="16169053" w14:textId="58542ECE" w:rsidR="00810BB9" w:rsidRDefault="00810BB9"/>
    <w:p w14:paraId="30947066" w14:textId="5FFCC1A4" w:rsidR="00810BB9" w:rsidRDefault="00810BB9"/>
    <w:p w14:paraId="7E9D9E7F" w14:textId="717F3DD8" w:rsidR="00810BB9" w:rsidRDefault="00810BB9"/>
    <w:p w14:paraId="39748799" w14:textId="54071DF8" w:rsidR="00810BB9" w:rsidRDefault="00810BB9"/>
    <w:p w14:paraId="3015A5CF" w14:textId="4986D38F" w:rsidR="007A3B94" w:rsidRDefault="007A3B94"/>
    <w:p w14:paraId="4F5959C0" w14:textId="18CF0B34" w:rsidR="007A3B94" w:rsidRDefault="007A3B94" w:rsidP="007A3B94">
      <w:pPr>
        <w:pStyle w:val="Ttulo1"/>
      </w:pPr>
      <w:bookmarkStart w:id="1" w:name="_Toc96865881"/>
      <w:r>
        <w:t>MARCO ESTRATEGICO</w:t>
      </w:r>
      <w:bookmarkEnd w:id="1"/>
      <w:r>
        <w:t xml:space="preserve"> </w:t>
      </w:r>
    </w:p>
    <w:p w14:paraId="170E6D61" w14:textId="77777777" w:rsidR="007A3B94" w:rsidRDefault="007A3B94" w:rsidP="007A3B94">
      <w:pPr>
        <w:pStyle w:val="Ttulo1"/>
        <w:rPr>
          <w:rFonts w:ascii="MuseoSans-500" w:hAnsi="MuseoSans-500"/>
          <w:color w:val="535353"/>
          <w:shd w:val="clear" w:color="auto" w:fill="FFFFFF"/>
        </w:rPr>
      </w:pPr>
      <w:bookmarkStart w:id="2" w:name="_Toc96865882"/>
      <w:r>
        <w:t>MISION</w:t>
      </w:r>
      <w:bookmarkEnd w:id="2"/>
      <w:r>
        <w:t xml:space="preserve"> </w:t>
      </w:r>
      <w:r>
        <w:br/>
      </w:r>
    </w:p>
    <w:p w14:paraId="7C7731F2" w14:textId="7001FB31" w:rsidR="007A3B94" w:rsidRPr="007A3B94" w:rsidRDefault="007A3B94" w:rsidP="007A3B94">
      <w:pPr>
        <w:jc w:val="both"/>
        <w:rPr>
          <w:rFonts w:ascii="Arial" w:hAnsi="Arial" w:cs="Arial"/>
          <w:color w:val="000000" w:themeColor="text1"/>
        </w:rPr>
      </w:pPr>
      <w:r w:rsidRPr="007A3B94">
        <w:rPr>
          <w:rFonts w:ascii="Arial" w:hAnsi="Arial" w:cs="Arial"/>
          <w:color w:val="000000" w:themeColor="text1"/>
          <w:shd w:val="clear" w:color="auto" w:fill="FFFFFF"/>
        </w:rPr>
        <w:t xml:space="preserve">Proporcionar servicios públicos y administrativos efectivos, eficientes y oportunos, que coadyuven </w:t>
      </w:r>
      <w:proofErr w:type="spellStart"/>
      <w:r w:rsidRPr="007A3B94">
        <w:rPr>
          <w:rFonts w:ascii="Arial" w:hAnsi="Arial" w:cs="Arial"/>
          <w:color w:val="000000" w:themeColor="text1"/>
          <w:shd w:val="clear" w:color="auto" w:fill="FFFFFF"/>
        </w:rPr>
        <w:t>ha</w:t>
      </w:r>
      <w:proofErr w:type="spellEnd"/>
      <w:r w:rsidRPr="007A3B94">
        <w:rPr>
          <w:rFonts w:ascii="Arial" w:hAnsi="Arial" w:cs="Arial"/>
          <w:color w:val="000000" w:themeColor="text1"/>
          <w:shd w:val="clear" w:color="auto" w:fill="FFFFFF"/>
        </w:rPr>
        <w:t xml:space="preserve"> mejorar el desarrollo económico, social, cultural y educativo del municipio en general.</w:t>
      </w:r>
    </w:p>
    <w:p w14:paraId="03C4007C" w14:textId="7BC5784A" w:rsidR="007A3B94" w:rsidRDefault="007A3B94" w:rsidP="007A3B94">
      <w:pPr>
        <w:pStyle w:val="Ttulo1"/>
      </w:pPr>
      <w:bookmarkStart w:id="3" w:name="_Toc96865883"/>
      <w:r>
        <w:t>VISION</w:t>
      </w:r>
      <w:bookmarkEnd w:id="3"/>
      <w:r>
        <w:t xml:space="preserve"> </w:t>
      </w:r>
      <w:r>
        <w:br/>
      </w:r>
    </w:p>
    <w:p w14:paraId="53338575" w14:textId="03C290E4" w:rsidR="007A3B94" w:rsidRDefault="007A3B94" w:rsidP="007A3B94">
      <w:pPr>
        <w:jc w:val="both"/>
        <w:rPr>
          <w:rFonts w:ascii="Arial" w:hAnsi="Arial" w:cs="Arial"/>
          <w:color w:val="000000" w:themeColor="text1"/>
          <w:shd w:val="clear" w:color="auto" w:fill="FFFFFF"/>
        </w:rPr>
      </w:pPr>
      <w:r w:rsidRPr="007A3B94">
        <w:rPr>
          <w:rFonts w:ascii="Arial" w:hAnsi="Arial" w:cs="Arial"/>
          <w:color w:val="000000" w:themeColor="text1"/>
          <w:shd w:val="clear" w:color="auto" w:fill="FFFFFF"/>
        </w:rPr>
        <w:t>Ser un</w:t>
      </w:r>
      <w:r w:rsidR="00154B87">
        <w:rPr>
          <w:rFonts w:ascii="Arial" w:hAnsi="Arial" w:cs="Arial"/>
          <w:color w:val="000000" w:themeColor="text1"/>
          <w:shd w:val="clear" w:color="auto" w:fill="FFFFFF"/>
        </w:rPr>
        <w:t xml:space="preserve">a </w:t>
      </w:r>
      <w:r w:rsidR="00312CC2">
        <w:rPr>
          <w:rFonts w:ascii="Arial" w:hAnsi="Arial" w:cs="Arial"/>
          <w:color w:val="000000" w:themeColor="text1"/>
          <w:shd w:val="clear" w:color="auto" w:fill="FFFFFF"/>
        </w:rPr>
        <w:t xml:space="preserve">Municipalidad </w:t>
      </w:r>
      <w:r w:rsidR="00312CC2" w:rsidRPr="007A3B94">
        <w:rPr>
          <w:rFonts w:ascii="Arial" w:hAnsi="Arial" w:cs="Arial"/>
          <w:color w:val="000000" w:themeColor="text1"/>
          <w:shd w:val="clear" w:color="auto" w:fill="FFFFFF"/>
        </w:rPr>
        <w:t>que</w:t>
      </w:r>
      <w:r w:rsidR="00D570AD">
        <w:rPr>
          <w:rFonts w:ascii="Arial" w:hAnsi="Arial" w:cs="Arial"/>
          <w:color w:val="000000" w:themeColor="text1"/>
          <w:shd w:val="clear" w:color="auto" w:fill="FFFFFF"/>
        </w:rPr>
        <w:t xml:space="preserve"> brinde </w:t>
      </w:r>
      <w:r w:rsidR="00312CC2">
        <w:rPr>
          <w:rFonts w:ascii="Arial" w:hAnsi="Arial" w:cs="Arial"/>
          <w:color w:val="000000" w:themeColor="text1"/>
          <w:shd w:val="clear" w:color="auto" w:fill="FFFFFF"/>
        </w:rPr>
        <w:t>excelentes servicios</w:t>
      </w:r>
      <w:r w:rsidR="00154B87">
        <w:rPr>
          <w:rFonts w:ascii="Arial" w:hAnsi="Arial" w:cs="Arial"/>
          <w:color w:val="000000" w:themeColor="text1"/>
          <w:shd w:val="clear" w:color="auto" w:fill="FFFFFF"/>
        </w:rPr>
        <w:t xml:space="preserve"> a la población</w:t>
      </w:r>
      <w:r w:rsidR="00210877">
        <w:rPr>
          <w:rFonts w:ascii="Arial" w:hAnsi="Arial" w:cs="Arial"/>
          <w:color w:val="000000" w:themeColor="text1"/>
          <w:shd w:val="clear" w:color="auto" w:fill="FFFFFF"/>
        </w:rPr>
        <w:t xml:space="preserve">, </w:t>
      </w:r>
      <w:r w:rsidR="00312CC2">
        <w:rPr>
          <w:rFonts w:ascii="Arial" w:hAnsi="Arial" w:cs="Arial"/>
          <w:color w:val="000000" w:themeColor="text1"/>
          <w:shd w:val="clear" w:color="auto" w:fill="FFFFFF"/>
        </w:rPr>
        <w:t>g</w:t>
      </w:r>
      <w:r w:rsidR="00312CC2" w:rsidRPr="007A3B94">
        <w:rPr>
          <w:rFonts w:ascii="Arial" w:hAnsi="Arial" w:cs="Arial"/>
          <w:color w:val="000000" w:themeColor="text1"/>
          <w:shd w:val="clear" w:color="auto" w:fill="FFFFFF"/>
        </w:rPr>
        <w:t>ener</w:t>
      </w:r>
      <w:r w:rsidR="00312CC2">
        <w:rPr>
          <w:rFonts w:ascii="Arial" w:hAnsi="Arial" w:cs="Arial"/>
          <w:color w:val="000000" w:themeColor="text1"/>
          <w:shd w:val="clear" w:color="auto" w:fill="FFFFFF"/>
        </w:rPr>
        <w:t>ando</w:t>
      </w:r>
      <w:r w:rsidRPr="007A3B94">
        <w:rPr>
          <w:rFonts w:ascii="Arial" w:hAnsi="Arial" w:cs="Arial"/>
          <w:color w:val="000000" w:themeColor="text1"/>
          <w:shd w:val="clear" w:color="auto" w:fill="FFFFFF"/>
        </w:rPr>
        <w:t xml:space="preserve"> empleo a través de la gestión exitosa de</w:t>
      </w:r>
      <w:r w:rsidR="0025021D">
        <w:rPr>
          <w:rFonts w:ascii="Arial" w:hAnsi="Arial" w:cs="Arial"/>
          <w:color w:val="000000" w:themeColor="text1"/>
          <w:shd w:val="clear" w:color="auto" w:fill="FFFFFF"/>
        </w:rPr>
        <w:t>l G</w:t>
      </w:r>
      <w:r w:rsidRPr="007A3B94">
        <w:rPr>
          <w:rFonts w:ascii="Arial" w:hAnsi="Arial" w:cs="Arial"/>
          <w:color w:val="000000" w:themeColor="text1"/>
          <w:shd w:val="clear" w:color="auto" w:fill="FFFFFF"/>
        </w:rPr>
        <w:t xml:space="preserve">obierno </w:t>
      </w:r>
      <w:r w:rsidR="0025021D">
        <w:rPr>
          <w:rFonts w:ascii="Arial" w:hAnsi="Arial" w:cs="Arial"/>
          <w:color w:val="000000" w:themeColor="text1"/>
          <w:shd w:val="clear" w:color="auto" w:fill="FFFFFF"/>
        </w:rPr>
        <w:t>M</w:t>
      </w:r>
      <w:r w:rsidRPr="007A3B94">
        <w:rPr>
          <w:rFonts w:ascii="Arial" w:hAnsi="Arial" w:cs="Arial"/>
          <w:color w:val="000000" w:themeColor="text1"/>
          <w:shd w:val="clear" w:color="auto" w:fill="FFFFFF"/>
        </w:rPr>
        <w:t>unicipal con el aporte de la inversión nacional y extranjera, fortaleciendo la economía, logrando un mejor nivel de vida de la población con equidad genérica, recuperación y respeto a valores y creencias, todo en armonía con el medio ambiente y la prevención de los desastres, causados por los seres humano y la naturaleza.</w:t>
      </w:r>
    </w:p>
    <w:p w14:paraId="0BF6B847" w14:textId="384CF7A6" w:rsidR="007A3B94" w:rsidRDefault="007A3B94" w:rsidP="007A3B94">
      <w:pPr>
        <w:pStyle w:val="Ttulo1"/>
        <w:rPr>
          <w:shd w:val="clear" w:color="auto" w:fill="FFFFFF"/>
        </w:rPr>
      </w:pPr>
      <w:bookmarkStart w:id="4" w:name="_Toc96865884"/>
      <w:r>
        <w:rPr>
          <w:shd w:val="clear" w:color="auto" w:fill="FFFFFF"/>
        </w:rPr>
        <w:t>VALORES</w:t>
      </w:r>
      <w:bookmarkEnd w:id="4"/>
      <w:r>
        <w:rPr>
          <w:shd w:val="clear" w:color="auto" w:fill="FFFFFF"/>
        </w:rPr>
        <w:br/>
      </w:r>
    </w:p>
    <w:p w14:paraId="5C633AC4" w14:textId="3D6D19A3" w:rsidR="007A3B94" w:rsidRPr="007A3B94" w:rsidRDefault="007A3B94" w:rsidP="007A3B94">
      <w:pPr>
        <w:pStyle w:val="NormalWeb"/>
        <w:shd w:val="clear" w:color="auto" w:fill="FFFFFF"/>
        <w:spacing w:before="0" w:beforeAutospacing="0" w:after="300" w:afterAutospacing="0"/>
        <w:jc w:val="both"/>
        <w:rPr>
          <w:rFonts w:ascii="Arial" w:hAnsi="Arial" w:cs="Arial"/>
          <w:color w:val="000000" w:themeColor="text1"/>
          <w:sz w:val="22"/>
          <w:szCs w:val="22"/>
        </w:rPr>
      </w:pPr>
      <w:r w:rsidRPr="007A3B94">
        <w:rPr>
          <w:rFonts w:ascii="Arial" w:hAnsi="Arial" w:cs="Arial"/>
          <w:color w:val="000000" w:themeColor="text1"/>
          <w:sz w:val="22"/>
          <w:szCs w:val="22"/>
        </w:rPr>
        <w:t>A continuación, se definen los valores de integridad y ética que deben ser cumplidos por los funcionarios y empleados de esta institución durante y después de sus actividades laborales:</w:t>
      </w:r>
    </w:p>
    <w:p w14:paraId="65D253BB" w14:textId="77777777" w:rsidR="007A3B94" w:rsidRPr="00300748"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RESPONSABILIDAD</w:t>
      </w:r>
    </w:p>
    <w:p w14:paraId="50E327AA" w14:textId="77777777" w:rsidR="007A3B94" w:rsidRPr="007A3B94" w:rsidRDefault="007A3B94" w:rsidP="007A3B94">
      <w:pPr>
        <w:jc w:val="both"/>
        <w:rPr>
          <w:rFonts w:ascii="Arial" w:hAnsi="Arial" w:cs="Arial"/>
        </w:rPr>
      </w:pPr>
      <w:r w:rsidRPr="007A3B94">
        <w:rPr>
          <w:rFonts w:ascii="Arial" w:hAnsi="Arial" w:cs="Arial"/>
        </w:rPr>
        <w:t>Significa disposición y diligencia en el cumplimiento de actos de servicio, función o tareas encomendadas, disposición para rendir cuentas y asumir las consecuencias de la conducta pública sin excusa alguna.</w:t>
      </w:r>
    </w:p>
    <w:p w14:paraId="357592D4" w14:textId="77777777" w:rsidR="007A3B94" w:rsidRPr="00300748"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HONESTIDAD</w:t>
      </w:r>
    </w:p>
    <w:p w14:paraId="7A8EA255" w14:textId="65C45710" w:rsidR="007A3B94" w:rsidRPr="007A3B94" w:rsidRDefault="007A3B94" w:rsidP="007A3B94">
      <w:pPr>
        <w:jc w:val="both"/>
        <w:rPr>
          <w:rFonts w:ascii="Arial" w:hAnsi="Arial" w:cs="Arial"/>
        </w:rPr>
      </w:pPr>
      <w:r w:rsidRPr="007A3B94">
        <w:rPr>
          <w:rFonts w:ascii="Arial" w:hAnsi="Arial" w:cs="Arial"/>
        </w:rPr>
        <w:lastRenderedPageBreak/>
        <w:t>Demanda actuar de modo tal que siempre se tome en consideración el interés colectivo y no el particular, evitando todo provecho personal obtenido por sí mismo o por interpuesta persona. Que el empleado conserve su compostura y decencia al atender al público;</w:t>
      </w:r>
    </w:p>
    <w:p w14:paraId="5457BF76" w14:textId="77777777" w:rsidR="004877D2" w:rsidRDefault="004877D2"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F6967B" w14:textId="063903E9" w:rsidR="007A3B94" w:rsidRPr="00300748"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LEALTAD</w:t>
      </w:r>
    </w:p>
    <w:p w14:paraId="2AF7D369" w14:textId="5D7CE502" w:rsidR="007A3B94" w:rsidRPr="007A3B94" w:rsidRDefault="007A3B94" w:rsidP="007A3B94">
      <w:pPr>
        <w:jc w:val="both"/>
        <w:rPr>
          <w:rFonts w:ascii="Arial" w:hAnsi="Arial" w:cs="Arial"/>
        </w:rPr>
      </w:pPr>
      <w:r w:rsidRPr="007A3B94">
        <w:rPr>
          <w:rFonts w:ascii="Arial" w:hAnsi="Arial" w:cs="Arial"/>
        </w:rPr>
        <w:t xml:space="preserve">Exige permanente fidelidad, que se traduce en constancia y solidaridad en la institución, superiores, compañeros y subordinados. El empleado será fiel a los principios de la </w:t>
      </w:r>
      <w:r w:rsidR="00A17FED" w:rsidRPr="007A3B94">
        <w:rPr>
          <w:rFonts w:ascii="Arial" w:hAnsi="Arial" w:cs="Arial"/>
        </w:rPr>
        <w:t>Institución. -</w:t>
      </w:r>
    </w:p>
    <w:p w14:paraId="00763E1D" w14:textId="77777777" w:rsidR="007A3B94" w:rsidRPr="00300748"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SOLIDARIDAD</w:t>
      </w:r>
    </w:p>
    <w:p w14:paraId="53397F47" w14:textId="6F366014" w:rsidR="007A3B94" w:rsidRPr="007A3B94" w:rsidRDefault="007A3B94" w:rsidP="007A3B94">
      <w:pPr>
        <w:jc w:val="both"/>
        <w:rPr>
          <w:rFonts w:ascii="Arial" w:hAnsi="Arial" w:cs="Arial"/>
        </w:rPr>
      </w:pPr>
      <w:r w:rsidRPr="007A3B94">
        <w:rPr>
          <w:rFonts w:ascii="Arial" w:hAnsi="Arial" w:cs="Arial"/>
        </w:rPr>
        <w:t>Todos los funcionarios se encuentran comprometidos a actuar de manera integrada, sintiendo como propias las causas intereses y responsabilidades de otros; lo que implica asumir y compartir beneficios y riesgos.</w:t>
      </w:r>
    </w:p>
    <w:p w14:paraId="5FD4AF18" w14:textId="77777777" w:rsidR="007A3B94" w:rsidRPr="00300748"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748">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EFECTIVIDAD</w:t>
      </w:r>
    </w:p>
    <w:p w14:paraId="7D4E0B06" w14:textId="77777777" w:rsidR="007A3B94" w:rsidRPr="007A3B94" w:rsidRDefault="007A3B94" w:rsidP="007A3B94">
      <w:pPr>
        <w:jc w:val="both"/>
        <w:rPr>
          <w:rFonts w:ascii="Arial" w:hAnsi="Arial" w:cs="Arial"/>
        </w:rPr>
      </w:pPr>
      <w:r w:rsidRPr="007A3B94">
        <w:rPr>
          <w:rFonts w:ascii="Arial" w:hAnsi="Arial" w:cs="Arial"/>
        </w:rPr>
        <w:t>Todo funcionario se encuentra comprometido con el logro de los objetivos y la misión de la entidad de forma eficiente y eficaz y con la mayor calidad.</w:t>
      </w:r>
    </w:p>
    <w:p w14:paraId="3609E72E" w14:textId="77777777" w:rsidR="007A3B94" w:rsidRPr="00D97610"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EFICACIA</w:t>
      </w:r>
    </w:p>
    <w:p w14:paraId="34F6AF3F" w14:textId="77777777" w:rsidR="007A3B94" w:rsidRPr="007A3B94" w:rsidRDefault="007A3B94" w:rsidP="007A3B94">
      <w:pPr>
        <w:jc w:val="both"/>
        <w:rPr>
          <w:rFonts w:ascii="Arial" w:hAnsi="Arial" w:cs="Arial"/>
        </w:rPr>
      </w:pPr>
      <w:r w:rsidRPr="007A3B94">
        <w:rPr>
          <w:rFonts w:ascii="Arial" w:hAnsi="Arial" w:cs="Arial"/>
        </w:rPr>
        <w:t>Demanda la realización y cumplimiento de programas y actuaciones al menor costo para los contribuyentes, evitando demoras y atraso en el trabajo y el logro efectivo de las tareas encomendadas.</w:t>
      </w:r>
    </w:p>
    <w:p w14:paraId="76ADCE10" w14:textId="77777777" w:rsidR="007A3B94" w:rsidRPr="00D97610"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TRANSPARENCIA</w:t>
      </w:r>
    </w:p>
    <w:p w14:paraId="04C73546" w14:textId="00F138F0" w:rsidR="007A3B94" w:rsidRPr="007A3B94" w:rsidRDefault="007A3B94" w:rsidP="007A3B94">
      <w:pPr>
        <w:jc w:val="both"/>
        <w:rPr>
          <w:rFonts w:ascii="Arial" w:hAnsi="Arial" w:cs="Arial"/>
        </w:rPr>
      </w:pPr>
      <w:r w:rsidRPr="007A3B94">
        <w:rPr>
          <w:rFonts w:ascii="Arial" w:hAnsi="Arial" w:cs="Arial"/>
        </w:rPr>
        <w:t xml:space="preserve">Exige la ejecución diáfana de los actos de servicio, de tal manera que sean accesibles al conocimiento de toda persona natural o jurídica que tenga interés legítimo en ellos. Cada uno de nuestros Empleados deberá servir con </w:t>
      </w:r>
      <w:r w:rsidR="00A17FED" w:rsidRPr="007A3B94">
        <w:rPr>
          <w:rFonts w:ascii="Arial" w:hAnsi="Arial" w:cs="Arial"/>
        </w:rPr>
        <w:t>Transparencia. -</w:t>
      </w:r>
    </w:p>
    <w:p w14:paraId="695382D6" w14:textId="77777777" w:rsidR="007A3B94" w:rsidRPr="00D97610"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IGUALDAD</w:t>
      </w:r>
    </w:p>
    <w:p w14:paraId="43CF45BA" w14:textId="77777777" w:rsidR="007A3B94" w:rsidRPr="007A3B94" w:rsidRDefault="007A3B94" w:rsidP="007A3B94">
      <w:pPr>
        <w:jc w:val="both"/>
        <w:rPr>
          <w:rFonts w:ascii="Arial" w:hAnsi="Arial" w:cs="Arial"/>
        </w:rPr>
      </w:pPr>
      <w:r w:rsidRPr="007A3B94">
        <w:rPr>
          <w:rFonts w:ascii="Arial" w:hAnsi="Arial" w:cs="Arial"/>
        </w:rPr>
        <w:t>Exige atender a las personas que demandan o solicitan sus servicios sin ningún tipo de preferencias, tomando en consideración el mérito, legalidad, y motivaciones objetivas y no motivos religiosos, políticos o posición social o económica.</w:t>
      </w:r>
    </w:p>
    <w:p w14:paraId="01B2BF53" w14:textId="77777777" w:rsidR="007A3B94" w:rsidRPr="00D97610"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DECORO</w:t>
      </w:r>
    </w:p>
    <w:p w14:paraId="416282F5" w14:textId="140E8F90" w:rsidR="007A3B94" w:rsidRPr="007A3B94" w:rsidRDefault="007A3B94" w:rsidP="007A3B94">
      <w:pPr>
        <w:jc w:val="both"/>
        <w:rPr>
          <w:rFonts w:ascii="Arial" w:hAnsi="Arial" w:cs="Arial"/>
        </w:rPr>
      </w:pPr>
      <w:r w:rsidRPr="007A3B94">
        <w:rPr>
          <w:rFonts w:ascii="Arial" w:hAnsi="Arial" w:cs="Arial"/>
        </w:rPr>
        <w:lastRenderedPageBreak/>
        <w:t xml:space="preserve">Significa respeto para </w:t>
      </w:r>
      <w:r w:rsidR="0010346A" w:rsidRPr="007A3B94">
        <w:rPr>
          <w:rFonts w:ascii="Arial" w:hAnsi="Arial" w:cs="Arial"/>
        </w:rPr>
        <w:t>sí</w:t>
      </w:r>
      <w:r w:rsidRPr="007A3B94">
        <w:rPr>
          <w:rFonts w:ascii="Arial" w:hAnsi="Arial" w:cs="Arial"/>
        </w:rPr>
        <w:t xml:space="preserve"> y para quienes soliciten atención o demanda de servicios, manteniendo la compostura y asentando las reglas de urbanidad y educación.</w:t>
      </w:r>
    </w:p>
    <w:p w14:paraId="7B46C67F" w14:textId="77777777" w:rsidR="007A3B94" w:rsidRPr="00D97610" w:rsidRDefault="007A3B94" w:rsidP="007A3B94">
      <w:pPr>
        <w:jc w:val="both"/>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ÉTICA</w:t>
      </w:r>
    </w:p>
    <w:p w14:paraId="23ABB40A" w14:textId="7E7FBA1F" w:rsidR="0074199D" w:rsidRPr="004877D2" w:rsidRDefault="007A3B94" w:rsidP="007A3B94">
      <w:pPr>
        <w:jc w:val="both"/>
        <w:rPr>
          <w:rStyle w:val="Textoennegrita"/>
          <w:rFonts w:ascii="Arial" w:hAnsi="Arial" w:cs="Arial"/>
          <w:b w:val="0"/>
          <w:bCs w:val="0"/>
        </w:rPr>
      </w:pPr>
      <w:r w:rsidRPr="007A3B94">
        <w:rPr>
          <w:rFonts w:ascii="Arial" w:hAnsi="Arial" w:cs="Arial"/>
        </w:rPr>
        <w:t>Como una rama de la filosofía está considerada como una ciencia normativa porque se ocupa de las normas de la conducta humana</w:t>
      </w:r>
      <w:r w:rsidR="004877D2">
        <w:rPr>
          <w:rFonts w:ascii="Arial" w:hAnsi="Arial" w:cs="Arial"/>
        </w:rPr>
        <w:t>.</w:t>
      </w:r>
    </w:p>
    <w:p w14:paraId="0DA641FC" w14:textId="77777777" w:rsidR="0010346A" w:rsidRPr="00D97610" w:rsidRDefault="007A3B94" w:rsidP="007A3B94">
      <w:pPr>
        <w:jc w:val="both"/>
        <w:rPr>
          <w:rStyle w:val="Textoennegrita"/>
          <w:rFonts w:ascii="Arial" w:hAnsi="Arial" w:cs="Arial"/>
          <w:b w:val="0"/>
          <w:bCs w:val="0"/>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Style w:val="Textoennegrita"/>
          <w:rFonts w:ascii="Arial" w:hAnsi="Arial" w:cs="Arial"/>
          <w:b w:val="0"/>
          <w:bCs w:val="0"/>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INTEGRIDAD PERSONAL</w:t>
      </w:r>
    </w:p>
    <w:p w14:paraId="7AD1C32E" w14:textId="51425709" w:rsidR="007A3B94" w:rsidRPr="007A3B94" w:rsidRDefault="007A3B94" w:rsidP="0010346A">
      <w:pPr>
        <w:rPr>
          <w:rFonts w:ascii="Arial" w:hAnsi="Arial" w:cs="Arial"/>
        </w:rPr>
      </w:pPr>
      <w:r w:rsidRPr="007A3B94">
        <w:rPr>
          <w:rFonts w:ascii="Arial" w:hAnsi="Arial" w:cs="Arial"/>
        </w:rPr>
        <w:t xml:space="preserve">Su personal debe poseer la Calidad de </w:t>
      </w:r>
      <w:r w:rsidR="0012706F" w:rsidRPr="007A3B94">
        <w:rPr>
          <w:rFonts w:ascii="Arial" w:hAnsi="Arial" w:cs="Arial"/>
        </w:rPr>
        <w:t xml:space="preserve">Integridad. </w:t>
      </w:r>
    </w:p>
    <w:p w14:paraId="7911D107" w14:textId="77777777" w:rsidR="0010346A" w:rsidRPr="00D97610" w:rsidRDefault="007A3B94" w:rsidP="0010346A">
      <w:pPr>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7610">
        <w:rPr>
          <w:rFonts w:ascii="Arial" w:hAnsi="Arial" w:cs="Arial"/>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DEDICACIÓN</w:t>
      </w:r>
    </w:p>
    <w:p w14:paraId="5C39A25C" w14:textId="07366B10" w:rsidR="007A3B94" w:rsidRPr="007A3B94" w:rsidRDefault="0010346A" w:rsidP="0010346A">
      <w:pPr>
        <w:rPr>
          <w:rFonts w:ascii="Arial" w:hAnsi="Arial" w:cs="Arial"/>
        </w:rPr>
      </w:pPr>
      <w:r>
        <w:rPr>
          <w:rFonts w:ascii="Arial" w:hAnsi="Arial" w:cs="Arial"/>
        </w:rPr>
        <w:t xml:space="preserve">El propósito </w:t>
      </w:r>
      <w:r w:rsidR="007A3B94" w:rsidRPr="007A3B94">
        <w:rPr>
          <w:rFonts w:ascii="Arial" w:hAnsi="Arial" w:cs="Arial"/>
        </w:rPr>
        <w:t>de su personal será enfocar su trabajo a</w:t>
      </w:r>
      <w:r>
        <w:rPr>
          <w:rFonts w:ascii="Arial" w:hAnsi="Arial" w:cs="Arial"/>
        </w:rPr>
        <w:t xml:space="preserve"> </w:t>
      </w:r>
      <w:r w:rsidR="007A3B94" w:rsidRPr="007A3B94">
        <w:rPr>
          <w:rFonts w:ascii="Arial" w:hAnsi="Arial" w:cs="Arial"/>
        </w:rPr>
        <w:t>prestarle un buen servicio.</w:t>
      </w:r>
    </w:p>
    <w:p w14:paraId="08CA549D" w14:textId="77777777" w:rsidR="0010346A" w:rsidRPr="005550D3" w:rsidRDefault="007A3B94" w:rsidP="0010346A">
      <w:pPr>
        <w:shd w:val="clear" w:color="auto" w:fill="FFFFFF"/>
        <w:spacing w:after="300" w:line="240" w:lineRule="auto"/>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VOCACIÓN DE SERVICIO</w:t>
      </w:r>
    </w:p>
    <w:p w14:paraId="515F51FE" w14:textId="5B16C8A1" w:rsidR="007A3B94" w:rsidRPr="007A3B94" w:rsidRDefault="007A3B94" w:rsidP="0010346A">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Nuestro personal deberá</w:t>
      </w:r>
      <w:r w:rsidR="0010346A">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 xml:space="preserve">conservar esmero el servir al </w:t>
      </w:r>
      <w:r w:rsidR="0010346A">
        <w:rPr>
          <w:rFonts w:ascii="Arial" w:eastAsia="Times New Roman" w:hAnsi="Arial" w:cs="Arial"/>
          <w:color w:val="000000" w:themeColor="text1"/>
          <w:lang w:eastAsia="es-SV"/>
        </w:rPr>
        <w:t>usuario.</w:t>
      </w:r>
    </w:p>
    <w:p w14:paraId="0C08866C" w14:textId="77777777" w:rsidR="0010346A" w:rsidRPr="005550D3" w:rsidRDefault="007A3B94" w:rsidP="0010346A">
      <w:pPr>
        <w:shd w:val="clear" w:color="auto" w:fill="FFFFFF"/>
        <w:spacing w:after="300" w:line="240" w:lineRule="auto"/>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 ACEPTA DADIVAS</w:t>
      </w:r>
    </w:p>
    <w:p w14:paraId="50D94C8C" w14:textId="03D8DA90" w:rsidR="007A3B94" w:rsidRPr="007A3B94" w:rsidRDefault="007A3B94" w:rsidP="0010346A">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Ningún empleado deberá</w:t>
      </w:r>
      <w:r w:rsidR="0010346A">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aceptar regalías por la prestación de un servicio.</w:t>
      </w:r>
    </w:p>
    <w:p w14:paraId="209D5EAC" w14:textId="77777777" w:rsidR="0010346A" w:rsidRPr="005550D3" w:rsidRDefault="007A3B94" w:rsidP="0010346A">
      <w:pPr>
        <w:shd w:val="clear" w:color="auto" w:fill="FFFFFF"/>
        <w:spacing w:after="300" w:line="240" w:lineRule="auto"/>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EFICIENCIA</w:t>
      </w:r>
      <w:r w:rsidR="0010346A" w:rsidRPr="005550D3">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B5A7771" w14:textId="4F5B8334" w:rsidR="007A3B94" w:rsidRPr="007A3B94" w:rsidRDefault="007A3B94" w:rsidP="0010346A">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Nuestros Empleados deberán mostrar capacidad y</w:t>
      </w:r>
      <w:r w:rsidR="0010346A">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compet</w:t>
      </w:r>
      <w:r w:rsidR="0010346A">
        <w:rPr>
          <w:rFonts w:ascii="Arial" w:eastAsia="Times New Roman" w:hAnsi="Arial" w:cs="Arial"/>
          <w:color w:val="000000" w:themeColor="text1"/>
          <w:lang w:eastAsia="es-SV"/>
        </w:rPr>
        <w:t>encia en su jornada de trabajo.</w:t>
      </w:r>
    </w:p>
    <w:p w14:paraId="56541BAE" w14:textId="77777777" w:rsidR="0010346A" w:rsidRPr="005550D3" w:rsidRDefault="007A3B94" w:rsidP="0010346A">
      <w:pPr>
        <w:shd w:val="clear" w:color="auto" w:fill="FFFFFF"/>
        <w:spacing w:after="300" w:line="240" w:lineRule="auto"/>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50D3">
        <w:rPr>
          <w:rFonts w:ascii="Arial" w:eastAsia="Times New Roman" w:hAnsi="Arial" w:cs="Arial"/>
          <w:color w:val="5B9BD5" w:themeColor="accent1"/>
          <w:lang w:eastAsia="es-SV"/>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RELACIONES</w:t>
      </w:r>
    </w:p>
    <w:p w14:paraId="41D7C14D" w14:textId="1ED05841" w:rsidR="007A3B94" w:rsidRPr="00B52BB4" w:rsidRDefault="007A3B94" w:rsidP="0010346A">
      <w:pPr>
        <w:shd w:val="clear" w:color="auto" w:fill="FFFFFF"/>
        <w:spacing w:after="300" w:line="240" w:lineRule="auto"/>
        <w:rPr>
          <w:rFonts w:ascii="Arial" w:eastAsia="Times New Roman" w:hAnsi="Arial" w:cs="Arial"/>
          <w:color w:val="000000" w:themeColor="text1"/>
          <w:lang w:eastAsia="es-SV"/>
        </w:rPr>
      </w:pPr>
      <w:r w:rsidRPr="007A3B94">
        <w:rPr>
          <w:rFonts w:ascii="Arial" w:eastAsia="Times New Roman" w:hAnsi="Arial" w:cs="Arial"/>
          <w:color w:val="000000" w:themeColor="text1"/>
          <w:lang w:eastAsia="es-SV"/>
        </w:rPr>
        <w:t>El personal Municipal deberá mantener una magnífica</w:t>
      </w:r>
      <w:r w:rsidR="0010346A">
        <w:rPr>
          <w:rFonts w:ascii="Arial" w:eastAsia="Times New Roman" w:hAnsi="Arial" w:cs="Arial"/>
          <w:color w:val="000000" w:themeColor="text1"/>
          <w:lang w:eastAsia="es-SV"/>
        </w:rPr>
        <w:t xml:space="preserve"> </w:t>
      </w:r>
      <w:r w:rsidRPr="007A3B94">
        <w:rPr>
          <w:rFonts w:ascii="Arial" w:eastAsia="Times New Roman" w:hAnsi="Arial" w:cs="Arial"/>
          <w:color w:val="000000" w:themeColor="text1"/>
          <w:lang w:eastAsia="es-SV"/>
        </w:rPr>
        <w:t>relación personal con los compañeros y público en general.</w:t>
      </w:r>
    </w:p>
    <w:p w14:paraId="546EFB3A" w14:textId="14674FC7" w:rsidR="007A3B94" w:rsidRDefault="00B52BB4" w:rsidP="007A3B94">
      <w:pPr>
        <w:pStyle w:val="Ttulo1"/>
      </w:pPr>
      <w:r>
        <w:lastRenderedPageBreak/>
        <w:br/>
      </w:r>
      <w:bookmarkStart w:id="5" w:name="_Toc96865885"/>
      <w:r w:rsidR="007A3B94">
        <w:t>OBJETIVOS</w:t>
      </w:r>
      <w:r>
        <w:t xml:space="preserve"> ESTRATEGICOS INSTITUCIONALES</w:t>
      </w:r>
      <w:bookmarkEnd w:id="5"/>
      <w:r>
        <w:t xml:space="preserve"> </w:t>
      </w:r>
    </w:p>
    <w:p w14:paraId="152F643F" w14:textId="3DF3C6F1" w:rsidR="007A3B94" w:rsidRDefault="007A3B94" w:rsidP="007A3B94">
      <w:pPr>
        <w:pStyle w:val="Ttulo1"/>
      </w:pPr>
      <w:bookmarkStart w:id="6" w:name="_Toc96865886"/>
      <w:r>
        <w:t>OBJETIVO GENERAL</w:t>
      </w:r>
      <w:bookmarkEnd w:id="6"/>
      <w:r>
        <w:t xml:space="preserve"> </w:t>
      </w:r>
    </w:p>
    <w:p w14:paraId="4C23D8A7" w14:textId="163B54FD" w:rsidR="007A3B94" w:rsidRDefault="007A3B94" w:rsidP="008A0961">
      <w:pPr>
        <w:jc w:val="both"/>
      </w:pPr>
    </w:p>
    <w:p w14:paraId="7D382AF9" w14:textId="2E4F02CA" w:rsidR="007A3B94" w:rsidRDefault="00B52BB4" w:rsidP="008A0961">
      <w:pPr>
        <w:jc w:val="both"/>
      </w:pPr>
      <w:r>
        <w:rPr>
          <w:rFonts w:ascii="Arial" w:hAnsi="Arial" w:cs="Arial"/>
          <w:lang w:val="es-ES"/>
        </w:rPr>
        <w:t>Planificar, organizar, ejecutar y evaluar las actividades programadas por cada una de las unidades y departamentos, ya sean estas operativas, administrativas o financieras correspondiente al año 2022, dentro del marco de la normativ</w:t>
      </w:r>
      <w:r w:rsidR="000D33BA">
        <w:rPr>
          <w:rFonts w:ascii="Arial" w:hAnsi="Arial" w:cs="Arial"/>
          <w:lang w:val="es-ES"/>
        </w:rPr>
        <w:t>a</w:t>
      </w:r>
      <w:r>
        <w:rPr>
          <w:rFonts w:ascii="Arial" w:hAnsi="Arial" w:cs="Arial"/>
          <w:lang w:val="es-ES"/>
        </w:rPr>
        <w:t xml:space="preserve"> vigente y los objetivos estratégicos, optimizando el uso de recursos y el compromiso de todos los funcionarios, jefaturas y empleados con la intención de brindar una administración de los recursos municipales con transparencia, eficiencia, eficacia y calidad</w:t>
      </w:r>
      <w:r w:rsidR="0010346A">
        <w:rPr>
          <w:rFonts w:ascii="Arial" w:hAnsi="Arial" w:cs="Arial"/>
          <w:lang w:val="es-ES"/>
        </w:rPr>
        <w:t>.</w:t>
      </w:r>
    </w:p>
    <w:p w14:paraId="129ECCC3" w14:textId="20D92BFC" w:rsidR="007A3B94" w:rsidRDefault="007A3B94" w:rsidP="007A3B94">
      <w:pPr>
        <w:pStyle w:val="Ttulo1"/>
      </w:pPr>
      <w:bookmarkStart w:id="7" w:name="_Toc96865887"/>
      <w:r>
        <w:t>OBJETIVO</w:t>
      </w:r>
      <w:r w:rsidR="00074170">
        <w:t>S</w:t>
      </w:r>
      <w:r>
        <w:t xml:space="preserve"> ESPECIFICO</w:t>
      </w:r>
      <w:bookmarkEnd w:id="7"/>
      <w:r w:rsidR="00074170">
        <w:t>S</w:t>
      </w:r>
    </w:p>
    <w:p w14:paraId="1EB7A97C" w14:textId="63324A97" w:rsidR="00B52BB4" w:rsidRDefault="00B52BB4" w:rsidP="00B52BB4">
      <w:pPr>
        <w:pStyle w:val="Sinespaciado"/>
        <w:numPr>
          <w:ilvl w:val="0"/>
          <w:numId w:val="24"/>
        </w:numPr>
        <w:jc w:val="both"/>
        <w:rPr>
          <w:rFonts w:ascii="Arial" w:hAnsi="Arial" w:cs="Arial"/>
          <w:lang w:val="es-ES"/>
        </w:rPr>
      </w:pPr>
      <w:r>
        <w:rPr>
          <w:rFonts w:ascii="Arial" w:hAnsi="Arial" w:cs="Arial"/>
          <w:lang w:val="es-ES"/>
        </w:rPr>
        <w:t xml:space="preserve">Optimizar la ejecución y evaluación de planes, proyectos y actividades mediante la implementación, acompañamiento y asesoramiento permanente a las diferentes jefaturas y empleados con la finalidad de innovar en su </w:t>
      </w:r>
      <w:r w:rsidR="007056FE">
        <w:rPr>
          <w:rFonts w:ascii="Arial" w:hAnsi="Arial" w:cs="Arial"/>
          <w:lang w:val="es-ES"/>
        </w:rPr>
        <w:t>quehacer</w:t>
      </w:r>
      <w:r>
        <w:rPr>
          <w:rFonts w:ascii="Arial" w:hAnsi="Arial" w:cs="Arial"/>
          <w:lang w:val="es-ES"/>
        </w:rPr>
        <w:t xml:space="preserve"> municipal.</w:t>
      </w:r>
    </w:p>
    <w:p w14:paraId="06EDAA87" w14:textId="77777777" w:rsidR="00B52BB4" w:rsidRDefault="00B52BB4" w:rsidP="00B52BB4">
      <w:pPr>
        <w:pStyle w:val="Sinespaciado"/>
        <w:jc w:val="both"/>
        <w:rPr>
          <w:rFonts w:ascii="Arial" w:hAnsi="Arial" w:cs="Arial"/>
          <w:lang w:val="es-ES"/>
        </w:rPr>
      </w:pPr>
    </w:p>
    <w:p w14:paraId="1CE36D2A" w14:textId="392291E1" w:rsidR="004E7526" w:rsidRDefault="003A21CB" w:rsidP="003A21CB">
      <w:pPr>
        <w:numPr>
          <w:ilvl w:val="0"/>
          <w:numId w:val="24"/>
        </w:numPr>
        <w:rPr>
          <w:rFonts w:ascii="Arial" w:hAnsi="Arial" w:cs="Arial"/>
          <w:lang w:val="es-ES"/>
        </w:rPr>
      </w:pPr>
      <w:r w:rsidRPr="003A21CB">
        <w:rPr>
          <w:rFonts w:ascii="Arial" w:hAnsi="Arial" w:cs="Arial"/>
          <w:lang w:val="es-ES"/>
        </w:rPr>
        <w:t xml:space="preserve">Recuperar el </w:t>
      </w:r>
      <w:r w:rsidR="006E1F95">
        <w:rPr>
          <w:rFonts w:ascii="Arial" w:hAnsi="Arial" w:cs="Arial"/>
          <w:lang w:val="es-ES"/>
        </w:rPr>
        <w:t>60</w:t>
      </w:r>
      <w:r w:rsidRPr="003A21CB">
        <w:rPr>
          <w:rFonts w:ascii="Arial" w:hAnsi="Arial" w:cs="Arial"/>
          <w:lang w:val="es-ES"/>
        </w:rPr>
        <w:t>% o más de la mora tributaria</w:t>
      </w:r>
      <w:r w:rsidR="00BA58C6">
        <w:rPr>
          <w:rFonts w:ascii="Arial" w:hAnsi="Arial" w:cs="Arial"/>
          <w:lang w:val="es-ES"/>
        </w:rPr>
        <w:t xml:space="preserve"> por medio </w:t>
      </w:r>
      <w:r w:rsidR="00340B1A">
        <w:rPr>
          <w:rFonts w:ascii="Arial" w:hAnsi="Arial" w:cs="Arial"/>
          <w:lang w:val="es-ES"/>
        </w:rPr>
        <w:t>de la implementación de cobros administrativos y judiciales</w:t>
      </w:r>
      <w:r w:rsidRPr="003A21CB">
        <w:rPr>
          <w:rFonts w:ascii="Arial" w:hAnsi="Arial" w:cs="Arial"/>
          <w:lang w:val="es-ES"/>
        </w:rPr>
        <w:t>.</w:t>
      </w:r>
    </w:p>
    <w:p w14:paraId="2CCFD9A8" w14:textId="3F4E98E9" w:rsidR="003A21CB" w:rsidRPr="003A21CB" w:rsidRDefault="003A21CB" w:rsidP="003A21CB">
      <w:pPr>
        <w:numPr>
          <w:ilvl w:val="0"/>
          <w:numId w:val="24"/>
        </w:numPr>
        <w:rPr>
          <w:rFonts w:ascii="Arial" w:hAnsi="Arial" w:cs="Arial"/>
          <w:lang w:val="es-ES"/>
        </w:rPr>
      </w:pPr>
      <w:r w:rsidRPr="003A21CB">
        <w:rPr>
          <w:rFonts w:ascii="Arial" w:hAnsi="Arial" w:cs="Arial"/>
          <w:lang w:val="es-ES"/>
        </w:rPr>
        <w:t>Ampliar la base tributaria</w:t>
      </w:r>
      <w:r w:rsidR="004E7526">
        <w:rPr>
          <w:rFonts w:ascii="Arial" w:hAnsi="Arial" w:cs="Arial"/>
          <w:lang w:val="es-ES"/>
        </w:rPr>
        <w:t xml:space="preserve"> por medio de </w:t>
      </w:r>
      <w:r w:rsidR="00EE2513">
        <w:rPr>
          <w:rFonts w:ascii="Arial" w:hAnsi="Arial" w:cs="Arial"/>
          <w:lang w:val="es-ES"/>
        </w:rPr>
        <w:t>la prestación</w:t>
      </w:r>
      <w:r w:rsidR="004E7526">
        <w:rPr>
          <w:rFonts w:ascii="Arial" w:hAnsi="Arial" w:cs="Arial"/>
          <w:lang w:val="es-ES"/>
        </w:rPr>
        <w:t xml:space="preserve"> de servicios</w:t>
      </w:r>
      <w:r w:rsidRPr="003A21CB">
        <w:rPr>
          <w:rFonts w:ascii="Arial" w:hAnsi="Arial" w:cs="Arial"/>
          <w:lang w:val="es-ES"/>
        </w:rPr>
        <w:t xml:space="preserve">. </w:t>
      </w:r>
    </w:p>
    <w:p w14:paraId="2465E16A" w14:textId="455D3FC1" w:rsidR="003A21CB" w:rsidRPr="003A21CB" w:rsidRDefault="003A21CB" w:rsidP="003A21CB">
      <w:pPr>
        <w:numPr>
          <w:ilvl w:val="0"/>
          <w:numId w:val="24"/>
        </w:numPr>
        <w:rPr>
          <w:rFonts w:ascii="Arial" w:hAnsi="Arial" w:cs="Arial"/>
          <w:lang w:val="es-ES"/>
        </w:rPr>
      </w:pPr>
      <w:r w:rsidRPr="003A21CB">
        <w:rPr>
          <w:rFonts w:ascii="Arial" w:hAnsi="Arial" w:cs="Arial"/>
          <w:lang w:val="es-ES"/>
        </w:rPr>
        <w:t xml:space="preserve">Elaborar estudios de costos por servicios Municipales. </w:t>
      </w:r>
    </w:p>
    <w:p w14:paraId="5D011CE4" w14:textId="161B1455" w:rsidR="003A21CB" w:rsidRDefault="003A21CB" w:rsidP="003A21CB">
      <w:pPr>
        <w:numPr>
          <w:ilvl w:val="0"/>
          <w:numId w:val="24"/>
        </w:numPr>
        <w:rPr>
          <w:rFonts w:ascii="Arial" w:hAnsi="Arial" w:cs="Arial"/>
          <w:lang w:val="es-ES"/>
        </w:rPr>
      </w:pPr>
      <w:r w:rsidRPr="003A21CB">
        <w:rPr>
          <w:rFonts w:ascii="Arial" w:hAnsi="Arial" w:cs="Arial"/>
          <w:lang w:val="es-ES"/>
        </w:rPr>
        <w:t xml:space="preserve">Actualizar ordenanzas de tasas por servicios municipales. </w:t>
      </w:r>
    </w:p>
    <w:p w14:paraId="4B5EFA20" w14:textId="3C55133D" w:rsidR="00507EEB" w:rsidRPr="003A21CB" w:rsidRDefault="00507EEB" w:rsidP="003A21CB">
      <w:pPr>
        <w:numPr>
          <w:ilvl w:val="0"/>
          <w:numId w:val="24"/>
        </w:numPr>
        <w:rPr>
          <w:rFonts w:ascii="Arial" w:hAnsi="Arial" w:cs="Arial"/>
          <w:lang w:val="es-ES"/>
        </w:rPr>
      </w:pPr>
      <w:r>
        <w:rPr>
          <w:rFonts w:ascii="Arial" w:hAnsi="Arial" w:cs="Arial"/>
          <w:lang w:val="es-ES"/>
        </w:rPr>
        <w:t>Elaborar proyecto de Ley de Impuestos.</w:t>
      </w:r>
    </w:p>
    <w:p w14:paraId="31AE5E2C" w14:textId="36A41DFA" w:rsidR="003A21CB" w:rsidRPr="003A21CB" w:rsidRDefault="003A21CB" w:rsidP="003A21CB">
      <w:pPr>
        <w:numPr>
          <w:ilvl w:val="0"/>
          <w:numId w:val="24"/>
        </w:numPr>
        <w:rPr>
          <w:rFonts w:ascii="Arial" w:hAnsi="Arial" w:cs="Arial"/>
          <w:lang w:val="es-ES"/>
        </w:rPr>
      </w:pPr>
      <w:r w:rsidRPr="003A21CB">
        <w:rPr>
          <w:rFonts w:ascii="Arial" w:hAnsi="Arial" w:cs="Arial"/>
          <w:lang w:val="es-ES"/>
        </w:rPr>
        <w:t xml:space="preserve">Implementar políticas de austeridad. </w:t>
      </w:r>
    </w:p>
    <w:p w14:paraId="33338C9E" w14:textId="36495326" w:rsidR="003A21CB" w:rsidRPr="003A21CB" w:rsidRDefault="003A21CB" w:rsidP="003A21CB">
      <w:pPr>
        <w:numPr>
          <w:ilvl w:val="0"/>
          <w:numId w:val="24"/>
        </w:numPr>
        <w:rPr>
          <w:rFonts w:ascii="Arial" w:hAnsi="Arial" w:cs="Arial"/>
          <w:lang w:val="es-ES"/>
        </w:rPr>
      </w:pPr>
      <w:r w:rsidRPr="003A21CB">
        <w:rPr>
          <w:rFonts w:ascii="Arial" w:hAnsi="Arial" w:cs="Arial"/>
          <w:lang w:val="es-ES"/>
        </w:rPr>
        <w:t xml:space="preserve">Capacitar al personal para mejorar el desempeño laboral. </w:t>
      </w:r>
    </w:p>
    <w:p w14:paraId="1995E8B2" w14:textId="4CDF4B97" w:rsidR="003A21CB" w:rsidRPr="003A21CB" w:rsidRDefault="003A21CB" w:rsidP="003A21CB">
      <w:pPr>
        <w:numPr>
          <w:ilvl w:val="0"/>
          <w:numId w:val="24"/>
        </w:numPr>
        <w:rPr>
          <w:rFonts w:ascii="Arial" w:hAnsi="Arial" w:cs="Arial"/>
          <w:lang w:val="es-ES"/>
        </w:rPr>
      </w:pPr>
      <w:r w:rsidRPr="003A21CB">
        <w:rPr>
          <w:rFonts w:ascii="Arial" w:hAnsi="Arial" w:cs="Arial"/>
          <w:lang w:val="es-ES"/>
        </w:rPr>
        <w:t xml:space="preserve">Actualizar la normativa interna de la municipalidad la cual permita aumentar la productividad de </w:t>
      </w:r>
      <w:r w:rsidR="00EE2513" w:rsidRPr="003A21CB">
        <w:rPr>
          <w:rFonts w:ascii="Arial" w:hAnsi="Arial" w:cs="Arial"/>
          <w:lang w:val="es-ES"/>
        </w:rPr>
        <w:t>las unidades</w:t>
      </w:r>
      <w:r w:rsidRPr="003A21CB">
        <w:rPr>
          <w:rFonts w:ascii="Arial" w:hAnsi="Arial" w:cs="Arial"/>
          <w:lang w:val="es-ES"/>
        </w:rPr>
        <w:t xml:space="preserve">. </w:t>
      </w:r>
    </w:p>
    <w:p w14:paraId="270CBD45" w14:textId="77777777" w:rsidR="003A21CB" w:rsidRDefault="003A21CB" w:rsidP="003A21CB">
      <w:pPr>
        <w:numPr>
          <w:ilvl w:val="0"/>
          <w:numId w:val="24"/>
        </w:numPr>
        <w:rPr>
          <w:rFonts w:ascii="Arial" w:hAnsi="Arial" w:cs="Arial"/>
          <w:lang w:val="es-ES"/>
        </w:rPr>
      </w:pPr>
      <w:r w:rsidRPr="003A21CB">
        <w:rPr>
          <w:rFonts w:ascii="Arial" w:hAnsi="Arial" w:cs="Arial"/>
          <w:lang w:val="es-ES"/>
        </w:rPr>
        <w:t xml:space="preserve">Planificar proyectos que generen desarrollo económico en el municipio y que estos a su vez contribuyan a mejorar las finanzas municipales. </w:t>
      </w:r>
    </w:p>
    <w:p w14:paraId="568C7350" w14:textId="77777777" w:rsidR="00760B3B" w:rsidRDefault="0057178D" w:rsidP="00760B3B">
      <w:pPr>
        <w:numPr>
          <w:ilvl w:val="0"/>
          <w:numId w:val="24"/>
        </w:numPr>
        <w:rPr>
          <w:rFonts w:ascii="Arial" w:hAnsi="Arial" w:cs="Arial"/>
          <w:lang w:val="es-ES"/>
        </w:rPr>
      </w:pPr>
      <w:r>
        <w:rPr>
          <w:rFonts w:ascii="Arial" w:hAnsi="Arial" w:cs="Arial"/>
          <w:lang w:val="es-ES"/>
        </w:rPr>
        <w:t xml:space="preserve">Realizar evaluaciones al personal </w:t>
      </w:r>
      <w:r w:rsidR="00507EEB">
        <w:rPr>
          <w:rFonts w:ascii="Arial" w:hAnsi="Arial" w:cs="Arial"/>
          <w:lang w:val="es-ES"/>
        </w:rPr>
        <w:t>para corregir desviaciones a los estándares de conducta según lo establecido en el Reglamento Interno de Trabajo</w:t>
      </w:r>
      <w:bookmarkStart w:id="8" w:name="_Toc96865888"/>
    </w:p>
    <w:p w14:paraId="63398004" w14:textId="77777777" w:rsidR="00760B3B" w:rsidRPr="00760B3B" w:rsidRDefault="00760B3B" w:rsidP="00760B3B">
      <w:pPr>
        <w:ind w:left="720"/>
        <w:rPr>
          <w:rFonts w:ascii="Arial" w:hAnsi="Arial" w:cs="Arial"/>
          <w:lang w:val="es-ES"/>
        </w:rPr>
      </w:pPr>
    </w:p>
    <w:p w14:paraId="4A6314BF" w14:textId="77777777" w:rsidR="00760B3B" w:rsidRDefault="00760B3B" w:rsidP="00760B3B">
      <w:pPr>
        <w:ind w:left="720"/>
      </w:pPr>
    </w:p>
    <w:p w14:paraId="561FCE9C" w14:textId="77777777" w:rsidR="00760B3B" w:rsidRDefault="00760B3B" w:rsidP="00760B3B">
      <w:pPr>
        <w:ind w:left="720"/>
      </w:pPr>
    </w:p>
    <w:p w14:paraId="1D460DBE" w14:textId="77777777" w:rsidR="00760B3B" w:rsidRDefault="00760B3B" w:rsidP="00760B3B">
      <w:pPr>
        <w:ind w:left="720"/>
      </w:pPr>
    </w:p>
    <w:p w14:paraId="0D26B515" w14:textId="77777777" w:rsidR="0074199D" w:rsidRDefault="0074199D" w:rsidP="00760B3B">
      <w:pPr>
        <w:ind w:left="720"/>
      </w:pPr>
    </w:p>
    <w:p w14:paraId="20FDAB1E" w14:textId="77777777" w:rsidR="0074199D" w:rsidRDefault="0074199D" w:rsidP="00760B3B">
      <w:pPr>
        <w:ind w:left="720"/>
      </w:pPr>
    </w:p>
    <w:p w14:paraId="3E9A5220" w14:textId="77777777" w:rsidR="0074199D" w:rsidRDefault="0074199D" w:rsidP="00760B3B">
      <w:pPr>
        <w:ind w:left="720"/>
      </w:pPr>
    </w:p>
    <w:p w14:paraId="5AE54DAE" w14:textId="11609FA1" w:rsidR="007A3B94" w:rsidRPr="007E6EC4" w:rsidRDefault="007E6EC4" w:rsidP="007E6EC4">
      <w:pPr>
        <w:ind w:left="720"/>
        <w:rPr>
          <w:rFonts w:ascii="Arial" w:hAnsi="Arial" w:cs="Arial"/>
          <w:color w:val="5B9BD5" w:themeColor="accent1"/>
          <w:sz w:val="36"/>
          <w:szCs w:val="36"/>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52BB4" w:rsidRPr="007E6EC4">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ESTRUCTURA ORGANIZATIVA INSTITUCIONAL</w:t>
      </w:r>
      <w:bookmarkEnd w:id="8"/>
    </w:p>
    <w:p w14:paraId="6E5D83A4" w14:textId="625D55F7" w:rsidR="00B52BB4" w:rsidRDefault="00760B3B">
      <w:r w:rsidRPr="00760B3B">
        <w:rPr>
          <w:noProof/>
          <w:lang w:eastAsia="es-SV"/>
        </w:rPr>
        <w:lastRenderedPageBreak/>
        <w:drawing>
          <wp:inline distT="0" distB="0" distL="0" distR="0" wp14:anchorId="7BDB6C7C" wp14:editId="2266200D">
            <wp:extent cx="7726680" cy="4903595"/>
            <wp:effectExtent l="0" t="0" r="7620" b="0"/>
            <wp:docPr id="3" name="Imagen 3" descr="C:\Users\PRESUPUESTO01\OneDrive - Alcaldia Municipal de Acajutla (Teams Exploratory)\compartido\Presupuesto\FORMULACION 2022\Organigrama_AMA_5-Page-1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UPUESTO01\OneDrive - Alcaldia Municipal de Acajutla (Teams Exploratory)\compartido\Presupuesto\FORMULACION 2022\Organigrama_AMA_5-Page-1 (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376" cy="4948461"/>
                    </a:xfrm>
                    <a:prstGeom prst="rect">
                      <a:avLst/>
                    </a:prstGeom>
                    <a:noFill/>
                    <a:ln>
                      <a:noFill/>
                    </a:ln>
                  </pic:spPr>
                </pic:pic>
              </a:graphicData>
            </a:graphic>
          </wp:inline>
        </w:drawing>
      </w:r>
    </w:p>
    <w:p w14:paraId="785BDCB2" w14:textId="3D0CCF7B" w:rsidR="00B52BB4" w:rsidRDefault="00B52BB4"/>
    <w:p w14:paraId="27DF1281" w14:textId="77777777" w:rsidR="00C05D71" w:rsidRDefault="00C05D71"/>
    <w:p w14:paraId="33D5AD9D" w14:textId="03627623" w:rsidR="00C05D71" w:rsidRDefault="00C05D71"/>
    <w:p w14:paraId="735AC58C" w14:textId="71B09081" w:rsidR="005B44F8" w:rsidRPr="005F3C0E" w:rsidRDefault="005B44F8" w:rsidP="005B44F8">
      <w:pPr>
        <w:jc w:val="center"/>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3C0E">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PLANES DE TRABAJO </w:t>
      </w:r>
      <w:r w:rsidR="006D0C27">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PRESENTADO POR </w:t>
      </w:r>
      <w:r w:rsidR="003E3515">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6D0C27">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3E3515">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6D0C27">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JEFATURA</w:t>
      </w:r>
      <w:r w:rsidR="003E3515">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 DE </w:t>
      </w:r>
      <w:r w:rsidR="00BC12DA">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CADA </w:t>
      </w:r>
      <w:r w:rsidR="003E3515">
        <w:rPr>
          <w:rFonts w:ascii="Algerian" w:hAnsi="Algerian"/>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UNIDAD</w:t>
      </w:r>
    </w:p>
    <w:p w14:paraId="7092921B" w14:textId="41FC139D" w:rsidR="00DF1BA9" w:rsidRDefault="00DF1BA9" w:rsidP="00DF1BA9">
      <w:pPr>
        <w:pStyle w:val="Ttulo1"/>
      </w:pPr>
      <w:bookmarkStart w:id="9" w:name="_Toc96865889"/>
      <w:r>
        <w:t>CONCEJO MUNICIPAL</w:t>
      </w:r>
      <w:bookmarkEnd w:id="9"/>
    </w:p>
    <w:tbl>
      <w:tblPr>
        <w:tblStyle w:val="Tablaconcuadrcula"/>
        <w:tblW w:w="14289" w:type="dxa"/>
        <w:jc w:val="center"/>
        <w:tblLook w:val="04A0" w:firstRow="1" w:lastRow="0" w:firstColumn="1" w:lastColumn="0" w:noHBand="0" w:noVBand="1"/>
      </w:tblPr>
      <w:tblGrid>
        <w:gridCol w:w="2706"/>
        <w:gridCol w:w="1355"/>
        <w:gridCol w:w="1725"/>
        <w:gridCol w:w="1897"/>
        <w:gridCol w:w="2107"/>
        <w:gridCol w:w="2122"/>
        <w:gridCol w:w="2377"/>
      </w:tblGrid>
      <w:tr w:rsidR="00A246EF" w:rsidRPr="0063029F" w14:paraId="4B8527DA" w14:textId="77777777" w:rsidTr="00C33CA8">
        <w:trPr>
          <w:trHeight w:val="523"/>
          <w:jc w:val="center"/>
        </w:trPr>
        <w:tc>
          <w:tcPr>
            <w:tcW w:w="14289" w:type="dxa"/>
            <w:gridSpan w:val="7"/>
            <w:vAlign w:val="center"/>
          </w:tcPr>
          <w:p w14:paraId="5A1AA6FD" w14:textId="355B7977" w:rsidR="00A246EF" w:rsidRPr="0063029F" w:rsidRDefault="00A246EF" w:rsidP="00C33CA8">
            <w:pPr>
              <w:rPr>
                <w:rFonts w:ascii="Arial" w:hAnsi="Arial" w:cs="Arial"/>
                <w:b/>
                <w:u w:val="single"/>
              </w:rPr>
            </w:pPr>
            <w:r w:rsidRPr="00DA05F2">
              <w:rPr>
                <w:b/>
                <w:u w:val="single"/>
              </w:rPr>
              <w:t>NOMBRE DE LA UNIDAD O DEPARTAMENTO:</w:t>
            </w:r>
            <w:r>
              <w:rPr>
                <w:b/>
                <w:sz w:val="20"/>
                <w:szCs w:val="20"/>
                <w:u w:val="single"/>
              </w:rPr>
              <w:t xml:space="preserve">  </w:t>
            </w:r>
            <w:r w:rsidR="00C33CA8">
              <w:rPr>
                <w:rFonts w:ascii="Arial" w:hAnsi="Arial" w:cs="Arial"/>
                <w:b/>
                <w:u w:val="single"/>
              </w:rPr>
              <w:t>CONCEJO MUNICIPAL</w:t>
            </w:r>
          </w:p>
        </w:tc>
      </w:tr>
      <w:tr w:rsidR="00A246EF" w:rsidRPr="00524C83" w14:paraId="33D5002B" w14:textId="77777777" w:rsidTr="00A246EF">
        <w:trPr>
          <w:trHeight w:val="165"/>
          <w:jc w:val="center"/>
        </w:trPr>
        <w:tc>
          <w:tcPr>
            <w:tcW w:w="2706" w:type="dxa"/>
          </w:tcPr>
          <w:p w14:paraId="4E56BE45" w14:textId="77777777" w:rsidR="00A246EF" w:rsidRPr="00524C83" w:rsidRDefault="00A246EF" w:rsidP="00C33CA8">
            <w:pPr>
              <w:spacing w:after="160" w:line="360" w:lineRule="auto"/>
              <w:rPr>
                <w:rFonts w:cstheme="minorHAnsi"/>
                <w:b/>
                <w:sz w:val="18"/>
                <w:szCs w:val="18"/>
              </w:rPr>
            </w:pPr>
            <w:r w:rsidRPr="00524C83">
              <w:rPr>
                <w:rFonts w:cstheme="minorHAnsi"/>
                <w:b/>
                <w:sz w:val="18"/>
                <w:szCs w:val="18"/>
              </w:rPr>
              <w:t>NIVEL FUNCIONARIAL:</w:t>
            </w:r>
          </w:p>
        </w:tc>
        <w:tc>
          <w:tcPr>
            <w:tcW w:w="11583" w:type="dxa"/>
            <w:gridSpan w:val="6"/>
            <w:vAlign w:val="center"/>
          </w:tcPr>
          <w:p w14:paraId="70CE425E" w14:textId="77777777" w:rsidR="00A246EF" w:rsidRPr="00524C83" w:rsidRDefault="00A246EF" w:rsidP="00C33CA8">
            <w:pPr>
              <w:spacing w:line="360" w:lineRule="auto"/>
              <w:jc w:val="both"/>
              <w:rPr>
                <w:rFonts w:cstheme="minorHAnsi"/>
                <w:sz w:val="18"/>
                <w:szCs w:val="18"/>
                <w:lang w:val="es-CR"/>
              </w:rPr>
            </w:pPr>
            <w:r w:rsidRPr="00524C83">
              <w:rPr>
                <w:rFonts w:cstheme="minorHAnsi"/>
                <w:sz w:val="18"/>
                <w:szCs w:val="18"/>
                <w:lang w:val="es-CR"/>
              </w:rPr>
              <w:t>Dirección.</w:t>
            </w:r>
          </w:p>
        </w:tc>
      </w:tr>
      <w:tr w:rsidR="00A246EF" w:rsidRPr="00524C83" w14:paraId="262D9B74" w14:textId="77777777" w:rsidTr="00C33CA8">
        <w:trPr>
          <w:trHeight w:val="680"/>
          <w:jc w:val="center"/>
        </w:trPr>
        <w:tc>
          <w:tcPr>
            <w:tcW w:w="2706" w:type="dxa"/>
          </w:tcPr>
          <w:p w14:paraId="0D743A61" w14:textId="77777777" w:rsidR="00A246EF" w:rsidRPr="00524C83" w:rsidRDefault="00A246EF" w:rsidP="00C33CA8">
            <w:pPr>
              <w:spacing w:line="360" w:lineRule="auto"/>
              <w:rPr>
                <w:rFonts w:cstheme="minorHAnsi"/>
                <w:b/>
                <w:sz w:val="18"/>
                <w:szCs w:val="18"/>
              </w:rPr>
            </w:pPr>
            <w:r w:rsidRPr="00524C83">
              <w:rPr>
                <w:rFonts w:cstheme="minorHAnsi"/>
                <w:b/>
                <w:sz w:val="18"/>
                <w:szCs w:val="18"/>
              </w:rPr>
              <w:t>DEPENDENCIA JERARQUICA:</w:t>
            </w:r>
          </w:p>
        </w:tc>
        <w:tc>
          <w:tcPr>
            <w:tcW w:w="11583" w:type="dxa"/>
            <w:gridSpan w:val="6"/>
            <w:vAlign w:val="center"/>
          </w:tcPr>
          <w:p w14:paraId="3EF05D07" w14:textId="77777777" w:rsidR="00A246EF" w:rsidRPr="00524C83" w:rsidRDefault="00A246EF" w:rsidP="00A246EF">
            <w:pPr>
              <w:spacing w:line="360" w:lineRule="auto"/>
              <w:rPr>
                <w:rFonts w:cstheme="minorHAnsi"/>
                <w:sz w:val="18"/>
                <w:szCs w:val="18"/>
                <w:lang w:val="es-CR"/>
              </w:rPr>
            </w:pPr>
            <w:r w:rsidRPr="00524C83">
              <w:rPr>
                <w:rFonts w:cstheme="minorHAnsi"/>
                <w:sz w:val="18"/>
                <w:szCs w:val="18"/>
                <w:lang w:val="es-CR"/>
              </w:rPr>
              <w:t>Alta Dirección.</w:t>
            </w:r>
          </w:p>
        </w:tc>
      </w:tr>
      <w:tr w:rsidR="00A246EF" w:rsidRPr="00524C83" w14:paraId="7E90E293" w14:textId="77777777" w:rsidTr="00A246EF">
        <w:trPr>
          <w:trHeight w:val="535"/>
          <w:jc w:val="center"/>
        </w:trPr>
        <w:tc>
          <w:tcPr>
            <w:tcW w:w="2706" w:type="dxa"/>
          </w:tcPr>
          <w:p w14:paraId="3EB176AD" w14:textId="77777777" w:rsidR="00A246EF" w:rsidRPr="00524C83" w:rsidRDefault="00A246EF" w:rsidP="00C33CA8">
            <w:pPr>
              <w:spacing w:line="360" w:lineRule="auto"/>
              <w:rPr>
                <w:rFonts w:cstheme="minorHAnsi"/>
                <w:b/>
                <w:sz w:val="18"/>
                <w:szCs w:val="18"/>
              </w:rPr>
            </w:pPr>
            <w:r w:rsidRPr="00524C83">
              <w:rPr>
                <w:rFonts w:cstheme="minorHAnsi"/>
                <w:b/>
                <w:sz w:val="18"/>
                <w:szCs w:val="18"/>
              </w:rPr>
              <w:t>UNIDADES BAJO SU MANDO:</w:t>
            </w:r>
          </w:p>
        </w:tc>
        <w:tc>
          <w:tcPr>
            <w:tcW w:w="11583" w:type="dxa"/>
            <w:gridSpan w:val="6"/>
            <w:vAlign w:val="center"/>
          </w:tcPr>
          <w:p w14:paraId="392293E7" w14:textId="77777777" w:rsidR="00A246EF" w:rsidRPr="00524C83" w:rsidRDefault="00A246EF" w:rsidP="00C33CA8">
            <w:pPr>
              <w:spacing w:line="360" w:lineRule="auto"/>
              <w:jc w:val="both"/>
              <w:rPr>
                <w:rFonts w:cstheme="minorHAnsi"/>
                <w:sz w:val="18"/>
                <w:szCs w:val="18"/>
                <w:lang w:val="es-CR"/>
              </w:rPr>
            </w:pPr>
            <w:r w:rsidRPr="00524C83">
              <w:rPr>
                <w:rFonts w:cstheme="minorHAnsi"/>
                <w:sz w:val="18"/>
                <w:szCs w:val="18"/>
                <w:lang w:val="es-CR"/>
              </w:rPr>
              <w:t>Secretaria Municipal, Sindicatura, Comisiones Municipales, Auditoría Interna, Comité De Salud Y Seguridad Ocupacional, Comisión De Ética Gubernamental, Comisión LCAM.</w:t>
            </w:r>
          </w:p>
        </w:tc>
      </w:tr>
      <w:tr w:rsidR="00A246EF" w:rsidRPr="00524C83" w14:paraId="5725FF9A" w14:textId="77777777" w:rsidTr="00A246EF">
        <w:trPr>
          <w:trHeight w:val="687"/>
          <w:jc w:val="center"/>
        </w:trPr>
        <w:tc>
          <w:tcPr>
            <w:tcW w:w="2706" w:type="dxa"/>
          </w:tcPr>
          <w:p w14:paraId="1751238E" w14:textId="77777777" w:rsidR="00A246EF" w:rsidRPr="00524C83" w:rsidRDefault="00A246EF" w:rsidP="00C33CA8">
            <w:pPr>
              <w:spacing w:line="360" w:lineRule="auto"/>
              <w:rPr>
                <w:rFonts w:cstheme="minorHAnsi"/>
                <w:b/>
                <w:sz w:val="18"/>
                <w:szCs w:val="18"/>
              </w:rPr>
            </w:pPr>
            <w:r w:rsidRPr="00524C83">
              <w:rPr>
                <w:rFonts w:cstheme="minorHAnsi"/>
                <w:b/>
                <w:sz w:val="18"/>
                <w:szCs w:val="18"/>
              </w:rPr>
              <w:t>DESCRIPCION GENERAL:</w:t>
            </w:r>
          </w:p>
        </w:tc>
        <w:tc>
          <w:tcPr>
            <w:tcW w:w="11583" w:type="dxa"/>
            <w:gridSpan w:val="6"/>
            <w:vAlign w:val="center"/>
          </w:tcPr>
          <w:p w14:paraId="1ECDC5B2" w14:textId="77777777" w:rsidR="00A246EF" w:rsidRPr="00524C83" w:rsidRDefault="00A246EF" w:rsidP="00C33CA8">
            <w:pPr>
              <w:spacing w:line="360" w:lineRule="auto"/>
              <w:jc w:val="both"/>
              <w:rPr>
                <w:rFonts w:cstheme="minorHAnsi"/>
                <w:sz w:val="18"/>
                <w:szCs w:val="18"/>
                <w:lang w:val="es-CR"/>
              </w:rPr>
            </w:pPr>
            <w:r w:rsidRPr="00524C83">
              <w:rPr>
                <w:rFonts w:cstheme="minorHAnsi"/>
                <w:sz w:val="18"/>
                <w:szCs w:val="18"/>
              </w:rPr>
              <w:t>Constituye la autoridad máxima del Municipio, el cual está integrado por un Alcalde, un Síndico y un número de Catorce (14) Regidores o Concejales elegidos para un período de tres años pudiendo ser reelectos. Es el cuerpo normativo dentro del Municipio.</w:t>
            </w:r>
          </w:p>
        </w:tc>
      </w:tr>
      <w:tr w:rsidR="00A246EF" w:rsidRPr="00524C83" w14:paraId="1B838871" w14:textId="77777777" w:rsidTr="00C33CA8">
        <w:trPr>
          <w:trHeight w:val="982"/>
          <w:jc w:val="center"/>
        </w:trPr>
        <w:tc>
          <w:tcPr>
            <w:tcW w:w="2706" w:type="dxa"/>
          </w:tcPr>
          <w:p w14:paraId="67CB8ACA" w14:textId="77777777" w:rsidR="00A246EF" w:rsidRPr="00524C83" w:rsidRDefault="00A246EF" w:rsidP="00C33CA8">
            <w:pPr>
              <w:spacing w:after="160" w:line="360" w:lineRule="auto"/>
              <w:rPr>
                <w:rFonts w:cstheme="minorHAnsi"/>
                <w:b/>
                <w:sz w:val="18"/>
                <w:szCs w:val="18"/>
              </w:rPr>
            </w:pPr>
            <w:r w:rsidRPr="00524C83">
              <w:rPr>
                <w:rFonts w:cstheme="minorHAnsi"/>
                <w:b/>
                <w:sz w:val="18"/>
                <w:szCs w:val="18"/>
              </w:rPr>
              <w:t>OBJETIVO GENERAL:</w:t>
            </w:r>
          </w:p>
        </w:tc>
        <w:tc>
          <w:tcPr>
            <w:tcW w:w="11583" w:type="dxa"/>
            <w:gridSpan w:val="6"/>
            <w:tcBorders>
              <w:right w:val="single" w:sz="4" w:space="0" w:color="auto"/>
            </w:tcBorders>
            <w:vAlign w:val="center"/>
          </w:tcPr>
          <w:p w14:paraId="06984B0B" w14:textId="77777777" w:rsidR="00A246EF" w:rsidRPr="00524C83" w:rsidRDefault="00A246EF" w:rsidP="00C33CA8">
            <w:pPr>
              <w:spacing w:line="360" w:lineRule="auto"/>
              <w:jc w:val="both"/>
              <w:rPr>
                <w:rFonts w:cstheme="minorHAnsi"/>
                <w:sz w:val="18"/>
                <w:szCs w:val="18"/>
              </w:rPr>
            </w:pPr>
            <w:r w:rsidRPr="00524C83">
              <w:rPr>
                <w:rStyle w:val="markedcontent"/>
                <w:rFonts w:cstheme="minorHAnsi"/>
                <w:sz w:val="18"/>
                <w:szCs w:val="18"/>
              </w:rPr>
              <w:t xml:space="preserve">Maximizar los recursos locales como los del Gobierno Central, los cuales serán canalizados a través de la priorización de las diferentes necesidades de toda la población, obteniendo así un desarrollo global a través de la regularización de </w:t>
            </w:r>
            <w:r w:rsidRPr="00524C83">
              <w:rPr>
                <w:rFonts w:cstheme="minorHAnsi"/>
                <w:sz w:val="18"/>
                <w:szCs w:val="18"/>
              </w:rPr>
              <w:t>las materias de su competencia y la prestación de servicios por medio de Ordenanzas, Reglamentos Y Acuerdo Municipales, así como también cumplir de forma eficaz y transparente con las facultades y obligaciones establecidas en el Código Municipal y normativa jurídica que aplique en general.</w:t>
            </w:r>
          </w:p>
        </w:tc>
      </w:tr>
      <w:tr w:rsidR="00A246EF" w:rsidRPr="00524C83" w14:paraId="44CDB292" w14:textId="77777777" w:rsidTr="00C33CA8">
        <w:trPr>
          <w:trHeight w:val="983"/>
          <w:jc w:val="center"/>
        </w:trPr>
        <w:tc>
          <w:tcPr>
            <w:tcW w:w="2706" w:type="dxa"/>
          </w:tcPr>
          <w:p w14:paraId="2016074F" w14:textId="77777777" w:rsidR="00A246EF" w:rsidRPr="00524C83" w:rsidRDefault="00A246EF" w:rsidP="00C33CA8">
            <w:pPr>
              <w:spacing w:after="160" w:line="360" w:lineRule="auto"/>
              <w:rPr>
                <w:rFonts w:cstheme="minorHAnsi"/>
                <w:b/>
                <w:sz w:val="18"/>
                <w:szCs w:val="18"/>
              </w:rPr>
            </w:pPr>
            <w:r w:rsidRPr="00524C83">
              <w:rPr>
                <w:rFonts w:cstheme="minorHAnsi"/>
                <w:b/>
                <w:sz w:val="18"/>
                <w:szCs w:val="18"/>
              </w:rPr>
              <w:t>MISION DE LA UNIDAD:</w:t>
            </w:r>
          </w:p>
        </w:tc>
        <w:tc>
          <w:tcPr>
            <w:tcW w:w="11583" w:type="dxa"/>
            <w:gridSpan w:val="6"/>
            <w:tcBorders>
              <w:right w:val="single" w:sz="4" w:space="0" w:color="auto"/>
            </w:tcBorders>
            <w:vAlign w:val="center"/>
          </w:tcPr>
          <w:p w14:paraId="08231448" w14:textId="77777777" w:rsidR="00A246EF" w:rsidRPr="00524C83" w:rsidRDefault="00A246EF" w:rsidP="00C33CA8">
            <w:pPr>
              <w:spacing w:line="360" w:lineRule="auto"/>
              <w:jc w:val="both"/>
              <w:rPr>
                <w:rFonts w:cstheme="minorHAnsi"/>
                <w:bCs/>
                <w:sz w:val="18"/>
                <w:szCs w:val="18"/>
              </w:rPr>
            </w:pPr>
            <w:r w:rsidRPr="00524C83">
              <w:rPr>
                <w:rStyle w:val="markedcontent"/>
                <w:rFonts w:cstheme="minorHAnsi"/>
                <w:sz w:val="18"/>
                <w:szCs w:val="18"/>
              </w:rPr>
              <w:t>Somos una Institución Autónoma que promueve el desarrollo general del Municipio de Acajutla, con acciones encaminadas a la prestación de servicios públicos diversos que mejore la calidad de vida de los habitantes de este municipio.</w:t>
            </w:r>
          </w:p>
        </w:tc>
      </w:tr>
      <w:tr w:rsidR="00A246EF" w:rsidRPr="00524C83" w14:paraId="07139B03" w14:textId="77777777" w:rsidTr="00C33CA8">
        <w:trPr>
          <w:trHeight w:val="827"/>
          <w:jc w:val="center"/>
        </w:trPr>
        <w:tc>
          <w:tcPr>
            <w:tcW w:w="2706" w:type="dxa"/>
          </w:tcPr>
          <w:p w14:paraId="22486F85" w14:textId="77777777" w:rsidR="00A246EF" w:rsidRPr="00524C83" w:rsidRDefault="00A246EF" w:rsidP="00C33CA8">
            <w:pPr>
              <w:spacing w:after="160" w:line="360" w:lineRule="auto"/>
              <w:rPr>
                <w:rFonts w:cstheme="minorHAnsi"/>
                <w:b/>
                <w:sz w:val="18"/>
                <w:szCs w:val="18"/>
              </w:rPr>
            </w:pPr>
            <w:r w:rsidRPr="00524C83">
              <w:rPr>
                <w:rFonts w:cstheme="minorHAnsi"/>
                <w:b/>
                <w:sz w:val="18"/>
                <w:szCs w:val="18"/>
              </w:rPr>
              <w:t>VISION DE LA UNIDAD:</w:t>
            </w:r>
          </w:p>
        </w:tc>
        <w:tc>
          <w:tcPr>
            <w:tcW w:w="11583" w:type="dxa"/>
            <w:gridSpan w:val="6"/>
            <w:vAlign w:val="center"/>
          </w:tcPr>
          <w:p w14:paraId="4FEB0B0C" w14:textId="77777777" w:rsidR="00A246EF" w:rsidRPr="00524C83" w:rsidRDefault="00A246EF" w:rsidP="00C33CA8">
            <w:pPr>
              <w:spacing w:line="360" w:lineRule="auto"/>
              <w:jc w:val="both"/>
              <w:rPr>
                <w:rFonts w:cstheme="minorHAnsi"/>
                <w:bCs/>
                <w:sz w:val="18"/>
                <w:szCs w:val="18"/>
              </w:rPr>
            </w:pPr>
            <w:r w:rsidRPr="00524C83">
              <w:rPr>
                <w:rStyle w:val="markedcontent"/>
                <w:rFonts w:cstheme="minorHAnsi"/>
                <w:sz w:val="18"/>
                <w:szCs w:val="18"/>
              </w:rPr>
              <w:t xml:space="preserve">Ser una institución líder y estar a la vanguardia en la prestación de servicios y proyectos aplicando calidad, eficiencia y transparencia en el manejo de los recursos por medio de herramientas tecnológicas, a través del desarrollo de </w:t>
            </w:r>
            <w:r w:rsidRPr="00524C83">
              <w:rPr>
                <w:rFonts w:cstheme="minorHAnsi"/>
                <w:sz w:val="18"/>
                <w:szCs w:val="18"/>
              </w:rPr>
              <w:t>una gestión efectiva, transparente, cercana a la ciudadanía y con un alto grado de credibilidad en el ejercicio de sus funciones constitucionales y legales.</w:t>
            </w:r>
          </w:p>
        </w:tc>
      </w:tr>
      <w:tr w:rsidR="00A246EF" w:rsidRPr="00524C83" w14:paraId="1D33CDF2" w14:textId="77777777" w:rsidTr="00C33CA8">
        <w:trPr>
          <w:trHeight w:val="1278"/>
          <w:jc w:val="center"/>
        </w:trPr>
        <w:tc>
          <w:tcPr>
            <w:tcW w:w="2706" w:type="dxa"/>
          </w:tcPr>
          <w:p w14:paraId="162E78CA" w14:textId="77777777" w:rsidR="00A246EF" w:rsidRPr="00524C83" w:rsidRDefault="00A246EF" w:rsidP="00C33CA8">
            <w:pPr>
              <w:spacing w:after="160" w:line="360" w:lineRule="auto"/>
              <w:rPr>
                <w:rFonts w:cstheme="minorHAnsi"/>
                <w:sz w:val="18"/>
                <w:szCs w:val="18"/>
              </w:rPr>
            </w:pPr>
          </w:p>
          <w:p w14:paraId="0FDCA7CA" w14:textId="77777777" w:rsidR="00A246EF" w:rsidRPr="00524C83" w:rsidRDefault="00A246EF" w:rsidP="00C33CA8">
            <w:pPr>
              <w:spacing w:after="160" w:line="360" w:lineRule="auto"/>
              <w:rPr>
                <w:rFonts w:cstheme="minorHAnsi"/>
                <w:b/>
                <w:sz w:val="18"/>
                <w:szCs w:val="18"/>
              </w:rPr>
            </w:pPr>
            <w:r w:rsidRPr="00524C83">
              <w:rPr>
                <w:rFonts w:cstheme="minorHAnsi"/>
                <w:b/>
                <w:sz w:val="18"/>
                <w:szCs w:val="18"/>
              </w:rPr>
              <w:t>RELACION DE TRABAJO:</w:t>
            </w:r>
          </w:p>
        </w:tc>
        <w:tc>
          <w:tcPr>
            <w:tcW w:w="11583" w:type="dxa"/>
            <w:gridSpan w:val="6"/>
            <w:vAlign w:val="center"/>
          </w:tcPr>
          <w:p w14:paraId="1F1DB206" w14:textId="77777777" w:rsidR="00A246EF" w:rsidRPr="00524C83" w:rsidRDefault="00A246EF" w:rsidP="00C33CA8">
            <w:pPr>
              <w:spacing w:after="160" w:line="360" w:lineRule="auto"/>
              <w:rPr>
                <w:rFonts w:cstheme="minorHAnsi"/>
                <w:sz w:val="18"/>
                <w:szCs w:val="18"/>
              </w:rPr>
            </w:pPr>
            <w:r w:rsidRPr="00524C83">
              <w:rPr>
                <w:rFonts w:cstheme="minorHAnsi"/>
                <w:b/>
                <w:sz w:val="18"/>
                <w:szCs w:val="18"/>
              </w:rPr>
              <w:t>INTERNAS</w:t>
            </w:r>
            <w:r w:rsidRPr="00524C83">
              <w:rPr>
                <w:rFonts w:cstheme="minorHAnsi"/>
                <w:sz w:val="18"/>
                <w:szCs w:val="18"/>
              </w:rPr>
              <w:t>: Sindicatura, Gerencia Municipal, Unidades del área administrativa, financiera y operativa.</w:t>
            </w:r>
          </w:p>
          <w:p w14:paraId="51434827" w14:textId="77777777" w:rsidR="00A246EF" w:rsidRPr="00524C83" w:rsidRDefault="00A246EF" w:rsidP="00C33CA8">
            <w:pPr>
              <w:spacing w:line="360" w:lineRule="auto"/>
              <w:rPr>
                <w:rFonts w:cstheme="minorHAnsi"/>
                <w:b/>
                <w:sz w:val="18"/>
                <w:szCs w:val="18"/>
              </w:rPr>
            </w:pPr>
            <w:r w:rsidRPr="00524C83">
              <w:rPr>
                <w:rFonts w:cstheme="minorHAnsi"/>
                <w:b/>
                <w:sz w:val="18"/>
                <w:szCs w:val="18"/>
              </w:rPr>
              <w:t>EXTERNAS</w:t>
            </w:r>
            <w:r w:rsidRPr="00524C83">
              <w:rPr>
                <w:rFonts w:cstheme="minorHAnsi"/>
                <w:sz w:val="18"/>
                <w:szCs w:val="18"/>
              </w:rPr>
              <w:t>: Instituciones Gubernamentales y no gubernamentales.</w:t>
            </w:r>
          </w:p>
        </w:tc>
      </w:tr>
      <w:tr w:rsidR="00A246EF" w:rsidRPr="00524C83" w14:paraId="1F299CFF" w14:textId="77777777" w:rsidTr="00C33CA8">
        <w:trPr>
          <w:trHeight w:val="622"/>
          <w:jc w:val="center"/>
        </w:trPr>
        <w:tc>
          <w:tcPr>
            <w:tcW w:w="2706" w:type="dxa"/>
          </w:tcPr>
          <w:p w14:paraId="67708538" w14:textId="77777777" w:rsidR="00A246EF" w:rsidRPr="00524C83" w:rsidRDefault="00A246EF" w:rsidP="00C33CA8">
            <w:pPr>
              <w:spacing w:line="360" w:lineRule="auto"/>
              <w:rPr>
                <w:rFonts w:cstheme="minorHAnsi"/>
                <w:b/>
                <w:bCs/>
                <w:sz w:val="18"/>
                <w:szCs w:val="18"/>
              </w:rPr>
            </w:pPr>
            <w:r w:rsidRPr="00524C83">
              <w:rPr>
                <w:rFonts w:cstheme="minorHAnsi"/>
                <w:b/>
                <w:bCs/>
                <w:sz w:val="18"/>
                <w:szCs w:val="18"/>
              </w:rPr>
              <w:lastRenderedPageBreak/>
              <w:t>MARCO LEGAL:</w:t>
            </w:r>
          </w:p>
        </w:tc>
        <w:tc>
          <w:tcPr>
            <w:tcW w:w="11583" w:type="dxa"/>
            <w:gridSpan w:val="6"/>
            <w:vAlign w:val="center"/>
          </w:tcPr>
          <w:p w14:paraId="62B39A0C" w14:textId="77777777" w:rsidR="00A246EF" w:rsidRPr="00524C83" w:rsidRDefault="00A246EF" w:rsidP="00C33CA8">
            <w:pPr>
              <w:spacing w:line="360" w:lineRule="auto"/>
              <w:jc w:val="both"/>
              <w:rPr>
                <w:rFonts w:cstheme="minorHAnsi"/>
                <w:sz w:val="18"/>
                <w:szCs w:val="18"/>
              </w:rPr>
            </w:pPr>
            <w:r w:rsidRPr="00524C83">
              <w:rPr>
                <w:rFonts w:cstheme="minorHAnsi"/>
                <w:sz w:val="18"/>
                <w:szCs w:val="18"/>
              </w:rPr>
              <w:t xml:space="preserve">Código Municipal, Constitución De La República, Ley De Creación Del Fondo Para El Desarrollo Económico Y Social De Los Municipios, Ley De Adquisiciones Y Contrataciones De La Administración Pública, Ley De Acceso A La Información Pública, Ley De La Carrera Administrativa Municipal, Ley De Ética Gubernamental, Reglamento De La </w:t>
            </w:r>
            <w:hyperlink r:id="rId11" w:history="1">
              <w:r w:rsidRPr="00524C83">
                <w:rPr>
                  <w:rStyle w:val="Hipervnculo"/>
                  <w:rFonts w:cstheme="minorHAnsi"/>
                  <w:color w:val="auto"/>
                  <w:sz w:val="18"/>
                  <w:szCs w:val="18"/>
                  <w:u w:val="none"/>
                </w:rPr>
                <w:t>Ley De Adquisiciones Y Contrataciones De La Administración Pública</w:t>
              </w:r>
            </w:hyperlink>
            <w:r w:rsidRPr="00524C83">
              <w:rPr>
                <w:rFonts w:cstheme="minorHAnsi"/>
                <w:sz w:val="18"/>
                <w:szCs w:val="18"/>
              </w:rPr>
              <w:t>, Ordenanza Municipal Reguladora De Tasas Por Servicios Municipales, Ley De Impuestos Municipales, Disposiciones Generales Del Presupuesto Municipal Vigente, Reglamento Interno.</w:t>
            </w:r>
          </w:p>
        </w:tc>
      </w:tr>
      <w:tr w:rsidR="00A246EF" w:rsidRPr="00524C83" w14:paraId="1A021993" w14:textId="77777777" w:rsidTr="00C33CA8">
        <w:trPr>
          <w:trHeight w:val="420"/>
          <w:jc w:val="center"/>
        </w:trPr>
        <w:tc>
          <w:tcPr>
            <w:tcW w:w="2706" w:type="dxa"/>
          </w:tcPr>
          <w:p w14:paraId="1A78A5ED" w14:textId="77777777" w:rsidR="00A246EF" w:rsidRPr="00524C83" w:rsidRDefault="00A246EF" w:rsidP="00C33CA8">
            <w:pPr>
              <w:spacing w:line="360" w:lineRule="auto"/>
              <w:rPr>
                <w:rFonts w:cstheme="minorHAnsi"/>
                <w:b/>
                <w:bCs/>
                <w:sz w:val="18"/>
                <w:szCs w:val="18"/>
              </w:rPr>
            </w:pPr>
            <w:r w:rsidRPr="00524C83">
              <w:rPr>
                <w:rFonts w:cstheme="minorHAnsi"/>
                <w:b/>
                <w:bCs/>
                <w:sz w:val="18"/>
                <w:szCs w:val="18"/>
              </w:rPr>
              <w:t>MECANISMOS DE CONTROL INTERNO:</w:t>
            </w:r>
          </w:p>
        </w:tc>
        <w:tc>
          <w:tcPr>
            <w:tcW w:w="11583" w:type="dxa"/>
            <w:gridSpan w:val="6"/>
            <w:vAlign w:val="center"/>
          </w:tcPr>
          <w:p w14:paraId="21822CEC" w14:textId="77777777" w:rsidR="00A246EF" w:rsidRPr="00524C83" w:rsidRDefault="00A246EF" w:rsidP="00C33CA8">
            <w:pPr>
              <w:spacing w:line="360" w:lineRule="auto"/>
              <w:rPr>
                <w:rFonts w:cstheme="minorHAnsi"/>
                <w:bCs/>
                <w:sz w:val="18"/>
                <w:szCs w:val="18"/>
              </w:rPr>
            </w:pPr>
            <w:r w:rsidRPr="00524C83">
              <w:rPr>
                <w:rFonts w:cstheme="minorHAnsi"/>
                <w:bCs/>
                <w:sz w:val="18"/>
                <w:szCs w:val="18"/>
              </w:rPr>
              <w:t>Acuerdos Municipales, Memorándums, Ordenanzas.</w:t>
            </w:r>
          </w:p>
        </w:tc>
      </w:tr>
      <w:tr w:rsidR="00A246EF" w:rsidRPr="00524C83" w14:paraId="1095F172" w14:textId="77777777" w:rsidTr="00C33CA8">
        <w:tblPrEx>
          <w:tblCellMar>
            <w:left w:w="70" w:type="dxa"/>
            <w:right w:w="70" w:type="dxa"/>
          </w:tblCellMar>
          <w:tblLook w:val="0000" w:firstRow="0" w:lastRow="0" w:firstColumn="0" w:lastColumn="0" w:noHBand="0" w:noVBand="0"/>
        </w:tblPrEx>
        <w:trPr>
          <w:trHeight w:val="1136"/>
          <w:jc w:val="center"/>
        </w:trPr>
        <w:tc>
          <w:tcPr>
            <w:tcW w:w="2706" w:type="dxa"/>
          </w:tcPr>
          <w:p w14:paraId="5D9BECF3" w14:textId="77777777" w:rsidR="00A246EF" w:rsidRPr="00524C83" w:rsidRDefault="00A246EF" w:rsidP="00C33CA8">
            <w:pPr>
              <w:spacing w:after="160" w:line="360" w:lineRule="auto"/>
              <w:jc w:val="center"/>
              <w:rPr>
                <w:rFonts w:cstheme="minorHAnsi"/>
                <w:b/>
                <w:sz w:val="18"/>
                <w:szCs w:val="18"/>
              </w:rPr>
            </w:pPr>
          </w:p>
          <w:p w14:paraId="41DE0A3B" w14:textId="77777777" w:rsidR="00A246EF" w:rsidRPr="00524C83" w:rsidRDefault="00A246EF" w:rsidP="00C33CA8">
            <w:pPr>
              <w:spacing w:after="160" w:line="360" w:lineRule="auto"/>
              <w:jc w:val="center"/>
              <w:rPr>
                <w:rFonts w:cstheme="minorHAnsi"/>
                <w:b/>
                <w:sz w:val="18"/>
                <w:szCs w:val="18"/>
              </w:rPr>
            </w:pPr>
            <w:r w:rsidRPr="00524C83">
              <w:rPr>
                <w:rFonts w:cstheme="minorHAnsi"/>
                <w:b/>
                <w:sz w:val="18"/>
                <w:szCs w:val="18"/>
              </w:rPr>
              <w:t>OBJETIVO ESPECIFICO</w:t>
            </w:r>
          </w:p>
        </w:tc>
        <w:tc>
          <w:tcPr>
            <w:tcW w:w="1355" w:type="dxa"/>
          </w:tcPr>
          <w:p w14:paraId="7E3B5F1C" w14:textId="77777777" w:rsidR="00A246EF" w:rsidRPr="00524C83" w:rsidRDefault="00A246EF" w:rsidP="00C33CA8">
            <w:pPr>
              <w:spacing w:after="160" w:line="360" w:lineRule="auto"/>
              <w:jc w:val="center"/>
              <w:rPr>
                <w:rFonts w:cstheme="minorHAnsi"/>
                <w:b/>
                <w:sz w:val="18"/>
                <w:szCs w:val="18"/>
              </w:rPr>
            </w:pPr>
          </w:p>
          <w:p w14:paraId="46BCA1AB" w14:textId="77777777" w:rsidR="00A246EF" w:rsidRPr="00524C83" w:rsidRDefault="00A246EF" w:rsidP="00C33CA8">
            <w:pPr>
              <w:spacing w:after="160" w:line="360" w:lineRule="auto"/>
              <w:jc w:val="center"/>
              <w:rPr>
                <w:rFonts w:cstheme="minorHAnsi"/>
                <w:b/>
                <w:sz w:val="18"/>
                <w:szCs w:val="18"/>
              </w:rPr>
            </w:pPr>
            <w:r w:rsidRPr="00524C83">
              <w:rPr>
                <w:rFonts w:cstheme="minorHAnsi"/>
                <w:b/>
                <w:sz w:val="18"/>
                <w:szCs w:val="18"/>
              </w:rPr>
              <w:t>META</w:t>
            </w:r>
          </w:p>
        </w:tc>
        <w:tc>
          <w:tcPr>
            <w:tcW w:w="1725" w:type="dxa"/>
          </w:tcPr>
          <w:p w14:paraId="4D92F78F" w14:textId="77777777" w:rsidR="00A246EF" w:rsidRPr="00524C83" w:rsidRDefault="00A246EF" w:rsidP="00C33CA8">
            <w:pPr>
              <w:spacing w:after="160" w:line="360" w:lineRule="auto"/>
              <w:jc w:val="center"/>
              <w:rPr>
                <w:rFonts w:cstheme="minorHAnsi"/>
                <w:b/>
                <w:sz w:val="18"/>
                <w:szCs w:val="18"/>
              </w:rPr>
            </w:pPr>
          </w:p>
          <w:p w14:paraId="1A300C02" w14:textId="77777777" w:rsidR="00A246EF" w:rsidRPr="00524C83" w:rsidRDefault="00A246EF" w:rsidP="00C33CA8">
            <w:pPr>
              <w:spacing w:after="160" w:line="360" w:lineRule="auto"/>
              <w:jc w:val="center"/>
              <w:rPr>
                <w:rFonts w:cstheme="minorHAnsi"/>
                <w:b/>
                <w:sz w:val="18"/>
                <w:szCs w:val="18"/>
              </w:rPr>
            </w:pPr>
            <w:r w:rsidRPr="00524C83">
              <w:rPr>
                <w:rFonts w:cstheme="minorHAnsi"/>
                <w:b/>
                <w:sz w:val="18"/>
                <w:szCs w:val="18"/>
              </w:rPr>
              <w:t>INDICADOR</w:t>
            </w:r>
          </w:p>
        </w:tc>
        <w:tc>
          <w:tcPr>
            <w:tcW w:w="1897" w:type="dxa"/>
          </w:tcPr>
          <w:p w14:paraId="40496126" w14:textId="77777777" w:rsidR="00A246EF" w:rsidRPr="00524C83" w:rsidRDefault="00A246EF" w:rsidP="00C33CA8">
            <w:pPr>
              <w:spacing w:after="160" w:line="360" w:lineRule="auto"/>
              <w:jc w:val="center"/>
              <w:rPr>
                <w:rFonts w:cstheme="minorHAnsi"/>
                <w:b/>
                <w:sz w:val="18"/>
                <w:szCs w:val="18"/>
              </w:rPr>
            </w:pPr>
          </w:p>
          <w:p w14:paraId="5A20C007" w14:textId="77777777" w:rsidR="00A246EF" w:rsidRPr="00524C83" w:rsidRDefault="00A246EF" w:rsidP="00C33CA8">
            <w:pPr>
              <w:spacing w:after="160" w:line="360" w:lineRule="auto"/>
              <w:jc w:val="center"/>
              <w:rPr>
                <w:rFonts w:cstheme="minorHAnsi"/>
                <w:b/>
                <w:sz w:val="18"/>
                <w:szCs w:val="18"/>
              </w:rPr>
            </w:pPr>
            <w:r w:rsidRPr="00524C83">
              <w:rPr>
                <w:rFonts w:cstheme="minorHAnsi"/>
                <w:b/>
                <w:sz w:val="18"/>
                <w:szCs w:val="18"/>
              </w:rPr>
              <w:t>ACTIVIDADES</w:t>
            </w:r>
          </w:p>
        </w:tc>
        <w:tc>
          <w:tcPr>
            <w:tcW w:w="2107" w:type="dxa"/>
            <w:tcBorders>
              <w:bottom w:val="single" w:sz="4" w:space="0" w:color="auto"/>
            </w:tcBorders>
          </w:tcPr>
          <w:p w14:paraId="3573A27D" w14:textId="77777777" w:rsidR="00A246EF" w:rsidRPr="00524C83" w:rsidRDefault="00A246EF" w:rsidP="00C33CA8">
            <w:pPr>
              <w:spacing w:after="160" w:line="360" w:lineRule="auto"/>
              <w:jc w:val="center"/>
              <w:rPr>
                <w:rFonts w:cstheme="minorHAnsi"/>
                <w:b/>
                <w:sz w:val="18"/>
                <w:szCs w:val="18"/>
              </w:rPr>
            </w:pPr>
          </w:p>
          <w:p w14:paraId="302D5600" w14:textId="77777777" w:rsidR="00A246EF" w:rsidRPr="00524C83" w:rsidRDefault="00A246EF" w:rsidP="00C33CA8">
            <w:pPr>
              <w:spacing w:after="160" w:line="360" w:lineRule="auto"/>
              <w:jc w:val="center"/>
              <w:rPr>
                <w:rFonts w:cstheme="minorHAnsi"/>
                <w:b/>
                <w:sz w:val="18"/>
                <w:szCs w:val="18"/>
              </w:rPr>
            </w:pPr>
            <w:r w:rsidRPr="00524C83">
              <w:rPr>
                <w:rFonts w:cstheme="minorHAnsi"/>
                <w:b/>
                <w:sz w:val="18"/>
                <w:szCs w:val="18"/>
              </w:rPr>
              <w:t>RESPONSABLE</w:t>
            </w:r>
          </w:p>
        </w:tc>
        <w:tc>
          <w:tcPr>
            <w:tcW w:w="2122" w:type="dxa"/>
          </w:tcPr>
          <w:p w14:paraId="56490781" w14:textId="77777777" w:rsidR="00A246EF" w:rsidRPr="00524C83" w:rsidRDefault="00A246EF" w:rsidP="00C33CA8">
            <w:pPr>
              <w:spacing w:after="160" w:line="360" w:lineRule="auto"/>
              <w:jc w:val="center"/>
              <w:rPr>
                <w:rFonts w:cstheme="minorHAnsi"/>
                <w:b/>
                <w:sz w:val="18"/>
                <w:szCs w:val="18"/>
              </w:rPr>
            </w:pPr>
          </w:p>
          <w:p w14:paraId="4AB1C0F8" w14:textId="77777777" w:rsidR="00A246EF" w:rsidRPr="00524C83" w:rsidRDefault="00A246EF" w:rsidP="00C33CA8">
            <w:pPr>
              <w:spacing w:after="160" w:line="360" w:lineRule="auto"/>
              <w:jc w:val="center"/>
              <w:rPr>
                <w:rFonts w:cstheme="minorHAnsi"/>
                <w:b/>
                <w:sz w:val="18"/>
                <w:szCs w:val="18"/>
              </w:rPr>
            </w:pPr>
            <w:r w:rsidRPr="00524C83">
              <w:rPr>
                <w:rFonts w:cstheme="minorHAnsi"/>
                <w:b/>
                <w:sz w:val="18"/>
                <w:szCs w:val="18"/>
              </w:rPr>
              <w:t>COORDINADOR</w:t>
            </w:r>
          </w:p>
        </w:tc>
        <w:tc>
          <w:tcPr>
            <w:tcW w:w="2377" w:type="dxa"/>
          </w:tcPr>
          <w:p w14:paraId="2044D385" w14:textId="77777777" w:rsidR="00A246EF" w:rsidRPr="00524C83" w:rsidRDefault="00A246EF" w:rsidP="00C33CA8">
            <w:pPr>
              <w:spacing w:line="360" w:lineRule="auto"/>
              <w:jc w:val="center"/>
              <w:rPr>
                <w:rFonts w:cstheme="minorHAnsi"/>
                <w:b/>
                <w:sz w:val="18"/>
                <w:szCs w:val="18"/>
              </w:rPr>
            </w:pPr>
            <w:r w:rsidRPr="00524C83">
              <w:rPr>
                <w:rFonts w:cstheme="minorHAnsi"/>
                <w:b/>
                <w:sz w:val="18"/>
                <w:szCs w:val="18"/>
              </w:rPr>
              <w:t>PRESUPUESTO/</w:t>
            </w:r>
          </w:p>
          <w:p w14:paraId="0B735E9A" w14:textId="77777777" w:rsidR="00A246EF" w:rsidRPr="00524C83" w:rsidRDefault="00A246EF" w:rsidP="00C33CA8">
            <w:pPr>
              <w:spacing w:line="360" w:lineRule="auto"/>
              <w:jc w:val="center"/>
              <w:rPr>
                <w:rFonts w:cstheme="minorHAnsi"/>
                <w:b/>
                <w:sz w:val="18"/>
                <w:szCs w:val="18"/>
              </w:rPr>
            </w:pPr>
            <w:r w:rsidRPr="00524C83">
              <w:rPr>
                <w:rFonts w:cstheme="minorHAnsi"/>
                <w:b/>
                <w:sz w:val="18"/>
                <w:szCs w:val="18"/>
              </w:rPr>
              <w:t>FUENTE</w:t>
            </w:r>
          </w:p>
          <w:p w14:paraId="6400DFC8" w14:textId="77777777" w:rsidR="00A246EF" w:rsidRPr="00524C83" w:rsidRDefault="00A246EF" w:rsidP="00C33CA8">
            <w:pPr>
              <w:spacing w:line="360" w:lineRule="auto"/>
              <w:jc w:val="center"/>
              <w:rPr>
                <w:rFonts w:cstheme="minorHAnsi"/>
                <w:b/>
                <w:sz w:val="18"/>
                <w:szCs w:val="18"/>
              </w:rPr>
            </w:pPr>
            <w:r w:rsidRPr="00524C83">
              <w:rPr>
                <w:rFonts w:cstheme="minorHAnsi"/>
                <w:b/>
                <w:sz w:val="18"/>
                <w:szCs w:val="18"/>
              </w:rPr>
              <w:t>DE FINANCIAMIENTO</w:t>
            </w:r>
          </w:p>
        </w:tc>
      </w:tr>
      <w:tr w:rsidR="00A246EF" w:rsidRPr="00524C83" w14:paraId="7EBEE7BE" w14:textId="77777777" w:rsidTr="00C33CA8">
        <w:tblPrEx>
          <w:tblCellMar>
            <w:left w:w="70" w:type="dxa"/>
            <w:right w:w="70" w:type="dxa"/>
          </w:tblCellMar>
          <w:tblLook w:val="0000" w:firstRow="0" w:lastRow="0" w:firstColumn="0" w:lastColumn="0" w:noHBand="0" w:noVBand="0"/>
        </w:tblPrEx>
        <w:trPr>
          <w:trHeight w:val="29"/>
          <w:jc w:val="center"/>
        </w:trPr>
        <w:tc>
          <w:tcPr>
            <w:tcW w:w="2706" w:type="dxa"/>
          </w:tcPr>
          <w:p w14:paraId="635C6A91" w14:textId="77777777" w:rsidR="00A246EF" w:rsidRPr="00524C83" w:rsidRDefault="00A246EF" w:rsidP="00C33CA8">
            <w:pPr>
              <w:spacing w:line="360" w:lineRule="auto"/>
              <w:jc w:val="both"/>
              <w:rPr>
                <w:rFonts w:cstheme="minorHAnsi"/>
                <w:b/>
                <w:sz w:val="18"/>
                <w:szCs w:val="18"/>
              </w:rPr>
            </w:pPr>
            <w:r w:rsidRPr="00524C83">
              <w:rPr>
                <w:rFonts w:cstheme="minorHAnsi"/>
                <w:sz w:val="18"/>
                <w:szCs w:val="18"/>
              </w:rPr>
              <w:t>Velar por la buena marcha del gobierno, administración y servicios municipales</w:t>
            </w:r>
          </w:p>
        </w:tc>
        <w:tc>
          <w:tcPr>
            <w:tcW w:w="1355" w:type="dxa"/>
          </w:tcPr>
          <w:p w14:paraId="6B7139CE"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Disminuir un 15% en los costos por la prestación de servicios públicos sin descuidar la calidad de estos</w:t>
            </w:r>
          </w:p>
        </w:tc>
        <w:tc>
          <w:tcPr>
            <w:tcW w:w="1725" w:type="dxa"/>
          </w:tcPr>
          <w:p w14:paraId="71C37AB6"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Disminución de un 15% en gasto corrientes</w:t>
            </w:r>
          </w:p>
        </w:tc>
        <w:tc>
          <w:tcPr>
            <w:tcW w:w="1897" w:type="dxa"/>
          </w:tcPr>
          <w:p w14:paraId="73478117"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Elaborar y aprobar estrategias que permitan la prestación de servicios de una forma más eficiente.</w:t>
            </w:r>
          </w:p>
          <w:p w14:paraId="19303BA1" w14:textId="77777777" w:rsidR="00A246EF" w:rsidRPr="00524C83" w:rsidRDefault="00A246EF" w:rsidP="00C33CA8">
            <w:pPr>
              <w:spacing w:line="360" w:lineRule="auto"/>
              <w:jc w:val="both"/>
              <w:rPr>
                <w:rFonts w:cstheme="minorHAnsi"/>
                <w:bCs/>
                <w:sz w:val="18"/>
                <w:szCs w:val="18"/>
              </w:rPr>
            </w:pPr>
          </w:p>
          <w:p w14:paraId="6A6C5518"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 xml:space="preserve">Instruir al personal al cumplimiento de los objetivos institucionales.                                                                                   </w:t>
            </w:r>
          </w:p>
          <w:p w14:paraId="5909701B" w14:textId="77777777" w:rsidR="00A246EF" w:rsidRPr="00524C83" w:rsidRDefault="00A246EF" w:rsidP="00C33CA8">
            <w:pPr>
              <w:spacing w:line="360" w:lineRule="auto"/>
              <w:jc w:val="both"/>
              <w:rPr>
                <w:rFonts w:cstheme="minorHAnsi"/>
                <w:bCs/>
                <w:sz w:val="18"/>
                <w:szCs w:val="18"/>
              </w:rPr>
            </w:pPr>
          </w:p>
          <w:p w14:paraId="5A1E9559"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Realizar reuniones periódicas con gerencias y jefaturas con el objetivo de tomar acciones correctivas a posibles deficiencias.</w:t>
            </w:r>
          </w:p>
        </w:tc>
        <w:tc>
          <w:tcPr>
            <w:tcW w:w="2107" w:type="dxa"/>
            <w:tcBorders>
              <w:bottom w:val="single" w:sz="4" w:space="0" w:color="auto"/>
            </w:tcBorders>
            <w:vAlign w:val="center"/>
          </w:tcPr>
          <w:p w14:paraId="6254537E"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Concejo Municipal</w:t>
            </w:r>
          </w:p>
        </w:tc>
        <w:tc>
          <w:tcPr>
            <w:tcW w:w="2122" w:type="dxa"/>
            <w:vAlign w:val="center"/>
          </w:tcPr>
          <w:p w14:paraId="5813F2A5"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Concejo Municipal, Gerencia Municipal.</w:t>
            </w:r>
          </w:p>
        </w:tc>
        <w:tc>
          <w:tcPr>
            <w:tcW w:w="2377" w:type="dxa"/>
            <w:vAlign w:val="center"/>
          </w:tcPr>
          <w:p w14:paraId="10509709"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Fondos Propios</w:t>
            </w:r>
          </w:p>
        </w:tc>
      </w:tr>
      <w:tr w:rsidR="00A246EF" w:rsidRPr="00524C83" w14:paraId="709720C1" w14:textId="77777777" w:rsidTr="00C33CA8">
        <w:tblPrEx>
          <w:tblCellMar>
            <w:left w:w="70" w:type="dxa"/>
            <w:right w:w="70" w:type="dxa"/>
          </w:tblCellMar>
          <w:tblLook w:val="0000" w:firstRow="0" w:lastRow="0" w:firstColumn="0" w:lastColumn="0" w:noHBand="0" w:noVBand="0"/>
        </w:tblPrEx>
        <w:trPr>
          <w:trHeight w:val="29"/>
          <w:jc w:val="center"/>
        </w:trPr>
        <w:tc>
          <w:tcPr>
            <w:tcW w:w="2706" w:type="dxa"/>
          </w:tcPr>
          <w:p w14:paraId="7CCD5C0E" w14:textId="77777777" w:rsidR="00A246EF" w:rsidRPr="00524C83" w:rsidRDefault="00A246EF" w:rsidP="00C33CA8">
            <w:pPr>
              <w:spacing w:line="360" w:lineRule="auto"/>
              <w:jc w:val="both"/>
              <w:rPr>
                <w:rFonts w:cstheme="minorHAnsi"/>
                <w:b/>
                <w:sz w:val="18"/>
                <w:szCs w:val="18"/>
              </w:rPr>
            </w:pPr>
            <w:r w:rsidRPr="00524C83">
              <w:rPr>
                <w:rFonts w:cstheme="minorHAnsi"/>
                <w:sz w:val="18"/>
                <w:szCs w:val="18"/>
              </w:rPr>
              <w:lastRenderedPageBreak/>
              <w:t>Emitir ordenanzas, reglamentos y acuerdos para normar el Gobierno y la administración municipal.</w:t>
            </w:r>
          </w:p>
        </w:tc>
        <w:tc>
          <w:tcPr>
            <w:tcW w:w="1355" w:type="dxa"/>
          </w:tcPr>
          <w:p w14:paraId="6D5184FC"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Actualizar el 50% de la normativa interna para el año 2023</w:t>
            </w:r>
          </w:p>
        </w:tc>
        <w:tc>
          <w:tcPr>
            <w:tcW w:w="1725" w:type="dxa"/>
          </w:tcPr>
          <w:p w14:paraId="6B67BA25" w14:textId="77777777" w:rsidR="00A246EF" w:rsidRPr="00524C83" w:rsidRDefault="00A246EF" w:rsidP="00C33CA8">
            <w:pPr>
              <w:spacing w:line="360" w:lineRule="auto"/>
              <w:jc w:val="both"/>
              <w:rPr>
                <w:rFonts w:cstheme="minorHAnsi"/>
                <w:sz w:val="18"/>
                <w:szCs w:val="18"/>
              </w:rPr>
            </w:pPr>
            <w:r w:rsidRPr="00524C83">
              <w:rPr>
                <w:rFonts w:cstheme="minorHAnsi"/>
                <w:bCs/>
                <w:sz w:val="18"/>
                <w:szCs w:val="18"/>
              </w:rPr>
              <w:t xml:space="preserve">Número de instrumentos aprobados </w:t>
            </w:r>
          </w:p>
        </w:tc>
        <w:tc>
          <w:tcPr>
            <w:tcW w:w="1897" w:type="dxa"/>
          </w:tcPr>
          <w:p w14:paraId="055D0E5D"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Creación de equipo técnico para la actualización de instrumentos normativos.</w:t>
            </w:r>
          </w:p>
          <w:p w14:paraId="5DFCAF12" w14:textId="77777777" w:rsidR="00A246EF" w:rsidRPr="00524C83" w:rsidRDefault="00A246EF" w:rsidP="00C33CA8">
            <w:pPr>
              <w:spacing w:line="360" w:lineRule="auto"/>
              <w:jc w:val="both"/>
              <w:rPr>
                <w:rFonts w:cstheme="minorHAnsi"/>
                <w:bCs/>
                <w:sz w:val="18"/>
                <w:szCs w:val="18"/>
              </w:rPr>
            </w:pPr>
          </w:p>
          <w:p w14:paraId="41D5229A"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Contratar los servicios de un asesor administrativo que apoye la actualización y elaboración de la normativa, al mismo tiempo proponga estrategias para mejorar los procesos internos.</w:t>
            </w:r>
          </w:p>
        </w:tc>
        <w:tc>
          <w:tcPr>
            <w:tcW w:w="2107" w:type="dxa"/>
            <w:tcBorders>
              <w:top w:val="single" w:sz="4" w:space="0" w:color="auto"/>
            </w:tcBorders>
            <w:vAlign w:val="center"/>
          </w:tcPr>
          <w:p w14:paraId="289D385A"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Concejo Municipal</w:t>
            </w:r>
          </w:p>
        </w:tc>
        <w:tc>
          <w:tcPr>
            <w:tcW w:w="2122" w:type="dxa"/>
            <w:vAlign w:val="center"/>
          </w:tcPr>
          <w:p w14:paraId="32879655"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Concejo Municipal, Gerencia Municipal, Secretaría Municipal, Sindicatura, Unidad de Gestión del Talento Humano.</w:t>
            </w:r>
          </w:p>
        </w:tc>
        <w:tc>
          <w:tcPr>
            <w:tcW w:w="2377" w:type="dxa"/>
            <w:vAlign w:val="center"/>
          </w:tcPr>
          <w:p w14:paraId="169F1937"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Fondos Propios</w:t>
            </w:r>
          </w:p>
        </w:tc>
      </w:tr>
      <w:tr w:rsidR="00A246EF" w:rsidRPr="00524C83" w14:paraId="35BF120C" w14:textId="77777777" w:rsidTr="00C33CA8">
        <w:tblPrEx>
          <w:tblCellMar>
            <w:left w:w="70" w:type="dxa"/>
            <w:right w:w="70" w:type="dxa"/>
          </w:tblCellMar>
          <w:tblLook w:val="0000" w:firstRow="0" w:lastRow="0" w:firstColumn="0" w:lastColumn="0" w:noHBand="0" w:noVBand="0"/>
        </w:tblPrEx>
        <w:trPr>
          <w:trHeight w:val="29"/>
          <w:jc w:val="center"/>
        </w:trPr>
        <w:tc>
          <w:tcPr>
            <w:tcW w:w="2706" w:type="dxa"/>
          </w:tcPr>
          <w:p w14:paraId="70D07AC8" w14:textId="77777777" w:rsidR="00A246EF" w:rsidRPr="00524C83" w:rsidRDefault="00A246EF" w:rsidP="00C33CA8">
            <w:pPr>
              <w:spacing w:line="360" w:lineRule="auto"/>
              <w:jc w:val="both"/>
              <w:rPr>
                <w:rFonts w:cstheme="minorHAnsi"/>
                <w:b/>
                <w:sz w:val="18"/>
                <w:szCs w:val="18"/>
              </w:rPr>
            </w:pPr>
            <w:r w:rsidRPr="00524C83">
              <w:rPr>
                <w:rFonts w:cstheme="minorHAnsi"/>
                <w:sz w:val="18"/>
                <w:szCs w:val="18"/>
              </w:rPr>
              <w:t>Realizar la administración municipal con transparencia, austeridad, eficiencia y eficacia.</w:t>
            </w:r>
          </w:p>
        </w:tc>
        <w:tc>
          <w:tcPr>
            <w:tcW w:w="1355" w:type="dxa"/>
          </w:tcPr>
          <w:p w14:paraId="09032F70"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 xml:space="preserve">Implementar los mecanismos de participación ciudadana que establece el Código Municipal </w:t>
            </w:r>
          </w:p>
        </w:tc>
        <w:tc>
          <w:tcPr>
            <w:tcW w:w="1725" w:type="dxa"/>
          </w:tcPr>
          <w:p w14:paraId="5A3F9B00"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 xml:space="preserve">Ejecutar rendiciones de cuentas al finalizar cada periodo fiscal </w:t>
            </w:r>
          </w:p>
        </w:tc>
        <w:tc>
          <w:tcPr>
            <w:tcW w:w="1897" w:type="dxa"/>
          </w:tcPr>
          <w:p w14:paraId="552A3B7F"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Realizar consultas sectoriales con la población.</w:t>
            </w:r>
          </w:p>
          <w:p w14:paraId="50395193"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Ejecutar anualmente rendiciones de cuentas.</w:t>
            </w:r>
          </w:p>
          <w:p w14:paraId="41FB5775" w14:textId="77777777" w:rsidR="00A246EF" w:rsidRPr="00524C83" w:rsidRDefault="00A246EF" w:rsidP="00C33CA8">
            <w:pPr>
              <w:spacing w:line="360" w:lineRule="auto"/>
              <w:jc w:val="both"/>
              <w:rPr>
                <w:rFonts w:cstheme="minorHAnsi"/>
                <w:bCs/>
                <w:sz w:val="18"/>
                <w:szCs w:val="18"/>
              </w:rPr>
            </w:pPr>
          </w:p>
          <w:p w14:paraId="62570249"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 xml:space="preserve">Aprobar políticas de austeridad que permitan disminuir los gastos corrientes. </w:t>
            </w:r>
          </w:p>
        </w:tc>
        <w:tc>
          <w:tcPr>
            <w:tcW w:w="2107" w:type="dxa"/>
            <w:vAlign w:val="center"/>
          </w:tcPr>
          <w:p w14:paraId="3EFFA21B"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Concejo Municipal</w:t>
            </w:r>
          </w:p>
        </w:tc>
        <w:tc>
          <w:tcPr>
            <w:tcW w:w="2122" w:type="dxa"/>
            <w:vAlign w:val="center"/>
          </w:tcPr>
          <w:p w14:paraId="6FFABBC0"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Concejo Municipal, Gerencia Municipal.</w:t>
            </w:r>
          </w:p>
        </w:tc>
        <w:tc>
          <w:tcPr>
            <w:tcW w:w="2377" w:type="dxa"/>
            <w:vAlign w:val="center"/>
          </w:tcPr>
          <w:p w14:paraId="01019BB5"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Fondos Propios</w:t>
            </w:r>
          </w:p>
        </w:tc>
      </w:tr>
      <w:tr w:rsidR="00A246EF" w:rsidRPr="00524C83" w14:paraId="1FF130F6" w14:textId="77777777" w:rsidTr="00C33CA8">
        <w:tblPrEx>
          <w:tblCellMar>
            <w:left w:w="70" w:type="dxa"/>
            <w:right w:w="70" w:type="dxa"/>
          </w:tblCellMar>
          <w:tblLook w:val="0000" w:firstRow="0" w:lastRow="0" w:firstColumn="0" w:lastColumn="0" w:noHBand="0" w:noVBand="0"/>
        </w:tblPrEx>
        <w:trPr>
          <w:trHeight w:val="29"/>
          <w:jc w:val="center"/>
        </w:trPr>
        <w:tc>
          <w:tcPr>
            <w:tcW w:w="2706" w:type="dxa"/>
          </w:tcPr>
          <w:p w14:paraId="7E241F0A" w14:textId="77777777" w:rsidR="00A246EF" w:rsidRPr="00524C83" w:rsidRDefault="00A246EF" w:rsidP="00C33CA8">
            <w:pPr>
              <w:spacing w:line="360" w:lineRule="auto"/>
              <w:jc w:val="both"/>
              <w:rPr>
                <w:rFonts w:cstheme="minorHAnsi"/>
                <w:b/>
                <w:sz w:val="18"/>
                <w:szCs w:val="18"/>
              </w:rPr>
            </w:pPr>
            <w:r w:rsidRPr="00524C83">
              <w:rPr>
                <w:rFonts w:cstheme="minorHAnsi"/>
                <w:sz w:val="18"/>
                <w:szCs w:val="18"/>
              </w:rPr>
              <w:t xml:space="preserve">Aprobar proyectos y programas que promuevan el desarrollo local </w:t>
            </w:r>
          </w:p>
        </w:tc>
        <w:tc>
          <w:tcPr>
            <w:tcW w:w="1355" w:type="dxa"/>
          </w:tcPr>
          <w:p w14:paraId="4AC7AF47"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 xml:space="preserve">Aprobar proyectos </w:t>
            </w:r>
            <w:r w:rsidRPr="00524C83">
              <w:rPr>
                <w:rFonts w:cstheme="minorHAnsi"/>
                <w:bCs/>
                <w:sz w:val="18"/>
                <w:szCs w:val="18"/>
              </w:rPr>
              <w:lastRenderedPageBreak/>
              <w:t xml:space="preserve">enfocados al desarrollo económico local </w:t>
            </w:r>
          </w:p>
        </w:tc>
        <w:tc>
          <w:tcPr>
            <w:tcW w:w="1725" w:type="dxa"/>
          </w:tcPr>
          <w:p w14:paraId="699C1F51"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lastRenderedPageBreak/>
              <w:t>Número de proyectos aprobados</w:t>
            </w:r>
          </w:p>
        </w:tc>
        <w:tc>
          <w:tcPr>
            <w:tcW w:w="1897" w:type="dxa"/>
          </w:tcPr>
          <w:p w14:paraId="256A4F2D" w14:textId="77777777" w:rsidR="00A246EF" w:rsidRPr="00524C83" w:rsidRDefault="00A246EF" w:rsidP="00C33CA8">
            <w:pPr>
              <w:spacing w:line="360" w:lineRule="auto"/>
              <w:rPr>
                <w:rFonts w:cstheme="minorHAnsi"/>
                <w:bCs/>
                <w:sz w:val="18"/>
                <w:szCs w:val="18"/>
              </w:rPr>
            </w:pPr>
            <w:r w:rsidRPr="00524C83">
              <w:rPr>
                <w:rFonts w:cstheme="minorHAnsi"/>
                <w:bCs/>
                <w:sz w:val="18"/>
                <w:szCs w:val="18"/>
              </w:rPr>
              <w:t>Identificar, priorizar y planificar los proyectos.</w:t>
            </w:r>
          </w:p>
          <w:p w14:paraId="7A6C48A3" w14:textId="77777777" w:rsidR="00A246EF" w:rsidRPr="00524C83" w:rsidRDefault="00A246EF" w:rsidP="00C33CA8">
            <w:pPr>
              <w:spacing w:line="360" w:lineRule="auto"/>
              <w:rPr>
                <w:rFonts w:cstheme="minorHAnsi"/>
                <w:bCs/>
                <w:sz w:val="18"/>
                <w:szCs w:val="18"/>
              </w:rPr>
            </w:pPr>
          </w:p>
          <w:p w14:paraId="272B8682" w14:textId="77777777" w:rsidR="00A246EF" w:rsidRPr="00524C83" w:rsidRDefault="00A246EF" w:rsidP="00C33CA8">
            <w:pPr>
              <w:spacing w:line="360" w:lineRule="auto"/>
              <w:rPr>
                <w:rFonts w:cstheme="minorHAnsi"/>
                <w:bCs/>
                <w:sz w:val="18"/>
                <w:szCs w:val="18"/>
              </w:rPr>
            </w:pPr>
            <w:r w:rsidRPr="00524C83">
              <w:rPr>
                <w:rFonts w:cstheme="minorHAnsi"/>
                <w:bCs/>
                <w:sz w:val="18"/>
                <w:szCs w:val="18"/>
              </w:rPr>
              <w:t>Evaluar disponibilidad financiera.</w:t>
            </w:r>
          </w:p>
          <w:p w14:paraId="4BD3F547" w14:textId="77777777" w:rsidR="00A246EF" w:rsidRPr="00524C83" w:rsidRDefault="00A246EF" w:rsidP="00C33CA8">
            <w:pPr>
              <w:spacing w:line="360" w:lineRule="auto"/>
              <w:jc w:val="both"/>
              <w:rPr>
                <w:rFonts w:cstheme="minorHAnsi"/>
                <w:bCs/>
                <w:sz w:val="18"/>
                <w:szCs w:val="18"/>
              </w:rPr>
            </w:pPr>
          </w:p>
          <w:p w14:paraId="1D758CA5" w14:textId="77777777" w:rsidR="00A246EF" w:rsidRPr="00524C83" w:rsidRDefault="00A246EF" w:rsidP="00C33CA8">
            <w:pPr>
              <w:spacing w:line="360" w:lineRule="auto"/>
              <w:jc w:val="both"/>
              <w:rPr>
                <w:rFonts w:cstheme="minorHAnsi"/>
                <w:bCs/>
                <w:sz w:val="18"/>
                <w:szCs w:val="18"/>
              </w:rPr>
            </w:pPr>
            <w:r w:rsidRPr="00524C83">
              <w:rPr>
                <w:rFonts w:cstheme="minorHAnsi"/>
                <w:bCs/>
                <w:sz w:val="18"/>
                <w:szCs w:val="18"/>
              </w:rPr>
              <w:t>Gestionar recursos con otras instituciones a nivel nacional e internacional.</w:t>
            </w:r>
          </w:p>
        </w:tc>
        <w:tc>
          <w:tcPr>
            <w:tcW w:w="2107" w:type="dxa"/>
            <w:vAlign w:val="center"/>
          </w:tcPr>
          <w:p w14:paraId="41A16657"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lastRenderedPageBreak/>
              <w:t>Concejo Municipal</w:t>
            </w:r>
          </w:p>
        </w:tc>
        <w:tc>
          <w:tcPr>
            <w:tcW w:w="2122" w:type="dxa"/>
            <w:vAlign w:val="center"/>
          </w:tcPr>
          <w:p w14:paraId="67DFED9F"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t xml:space="preserve">Concejo Municipal, Gerencia Municipal, </w:t>
            </w:r>
            <w:r w:rsidRPr="00524C83">
              <w:rPr>
                <w:rFonts w:cstheme="minorHAnsi"/>
                <w:bCs/>
                <w:sz w:val="18"/>
                <w:szCs w:val="18"/>
              </w:rPr>
              <w:lastRenderedPageBreak/>
              <w:t>Tesorería Municipal, Unidad de Proyectos y Desarrollo Urbano.</w:t>
            </w:r>
          </w:p>
        </w:tc>
        <w:tc>
          <w:tcPr>
            <w:tcW w:w="2377" w:type="dxa"/>
            <w:vAlign w:val="center"/>
          </w:tcPr>
          <w:p w14:paraId="14ABDAAF" w14:textId="77777777" w:rsidR="00A246EF" w:rsidRPr="00524C83" w:rsidRDefault="00A246EF" w:rsidP="00C33CA8">
            <w:pPr>
              <w:spacing w:line="360" w:lineRule="auto"/>
              <w:jc w:val="center"/>
              <w:rPr>
                <w:rFonts w:cstheme="minorHAnsi"/>
                <w:bCs/>
                <w:sz w:val="18"/>
                <w:szCs w:val="18"/>
              </w:rPr>
            </w:pPr>
            <w:r w:rsidRPr="00524C83">
              <w:rPr>
                <w:rFonts w:cstheme="minorHAnsi"/>
                <w:bCs/>
                <w:sz w:val="18"/>
                <w:szCs w:val="18"/>
              </w:rPr>
              <w:lastRenderedPageBreak/>
              <w:t>Fondos Propios</w:t>
            </w:r>
          </w:p>
        </w:tc>
      </w:tr>
      <w:tr w:rsidR="00A246EF" w:rsidRPr="00524C83" w14:paraId="05242EFB" w14:textId="77777777" w:rsidTr="00C33CA8">
        <w:tblPrEx>
          <w:tblCellMar>
            <w:left w:w="70" w:type="dxa"/>
            <w:right w:w="70" w:type="dxa"/>
          </w:tblCellMar>
          <w:tblLook w:val="0000" w:firstRow="0" w:lastRow="0" w:firstColumn="0" w:lastColumn="0" w:noHBand="0" w:noVBand="0"/>
        </w:tblPrEx>
        <w:trPr>
          <w:trHeight w:val="595"/>
          <w:jc w:val="center"/>
        </w:trPr>
        <w:tc>
          <w:tcPr>
            <w:tcW w:w="7683" w:type="dxa"/>
            <w:gridSpan w:val="4"/>
            <w:vAlign w:val="center"/>
          </w:tcPr>
          <w:p w14:paraId="02F0087D" w14:textId="77777777" w:rsidR="00A246EF" w:rsidRPr="00524C83" w:rsidRDefault="00A246EF" w:rsidP="00C33CA8">
            <w:pPr>
              <w:jc w:val="center"/>
              <w:rPr>
                <w:rFonts w:cstheme="minorHAnsi"/>
                <w:bCs/>
                <w:sz w:val="18"/>
                <w:szCs w:val="18"/>
              </w:rPr>
            </w:pPr>
            <w:r w:rsidRPr="00524C83">
              <w:rPr>
                <w:rFonts w:cstheme="minorHAnsi"/>
                <w:b/>
                <w:bCs/>
                <w:sz w:val="18"/>
                <w:szCs w:val="18"/>
                <w:lang w:val="es-CR"/>
              </w:rPr>
              <w:t>RECURSOS DE FUNCIONAMIENTO DE OFICINA</w:t>
            </w:r>
          </w:p>
        </w:tc>
        <w:tc>
          <w:tcPr>
            <w:tcW w:w="2107" w:type="dxa"/>
            <w:vAlign w:val="center"/>
          </w:tcPr>
          <w:p w14:paraId="4D8262F3" w14:textId="77777777" w:rsidR="00A246EF" w:rsidRPr="00524C83" w:rsidRDefault="00A246EF" w:rsidP="00C33CA8">
            <w:pPr>
              <w:jc w:val="center"/>
              <w:rPr>
                <w:rFonts w:cstheme="minorHAnsi"/>
                <w:b/>
                <w:sz w:val="18"/>
                <w:szCs w:val="18"/>
              </w:rPr>
            </w:pPr>
            <w:r w:rsidRPr="00524C83">
              <w:rPr>
                <w:rFonts w:cstheme="minorHAnsi"/>
                <w:b/>
                <w:sz w:val="18"/>
                <w:szCs w:val="18"/>
              </w:rPr>
              <w:t>CANTIDAD</w:t>
            </w:r>
          </w:p>
        </w:tc>
        <w:tc>
          <w:tcPr>
            <w:tcW w:w="2122" w:type="dxa"/>
            <w:vAlign w:val="center"/>
          </w:tcPr>
          <w:p w14:paraId="1E1ADF52" w14:textId="77777777" w:rsidR="00A246EF" w:rsidRPr="00524C83" w:rsidRDefault="00A246EF" w:rsidP="00C33CA8">
            <w:pPr>
              <w:jc w:val="center"/>
              <w:rPr>
                <w:rFonts w:cstheme="minorHAnsi"/>
                <w:b/>
                <w:sz w:val="18"/>
                <w:szCs w:val="18"/>
              </w:rPr>
            </w:pPr>
            <w:r w:rsidRPr="00524C83">
              <w:rPr>
                <w:rFonts w:cstheme="minorHAnsi"/>
                <w:b/>
                <w:sz w:val="18"/>
                <w:szCs w:val="18"/>
              </w:rPr>
              <w:t>COSTO UNITARIO</w:t>
            </w:r>
          </w:p>
        </w:tc>
        <w:tc>
          <w:tcPr>
            <w:tcW w:w="2377" w:type="dxa"/>
          </w:tcPr>
          <w:p w14:paraId="07F60B82" w14:textId="77777777" w:rsidR="00A246EF" w:rsidRPr="00524C83" w:rsidRDefault="00A246EF" w:rsidP="00C33CA8">
            <w:pPr>
              <w:jc w:val="both"/>
              <w:rPr>
                <w:rFonts w:cstheme="minorHAnsi"/>
                <w:b/>
                <w:sz w:val="18"/>
                <w:szCs w:val="18"/>
              </w:rPr>
            </w:pPr>
            <w:r w:rsidRPr="00524C83">
              <w:rPr>
                <w:rFonts w:cstheme="minorHAnsi"/>
                <w:b/>
                <w:sz w:val="18"/>
                <w:szCs w:val="18"/>
              </w:rPr>
              <w:t>COSTO TOTAL APROXIMADO.</w:t>
            </w:r>
          </w:p>
        </w:tc>
      </w:tr>
      <w:tr w:rsidR="00A246EF" w:rsidRPr="00524C83" w14:paraId="448CE60E" w14:textId="77777777" w:rsidTr="00C33CA8">
        <w:tblPrEx>
          <w:tblCellMar>
            <w:left w:w="70" w:type="dxa"/>
            <w:right w:w="70" w:type="dxa"/>
          </w:tblCellMar>
          <w:tblLook w:val="0000" w:firstRow="0" w:lastRow="0" w:firstColumn="0" w:lastColumn="0" w:noHBand="0" w:noVBand="0"/>
        </w:tblPrEx>
        <w:trPr>
          <w:trHeight w:val="529"/>
          <w:jc w:val="center"/>
        </w:trPr>
        <w:tc>
          <w:tcPr>
            <w:tcW w:w="7683" w:type="dxa"/>
            <w:gridSpan w:val="4"/>
            <w:vAlign w:val="center"/>
          </w:tcPr>
          <w:p w14:paraId="582B01DD" w14:textId="77777777" w:rsidR="00A246EF" w:rsidRPr="00524C83" w:rsidRDefault="00A246EF" w:rsidP="00C33CA8">
            <w:pPr>
              <w:rPr>
                <w:rFonts w:cstheme="minorHAnsi"/>
                <w:bCs/>
                <w:sz w:val="18"/>
                <w:szCs w:val="18"/>
                <w:lang w:val="es-CR"/>
              </w:rPr>
            </w:pPr>
            <w:r w:rsidRPr="00524C83">
              <w:rPr>
                <w:rFonts w:cstheme="minorHAnsi"/>
                <w:bCs/>
                <w:sz w:val="18"/>
                <w:szCs w:val="18"/>
                <w:lang w:val="es-CR"/>
              </w:rPr>
              <w:t>Papelería para uso Interno</w:t>
            </w:r>
          </w:p>
        </w:tc>
        <w:tc>
          <w:tcPr>
            <w:tcW w:w="2107" w:type="dxa"/>
            <w:vAlign w:val="center"/>
          </w:tcPr>
          <w:p w14:paraId="04F35B59" w14:textId="77777777" w:rsidR="00A246EF" w:rsidRPr="00524C83" w:rsidRDefault="00A246EF" w:rsidP="00C33CA8">
            <w:pPr>
              <w:jc w:val="center"/>
              <w:rPr>
                <w:rFonts w:cstheme="minorHAnsi"/>
                <w:sz w:val="18"/>
                <w:szCs w:val="18"/>
              </w:rPr>
            </w:pPr>
            <w:r w:rsidRPr="00524C83">
              <w:rPr>
                <w:rFonts w:cstheme="minorHAnsi"/>
                <w:sz w:val="18"/>
                <w:szCs w:val="18"/>
              </w:rPr>
              <w:t>1</w:t>
            </w:r>
          </w:p>
        </w:tc>
        <w:tc>
          <w:tcPr>
            <w:tcW w:w="2122" w:type="dxa"/>
            <w:vAlign w:val="center"/>
          </w:tcPr>
          <w:p w14:paraId="07041391" w14:textId="3958699A" w:rsidR="00A246EF" w:rsidRPr="00524C83" w:rsidRDefault="00A246EF" w:rsidP="00C33CA8">
            <w:pPr>
              <w:jc w:val="center"/>
              <w:rPr>
                <w:rFonts w:cstheme="minorHAnsi"/>
                <w:sz w:val="18"/>
                <w:szCs w:val="18"/>
              </w:rPr>
            </w:pPr>
            <w:r w:rsidRPr="00524C83">
              <w:rPr>
                <w:rFonts w:cstheme="minorHAnsi"/>
                <w:sz w:val="18"/>
                <w:szCs w:val="18"/>
              </w:rPr>
              <w:t xml:space="preserve">$ </w:t>
            </w:r>
            <w:r w:rsidR="004877D2">
              <w:rPr>
                <w:rFonts w:cstheme="minorHAnsi"/>
                <w:sz w:val="18"/>
                <w:szCs w:val="18"/>
              </w:rPr>
              <w:t>8</w:t>
            </w:r>
            <w:r w:rsidRPr="00524C83">
              <w:rPr>
                <w:rFonts w:cstheme="minorHAnsi"/>
                <w:sz w:val="18"/>
                <w:szCs w:val="18"/>
              </w:rPr>
              <w:t>,000.00</w:t>
            </w:r>
          </w:p>
        </w:tc>
        <w:tc>
          <w:tcPr>
            <w:tcW w:w="2377" w:type="dxa"/>
          </w:tcPr>
          <w:p w14:paraId="426F57ED" w14:textId="05E3A7BC" w:rsidR="00A246EF" w:rsidRPr="00524C83" w:rsidRDefault="004877D2" w:rsidP="00C33CA8">
            <w:pPr>
              <w:tabs>
                <w:tab w:val="left" w:pos="518"/>
                <w:tab w:val="center" w:pos="1117"/>
              </w:tabs>
              <w:rPr>
                <w:rFonts w:cstheme="minorHAnsi"/>
                <w:sz w:val="18"/>
                <w:szCs w:val="18"/>
              </w:rPr>
            </w:pPr>
            <w:r>
              <w:rPr>
                <w:rFonts w:cstheme="minorHAnsi"/>
                <w:sz w:val="18"/>
                <w:szCs w:val="18"/>
              </w:rPr>
              <w:t xml:space="preserve">         </w:t>
            </w:r>
            <w:r w:rsidR="00A246EF" w:rsidRPr="00524C83">
              <w:rPr>
                <w:rFonts w:cstheme="minorHAnsi"/>
                <w:sz w:val="18"/>
                <w:szCs w:val="18"/>
              </w:rPr>
              <w:t xml:space="preserve">$ </w:t>
            </w:r>
            <w:r>
              <w:rPr>
                <w:rFonts w:cstheme="minorHAnsi"/>
                <w:sz w:val="18"/>
                <w:szCs w:val="18"/>
              </w:rPr>
              <w:t>8</w:t>
            </w:r>
            <w:r w:rsidR="00A246EF" w:rsidRPr="00524C83">
              <w:rPr>
                <w:rFonts w:cstheme="minorHAnsi"/>
                <w:sz w:val="18"/>
                <w:szCs w:val="18"/>
              </w:rPr>
              <w:t>,000.00</w:t>
            </w:r>
          </w:p>
        </w:tc>
      </w:tr>
      <w:tr w:rsidR="00A246EF" w:rsidRPr="00524C83" w14:paraId="276B38A9" w14:textId="77777777" w:rsidTr="00C33CA8">
        <w:tblPrEx>
          <w:tblCellMar>
            <w:left w:w="70" w:type="dxa"/>
            <w:right w:w="70" w:type="dxa"/>
          </w:tblCellMar>
          <w:tblLook w:val="0000" w:firstRow="0" w:lastRow="0" w:firstColumn="0" w:lastColumn="0" w:noHBand="0" w:noVBand="0"/>
        </w:tblPrEx>
        <w:trPr>
          <w:trHeight w:val="422"/>
          <w:jc w:val="center"/>
        </w:trPr>
        <w:tc>
          <w:tcPr>
            <w:tcW w:w="7683" w:type="dxa"/>
            <w:gridSpan w:val="4"/>
            <w:vAlign w:val="center"/>
          </w:tcPr>
          <w:p w14:paraId="6C628172" w14:textId="77777777" w:rsidR="00A246EF" w:rsidRPr="00524C83" w:rsidRDefault="00A246EF" w:rsidP="00C33CA8">
            <w:pPr>
              <w:rPr>
                <w:rFonts w:cstheme="minorHAnsi"/>
                <w:bCs/>
                <w:sz w:val="18"/>
                <w:szCs w:val="18"/>
                <w:lang w:val="es-CR"/>
              </w:rPr>
            </w:pPr>
            <w:r w:rsidRPr="00524C83">
              <w:rPr>
                <w:rFonts w:cstheme="minorHAnsi"/>
                <w:bCs/>
                <w:sz w:val="18"/>
                <w:szCs w:val="18"/>
                <w:lang w:val="es-CR"/>
              </w:rPr>
              <w:t>Materiales de oficina</w:t>
            </w:r>
          </w:p>
        </w:tc>
        <w:tc>
          <w:tcPr>
            <w:tcW w:w="2107" w:type="dxa"/>
            <w:vAlign w:val="center"/>
          </w:tcPr>
          <w:p w14:paraId="1A0CF4DE" w14:textId="77777777" w:rsidR="00A246EF" w:rsidRPr="00524C83" w:rsidRDefault="00A246EF" w:rsidP="00C33CA8">
            <w:pPr>
              <w:jc w:val="center"/>
              <w:rPr>
                <w:rFonts w:cstheme="minorHAnsi"/>
                <w:sz w:val="18"/>
                <w:szCs w:val="18"/>
              </w:rPr>
            </w:pPr>
            <w:r w:rsidRPr="00524C83">
              <w:rPr>
                <w:rFonts w:cstheme="minorHAnsi"/>
                <w:sz w:val="18"/>
                <w:szCs w:val="18"/>
              </w:rPr>
              <w:t>1</w:t>
            </w:r>
          </w:p>
        </w:tc>
        <w:tc>
          <w:tcPr>
            <w:tcW w:w="2122" w:type="dxa"/>
            <w:vAlign w:val="center"/>
          </w:tcPr>
          <w:p w14:paraId="7E1AA543" w14:textId="52CC2A8F" w:rsidR="00A246EF" w:rsidRPr="00524C83" w:rsidRDefault="00A246EF" w:rsidP="00C33CA8">
            <w:pPr>
              <w:jc w:val="center"/>
              <w:rPr>
                <w:rFonts w:cstheme="minorHAnsi"/>
                <w:sz w:val="18"/>
                <w:szCs w:val="18"/>
              </w:rPr>
            </w:pPr>
            <w:r w:rsidRPr="00524C83">
              <w:rPr>
                <w:rFonts w:cstheme="minorHAnsi"/>
                <w:sz w:val="18"/>
                <w:szCs w:val="18"/>
              </w:rPr>
              <w:t xml:space="preserve">$ </w:t>
            </w:r>
            <w:r w:rsidR="004877D2">
              <w:rPr>
                <w:rFonts w:cstheme="minorHAnsi"/>
                <w:sz w:val="18"/>
                <w:szCs w:val="18"/>
              </w:rPr>
              <w:t>6</w:t>
            </w:r>
            <w:r w:rsidRPr="00524C83">
              <w:rPr>
                <w:rFonts w:cstheme="minorHAnsi"/>
                <w:sz w:val="18"/>
                <w:szCs w:val="18"/>
              </w:rPr>
              <w:t>,500.00</w:t>
            </w:r>
          </w:p>
        </w:tc>
        <w:tc>
          <w:tcPr>
            <w:tcW w:w="2377" w:type="dxa"/>
          </w:tcPr>
          <w:p w14:paraId="5F42F984" w14:textId="23CAB5C7" w:rsidR="00A246EF" w:rsidRPr="00524C83" w:rsidRDefault="004877D2" w:rsidP="004877D2">
            <w:pPr>
              <w:rPr>
                <w:rFonts w:cstheme="minorHAnsi"/>
                <w:sz w:val="18"/>
                <w:szCs w:val="18"/>
              </w:rPr>
            </w:pPr>
            <w:r>
              <w:rPr>
                <w:rFonts w:cstheme="minorHAnsi"/>
                <w:sz w:val="18"/>
                <w:szCs w:val="18"/>
              </w:rPr>
              <w:t xml:space="preserve">         </w:t>
            </w:r>
            <w:r w:rsidR="00A246EF" w:rsidRPr="00524C83">
              <w:rPr>
                <w:rFonts w:cstheme="minorHAnsi"/>
                <w:sz w:val="18"/>
                <w:szCs w:val="18"/>
              </w:rPr>
              <w:t>$</w:t>
            </w:r>
            <w:r>
              <w:rPr>
                <w:rFonts w:cstheme="minorHAnsi"/>
                <w:sz w:val="18"/>
                <w:szCs w:val="18"/>
              </w:rPr>
              <w:t>6</w:t>
            </w:r>
            <w:r w:rsidR="00A246EF" w:rsidRPr="00524C83">
              <w:rPr>
                <w:rFonts w:cstheme="minorHAnsi"/>
                <w:sz w:val="18"/>
                <w:szCs w:val="18"/>
              </w:rPr>
              <w:t>,500.00</w:t>
            </w:r>
          </w:p>
        </w:tc>
      </w:tr>
      <w:tr w:rsidR="00A246EF" w:rsidRPr="00524C83" w14:paraId="73E777E2" w14:textId="77777777" w:rsidTr="00C33CA8">
        <w:tblPrEx>
          <w:tblCellMar>
            <w:left w:w="70" w:type="dxa"/>
            <w:right w:w="70" w:type="dxa"/>
          </w:tblCellMar>
          <w:tblLook w:val="0000" w:firstRow="0" w:lastRow="0" w:firstColumn="0" w:lastColumn="0" w:noHBand="0" w:noVBand="0"/>
        </w:tblPrEx>
        <w:trPr>
          <w:trHeight w:val="400"/>
          <w:jc w:val="center"/>
        </w:trPr>
        <w:tc>
          <w:tcPr>
            <w:tcW w:w="7683" w:type="dxa"/>
            <w:gridSpan w:val="4"/>
            <w:vAlign w:val="center"/>
          </w:tcPr>
          <w:p w14:paraId="576980F6" w14:textId="77777777" w:rsidR="00A246EF" w:rsidRPr="00524C83" w:rsidRDefault="00A246EF" w:rsidP="00C33CA8">
            <w:pPr>
              <w:rPr>
                <w:rFonts w:cstheme="minorHAnsi"/>
                <w:bCs/>
                <w:sz w:val="18"/>
                <w:szCs w:val="18"/>
                <w:lang w:val="es-CR"/>
              </w:rPr>
            </w:pPr>
            <w:r w:rsidRPr="00524C83">
              <w:rPr>
                <w:rFonts w:cstheme="minorHAnsi"/>
                <w:bCs/>
                <w:sz w:val="18"/>
                <w:szCs w:val="18"/>
                <w:lang w:val="es-CR"/>
              </w:rPr>
              <w:t>Materiales Informáticos</w:t>
            </w:r>
          </w:p>
        </w:tc>
        <w:tc>
          <w:tcPr>
            <w:tcW w:w="2107" w:type="dxa"/>
            <w:vAlign w:val="center"/>
          </w:tcPr>
          <w:p w14:paraId="058547D8" w14:textId="77777777" w:rsidR="00A246EF" w:rsidRPr="00524C83" w:rsidRDefault="00A246EF" w:rsidP="00C33CA8">
            <w:pPr>
              <w:jc w:val="center"/>
              <w:rPr>
                <w:rFonts w:cstheme="minorHAnsi"/>
                <w:sz w:val="18"/>
                <w:szCs w:val="18"/>
              </w:rPr>
            </w:pPr>
            <w:r w:rsidRPr="00524C83">
              <w:rPr>
                <w:rFonts w:cstheme="minorHAnsi"/>
                <w:sz w:val="18"/>
                <w:szCs w:val="18"/>
              </w:rPr>
              <w:t>1</w:t>
            </w:r>
          </w:p>
        </w:tc>
        <w:tc>
          <w:tcPr>
            <w:tcW w:w="2122" w:type="dxa"/>
            <w:vAlign w:val="center"/>
          </w:tcPr>
          <w:p w14:paraId="6521E137" w14:textId="21E0421B" w:rsidR="00A246EF" w:rsidRPr="00524C83" w:rsidRDefault="00A246EF" w:rsidP="00C33CA8">
            <w:pPr>
              <w:rPr>
                <w:rFonts w:cstheme="minorHAnsi"/>
                <w:sz w:val="18"/>
                <w:szCs w:val="18"/>
              </w:rPr>
            </w:pPr>
            <w:r w:rsidRPr="00524C83">
              <w:rPr>
                <w:rFonts w:cstheme="minorHAnsi"/>
                <w:sz w:val="18"/>
                <w:szCs w:val="18"/>
              </w:rPr>
              <w:t xml:space="preserve">      </w:t>
            </w:r>
            <w:r w:rsidR="004877D2">
              <w:rPr>
                <w:rFonts w:cstheme="minorHAnsi"/>
                <w:sz w:val="18"/>
                <w:szCs w:val="18"/>
              </w:rPr>
              <w:t xml:space="preserve">       </w:t>
            </w:r>
            <w:r w:rsidRPr="00524C83">
              <w:rPr>
                <w:rFonts w:cstheme="minorHAnsi"/>
                <w:sz w:val="18"/>
                <w:szCs w:val="18"/>
              </w:rPr>
              <w:t xml:space="preserve">  $ </w:t>
            </w:r>
            <w:r w:rsidR="004877D2">
              <w:rPr>
                <w:rFonts w:cstheme="minorHAnsi"/>
                <w:sz w:val="18"/>
                <w:szCs w:val="18"/>
              </w:rPr>
              <w:t>7</w:t>
            </w:r>
            <w:r w:rsidRPr="00524C83">
              <w:rPr>
                <w:rFonts w:cstheme="minorHAnsi"/>
                <w:sz w:val="18"/>
                <w:szCs w:val="18"/>
              </w:rPr>
              <w:t>,000.00</w:t>
            </w:r>
          </w:p>
        </w:tc>
        <w:tc>
          <w:tcPr>
            <w:tcW w:w="2377" w:type="dxa"/>
          </w:tcPr>
          <w:p w14:paraId="5FC9DA36" w14:textId="5F85E545" w:rsidR="00A246EF" w:rsidRPr="00524C83" w:rsidRDefault="00A246EF" w:rsidP="00C33CA8">
            <w:pPr>
              <w:rPr>
                <w:rFonts w:cstheme="minorHAnsi"/>
                <w:sz w:val="18"/>
                <w:szCs w:val="18"/>
              </w:rPr>
            </w:pPr>
            <w:r w:rsidRPr="00524C83">
              <w:rPr>
                <w:rFonts w:cstheme="minorHAnsi"/>
                <w:sz w:val="18"/>
                <w:szCs w:val="18"/>
              </w:rPr>
              <w:t xml:space="preserve">         $</w:t>
            </w:r>
            <w:r w:rsidR="004877D2">
              <w:rPr>
                <w:rFonts w:cstheme="minorHAnsi"/>
                <w:sz w:val="18"/>
                <w:szCs w:val="18"/>
              </w:rPr>
              <w:t>7</w:t>
            </w:r>
            <w:r w:rsidRPr="00524C83">
              <w:rPr>
                <w:rFonts w:cstheme="minorHAnsi"/>
                <w:sz w:val="18"/>
                <w:szCs w:val="18"/>
              </w:rPr>
              <w:t>,000.00</w:t>
            </w:r>
          </w:p>
          <w:p w14:paraId="5DC544A6" w14:textId="77777777" w:rsidR="00A246EF" w:rsidRPr="00524C83" w:rsidRDefault="00A246EF" w:rsidP="00C33CA8">
            <w:pPr>
              <w:jc w:val="center"/>
              <w:rPr>
                <w:rFonts w:cstheme="minorHAnsi"/>
                <w:sz w:val="18"/>
                <w:szCs w:val="18"/>
              </w:rPr>
            </w:pPr>
          </w:p>
        </w:tc>
      </w:tr>
      <w:tr w:rsidR="00A246EF" w:rsidRPr="00524C83" w14:paraId="25941319" w14:textId="77777777" w:rsidTr="00C33CA8">
        <w:tblPrEx>
          <w:tblCellMar>
            <w:left w:w="70" w:type="dxa"/>
            <w:right w:w="70" w:type="dxa"/>
          </w:tblCellMar>
          <w:tblLook w:val="0000" w:firstRow="0" w:lastRow="0" w:firstColumn="0" w:lastColumn="0" w:noHBand="0" w:noVBand="0"/>
        </w:tblPrEx>
        <w:trPr>
          <w:trHeight w:val="463"/>
          <w:jc w:val="center"/>
        </w:trPr>
        <w:tc>
          <w:tcPr>
            <w:tcW w:w="7683" w:type="dxa"/>
            <w:gridSpan w:val="4"/>
            <w:vAlign w:val="center"/>
          </w:tcPr>
          <w:p w14:paraId="11EF024E" w14:textId="77777777" w:rsidR="00A246EF" w:rsidRPr="00524C83" w:rsidRDefault="00A246EF" w:rsidP="00C33CA8">
            <w:pPr>
              <w:rPr>
                <w:rFonts w:cstheme="minorHAnsi"/>
                <w:sz w:val="18"/>
                <w:szCs w:val="18"/>
                <w:lang w:val="es-CR"/>
              </w:rPr>
            </w:pPr>
            <w:r w:rsidRPr="00524C83">
              <w:rPr>
                <w:rFonts w:cstheme="minorHAnsi"/>
                <w:sz w:val="18"/>
                <w:szCs w:val="18"/>
              </w:rPr>
              <w:t>Mesa de reuniones para 20 personas</w:t>
            </w:r>
          </w:p>
        </w:tc>
        <w:tc>
          <w:tcPr>
            <w:tcW w:w="2107" w:type="dxa"/>
            <w:vAlign w:val="center"/>
          </w:tcPr>
          <w:p w14:paraId="19381EB7"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18FF04AF" w14:textId="77777777" w:rsidR="00A246EF" w:rsidRPr="00524C83" w:rsidRDefault="00A246EF" w:rsidP="00C33CA8">
            <w:pPr>
              <w:jc w:val="center"/>
              <w:rPr>
                <w:rFonts w:cstheme="minorHAnsi"/>
                <w:bCs/>
                <w:sz w:val="18"/>
                <w:szCs w:val="18"/>
              </w:rPr>
            </w:pPr>
            <w:r w:rsidRPr="00524C83">
              <w:rPr>
                <w:rFonts w:cstheme="minorHAnsi"/>
                <w:bCs/>
                <w:sz w:val="18"/>
                <w:szCs w:val="18"/>
              </w:rPr>
              <w:t>$ 2,500.00</w:t>
            </w:r>
          </w:p>
        </w:tc>
        <w:tc>
          <w:tcPr>
            <w:tcW w:w="2377" w:type="dxa"/>
            <w:vAlign w:val="center"/>
          </w:tcPr>
          <w:p w14:paraId="0A637BE1" w14:textId="77777777" w:rsidR="00A246EF" w:rsidRPr="00524C83" w:rsidRDefault="00A246EF" w:rsidP="00C33CA8">
            <w:pPr>
              <w:rPr>
                <w:rFonts w:cstheme="minorHAnsi"/>
                <w:bCs/>
                <w:sz w:val="18"/>
                <w:szCs w:val="18"/>
              </w:rPr>
            </w:pPr>
            <w:r w:rsidRPr="00524C83">
              <w:rPr>
                <w:rFonts w:cstheme="minorHAnsi"/>
                <w:bCs/>
                <w:sz w:val="18"/>
                <w:szCs w:val="18"/>
              </w:rPr>
              <w:t xml:space="preserve">        $ 2,500.00</w:t>
            </w:r>
          </w:p>
        </w:tc>
      </w:tr>
      <w:tr w:rsidR="00A246EF" w:rsidRPr="00524C83" w14:paraId="5527C9CF" w14:textId="77777777" w:rsidTr="00C33CA8">
        <w:tblPrEx>
          <w:tblCellMar>
            <w:left w:w="70" w:type="dxa"/>
            <w:right w:w="70" w:type="dxa"/>
          </w:tblCellMar>
          <w:tblLook w:val="0000" w:firstRow="0" w:lastRow="0" w:firstColumn="0" w:lastColumn="0" w:noHBand="0" w:noVBand="0"/>
        </w:tblPrEx>
        <w:trPr>
          <w:trHeight w:val="413"/>
          <w:jc w:val="center"/>
        </w:trPr>
        <w:tc>
          <w:tcPr>
            <w:tcW w:w="7683" w:type="dxa"/>
            <w:gridSpan w:val="4"/>
            <w:vAlign w:val="center"/>
          </w:tcPr>
          <w:p w14:paraId="3CAD6DF0" w14:textId="77777777" w:rsidR="00A246EF" w:rsidRPr="00524C83" w:rsidRDefault="00A246EF" w:rsidP="00C33CA8">
            <w:pPr>
              <w:rPr>
                <w:rFonts w:cstheme="minorHAnsi"/>
                <w:sz w:val="18"/>
                <w:szCs w:val="18"/>
                <w:lang w:val="es-CR"/>
              </w:rPr>
            </w:pPr>
            <w:r w:rsidRPr="00524C83">
              <w:rPr>
                <w:rFonts w:cstheme="minorHAnsi"/>
                <w:sz w:val="18"/>
                <w:szCs w:val="18"/>
              </w:rPr>
              <w:t>Sillas de espera con reposabrazos</w:t>
            </w:r>
          </w:p>
        </w:tc>
        <w:tc>
          <w:tcPr>
            <w:tcW w:w="2107" w:type="dxa"/>
            <w:vAlign w:val="center"/>
          </w:tcPr>
          <w:p w14:paraId="645F7171" w14:textId="77777777" w:rsidR="00A246EF" w:rsidRPr="00524C83" w:rsidRDefault="00A246EF" w:rsidP="00C33CA8">
            <w:pPr>
              <w:jc w:val="center"/>
              <w:rPr>
                <w:rFonts w:cstheme="minorHAnsi"/>
                <w:bCs/>
                <w:sz w:val="18"/>
                <w:szCs w:val="18"/>
              </w:rPr>
            </w:pPr>
            <w:r w:rsidRPr="00524C83">
              <w:rPr>
                <w:rFonts w:cstheme="minorHAnsi"/>
                <w:bCs/>
                <w:sz w:val="18"/>
                <w:szCs w:val="18"/>
              </w:rPr>
              <w:t>16</w:t>
            </w:r>
          </w:p>
        </w:tc>
        <w:tc>
          <w:tcPr>
            <w:tcW w:w="2122" w:type="dxa"/>
            <w:vAlign w:val="center"/>
          </w:tcPr>
          <w:p w14:paraId="3C8FF369" w14:textId="77777777" w:rsidR="00A246EF" w:rsidRPr="00524C83" w:rsidRDefault="00A246EF" w:rsidP="00C33CA8">
            <w:pPr>
              <w:jc w:val="center"/>
              <w:rPr>
                <w:rFonts w:cstheme="minorHAnsi"/>
                <w:bCs/>
                <w:sz w:val="18"/>
                <w:szCs w:val="18"/>
              </w:rPr>
            </w:pPr>
            <w:r w:rsidRPr="00524C83">
              <w:rPr>
                <w:rFonts w:cstheme="minorHAnsi"/>
                <w:sz w:val="18"/>
                <w:szCs w:val="18"/>
              </w:rPr>
              <w:t>$  4,000.00</w:t>
            </w:r>
          </w:p>
        </w:tc>
        <w:tc>
          <w:tcPr>
            <w:tcW w:w="2377" w:type="dxa"/>
            <w:vAlign w:val="center"/>
          </w:tcPr>
          <w:p w14:paraId="7979EA8B" w14:textId="77777777" w:rsidR="00A246EF" w:rsidRPr="00524C83" w:rsidRDefault="00A246EF" w:rsidP="00C33CA8">
            <w:pPr>
              <w:rPr>
                <w:rFonts w:cstheme="minorHAnsi"/>
                <w:bCs/>
                <w:sz w:val="18"/>
                <w:szCs w:val="18"/>
              </w:rPr>
            </w:pPr>
            <w:r w:rsidRPr="00524C83">
              <w:rPr>
                <w:rFonts w:cstheme="minorHAnsi"/>
                <w:sz w:val="18"/>
                <w:szCs w:val="18"/>
              </w:rPr>
              <w:t xml:space="preserve">        $ 4,000.00</w:t>
            </w:r>
          </w:p>
        </w:tc>
      </w:tr>
      <w:tr w:rsidR="00A246EF" w:rsidRPr="00524C83" w14:paraId="140BE3F7" w14:textId="77777777" w:rsidTr="00C33CA8">
        <w:tblPrEx>
          <w:tblCellMar>
            <w:left w:w="70" w:type="dxa"/>
            <w:right w:w="70" w:type="dxa"/>
          </w:tblCellMar>
          <w:tblLook w:val="0000" w:firstRow="0" w:lastRow="0" w:firstColumn="0" w:lastColumn="0" w:noHBand="0" w:noVBand="0"/>
        </w:tblPrEx>
        <w:trPr>
          <w:trHeight w:val="419"/>
          <w:jc w:val="center"/>
        </w:trPr>
        <w:tc>
          <w:tcPr>
            <w:tcW w:w="7683" w:type="dxa"/>
            <w:gridSpan w:val="4"/>
            <w:vAlign w:val="center"/>
          </w:tcPr>
          <w:p w14:paraId="7275F904" w14:textId="73E2BF13" w:rsidR="00A246EF" w:rsidRPr="00524C83" w:rsidRDefault="00A246EF" w:rsidP="00C33CA8">
            <w:pPr>
              <w:rPr>
                <w:rFonts w:cstheme="minorHAnsi"/>
                <w:sz w:val="18"/>
                <w:szCs w:val="18"/>
                <w:lang w:val="es-CR"/>
              </w:rPr>
            </w:pPr>
            <w:r w:rsidRPr="00524C83">
              <w:rPr>
                <w:rFonts w:cstheme="minorHAnsi"/>
                <w:sz w:val="18"/>
                <w:szCs w:val="18"/>
              </w:rPr>
              <w:t xml:space="preserve">Sillas </w:t>
            </w:r>
            <w:r w:rsidR="004877D2">
              <w:rPr>
                <w:rFonts w:cstheme="minorHAnsi"/>
                <w:sz w:val="18"/>
                <w:szCs w:val="18"/>
              </w:rPr>
              <w:t>E</w:t>
            </w:r>
            <w:r w:rsidRPr="00524C83">
              <w:rPr>
                <w:rFonts w:cstheme="minorHAnsi"/>
                <w:sz w:val="18"/>
                <w:szCs w:val="18"/>
              </w:rPr>
              <w:t>jecutivas</w:t>
            </w:r>
          </w:p>
        </w:tc>
        <w:tc>
          <w:tcPr>
            <w:tcW w:w="2107" w:type="dxa"/>
            <w:vAlign w:val="center"/>
          </w:tcPr>
          <w:p w14:paraId="32DF0118" w14:textId="77777777" w:rsidR="00A246EF" w:rsidRPr="00524C83" w:rsidRDefault="00A246EF" w:rsidP="00C33CA8">
            <w:pPr>
              <w:jc w:val="center"/>
              <w:rPr>
                <w:rFonts w:cstheme="minorHAnsi"/>
                <w:bCs/>
                <w:sz w:val="18"/>
                <w:szCs w:val="18"/>
              </w:rPr>
            </w:pPr>
            <w:r w:rsidRPr="00524C83">
              <w:rPr>
                <w:rFonts w:cstheme="minorHAnsi"/>
                <w:bCs/>
                <w:sz w:val="18"/>
                <w:szCs w:val="18"/>
              </w:rPr>
              <w:t>2</w:t>
            </w:r>
          </w:p>
        </w:tc>
        <w:tc>
          <w:tcPr>
            <w:tcW w:w="2122" w:type="dxa"/>
            <w:vAlign w:val="center"/>
          </w:tcPr>
          <w:p w14:paraId="3039CC43" w14:textId="77777777" w:rsidR="00A246EF" w:rsidRPr="00524C83" w:rsidRDefault="00A246EF" w:rsidP="00C33CA8">
            <w:pPr>
              <w:jc w:val="center"/>
              <w:rPr>
                <w:rFonts w:cstheme="minorHAnsi"/>
                <w:bCs/>
                <w:sz w:val="18"/>
                <w:szCs w:val="18"/>
              </w:rPr>
            </w:pPr>
            <w:r w:rsidRPr="00524C83">
              <w:rPr>
                <w:rFonts w:cstheme="minorHAnsi"/>
                <w:sz w:val="18"/>
                <w:szCs w:val="18"/>
              </w:rPr>
              <w:t>$   600.00</w:t>
            </w:r>
          </w:p>
        </w:tc>
        <w:tc>
          <w:tcPr>
            <w:tcW w:w="2377" w:type="dxa"/>
            <w:vAlign w:val="center"/>
          </w:tcPr>
          <w:p w14:paraId="345DF850" w14:textId="77777777" w:rsidR="00A246EF" w:rsidRPr="00524C83" w:rsidRDefault="00A246EF" w:rsidP="00C33CA8">
            <w:pPr>
              <w:rPr>
                <w:rFonts w:cstheme="minorHAnsi"/>
                <w:bCs/>
                <w:sz w:val="18"/>
                <w:szCs w:val="18"/>
              </w:rPr>
            </w:pPr>
            <w:r w:rsidRPr="00524C83">
              <w:rPr>
                <w:rFonts w:cstheme="minorHAnsi"/>
                <w:sz w:val="18"/>
                <w:szCs w:val="18"/>
              </w:rPr>
              <w:t xml:space="preserve">         $    600.00</w:t>
            </w:r>
          </w:p>
        </w:tc>
      </w:tr>
      <w:tr w:rsidR="00A246EF" w:rsidRPr="00524C83" w14:paraId="6D899C84" w14:textId="77777777" w:rsidTr="00C33CA8">
        <w:tblPrEx>
          <w:tblCellMar>
            <w:left w:w="70" w:type="dxa"/>
            <w:right w:w="70" w:type="dxa"/>
          </w:tblCellMar>
          <w:tblLook w:val="0000" w:firstRow="0" w:lastRow="0" w:firstColumn="0" w:lastColumn="0" w:noHBand="0" w:noVBand="0"/>
        </w:tblPrEx>
        <w:trPr>
          <w:trHeight w:val="398"/>
          <w:jc w:val="center"/>
        </w:trPr>
        <w:tc>
          <w:tcPr>
            <w:tcW w:w="7683" w:type="dxa"/>
            <w:gridSpan w:val="4"/>
            <w:vAlign w:val="center"/>
          </w:tcPr>
          <w:p w14:paraId="27353879" w14:textId="77777777" w:rsidR="00A246EF" w:rsidRPr="00524C83" w:rsidRDefault="00A246EF" w:rsidP="00C33CA8">
            <w:pPr>
              <w:rPr>
                <w:rFonts w:cstheme="minorHAnsi"/>
                <w:sz w:val="18"/>
                <w:szCs w:val="18"/>
                <w:lang w:val="es-CR"/>
              </w:rPr>
            </w:pPr>
            <w:r w:rsidRPr="00524C83">
              <w:rPr>
                <w:rFonts w:cstheme="minorHAnsi"/>
                <w:sz w:val="18"/>
                <w:szCs w:val="18"/>
              </w:rPr>
              <w:t>Archivero Metálico</w:t>
            </w:r>
          </w:p>
        </w:tc>
        <w:tc>
          <w:tcPr>
            <w:tcW w:w="2107" w:type="dxa"/>
            <w:vAlign w:val="center"/>
          </w:tcPr>
          <w:p w14:paraId="3FC44735"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67ECA081" w14:textId="77777777" w:rsidR="00A246EF" w:rsidRPr="00524C83" w:rsidRDefault="00A246EF" w:rsidP="00C33CA8">
            <w:pPr>
              <w:jc w:val="center"/>
              <w:rPr>
                <w:rFonts w:cstheme="minorHAnsi"/>
                <w:bCs/>
                <w:sz w:val="18"/>
                <w:szCs w:val="18"/>
              </w:rPr>
            </w:pPr>
            <w:r w:rsidRPr="00524C83">
              <w:rPr>
                <w:rFonts w:cstheme="minorHAnsi"/>
                <w:sz w:val="18"/>
                <w:szCs w:val="18"/>
              </w:rPr>
              <w:t>$   300.00</w:t>
            </w:r>
          </w:p>
        </w:tc>
        <w:tc>
          <w:tcPr>
            <w:tcW w:w="2377" w:type="dxa"/>
            <w:vAlign w:val="center"/>
          </w:tcPr>
          <w:p w14:paraId="7BD67669" w14:textId="77777777" w:rsidR="00A246EF" w:rsidRPr="00524C83" w:rsidRDefault="00A246EF" w:rsidP="00C33CA8">
            <w:pPr>
              <w:rPr>
                <w:rFonts w:cstheme="minorHAnsi"/>
                <w:bCs/>
                <w:sz w:val="18"/>
                <w:szCs w:val="18"/>
              </w:rPr>
            </w:pPr>
            <w:r w:rsidRPr="00524C83">
              <w:rPr>
                <w:rFonts w:cstheme="minorHAnsi"/>
                <w:sz w:val="18"/>
                <w:szCs w:val="18"/>
              </w:rPr>
              <w:t xml:space="preserve">         $    300.00</w:t>
            </w:r>
          </w:p>
        </w:tc>
      </w:tr>
      <w:tr w:rsidR="00A246EF" w:rsidRPr="00524C83" w14:paraId="0B7919E4" w14:textId="77777777" w:rsidTr="00C33CA8">
        <w:tblPrEx>
          <w:tblCellMar>
            <w:left w:w="70" w:type="dxa"/>
            <w:right w:w="70" w:type="dxa"/>
          </w:tblCellMar>
          <w:tblLook w:val="0000" w:firstRow="0" w:lastRow="0" w:firstColumn="0" w:lastColumn="0" w:noHBand="0" w:noVBand="0"/>
        </w:tblPrEx>
        <w:trPr>
          <w:trHeight w:val="417"/>
          <w:jc w:val="center"/>
        </w:trPr>
        <w:tc>
          <w:tcPr>
            <w:tcW w:w="7683" w:type="dxa"/>
            <w:gridSpan w:val="4"/>
            <w:vAlign w:val="center"/>
          </w:tcPr>
          <w:p w14:paraId="53467641" w14:textId="77777777" w:rsidR="00A246EF" w:rsidRPr="00524C83" w:rsidRDefault="00A246EF" w:rsidP="00C33CA8">
            <w:pPr>
              <w:rPr>
                <w:rFonts w:cstheme="minorHAnsi"/>
                <w:sz w:val="18"/>
                <w:szCs w:val="18"/>
                <w:lang w:val="es-CR"/>
              </w:rPr>
            </w:pPr>
            <w:r w:rsidRPr="00524C83">
              <w:rPr>
                <w:rFonts w:cstheme="minorHAnsi"/>
                <w:sz w:val="18"/>
                <w:szCs w:val="18"/>
              </w:rPr>
              <w:t>Juego de Sala</w:t>
            </w:r>
          </w:p>
        </w:tc>
        <w:tc>
          <w:tcPr>
            <w:tcW w:w="2107" w:type="dxa"/>
            <w:vAlign w:val="center"/>
          </w:tcPr>
          <w:p w14:paraId="513370A8"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3D75BD17" w14:textId="77777777" w:rsidR="00A246EF" w:rsidRPr="00524C83" w:rsidRDefault="00A246EF" w:rsidP="00C33CA8">
            <w:pPr>
              <w:jc w:val="center"/>
              <w:rPr>
                <w:rFonts w:cstheme="minorHAnsi"/>
                <w:bCs/>
                <w:sz w:val="18"/>
                <w:szCs w:val="18"/>
              </w:rPr>
            </w:pPr>
            <w:r w:rsidRPr="00524C83">
              <w:rPr>
                <w:rFonts w:cstheme="minorHAnsi"/>
                <w:sz w:val="18"/>
                <w:szCs w:val="18"/>
              </w:rPr>
              <w:t>$2,000.00</w:t>
            </w:r>
          </w:p>
        </w:tc>
        <w:tc>
          <w:tcPr>
            <w:tcW w:w="2377" w:type="dxa"/>
            <w:vAlign w:val="center"/>
          </w:tcPr>
          <w:p w14:paraId="68E3EFF3" w14:textId="77777777" w:rsidR="00A246EF" w:rsidRPr="00524C83" w:rsidRDefault="00A246EF" w:rsidP="00C33CA8">
            <w:pPr>
              <w:rPr>
                <w:rFonts w:cstheme="minorHAnsi"/>
                <w:bCs/>
                <w:sz w:val="18"/>
                <w:szCs w:val="18"/>
              </w:rPr>
            </w:pPr>
            <w:r w:rsidRPr="00524C83">
              <w:rPr>
                <w:rFonts w:cstheme="minorHAnsi"/>
                <w:sz w:val="18"/>
                <w:szCs w:val="18"/>
              </w:rPr>
              <w:t xml:space="preserve">       $ 2,000.00</w:t>
            </w:r>
          </w:p>
        </w:tc>
      </w:tr>
      <w:tr w:rsidR="00A246EF" w:rsidRPr="00524C83" w14:paraId="349C0F51" w14:textId="77777777" w:rsidTr="00C33CA8">
        <w:tblPrEx>
          <w:tblCellMar>
            <w:left w:w="70" w:type="dxa"/>
            <w:right w:w="70" w:type="dxa"/>
          </w:tblCellMar>
          <w:tblLook w:val="0000" w:firstRow="0" w:lastRow="0" w:firstColumn="0" w:lastColumn="0" w:noHBand="0" w:noVBand="0"/>
        </w:tblPrEx>
        <w:trPr>
          <w:trHeight w:val="423"/>
          <w:jc w:val="center"/>
        </w:trPr>
        <w:tc>
          <w:tcPr>
            <w:tcW w:w="7683" w:type="dxa"/>
            <w:gridSpan w:val="4"/>
            <w:vAlign w:val="center"/>
          </w:tcPr>
          <w:p w14:paraId="3FE306C9" w14:textId="2E645185" w:rsidR="00A246EF" w:rsidRPr="00524C83" w:rsidRDefault="004877D2" w:rsidP="00C33CA8">
            <w:pPr>
              <w:rPr>
                <w:rFonts w:cstheme="minorHAnsi"/>
                <w:sz w:val="18"/>
                <w:szCs w:val="18"/>
                <w:lang w:val="es-CR"/>
              </w:rPr>
            </w:pPr>
            <w:r>
              <w:rPr>
                <w:rFonts w:cstheme="minorHAnsi"/>
                <w:sz w:val="18"/>
                <w:szCs w:val="18"/>
              </w:rPr>
              <w:t>M</w:t>
            </w:r>
            <w:r w:rsidR="00A246EF" w:rsidRPr="00524C83">
              <w:rPr>
                <w:rFonts w:cstheme="minorHAnsi"/>
                <w:sz w:val="18"/>
                <w:szCs w:val="18"/>
              </w:rPr>
              <w:t>esa de Centro</w:t>
            </w:r>
          </w:p>
        </w:tc>
        <w:tc>
          <w:tcPr>
            <w:tcW w:w="2107" w:type="dxa"/>
            <w:vAlign w:val="center"/>
          </w:tcPr>
          <w:p w14:paraId="03882763"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195BB6B1" w14:textId="77777777" w:rsidR="00A246EF" w:rsidRPr="00524C83" w:rsidRDefault="00A246EF" w:rsidP="00C33CA8">
            <w:pPr>
              <w:jc w:val="center"/>
              <w:rPr>
                <w:rFonts w:cstheme="minorHAnsi"/>
                <w:bCs/>
                <w:sz w:val="18"/>
                <w:szCs w:val="18"/>
              </w:rPr>
            </w:pPr>
            <w:r w:rsidRPr="00524C83">
              <w:rPr>
                <w:rFonts w:cstheme="minorHAnsi"/>
                <w:sz w:val="18"/>
                <w:szCs w:val="18"/>
              </w:rPr>
              <w:t>$900.00</w:t>
            </w:r>
          </w:p>
        </w:tc>
        <w:tc>
          <w:tcPr>
            <w:tcW w:w="2377" w:type="dxa"/>
            <w:vAlign w:val="center"/>
          </w:tcPr>
          <w:p w14:paraId="6E7C60D7" w14:textId="77777777" w:rsidR="00A246EF" w:rsidRPr="00524C83" w:rsidRDefault="00A246EF" w:rsidP="00C33CA8">
            <w:pPr>
              <w:rPr>
                <w:rFonts w:cstheme="minorHAnsi"/>
                <w:bCs/>
                <w:sz w:val="18"/>
                <w:szCs w:val="18"/>
              </w:rPr>
            </w:pPr>
            <w:r>
              <w:rPr>
                <w:rFonts w:cstheme="minorHAnsi"/>
                <w:sz w:val="18"/>
                <w:szCs w:val="18"/>
              </w:rPr>
              <w:t xml:space="preserve">       </w:t>
            </w:r>
            <w:r w:rsidRPr="00524C83">
              <w:rPr>
                <w:rFonts w:cstheme="minorHAnsi"/>
                <w:sz w:val="18"/>
                <w:szCs w:val="18"/>
              </w:rPr>
              <w:t>$</w:t>
            </w:r>
            <w:r>
              <w:rPr>
                <w:rFonts w:cstheme="minorHAnsi"/>
                <w:sz w:val="18"/>
                <w:szCs w:val="18"/>
              </w:rPr>
              <w:t xml:space="preserve">    </w:t>
            </w:r>
            <w:r w:rsidRPr="00524C83">
              <w:rPr>
                <w:rFonts w:cstheme="minorHAnsi"/>
                <w:sz w:val="18"/>
                <w:szCs w:val="18"/>
              </w:rPr>
              <w:t>900.00</w:t>
            </w:r>
          </w:p>
        </w:tc>
      </w:tr>
      <w:tr w:rsidR="00A246EF" w:rsidRPr="00524C83" w14:paraId="5F1BF4BC" w14:textId="77777777" w:rsidTr="00C33CA8">
        <w:tblPrEx>
          <w:tblCellMar>
            <w:left w:w="70" w:type="dxa"/>
            <w:right w:w="70" w:type="dxa"/>
          </w:tblCellMar>
          <w:tblLook w:val="0000" w:firstRow="0" w:lastRow="0" w:firstColumn="0" w:lastColumn="0" w:noHBand="0" w:noVBand="0"/>
        </w:tblPrEx>
        <w:trPr>
          <w:trHeight w:val="416"/>
          <w:jc w:val="center"/>
        </w:trPr>
        <w:tc>
          <w:tcPr>
            <w:tcW w:w="7683" w:type="dxa"/>
            <w:gridSpan w:val="4"/>
            <w:vAlign w:val="center"/>
          </w:tcPr>
          <w:p w14:paraId="62046FF7" w14:textId="3EAF378A" w:rsidR="00A246EF" w:rsidRPr="00524C83" w:rsidRDefault="00A246EF" w:rsidP="00C33CA8">
            <w:pPr>
              <w:rPr>
                <w:rFonts w:cstheme="minorHAnsi"/>
                <w:sz w:val="18"/>
                <w:szCs w:val="18"/>
                <w:lang w:val="es-CR"/>
              </w:rPr>
            </w:pPr>
            <w:r w:rsidRPr="00524C83">
              <w:rPr>
                <w:rFonts w:cstheme="minorHAnsi"/>
                <w:sz w:val="18"/>
                <w:szCs w:val="18"/>
              </w:rPr>
              <w:t xml:space="preserve">Aire </w:t>
            </w:r>
            <w:r w:rsidR="004877D2">
              <w:rPr>
                <w:rFonts w:cstheme="minorHAnsi"/>
                <w:sz w:val="18"/>
                <w:szCs w:val="18"/>
              </w:rPr>
              <w:t>A</w:t>
            </w:r>
            <w:r w:rsidRPr="00524C83">
              <w:rPr>
                <w:rFonts w:cstheme="minorHAnsi"/>
                <w:sz w:val="18"/>
                <w:szCs w:val="18"/>
              </w:rPr>
              <w:t>condicionado</w:t>
            </w:r>
          </w:p>
        </w:tc>
        <w:tc>
          <w:tcPr>
            <w:tcW w:w="2107" w:type="dxa"/>
            <w:vAlign w:val="center"/>
          </w:tcPr>
          <w:p w14:paraId="5F4832E4"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6FD53EB3" w14:textId="77777777" w:rsidR="00A246EF" w:rsidRPr="00524C83" w:rsidRDefault="00A246EF" w:rsidP="00C33CA8">
            <w:pPr>
              <w:jc w:val="center"/>
              <w:rPr>
                <w:rFonts w:cstheme="minorHAnsi"/>
                <w:bCs/>
                <w:sz w:val="18"/>
                <w:szCs w:val="18"/>
              </w:rPr>
            </w:pPr>
            <w:r w:rsidRPr="00524C83">
              <w:rPr>
                <w:rFonts w:cstheme="minorHAnsi"/>
                <w:bCs/>
                <w:sz w:val="18"/>
                <w:szCs w:val="18"/>
              </w:rPr>
              <w:t>$1,500.00</w:t>
            </w:r>
          </w:p>
        </w:tc>
        <w:tc>
          <w:tcPr>
            <w:tcW w:w="2377" w:type="dxa"/>
            <w:vAlign w:val="center"/>
          </w:tcPr>
          <w:p w14:paraId="62D34C1E" w14:textId="77777777" w:rsidR="00A246EF" w:rsidRPr="00524C83" w:rsidRDefault="00A246EF" w:rsidP="00C33CA8">
            <w:pPr>
              <w:rPr>
                <w:rFonts w:cstheme="minorHAnsi"/>
                <w:bCs/>
                <w:sz w:val="18"/>
                <w:szCs w:val="18"/>
              </w:rPr>
            </w:pPr>
            <w:r>
              <w:rPr>
                <w:rFonts w:cstheme="minorHAnsi"/>
                <w:bCs/>
                <w:sz w:val="18"/>
                <w:szCs w:val="18"/>
              </w:rPr>
              <w:t xml:space="preserve">      </w:t>
            </w:r>
            <w:r w:rsidRPr="00524C83">
              <w:rPr>
                <w:rFonts w:cstheme="minorHAnsi"/>
                <w:bCs/>
                <w:sz w:val="18"/>
                <w:szCs w:val="18"/>
              </w:rPr>
              <w:t>$</w:t>
            </w:r>
            <w:r>
              <w:rPr>
                <w:rFonts w:cstheme="minorHAnsi"/>
                <w:bCs/>
                <w:sz w:val="18"/>
                <w:szCs w:val="18"/>
              </w:rPr>
              <w:t xml:space="preserve"> </w:t>
            </w:r>
            <w:r w:rsidRPr="00524C83">
              <w:rPr>
                <w:rFonts w:cstheme="minorHAnsi"/>
                <w:bCs/>
                <w:sz w:val="18"/>
                <w:szCs w:val="18"/>
              </w:rPr>
              <w:t>1,500.00</w:t>
            </w:r>
          </w:p>
        </w:tc>
      </w:tr>
      <w:tr w:rsidR="00A246EF" w:rsidRPr="00524C83" w14:paraId="476E53FA" w14:textId="77777777" w:rsidTr="00C33CA8">
        <w:tblPrEx>
          <w:tblCellMar>
            <w:left w:w="70" w:type="dxa"/>
            <w:right w:w="70" w:type="dxa"/>
          </w:tblCellMar>
          <w:tblLook w:val="0000" w:firstRow="0" w:lastRow="0" w:firstColumn="0" w:lastColumn="0" w:noHBand="0" w:noVBand="0"/>
        </w:tblPrEx>
        <w:trPr>
          <w:trHeight w:val="510"/>
          <w:jc w:val="center"/>
        </w:trPr>
        <w:tc>
          <w:tcPr>
            <w:tcW w:w="7683" w:type="dxa"/>
            <w:gridSpan w:val="4"/>
            <w:vAlign w:val="center"/>
          </w:tcPr>
          <w:p w14:paraId="4E88C855" w14:textId="77777777" w:rsidR="00A246EF" w:rsidRPr="00524C83" w:rsidRDefault="00A246EF" w:rsidP="00C33CA8">
            <w:pPr>
              <w:rPr>
                <w:rFonts w:cstheme="minorHAnsi"/>
                <w:sz w:val="18"/>
                <w:szCs w:val="18"/>
              </w:rPr>
            </w:pPr>
            <w:r w:rsidRPr="00524C83">
              <w:rPr>
                <w:rFonts w:cstheme="minorHAnsi"/>
                <w:sz w:val="18"/>
                <w:szCs w:val="18"/>
              </w:rPr>
              <w:t>Planta Telefónica</w:t>
            </w:r>
          </w:p>
        </w:tc>
        <w:tc>
          <w:tcPr>
            <w:tcW w:w="2107" w:type="dxa"/>
            <w:vAlign w:val="center"/>
          </w:tcPr>
          <w:p w14:paraId="707A3E44"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1CB3AB4B" w14:textId="77777777" w:rsidR="00A246EF" w:rsidRPr="00524C83" w:rsidRDefault="00A246EF" w:rsidP="00C33CA8">
            <w:pPr>
              <w:jc w:val="center"/>
              <w:rPr>
                <w:rFonts w:cstheme="minorHAnsi"/>
                <w:bCs/>
                <w:sz w:val="18"/>
                <w:szCs w:val="18"/>
              </w:rPr>
            </w:pPr>
            <w:r w:rsidRPr="00524C83">
              <w:rPr>
                <w:rFonts w:cstheme="minorHAnsi"/>
                <w:bCs/>
                <w:sz w:val="18"/>
                <w:szCs w:val="18"/>
              </w:rPr>
              <w:t>$2,000.00</w:t>
            </w:r>
          </w:p>
        </w:tc>
        <w:tc>
          <w:tcPr>
            <w:tcW w:w="2377" w:type="dxa"/>
            <w:vAlign w:val="center"/>
          </w:tcPr>
          <w:p w14:paraId="33BF2800" w14:textId="63963E62" w:rsidR="00A246EF" w:rsidRPr="00524C83" w:rsidRDefault="00C05D71" w:rsidP="00C05D71">
            <w:pPr>
              <w:rPr>
                <w:rFonts w:cstheme="minorHAnsi"/>
                <w:bCs/>
                <w:sz w:val="18"/>
                <w:szCs w:val="18"/>
              </w:rPr>
            </w:pPr>
            <w:r>
              <w:rPr>
                <w:rFonts w:cstheme="minorHAnsi"/>
                <w:bCs/>
                <w:sz w:val="18"/>
                <w:szCs w:val="18"/>
              </w:rPr>
              <w:t xml:space="preserve">      </w:t>
            </w:r>
            <w:r w:rsidR="00A246EF" w:rsidRPr="00524C83">
              <w:rPr>
                <w:rFonts w:cstheme="minorHAnsi"/>
                <w:bCs/>
                <w:sz w:val="18"/>
                <w:szCs w:val="18"/>
              </w:rPr>
              <w:t>$</w:t>
            </w:r>
            <w:r>
              <w:rPr>
                <w:rFonts w:cstheme="minorHAnsi"/>
                <w:bCs/>
                <w:sz w:val="18"/>
                <w:szCs w:val="18"/>
              </w:rPr>
              <w:t xml:space="preserve"> </w:t>
            </w:r>
            <w:r w:rsidR="00A246EF" w:rsidRPr="00524C83">
              <w:rPr>
                <w:rFonts w:cstheme="minorHAnsi"/>
                <w:bCs/>
                <w:sz w:val="18"/>
                <w:szCs w:val="18"/>
              </w:rPr>
              <w:t>2,000.00</w:t>
            </w:r>
          </w:p>
        </w:tc>
      </w:tr>
      <w:tr w:rsidR="004877D2" w:rsidRPr="00524C83" w14:paraId="3D7206F1" w14:textId="77777777" w:rsidTr="00C33CA8">
        <w:tblPrEx>
          <w:tblCellMar>
            <w:left w:w="70" w:type="dxa"/>
            <w:right w:w="70" w:type="dxa"/>
          </w:tblCellMar>
          <w:tblLook w:val="0000" w:firstRow="0" w:lastRow="0" w:firstColumn="0" w:lastColumn="0" w:noHBand="0" w:noVBand="0"/>
        </w:tblPrEx>
        <w:trPr>
          <w:trHeight w:val="510"/>
          <w:jc w:val="center"/>
        </w:trPr>
        <w:tc>
          <w:tcPr>
            <w:tcW w:w="7683" w:type="dxa"/>
            <w:gridSpan w:val="4"/>
            <w:vAlign w:val="center"/>
          </w:tcPr>
          <w:p w14:paraId="05AFF196" w14:textId="17124FC8" w:rsidR="004877D2" w:rsidRPr="00524C83" w:rsidRDefault="004877D2" w:rsidP="00C33CA8">
            <w:pPr>
              <w:rPr>
                <w:rFonts w:cstheme="minorHAnsi"/>
                <w:sz w:val="18"/>
                <w:szCs w:val="18"/>
              </w:rPr>
            </w:pPr>
            <w:r>
              <w:rPr>
                <w:rFonts w:cstheme="minorHAnsi"/>
                <w:sz w:val="18"/>
                <w:szCs w:val="18"/>
              </w:rPr>
              <w:t>Maquinarias y Equipos</w:t>
            </w:r>
          </w:p>
        </w:tc>
        <w:tc>
          <w:tcPr>
            <w:tcW w:w="2107" w:type="dxa"/>
            <w:vAlign w:val="center"/>
          </w:tcPr>
          <w:p w14:paraId="49D3C874" w14:textId="0BF83D3A" w:rsidR="004877D2" w:rsidRPr="00524C83" w:rsidRDefault="004877D2" w:rsidP="00C33CA8">
            <w:pPr>
              <w:jc w:val="center"/>
              <w:rPr>
                <w:rFonts w:cstheme="minorHAnsi"/>
                <w:bCs/>
                <w:sz w:val="18"/>
                <w:szCs w:val="18"/>
              </w:rPr>
            </w:pPr>
            <w:r>
              <w:rPr>
                <w:rFonts w:cstheme="minorHAnsi"/>
                <w:bCs/>
                <w:sz w:val="18"/>
                <w:szCs w:val="18"/>
              </w:rPr>
              <w:t>1</w:t>
            </w:r>
          </w:p>
        </w:tc>
        <w:tc>
          <w:tcPr>
            <w:tcW w:w="2122" w:type="dxa"/>
            <w:vAlign w:val="center"/>
          </w:tcPr>
          <w:p w14:paraId="5CBDF67C" w14:textId="5EBF236C" w:rsidR="004877D2" w:rsidRPr="00524C83" w:rsidRDefault="004877D2" w:rsidP="00C33CA8">
            <w:pPr>
              <w:jc w:val="center"/>
              <w:rPr>
                <w:rFonts w:cstheme="minorHAnsi"/>
                <w:bCs/>
                <w:sz w:val="18"/>
                <w:szCs w:val="18"/>
              </w:rPr>
            </w:pPr>
            <w:r>
              <w:rPr>
                <w:rFonts w:cstheme="minorHAnsi"/>
                <w:bCs/>
                <w:sz w:val="18"/>
                <w:szCs w:val="18"/>
              </w:rPr>
              <w:t>$ 6,700.00</w:t>
            </w:r>
          </w:p>
        </w:tc>
        <w:tc>
          <w:tcPr>
            <w:tcW w:w="2377" w:type="dxa"/>
            <w:vAlign w:val="center"/>
          </w:tcPr>
          <w:p w14:paraId="7EA5E5E9" w14:textId="5719AEE2" w:rsidR="004877D2" w:rsidRDefault="004877D2" w:rsidP="00C05D71">
            <w:pPr>
              <w:rPr>
                <w:rFonts w:cstheme="minorHAnsi"/>
                <w:bCs/>
                <w:sz w:val="18"/>
                <w:szCs w:val="18"/>
              </w:rPr>
            </w:pPr>
            <w:r>
              <w:rPr>
                <w:rFonts w:cstheme="minorHAnsi"/>
                <w:bCs/>
                <w:sz w:val="18"/>
                <w:szCs w:val="18"/>
              </w:rPr>
              <w:t xml:space="preserve">      $ 6,700.00</w:t>
            </w:r>
          </w:p>
        </w:tc>
      </w:tr>
      <w:tr w:rsidR="00A246EF" w:rsidRPr="00524C83" w14:paraId="53A4F33A" w14:textId="77777777" w:rsidTr="00C33CA8">
        <w:tblPrEx>
          <w:tblCellMar>
            <w:left w:w="70" w:type="dxa"/>
            <w:right w:w="70" w:type="dxa"/>
          </w:tblCellMar>
          <w:tblLook w:val="0000" w:firstRow="0" w:lastRow="0" w:firstColumn="0" w:lastColumn="0" w:noHBand="0" w:noVBand="0"/>
        </w:tblPrEx>
        <w:trPr>
          <w:trHeight w:val="329"/>
          <w:jc w:val="center"/>
        </w:trPr>
        <w:tc>
          <w:tcPr>
            <w:tcW w:w="7683" w:type="dxa"/>
            <w:gridSpan w:val="4"/>
            <w:vAlign w:val="center"/>
          </w:tcPr>
          <w:p w14:paraId="6E987EB3" w14:textId="77777777" w:rsidR="00A246EF" w:rsidRPr="00524C83" w:rsidRDefault="00A246EF" w:rsidP="00C33CA8">
            <w:pPr>
              <w:tabs>
                <w:tab w:val="left" w:pos="3248"/>
              </w:tabs>
              <w:rPr>
                <w:rFonts w:cstheme="minorHAnsi"/>
                <w:sz w:val="18"/>
                <w:szCs w:val="18"/>
              </w:rPr>
            </w:pPr>
            <w:r w:rsidRPr="00524C83">
              <w:rPr>
                <w:rFonts w:cstheme="minorHAnsi"/>
                <w:sz w:val="18"/>
                <w:szCs w:val="18"/>
              </w:rPr>
              <w:t>Proyector</w:t>
            </w:r>
          </w:p>
        </w:tc>
        <w:tc>
          <w:tcPr>
            <w:tcW w:w="2107" w:type="dxa"/>
            <w:vAlign w:val="center"/>
          </w:tcPr>
          <w:p w14:paraId="6B4193E8"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4DD42749" w14:textId="77777777" w:rsidR="00A246EF" w:rsidRPr="00524C83" w:rsidRDefault="00A246EF" w:rsidP="00C33CA8">
            <w:pPr>
              <w:jc w:val="center"/>
              <w:rPr>
                <w:rFonts w:cstheme="minorHAnsi"/>
                <w:bCs/>
                <w:sz w:val="18"/>
                <w:szCs w:val="18"/>
              </w:rPr>
            </w:pPr>
            <w:r w:rsidRPr="00524C83">
              <w:rPr>
                <w:rFonts w:cstheme="minorHAnsi"/>
                <w:bCs/>
                <w:sz w:val="18"/>
                <w:szCs w:val="18"/>
              </w:rPr>
              <w:t>$2,000.00</w:t>
            </w:r>
          </w:p>
        </w:tc>
        <w:tc>
          <w:tcPr>
            <w:tcW w:w="2377" w:type="dxa"/>
            <w:vAlign w:val="center"/>
          </w:tcPr>
          <w:p w14:paraId="5EF40D09" w14:textId="6AA4030A" w:rsidR="00A246EF" w:rsidRPr="00524C83" w:rsidRDefault="00C05D71" w:rsidP="00C05D71">
            <w:pPr>
              <w:rPr>
                <w:rFonts w:cstheme="minorHAnsi"/>
                <w:bCs/>
                <w:sz w:val="18"/>
                <w:szCs w:val="18"/>
              </w:rPr>
            </w:pPr>
            <w:r>
              <w:rPr>
                <w:rFonts w:cstheme="minorHAnsi"/>
                <w:bCs/>
                <w:sz w:val="18"/>
                <w:szCs w:val="18"/>
              </w:rPr>
              <w:t xml:space="preserve">     </w:t>
            </w:r>
            <w:r w:rsidR="00A246EF" w:rsidRPr="00524C83">
              <w:rPr>
                <w:rFonts w:cstheme="minorHAnsi"/>
                <w:bCs/>
                <w:sz w:val="18"/>
                <w:szCs w:val="18"/>
              </w:rPr>
              <w:t>$</w:t>
            </w:r>
            <w:r>
              <w:rPr>
                <w:rFonts w:cstheme="minorHAnsi"/>
                <w:bCs/>
                <w:sz w:val="18"/>
                <w:szCs w:val="18"/>
              </w:rPr>
              <w:t xml:space="preserve"> </w:t>
            </w:r>
            <w:r w:rsidR="00A246EF" w:rsidRPr="00524C83">
              <w:rPr>
                <w:rFonts w:cstheme="minorHAnsi"/>
                <w:bCs/>
                <w:sz w:val="18"/>
                <w:szCs w:val="18"/>
              </w:rPr>
              <w:t>2,000.00</w:t>
            </w:r>
          </w:p>
        </w:tc>
      </w:tr>
      <w:tr w:rsidR="00A246EF" w:rsidRPr="00524C83" w14:paraId="5F69EF30" w14:textId="77777777" w:rsidTr="00C33CA8">
        <w:tblPrEx>
          <w:tblCellMar>
            <w:left w:w="70" w:type="dxa"/>
            <w:right w:w="70" w:type="dxa"/>
          </w:tblCellMar>
          <w:tblLook w:val="0000" w:firstRow="0" w:lastRow="0" w:firstColumn="0" w:lastColumn="0" w:noHBand="0" w:noVBand="0"/>
        </w:tblPrEx>
        <w:trPr>
          <w:trHeight w:val="510"/>
          <w:jc w:val="center"/>
        </w:trPr>
        <w:tc>
          <w:tcPr>
            <w:tcW w:w="7683" w:type="dxa"/>
            <w:gridSpan w:val="4"/>
            <w:vAlign w:val="center"/>
          </w:tcPr>
          <w:p w14:paraId="7A13D38E" w14:textId="77777777" w:rsidR="00A246EF" w:rsidRPr="00524C83" w:rsidRDefault="00A246EF" w:rsidP="00C33CA8">
            <w:pPr>
              <w:tabs>
                <w:tab w:val="left" w:pos="3248"/>
              </w:tabs>
              <w:rPr>
                <w:rFonts w:cstheme="minorHAnsi"/>
                <w:sz w:val="18"/>
                <w:szCs w:val="18"/>
              </w:rPr>
            </w:pPr>
            <w:r w:rsidRPr="00524C83">
              <w:rPr>
                <w:rFonts w:cstheme="minorHAnsi"/>
                <w:sz w:val="18"/>
                <w:szCs w:val="18"/>
              </w:rPr>
              <w:lastRenderedPageBreak/>
              <w:t>Batería para Planta Telefónica</w:t>
            </w:r>
          </w:p>
        </w:tc>
        <w:tc>
          <w:tcPr>
            <w:tcW w:w="2107" w:type="dxa"/>
            <w:vAlign w:val="center"/>
          </w:tcPr>
          <w:p w14:paraId="65A7E678"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75417B68" w14:textId="77777777" w:rsidR="00A246EF" w:rsidRPr="00524C83" w:rsidRDefault="00A246EF" w:rsidP="00C33CA8">
            <w:pPr>
              <w:jc w:val="center"/>
              <w:rPr>
                <w:rFonts w:cstheme="minorHAnsi"/>
                <w:bCs/>
                <w:sz w:val="18"/>
                <w:szCs w:val="18"/>
              </w:rPr>
            </w:pPr>
            <w:r w:rsidRPr="00524C83">
              <w:rPr>
                <w:rFonts w:cstheme="minorHAnsi"/>
                <w:bCs/>
                <w:sz w:val="18"/>
                <w:szCs w:val="18"/>
              </w:rPr>
              <w:t>$   500.00</w:t>
            </w:r>
          </w:p>
        </w:tc>
        <w:tc>
          <w:tcPr>
            <w:tcW w:w="2377" w:type="dxa"/>
            <w:vAlign w:val="center"/>
          </w:tcPr>
          <w:p w14:paraId="6C28419C" w14:textId="5767E78D" w:rsidR="00A246EF" w:rsidRPr="00524C83" w:rsidRDefault="00C05D71" w:rsidP="00C05D71">
            <w:pPr>
              <w:rPr>
                <w:rFonts w:cstheme="minorHAnsi"/>
                <w:bCs/>
                <w:sz w:val="18"/>
                <w:szCs w:val="18"/>
              </w:rPr>
            </w:pPr>
            <w:r>
              <w:rPr>
                <w:rFonts w:cstheme="minorHAnsi"/>
                <w:bCs/>
                <w:sz w:val="18"/>
                <w:szCs w:val="18"/>
              </w:rPr>
              <w:t xml:space="preserve">     </w:t>
            </w:r>
            <w:r w:rsidR="00A246EF" w:rsidRPr="00524C83">
              <w:rPr>
                <w:rFonts w:cstheme="minorHAnsi"/>
                <w:bCs/>
                <w:sz w:val="18"/>
                <w:szCs w:val="18"/>
              </w:rPr>
              <w:t xml:space="preserve">$ </w:t>
            </w:r>
            <w:r>
              <w:rPr>
                <w:rFonts w:cstheme="minorHAnsi"/>
                <w:bCs/>
                <w:sz w:val="18"/>
                <w:szCs w:val="18"/>
              </w:rPr>
              <w:t xml:space="preserve">    </w:t>
            </w:r>
            <w:r w:rsidR="00A246EF" w:rsidRPr="00524C83">
              <w:rPr>
                <w:rFonts w:cstheme="minorHAnsi"/>
                <w:bCs/>
                <w:sz w:val="18"/>
                <w:szCs w:val="18"/>
              </w:rPr>
              <w:t>500.00</w:t>
            </w:r>
          </w:p>
        </w:tc>
      </w:tr>
      <w:tr w:rsidR="00A246EF" w:rsidRPr="00524C83" w14:paraId="6C0EEEDD" w14:textId="77777777" w:rsidTr="00C33CA8">
        <w:tblPrEx>
          <w:tblCellMar>
            <w:left w:w="70" w:type="dxa"/>
            <w:right w:w="70" w:type="dxa"/>
          </w:tblCellMar>
          <w:tblLook w:val="0000" w:firstRow="0" w:lastRow="0" w:firstColumn="0" w:lastColumn="0" w:noHBand="0" w:noVBand="0"/>
        </w:tblPrEx>
        <w:trPr>
          <w:trHeight w:val="441"/>
          <w:jc w:val="center"/>
        </w:trPr>
        <w:tc>
          <w:tcPr>
            <w:tcW w:w="7683" w:type="dxa"/>
            <w:gridSpan w:val="4"/>
            <w:vAlign w:val="center"/>
          </w:tcPr>
          <w:p w14:paraId="7E09E577" w14:textId="77777777" w:rsidR="00A246EF" w:rsidRPr="00524C83" w:rsidRDefault="00A246EF" w:rsidP="00C33CA8">
            <w:pPr>
              <w:rPr>
                <w:rFonts w:cstheme="minorHAnsi"/>
                <w:sz w:val="18"/>
                <w:szCs w:val="18"/>
              </w:rPr>
            </w:pPr>
            <w:r w:rsidRPr="00524C83">
              <w:rPr>
                <w:rFonts w:cstheme="minorHAnsi"/>
                <w:sz w:val="18"/>
                <w:szCs w:val="18"/>
              </w:rPr>
              <w:t>Computadora</w:t>
            </w:r>
          </w:p>
        </w:tc>
        <w:tc>
          <w:tcPr>
            <w:tcW w:w="2107" w:type="dxa"/>
            <w:vAlign w:val="center"/>
          </w:tcPr>
          <w:p w14:paraId="5CB50F0C"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290F3346" w14:textId="77777777" w:rsidR="00A246EF" w:rsidRPr="00524C83" w:rsidRDefault="00A246EF" w:rsidP="00C33CA8">
            <w:pPr>
              <w:jc w:val="center"/>
              <w:rPr>
                <w:rFonts w:cstheme="minorHAnsi"/>
                <w:bCs/>
                <w:sz w:val="18"/>
                <w:szCs w:val="18"/>
              </w:rPr>
            </w:pPr>
            <w:r w:rsidRPr="00524C83">
              <w:rPr>
                <w:rFonts w:cstheme="minorHAnsi"/>
                <w:bCs/>
                <w:sz w:val="18"/>
                <w:szCs w:val="18"/>
              </w:rPr>
              <w:t>$1,500.00</w:t>
            </w:r>
          </w:p>
        </w:tc>
        <w:tc>
          <w:tcPr>
            <w:tcW w:w="2377" w:type="dxa"/>
            <w:vAlign w:val="center"/>
          </w:tcPr>
          <w:p w14:paraId="472EDE32" w14:textId="32CE2E35" w:rsidR="00A246EF" w:rsidRPr="00524C83" w:rsidRDefault="00C05D71" w:rsidP="00C05D71">
            <w:pPr>
              <w:rPr>
                <w:rFonts w:cstheme="minorHAnsi"/>
                <w:bCs/>
                <w:sz w:val="18"/>
                <w:szCs w:val="18"/>
              </w:rPr>
            </w:pPr>
            <w:r>
              <w:rPr>
                <w:rFonts w:cstheme="minorHAnsi"/>
                <w:bCs/>
                <w:sz w:val="18"/>
                <w:szCs w:val="18"/>
              </w:rPr>
              <w:t xml:space="preserve">    </w:t>
            </w:r>
            <w:r w:rsidR="00A246EF" w:rsidRPr="00524C83">
              <w:rPr>
                <w:rFonts w:cstheme="minorHAnsi"/>
                <w:bCs/>
                <w:sz w:val="18"/>
                <w:szCs w:val="18"/>
              </w:rPr>
              <w:t>$</w:t>
            </w:r>
            <w:r>
              <w:rPr>
                <w:rFonts w:cstheme="minorHAnsi"/>
                <w:bCs/>
                <w:sz w:val="18"/>
                <w:szCs w:val="18"/>
              </w:rPr>
              <w:t xml:space="preserve">   </w:t>
            </w:r>
            <w:r w:rsidR="00A246EF" w:rsidRPr="00524C83">
              <w:rPr>
                <w:rFonts w:cstheme="minorHAnsi"/>
                <w:bCs/>
                <w:sz w:val="18"/>
                <w:szCs w:val="18"/>
              </w:rPr>
              <w:t>1,500.00</w:t>
            </w:r>
          </w:p>
        </w:tc>
      </w:tr>
      <w:tr w:rsidR="004877D2" w:rsidRPr="00524C83" w14:paraId="2A275BD9" w14:textId="77777777" w:rsidTr="00C33CA8">
        <w:tblPrEx>
          <w:tblCellMar>
            <w:left w:w="70" w:type="dxa"/>
            <w:right w:w="70" w:type="dxa"/>
          </w:tblCellMar>
          <w:tblLook w:val="0000" w:firstRow="0" w:lastRow="0" w:firstColumn="0" w:lastColumn="0" w:noHBand="0" w:noVBand="0"/>
        </w:tblPrEx>
        <w:trPr>
          <w:trHeight w:val="441"/>
          <w:jc w:val="center"/>
        </w:trPr>
        <w:tc>
          <w:tcPr>
            <w:tcW w:w="7683" w:type="dxa"/>
            <w:gridSpan w:val="4"/>
            <w:vAlign w:val="center"/>
          </w:tcPr>
          <w:p w14:paraId="552AF1F9" w14:textId="16C8A3BB" w:rsidR="004877D2" w:rsidRPr="00524C83" w:rsidRDefault="004877D2" w:rsidP="00C33CA8">
            <w:pPr>
              <w:rPr>
                <w:rFonts w:cstheme="minorHAnsi"/>
                <w:sz w:val="18"/>
                <w:szCs w:val="18"/>
              </w:rPr>
            </w:pPr>
            <w:r>
              <w:rPr>
                <w:rFonts w:cstheme="minorHAnsi"/>
                <w:sz w:val="18"/>
                <w:szCs w:val="18"/>
              </w:rPr>
              <w:t>Equipo Informáticos</w:t>
            </w:r>
          </w:p>
        </w:tc>
        <w:tc>
          <w:tcPr>
            <w:tcW w:w="2107" w:type="dxa"/>
            <w:vAlign w:val="center"/>
          </w:tcPr>
          <w:p w14:paraId="6B91BBA4" w14:textId="2A3DE9BE" w:rsidR="004877D2" w:rsidRPr="00524C83" w:rsidRDefault="004877D2" w:rsidP="00C33CA8">
            <w:pPr>
              <w:jc w:val="center"/>
              <w:rPr>
                <w:rFonts w:cstheme="minorHAnsi"/>
                <w:bCs/>
                <w:sz w:val="18"/>
                <w:szCs w:val="18"/>
              </w:rPr>
            </w:pPr>
            <w:r>
              <w:rPr>
                <w:rFonts w:cstheme="minorHAnsi"/>
                <w:bCs/>
                <w:sz w:val="18"/>
                <w:szCs w:val="18"/>
              </w:rPr>
              <w:t>1</w:t>
            </w:r>
          </w:p>
        </w:tc>
        <w:tc>
          <w:tcPr>
            <w:tcW w:w="2122" w:type="dxa"/>
            <w:vAlign w:val="center"/>
          </w:tcPr>
          <w:p w14:paraId="50D868C8" w14:textId="0F137797" w:rsidR="004877D2" w:rsidRPr="00524C83" w:rsidRDefault="004877D2" w:rsidP="00C33CA8">
            <w:pPr>
              <w:jc w:val="center"/>
              <w:rPr>
                <w:rFonts w:cstheme="minorHAnsi"/>
                <w:bCs/>
                <w:sz w:val="18"/>
                <w:szCs w:val="18"/>
              </w:rPr>
            </w:pPr>
            <w:r>
              <w:rPr>
                <w:rFonts w:cstheme="minorHAnsi"/>
                <w:bCs/>
                <w:sz w:val="18"/>
                <w:szCs w:val="18"/>
              </w:rPr>
              <w:t>$ 5,000.00</w:t>
            </w:r>
          </w:p>
        </w:tc>
        <w:tc>
          <w:tcPr>
            <w:tcW w:w="2377" w:type="dxa"/>
            <w:vAlign w:val="center"/>
          </w:tcPr>
          <w:p w14:paraId="19389135" w14:textId="03B0432F" w:rsidR="004877D2" w:rsidRDefault="004877D2" w:rsidP="00C05D71">
            <w:pPr>
              <w:rPr>
                <w:rFonts w:cstheme="minorHAnsi"/>
                <w:bCs/>
                <w:sz w:val="18"/>
                <w:szCs w:val="18"/>
              </w:rPr>
            </w:pPr>
            <w:r>
              <w:rPr>
                <w:rFonts w:cstheme="minorHAnsi"/>
                <w:bCs/>
                <w:sz w:val="18"/>
                <w:szCs w:val="18"/>
              </w:rPr>
              <w:t xml:space="preserve">     $ 5,000.00</w:t>
            </w:r>
          </w:p>
        </w:tc>
      </w:tr>
      <w:tr w:rsidR="004877D2" w:rsidRPr="00524C83" w14:paraId="3A3E6DE8" w14:textId="77777777" w:rsidTr="00C33CA8">
        <w:tblPrEx>
          <w:tblCellMar>
            <w:left w:w="70" w:type="dxa"/>
            <w:right w:w="70" w:type="dxa"/>
          </w:tblCellMar>
          <w:tblLook w:val="0000" w:firstRow="0" w:lastRow="0" w:firstColumn="0" w:lastColumn="0" w:noHBand="0" w:noVBand="0"/>
        </w:tblPrEx>
        <w:trPr>
          <w:trHeight w:val="441"/>
          <w:jc w:val="center"/>
        </w:trPr>
        <w:tc>
          <w:tcPr>
            <w:tcW w:w="7683" w:type="dxa"/>
            <w:gridSpan w:val="4"/>
            <w:vAlign w:val="center"/>
          </w:tcPr>
          <w:p w14:paraId="0B224FD0" w14:textId="5F2C2F45" w:rsidR="004877D2" w:rsidRDefault="004877D2" w:rsidP="00C33CA8">
            <w:pPr>
              <w:rPr>
                <w:rFonts w:cstheme="minorHAnsi"/>
                <w:sz w:val="18"/>
                <w:szCs w:val="18"/>
              </w:rPr>
            </w:pPr>
            <w:r>
              <w:rPr>
                <w:rFonts w:cstheme="minorHAnsi"/>
                <w:sz w:val="18"/>
                <w:szCs w:val="18"/>
              </w:rPr>
              <w:t>Bienes Muebles Diversos</w:t>
            </w:r>
          </w:p>
        </w:tc>
        <w:tc>
          <w:tcPr>
            <w:tcW w:w="2107" w:type="dxa"/>
            <w:vAlign w:val="center"/>
          </w:tcPr>
          <w:p w14:paraId="3E5C9509" w14:textId="3D1E57B0" w:rsidR="004877D2" w:rsidRDefault="004877D2" w:rsidP="00C33CA8">
            <w:pPr>
              <w:jc w:val="center"/>
              <w:rPr>
                <w:rFonts w:cstheme="minorHAnsi"/>
                <w:bCs/>
                <w:sz w:val="18"/>
                <w:szCs w:val="18"/>
              </w:rPr>
            </w:pPr>
            <w:r>
              <w:rPr>
                <w:rFonts w:cstheme="minorHAnsi"/>
                <w:bCs/>
                <w:sz w:val="18"/>
                <w:szCs w:val="18"/>
              </w:rPr>
              <w:t>1</w:t>
            </w:r>
          </w:p>
        </w:tc>
        <w:tc>
          <w:tcPr>
            <w:tcW w:w="2122" w:type="dxa"/>
            <w:vAlign w:val="center"/>
          </w:tcPr>
          <w:p w14:paraId="00CE5623" w14:textId="6B0E44AF" w:rsidR="004877D2" w:rsidRDefault="004877D2" w:rsidP="00C33CA8">
            <w:pPr>
              <w:jc w:val="center"/>
              <w:rPr>
                <w:rFonts w:cstheme="minorHAnsi"/>
                <w:bCs/>
                <w:sz w:val="18"/>
                <w:szCs w:val="18"/>
              </w:rPr>
            </w:pPr>
            <w:r>
              <w:rPr>
                <w:rFonts w:cstheme="minorHAnsi"/>
                <w:bCs/>
                <w:sz w:val="18"/>
                <w:szCs w:val="18"/>
              </w:rPr>
              <w:t xml:space="preserve">$ 6,900.00 </w:t>
            </w:r>
          </w:p>
        </w:tc>
        <w:tc>
          <w:tcPr>
            <w:tcW w:w="2377" w:type="dxa"/>
            <w:vAlign w:val="center"/>
          </w:tcPr>
          <w:p w14:paraId="06CB245B" w14:textId="794F9D33" w:rsidR="004877D2" w:rsidRDefault="004877D2" w:rsidP="00C05D71">
            <w:pPr>
              <w:rPr>
                <w:rFonts w:cstheme="minorHAnsi"/>
                <w:bCs/>
                <w:sz w:val="18"/>
                <w:szCs w:val="18"/>
              </w:rPr>
            </w:pPr>
            <w:r>
              <w:rPr>
                <w:rFonts w:cstheme="minorHAnsi"/>
                <w:bCs/>
                <w:sz w:val="18"/>
                <w:szCs w:val="18"/>
              </w:rPr>
              <w:t xml:space="preserve">     $ 6,900.00</w:t>
            </w:r>
          </w:p>
        </w:tc>
      </w:tr>
      <w:tr w:rsidR="00A246EF" w:rsidRPr="00524C83" w14:paraId="0BD2E718" w14:textId="77777777" w:rsidTr="00C33CA8">
        <w:tblPrEx>
          <w:tblCellMar>
            <w:left w:w="70" w:type="dxa"/>
            <w:right w:w="70" w:type="dxa"/>
          </w:tblCellMar>
          <w:tblLook w:val="0000" w:firstRow="0" w:lastRow="0" w:firstColumn="0" w:lastColumn="0" w:noHBand="0" w:noVBand="0"/>
        </w:tblPrEx>
        <w:trPr>
          <w:trHeight w:val="420"/>
          <w:jc w:val="center"/>
        </w:trPr>
        <w:tc>
          <w:tcPr>
            <w:tcW w:w="7683" w:type="dxa"/>
            <w:gridSpan w:val="4"/>
            <w:vAlign w:val="center"/>
          </w:tcPr>
          <w:p w14:paraId="13EE9829" w14:textId="77777777" w:rsidR="00A246EF" w:rsidRPr="00524C83" w:rsidRDefault="00A246EF" w:rsidP="00C33CA8">
            <w:pPr>
              <w:rPr>
                <w:rFonts w:cstheme="minorHAnsi"/>
                <w:sz w:val="18"/>
                <w:szCs w:val="18"/>
              </w:rPr>
            </w:pPr>
            <w:r w:rsidRPr="00524C83">
              <w:rPr>
                <w:rFonts w:cstheme="minorHAnsi"/>
                <w:sz w:val="18"/>
                <w:szCs w:val="18"/>
              </w:rPr>
              <w:t>Pizarra acrílica</w:t>
            </w:r>
          </w:p>
          <w:p w14:paraId="43502ABF" w14:textId="77777777" w:rsidR="00A246EF" w:rsidRPr="00524C83" w:rsidRDefault="00A246EF" w:rsidP="00C33CA8">
            <w:pPr>
              <w:rPr>
                <w:rFonts w:cstheme="minorHAnsi"/>
                <w:sz w:val="18"/>
                <w:szCs w:val="18"/>
              </w:rPr>
            </w:pPr>
          </w:p>
        </w:tc>
        <w:tc>
          <w:tcPr>
            <w:tcW w:w="2107" w:type="dxa"/>
            <w:vAlign w:val="center"/>
          </w:tcPr>
          <w:p w14:paraId="7584B0A8"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7E7A23F9" w14:textId="77777777" w:rsidR="00A246EF" w:rsidRPr="00524C83" w:rsidRDefault="00A246EF" w:rsidP="00C33CA8">
            <w:pPr>
              <w:jc w:val="center"/>
              <w:rPr>
                <w:rFonts w:cstheme="minorHAnsi"/>
                <w:bCs/>
                <w:sz w:val="18"/>
                <w:szCs w:val="18"/>
              </w:rPr>
            </w:pPr>
            <w:r w:rsidRPr="00524C83">
              <w:rPr>
                <w:rFonts w:cstheme="minorHAnsi"/>
                <w:bCs/>
                <w:sz w:val="18"/>
                <w:szCs w:val="18"/>
              </w:rPr>
              <w:t>$1,000.00</w:t>
            </w:r>
          </w:p>
        </w:tc>
        <w:tc>
          <w:tcPr>
            <w:tcW w:w="2377" w:type="dxa"/>
            <w:vAlign w:val="center"/>
          </w:tcPr>
          <w:p w14:paraId="2EC30CE8" w14:textId="19DF4818" w:rsidR="00A246EF" w:rsidRPr="00524C83" w:rsidRDefault="00C05D71" w:rsidP="00C05D71">
            <w:pPr>
              <w:rPr>
                <w:rFonts w:cstheme="minorHAnsi"/>
                <w:bCs/>
                <w:sz w:val="18"/>
                <w:szCs w:val="18"/>
              </w:rPr>
            </w:pPr>
            <w:r>
              <w:rPr>
                <w:rFonts w:cstheme="minorHAnsi"/>
                <w:bCs/>
                <w:sz w:val="18"/>
                <w:szCs w:val="18"/>
              </w:rPr>
              <w:t xml:space="preserve">    </w:t>
            </w:r>
            <w:r w:rsidR="00A246EF" w:rsidRPr="00524C83">
              <w:rPr>
                <w:rFonts w:cstheme="minorHAnsi"/>
                <w:bCs/>
                <w:sz w:val="18"/>
                <w:szCs w:val="18"/>
              </w:rPr>
              <w:t>$</w:t>
            </w:r>
            <w:r>
              <w:rPr>
                <w:rFonts w:cstheme="minorHAnsi"/>
                <w:bCs/>
                <w:sz w:val="18"/>
                <w:szCs w:val="18"/>
              </w:rPr>
              <w:t xml:space="preserve"> </w:t>
            </w:r>
            <w:r w:rsidR="00A246EF" w:rsidRPr="00524C83">
              <w:rPr>
                <w:rFonts w:cstheme="minorHAnsi"/>
                <w:bCs/>
                <w:sz w:val="18"/>
                <w:szCs w:val="18"/>
              </w:rPr>
              <w:t>1,000.00</w:t>
            </w:r>
          </w:p>
        </w:tc>
      </w:tr>
      <w:tr w:rsidR="00A246EF" w:rsidRPr="00524C83" w14:paraId="49F7E578" w14:textId="77777777" w:rsidTr="004877D2">
        <w:tblPrEx>
          <w:tblCellMar>
            <w:left w:w="70" w:type="dxa"/>
            <w:right w:w="70" w:type="dxa"/>
          </w:tblCellMar>
          <w:tblLook w:val="0000" w:firstRow="0" w:lastRow="0" w:firstColumn="0" w:lastColumn="0" w:noHBand="0" w:noVBand="0"/>
        </w:tblPrEx>
        <w:trPr>
          <w:trHeight w:val="357"/>
          <w:jc w:val="center"/>
        </w:trPr>
        <w:tc>
          <w:tcPr>
            <w:tcW w:w="7683" w:type="dxa"/>
            <w:gridSpan w:val="4"/>
            <w:vAlign w:val="center"/>
          </w:tcPr>
          <w:p w14:paraId="34F829C9" w14:textId="77777777" w:rsidR="00A246EF" w:rsidRPr="00524C83" w:rsidRDefault="00A246EF" w:rsidP="00C33CA8">
            <w:pPr>
              <w:rPr>
                <w:rFonts w:cstheme="minorHAnsi"/>
                <w:sz w:val="18"/>
                <w:szCs w:val="18"/>
              </w:rPr>
            </w:pPr>
            <w:r w:rsidRPr="00524C83">
              <w:rPr>
                <w:rFonts w:cstheme="minorHAnsi"/>
                <w:sz w:val="18"/>
                <w:szCs w:val="18"/>
              </w:rPr>
              <w:t xml:space="preserve">Licencia de </w:t>
            </w:r>
            <w:proofErr w:type="spellStart"/>
            <w:r w:rsidRPr="00524C83">
              <w:rPr>
                <w:rFonts w:cstheme="minorHAnsi"/>
                <w:sz w:val="18"/>
                <w:szCs w:val="18"/>
              </w:rPr>
              <w:t>Sofware</w:t>
            </w:r>
            <w:proofErr w:type="spellEnd"/>
            <w:r w:rsidRPr="00524C83">
              <w:rPr>
                <w:rFonts w:cstheme="minorHAnsi"/>
                <w:sz w:val="18"/>
                <w:szCs w:val="18"/>
              </w:rPr>
              <w:t>, Sistematización y otros</w:t>
            </w:r>
          </w:p>
        </w:tc>
        <w:tc>
          <w:tcPr>
            <w:tcW w:w="2107" w:type="dxa"/>
            <w:vAlign w:val="center"/>
          </w:tcPr>
          <w:p w14:paraId="2F67C1FD" w14:textId="77777777" w:rsidR="00A246EF" w:rsidRPr="00524C83" w:rsidRDefault="00A246EF" w:rsidP="00C33CA8">
            <w:pPr>
              <w:jc w:val="center"/>
              <w:rPr>
                <w:rFonts w:cstheme="minorHAnsi"/>
                <w:bCs/>
                <w:sz w:val="18"/>
                <w:szCs w:val="18"/>
              </w:rPr>
            </w:pPr>
            <w:r w:rsidRPr="00524C83">
              <w:rPr>
                <w:rFonts w:cstheme="minorHAnsi"/>
                <w:bCs/>
                <w:sz w:val="18"/>
                <w:szCs w:val="18"/>
              </w:rPr>
              <w:t>1</w:t>
            </w:r>
          </w:p>
        </w:tc>
        <w:tc>
          <w:tcPr>
            <w:tcW w:w="2122" w:type="dxa"/>
            <w:vAlign w:val="center"/>
          </w:tcPr>
          <w:p w14:paraId="3A89C2B4" w14:textId="77777777" w:rsidR="00A246EF" w:rsidRPr="00524C83" w:rsidRDefault="00A246EF" w:rsidP="00C33CA8">
            <w:pPr>
              <w:jc w:val="center"/>
              <w:rPr>
                <w:rFonts w:cstheme="minorHAnsi"/>
                <w:bCs/>
                <w:sz w:val="18"/>
                <w:szCs w:val="18"/>
              </w:rPr>
            </w:pPr>
            <w:r w:rsidRPr="00524C83">
              <w:rPr>
                <w:rFonts w:cstheme="minorHAnsi"/>
                <w:bCs/>
                <w:sz w:val="18"/>
                <w:szCs w:val="18"/>
              </w:rPr>
              <w:t>$15,000.00</w:t>
            </w:r>
          </w:p>
        </w:tc>
        <w:tc>
          <w:tcPr>
            <w:tcW w:w="2377" w:type="dxa"/>
            <w:vAlign w:val="center"/>
          </w:tcPr>
          <w:p w14:paraId="51FF4B48" w14:textId="618C8D5E" w:rsidR="00A246EF" w:rsidRPr="00524C83" w:rsidRDefault="004877D2" w:rsidP="004877D2">
            <w:pPr>
              <w:rPr>
                <w:rFonts w:cstheme="minorHAnsi"/>
                <w:bCs/>
                <w:sz w:val="18"/>
                <w:szCs w:val="18"/>
              </w:rPr>
            </w:pPr>
            <w:r>
              <w:rPr>
                <w:rFonts w:cstheme="minorHAnsi"/>
                <w:bCs/>
                <w:sz w:val="18"/>
                <w:szCs w:val="18"/>
              </w:rPr>
              <w:t xml:space="preserve">    </w:t>
            </w:r>
            <w:r w:rsidR="00A246EF" w:rsidRPr="00524C83">
              <w:rPr>
                <w:rFonts w:cstheme="minorHAnsi"/>
                <w:bCs/>
                <w:sz w:val="18"/>
                <w:szCs w:val="18"/>
              </w:rPr>
              <w:t>$15,000.00</w:t>
            </w:r>
          </w:p>
        </w:tc>
      </w:tr>
      <w:tr w:rsidR="00A246EF" w:rsidRPr="00524C83" w14:paraId="400FDEDD" w14:textId="77777777" w:rsidTr="00C33CA8">
        <w:tblPrEx>
          <w:tblCellMar>
            <w:left w:w="70" w:type="dxa"/>
            <w:right w:w="70" w:type="dxa"/>
          </w:tblCellMar>
          <w:tblLook w:val="0000" w:firstRow="0" w:lastRow="0" w:firstColumn="0" w:lastColumn="0" w:noHBand="0" w:noVBand="0"/>
        </w:tblPrEx>
        <w:trPr>
          <w:trHeight w:val="537"/>
          <w:jc w:val="center"/>
        </w:trPr>
        <w:tc>
          <w:tcPr>
            <w:tcW w:w="7683" w:type="dxa"/>
            <w:gridSpan w:val="4"/>
            <w:vAlign w:val="center"/>
          </w:tcPr>
          <w:p w14:paraId="462AFE0A" w14:textId="77777777" w:rsidR="00A246EF" w:rsidRPr="00524C83" w:rsidRDefault="00A246EF" w:rsidP="00C33CA8">
            <w:pPr>
              <w:jc w:val="center"/>
              <w:rPr>
                <w:rFonts w:cstheme="minorHAnsi"/>
                <w:sz w:val="18"/>
                <w:szCs w:val="18"/>
              </w:rPr>
            </w:pPr>
            <w:r w:rsidRPr="00524C83">
              <w:rPr>
                <w:rFonts w:cstheme="minorHAnsi"/>
                <w:b/>
                <w:bCs/>
                <w:sz w:val="18"/>
                <w:szCs w:val="18"/>
                <w:lang w:val="es-CR"/>
              </w:rPr>
              <w:t>CAPACITACIONES</w:t>
            </w:r>
          </w:p>
        </w:tc>
        <w:tc>
          <w:tcPr>
            <w:tcW w:w="2107" w:type="dxa"/>
            <w:vAlign w:val="center"/>
          </w:tcPr>
          <w:p w14:paraId="7A60B07A" w14:textId="77777777" w:rsidR="00A246EF" w:rsidRPr="00524C83" w:rsidRDefault="00A246EF" w:rsidP="00C33CA8">
            <w:pPr>
              <w:jc w:val="center"/>
              <w:rPr>
                <w:rFonts w:cstheme="minorHAnsi"/>
                <w:bCs/>
                <w:sz w:val="18"/>
                <w:szCs w:val="18"/>
              </w:rPr>
            </w:pPr>
            <w:r w:rsidRPr="00524C83">
              <w:rPr>
                <w:rFonts w:cstheme="minorHAnsi"/>
                <w:b/>
                <w:bCs/>
                <w:sz w:val="18"/>
                <w:szCs w:val="18"/>
                <w:lang w:val="es-CR"/>
              </w:rPr>
              <w:t>FECHA</w:t>
            </w:r>
          </w:p>
        </w:tc>
        <w:tc>
          <w:tcPr>
            <w:tcW w:w="2122" w:type="dxa"/>
            <w:vAlign w:val="center"/>
          </w:tcPr>
          <w:p w14:paraId="6A5F3945" w14:textId="77777777" w:rsidR="00A246EF" w:rsidRPr="00524C83" w:rsidRDefault="00A246EF" w:rsidP="00C33CA8">
            <w:pPr>
              <w:jc w:val="center"/>
              <w:rPr>
                <w:rFonts w:cstheme="minorHAnsi"/>
                <w:bCs/>
                <w:sz w:val="18"/>
                <w:szCs w:val="18"/>
              </w:rPr>
            </w:pPr>
            <w:r w:rsidRPr="00524C83">
              <w:rPr>
                <w:rFonts w:cstheme="minorHAnsi"/>
                <w:b/>
                <w:sz w:val="18"/>
                <w:szCs w:val="18"/>
              </w:rPr>
              <w:t>LUGAR</w:t>
            </w:r>
          </w:p>
        </w:tc>
        <w:tc>
          <w:tcPr>
            <w:tcW w:w="2377" w:type="dxa"/>
          </w:tcPr>
          <w:p w14:paraId="6224FD22" w14:textId="77777777" w:rsidR="00A246EF" w:rsidRPr="00524C83" w:rsidRDefault="00A246EF" w:rsidP="00C33CA8">
            <w:pPr>
              <w:jc w:val="both"/>
              <w:rPr>
                <w:rFonts w:cstheme="minorHAnsi"/>
                <w:bCs/>
                <w:sz w:val="18"/>
                <w:szCs w:val="18"/>
              </w:rPr>
            </w:pPr>
            <w:r w:rsidRPr="00524C83">
              <w:rPr>
                <w:rFonts w:cstheme="minorHAnsi"/>
                <w:b/>
                <w:sz w:val="18"/>
                <w:szCs w:val="18"/>
              </w:rPr>
              <w:t>COSTO</w:t>
            </w:r>
          </w:p>
        </w:tc>
      </w:tr>
      <w:tr w:rsidR="00A246EF" w:rsidRPr="00524C83" w14:paraId="18E58BA8" w14:textId="77777777" w:rsidTr="00C33CA8">
        <w:tblPrEx>
          <w:tblCellMar>
            <w:left w:w="70" w:type="dxa"/>
            <w:right w:w="70" w:type="dxa"/>
          </w:tblCellMar>
          <w:tblLook w:val="0000" w:firstRow="0" w:lastRow="0" w:firstColumn="0" w:lastColumn="0" w:noHBand="0" w:noVBand="0"/>
        </w:tblPrEx>
        <w:trPr>
          <w:trHeight w:val="907"/>
          <w:jc w:val="center"/>
        </w:trPr>
        <w:tc>
          <w:tcPr>
            <w:tcW w:w="7683" w:type="dxa"/>
            <w:gridSpan w:val="4"/>
            <w:vAlign w:val="center"/>
          </w:tcPr>
          <w:p w14:paraId="3BE59223" w14:textId="77777777" w:rsidR="00A246EF" w:rsidRPr="00524C83" w:rsidRDefault="00A246EF" w:rsidP="00C33CA8">
            <w:pPr>
              <w:jc w:val="center"/>
              <w:rPr>
                <w:rFonts w:cstheme="minorHAnsi"/>
                <w:sz w:val="18"/>
                <w:szCs w:val="18"/>
              </w:rPr>
            </w:pPr>
            <w:r w:rsidRPr="00524C83">
              <w:rPr>
                <w:rFonts w:cstheme="minorHAnsi"/>
                <w:sz w:val="18"/>
                <w:szCs w:val="18"/>
                <w:lang w:val="es-CR"/>
              </w:rPr>
              <w:t>Cuales sean necesarias para la optimalización y organización del Concejo Municipal.</w:t>
            </w:r>
          </w:p>
        </w:tc>
        <w:tc>
          <w:tcPr>
            <w:tcW w:w="2107" w:type="dxa"/>
            <w:vAlign w:val="center"/>
          </w:tcPr>
          <w:p w14:paraId="712417FC" w14:textId="77777777" w:rsidR="00A246EF" w:rsidRPr="00524C83" w:rsidRDefault="00A246EF" w:rsidP="00C33CA8">
            <w:pPr>
              <w:jc w:val="center"/>
              <w:rPr>
                <w:rFonts w:cstheme="minorHAnsi"/>
                <w:bCs/>
                <w:sz w:val="18"/>
                <w:szCs w:val="18"/>
              </w:rPr>
            </w:pPr>
            <w:r w:rsidRPr="00524C83">
              <w:rPr>
                <w:rFonts w:eastAsia="Times New Roman" w:cstheme="minorHAnsi"/>
                <w:sz w:val="18"/>
                <w:szCs w:val="18"/>
                <w:u w:val="single"/>
                <w:lang w:eastAsia="es-ES"/>
              </w:rPr>
              <w:t>Definida por RRHH en el Plan de Capacitaciones</w:t>
            </w:r>
          </w:p>
        </w:tc>
        <w:tc>
          <w:tcPr>
            <w:tcW w:w="2122" w:type="dxa"/>
            <w:vAlign w:val="center"/>
          </w:tcPr>
          <w:p w14:paraId="10B9257F" w14:textId="77777777" w:rsidR="00A246EF" w:rsidRPr="00524C83" w:rsidRDefault="00A246EF" w:rsidP="00C33CA8">
            <w:pPr>
              <w:jc w:val="center"/>
              <w:rPr>
                <w:rFonts w:cstheme="minorHAnsi"/>
                <w:bCs/>
                <w:sz w:val="18"/>
                <w:szCs w:val="18"/>
              </w:rPr>
            </w:pPr>
            <w:r w:rsidRPr="00524C83">
              <w:rPr>
                <w:rFonts w:eastAsia="Times New Roman" w:cstheme="minorHAnsi"/>
                <w:sz w:val="18"/>
                <w:szCs w:val="18"/>
                <w:u w:val="single"/>
                <w:lang w:eastAsia="es-ES"/>
              </w:rPr>
              <w:t>Definida por RRHH en el Plan de Capacitaciones</w:t>
            </w:r>
          </w:p>
        </w:tc>
        <w:tc>
          <w:tcPr>
            <w:tcW w:w="2377" w:type="dxa"/>
            <w:vAlign w:val="center"/>
          </w:tcPr>
          <w:p w14:paraId="29E031DC" w14:textId="77777777" w:rsidR="00A246EF" w:rsidRPr="00524C83" w:rsidRDefault="00A246EF" w:rsidP="00C33CA8">
            <w:pPr>
              <w:jc w:val="center"/>
              <w:rPr>
                <w:rFonts w:cstheme="minorHAnsi"/>
                <w:bCs/>
                <w:sz w:val="18"/>
                <w:szCs w:val="18"/>
              </w:rPr>
            </w:pPr>
            <w:r w:rsidRPr="00524C83">
              <w:rPr>
                <w:rFonts w:cstheme="minorHAnsi"/>
                <w:bCs/>
                <w:sz w:val="18"/>
                <w:szCs w:val="18"/>
              </w:rPr>
              <w:t>$0.00</w:t>
            </w:r>
          </w:p>
        </w:tc>
      </w:tr>
      <w:tr w:rsidR="00A246EF" w:rsidRPr="00524C83" w14:paraId="6C66C9B3" w14:textId="77777777" w:rsidTr="00C33CA8">
        <w:tblPrEx>
          <w:tblCellMar>
            <w:left w:w="70" w:type="dxa"/>
            <w:right w:w="70" w:type="dxa"/>
          </w:tblCellMar>
          <w:tblLook w:val="0000" w:firstRow="0" w:lastRow="0" w:firstColumn="0" w:lastColumn="0" w:noHBand="0" w:noVBand="0"/>
        </w:tblPrEx>
        <w:trPr>
          <w:trHeight w:val="509"/>
          <w:jc w:val="center"/>
        </w:trPr>
        <w:tc>
          <w:tcPr>
            <w:tcW w:w="11912" w:type="dxa"/>
            <w:gridSpan w:val="6"/>
            <w:vAlign w:val="center"/>
          </w:tcPr>
          <w:p w14:paraId="392B717E" w14:textId="77777777" w:rsidR="00A246EF" w:rsidRPr="00524C83" w:rsidRDefault="00A246EF" w:rsidP="00C33CA8">
            <w:pPr>
              <w:jc w:val="center"/>
              <w:rPr>
                <w:rFonts w:cstheme="minorHAnsi"/>
                <w:b/>
                <w:bCs/>
                <w:sz w:val="18"/>
                <w:szCs w:val="18"/>
                <w:lang w:val="es-CR"/>
              </w:rPr>
            </w:pPr>
            <w:r w:rsidRPr="00524C83">
              <w:rPr>
                <w:rFonts w:eastAsia="Times New Roman" w:cstheme="minorHAnsi"/>
                <w:b/>
                <w:bCs/>
                <w:sz w:val="18"/>
                <w:szCs w:val="18"/>
                <w:lang w:eastAsia="es-ES"/>
              </w:rPr>
              <w:t>TOTAL</w:t>
            </w:r>
          </w:p>
        </w:tc>
        <w:tc>
          <w:tcPr>
            <w:tcW w:w="2377" w:type="dxa"/>
            <w:vAlign w:val="center"/>
          </w:tcPr>
          <w:p w14:paraId="52ADB0DC" w14:textId="03290DEC" w:rsidR="00A246EF" w:rsidRPr="00524C83" w:rsidRDefault="004877D2" w:rsidP="004877D2">
            <w:pPr>
              <w:rPr>
                <w:rFonts w:cstheme="minorHAnsi"/>
                <w:b/>
                <w:sz w:val="18"/>
                <w:szCs w:val="18"/>
              </w:rPr>
            </w:pPr>
            <w:r>
              <w:rPr>
                <w:rFonts w:cstheme="minorHAnsi"/>
                <w:b/>
                <w:sz w:val="18"/>
                <w:szCs w:val="18"/>
              </w:rPr>
              <w:t xml:space="preserve">  </w:t>
            </w:r>
            <w:r w:rsidR="00A246EF" w:rsidRPr="00524C83">
              <w:rPr>
                <w:rFonts w:cstheme="minorHAnsi"/>
                <w:b/>
                <w:sz w:val="18"/>
                <w:szCs w:val="18"/>
              </w:rPr>
              <w:t>$</w:t>
            </w:r>
            <w:r>
              <w:rPr>
                <w:rFonts w:cstheme="minorHAnsi"/>
                <w:b/>
                <w:sz w:val="18"/>
                <w:szCs w:val="18"/>
              </w:rPr>
              <w:t>73,9</w:t>
            </w:r>
            <w:r w:rsidR="00A246EF" w:rsidRPr="00524C83">
              <w:rPr>
                <w:rFonts w:cstheme="minorHAnsi"/>
                <w:b/>
                <w:sz w:val="18"/>
                <w:szCs w:val="18"/>
              </w:rPr>
              <w:t>00.00</w:t>
            </w:r>
          </w:p>
        </w:tc>
      </w:tr>
    </w:tbl>
    <w:p w14:paraId="7FAC9B88" w14:textId="77777777" w:rsidR="00A246EF" w:rsidRDefault="00A246EF" w:rsidP="00A246EF"/>
    <w:p w14:paraId="1BD7BDF3" w14:textId="77777777" w:rsidR="00A246EF" w:rsidRDefault="00A246EF" w:rsidP="00A246EF"/>
    <w:p w14:paraId="6DB14087" w14:textId="77777777" w:rsidR="00D23351" w:rsidRDefault="00D23351" w:rsidP="00D23351"/>
    <w:p w14:paraId="6DB14088" w14:textId="77777777" w:rsidR="00D23351" w:rsidRDefault="00D23351" w:rsidP="00D23351"/>
    <w:p w14:paraId="6DB14089" w14:textId="77777777" w:rsidR="00D23351" w:rsidRDefault="00D23351" w:rsidP="00D23351"/>
    <w:p w14:paraId="4102002E" w14:textId="77777777" w:rsidR="00C05D71" w:rsidRDefault="00C05D71" w:rsidP="00D23351"/>
    <w:p w14:paraId="04CDBD0E" w14:textId="77777777" w:rsidR="00C05D71" w:rsidRDefault="00C05D71" w:rsidP="00D23351"/>
    <w:p w14:paraId="63DA7B7B" w14:textId="77777777" w:rsidR="00C05D71" w:rsidRDefault="00C05D71" w:rsidP="00D23351"/>
    <w:p w14:paraId="4FBFFCC4" w14:textId="77777777" w:rsidR="00C05D71" w:rsidRDefault="00C05D71" w:rsidP="00D23351"/>
    <w:p w14:paraId="4770549F" w14:textId="77777777" w:rsidR="00DF1BA9" w:rsidRDefault="00DF1BA9" w:rsidP="00061F31"/>
    <w:p w14:paraId="055E7511" w14:textId="15291259" w:rsidR="00C33CA8" w:rsidRPr="00A246EF" w:rsidRDefault="00DF1BA9" w:rsidP="00C33CA8">
      <w:pPr>
        <w:pStyle w:val="Ttulo1"/>
      </w:pPr>
      <w:bookmarkStart w:id="10" w:name="_Toc96865890"/>
      <w:r>
        <w:lastRenderedPageBreak/>
        <w:t>SINDICATURA</w:t>
      </w:r>
      <w:bookmarkEnd w:id="10"/>
    </w:p>
    <w:tbl>
      <w:tblPr>
        <w:tblStyle w:val="Tablaconcuadrcula"/>
        <w:tblW w:w="14175" w:type="dxa"/>
        <w:tblInd w:w="-572" w:type="dxa"/>
        <w:tblLook w:val="04A0" w:firstRow="1" w:lastRow="0" w:firstColumn="1" w:lastColumn="0" w:noHBand="0" w:noVBand="1"/>
      </w:tblPr>
      <w:tblGrid>
        <w:gridCol w:w="2432"/>
        <w:gridCol w:w="2949"/>
        <w:gridCol w:w="1506"/>
        <w:gridCol w:w="2252"/>
        <w:gridCol w:w="1711"/>
        <w:gridCol w:w="1542"/>
        <w:gridCol w:w="1783"/>
      </w:tblGrid>
      <w:tr w:rsidR="00C33CA8" w:rsidRPr="007F11D3" w14:paraId="64EA6DA1" w14:textId="77777777" w:rsidTr="00C33CA8">
        <w:trPr>
          <w:trHeight w:val="679"/>
        </w:trPr>
        <w:tc>
          <w:tcPr>
            <w:tcW w:w="14175" w:type="dxa"/>
            <w:gridSpan w:val="7"/>
          </w:tcPr>
          <w:p w14:paraId="13BDBABC" w14:textId="77777777" w:rsidR="00C33CA8" w:rsidRPr="007F11D3" w:rsidRDefault="00C33CA8" w:rsidP="00C33CA8">
            <w:pPr>
              <w:rPr>
                <w:b/>
                <w:color w:val="FF0000"/>
                <w:sz w:val="20"/>
                <w:szCs w:val="20"/>
                <w:u w:val="single"/>
              </w:rPr>
            </w:pPr>
          </w:p>
          <w:p w14:paraId="70B1828E" w14:textId="00D9A67A" w:rsidR="00C33CA8" w:rsidRPr="007F11D3" w:rsidRDefault="00C33CA8" w:rsidP="00B92ED2">
            <w:pPr>
              <w:rPr>
                <w:b/>
                <w:color w:val="FF0000"/>
                <w:sz w:val="20"/>
                <w:szCs w:val="20"/>
                <w:u w:val="single"/>
              </w:rPr>
            </w:pPr>
            <w:r w:rsidRPr="007F11D3">
              <w:rPr>
                <w:b/>
                <w:sz w:val="20"/>
                <w:szCs w:val="20"/>
                <w:u w:val="single"/>
              </w:rPr>
              <w:t xml:space="preserve">NOMBRE DE LA UNIDAD O DEPARTAMENTO:  SINDICATURA  </w:t>
            </w:r>
          </w:p>
        </w:tc>
      </w:tr>
      <w:tr w:rsidR="00C33CA8" w:rsidRPr="007F11D3" w14:paraId="5B0221C8" w14:textId="77777777" w:rsidTr="00C33CA8">
        <w:trPr>
          <w:trHeight w:val="278"/>
        </w:trPr>
        <w:tc>
          <w:tcPr>
            <w:tcW w:w="2432" w:type="dxa"/>
          </w:tcPr>
          <w:p w14:paraId="107CB6FF" w14:textId="77777777" w:rsidR="00C33CA8" w:rsidRPr="007F11D3" w:rsidRDefault="00C33CA8" w:rsidP="00C33CA8">
            <w:pPr>
              <w:rPr>
                <w:b/>
                <w:sz w:val="20"/>
                <w:szCs w:val="20"/>
              </w:rPr>
            </w:pPr>
            <w:r w:rsidRPr="007F11D3">
              <w:rPr>
                <w:b/>
                <w:sz w:val="20"/>
                <w:szCs w:val="20"/>
              </w:rPr>
              <w:t>NIVEL FUNCIONARIAL:</w:t>
            </w:r>
          </w:p>
        </w:tc>
        <w:tc>
          <w:tcPr>
            <w:tcW w:w="11743" w:type="dxa"/>
            <w:gridSpan w:val="6"/>
          </w:tcPr>
          <w:p w14:paraId="1B8511A2" w14:textId="77777777" w:rsidR="00C33CA8" w:rsidRPr="007F11D3" w:rsidRDefault="00C33CA8" w:rsidP="00C33CA8">
            <w:pPr>
              <w:jc w:val="both"/>
              <w:rPr>
                <w:sz w:val="20"/>
                <w:szCs w:val="20"/>
              </w:rPr>
            </w:pPr>
            <w:r>
              <w:rPr>
                <w:sz w:val="20"/>
                <w:szCs w:val="20"/>
              </w:rPr>
              <w:t>Técnico</w:t>
            </w:r>
          </w:p>
        </w:tc>
      </w:tr>
      <w:tr w:rsidR="00C33CA8" w:rsidRPr="007F11D3" w14:paraId="321E7150" w14:textId="77777777" w:rsidTr="00C33CA8">
        <w:trPr>
          <w:trHeight w:val="267"/>
        </w:trPr>
        <w:tc>
          <w:tcPr>
            <w:tcW w:w="2432" w:type="dxa"/>
          </w:tcPr>
          <w:p w14:paraId="7BD6DCC1" w14:textId="77777777" w:rsidR="00C33CA8" w:rsidRPr="007F11D3" w:rsidRDefault="00C33CA8" w:rsidP="00C33CA8">
            <w:pPr>
              <w:rPr>
                <w:b/>
                <w:sz w:val="20"/>
                <w:szCs w:val="20"/>
              </w:rPr>
            </w:pPr>
            <w:r w:rsidRPr="007F11D3">
              <w:rPr>
                <w:b/>
                <w:sz w:val="20"/>
                <w:szCs w:val="20"/>
              </w:rPr>
              <w:t>DEPENDENCIA JERARQUICA:</w:t>
            </w:r>
          </w:p>
        </w:tc>
        <w:tc>
          <w:tcPr>
            <w:tcW w:w="11743" w:type="dxa"/>
            <w:gridSpan w:val="6"/>
          </w:tcPr>
          <w:p w14:paraId="7CDFD5EA" w14:textId="77777777" w:rsidR="00C33CA8" w:rsidRPr="007F11D3" w:rsidRDefault="00C33CA8" w:rsidP="00C33CA8">
            <w:pPr>
              <w:jc w:val="both"/>
              <w:rPr>
                <w:sz w:val="20"/>
                <w:szCs w:val="20"/>
              </w:rPr>
            </w:pPr>
            <w:r w:rsidRPr="007F11D3">
              <w:rPr>
                <w:sz w:val="20"/>
                <w:szCs w:val="20"/>
              </w:rPr>
              <w:t>Con</w:t>
            </w:r>
            <w:r>
              <w:rPr>
                <w:sz w:val="20"/>
                <w:szCs w:val="20"/>
              </w:rPr>
              <w:t>c</w:t>
            </w:r>
            <w:r w:rsidRPr="007F11D3">
              <w:rPr>
                <w:sz w:val="20"/>
                <w:szCs w:val="20"/>
              </w:rPr>
              <w:t xml:space="preserve">ejo Municipal </w:t>
            </w:r>
          </w:p>
        </w:tc>
      </w:tr>
      <w:tr w:rsidR="00C33CA8" w:rsidRPr="007F11D3" w14:paraId="0B344E1E" w14:textId="77777777" w:rsidTr="00C33CA8">
        <w:trPr>
          <w:trHeight w:val="272"/>
        </w:trPr>
        <w:tc>
          <w:tcPr>
            <w:tcW w:w="2432" w:type="dxa"/>
          </w:tcPr>
          <w:p w14:paraId="54EDD4EA" w14:textId="77777777" w:rsidR="00C33CA8" w:rsidRPr="007F11D3" w:rsidRDefault="00C33CA8" w:rsidP="00C33CA8">
            <w:pPr>
              <w:rPr>
                <w:b/>
                <w:sz w:val="20"/>
                <w:szCs w:val="20"/>
              </w:rPr>
            </w:pPr>
            <w:r w:rsidRPr="007F11D3">
              <w:rPr>
                <w:b/>
                <w:sz w:val="20"/>
                <w:szCs w:val="20"/>
              </w:rPr>
              <w:t>UNIDADES BAJO SU MANDO:</w:t>
            </w:r>
          </w:p>
        </w:tc>
        <w:tc>
          <w:tcPr>
            <w:tcW w:w="11743" w:type="dxa"/>
            <w:gridSpan w:val="6"/>
          </w:tcPr>
          <w:p w14:paraId="430E0075" w14:textId="77777777" w:rsidR="00C33CA8" w:rsidRPr="007F11D3" w:rsidRDefault="00C33CA8" w:rsidP="00C33CA8">
            <w:pPr>
              <w:jc w:val="both"/>
              <w:rPr>
                <w:sz w:val="20"/>
                <w:szCs w:val="20"/>
              </w:rPr>
            </w:pPr>
            <w:r w:rsidRPr="007F11D3">
              <w:rPr>
                <w:sz w:val="20"/>
                <w:szCs w:val="20"/>
              </w:rPr>
              <w:t>Ninguna</w:t>
            </w:r>
          </w:p>
        </w:tc>
      </w:tr>
      <w:tr w:rsidR="00C33CA8" w:rsidRPr="007F11D3" w14:paraId="2F1350A6" w14:textId="77777777" w:rsidTr="00C33CA8">
        <w:trPr>
          <w:trHeight w:val="289"/>
        </w:trPr>
        <w:tc>
          <w:tcPr>
            <w:tcW w:w="2432" w:type="dxa"/>
          </w:tcPr>
          <w:p w14:paraId="70A57E8E" w14:textId="77777777" w:rsidR="00C33CA8" w:rsidRPr="007F11D3" w:rsidRDefault="00C33CA8" w:rsidP="00C33CA8">
            <w:pPr>
              <w:rPr>
                <w:b/>
                <w:sz w:val="20"/>
                <w:szCs w:val="20"/>
              </w:rPr>
            </w:pPr>
            <w:r w:rsidRPr="007F11D3">
              <w:rPr>
                <w:b/>
                <w:sz w:val="20"/>
                <w:szCs w:val="20"/>
              </w:rPr>
              <w:t>DESCRIPCION GENERAL:</w:t>
            </w:r>
          </w:p>
        </w:tc>
        <w:tc>
          <w:tcPr>
            <w:tcW w:w="11743" w:type="dxa"/>
            <w:gridSpan w:val="6"/>
            <w:tcBorders>
              <w:right w:val="single" w:sz="4" w:space="0" w:color="auto"/>
            </w:tcBorders>
          </w:tcPr>
          <w:p w14:paraId="17F50D7E" w14:textId="77777777" w:rsidR="00C33CA8" w:rsidRPr="007F11D3" w:rsidRDefault="00C33CA8" w:rsidP="00C33CA8">
            <w:pPr>
              <w:jc w:val="both"/>
              <w:rPr>
                <w:sz w:val="20"/>
                <w:szCs w:val="20"/>
              </w:rPr>
            </w:pPr>
            <w:r w:rsidRPr="007F11D3">
              <w:rPr>
                <w:sz w:val="20"/>
                <w:szCs w:val="20"/>
              </w:rPr>
              <w:t xml:space="preserve">Formar parte del consejo, realizar funciones de fiscalización y de representación judicial y extrajudicial de la Municipalidad. </w:t>
            </w:r>
            <w:r>
              <w:rPr>
                <w:sz w:val="20"/>
                <w:szCs w:val="20"/>
              </w:rPr>
              <w:t>Así como la gestión y generación de proyectos en conjunto</w:t>
            </w:r>
            <w:r w:rsidRPr="007F11D3">
              <w:rPr>
                <w:sz w:val="20"/>
                <w:szCs w:val="20"/>
              </w:rPr>
              <w:t xml:space="preserve"> con el alcalde y los demás regidores, en la administración municipal. </w:t>
            </w:r>
          </w:p>
        </w:tc>
      </w:tr>
      <w:tr w:rsidR="00C33CA8" w:rsidRPr="007F11D3" w14:paraId="3EF9C957" w14:textId="77777777" w:rsidTr="00C33CA8">
        <w:trPr>
          <w:trHeight w:val="266"/>
        </w:trPr>
        <w:tc>
          <w:tcPr>
            <w:tcW w:w="2432" w:type="dxa"/>
          </w:tcPr>
          <w:p w14:paraId="1309BAC9" w14:textId="77777777" w:rsidR="00C33CA8" w:rsidRPr="007F11D3" w:rsidRDefault="00C33CA8" w:rsidP="00C33CA8">
            <w:pPr>
              <w:rPr>
                <w:b/>
                <w:sz w:val="20"/>
                <w:szCs w:val="20"/>
              </w:rPr>
            </w:pPr>
            <w:r w:rsidRPr="007F11D3">
              <w:rPr>
                <w:b/>
                <w:sz w:val="20"/>
                <w:szCs w:val="20"/>
              </w:rPr>
              <w:t>OBJETIVO GENERAL:</w:t>
            </w:r>
          </w:p>
        </w:tc>
        <w:tc>
          <w:tcPr>
            <w:tcW w:w="11743" w:type="dxa"/>
            <w:gridSpan w:val="6"/>
            <w:tcBorders>
              <w:right w:val="single" w:sz="4" w:space="0" w:color="auto"/>
            </w:tcBorders>
          </w:tcPr>
          <w:p w14:paraId="774F799F" w14:textId="77777777" w:rsidR="00C33CA8" w:rsidRPr="007F11D3" w:rsidRDefault="00C33CA8" w:rsidP="00C33CA8">
            <w:pPr>
              <w:jc w:val="both"/>
              <w:rPr>
                <w:sz w:val="20"/>
                <w:szCs w:val="20"/>
              </w:rPr>
            </w:pPr>
            <w:r w:rsidRPr="007F11D3">
              <w:rPr>
                <w:sz w:val="20"/>
                <w:szCs w:val="20"/>
              </w:rPr>
              <w:t>Asesorar al Consejo en todo lo relativo a aspectos legales</w:t>
            </w:r>
            <w:r>
              <w:rPr>
                <w:sz w:val="20"/>
                <w:szCs w:val="20"/>
              </w:rPr>
              <w:t>, gestionar</w:t>
            </w:r>
            <w:r w:rsidRPr="007F11D3">
              <w:rPr>
                <w:sz w:val="20"/>
                <w:szCs w:val="20"/>
              </w:rPr>
              <w:t xml:space="preserve"> y ejercer la procuración para el Municipio. </w:t>
            </w:r>
          </w:p>
        </w:tc>
      </w:tr>
      <w:tr w:rsidR="00C33CA8" w:rsidRPr="007F11D3" w14:paraId="7E21B16F" w14:textId="77777777" w:rsidTr="00C33CA8">
        <w:trPr>
          <w:trHeight w:val="269"/>
        </w:trPr>
        <w:tc>
          <w:tcPr>
            <w:tcW w:w="2432" w:type="dxa"/>
          </w:tcPr>
          <w:p w14:paraId="0FADDCC2" w14:textId="77777777" w:rsidR="00C33CA8" w:rsidRPr="007F11D3" w:rsidRDefault="00C33CA8" w:rsidP="00C33CA8">
            <w:pPr>
              <w:rPr>
                <w:b/>
                <w:sz w:val="20"/>
                <w:szCs w:val="20"/>
              </w:rPr>
            </w:pPr>
            <w:r w:rsidRPr="007F11D3">
              <w:rPr>
                <w:b/>
                <w:sz w:val="20"/>
                <w:szCs w:val="20"/>
              </w:rPr>
              <w:t>MISION DE LA UNIDAD:</w:t>
            </w:r>
          </w:p>
        </w:tc>
        <w:tc>
          <w:tcPr>
            <w:tcW w:w="11743" w:type="dxa"/>
            <w:gridSpan w:val="6"/>
            <w:tcBorders>
              <w:right w:val="single" w:sz="4" w:space="0" w:color="auto"/>
            </w:tcBorders>
          </w:tcPr>
          <w:p w14:paraId="1BFAC343" w14:textId="77777777" w:rsidR="00C33CA8" w:rsidRPr="007F11D3" w:rsidRDefault="00C33CA8" w:rsidP="00C33CA8">
            <w:pPr>
              <w:tabs>
                <w:tab w:val="left" w:pos="915"/>
              </w:tabs>
              <w:jc w:val="both"/>
              <w:rPr>
                <w:sz w:val="20"/>
                <w:szCs w:val="20"/>
              </w:rPr>
            </w:pPr>
            <w:r>
              <w:rPr>
                <w:sz w:val="20"/>
                <w:szCs w:val="20"/>
              </w:rPr>
              <w:t>Ser parte de la revisión profesional y técnico, cuya meta principal sea lograr la transparencia, honestidad y rendición de cuentas en el servicio público, así como la vigilancia en el manejo de recursos y ejercicio de gasto dentro de la Administración Municipal, así como en los procedimientos legales en el combate a los hechos y responsabilidades administrativas.</w:t>
            </w:r>
          </w:p>
        </w:tc>
      </w:tr>
      <w:tr w:rsidR="00C33CA8" w:rsidRPr="007F11D3" w14:paraId="693B1936" w14:textId="77777777" w:rsidTr="00C33CA8">
        <w:trPr>
          <w:trHeight w:val="132"/>
        </w:trPr>
        <w:tc>
          <w:tcPr>
            <w:tcW w:w="2432" w:type="dxa"/>
          </w:tcPr>
          <w:p w14:paraId="6DA0F631" w14:textId="77777777" w:rsidR="00C33CA8" w:rsidRPr="007F11D3" w:rsidRDefault="00C33CA8" w:rsidP="00C33CA8">
            <w:pPr>
              <w:rPr>
                <w:b/>
                <w:sz w:val="20"/>
                <w:szCs w:val="20"/>
              </w:rPr>
            </w:pPr>
            <w:r w:rsidRPr="007F11D3">
              <w:rPr>
                <w:b/>
                <w:sz w:val="20"/>
                <w:szCs w:val="20"/>
              </w:rPr>
              <w:t>VISION DE LA UNIDAD:</w:t>
            </w:r>
          </w:p>
        </w:tc>
        <w:tc>
          <w:tcPr>
            <w:tcW w:w="11743" w:type="dxa"/>
            <w:gridSpan w:val="6"/>
          </w:tcPr>
          <w:p w14:paraId="5311B434" w14:textId="77777777" w:rsidR="00C33CA8" w:rsidRPr="003F44C6" w:rsidRDefault="00C33CA8" w:rsidP="00C33CA8">
            <w:pPr>
              <w:jc w:val="both"/>
              <w:rPr>
                <w:sz w:val="20"/>
                <w:szCs w:val="20"/>
              </w:rPr>
            </w:pPr>
            <w:r>
              <w:rPr>
                <w:sz w:val="20"/>
                <w:szCs w:val="20"/>
              </w:rPr>
              <w:t xml:space="preserve">Ser reconocidos como una unidad abierta, transparente y con plena capacidad de respuestas a la demanda que entraña nuestro trabajo dentro de la Municipalidad.  </w:t>
            </w:r>
          </w:p>
        </w:tc>
      </w:tr>
      <w:tr w:rsidR="00C33CA8" w:rsidRPr="007F11D3" w14:paraId="3CAAF4A3" w14:textId="77777777" w:rsidTr="00C33CA8">
        <w:tc>
          <w:tcPr>
            <w:tcW w:w="2432" w:type="dxa"/>
          </w:tcPr>
          <w:p w14:paraId="1B432328" w14:textId="77777777" w:rsidR="00C33CA8" w:rsidRPr="007F11D3" w:rsidRDefault="00C33CA8" w:rsidP="00C33CA8">
            <w:pPr>
              <w:rPr>
                <w:sz w:val="20"/>
                <w:szCs w:val="20"/>
              </w:rPr>
            </w:pPr>
          </w:p>
          <w:p w14:paraId="79A876A4" w14:textId="77777777" w:rsidR="00C33CA8" w:rsidRPr="007F11D3" w:rsidRDefault="00C33CA8" w:rsidP="00C33CA8">
            <w:pPr>
              <w:rPr>
                <w:b/>
                <w:sz w:val="20"/>
                <w:szCs w:val="20"/>
              </w:rPr>
            </w:pPr>
            <w:r w:rsidRPr="007F11D3">
              <w:rPr>
                <w:b/>
                <w:sz w:val="20"/>
                <w:szCs w:val="20"/>
              </w:rPr>
              <w:t>RELACIONES DE TRABAJO:</w:t>
            </w:r>
          </w:p>
        </w:tc>
        <w:tc>
          <w:tcPr>
            <w:tcW w:w="11743" w:type="dxa"/>
            <w:gridSpan w:val="6"/>
          </w:tcPr>
          <w:p w14:paraId="4EDC6BDC" w14:textId="77777777" w:rsidR="00C33CA8" w:rsidRPr="007F11D3" w:rsidRDefault="00C33CA8" w:rsidP="00C33CA8">
            <w:pPr>
              <w:jc w:val="both"/>
              <w:rPr>
                <w:sz w:val="20"/>
                <w:szCs w:val="20"/>
              </w:rPr>
            </w:pPr>
            <w:r w:rsidRPr="007F11D3">
              <w:rPr>
                <w:b/>
                <w:sz w:val="20"/>
                <w:szCs w:val="20"/>
              </w:rPr>
              <w:t>INTERNAS</w:t>
            </w:r>
            <w:r w:rsidRPr="007F11D3">
              <w:rPr>
                <w:sz w:val="20"/>
                <w:szCs w:val="20"/>
              </w:rPr>
              <w:t>: Con</w:t>
            </w:r>
            <w:r>
              <w:rPr>
                <w:sz w:val="20"/>
                <w:szCs w:val="20"/>
              </w:rPr>
              <w:t>c</w:t>
            </w:r>
            <w:r w:rsidRPr="007F11D3">
              <w:rPr>
                <w:sz w:val="20"/>
                <w:szCs w:val="20"/>
              </w:rPr>
              <w:t xml:space="preserve">ejo Municipal, Despacho Municipal, Gerencias, y Diferentes Unidades de la Municipalidad. </w:t>
            </w:r>
          </w:p>
          <w:p w14:paraId="7922C18B" w14:textId="77777777" w:rsidR="00C33CA8" w:rsidRPr="007F11D3" w:rsidRDefault="00C33CA8" w:rsidP="00C33CA8">
            <w:pPr>
              <w:jc w:val="both"/>
              <w:rPr>
                <w:sz w:val="20"/>
                <w:szCs w:val="20"/>
              </w:rPr>
            </w:pPr>
          </w:p>
          <w:p w14:paraId="4567DD8B" w14:textId="2DC56647" w:rsidR="00C33CA8" w:rsidRPr="007F11D3" w:rsidRDefault="00C33CA8" w:rsidP="00C33CA8">
            <w:pPr>
              <w:jc w:val="both"/>
              <w:rPr>
                <w:sz w:val="20"/>
                <w:szCs w:val="20"/>
              </w:rPr>
            </w:pPr>
            <w:r w:rsidRPr="007F11D3">
              <w:rPr>
                <w:b/>
                <w:sz w:val="20"/>
                <w:szCs w:val="20"/>
              </w:rPr>
              <w:t>EXTERNAS</w:t>
            </w:r>
            <w:r w:rsidRPr="007F11D3">
              <w:rPr>
                <w:sz w:val="20"/>
                <w:szCs w:val="20"/>
              </w:rPr>
              <w:t xml:space="preserve">: Abogados y Notarios, Organismos Nacionales e Internacionales, Instituciones Públicas y Privadas, contribuyentes y usuarios de servicios Municipales, Contratistas, Ciudadanía en General. </w:t>
            </w:r>
          </w:p>
        </w:tc>
      </w:tr>
      <w:tr w:rsidR="00C33CA8" w:rsidRPr="007F11D3" w14:paraId="03E5F8FC" w14:textId="77777777" w:rsidTr="00C33CA8">
        <w:trPr>
          <w:trHeight w:val="232"/>
        </w:trPr>
        <w:tc>
          <w:tcPr>
            <w:tcW w:w="2432" w:type="dxa"/>
          </w:tcPr>
          <w:p w14:paraId="0577F493" w14:textId="77777777" w:rsidR="00C33CA8" w:rsidRPr="007F11D3" w:rsidRDefault="00C33CA8" w:rsidP="00C33CA8">
            <w:pPr>
              <w:rPr>
                <w:b/>
                <w:sz w:val="20"/>
                <w:szCs w:val="20"/>
              </w:rPr>
            </w:pPr>
            <w:r w:rsidRPr="007F11D3">
              <w:rPr>
                <w:b/>
                <w:sz w:val="20"/>
                <w:szCs w:val="20"/>
              </w:rPr>
              <w:t>MARCO LEGAL:</w:t>
            </w:r>
          </w:p>
        </w:tc>
        <w:tc>
          <w:tcPr>
            <w:tcW w:w="11743" w:type="dxa"/>
            <w:gridSpan w:val="6"/>
          </w:tcPr>
          <w:p w14:paraId="65EE5955" w14:textId="77777777" w:rsidR="00C33CA8" w:rsidRPr="007F11D3" w:rsidRDefault="00C33CA8" w:rsidP="00C33CA8">
            <w:pPr>
              <w:jc w:val="both"/>
              <w:rPr>
                <w:sz w:val="20"/>
                <w:szCs w:val="20"/>
              </w:rPr>
            </w:pPr>
            <w:r w:rsidRPr="007F11D3">
              <w:rPr>
                <w:sz w:val="20"/>
                <w:szCs w:val="20"/>
              </w:rPr>
              <w:t xml:space="preserve"> Normas técnicas de Control Interno Especifico, Código Municipal, Reglamento Interno de Trabajo, Ley de la Carrera Administrativa Municipal, Ley de la Ética Gubernamental, Manual Organizativo y funciones.</w:t>
            </w:r>
          </w:p>
        </w:tc>
      </w:tr>
      <w:tr w:rsidR="00C33CA8" w:rsidRPr="007F11D3" w14:paraId="3A3E0A16" w14:textId="77777777" w:rsidTr="00C33CA8">
        <w:trPr>
          <w:trHeight w:val="391"/>
        </w:trPr>
        <w:tc>
          <w:tcPr>
            <w:tcW w:w="2432" w:type="dxa"/>
          </w:tcPr>
          <w:p w14:paraId="288D8CA0" w14:textId="77777777" w:rsidR="00C33CA8" w:rsidRPr="007F11D3" w:rsidRDefault="00C33CA8" w:rsidP="00C33CA8">
            <w:pPr>
              <w:rPr>
                <w:b/>
                <w:sz w:val="20"/>
                <w:szCs w:val="20"/>
              </w:rPr>
            </w:pPr>
            <w:r w:rsidRPr="007F11D3">
              <w:rPr>
                <w:b/>
                <w:sz w:val="20"/>
                <w:szCs w:val="20"/>
              </w:rPr>
              <w:t>MECANISMOS DE CONTROL INTERNO:</w:t>
            </w:r>
          </w:p>
        </w:tc>
        <w:tc>
          <w:tcPr>
            <w:tcW w:w="11743" w:type="dxa"/>
            <w:gridSpan w:val="6"/>
          </w:tcPr>
          <w:p w14:paraId="5958AEFD" w14:textId="77777777" w:rsidR="00C33CA8" w:rsidRPr="007F11D3" w:rsidRDefault="00C33CA8" w:rsidP="00C33CA8">
            <w:pPr>
              <w:jc w:val="both"/>
              <w:rPr>
                <w:sz w:val="20"/>
                <w:szCs w:val="20"/>
              </w:rPr>
            </w:pPr>
            <w:r>
              <w:rPr>
                <w:sz w:val="20"/>
                <w:szCs w:val="20"/>
              </w:rPr>
              <w:t xml:space="preserve">Acuerdo Municipales, Planes de Trabajo </w:t>
            </w:r>
          </w:p>
        </w:tc>
      </w:tr>
      <w:tr w:rsidR="00C33CA8" w:rsidRPr="007F11D3" w14:paraId="49A1F6A2" w14:textId="77777777" w:rsidTr="00C33CA8">
        <w:tblPrEx>
          <w:tblCellMar>
            <w:left w:w="70" w:type="dxa"/>
            <w:right w:w="70" w:type="dxa"/>
          </w:tblCellMar>
          <w:tblLook w:val="0000" w:firstRow="0" w:lastRow="0" w:firstColumn="0" w:lastColumn="0" w:noHBand="0" w:noVBand="0"/>
        </w:tblPrEx>
        <w:trPr>
          <w:trHeight w:val="32"/>
        </w:trPr>
        <w:tc>
          <w:tcPr>
            <w:tcW w:w="2432" w:type="dxa"/>
          </w:tcPr>
          <w:p w14:paraId="7915B03A" w14:textId="77777777" w:rsidR="00C33CA8" w:rsidRPr="007F11D3" w:rsidRDefault="00C33CA8" w:rsidP="00C33CA8">
            <w:pPr>
              <w:jc w:val="both"/>
              <w:rPr>
                <w:b/>
                <w:sz w:val="20"/>
                <w:szCs w:val="20"/>
              </w:rPr>
            </w:pPr>
          </w:p>
          <w:p w14:paraId="501690CA" w14:textId="77777777" w:rsidR="00C33CA8" w:rsidRPr="007F11D3" w:rsidRDefault="00C33CA8" w:rsidP="00C33CA8">
            <w:pPr>
              <w:jc w:val="both"/>
              <w:rPr>
                <w:b/>
                <w:sz w:val="20"/>
                <w:szCs w:val="20"/>
              </w:rPr>
            </w:pPr>
            <w:r w:rsidRPr="007F11D3">
              <w:rPr>
                <w:b/>
                <w:sz w:val="20"/>
                <w:szCs w:val="20"/>
              </w:rPr>
              <w:t xml:space="preserve">     OBJETIVOS ESPECIFICO</w:t>
            </w:r>
          </w:p>
          <w:p w14:paraId="0CBD68A2" w14:textId="77777777" w:rsidR="00C33CA8" w:rsidRPr="007F11D3" w:rsidRDefault="00C33CA8" w:rsidP="00C33CA8">
            <w:pPr>
              <w:rPr>
                <w:b/>
                <w:sz w:val="20"/>
                <w:szCs w:val="20"/>
              </w:rPr>
            </w:pPr>
          </w:p>
        </w:tc>
        <w:tc>
          <w:tcPr>
            <w:tcW w:w="2949" w:type="dxa"/>
          </w:tcPr>
          <w:p w14:paraId="5963BAC2" w14:textId="77777777" w:rsidR="00C33CA8" w:rsidRPr="007F11D3" w:rsidRDefault="00C33CA8" w:rsidP="00C33CA8">
            <w:pPr>
              <w:rPr>
                <w:b/>
                <w:sz w:val="20"/>
                <w:szCs w:val="20"/>
              </w:rPr>
            </w:pPr>
          </w:p>
          <w:p w14:paraId="62008F3F" w14:textId="77777777" w:rsidR="00C33CA8" w:rsidRPr="007F11D3" w:rsidRDefault="00C33CA8" w:rsidP="00C33CA8">
            <w:pPr>
              <w:rPr>
                <w:b/>
                <w:sz w:val="20"/>
                <w:szCs w:val="20"/>
              </w:rPr>
            </w:pPr>
            <w:r w:rsidRPr="007F11D3">
              <w:rPr>
                <w:b/>
                <w:sz w:val="20"/>
                <w:szCs w:val="20"/>
              </w:rPr>
              <w:t xml:space="preserve">   META </w:t>
            </w:r>
          </w:p>
        </w:tc>
        <w:tc>
          <w:tcPr>
            <w:tcW w:w="1506" w:type="dxa"/>
          </w:tcPr>
          <w:p w14:paraId="4A845DDF" w14:textId="77777777" w:rsidR="00C33CA8" w:rsidRPr="007F11D3" w:rsidRDefault="00C33CA8" w:rsidP="00C33CA8">
            <w:pPr>
              <w:rPr>
                <w:b/>
                <w:sz w:val="20"/>
                <w:szCs w:val="20"/>
              </w:rPr>
            </w:pPr>
          </w:p>
          <w:p w14:paraId="531202C3" w14:textId="77777777" w:rsidR="00C33CA8" w:rsidRPr="007F11D3" w:rsidRDefault="00C33CA8" w:rsidP="00C33CA8">
            <w:pPr>
              <w:rPr>
                <w:b/>
                <w:sz w:val="20"/>
                <w:szCs w:val="20"/>
              </w:rPr>
            </w:pPr>
            <w:r w:rsidRPr="007F11D3">
              <w:rPr>
                <w:b/>
                <w:sz w:val="20"/>
                <w:szCs w:val="20"/>
              </w:rPr>
              <w:t xml:space="preserve">     INDICADOR</w:t>
            </w:r>
          </w:p>
        </w:tc>
        <w:tc>
          <w:tcPr>
            <w:tcW w:w="2252" w:type="dxa"/>
            <w:tcBorders>
              <w:right w:val="single" w:sz="4" w:space="0" w:color="auto"/>
            </w:tcBorders>
          </w:tcPr>
          <w:p w14:paraId="7500C901" w14:textId="77777777" w:rsidR="00C33CA8" w:rsidRPr="007F11D3" w:rsidRDefault="00C33CA8" w:rsidP="00C33CA8">
            <w:pPr>
              <w:rPr>
                <w:b/>
                <w:sz w:val="20"/>
                <w:szCs w:val="20"/>
              </w:rPr>
            </w:pPr>
          </w:p>
          <w:p w14:paraId="3A2C2738" w14:textId="77777777" w:rsidR="00C33CA8" w:rsidRPr="007F11D3" w:rsidRDefault="00C33CA8" w:rsidP="00C33CA8">
            <w:pPr>
              <w:rPr>
                <w:b/>
                <w:sz w:val="20"/>
                <w:szCs w:val="20"/>
              </w:rPr>
            </w:pPr>
            <w:r w:rsidRPr="007F11D3">
              <w:rPr>
                <w:b/>
                <w:sz w:val="20"/>
                <w:szCs w:val="20"/>
              </w:rPr>
              <w:t xml:space="preserve">  ACTIVIDAD ESPECIFICA</w:t>
            </w:r>
          </w:p>
        </w:tc>
        <w:tc>
          <w:tcPr>
            <w:tcW w:w="1711" w:type="dxa"/>
            <w:tcBorders>
              <w:left w:val="single" w:sz="4" w:space="0" w:color="auto"/>
            </w:tcBorders>
          </w:tcPr>
          <w:p w14:paraId="4AE972EC" w14:textId="77777777" w:rsidR="00C33CA8" w:rsidRPr="007F11D3" w:rsidRDefault="00C33CA8" w:rsidP="00C33CA8">
            <w:pPr>
              <w:rPr>
                <w:b/>
                <w:sz w:val="20"/>
                <w:szCs w:val="20"/>
              </w:rPr>
            </w:pPr>
          </w:p>
          <w:p w14:paraId="78EAB0EE" w14:textId="77777777" w:rsidR="00C33CA8" w:rsidRPr="007F11D3" w:rsidRDefault="00C33CA8" w:rsidP="00C33CA8">
            <w:pPr>
              <w:rPr>
                <w:b/>
                <w:sz w:val="20"/>
                <w:szCs w:val="20"/>
              </w:rPr>
            </w:pPr>
            <w:r w:rsidRPr="007F11D3">
              <w:rPr>
                <w:b/>
                <w:sz w:val="20"/>
                <w:szCs w:val="20"/>
              </w:rPr>
              <w:t>RESPONSABLE</w:t>
            </w:r>
          </w:p>
        </w:tc>
        <w:tc>
          <w:tcPr>
            <w:tcW w:w="1542" w:type="dxa"/>
          </w:tcPr>
          <w:p w14:paraId="5E929B90" w14:textId="77777777" w:rsidR="00C33CA8" w:rsidRPr="007F11D3" w:rsidRDefault="00C33CA8" w:rsidP="00C33CA8">
            <w:pPr>
              <w:jc w:val="center"/>
              <w:rPr>
                <w:b/>
                <w:sz w:val="20"/>
                <w:szCs w:val="20"/>
              </w:rPr>
            </w:pPr>
          </w:p>
          <w:p w14:paraId="3966BBF4" w14:textId="77777777" w:rsidR="00C33CA8" w:rsidRPr="007F11D3" w:rsidRDefault="00C33CA8" w:rsidP="00C33CA8">
            <w:pPr>
              <w:jc w:val="center"/>
              <w:rPr>
                <w:b/>
                <w:sz w:val="20"/>
                <w:szCs w:val="20"/>
              </w:rPr>
            </w:pPr>
            <w:r w:rsidRPr="007F11D3">
              <w:rPr>
                <w:b/>
                <w:sz w:val="20"/>
                <w:szCs w:val="20"/>
              </w:rPr>
              <w:t>COORDINADOR</w:t>
            </w:r>
          </w:p>
        </w:tc>
        <w:tc>
          <w:tcPr>
            <w:tcW w:w="1783" w:type="dxa"/>
          </w:tcPr>
          <w:p w14:paraId="354554E9" w14:textId="77777777" w:rsidR="00C33CA8" w:rsidRPr="007F11D3" w:rsidRDefault="00C33CA8" w:rsidP="00C33CA8">
            <w:pPr>
              <w:rPr>
                <w:b/>
                <w:sz w:val="20"/>
                <w:szCs w:val="20"/>
              </w:rPr>
            </w:pPr>
          </w:p>
          <w:p w14:paraId="3FD73D3F" w14:textId="77777777" w:rsidR="00C33CA8" w:rsidRPr="007F11D3" w:rsidRDefault="00C33CA8" w:rsidP="00C33CA8">
            <w:pPr>
              <w:rPr>
                <w:b/>
                <w:sz w:val="20"/>
                <w:szCs w:val="20"/>
              </w:rPr>
            </w:pPr>
            <w:r w:rsidRPr="007F11D3">
              <w:rPr>
                <w:b/>
                <w:sz w:val="20"/>
                <w:szCs w:val="20"/>
              </w:rPr>
              <w:t>PRESUPUESTO/</w:t>
            </w:r>
          </w:p>
          <w:p w14:paraId="3F55621E" w14:textId="77777777" w:rsidR="00C33CA8" w:rsidRPr="007F11D3" w:rsidRDefault="00C33CA8" w:rsidP="00C33CA8">
            <w:pPr>
              <w:jc w:val="center"/>
              <w:rPr>
                <w:b/>
                <w:sz w:val="20"/>
                <w:szCs w:val="20"/>
              </w:rPr>
            </w:pPr>
            <w:r w:rsidRPr="007F11D3">
              <w:rPr>
                <w:b/>
                <w:sz w:val="20"/>
                <w:szCs w:val="20"/>
              </w:rPr>
              <w:t>FUENTE DE FINANCIAMIENTO</w:t>
            </w:r>
          </w:p>
        </w:tc>
      </w:tr>
    </w:tbl>
    <w:tbl>
      <w:tblPr>
        <w:tblpPr w:leftFromText="141" w:rightFromText="141" w:vertAnchor="text" w:tblpX="-577"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977"/>
        <w:gridCol w:w="1559"/>
        <w:gridCol w:w="2268"/>
        <w:gridCol w:w="1701"/>
        <w:gridCol w:w="1418"/>
        <w:gridCol w:w="1842"/>
      </w:tblGrid>
      <w:tr w:rsidR="00C33CA8" w:rsidRPr="007F11D3" w14:paraId="23D69BAF" w14:textId="77777777" w:rsidTr="00C33CA8">
        <w:trPr>
          <w:trHeight w:val="555"/>
        </w:trPr>
        <w:tc>
          <w:tcPr>
            <w:tcW w:w="2405" w:type="dxa"/>
          </w:tcPr>
          <w:p w14:paraId="657F879B" w14:textId="77777777" w:rsidR="00C33CA8" w:rsidRPr="007F11D3" w:rsidRDefault="00C33CA8" w:rsidP="00C33CA8">
            <w:pPr>
              <w:spacing w:after="0"/>
              <w:jc w:val="both"/>
              <w:rPr>
                <w:color w:val="FF0000"/>
                <w:sz w:val="20"/>
                <w:szCs w:val="20"/>
              </w:rPr>
            </w:pPr>
            <w:r w:rsidRPr="007F11D3">
              <w:rPr>
                <w:sz w:val="20"/>
                <w:szCs w:val="20"/>
              </w:rPr>
              <w:t>Realizar las funciones de Fiscalización de representación Judicial, Extra Judicial de la municipalidad</w:t>
            </w:r>
          </w:p>
        </w:tc>
        <w:tc>
          <w:tcPr>
            <w:tcW w:w="2977" w:type="dxa"/>
          </w:tcPr>
          <w:p w14:paraId="68822E95" w14:textId="77777777" w:rsidR="00C33CA8" w:rsidRPr="007F11D3" w:rsidRDefault="00C33CA8" w:rsidP="00C33CA8">
            <w:pPr>
              <w:jc w:val="both"/>
              <w:rPr>
                <w:sz w:val="20"/>
                <w:szCs w:val="20"/>
              </w:rPr>
            </w:pPr>
            <w:r w:rsidRPr="007F11D3">
              <w:rPr>
                <w:sz w:val="20"/>
                <w:szCs w:val="20"/>
              </w:rPr>
              <w:t xml:space="preserve">Formar parte del Concejo, realizar funciones de fiscalización y de representación judicial y extra judicial de la municipalidad. </w:t>
            </w:r>
          </w:p>
          <w:p w14:paraId="6541EBD5" w14:textId="77777777" w:rsidR="00C33CA8" w:rsidRPr="007F11D3" w:rsidRDefault="00C33CA8" w:rsidP="00C33CA8">
            <w:pPr>
              <w:spacing w:after="0"/>
              <w:jc w:val="both"/>
              <w:rPr>
                <w:color w:val="FF0000"/>
                <w:sz w:val="20"/>
                <w:szCs w:val="20"/>
              </w:rPr>
            </w:pPr>
            <w:r w:rsidRPr="007F11D3">
              <w:rPr>
                <w:sz w:val="20"/>
                <w:szCs w:val="20"/>
              </w:rPr>
              <w:lastRenderedPageBreak/>
              <w:t xml:space="preserve">Corresponsable con el Alcalde y los demás regidores, en la administración del Municipio.  </w:t>
            </w:r>
          </w:p>
        </w:tc>
        <w:tc>
          <w:tcPr>
            <w:tcW w:w="1559" w:type="dxa"/>
          </w:tcPr>
          <w:p w14:paraId="2D014530" w14:textId="77777777" w:rsidR="00C33CA8" w:rsidRPr="007F11D3" w:rsidRDefault="00C33CA8" w:rsidP="00C33CA8">
            <w:pPr>
              <w:spacing w:after="0"/>
              <w:ind w:right="21"/>
              <w:jc w:val="both"/>
              <w:rPr>
                <w:color w:val="FF0000"/>
                <w:sz w:val="20"/>
                <w:szCs w:val="20"/>
              </w:rPr>
            </w:pPr>
            <w:r w:rsidRPr="004C1A69">
              <w:rPr>
                <w:sz w:val="20"/>
                <w:szCs w:val="20"/>
              </w:rPr>
              <w:lastRenderedPageBreak/>
              <w:t xml:space="preserve">Dar trámite al 100 % de diligencias de Jurisdicción </w:t>
            </w:r>
          </w:p>
        </w:tc>
        <w:tc>
          <w:tcPr>
            <w:tcW w:w="2268" w:type="dxa"/>
          </w:tcPr>
          <w:p w14:paraId="24C8111D" w14:textId="77777777" w:rsidR="00C33CA8" w:rsidRPr="007F11D3" w:rsidRDefault="00C33CA8" w:rsidP="00C33CA8">
            <w:pPr>
              <w:spacing w:after="0"/>
              <w:jc w:val="both"/>
              <w:rPr>
                <w:color w:val="FF0000"/>
                <w:sz w:val="20"/>
                <w:szCs w:val="20"/>
              </w:rPr>
            </w:pPr>
            <w:r w:rsidRPr="007F11D3">
              <w:rPr>
                <w:sz w:val="20"/>
                <w:szCs w:val="20"/>
              </w:rPr>
              <w:t>Representar al Alcalde y al consejo en caso de ser solicitado.</w:t>
            </w:r>
          </w:p>
        </w:tc>
        <w:tc>
          <w:tcPr>
            <w:tcW w:w="1701" w:type="dxa"/>
          </w:tcPr>
          <w:p w14:paraId="2A4554BC" w14:textId="77777777" w:rsidR="00C33CA8" w:rsidRPr="007F11D3" w:rsidRDefault="00C33CA8" w:rsidP="00C33CA8">
            <w:pPr>
              <w:spacing w:after="0"/>
              <w:jc w:val="both"/>
              <w:rPr>
                <w:color w:val="FF0000"/>
                <w:sz w:val="20"/>
                <w:szCs w:val="20"/>
              </w:rPr>
            </w:pPr>
            <w:r w:rsidRPr="007F11D3">
              <w:rPr>
                <w:sz w:val="20"/>
                <w:szCs w:val="20"/>
              </w:rPr>
              <w:t>Síndico Municipal.</w:t>
            </w:r>
          </w:p>
        </w:tc>
        <w:tc>
          <w:tcPr>
            <w:tcW w:w="1418" w:type="dxa"/>
          </w:tcPr>
          <w:p w14:paraId="40D089E9" w14:textId="77777777" w:rsidR="00C33CA8" w:rsidRPr="00D07DED" w:rsidRDefault="00C33CA8" w:rsidP="00C33CA8">
            <w:pPr>
              <w:spacing w:after="0"/>
              <w:ind w:left="4"/>
              <w:jc w:val="both"/>
              <w:rPr>
                <w:sz w:val="20"/>
                <w:szCs w:val="20"/>
              </w:rPr>
            </w:pPr>
            <w:r w:rsidRPr="007F11D3">
              <w:rPr>
                <w:sz w:val="20"/>
                <w:szCs w:val="20"/>
              </w:rPr>
              <w:t>Gerent</w:t>
            </w:r>
            <w:r>
              <w:rPr>
                <w:sz w:val="20"/>
                <w:szCs w:val="20"/>
              </w:rPr>
              <w:t xml:space="preserve">e, </w:t>
            </w:r>
            <w:r w:rsidRPr="007F11D3">
              <w:rPr>
                <w:sz w:val="20"/>
                <w:szCs w:val="20"/>
              </w:rPr>
              <w:t>Secretaria Municipal, Concejo Municipal y Jefaturas.</w:t>
            </w:r>
          </w:p>
        </w:tc>
        <w:tc>
          <w:tcPr>
            <w:tcW w:w="1842" w:type="dxa"/>
          </w:tcPr>
          <w:p w14:paraId="1B4792C7" w14:textId="77777777" w:rsidR="00C33CA8" w:rsidRPr="007F11D3" w:rsidRDefault="00C33CA8" w:rsidP="00C33CA8">
            <w:pPr>
              <w:spacing w:after="0"/>
              <w:ind w:left="4"/>
              <w:jc w:val="both"/>
              <w:rPr>
                <w:color w:val="FF0000"/>
                <w:sz w:val="20"/>
                <w:szCs w:val="20"/>
              </w:rPr>
            </w:pPr>
          </w:p>
        </w:tc>
      </w:tr>
      <w:tr w:rsidR="00C33CA8" w:rsidRPr="007F11D3" w14:paraId="17F162B4" w14:textId="77777777" w:rsidTr="00C33CA8">
        <w:trPr>
          <w:trHeight w:val="425"/>
        </w:trPr>
        <w:tc>
          <w:tcPr>
            <w:tcW w:w="2405" w:type="dxa"/>
          </w:tcPr>
          <w:p w14:paraId="7B1F55AC" w14:textId="77777777" w:rsidR="00C33CA8" w:rsidRPr="007F11D3" w:rsidRDefault="00C33CA8" w:rsidP="00C33CA8">
            <w:pPr>
              <w:spacing w:after="0"/>
              <w:ind w:left="4"/>
              <w:jc w:val="both"/>
              <w:rPr>
                <w:color w:val="FF0000"/>
                <w:sz w:val="20"/>
                <w:szCs w:val="20"/>
              </w:rPr>
            </w:pPr>
            <w:r w:rsidRPr="007F11D3">
              <w:rPr>
                <w:sz w:val="20"/>
                <w:szCs w:val="20"/>
              </w:rPr>
              <w:t>Velar por el cumplimiento del Código Municipal Ordenanza, Reglamentos, Acuerdos, Contratos del Concejo Etc.</w:t>
            </w:r>
          </w:p>
        </w:tc>
        <w:tc>
          <w:tcPr>
            <w:tcW w:w="2977" w:type="dxa"/>
          </w:tcPr>
          <w:p w14:paraId="7C26A429" w14:textId="77777777" w:rsidR="00C33CA8" w:rsidRPr="007F11D3" w:rsidRDefault="00C33CA8" w:rsidP="00C33CA8">
            <w:pPr>
              <w:spacing w:after="0"/>
              <w:ind w:left="4"/>
              <w:jc w:val="both"/>
              <w:rPr>
                <w:color w:val="FF0000"/>
                <w:sz w:val="20"/>
                <w:szCs w:val="20"/>
              </w:rPr>
            </w:pPr>
            <w:r w:rsidRPr="007F11D3">
              <w:rPr>
                <w:sz w:val="20"/>
                <w:szCs w:val="20"/>
              </w:rPr>
              <w:t>Dar cumplimiento al Código Municipal.</w:t>
            </w:r>
          </w:p>
        </w:tc>
        <w:tc>
          <w:tcPr>
            <w:tcW w:w="1559" w:type="dxa"/>
          </w:tcPr>
          <w:p w14:paraId="7174C2AF" w14:textId="77777777" w:rsidR="00C33CA8" w:rsidRPr="004C1A69" w:rsidRDefault="00C33CA8" w:rsidP="00C33CA8">
            <w:pPr>
              <w:spacing w:after="0"/>
              <w:rPr>
                <w:sz w:val="20"/>
                <w:szCs w:val="20"/>
              </w:rPr>
            </w:pPr>
            <w:r w:rsidRPr="004C1A69">
              <w:rPr>
                <w:sz w:val="20"/>
                <w:szCs w:val="20"/>
              </w:rPr>
              <w:t>Número de instrumentos actualizados.</w:t>
            </w:r>
          </w:p>
          <w:p w14:paraId="275DB547" w14:textId="77777777" w:rsidR="00C33CA8" w:rsidRPr="004C1A69" w:rsidRDefault="00C33CA8" w:rsidP="00C33CA8">
            <w:pPr>
              <w:spacing w:after="0"/>
              <w:rPr>
                <w:sz w:val="20"/>
                <w:szCs w:val="20"/>
              </w:rPr>
            </w:pPr>
          </w:p>
          <w:p w14:paraId="51002874" w14:textId="77777777" w:rsidR="00C33CA8" w:rsidRDefault="00C33CA8" w:rsidP="00C33CA8">
            <w:pPr>
              <w:spacing w:after="0"/>
              <w:rPr>
                <w:sz w:val="20"/>
                <w:szCs w:val="20"/>
              </w:rPr>
            </w:pPr>
            <w:r w:rsidRPr="004C1A69">
              <w:rPr>
                <w:sz w:val="20"/>
                <w:szCs w:val="20"/>
              </w:rPr>
              <w:t>Cantidad de mora depurada</w:t>
            </w:r>
          </w:p>
          <w:p w14:paraId="0E1CC4CF" w14:textId="77777777" w:rsidR="00C33CA8" w:rsidRDefault="00C33CA8" w:rsidP="00C33CA8">
            <w:pPr>
              <w:spacing w:after="0"/>
              <w:rPr>
                <w:sz w:val="20"/>
                <w:szCs w:val="20"/>
              </w:rPr>
            </w:pPr>
          </w:p>
          <w:p w14:paraId="00B6E470" w14:textId="77777777" w:rsidR="00C33CA8" w:rsidRPr="004C1A69" w:rsidRDefault="00C33CA8" w:rsidP="00C33CA8">
            <w:pPr>
              <w:spacing w:after="0"/>
              <w:rPr>
                <w:sz w:val="20"/>
                <w:szCs w:val="20"/>
              </w:rPr>
            </w:pPr>
            <w:r>
              <w:rPr>
                <w:sz w:val="20"/>
                <w:szCs w:val="20"/>
              </w:rPr>
              <w:t xml:space="preserve">Evaluaciones al personal </w:t>
            </w:r>
          </w:p>
          <w:p w14:paraId="036648C0" w14:textId="77777777" w:rsidR="00C33CA8" w:rsidRDefault="00C33CA8" w:rsidP="00C33CA8">
            <w:pPr>
              <w:spacing w:after="0"/>
              <w:rPr>
                <w:color w:val="FF0000"/>
                <w:sz w:val="20"/>
                <w:szCs w:val="20"/>
              </w:rPr>
            </w:pPr>
          </w:p>
          <w:p w14:paraId="060199BD" w14:textId="77777777" w:rsidR="00C33CA8" w:rsidRPr="007F11D3" w:rsidRDefault="00C33CA8" w:rsidP="00C33CA8">
            <w:pPr>
              <w:spacing w:after="0"/>
              <w:rPr>
                <w:color w:val="FF0000"/>
                <w:sz w:val="20"/>
                <w:szCs w:val="20"/>
              </w:rPr>
            </w:pPr>
          </w:p>
        </w:tc>
        <w:tc>
          <w:tcPr>
            <w:tcW w:w="2268" w:type="dxa"/>
          </w:tcPr>
          <w:p w14:paraId="0673982D" w14:textId="77777777" w:rsidR="00C33CA8" w:rsidRPr="007F11D3" w:rsidRDefault="00C33CA8" w:rsidP="00C33CA8">
            <w:pPr>
              <w:jc w:val="both"/>
              <w:rPr>
                <w:sz w:val="20"/>
                <w:szCs w:val="20"/>
              </w:rPr>
            </w:pPr>
            <w:r w:rsidRPr="007F11D3">
              <w:rPr>
                <w:sz w:val="20"/>
                <w:szCs w:val="20"/>
              </w:rPr>
              <w:t>Reuniones periódicas con los comisionados de proyectos, comisión de recuperación de mora y depuración de cuentas incobrables, comisión de relaciones y evaluaciones de personal, comisión para la elaboración y revisión de reglamentos y ordenanzas municipales.</w:t>
            </w:r>
          </w:p>
          <w:p w14:paraId="1BA1A681" w14:textId="77777777" w:rsidR="00C33CA8" w:rsidRPr="007F11D3" w:rsidRDefault="00C33CA8" w:rsidP="00C33CA8">
            <w:pPr>
              <w:jc w:val="both"/>
              <w:rPr>
                <w:sz w:val="20"/>
                <w:szCs w:val="20"/>
              </w:rPr>
            </w:pPr>
            <w:r w:rsidRPr="007F11D3">
              <w:rPr>
                <w:sz w:val="20"/>
                <w:szCs w:val="20"/>
              </w:rPr>
              <w:t xml:space="preserve">Estudio en coordinación con el departamento Jurídico para la revisión de las zonas verdes del Municipio. </w:t>
            </w:r>
          </w:p>
          <w:p w14:paraId="237D750F" w14:textId="77777777" w:rsidR="00C33CA8" w:rsidRPr="007F11D3" w:rsidRDefault="00C33CA8" w:rsidP="00C33CA8">
            <w:pPr>
              <w:jc w:val="both"/>
              <w:rPr>
                <w:sz w:val="20"/>
                <w:szCs w:val="20"/>
              </w:rPr>
            </w:pPr>
            <w:r w:rsidRPr="007F11D3">
              <w:rPr>
                <w:sz w:val="20"/>
                <w:szCs w:val="20"/>
              </w:rPr>
              <w:t>Comisión de deporte en la Municipalidad</w:t>
            </w:r>
            <w:r>
              <w:rPr>
                <w:sz w:val="20"/>
                <w:szCs w:val="20"/>
              </w:rPr>
              <w:t>.</w:t>
            </w:r>
          </w:p>
        </w:tc>
        <w:tc>
          <w:tcPr>
            <w:tcW w:w="1701" w:type="dxa"/>
          </w:tcPr>
          <w:p w14:paraId="1F007640" w14:textId="77777777" w:rsidR="00C33CA8" w:rsidRPr="007F11D3" w:rsidRDefault="00C33CA8" w:rsidP="00C33CA8">
            <w:pPr>
              <w:spacing w:after="0"/>
              <w:ind w:left="4"/>
              <w:jc w:val="both"/>
              <w:rPr>
                <w:color w:val="FF0000"/>
                <w:sz w:val="20"/>
                <w:szCs w:val="20"/>
              </w:rPr>
            </w:pPr>
            <w:r w:rsidRPr="007F11D3">
              <w:rPr>
                <w:sz w:val="20"/>
                <w:szCs w:val="20"/>
              </w:rPr>
              <w:t>Síndico Municipal.</w:t>
            </w:r>
          </w:p>
        </w:tc>
        <w:tc>
          <w:tcPr>
            <w:tcW w:w="1418" w:type="dxa"/>
          </w:tcPr>
          <w:p w14:paraId="6FC538C2" w14:textId="77777777" w:rsidR="00C33CA8" w:rsidRPr="007F11D3" w:rsidRDefault="00C33CA8" w:rsidP="00C33CA8">
            <w:pPr>
              <w:jc w:val="both"/>
              <w:rPr>
                <w:sz w:val="20"/>
                <w:szCs w:val="20"/>
              </w:rPr>
            </w:pPr>
            <w:r w:rsidRPr="007F11D3">
              <w:rPr>
                <w:sz w:val="20"/>
                <w:szCs w:val="20"/>
              </w:rPr>
              <w:t>Gerente, Secretaria Municipal, Concejo Municipal y Jefaturas.</w:t>
            </w:r>
          </w:p>
          <w:p w14:paraId="7C1F5D90" w14:textId="77777777" w:rsidR="00C33CA8" w:rsidRPr="007F11D3" w:rsidRDefault="00C33CA8" w:rsidP="00C33CA8">
            <w:pPr>
              <w:spacing w:after="0"/>
              <w:jc w:val="center"/>
              <w:rPr>
                <w:color w:val="FF0000"/>
                <w:sz w:val="20"/>
                <w:szCs w:val="20"/>
              </w:rPr>
            </w:pPr>
          </w:p>
        </w:tc>
        <w:tc>
          <w:tcPr>
            <w:tcW w:w="1842" w:type="dxa"/>
          </w:tcPr>
          <w:p w14:paraId="5A555D83" w14:textId="77777777" w:rsidR="00C33CA8" w:rsidRPr="007F11D3" w:rsidRDefault="00C33CA8" w:rsidP="00C33CA8">
            <w:pPr>
              <w:spacing w:after="0"/>
              <w:ind w:left="4"/>
              <w:jc w:val="both"/>
              <w:rPr>
                <w:color w:val="FF0000"/>
                <w:sz w:val="20"/>
                <w:szCs w:val="20"/>
              </w:rPr>
            </w:pPr>
          </w:p>
        </w:tc>
      </w:tr>
      <w:tr w:rsidR="00C33CA8" w:rsidRPr="007F11D3" w14:paraId="1D5C43EE" w14:textId="77777777" w:rsidTr="00C33CA8">
        <w:trPr>
          <w:trHeight w:val="1411"/>
        </w:trPr>
        <w:tc>
          <w:tcPr>
            <w:tcW w:w="2405" w:type="dxa"/>
          </w:tcPr>
          <w:p w14:paraId="22644D63" w14:textId="77777777" w:rsidR="00C33CA8" w:rsidRPr="007F11D3" w:rsidRDefault="00C33CA8" w:rsidP="00C33CA8">
            <w:pPr>
              <w:spacing w:after="0"/>
              <w:ind w:left="4"/>
              <w:jc w:val="both"/>
              <w:rPr>
                <w:color w:val="FF0000"/>
                <w:sz w:val="20"/>
                <w:szCs w:val="20"/>
              </w:rPr>
            </w:pPr>
            <w:r w:rsidRPr="007F11D3">
              <w:rPr>
                <w:sz w:val="20"/>
                <w:szCs w:val="20"/>
              </w:rPr>
              <w:t>Resolver todo tipo de situación Jurídica, juntamente con la asesoría del departamento Jurídico.</w:t>
            </w:r>
          </w:p>
        </w:tc>
        <w:tc>
          <w:tcPr>
            <w:tcW w:w="2977" w:type="dxa"/>
          </w:tcPr>
          <w:p w14:paraId="7CF99911" w14:textId="77777777" w:rsidR="00C33CA8" w:rsidRPr="007F11D3" w:rsidRDefault="00C33CA8" w:rsidP="00C33CA8">
            <w:pPr>
              <w:spacing w:after="0"/>
              <w:ind w:left="4"/>
              <w:jc w:val="both"/>
              <w:rPr>
                <w:color w:val="FF0000"/>
                <w:sz w:val="20"/>
                <w:szCs w:val="20"/>
              </w:rPr>
            </w:pPr>
            <w:r w:rsidRPr="007F11D3">
              <w:rPr>
                <w:sz w:val="20"/>
                <w:szCs w:val="20"/>
              </w:rPr>
              <w:t>Recibir al personal para darle solución a las diferentes situaciones</w:t>
            </w:r>
          </w:p>
        </w:tc>
        <w:tc>
          <w:tcPr>
            <w:tcW w:w="1559" w:type="dxa"/>
          </w:tcPr>
          <w:p w14:paraId="0E7213AB" w14:textId="77777777" w:rsidR="00C33CA8" w:rsidRPr="007F11D3" w:rsidRDefault="00C33CA8" w:rsidP="00C33CA8">
            <w:pPr>
              <w:spacing w:after="0"/>
              <w:rPr>
                <w:color w:val="FF0000"/>
                <w:sz w:val="20"/>
                <w:szCs w:val="20"/>
              </w:rPr>
            </w:pPr>
            <w:r w:rsidRPr="007F11D3">
              <w:rPr>
                <w:sz w:val="20"/>
                <w:szCs w:val="20"/>
              </w:rPr>
              <w:t>Solicitar asesoría Jurídica y opinión de aspecto legal.</w:t>
            </w:r>
          </w:p>
        </w:tc>
        <w:tc>
          <w:tcPr>
            <w:tcW w:w="2268" w:type="dxa"/>
          </w:tcPr>
          <w:p w14:paraId="49694F94" w14:textId="77777777" w:rsidR="00C33CA8" w:rsidRPr="007F11D3" w:rsidRDefault="00C33CA8" w:rsidP="00C33CA8">
            <w:pPr>
              <w:spacing w:after="0"/>
              <w:ind w:left="4"/>
              <w:jc w:val="both"/>
              <w:rPr>
                <w:color w:val="FF0000"/>
                <w:sz w:val="20"/>
                <w:szCs w:val="20"/>
              </w:rPr>
            </w:pPr>
            <w:r w:rsidRPr="007F11D3">
              <w:rPr>
                <w:sz w:val="20"/>
                <w:szCs w:val="20"/>
              </w:rPr>
              <w:t>Reuniones con diferentes comunidades.</w:t>
            </w:r>
          </w:p>
        </w:tc>
        <w:tc>
          <w:tcPr>
            <w:tcW w:w="1701" w:type="dxa"/>
          </w:tcPr>
          <w:p w14:paraId="681EAD0A" w14:textId="77777777" w:rsidR="00C33CA8" w:rsidRPr="007F11D3" w:rsidRDefault="00C33CA8" w:rsidP="00C33CA8">
            <w:pPr>
              <w:spacing w:after="0"/>
              <w:ind w:left="4"/>
              <w:jc w:val="both"/>
              <w:rPr>
                <w:color w:val="FF0000"/>
                <w:sz w:val="20"/>
                <w:szCs w:val="20"/>
              </w:rPr>
            </w:pPr>
            <w:r w:rsidRPr="007F11D3">
              <w:rPr>
                <w:sz w:val="20"/>
                <w:szCs w:val="20"/>
              </w:rPr>
              <w:t>Síndico Municipal.</w:t>
            </w:r>
          </w:p>
        </w:tc>
        <w:tc>
          <w:tcPr>
            <w:tcW w:w="1418" w:type="dxa"/>
          </w:tcPr>
          <w:p w14:paraId="7BE15563" w14:textId="77777777" w:rsidR="00C33CA8" w:rsidRPr="00A32A7E" w:rsidRDefault="00C33CA8" w:rsidP="00C33CA8">
            <w:pPr>
              <w:jc w:val="both"/>
              <w:rPr>
                <w:sz w:val="20"/>
                <w:szCs w:val="20"/>
              </w:rPr>
            </w:pPr>
            <w:r w:rsidRPr="007F11D3">
              <w:rPr>
                <w:sz w:val="20"/>
                <w:szCs w:val="20"/>
              </w:rPr>
              <w:t>Gerente, Secretaria Municipal, Concejo Municipal y Jefaturas.</w:t>
            </w:r>
          </w:p>
        </w:tc>
        <w:tc>
          <w:tcPr>
            <w:tcW w:w="1842" w:type="dxa"/>
          </w:tcPr>
          <w:p w14:paraId="0E95A15E" w14:textId="77777777" w:rsidR="00C33CA8" w:rsidRPr="007F11D3" w:rsidRDefault="00C33CA8" w:rsidP="00C33CA8">
            <w:pPr>
              <w:spacing w:after="0"/>
              <w:ind w:left="4"/>
              <w:jc w:val="both"/>
              <w:rPr>
                <w:color w:val="FF0000"/>
                <w:sz w:val="20"/>
                <w:szCs w:val="20"/>
              </w:rPr>
            </w:pPr>
          </w:p>
        </w:tc>
      </w:tr>
      <w:tr w:rsidR="00C33CA8" w:rsidRPr="007F11D3" w14:paraId="77E68B1F" w14:textId="77777777" w:rsidTr="00C33CA8">
        <w:trPr>
          <w:trHeight w:val="425"/>
        </w:trPr>
        <w:tc>
          <w:tcPr>
            <w:tcW w:w="2405" w:type="dxa"/>
          </w:tcPr>
          <w:p w14:paraId="77A6BE73" w14:textId="77777777" w:rsidR="00C33CA8" w:rsidRPr="007F11D3" w:rsidRDefault="00C33CA8" w:rsidP="00C33CA8">
            <w:pPr>
              <w:spacing w:after="0"/>
              <w:ind w:left="4"/>
              <w:jc w:val="both"/>
              <w:rPr>
                <w:color w:val="FF0000"/>
                <w:sz w:val="20"/>
                <w:szCs w:val="20"/>
              </w:rPr>
            </w:pPr>
            <w:r w:rsidRPr="007F11D3">
              <w:rPr>
                <w:sz w:val="20"/>
                <w:szCs w:val="20"/>
              </w:rPr>
              <w:t>Verificar el cumplimiento de aspectos legales en todos los contratos, operaciones y transacciones que realice la Municipalidad.</w:t>
            </w:r>
          </w:p>
        </w:tc>
        <w:tc>
          <w:tcPr>
            <w:tcW w:w="2977" w:type="dxa"/>
          </w:tcPr>
          <w:p w14:paraId="52E53C6F" w14:textId="77777777" w:rsidR="00C33CA8" w:rsidRPr="007F11D3" w:rsidRDefault="00C33CA8" w:rsidP="00C33CA8">
            <w:pPr>
              <w:spacing w:after="0"/>
              <w:ind w:left="4"/>
              <w:jc w:val="both"/>
              <w:rPr>
                <w:color w:val="FF0000"/>
                <w:sz w:val="20"/>
                <w:szCs w:val="20"/>
              </w:rPr>
            </w:pPr>
            <w:r w:rsidRPr="007F11D3">
              <w:rPr>
                <w:sz w:val="20"/>
                <w:szCs w:val="20"/>
              </w:rPr>
              <w:t>Analizar documentación legal concerniente al Municipio.</w:t>
            </w:r>
          </w:p>
        </w:tc>
        <w:tc>
          <w:tcPr>
            <w:tcW w:w="1559" w:type="dxa"/>
          </w:tcPr>
          <w:p w14:paraId="3F4C5580" w14:textId="77777777" w:rsidR="00C33CA8" w:rsidRPr="007F11D3" w:rsidRDefault="00C33CA8" w:rsidP="00C33CA8">
            <w:pPr>
              <w:spacing w:after="0"/>
              <w:rPr>
                <w:color w:val="FF0000"/>
                <w:sz w:val="20"/>
                <w:szCs w:val="20"/>
              </w:rPr>
            </w:pPr>
            <w:r w:rsidRPr="009601EA">
              <w:rPr>
                <w:sz w:val="20"/>
                <w:szCs w:val="20"/>
              </w:rPr>
              <w:t>Cantidad de pagos recibidas y legalizados en su totalidad</w:t>
            </w:r>
          </w:p>
        </w:tc>
        <w:tc>
          <w:tcPr>
            <w:tcW w:w="2268" w:type="dxa"/>
          </w:tcPr>
          <w:p w14:paraId="6E78EDE8" w14:textId="77777777" w:rsidR="00C33CA8" w:rsidRPr="007F11D3" w:rsidRDefault="00C33CA8" w:rsidP="00C33CA8">
            <w:pPr>
              <w:spacing w:after="0"/>
              <w:ind w:left="4"/>
              <w:jc w:val="both"/>
              <w:rPr>
                <w:color w:val="FF0000"/>
                <w:sz w:val="20"/>
                <w:szCs w:val="20"/>
              </w:rPr>
            </w:pPr>
            <w:r w:rsidRPr="007F11D3">
              <w:rPr>
                <w:sz w:val="20"/>
                <w:szCs w:val="20"/>
              </w:rPr>
              <w:t>Revisar documentación recibida de cada uno de las unidades o jefaturas.</w:t>
            </w:r>
          </w:p>
        </w:tc>
        <w:tc>
          <w:tcPr>
            <w:tcW w:w="1701" w:type="dxa"/>
          </w:tcPr>
          <w:p w14:paraId="304BD864" w14:textId="77777777" w:rsidR="00C33CA8" w:rsidRPr="007F11D3" w:rsidRDefault="00C33CA8" w:rsidP="00C33CA8">
            <w:pPr>
              <w:spacing w:after="0"/>
              <w:ind w:left="4"/>
              <w:jc w:val="both"/>
              <w:rPr>
                <w:color w:val="FF0000"/>
                <w:sz w:val="20"/>
                <w:szCs w:val="20"/>
              </w:rPr>
            </w:pPr>
            <w:r w:rsidRPr="007F11D3">
              <w:rPr>
                <w:sz w:val="20"/>
                <w:szCs w:val="20"/>
              </w:rPr>
              <w:t>Síndico Municipal.</w:t>
            </w:r>
          </w:p>
        </w:tc>
        <w:tc>
          <w:tcPr>
            <w:tcW w:w="1418" w:type="dxa"/>
          </w:tcPr>
          <w:p w14:paraId="68B93896" w14:textId="77777777" w:rsidR="00C33CA8" w:rsidRPr="00A32A7E" w:rsidRDefault="00C33CA8" w:rsidP="00C33CA8">
            <w:pPr>
              <w:jc w:val="both"/>
              <w:rPr>
                <w:sz w:val="20"/>
                <w:szCs w:val="20"/>
              </w:rPr>
            </w:pPr>
            <w:r w:rsidRPr="007F11D3">
              <w:rPr>
                <w:sz w:val="20"/>
                <w:szCs w:val="20"/>
              </w:rPr>
              <w:t xml:space="preserve">Gerente, Secretaria Municipal, Concejo </w:t>
            </w:r>
            <w:r w:rsidRPr="007F11D3">
              <w:rPr>
                <w:sz w:val="20"/>
                <w:szCs w:val="20"/>
              </w:rPr>
              <w:lastRenderedPageBreak/>
              <w:t>Municipal y Jefaturas.</w:t>
            </w:r>
          </w:p>
        </w:tc>
        <w:tc>
          <w:tcPr>
            <w:tcW w:w="1842" w:type="dxa"/>
          </w:tcPr>
          <w:p w14:paraId="24BCBE8A" w14:textId="77777777" w:rsidR="00C33CA8" w:rsidRPr="007F11D3" w:rsidRDefault="00C33CA8" w:rsidP="00C33CA8">
            <w:pPr>
              <w:spacing w:after="0"/>
              <w:ind w:left="4"/>
              <w:jc w:val="both"/>
              <w:rPr>
                <w:color w:val="FF0000"/>
                <w:sz w:val="20"/>
                <w:szCs w:val="20"/>
              </w:rPr>
            </w:pPr>
          </w:p>
        </w:tc>
      </w:tr>
      <w:tr w:rsidR="00C33CA8" w:rsidRPr="007F11D3" w14:paraId="5770FCB6" w14:textId="77777777" w:rsidTr="00C33CA8">
        <w:trPr>
          <w:trHeight w:val="364"/>
        </w:trPr>
        <w:tc>
          <w:tcPr>
            <w:tcW w:w="6941" w:type="dxa"/>
            <w:gridSpan w:val="3"/>
          </w:tcPr>
          <w:p w14:paraId="6274200B" w14:textId="77777777" w:rsidR="00C33CA8" w:rsidRPr="007F11D3" w:rsidRDefault="00C33CA8" w:rsidP="00C33CA8">
            <w:pPr>
              <w:tabs>
                <w:tab w:val="left" w:pos="997"/>
              </w:tabs>
              <w:spacing w:after="0"/>
              <w:jc w:val="both"/>
              <w:rPr>
                <w:sz w:val="20"/>
                <w:szCs w:val="20"/>
              </w:rPr>
            </w:pPr>
            <w:r w:rsidRPr="007F11D3">
              <w:rPr>
                <w:sz w:val="20"/>
                <w:szCs w:val="20"/>
              </w:rPr>
              <w:tab/>
            </w:r>
          </w:p>
          <w:p w14:paraId="1BFE2289" w14:textId="77777777" w:rsidR="00C33CA8" w:rsidRPr="007F11D3" w:rsidRDefault="00C33CA8" w:rsidP="00C33CA8">
            <w:pPr>
              <w:tabs>
                <w:tab w:val="left" w:pos="997"/>
              </w:tabs>
              <w:spacing w:after="0"/>
              <w:jc w:val="both"/>
              <w:rPr>
                <w:b/>
                <w:sz w:val="20"/>
                <w:szCs w:val="20"/>
              </w:rPr>
            </w:pPr>
            <w:r w:rsidRPr="007F11D3">
              <w:rPr>
                <w:sz w:val="20"/>
                <w:szCs w:val="20"/>
              </w:rPr>
              <w:t xml:space="preserve">                               </w:t>
            </w:r>
            <w:r w:rsidRPr="007F11D3">
              <w:rPr>
                <w:b/>
                <w:sz w:val="20"/>
                <w:szCs w:val="20"/>
              </w:rPr>
              <w:t>RECURSOS DE FUNCIONAMIENTO DE OFICINA</w:t>
            </w:r>
          </w:p>
        </w:tc>
        <w:tc>
          <w:tcPr>
            <w:tcW w:w="2268" w:type="dxa"/>
            <w:tcBorders>
              <w:top w:val="single" w:sz="4" w:space="0" w:color="auto"/>
              <w:bottom w:val="nil"/>
            </w:tcBorders>
            <w:shd w:val="clear" w:color="auto" w:fill="auto"/>
          </w:tcPr>
          <w:p w14:paraId="7F7FA1C1" w14:textId="77777777" w:rsidR="00C33CA8" w:rsidRPr="007F11D3" w:rsidRDefault="00C33CA8" w:rsidP="00C33CA8">
            <w:pPr>
              <w:spacing w:after="0"/>
              <w:jc w:val="center"/>
              <w:rPr>
                <w:b/>
                <w:sz w:val="20"/>
                <w:szCs w:val="20"/>
              </w:rPr>
            </w:pPr>
            <w:r w:rsidRPr="007F11D3">
              <w:rPr>
                <w:b/>
                <w:sz w:val="20"/>
                <w:szCs w:val="20"/>
              </w:rPr>
              <w:t xml:space="preserve">  </w:t>
            </w:r>
          </w:p>
          <w:p w14:paraId="5E6D6DF6" w14:textId="77777777" w:rsidR="00C33CA8" w:rsidRPr="007F11D3" w:rsidRDefault="00C33CA8" w:rsidP="00C33CA8">
            <w:pPr>
              <w:spacing w:after="0"/>
              <w:jc w:val="center"/>
              <w:rPr>
                <w:b/>
                <w:sz w:val="20"/>
                <w:szCs w:val="20"/>
              </w:rPr>
            </w:pPr>
            <w:r w:rsidRPr="007F11D3">
              <w:rPr>
                <w:b/>
                <w:sz w:val="20"/>
                <w:szCs w:val="20"/>
              </w:rPr>
              <w:t>CANTIDAD</w:t>
            </w:r>
          </w:p>
        </w:tc>
        <w:tc>
          <w:tcPr>
            <w:tcW w:w="1701" w:type="dxa"/>
            <w:tcBorders>
              <w:top w:val="single" w:sz="4" w:space="0" w:color="auto"/>
              <w:bottom w:val="nil"/>
            </w:tcBorders>
            <w:shd w:val="clear" w:color="auto" w:fill="auto"/>
          </w:tcPr>
          <w:p w14:paraId="27205228" w14:textId="77777777" w:rsidR="00C33CA8" w:rsidRPr="007F11D3" w:rsidRDefault="00C33CA8" w:rsidP="00C33CA8">
            <w:pPr>
              <w:spacing w:after="0"/>
              <w:jc w:val="center"/>
              <w:rPr>
                <w:b/>
                <w:sz w:val="20"/>
                <w:szCs w:val="20"/>
              </w:rPr>
            </w:pPr>
          </w:p>
          <w:p w14:paraId="1DFC8F91" w14:textId="77777777" w:rsidR="00C33CA8" w:rsidRPr="007F11D3" w:rsidRDefault="00C33CA8" w:rsidP="00C33CA8">
            <w:pPr>
              <w:spacing w:after="0"/>
              <w:jc w:val="center"/>
              <w:rPr>
                <w:b/>
                <w:sz w:val="20"/>
                <w:szCs w:val="20"/>
              </w:rPr>
            </w:pPr>
            <w:r w:rsidRPr="007F11D3">
              <w:rPr>
                <w:b/>
                <w:sz w:val="20"/>
                <w:szCs w:val="20"/>
              </w:rPr>
              <w:t>COSTO UNITARIO</w:t>
            </w:r>
          </w:p>
        </w:tc>
        <w:tc>
          <w:tcPr>
            <w:tcW w:w="3260" w:type="dxa"/>
            <w:gridSpan w:val="2"/>
            <w:tcBorders>
              <w:top w:val="single" w:sz="4" w:space="0" w:color="auto"/>
              <w:bottom w:val="nil"/>
            </w:tcBorders>
            <w:shd w:val="clear" w:color="auto" w:fill="auto"/>
          </w:tcPr>
          <w:p w14:paraId="7D1C68A4" w14:textId="77777777" w:rsidR="00C33CA8" w:rsidRPr="007F11D3" w:rsidRDefault="00C33CA8" w:rsidP="00C33CA8">
            <w:pPr>
              <w:spacing w:after="0"/>
              <w:rPr>
                <w:b/>
                <w:sz w:val="20"/>
                <w:szCs w:val="20"/>
              </w:rPr>
            </w:pPr>
            <w:r w:rsidRPr="007F11D3">
              <w:rPr>
                <w:b/>
                <w:sz w:val="20"/>
                <w:szCs w:val="20"/>
              </w:rPr>
              <w:t xml:space="preserve">    </w:t>
            </w:r>
          </w:p>
          <w:p w14:paraId="45E759E8" w14:textId="77777777" w:rsidR="00C33CA8" w:rsidRPr="007F11D3" w:rsidRDefault="00C33CA8" w:rsidP="00C33CA8">
            <w:pPr>
              <w:spacing w:after="0"/>
              <w:rPr>
                <w:b/>
                <w:sz w:val="20"/>
                <w:szCs w:val="20"/>
              </w:rPr>
            </w:pPr>
            <w:r w:rsidRPr="007F11D3">
              <w:rPr>
                <w:b/>
                <w:sz w:val="20"/>
                <w:szCs w:val="20"/>
              </w:rPr>
              <w:t xml:space="preserve">          COSTO TOTAL APROXIMADO</w:t>
            </w:r>
          </w:p>
        </w:tc>
      </w:tr>
      <w:tr w:rsidR="00C33CA8" w:rsidRPr="007F11D3" w14:paraId="14AB40BB" w14:textId="77777777" w:rsidTr="00C33CA8">
        <w:trPr>
          <w:trHeight w:val="312"/>
        </w:trPr>
        <w:tc>
          <w:tcPr>
            <w:tcW w:w="6941" w:type="dxa"/>
            <w:gridSpan w:val="3"/>
          </w:tcPr>
          <w:p w14:paraId="249BAD62" w14:textId="77777777" w:rsidR="00C33CA8" w:rsidRPr="007F11D3" w:rsidRDefault="00C33CA8" w:rsidP="00C33CA8">
            <w:pPr>
              <w:tabs>
                <w:tab w:val="left" w:pos="997"/>
              </w:tabs>
              <w:spacing w:after="0"/>
              <w:jc w:val="both"/>
              <w:rPr>
                <w:sz w:val="20"/>
                <w:szCs w:val="20"/>
              </w:rPr>
            </w:pPr>
            <w:r w:rsidRPr="007F11D3">
              <w:rPr>
                <w:sz w:val="20"/>
                <w:szCs w:val="20"/>
              </w:rPr>
              <w:t xml:space="preserve">Librero </w:t>
            </w:r>
          </w:p>
        </w:tc>
        <w:tc>
          <w:tcPr>
            <w:tcW w:w="2268" w:type="dxa"/>
            <w:tcBorders>
              <w:top w:val="single" w:sz="4" w:space="0" w:color="auto"/>
              <w:bottom w:val="nil"/>
            </w:tcBorders>
            <w:shd w:val="clear" w:color="auto" w:fill="auto"/>
          </w:tcPr>
          <w:p w14:paraId="03574539" w14:textId="77777777" w:rsidR="00C33CA8" w:rsidRPr="007F11D3" w:rsidRDefault="00C33CA8" w:rsidP="00C33CA8">
            <w:pPr>
              <w:spacing w:after="0"/>
              <w:jc w:val="center"/>
              <w:rPr>
                <w:sz w:val="20"/>
                <w:szCs w:val="20"/>
              </w:rPr>
            </w:pPr>
            <w:r w:rsidRPr="007F11D3">
              <w:rPr>
                <w:sz w:val="20"/>
                <w:szCs w:val="20"/>
              </w:rPr>
              <w:t>1</w:t>
            </w:r>
          </w:p>
        </w:tc>
        <w:tc>
          <w:tcPr>
            <w:tcW w:w="1701" w:type="dxa"/>
            <w:tcBorders>
              <w:top w:val="single" w:sz="4" w:space="0" w:color="auto"/>
              <w:bottom w:val="nil"/>
            </w:tcBorders>
            <w:shd w:val="clear" w:color="auto" w:fill="auto"/>
          </w:tcPr>
          <w:p w14:paraId="46074D29" w14:textId="77777777" w:rsidR="00C33CA8" w:rsidRPr="007F11D3" w:rsidRDefault="00C33CA8" w:rsidP="00C33CA8">
            <w:pPr>
              <w:spacing w:after="0"/>
              <w:jc w:val="center"/>
              <w:rPr>
                <w:sz w:val="20"/>
                <w:szCs w:val="20"/>
              </w:rPr>
            </w:pPr>
            <w:r w:rsidRPr="007F11D3">
              <w:rPr>
                <w:sz w:val="20"/>
                <w:szCs w:val="20"/>
              </w:rPr>
              <w:t>$3</w:t>
            </w:r>
            <w:r>
              <w:rPr>
                <w:sz w:val="20"/>
                <w:szCs w:val="20"/>
              </w:rPr>
              <w:t>0</w:t>
            </w:r>
            <w:r w:rsidRPr="007F11D3">
              <w:rPr>
                <w:sz w:val="20"/>
                <w:szCs w:val="20"/>
              </w:rPr>
              <w:t>0</w:t>
            </w:r>
          </w:p>
        </w:tc>
        <w:tc>
          <w:tcPr>
            <w:tcW w:w="3260" w:type="dxa"/>
            <w:gridSpan w:val="2"/>
            <w:tcBorders>
              <w:top w:val="single" w:sz="4" w:space="0" w:color="auto"/>
              <w:bottom w:val="nil"/>
            </w:tcBorders>
            <w:shd w:val="clear" w:color="auto" w:fill="auto"/>
          </w:tcPr>
          <w:p w14:paraId="2127F33D" w14:textId="77777777" w:rsidR="00C33CA8" w:rsidRPr="007F11D3" w:rsidRDefault="00C33CA8" w:rsidP="00C33CA8">
            <w:pPr>
              <w:spacing w:after="0"/>
              <w:jc w:val="center"/>
              <w:rPr>
                <w:sz w:val="20"/>
                <w:szCs w:val="20"/>
              </w:rPr>
            </w:pPr>
            <w:r w:rsidRPr="007F11D3">
              <w:rPr>
                <w:sz w:val="20"/>
                <w:szCs w:val="20"/>
              </w:rPr>
              <w:t>$3</w:t>
            </w:r>
            <w:r>
              <w:rPr>
                <w:sz w:val="20"/>
                <w:szCs w:val="20"/>
              </w:rPr>
              <w:t>0</w:t>
            </w:r>
            <w:r w:rsidRPr="007F11D3">
              <w:rPr>
                <w:sz w:val="20"/>
                <w:szCs w:val="20"/>
              </w:rPr>
              <w:t>0</w:t>
            </w:r>
          </w:p>
        </w:tc>
      </w:tr>
      <w:tr w:rsidR="00C33CA8" w:rsidRPr="007F11D3" w14:paraId="0DD4D036"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08DF0A0C" w14:textId="77777777" w:rsidR="00C33CA8" w:rsidRPr="007F11D3" w:rsidRDefault="00C33CA8" w:rsidP="00C33CA8">
            <w:pPr>
              <w:spacing w:after="0"/>
              <w:rPr>
                <w:sz w:val="20"/>
                <w:szCs w:val="20"/>
              </w:rPr>
            </w:pPr>
            <w:r w:rsidRPr="007F11D3">
              <w:rPr>
                <w:sz w:val="20"/>
                <w:szCs w:val="20"/>
              </w:rPr>
              <w:t xml:space="preserve">Refrigeradora </w:t>
            </w:r>
          </w:p>
        </w:tc>
        <w:tc>
          <w:tcPr>
            <w:tcW w:w="2268" w:type="dxa"/>
            <w:tcBorders>
              <w:top w:val="single" w:sz="4" w:space="0" w:color="auto"/>
              <w:left w:val="single" w:sz="4" w:space="0" w:color="auto"/>
              <w:bottom w:val="single" w:sz="4" w:space="0" w:color="auto"/>
              <w:right w:val="single" w:sz="4" w:space="0" w:color="auto"/>
            </w:tcBorders>
          </w:tcPr>
          <w:p w14:paraId="6F91261A" w14:textId="77777777" w:rsidR="00C33CA8" w:rsidRPr="007F11D3" w:rsidRDefault="00C33CA8" w:rsidP="00C33CA8">
            <w:pPr>
              <w:spacing w:after="0"/>
              <w:jc w:val="center"/>
              <w:rPr>
                <w:sz w:val="20"/>
                <w:szCs w:val="20"/>
              </w:rPr>
            </w:pPr>
            <w:r w:rsidRPr="007F11D3">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2E6FB90B" w14:textId="77777777" w:rsidR="00C33CA8" w:rsidRPr="007F11D3" w:rsidRDefault="00C33CA8" w:rsidP="00C33CA8">
            <w:pPr>
              <w:spacing w:after="0"/>
              <w:jc w:val="center"/>
              <w:rPr>
                <w:sz w:val="20"/>
                <w:szCs w:val="20"/>
              </w:rPr>
            </w:pPr>
            <w:r w:rsidRPr="007F11D3">
              <w:rPr>
                <w:sz w:val="20"/>
                <w:szCs w:val="20"/>
              </w:rPr>
              <w:t>$</w:t>
            </w:r>
            <w:r>
              <w:rPr>
                <w:sz w:val="20"/>
                <w:szCs w:val="20"/>
              </w:rPr>
              <w:t>35</w:t>
            </w:r>
            <w:r w:rsidRPr="007F11D3">
              <w:rPr>
                <w:sz w:val="20"/>
                <w:szCs w:val="20"/>
              </w:rPr>
              <w:t>0</w:t>
            </w:r>
          </w:p>
        </w:tc>
        <w:tc>
          <w:tcPr>
            <w:tcW w:w="3260" w:type="dxa"/>
            <w:gridSpan w:val="2"/>
            <w:tcBorders>
              <w:top w:val="single" w:sz="4" w:space="0" w:color="auto"/>
              <w:left w:val="single" w:sz="4" w:space="0" w:color="auto"/>
              <w:bottom w:val="single" w:sz="4" w:space="0" w:color="auto"/>
              <w:right w:val="single" w:sz="4" w:space="0" w:color="auto"/>
            </w:tcBorders>
          </w:tcPr>
          <w:p w14:paraId="0F1AAFBE" w14:textId="77777777" w:rsidR="00C33CA8" w:rsidRPr="007F11D3" w:rsidRDefault="00C33CA8" w:rsidP="00C33CA8">
            <w:pPr>
              <w:spacing w:after="0"/>
              <w:jc w:val="center"/>
              <w:rPr>
                <w:sz w:val="20"/>
                <w:szCs w:val="20"/>
              </w:rPr>
            </w:pPr>
            <w:r w:rsidRPr="007F11D3">
              <w:rPr>
                <w:sz w:val="20"/>
                <w:szCs w:val="20"/>
              </w:rPr>
              <w:t>$3</w:t>
            </w:r>
            <w:r>
              <w:rPr>
                <w:sz w:val="20"/>
                <w:szCs w:val="20"/>
              </w:rPr>
              <w:t>5</w:t>
            </w:r>
            <w:r w:rsidRPr="007F11D3">
              <w:rPr>
                <w:sz w:val="20"/>
                <w:szCs w:val="20"/>
              </w:rPr>
              <w:t>0</w:t>
            </w:r>
          </w:p>
        </w:tc>
      </w:tr>
      <w:tr w:rsidR="00C33CA8" w:rsidRPr="007F11D3" w14:paraId="220786A5"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38446655" w14:textId="77777777" w:rsidR="00C33CA8" w:rsidRPr="007F11D3" w:rsidRDefault="00C33CA8" w:rsidP="00C33CA8">
            <w:pPr>
              <w:spacing w:after="0"/>
              <w:rPr>
                <w:sz w:val="20"/>
                <w:szCs w:val="20"/>
              </w:rPr>
            </w:pPr>
            <w:r>
              <w:rPr>
                <w:sz w:val="20"/>
                <w:szCs w:val="20"/>
              </w:rPr>
              <w:t xml:space="preserve">Microondas </w:t>
            </w:r>
          </w:p>
        </w:tc>
        <w:tc>
          <w:tcPr>
            <w:tcW w:w="2268" w:type="dxa"/>
            <w:tcBorders>
              <w:top w:val="single" w:sz="4" w:space="0" w:color="auto"/>
              <w:left w:val="single" w:sz="4" w:space="0" w:color="auto"/>
              <w:bottom w:val="single" w:sz="4" w:space="0" w:color="auto"/>
              <w:right w:val="single" w:sz="4" w:space="0" w:color="auto"/>
            </w:tcBorders>
          </w:tcPr>
          <w:p w14:paraId="3316A5FE" w14:textId="77777777" w:rsidR="00C33CA8" w:rsidRPr="007F11D3" w:rsidRDefault="00C33CA8" w:rsidP="00C33CA8">
            <w:pPr>
              <w:spacing w:after="0"/>
              <w:jc w:val="center"/>
              <w:rPr>
                <w:sz w:val="20"/>
                <w:szCs w:val="20"/>
              </w:rPr>
            </w:pPr>
            <w:r>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06EAD652" w14:textId="77777777" w:rsidR="00C33CA8" w:rsidRPr="007F11D3" w:rsidRDefault="00C33CA8" w:rsidP="00C33CA8">
            <w:pPr>
              <w:spacing w:after="0"/>
              <w:jc w:val="center"/>
              <w:rPr>
                <w:sz w:val="20"/>
                <w:szCs w:val="20"/>
              </w:rPr>
            </w:pPr>
            <w:r>
              <w:rPr>
                <w:sz w:val="20"/>
                <w:szCs w:val="20"/>
              </w:rPr>
              <w:t>$300</w:t>
            </w:r>
          </w:p>
        </w:tc>
        <w:tc>
          <w:tcPr>
            <w:tcW w:w="3260" w:type="dxa"/>
            <w:gridSpan w:val="2"/>
            <w:tcBorders>
              <w:top w:val="single" w:sz="4" w:space="0" w:color="auto"/>
              <w:left w:val="single" w:sz="4" w:space="0" w:color="auto"/>
              <w:bottom w:val="single" w:sz="4" w:space="0" w:color="auto"/>
              <w:right w:val="single" w:sz="4" w:space="0" w:color="auto"/>
            </w:tcBorders>
          </w:tcPr>
          <w:p w14:paraId="7A2CC17B" w14:textId="77777777" w:rsidR="00C33CA8" w:rsidRPr="007F11D3" w:rsidRDefault="00C33CA8" w:rsidP="00C33CA8">
            <w:pPr>
              <w:spacing w:after="0"/>
              <w:jc w:val="center"/>
              <w:rPr>
                <w:sz w:val="20"/>
                <w:szCs w:val="20"/>
              </w:rPr>
            </w:pPr>
            <w:r>
              <w:rPr>
                <w:sz w:val="20"/>
                <w:szCs w:val="20"/>
              </w:rPr>
              <w:t>$300</w:t>
            </w:r>
          </w:p>
        </w:tc>
      </w:tr>
      <w:tr w:rsidR="00C33CA8" w:rsidRPr="007F11D3" w14:paraId="5B07B613"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15C51E44" w14:textId="77777777" w:rsidR="00C33CA8" w:rsidRPr="007F11D3" w:rsidRDefault="00C33CA8" w:rsidP="00C33CA8">
            <w:pPr>
              <w:spacing w:after="0"/>
              <w:rPr>
                <w:sz w:val="20"/>
                <w:szCs w:val="20"/>
              </w:rPr>
            </w:pPr>
            <w:r w:rsidRPr="007F11D3">
              <w:rPr>
                <w:sz w:val="20"/>
                <w:szCs w:val="20"/>
              </w:rPr>
              <w:t xml:space="preserve">Impresora </w:t>
            </w:r>
            <w:proofErr w:type="spellStart"/>
            <w:r w:rsidRPr="007F11D3">
              <w:rPr>
                <w:sz w:val="20"/>
                <w:szCs w:val="20"/>
              </w:rPr>
              <w:t>Laserjet</w:t>
            </w:r>
            <w:proofErr w:type="spellEnd"/>
            <w:r w:rsidRPr="007F11D3">
              <w:rPr>
                <w:sz w:val="20"/>
                <w:szCs w:val="20"/>
              </w:rPr>
              <w:t xml:space="preserve"> MF 1200W</w:t>
            </w:r>
          </w:p>
        </w:tc>
        <w:tc>
          <w:tcPr>
            <w:tcW w:w="2268" w:type="dxa"/>
            <w:tcBorders>
              <w:top w:val="single" w:sz="4" w:space="0" w:color="auto"/>
              <w:left w:val="single" w:sz="4" w:space="0" w:color="auto"/>
              <w:bottom w:val="single" w:sz="4" w:space="0" w:color="auto"/>
              <w:right w:val="single" w:sz="4" w:space="0" w:color="auto"/>
            </w:tcBorders>
          </w:tcPr>
          <w:p w14:paraId="4626E4A1" w14:textId="77777777" w:rsidR="00C33CA8" w:rsidRPr="007F11D3" w:rsidRDefault="00C33CA8" w:rsidP="00C33CA8">
            <w:pPr>
              <w:spacing w:after="0"/>
              <w:jc w:val="center"/>
              <w:rPr>
                <w:sz w:val="20"/>
                <w:szCs w:val="20"/>
              </w:rPr>
            </w:pPr>
            <w:r w:rsidRPr="007F11D3">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D1DCABB" w14:textId="77777777" w:rsidR="00C33CA8" w:rsidRPr="007F11D3" w:rsidRDefault="00C33CA8" w:rsidP="00C33CA8">
            <w:pPr>
              <w:spacing w:after="0"/>
              <w:jc w:val="center"/>
              <w:rPr>
                <w:sz w:val="20"/>
                <w:szCs w:val="20"/>
              </w:rPr>
            </w:pPr>
            <w:r w:rsidRPr="007F11D3">
              <w:rPr>
                <w:sz w:val="20"/>
                <w:szCs w:val="20"/>
              </w:rPr>
              <w:t>$400</w:t>
            </w:r>
          </w:p>
        </w:tc>
        <w:tc>
          <w:tcPr>
            <w:tcW w:w="3260" w:type="dxa"/>
            <w:gridSpan w:val="2"/>
            <w:tcBorders>
              <w:top w:val="single" w:sz="4" w:space="0" w:color="auto"/>
              <w:left w:val="single" w:sz="4" w:space="0" w:color="auto"/>
              <w:bottom w:val="single" w:sz="4" w:space="0" w:color="auto"/>
              <w:right w:val="single" w:sz="4" w:space="0" w:color="auto"/>
            </w:tcBorders>
          </w:tcPr>
          <w:p w14:paraId="5AF74465" w14:textId="77777777" w:rsidR="00C33CA8" w:rsidRPr="007F11D3" w:rsidRDefault="00C33CA8" w:rsidP="00C33CA8">
            <w:pPr>
              <w:spacing w:after="0"/>
              <w:jc w:val="center"/>
              <w:rPr>
                <w:sz w:val="20"/>
                <w:szCs w:val="20"/>
              </w:rPr>
            </w:pPr>
            <w:r w:rsidRPr="007F11D3">
              <w:rPr>
                <w:sz w:val="20"/>
                <w:szCs w:val="20"/>
              </w:rPr>
              <w:t>$400</w:t>
            </w:r>
          </w:p>
        </w:tc>
      </w:tr>
      <w:tr w:rsidR="00C33CA8" w:rsidRPr="007F11D3" w14:paraId="3B1D9A10"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51E0D982" w14:textId="77777777" w:rsidR="00C33CA8" w:rsidRPr="007F11D3" w:rsidRDefault="00C33CA8" w:rsidP="00C33CA8">
            <w:pPr>
              <w:spacing w:after="0"/>
              <w:rPr>
                <w:sz w:val="20"/>
                <w:szCs w:val="20"/>
              </w:rPr>
            </w:pPr>
            <w:r w:rsidRPr="007F11D3">
              <w:rPr>
                <w:sz w:val="20"/>
                <w:szCs w:val="20"/>
              </w:rPr>
              <w:t xml:space="preserve">Equipo Informático </w:t>
            </w:r>
          </w:p>
        </w:tc>
        <w:tc>
          <w:tcPr>
            <w:tcW w:w="2268" w:type="dxa"/>
            <w:tcBorders>
              <w:top w:val="single" w:sz="4" w:space="0" w:color="auto"/>
              <w:left w:val="single" w:sz="4" w:space="0" w:color="auto"/>
              <w:bottom w:val="single" w:sz="4" w:space="0" w:color="auto"/>
              <w:right w:val="single" w:sz="4" w:space="0" w:color="auto"/>
            </w:tcBorders>
          </w:tcPr>
          <w:p w14:paraId="3A052B91" w14:textId="77777777" w:rsidR="00C33CA8" w:rsidRPr="007F11D3" w:rsidRDefault="00C33CA8" w:rsidP="00C33CA8">
            <w:pPr>
              <w:spacing w:after="0"/>
              <w:jc w:val="center"/>
              <w:rPr>
                <w:sz w:val="20"/>
                <w:szCs w:val="20"/>
              </w:rPr>
            </w:pPr>
            <w:r w:rsidRPr="007F11D3">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73651D42" w14:textId="77777777" w:rsidR="00C33CA8" w:rsidRPr="007F11D3" w:rsidRDefault="00C33CA8" w:rsidP="00C33CA8">
            <w:pPr>
              <w:spacing w:after="0"/>
              <w:jc w:val="center"/>
              <w:rPr>
                <w:sz w:val="20"/>
                <w:szCs w:val="20"/>
              </w:rPr>
            </w:pPr>
            <w:r w:rsidRPr="007F11D3">
              <w:rPr>
                <w:sz w:val="20"/>
                <w:szCs w:val="20"/>
              </w:rPr>
              <w:t>$900</w:t>
            </w:r>
          </w:p>
        </w:tc>
        <w:tc>
          <w:tcPr>
            <w:tcW w:w="3260" w:type="dxa"/>
            <w:gridSpan w:val="2"/>
            <w:tcBorders>
              <w:top w:val="single" w:sz="4" w:space="0" w:color="auto"/>
              <w:left w:val="single" w:sz="4" w:space="0" w:color="auto"/>
              <w:bottom w:val="single" w:sz="4" w:space="0" w:color="auto"/>
              <w:right w:val="single" w:sz="4" w:space="0" w:color="auto"/>
            </w:tcBorders>
          </w:tcPr>
          <w:p w14:paraId="0920670A" w14:textId="77777777" w:rsidR="00C33CA8" w:rsidRPr="007F11D3" w:rsidRDefault="00C33CA8" w:rsidP="00C33CA8">
            <w:pPr>
              <w:spacing w:after="0"/>
              <w:jc w:val="center"/>
              <w:rPr>
                <w:sz w:val="20"/>
                <w:szCs w:val="20"/>
              </w:rPr>
            </w:pPr>
            <w:r w:rsidRPr="007F11D3">
              <w:rPr>
                <w:sz w:val="20"/>
                <w:szCs w:val="20"/>
              </w:rPr>
              <w:t>$900</w:t>
            </w:r>
          </w:p>
        </w:tc>
      </w:tr>
      <w:tr w:rsidR="00C33CA8" w:rsidRPr="007F11D3" w14:paraId="2860C6D5"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5382" w:type="dxa"/>
            <w:gridSpan w:val="2"/>
            <w:tcBorders>
              <w:top w:val="single" w:sz="4" w:space="0" w:color="auto"/>
              <w:left w:val="single" w:sz="4" w:space="0" w:color="auto"/>
              <w:bottom w:val="single" w:sz="4" w:space="0" w:color="auto"/>
              <w:right w:val="single" w:sz="4" w:space="0" w:color="auto"/>
            </w:tcBorders>
            <w:shd w:val="clear" w:color="auto" w:fill="auto"/>
          </w:tcPr>
          <w:p w14:paraId="79AC30D3" w14:textId="77777777" w:rsidR="00C33CA8" w:rsidRPr="007F11D3" w:rsidRDefault="00C33CA8" w:rsidP="00C33CA8">
            <w:pPr>
              <w:spacing w:after="0"/>
              <w:rPr>
                <w:b/>
                <w:sz w:val="20"/>
                <w:szCs w:val="20"/>
              </w:rPr>
            </w:pPr>
            <w:r w:rsidRPr="007F11D3">
              <w:rPr>
                <w:b/>
                <w:sz w:val="20"/>
                <w:szCs w:val="20"/>
              </w:rPr>
              <w:t xml:space="preserve">                         </w:t>
            </w:r>
          </w:p>
          <w:p w14:paraId="5DDA06C3" w14:textId="77777777" w:rsidR="00C33CA8" w:rsidRPr="007F11D3" w:rsidRDefault="00C33CA8" w:rsidP="00C33CA8">
            <w:pPr>
              <w:spacing w:after="0"/>
              <w:rPr>
                <w:b/>
                <w:sz w:val="20"/>
                <w:szCs w:val="20"/>
              </w:rPr>
            </w:pPr>
            <w:r w:rsidRPr="007F11D3">
              <w:rPr>
                <w:b/>
                <w:sz w:val="20"/>
                <w:szCs w:val="20"/>
              </w:rPr>
              <w:t xml:space="preserve">                         CAPACITACIONES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424747" w14:textId="77777777" w:rsidR="00C33CA8" w:rsidRPr="007F11D3" w:rsidRDefault="00C33CA8" w:rsidP="00C33CA8">
            <w:pPr>
              <w:spacing w:after="0"/>
              <w:rPr>
                <w:b/>
                <w:sz w:val="20"/>
                <w:szCs w:val="20"/>
              </w:rPr>
            </w:pPr>
          </w:p>
          <w:p w14:paraId="59B51980" w14:textId="77777777" w:rsidR="00C33CA8" w:rsidRPr="007F11D3" w:rsidRDefault="00C33CA8" w:rsidP="00C33CA8">
            <w:pPr>
              <w:spacing w:after="0"/>
              <w:rPr>
                <w:b/>
                <w:sz w:val="20"/>
                <w:szCs w:val="20"/>
              </w:rPr>
            </w:pPr>
            <w:r w:rsidRPr="007F11D3">
              <w:rPr>
                <w:b/>
                <w:sz w:val="20"/>
                <w:szCs w:val="20"/>
              </w:rPr>
              <w:t xml:space="preserve">         FECHA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3A031DF" w14:textId="77777777" w:rsidR="00C33CA8" w:rsidRPr="007F11D3" w:rsidRDefault="00C33CA8" w:rsidP="00C33CA8">
            <w:pPr>
              <w:spacing w:after="0"/>
              <w:rPr>
                <w:b/>
                <w:sz w:val="20"/>
                <w:szCs w:val="20"/>
              </w:rPr>
            </w:pPr>
          </w:p>
          <w:p w14:paraId="03A600D9" w14:textId="77777777" w:rsidR="00C33CA8" w:rsidRPr="007F11D3" w:rsidRDefault="00C33CA8" w:rsidP="00C33CA8">
            <w:pPr>
              <w:spacing w:after="0"/>
              <w:rPr>
                <w:b/>
                <w:sz w:val="20"/>
                <w:szCs w:val="20"/>
              </w:rPr>
            </w:pPr>
            <w:r w:rsidRPr="007F11D3">
              <w:rPr>
                <w:b/>
                <w:sz w:val="20"/>
                <w:szCs w:val="20"/>
              </w:rPr>
              <w:t xml:space="preserve">                                                    LUGAR</w:t>
            </w:r>
          </w:p>
        </w:tc>
        <w:tc>
          <w:tcPr>
            <w:tcW w:w="3260" w:type="dxa"/>
            <w:gridSpan w:val="2"/>
            <w:tcBorders>
              <w:top w:val="single" w:sz="4" w:space="0" w:color="auto"/>
              <w:left w:val="single" w:sz="4" w:space="0" w:color="auto"/>
              <w:bottom w:val="single" w:sz="4" w:space="0" w:color="auto"/>
              <w:right w:val="single" w:sz="4" w:space="0" w:color="auto"/>
            </w:tcBorders>
          </w:tcPr>
          <w:p w14:paraId="127B273A" w14:textId="77777777" w:rsidR="00C33CA8" w:rsidRPr="007F11D3" w:rsidRDefault="00C33CA8" w:rsidP="00C33CA8">
            <w:pPr>
              <w:tabs>
                <w:tab w:val="left" w:pos="475"/>
              </w:tabs>
              <w:spacing w:after="0"/>
              <w:rPr>
                <w:sz w:val="20"/>
                <w:szCs w:val="20"/>
              </w:rPr>
            </w:pPr>
            <w:r w:rsidRPr="007F11D3">
              <w:rPr>
                <w:sz w:val="20"/>
                <w:szCs w:val="20"/>
              </w:rPr>
              <w:tab/>
              <w:t xml:space="preserve">  </w:t>
            </w:r>
          </w:p>
          <w:p w14:paraId="199C9DDC" w14:textId="77777777" w:rsidR="00C33CA8" w:rsidRPr="007F11D3" w:rsidRDefault="00C33CA8" w:rsidP="00C33CA8">
            <w:pPr>
              <w:tabs>
                <w:tab w:val="left" w:pos="475"/>
              </w:tabs>
              <w:spacing w:after="0"/>
              <w:rPr>
                <w:b/>
                <w:sz w:val="20"/>
                <w:szCs w:val="20"/>
              </w:rPr>
            </w:pPr>
            <w:r w:rsidRPr="007F11D3">
              <w:rPr>
                <w:sz w:val="20"/>
                <w:szCs w:val="20"/>
              </w:rPr>
              <w:t xml:space="preserve">                         </w:t>
            </w:r>
            <w:r w:rsidRPr="007F11D3">
              <w:rPr>
                <w:b/>
                <w:sz w:val="20"/>
                <w:szCs w:val="20"/>
              </w:rPr>
              <w:t>COSTO</w:t>
            </w:r>
          </w:p>
        </w:tc>
      </w:tr>
      <w:tr w:rsidR="00C33CA8" w:rsidRPr="007F11D3" w14:paraId="58FBEA29"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382" w:type="dxa"/>
            <w:gridSpan w:val="2"/>
            <w:tcBorders>
              <w:top w:val="single" w:sz="4" w:space="0" w:color="auto"/>
              <w:left w:val="single" w:sz="4" w:space="0" w:color="auto"/>
              <w:bottom w:val="single" w:sz="4" w:space="0" w:color="auto"/>
            </w:tcBorders>
            <w:shd w:val="clear" w:color="auto" w:fill="auto"/>
          </w:tcPr>
          <w:p w14:paraId="23B89EEA" w14:textId="77777777" w:rsidR="00C33CA8" w:rsidRPr="007F11D3" w:rsidRDefault="00C33CA8" w:rsidP="00C33CA8">
            <w:pPr>
              <w:spacing w:after="0"/>
              <w:rPr>
                <w:sz w:val="20"/>
                <w:szCs w:val="20"/>
              </w:rPr>
            </w:pPr>
            <w:r w:rsidRPr="007F11D3">
              <w:rPr>
                <w:sz w:val="20"/>
                <w:szCs w:val="20"/>
              </w:rPr>
              <w:t xml:space="preserve">Capacitaciones impartidas por instituciones por medio de la Unidad de Gestión de Talento Humano  </w:t>
            </w:r>
          </w:p>
        </w:tc>
        <w:tc>
          <w:tcPr>
            <w:tcW w:w="1559" w:type="dxa"/>
            <w:tcBorders>
              <w:top w:val="single" w:sz="4" w:space="0" w:color="auto"/>
              <w:left w:val="single" w:sz="4" w:space="0" w:color="auto"/>
              <w:bottom w:val="single" w:sz="4" w:space="0" w:color="auto"/>
            </w:tcBorders>
            <w:shd w:val="clear" w:color="auto" w:fill="auto"/>
          </w:tcPr>
          <w:p w14:paraId="7CB5400F" w14:textId="77777777" w:rsidR="00C33CA8" w:rsidRPr="007F11D3" w:rsidRDefault="00C33CA8" w:rsidP="00C33CA8">
            <w:pPr>
              <w:spacing w:after="0"/>
              <w:rPr>
                <w:sz w:val="20"/>
                <w:szCs w:val="20"/>
              </w:rPr>
            </w:pPr>
            <w:r w:rsidRPr="007F11D3">
              <w:rPr>
                <w:sz w:val="20"/>
                <w:szCs w:val="20"/>
              </w:rPr>
              <w:t xml:space="preserve">Cuando sean programadas </w:t>
            </w:r>
          </w:p>
        </w:tc>
        <w:tc>
          <w:tcPr>
            <w:tcW w:w="3969" w:type="dxa"/>
            <w:gridSpan w:val="2"/>
            <w:tcBorders>
              <w:top w:val="single" w:sz="4" w:space="0" w:color="auto"/>
              <w:left w:val="single" w:sz="4" w:space="0" w:color="auto"/>
              <w:bottom w:val="single" w:sz="4" w:space="0" w:color="auto"/>
              <w:right w:val="single" w:sz="4" w:space="0" w:color="auto"/>
            </w:tcBorders>
          </w:tcPr>
          <w:p w14:paraId="50678379" w14:textId="77777777" w:rsidR="00C33CA8" w:rsidRPr="007F11D3" w:rsidRDefault="00C33CA8" w:rsidP="00C33CA8">
            <w:pPr>
              <w:spacing w:after="0"/>
              <w:rPr>
                <w:sz w:val="20"/>
                <w:szCs w:val="20"/>
              </w:rPr>
            </w:pPr>
            <w:r w:rsidRPr="007F11D3">
              <w:rPr>
                <w:sz w:val="20"/>
                <w:szCs w:val="20"/>
              </w:rPr>
              <w:t>Donde sea indicado por la UGTH</w:t>
            </w:r>
          </w:p>
        </w:tc>
        <w:tc>
          <w:tcPr>
            <w:tcW w:w="3260" w:type="dxa"/>
            <w:gridSpan w:val="2"/>
            <w:tcBorders>
              <w:top w:val="single" w:sz="4" w:space="0" w:color="auto"/>
              <w:left w:val="single" w:sz="4" w:space="0" w:color="auto"/>
              <w:bottom w:val="single" w:sz="4" w:space="0" w:color="auto"/>
              <w:right w:val="single" w:sz="4" w:space="0" w:color="auto"/>
            </w:tcBorders>
          </w:tcPr>
          <w:p w14:paraId="2E2B94E5" w14:textId="77777777" w:rsidR="00C33CA8" w:rsidRPr="007F11D3" w:rsidRDefault="00C33CA8" w:rsidP="00C33CA8">
            <w:pPr>
              <w:tabs>
                <w:tab w:val="left" w:pos="475"/>
              </w:tabs>
              <w:spacing w:after="0"/>
              <w:jc w:val="center"/>
              <w:rPr>
                <w:sz w:val="20"/>
                <w:szCs w:val="20"/>
              </w:rPr>
            </w:pPr>
            <w:r w:rsidRPr="007F11D3">
              <w:rPr>
                <w:sz w:val="20"/>
                <w:szCs w:val="20"/>
              </w:rPr>
              <w:t>$ -0-</w:t>
            </w:r>
          </w:p>
        </w:tc>
      </w:tr>
      <w:tr w:rsidR="00C33CA8" w:rsidRPr="007F11D3" w14:paraId="5F9B22A4"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382" w:type="dxa"/>
            <w:gridSpan w:val="2"/>
            <w:tcBorders>
              <w:top w:val="single" w:sz="4" w:space="0" w:color="auto"/>
              <w:left w:val="single" w:sz="4" w:space="0" w:color="auto"/>
              <w:bottom w:val="single" w:sz="4" w:space="0" w:color="auto"/>
            </w:tcBorders>
            <w:shd w:val="clear" w:color="auto" w:fill="auto"/>
          </w:tcPr>
          <w:p w14:paraId="5352FFFC" w14:textId="77777777" w:rsidR="00C33CA8" w:rsidRPr="007F11D3" w:rsidRDefault="00C33CA8" w:rsidP="00C33CA8">
            <w:pPr>
              <w:spacing w:after="0"/>
              <w:rPr>
                <w:sz w:val="20"/>
                <w:szCs w:val="20"/>
              </w:rPr>
            </w:pPr>
            <w:r w:rsidRPr="007F11D3">
              <w:rPr>
                <w:sz w:val="20"/>
                <w:szCs w:val="20"/>
              </w:rPr>
              <w:t xml:space="preserve">Capacitación de otras Instituciones como Corte de Cuenta, Ministerio de Hacienda y otros </w:t>
            </w:r>
          </w:p>
        </w:tc>
        <w:tc>
          <w:tcPr>
            <w:tcW w:w="1559" w:type="dxa"/>
            <w:tcBorders>
              <w:top w:val="single" w:sz="4" w:space="0" w:color="auto"/>
              <w:left w:val="single" w:sz="4" w:space="0" w:color="auto"/>
              <w:bottom w:val="single" w:sz="4" w:space="0" w:color="auto"/>
            </w:tcBorders>
            <w:shd w:val="clear" w:color="auto" w:fill="auto"/>
          </w:tcPr>
          <w:p w14:paraId="32333F43" w14:textId="77777777" w:rsidR="00C33CA8" w:rsidRPr="007F11D3" w:rsidRDefault="00C33CA8" w:rsidP="00C33CA8">
            <w:pPr>
              <w:spacing w:after="0"/>
              <w:rPr>
                <w:sz w:val="20"/>
                <w:szCs w:val="20"/>
              </w:rPr>
            </w:pPr>
            <w:r w:rsidRPr="007F11D3">
              <w:rPr>
                <w:sz w:val="20"/>
                <w:szCs w:val="20"/>
              </w:rPr>
              <w:t xml:space="preserve">Cuando sean programadas por las instituciones </w:t>
            </w:r>
          </w:p>
        </w:tc>
        <w:tc>
          <w:tcPr>
            <w:tcW w:w="3969" w:type="dxa"/>
            <w:gridSpan w:val="2"/>
            <w:tcBorders>
              <w:top w:val="single" w:sz="4" w:space="0" w:color="auto"/>
              <w:left w:val="single" w:sz="4" w:space="0" w:color="auto"/>
              <w:bottom w:val="single" w:sz="4" w:space="0" w:color="auto"/>
              <w:right w:val="single" w:sz="4" w:space="0" w:color="auto"/>
            </w:tcBorders>
          </w:tcPr>
          <w:p w14:paraId="730EC993" w14:textId="77777777" w:rsidR="00C33CA8" w:rsidRPr="007F11D3" w:rsidRDefault="00C33CA8" w:rsidP="00C33CA8">
            <w:pPr>
              <w:spacing w:after="0"/>
              <w:rPr>
                <w:sz w:val="20"/>
                <w:szCs w:val="20"/>
              </w:rPr>
            </w:pPr>
            <w:r w:rsidRPr="007F11D3">
              <w:rPr>
                <w:sz w:val="20"/>
                <w:szCs w:val="20"/>
              </w:rPr>
              <w:t xml:space="preserve">Donde sea indicadas por la institución que la impartirá </w:t>
            </w:r>
          </w:p>
        </w:tc>
        <w:tc>
          <w:tcPr>
            <w:tcW w:w="3260" w:type="dxa"/>
            <w:gridSpan w:val="2"/>
            <w:tcBorders>
              <w:top w:val="single" w:sz="4" w:space="0" w:color="auto"/>
              <w:left w:val="single" w:sz="4" w:space="0" w:color="auto"/>
              <w:bottom w:val="single" w:sz="4" w:space="0" w:color="auto"/>
              <w:right w:val="single" w:sz="4" w:space="0" w:color="auto"/>
            </w:tcBorders>
          </w:tcPr>
          <w:p w14:paraId="1957FD3F" w14:textId="77777777" w:rsidR="00C33CA8" w:rsidRPr="007F11D3" w:rsidRDefault="00C33CA8" w:rsidP="00C33CA8">
            <w:pPr>
              <w:tabs>
                <w:tab w:val="left" w:pos="475"/>
              </w:tabs>
              <w:spacing w:after="0"/>
              <w:jc w:val="center"/>
              <w:rPr>
                <w:sz w:val="20"/>
                <w:szCs w:val="20"/>
              </w:rPr>
            </w:pPr>
            <w:r w:rsidRPr="007F11D3">
              <w:rPr>
                <w:sz w:val="20"/>
                <w:szCs w:val="20"/>
              </w:rPr>
              <w:t>$ -0-</w:t>
            </w:r>
          </w:p>
        </w:tc>
      </w:tr>
      <w:tr w:rsidR="00C33CA8" w:rsidRPr="007F11D3" w14:paraId="415FD988" w14:textId="77777777" w:rsidTr="00C33CA8">
        <w:trPr>
          <w:gridBefore w:val="4"/>
          <w:wBefore w:w="9209" w:type="dxa"/>
          <w:trHeight w:val="649"/>
        </w:trPr>
        <w:tc>
          <w:tcPr>
            <w:tcW w:w="1701" w:type="dxa"/>
          </w:tcPr>
          <w:p w14:paraId="5D8CD5BA" w14:textId="77777777" w:rsidR="00C33CA8" w:rsidRPr="007F11D3" w:rsidRDefault="00C33CA8" w:rsidP="00C33CA8">
            <w:pPr>
              <w:spacing w:after="0"/>
              <w:rPr>
                <w:b/>
                <w:sz w:val="20"/>
                <w:szCs w:val="20"/>
              </w:rPr>
            </w:pPr>
          </w:p>
          <w:p w14:paraId="7EF02CD7" w14:textId="77777777" w:rsidR="00C33CA8" w:rsidRPr="007F11D3" w:rsidRDefault="00C33CA8" w:rsidP="00C33CA8">
            <w:pPr>
              <w:spacing w:after="0"/>
              <w:rPr>
                <w:b/>
                <w:sz w:val="20"/>
                <w:szCs w:val="20"/>
              </w:rPr>
            </w:pPr>
            <w:r w:rsidRPr="007F11D3">
              <w:rPr>
                <w:b/>
                <w:sz w:val="20"/>
                <w:szCs w:val="20"/>
              </w:rPr>
              <w:t>TOTAL</w:t>
            </w:r>
          </w:p>
        </w:tc>
        <w:tc>
          <w:tcPr>
            <w:tcW w:w="3260" w:type="dxa"/>
            <w:gridSpan w:val="2"/>
          </w:tcPr>
          <w:p w14:paraId="5EF52000" w14:textId="77777777" w:rsidR="00C33CA8" w:rsidRPr="007F11D3" w:rsidRDefault="00C33CA8" w:rsidP="00C33CA8">
            <w:pPr>
              <w:spacing w:after="0"/>
              <w:jc w:val="center"/>
              <w:rPr>
                <w:b/>
                <w:sz w:val="20"/>
                <w:szCs w:val="20"/>
              </w:rPr>
            </w:pPr>
          </w:p>
          <w:p w14:paraId="7CD98F6A" w14:textId="77777777" w:rsidR="00C33CA8" w:rsidRPr="007F11D3" w:rsidRDefault="00C33CA8" w:rsidP="00C33CA8">
            <w:pPr>
              <w:spacing w:after="0"/>
              <w:jc w:val="center"/>
              <w:rPr>
                <w:b/>
                <w:sz w:val="20"/>
                <w:szCs w:val="20"/>
              </w:rPr>
            </w:pPr>
            <w:r w:rsidRPr="007F11D3">
              <w:rPr>
                <w:b/>
                <w:sz w:val="20"/>
                <w:szCs w:val="20"/>
              </w:rPr>
              <w:t xml:space="preserve">$ </w:t>
            </w:r>
            <w:r>
              <w:rPr>
                <w:b/>
                <w:sz w:val="20"/>
                <w:szCs w:val="20"/>
              </w:rPr>
              <w:t>2,250.00</w:t>
            </w:r>
          </w:p>
        </w:tc>
      </w:tr>
    </w:tbl>
    <w:p w14:paraId="3E118DC3" w14:textId="77777777" w:rsidR="00A246EF" w:rsidRDefault="00A246EF" w:rsidP="00A246EF"/>
    <w:p w14:paraId="42784D07" w14:textId="77777777" w:rsidR="00A246EF" w:rsidRDefault="00A246EF" w:rsidP="00A246EF"/>
    <w:p w14:paraId="1C2FE18F" w14:textId="77777777" w:rsidR="00A246EF" w:rsidRDefault="00A246EF" w:rsidP="00A246EF"/>
    <w:p w14:paraId="73ECE085" w14:textId="77777777" w:rsidR="00A246EF" w:rsidRDefault="00A246EF" w:rsidP="00A246EF"/>
    <w:p w14:paraId="109DAF6A" w14:textId="77777777" w:rsidR="00C05D71" w:rsidRDefault="00C05D71" w:rsidP="00A246EF"/>
    <w:p w14:paraId="0C5F30EE" w14:textId="77777777" w:rsidR="00C05D71" w:rsidRDefault="00C05D71" w:rsidP="00A246EF"/>
    <w:p w14:paraId="3AE4CF83" w14:textId="77777777" w:rsidR="00C05D71" w:rsidRDefault="00C05D71" w:rsidP="00A246EF"/>
    <w:p w14:paraId="616E49A6" w14:textId="77777777" w:rsidR="00A246EF" w:rsidRDefault="00A246EF" w:rsidP="00A246EF"/>
    <w:p w14:paraId="5F0C3E8B" w14:textId="77777777" w:rsidR="00A246EF" w:rsidRDefault="00A246EF" w:rsidP="00A246EF"/>
    <w:p w14:paraId="4A8E53FA" w14:textId="51388CDD" w:rsidR="00DF1BA9" w:rsidRDefault="00DF1BA9" w:rsidP="00DF1BA9">
      <w:pPr>
        <w:pStyle w:val="Ttulo1"/>
      </w:pPr>
      <w:bookmarkStart w:id="11" w:name="_Toc96865891"/>
      <w:r>
        <w:lastRenderedPageBreak/>
        <w:t>SECRETARIA MUNICIPAL</w:t>
      </w:r>
      <w:bookmarkEnd w:id="11"/>
    </w:p>
    <w:tbl>
      <w:tblPr>
        <w:tblStyle w:val="Tablaconcuadrcula"/>
        <w:tblW w:w="14454" w:type="dxa"/>
        <w:jc w:val="center"/>
        <w:tblLook w:val="04A0" w:firstRow="1" w:lastRow="0" w:firstColumn="1" w:lastColumn="0" w:noHBand="0" w:noVBand="1"/>
      </w:tblPr>
      <w:tblGrid>
        <w:gridCol w:w="2682"/>
        <w:gridCol w:w="1408"/>
        <w:gridCol w:w="1720"/>
        <w:gridCol w:w="1892"/>
        <w:gridCol w:w="2101"/>
        <w:gridCol w:w="2116"/>
        <w:gridCol w:w="2535"/>
      </w:tblGrid>
      <w:tr w:rsidR="00C33CA8" w:rsidRPr="00783C26" w14:paraId="6F4B8E39" w14:textId="77777777" w:rsidTr="00C33CA8">
        <w:trPr>
          <w:trHeight w:val="523"/>
          <w:jc w:val="center"/>
        </w:trPr>
        <w:tc>
          <w:tcPr>
            <w:tcW w:w="14454" w:type="dxa"/>
            <w:gridSpan w:val="7"/>
            <w:vAlign w:val="center"/>
          </w:tcPr>
          <w:p w14:paraId="22389226" w14:textId="77777777" w:rsidR="00C33CA8" w:rsidRPr="00783C26" w:rsidRDefault="00C33CA8" w:rsidP="00C33CA8">
            <w:pPr>
              <w:rPr>
                <w:rFonts w:ascii="Arial" w:hAnsi="Arial" w:cs="Arial"/>
                <w:b/>
                <w:u w:val="single"/>
              </w:rPr>
            </w:pPr>
            <w:r w:rsidRPr="00783C26">
              <w:rPr>
                <w:rFonts w:ascii="Arial" w:hAnsi="Arial" w:cs="Arial"/>
                <w:b/>
                <w:u w:val="single"/>
              </w:rPr>
              <w:t>NOMBRE DE LA UNIDAD O DEPARTAMENTO:</w:t>
            </w:r>
            <w:r w:rsidRPr="00783C26">
              <w:rPr>
                <w:b/>
                <w:u w:val="single"/>
              </w:rPr>
              <w:t xml:space="preserve"> </w:t>
            </w:r>
            <w:r w:rsidRPr="00783C26">
              <w:rPr>
                <w:rFonts w:ascii="Arial" w:hAnsi="Arial" w:cs="Arial"/>
                <w:b/>
                <w:u w:val="single"/>
              </w:rPr>
              <w:t>SECRETARÍA MUNICIPAL</w:t>
            </w:r>
          </w:p>
        </w:tc>
      </w:tr>
      <w:tr w:rsidR="00C33CA8" w:rsidRPr="00524C83" w14:paraId="5C0EEB9E" w14:textId="77777777" w:rsidTr="00C33CA8">
        <w:trPr>
          <w:trHeight w:val="418"/>
          <w:jc w:val="center"/>
        </w:trPr>
        <w:tc>
          <w:tcPr>
            <w:tcW w:w="2682" w:type="dxa"/>
          </w:tcPr>
          <w:p w14:paraId="409C196B" w14:textId="77777777" w:rsidR="00C33CA8" w:rsidRPr="00524C83" w:rsidRDefault="00C33CA8" w:rsidP="00C33CA8">
            <w:pPr>
              <w:spacing w:after="160" w:line="259" w:lineRule="auto"/>
              <w:rPr>
                <w:rFonts w:cstheme="minorHAnsi"/>
                <w:b/>
                <w:sz w:val="20"/>
                <w:szCs w:val="20"/>
              </w:rPr>
            </w:pPr>
            <w:r w:rsidRPr="00524C83">
              <w:rPr>
                <w:rFonts w:cstheme="minorHAnsi"/>
                <w:b/>
                <w:sz w:val="20"/>
                <w:szCs w:val="20"/>
              </w:rPr>
              <w:t>NIVEL FUNCIONARIAL:</w:t>
            </w:r>
          </w:p>
        </w:tc>
        <w:tc>
          <w:tcPr>
            <w:tcW w:w="11772" w:type="dxa"/>
            <w:gridSpan w:val="6"/>
            <w:vAlign w:val="center"/>
          </w:tcPr>
          <w:p w14:paraId="3F87E953" w14:textId="77777777" w:rsidR="00C33CA8" w:rsidRPr="00524C83" w:rsidRDefault="00C33CA8" w:rsidP="00C33CA8">
            <w:pPr>
              <w:rPr>
                <w:rFonts w:cstheme="minorHAnsi"/>
                <w:sz w:val="20"/>
                <w:szCs w:val="20"/>
                <w:lang w:val="es-CR"/>
              </w:rPr>
            </w:pPr>
            <w:r w:rsidRPr="00524C83">
              <w:rPr>
                <w:rFonts w:cstheme="minorHAnsi"/>
                <w:sz w:val="20"/>
                <w:szCs w:val="20"/>
                <w:lang w:val="es-CR"/>
              </w:rPr>
              <w:t>Técnico</w:t>
            </w:r>
          </w:p>
        </w:tc>
      </w:tr>
      <w:tr w:rsidR="00C33CA8" w:rsidRPr="00524C83" w14:paraId="1C1E3D70" w14:textId="77777777" w:rsidTr="00C33CA8">
        <w:trPr>
          <w:trHeight w:val="680"/>
          <w:jc w:val="center"/>
        </w:trPr>
        <w:tc>
          <w:tcPr>
            <w:tcW w:w="2682" w:type="dxa"/>
          </w:tcPr>
          <w:p w14:paraId="4371FDC4" w14:textId="77777777" w:rsidR="00C33CA8" w:rsidRPr="00524C83" w:rsidRDefault="00C33CA8" w:rsidP="00C33CA8">
            <w:pPr>
              <w:rPr>
                <w:rFonts w:cstheme="minorHAnsi"/>
                <w:b/>
                <w:sz w:val="20"/>
                <w:szCs w:val="20"/>
              </w:rPr>
            </w:pPr>
            <w:r w:rsidRPr="00524C83">
              <w:rPr>
                <w:rFonts w:cstheme="minorHAnsi"/>
                <w:b/>
                <w:sz w:val="20"/>
                <w:szCs w:val="20"/>
              </w:rPr>
              <w:t>DEPENDENCIA JERARQUICA:</w:t>
            </w:r>
          </w:p>
        </w:tc>
        <w:tc>
          <w:tcPr>
            <w:tcW w:w="11772" w:type="dxa"/>
            <w:gridSpan w:val="6"/>
            <w:vAlign w:val="center"/>
          </w:tcPr>
          <w:p w14:paraId="07211B3A" w14:textId="77777777" w:rsidR="00C33CA8" w:rsidRPr="00524C83" w:rsidRDefault="00C33CA8" w:rsidP="00C33CA8">
            <w:pPr>
              <w:rPr>
                <w:rFonts w:cstheme="minorHAnsi"/>
                <w:sz w:val="20"/>
                <w:szCs w:val="20"/>
                <w:lang w:val="es-CR"/>
              </w:rPr>
            </w:pPr>
            <w:r w:rsidRPr="00524C83">
              <w:rPr>
                <w:rFonts w:cstheme="minorHAnsi"/>
                <w:sz w:val="20"/>
                <w:szCs w:val="20"/>
                <w:lang w:val="es-CR"/>
              </w:rPr>
              <w:t xml:space="preserve">Concejo Municipal.  </w:t>
            </w:r>
          </w:p>
        </w:tc>
      </w:tr>
      <w:tr w:rsidR="00C33CA8" w:rsidRPr="00524C83" w14:paraId="3AC6F81A" w14:textId="77777777" w:rsidTr="00C33CA8">
        <w:trPr>
          <w:trHeight w:val="689"/>
          <w:jc w:val="center"/>
        </w:trPr>
        <w:tc>
          <w:tcPr>
            <w:tcW w:w="2682" w:type="dxa"/>
          </w:tcPr>
          <w:p w14:paraId="4F27C276" w14:textId="77777777" w:rsidR="00C33CA8" w:rsidRPr="00524C83" w:rsidRDefault="00C33CA8" w:rsidP="00C33CA8">
            <w:pPr>
              <w:rPr>
                <w:rFonts w:cstheme="minorHAnsi"/>
                <w:b/>
                <w:sz w:val="20"/>
                <w:szCs w:val="20"/>
              </w:rPr>
            </w:pPr>
            <w:r w:rsidRPr="00524C83">
              <w:rPr>
                <w:rFonts w:cstheme="minorHAnsi"/>
                <w:b/>
                <w:sz w:val="20"/>
                <w:szCs w:val="20"/>
              </w:rPr>
              <w:t>UNIDADES BAJO SU MANDO:</w:t>
            </w:r>
          </w:p>
        </w:tc>
        <w:tc>
          <w:tcPr>
            <w:tcW w:w="11772" w:type="dxa"/>
            <w:gridSpan w:val="6"/>
            <w:vAlign w:val="center"/>
          </w:tcPr>
          <w:p w14:paraId="435BFB5D" w14:textId="77777777" w:rsidR="00C33CA8" w:rsidRPr="00524C83" w:rsidRDefault="00C33CA8" w:rsidP="00C33CA8">
            <w:pPr>
              <w:rPr>
                <w:rFonts w:cstheme="minorHAnsi"/>
                <w:sz w:val="20"/>
                <w:szCs w:val="20"/>
                <w:lang w:val="es-CR"/>
              </w:rPr>
            </w:pPr>
            <w:r w:rsidRPr="00524C83">
              <w:rPr>
                <w:rFonts w:cstheme="minorHAnsi"/>
                <w:sz w:val="20"/>
                <w:szCs w:val="20"/>
                <w:lang w:val="es-CR"/>
              </w:rPr>
              <w:t>Ninguna.</w:t>
            </w:r>
          </w:p>
        </w:tc>
      </w:tr>
      <w:tr w:rsidR="00C33CA8" w:rsidRPr="00524C83" w14:paraId="4316E575" w14:textId="77777777" w:rsidTr="00C33CA8">
        <w:trPr>
          <w:trHeight w:val="996"/>
          <w:jc w:val="center"/>
        </w:trPr>
        <w:tc>
          <w:tcPr>
            <w:tcW w:w="2682" w:type="dxa"/>
          </w:tcPr>
          <w:p w14:paraId="7E28C4B3" w14:textId="77777777" w:rsidR="00C33CA8" w:rsidRPr="00524C83" w:rsidRDefault="00C33CA8" w:rsidP="00C33CA8">
            <w:pPr>
              <w:rPr>
                <w:rFonts w:cstheme="minorHAnsi"/>
                <w:b/>
                <w:sz w:val="20"/>
                <w:szCs w:val="20"/>
              </w:rPr>
            </w:pPr>
            <w:r w:rsidRPr="00524C83">
              <w:rPr>
                <w:rFonts w:cstheme="minorHAnsi"/>
                <w:b/>
                <w:sz w:val="20"/>
                <w:szCs w:val="20"/>
              </w:rPr>
              <w:t>DESCRIPCION GENERAL:</w:t>
            </w:r>
          </w:p>
        </w:tc>
        <w:tc>
          <w:tcPr>
            <w:tcW w:w="11772" w:type="dxa"/>
            <w:gridSpan w:val="6"/>
            <w:vAlign w:val="center"/>
          </w:tcPr>
          <w:p w14:paraId="7D0EFD43" w14:textId="77777777" w:rsidR="00C33CA8" w:rsidRPr="00524C83" w:rsidRDefault="00C33CA8" w:rsidP="00C33CA8">
            <w:pPr>
              <w:jc w:val="both"/>
              <w:rPr>
                <w:rFonts w:cstheme="minorHAnsi"/>
                <w:sz w:val="20"/>
                <w:szCs w:val="20"/>
                <w:lang w:val="es-CR"/>
              </w:rPr>
            </w:pPr>
            <w:r w:rsidRPr="00524C83">
              <w:rPr>
                <w:rFonts w:cstheme="minorHAnsi"/>
                <w:sz w:val="20"/>
                <w:szCs w:val="20"/>
                <w:lang w:val="es-CR"/>
              </w:rPr>
              <w:t>El Concejo Municipal funciona asistido de la unidad de Secretaría  que es la encargada de registrar y socializar la información emanada por el Concejo Municipal.</w:t>
            </w:r>
          </w:p>
        </w:tc>
      </w:tr>
      <w:tr w:rsidR="00C33CA8" w:rsidRPr="00524C83" w14:paraId="55B11916" w14:textId="77777777" w:rsidTr="00C33CA8">
        <w:trPr>
          <w:trHeight w:val="982"/>
          <w:jc w:val="center"/>
        </w:trPr>
        <w:tc>
          <w:tcPr>
            <w:tcW w:w="2682" w:type="dxa"/>
          </w:tcPr>
          <w:p w14:paraId="606D858E" w14:textId="77777777" w:rsidR="00C33CA8" w:rsidRPr="00524C83" w:rsidRDefault="00C33CA8" w:rsidP="00C33CA8">
            <w:pPr>
              <w:spacing w:after="160" w:line="259" w:lineRule="auto"/>
              <w:rPr>
                <w:rFonts w:cstheme="minorHAnsi"/>
                <w:b/>
                <w:sz w:val="20"/>
                <w:szCs w:val="20"/>
              </w:rPr>
            </w:pPr>
            <w:r w:rsidRPr="00524C83">
              <w:rPr>
                <w:rFonts w:cstheme="minorHAnsi"/>
                <w:b/>
                <w:sz w:val="20"/>
                <w:szCs w:val="20"/>
              </w:rPr>
              <w:t>OBJETIVO GENERAL:</w:t>
            </w:r>
          </w:p>
        </w:tc>
        <w:tc>
          <w:tcPr>
            <w:tcW w:w="11772" w:type="dxa"/>
            <w:gridSpan w:val="6"/>
            <w:tcBorders>
              <w:right w:val="single" w:sz="4" w:space="0" w:color="auto"/>
            </w:tcBorders>
            <w:vAlign w:val="center"/>
          </w:tcPr>
          <w:p w14:paraId="64A9806F" w14:textId="77777777" w:rsidR="00C33CA8" w:rsidRPr="00524C83" w:rsidRDefault="00C33CA8" w:rsidP="00C33CA8">
            <w:pPr>
              <w:jc w:val="both"/>
              <w:rPr>
                <w:rFonts w:cstheme="minorHAnsi"/>
                <w:sz w:val="20"/>
                <w:szCs w:val="20"/>
              </w:rPr>
            </w:pPr>
            <w:r w:rsidRPr="00524C83">
              <w:rPr>
                <w:rFonts w:cstheme="minorHAnsi"/>
                <w:sz w:val="20"/>
                <w:szCs w:val="20"/>
              </w:rPr>
              <w:t xml:space="preserve">Cumplir de forma eficaz y eficiente con las responsabilidades inherentes al cargo de Secretaría Municipal, todo ello apegado a lo regulado en el Código Municipal en su Art. 55 del mismo y al resto de normativa referente al desarrollo de los municipios, así como aquellas funciones asignadas por parte del Concejo Municipal. </w:t>
            </w:r>
          </w:p>
        </w:tc>
      </w:tr>
      <w:tr w:rsidR="00C33CA8" w:rsidRPr="00524C83" w14:paraId="0F51E6B1" w14:textId="77777777" w:rsidTr="00C33CA8">
        <w:trPr>
          <w:trHeight w:val="983"/>
          <w:jc w:val="center"/>
        </w:trPr>
        <w:tc>
          <w:tcPr>
            <w:tcW w:w="2682" w:type="dxa"/>
          </w:tcPr>
          <w:p w14:paraId="061C3704" w14:textId="77777777" w:rsidR="00C33CA8" w:rsidRPr="00524C83" w:rsidRDefault="00C33CA8" w:rsidP="00C33CA8">
            <w:pPr>
              <w:spacing w:after="160" w:line="259" w:lineRule="auto"/>
              <w:rPr>
                <w:rFonts w:cstheme="minorHAnsi"/>
                <w:b/>
                <w:sz w:val="20"/>
                <w:szCs w:val="20"/>
              </w:rPr>
            </w:pPr>
            <w:r w:rsidRPr="00524C83">
              <w:rPr>
                <w:rFonts w:cstheme="minorHAnsi"/>
                <w:b/>
                <w:sz w:val="20"/>
                <w:szCs w:val="20"/>
              </w:rPr>
              <w:t>MISION DE LA UNIDAD:</w:t>
            </w:r>
          </w:p>
        </w:tc>
        <w:tc>
          <w:tcPr>
            <w:tcW w:w="11772" w:type="dxa"/>
            <w:gridSpan w:val="6"/>
            <w:tcBorders>
              <w:right w:val="single" w:sz="4" w:space="0" w:color="auto"/>
            </w:tcBorders>
            <w:vAlign w:val="center"/>
          </w:tcPr>
          <w:p w14:paraId="037735A6" w14:textId="77777777" w:rsidR="00C33CA8" w:rsidRPr="00524C83" w:rsidRDefault="00C33CA8" w:rsidP="00C33CA8">
            <w:pPr>
              <w:jc w:val="both"/>
              <w:rPr>
                <w:rFonts w:cstheme="minorHAnsi"/>
                <w:sz w:val="20"/>
                <w:szCs w:val="20"/>
              </w:rPr>
            </w:pPr>
            <w:r w:rsidRPr="00524C83">
              <w:rPr>
                <w:rFonts w:cstheme="minorHAnsi"/>
                <w:sz w:val="20"/>
                <w:szCs w:val="20"/>
              </w:rPr>
              <w:t>Ser una Secretaría que hace un uso eficiente y ordenado de sus recursos, con plena capacidad de acción en el marco de sus facultades y obligaciones; autogestora en la implementación de políticas y programas administrativos para ser un Gobierno Municipal eficaz y honesto, y así tener un Municipio ordenado, amigable y renovado, donde se genere permanentemente el bien común.</w:t>
            </w:r>
          </w:p>
        </w:tc>
      </w:tr>
      <w:tr w:rsidR="00C33CA8" w:rsidRPr="00524C83" w14:paraId="661983F7" w14:textId="77777777" w:rsidTr="00C33CA8">
        <w:trPr>
          <w:trHeight w:val="827"/>
          <w:jc w:val="center"/>
        </w:trPr>
        <w:tc>
          <w:tcPr>
            <w:tcW w:w="2682" w:type="dxa"/>
          </w:tcPr>
          <w:p w14:paraId="540BCF6B" w14:textId="77777777" w:rsidR="00C33CA8" w:rsidRPr="00524C83" w:rsidRDefault="00C33CA8" w:rsidP="00C33CA8">
            <w:pPr>
              <w:spacing w:after="160" w:line="259" w:lineRule="auto"/>
              <w:rPr>
                <w:rFonts w:cstheme="minorHAnsi"/>
                <w:b/>
                <w:sz w:val="20"/>
                <w:szCs w:val="20"/>
              </w:rPr>
            </w:pPr>
            <w:r w:rsidRPr="00524C83">
              <w:rPr>
                <w:rFonts w:cstheme="minorHAnsi"/>
                <w:b/>
                <w:sz w:val="20"/>
                <w:szCs w:val="20"/>
              </w:rPr>
              <w:t>VISION DE LA UNIDAD:</w:t>
            </w:r>
          </w:p>
        </w:tc>
        <w:tc>
          <w:tcPr>
            <w:tcW w:w="11772" w:type="dxa"/>
            <w:gridSpan w:val="6"/>
            <w:vAlign w:val="center"/>
          </w:tcPr>
          <w:p w14:paraId="642121C6" w14:textId="77777777" w:rsidR="00C33CA8" w:rsidRPr="00524C83" w:rsidRDefault="00C33CA8" w:rsidP="00C33CA8">
            <w:pPr>
              <w:jc w:val="both"/>
              <w:rPr>
                <w:rFonts w:cstheme="minorHAnsi"/>
                <w:bCs/>
                <w:sz w:val="20"/>
                <w:szCs w:val="20"/>
              </w:rPr>
            </w:pPr>
            <w:r w:rsidRPr="00524C83">
              <w:rPr>
                <w:rStyle w:val="markedcontent"/>
                <w:rFonts w:cstheme="minorHAnsi"/>
                <w:sz w:val="20"/>
                <w:szCs w:val="20"/>
              </w:rPr>
              <w:t xml:space="preserve">Consolidar y optimizar la labor administrativa y operativa que favorezca la relación interna y externa buscando una adecuada coordinación Municipal, así como perfeccionar continuamente la </w:t>
            </w:r>
            <w:r w:rsidRPr="00524C83">
              <w:rPr>
                <w:rFonts w:cstheme="minorHAnsi"/>
                <w:bCs/>
                <w:sz w:val="20"/>
                <w:szCs w:val="20"/>
              </w:rPr>
              <w:t>capacidad de s</w:t>
            </w:r>
            <w:r w:rsidRPr="00524C83">
              <w:rPr>
                <w:rFonts w:cstheme="minorHAnsi"/>
                <w:sz w:val="20"/>
                <w:szCs w:val="20"/>
              </w:rPr>
              <w:t>ocializar la información emanada desde el Concejo Municipal hacia las distintas unidades y dependencias de la Municipalidad.</w:t>
            </w:r>
          </w:p>
        </w:tc>
      </w:tr>
      <w:tr w:rsidR="00C33CA8" w:rsidRPr="00524C83" w14:paraId="7A9349C6" w14:textId="77777777" w:rsidTr="00C33CA8">
        <w:trPr>
          <w:trHeight w:val="1278"/>
          <w:jc w:val="center"/>
        </w:trPr>
        <w:tc>
          <w:tcPr>
            <w:tcW w:w="2682" w:type="dxa"/>
          </w:tcPr>
          <w:p w14:paraId="7BE88F2A" w14:textId="77777777" w:rsidR="00C33CA8" w:rsidRPr="00524C83" w:rsidRDefault="00C33CA8" w:rsidP="00C33CA8">
            <w:pPr>
              <w:spacing w:after="160" w:line="259" w:lineRule="auto"/>
              <w:rPr>
                <w:rFonts w:cstheme="minorHAnsi"/>
                <w:sz w:val="20"/>
                <w:szCs w:val="20"/>
              </w:rPr>
            </w:pPr>
          </w:p>
          <w:p w14:paraId="23C948CD" w14:textId="77777777" w:rsidR="00C33CA8" w:rsidRPr="00524C83" w:rsidRDefault="00C33CA8" w:rsidP="00C33CA8">
            <w:pPr>
              <w:spacing w:after="160" w:line="259" w:lineRule="auto"/>
              <w:rPr>
                <w:rFonts w:cstheme="minorHAnsi"/>
                <w:b/>
                <w:sz w:val="20"/>
                <w:szCs w:val="20"/>
              </w:rPr>
            </w:pPr>
            <w:r w:rsidRPr="00524C83">
              <w:rPr>
                <w:rFonts w:cstheme="minorHAnsi"/>
                <w:b/>
                <w:sz w:val="20"/>
                <w:szCs w:val="20"/>
              </w:rPr>
              <w:t>RELACION DE TRABAJO:</w:t>
            </w:r>
          </w:p>
        </w:tc>
        <w:tc>
          <w:tcPr>
            <w:tcW w:w="11772" w:type="dxa"/>
            <w:gridSpan w:val="6"/>
            <w:vAlign w:val="center"/>
          </w:tcPr>
          <w:p w14:paraId="7BFAB4C3" w14:textId="77777777" w:rsidR="00C33CA8" w:rsidRPr="00524C83" w:rsidRDefault="00C33CA8" w:rsidP="00C33CA8">
            <w:pPr>
              <w:spacing w:after="160" w:line="259" w:lineRule="auto"/>
              <w:rPr>
                <w:rFonts w:cstheme="minorHAnsi"/>
                <w:sz w:val="20"/>
                <w:szCs w:val="20"/>
              </w:rPr>
            </w:pPr>
            <w:r w:rsidRPr="00524C83">
              <w:rPr>
                <w:rFonts w:cstheme="minorHAnsi"/>
                <w:b/>
                <w:sz w:val="20"/>
                <w:szCs w:val="20"/>
              </w:rPr>
              <w:t>INTERNAS</w:t>
            </w:r>
            <w:r w:rsidRPr="00524C83">
              <w:rPr>
                <w:rFonts w:cstheme="minorHAnsi"/>
                <w:sz w:val="20"/>
                <w:szCs w:val="20"/>
              </w:rPr>
              <w:t>: Concejo Municipal, Gerencia Municipal, Unidades del área administrativa, financiera y operativa.</w:t>
            </w:r>
          </w:p>
          <w:p w14:paraId="5BF5AA4E" w14:textId="77777777" w:rsidR="00C33CA8" w:rsidRPr="00524C83" w:rsidRDefault="00C33CA8" w:rsidP="00C33CA8">
            <w:pPr>
              <w:rPr>
                <w:rFonts w:cstheme="minorHAnsi"/>
                <w:b/>
                <w:sz w:val="20"/>
                <w:szCs w:val="20"/>
              </w:rPr>
            </w:pPr>
            <w:r w:rsidRPr="00524C83">
              <w:rPr>
                <w:rFonts w:cstheme="minorHAnsi"/>
                <w:b/>
                <w:sz w:val="20"/>
                <w:szCs w:val="20"/>
              </w:rPr>
              <w:t>EXTERNAS</w:t>
            </w:r>
            <w:r w:rsidRPr="00524C83">
              <w:rPr>
                <w:rFonts w:cstheme="minorHAnsi"/>
                <w:sz w:val="20"/>
                <w:szCs w:val="20"/>
              </w:rPr>
              <w:t>: Instituciones Gubernamentales.</w:t>
            </w:r>
          </w:p>
        </w:tc>
      </w:tr>
      <w:tr w:rsidR="00C33CA8" w:rsidRPr="00524C83" w14:paraId="4A2399CE" w14:textId="77777777" w:rsidTr="00C33CA8">
        <w:trPr>
          <w:trHeight w:val="622"/>
          <w:jc w:val="center"/>
        </w:trPr>
        <w:tc>
          <w:tcPr>
            <w:tcW w:w="2682" w:type="dxa"/>
          </w:tcPr>
          <w:p w14:paraId="7F823028" w14:textId="77777777" w:rsidR="00C33CA8" w:rsidRPr="00524C83" w:rsidRDefault="00C33CA8" w:rsidP="00C33CA8">
            <w:pPr>
              <w:rPr>
                <w:rFonts w:cstheme="minorHAnsi"/>
                <w:b/>
                <w:bCs/>
                <w:sz w:val="20"/>
                <w:szCs w:val="20"/>
              </w:rPr>
            </w:pPr>
            <w:r w:rsidRPr="00524C83">
              <w:rPr>
                <w:rFonts w:cstheme="minorHAnsi"/>
                <w:b/>
                <w:bCs/>
                <w:sz w:val="20"/>
                <w:szCs w:val="20"/>
              </w:rPr>
              <w:t>MARCO LEGAL:</w:t>
            </w:r>
          </w:p>
        </w:tc>
        <w:tc>
          <w:tcPr>
            <w:tcW w:w="11772" w:type="dxa"/>
            <w:gridSpan w:val="6"/>
            <w:vAlign w:val="center"/>
          </w:tcPr>
          <w:p w14:paraId="407E58DB" w14:textId="77777777" w:rsidR="00C33CA8" w:rsidRPr="00524C83" w:rsidRDefault="00C33CA8" w:rsidP="00C33CA8">
            <w:pPr>
              <w:rPr>
                <w:rFonts w:cstheme="minorHAnsi"/>
                <w:sz w:val="20"/>
                <w:szCs w:val="20"/>
              </w:rPr>
            </w:pPr>
            <w:r w:rsidRPr="00524C83">
              <w:rPr>
                <w:rFonts w:cstheme="minorHAnsi"/>
                <w:sz w:val="20"/>
                <w:szCs w:val="20"/>
              </w:rPr>
              <w:t xml:space="preserve">Código Municipal, Constitución De La República, Ley De Creación Del Fondo Para El Desarrollo Económico Y Social De Los Municipios, Ley De Adquisiciones Y Contrataciones De La Administración Pública, Ley De Acceso A La Información Pública, Ley De La Carrera Administrativa Municipal, Ley De Ética Gubernamental, Reglamento De La </w:t>
            </w:r>
            <w:hyperlink r:id="rId12" w:history="1">
              <w:r w:rsidRPr="00524C83">
                <w:rPr>
                  <w:rStyle w:val="Hipervnculo"/>
                  <w:rFonts w:cstheme="minorHAnsi"/>
                  <w:color w:val="auto"/>
                  <w:sz w:val="20"/>
                  <w:szCs w:val="20"/>
                </w:rPr>
                <w:t>Ley De Adquisiciones Y Contrataciones De La Administración Pública</w:t>
              </w:r>
            </w:hyperlink>
            <w:r w:rsidRPr="00524C83">
              <w:rPr>
                <w:rFonts w:cstheme="minorHAnsi"/>
                <w:sz w:val="20"/>
                <w:szCs w:val="20"/>
              </w:rPr>
              <w:t>, Ordenanza Municipal Reguladora De Tasas Por Servicios Municipales, Ley De Impuestos Municipales, Disposiciones Generales Del Presupuesto Municipal Vigente.</w:t>
            </w:r>
          </w:p>
        </w:tc>
      </w:tr>
      <w:tr w:rsidR="00C33CA8" w:rsidRPr="00524C83" w14:paraId="6F7102A3" w14:textId="77777777" w:rsidTr="00C33CA8">
        <w:trPr>
          <w:trHeight w:val="420"/>
          <w:jc w:val="center"/>
        </w:trPr>
        <w:tc>
          <w:tcPr>
            <w:tcW w:w="2682" w:type="dxa"/>
          </w:tcPr>
          <w:p w14:paraId="52D06248" w14:textId="77777777" w:rsidR="00C33CA8" w:rsidRPr="00524C83" w:rsidRDefault="00C33CA8" w:rsidP="00C33CA8">
            <w:pPr>
              <w:rPr>
                <w:rFonts w:cstheme="minorHAnsi"/>
                <w:b/>
                <w:bCs/>
                <w:sz w:val="20"/>
                <w:szCs w:val="20"/>
              </w:rPr>
            </w:pPr>
            <w:r w:rsidRPr="00524C83">
              <w:rPr>
                <w:rFonts w:cstheme="minorHAnsi"/>
                <w:b/>
                <w:bCs/>
                <w:sz w:val="20"/>
                <w:szCs w:val="20"/>
              </w:rPr>
              <w:lastRenderedPageBreak/>
              <w:t>MECANISMOS DE CONTROL INTERNO:</w:t>
            </w:r>
          </w:p>
        </w:tc>
        <w:tc>
          <w:tcPr>
            <w:tcW w:w="11772" w:type="dxa"/>
            <w:gridSpan w:val="6"/>
            <w:vAlign w:val="center"/>
          </w:tcPr>
          <w:p w14:paraId="1F5733F5" w14:textId="77777777" w:rsidR="00C33CA8" w:rsidRPr="00524C83" w:rsidRDefault="00C33CA8" w:rsidP="00C33CA8">
            <w:pPr>
              <w:rPr>
                <w:rFonts w:cstheme="minorHAnsi"/>
                <w:bCs/>
                <w:sz w:val="20"/>
                <w:szCs w:val="20"/>
              </w:rPr>
            </w:pPr>
            <w:r w:rsidRPr="00524C83">
              <w:rPr>
                <w:rFonts w:cstheme="minorHAnsi"/>
                <w:bCs/>
                <w:sz w:val="20"/>
                <w:szCs w:val="20"/>
              </w:rPr>
              <w:t>Acuerdos Municipales, Memorándums.</w:t>
            </w:r>
          </w:p>
        </w:tc>
      </w:tr>
      <w:tr w:rsidR="00C33CA8" w:rsidRPr="00524C83" w14:paraId="429F897B" w14:textId="77777777" w:rsidTr="00C33CA8">
        <w:tblPrEx>
          <w:tblCellMar>
            <w:left w:w="70" w:type="dxa"/>
            <w:right w:w="70" w:type="dxa"/>
          </w:tblCellMar>
          <w:tblLook w:val="0000" w:firstRow="0" w:lastRow="0" w:firstColumn="0" w:lastColumn="0" w:noHBand="0" w:noVBand="0"/>
        </w:tblPrEx>
        <w:trPr>
          <w:trHeight w:val="1136"/>
          <w:jc w:val="center"/>
        </w:trPr>
        <w:tc>
          <w:tcPr>
            <w:tcW w:w="2682" w:type="dxa"/>
          </w:tcPr>
          <w:p w14:paraId="5D7F0FBD" w14:textId="77777777" w:rsidR="00C33CA8" w:rsidRPr="00524C83" w:rsidRDefault="00C33CA8" w:rsidP="00C33CA8">
            <w:pPr>
              <w:spacing w:after="160" w:line="259" w:lineRule="auto"/>
              <w:jc w:val="center"/>
              <w:rPr>
                <w:rFonts w:cstheme="minorHAnsi"/>
                <w:b/>
                <w:sz w:val="20"/>
                <w:szCs w:val="20"/>
              </w:rPr>
            </w:pPr>
          </w:p>
          <w:p w14:paraId="6E8BAE7B" w14:textId="77777777" w:rsidR="00C33CA8" w:rsidRPr="00524C83" w:rsidRDefault="00C33CA8" w:rsidP="00C33CA8">
            <w:pPr>
              <w:spacing w:after="160" w:line="259" w:lineRule="auto"/>
              <w:jc w:val="center"/>
              <w:rPr>
                <w:rFonts w:cstheme="minorHAnsi"/>
                <w:b/>
                <w:sz w:val="20"/>
                <w:szCs w:val="20"/>
              </w:rPr>
            </w:pPr>
            <w:r w:rsidRPr="00524C83">
              <w:rPr>
                <w:rFonts w:cstheme="minorHAnsi"/>
                <w:b/>
                <w:sz w:val="20"/>
                <w:szCs w:val="20"/>
              </w:rPr>
              <w:t>OBJETIVO ESPECIFICO</w:t>
            </w:r>
          </w:p>
        </w:tc>
        <w:tc>
          <w:tcPr>
            <w:tcW w:w="1408" w:type="dxa"/>
          </w:tcPr>
          <w:p w14:paraId="7FB1A94E" w14:textId="77777777" w:rsidR="00C33CA8" w:rsidRPr="00524C83" w:rsidRDefault="00C33CA8" w:rsidP="00C33CA8">
            <w:pPr>
              <w:spacing w:after="160" w:line="259" w:lineRule="auto"/>
              <w:jc w:val="center"/>
              <w:rPr>
                <w:rFonts w:cstheme="minorHAnsi"/>
                <w:b/>
                <w:sz w:val="20"/>
                <w:szCs w:val="20"/>
              </w:rPr>
            </w:pPr>
          </w:p>
          <w:p w14:paraId="5DB902A8" w14:textId="77777777" w:rsidR="00C33CA8" w:rsidRPr="00524C83" w:rsidRDefault="00C33CA8" w:rsidP="00C33CA8">
            <w:pPr>
              <w:spacing w:after="160" w:line="259" w:lineRule="auto"/>
              <w:jc w:val="center"/>
              <w:rPr>
                <w:rFonts w:cstheme="minorHAnsi"/>
                <w:b/>
                <w:sz w:val="20"/>
                <w:szCs w:val="20"/>
              </w:rPr>
            </w:pPr>
            <w:r w:rsidRPr="00524C83">
              <w:rPr>
                <w:rFonts w:cstheme="minorHAnsi"/>
                <w:b/>
                <w:sz w:val="20"/>
                <w:szCs w:val="20"/>
              </w:rPr>
              <w:t>META</w:t>
            </w:r>
          </w:p>
        </w:tc>
        <w:tc>
          <w:tcPr>
            <w:tcW w:w="1720" w:type="dxa"/>
          </w:tcPr>
          <w:p w14:paraId="1DA7C179" w14:textId="77777777" w:rsidR="00C33CA8" w:rsidRPr="00524C83" w:rsidRDefault="00C33CA8" w:rsidP="00C33CA8">
            <w:pPr>
              <w:spacing w:after="160" w:line="259" w:lineRule="auto"/>
              <w:jc w:val="center"/>
              <w:rPr>
                <w:rFonts w:cstheme="minorHAnsi"/>
                <w:b/>
                <w:sz w:val="20"/>
                <w:szCs w:val="20"/>
              </w:rPr>
            </w:pPr>
          </w:p>
          <w:p w14:paraId="47B5FBA6" w14:textId="77777777" w:rsidR="00C33CA8" w:rsidRPr="00524C83" w:rsidRDefault="00C33CA8" w:rsidP="00C33CA8">
            <w:pPr>
              <w:spacing w:after="160" w:line="259" w:lineRule="auto"/>
              <w:jc w:val="center"/>
              <w:rPr>
                <w:rFonts w:cstheme="minorHAnsi"/>
                <w:b/>
                <w:sz w:val="20"/>
                <w:szCs w:val="20"/>
              </w:rPr>
            </w:pPr>
            <w:r w:rsidRPr="00524C83">
              <w:rPr>
                <w:rFonts w:cstheme="minorHAnsi"/>
                <w:b/>
                <w:sz w:val="20"/>
                <w:szCs w:val="20"/>
              </w:rPr>
              <w:t>INDICADOR</w:t>
            </w:r>
          </w:p>
        </w:tc>
        <w:tc>
          <w:tcPr>
            <w:tcW w:w="1892" w:type="dxa"/>
          </w:tcPr>
          <w:p w14:paraId="2B83EE17" w14:textId="77777777" w:rsidR="00C33CA8" w:rsidRPr="00524C83" w:rsidRDefault="00C33CA8" w:rsidP="00C33CA8">
            <w:pPr>
              <w:spacing w:after="160" w:line="259" w:lineRule="auto"/>
              <w:jc w:val="center"/>
              <w:rPr>
                <w:rFonts w:cstheme="minorHAnsi"/>
                <w:b/>
                <w:sz w:val="20"/>
                <w:szCs w:val="20"/>
              </w:rPr>
            </w:pPr>
          </w:p>
          <w:p w14:paraId="7F51B993" w14:textId="77777777" w:rsidR="00C33CA8" w:rsidRPr="00524C83" w:rsidRDefault="00C33CA8" w:rsidP="00C33CA8">
            <w:pPr>
              <w:spacing w:after="160" w:line="259" w:lineRule="auto"/>
              <w:jc w:val="center"/>
              <w:rPr>
                <w:rFonts w:cstheme="minorHAnsi"/>
                <w:b/>
                <w:sz w:val="20"/>
                <w:szCs w:val="20"/>
              </w:rPr>
            </w:pPr>
            <w:r w:rsidRPr="00524C83">
              <w:rPr>
                <w:rFonts w:cstheme="minorHAnsi"/>
                <w:b/>
                <w:sz w:val="20"/>
                <w:szCs w:val="20"/>
              </w:rPr>
              <w:t>ACTIVIDADES</w:t>
            </w:r>
          </w:p>
        </w:tc>
        <w:tc>
          <w:tcPr>
            <w:tcW w:w="2101" w:type="dxa"/>
          </w:tcPr>
          <w:p w14:paraId="7D4938B4" w14:textId="77777777" w:rsidR="00C33CA8" w:rsidRPr="00524C83" w:rsidRDefault="00C33CA8" w:rsidP="00C33CA8">
            <w:pPr>
              <w:spacing w:after="160" w:line="259" w:lineRule="auto"/>
              <w:jc w:val="center"/>
              <w:rPr>
                <w:rFonts w:cstheme="minorHAnsi"/>
                <w:b/>
                <w:sz w:val="20"/>
                <w:szCs w:val="20"/>
              </w:rPr>
            </w:pPr>
          </w:p>
          <w:p w14:paraId="7D115EC7" w14:textId="77777777" w:rsidR="00C33CA8" w:rsidRPr="00524C83" w:rsidRDefault="00C33CA8" w:rsidP="00C33CA8">
            <w:pPr>
              <w:spacing w:after="160" w:line="259" w:lineRule="auto"/>
              <w:jc w:val="center"/>
              <w:rPr>
                <w:rFonts w:cstheme="minorHAnsi"/>
                <w:b/>
                <w:sz w:val="20"/>
                <w:szCs w:val="20"/>
              </w:rPr>
            </w:pPr>
            <w:r w:rsidRPr="00524C83">
              <w:rPr>
                <w:rFonts w:cstheme="minorHAnsi"/>
                <w:b/>
                <w:sz w:val="20"/>
                <w:szCs w:val="20"/>
              </w:rPr>
              <w:t>RESPONSABLE</w:t>
            </w:r>
          </w:p>
        </w:tc>
        <w:tc>
          <w:tcPr>
            <w:tcW w:w="2116" w:type="dxa"/>
          </w:tcPr>
          <w:p w14:paraId="1E6DEF35" w14:textId="77777777" w:rsidR="00C33CA8" w:rsidRPr="00524C83" w:rsidRDefault="00C33CA8" w:rsidP="00C33CA8">
            <w:pPr>
              <w:spacing w:after="160" w:line="259" w:lineRule="auto"/>
              <w:jc w:val="center"/>
              <w:rPr>
                <w:rFonts w:cstheme="minorHAnsi"/>
                <w:b/>
                <w:sz w:val="20"/>
                <w:szCs w:val="20"/>
              </w:rPr>
            </w:pPr>
          </w:p>
          <w:p w14:paraId="7A7E81EB" w14:textId="77777777" w:rsidR="00C33CA8" w:rsidRPr="00524C83" w:rsidRDefault="00C33CA8" w:rsidP="00C33CA8">
            <w:pPr>
              <w:spacing w:after="160" w:line="259" w:lineRule="auto"/>
              <w:jc w:val="center"/>
              <w:rPr>
                <w:rFonts w:cstheme="minorHAnsi"/>
                <w:b/>
                <w:sz w:val="20"/>
                <w:szCs w:val="20"/>
              </w:rPr>
            </w:pPr>
            <w:r w:rsidRPr="00524C83">
              <w:rPr>
                <w:rFonts w:cstheme="minorHAnsi"/>
                <w:b/>
                <w:sz w:val="20"/>
                <w:szCs w:val="20"/>
              </w:rPr>
              <w:t>COORDINADOR</w:t>
            </w:r>
          </w:p>
        </w:tc>
        <w:tc>
          <w:tcPr>
            <w:tcW w:w="2535" w:type="dxa"/>
          </w:tcPr>
          <w:p w14:paraId="624B0104" w14:textId="77777777" w:rsidR="00C33CA8" w:rsidRPr="00524C83" w:rsidRDefault="00C33CA8" w:rsidP="00C33CA8">
            <w:pPr>
              <w:jc w:val="center"/>
              <w:rPr>
                <w:rFonts w:cstheme="minorHAnsi"/>
                <w:b/>
                <w:sz w:val="20"/>
                <w:szCs w:val="20"/>
              </w:rPr>
            </w:pPr>
            <w:r w:rsidRPr="00524C83">
              <w:rPr>
                <w:rFonts w:cstheme="minorHAnsi"/>
                <w:b/>
                <w:sz w:val="20"/>
                <w:szCs w:val="20"/>
              </w:rPr>
              <w:t>PRESUPUESTO/</w:t>
            </w:r>
          </w:p>
          <w:p w14:paraId="7272DEFA" w14:textId="77777777" w:rsidR="00C33CA8" w:rsidRPr="00524C83" w:rsidRDefault="00C33CA8" w:rsidP="00C33CA8">
            <w:pPr>
              <w:jc w:val="center"/>
              <w:rPr>
                <w:rFonts w:cstheme="minorHAnsi"/>
                <w:b/>
                <w:sz w:val="20"/>
                <w:szCs w:val="20"/>
              </w:rPr>
            </w:pPr>
            <w:r w:rsidRPr="00524C83">
              <w:rPr>
                <w:rFonts w:cstheme="minorHAnsi"/>
                <w:b/>
                <w:sz w:val="20"/>
                <w:szCs w:val="20"/>
              </w:rPr>
              <w:t>FUENTE</w:t>
            </w:r>
          </w:p>
          <w:p w14:paraId="3BE10592" w14:textId="77777777" w:rsidR="00C33CA8" w:rsidRPr="00524C83" w:rsidRDefault="00C33CA8" w:rsidP="00C33CA8">
            <w:pPr>
              <w:jc w:val="center"/>
              <w:rPr>
                <w:rFonts w:cstheme="minorHAnsi"/>
                <w:b/>
                <w:sz w:val="20"/>
                <w:szCs w:val="20"/>
              </w:rPr>
            </w:pPr>
            <w:r w:rsidRPr="00524C83">
              <w:rPr>
                <w:rFonts w:cstheme="minorHAnsi"/>
                <w:b/>
                <w:sz w:val="20"/>
                <w:szCs w:val="20"/>
              </w:rPr>
              <w:t>DE FINANCIAMIENTO</w:t>
            </w:r>
          </w:p>
        </w:tc>
      </w:tr>
      <w:tr w:rsidR="00C33CA8" w:rsidRPr="00524C83" w14:paraId="0F6A1E4F" w14:textId="77777777" w:rsidTr="00C33CA8">
        <w:tblPrEx>
          <w:tblCellMar>
            <w:left w:w="70" w:type="dxa"/>
            <w:right w:w="70" w:type="dxa"/>
          </w:tblCellMar>
          <w:tblLook w:val="0000" w:firstRow="0" w:lastRow="0" w:firstColumn="0" w:lastColumn="0" w:noHBand="0" w:noVBand="0"/>
        </w:tblPrEx>
        <w:trPr>
          <w:trHeight w:val="29"/>
          <w:jc w:val="center"/>
        </w:trPr>
        <w:tc>
          <w:tcPr>
            <w:tcW w:w="2682" w:type="dxa"/>
          </w:tcPr>
          <w:p w14:paraId="7D6A0C8C" w14:textId="77777777" w:rsidR="00C33CA8" w:rsidRPr="00524C83" w:rsidRDefault="00C33CA8" w:rsidP="00C33CA8">
            <w:pPr>
              <w:jc w:val="both"/>
              <w:rPr>
                <w:rFonts w:cstheme="minorHAnsi"/>
                <w:b/>
                <w:sz w:val="20"/>
                <w:szCs w:val="20"/>
              </w:rPr>
            </w:pPr>
            <w:r w:rsidRPr="00524C83">
              <w:rPr>
                <w:rFonts w:cstheme="minorHAnsi"/>
                <w:sz w:val="20"/>
                <w:szCs w:val="20"/>
              </w:rPr>
              <w:t>Elaborar toda la documentación que requiera el Concejo Municipal.</w:t>
            </w:r>
          </w:p>
        </w:tc>
        <w:tc>
          <w:tcPr>
            <w:tcW w:w="1408" w:type="dxa"/>
          </w:tcPr>
          <w:p w14:paraId="68704108" w14:textId="77777777" w:rsidR="00C33CA8" w:rsidRPr="00524C83" w:rsidRDefault="00C33CA8" w:rsidP="00C33CA8">
            <w:pPr>
              <w:jc w:val="both"/>
              <w:rPr>
                <w:rFonts w:cstheme="minorHAnsi"/>
                <w:bCs/>
                <w:sz w:val="20"/>
                <w:szCs w:val="20"/>
              </w:rPr>
            </w:pPr>
            <w:r w:rsidRPr="00524C83">
              <w:rPr>
                <w:rFonts w:cstheme="minorHAnsi"/>
                <w:bCs/>
                <w:sz w:val="20"/>
                <w:szCs w:val="20"/>
              </w:rPr>
              <w:t>Presentar el 100% de la información solicitada</w:t>
            </w:r>
          </w:p>
        </w:tc>
        <w:tc>
          <w:tcPr>
            <w:tcW w:w="1720" w:type="dxa"/>
          </w:tcPr>
          <w:p w14:paraId="357BB895" w14:textId="77777777" w:rsidR="00C33CA8" w:rsidRPr="00524C83" w:rsidRDefault="00C33CA8" w:rsidP="00C33CA8">
            <w:pPr>
              <w:jc w:val="both"/>
              <w:rPr>
                <w:rFonts w:cstheme="minorHAnsi"/>
                <w:bCs/>
                <w:sz w:val="20"/>
                <w:szCs w:val="20"/>
              </w:rPr>
            </w:pPr>
            <w:r w:rsidRPr="00524C83">
              <w:rPr>
                <w:rFonts w:cstheme="minorHAnsi"/>
                <w:bCs/>
                <w:sz w:val="20"/>
                <w:szCs w:val="20"/>
              </w:rPr>
              <w:t>Número de informes presentados de forma oportuna</w:t>
            </w:r>
          </w:p>
        </w:tc>
        <w:tc>
          <w:tcPr>
            <w:tcW w:w="1892" w:type="dxa"/>
          </w:tcPr>
          <w:p w14:paraId="6664FC73" w14:textId="77777777" w:rsidR="00C33CA8" w:rsidRPr="00524C83" w:rsidRDefault="00C33CA8" w:rsidP="00C33CA8">
            <w:pPr>
              <w:jc w:val="both"/>
              <w:rPr>
                <w:rFonts w:cstheme="minorHAnsi"/>
                <w:bCs/>
                <w:sz w:val="20"/>
                <w:szCs w:val="20"/>
              </w:rPr>
            </w:pPr>
            <w:r w:rsidRPr="00524C83">
              <w:rPr>
                <w:rFonts w:cstheme="minorHAnsi"/>
                <w:bCs/>
                <w:sz w:val="20"/>
                <w:szCs w:val="20"/>
              </w:rPr>
              <w:t xml:space="preserve">1-Elaboración de Acuerdo Municipales.                               2-Elaboración de Informes de trabajo.                                        </w:t>
            </w:r>
          </w:p>
        </w:tc>
        <w:tc>
          <w:tcPr>
            <w:tcW w:w="2101" w:type="dxa"/>
            <w:vAlign w:val="center"/>
          </w:tcPr>
          <w:p w14:paraId="4B35BD31" w14:textId="77777777" w:rsidR="00C33CA8" w:rsidRPr="00524C83" w:rsidRDefault="00C33CA8" w:rsidP="00C33CA8">
            <w:pPr>
              <w:jc w:val="center"/>
              <w:rPr>
                <w:rFonts w:cstheme="minorHAnsi"/>
                <w:bCs/>
                <w:sz w:val="20"/>
                <w:szCs w:val="20"/>
              </w:rPr>
            </w:pPr>
            <w:r w:rsidRPr="00524C83">
              <w:rPr>
                <w:rFonts w:cstheme="minorHAnsi"/>
                <w:bCs/>
                <w:sz w:val="20"/>
                <w:szCs w:val="20"/>
              </w:rPr>
              <w:t>Secretaría Municipal</w:t>
            </w:r>
          </w:p>
        </w:tc>
        <w:tc>
          <w:tcPr>
            <w:tcW w:w="2116" w:type="dxa"/>
            <w:vAlign w:val="center"/>
          </w:tcPr>
          <w:p w14:paraId="67A7CC7A" w14:textId="77777777" w:rsidR="00C33CA8" w:rsidRPr="00524C83" w:rsidRDefault="00C33CA8" w:rsidP="00C33CA8">
            <w:pPr>
              <w:jc w:val="center"/>
              <w:rPr>
                <w:rFonts w:cstheme="minorHAnsi"/>
                <w:bCs/>
                <w:sz w:val="20"/>
                <w:szCs w:val="20"/>
              </w:rPr>
            </w:pPr>
            <w:r w:rsidRPr="00524C83">
              <w:rPr>
                <w:rFonts w:cstheme="minorHAnsi"/>
                <w:bCs/>
                <w:sz w:val="20"/>
                <w:szCs w:val="20"/>
              </w:rPr>
              <w:t>Alcalde Municipal, Concejo Municipal</w:t>
            </w:r>
          </w:p>
        </w:tc>
        <w:tc>
          <w:tcPr>
            <w:tcW w:w="2535" w:type="dxa"/>
            <w:vAlign w:val="center"/>
          </w:tcPr>
          <w:p w14:paraId="2B5C4FB2" w14:textId="77777777" w:rsidR="00C33CA8" w:rsidRPr="00524C83" w:rsidRDefault="00C33CA8" w:rsidP="00C33CA8">
            <w:pPr>
              <w:jc w:val="center"/>
              <w:rPr>
                <w:rFonts w:cstheme="minorHAnsi"/>
                <w:bCs/>
                <w:sz w:val="20"/>
                <w:szCs w:val="20"/>
              </w:rPr>
            </w:pPr>
            <w:r w:rsidRPr="00524C83">
              <w:rPr>
                <w:rFonts w:cstheme="minorHAnsi"/>
                <w:bCs/>
                <w:sz w:val="20"/>
                <w:szCs w:val="20"/>
              </w:rPr>
              <w:t>Fondos Propios</w:t>
            </w:r>
          </w:p>
        </w:tc>
      </w:tr>
      <w:tr w:rsidR="00C33CA8" w:rsidRPr="00524C83" w14:paraId="7F50D360" w14:textId="77777777" w:rsidTr="00C33CA8">
        <w:tblPrEx>
          <w:tblCellMar>
            <w:left w:w="70" w:type="dxa"/>
            <w:right w:w="70" w:type="dxa"/>
          </w:tblCellMar>
          <w:tblLook w:val="0000" w:firstRow="0" w:lastRow="0" w:firstColumn="0" w:lastColumn="0" w:noHBand="0" w:noVBand="0"/>
        </w:tblPrEx>
        <w:trPr>
          <w:trHeight w:val="29"/>
          <w:jc w:val="center"/>
        </w:trPr>
        <w:tc>
          <w:tcPr>
            <w:tcW w:w="2682" w:type="dxa"/>
          </w:tcPr>
          <w:p w14:paraId="75196A7A" w14:textId="77777777" w:rsidR="00C33CA8" w:rsidRPr="00524C83" w:rsidRDefault="00C33CA8" w:rsidP="00C33CA8">
            <w:pPr>
              <w:jc w:val="both"/>
              <w:rPr>
                <w:rFonts w:cstheme="minorHAnsi"/>
                <w:b/>
                <w:sz w:val="20"/>
                <w:szCs w:val="20"/>
              </w:rPr>
            </w:pPr>
            <w:r w:rsidRPr="00524C83">
              <w:rPr>
                <w:rFonts w:cstheme="minorHAnsi"/>
                <w:sz w:val="20"/>
                <w:szCs w:val="20"/>
              </w:rPr>
              <w:t>Socializar la información emanada desde el Concejo Municipal hacia las distintas unidades y dependencias, así como hacia la ciudadanía.</w:t>
            </w:r>
          </w:p>
        </w:tc>
        <w:tc>
          <w:tcPr>
            <w:tcW w:w="1408" w:type="dxa"/>
          </w:tcPr>
          <w:p w14:paraId="6B16C9D9" w14:textId="77777777" w:rsidR="00C33CA8" w:rsidRPr="00524C83" w:rsidRDefault="00C33CA8" w:rsidP="00C33CA8">
            <w:pPr>
              <w:jc w:val="both"/>
              <w:rPr>
                <w:rFonts w:cstheme="minorHAnsi"/>
                <w:bCs/>
                <w:sz w:val="20"/>
                <w:szCs w:val="20"/>
              </w:rPr>
            </w:pPr>
            <w:r w:rsidRPr="00524C83">
              <w:rPr>
                <w:rFonts w:cstheme="minorHAnsi"/>
                <w:bCs/>
                <w:sz w:val="20"/>
                <w:szCs w:val="20"/>
              </w:rPr>
              <w:t>Reducir en un 50% los tiempos para socializar la información</w:t>
            </w:r>
          </w:p>
        </w:tc>
        <w:tc>
          <w:tcPr>
            <w:tcW w:w="1720" w:type="dxa"/>
          </w:tcPr>
          <w:p w14:paraId="644A69AA" w14:textId="77777777" w:rsidR="00C33CA8" w:rsidRPr="00524C83" w:rsidRDefault="00C33CA8" w:rsidP="00C33CA8">
            <w:pPr>
              <w:jc w:val="both"/>
              <w:rPr>
                <w:rFonts w:cstheme="minorHAnsi"/>
                <w:sz w:val="20"/>
                <w:szCs w:val="20"/>
              </w:rPr>
            </w:pPr>
            <w:r w:rsidRPr="00524C83">
              <w:rPr>
                <w:rFonts w:cstheme="minorHAnsi"/>
                <w:sz w:val="20"/>
                <w:szCs w:val="20"/>
              </w:rPr>
              <w:t>El 100 % del personal Conoce la información emanada por el Concejo Municipal</w:t>
            </w:r>
          </w:p>
        </w:tc>
        <w:tc>
          <w:tcPr>
            <w:tcW w:w="1892" w:type="dxa"/>
          </w:tcPr>
          <w:p w14:paraId="15C484E3" w14:textId="77777777" w:rsidR="00C33CA8" w:rsidRPr="00524C83" w:rsidRDefault="00C33CA8" w:rsidP="00C33CA8">
            <w:pPr>
              <w:jc w:val="both"/>
              <w:rPr>
                <w:rFonts w:cstheme="minorHAnsi"/>
                <w:bCs/>
                <w:sz w:val="20"/>
                <w:szCs w:val="20"/>
              </w:rPr>
            </w:pPr>
            <w:r w:rsidRPr="00524C83">
              <w:rPr>
                <w:rFonts w:cstheme="minorHAnsi"/>
                <w:bCs/>
                <w:sz w:val="20"/>
                <w:szCs w:val="20"/>
              </w:rPr>
              <w:t>1-Trasladar la información por medios físicos y digitales a las unidades que corresponda.</w:t>
            </w:r>
          </w:p>
          <w:p w14:paraId="2F2AC20C" w14:textId="77777777" w:rsidR="00C33CA8" w:rsidRPr="00524C83" w:rsidRDefault="00C33CA8" w:rsidP="00C33CA8">
            <w:pPr>
              <w:jc w:val="both"/>
              <w:rPr>
                <w:rFonts w:cstheme="minorHAnsi"/>
                <w:bCs/>
                <w:sz w:val="20"/>
                <w:szCs w:val="20"/>
              </w:rPr>
            </w:pPr>
            <w:r w:rsidRPr="00524C83">
              <w:rPr>
                <w:rFonts w:cstheme="minorHAnsi"/>
                <w:bCs/>
                <w:sz w:val="20"/>
                <w:szCs w:val="20"/>
              </w:rPr>
              <w:t xml:space="preserve">2-Coordinar con la Unidad de Gerencia la divulgación de información o lineamiento del Concejo Municipal </w:t>
            </w:r>
          </w:p>
        </w:tc>
        <w:tc>
          <w:tcPr>
            <w:tcW w:w="2101" w:type="dxa"/>
            <w:vAlign w:val="center"/>
          </w:tcPr>
          <w:p w14:paraId="16630813" w14:textId="77777777" w:rsidR="00C33CA8" w:rsidRPr="00524C83" w:rsidRDefault="00C33CA8" w:rsidP="00C33CA8">
            <w:pPr>
              <w:jc w:val="center"/>
              <w:rPr>
                <w:rFonts w:cstheme="minorHAnsi"/>
                <w:bCs/>
                <w:sz w:val="20"/>
                <w:szCs w:val="20"/>
              </w:rPr>
            </w:pPr>
            <w:r w:rsidRPr="00524C83">
              <w:rPr>
                <w:rFonts w:cstheme="minorHAnsi"/>
                <w:bCs/>
                <w:sz w:val="20"/>
                <w:szCs w:val="20"/>
              </w:rPr>
              <w:t>Secretaría Municipal</w:t>
            </w:r>
          </w:p>
        </w:tc>
        <w:tc>
          <w:tcPr>
            <w:tcW w:w="2116" w:type="dxa"/>
            <w:vAlign w:val="center"/>
          </w:tcPr>
          <w:p w14:paraId="70397FD7" w14:textId="77777777" w:rsidR="00C33CA8" w:rsidRPr="00524C83" w:rsidRDefault="00C33CA8" w:rsidP="00C33CA8">
            <w:pPr>
              <w:jc w:val="center"/>
              <w:rPr>
                <w:rFonts w:cstheme="minorHAnsi"/>
                <w:bCs/>
                <w:sz w:val="20"/>
                <w:szCs w:val="20"/>
              </w:rPr>
            </w:pPr>
            <w:r w:rsidRPr="00524C83">
              <w:rPr>
                <w:rFonts w:cstheme="minorHAnsi"/>
                <w:bCs/>
                <w:sz w:val="20"/>
                <w:szCs w:val="20"/>
              </w:rPr>
              <w:t>Alcalde Municipal</w:t>
            </w:r>
          </w:p>
        </w:tc>
        <w:tc>
          <w:tcPr>
            <w:tcW w:w="2535" w:type="dxa"/>
            <w:vAlign w:val="center"/>
          </w:tcPr>
          <w:p w14:paraId="68EA4B1F" w14:textId="77777777" w:rsidR="00C33CA8" w:rsidRPr="00524C83" w:rsidRDefault="00C33CA8" w:rsidP="00C33CA8">
            <w:pPr>
              <w:jc w:val="center"/>
              <w:rPr>
                <w:rFonts w:cstheme="minorHAnsi"/>
                <w:bCs/>
                <w:sz w:val="20"/>
                <w:szCs w:val="20"/>
              </w:rPr>
            </w:pPr>
            <w:r w:rsidRPr="00524C83">
              <w:rPr>
                <w:rFonts w:cstheme="minorHAnsi"/>
                <w:bCs/>
                <w:sz w:val="20"/>
                <w:szCs w:val="20"/>
              </w:rPr>
              <w:t>Fondos Propios</w:t>
            </w:r>
          </w:p>
        </w:tc>
      </w:tr>
      <w:tr w:rsidR="00C33CA8" w:rsidRPr="00524C83" w14:paraId="5DC701DF" w14:textId="77777777" w:rsidTr="00C33CA8">
        <w:tblPrEx>
          <w:tblCellMar>
            <w:left w:w="70" w:type="dxa"/>
            <w:right w:w="70" w:type="dxa"/>
          </w:tblCellMar>
          <w:tblLook w:val="0000" w:firstRow="0" w:lastRow="0" w:firstColumn="0" w:lastColumn="0" w:noHBand="0" w:noVBand="0"/>
        </w:tblPrEx>
        <w:trPr>
          <w:trHeight w:val="29"/>
          <w:jc w:val="center"/>
        </w:trPr>
        <w:tc>
          <w:tcPr>
            <w:tcW w:w="2682" w:type="dxa"/>
          </w:tcPr>
          <w:p w14:paraId="5ACA1863" w14:textId="77777777" w:rsidR="00C33CA8" w:rsidRPr="00524C83" w:rsidRDefault="00C33CA8" w:rsidP="00C33CA8">
            <w:pPr>
              <w:jc w:val="both"/>
              <w:rPr>
                <w:rFonts w:cstheme="minorHAnsi"/>
                <w:b/>
                <w:sz w:val="20"/>
                <w:szCs w:val="20"/>
              </w:rPr>
            </w:pPr>
            <w:r w:rsidRPr="00524C83">
              <w:rPr>
                <w:rFonts w:cstheme="minorHAnsi"/>
                <w:sz w:val="20"/>
                <w:szCs w:val="20"/>
                <w:lang w:val="es-CR"/>
              </w:rPr>
              <w:t>Mantener actualizados los registros sobre los asuntos tratados y acuerdos alcanzados en el Concejo Municipal.</w:t>
            </w:r>
          </w:p>
        </w:tc>
        <w:tc>
          <w:tcPr>
            <w:tcW w:w="1408" w:type="dxa"/>
          </w:tcPr>
          <w:p w14:paraId="16167A64" w14:textId="77777777" w:rsidR="00C33CA8" w:rsidRPr="00524C83" w:rsidRDefault="00C33CA8" w:rsidP="00C33CA8">
            <w:pPr>
              <w:jc w:val="both"/>
              <w:rPr>
                <w:rFonts w:cstheme="minorHAnsi"/>
                <w:bCs/>
                <w:sz w:val="20"/>
                <w:szCs w:val="20"/>
              </w:rPr>
            </w:pPr>
            <w:r w:rsidRPr="00524C83">
              <w:rPr>
                <w:rFonts w:cstheme="minorHAnsi"/>
                <w:bCs/>
                <w:sz w:val="20"/>
                <w:szCs w:val="20"/>
              </w:rPr>
              <w:t xml:space="preserve">Elaboración del 100% de Acuerdos Municipales  </w:t>
            </w:r>
          </w:p>
        </w:tc>
        <w:tc>
          <w:tcPr>
            <w:tcW w:w="1720" w:type="dxa"/>
          </w:tcPr>
          <w:p w14:paraId="7761FB6F" w14:textId="77777777" w:rsidR="00C33CA8" w:rsidRPr="00524C83" w:rsidRDefault="00C33CA8" w:rsidP="00C33CA8">
            <w:pPr>
              <w:jc w:val="both"/>
              <w:rPr>
                <w:rFonts w:cstheme="minorHAnsi"/>
                <w:bCs/>
                <w:sz w:val="20"/>
                <w:szCs w:val="20"/>
              </w:rPr>
            </w:pPr>
            <w:r w:rsidRPr="00524C83">
              <w:rPr>
                <w:rFonts w:cstheme="minorHAnsi"/>
                <w:bCs/>
                <w:sz w:val="20"/>
                <w:szCs w:val="20"/>
              </w:rPr>
              <w:t xml:space="preserve">Número de acuerdos realizados en el tiempo estimado </w:t>
            </w:r>
          </w:p>
        </w:tc>
        <w:tc>
          <w:tcPr>
            <w:tcW w:w="1892" w:type="dxa"/>
          </w:tcPr>
          <w:p w14:paraId="04F7B881" w14:textId="77777777" w:rsidR="00C33CA8" w:rsidRPr="00524C83" w:rsidRDefault="00C33CA8" w:rsidP="00C33CA8">
            <w:pPr>
              <w:jc w:val="both"/>
              <w:rPr>
                <w:rFonts w:cstheme="minorHAnsi"/>
                <w:bCs/>
                <w:sz w:val="20"/>
                <w:szCs w:val="20"/>
              </w:rPr>
            </w:pPr>
            <w:r w:rsidRPr="00524C83">
              <w:rPr>
                <w:rFonts w:cstheme="minorHAnsi"/>
                <w:bCs/>
                <w:sz w:val="20"/>
                <w:szCs w:val="20"/>
              </w:rPr>
              <w:t>1-Elaboración de Acuerdo Municipales.                                   2-Obtención de firmas.                                                                      3-Elaboración de Acta</w:t>
            </w:r>
          </w:p>
        </w:tc>
        <w:tc>
          <w:tcPr>
            <w:tcW w:w="2101" w:type="dxa"/>
            <w:vAlign w:val="center"/>
          </w:tcPr>
          <w:p w14:paraId="2E6DE4FC" w14:textId="77777777" w:rsidR="00C33CA8" w:rsidRPr="00524C83" w:rsidRDefault="00C33CA8" w:rsidP="00C33CA8">
            <w:pPr>
              <w:jc w:val="center"/>
              <w:rPr>
                <w:rFonts w:cstheme="minorHAnsi"/>
                <w:bCs/>
                <w:sz w:val="20"/>
                <w:szCs w:val="20"/>
              </w:rPr>
            </w:pPr>
            <w:r w:rsidRPr="00524C83">
              <w:rPr>
                <w:rFonts w:cstheme="minorHAnsi"/>
                <w:bCs/>
                <w:sz w:val="20"/>
                <w:szCs w:val="20"/>
              </w:rPr>
              <w:t>Secretaría Municipal</w:t>
            </w:r>
          </w:p>
        </w:tc>
        <w:tc>
          <w:tcPr>
            <w:tcW w:w="2116" w:type="dxa"/>
            <w:vAlign w:val="center"/>
          </w:tcPr>
          <w:p w14:paraId="48F67342" w14:textId="77777777" w:rsidR="00C33CA8" w:rsidRPr="00524C83" w:rsidRDefault="00C33CA8" w:rsidP="00C33CA8">
            <w:pPr>
              <w:jc w:val="center"/>
              <w:rPr>
                <w:rFonts w:cstheme="minorHAnsi"/>
                <w:bCs/>
                <w:sz w:val="20"/>
                <w:szCs w:val="20"/>
              </w:rPr>
            </w:pPr>
            <w:r w:rsidRPr="00524C83">
              <w:rPr>
                <w:rFonts w:cstheme="minorHAnsi"/>
                <w:bCs/>
                <w:sz w:val="20"/>
                <w:szCs w:val="20"/>
              </w:rPr>
              <w:t>Concejo Municipal, Secretaría</w:t>
            </w:r>
          </w:p>
        </w:tc>
        <w:tc>
          <w:tcPr>
            <w:tcW w:w="2535" w:type="dxa"/>
            <w:vAlign w:val="center"/>
          </w:tcPr>
          <w:p w14:paraId="31B09168" w14:textId="77777777" w:rsidR="00C33CA8" w:rsidRPr="00524C83" w:rsidRDefault="00C33CA8" w:rsidP="00C33CA8">
            <w:pPr>
              <w:jc w:val="center"/>
              <w:rPr>
                <w:rFonts w:cstheme="minorHAnsi"/>
                <w:bCs/>
                <w:sz w:val="20"/>
                <w:szCs w:val="20"/>
              </w:rPr>
            </w:pPr>
            <w:r w:rsidRPr="00524C83">
              <w:rPr>
                <w:rFonts w:cstheme="minorHAnsi"/>
                <w:bCs/>
                <w:sz w:val="20"/>
                <w:szCs w:val="20"/>
              </w:rPr>
              <w:t>Fondos Propios</w:t>
            </w:r>
          </w:p>
        </w:tc>
      </w:tr>
      <w:tr w:rsidR="00C33CA8" w:rsidRPr="00524C83" w14:paraId="23247699" w14:textId="77777777" w:rsidTr="00C33CA8">
        <w:tblPrEx>
          <w:tblCellMar>
            <w:left w:w="70" w:type="dxa"/>
            <w:right w:w="70" w:type="dxa"/>
          </w:tblCellMar>
          <w:tblLook w:val="0000" w:firstRow="0" w:lastRow="0" w:firstColumn="0" w:lastColumn="0" w:noHBand="0" w:noVBand="0"/>
        </w:tblPrEx>
        <w:trPr>
          <w:trHeight w:val="29"/>
          <w:jc w:val="center"/>
        </w:trPr>
        <w:tc>
          <w:tcPr>
            <w:tcW w:w="2682" w:type="dxa"/>
          </w:tcPr>
          <w:p w14:paraId="369F9F9B" w14:textId="77777777" w:rsidR="00C33CA8" w:rsidRPr="00524C83" w:rsidRDefault="00C33CA8" w:rsidP="00C33CA8">
            <w:pPr>
              <w:jc w:val="both"/>
              <w:rPr>
                <w:rFonts w:cstheme="minorHAnsi"/>
                <w:b/>
                <w:sz w:val="20"/>
                <w:szCs w:val="20"/>
              </w:rPr>
            </w:pPr>
            <w:r w:rsidRPr="00524C83">
              <w:rPr>
                <w:rFonts w:cstheme="minorHAnsi"/>
                <w:sz w:val="20"/>
                <w:szCs w:val="20"/>
                <w:lang w:val="es-CR"/>
              </w:rPr>
              <w:t xml:space="preserve">Apoyar a las comisiones designadas por el Concejo Municipal y facilitar el trabajo que se les ha encomendado. </w:t>
            </w:r>
          </w:p>
        </w:tc>
        <w:tc>
          <w:tcPr>
            <w:tcW w:w="1408" w:type="dxa"/>
          </w:tcPr>
          <w:p w14:paraId="24BABDC0" w14:textId="77777777" w:rsidR="00C33CA8" w:rsidRPr="00524C83" w:rsidRDefault="00C33CA8" w:rsidP="00C33CA8">
            <w:pPr>
              <w:jc w:val="both"/>
              <w:rPr>
                <w:rFonts w:cstheme="minorHAnsi"/>
                <w:bCs/>
                <w:sz w:val="20"/>
                <w:szCs w:val="20"/>
              </w:rPr>
            </w:pPr>
            <w:r w:rsidRPr="00524C83">
              <w:rPr>
                <w:rFonts w:cstheme="minorHAnsi"/>
                <w:bCs/>
                <w:sz w:val="20"/>
                <w:szCs w:val="20"/>
              </w:rPr>
              <w:t xml:space="preserve">Brindar apoyo técnico a las Comisiones designadas por el Concejo Municipal </w:t>
            </w:r>
          </w:p>
        </w:tc>
        <w:tc>
          <w:tcPr>
            <w:tcW w:w="1720" w:type="dxa"/>
          </w:tcPr>
          <w:p w14:paraId="2B0E2A52" w14:textId="77777777" w:rsidR="00C33CA8" w:rsidRPr="00524C83" w:rsidRDefault="00C33CA8" w:rsidP="00C33CA8">
            <w:pPr>
              <w:jc w:val="both"/>
              <w:rPr>
                <w:rFonts w:cstheme="minorHAnsi"/>
                <w:bCs/>
                <w:sz w:val="20"/>
                <w:szCs w:val="20"/>
              </w:rPr>
            </w:pPr>
            <w:r w:rsidRPr="00524C83">
              <w:rPr>
                <w:rFonts w:cstheme="minorHAnsi"/>
                <w:bCs/>
                <w:sz w:val="20"/>
                <w:szCs w:val="20"/>
              </w:rPr>
              <w:t xml:space="preserve">Número de Cumplimiento de actividades asignadas a cada comisión </w:t>
            </w:r>
          </w:p>
        </w:tc>
        <w:tc>
          <w:tcPr>
            <w:tcW w:w="1892" w:type="dxa"/>
          </w:tcPr>
          <w:p w14:paraId="597A4EC6" w14:textId="77777777" w:rsidR="00C33CA8" w:rsidRPr="00524C83" w:rsidRDefault="00C33CA8" w:rsidP="00C33CA8">
            <w:pPr>
              <w:jc w:val="both"/>
              <w:rPr>
                <w:rFonts w:cstheme="minorHAnsi"/>
                <w:bCs/>
                <w:sz w:val="20"/>
                <w:szCs w:val="20"/>
              </w:rPr>
            </w:pPr>
            <w:r w:rsidRPr="00524C83">
              <w:rPr>
                <w:rFonts w:cstheme="minorHAnsi"/>
                <w:bCs/>
                <w:sz w:val="20"/>
                <w:szCs w:val="20"/>
              </w:rPr>
              <w:t xml:space="preserve">1-Coordinar actividades entre las comisiones nombradas por el Concejo Municipal.                                     2-Proporcionar asesoría técnica para el cumplimiento de actividades. </w:t>
            </w:r>
          </w:p>
        </w:tc>
        <w:tc>
          <w:tcPr>
            <w:tcW w:w="2101" w:type="dxa"/>
            <w:vAlign w:val="center"/>
          </w:tcPr>
          <w:p w14:paraId="442CEA9B" w14:textId="77777777" w:rsidR="00C33CA8" w:rsidRPr="00524C83" w:rsidRDefault="00C33CA8" w:rsidP="00C33CA8">
            <w:pPr>
              <w:jc w:val="center"/>
              <w:rPr>
                <w:rFonts w:cstheme="minorHAnsi"/>
                <w:bCs/>
                <w:sz w:val="20"/>
                <w:szCs w:val="20"/>
              </w:rPr>
            </w:pPr>
            <w:r w:rsidRPr="00524C83">
              <w:rPr>
                <w:rFonts w:cstheme="minorHAnsi"/>
                <w:bCs/>
                <w:sz w:val="20"/>
                <w:szCs w:val="20"/>
              </w:rPr>
              <w:t>Secretaría Municipal</w:t>
            </w:r>
          </w:p>
        </w:tc>
        <w:tc>
          <w:tcPr>
            <w:tcW w:w="2116" w:type="dxa"/>
            <w:vAlign w:val="center"/>
          </w:tcPr>
          <w:p w14:paraId="0A310CA3" w14:textId="77777777" w:rsidR="00C33CA8" w:rsidRPr="00524C83" w:rsidRDefault="00C33CA8" w:rsidP="00C33CA8">
            <w:pPr>
              <w:jc w:val="center"/>
              <w:rPr>
                <w:rFonts w:cstheme="minorHAnsi"/>
                <w:bCs/>
                <w:sz w:val="20"/>
                <w:szCs w:val="20"/>
              </w:rPr>
            </w:pPr>
            <w:r w:rsidRPr="00524C83">
              <w:rPr>
                <w:rFonts w:cstheme="minorHAnsi"/>
                <w:bCs/>
                <w:sz w:val="20"/>
                <w:szCs w:val="20"/>
              </w:rPr>
              <w:t>Comisiones Municipales, Secretaría Municipal</w:t>
            </w:r>
          </w:p>
        </w:tc>
        <w:tc>
          <w:tcPr>
            <w:tcW w:w="2535" w:type="dxa"/>
            <w:vAlign w:val="center"/>
          </w:tcPr>
          <w:p w14:paraId="16BE71E7" w14:textId="77777777" w:rsidR="00C33CA8" w:rsidRPr="00524C83" w:rsidRDefault="00C33CA8" w:rsidP="00C33CA8">
            <w:pPr>
              <w:jc w:val="center"/>
              <w:rPr>
                <w:rFonts w:cstheme="minorHAnsi"/>
                <w:bCs/>
                <w:sz w:val="20"/>
                <w:szCs w:val="20"/>
              </w:rPr>
            </w:pPr>
            <w:r w:rsidRPr="00524C83">
              <w:rPr>
                <w:rFonts w:cstheme="minorHAnsi"/>
                <w:bCs/>
                <w:sz w:val="20"/>
                <w:szCs w:val="20"/>
              </w:rPr>
              <w:t>Fondos Propios</w:t>
            </w:r>
          </w:p>
        </w:tc>
      </w:tr>
      <w:tr w:rsidR="00C33CA8" w:rsidRPr="00524C83" w14:paraId="4205EF4A" w14:textId="77777777" w:rsidTr="00C33CA8">
        <w:tblPrEx>
          <w:tblCellMar>
            <w:left w:w="70" w:type="dxa"/>
            <w:right w:w="70" w:type="dxa"/>
          </w:tblCellMar>
          <w:tblLook w:val="0000" w:firstRow="0" w:lastRow="0" w:firstColumn="0" w:lastColumn="0" w:noHBand="0" w:noVBand="0"/>
        </w:tblPrEx>
        <w:trPr>
          <w:trHeight w:val="595"/>
          <w:jc w:val="center"/>
        </w:trPr>
        <w:tc>
          <w:tcPr>
            <w:tcW w:w="7702" w:type="dxa"/>
            <w:gridSpan w:val="4"/>
            <w:vAlign w:val="center"/>
          </w:tcPr>
          <w:p w14:paraId="48E69097" w14:textId="77777777" w:rsidR="00C33CA8" w:rsidRPr="00524C83" w:rsidRDefault="00C33CA8" w:rsidP="00C33CA8">
            <w:pPr>
              <w:jc w:val="center"/>
              <w:rPr>
                <w:rFonts w:cstheme="minorHAnsi"/>
                <w:bCs/>
                <w:sz w:val="20"/>
                <w:szCs w:val="20"/>
              </w:rPr>
            </w:pPr>
            <w:r w:rsidRPr="00524C83">
              <w:rPr>
                <w:rFonts w:cstheme="minorHAnsi"/>
                <w:b/>
                <w:bCs/>
                <w:sz w:val="20"/>
                <w:szCs w:val="20"/>
                <w:lang w:val="es-CR"/>
              </w:rPr>
              <w:lastRenderedPageBreak/>
              <w:t>RECURSOS DE FUNCIONAMIENTO DE OFICINA</w:t>
            </w:r>
          </w:p>
        </w:tc>
        <w:tc>
          <w:tcPr>
            <w:tcW w:w="2101" w:type="dxa"/>
            <w:vAlign w:val="center"/>
          </w:tcPr>
          <w:p w14:paraId="5045D5DC" w14:textId="77777777" w:rsidR="00C33CA8" w:rsidRPr="00524C83" w:rsidRDefault="00C33CA8" w:rsidP="00C33CA8">
            <w:pPr>
              <w:jc w:val="center"/>
              <w:rPr>
                <w:rFonts w:cstheme="minorHAnsi"/>
                <w:b/>
                <w:sz w:val="20"/>
                <w:szCs w:val="20"/>
              </w:rPr>
            </w:pPr>
            <w:r w:rsidRPr="00524C83">
              <w:rPr>
                <w:rFonts w:cstheme="minorHAnsi"/>
                <w:b/>
                <w:sz w:val="20"/>
                <w:szCs w:val="20"/>
              </w:rPr>
              <w:t>CANTIDAD</w:t>
            </w:r>
          </w:p>
        </w:tc>
        <w:tc>
          <w:tcPr>
            <w:tcW w:w="2116" w:type="dxa"/>
            <w:vAlign w:val="center"/>
          </w:tcPr>
          <w:p w14:paraId="222A2D12" w14:textId="77777777" w:rsidR="00C33CA8" w:rsidRPr="00524C83" w:rsidRDefault="00C33CA8" w:rsidP="00C33CA8">
            <w:pPr>
              <w:jc w:val="center"/>
              <w:rPr>
                <w:rFonts w:cstheme="minorHAnsi"/>
                <w:b/>
                <w:sz w:val="20"/>
                <w:szCs w:val="20"/>
              </w:rPr>
            </w:pPr>
            <w:r w:rsidRPr="00524C83">
              <w:rPr>
                <w:rFonts w:cstheme="minorHAnsi"/>
                <w:b/>
                <w:sz w:val="20"/>
                <w:szCs w:val="20"/>
              </w:rPr>
              <w:t>COSTO UNITARIO</w:t>
            </w:r>
          </w:p>
        </w:tc>
        <w:tc>
          <w:tcPr>
            <w:tcW w:w="2535" w:type="dxa"/>
          </w:tcPr>
          <w:p w14:paraId="470FBE57" w14:textId="77777777" w:rsidR="00C33CA8" w:rsidRPr="00524C83" w:rsidRDefault="00C33CA8" w:rsidP="00C33CA8">
            <w:pPr>
              <w:jc w:val="both"/>
              <w:rPr>
                <w:rFonts w:cstheme="minorHAnsi"/>
                <w:b/>
                <w:sz w:val="20"/>
                <w:szCs w:val="20"/>
              </w:rPr>
            </w:pPr>
            <w:r w:rsidRPr="00524C83">
              <w:rPr>
                <w:rFonts w:cstheme="minorHAnsi"/>
                <w:b/>
                <w:sz w:val="20"/>
                <w:szCs w:val="20"/>
              </w:rPr>
              <w:t>COSTO TOTAL APROXIMADO.</w:t>
            </w:r>
          </w:p>
        </w:tc>
      </w:tr>
      <w:tr w:rsidR="00C33CA8" w:rsidRPr="00524C83" w14:paraId="6F2F9823" w14:textId="77777777" w:rsidTr="00C33CA8">
        <w:tblPrEx>
          <w:tblCellMar>
            <w:left w:w="70" w:type="dxa"/>
            <w:right w:w="70" w:type="dxa"/>
          </w:tblCellMar>
          <w:tblLook w:val="0000" w:firstRow="0" w:lastRow="0" w:firstColumn="0" w:lastColumn="0" w:noHBand="0" w:noVBand="0"/>
        </w:tblPrEx>
        <w:trPr>
          <w:trHeight w:val="369"/>
          <w:jc w:val="center"/>
        </w:trPr>
        <w:tc>
          <w:tcPr>
            <w:tcW w:w="7702" w:type="dxa"/>
            <w:gridSpan w:val="4"/>
            <w:vAlign w:val="center"/>
          </w:tcPr>
          <w:p w14:paraId="78B9C1FF" w14:textId="77777777" w:rsidR="00C33CA8" w:rsidRPr="00524C83" w:rsidRDefault="00C33CA8" w:rsidP="00C33CA8">
            <w:pPr>
              <w:rPr>
                <w:rFonts w:cstheme="minorHAnsi"/>
                <w:bCs/>
                <w:sz w:val="20"/>
                <w:szCs w:val="20"/>
                <w:lang w:val="es-CR"/>
              </w:rPr>
            </w:pPr>
            <w:r w:rsidRPr="00524C83">
              <w:rPr>
                <w:rFonts w:cstheme="minorHAnsi"/>
                <w:bCs/>
                <w:sz w:val="20"/>
                <w:szCs w:val="20"/>
                <w:lang w:val="es-CR"/>
              </w:rPr>
              <w:t xml:space="preserve">Papelería para uso Interno </w:t>
            </w:r>
          </w:p>
        </w:tc>
        <w:tc>
          <w:tcPr>
            <w:tcW w:w="2101" w:type="dxa"/>
            <w:vAlign w:val="center"/>
          </w:tcPr>
          <w:p w14:paraId="095444DB" w14:textId="77777777" w:rsidR="00C33CA8" w:rsidRPr="00524C83" w:rsidRDefault="00C33CA8" w:rsidP="00C33CA8">
            <w:pPr>
              <w:jc w:val="center"/>
              <w:rPr>
                <w:rFonts w:cstheme="minorHAnsi"/>
                <w:b/>
                <w:sz w:val="20"/>
                <w:szCs w:val="20"/>
              </w:rPr>
            </w:pPr>
            <w:r w:rsidRPr="00524C83">
              <w:rPr>
                <w:rFonts w:cstheme="minorHAnsi"/>
                <w:b/>
                <w:sz w:val="20"/>
                <w:szCs w:val="20"/>
              </w:rPr>
              <w:t>1</w:t>
            </w:r>
          </w:p>
        </w:tc>
        <w:tc>
          <w:tcPr>
            <w:tcW w:w="2116" w:type="dxa"/>
            <w:vAlign w:val="center"/>
          </w:tcPr>
          <w:p w14:paraId="00E24AB9" w14:textId="77777777" w:rsidR="00C33CA8" w:rsidRPr="00524C83" w:rsidRDefault="00C33CA8" w:rsidP="00C33CA8">
            <w:pPr>
              <w:jc w:val="center"/>
              <w:rPr>
                <w:rFonts w:cstheme="minorHAnsi"/>
                <w:sz w:val="20"/>
                <w:szCs w:val="20"/>
              </w:rPr>
            </w:pPr>
            <w:r w:rsidRPr="00524C83">
              <w:rPr>
                <w:rFonts w:cstheme="minorHAnsi"/>
                <w:sz w:val="20"/>
                <w:szCs w:val="20"/>
              </w:rPr>
              <w:t>$ 1,710.00</w:t>
            </w:r>
          </w:p>
        </w:tc>
        <w:tc>
          <w:tcPr>
            <w:tcW w:w="2535" w:type="dxa"/>
          </w:tcPr>
          <w:p w14:paraId="0459416D" w14:textId="77777777" w:rsidR="00C33CA8" w:rsidRPr="00524C83" w:rsidRDefault="00C33CA8" w:rsidP="00C33CA8">
            <w:pPr>
              <w:tabs>
                <w:tab w:val="center" w:pos="1115"/>
              </w:tabs>
              <w:rPr>
                <w:rFonts w:cstheme="minorHAnsi"/>
                <w:sz w:val="20"/>
                <w:szCs w:val="20"/>
              </w:rPr>
            </w:pPr>
            <w:r w:rsidRPr="00524C83">
              <w:rPr>
                <w:rFonts w:cstheme="minorHAnsi"/>
                <w:sz w:val="20"/>
                <w:szCs w:val="20"/>
              </w:rPr>
              <w:tab/>
              <w:t>$ 1,710.00</w:t>
            </w:r>
          </w:p>
        </w:tc>
      </w:tr>
      <w:tr w:rsidR="00C33CA8" w:rsidRPr="00524C83" w14:paraId="361AFABE" w14:textId="77777777" w:rsidTr="00C33CA8">
        <w:tblPrEx>
          <w:tblCellMar>
            <w:left w:w="70" w:type="dxa"/>
            <w:right w:w="70" w:type="dxa"/>
          </w:tblCellMar>
          <w:tblLook w:val="0000" w:firstRow="0" w:lastRow="0" w:firstColumn="0" w:lastColumn="0" w:noHBand="0" w:noVBand="0"/>
        </w:tblPrEx>
        <w:trPr>
          <w:trHeight w:val="278"/>
          <w:jc w:val="center"/>
        </w:trPr>
        <w:tc>
          <w:tcPr>
            <w:tcW w:w="7702" w:type="dxa"/>
            <w:gridSpan w:val="4"/>
            <w:vAlign w:val="center"/>
          </w:tcPr>
          <w:p w14:paraId="0FEC5C21" w14:textId="77777777" w:rsidR="00C33CA8" w:rsidRPr="00524C83" w:rsidRDefault="00C33CA8" w:rsidP="00C33CA8">
            <w:pPr>
              <w:rPr>
                <w:rFonts w:cstheme="minorHAnsi"/>
                <w:bCs/>
                <w:sz w:val="20"/>
                <w:szCs w:val="20"/>
                <w:lang w:val="es-CR"/>
              </w:rPr>
            </w:pPr>
            <w:r w:rsidRPr="00524C83">
              <w:rPr>
                <w:rFonts w:cstheme="minorHAnsi"/>
                <w:bCs/>
                <w:sz w:val="20"/>
                <w:szCs w:val="20"/>
                <w:lang w:val="es-CR"/>
              </w:rPr>
              <w:t xml:space="preserve">Materiales de Oficina </w:t>
            </w:r>
          </w:p>
        </w:tc>
        <w:tc>
          <w:tcPr>
            <w:tcW w:w="2101" w:type="dxa"/>
            <w:vAlign w:val="center"/>
          </w:tcPr>
          <w:p w14:paraId="7997174E" w14:textId="77777777" w:rsidR="00C33CA8" w:rsidRPr="00524C83" w:rsidRDefault="00C33CA8" w:rsidP="00C33CA8">
            <w:pPr>
              <w:jc w:val="center"/>
              <w:rPr>
                <w:rFonts w:cstheme="minorHAnsi"/>
                <w:b/>
                <w:sz w:val="20"/>
                <w:szCs w:val="20"/>
              </w:rPr>
            </w:pPr>
            <w:r w:rsidRPr="00524C83">
              <w:rPr>
                <w:rFonts w:cstheme="minorHAnsi"/>
                <w:b/>
                <w:sz w:val="20"/>
                <w:szCs w:val="20"/>
              </w:rPr>
              <w:t>1</w:t>
            </w:r>
          </w:p>
        </w:tc>
        <w:tc>
          <w:tcPr>
            <w:tcW w:w="2116" w:type="dxa"/>
            <w:vAlign w:val="center"/>
          </w:tcPr>
          <w:p w14:paraId="346609D1" w14:textId="77777777" w:rsidR="00C33CA8" w:rsidRPr="00524C83" w:rsidRDefault="00C33CA8" w:rsidP="00C33CA8">
            <w:pPr>
              <w:jc w:val="center"/>
              <w:rPr>
                <w:rFonts w:cstheme="minorHAnsi"/>
                <w:sz w:val="20"/>
                <w:szCs w:val="20"/>
              </w:rPr>
            </w:pPr>
            <w:r w:rsidRPr="00524C83">
              <w:rPr>
                <w:rFonts w:cstheme="minorHAnsi"/>
                <w:sz w:val="20"/>
                <w:szCs w:val="20"/>
              </w:rPr>
              <w:t>$   835.00</w:t>
            </w:r>
          </w:p>
        </w:tc>
        <w:tc>
          <w:tcPr>
            <w:tcW w:w="2535" w:type="dxa"/>
          </w:tcPr>
          <w:p w14:paraId="499361C7" w14:textId="77777777" w:rsidR="00C33CA8" w:rsidRPr="00524C83" w:rsidRDefault="00C33CA8" w:rsidP="00C33CA8">
            <w:pPr>
              <w:jc w:val="center"/>
              <w:rPr>
                <w:rFonts w:cstheme="minorHAnsi"/>
                <w:sz w:val="20"/>
                <w:szCs w:val="20"/>
              </w:rPr>
            </w:pPr>
            <w:r w:rsidRPr="00524C83">
              <w:rPr>
                <w:rFonts w:cstheme="minorHAnsi"/>
                <w:sz w:val="20"/>
                <w:szCs w:val="20"/>
              </w:rPr>
              <w:t>$    835.00</w:t>
            </w:r>
          </w:p>
        </w:tc>
      </w:tr>
      <w:tr w:rsidR="00C33CA8" w:rsidRPr="00524C83" w14:paraId="44762C7F" w14:textId="77777777" w:rsidTr="00C33CA8">
        <w:tblPrEx>
          <w:tblCellMar>
            <w:left w:w="70" w:type="dxa"/>
            <w:right w:w="70" w:type="dxa"/>
          </w:tblCellMar>
          <w:tblLook w:val="0000" w:firstRow="0" w:lastRow="0" w:firstColumn="0" w:lastColumn="0" w:noHBand="0" w:noVBand="0"/>
        </w:tblPrEx>
        <w:trPr>
          <w:trHeight w:val="278"/>
          <w:jc w:val="center"/>
        </w:trPr>
        <w:tc>
          <w:tcPr>
            <w:tcW w:w="7702" w:type="dxa"/>
            <w:gridSpan w:val="4"/>
            <w:vAlign w:val="center"/>
          </w:tcPr>
          <w:p w14:paraId="441210A2" w14:textId="77777777" w:rsidR="00C33CA8" w:rsidRPr="00524C83" w:rsidRDefault="00C33CA8" w:rsidP="00C33CA8">
            <w:pPr>
              <w:rPr>
                <w:rFonts w:cstheme="minorHAnsi"/>
                <w:bCs/>
                <w:sz w:val="20"/>
                <w:szCs w:val="20"/>
                <w:lang w:val="es-CR"/>
              </w:rPr>
            </w:pPr>
            <w:r w:rsidRPr="00524C83">
              <w:rPr>
                <w:rFonts w:cstheme="minorHAnsi"/>
                <w:bCs/>
                <w:sz w:val="20"/>
                <w:szCs w:val="20"/>
                <w:lang w:val="es-CR"/>
              </w:rPr>
              <w:t xml:space="preserve">Materiales Informáticos </w:t>
            </w:r>
          </w:p>
        </w:tc>
        <w:tc>
          <w:tcPr>
            <w:tcW w:w="2101" w:type="dxa"/>
            <w:vAlign w:val="center"/>
          </w:tcPr>
          <w:p w14:paraId="0414E6E1" w14:textId="77777777" w:rsidR="00C33CA8" w:rsidRPr="00524C83" w:rsidRDefault="00C33CA8" w:rsidP="00C33CA8">
            <w:pPr>
              <w:jc w:val="center"/>
              <w:rPr>
                <w:rFonts w:cstheme="minorHAnsi"/>
                <w:b/>
                <w:sz w:val="20"/>
                <w:szCs w:val="20"/>
              </w:rPr>
            </w:pPr>
            <w:r w:rsidRPr="00524C83">
              <w:rPr>
                <w:rFonts w:cstheme="minorHAnsi"/>
                <w:b/>
                <w:sz w:val="20"/>
                <w:szCs w:val="20"/>
              </w:rPr>
              <w:t>1</w:t>
            </w:r>
          </w:p>
        </w:tc>
        <w:tc>
          <w:tcPr>
            <w:tcW w:w="2116" w:type="dxa"/>
            <w:vAlign w:val="center"/>
          </w:tcPr>
          <w:p w14:paraId="30E9F8EA" w14:textId="77777777" w:rsidR="00C33CA8" w:rsidRPr="00524C83" w:rsidRDefault="00C33CA8" w:rsidP="00C33CA8">
            <w:pPr>
              <w:jc w:val="center"/>
              <w:rPr>
                <w:rFonts w:cstheme="minorHAnsi"/>
                <w:sz w:val="20"/>
                <w:szCs w:val="20"/>
              </w:rPr>
            </w:pPr>
            <w:r w:rsidRPr="00524C83">
              <w:rPr>
                <w:rFonts w:cstheme="minorHAnsi"/>
                <w:sz w:val="20"/>
                <w:szCs w:val="20"/>
              </w:rPr>
              <w:t>$2,600.00</w:t>
            </w:r>
          </w:p>
        </w:tc>
        <w:tc>
          <w:tcPr>
            <w:tcW w:w="2535" w:type="dxa"/>
          </w:tcPr>
          <w:p w14:paraId="1AFF052C" w14:textId="77777777" w:rsidR="00C33CA8" w:rsidRPr="00524C83" w:rsidRDefault="00C33CA8" w:rsidP="00C33CA8">
            <w:pPr>
              <w:jc w:val="center"/>
              <w:rPr>
                <w:rFonts w:cstheme="minorHAnsi"/>
                <w:sz w:val="20"/>
                <w:szCs w:val="20"/>
              </w:rPr>
            </w:pPr>
            <w:r w:rsidRPr="00524C83">
              <w:rPr>
                <w:rFonts w:cstheme="minorHAnsi"/>
                <w:sz w:val="20"/>
                <w:szCs w:val="20"/>
              </w:rPr>
              <w:t>$ 2,600.00</w:t>
            </w:r>
          </w:p>
        </w:tc>
      </w:tr>
      <w:tr w:rsidR="00C33CA8" w:rsidRPr="00524C83" w14:paraId="4F4AFB3A" w14:textId="77777777" w:rsidTr="00C33CA8">
        <w:tblPrEx>
          <w:tblCellMar>
            <w:left w:w="70" w:type="dxa"/>
            <w:right w:w="70" w:type="dxa"/>
          </w:tblCellMar>
          <w:tblLook w:val="0000" w:firstRow="0" w:lastRow="0" w:firstColumn="0" w:lastColumn="0" w:noHBand="0" w:noVBand="0"/>
        </w:tblPrEx>
        <w:trPr>
          <w:trHeight w:val="349"/>
          <w:jc w:val="center"/>
        </w:trPr>
        <w:tc>
          <w:tcPr>
            <w:tcW w:w="7702" w:type="dxa"/>
            <w:gridSpan w:val="4"/>
          </w:tcPr>
          <w:p w14:paraId="0495D0DE" w14:textId="77777777" w:rsidR="00C33CA8" w:rsidRPr="00524C83" w:rsidRDefault="00C33CA8" w:rsidP="00C33CA8">
            <w:pPr>
              <w:rPr>
                <w:rFonts w:cstheme="minorHAnsi"/>
                <w:sz w:val="20"/>
                <w:szCs w:val="20"/>
                <w:lang w:val="es-CR"/>
              </w:rPr>
            </w:pPr>
            <w:r w:rsidRPr="00524C83">
              <w:rPr>
                <w:rFonts w:cstheme="minorHAnsi"/>
                <w:sz w:val="20"/>
                <w:szCs w:val="20"/>
              </w:rPr>
              <w:t>Sillas Ejecutivas</w:t>
            </w:r>
          </w:p>
        </w:tc>
        <w:tc>
          <w:tcPr>
            <w:tcW w:w="2101" w:type="dxa"/>
            <w:vAlign w:val="center"/>
          </w:tcPr>
          <w:p w14:paraId="027A8821" w14:textId="77777777" w:rsidR="00C33CA8" w:rsidRPr="00524C83" w:rsidRDefault="00C33CA8" w:rsidP="00C33CA8">
            <w:pPr>
              <w:jc w:val="center"/>
              <w:rPr>
                <w:rFonts w:cstheme="minorHAnsi"/>
                <w:bCs/>
                <w:sz w:val="20"/>
                <w:szCs w:val="20"/>
              </w:rPr>
            </w:pPr>
            <w:r w:rsidRPr="00524C83">
              <w:rPr>
                <w:rFonts w:cstheme="minorHAnsi"/>
                <w:bCs/>
                <w:sz w:val="20"/>
                <w:szCs w:val="20"/>
              </w:rPr>
              <w:t>2</w:t>
            </w:r>
          </w:p>
        </w:tc>
        <w:tc>
          <w:tcPr>
            <w:tcW w:w="2116" w:type="dxa"/>
            <w:vAlign w:val="center"/>
          </w:tcPr>
          <w:p w14:paraId="31C5054C" w14:textId="77777777" w:rsidR="00C33CA8" w:rsidRPr="00524C83" w:rsidRDefault="00C33CA8" w:rsidP="00C33CA8">
            <w:pPr>
              <w:jc w:val="center"/>
              <w:rPr>
                <w:rFonts w:cstheme="minorHAnsi"/>
                <w:bCs/>
                <w:sz w:val="20"/>
                <w:szCs w:val="20"/>
              </w:rPr>
            </w:pPr>
            <w:r w:rsidRPr="00524C83">
              <w:rPr>
                <w:rFonts w:cstheme="minorHAnsi"/>
                <w:bCs/>
                <w:sz w:val="20"/>
                <w:szCs w:val="20"/>
              </w:rPr>
              <w:t>$  500.00</w:t>
            </w:r>
          </w:p>
        </w:tc>
        <w:tc>
          <w:tcPr>
            <w:tcW w:w="2535" w:type="dxa"/>
          </w:tcPr>
          <w:p w14:paraId="6E690E00" w14:textId="77777777" w:rsidR="00C33CA8" w:rsidRPr="00524C83" w:rsidRDefault="00C33CA8" w:rsidP="00C33CA8">
            <w:pPr>
              <w:jc w:val="center"/>
              <w:rPr>
                <w:rFonts w:cstheme="minorHAnsi"/>
                <w:bCs/>
                <w:sz w:val="20"/>
                <w:szCs w:val="20"/>
              </w:rPr>
            </w:pPr>
            <w:r w:rsidRPr="00524C83">
              <w:rPr>
                <w:rFonts w:cstheme="minorHAnsi"/>
                <w:sz w:val="20"/>
                <w:szCs w:val="20"/>
              </w:rPr>
              <w:t>$   500.00</w:t>
            </w:r>
          </w:p>
        </w:tc>
      </w:tr>
      <w:tr w:rsidR="00C33CA8" w:rsidRPr="00524C83" w14:paraId="6C587431" w14:textId="77777777" w:rsidTr="00C33CA8">
        <w:tblPrEx>
          <w:tblCellMar>
            <w:left w:w="70" w:type="dxa"/>
            <w:right w:w="70" w:type="dxa"/>
          </w:tblCellMar>
          <w:tblLook w:val="0000" w:firstRow="0" w:lastRow="0" w:firstColumn="0" w:lastColumn="0" w:noHBand="0" w:noVBand="0"/>
        </w:tblPrEx>
        <w:trPr>
          <w:trHeight w:val="411"/>
          <w:jc w:val="center"/>
        </w:trPr>
        <w:tc>
          <w:tcPr>
            <w:tcW w:w="7702" w:type="dxa"/>
            <w:gridSpan w:val="4"/>
          </w:tcPr>
          <w:p w14:paraId="0A94C933" w14:textId="77777777" w:rsidR="00C33CA8" w:rsidRPr="00524C83" w:rsidRDefault="00C33CA8" w:rsidP="00C33CA8">
            <w:pPr>
              <w:rPr>
                <w:rFonts w:cstheme="minorHAnsi"/>
                <w:sz w:val="20"/>
                <w:szCs w:val="20"/>
                <w:lang w:val="es-CR"/>
              </w:rPr>
            </w:pPr>
            <w:r w:rsidRPr="00524C83">
              <w:rPr>
                <w:rFonts w:cstheme="minorHAnsi"/>
                <w:sz w:val="20"/>
                <w:szCs w:val="20"/>
              </w:rPr>
              <w:t>Sillas de espera con brazos</w:t>
            </w:r>
          </w:p>
        </w:tc>
        <w:tc>
          <w:tcPr>
            <w:tcW w:w="2101" w:type="dxa"/>
            <w:vAlign w:val="center"/>
          </w:tcPr>
          <w:p w14:paraId="08F756F0" w14:textId="77777777" w:rsidR="00C33CA8" w:rsidRPr="00524C83" w:rsidRDefault="00C33CA8" w:rsidP="00C33CA8">
            <w:pPr>
              <w:jc w:val="center"/>
              <w:rPr>
                <w:rFonts w:cstheme="minorHAnsi"/>
                <w:bCs/>
                <w:sz w:val="20"/>
                <w:szCs w:val="20"/>
              </w:rPr>
            </w:pPr>
            <w:r w:rsidRPr="00524C83">
              <w:rPr>
                <w:rFonts w:cstheme="minorHAnsi"/>
                <w:bCs/>
                <w:sz w:val="20"/>
                <w:szCs w:val="20"/>
              </w:rPr>
              <w:t>4</w:t>
            </w:r>
          </w:p>
        </w:tc>
        <w:tc>
          <w:tcPr>
            <w:tcW w:w="2116" w:type="dxa"/>
            <w:vAlign w:val="center"/>
          </w:tcPr>
          <w:p w14:paraId="13CEEB83" w14:textId="77777777" w:rsidR="00C33CA8" w:rsidRPr="00524C83" w:rsidRDefault="00C33CA8" w:rsidP="00C33CA8">
            <w:pPr>
              <w:jc w:val="center"/>
              <w:rPr>
                <w:rFonts w:cstheme="minorHAnsi"/>
                <w:bCs/>
                <w:sz w:val="20"/>
                <w:szCs w:val="20"/>
              </w:rPr>
            </w:pPr>
            <w:r w:rsidRPr="00524C83">
              <w:rPr>
                <w:rFonts w:cstheme="minorHAnsi"/>
                <w:bCs/>
                <w:sz w:val="20"/>
                <w:szCs w:val="20"/>
              </w:rPr>
              <w:t>$ 1,500.00</w:t>
            </w:r>
          </w:p>
        </w:tc>
        <w:tc>
          <w:tcPr>
            <w:tcW w:w="2535" w:type="dxa"/>
          </w:tcPr>
          <w:p w14:paraId="042DCE85" w14:textId="77777777" w:rsidR="00C33CA8" w:rsidRPr="00524C83" w:rsidRDefault="00C33CA8" w:rsidP="00C33CA8">
            <w:pPr>
              <w:jc w:val="center"/>
              <w:rPr>
                <w:rFonts w:cstheme="minorHAnsi"/>
                <w:bCs/>
                <w:sz w:val="20"/>
                <w:szCs w:val="20"/>
              </w:rPr>
            </w:pPr>
            <w:r w:rsidRPr="00524C83">
              <w:rPr>
                <w:rFonts w:cstheme="minorHAnsi"/>
                <w:sz w:val="20"/>
                <w:szCs w:val="20"/>
              </w:rPr>
              <w:t>$1,500.00</w:t>
            </w:r>
          </w:p>
        </w:tc>
      </w:tr>
      <w:tr w:rsidR="00C33CA8" w:rsidRPr="00524C83" w14:paraId="0DA204D7" w14:textId="77777777" w:rsidTr="00C33CA8">
        <w:tblPrEx>
          <w:tblCellMar>
            <w:left w:w="70" w:type="dxa"/>
            <w:right w:w="70" w:type="dxa"/>
          </w:tblCellMar>
          <w:tblLook w:val="0000" w:firstRow="0" w:lastRow="0" w:firstColumn="0" w:lastColumn="0" w:noHBand="0" w:noVBand="0"/>
        </w:tblPrEx>
        <w:trPr>
          <w:trHeight w:val="418"/>
          <w:jc w:val="center"/>
        </w:trPr>
        <w:tc>
          <w:tcPr>
            <w:tcW w:w="7702" w:type="dxa"/>
            <w:gridSpan w:val="4"/>
          </w:tcPr>
          <w:p w14:paraId="186E7EA1" w14:textId="77777777" w:rsidR="00C33CA8" w:rsidRPr="00524C83" w:rsidRDefault="00C33CA8" w:rsidP="00C33CA8">
            <w:pPr>
              <w:rPr>
                <w:rFonts w:cstheme="minorHAnsi"/>
                <w:sz w:val="20"/>
                <w:szCs w:val="20"/>
                <w:lang w:val="es-CR"/>
              </w:rPr>
            </w:pPr>
            <w:r w:rsidRPr="00524C83">
              <w:rPr>
                <w:rFonts w:cstheme="minorHAnsi"/>
                <w:sz w:val="20"/>
                <w:szCs w:val="20"/>
              </w:rPr>
              <w:t>Teléfono inalámbrico</w:t>
            </w:r>
          </w:p>
        </w:tc>
        <w:tc>
          <w:tcPr>
            <w:tcW w:w="2101" w:type="dxa"/>
            <w:vAlign w:val="center"/>
          </w:tcPr>
          <w:p w14:paraId="61FC9FA8" w14:textId="77777777" w:rsidR="00C33CA8" w:rsidRPr="00524C83" w:rsidRDefault="00C33CA8" w:rsidP="00C33CA8">
            <w:pPr>
              <w:jc w:val="center"/>
              <w:rPr>
                <w:rFonts w:cstheme="minorHAnsi"/>
                <w:bCs/>
                <w:sz w:val="20"/>
                <w:szCs w:val="20"/>
              </w:rPr>
            </w:pPr>
            <w:r w:rsidRPr="00524C83">
              <w:rPr>
                <w:rFonts w:cstheme="minorHAnsi"/>
                <w:bCs/>
                <w:sz w:val="20"/>
                <w:szCs w:val="20"/>
              </w:rPr>
              <w:t>1</w:t>
            </w:r>
          </w:p>
        </w:tc>
        <w:tc>
          <w:tcPr>
            <w:tcW w:w="2116" w:type="dxa"/>
            <w:vAlign w:val="center"/>
          </w:tcPr>
          <w:p w14:paraId="3385E093" w14:textId="77777777" w:rsidR="00C33CA8" w:rsidRPr="00524C83" w:rsidRDefault="00C33CA8" w:rsidP="00C33CA8">
            <w:pPr>
              <w:jc w:val="center"/>
              <w:rPr>
                <w:rFonts w:cstheme="minorHAnsi"/>
                <w:bCs/>
                <w:sz w:val="20"/>
                <w:szCs w:val="20"/>
              </w:rPr>
            </w:pPr>
            <w:r w:rsidRPr="00524C83">
              <w:rPr>
                <w:rFonts w:cstheme="minorHAnsi"/>
                <w:bCs/>
                <w:sz w:val="20"/>
                <w:szCs w:val="20"/>
              </w:rPr>
              <w:t>$  150.00</w:t>
            </w:r>
          </w:p>
        </w:tc>
        <w:tc>
          <w:tcPr>
            <w:tcW w:w="2535" w:type="dxa"/>
          </w:tcPr>
          <w:p w14:paraId="32053A80" w14:textId="77777777" w:rsidR="00C33CA8" w:rsidRPr="00524C83" w:rsidRDefault="00C33CA8" w:rsidP="00C33CA8">
            <w:pPr>
              <w:jc w:val="center"/>
              <w:rPr>
                <w:rFonts w:cstheme="minorHAnsi"/>
                <w:bCs/>
                <w:sz w:val="20"/>
                <w:szCs w:val="20"/>
              </w:rPr>
            </w:pPr>
            <w:r w:rsidRPr="00524C83">
              <w:rPr>
                <w:rFonts w:cstheme="minorHAnsi"/>
                <w:sz w:val="20"/>
                <w:szCs w:val="20"/>
              </w:rPr>
              <w:t>$  150.00</w:t>
            </w:r>
          </w:p>
        </w:tc>
      </w:tr>
      <w:tr w:rsidR="00C33CA8" w:rsidRPr="00524C83" w14:paraId="5B461945" w14:textId="77777777" w:rsidTr="00C33CA8">
        <w:tblPrEx>
          <w:tblCellMar>
            <w:left w:w="70" w:type="dxa"/>
            <w:right w:w="70" w:type="dxa"/>
          </w:tblCellMar>
          <w:tblLook w:val="0000" w:firstRow="0" w:lastRow="0" w:firstColumn="0" w:lastColumn="0" w:noHBand="0" w:noVBand="0"/>
        </w:tblPrEx>
        <w:trPr>
          <w:trHeight w:val="418"/>
          <w:jc w:val="center"/>
        </w:trPr>
        <w:tc>
          <w:tcPr>
            <w:tcW w:w="7702" w:type="dxa"/>
            <w:gridSpan w:val="4"/>
          </w:tcPr>
          <w:p w14:paraId="1BA05265" w14:textId="77777777" w:rsidR="00C33CA8" w:rsidRPr="00524C83" w:rsidRDefault="00C33CA8" w:rsidP="00C33CA8">
            <w:pPr>
              <w:rPr>
                <w:rFonts w:cstheme="minorHAnsi"/>
                <w:sz w:val="20"/>
                <w:szCs w:val="20"/>
                <w:lang w:val="es-CR"/>
              </w:rPr>
            </w:pPr>
            <w:r w:rsidRPr="00524C83">
              <w:rPr>
                <w:rFonts w:cstheme="minorHAnsi"/>
                <w:sz w:val="20"/>
                <w:szCs w:val="20"/>
              </w:rPr>
              <w:t>Impresora Multifuncional</w:t>
            </w:r>
          </w:p>
        </w:tc>
        <w:tc>
          <w:tcPr>
            <w:tcW w:w="2101" w:type="dxa"/>
            <w:vAlign w:val="center"/>
          </w:tcPr>
          <w:p w14:paraId="7085BF8F" w14:textId="77777777" w:rsidR="00C33CA8" w:rsidRPr="00524C83" w:rsidRDefault="00C33CA8" w:rsidP="00C33CA8">
            <w:pPr>
              <w:jc w:val="center"/>
              <w:rPr>
                <w:rFonts w:cstheme="minorHAnsi"/>
                <w:bCs/>
                <w:sz w:val="20"/>
                <w:szCs w:val="20"/>
              </w:rPr>
            </w:pPr>
            <w:r w:rsidRPr="00524C83">
              <w:rPr>
                <w:rFonts w:cstheme="minorHAnsi"/>
                <w:bCs/>
                <w:sz w:val="20"/>
                <w:szCs w:val="20"/>
              </w:rPr>
              <w:t>1</w:t>
            </w:r>
          </w:p>
        </w:tc>
        <w:tc>
          <w:tcPr>
            <w:tcW w:w="2116" w:type="dxa"/>
            <w:vAlign w:val="center"/>
          </w:tcPr>
          <w:p w14:paraId="5612CD1B" w14:textId="77777777" w:rsidR="00C33CA8" w:rsidRPr="00524C83" w:rsidRDefault="00C33CA8" w:rsidP="00C33CA8">
            <w:pPr>
              <w:jc w:val="center"/>
              <w:rPr>
                <w:rFonts w:cstheme="minorHAnsi"/>
                <w:bCs/>
                <w:sz w:val="20"/>
                <w:szCs w:val="20"/>
              </w:rPr>
            </w:pPr>
            <w:r w:rsidRPr="00524C83">
              <w:rPr>
                <w:rFonts w:cstheme="minorHAnsi"/>
                <w:bCs/>
                <w:sz w:val="20"/>
                <w:szCs w:val="20"/>
              </w:rPr>
              <w:t>$1,500.00</w:t>
            </w:r>
          </w:p>
        </w:tc>
        <w:tc>
          <w:tcPr>
            <w:tcW w:w="2535" w:type="dxa"/>
          </w:tcPr>
          <w:p w14:paraId="2A535DE6" w14:textId="77777777" w:rsidR="00C33CA8" w:rsidRPr="00524C83" w:rsidRDefault="00C33CA8" w:rsidP="00C33CA8">
            <w:pPr>
              <w:jc w:val="center"/>
              <w:rPr>
                <w:rFonts w:cstheme="minorHAnsi"/>
                <w:bCs/>
                <w:sz w:val="20"/>
                <w:szCs w:val="20"/>
              </w:rPr>
            </w:pPr>
            <w:r w:rsidRPr="00524C83">
              <w:rPr>
                <w:rFonts w:cstheme="minorHAnsi"/>
                <w:sz w:val="20"/>
                <w:szCs w:val="20"/>
              </w:rPr>
              <w:t>$1,500.00</w:t>
            </w:r>
          </w:p>
        </w:tc>
      </w:tr>
      <w:tr w:rsidR="00C33CA8" w:rsidRPr="00524C83" w14:paraId="304F84C9" w14:textId="77777777" w:rsidTr="00C33CA8">
        <w:tblPrEx>
          <w:tblCellMar>
            <w:left w:w="70" w:type="dxa"/>
            <w:right w:w="70" w:type="dxa"/>
          </w:tblCellMar>
          <w:tblLook w:val="0000" w:firstRow="0" w:lastRow="0" w:firstColumn="0" w:lastColumn="0" w:noHBand="0" w:noVBand="0"/>
        </w:tblPrEx>
        <w:trPr>
          <w:trHeight w:val="410"/>
          <w:jc w:val="center"/>
        </w:trPr>
        <w:tc>
          <w:tcPr>
            <w:tcW w:w="5810" w:type="dxa"/>
            <w:gridSpan w:val="3"/>
            <w:vAlign w:val="center"/>
          </w:tcPr>
          <w:p w14:paraId="2B44484E" w14:textId="77777777" w:rsidR="00C33CA8" w:rsidRPr="00524C83" w:rsidRDefault="00C33CA8" w:rsidP="00C33CA8">
            <w:pPr>
              <w:jc w:val="center"/>
              <w:rPr>
                <w:rFonts w:cstheme="minorHAnsi"/>
                <w:b/>
                <w:bCs/>
                <w:sz w:val="20"/>
                <w:szCs w:val="20"/>
                <w:lang w:val="es-CR"/>
              </w:rPr>
            </w:pPr>
            <w:r w:rsidRPr="00524C83">
              <w:rPr>
                <w:rFonts w:cstheme="minorHAnsi"/>
                <w:b/>
                <w:bCs/>
                <w:sz w:val="20"/>
                <w:szCs w:val="20"/>
                <w:lang w:val="es-CR"/>
              </w:rPr>
              <w:t>CAPACITACIONES</w:t>
            </w:r>
          </w:p>
        </w:tc>
        <w:tc>
          <w:tcPr>
            <w:tcW w:w="1892" w:type="dxa"/>
            <w:vAlign w:val="center"/>
          </w:tcPr>
          <w:p w14:paraId="7596A2D0" w14:textId="77777777" w:rsidR="00C33CA8" w:rsidRPr="00524C83" w:rsidRDefault="00C33CA8" w:rsidP="00C33CA8">
            <w:pPr>
              <w:jc w:val="center"/>
              <w:rPr>
                <w:rFonts w:cstheme="minorHAnsi"/>
                <w:b/>
                <w:bCs/>
                <w:sz w:val="20"/>
                <w:szCs w:val="20"/>
                <w:lang w:val="es-CR"/>
              </w:rPr>
            </w:pPr>
            <w:r w:rsidRPr="00524C83">
              <w:rPr>
                <w:rFonts w:cstheme="minorHAnsi"/>
                <w:b/>
                <w:bCs/>
                <w:sz w:val="20"/>
                <w:szCs w:val="20"/>
                <w:lang w:val="es-CR"/>
              </w:rPr>
              <w:t>FECHA</w:t>
            </w:r>
          </w:p>
        </w:tc>
        <w:tc>
          <w:tcPr>
            <w:tcW w:w="4217" w:type="dxa"/>
            <w:gridSpan w:val="2"/>
            <w:vAlign w:val="center"/>
          </w:tcPr>
          <w:p w14:paraId="2EF0F488" w14:textId="77777777" w:rsidR="00C33CA8" w:rsidRPr="00524C83" w:rsidRDefault="00C33CA8" w:rsidP="00C33CA8">
            <w:pPr>
              <w:jc w:val="center"/>
              <w:rPr>
                <w:rFonts w:cstheme="minorHAnsi"/>
                <w:b/>
                <w:sz w:val="20"/>
                <w:szCs w:val="20"/>
              </w:rPr>
            </w:pPr>
            <w:r w:rsidRPr="00524C83">
              <w:rPr>
                <w:rFonts w:cstheme="minorHAnsi"/>
                <w:b/>
                <w:sz w:val="20"/>
                <w:szCs w:val="20"/>
              </w:rPr>
              <w:t>LUGAR</w:t>
            </w:r>
          </w:p>
        </w:tc>
        <w:tc>
          <w:tcPr>
            <w:tcW w:w="2535" w:type="dxa"/>
          </w:tcPr>
          <w:p w14:paraId="6CE1DFB1" w14:textId="77777777" w:rsidR="00C33CA8" w:rsidRPr="00524C83" w:rsidRDefault="00C33CA8" w:rsidP="00C33CA8">
            <w:pPr>
              <w:jc w:val="center"/>
              <w:rPr>
                <w:rFonts w:cstheme="minorHAnsi"/>
                <w:b/>
                <w:sz w:val="20"/>
                <w:szCs w:val="20"/>
              </w:rPr>
            </w:pPr>
            <w:r w:rsidRPr="00524C83">
              <w:rPr>
                <w:rFonts w:cstheme="minorHAnsi"/>
                <w:b/>
                <w:sz w:val="20"/>
                <w:szCs w:val="20"/>
              </w:rPr>
              <w:t>COSTO</w:t>
            </w:r>
          </w:p>
        </w:tc>
      </w:tr>
      <w:tr w:rsidR="00C33CA8" w:rsidRPr="00524C83" w14:paraId="6311A090" w14:textId="77777777" w:rsidTr="00C33CA8">
        <w:tblPrEx>
          <w:tblCellMar>
            <w:left w:w="70" w:type="dxa"/>
            <w:right w:w="70" w:type="dxa"/>
          </w:tblCellMar>
          <w:tblLook w:val="0000" w:firstRow="0" w:lastRow="0" w:firstColumn="0" w:lastColumn="0" w:noHBand="0" w:noVBand="0"/>
        </w:tblPrEx>
        <w:trPr>
          <w:trHeight w:val="1538"/>
          <w:jc w:val="center"/>
        </w:trPr>
        <w:tc>
          <w:tcPr>
            <w:tcW w:w="5810" w:type="dxa"/>
            <w:gridSpan w:val="3"/>
            <w:vAlign w:val="center"/>
          </w:tcPr>
          <w:p w14:paraId="75A5D3AE" w14:textId="77777777" w:rsidR="00C33CA8" w:rsidRPr="00524C83" w:rsidRDefault="00C33CA8" w:rsidP="00C33CA8">
            <w:pPr>
              <w:pStyle w:val="Prrafodelista"/>
              <w:numPr>
                <w:ilvl w:val="0"/>
                <w:numId w:val="1"/>
              </w:numPr>
              <w:jc w:val="both"/>
              <w:rPr>
                <w:rFonts w:cstheme="minorHAnsi"/>
                <w:sz w:val="20"/>
                <w:szCs w:val="20"/>
                <w:lang w:val="es-CR"/>
              </w:rPr>
            </w:pPr>
            <w:r w:rsidRPr="00524C83">
              <w:rPr>
                <w:rFonts w:cstheme="minorHAnsi"/>
                <w:sz w:val="20"/>
                <w:szCs w:val="20"/>
                <w:lang w:val="es-CR"/>
              </w:rPr>
              <w:t>Ley de Procedimiento Administrativos</w:t>
            </w:r>
          </w:p>
          <w:p w14:paraId="75B6B10B" w14:textId="77777777" w:rsidR="00C33CA8" w:rsidRPr="00524C83" w:rsidRDefault="00C33CA8" w:rsidP="00C33CA8">
            <w:pPr>
              <w:pStyle w:val="Prrafodelista"/>
              <w:numPr>
                <w:ilvl w:val="0"/>
                <w:numId w:val="1"/>
              </w:numPr>
              <w:jc w:val="both"/>
              <w:rPr>
                <w:rFonts w:cstheme="minorHAnsi"/>
                <w:sz w:val="20"/>
                <w:szCs w:val="20"/>
                <w:lang w:val="es-CR"/>
              </w:rPr>
            </w:pPr>
            <w:r w:rsidRPr="00524C83">
              <w:rPr>
                <w:rFonts w:cstheme="minorHAnsi"/>
                <w:sz w:val="20"/>
                <w:szCs w:val="20"/>
                <w:lang w:val="es-CR"/>
              </w:rPr>
              <w:t xml:space="preserve">Microsoft Office y aplicaciones informáticas </w:t>
            </w:r>
          </w:p>
          <w:p w14:paraId="7CB2F67E" w14:textId="77777777" w:rsidR="00C33CA8" w:rsidRPr="00524C83" w:rsidRDefault="00C33CA8" w:rsidP="00C33CA8">
            <w:pPr>
              <w:pStyle w:val="Prrafodelista"/>
              <w:numPr>
                <w:ilvl w:val="0"/>
                <w:numId w:val="1"/>
              </w:numPr>
              <w:jc w:val="both"/>
              <w:rPr>
                <w:rFonts w:cstheme="minorHAnsi"/>
                <w:b/>
                <w:bCs/>
                <w:sz w:val="20"/>
                <w:szCs w:val="20"/>
                <w:lang w:val="es-CR"/>
              </w:rPr>
            </w:pPr>
            <w:r w:rsidRPr="00524C83">
              <w:rPr>
                <w:rFonts w:cstheme="minorHAnsi"/>
                <w:sz w:val="20"/>
                <w:szCs w:val="20"/>
                <w:lang w:val="es-CR"/>
              </w:rPr>
              <w:t>Nueva Ley FODES</w:t>
            </w:r>
          </w:p>
          <w:p w14:paraId="78A73795" w14:textId="77777777" w:rsidR="00C33CA8" w:rsidRPr="00524C83" w:rsidRDefault="00C33CA8" w:rsidP="00C33CA8">
            <w:pPr>
              <w:pStyle w:val="Prrafodelista"/>
              <w:numPr>
                <w:ilvl w:val="0"/>
                <w:numId w:val="1"/>
              </w:numPr>
              <w:jc w:val="both"/>
              <w:rPr>
                <w:rFonts w:cstheme="minorHAnsi"/>
                <w:b/>
                <w:bCs/>
                <w:sz w:val="20"/>
                <w:szCs w:val="20"/>
                <w:lang w:val="es-CR"/>
              </w:rPr>
            </w:pPr>
            <w:r w:rsidRPr="00524C83">
              <w:rPr>
                <w:rFonts w:cstheme="minorHAnsi"/>
                <w:sz w:val="20"/>
                <w:szCs w:val="20"/>
                <w:lang w:val="es-CR"/>
              </w:rPr>
              <w:t>Cuales otras sean necesarias para la optimalización y organización de la Unidad.</w:t>
            </w:r>
          </w:p>
        </w:tc>
        <w:tc>
          <w:tcPr>
            <w:tcW w:w="1892" w:type="dxa"/>
            <w:vAlign w:val="center"/>
          </w:tcPr>
          <w:p w14:paraId="420C3A0D" w14:textId="77777777" w:rsidR="00C33CA8" w:rsidRPr="00524C83" w:rsidRDefault="00C33CA8" w:rsidP="00C33CA8">
            <w:pPr>
              <w:jc w:val="center"/>
              <w:rPr>
                <w:rFonts w:cstheme="minorHAnsi"/>
                <w:b/>
                <w:bCs/>
                <w:sz w:val="20"/>
                <w:szCs w:val="20"/>
                <w:u w:val="single"/>
                <w:lang w:val="es-CR"/>
              </w:rPr>
            </w:pPr>
            <w:r w:rsidRPr="00524C83">
              <w:rPr>
                <w:rFonts w:eastAsia="Times New Roman" w:cstheme="minorHAnsi"/>
                <w:sz w:val="20"/>
                <w:szCs w:val="20"/>
                <w:u w:val="single"/>
                <w:lang w:eastAsia="es-ES"/>
              </w:rPr>
              <w:t>Definida por la UGTH en el Plan de Capacitaciones</w:t>
            </w:r>
          </w:p>
        </w:tc>
        <w:tc>
          <w:tcPr>
            <w:tcW w:w="4217" w:type="dxa"/>
            <w:gridSpan w:val="2"/>
            <w:vAlign w:val="center"/>
          </w:tcPr>
          <w:p w14:paraId="6A1BE65A" w14:textId="77777777" w:rsidR="00C33CA8" w:rsidRPr="00524C83" w:rsidRDefault="00C33CA8" w:rsidP="00C33CA8">
            <w:pPr>
              <w:jc w:val="center"/>
              <w:rPr>
                <w:rFonts w:cstheme="minorHAnsi"/>
                <w:b/>
                <w:sz w:val="20"/>
                <w:szCs w:val="20"/>
                <w:u w:val="single"/>
              </w:rPr>
            </w:pPr>
            <w:r w:rsidRPr="00524C83">
              <w:rPr>
                <w:rFonts w:eastAsia="Times New Roman" w:cstheme="minorHAnsi"/>
                <w:sz w:val="20"/>
                <w:szCs w:val="20"/>
                <w:u w:val="single"/>
                <w:lang w:eastAsia="es-ES"/>
              </w:rPr>
              <w:t>Definida por UGTH en el Plan de Capacitaciones</w:t>
            </w:r>
          </w:p>
        </w:tc>
        <w:tc>
          <w:tcPr>
            <w:tcW w:w="2535" w:type="dxa"/>
            <w:vAlign w:val="center"/>
          </w:tcPr>
          <w:p w14:paraId="4B60FE89" w14:textId="77777777" w:rsidR="00C33CA8" w:rsidRPr="00524C83" w:rsidRDefault="00C33CA8" w:rsidP="00C33CA8">
            <w:pPr>
              <w:jc w:val="center"/>
              <w:rPr>
                <w:rFonts w:cstheme="minorHAnsi"/>
                <w:bCs/>
                <w:sz w:val="20"/>
                <w:szCs w:val="20"/>
              </w:rPr>
            </w:pPr>
            <w:r w:rsidRPr="00524C83">
              <w:rPr>
                <w:rFonts w:cstheme="minorHAnsi"/>
                <w:bCs/>
                <w:sz w:val="20"/>
                <w:szCs w:val="20"/>
              </w:rPr>
              <w:t>$2,000.00</w:t>
            </w:r>
          </w:p>
        </w:tc>
      </w:tr>
      <w:tr w:rsidR="00C33CA8" w:rsidRPr="00524C83" w14:paraId="5005EE96" w14:textId="77777777" w:rsidTr="00C33CA8">
        <w:tblPrEx>
          <w:tblCellMar>
            <w:left w:w="70" w:type="dxa"/>
            <w:right w:w="70" w:type="dxa"/>
          </w:tblCellMar>
          <w:tblLook w:val="0000" w:firstRow="0" w:lastRow="0" w:firstColumn="0" w:lastColumn="0" w:noHBand="0" w:noVBand="0"/>
        </w:tblPrEx>
        <w:trPr>
          <w:trHeight w:val="411"/>
          <w:jc w:val="center"/>
        </w:trPr>
        <w:tc>
          <w:tcPr>
            <w:tcW w:w="11919" w:type="dxa"/>
            <w:gridSpan w:val="6"/>
            <w:vAlign w:val="center"/>
          </w:tcPr>
          <w:p w14:paraId="3649A980" w14:textId="77777777" w:rsidR="00C33CA8" w:rsidRPr="00524C83" w:rsidRDefault="00C33CA8" w:rsidP="00C33CA8">
            <w:pPr>
              <w:jc w:val="center"/>
              <w:rPr>
                <w:rFonts w:eastAsia="Times New Roman" w:cstheme="minorHAnsi"/>
                <w:b/>
                <w:bCs/>
                <w:sz w:val="20"/>
                <w:szCs w:val="20"/>
                <w:lang w:eastAsia="es-ES"/>
              </w:rPr>
            </w:pPr>
            <w:r w:rsidRPr="00524C83">
              <w:rPr>
                <w:rFonts w:eastAsia="Times New Roman" w:cstheme="minorHAnsi"/>
                <w:b/>
                <w:bCs/>
                <w:sz w:val="20"/>
                <w:szCs w:val="20"/>
                <w:lang w:eastAsia="es-ES"/>
              </w:rPr>
              <w:t>TOTAL</w:t>
            </w:r>
          </w:p>
        </w:tc>
        <w:tc>
          <w:tcPr>
            <w:tcW w:w="2535" w:type="dxa"/>
          </w:tcPr>
          <w:p w14:paraId="42F870A3" w14:textId="77777777" w:rsidR="00C33CA8" w:rsidRPr="00524C83" w:rsidRDefault="00C33CA8" w:rsidP="00C33CA8">
            <w:pPr>
              <w:jc w:val="center"/>
              <w:rPr>
                <w:rFonts w:cstheme="minorHAnsi"/>
                <w:b/>
                <w:bCs/>
                <w:color w:val="000000"/>
                <w:sz w:val="20"/>
                <w:szCs w:val="20"/>
              </w:rPr>
            </w:pPr>
            <w:r w:rsidRPr="00524C83">
              <w:rPr>
                <w:rFonts w:cstheme="minorHAnsi"/>
                <w:b/>
                <w:bCs/>
                <w:color w:val="000000"/>
                <w:sz w:val="20"/>
                <w:szCs w:val="20"/>
              </w:rPr>
              <w:t>$10,795.00</w:t>
            </w:r>
          </w:p>
        </w:tc>
      </w:tr>
    </w:tbl>
    <w:p w14:paraId="5B125D20" w14:textId="77777777" w:rsidR="00C33CA8" w:rsidRDefault="00C33CA8" w:rsidP="00C33CA8"/>
    <w:p w14:paraId="6A8B80BF" w14:textId="77777777" w:rsidR="00C33CA8" w:rsidRDefault="00C33CA8" w:rsidP="00C33CA8"/>
    <w:p w14:paraId="04D6FD5A" w14:textId="77777777" w:rsidR="00C33CA8" w:rsidRDefault="00C33CA8" w:rsidP="00C33CA8"/>
    <w:p w14:paraId="1E04CD67" w14:textId="77777777" w:rsidR="00C33CA8" w:rsidRDefault="00C33CA8" w:rsidP="00C33CA8"/>
    <w:p w14:paraId="76F99F24" w14:textId="77777777" w:rsidR="00C05D71" w:rsidRDefault="00C05D71" w:rsidP="00C33CA8"/>
    <w:p w14:paraId="615B1E03" w14:textId="77777777" w:rsidR="00C05D71" w:rsidRDefault="00C05D71" w:rsidP="00C33CA8"/>
    <w:p w14:paraId="7F9B55B1" w14:textId="77777777" w:rsidR="00C05D71" w:rsidRDefault="00C05D71" w:rsidP="00C33CA8"/>
    <w:p w14:paraId="18531B96" w14:textId="4756086F" w:rsidR="00DF1BA9" w:rsidRDefault="00DF1BA9" w:rsidP="00DF1BA9">
      <w:pPr>
        <w:pStyle w:val="Ttulo1"/>
      </w:pPr>
      <w:bookmarkStart w:id="12" w:name="_Toc96865892"/>
      <w:r>
        <w:lastRenderedPageBreak/>
        <w:t>AUDITORIA INTERNA</w:t>
      </w:r>
      <w:bookmarkEnd w:id="12"/>
    </w:p>
    <w:tbl>
      <w:tblPr>
        <w:tblStyle w:val="Tablaconcuadrcula"/>
        <w:tblW w:w="14601" w:type="dxa"/>
        <w:tblInd w:w="-714" w:type="dxa"/>
        <w:tblLayout w:type="fixed"/>
        <w:tblLook w:val="04A0" w:firstRow="1" w:lastRow="0" w:firstColumn="1" w:lastColumn="0" w:noHBand="0" w:noVBand="1"/>
      </w:tblPr>
      <w:tblGrid>
        <w:gridCol w:w="2977"/>
        <w:gridCol w:w="1985"/>
        <w:gridCol w:w="1701"/>
        <w:gridCol w:w="2693"/>
        <w:gridCol w:w="1843"/>
        <w:gridCol w:w="1559"/>
        <w:gridCol w:w="1843"/>
      </w:tblGrid>
      <w:tr w:rsidR="00C33CA8" w:rsidRPr="00851E1D" w14:paraId="32779175" w14:textId="77777777" w:rsidTr="00C33CA8">
        <w:trPr>
          <w:trHeight w:val="472"/>
        </w:trPr>
        <w:tc>
          <w:tcPr>
            <w:tcW w:w="14601" w:type="dxa"/>
            <w:gridSpan w:val="7"/>
            <w:vAlign w:val="center"/>
          </w:tcPr>
          <w:p w14:paraId="0B074F3D" w14:textId="77777777" w:rsidR="00C33CA8" w:rsidRPr="00851E1D" w:rsidRDefault="00C33CA8" w:rsidP="00C33CA8">
            <w:pPr>
              <w:tabs>
                <w:tab w:val="left" w:pos="1316"/>
              </w:tabs>
              <w:rPr>
                <w:b/>
                <w:u w:val="single"/>
              </w:rPr>
            </w:pPr>
            <w:r w:rsidRPr="00851E1D">
              <w:rPr>
                <w:b/>
                <w:u w:val="single"/>
              </w:rPr>
              <w:t>NOMBRE DE LA UNIDAD O DEPARTAMENTO:</w:t>
            </w:r>
            <w:r>
              <w:rPr>
                <w:b/>
                <w:u w:val="single"/>
              </w:rPr>
              <w:t xml:space="preserve">  AUDITORIA INTERNA</w:t>
            </w:r>
          </w:p>
        </w:tc>
      </w:tr>
      <w:tr w:rsidR="00C33CA8" w:rsidRPr="00851E1D" w14:paraId="4B4BCB3C" w14:textId="77777777" w:rsidTr="00C33CA8">
        <w:trPr>
          <w:trHeight w:val="278"/>
        </w:trPr>
        <w:tc>
          <w:tcPr>
            <w:tcW w:w="2977" w:type="dxa"/>
            <w:vAlign w:val="center"/>
          </w:tcPr>
          <w:p w14:paraId="3013F51F" w14:textId="77777777" w:rsidR="00C33CA8" w:rsidRPr="00851E1D" w:rsidRDefault="00C33CA8" w:rsidP="00C33CA8">
            <w:pPr>
              <w:tabs>
                <w:tab w:val="left" w:pos="1316"/>
              </w:tabs>
              <w:jc w:val="both"/>
              <w:rPr>
                <w:b/>
                <w:sz w:val="18"/>
                <w:szCs w:val="18"/>
              </w:rPr>
            </w:pPr>
            <w:r w:rsidRPr="00851E1D">
              <w:rPr>
                <w:b/>
                <w:sz w:val="18"/>
                <w:szCs w:val="18"/>
              </w:rPr>
              <w:t>NIVEL FUNCIONARIAL:</w:t>
            </w:r>
          </w:p>
        </w:tc>
        <w:tc>
          <w:tcPr>
            <w:tcW w:w="11624" w:type="dxa"/>
            <w:gridSpan w:val="6"/>
            <w:vAlign w:val="center"/>
          </w:tcPr>
          <w:p w14:paraId="08AF61E9" w14:textId="77777777" w:rsidR="00C33CA8" w:rsidRPr="00851E1D" w:rsidRDefault="00C33CA8" w:rsidP="00C33CA8">
            <w:pPr>
              <w:tabs>
                <w:tab w:val="left" w:pos="1316"/>
              </w:tabs>
              <w:jc w:val="both"/>
              <w:rPr>
                <w:sz w:val="18"/>
                <w:szCs w:val="18"/>
              </w:rPr>
            </w:pPr>
            <w:r>
              <w:rPr>
                <w:sz w:val="18"/>
                <w:szCs w:val="18"/>
              </w:rPr>
              <w:t>Técnico</w:t>
            </w:r>
          </w:p>
        </w:tc>
      </w:tr>
      <w:tr w:rsidR="00C33CA8" w:rsidRPr="00851E1D" w14:paraId="65335038" w14:textId="77777777" w:rsidTr="00C33CA8">
        <w:trPr>
          <w:trHeight w:val="267"/>
        </w:trPr>
        <w:tc>
          <w:tcPr>
            <w:tcW w:w="2977" w:type="dxa"/>
            <w:vAlign w:val="center"/>
          </w:tcPr>
          <w:p w14:paraId="35C0A15A" w14:textId="77777777" w:rsidR="00C33CA8" w:rsidRPr="00851E1D" w:rsidRDefault="00C33CA8" w:rsidP="00C33CA8">
            <w:pPr>
              <w:tabs>
                <w:tab w:val="left" w:pos="1316"/>
              </w:tabs>
              <w:jc w:val="both"/>
              <w:rPr>
                <w:b/>
                <w:sz w:val="18"/>
                <w:szCs w:val="18"/>
              </w:rPr>
            </w:pPr>
            <w:r w:rsidRPr="00851E1D">
              <w:rPr>
                <w:b/>
                <w:sz w:val="18"/>
                <w:szCs w:val="18"/>
              </w:rPr>
              <w:t>DEPENDENCIA JERARQUICA:</w:t>
            </w:r>
          </w:p>
        </w:tc>
        <w:tc>
          <w:tcPr>
            <w:tcW w:w="11624" w:type="dxa"/>
            <w:gridSpan w:val="6"/>
            <w:vAlign w:val="center"/>
          </w:tcPr>
          <w:p w14:paraId="39FACA65" w14:textId="77777777" w:rsidR="00C33CA8" w:rsidRPr="00851E1D" w:rsidRDefault="00C33CA8" w:rsidP="00C33CA8">
            <w:pPr>
              <w:tabs>
                <w:tab w:val="left" w:pos="1316"/>
              </w:tabs>
              <w:jc w:val="both"/>
              <w:rPr>
                <w:sz w:val="18"/>
                <w:szCs w:val="18"/>
              </w:rPr>
            </w:pPr>
            <w:r>
              <w:rPr>
                <w:sz w:val="18"/>
                <w:szCs w:val="18"/>
              </w:rPr>
              <w:t>Concejo Municipal</w:t>
            </w:r>
          </w:p>
        </w:tc>
      </w:tr>
      <w:tr w:rsidR="00C33CA8" w:rsidRPr="00851E1D" w14:paraId="46307DAE" w14:textId="77777777" w:rsidTr="00C33CA8">
        <w:trPr>
          <w:trHeight w:val="272"/>
        </w:trPr>
        <w:tc>
          <w:tcPr>
            <w:tcW w:w="2977" w:type="dxa"/>
            <w:vAlign w:val="center"/>
          </w:tcPr>
          <w:p w14:paraId="7C9951C7" w14:textId="77777777" w:rsidR="00C33CA8" w:rsidRPr="00851E1D" w:rsidRDefault="00C33CA8" w:rsidP="00C33CA8">
            <w:pPr>
              <w:tabs>
                <w:tab w:val="left" w:pos="1316"/>
              </w:tabs>
              <w:jc w:val="both"/>
              <w:rPr>
                <w:b/>
                <w:sz w:val="18"/>
                <w:szCs w:val="18"/>
              </w:rPr>
            </w:pPr>
            <w:r w:rsidRPr="00851E1D">
              <w:rPr>
                <w:b/>
                <w:sz w:val="18"/>
                <w:szCs w:val="18"/>
              </w:rPr>
              <w:t>UNIDADES BAJO SU MANDO:</w:t>
            </w:r>
          </w:p>
        </w:tc>
        <w:tc>
          <w:tcPr>
            <w:tcW w:w="11624" w:type="dxa"/>
            <w:gridSpan w:val="6"/>
            <w:vAlign w:val="center"/>
          </w:tcPr>
          <w:p w14:paraId="20E32C8A" w14:textId="77777777" w:rsidR="00C33CA8" w:rsidRPr="00851E1D" w:rsidRDefault="00C33CA8" w:rsidP="00C33CA8">
            <w:pPr>
              <w:tabs>
                <w:tab w:val="left" w:pos="1316"/>
              </w:tabs>
              <w:jc w:val="both"/>
              <w:rPr>
                <w:sz w:val="18"/>
                <w:szCs w:val="18"/>
              </w:rPr>
            </w:pPr>
            <w:r>
              <w:rPr>
                <w:sz w:val="18"/>
                <w:szCs w:val="18"/>
              </w:rPr>
              <w:t>Ninguna</w:t>
            </w:r>
          </w:p>
        </w:tc>
      </w:tr>
      <w:tr w:rsidR="00C33CA8" w:rsidRPr="00851E1D" w14:paraId="796B066E" w14:textId="77777777" w:rsidTr="00C33CA8">
        <w:trPr>
          <w:trHeight w:val="289"/>
        </w:trPr>
        <w:tc>
          <w:tcPr>
            <w:tcW w:w="2977" w:type="dxa"/>
            <w:vAlign w:val="center"/>
          </w:tcPr>
          <w:p w14:paraId="4D5243FE" w14:textId="77777777" w:rsidR="00C33CA8" w:rsidRPr="00851E1D" w:rsidRDefault="00C33CA8" w:rsidP="00C33CA8">
            <w:pPr>
              <w:tabs>
                <w:tab w:val="left" w:pos="1316"/>
              </w:tabs>
              <w:jc w:val="both"/>
              <w:rPr>
                <w:b/>
                <w:sz w:val="18"/>
                <w:szCs w:val="18"/>
              </w:rPr>
            </w:pPr>
            <w:r w:rsidRPr="00851E1D">
              <w:rPr>
                <w:b/>
                <w:sz w:val="18"/>
                <w:szCs w:val="18"/>
              </w:rPr>
              <w:t>DESCRIPCION GENERAL:</w:t>
            </w:r>
          </w:p>
        </w:tc>
        <w:tc>
          <w:tcPr>
            <w:tcW w:w="11624" w:type="dxa"/>
            <w:gridSpan w:val="6"/>
            <w:vAlign w:val="center"/>
          </w:tcPr>
          <w:p w14:paraId="6807418F" w14:textId="77777777" w:rsidR="00C33CA8" w:rsidRPr="00851E1D" w:rsidRDefault="00C33CA8" w:rsidP="00C33CA8">
            <w:pPr>
              <w:tabs>
                <w:tab w:val="left" w:pos="1316"/>
              </w:tabs>
              <w:jc w:val="both"/>
              <w:rPr>
                <w:sz w:val="18"/>
                <w:szCs w:val="18"/>
              </w:rPr>
            </w:pPr>
            <w:r w:rsidRPr="00F2707C">
              <w:rPr>
                <w:sz w:val="18"/>
                <w:szCs w:val="18"/>
                <w:lang w:val="es-CR"/>
              </w:rPr>
              <w:t>Fiscaliza</w:t>
            </w:r>
            <w:r>
              <w:rPr>
                <w:sz w:val="18"/>
                <w:szCs w:val="18"/>
                <w:lang w:val="es-CR"/>
              </w:rPr>
              <w:t>r</w:t>
            </w:r>
            <w:r w:rsidRPr="00F2707C">
              <w:rPr>
                <w:sz w:val="18"/>
                <w:szCs w:val="18"/>
                <w:lang w:val="es-CR"/>
              </w:rPr>
              <w:t xml:space="preserve"> la utilización y protección de los recursos </w:t>
            </w:r>
            <w:r>
              <w:rPr>
                <w:sz w:val="18"/>
                <w:szCs w:val="18"/>
                <w:lang w:val="es-CR"/>
              </w:rPr>
              <w:t>municipales</w:t>
            </w:r>
            <w:r w:rsidRPr="00F2707C">
              <w:rPr>
                <w:sz w:val="18"/>
                <w:szCs w:val="18"/>
                <w:lang w:val="es-CR"/>
              </w:rPr>
              <w:t>, informando sobre el desarrollo de la gestión municipal para la toma de decisiones.</w:t>
            </w:r>
          </w:p>
        </w:tc>
      </w:tr>
      <w:tr w:rsidR="00C33CA8" w:rsidRPr="00851E1D" w14:paraId="0B5B0E76" w14:textId="77777777" w:rsidTr="00C33CA8">
        <w:trPr>
          <w:trHeight w:val="266"/>
        </w:trPr>
        <w:tc>
          <w:tcPr>
            <w:tcW w:w="2977" w:type="dxa"/>
            <w:vAlign w:val="center"/>
          </w:tcPr>
          <w:p w14:paraId="19E290FD" w14:textId="77777777" w:rsidR="00C33CA8" w:rsidRPr="00851E1D" w:rsidRDefault="00C33CA8" w:rsidP="00C33CA8">
            <w:pPr>
              <w:tabs>
                <w:tab w:val="left" w:pos="1316"/>
              </w:tabs>
              <w:jc w:val="both"/>
              <w:rPr>
                <w:b/>
                <w:sz w:val="18"/>
                <w:szCs w:val="18"/>
              </w:rPr>
            </w:pPr>
            <w:r w:rsidRPr="00851E1D">
              <w:rPr>
                <w:b/>
                <w:sz w:val="18"/>
                <w:szCs w:val="18"/>
              </w:rPr>
              <w:t>OBJETIVO GENERAL:</w:t>
            </w:r>
          </w:p>
        </w:tc>
        <w:tc>
          <w:tcPr>
            <w:tcW w:w="11624" w:type="dxa"/>
            <w:gridSpan w:val="6"/>
            <w:vAlign w:val="center"/>
          </w:tcPr>
          <w:p w14:paraId="23E10A76" w14:textId="77777777" w:rsidR="00C33CA8" w:rsidRPr="00851E1D" w:rsidRDefault="00C33CA8" w:rsidP="00C33CA8">
            <w:pPr>
              <w:tabs>
                <w:tab w:val="left" w:pos="1316"/>
              </w:tabs>
              <w:jc w:val="both"/>
              <w:rPr>
                <w:sz w:val="18"/>
                <w:szCs w:val="18"/>
              </w:rPr>
            </w:pPr>
            <w:r>
              <w:rPr>
                <w:sz w:val="18"/>
                <w:szCs w:val="18"/>
                <w:lang w:val="es-CR"/>
              </w:rPr>
              <w:t>Evaluar el Sistema de Control Interno institucional.</w:t>
            </w:r>
          </w:p>
        </w:tc>
      </w:tr>
      <w:tr w:rsidR="00C33CA8" w:rsidRPr="00851E1D" w14:paraId="1C1F5CB2" w14:textId="77777777" w:rsidTr="00C33CA8">
        <w:trPr>
          <w:trHeight w:val="269"/>
        </w:trPr>
        <w:tc>
          <w:tcPr>
            <w:tcW w:w="2977" w:type="dxa"/>
            <w:vAlign w:val="center"/>
          </w:tcPr>
          <w:p w14:paraId="3F46842F" w14:textId="77777777" w:rsidR="00C33CA8" w:rsidRPr="00851E1D" w:rsidRDefault="00C33CA8" w:rsidP="00C33CA8">
            <w:pPr>
              <w:tabs>
                <w:tab w:val="left" w:pos="1316"/>
              </w:tabs>
              <w:jc w:val="both"/>
              <w:rPr>
                <w:b/>
                <w:sz w:val="18"/>
                <w:szCs w:val="18"/>
              </w:rPr>
            </w:pPr>
            <w:r w:rsidRPr="00851E1D">
              <w:rPr>
                <w:b/>
                <w:sz w:val="18"/>
                <w:szCs w:val="18"/>
              </w:rPr>
              <w:t>MISION DE LA UNIDAD:</w:t>
            </w:r>
          </w:p>
        </w:tc>
        <w:tc>
          <w:tcPr>
            <w:tcW w:w="11624" w:type="dxa"/>
            <w:gridSpan w:val="6"/>
            <w:vAlign w:val="center"/>
          </w:tcPr>
          <w:p w14:paraId="0F49C536" w14:textId="77777777" w:rsidR="00C33CA8" w:rsidRPr="00851E1D" w:rsidRDefault="00C33CA8" w:rsidP="00C33CA8">
            <w:pPr>
              <w:tabs>
                <w:tab w:val="left" w:pos="1316"/>
              </w:tabs>
              <w:jc w:val="both"/>
              <w:rPr>
                <w:sz w:val="18"/>
                <w:szCs w:val="18"/>
              </w:rPr>
            </w:pPr>
            <w:r w:rsidRPr="0005166A">
              <w:rPr>
                <w:sz w:val="18"/>
                <w:szCs w:val="18"/>
              </w:rPr>
              <w:t>Somos una unidad independiente y objetiva, de aseguramiento y consulta para agregar valor y mejorar las operaciones de la institución Municipal, ayudándola a cumplir sus objetivos aportando un enfoque sistemático y disciplinado para evaluar y mejorar la eficacia de sus procesos.</w:t>
            </w:r>
          </w:p>
        </w:tc>
      </w:tr>
      <w:tr w:rsidR="00C33CA8" w:rsidRPr="00851E1D" w14:paraId="04E749C5" w14:textId="77777777" w:rsidTr="00C33CA8">
        <w:trPr>
          <w:trHeight w:val="132"/>
        </w:trPr>
        <w:tc>
          <w:tcPr>
            <w:tcW w:w="2977" w:type="dxa"/>
            <w:vAlign w:val="center"/>
          </w:tcPr>
          <w:p w14:paraId="7A33D55A" w14:textId="77777777" w:rsidR="00C33CA8" w:rsidRPr="00851E1D" w:rsidRDefault="00C33CA8" w:rsidP="00C33CA8">
            <w:pPr>
              <w:tabs>
                <w:tab w:val="left" w:pos="1316"/>
              </w:tabs>
              <w:jc w:val="both"/>
              <w:rPr>
                <w:b/>
                <w:sz w:val="18"/>
                <w:szCs w:val="18"/>
              </w:rPr>
            </w:pPr>
            <w:r w:rsidRPr="00851E1D">
              <w:rPr>
                <w:b/>
                <w:sz w:val="18"/>
                <w:szCs w:val="18"/>
              </w:rPr>
              <w:t>VISION DE LA UNIDAD:</w:t>
            </w:r>
          </w:p>
        </w:tc>
        <w:tc>
          <w:tcPr>
            <w:tcW w:w="11624" w:type="dxa"/>
            <w:gridSpan w:val="6"/>
            <w:vAlign w:val="center"/>
          </w:tcPr>
          <w:p w14:paraId="318CE2D8" w14:textId="77777777" w:rsidR="00C33CA8" w:rsidRPr="00851E1D" w:rsidRDefault="00C33CA8" w:rsidP="00C33CA8">
            <w:pPr>
              <w:tabs>
                <w:tab w:val="left" w:pos="1316"/>
              </w:tabs>
              <w:jc w:val="both"/>
              <w:rPr>
                <w:sz w:val="18"/>
                <w:szCs w:val="18"/>
              </w:rPr>
            </w:pPr>
            <w:r w:rsidRPr="0005166A">
              <w:rPr>
                <w:sz w:val="18"/>
                <w:szCs w:val="18"/>
              </w:rPr>
              <w:t>Ser la unidad de asesoramiento y apoyo al Concejo Municipal para mejorar el Sistema de Control Interno de la entidad, contribuyendo al cumplimiento de objetivos institucionales.</w:t>
            </w:r>
          </w:p>
        </w:tc>
      </w:tr>
      <w:tr w:rsidR="00C33CA8" w:rsidRPr="00851E1D" w14:paraId="190C6222" w14:textId="77777777" w:rsidTr="00C33CA8">
        <w:tc>
          <w:tcPr>
            <w:tcW w:w="2977" w:type="dxa"/>
            <w:vAlign w:val="center"/>
          </w:tcPr>
          <w:p w14:paraId="3805C11D" w14:textId="77777777" w:rsidR="00C33CA8" w:rsidRPr="00851E1D" w:rsidRDefault="00C33CA8" w:rsidP="00C33CA8">
            <w:pPr>
              <w:tabs>
                <w:tab w:val="left" w:pos="1316"/>
              </w:tabs>
              <w:jc w:val="both"/>
              <w:rPr>
                <w:b/>
                <w:sz w:val="18"/>
                <w:szCs w:val="18"/>
              </w:rPr>
            </w:pPr>
            <w:r w:rsidRPr="00851E1D">
              <w:rPr>
                <w:b/>
                <w:sz w:val="18"/>
                <w:szCs w:val="18"/>
              </w:rPr>
              <w:t>RELACIONES DE TRABAJO:</w:t>
            </w:r>
          </w:p>
        </w:tc>
        <w:tc>
          <w:tcPr>
            <w:tcW w:w="11624" w:type="dxa"/>
            <w:gridSpan w:val="6"/>
            <w:vAlign w:val="center"/>
          </w:tcPr>
          <w:p w14:paraId="4FCE585D" w14:textId="77777777" w:rsidR="00C33CA8" w:rsidRPr="00851E1D" w:rsidRDefault="00C33CA8" w:rsidP="00C33CA8">
            <w:pPr>
              <w:tabs>
                <w:tab w:val="left" w:pos="1316"/>
              </w:tabs>
              <w:jc w:val="both"/>
              <w:rPr>
                <w:sz w:val="18"/>
                <w:szCs w:val="18"/>
              </w:rPr>
            </w:pPr>
            <w:r w:rsidRPr="00851E1D">
              <w:rPr>
                <w:b/>
                <w:sz w:val="18"/>
                <w:szCs w:val="18"/>
              </w:rPr>
              <w:t>INTERNAS</w:t>
            </w:r>
            <w:r w:rsidRPr="00851E1D">
              <w:rPr>
                <w:sz w:val="18"/>
                <w:szCs w:val="18"/>
              </w:rPr>
              <w:t>:</w:t>
            </w:r>
            <w:r>
              <w:rPr>
                <w:sz w:val="18"/>
                <w:szCs w:val="18"/>
              </w:rPr>
              <w:t xml:space="preserve"> Áreas examinadas, Gerencia Municipal, Concejo Municipal.</w:t>
            </w:r>
          </w:p>
          <w:p w14:paraId="3A20D807" w14:textId="77777777" w:rsidR="00C33CA8" w:rsidRPr="00851E1D" w:rsidRDefault="00C33CA8" w:rsidP="00C33CA8">
            <w:pPr>
              <w:tabs>
                <w:tab w:val="left" w:pos="1316"/>
              </w:tabs>
              <w:jc w:val="both"/>
              <w:rPr>
                <w:sz w:val="18"/>
                <w:szCs w:val="18"/>
              </w:rPr>
            </w:pPr>
            <w:r w:rsidRPr="00851E1D">
              <w:rPr>
                <w:b/>
                <w:sz w:val="18"/>
                <w:szCs w:val="18"/>
              </w:rPr>
              <w:t>EXTERNAS</w:t>
            </w:r>
            <w:r w:rsidRPr="00851E1D">
              <w:rPr>
                <w:sz w:val="18"/>
                <w:szCs w:val="18"/>
              </w:rPr>
              <w:t xml:space="preserve">: </w:t>
            </w:r>
            <w:r>
              <w:rPr>
                <w:sz w:val="18"/>
                <w:szCs w:val="18"/>
              </w:rPr>
              <w:t>Corte de Cuentas de la República.</w:t>
            </w:r>
          </w:p>
        </w:tc>
      </w:tr>
      <w:tr w:rsidR="00C33CA8" w:rsidRPr="00851E1D" w14:paraId="60B9320D" w14:textId="77777777" w:rsidTr="00C33CA8">
        <w:trPr>
          <w:trHeight w:val="232"/>
        </w:trPr>
        <w:tc>
          <w:tcPr>
            <w:tcW w:w="2977" w:type="dxa"/>
            <w:vAlign w:val="center"/>
          </w:tcPr>
          <w:p w14:paraId="0B1D60D0" w14:textId="77777777" w:rsidR="00C33CA8" w:rsidRPr="00851E1D" w:rsidRDefault="00C33CA8" w:rsidP="00C33CA8">
            <w:pPr>
              <w:tabs>
                <w:tab w:val="left" w:pos="1316"/>
              </w:tabs>
              <w:jc w:val="both"/>
              <w:rPr>
                <w:b/>
                <w:sz w:val="18"/>
                <w:szCs w:val="18"/>
              </w:rPr>
            </w:pPr>
            <w:r w:rsidRPr="00851E1D">
              <w:rPr>
                <w:b/>
                <w:sz w:val="18"/>
                <w:szCs w:val="18"/>
              </w:rPr>
              <w:t>MARCO LEGAL:</w:t>
            </w:r>
          </w:p>
        </w:tc>
        <w:tc>
          <w:tcPr>
            <w:tcW w:w="11624" w:type="dxa"/>
            <w:gridSpan w:val="6"/>
            <w:vAlign w:val="center"/>
          </w:tcPr>
          <w:p w14:paraId="0117B05B" w14:textId="77777777" w:rsidR="00C33CA8" w:rsidRDefault="00C33CA8" w:rsidP="00C33CA8">
            <w:pPr>
              <w:pStyle w:val="Prrafodelista"/>
              <w:numPr>
                <w:ilvl w:val="0"/>
                <w:numId w:val="4"/>
              </w:numPr>
              <w:tabs>
                <w:tab w:val="left" w:pos="1316"/>
              </w:tabs>
              <w:spacing w:line="276" w:lineRule="auto"/>
              <w:jc w:val="both"/>
              <w:rPr>
                <w:sz w:val="18"/>
                <w:szCs w:val="18"/>
              </w:rPr>
            </w:pPr>
            <w:r>
              <w:rPr>
                <w:sz w:val="18"/>
                <w:szCs w:val="18"/>
              </w:rPr>
              <w:t>Código Municipal.</w:t>
            </w:r>
          </w:p>
          <w:p w14:paraId="04D54DA8" w14:textId="77777777" w:rsidR="00C33CA8" w:rsidRPr="00A14C8C" w:rsidRDefault="00C33CA8" w:rsidP="00C33CA8">
            <w:pPr>
              <w:pStyle w:val="Prrafodelista"/>
              <w:numPr>
                <w:ilvl w:val="0"/>
                <w:numId w:val="4"/>
              </w:numPr>
              <w:tabs>
                <w:tab w:val="left" w:pos="1316"/>
              </w:tabs>
              <w:spacing w:line="276" w:lineRule="auto"/>
              <w:jc w:val="both"/>
              <w:rPr>
                <w:sz w:val="18"/>
                <w:szCs w:val="18"/>
              </w:rPr>
            </w:pPr>
            <w:r w:rsidRPr="00A14C8C">
              <w:rPr>
                <w:sz w:val="18"/>
                <w:szCs w:val="18"/>
              </w:rPr>
              <w:t>Normas Técnicas de Control Interno Específicas de la Municipalidad de Acajutla.</w:t>
            </w:r>
          </w:p>
          <w:p w14:paraId="0610DB29" w14:textId="77777777" w:rsidR="00C33CA8" w:rsidRDefault="00C33CA8" w:rsidP="00C33CA8">
            <w:pPr>
              <w:pStyle w:val="Prrafodelista"/>
              <w:numPr>
                <w:ilvl w:val="0"/>
                <w:numId w:val="4"/>
              </w:numPr>
              <w:tabs>
                <w:tab w:val="left" w:pos="1316"/>
              </w:tabs>
              <w:spacing w:line="276" w:lineRule="auto"/>
              <w:jc w:val="both"/>
              <w:rPr>
                <w:sz w:val="18"/>
                <w:szCs w:val="18"/>
              </w:rPr>
            </w:pPr>
            <w:r>
              <w:rPr>
                <w:sz w:val="18"/>
                <w:szCs w:val="18"/>
              </w:rPr>
              <w:t>Normas de Auditoría Interna del Sector Gubernamental.</w:t>
            </w:r>
          </w:p>
          <w:p w14:paraId="4FB46A8D" w14:textId="77777777" w:rsidR="00C33CA8" w:rsidRDefault="00C33CA8" w:rsidP="00C33CA8">
            <w:pPr>
              <w:pStyle w:val="Prrafodelista"/>
              <w:numPr>
                <w:ilvl w:val="0"/>
                <w:numId w:val="4"/>
              </w:numPr>
              <w:tabs>
                <w:tab w:val="left" w:pos="1316"/>
              </w:tabs>
              <w:spacing w:line="276" w:lineRule="auto"/>
              <w:jc w:val="both"/>
              <w:rPr>
                <w:sz w:val="18"/>
                <w:szCs w:val="18"/>
              </w:rPr>
            </w:pPr>
            <w:r>
              <w:rPr>
                <w:sz w:val="18"/>
                <w:szCs w:val="18"/>
              </w:rPr>
              <w:t>Manual de Auditoría Interna del Sector Gubernamental.</w:t>
            </w:r>
          </w:p>
          <w:p w14:paraId="576875B2" w14:textId="77777777" w:rsidR="00C33CA8" w:rsidRDefault="00C33CA8" w:rsidP="00C33CA8">
            <w:pPr>
              <w:pStyle w:val="Prrafodelista"/>
              <w:numPr>
                <w:ilvl w:val="0"/>
                <w:numId w:val="4"/>
              </w:numPr>
              <w:tabs>
                <w:tab w:val="left" w:pos="1316"/>
              </w:tabs>
              <w:spacing w:line="276" w:lineRule="auto"/>
              <w:jc w:val="both"/>
              <w:rPr>
                <w:sz w:val="18"/>
                <w:szCs w:val="18"/>
              </w:rPr>
            </w:pPr>
            <w:r>
              <w:rPr>
                <w:sz w:val="18"/>
                <w:szCs w:val="18"/>
              </w:rPr>
              <w:t>Ley de la Corte de Cuentas de la República.</w:t>
            </w:r>
          </w:p>
          <w:p w14:paraId="5D780734" w14:textId="77777777" w:rsidR="00C33CA8" w:rsidRPr="00A14C8C" w:rsidRDefault="00C33CA8" w:rsidP="00C33CA8">
            <w:pPr>
              <w:pStyle w:val="Prrafodelista"/>
              <w:numPr>
                <w:ilvl w:val="0"/>
                <w:numId w:val="4"/>
              </w:numPr>
              <w:tabs>
                <w:tab w:val="left" w:pos="1316"/>
              </w:tabs>
              <w:spacing w:line="276" w:lineRule="auto"/>
              <w:jc w:val="both"/>
              <w:rPr>
                <w:sz w:val="18"/>
                <w:szCs w:val="18"/>
              </w:rPr>
            </w:pPr>
            <w:r>
              <w:rPr>
                <w:sz w:val="18"/>
                <w:szCs w:val="18"/>
              </w:rPr>
              <w:t>Ley de Ética Gubernamental.</w:t>
            </w:r>
          </w:p>
        </w:tc>
      </w:tr>
      <w:tr w:rsidR="00C33CA8" w:rsidRPr="00851E1D" w14:paraId="6873F889" w14:textId="77777777" w:rsidTr="00C33CA8">
        <w:trPr>
          <w:trHeight w:val="391"/>
        </w:trPr>
        <w:tc>
          <w:tcPr>
            <w:tcW w:w="2977" w:type="dxa"/>
            <w:vAlign w:val="center"/>
          </w:tcPr>
          <w:p w14:paraId="3BC20699" w14:textId="77777777" w:rsidR="00C33CA8" w:rsidRPr="00851E1D" w:rsidRDefault="00C33CA8" w:rsidP="00C33CA8">
            <w:pPr>
              <w:tabs>
                <w:tab w:val="left" w:pos="1316"/>
              </w:tabs>
              <w:jc w:val="both"/>
              <w:rPr>
                <w:b/>
                <w:sz w:val="18"/>
                <w:szCs w:val="18"/>
              </w:rPr>
            </w:pPr>
            <w:r w:rsidRPr="00851E1D">
              <w:rPr>
                <w:b/>
                <w:sz w:val="18"/>
                <w:szCs w:val="18"/>
              </w:rPr>
              <w:t>MECANISMOS DE CONTROL INTERNO:</w:t>
            </w:r>
          </w:p>
        </w:tc>
        <w:tc>
          <w:tcPr>
            <w:tcW w:w="11624" w:type="dxa"/>
            <w:gridSpan w:val="6"/>
            <w:vAlign w:val="center"/>
          </w:tcPr>
          <w:p w14:paraId="1D83E850" w14:textId="77777777" w:rsidR="00C33CA8" w:rsidRPr="00851E1D" w:rsidRDefault="00C33CA8" w:rsidP="00C33CA8">
            <w:pPr>
              <w:tabs>
                <w:tab w:val="left" w:pos="1316"/>
              </w:tabs>
              <w:jc w:val="both"/>
              <w:rPr>
                <w:sz w:val="18"/>
                <w:szCs w:val="18"/>
              </w:rPr>
            </w:pPr>
            <w:r>
              <w:rPr>
                <w:sz w:val="18"/>
                <w:szCs w:val="18"/>
              </w:rPr>
              <w:t>Evaluación del Sistema de Control Interno por área, proceso o aspecto a examinar.</w:t>
            </w:r>
          </w:p>
        </w:tc>
      </w:tr>
      <w:tr w:rsidR="00C33CA8" w:rsidRPr="00851E1D" w14:paraId="1FB361BF" w14:textId="77777777" w:rsidTr="00C33CA8">
        <w:tblPrEx>
          <w:tblCellMar>
            <w:left w:w="70" w:type="dxa"/>
            <w:right w:w="70" w:type="dxa"/>
          </w:tblCellMar>
          <w:tblLook w:val="0000" w:firstRow="0" w:lastRow="0" w:firstColumn="0" w:lastColumn="0" w:noHBand="0" w:noVBand="0"/>
        </w:tblPrEx>
        <w:trPr>
          <w:trHeight w:val="32"/>
        </w:trPr>
        <w:tc>
          <w:tcPr>
            <w:tcW w:w="2977" w:type="dxa"/>
          </w:tcPr>
          <w:p w14:paraId="441297CE" w14:textId="77777777" w:rsidR="00C33CA8" w:rsidRPr="00851E1D" w:rsidRDefault="00C33CA8" w:rsidP="00C33CA8">
            <w:pPr>
              <w:tabs>
                <w:tab w:val="left" w:pos="1316"/>
              </w:tabs>
              <w:jc w:val="both"/>
              <w:rPr>
                <w:b/>
              </w:rPr>
            </w:pPr>
          </w:p>
          <w:p w14:paraId="1856933A" w14:textId="77777777" w:rsidR="00C33CA8" w:rsidRPr="00851E1D" w:rsidRDefault="00C33CA8" w:rsidP="00C33CA8">
            <w:pPr>
              <w:tabs>
                <w:tab w:val="left" w:pos="1316"/>
              </w:tabs>
              <w:jc w:val="both"/>
              <w:rPr>
                <w:b/>
                <w:sz w:val="18"/>
                <w:szCs w:val="18"/>
              </w:rPr>
            </w:pPr>
            <w:r w:rsidRPr="00851E1D">
              <w:rPr>
                <w:b/>
                <w:sz w:val="18"/>
                <w:szCs w:val="18"/>
              </w:rPr>
              <w:t xml:space="preserve">     OBJETIVOS ESPEC</w:t>
            </w:r>
            <w:r>
              <w:rPr>
                <w:b/>
                <w:sz w:val="18"/>
                <w:szCs w:val="18"/>
              </w:rPr>
              <w:t>Í</w:t>
            </w:r>
            <w:r w:rsidRPr="00851E1D">
              <w:rPr>
                <w:b/>
                <w:sz w:val="18"/>
                <w:szCs w:val="18"/>
              </w:rPr>
              <w:t>FICO</w:t>
            </w:r>
          </w:p>
          <w:p w14:paraId="4C5AE64C" w14:textId="77777777" w:rsidR="00C33CA8" w:rsidRPr="00851E1D" w:rsidRDefault="00C33CA8" w:rsidP="00C33CA8">
            <w:pPr>
              <w:tabs>
                <w:tab w:val="left" w:pos="1316"/>
              </w:tabs>
              <w:rPr>
                <w:b/>
              </w:rPr>
            </w:pPr>
          </w:p>
        </w:tc>
        <w:tc>
          <w:tcPr>
            <w:tcW w:w="1985" w:type="dxa"/>
          </w:tcPr>
          <w:p w14:paraId="5641BD5C" w14:textId="77777777" w:rsidR="00C33CA8" w:rsidRPr="00851E1D" w:rsidRDefault="00C33CA8" w:rsidP="00C33CA8">
            <w:pPr>
              <w:tabs>
                <w:tab w:val="left" w:pos="1316"/>
              </w:tabs>
              <w:rPr>
                <w:b/>
                <w:sz w:val="18"/>
                <w:szCs w:val="18"/>
              </w:rPr>
            </w:pPr>
          </w:p>
          <w:p w14:paraId="330A64C3" w14:textId="77777777" w:rsidR="00C33CA8" w:rsidRPr="00851E1D" w:rsidRDefault="00C33CA8" w:rsidP="00C33CA8">
            <w:pPr>
              <w:tabs>
                <w:tab w:val="left" w:pos="1316"/>
              </w:tabs>
              <w:rPr>
                <w:b/>
                <w:sz w:val="18"/>
                <w:szCs w:val="18"/>
              </w:rPr>
            </w:pPr>
            <w:r w:rsidRPr="00851E1D">
              <w:rPr>
                <w:b/>
                <w:sz w:val="18"/>
                <w:szCs w:val="18"/>
              </w:rPr>
              <w:t xml:space="preserve">   META </w:t>
            </w:r>
          </w:p>
        </w:tc>
        <w:tc>
          <w:tcPr>
            <w:tcW w:w="1701" w:type="dxa"/>
          </w:tcPr>
          <w:p w14:paraId="30C86DB9" w14:textId="77777777" w:rsidR="00C33CA8" w:rsidRPr="00851E1D" w:rsidRDefault="00C33CA8" w:rsidP="00C33CA8">
            <w:pPr>
              <w:tabs>
                <w:tab w:val="left" w:pos="1316"/>
              </w:tabs>
              <w:rPr>
                <w:b/>
                <w:sz w:val="18"/>
                <w:szCs w:val="18"/>
              </w:rPr>
            </w:pPr>
          </w:p>
          <w:p w14:paraId="142626BB" w14:textId="77777777" w:rsidR="00C33CA8" w:rsidRPr="00851E1D" w:rsidRDefault="00C33CA8" w:rsidP="00C33CA8">
            <w:pPr>
              <w:tabs>
                <w:tab w:val="left" w:pos="1316"/>
              </w:tabs>
              <w:rPr>
                <w:b/>
                <w:sz w:val="18"/>
                <w:szCs w:val="18"/>
              </w:rPr>
            </w:pPr>
            <w:r w:rsidRPr="00851E1D">
              <w:rPr>
                <w:b/>
                <w:sz w:val="18"/>
                <w:szCs w:val="18"/>
              </w:rPr>
              <w:t xml:space="preserve">     INDICADOR</w:t>
            </w:r>
          </w:p>
        </w:tc>
        <w:tc>
          <w:tcPr>
            <w:tcW w:w="2693" w:type="dxa"/>
          </w:tcPr>
          <w:p w14:paraId="16A88337" w14:textId="77777777" w:rsidR="00C33CA8" w:rsidRPr="00851E1D" w:rsidRDefault="00C33CA8" w:rsidP="00C33CA8">
            <w:pPr>
              <w:tabs>
                <w:tab w:val="left" w:pos="1316"/>
              </w:tabs>
              <w:rPr>
                <w:b/>
                <w:sz w:val="18"/>
                <w:szCs w:val="18"/>
              </w:rPr>
            </w:pPr>
          </w:p>
          <w:p w14:paraId="59BEA00F" w14:textId="77777777" w:rsidR="00C33CA8" w:rsidRPr="00851E1D" w:rsidRDefault="00C33CA8" w:rsidP="00C33CA8">
            <w:pPr>
              <w:tabs>
                <w:tab w:val="left" w:pos="1316"/>
              </w:tabs>
              <w:rPr>
                <w:b/>
                <w:sz w:val="18"/>
                <w:szCs w:val="18"/>
              </w:rPr>
            </w:pPr>
            <w:r w:rsidRPr="00851E1D">
              <w:rPr>
                <w:b/>
                <w:sz w:val="18"/>
                <w:szCs w:val="18"/>
              </w:rPr>
              <w:t xml:space="preserve">  ACTIVIDAD ESPEC</w:t>
            </w:r>
            <w:r>
              <w:rPr>
                <w:b/>
                <w:sz w:val="18"/>
                <w:szCs w:val="18"/>
              </w:rPr>
              <w:t>Í</w:t>
            </w:r>
            <w:r w:rsidRPr="00851E1D">
              <w:rPr>
                <w:b/>
                <w:sz w:val="18"/>
                <w:szCs w:val="18"/>
              </w:rPr>
              <w:t>FICA</w:t>
            </w:r>
          </w:p>
        </w:tc>
        <w:tc>
          <w:tcPr>
            <w:tcW w:w="1843" w:type="dxa"/>
          </w:tcPr>
          <w:p w14:paraId="010F3971" w14:textId="77777777" w:rsidR="00C33CA8" w:rsidRPr="00851E1D" w:rsidRDefault="00C33CA8" w:rsidP="00C33CA8">
            <w:pPr>
              <w:tabs>
                <w:tab w:val="left" w:pos="1316"/>
              </w:tabs>
              <w:rPr>
                <w:b/>
                <w:sz w:val="18"/>
                <w:szCs w:val="18"/>
              </w:rPr>
            </w:pPr>
          </w:p>
          <w:p w14:paraId="401B5D4C" w14:textId="77777777" w:rsidR="00C33CA8" w:rsidRPr="00851E1D" w:rsidRDefault="00C33CA8" w:rsidP="00C33CA8">
            <w:pPr>
              <w:tabs>
                <w:tab w:val="left" w:pos="1316"/>
              </w:tabs>
              <w:rPr>
                <w:b/>
                <w:sz w:val="18"/>
                <w:szCs w:val="18"/>
              </w:rPr>
            </w:pPr>
            <w:r w:rsidRPr="00851E1D">
              <w:rPr>
                <w:b/>
                <w:sz w:val="18"/>
                <w:szCs w:val="18"/>
              </w:rPr>
              <w:t>RESPONSABLE</w:t>
            </w:r>
          </w:p>
        </w:tc>
        <w:tc>
          <w:tcPr>
            <w:tcW w:w="1559" w:type="dxa"/>
          </w:tcPr>
          <w:p w14:paraId="74D6FDC1" w14:textId="77777777" w:rsidR="00C33CA8" w:rsidRPr="00851E1D" w:rsidRDefault="00C33CA8" w:rsidP="00C33CA8">
            <w:pPr>
              <w:tabs>
                <w:tab w:val="left" w:pos="1316"/>
              </w:tabs>
              <w:jc w:val="center"/>
              <w:rPr>
                <w:b/>
                <w:sz w:val="18"/>
                <w:szCs w:val="18"/>
              </w:rPr>
            </w:pPr>
          </w:p>
          <w:p w14:paraId="76D1D5E9" w14:textId="77777777" w:rsidR="00C33CA8" w:rsidRPr="00851E1D" w:rsidRDefault="00C33CA8" w:rsidP="00C33CA8">
            <w:pPr>
              <w:tabs>
                <w:tab w:val="left" w:pos="1316"/>
              </w:tabs>
              <w:jc w:val="center"/>
              <w:rPr>
                <w:b/>
                <w:sz w:val="18"/>
                <w:szCs w:val="18"/>
              </w:rPr>
            </w:pPr>
            <w:r w:rsidRPr="00851E1D">
              <w:rPr>
                <w:b/>
                <w:sz w:val="18"/>
                <w:szCs w:val="18"/>
              </w:rPr>
              <w:t>COORDINADOR</w:t>
            </w:r>
          </w:p>
        </w:tc>
        <w:tc>
          <w:tcPr>
            <w:tcW w:w="1843" w:type="dxa"/>
          </w:tcPr>
          <w:p w14:paraId="6B085523" w14:textId="77777777" w:rsidR="00C33CA8" w:rsidRPr="00851E1D" w:rsidRDefault="00C33CA8" w:rsidP="00C33CA8">
            <w:pPr>
              <w:tabs>
                <w:tab w:val="left" w:pos="1316"/>
              </w:tabs>
              <w:rPr>
                <w:b/>
                <w:sz w:val="18"/>
                <w:szCs w:val="18"/>
              </w:rPr>
            </w:pPr>
          </w:p>
          <w:p w14:paraId="39B7058B" w14:textId="77777777" w:rsidR="00C33CA8" w:rsidRPr="00851E1D" w:rsidRDefault="00C33CA8" w:rsidP="00C33CA8">
            <w:pPr>
              <w:tabs>
                <w:tab w:val="left" w:pos="1316"/>
              </w:tabs>
              <w:rPr>
                <w:b/>
                <w:sz w:val="18"/>
                <w:szCs w:val="18"/>
              </w:rPr>
            </w:pPr>
            <w:r w:rsidRPr="00851E1D">
              <w:rPr>
                <w:b/>
                <w:sz w:val="18"/>
                <w:szCs w:val="18"/>
              </w:rPr>
              <w:t>PRESUPUESTO/</w:t>
            </w:r>
          </w:p>
          <w:p w14:paraId="3D5C79A4" w14:textId="77777777" w:rsidR="00C33CA8" w:rsidRPr="00851E1D" w:rsidRDefault="00C33CA8" w:rsidP="00C33CA8">
            <w:pPr>
              <w:tabs>
                <w:tab w:val="left" w:pos="1316"/>
              </w:tabs>
              <w:jc w:val="center"/>
              <w:rPr>
                <w:b/>
                <w:sz w:val="18"/>
                <w:szCs w:val="18"/>
              </w:rPr>
            </w:pPr>
            <w:r w:rsidRPr="00851E1D">
              <w:rPr>
                <w:b/>
                <w:sz w:val="18"/>
                <w:szCs w:val="18"/>
              </w:rPr>
              <w:t>FUENTE DE FINANCIAMIENTO</w:t>
            </w:r>
          </w:p>
        </w:tc>
      </w:tr>
    </w:tbl>
    <w:tbl>
      <w:tblPr>
        <w:tblpPr w:leftFromText="141" w:rightFromText="141" w:vertAnchor="text" w:tblpX="-724"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2012"/>
        <w:gridCol w:w="1696"/>
        <w:gridCol w:w="2671"/>
        <w:gridCol w:w="1843"/>
        <w:gridCol w:w="1559"/>
        <w:gridCol w:w="1843"/>
      </w:tblGrid>
      <w:tr w:rsidR="00C33CA8" w:rsidRPr="00851E1D" w14:paraId="3183C3C4" w14:textId="77777777" w:rsidTr="00C33CA8">
        <w:trPr>
          <w:trHeight w:val="555"/>
        </w:trPr>
        <w:tc>
          <w:tcPr>
            <w:tcW w:w="2972" w:type="dxa"/>
          </w:tcPr>
          <w:p w14:paraId="3FB995B5" w14:textId="77777777" w:rsidR="00C33CA8" w:rsidRPr="002D16A5" w:rsidRDefault="00C33CA8" w:rsidP="00C33CA8">
            <w:pPr>
              <w:pStyle w:val="Prrafodelista"/>
              <w:numPr>
                <w:ilvl w:val="0"/>
                <w:numId w:val="3"/>
              </w:numPr>
              <w:spacing w:after="0" w:line="276" w:lineRule="auto"/>
              <w:jc w:val="both"/>
              <w:rPr>
                <w:sz w:val="19"/>
                <w:szCs w:val="19"/>
              </w:rPr>
            </w:pPr>
            <w:r w:rsidRPr="002D16A5">
              <w:rPr>
                <w:sz w:val="19"/>
                <w:szCs w:val="19"/>
              </w:rPr>
              <w:t>Examinar el cumplimiento de la normativa aplicable a la Municipalidad.</w:t>
            </w:r>
          </w:p>
          <w:p w14:paraId="4DB118DE" w14:textId="77777777" w:rsidR="00C33CA8" w:rsidRPr="002D16A5" w:rsidRDefault="00C33CA8" w:rsidP="00C33CA8">
            <w:pPr>
              <w:pStyle w:val="Prrafodelista"/>
              <w:numPr>
                <w:ilvl w:val="0"/>
                <w:numId w:val="3"/>
              </w:numPr>
              <w:spacing w:after="0" w:line="276" w:lineRule="auto"/>
              <w:jc w:val="both"/>
              <w:rPr>
                <w:sz w:val="19"/>
                <w:szCs w:val="19"/>
              </w:rPr>
            </w:pPr>
            <w:r w:rsidRPr="002D16A5">
              <w:rPr>
                <w:sz w:val="19"/>
                <w:szCs w:val="19"/>
              </w:rPr>
              <w:t>Evaluar si los controles internos implementados por la Administración son suficientes y adecuados para el logro de los objetivos institucionales.</w:t>
            </w:r>
          </w:p>
          <w:p w14:paraId="1E13EDDE" w14:textId="77777777" w:rsidR="00C33CA8" w:rsidRPr="002D16A5" w:rsidRDefault="00C33CA8" w:rsidP="00C33CA8">
            <w:pPr>
              <w:pStyle w:val="Prrafodelista"/>
              <w:numPr>
                <w:ilvl w:val="0"/>
                <w:numId w:val="3"/>
              </w:numPr>
              <w:spacing w:after="0" w:line="276" w:lineRule="auto"/>
              <w:jc w:val="both"/>
              <w:rPr>
                <w:sz w:val="19"/>
                <w:szCs w:val="19"/>
              </w:rPr>
            </w:pPr>
            <w:r w:rsidRPr="002D16A5">
              <w:rPr>
                <w:sz w:val="19"/>
                <w:szCs w:val="19"/>
              </w:rPr>
              <w:t xml:space="preserve">Examinar las actividades y operaciones en las áreas de </w:t>
            </w:r>
            <w:r w:rsidRPr="002D16A5">
              <w:rPr>
                <w:sz w:val="19"/>
                <w:szCs w:val="19"/>
              </w:rPr>
              <w:lastRenderedPageBreak/>
              <w:t xml:space="preserve">mayor riesgo comunicando oportunamente los resultados. </w:t>
            </w:r>
          </w:p>
          <w:p w14:paraId="7D9922BB" w14:textId="77777777" w:rsidR="00C33CA8" w:rsidRPr="007E5C2F" w:rsidRDefault="00C33CA8" w:rsidP="00C33CA8">
            <w:pPr>
              <w:pStyle w:val="Prrafodelista"/>
              <w:numPr>
                <w:ilvl w:val="0"/>
                <w:numId w:val="3"/>
              </w:numPr>
              <w:spacing w:after="0" w:line="276" w:lineRule="auto"/>
              <w:jc w:val="both"/>
              <w:rPr>
                <w:sz w:val="19"/>
                <w:szCs w:val="19"/>
              </w:rPr>
            </w:pPr>
            <w:r w:rsidRPr="002D16A5">
              <w:rPr>
                <w:sz w:val="19"/>
                <w:szCs w:val="19"/>
              </w:rPr>
              <w:t>Efectuar seguimiento a las recomendaciones de auditorías anteriores emitidas por la Corte de Cuentas de la República, Firmas Privadas de Auditoría y Auditoría Interna.</w:t>
            </w:r>
          </w:p>
          <w:p w14:paraId="76D64BE7" w14:textId="77777777" w:rsidR="00C33CA8" w:rsidRPr="00851E1D" w:rsidRDefault="00C33CA8" w:rsidP="00C33CA8">
            <w:pPr>
              <w:tabs>
                <w:tab w:val="left" w:pos="1316"/>
              </w:tabs>
              <w:spacing w:after="0"/>
              <w:jc w:val="both"/>
              <w:rPr>
                <w:sz w:val="18"/>
                <w:szCs w:val="18"/>
              </w:rPr>
            </w:pPr>
          </w:p>
        </w:tc>
        <w:tc>
          <w:tcPr>
            <w:tcW w:w="2012" w:type="dxa"/>
          </w:tcPr>
          <w:p w14:paraId="162AD362" w14:textId="77777777" w:rsidR="00C33CA8" w:rsidRPr="005638A2" w:rsidRDefault="00C33CA8" w:rsidP="00C33CA8">
            <w:pPr>
              <w:tabs>
                <w:tab w:val="left" w:pos="1316"/>
              </w:tabs>
              <w:spacing w:after="0"/>
              <w:jc w:val="both"/>
              <w:rPr>
                <w:sz w:val="18"/>
                <w:szCs w:val="18"/>
              </w:rPr>
            </w:pPr>
            <w:r w:rsidRPr="005638A2">
              <w:rPr>
                <w:sz w:val="18"/>
                <w:szCs w:val="18"/>
              </w:rPr>
              <w:lastRenderedPageBreak/>
              <w:t>Desarrollar las Auditor</w:t>
            </w:r>
            <w:r>
              <w:rPr>
                <w:sz w:val="18"/>
                <w:szCs w:val="18"/>
              </w:rPr>
              <w:t>í</w:t>
            </w:r>
            <w:r w:rsidRPr="005638A2">
              <w:rPr>
                <w:sz w:val="18"/>
                <w:szCs w:val="18"/>
              </w:rPr>
              <w:t xml:space="preserve">as de </w:t>
            </w:r>
            <w:r>
              <w:rPr>
                <w:sz w:val="18"/>
                <w:szCs w:val="18"/>
              </w:rPr>
              <w:t>acuerdo con la</w:t>
            </w:r>
            <w:r w:rsidRPr="005638A2">
              <w:rPr>
                <w:sz w:val="18"/>
                <w:szCs w:val="18"/>
              </w:rPr>
              <w:t xml:space="preserve"> programación del Plan Anual de Trabajo 202</w:t>
            </w:r>
            <w:r>
              <w:rPr>
                <w:sz w:val="18"/>
                <w:szCs w:val="18"/>
              </w:rPr>
              <w:t>2</w:t>
            </w:r>
            <w:r w:rsidRPr="005638A2">
              <w:rPr>
                <w:sz w:val="18"/>
                <w:szCs w:val="18"/>
              </w:rPr>
              <w:t>.</w:t>
            </w:r>
          </w:p>
          <w:p w14:paraId="03FC10D3" w14:textId="77777777" w:rsidR="00C33CA8" w:rsidRPr="005638A2" w:rsidRDefault="00C33CA8" w:rsidP="00C33CA8">
            <w:pPr>
              <w:tabs>
                <w:tab w:val="left" w:pos="1316"/>
              </w:tabs>
              <w:spacing w:after="0"/>
              <w:jc w:val="both"/>
              <w:rPr>
                <w:sz w:val="18"/>
                <w:szCs w:val="18"/>
              </w:rPr>
            </w:pPr>
          </w:p>
          <w:p w14:paraId="781E274C" w14:textId="77777777" w:rsidR="00C33CA8" w:rsidRPr="005638A2" w:rsidRDefault="00C33CA8" w:rsidP="00C33CA8">
            <w:pPr>
              <w:tabs>
                <w:tab w:val="left" w:pos="1316"/>
              </w:tabs>
              <w:spacing w:after="0"/>
              <w:jc w:val="both"/>
              <w:rPr>
                <w:sz w:val="18"/>
                <w:szCs w:val="18"/>
              </w:rPr>
            </w:pPr>
            <w:r w:rsidRPr="005638A2">
              <w:rPr>
                <w:sz w:val="18"/>
                <w:szCs w:val="18"/>
              </w:rPr>
              <w:t>Evaluar el Sistema de Control Interno de</w:t>
            </w:r>
            <w:r>
              <w:rPr>
                <w:sz w:val="18"/>
                <w:szCs w:val="18"/>
              </w:rPr>
              <w:t xml:space="preserve">l área, proceso o aspecto </w:t>
            </w:r>
            <w:r w:rsidRPr="005638A2">
              <w:rPr>
                <w:sz w:val="18"/>
                <w:szCs w:val="18"/>
              </w:rPr>
              <w:t>a examinar.</w:t>
            </w:r>
          </w:p>
          <w:p w14:paraId="37D674BD" w14:textId="77777777" w:rsidR="00C33CA8" w:rsidRPr="005638A2" w:rsidRDefault="00C33CA8" w:rsidP="00C33CA8">
            <w:pPr>
              <w:tabs>
                <w:tab w:val="left" w:pos="1316"/>
              </w:tabs>
              <w:spacing w:after="0"/>
              <w:jc w:val="both"/>
              <w:rPr>
                <w:sz w:val="18"/>
                <w:szCs w:val="18"/>
              </w:rPr>
            </w:pPr>
          </w:p>
          <w:p w14:paraId="39494051" w14:textId="77777777" w:rsidR="00C33CA8" w:rsidRPr="005638A2" w:rsidRDefault="00C33CA8" w:rsidP="00C33CA8">
            <w:pPr>
              <w:tabs>
                <w:tab w:val="left" w:pos="1316"/>
              </w:tabs>
              <w:spacing w:after="0"/>
              <w:jc w:val="both"/>
              <w:rPr>
                <w:sz w:val="18"/>
                <w:szCs w:val="18"/>
              </w:rPr>
            </w:pPr>
            <w:r w:rsidRPr="005638A2">
              <w:rPr>
                <w:sz w:val="18"/>
                <w:szCs w:val="18"/>
              </w:rPr>
              <w:lastRenderedPageBreak/>
              <w:t>Evaluar la efectividad de los Controles Internos implementados.</w:t>
            </w:r>
          </w:p>
          <w:p w14:paraId="4A352C1B" w14:textId="77777777" w:rsidR="00C33CA8" w:rsidRPr="005638A2" w:rsidRDefault="00C33CA8" w:rsidP="00C33CA8">
            <w:pPr>
              <w:tabs>
                <w:tab w:val="left" w:pos="1316"/>
              </w:tabs>
              <w:spacing w:after="0"/>
              <w:jc w:val="both"/>
              <w:rPr>
                <w:sz w:val="18"/>
                <w:szCs w:val="18"/>
              </w:rPr>
            </w:pPr>
          </w:p>
          <w:p w14:paraId="74E9E8FD" w14:textId="77777777" w:rsidR="00C33CA8" w:rsidRPr="005638A2" w:rsidRDefault="00C33CA8" w:rsidP="00C33CA8">
            <w:pPr>
              <w:tabs>
                <w:tab w:val="left" w:pos="1316"/>
              </w:tabs>
              <w:spacing w:after="0"/>
              <w:jc w:val="both"/>
              <w:rPr>
                <w:sz w:val="18"/>
                <w:szCs w:val="18"/>
              </w:rPr>
            </w:pPr>
            <w:r w:rsidRPr="005638A2">
              <w:rPr>
                <w:sz w:val="18"/>
                <w:szCs w:val="18"/>
              </w:rPr>
              <w:t xml:space="preserve">Identificar áreas críticas y </w:t>
            </w:r>
            <w:r>
              <w:rPr>
                <w:sz w:val="18"/>
                <w:szCs w:val="18"/>
              </w:rPr>
              <w:t xml:space="preserve">susceptibles al </w:t>
            </w:r>
            <w:r w:rsidRPr="005638A2">
              <w:rPr>
                <w:sz w:val="18"/>
                <w:szCs w:val="18"/>
              </w:rPr>
              <w:t>riesgo</w:t>
            </w:r>
            <w:r>
              <w:rPr>
                <w:sz w:val="18"/>
                <w:szCs w:val="18"/>
              </w:rPr>
              <w:t>.</w:t>
            </w:r>
          </w:p>
          <w:p w14:paraId="4C9C224D" w14:textId="77777777" w:rsidR="00C33CA8" w:rsidRPr="005638A2" w:rsidRDefault="00C33CA8" w:rsidP="00C33CA8">
            <w:pPr>
              <w:tabs>
                <w:tab w:val="left" w:pos="1316"/>
              </w:tabs>
              <w:spacing w:after="0"/>
              <w:jc w:val="both"/>
              <w:rPr>
                <w:sz w:val="18"/>
                <w:szCs w:val="18"/>
              </w:rPr>
            </w:pPr>
          </w:p>
          <w:p w14:paraId="1CDCCF7F" w14:textId="77777777" w:rsidR="00C33CA8" w:rsidRPr="00851E1D" w:rsidRDefault="00C33CA8" w:rsidP="00C33CA8">
            <w:pPr>
              <w:tabs>
                <w:tab w:val="left" w:pos="1316"/>
              </w:tabs>
              <w:spacing w:after="0"/>
              <w:jc w:val="both"/>
              <w:rPr>
                <w:sz w:val="18"/>
                <w:szCs w:val="18"/>
              </w:rPr>
            </w:pPr>
            <w:r>
              <w:rPr>
                <w:sz w:val="18"/>
                <w:szCs w:val="18"/>
              </w:rPr>
              <w:t>Comprobar</w:t>
            </w:r>
            <w:r w:rsidRPr="005638A2">
              <w:rPr>
                <w:sz w:val="18"/>
                <w:szCs w:val="18"/>
              </w:rPr>
              <w:t xml:space="preserve"> el cumplimiento </w:t>
            </w:r>
            <w:r>
              <w:rPr>
                <w:sz w:val="18"/>
                <w:szCs w:val="18"/>
              </w:rPr>
              <w:t>de</w:t>
            </w:r>
            <w:r w:rsidRPr="005638A2">
              <w:rPr>
                <w:sz w:val="18"/>
                <w:szCs w:val="18"/>
              </w:rPr>
              <w:t xml:space="preserve"> recomendaciones de Auditorias anteriores.</w:t>
            </w:r>
          </w:p>
        </w:tc>
        <w:tc>
          <w:tcPr>
            <w:tcW w:w="1696" w:type="dxa"/>
          </w:tcPr>
          <w:p w14:paraId="5E1107B6" w14:textId="77777777" w:rsidR="00C33CA8" w:rsidRDefault="00C33CA8" w:rsidP="00C33CA8">
            <w:pPr>
              <w:spacing w:after="0"/>
              <w:jc w:val="both"/>
              <w:rPr>
                <w:sz w:val="19"/>
                <w:szCs w:val="19"/>
              </w:rPr>
            </w:pPr>
            <w:r w:rsidRPr="007E5C2F">
              <w:rPr>
                <w:sz w:val="19"/>
                <w:szCs w:val="19"/>
              </w:rPr>
              <w:lastRenderedPageBreak/>
              <w:t>Cartas a la Gerencia</w:t>
            </w:r>
            <w:r>
              <w:rPr>
                <w:sz w:val="19"/>
                <w:szCs w:val="19"/>
              </w:rPr>
              <w:t>.</w:t>
            </w:r>
          </w:p>
          <w:p w14:paraId="4E61C362" w14:textId="77777777" w:rsidR="00C33CA8" w:rsidRPr="00C263F1" w:rsidRDefault="00C33CA8" w:rsidP="00C33CA8">
            <w:pPr>
              <w:spacing w:after="0"/>
              <w:jc w:val="both"/>
              <w:rPr>
                <w:sz w:val="19"/>
                <w:szCs w:val="19"/>
              </w:rPr>
            </w:pPr>
            <w:r w:rsidRPr="007E5C2F">
              <w:rPr>
                <w:sz w:val="19"/>
                <w:szCs w:val="19"/>
              </w:rPr>
              <w:t xml:space="preserve">Informes </w:t>
            </w:r>
            <w:r>
              <w:rPr>
                <w:sz w:val="19"/>
                <w:szCs w:val="19"/>
              </w:rPr>
              <w:t xml:space="preserve">de Auditoría </w:t>
            </w:r>
            <w:r w:rsidRPr="007E5C2F">
              <w:rPr>
                <w:sz w:val="19"/>
                <w:szCs w:val="19"/>
              </w:rPr>
              <w:t xml:space="preserve">presentados </w:t>
            </w:r>
            <w:r>
              <w:rPr>
                <w:sz w:val="19"/>
                <w:szCs w:val="19"/>
              </w:rPr>
              <w:t>al</w:t>
            </w:r>
            <w:r w:rsidRPr="007E5C2F">
              <w:rPr>
                <w:sz w:val="19"/>
                <w:szCs w:val="19"/>
              </w:rPr>
              <w:t xml:space="preserve"> Concejo Municipal</w:t>
            </w:r>
            <w:r>
              <w:rPr>
                <w:sz w:val="19"/>
                <w:szCs w:val="19"/>
              </w:rPr>
              <w:t xml:space="preserve"> y Corte de Cuentas de la República.</w:t>
            </w:r>
          </w:p>
        </w:tc>
        <w:tc>
          <w:tcPr>
            <w:tcW w:w="2671" w:type="dxa"/>
          </w:tcPr>
          <w:p w14:paraId="17916085" w14:textId="77777777" w:rsidR="00C33CA8" w:rsidRPr="007E5C2F" w:rsidRDefault="00C33CA8" w:rsidP="00C33CA8">
            <w:pPr>
              <w:pStyle w:val="Prrafodelista"/>
              <w:numPr>
                <w:ilvl w:val="0"/>
                <w:numId w:val="2"/>
              </w:numPr>
              <w:spacing w:after="0" w:line="276" w:lineRule="auto"/>
              <w:jc w:val="both"/>
              <w:rPr>
                <w:sz w:val="19"/>
                <w:szCs w:val="19"/>
              </w:rPr>
            </w:pPr>
            <w:r>
              <w:rPr>
                <w:sz w:val="19"/>
                <w:szCs w:val="19"/>
              </w:rPr>
              <w:t>Elaboración y presentación</w:t>
            </w:r>
            <w:r w:rsidRPr="007E5C2F">
              <w:rPr>
                <w:sz w:val="19"/>
                <w:szCs w:val="19"/>
              </w:rPr>
              <w:t xml:space="preserve"> </w:t>
            </w:r>
            <w:r>
              <w:rPr>
                <w:sz w:val="19"/>
                <w:szCs w:val="19"/>
              </w:rPr>
              <w:t>d</w:t>
            </w:r>
            <w:r w:rsidRPr="007E5C2F">
              <w:rPr>
                <w:sz w:val="19"/>
                <w:szCs w:val="19"/>
              </w:rPr>
              <w:t>el Plan Anual de Trabajo de Auditoría Interna para el</w:t>
            </w:r>
            <w:r>
              <w:rPr>
                <w:sz w:val="19"/>
                <w:szCs w:val="19"/>
              </w:rPr>
              <w:t xml:space="preserve"> siguiente</w:t>
            </w:r>
            <w:r w:rsidRPr="007E5C2F">
              <w:rPr>
                <w:sz w:val="19"/>
                <w:szCs w:val="19"/>
              </w:rPr>
              <w:t xml:space="preserve"> ejercicio</w:t>
            </w:r>
            <w:r>
              <w:rPr>
                <w:sz w:val="19"/>
                <w:szCs w:val="19"/>
              </w:rPr>
              <w:t xml:space="preserve"> fiscal.</w:t>
            </w:r>
            <w:r w:rsidRPr="007E5C2F">
              <w:rPr>
                <w:sz w:val="19"/>
                <w:szCs w:val="19"/>
              </w:rPr>
              <w:t xml:space="preserve"> </w:t>
            </w:r>
          </w:p>
          <w:p w14:paraId="3F308098" w14:textId="77777777" w:rsidR="00C33CA8" w:rsidRPr="001F71D2" w:rsidRDefault="00C33CA8" w:rsidP="00C33CA8">
            <w:pPr>
              <w:pStyle w:val="Prrafodelista"/>
              <w:numPr>
                <w:ilvl w:val="0"/>
                <w:numId w:val="2"/>
              </w:numPr>
              <w:spacing w:after="0" w:line="276" w:lineRule="auto"/>
              <w:jc w:val="both"/>
              <w:rPr>
                <w:sz w:val="19"/>
                <w:szCs w:val="19"/>
              </w:rPr>
            </w:pPr>
            <w:r w:rsidRPr="007E5C2F">
              <w:rPr>
                <w:sz w:val="19"/>
                <w:szCs w:val="19"/>
              </w:rPr>
              <w:t>Notifica</w:t>
            </w:r>
            <w:r>
              <w:rPr>
                <w:sz w:val="19"/>
                <w:szCs w:val="19"/>
              </w:rPr>
              <w:t>ción</w:t>
            </w:r>
            <w:r w:rsidRPr="007E5C2F">
              <w:rPr>
                <w:sz w:val="19"/>
                <w:szCs w:val="19"/>
              </w:rPr>
              <w:t xml:space="preserve"> </w:t>
            </w:r>
            <w:r>
              <w:rPr>
                <w:sz w:val="19"/>
                <w:szCs w:val="19"/>
              </w:rPr>
              <w:t>de</w:t>
            </w:r>
            <w:r w:rsidRPr="007E5C2F">
              <w:rPr>
                <w:sz w:val="19"/>
                <w:szCs w:val="19"/>
              </w:rPr>
              <w:t xml:space="preserve"> inicio de auditorías a las Unidades y Departamento</w:t>
            </w:r>
            <w:r>
              <w:rPr>
                <w:sz w:val="19"/>
                <w:szCs w:val="19"/>
              </w:rPr>
              <w:t>s</w:t>
            </w:r>
            <w:r w:rsidRPr="007E5C2F">
              <w:rPr>
                <w:sz w:val="19"/>
                <w:szCs w:val="19"/>
              </w:rPr>
              <w:t xml:space="preserve"> a examinar</w:t>
            </w:r>
            <w:r>
              <w:rPr>
                <w:sz w:val="19"/>
                <w:szCs w:val="19"/>
              </w:rPr>
              <w:t>.</w:t>
            </w:r>
          </w:p>
          <w:p w14:paraId="42C21C7D" w14:textId="77777777" w:rsidR="00C33CA8" w:rsidRDefault="00C33CA8" w:rsidP="00C33CA8">
            <w:pPr>
              <w:pStyle w:val="Prrafodelista"/>
              <w:numPr>
                <w:ilvl w:val="0"/>
                <w:numId w:val="2"/>
              </w:numPr>
              <w:spacing w:after="0" w:line="276" w:lineRule="auto"/>
              <w:jc w:val="both"/>
              <w:rPr>
                <w:sz w:val="19"/>
                <w:szCs w:val="19"/>
              </w:rPr>
            </w:pPr>
            <w:r>
              <w:rPr>
                <w:sz w:val="19"/>
                <w:szCs w:val="19"/>
              </w:rPr>
              <w:t>Elaboración del programa de Planificación.</w:t>
            </w:r>
          </w:p>
          <w:p w14:paraId="2BCBB603" w14:textId="77777777" w:rsidR="00C33CA8" w:rsidRPr="007E5C2F" w:rsidRDefault="00C33CA8" w:rsidP="00C33CA8">
            <w:pPr>
              <w:pStyle w:val="Prrafodelista"/>
              <w:numPr>
                <w:ilvl w:val="0"/>
                <w:numId w:val="2"/>
              </w:numPr>
              <w:spacing w:after="0" w:line="276" w:lineRule="auto"/>
              <w:jc w:val="both"/>
              <w:rPr>
                <w:sz w:val="19"/>
                <w:szCs w:val="19"/>
              </w:rPr>
            </w:pPr>
            <w:r w:rsidRPr="007E5C2F">
              <w:rPr>
                <w:sz w:val="19"/>
                <w:szCs w:val="19"/>
              </w:rPr>
              <w:lastRenderedPageBreak/>
              <w:t xml:space="preserve">Obtener conocimiento y comprensión sobre el </w:t>
            </w:r>
            <w:r>
              <w:rPr>
                <w:sz w:val="19"/>
                <w:szCs w:val="19"/>
              </w:rPr>
              <w:t xml:space="preserve">área, proceso o </w:t>
            </w:r>
            <w:r w:rsidRPr="007E5C2F">
              <w:rPr>
                <w:sz w:val="19"/>
                <w:szCs w:val="19"/>
              </w:rPr>
              <w:t>aspecto examinado.</w:t>
            </w:r>
          </w:p>
          <w:p w14:paraId="41125952" w14:textId="77777777" w:rsidR="00C33CA8" w:rsidRPr="007E5C2F" w:rsidRDefault="00C33CA8" w:rsidP="00C33CA8">
            <w:pPr>
              <w:pStyle w:val="Prrafodelista"/>
              <w:numPr>
                <w:ilvl w:val="0"/>
                <w:numId w:val="2"/>
              </w:numPr>
              <w:spacing w:after="0" w:line="276" w:lineRule="auto"/>
              <w:jc w:val="both"/>
              <w:rPr>
                <w:sz w:val="19"/>
                <w:szCs w:val="19"/>
              </w:rPr>
            </w:pPr>
            <w:r w:rsidRPr="007E5C2F">
              <w:rPr>
                <w:sz w:val="19"/>
                <w:szCs w:val="19"/>
              </w:rPr>
              <w:t>Evalua</w:t>
            </w:r>
            <w:r>
              <w:rPr>
                <w:sz w:val="19"/>
                <w:szCs w:val="19"/>
              </w:rPr>
              <w:t>ción</w:t>
            </w:r>
            <w:r w:rsidRPr="007E5C2F">
              <w:rPr>
                <w:sz w:val="19"/>
                <w:szCs w:val="19"/>
              </w:rPr>
              <w:t xml:space="preserve"> </w:t>
            </w:r>
            <w:r>
              <w:rPr>
                <w:sz w:val="19"/>
                <w:szCs w:val="19"/>
              </w:rPr>
              <w:t>d</w:t>
            </w:r>
            <w:r w:rsidRPr="007E5C2F">
              <w:rPr>
                <w:sz w:val="19"/>
                <w:szCs w:val="19"/>
              </w:rPr>
              <w:t>el Sistema de Control Interno.</w:t>
            </w:r>
          </w:p>
          <w:p w14:paraId="77F97C85" w14:textId="77777777" w:rsidR="00C33CA8" w:rsidRPr="007E5C2F" w:rsidRDefault="00C33CA8" w:rsidP="00C33CA8">
            <w:pPr>
              <w:pStyle w:val="Prrafodelista"/>
              <w:numPr>
                <w:ilvl w:val="0"/>
                <w:numId w:val="2"/>
              </w:numPr>
              <w:spacing w:after="0" w:line="276" w:lineRule="auto"/>
              <w:jc w:val="both"/>
              <w:rPr>
                <w:sz w:val="19"/>
                <w:szCs w:val="19"/>
              </w:rPr>
            </w:pPr>
            <w:r w:rsidRPr="007E5C2F">
              <w:rPr>
                <w:sz w:val="19"/>
                <w:szCs w:val="19"/>
              </w:rPr>
              <w:t>Efectuar seguimiento a recomendaciones de Auditorias anteriores.</w:t>
            </w:r>
          </w:p>
          <w:p w14:paraId="392B0370" w14:textId="77777777" w:rsidR="00C33CA8" w:rsidRPr="007E5C2F" w:rsidRDefault="00C33CA8" w:rsidP="00C33CA8">
            <w:pPr>
              <w:pStyle w:val="Prrafodelista"/>
              <w:numPr>
                <w:ilvl w:val="0"/>
                <w:numId w:val="2"/>
              </w:numPr>
              <w:spacing w:after="0" w:line="276" w:lineRule="auto"/>
              <w:jc w:val="both"/>
              <w:rPr>
                <w:sz w:val="19"/>
                <w:szCs w:val="19"/>
              </w:rPr>
            </w:pPr>
            <w:r>
              <w:rPr>
                <w:sz w:val="19"/>
                <w:szCs w:val="19"/>
              </w:rPr>
              <w:t>definir</w:t>
            </w:r>
            <w:r w:rsidRPr="007E5C2F">
              <w:rPr>
                <w:sz w:val="19"/>
                <w:szCs w:val="19"/>
              </w:rPr>
              <w:t xml:space="preserve"> la estrategia de Auditor</w:t>
            </w:r>
            <w:r>
              <w:rPr>
                <w:sz w:val="19"/>
                <w:szCs w:val="19"/>
              </w:rPr>
              <w:t>í</w:t>
            </w:r>
            <w:r w:rsidRPr="007E5C2F">
              <w:rPr>
                <w:sz w:val="19"/>
                <w:szCs w:val="19"/>
              </w:rPr>
              <w:t>a.</w:t>
            </w:r>
          </w:p>
          <w:p w14:paraId="422FA2C0" w14:textId="77777777" w:rsidR="00C33CA8" w:rsidRPr="007E5C2F" w:rsidRDefault="00C33CA8" w:rsidP="00C33CA8">
            <w:pPr>
              <w:pStyle w:val="Prrafodelista"/>
              <w:numPr>
                <w:ilvl w:val="0"/>
                <w:numId w:val="2"/>
              </w:numPr>
              <w:spacing w:after="0" w:line="276" w:lineRule="auto"/>
              <w:jc w:val="both"/>
              <w:rPr>
                <w:sz w:val="19"/>
                <w:szCs w:val="19"/>
              </w:rPr>
            </w:pPr>
            <w:r>
              <w:rPr>
                <w:sz w:val="19"/>
                <w:szCs w:val="19"/>
              </w:rPr>
              <w:t>Elaboración</w:t>
            </w:r>
            <w:r w:rsidRPr="007E5C2F">
              <w:rPr>
                <w:sz w:val="19"/>
                <w:szCs w:val="19"/>
              </w:rPr>
              <w:t xml:space="preserve"> </w:t>
            </w:r>
            <w:r>
              <w:rPr>
                <w:sz w:val="19"/>
                <w:szCs w:val="19"/>
              </w:rPr>
              <w:t>d</w:t>
            </w:r>
            <w:r w:rsidRPr="007E5C2F">
              <w:rPr>
                <w:sz w:val="19"/>
                <w:szCs w:val="19"/>
              </w:rPr>
              <w:t>el Memorando   de Planificación</w:t>
            </w:r>
            <w:r>
              <w:rPr>
                <w:sz w:val="19"/>
                <w:szCs w:val="19"/>
              </w:rPr>
              <w:t>.</w:t>
            </w:r>
          </w:p>
          <w:p w14:paraId="38836908" w14:textId="77777777" w:rsidR="00C33CA8" w:rsidRPr="003D4F13" w:rsidRDefault="00C33CA8" w:rsidP="00C33CA8">
            <w:pPr>
              <w:pStyle w:val="Prrafodelista"/>
              <w:numPr>
                <w:ilvl w:val="0"/>
                <w:numId w:val="2"/>
              </w:numPr>
              <w:spacing w:after="0" w:line="276" w:lineRule="auto"/>
              <w:jc w:val="both"/>
              <w:rPr>
                <w:sz w:val="19"/>
                <w:szCs w:val="19"/>
              </w:rPr>
            </w:pPr>
            <w:r w:rsidRPr="007E5C2F">
              <w:rPr>
                <w:sz w:val="19"/>
                <w:szCs w:val="19"/>
              </w:rPr>
              <w:t>Elabora</w:t>
            </w:r>
            <w:r>
              <w:rPr>
                <w:sz w:val="19"/>
                <w:szCs w:val="19"/>
              </w:rPr>
              <w:t>ción y desarrollo del</w:t>
            </w:r>
            <w:r w:rsidRPr="007E5C2F">
              <w:rPr>
                <w:sz w:val="19"/>
                <w:szCs w:val="19"/>
              </w:rPr>
              <w:t xml:space="preserve"> programa de Auditoria para la fase de Ejecución </w:t>
            </w:r>
          </w:p>
          <w:p w14:paraId="2461241C" w14:textId="77777777" w:rsidR="00C33CA8" w:rsidRPr="007E5C2F" w:rsidRDefault="00C33CA8" w:rsidP="00C33CA8">
            <w:pPr>
              <w:pStyle w:val="Prrafodelista"/>
              <w:numPr>
                <w:ilvl w:val="0"/>
                <w:numId w:val="2"/>
              </w:numPr>
              <w:spacing w:after="0" w:line="276" w:lineRule="auto"/>
              <w:jc w:val="both"/>
              <w:rPr>
                <w:sz w:val="19"/>
                <w:szCs w:val="19"/>
              </w:rPr>
            </w:pPr>
            <w:r w:rsidRPr="007E5C2F">
              <w:rPr>
                <w:sz w:val="19"/>
                <w:szCs w:val="19"/>
              </w:rPr>
              <w:t>Comunica</w:t>
            </w:r>
            <w:r>
              <w:rPr>
                <w:sz w:val="19"/>
                <w:szCs w:val="19"/>
              </w:rPr>
              <w:t>ción de</w:t>
            </w:r>
            <w:r w:rsidRPr="007E5C2F">
              <w:rPr>
                <w:sz w:val="19"/>
                <w:szCs w:val="19"/>
              </w:rPr>
              <w:t xml:space="preserve"> resultados preliminares.</w:t>
            </w:r>
          </w:p>
          <w:p w14:paraId="3DB31599" w14:textId="77777777" w:rsidR="00C33CA8" w:rsidRPr="007E5C2F" w:rsidRDefault="00C33CA8" w:rsidP="00C33CA8">
            <w:pPr>
              <w:pStyle w:val="Prrafodelista"/>
              <w:numPr>
                <w:ilvl w:val="0"/>
                <w:numId w:val="2"/>
              </w:numPr>
              <w:spacing w:after="0" w:line="276" w:lineRule="auto"/>
              <w:jc w:val="both"/>
              <w:rPr>
                <w:sz w:val="19"/>
                <w:szCs w:val="19"/>
              </w:rPr>
            </w:pPr>
            <w:r>
              <w:rPr>
                <w:sz w:val="19"/>
                <w:szCs w:val="19"/>
              </w:rPr>
              <w:t>Elaboración y</w:t>
            </w:r>
            <w:r w:rsidRPr="007E5C2F">
              <w:rPr>
                <w:sz w:val="19"/>
                <w:szCs w:val="19"/>
              </w:rPr>
              <w:t xml:space="preserve"> presenta</w:t>
            </w:r>
            <w:r>
              <w:rPr>
                <w:sz w:val="19"/>
                <w:szCs w:val="19"/>
              </w:rPr>
              <w:t>ción de</w:t>
            </w:r>
            <w:r w:rsidRPr="007E5C2F">
              <w:rPr>
                <w:sz w:val="19"/>
                <w:szCs w:val="19"/>
              </w:rPr>
              <w:t xml:space="preserve"> Cartas a la Gerencia.</w:t>
            </w:r>
          </w:p>
          <w:p w14:paraId="1A5056BE" w14:textId="77777777" w:rsidR="00C33CA8" w:rsidRPr="007E5C2F" w:rsidRDefault="00C33CA8" w:rsidP="00C33CA8">
            <w:pPr>
              <w:pStyle w:val="Prrafodelista"/>
              <w:numPr>
                <w:ilvl w:val="0"/>
                <w:numId w:val="2"/>
              </w:numPr>
              <w:spacing w:after="0" w:line="276" w:lineRule="auto"/>
              <w:jc w:val="both"/>
              <w:rPr>
                <w:sz w:val="19"/>
                <w:szCs w:val="19"/>
              </w:rPr>
            </w:pPr>
            <w:r>
              <w:rPr>
                <w:sz w:val="19"/>
                <w:szCs w:val="19"/>
              </w:rPr>
              <w:t>Elaboración y presentación de</w:t>
            </w:r>
            <w:r w:rsidRPr="007E5C2F">
              <w:rPr>
                <w:sz w:val="19"/>
                <w:szCs w:val="19"/>
              </w:rPr>
              <w:t xml:space="preserve"> Informes al Concejo Municipal y Corte de Cuentas de la Republica.</w:t>
            </w:r>
          </w:p>
          <w:p w14:paraId="171C676E" w14:textId="77777777" w:rsidR="00C33CA8" w:rsidRPr="007E5C2F" w:rsidRDefault="00C33CA8" w:rsidP="00C33CA8">
            <w:pPr>
              <w:pStyle w:val="Prrafodelista"/>
              <w:numPr>
                <w:ilvl w:val="0"/>
                <w:numId w:val="2"/>
              </w:numPr>
              <w:spacing w:after="0" w:line="276" w:lineRule="auto"/>
              <w:jc w:val="both"/>
              <w:rPr>
                <w:sz w:val="19"/>
                <w:szCs w:val="19"/>
              </w:rPr>
            </w:pPr>
            <w:r>
              <w:rPr>
                <w:sz w:val="19"/>
                <w:szCs w:val="19"/>
              </w:rPr>
              <w:t>A</w:t>
            </w:r>
            <w:r w:rsidRPr="007E5C2F">
              <w:rPr>
                <w:sz w:val="19"/>
                <w:szCs w:val="19"/>
              </w:rPr>
              <w:t>rqueo</w:t>
            </w:r>
            <w:r>
              <w:rPr>
                <w:sz w:val="19"/>
                <w:szCs w:val="19"/>
              </w:rPr>
              <w:t>s</w:t>
            </w:r>
            <w:r w:rsidRPr="007E5C2F">
              <w:rPr>
                <w:sz w:val="19"/>
                <w:szCs w:val="19"/>
              </w:rPr>
              <w:t xml:space="preserve"> de fondos y valores </w:t>
            </w:r>
            <w:r>
              <w:rPr>
                <w:sz w:val="19"/>
                <w:szCs w:val="19"/>
              </w:rPr>
              <w:t>periódicos</w:t>
            </w:r>
            <w:r w:rsidRPr="007E5C2F">
              <w:rPr>
                <w:sz w:val="19"/>
                <w:szCs w:val="19"/>
              </w:rPr>
              <w:t>.</w:t>
            </w:r>
          </w:p>
          <w:p w14:paraId="37B8A77A" w14:textId="77777777" w:rsidR="00C33CA8" w:rsidRDefault="00C33CA8" w:rsidP="00C33CA8">
            <w:pPr>
              <w:pStyle w:val="Prrafodelista"/>
              <w:numPr>
                <w:ilvl w:val="0"/>
                <w:numId w:val="2"/>
              </w:numPr>
              <w:spacing w:after="0" w:line="276" w:lineRule="auto"/>
              <w:jc w:val="both"/>
              <w:rPr>
                <w:sz w:val="19"/>
                <w:szCs w:val="19"/>
              </w:rPr>
            </w:pPr>
            <w:r w:rsidRPr="007E5C2F">
              <w:rPr>
                <w:sz w:val="19"/>
                <w:szCs w:val="19"/>
              </w:rPr>
              <w:t>Cualquier otra actividad a requerimiento del Alcalde o Concejo Municipal relacionad</w:t>
            </w:r>
            <w:r>
              <w:rPr>
                <w:sz w:val="19"/>
                <w:szCs w:val="19"/>
              </w:rPr>
              <w:t>o</w:t>
            </w:r>
            <w:r w:rsidRPr="007E5C2F">
              <w:rPr>
                <w:sz w:val="19"/>
                <w:szCs w:val="19"/>
              </w:rPr>
              <w:t xml:space="preserve"> </w:t>
            </w:r>
            <w:r>
              <w:rPr>
                <w:sz w:val="19"/>
                <w:szCs w:val="19"/>
              </w:rPr>
              <w:t xml:space="preserve">con la </w:t>
            </w:r>
            <w:r w:rsidRPr="007E5C2F">
              <w:rPr>
                <w:sz w:val="19"/>
                <w:szCs w:val="19"/>
              </w:rPr>
              <w:t>auditor</w:t>
            </w:r>
            <w:r>
              <w:rPr>
                <w:sz w:val="19"/>
                <w:szCs w:val="19"/>
              </w:rPr>
              <w:t>í</w:t>
            </w:r>
            <w:r w:rsidRPr="007E5C2F">
              <w:rPr>
                <w:sz w:val="19"/>
                <w:szCs w:val="19"/>
              </w:rPr>
              <w:t>a.</w:t>
            </w:r>
          </w:p>
          <w:p w14:paraId="00E67BF1" w14:textId="77777777" w:rsidR="00C33CA8" w:rsidRDefault="00C33CA8" w:rsidP="00C33CA8">
            <w:pPr>
              <w:pStyle w:val="Prrafodelista"/>
              <w:spacing w:after="0" w:line="276" w:lineRule="auto"/>
              <w:ind w:left="360"/>
              <w:jc w:val="both"/>
              <w:rPr>
                <w:sz w:val="19"/>
                <w:szCs w:val="19"/>
              </w:rPr>
            </w:pPr>
          </w:p>
          <w:p w14:paraId="6FE6985D" w14:textId="77777777" w:rsidR="004200EF" w:rsidRDefault="004200EF" w:rsidP="00C33CA8">
            <w:pPr>
              <w:pStyle w:val="Prrafodelista"/>
              <w:spacing w:after="0" w:line="276" w:lineRule="auto"/>
              <w:ind w:left="360"/>
              <w:jc w:val="both"/>
              <w:rPr>
                <w:sz w:val="19"/>
                <w:szCs w:val="19"/>
              </w:rPr>
            </w:pPr>
          </w:p>
          <w:p w14:paraId="41FDB5DB" w14:textId="3EEEF2D5" w:rsidR="004200EF" w:rsidRPr="00BD61CB" w:rsidRDefault="004200EF" w:rsidP="00C33CA8">
            <w:pPr>
              <w:pStyle w:val="Prrafodelista"/>
              <w:spacing w:after="0" w:line="276" w:lineRule="auto"/>
              <w:ind w:left="360"/>
              <w:jc w:val="both"/>
              <w:rPr>
                <w:sz w:val="19"/>
                <w:szCs w:val="19"/>
              </w:rPr>
            </w:pPr>
          </w:p>
        </w:tc>
        <w:tc>
          <w:tcPr>
            <w:tcW w:w="1843" w:type="dxa"/>
          </w:tcPr>
          <w:p w14:paraId="3D3677CA" w14:textId="77777777" w:rsidR="00C33CA8" w:rsidRPr="007E5C2F" w:rsidRDefault="00C33CA8" w:rsidP="00C33CA8">
            <w:pPr>
              <w:spacing w:after="0"/>
              <w:jc w:val="both"/>
              <w:rPr>
                <w:sz w:val="19"/>
                <w:szCs w:val="19"/>
              </w:rPr>
            </w:pPr>
            <w:r w:rsidRPr="007E5C2F">
              <w:rPr>
                <w:sz w:val="19"/>
                <w:szCs w:val="19"/>
              </w:rPr>
              <w:lastRenderedPageBreak/>
              <w:t xml:space="preserve">Auditor Interno. </w:t>
            </w:r>
          </w:p>
          <w:p w14:paraId="6D9E4311" w14:textId="77777777" w:rsidR="00C33CA8" w:rsidRDefault="00C33CA8" w:rsidP="00C33CA8">
            <w:pPr>
              <w:spacing w:after="0"/>
              <w:jc w:val="both"/>
              <w:rPr>
                <w:sz w:val="19"/>
                <w:szCs w:val="19"/>
              </w:rPr>
            </w:pPr>
          </w:p>
          <w:p w14:paraId="6B7FD657" w14:textId="77777777" w:rsidR="00C33CA8" w:rsidRDefault="00C33CA8" w:rsidP="00C33CA8">
            <w:pPr>
              <w:spacing w:after="0"/>
              <w:jc w:val="both"/>
              <w:rPr>
                <w:sz w:val="19"/>
                <w:szCs w:val="19"/>
              </w:rPr>
            </w:pPr>
          </w:p>
          <w:p w14:paraId="224EA87D" w14:textId="77777777" w:rsidR="00C33CA8" w:rsidRDefault="00C33CA8" w:rsidP="00C33CA8">
            <w:pPr>
              <w:spacing w:after="0"/>
              <w:jc w:val="both"/>
              <w:rPr>
                <w:sz w:val="19"/>
                <w:szCs w:val="19"/>
              </w:rPr>
            </w:pPr>
          </w:p>
          <w:p w14:paraId="3EA29801" w14:textId="77777777" w:rsidR="00C33CA8" w:rsidRDefault="00C33CA8" w:rsidP="00C33CA8">
            <w:pPr>
              <w:spacing w:after="0"/>
              <w:jc w:val="both"/>
              <w:rPr>
                <w:sz w:val="19"/>
                <w:szCs w:val="19"/>
              </w:rPr>
            </w:pPr>
            <w:r w:rsidRPr="007E5C2F">
              <w:rPr>
                <w:sz w:val="19"/>
                <w:szCs w:val="19"/>
              </w:rPr>
              <w:t>Auditor Interno.</w:t>
            </w:r>
          </w:p>
          <w:p w14:paraId="7EAE3AF9" w14:textId="77777777" w:rsidR="00C33CA8" w:rsidRDefault="00C33CA8" w:rsidP="00C33CA8">
            <w:pPr>
              <w:spacing w:after="0"/>
              <w:jc w:val="both"/>
              <w:rPr>
                <w:sz w:val="19"/>
                <w:szCs w:val="19"/>
              </w:rPr>
            </w:pPr>
          </w:p>
          <w:p w14:paraId="7D194FC6" w14:textId="77777777" w:rsidR="00C33CA8" w:rsidRDefault="00C33CA8" w:rsidP="00C33CA8">
            <w:pPr>
              <w:spacing w:after="0"/>
              <w:jc w:val="both"/>
              <w:rPr>
                <w:sz w:val="19"/>
                <w:szCs w:val="19"/>
              </w:rPr>
            </w:pPr>
          </w:p>
          <w:p w14:paraId="4F165FBB" w14:textId="77777777" w:rsidR="00C33CA8" w:rsidRPr="007E5C2F" w:rsidRDefault="00C33CA8" w:rsidP="00C33CA8">
            <w:pPr>
              <w:spacing w:after="0"/>
              <w:jc w:val="both"/>
              <w:rPr>
                <w:sz w:val="19"/>
                <w:szCs w:val="19"/>
              </w:rPr>
            </w:pPr>
            <w:r w:rsidRPr="007E5C2F">
              <w:rPr>
                <w:sz w:val="19"/>
                <w:szCs w:val="19"/>
              </w:rPr>
              <w:t>Auditor Interno.</w:t>
            </w:r>
          </w:p>
          <w:p w14:paraId="28636C11" w14:textId="77777777" w:rsidR="00C33CA8" w:rsidRPr="007E5C2F" w:rsidRDefault="00C33CA8" w:rsidP="00C33CA8">
            <w:pPr>
              <w:spacing w:after="0"/>
              <w:jc w:val="both"/>
              <w:rPr>
                <w:sz w:val="19"/>
                <w:szCs w:val="19"/>
              </w:rPr>
            </w:pPr>
          </w:p>
          <w:p w14:paraId="09358792" w14:textId="77777777" w:rsidR="00C33CA8" w:rsidRPr="007E5C2F" w:rsidRDefault="00C33CA8" w:rsidP="00C33CA8">
            <w:pPr>
              <w:spacing w:after="0"/>
              <w:jc w:val="both"/>
              <w:rPr>
                <w:sz w:val="19"/>
                <w:szCs w:val="19"/>
              </w:rPr>
            </w:pPr>
            <w:r w:rsidRPr="007E5C2F">
              <w:rPr>
                <w:sz w:val="19"/>
                <w:szCs w:val="19"/>
              </w:rPr>
              <w:t>Auditor Interno.</w:t>
            </w:r>
          </w:p>
          <w:p w14:paraId="659E92C6" w14:textId="77777777" w:rsidR="00C33CA8" w:rsidRPr="007E5C2F" w:rsidRDefault="00C33CA8" w:rsidP="00C33CA8">
            <w:pPr>
              <w:spacing w:after="0"/>
              <w:jc w:val="both"/>
              <w:rPr>
                <w:sz w:val="19"/>
                <w:szCs w:val="19"/>
              </w:rPr>
            </w:pPr>
          </w:p>
          <w:p w14:paraId="0F71B29D" w14:textId="77777777" w:rsidR="00C33CA8" w:rsidRPr="007E5C2F" w:rsidRDefault="00C33CA8" w:rsidP="00C33CA8">
            <w:pPr>
              <w:spacing w:after="0"/>
              <w:jc w:val="both"/>
              <w:rPr>
                <w:sz w:val="19"/>
                <w:szCs w:val="19"/>
              </w:rPr>
            </w:pPr>
          </w:p>
          <w:p w14:paraId="17DDEE1B" w14:textId="77777777" w:rsidR="00C33CA8" w:rsidRPr="007E5C2F" w:rsidRDefault="00C33CA8" w:rsidP="00C33CA8">
            <w:pPr>
              <w:spacing w:after="0"/>
              <w:jc w:val="both"/>
              <w:rPr>
                <w:sz w:val="19"/>
                <w:szCs w:val="19"/>
              </w:rPr>
            </w:pPr>
            <w:r w:rsidRPr="007E5C2F">
              <w:rPr>
                <w:sz w:val="19"/>
                <w:szCs w:val="19"/>
              </w:rPr>
              <w:t>Auditor Interno.</w:t>
            </w:r>
          </w:p>
          <w:p w14:paraId="380436B5" w14:textId="77777777" w:rsidR="00C33CA8" w:rsidRPr="007E5C2F" w:rsidRDefault="00C33CA8" w:rsidP="00C33CA8">
            <w:pPr>
              <w:spacing w:after="0"/>
              <w:jc w:val="both"/>
              <w:rPr>
                <w:sz w:val="19"/>
                <w:szCs w:val="19"/>
              </w:rPr>
            </w:pPr>
          </w:p>
          <w:p w14:paraId="14B3A0BD" w14:textId="77777777" w:rsidR="00C33CA8" w:rsidRPr="007E5C2F" w:rsidRDefault="00C33CA8" w:rsidP="00C33CA8">
            <w:pPr>
              <w:spacing w:after="0"/>
              <w:jc w:val="both"/>
              <w:rPr>
                <w:sz w:val="19"/>
                <w:szCs w:val="19"/>
              </w:rPr>
            </w:pPr>
            <w:r w:rsidRPr="007E5C2F">
              <w:rPr>
                <w:sz w:val="19"/>
                <w:szCs w:val="19"/>
              </w:rPr>
              <w:t>Auditor Interno.</w:t>
            </w:r>
          </w:p>
          <w:p w14:paraId="4A2A241D" w14:textId="77777777" w:rsidR="00C33CA8" w:rsidRPr="007E5C2F" w:rsidRDefault="00C33CA8" w:rsidP="00C33CA8">
            <w:pPr>
              <w:spacing w:after="0"/>
              <w:jc w:val="both"/>
              <w:rPr>
                <w:sz w:val="19"/>
                <w:szCs w:val="19"/>
              </w:rPr>
            </w:pPr>
          </w:p>
          <w:p w14:paraId="4DB841E1" w14:textId="77777777" w:rsidR="00C33CA8" w:rsidRPr="007E5C2F" w:rsidRDefault="00C33CA8" w:rsidP="00C33CA8">
            <w:pPr>
              <w:spacing w:after="0"/>
              <w:jc w:val="both"/>
              <w:rPr>
                <w:sz w:val="19"/>
                <w:szCs w:val="19"/>
              </w:rPr>
            </w:pPr>
          </w:p>
          <w:p w14:paraId="30C42A4F" w14:textId="77777777" w:rsidR="00C33CA8" w:rsidRPr="007E5C2F" w:rsidRDefault="00C33CA8" w:rsidP="00C33CA8">
            <w:pPr>
              <w:spacing w:after="0"/>
              <w:jc w:val="both"/>
              <w:rPr>
                <w:sz w:val="19"/>
                <w:szCs w:val="19"/>
              </w:rPr>
            </w:pPr>
            <w:r w:rsidRPr="007E5C2F">
              <w:rPr>
                <w:sz w:val="19"/>
                <w:szCs w:val="19"/>
              </w:rPr>
              <w:t>Auditor Interno</w:t>
            </w:r>
          </w:p>
          <w:p w14:paraId="7097DCCE" w14:textId="77777777" w:rsidR="00C33CA8" w:rsidRPr="007E5C2F" w:rsidRDefault="00C33CA8" w:rsidP="00C33CA8">
            <w:pPr>
              <w:spacing w:after="0"/>
              <w:jc w:val="both"/>
              <w:rPr>
                <w:sz w:val="19"/>
                <w:szCs w:val="19"/>
              </w:rPr>
            </w:pPr>
          </w:p>
          <w:p w14:paraId="0CFECF50" w14:textId="77777777" w:rsidR="00C33CA8" w:rsidRDefault="00C33CA8" w:rsidP="00C33CA8">
            <w:pPr>
              <w:spacing w:after="0"/>
              <w:jc w:val="both"/>
              <w:rPr>
                <w:sz w:val="19"/>
                <w:szCs w:val="19"/>
              </w:rPr>
            </w:pPr>
          </w:p>
          <w:p w14:paraId="2663E8EF" w14:textId="77777777" w:rsidR="00C33CA8" w:rsidRPr="007E5C2F" w:rsidRDefault="00C33CA8" w:rsidP="00C33CA8">
            <w:pPr>
              <w:spacing w:after="0"/>
              <w:jc w:val="both"/>
              <w:rPr>
                <w:sz w:val="19"/>
                <w:szCs w:val="19"/>
              </w:rPr>
            </w:pPr>
            <w:r w:rsidRPr="007E5C2F">
              <w:rPr>
                <w:sz w:val="19"/>
                <w:szCs w:val="19"/>
              </w:rPr>
              <w:t>Auditor Interno</w:t>
            </w:r>
            <w:r>
              <w:rPr>
                <w:sz w:val="19"/>
                <w:szCs w:val="19"/>
              </w:rPr>
              <w:t>, secretaria, colaborador.</w:t>
            </w:r>
          </w:p>
          <w:p w14:paraId="61EBED7E" w14:textId="77777777" w:rsidR="00C33CA8" w:rsidRPr="007E5C2F" w:rsidRDefault="00C33CA8" w:rsidP="00C33CA8">
            <w:pPr>
              <w:spacing w:after="0"/>
              <w:jc w:val="both"/>
              <w:rPr>
                <w:sz w:val="19"/>
                <w:szCs w:val="19"/>
              </w:rPr>
            </w:pPr>
            <w:r w:rsidRPr="007E5C2F">
              <w:rPr>
                <w:sz w:val="19"/>
                <w:szCs w:val="19"/>
              </w:rPr>
              <w:t>Auditor Interno</w:t>
            </w:r>
          </w:p>
          <w:p w14:paraId="3302DE5B" w14:textId="77777777" w:rsidR="00C33CA8" w:rsidRPr="007E5C2F" w:rsidRDefault="00C33CA8" w:rsidP="00C33CA8">
            <w:pPr>
              <w:spacing w:after="0"/>
              <w:jc w:val="both"/>
              <w:rPr>
                <w:sz w:val="19"/>
                <w:szCs w:val="19"/>
              </w:rPr>
            </w:pPr>
          </w:p>
          <w:p w14:paraId="10190BE6" w14:textId="77777777" w:rsidR="00C33CA8" w:rsidRPr="007E5C2F" w:rsidRDefault="00C33CA8" w:rsidP="00C33CA8">
            <w:pPr>
              <w:spacing w:after="0"/>
              <w:jc w:val="both"/>
              <w:rPr>
                <w:sz w:val="19"/>
                <w:szCs w:val="19"/>
              </w:rPr>
            </w:pPr>
            <w:r w:rsidRPr="007E5C2F">
              <w:rPr>
                <w:sz w:val="19"/>
                <w:szCs w:val="19"/>
              </w:rPr>
              <w:t xml:space="preserve">Auditor Interno </w:t>
            </w:r>
          </w:p>
          <w:p w14:paraId="2BEA2AEE" w14:textId="77777777" w:rsidR="00C33CA8" w:rsidRPr="007E5C2F" w:rsidRDefault="00C33CA8" w:rsidP="00C33CA8">
            <w:pPr>
              <w:spacing w:after="0"/>
              <w:jc w:val="both"/>
              <w:rPr>
                <w:sz w:val="19"/>
                <w:szCs w:val="19"/>
              </w:rPr>
            </w:pPr>
          </w:p>
          <w:p w14:paraId="517DC507" w14:textId="77777777" w:rsidR="00C33CA8" w:rsidRPr="007E5C2F" w:rsidRDefault="00C33CA8" w:rsidP="00C33CA8">
            <w:pPr>
              <w:spacing w:after="0"/>
              <w:jc w:val="both"/>
              <w:rPr>
                <w:sz w:val="19"/>
                <w:szCs w:val="19"/>
              </w:rPr>
            </w:pPr>
            <w:r w:rsidRPr="007E5C2F">
              <w:rPr>
                <w:sz w:val="19"/>
                <w:szCs w:val="19"/>
              </w:rPr>
              <w:t xml:space="preserve">Auditor Interno </w:t>
            </w:r>
          </w:p>
          <w:p w14:paraId="60FC6BD7" w14:textId="77777777" w:rsidR="00C33CA8" w:rsidRPr="007E5C2F" w:rsidRDefault="00C33CA8" w:rsidP="00C33CA8">
            <w:pPr>
              <w:spacing w:after="0"/>
              <w:jc w:val="both"/>
              <w:rPr>
                <w:sz w:val="19"/>
                <w:szCs w:val="19"/>
              </w:rPr>
            </w:pPr>
          </w:p>
          <w:p w14:paraId="4EC21030" w14:textId="77777777" w:rsidR="00C33CA8" w:rsidRPr="007E5C2F" w:rsidRDefault="00C33CA8" w:rsidP="00C33CA8">
            <w:pPr>
              <w:spacing w:after="0"/>
              <w:jc w:val="both"/>
              <w:rPr>
                <w:sz w:val="19"/>
                <w:szCs w:val="19"/>
              </w:rPr>
            </w:pPr>
          </w:p>
          <w:p w14:paraId="05F3EFA9" w14:textId="77777777" w:rsidR="00C33CA8" w:rsidRPr="007E5C2F" w:rsidRDefault="00C33CA8" w:rsidP="00C33CA8">
            <w:pPr>
              <w:spacing w:after="0"/>
              <w:jc w:val="both"/>
              <w:rPr>
                <w:sz w:val="19"/>
                <w:szCs w:val="19"/>
              </w:rPr>
            </w:pPr>
            <w:r w:rsidRPr="007E5C2F">
              <w:rPr>
                <w:sz w:val="19"/>
                <w:szCs w:val="19"/>
              </w:rPr>
              <w:t xml:space="preserve">Auditor Interno </w:t>
            </w:r>
          </w:p>
          <w:p w14:paraId="7A3DE149" w14:textId="77777777" w:rsidR="00C33CA8" w:rsidRPr="007E5C2F" w:rsidRDefault="00C33CA8" w:rsidP="00C33CA8">
            <w:pPr>
              <w:spacing w:after="0"/>
              <w:jc w:val="both"/>
              <w:rPr>
                <w:sz w:val="19"/>
                <w:szCs w:val="19"/>
              </w:rPr>
            </w:pPr>
          </w:p>
          <w:p w14:paraId="32F8A4E2" w14:textId="77777777" w:rsidR="00C33CA8" w:rsidRPr="00086C3B" w:rsidRDefault="00C33CA8" w:rsidP="00C33CA8">
            <w:pPr>
              <w:spacing w:after="0"/>
              <w:jc w:val="both"/>
              <w:rPr>
                <w:sz w:val="19"/>
                <w:szCs w:val="19"/>
              </w:rPr>
            </w:pPr>
            <w:r w:rsidRPr="007E5C2F">
              <w:rPr>
                <w:sz w:val="19"/>
                <w:szCs w:val="19"/>
              </w:rPr>
              <w:t xml:space="preserve">Auditor Interno </w:t>
            </w:r>
          </w:p>
        </w:tc>
        <w:tc>
          <w:tcPr>
            <w:tcW w:w="1559" w:type="dxa"/>
          </w:tcPr>
          <w:p w14:paraId="07DA3338" w14:textId="77777777" w:rsidR="00C33CA8" w:rsidRPr="007E5C2F" w:rsidRDefault="00C33CA8" w:rsidP="00C33CA8">
            <w:pPr>
              <w:spacing w:after="0"/>
              <w:jc w:val="both"/>
              <w:rPr>
                <w:sz w:val="19"/>
                <w:szCs w:val="19"/>
              </w:rPr>
            </w:pPr>
            <w:r w:rsidRPr="007E5C2F">
              <w:rPr>
                <w:sz w:val="19"/>
                <w:szCs w:val="19"/>
              </w:rPr>
              <w:lastRenderedPageBreak/>
              <w:t>Auditor, Alcalde y Concejo Municipal.</w:t>
            </w:r>
          </w:p>
          <w:p w14:paraId="58EB98E6" w14:textId="77777777" w:rsidR="00C33CA8" w:rsidRPr="007E5C2F" w:rsidRDefault="00C33CA8" w:rsidP="00C33CA8">
            <w:pPr>
              <w:spacing w:after="0"/>
              <w:jc w:val="both"/>
              <w:rPr>
                <w:sz w:val="19"/>
                <w:szCs w:val="19"/>
              </w:rPr>
            </w:pPr>
          </w:p>
          <w:p w14:paraId="61559A2D" w14:textId="77777777" w:rsidR="00C33CA8" w:rsidRPr="007E5C2F" w:rsidRDefault="00C33CA8" w:rsidP="00C33CA8">
            <w:pPr>
              <w:spacing w:after="0"/>
              <w:jc w:val="both"/>
              <w:rPr>
                <w:sz w:val="19"/>
                <w:szCs w:val="19"/>
              </w:rPr>
            </w:pPr>
            <w:r w:rsidRPr="007E5C2F">
              <w:rPr>
                <w:sz w:val="19"/>
                <w:szCs w:val="19"/>
              </w:rPr>
              <w:t xml:space="preserve">Auditor, Alcalde y </w:t>
            </w:r>
            <w:r>
              <w:rPr>
                <w:sz w:val="19"/>
                <w:szCs w:val="19"/>
              </w:rPr>
              <w:t>áreas</w:t>
            </w:r>
            <w:r w:rsidRPr="007E5C2F">
              <w:rPr>
                <w:sz w:val="19"/>
                <w:szCs w:val="19"/>
              </w:rPr>
              <w:t xml:space="preserve"> a </w:t>
            </w:r>
            <w:r>
              <w:rPr>
                <w:sz w:val="19"/>
                <w:szCs w:val="19"/>
              </w:rPr>
              <w:t>e</w:t>
            </w:r>
            <w:r w:rsidRPr="007E5C2F">
              <w:rPr>
                <w:sz w:val="19"/>
                <w:szCs w:val="19"/>
              </w:rPr>
              <w:t>xaminar</w:t>
            </w:r>
            <w:r>
              <w:rPr>
                <w:sz w:val="19"/>
                <w:szCs w:val="19"/>
              </w:rPr>
              <w:t>.</w:t>
            </w:r>
            <w:r w:rsidRPr="007E5C2F">
              <w:rPr>
                <w:sz w:val="19"/>
                <w:szCs w:val="19"/>
              </w:rPr>
              <w:t xml:space="preserve"> </w:t>
            </w:r>
          </w:p>
          <w:p w14:paraId="2C089C65" w14:textId="77777777" w:rsidR="00C33CA8" w:rsidRPr="007E5C2F" w:rsidRDefault="00C33CA8" w:rsidP="00C33CA8">
            <w:pPr>
              <w:spacing w:after="0"/>
              <w:jc w:val="both"/>
              <w:rPr>
                <w:sz w:val="19"/>
                <w:szCs w:val="19"/>
              </w:rPr>
            </w:pPr>
          </w:p>
          <w:p w14:paraId="6164A5AE" w14:textId="77777777" w:rsidR="00C33CA8" w:rsidRPr="007E5C2F" w:rsidRDefault="00C33CA8" w:rsidP="00C33CA8">
            <w:pPr>
              <w:spacing w:after="0"/>
              <w:jc w:val="both"/>
              <w:rPr>
                <w:sz w:val="19"/>
                <w:szCs w:val="19"/>
              </w:rPr>
            </w:pPr>
            <w:r w:rsidRPr="007E5C2F">
              <w:rPr>
                <w:sz w:val="19"/>
                <w:szCs w:val="19"/>
              </w:rPr>
              <w:t>Auditor Intern</w:t>
            </w:r>
            <w:r>
              <w:rPr>
                <w:sz w:val="19"/>
                <w:szCs w:val="19"/>
              </w:rPr>
              <w:t>o.</w:t>
            </w:r>
            <w:r w:rsidRPr="007E5C2F">
              <w:rPr>
                <w:sz w:val="19"/>
                <w:szCs w:val="19"/>
              </w:rPr>
              <w:t xml:space="preserve"> </w:t>
            </w:r>
          </w:p>
          <w:p w14:paraId="6D34FFFD" w14:textId="77777777" w:rsidR="00C33CA8" w:rsidRPr="007E5C2F" w:rsidRDefault="00C33CA8" w:rsidP="00C33CA8">
            <w:pPr>
              <w:spacing w:after="0"/>
              <w:jc w:val="both"/>
              <w:rPr>
                <w:sz w:val="19"/>
                <w:szCs w:val="19"/>
              </w:rPr>
            </w:pPr>
          </w:p>
          <w:p w14:paraId="254D8FD0" w14:textId="77777777" w:rsidR="00C33CA8" w:rsidRPr="007E5C2F" w:rsidRDefault="00C33CA8" w:rsidP="00C33CA8">
            <w:pPr>
              <w:spacing w:after="0"/>
              <w:jc w:val="both"/>
              <w:rPr>
                <w:sz w:val="19"/>
                <w:szCs w:val="19"/>
              </w:rPr>
            </w:pPr>
            <w:r>
              <w:rPr>
                <w:sz w:val="19"/>
                <w:szCs w:val="19"/>
              </w:rPr>
              <w:t>Auditor Interno y á</w:t>
            </w:r>
            <w:r w:rsidRPr="007E5C2F">
              <w:rPr>
                <w:sz w:val="19"/>
                <w:szCs w:val="19"/>
              </w:rPr>
              <w:t xml:space="preserve">reas </w:t>
            </w:r>
            <w:r>
              <w:rPr>
                <w:sz w:val="19"/>
                <w:szCs w:val="19"/>
              </w:rPr>
              <w:t>examinadas.</w:t>
            </w:r>
            <w:r w:rsidRPr="007E5C2F">
              <w:rPr>
                <w:sz w:val="19"/>
                <w:szCs w:val="19"/>
              </w:rPr>
              <w:t xml:space="preserve"> </w:t>
            </w:r>
          </w:p>
          <w:p w14:paraId="2B92DEA1" w14:textId="77777777" w:rsidR="00C33CA8" w:rsidRDefault="00C33CA8" w:rsidP="00C33CA8">
            <w:pPr>
              <w:spacing w:after="0"/>
              <w:jc w:val="both"/>
              <w:rPr>
                <w:sz w:val="19"/>
                <w:szCs w:val="19"/>
              </w:rPr>
            </w:pPr>
          </w:p>
          <w:p w14:paraId="3C738594" w14:textId="77777777" w:rsidR="00C33CA8" w:rsidRDefault="00C33CA8" w:rsidP="00C33CA8">
            <w:pPr>
              <w:spacing w:after="0"/>
              <w:jc w:val="both"/>
              <w:rPr>
                <w:sz w:val="19"/>
                <w:szCs w:val="19"/>
              </w:rPr>
            </w:pPr>
            <w:r>
              <w:rPr>
                <w:sz w:val="19"/>
                <w:szCs w:val="19"/>
              </w:rPr>
              <w:t>Auditor Interno y á</w:t>
            </w:r>
            <w:r w:rsidRPr="007E5C2F">
              <w:rPr>
                <w:sz w:val="19"/>
                <w:szCs w:val="19"/>
              </w:rPr>
              <w:t xml:space="preserve">reas </w:t>
            </w:r>
            <w:r>
              <w:rPr>
                <w:sz w:val="19"/>
                <w:szCs w:val="19"/>
              </w:rPr>
              <w:t>examinadas.</w:t>
            </w:r>
          </w:p>
          <w:p w14:paraId="36D8565C" w14:textId="77777777" w:rsidR="00C33CA8" w:rsidRPr="007E5C2F" w:rsidRDefault="00C33CA8" w:rsidP="00C33CA8">
            <w:pPr>
              <w:spacing w:after="0"/>
              <w:jc w:val="both"/>
              <w:rPr>
                <w:sz w:val="19"/>
                <w:szCs w:val="19"/>
              </w:rPr>
            </w:pPr>
            <w:r>
              <w:rPr>
                <w:sz w:val="19"/>
                <w:szCs w:val="19"/>
              </w:rPr>
              <w:t>Auditor Interno y á</w:t>
            </w:r>
            <w:r w:rsidRPr="007E5C2F">
              <w:rPr>
                <w:sz w:val="19"/>
                <w:szCs w:val="19"/>
              </w:rPr>
              <w:t xml:space="preserve">reas </w:t>
            </w:r>
            <w:r>
              <w:rPr>
                <w:sz w:val="19"/>
                <w:szCs w:val="19"/>
              </w:rPr>
              <w:t>examinadas.</w:t>
            </w:r>
            <w:r w:rsidRPr="007E5C2F">
              <w:rPr>
                <w:sz w:val="19"/>
                <w:szCs w:val="19"/>
              </w:rPr>
              <w:t xml:space="preserve"> </w:t>
            </w:r>
          </w:p>
          <w:p w14:paraId="2475C7DD" w14:textId="77777777" w:rsidR="00C33CA8" w:rsidRPr="007E5C2F" w:rsidRDefault="00C33CA8" w:rsidP="00C33CA8">
            <w:pPr>
              <w:spacing w:after="0"/>
              <w:jc w:val="both"/>
              <w:rPr>
                <w:sz w:val="19"/>
                <w:szCs w:val="19"/>
              </w:rPr>
            </w:pPr>
          </w:p>
          <w:p w14:paraId="558124DA" w14:textId="77777777" w:rsidR="00C33CA8" w:rsidRPr="007E5C2F" w:rsidRDefault="00C33CA8" w:rsidP="00C33CA8">
            <w:pPr>
              <w:spacing w:after="0"/>
              <w:jc w:val="both"/>
              <w:rPr>
                <w:sz w:val="19"/>
                <w:szCs w:val="19"/>
              </w:rPr>
            </w:pPr>
            <w:r w:rsidRPr="007E5C2F">
              <w:rPr>
                <w:sz w:val="19"/>
                <w:szCs w:val="19"/>
              </w:rPr>
              <w:t>Auditor</w:t>
            </w:r>
            <w:r>
              <w:rPr>
                <w:sz w:val="19"/>
                <w:szCs w:val="19"/>
              </w:rPr>
              <w:t xml:space="preserve"> Interno.</w:t>
            </w:r>
            <w:r w:rsidRPr="007E5C2F">
              <w:rPr>
                <w:sz w:val="19"/>
                <w:szCs w:val="19"/>
              </w:rPr>
              <w:t xml:space="preserve"> </w:t>
            </w:r>
          </w:p>
          <w:p w14:paraId="566FA88B" w14:textId="77777777" w:rsidR="00C33CA8" w:rsidRPr="007E5C2F" w:rsidRDefault="00C33CA8" w:rsidP="00C33CA8">
            <w:pPr>
              <w:spacing w:after="0"/>
              <w:jc w:val="both"/>
              <w:rPr>
                <w:sz w:val="19"/>
                <w:szCs w:val="19"/>
              </w:rPr>
            </w:pPr>
          </w:p>
          <w:p w14:paraId="14A1C52D" w14:textId="77777777" w:rsidR="00C33CA8" w:rsidRPr="007E5C2F" w:rsidRDefault="00C33CA8" w:rsidP="00C33CA8">
            <w:pPr>
              <w:spacing w:after="0"/>
              <w:jc w:val="both"/>
              <w:rPr>
                <w:sz w:val="19"/>
                <w:szCs w:val="19"/>
              </w:rPr>
            </w:pPr>
            <w:proofErr w:type="spellStart"/>
            <w:r w:rsidRPr="007E5C2F">
              <w:rPr>
                <w:sz w:val="19"/>
                <w:szCs w:val="19"/>
              </w:rPr>
              <w:t>Auditoria</w:t>
            </w:r>
            <w:proofErr w:type="spellEnd"/>
            <w:r w:rsidRPr="007E5C2F">
              <w:rPr>
                <w:sz w:val="19"/>
                <w:szCs w:val="19"/>
              </w:rPr>
              <w:t xml:space="preserve"> Interna. </w:t>
            </w:r>
          </w:p>
          <w:p w14:paraId="1D15F94F" w14:textId="77777777" w:rsidR="00C33CA8" w:rsidRPr="007E5C2F" w:rsidRDefault="00C33CA8" w:rsidP="00C33CA8">
            <w:pPr>
              <w:spacing w:after="0"/>
              <w:jc w:val="both"/>
              <w:rPr>
                <w:sz w:val="19"/>
                <w:szCs w:val="19"/>
              </w:rPr>
            </w:pPr>
            <w:r w:rsidRPr="007E5C2F">
              <w:rPr>
                <w:sz w:val="19"/>
                <w:szCs w:val="19"/>
              </w:rPr>
              <w:t xml:space="preserve">Auditor </w:t>
            </w:r>
            <w:r>
              <w:rPr>
                <w:sz w:val="19"/>
                <w:szCs w:val="19"/>
              </w:rPr>
              <w:t>Interno</w:t>
            </w:r>
            <w:r w:rsidRPr="007E5C2F">
              <w:rPr>
                <w:sz w:val="19"/>
                <w:szCs w:val="19"/>
              </w:rPr>
              <w:t>.</w:t>
            </w:r>
          </w:p>
          <w:p w14:paraId="6F0A1ABF" w14:textId="77777777" w:rsidR="00C33CA8" w:rsidRPr="007E5C2F" w:rsidRDefault="00C33CA8" w:rsidP="00C33CA8">
            <w:pPr>
              <w:spacing w:after="0"/>
              <w:jc w:val="both"/>
              <w:rPr>
                <w:sz w:val="19"/>
                <w:szCs w:val="19"/>
              </w:rPr>
            </w:pPr>
          </w:p>
          <w:p w14:paraId="71B1036D" w14:textId="77777777" w:rsidR="00C33CA8" w:rsidRDefault="00C33CA8" w:rsidP="00C33CA8">
            <w:pPr>
              <w:spacing w:after="0"/>
              <w:jc w:val="both"/>
              <w:rPr>
                <w:sz w:val="19"/>
                <w:szCs w:val="19"/>
              </w:rPr>
            </w:pPr>
          </w:p>
          <w:p w14:paraId="2EDD581F" w14:textId="77777777" w:rsidR="00C33CA8" w:rsidRPr="007E5C2F" w:rsidRDefault="00C33CA8" w:rsidP="00C33CA8">
            <w:pPr>
              <w:spacing w:after="0"/>
              <w:jc w:val="both"/>
              <w:rPr>
                <w:sz w:val="19"/>
                <w:szCs w:val="19"/>
              </w:rPr>
            </w:pPr>
            <w:r>
              <w:rPr>
                <w:sz w:val="19"/>
                <w:szCs w:val="19"/>
              </w:rPr>
              <w:t>Auditor Interno y á</w:t>
            </w:r>
            <w:r w:rsidRPr="007E5C2F">
              <w:rPr>
                <w:sz w:val="19"/>
                <w:szCs w:val="19"/>
              </w:rPr>
              <w:t xml:space="preserve">reas </w:t>
            </w:r>
            <w:r>
              <w:rPr>
                <w:sz w:val="19"/>
                <w:szCs w:val="19"/>
              </w:rPr>
              <w:t>examinadas.</w:t>
            </w:r>
          </w:p>
          <w:p w14:paraId="7C8A69E9" w14:textId="77777777" w:rsidR="00C33CA8" w:rsidRPr="007E5C2F" w:rsidRDefault="00C33CA8" w:rsidP="00C33CA8">
            <w:pPr>
              <w:spacing w:after="0"/>
              <w:jc w:val="both"/>
              <w:rPr>
                <w:sz w:val="19"/>
                <w:szCs w:val="19"/>
              </w:rPr>
            </w:pPr>
            <w:r>
              <w:rPr>
                <w:sz w:val="19"/>
                <w:szCs w:val="19"/>
              </w:rPr>
              <w:t>Auditor Interno y Alcalde Municipal.</w:t>
            </w:r>
          </w:p>
          <w:p w14:paraId="650E08E0" w14:textId="77777777" w:rsidR="00C33CA8" w:rsidRDefault="00C33CA8" w:rsidP="00C33CA8">
            <w:pPr>
              <w:spacing w:after="0"/>
              <w:jc w:val="both"/>
              <w:rPr>
                <w:sz w:val="19"/>
                <w:szCs w:val="19"/>
              </w:rPr>
            </w:pPr>
            <w:r>
              <w:rPr>
                <w:sz w:val="19"/>
                <w:szCs w:val="19"/>
              </w:rPr>
              <w:t>Auditor Interno, Concejo Municipal y CCR.</w:t>
            </w:r>
            <w:r w:rsidRPr="007E5C2F">
              <w:rPr>
                <w:sz w:val="19"/>
                <w:szCs w:val="19"/>
              </w:rPr>
              <w:t xml:space="preserve"> Auditor,</w:t>
            </w:r>
            <w:r>
              <w:rPr>
                <w:sz w:val="19"/>
                <w:szCs w:val="19"/>
              </w:rPr>
              <w:t xml:space="preserve"> custodios de fondos.</w:t>
            </w:r>
          </w:p>
          <w:p w14:paraId="667775AE" w14:textId="77777777" w:rsidR="00C33CA8" w:rsidRPr="00751ACB" w:rsidRDefault="00C33CA8" w:rsidP="00C33CA8">
            <w:pPr>
              <w:spacing w:after="0"/>
              <w:jc w:val="both"/>
              <w:rPr>
                <w:sz w:val="19"/>
                <w:szCs w:val="19"/>
              </w:rPr>
            </w:pPr>
            <w:r w:rsidRPr="007E5C2F">
              <w:rPr>
                <w:sz w:val="19"/>
                <w:szCs w:val="19"/>
              </w:rPr>
              <w:t>Auditor Interno, Alcalde</w:t>
            </w:r>
            <w:r>
              <w:rPr>
                <w:sz w:val="19"/>
                <w:szCs w:val="19"/>
              </w:rPr>
              <w:t xml:space="preserve"> y Concejo Municipal</w:t>
            </w:r>
            <w:r w:rsidRPr="007E5C2F">
              <w:rPr>
                <w:sz w:val="19"/>
                <w:szCs w:val="19"/>
              </w:rPr>
              <w:t>.</w:t>
            </w:r>
          </w:p>
        </w:tc>
        <w:tc>
          <w:tcPr>
            <w:tcW w:w="1843" w:type="dxa"/>
          </w:tcPr>
          <w:p w14:paraId="0FEA7B2A" w14:textId="77777777" w:rsidR="00C33CA8" w:rsidRPr="00851E1D" w:rsidRDefault="00C33CA8" w:rsidP="00C33CA8">
            <w:pPr>
              <w:tabs>
                <w:tab w:val="left" w:pos="1316"/>
              </w:tabs>
              <w:spacing w:after="0"/>
              <w:ind w:left="4"/>
              <w:jc w:val="both"/>
              <w:rPr>
                <w:sz w:val="18"/>
                <w:szCs w:val="18"/>
              </w:rPr>
            </w:pPr>
            <w:r>
              <w:rPr>
                <w:sz w:val="18"/>
                <w:szCs w:val="18"/>
              </w:rPr>
              <w:lastRenderedPageBreak/>
              <w:t>Fondos propios.</w:t>
            </w:r>
          </w:p>
        </w:tc>
      </w:tr>
      <w:tr w:rsidR="00C33CA8" w:rsidRPr="00851E1D" w14:paraId="5F12B29E" w14:textId="77777777" w:rsidTr="00C33CA8">
        <w:trPr>
          <w:trHeight w:val="488"/>
        </w:trPr>
        <w:tc>
          <w:tcPr>
            <w:tcW w:w="6680" w:type="dxa"/>
            <w:gridSpan w:val="3"/>
            <w:vAlign w:val="center"/>
          </w:tcPr>
          <w:p w14:paraId="26F9F0F3" w14:textId="77777777" w:rsidR="00C33CA8" w:rsidRPr="00851E1D" w:rsidRDefault="00C33CA8" w:rsidP="00C33CA8">
            <w:pPr>
              <w:tabs>
                <w:tab w:val="left" w:pos="997"/>
                <w:tab w:val="left" w:pos="1316"/>
              </w:tabs>
              <w:spacing w:after="0"/>
              <w:jc w:val="center"/>
              <w:rPr>
                <w:b/>
                <w:sz w:val="18"/>
                <w:szCs w:val="18"/>
              </w:rPr>
            </w:pPr>
            <w:r w:rsidRPr="00851E1D">
              <w:rPr>
                <w:b/>
                <w:sz w:val="18"/>
                <w:szCs w:val="18"/>
              </w:rPr>
              <w:lastRenderedPageBreak/>
              <w:t>RECURSOS DE FUNCIONAMIENTO DE OFICINA</w:t>
            </w:r>
          </w:p>
        </w:tc>
        <w:tc>
          <w:tcPr>
            <w:tcW w:w="2671" w:type="dxa"/>
            <w:shd w:val="clear" w:color="auto" w:fill="auto"/>
            <w:vAlign w:val="center"/>
          </w:tcPr>
          <w:p w14:paraId="5D9D5D56" w14:textId="77777777" w:rsidR="00C33CA8" w:rsidRPr="00851E1D" w:rsidRDefault="00C33CA8" w:rsidP="00C33CA8">
            <w:pPr>
              <w:tabs>
                <w:tab w:val="left" w:pos="1316"/>
              </w:tabs>
              <w:spacing w:after="0"/>
              <w:jc w:val="center"/>
              <w:rPr>
                <w:b/>
                <w:sz w:val="18"/>
                <w:szCs w:val="18"/>
              </w:rPr>
            </w:pPr>
            <w:r w:rsidRPr="00851E1D">
              <w:rPr>
                <w:b/>
                <w:sz w:val="18"/>
                <w:szCs w:val="18"/>
              </w:rPr>
              <w:t>CANTIDAD</w:t>
            </w:r>
          </w:p>
        </w:tc>
        <w:tc>
          <w:tcPr>
            <w:tcW w:w="1843" w:type="dxa"/>
            <w:shd w:val="clear" w:color="auto" w:fill="auto"/>
            <w:vAlign w:val="center"/>
          </w:tcPr>
          <w:p w14:paraId="79129BE2" w14:textId="77777777" w:rsidR="00C33CA8" w:rsidRPr="00851E1D" w:rsidRDefault="00C33CA8" w:rsidP="00C33CA8">
            <w:pPr>
              <w:tabs>
                <w:tab w:val="left" w:pos="1316"/>
              </w:tabs>
              <w:spacing w:after="0"/>
              <w:jc w:val="center"/>
              <w:rPr>
                <w:b/>
                <w:sz w:val="18"/>
                <w:szCs w:val="18"/>
              </w:rPr>
            </w:pPr>
            <w:r w:rsidRPr="00851E1D">
              <w:rPr>
                <w:b/>
                <w:sz w:val="18"/>
                <w:szCs w:val="18"/>
              </w:rPr>
              <w:t>COSTO UNITARIO</w:t>
            </w:r>
          </w:p>
        </w:tc>
        <w:tc>
          <w:tcPr>
            <w:tcW w:w="3402" w:type="dxa"/>
            <w:gridSpan w:val="2"/>
            <w:shd w:val="clear" w:color="auto" w:fill="auto"/>
            <w:vAlign w:val="center"/>
          </w:tcPr>
          <w:p w14:paraId="59F31FAA" w14:textId="77777777" w:rsidR="00C33CA8" w:rsidRPr="00851E1D" w:rsidRDefault="00C33CA8" w:rsidP="00C33CA8">
            <w:pPr>
              <w:tabs>
                <w:tab w:val="left" w:pos="1316"/>
              </w:tabs>
              <w:spacing w:after="0"/>
              <w:jc w:val="center"/>
              <w:rPr>
                <w:b/>
                <w:sz w:val="18"/>
                <w:szCs w:val="18"/>
              </w:rPr>
            </w:pPr>
            <w:r w:rsidRPr="00851E1D">
              <w:rPr>
                <w:b/>
                <w:sz w:val="18"/>
                <w:szCs w:val="18"/>
              </w:rPr>
              <w:t>COSTO TOTAL APROXIMADO</w:t>
            </w:r>
          </w:p>
        </w:tc>
      </w:tr>
      <w:tr w:rsidR="00C33CA8" w:rsidRPr="00851E1D" w14:paraId="70D3E58C" w14:textId="77777777" w:rsidTr="00C33CA8">
        <w:trPr>
          <w:trHeight w:val="488"/>
        </w:trPr>
        <w:tc>
          <w:tcPr>
            <w:tcW w:w="6680" w:type="dxa"/>
            <w:gridSpan w:val="3"/>
            <w:vAlign w:val="center"/>
          </w:tcPr>
          <w:p w14:paraId="6B5B4CE2" w14:textId="77777777" w:rsidR="00C33CA8" w:rsidRPr="008369D4" w:rsidRDefault="00C33CA8" w:rsidP="00C33CA8">
            <w:pPr>
              <w:tabs>
                <w:tab w:val="left" w:pos="997"/>
                <w:tab w:val="left" w:pos="1316"/>
              </w:tabs>
              <w:spacing w:after="0"/>
              <w:rPr>
                <w:sz w:val="18"/>
                <w:szCs w:val="18"/>
              </w:rPr>
            </w:pPr>
            <w:r w:rsidRPr="008369D4">
              <w:rPr>
                <w:sz w:val="18"/>
                <w:szCs w:val="18"/>
              </w:rPr>
              <w:t xml:space="preserve">Papelería para uso Interno </w:t>
            </w:r>
          </w:p>
        </w:tc>
        <w:tc>
          <w:tcPr>
            <w:tcW w:w="2671" w:type="dxa"/>
            <w:shd w:val="clear" w:color="auto" w:fill="auto"/>
            <w:vAlign w:val="center"/>
          </w:tcPr>
          <w:p w14:paraId="28A1731D" w14:textId="77777777" w:rsidR="00C33CA8" w:rsidRPr="008369D4" w:rsidRDefault="00C33CA8" w:rsidP="00C33CA8">
            <w:pPr>
              <w:tabs>
                <w:tab w:val="left" w:pos="1316"/>
              </w:tabs>
              <w:spacing w:after="0"/>
              <w:jc w:val="center"/>
              <w:rPr>
                <w:sz w:val="18"/>
                <w:szCs w:val="18"/>
              </w:rPr>
            </w:pPr>
            <w:r w:rsidRPr="008369D4">
              <w:rPr>
                <w:sz w:val="18"/>
                <w:szCs w:val="18"/>
              </w:rPr>
              <w:t>1</w:t>
            </w:r>
          </w:p>
        </w:tc>
        <w:tc>
          <w:tcPr>
            <w:tcW w:w="1843" w:type="dxa"/>
            <w:shd w:val="clear" w:color="auto" w:fill="auto"/>
            <w:vAlign w:val="center"/>
          </w:tcPr>
          <w:p w14:paraId="54C9E07F" w14:textId="77777777" w:rsidR="00C33CA8" w:rsidRPr="008369D4" w:rsidRDefault="00C33CA8" w:rsidP="00C33CA8">
            <w:pPr>
              <w:tabs>
                <w:tab w:val="left" w:pos="1316"/>
              </w:tabs>
              <w:spacing w:after="0"/>
              <w:jc w:val="center"/>
              <w:rPr>
                <w:sz w:val="18"/>
                <w:szCs w:val="18"/>
              </w:rPr>
            </w:pPr>
            <w:r w:rsidRPr="008369D4">
              <w:rPr>
                <w:sz w:val="18"/>
                <w:szCs w:val="18"/>
              </w:rPr>
              <w:t>$185.00</w:t>
            </w:r>
          </w:p>
        </w:tc>
        <w:tc>
          <w:tcPr>
            <w:tcW w:w="3402" w:type="dxa"/>
            <w:gridSpan w:val="2"/>
            <w:shd w:val="clear" w:color="auto" w:fill="auto"/>
            <w:vAlign w:val="center"/>
          </w:tcPr>
          <w:p w14:paraId="5FB6547B" w14:textId="77777777" w:rsidR="00C33CA8" w:rsidRPr="008369D4" w:rsidRDefault="00C33CA8" w:rsidP="00C33CA8">
            <w:pPr>
              <w:tabs>
                <w:tab w:val="left" w:pos="1316"/>
              </w:tabs>
              <w:spacing w:after="0"/>
              <w:jc w:val="center"/>
              <w:rPr>
                <w:sz w:val="18"/>
                <w:szCs w:val="18"/>
              </w:rPr>
            </w:pPr>
            <w:r w:rsidRPr="008369D4">
              <w:rPr>
                <w:sz w:val="18"/>
                <w:szCs w:val="18"/>
              </w:rPr>
              <w:t>$185.00</w:t>
            </w:r>
          </w:p>
        </w:tc>
      </w:tr>
      <w:tr w:rsidR="00C33CA8" w:rsidRPr="00851E1D" w14:paraId="5A21FFCF" w14:textId="77777777" w:rsidTr="00C33CA8">
        <w:trPr>
          <w:trHeight w:val="488"/>
        </w:trPr>
        <w:tc>
          <w:tcPr>
            <w:tcW w:w="6680" w:type="dxa"/>
            <w:gridSpan w:val="3"/>
            <w:vAlign w:val="center"/>
          </w:tcPr>
          <w:p w14:paraId="0C1A1729" w14:textId="77777777" w:rsidR="00C33CA8" w:rsidRPr="008369D4" w:rsidRDefault="00C33CA8" w:rsidP="00C33CA8">
            <w:pPr>
              <w:tabs>
                <w:tab w:val="left" w:pos="997"/>
                <w:tab w:val="left" w:pos="1316"/>
              </w:tabs>
              <w:spacing w:after="0"/>
              <w:rPr>
                <w:sz w:val="18"/>
                <w:szCs w:val="18"/>
              </w:rPr>
            </w:pPr>
            <w:r w:rsidRPr="008369D4">
              <w:rPr>
                <w:sz w:val="18"/>
                <w:szCs w:val="18"/>
              </w:rPr>
              <w:t xml:space="preserve">Materiales de Oficina </w:t>
            </w:r>
          </w:p>
        </w:tc>
        <w:tc>
          <w:tcPr>
            <w:tcW w:w="2671" w:type="dxa"/>
            <w:shd w:val="clear" w:color="auto" w:fill="auto"/>
            <w:vAlign w:val="center"/>
          </w:tcPr>
          <w:p w14:paraId="5FF73791" w14:textId="77777777" w:rsidR="00C33CA8" w:rsidRPr="008369D4" w:rsidRDefault="00C33CA8" w:rsidP="00C33CA8">
            <w:pPr>
              <w:tabs>
                <w:tab w:val="left" w:pos="1316"/>
              </w:tabs>
              <w:spacing w:after="0"/>
              <w:jc w:val="center"/>
              <w:rPr>
                <w:sz w:val="18"/>
                <w:szCs w:val="18"/>
              </w:rPr>
            </w:pPr>
            <w:r w:rsidRPr="008369D4">
              <w:rPr>
                <w:sz w:val="18"/>
                <w:szCs w:val="18"/>
              </w:rPr>
              <w:t>1</w:t>
            </w:r>
          </w:p>
        </w:tc>
        <w:tc>
          <w:tcPr>
            <w:tcW w:w="1843" w:type="dxa"/>
            <w:shd w:val="clear" w:color="auto" w:fill="auto"/>
            <w:vAlign w:val="center"/>
          </w:tcPr>
          <w:p w14:paraId="2A1B8DF1" w14:textId="77777777" w:rsidR="00C33CA8" w:rsidRPr="008369D4" w:rsidRDefault="00C33CA8" w:rsidP="00C33CA8">
            <w:pPr>
              <w:tabs>
                <w:tab w:val="left" w:pos="1316"/>
              </w:tabs>
              <w:spacing w:after="0"/>
              <w:jc w:val="center"/>
              <w:rPr>
                <w:sz w:val="18"/>
                <w:szCs w:val="18"/>
              </w:rPr>
            </w:pPr>
            <w:r w:rsidRPr="008369D4">
              <w:rPr>
                <w:sz w:val="18"/>
                <w:szCs w:val="18"/>
              </w:rPr>
              <w:t>$351.00</w:t>
            </w:r>
          </w:p>
        </w:tc>
        <w:tc>
          <w:tcPr>
            <w:tcW w:w="3402" w:type="dxa"/>
            <w:gridSpan w:val="2"/>
            <w:shd w:val="clear" w:color="auto" w:fill="auto"/>
            <w:vAlign w:val="center"/>
          </w:tcPr>
          <w:p w14:paraId="7E212F56" w14:textId="77777777" w:rsidR="00C33CA8" w:rsidRPr="008369D4" w:rsidRDefault="00C33CA8" w:rsidP="00C33CA8">
            <w:pPr>
              <w:tabs>
                <w:tab w:val="left" w:pos="1316"/>
              </w:tabs>
              <w:spacing w:after="0"/>
              <w:jc w:val="center"/>
              <w:rPr>
                <w:sz w:val="18"/>
                <w:szCs w:val="18"/>
              </w:rPr>
            </w:pPr>
            <w:r w:rsidRPr="008369D4">
              <w:rPr>
                <w:sz w:val="18"/>
                <w:szCs w:val="18"/>
              </w:rPr>
              <w:t>$351.00</w:t>
            </w:r>
          </w:p>
        </w:tc>
      </w:tr>
      <w:tr w:rsidR="00C33CA8" w:rsidRPr="00851E1D" w14:paraId="0D337FDA" w14:textId="77777777" w:rsidTr="00C33CA8">
        <w:trPr>
          <w:trHeight w:val="488"/>
        </w:trPr>
        <w:tc>
          <w:tcPr>
            <w:tcW w:w="6680" w:type="dxa"/>
            <w:gridSpan w:val="3"/>
            <w:vAlign w:val="center"/>
          </w:tcPr>
          <w:p w14:paraId="655F94EB" w14:textId="77777777" w:rsidR="00C33CA8" w:rsidRPr="008369D4" w:rsidRDefault="00C33CA8" w:rsidP="00C33CA8">
            <w:pPr>
              <w:tabs>
                <w:tab w:val="left" w:pos="997"/>
                <w:tab w:val="left" w:pos="1316"/>
              </w:tabs>
              <w:spacing w:after="0"/>
              <w:rPr>
                <w:sz w:val="18"/>
                <w:szCs w:val="18"/>
              </w:rPr>
            </w:pPr>
            <w:r w:rsidRPr="008369D4">
              <w:rPr>
                <w:sz w:val="18"/>
                <w:szCs w:val="18"/>
              </w:rPr>
              <w:t xml:space="preserve">Materiales Informáticos </w:t>
            </w:r>
          </w:p>
        </w:tc>
        <w:tc>
          <w:tcPr>
            <w:tcW w:w="2671" w:type="dxa"/>
            <w:shd w:val="clear" w:color="auto" w:fill="auto"/>
            <w:vAlign w:val="center"/>
          </w:tcPr>
          <w:p w14:paraId="1EE0EAB8" w14:textId="77777777" w:rsidR="00C33CA8" w:rsidRPr="008369D4" w:rsidRDefault="00C33CA8" w:rsidP="00C33CA8">
            <w:pPr>
              <w:tabs>
                <w:tab w:val="left" w:pos="1316"/>
              </w:tabs>
              <w:spacing w:after="0"/>
              <w:jc w:val="center"/>
              <w:rPr>
                <w:sz w:val="18"/>
                <w:szCs w:val="18"/>
              </w:rPr>
            </w:pPr>
            <w:r w:rsidRPr="008369D4">
              <w:rPr>
                <w:sz w:val="18"/>
                <w:szCs w:val="18"/>
              </w:rPr>
              <w:t>1</w:t>
            </w:r>
          </w:p>
        </w:tc>
        <w:tc>
          <w:tcPr>
            <w:tcW w:w="1843" w:type="dxa"/>
            <w:shd w:val="clear" w:color="auto" w:fill="auto"/>
            <w:vAlign w:val="center"/>
          </w:tcPr>
          <w:p w14:paraId="3599452C" w14:textId="77777777" w:rsidR="00C33CA8" w:rsidRPr="008369D4" w:rsidRDefault="00C33CA8" w:rsidP="00C33CA8">
            <w:pPr>
              <w:tabs>
                <w:tab w:val="left" w:pos="1316"/>
              </w:tabs>
              <w:spacing w:after="0"/>
              <w:jc w:val="center"/>
              <w:rPr>
                <w:sz w:val="18"/>
                <w:szCs w:val="18"/>
              </w:rPr>
            </w:pPr>
            <w:r w:rsidRPr="008369D4">
              <w:rPr>
                <w:sz w:val="18"/>
                <w:szCs w:val="18"/>
              </w:rPr>
              <w:t>$345.00</w:t>
            </w:r>
          </w:p>
        </w:tc>
        <w:tc>
          <w:tcPr>
            <w:tcW w:w="3402" w:type="dxa"/>
            <w:gridSpan w:val="2"/>
            <w:shd w:val="clear" w:color="auto" w:fill="auto"/>
            <w:vAlign w:val="center"/>
          </w:tcPr>
          <w:p w14:paraId="53FF88E4" w14:textId="77777777" w:rsidR="00C33CA8" w:rsidRPr="008369D4" w:rsidRDefault="00C33CA8" w:rsidP="00C33CA8">
            <w:pPr>
              <w:tabs>
                <w:tab w:val="left" w:pos="1316"/>
              </w:tabs>
              <w:spacing w:after="0"/>
              <w:jc w:val="center"/>
              <w:rPr>
                <w:sz w:val="18"/>
                <w:szCs w:val="18"/>
              </w:rPr>
            </w:pPr>
            <w:r w:rsidRPr="008369D4">
              <w:rPr>
                <w:sz w:val="18"/>
                <w:szCs w:val="18"/>
              </w:rPr>
              <w:t>$ 345.00</w:t>
            </w:r>
          </w:p>
        </w:tc>
      </w:tr>
      <w:tr w:rsidR="00C33CA8" w:rsidRPr="00851E1D" w14:paraId="0BBABC7D" w14:textId="77777777" w:rsidTr="00C33CA8">
        <w:trPr>
          <w:trHeight w:val="312"/>
        </w:trPr>
        <w:tc>
          <w:tcPr>
            <w:tcW w:w="6680" w:type="dxa"/>
            <w:gridSpan w:val="3"/>
            <w:vAlign w:val="center"/>
          </w:tcPr>
          <w:p w14:paraId="0BBC8CB0" w14:textId="77777777" w:rsidR="00C33CA8" w:rsidRDefault="00C33CA8" w:rsidP="00C33CA8">
            <w:pPr>
              <w:tabs>
                <w:tab w:val="left" w:pos="997"/>
                <w:tab w:val="left" w:pos="1316"/>
              </w:tabs>
              <w:spacing w:after="0"/>
              <w:jc w:val="both"/>
              <w:rPr>
                <w:sz w:val="18"/>
                <w:szCs w:val="18"/>
              </w:rPr>
            </w:pPr>
            <w:r>
              <w:rPr>
                <w:sz w:val="18"/>
                <w:szCs w:val="18"/>
              </w:rPr>
              <w:t>Archivos de 4 gavetas</w:t>
            </w:r>
          </w:p>
          <w:p w14:paraId="5B6E0225" w14:textId="77777777" w:rsidR="00C33CA8" w:rsidRPr="00851E1D" w:rsidRDefault="00C33CA8" w:rsidP="00C33CA8">
            <w:pPr>
              <w:tabs>
                <w:tab w:val="left" w:pos="997"/>
                <w:tab w:val="left" w:pos="1316"/>
              </w:tabs>
              <w:spacing w:after="0"/>
              <w:jc w:val="both"/>
              <w:rPr>
                <w:sz w:val="18"/>
                <w:szCs w:val="18"/>
              </w:rPr>
            </w:pPr>
          </w:p>
        </w:tc>
        <w:tc>
          <w:tcPr>
            <w:tcW w:w="2671" w:type="dxa"/>
            <w:shd w:val="clear" w:color="auto" w:fill="auto"/>
            <w:vAlign w:val="center"/>
          </w:tcPr>
          <w:p w14:paraId="265526DA" w14:textId="77777777" w:rsidR="00C33CA8" w:rsidRPr="00851E1D" w:rsidRDefault="00C33CA8" w:rsidP="00C33CA8">
            <w:pPr>
              <w:tabs>
                <w:tab w:val="left" w:pos="1316"/>
              </w:tabs>
              <w:spacing w:after="0"/>
              <w:jc w:val="center"/>
              <w:rPr>
                <w:sz w:val="18"/>
                <w:szCs w:val="18"/>
              </w:rPr>
            </w:pPr>
            <w:r>
              <w:rPr>
                <w:sz w:val="18"/>
                <w:szCs w:val="18"/>
              </w:rPr>
              <w:t>1</w:t>
            </w:r>
          </w:p>
        </w:tc>
        <w:tc>
          <w:tcPr>
            <w:tcW w:w="1843" w:type="dxa"/>
            <w:shd w:val="clear" w:color="auto" w:fill="auto"/>
            <w:vAlign w:val="center"/>
          </w:tcPr>
          <w:p w14:paraId="2BC031C5" w14:textId="77777777" w:rsidR="00C33CA8" w:rsidRPr="00851E1D" w:rsidRDefault="00C33CA8" w:rsidP="00C33CA8">
            <w:pPr>
              <w:tabs>
                <w:tab w:val="left" w:pos="1316"/>
              </w:tabs>
              <w:spacing w:after="0"/>
              <w:jc w:val="center"/>
              <w:rPr>
                <w:sz w:val="18"/>
                <w:szCs w:val="18"/>
              </w:rPr>
            </w:pPr>
            <w:r w:rsidRPr="00851E1D">
              <w:rPr>
                <w:sz w:val="18"/>
                <w:szCs w:val="18"/>
              </w:rPr>
              <w:t>$</w:t>
            </w:r>
            <w:r>
              <w:rPr>
                <w:sz w:val="18"/>
                <w:szCs w:val="18"/>
              </w:rPr>
              <w:t xml:space="preserve"> 300.00</w:t>
            </w:r>
          </w:p>
        </w:tc>
        <w:tc>
          <w:tcPr>
            <w:tcW w:w="3402" w:type="dxa"/>
            <w:gridSpan w:val="2"/>
            <w:shd w:val="clear" w:color="auto" w:fill="auto"/>
            <w:vAlign w:val="center"/>
          </w:tcPr>
          <w:p w14:paraId="07420B5E" w14:textId="77777777" w:rsidR="00C33CA8" w:rsidRPr="00851E1D" w:rsidRDefault="00C33CA8" w:rsidP="00C33CA8">
            <w:pPr>
              <w:tabs>
                <w:tab w:val="left" w:pos="1316"/>
              </w:tabs>
              <w:spacing w:after="0"/>
              <w:jc w:val="center"/>
              <w:rPr>
                <w:sz w:val="18"/>
                <w:szCs w:val="18"/>
              </w:rPr>
            </w:pPr>
            <w:r w:rsidRPr="00851E1D">
              <w:rPr>
                <w:sz w:val="18"/>
                <w:szCs w:val="18"/>
              </w:rPr>
              <w:t>$</w:t>
            </w:r>
            <w:r>
              <w:rPr>
                <w:sz w:val="18"/>
                <w:szCs w:val="18"/>
              </w:rPr>
              <w:t xml:space="preserve"> 300.00</w:t>
            </w:r>
          </w:p>
        </w:tc>
      </w:tr>
      <w:tr w:rsidR="00C33CA8" w:rsidRPr="00851E1D" w14:paraId="489DDAA1" w14:textId="77777777" w:rsidTr="00C33CA8">
        <w:trPr>
          <w:trHeight w:val="100"/>
        </w:trPr>
        <w:tc>
          <w:tcPr>
            <w:tcW w:w="6680" w:type="dxa"/>
            <w:gridSpan w:val="3"/>
            <w:shd w:val="clear" w:color="auto" w:fill="auto"/>
            <w:vAlign w:val="center"/>
          </w:tcPr>
          <w:p w14:paraId="15DDC8C0" w14:textId="77777777" w:rsidR="00C33CA8" w:rsidRDefault="00C33CA8" w:rsidP="00C33CA8">
            <w:pPr>
              <w:tabs>
                <w:tab w:val="left" w:pos="1316"/>
              </w:tabs>
              <w:spacing w:after="0"/>
              <w:jc w:val="both"/>
              <w:rPr>
                <w:sz w:val="18"/>
                <w:szCs w:val="18"/>
              </w:rPr>
            </w:pPr>
            <w:r>
              <w:rPr>
                <w:sz w:val="18"/>
                <w:szCs w:val="18"/>
              </w:rPr>
              <w:t>Teléfono inalámbrico</w:t>
            </w:r>
          </w:p>
          <w:p w14:paraId="786B3035" w14:textId="77777777" w:rsidR="00C33CA8" w:rsidRPr="00851E1D" w:rsidRDefault="00C33CA8" w:rsidP="00C33CA8">
            <w:pPr>
              <w:tabs>
                <w:tab w:val="left" w:pos="1316"/>
              </w:tabs>
              <w:spacing w:after="0"/>
              <w:jc w:val="both"/>
              <w:rPr>
                <w:sz w:val="18"/>
                <w:szCs w:val="18"/>
              </w:rPr>
            </w:pPr>
          </w:p>
        </w:tc>
        <w:tc>
          <w:tcPr>
            <w:tcW w:w="2671" w:type="dxa"/>
            <w:vAlign w:val="center"/>
          </w:tcPr>
          <w:p w14:paraId="432565E1" w14:textId="77777777" w:rsidR="00C33CA8" w:rsidRPr="00851E1D" w:rsidRDefault="00C33CA8" w:rsidP="00C33CA8">
            <w:pPr>
              <w:tabs>
                <w:tab w:val="left" w:pos="1316"/>
              </w:tabs>
              <w:spacing w:after="0"/>
              <w:jc w:val="center"/>
              <w:rPr>
                <w:sz w:val="18"/>
                <w:szCs w:val="18"/>
              </w:rPr>
            </w:pPr>
            <w:r>
              <w:rPr>
                <w:sz w:val="18"/>
                <w:szCs w:val="18"/>
              </w:rPr>
              <w:t>1</w:t>
            </w:r>
          </w:p>
        </w:tc>
        <w:tc>
          <w:tcPr>
            <w:tcW w:w="1843" w:type="dxa"/>
            <w:vAlign w:val="center"/>
          </w:tcPr>
          <w:p w14:paraId="0CC22FB3" w14:textId="77777777" w:rsidR="00C33CA8" w:rsidRPr="00851E1D" w:rsidRDefault="00C33CA8" w:rsidP="00C33CA8">
            <w:pPr>
              <w:tabs>
                <w:tab w:val="left" w:pos="1316"/>
              </w:tabs>
              <w:spacing w:after="0"/>
              <w:jc w:val="center"/>
              <w:rPr>
                <w:sz w:val="18"/>
                <w:szCs w:val="18"/>
              </w:rPr>
            </w:pPr>
            <w:r w:rsidRPr="00851E1D">
              <w:rPr>
                <w:sz w:val="18"/>
                <w:szCs w:val="18"/>
              </w:rPr>
              <w:t>$</w:t>
            </w:r>
            <w:r>
              <w:rPr>
                <w:sz w:val="18"/>
                <w:szCs w:val="18"/>
              </w:rPr>
              <w:t xml:space="preserve">      50.00</w:t>
            </w:r>
          </w:p>
        </w:tc>
        <w:tc>
          <w:tcPr>
            <w:tcW w:w="3402" w:type="dxa"/>
            <w:gridSpan w:val="2"/>
            <w:vAlign w:val="center"/>
          </w:tcPr>
          <w:p w14:paraId="10AC9A08" w14:textId="77777777" w:rsidR="00C33CA8" w:rsidRPr="00851E1D" w:rsidRDefault="00C33CA8" w:rsidP="00C33CA8">
            <w:pPr>
              <w:tabs>
                <w:tab w:val="left" w:pos="1316"/>
              </w:tabs>
              <w:spacing w:after="0"/>
              <w:jc w:val="center"/>
              <w:rPr>
                <w:sz w:val="18"/>
                <w:szCs w:val="18"/>
              </w:rPr>
            </w:pPr>
            <w:r w:rsidRPr="00851E1D">
              <w:rPr>
                <w:sz w:val="18"/>
                <w:szCs w:val="18"/>
              </w:rPr>
              <w:t>$</w:t>
            </w:r>
            <w:r>
              <w:rPr>
                <w:sz w:val="18"/>
                <w:szCs w:val="18"/>
              </w:rPr>
              <w:t xml:space="preserve">   50.00</w:t>
            </w:r>
          </w:p>
        </w:tc>
      </w:tr>
      <w:tr w:rsidR="00C33CA8" w:rsidRPr="00851E1D" w14:paraId="1F5D81A6" w14:textId="77777777" w:rsidTr="00C33CA8">
        <w:trPr>
          <w:trHeight w:val="156"/>
        </w:trPr>
        <w:tc>
          <w:tcPr>
            <w:tcW w:w="6680" w:type="dxa"/>
            <w:gridSpan w:val="3"/>
            <w:tcBorders>
              <w:bottom w:val="nil"/>
            </w:tcBorders>
            <w:shd w:val="clear" w:color="auto" w:fill="auto"/>
            <w:vAlign w:val="center"/>
          </w:tcPr>
          <w:p w14:paraId="6AD93564" w14:textId="77777777" w:rsidR="00C33CA8" w:rsidRDefault="00C33CA8" w:rsidP="00C33CA8">
            <w:pPr>
              <w:tabs>
                <w:tab w:val="left" w:pos="1316"/>
              </w:tabs>
              <w:spacing w:after="0"/>
              <w:rPr>
                <w:sz w:val="18"/>
                <w:szCs w:val="18"/>
              </w:rPr>
            </w:pPr>
          </w:p>
        </w:tc>
        <w:tc>
          <w:tcPr>
            <w:tcW w:w="4514" w:type="dxa"/>
            <w:gridSpan w:val="2"/>
            <w:vMerge w:val="restart"/>
            <w:vAlign w:val="center"/>
          </w:tcPr>
          <w:p w14:paraId="29E2348A" w14:textId="77777777" w:rsidR="00C33CA8" w:rsidRPr="007D387F" w:rsidRDefault="00C33CA8" w:rsidP="00C33CA8">
            <w:pPr>
              <w:tabs>
                <w:tab w:val="left" w:pos="1316"/>
              </w:tabs>
              <w:spacing w:after="0"/>
              <w:jc w:val="center"/>
              <w:rPr>
                <w:b/>
                <w:bCs/>
                <w:sz w:val="18"/>
                <w:szCs w:val="18"/>
              </w:rPr>
            </w:pPr>
            <w:r w:rsidRPr="00851E1D">
              <w:rPr>
                <w:b/>
                <w:sz w:val="18"/>
                <w:szCs w:val="18"/>
              </w:rPr>
              <w:t>LUGAR</w:t>
            </w:r>
          </w:p>
        </w:tc>
        <w:tc>
          <w:tcPr>
            <w:tcW w:w="3402" w:type="dxa"/>
            <w:gridSpan w:val="2"/>
            <w:vMerge w:val="restart"/>
            <w:vAlign w:val="center"/>
          </w:tcPr>
          <w:p w14:paraId="66066BAC" w14:textId="77777777" w:rsidR="00C33CA8" w:rsidRPr="00FC3275" w:rsidRDefault="00C33CA8" w:rsidP="00C33CA8">
            <w:pPr>
              <w:tabs>
                <w:tab w:val="left" w:pos="475"/>
                <w:tab w:val="left" w:pos="1316"/>
              </w:tabs>
              <w:spacing w:after="0"/>
              <w:jc w:val="center"/>
              <w:rPr>
                <w:b/>
                <w:bCs/>
                <w:sz w:val="18"/>
                <w:szCs w:val="18"/>
              </w:rPr>
            </w:pPr>
            <w:r w:rsidRPr="00851E1D">
              <w:rPr>
                <w:b/>
                <w:sz w:val="18"/>
                <w:szCs w:val="18"/>
              </w:rPr>
              <w:t>COSTO</w:t>
            </w:r>
          </w:p>
        </w:tc>
      </w:tr>
      <w:tr w:rsidR="00C33CA8" w:rsidRPr="00851E1D" w14:paraId="723AC2D0" w14:textId="77777777" w:rsidTr="00C33CA8">
        <w:trPr>
          <w:trHeight w:val="70"/>
        </w:trPr>
        <w:tc>
          <w:tcPr>
            <w:tcW w:w="4984" w:type="dxa"/>
            <w:gridSpan w:val="2"/>
            <w:tcBorders>
              <w:top w:val="nil"/>
            </w:tcBorders>
            <w:shd w:val="clear" w:color="auto" w:fill="auto"/>
            <w:vAlign w:val="center"/>
          </w:tcPr>
          <w:p w14:paraId="614380D0" w14:textId="77777777" w:rsidR="00C33CA8" w:rsidRPr="00851E1D" w:rsidRDefault="00C33CA8" w:rsidP="00C33CA8">
            <w:pPr>
              <w:tabs>
                <w:tab w:val="left" w:pos="1316"/>
              </w:tabs>
              <w:spacing w:after="0"/>
              <w:jc w:val="center"/>
              <w:rPr>
                <w:b/>
                <w:sz w:val="18"/>
                <w:szCs w:val="18"/>
              </w:rPr>
            </w:pPr>
            <w:r w:rsidRPr="00851E1D">
              <w:rPr>
                <w:b/>
                <w:sz w:val="18"/>
                <w:szCs w:val="18"/>
              </w:rPr>
              <w:t>CAPACITACIONES</w:t>
            </w:r>
          </w:p>
        </w:tc>
        <w:tc>
          <w:tcPr>
            <w:tcW w:w="1696" w:type="dxa"/>
            <w:tcBorders>
              <w:top w:val="nil"/>
            </w:tcBorders>
            <w:shd w:val="clear" w:color="auto" w:fill="auto"/>
            <w:vAlign w:val="center"/>
          </w:tcPr>
          <w:p w14:paraId="75B19EA6" w14:textId="77777777" w:rsidR="00C33CA8" w:rsidRPr="00851E1D" w:rsidRDefault="00C33CA8" w:rsidP="00C33CA8">
            <w:pPr>
              <w:tabs>
                <w:tab w:val="left" w:pos="1316"/>
              </w:tabs>
              <w:spacing w:after="0"/>
              <w:jc w:val="center"/>
              <w:rPr>
                <w:b/>
                <w:sz w:val="18"/>
                <w:szCs w:val="18"/>
              </w:rPr>
            </w:pPr>
            <w:r w:rsidRPr="00851E1D">
              <w:rPr>
                <w:b/>
                <w:sz w:val="18"/>
                <w:szCs w:val="18"/>
              </w:rPr>
              <w:t>FECHA</w:t>
            </w:r>
          </w:p>
        </w:tc>
        <w:tc>
          <w:tcPr>
            <w:tcW w:w="4514" w:type="dxa"/>
            <w:gridSpan w:val="2"/>
            <w:vMerge/>
            <w:shd w:val="clear" w:color="auto" w:fill="auto"/>
            <w:vAlign w:val="center"/>
          </w:tcPr>
          <w:p w14:paraId="3A204682" w14:textId="77777777" w:rsidR="00C33CA8" w:rsidRPr="00851E1D" w:rsidRDefault="00C33CA8" w:rsidP="00C33CA8">
            <w:pPr>
              <w:tabs>
                <w:tab w:val="left" w:pos="1316"/>
              </w:tabs>
              <w:spacing w:after="0"/>
              <w:jc w:val="center"/>
              <w:rPr>
                <w:b/>
                <w:sz w:val="18"/>
                <w:szCs w:val="18"/>
              </w:rPr>
            </w:pPr>
          </w:p>
        </w:tc>
        <w:tc>
          <w:tcPr>
            <w:tcW w:w="3402" w:type="dxa"/>
            <w:gridSpan w:val="2"/>
            <w:vMerge/>
            <w:vAlign w:val="center"/>
          </w:tcPr>
          <w:p w14:paraId="033DBAFA" w14:textId="77777777" w:rsidR="00C33CA8" w:rsidRPr="00851E1D" w:rsidRDefault="00C33CA8" w:rsidP="00C33CA8">
            <w:pPr>
              <w:tabs>
                <w:tab w:val="left" w:pos="475"/>
                <w:tab w:val="left" w:pos="1316"/>
              </w:tabs>
              <w:spacing w:after="0"/>
              <w:jc w:val="center"/>
              <w:rPr>
                <w:b/>
                <w:sz w:val="18"/>
                <w:szCs w:val="18"/>
              </w:rPr>
            </w:pPr>
          </w:p>
        </w:tc>
      </w:tr>
      <w:tr w:rsidR="00C33CA8" w:rsidRPr="00851E1D" w14:paraId="16F1027A" w14:textId="77777777" w:rsidTr="00C33CA8">
        <w:trPr>
          <w:trHeight w:val="100"/>
        </w:trPr>
        <w:tc>
          <w:tcPr>
            <w:tcW w:w="4984" w:type="dxa"/>
            <w:gridSpan w:val="2"/>
            <w:shd w:val="clear" w:color="auto" w:fill="auto"/>
            <w:vAlign w:val="center"/>
          </w:tcPr>
          <w:p w14:paraId="53509608" w14:textId="77777777" w:rsidR="00C33CA8" w:rsidRPr="003B1540" w:rsidRDefault="00C33CA8" w:rsidP="00C33CA8">
            <w:pPr>
              <w:pStyle w:val="Prrafodelista"/>
              <w:numPr>
                <w:ilvl w:val="0"/>
                <w:numId w:val="4"/>
              </w:numPr>
              <w:tabs>
                <w:tab w:val="left" w:pos="1316"/>
              </w:tabs>
              <w:spacing w:after="0" w:line="276" w:lineRule="auto"/>
              <w:jc w:val="both"/>
              <w:rPr>
                <w:sz w:val="18"/>
                <w:szCs w:val="18"/>
              </w:rPr>
            </w:pPr>
            <w:r w:rsidRPr="003B1540">
              <w:rPr>
                <w:sz w:val="18"/>
                <w:szCs w:val="18"/>
              </w:rPr>
              <w:t>Herramientas técnicas de auditoría.</w:t>
            </w:r>
          </w:p>
        </w:tc>
        <w:tc>
          <w:tcPr>
            <w:tcW w:w="1696" w:type="dxa"/>
            <w:shd w:val="clear" w:color="auto" w:fill="auto"/>
            <w:vAlign w:val="center"/>
          </w:tcPr>
          <w:p w14:paraId="55989409" w14:textId="77777777" w:rsidR="00C33CA8" w:rsidRPr="00851E1D" w:rsidRDefault="00C33CA8" w:rsidP="00C33CA8">
            <w:pPr>
              <w:tabs>
                <w:tab w:val="left" w:pos="1316"/>
              </w:tabs>
              <w:spacing w:after="0"/>
              <w:jc w:val="both"/>
              <w:rPr>
                <w:sz w:val="18"/>
                <w:szCs w:val="18"/>
              </w:rPr>
            </w:pPr>
            <w:r>
              <w:rPr>
                <w:sz w:val="18"/>
                <w:szCs w:val="18"/>
              </w:rPr>
              <w:t>Entre febrero y noviembre</w:t>
            </w:r>
          </w:p>
        </w:tc>
        <w:tc>
          <w:tcPr>
            <w:tcW w:w="4514" w:type="dxa"/>
            <w:gridSpan w:val="2"/>
            <w:vAlign w:val="center"/>
          </w:tcPr>
          <w:p w14:paraId="59740305" w14:textId="77777777" w:rsidR="00C33CA8" w:rsidRPr="00851E1D" w:rsidRDefault="00C33CA8" w:rsidP="00C33CA8">
            <w:pPr>
              <w:tabs>
                <w:tab w:val="left" w:pos="1316"/>
              </w:tabs>
              <w:spacing w:after="0"/>
              <w:jc w:val="both"/>
              <w:rPr>
                <w:sz w:val="18"/>
                <w:szCs w:val="18"/>
              </w:rPr>
            </w:pPr>
            <w:r>
              <w:rPr>
                <w:sz w:val="18"/>
                <w:szCs w:val="18"/>
              </w:rPr>
              <w:t>INSAFORP, Ministerio de Hacienda, Corte de Cuentas de la República</w:t>
            </w:r>
          </w:p>
        </w:tc>
        <w:tc>
          <w:tcPr>
            <w:tcW w:w="3402" w:type="dxa"/>
            <w:gridSpan w:val="2"/>
            <w:vAlign w:val="center"/>
          </w:tcPr>
          <w:p w14:paraId="52A4CA48" w14:textId="77777777" w:rsidR="00C33CA8" w:rsidRPr="00851E1D" w:rsidRDefault="00C33CA8" w:rsidP="00C33CA8">
            <w:pPr>
              <w:tabs>
                <w:tab w:val="left" w:pos="475"/>
                <w:tab w:val="left" w:pos="1316"/>
              </w:tabs>
              <w:spacing w:after="0"/>
              <w:jc w:val="center"/>
              <w:rPr>
                <w:sz w:val="18"/>
                <w:szCs w:val="18"/>
              </w:rPr>
            </w:pPr>
            <w:r w:rsidRPr="00851E1D">
              <w:rPr>
                <w:sz w:val="18"/>
                <w:szCs w:val="18"/>
              </w:rPr>
              <w:t>$</w:t>
            </w:r>
            <w:r>
              <w:rPr>
                <w:sz w:val="18"/>
                <w:szCs w:val="18"/>
              </w:rPr>
              <w:t xml:space="preserve">   100.00</w:t>
            </w:r>
          </w:p>
        </w:tc>
      </w:tr>
      <w:tr w:rsidR="00C33CA8" w:rsidRPr="00851E1D" w14:paraId="22745D59" w14:textId="77777777" w:rsidTr="00C33CA8">
        <w:trPr>
          <w:trHeight w:val="100"/>
        </w:trPr>
        <w:tc>
          <w:tcPr>
            <w:tcW w:w="4984" w:type="dxa"/>
            <w:gridSpan w:val="2"/>
            <w:shd w:val="clear" w:color="auto" w:fill="auto"/>
            <w:vAlign w:val="center"/>
          </w:tcPr>
          <w:p w14:paraId="36F8BF63" w14:textId="77777777" w:rsidR="00C33CA8" w:rsidRPr="003B1540" w:rsidRDefault="00C33CA8" w:rsidP="00C33CA8">
            <w:pPr>
              <w:pStyle w:val="Prrafodelista"/>
              <w:numPr>
                <w:ilvl w:val="0"/>
                <w:numId w:val="4"/>
              </w:numPr>
              <w:tabs>
                <w:tab w:val="left" w:pos="1316"/>
              </w:tabs>
              <w:spacing w:after="0" w:line="276" w:lineRule="auto"/>
              <w:jc w:val="both"/>
              <w:rPr>
                <w:sz w:val="18"/>
                <w:szCs w:val="18"/>
              </w:rPr>
            </w:pPr>
            <w:r w:rsidRPr="003B1540">
              <w:rPr>
                <w:sz w:val="18"/>
                <w:szCs w:val="18"/>
              </w:rPr>
              <w:t>Controles internos.</w:t>
            </w:r>
          </w:p>
        </w:tc>
        <w:tc>
          <w:tcPr>
            <w:tcW w:w="1696" w:type="dxa"/>
            <w:shd w:val="clear" w:color="auto" w:fill="auto"/>
            <w:vAlign w:val="center"/>
          </w:tcPr>
          <w:p w14:paraId="7FD31439" w14:textId="77777777" w:rsidR="00C33CA8" w:rsidRPr="00851E1D" w:rsidRDefault="00C33CA8" w:rsidP="00C33CA8">
            <w:pPr>
              <w:tabs>
                <w:tab w:val="left" w:pos="1316"/>
              </w:tabs>
              <w:spacing w:after="0"/>
              <w:jc w:val="both"/>
              <w:rPr>
                <w:sz w:val="18"/>
                <w:szCs w:val="18"/>
              </w:rPr>
            </w:pPr>
            <w:r>
              <w:rPr>
                <w:sz w:val="18"/>
                <w:szCs w:val="18"/>
              </w:rPr>
              <w:t>Entre febrero y noviembre</w:t>
            </w:r>
          </w:p>
        </w:tc>
        <w:tc>
          <w:tcPr>
            <w:tcW w:w="4514" w:type="dxa"/>
            <w:gridSpan w:val="2"/>
            <w:vAlign w:val="center"/>
          </w:tcPr>
          <w:p w14:paraId="5FBBD80D" w14:textId="77777777" w:rsidR="00C33CA8" w:rsidRPr="00851E1D" w:rsidRDefault="00C33CA8" w:rsidP="00C33CA8">
            <w:pPr>
              <w:tabs>
                <w:tab w:val="left" w:pos="1316"/>
              </w:tabs>
              <w:spacing w:after="0"/>
              <w:jc w:val="both"/>
              <w:rPr>
                <w:sz w:val="18"/>
                <w:szCs w:val="18"/>
              </w:rPr>
            </w:pPr>
            <w:r>
              <w:rPr>
                <w:sz w:val="18"/>
                <w:szCs w:val="18"/>
              </w:rPr>
              <w:t>INSAFORP, Ministerio de Hacienda, Corte de Cuentas de la República</w:t>
            </w:r>
          </w:p>
        </w:tc>
        <w:tc>
          <w:tcPr>
            <w:tcW w:w="3402" w:type="dxa"/>
            <w:gridSpan w:val="2"/>
            <w:vAlign w:val="center"/>
          </w:tcPr>
          <w:p w14:paraId="445C429D" w14:textId="77777777" w:rsidR="00C33CA8" w:rsidRPr="00851E1D" w:rsidRDefault="00C33CA8" w:rsidP="00C33CA8">
            <w:pPr>
              <w:tabs>
                <w:tab w:val="left" w:pos="475"/>
                <w:tab w:val="left" w:pos="1316"/>
              </w:tabs>
              <w:spacing w:after="0"/>
              <w:jc w:val="center"/>
              <w:rPr>
                <w:sz w:val="18"/>
                <w:szCs w:val="18"/>
              </w:rPr>
            </w:pPr>
            <w:r w:rsidRPr="00851E1D">
              <w:rPr>
                <w:sz w:val="18"/>
                <w:szCs w:val="18"/>
              </w:rPr>
              <w:t>$</w:t>
            </w:r>
            <w:r>
              <w:rPr>
                <w:sz w:val="18"/>
                <w:szCs w:val="18"/>
              </w:rPr>
              <w:t xml:space="preserve">   100.00</w:t>
            </w:r>
          </w:p>
        </w:tc>
      </w:tr>
      <w:tr w:rsidR="00C33CA8" w:rsidRPr="00851E1D" w14:paraId="2F3F364B" w14:textId="77777777" w:rsidTr="00C33CA8">
        <w:trPr>
          <w:trHeight w:val="100"/>
        </w:trPr>
        <w:tc>
          <w:tcPr>
            <w:tcW w:w="4984" w:type="dxa"/>
            <w:gridSpan w:val="2"/>
            <w:shd w:val="clear" w:color="auto" w:fill="auto"/>
            <w:vAlign w:val="center"/>
          </w:tcPr>
          <w:p w14:paraId="652DF0C7" w14:textId="77777777" w:rsidR="00C33CA8" w:rsidRPr="003B1540" w:rsidRDefault="00C33CA8" w:rsidP="00C33CA8">
            <w:pPr>
              <w:pStyle w:val="Prrafodelista"/>
              <w:numPr>
                <w:ilvl w:val="0"/>
                <w:numId w:val="4"/>
              </w:numPr>
              <w:tabs>
                <w:tab w:val="left" w:pos="1316"/>
              </w:tabs>
              <w:spacing w:after="0" w:line="276" w:lineRule="auto"/>
              <w:jc w:val="both"/>
              <w:rPr>
                <w:sz w:val="18"/>
                <w:szCs w:val="18"/>
              </w:rPr>
            </w:pPr>
            <w:r w:rsidRPr="003B1540">
              <w:rPr>
                <w:sz w:val="18"/>
                <w:szCs w:val="18"/>
              </w:rPr>
              <w:t>Aspectos legales y operativos aplicables al funcionamiento de la entidad.</w:t>
            </w:r>
          </w:p>
        </w:tc>
        <w:tc>
          <w:tcPr>
            <w:tcW w:w="1696" w:type="dxa"/>
            <w:shd w:val="clear" w:color="auto" w:fill="auto"/>
            <w:vAlign w:val="center"/>
          </w:tcPr>
          <w:p w14:paraId="2E7AED24" w14:textId="77777777" w:rsidR="00C33CA8" w:rsidRPr="00851E1D" w:rsidRDefault="00C33CA8" w:rsidP="00C33CA8">
            <w:pPr>
              <w:tabs>
                <w:tab w:val="left" w:pos="1316"/>
              </w:tabs>
              <w:spacing w:after="0"/>
              <w:jc w:val="both"/>
              <w:rPr>
                <w:sz w:val="18"/>
                <w:szCs w:val="18"/>
              </w:rPr>
            </w:pPr>
            <w:r>
              <w:rPr>
                <w:sz w:val="18"/>
                <w:szCs w:val="18"/>
              </w:rPr>
              <w:t>Entre febrero y noviembre</w:t>
            </w:r>
          </w:p>
        </w:tc>
        <w:tc>
          <w:tcPr>
            <w:tcW w:w="4514" w:type="dxa"/>
            <w:gridSpan w:val="2"/>
            <w:vAlign w:val="center"/>
          </w:tcPr>
          <w:p w14:paraId="3CE858AB" w14:textId="77777777" w:rsidR="00C33CA8" w:rsidRPr="00851E1D" w:rsidRDefault="00C33CA8" w:rsidP="00C33CA8">
            <w:pPr>
              <w:tabs>
                <w:tab w:val="left" w:pos="1316"/>
              </w:tabs>
              <w:spacing w:after="0"/>
              <w:jc w:val="both"/>
              <w:rPr>
                <w:sz w:val="18"/>
                <w:szCs w:val="18"/>
              </w:rPr>
            </w:pPr>
            <w:r>
              <w:rPr>
                <w:sz w:val="18"/>
                <w:szCs w:val="18"/>
              </w:rPr>
              <w:t>INSAFORP, Ministerio de Hacienda, Corte de Cuentas de la República</w:t>
            </w:r>
          </w:p>
        </w:tc>
        <w:tc>
          <w:tcPr>
            <w:tcW w:w="3402" w:type="dxa"/>
            <w:gridSpan w:val="2"/>
            <w:vAlign w:val="center"/>
          </w:tcPr>
          <w:p w14:paraId="389E62C0" w14:textId="77777777" w:rsidR="00C33CA8" w:rsidRPr="00851E1D" w:rsidRDefault="00C33CA8" w:rsidP="00C33CA8">
            <w:pPr>
              <w:tabs>
                <w:tab w:val="left" w:pos="475"/>
                <w:tab w:val="left" w:pos="1316"/>
              </w:tabs>
              <w:spacing w:after="0"/>
              <w:jc w:val="center"/>
              <w:rPr>
                <w:sz w:val="18"/>
                <w:szCs w:val="18"/>
              </w:rPr>
            </w:pPr>
            <w:r w:rsidRPr="00851E1D">
              <w:rPr>
                <w:sz w:val="18"/>
                <w:szCs w:val="18"/>
              </w:rPr>
              <w:t>$</w:t>
            </w:r>
            <w:r>
              <w:rPr>
                <w:sz w:val="18"/>
                <w:szCs w:val="18"/>
              </w:rPr>
              <w:t xml:space="preserve">   100.00</w:t>
            </w:r>
          </w:p>
        </w:tc>
      </w:tr>
      <w:tr w:rsidR="00C33CA8" w:rsidRPr="00851E1D" w14:paraId="133DA9EB" w14:textId="77777777" w:rsidTr="00C33CA8">
        <w:trPr>
          <w:trHeight w:val="100"/>
        </w:trPr>
        <w:tc>
          <w:tcPr>
            <w:tcW w:w="4984" w:type="dxa"/>
            <w:gridSpan w:val="2"/>
            <w:shd w:val="clear" w:color="auto" w:fill="auto"/>
            <w:vAlign w:val="center"/>
          </w:tcPr>
          <w:p w14:paraId="2712AD38" w14:textId="77777777" w:rsidR="00C33CA8" w:rsidRPr="003B1540" w:rsidRDefault="00C33CA8" w:rsidP="00C33CA8">
            <w:pPr>
              <w:pStyle w:val="Prrafodelista"/>
              <w:numPr>
                <w:ilvl w:val="0"/>
                <w:numId w:val="4"/>
              </w:numPr>
              <w:tabs>
                <w:tab w:val="left" w:pos="1316"/>
              </w:tabs>
              <w:spacing w:after="0" w:line="276" w:lineRule="auto"/>
              <w:jc w:val="both"/>
              <w:rPr>
                <w:sz w:val="18"/>
                <w:szCs w:val="18"/>
              </w:rPr>
            </w:pPr>
            <w:r w:rsidRPr="003B1540">
              <w:rPr>
                <w:sz w:val="18"/>
                <w:szCs w:val="18"/>
              </w:rPr>
              <w:t>Cambios técnicos y legales del sector gubernamental.</w:t>
            </w:r>
          </w:p>
        </w:tc>
        <w:tc>
          <w:tcPr>
            <w:tcW w:w="1696" w:type="dxa"/>
            <w:shd w:val="clear" w:color="auto" w:fill="auto"/>
            <w:vAlign w:val="center"/>
          </w:tcPr>
          <w:p w14:paraId="128C0C3F" w14:textId="77777777" w:rsidR="00C33CA8" w:rsidRPr="00851E1D" w:rsidRDefault="00C33CA8" w:rsidP="00C33CA8">
            <w:pPr>
              <w:tabs>
                <w:tab w:val="left" w:pos="1316"/>
              </w:tabs>
              <w:spacing w:after="0"/>
              <w:jc w:val="both"/>
              <w:rPr>
                <w:sz w:val="18"/>
                <w:szCs w:val="18"/>
              </w:rPr>
            </w:pPr>
            <w:r>
              <w:rPr>
                <w:sz w:val="18"/>
                <w:szCs w:val="18"/>
              </w:rPr>
              <w:t>Entre febrero y noviembre</w:t>
            </w:r>
          </w:p>
        </w:tc>
        <w:tc>
          <w:tcPr>
            <w:tcW w:w="4514" w:type="dxa"/>
            <w:gridSpan w:val="2"/>
            <w:vAlign w:val="center"/>
          </w:tcPr>
          <w:p w14:paraId="21BE8AA1" w14:textId="77777777" w:rsidR="00C33CA8" w:rsidRPr="00851E1D" w:rsidRDefault="00C33CA8" w:rsidP="00C33CA8">
            <w:pPr>
              <w:tabs>
                <w:tab w:val="left" w:pos="1316"/>
              </w:tabs>
              <w:spacing w:after="0"/>
              <w:jc w:val="both"/>
              <w:rPr>
                <w:sz w:val="18"/>
                <w:szCs w:val="18"/>
              </w:rPr>
            </w:pPr>
            <w:r>
              <w:rPr>
                <w:sz w:val="18"/>
                <w:szCs w:val="18"/>
              </w:rPr>
              <w:t>INSAFORP, Ministerio de Hacienda, Corte de Cuentas de la República</w:t>
            </w:r>
          </w:p>
        </w:tc>
        <w:tc>
          <w:tcPr>
            <w:tcW w:w="3402" w:type="dxa"/>
            <w:gridSpan w:val="2"/>
            <w:vAlign w:val="center"/>
          </w:tcPr>
          <w:p w14:paraId="25D90FBE" w14:textId="77777777" w:rsidR="00C33CA8" w:rsidRPr="00851E1D" w:rsidRDefault="00C33CA8" w:rsidP="00C33CA8">
            <w:pPr>
              <w:tabs>
                <w:tab w:val="left" w:pos="475"/>
                <w:tab w:val="left" w:pos="1316"/>
              </w:tabs>
              <w:spacing w:after="0"/>
              <w:jc w:val="center"/>
              <w:rPr>
                <w:sz w:val="18"/>
                <w:szCs w:val="18"/>
              </w:rPr>
            </w:pPr>
            <w:r w:rsidRPr="00851E1D">
              <w:rPr>
                <w:sz w:val="18"/>
                <w:szCs w:val="18"/>
              </w:rPr>
              <w:t>$</w:t>
            </w:r>
            <w:r>
              <w:rPr>
                <w:sz w:val="18"/>
                <w:szCs w:val="18"/>
              </w:rPr>
              <w:t xml:space="preserve">   100.00</w:t>
            </w:r>
          </w:p>
        </w:tc>
      </w:tr>
      <w:tr w:rsidR="00C33CA8" w:rsidRPr="00851E1D" w14:paraId="2710F280" w14:textId="77777777" w:rsidTr="00C33CA8">
        <w:trPr>
          <w:trHeight w:val="100"/>
        </w:trPr>
        <w:tc>
          <w:tcPr>
            <w:tcW w:w="4984" w:type="dxa"/>
            <w:gridSpan w:val="2"/>
            <w:shd w:val="clear" w:color="auto" w:fill="auto"/>
            <w:vAlign w:val="center"/>
          </w:tcPr>
          <w:p w14:paraId="3FAC5132" w14:textId="77777777" w:rsidR="00C33CA8" w:rsidRPr="003B1540" w:rsidRDefault="00C33CA8" w:rsidP="00C33CA8">
            <w:pPr>
              <w:pStyle w:val="Prrafodelista"/>
              <w:numPr>
                <w:ilvl w:val="0"/>
                <w:numId w:val="4"/>
              </w:numPr>
              <w:tabs>
                <w:tab w:val="left" w:pos="1316"/>
              </w:tabs>
              <w:spacing w:after="0" w:line="276" w:lineRule="auto"/>
              <w:jc w:val="both"/>
              <w:rPr>
                <w:sz w:val="18"/>
                <w:szCs w:val="18"/>
              </w:rPr>
            </w:pPr>
            <w:r w:rsidRPr="003B1540">
              <w:rPr>
                <w:sz w:val="18"/>
                <w:szCs w:val="18"/>
              </w:rPr>
              <w:t>Contabilidad Gubernamental</w:t>
            </w:r>
          </w:p>
        </w:tc>
        <w:tc>
          <w:tcPr>
            <w:tcW w:w="1696" w:type="dxa"/>
            <w:shd w:val="clear" w:color="auto" w:fill="auto"/>
            <w:vAlign w:val="center"/>
          </w:tcPr>
          <w:p w14:paraId="50B3C72D" w14:textId="77777777" w:rsidR="00C33CA8" w:rsidRPr="00851E1D" w:rsidRDefault="00C33CA8" w:rsidP="00C33CA8">
            <w:pPr>
              <w:tabs>
                <w:tab w:val="left" w:pos="1316"/>
              </w:tabs>
              <w:spacing w:after="0"/>
              <w:jc w:val="both"/>
              <w:rPr>
                <w:sz w:val="18"/>
                <w:szCs w:val="18"/>
              </w:rPr>
            </w:pPr>
            <w:r>
              <w:rPr>
                <w:sz w:val="18"/>
                <w:szCs w:val="18"/>
              </w:rPr>
              <w:t>Entre febrero y noviembre</w:t>
            </w:r>
          </w:p>
        </w:tc>
        <w:tc>
          <w:tcPr>
            <w:tcW w:w="4514" w:type="dxa"/>
            <w:gridSpan w:val="2"/>
            <w:vAlign w:val="center"/>
          </w:tcPr>
          <w:p w14:paraId="1BECE54A" w14:textId="77777777" w:rsidR="00C33CA8" w:rsidRDefault="00C33CA8" w:rsidP="00C33CA8">
            <w:pPr>
              <w:tabs>
                <w:tab w:val="left" w:pos="1316"/>
              </w:tabs>
              <w:spacing w:after="0"/>
              <w:jc w:val="both"/>
              <w:rPr>
                <w:sz w:val="18"/>
                <w:szCs w:val="18"/>
              </w:rPr>
            </w:pPr>
            <w:r>
              <w:rPr>
                <w:sz w:val="18"/>
                <w:szCs w:val="18"/>
              </w:rPr>
              <w:t>Ministerio de Hacienda.</w:t>
            </w:r>
          </w:p>
        </w:tc>
        <w:tc>
          <w:tcPr>
            <w:tcW w:w="3402" w:type="dxa"/>
            <w:gridSpan w:val="2"/>
            <w:vAlign w:val="center"/>
          </w:tcPr>
          <w:p w14:paraId="6A24F67C" w14:textId="77777777" w:rsidR="00C33CA8" w:rsidRPr="00851E1D" w:rsidRDefault="00C33CA8" w:rsidP="00C33CA8">
            <w:pPr>
              <w:tabs>
                <w:tab w:val="left" w:pos="475"/>
                <w:tab w:val="left" w:pos="1316"/>
              </w:tabs>
              <w:spacing w:after="0"/>
              <w:jc w:val="center"/>
              <w:rPr>
                <w:sz w:val="18"/>
                <w:szCs w:val="18"/>
              </w:rPr>
            </w:pPr>
            <w:r w:rsidRPr="00851E1D">
              <w:rPr>
                <w:sz w:val="18"/>
                <w:szCs w:val="18"/>
              </w:rPr>
              <w:t>$</w:t>
            </w:r>
            <w:r>
              <w:rPr>
                <w:sz w:val="18"/>
                <w:szCs w:val="18"/>
              </w:rPr>
              <w:t xml:space="preserve">   100.00</w:t>
            </w:r>
          </w:p>
        </w:tc>
      </w:tr>
      <w:tr w:rsidR="00C33CA8" w:rsidRPr="00851E1D" w14:paraId="3450D9D3" w14:textId="77777777" w:rsidTr="00C33CA8">
        <w:trPr>
          <w:gridBefore w:val="4"/>
          <w:wBefore w:w="9351" w:type="dxa"/>
          <w:trHeight w:val="649"/>
        </w:trPr>
        <w:tc>
          <w:tcPr>
            <w:tcW w:w="1843" w:type="dxa"/>
            <w:vAlign w:val="center"/>
          </w:tcPr>
          <w:p w14:paraId="5033F137" w14:textId="77777777" w:rsidR="00C33CA8" w:rsidRPr="00851E1D" w:rsidRDefault="00C33CA8" w:rsidP="00C33CA8">
            <w:pPr>
              <w:tabs>
                <w:tab w:val="left" w:pos="1316"/>
              </w:tabs>
              <w:spacing w:after="0"/>
              <w:jc w:val="center"/>
              <w:rPr>
                <w:b/>
                <w:sz w:val="18"/>
                <w:szCs w:val="18"/>
              </w:rPr>
            </w:pPr>
            <w:r w:rsidRPr="00851E1D">
              <w:rPr>
                <w:b/>
                <w:sz w:val="18"/>
                <w:szCs w:val="18"/>
              </w:rPr>
              <w:t>TOTAL</w:t>
            </w:r>
          </w:p>
        </w:tc>
        <w:tc>
          <w:tcPr>
            <w:tcW w:w="3402" w:type="dxa"/>
            <w:gridSpan w:val="2"/>
            <w:vAlign w:val="center"/>
          </w:tcPr>
          <w:p w14:paraId="73B9A737" w14:textId="77777777" w:rsidR="00C33CA8" w:rsidRPr="00851E1D" w:rsidRDefault="00C33CA8" w:rsidP="00C33CA8">
            <w:pPr>
              <w:tabs>
                <w:tab w:val="left" w:pos="1316"/>
              </w:tabs>
              <w:spacing w:after="0"/>
              <w:jc w:val="center"/>
              <w:rPr>
                <w:b/>
                <w:sz w:val="18"/>
                <w:szCs w:val="18"/>
              </w:rPr>
            </w:pPr>
            <w:r w:rsidRPr="00851E1D">
              <w:rPr>
                <w:b/>
                <w:sz w:val="18"/>
                <w:szCs w:val="18"/>
              </w:rPr>
              <w:t xml:space="preserve">$ </w:t>
            </w:r>
            <w:r>
              <w:rPr>
                <w:b/>
                <w:sz w:val="18"/>
                <w:szCs w:val="18"/>
              </w:rPr>
              <w:t>1,731.00</w:t>
            </w:r>
          </w:p>
        </w:tc>
      </w:tr>
    </w:tbl>
    <w:p w14:paraId="6C2D555B" w14:textId="77777777" w:rsidR="00C33CA8" w:rsidRDefault="00C33CA8" w:rsidP="00C33CA8"/>
    <w:p w14:paraId="5D911D0A" w14:textId="77777777" w:rsidR="006B276E" w:rsidRDefault="006B276E" w:rsidP="00DF1BA9">
      <w:pPr>
        <w:pStyle w:val="Ttulo1"/>
      </w:pPr>
      <w:bookmarkStart w:id="13" w:name="_Toc96865898"/>
    </w:p>
    <w:p w14:paraId="46E69EC1" w14:textId="77777777" w:rsidR="00C05D71" w:rsidRDefault="00C05D71" w:rsidP="00C05D71"/>
    <w:p w14:paraId="18653911" w14:textId="77777777" w:rsidR="00C05D71" w:rsidRDefault="00C05D71" w:rsidP="00C05D71"/>
    <w:p w14:paraId="7E4B0AAD" w14:textId="77777777" w:rsidR="00C05D71" w:rsidRDefault="00C05D71" w:rsidP="00C05D71"/>
    <w:p w14:paraId="1FE59652" w14:textId="77777777" w:rsidR="00C05D71" w:rsidRPr="00C05D71" w:rsidRDefault="00C05D71" w:rsidP="00C05D71"/>
    <w:p w14:paraId="690E9FE5" w14:textId="02EFAB0F" w:rsidR="00DF1BA9" w:rsidRDefault="00DF1BA9" w:rsidP="00DF1BA9">
      <w:pPr>
        <w:pStyle w:val="Ttulo1"/>
      </w:pPr>
      <w:r>
        <w:lastRenderedPageBreak/>
        <w:t>DESPACHO MUNICIPAL</w:t>
      </w:r>
      <w:bookmarkEnd w:id="13"/>
    </w:p>
    <w:tbl>
      <w:tblPr>
        <w:tblStyle w:val="Tablaconcuadrcula"/>
        <w:tblW w:w="14743" w:type="dxa"/>
        <w:tblInd w:w="-856" w:type="dxa"/>
        <w:tblLook w:val="04A0" w:firstRow="1" w:lastRow="0" w:firstColumn="1" w:lastColumn="0" w:noHBand="0" w:noVBand="1"/>
      </w:tblPr>
      <w:tblGrid>
        <w:gridCol w:w="2733"/>
        <w:gridCol w:w="2118"/>
        <w:gridCol w:w="1812"/>
        <w:gridCol w:w="2965"/>
        <w:gridCol w:w="1798"/>
        <w:gridCol w:w="1541"/>
        <w:gridCol w:w="1776"/>
      </w:tblGrid>
      <w:tr w:rsidR="00C33CA8" w:rsidRPr="00D84C65" w14:paraId="340CE546" w14:textId="77777777" w:rsidTr="00C33CA8">
        <w:trPr>
          <w:trHeight w:val="679"/>
        </w:trPr>
        <w:tc>
          <w:tcPr>
            <w:tcW w:w="14743" w:type="dxa"/>
            <w:gridSpan w:val="7"/>
          </w:tcPr>
          <w:p w14:paraId="64FB1771" w14:textId="77777777" w:rsidR="00C33CA8" w:rsidRPr="00D84C65" w:rsidRDefault="00C33CA8" w:rsidP="00C33CA8">
            <w:pPr>
              <w:rPr>
                <w:b/>
                <w:u w:val="single"/>
              </w:rPr>
            </w:pPr>
          </w:p>
          <w:p w14:paraId="0FBF2C23" w14:textId="77777777" w:rsidR="00C33CA8" w:rsidRPr="00D84C65" w:rsidRDefault="00C33CA8" w:rsidP="00C33CA8">
            <w:pPr>
              <w:rPr>
                <w:b/>
                <w:u w:val="single"/>
              </w:rPr>
            </w:pPr>
            <w:r w:rsidRPr="00D84C65">
              <w:rPr>
                <w:b/>
                <w:u w:val="single"/>
              </w:rPr>
              <w:t xml:space="preserve">NOMBRE DE LA UNIDAD O DEPARTAMENTO: </w:t>
            </w:r>
            <w:r>
              <w:rPr>
                <w:b/>
                <w:u w:val="single"/>
              </w:rPr>
              <w:t>DESPACHO MUNICIPAL</w:t>
            </w:r>
          </w:p>
        </w:tc>
      </w:tr>
      <w:tr w:rsidR="00C33CA8" w:rsidRPr="00D84C65" w14:paraId="349A1E89" w14:textId="77777777" w:rsidTr="00C33CA8">
        <w:trPr>
          <w:trHeight w:val="278"/>
        </w:trPr>
        <w:tc>
          <w:tcPr>
            <w:tcW w:w="2733" w:type="dxa"/>
          </w:tcPr>
          <w:p w14:paraId="6DC48EDC" w14:textId="77777777" w:rsidR="00C33CA8" w:rsidRPr="00D84C65" w:rsidRDefault="00C33CA8" w:rsidP="00C33CA8">
            <w:pPr>
              <w:rPr>
                <w:b/>
                <w:sz w:val="18"/>
                <w:szCs w:val="18"/>
              </w:rPr>
            </w:pPr>
            <w:r w:rsidRPr="00D84C65">
              <w:rPr>
                <w:b/>
                <w:sz w:val="18"/>
                <w:szCs w:val="18"/>
              </w:rPr>
              <w:t>NIVEL FUNCIONARIAL:</w:t>
            </w:r>
          </w:p>
        </w:tc>
        <w:tc>
          <w:tcPr>
            <w:tcW w:w="12010" w:type="dxa"/>
            <w:gridSpan w:val="6"/>
          </w:tcPr>
          <w:p w14:paraId="28A9855C" w14:textId="77777777" w:rsidR="00C33CA8" w:rsidRDefault="00C33CA8" w:rsidP="00C33CA8">
            <w:pPr>
              <w:jc w:val="both"/>
              <w:rPr>
                <w:sz w:val="18"/>
                <w:szCs w:val="18"/>
              </w:rPr>
            </w:pPr>
            <w:r>
              <w:rPr>
                <w:sz w:val="18"/>
                <w:szCs w:val="18"/>
              </w:rPr>
              <w:t>Dirección</w:t>
            </w:r>
          </w:p>
          <w:p w14:paraId="0A6DE295" w14:textId="77777777" w:rsidR="00C33CA8" w:rsidRPr="00D84C65" w:rsidRDefault="00C33CA8" w:rsidP="00C33CA8">
            <w:pPr>
              <w:jc w:val="both"/>
              <w:rPr>
                <w:sz w:val="18"/>
                <w:szCs w:val="18"/>
              </w:rPr>
            </w:pPr>
          </w:p>
        </w:tc>
      </w:tr>
      <w:tr w:rsidR="00C33CA8" w:rsidRPr="00D84C65" w14:paraId="0ECC9D1E" w14:textId="77777777" w:rsidTr="00C33CA8">
        <w:trPr>
          <w:trHeight w:val="267"/>
        </w:trPr>
        <w:tc>
          <w:tcPr>
            <w:tcW w:w="2733" w:type="dxa"/>
          </w:tcPr>
          <w:p w14:paraId="17922E49" w14:textId="77777777" w:rsidR="00C33CA8" w:rsidRPr="00D84C65" w:rsidRDefault="00C33CA8" w:rsidP="00C33CA8">
            <w:pPr>
              <w:rPr>
                <w:b/>
                <w:sz w:val="18"/>
                <w:szCs w:val="18"/>
              </w:rPr>
            </w:pPr>
            <w:r w:rsidRPr="00D84C65">
              <w:rPr>
                <w:b/>
                <w:sz w:val="18"/>
                <w:szCs w:val="18"/>
              </w:rPr>
              <w:t>DEPENDENCIA JERÁRQUICA:</w:t>
            </w:r>
          </w:p>
        </w:tc>
        <w:tc>
          <w:tcPr>
            <w:tcW w:w="12010" w:type="dxa"/>
            <w:gridSpan w:val="6"/>
          </w:tcPr>
          <w:p w14:paraId="5E06690E" w14:textId="77777777" w:rsidR="00C33CA8" w:rsidRDefault="00C33CA8" w:rsidP="00C33CA8">
            <w:pPr>
              <w:jc w:val="both"/>
              <w:rPr>
                <w:sz w:val="18"/>
                <w:szCs w:val="18"/>
              </w:rPr>
            </w:pPr>
            <w:r w:rsidRPr="00D84C65">
              <w:rPr>
                <w:sz w:val="18"/>
                <w:szCs w:val="18"/>
              </w:rPr>
              <w:t xml:space="preserve">CONCEJO MUNICIPAL </w:t>
            </w:r>
          </w:p>
          <w:p w14:paraId="36F92351" w14:textId="77777777" w:rsidR="00C33CA8" w:rsidRPr="00D84C65" w:rsidRDefault="00C33CA8" w:rsidP="00C33CA8">
            <w:pPr>
              <w:jc w:val="both"/>
              <w:rPr>
                <w:sz w:val="18"/>
                <w:szCs w:val="18"/>
              </w:rPr>
            </w:pPr>
          </w:p>
        </w:tc>
      </w:tr>
      <w:tr w:rsidR="00C33CA8" w:rsidRPr="00D84C65" w14:paraId="55F11246" w14:textId="77777777" w:rsidTr="00C33CA8">
        <w:trPr>
          <w:trHeight w:val="272"/>
        </w:trPr>
        <w:tc>
          <w:tcPr>
            <w:tcW w:w="2733" w:type="dxa"/>
          </w:tcPr>
          <w:p w14:paraId="5AB42E56" w14:textId="77777777" w:rsidR="00C33CA8" w:rsidRPr="00D84C65" w:rsidRDefault="00C33CA8" w:rsidP="00C33CA8">
            <w:pPr>
              <w:rPr>
                <w:b/>
                <w:sz w:val="18"/>
                <w:szCs w:val="18"/>
              </w:rPr>
            </w:pPr>
            <w:r w:rsidRPr="00D84C65">
              <w:rPr>
                <w:b/>
                <w:sz w:val="18"/>
                <w:szCs w:val="18"/>
              </w:rPr>
              <w:t>UNIDADES BAJO SU MANDO:</w:t>
            </w:r>
          </w:p>
        </w:tc>
        <w:tc>
          <w:tcPr>
            <w:tcW w:w="12010" w:type="dxa"/>
            <w:gridSpan w:val="6"/>
          </w:tcPr>
          <w:p w14:paraId="4D627A0D" w14:textId="40E96DC8" w:rsidR="00C33CA8" w:rsidRPr="00D84C65" w:rsidRDefault="00C33CA8" w:rsidP="00C33CA8">
            <w:pPr>
              <w:jc w:val="both"/>
              <w:rPr>
                <w:sz w:val="18"/>
                <w:szCs w:val="18"/>
              </w:rPr>
            </w:pPr>
            <w:r w:rsidRPr="00D84C65">
              <w:rPr>
                <w:sz w:val="18"/>
                <w:szCs w:val="18"/>
              </w:rPr>
              <w:t>Asesoría Jurídica, Unidad Contravencion</w:t>
            </w:r>
            <w:r>
              <w:rPr>
                <w:sz w:val="18"/>
                <w:szCs w:val="18"/>
              </w:rPr>
              <w:t xml:space="preserve">al </w:t>
            </w:r>
            <w:r w:rsidRPr="00D84C65">
              <w:rPr>
                <w:sz w:val="18"/>
                <w:szCs w:val="18"/>
              </w:rPr>
              <w:t xml:space="preserve"> y  Resolución Alternativa de Conflictos, </w:t>
            </w:r>
            <w:r w:rsidR="00922224">
              <w:rPr>
                <w:sz w:val="18"/>
                <w:szCs w:val="18"/>
              </w:rPr>
              <w:t xml:space="preserve">Unidad de Mediación, </w:t>
            </w:r>
            <w:r w:rsidRPr="00D84C65">
              <w:rPr>
                <w:sz w:val="18"/>
                <w:szCs w:val="18"/>
              </w:rPr>
              <w:t>Cuerpo de Agentes Municipales (CAM), Comunicaciones y Relaciones Públicas, Unidad Ambiental, Unidad de Gestión y Cooperación, Gerencia Administrativa y Financiera</w:t>
            </w:r>
            <w:r>
              <w:rPr>
                <w:sz w:val="18"/>
                <w:szCs w:val="18"/>
              </w:rPr>
              <w:t>.</w:t>
            </w:r>
          </w:p>
        </w:tc>
      </w:tr>
      <w:tr w:rsidR="00C33CA8" w:rsidRPr="00D84C65" w14:paraId="378FF329" w14:textId="77777777" w:rsidTr="00C33CA8">
        <w:trPr>
          <w:trHeight w:val="289"/>
        </w:trPr>
        <w:tc>
          <w:tcPr>
            <w:tcW w:w="2733" w:type="dxa"/>
          </w:tcPr>
          <w:p w14:paraId="1C56E132" w14:textId="77777777" w:rsidR="00C33CA8" w:rsidRPr="00D84C65" w:rsidRDefault="00C33CA8" w:rsidP="00C33CA8">
            <w:pPr>
              <w:rPr>
                <w:b/>
                <w:sz w:val="18"/>
                <w:szCs w:val="18"/>
              </w:rPr>
            </w:pPr>
            <w:r w:rsidRPr="00D84C65">
              <w:rPr>
                <w:b/>
                <w:sz w:val="18"/>
                <w:szCs w:val="18"/>
              </w:rPr>
              <w:t>DESCRIPCIÓN GENERAL:</w:t>
            </w:r>
          </w:p>
        </w:tc>
        <w:tc>
          <w:tcPr>
            <w:tcW w:w="12010" w:type="dxa"/>
            <w:gridSpan w:val="6"/>
            <w:tcBorders>
              <w:right w:val="single" w:sz="4" w:space="0" w:color="auto"/>
            </w:tcBorders>
          </w:tcPr>
          <w:p w14:paraId="4C0A05DE" w14:textId="77777777" w:rsidR="00C33CA8" w:rsidRPr="00D84C65" w:rsidRDefault="00C33CA8" w:rsidP="00C33CA8">
            <w:pPr>
              <w:jc w:val="both"/>
              <w:rPr>
                <w:sz w:val="18"/>
                <w:szCs w:val="18"/>
              </w:rPr>
            </w:pPr>
            <w:r>
              <w:rPr>
                <w:sz w:val="18"/>
                <w:szCs w:val="18"/>
              </w:rPr>
              <w:t>Realizar un buen funcionamiento administrativo interno y externo para garantizar a nuestro equipo de trabajo y a la población una excelente atención dentro de la municipalidad.</w:t>
            </w:r>
          </w:p>
        </w:tc>
      </w:tr>
      <w:tr w:rsidR="00C33CA8" w:rsidRPr="00D84C65" w14:paraId="40B8EAFA" w14:textId="77777777" w:rsidTr="00C33CA8">
        <w:trPr>
          <w:trHeight w:val="266"/>
        </w:trPr>
        <w:tc>
          <w:tcPr>
            <w:tcW w:w="2733" w:type="dxa"/>
          </w:tcPr>
          <w:p w14:paraId="287039BF" w14:textId="77777777" w:rsidR="00C33CA8" w:rsidRPr="00D84C65" w:rsidRDefault="00C33CA8" w:rsidP="00C33CA8">
            <w:pPr>
              <w:rPr>
                <w:b/>
                <w:sz w:val="18"/>
                <w:szCs w:val="18"/>
              </w:rPr>
            </w:pPr>
            <w:r w:rsidRPr="00D84C65">
              <w:rPr>
                <w:b/>
                <w:sz w:val="18"/>
                <w:szCs w:val="18"/>
              </w:rPr>
              <w:t>OBJETIVO GENERAL:</w:t>
            </w:r>
          </w:p>
        </w:tc>
        <w:tc>
          <w:tcPr>
            <w:tcW w:w="12010" w:type="dxa"/>
            <w:gridSpan w:val="6"/>
            <w:tcBorders>
              <w:right w:val="single" w:sz="4" w:space="0" w:color="auto"/>
            </w:tcBorders>
          </w:tcPr>
          <w:p w14:paraId="746423A8" w14:textId="77777777" w:rsidR="00C33CA8" w:rsidRPr="00D84C65" w:rsidRDefault="00C33CA8" w:rsidP="00C33CA8">
            <w:pPr>
              <w:jc w:val="both"/>
              <w:rPr>
                <w:sz w:val="18"/>
                <w:szCs w:val="18"/>
              </w:rPr>
            </w:pPr>
            <w:r>
              <w:rPr>
                <w:sz w:val="18"/>
                <w:szCs w:val="18"/>
              </w:rPr>
              <w:t>Establecer acciones que motiven la mejora en las relaciones laborales y la calidad de los servicios públicos que se brindan.</w:t>
            </w:r>
          </w:p>
        </w:tc>
      </w:tr>
      <w:tr w:rsidR="00C33CA8" w:rsidRPr="00D84C65" w14:paraId="10A72CEA" w14:textId="77777777" w:rsidTr="00C33CA8">
        <w:trPr>
          <w:trHeight w:val="269"/>
        </w:trPr>
        <w:tc>
          <w:tcPr>
            <w:tcW w:w="2733" w:type="dxa"/>
          </w:tcPr>
          <w:p w14:paraId="111B57E8" w14:textId="77777777" w:rsidR="00C33CA8" w:rsidRPr="00D84C65" w:rsidRDefault="00C33CA8" w:rsidP="00C33CA8">
            <w:pPr>
              <w:rPr>
                <w:b/>
                <w:sz w:val="18"/>
                <w:szCs w:val="18"/>
              </w:rPr>
            </w:pPr>
            <w:r w:rsidRPr="00D84C65">
              <w:rPr>
                <w:b/>
                <w:sz w:val="18"/>
                <w:szCs w:val="18"/>
              </w:rPr>
              <w:t>MISIÓN DE LA UNIDAD:</w:t>
            </w:r>
          </w:p>
        </w:tc>
        <w:tc>
          <w:tcPr>
            <w:tcW w:w="12010" w:type="dxa"/>
            <w:gridSpan w:val="6"/>
            <w:tcBorders>
              <w:right w:val="single" w:sz="4" w:space="0" w:color="auto"/>
            </w:tcBorders>
          </w:tcPr>
          <w:p w14:paraId="61082603" w14:textId="77777777" w:rsidR="00C33CA8" w:rsidRPr="00D84C65" w:rsidRDefault="00C33CA8" w:rsidP="00C33CA8">
            <w:pPr>
              <w:jc w:val="both"/>
              <w:rPr>
                <w:sz w:val="18"/>
                <w:szCs w:val="18"/>
              </w:rPr>
            </w:pPr>
            <w:r>
              <w:rPr>
                <w:sz w:val="18"/>
                <w:szCs w:val="18"/>
              </w:rPr>
              <w:t>Administrar eficientemente el recurso público para garantizar el buen funcionamiento administrativo y poder ofrecer soluciones a las necesidades de nuestro equipo de trabajo.</w:t>
            </w:r>
          </w:p>
        </w:tc>
      </w:tr>
      <w:tr w:rsidR="00C33CA8" w:rsidRPr="00D84C65" w14:paraId="282FE2FD" w14:textId="77777777" w:rsidTr="00C33CA8">
        <w:trPr>
          <w:trHeight w:val="132"/>
        </w:trPr>
        <w:tc>
          <w:tcPr>
            <w:tcW w:w="2733" w:type="dxa"/>
          </w:tcPr>
          <w:p w14:paraId="7872CF17" w14:textId="77777777" w:rsidR="00C33CA8" w:rsidRPr="00D84C65" w:rsidRDefault="00C33CA8" w:rsidP="00C33CA8">
            <w:pPr>
              <w:rPr>
                <w:b/>
                <w:sz w:val="18"/>
                <w:szCs w:val="18"/>
              </w:rPr>
            </w:pPr>
            <w:r w:rsidRPr="00D84C65">
              <w:rPr>
                <w:b/>
                <w:sz w:val="18"/>
                <w:szCs w:val="18"/>
              </w:rPr>
              <w:t>VISIÓN DE LA UNIDAD:</w:t>
            </w:r>
          </w:p>
        </w:tc>
        <w:tc>
          <w:tcPr>
            <w:tcW w:w="12010" w:type="dxa"/>
            <w:gridSpan w:val="6"/>
          </w:tcPr>
          <w:p w14:paraId="677FAD80" w14:textId="77777777" w:rsidR="00C33CA8" w:rsidRPr="00D84C65" w:rsidRDefault="00C33CA8" w:rsidP="00C33CA8">
            <w:pPr>
              <w:jc w:val="both"/>
              <w:rPr>
                <w:sz w:val="18"/>
                <w:szCs w:val="18"/>
              </w:rPr>
            </w:pPr>
            <w:r>
              <w:rPr>
                <w:sz w:val="18"/>
                <w:szCs w:val="18"/>
              </w:rPr>
              <w:t>Convertir a la municipalidad en una institución moderna, auto sostenible y eficiente para poder realizar un desempeño óptimo en cada área de trabajo.</w:t>
            </w:r>
          </w:p>
        </w:tc>
      </w:tr>
      <w:tr w:rsidR="00C33CA8" w:rsidRPr="00D84C65" w14:paraId="79923D23" w14:textId="77777777" w:rsidTr="00C33CA8">
        <w:tc>
          <w:tcPr>
            <w:tcW w:w="2733" w:type="dxa"/>
          </w:tcPr>
          <w:p w14:paraId="5023D56E" w14:textId="77777777" w:rsidR="00C33CA8" w:rsidRPr="00D84C65" w:rsidRDefault="00C33CA8" w:rsidP="00C33CA8">
            <w:pPr>
              <w:rPr>
                <w:sz w:val="18"/>
                <w:szCs w:val="18"/>
              </w:rPr>
            </w:pPr>
          </w:p>
          <w:p w14:paraId="09BFCEC8" w14:textId="77777777" w:rsidR="00C33CA8" w:rsidRPr="00D84C65" w:rsidRDefault="00C33CA8" w:rsidP="00C33CA8">
            <w:pPr>
              <w:rPr>
                <w:b/>
                <w:sz w:val="18"/>
                <w:szCs w:val="18"/>
              </w:rPr>
            </w:pPr>
            <w:r w:rsidRPr="00D84C65">
              <w:rPr>
                <w:b/>
                <w:sz w:val="18"/>
                <w:szCs w:val="18"/>
              </w:rPr>
              <w:t>RELACIONES DE TRABAJO:</w:t>
            </w:r>
          </w:p>
        </w:tc>
        <w:tc>
          <w:tcPr>
            <w:tcW w:w="12010" w:type="dxa"/>
            <w:gridSpan w:val="6"/>
          </w:tcPr>
          <w:p w14:paraId="1E6C7EC3" w14:textId="77777777" w:rsidR="00C33CA8" w:rsidRPr="00D84C65" w:rsidRDefault="00C33CA8" w:rsidP="00C33CA8">
            <w:pPr>
              <w:jc w:val="both"/>
              <w:rPr>
                <w:sz w:val="18"/>
                <w:szCs w:val="18"/>
              </w:rPr>
            </w:pPr>
            <w:r w:rsidRPr="00D84C65">
              <w:rPr>
                <w:b/>
                <w:sz w:val="18"/>
                <w:szCs w:val="18"/>
              </w:rPr>
              <w:t>INTERNAS</w:t>
            </w:r>
            <w:r w:rsidRPr="00D84C65">
              <w:rPr>
                <w:sz w:val="18"/>
                <w:szCs w:val="18"/>
              </w:rPr>
              <w:t xml:space="preserve">: UNIDADES Y DEPARTAMENTOS, Y COMISIONES </w:t>
            </w:r>
          </w:p>
          <w:p w14:paraId="4347C9D8" w14:textId="77777777" w:rsidR="00C33CA8" w:rsidRPr="00D84C65" w:rsidRDefault="00C33CA8" w:rsidP="00C33CA8">
            <w:pPr>
              <w:jc w:val="both"/>
              <w:rPr>
                <w:sz w:val="18"/>
                <w:szCs w:val="18"/>
              </w:rPr>
            </w:pPr>
          </w:p>
          <w:p w14:paraId="3417367E" w14:textId="77777777" w:rsidR="00C33CA8" w:rsidRPr="00D84C65" w:rsidRDefault="00C33CA8" w:rsidP="00C33CA8">
            <w:pPr>
              <w:jc w:val="both"/>
              <w:rPr>
                <w:sz w:val="18"/>
                <w:szCs w:val="18"/>
              </w:rPr>
            </w:pPr>
            <w:r w:rsidRPr="00D84C65">
              <w:rPr>
                <w:b/>
                <w:sz w:val="18"/>
                <w:szCs w:val="18"/>
              </w:rPr>
              <w:t>EXTERNAS</w:t>
            </w:r>
            <w:r w:rsidRPr="00D84C65">
              <w:rPr>
                <w:sz w:val="18"/>
                <w:szCs w:val="18"/>
              </w:rPr>
              <w:t xml:space="preserve">: CORTE DE CUENTAS DE LA REPUBLICA, MINISTERIO DE HACIENDA, ENTIDADES PUBLICAS Y PRIVADAS </w:t>
            </w:r>
          </w:p>
        </w:tc>
      </w:tr>
      <w:tr w:rsidR="00C33CA8" w:rsidRPr="00D84C65" w14:paraId="02CDA650" w14:textId="77777777" w:rsidTr="00C33CA8">
        <w:trPr>
          <w:trHeight w:val="232"/>
        </w:trPr>
        <w:tc>
          <w:tcPr>
            <w:tcW w:w="2733" w:type="dxa"/>
          </w:tcPr>
          <w:p w14:paraId="7A405ED9" w14:textId="77777777" w:rsidR="00C33CA8" w:rsidRPr="00D84C65" w:rsidRDefault="00C33CA8" w:rsidP="00C33CA8">
            <w:pPr>
              <w:rPr>
                <w:b/>
                <w:sz w:val="18"/>
                <w:szCs w:val="18"/>
              </w:rPr>
            </w:pPr>
            <w:r w:rsidRPr="00D84C65">
              <w:rPr>
                <w:b/>
                <w:sz w:val="18"/>
                <w:szCs w:val="18"/>
              </w:rPr>
              <w:t>MARCO LEGAL:</w:t>
            </w:r>
          </w:p>
        </w:tc>
        <w:tc>
          <w:tcPr>
            <w:tcW w:w="12010" w:type="dxa"/>
            <w:gridSpan w:val="6"/>
          </w:tcPr>
          <w:p w14:paraId="1283A3D8" w14:textId="77777777" w:rsidR="00C33CA8" w:rsidRDefault="00C33CA8" w:rsidP="00C33CA8">
            <w:pPr>
              <w:jc w:val="both"/>
              <w:rPr>
                <w:b/>
                <w:sz w:val="18"/>
                <w:szCs w:val="18"/>
              </w:rPr>
            </w:pPr>
            <w:r w:rsidRPr="00D84C65">
              <w:rPr>
                <w:sz w:val="18"/>
                <w:szCs w:val="18"/>
              </w:rPr>
              <w:t xml:space="preserve"> </w:t>
            </w:r>
            <w:r w:rsidRPr="00867C8C">
              <w:rPr>
                <w:sz w:val="18"/>
                <w:szCs w:val="18"/>
              </w:rPr>
              <w:t>Constitución de la República, Código Municipal y demás Leyes afines al Municipalismo</w:t>
            </w:r>
            <w:r>
              <w:rPr>
                <w:b/>
                <w:sz w:val="18"/>
                <w:szCs w:val="18"/>
              </w:rPr>
              <w:t>.</w:t>
            </w:r>
            <w:r w:rsidRPr="00D84C65">
              <w:rPr>
                <w:b/>
                <w:sz w:val="18"/>
                <w:szCs w:val="18"/>
              </w:rPr>
              <w:t xml:space="preserve"> </w:t>
            </w:r>
          </w:p>
          <w:p w14:paraId="5F31566E" w14:textId="77777777" w:rsidR="00C33CA8" w:rsidRPr="00D84C65" w:rsidRDefault="00C33CA8" w:rsidP="00C33CA8">
            <w:pPr>
              <w:jc w:val="both"/>
              <w:rPr>
                <w:b/>
                <w:sz w:val="18"/>
                <w:szCs w:val="18"/>
              </w:rPr>
            </w:pPr>
          </w:p>
        </w:tc>
      </w:tr>
      <w:tr w:rsidR="00C33CA8" w:rsidRPr="00D84C65" w14:paraId="1C41BFB1" w14:textId="77777777" w:rsidTr="00C33CA8">
        <w:trPr>
          <w:trHeight w:val="391"/>
        </w:trPr>
        <w:tc>
          <w:tcPr>
            <w:tcW w:w="2733" w:type="dxa"/>
          </w:tcPr>
          <w:p w14:paraId="2671F134" w14:textId="77777777" w:rsidR="00C33CA8" w:rsidRPr="00D84C65" w:rsidRDefault="00C33CA8" w:rsidP="00C33CA8">
            <w:pPr>
              <w:rPr>
                <w:b/>
                <w:sz w:val="18"/>
                <w:szCs w:val="18"/>
              </w:rPr>
            </w:pPr>
            <w:r w:rsidRPr="00D84C65">
              <w:rPr>
                <w:b/>
                <w:sz w:val="18"/>
                <w:szCs w:val="18"/>
              </w:rPr>
              <w:t>MECANISMOS DE CONTROL INTERNO:</w:t>
            </w:r>
          </w:p>
        </w:tc>
        <w:tc>
          <w:tcPr>
            <w:tcW w:w="12010" w:type="dxa"/>
            <w:gridSpan w:val="6"/>
          </w:tcPr>
          <w:p w14:paraId="7C3F1CD3" w14:textId="77777777" w:rsidR="00C33CA8" w:rsidRPr="00D84C65" w:rsidRDefault="00C33CA8" w:rsidP="00C33CA8">
            <w:pPr>
              <w:jc w:val="both"/>
              <w:rPr>
                <w:b/>
                <w:sz w:val="18"/>
                <w:szCs w:val="18"/>
              </w:rPr>
            </w:pPr>
            <w:r w:rsidRPr="00D84C65">
              <w:rPr>
                <w:b/>
                <w:sz w:val="18"/>
                <w:szCs w:val="18"/>
              </w:rPr>
              <w:t>N/A</w:t>
            </w:r>
          </w:p>
        </w:tc>
      </w:tr>
      <w:tr w:rsidR="00C33CA8" w:rsidRPr="00D84C65" w14:paraId="761A8478" w14:textId="77777777" w:rsidTr="00C33CA8">
        <w:tblPrEx>
          <w:tblCellMar>
            <w:left w:w="70" w:type="dxa"/>
            <w:right w:w="70" w:type="dxa"/>
          </w:tblCellMar>
          <w:tblLook w:val="0000" w:firstRow="0" w:lastRow="0" w:firstColumn="0" w:lastColumn="0" w:noHBand="0" w:noVBand="0"/>
        </w:tblPrEx>
        <w:trPr>
          <w:trHeight w:val="32"/>
        </w:trPr>
        <w:tc>
          <w:tcPr>
            <w:tcW w:w="2733" w:type="dxa"/>
          </w:tcPr>
          <w:p w14:paraId="2163B8A7" w14:textId="77777777" w:rsidR="00C33CA8" w:rsidRPr="00D84C65" w:rsidRDefault="00C33CA8" w:rsidP="00C33CA8">
            <w:pPr>
              <w:jc w:val="both"/>
              <w:rPr>
                <w:b/>
              </w:rPr>
            </w:pPr>
          </w:p>
          <w:p w14:paraId="09AF9FDC" w14:textId="77777777" w:rsidR="00C33CA8" w:rsidRPr="00D84C65" w:rsidRDefault="00C33CA8" w:rsidP="00C33CA8">
            <w:pPr>
              <w:jc w:val="both"/>
              <w:rPr>
                <w:b/>
                <w:sz w:val="18"/>
                <w:szCs w:val="18"/>
              </w:rPr>
            </w:pPr>
            <w:r w:rsidRPr="00D84C65">
              <w:rPr>
                <w:b/>
                <w:sz w:val="18"/>
                <w:szCs w:val="18"/>
              </w:rPr>
              <w:t xml:space="preserve">     OBJETIVOS ESPECIFICO</w:t>
            </w:r>
          </w:p>
          <w:p w14:paraId="31946F73" w14:textId="77777777" w:rsidR="00C33CA8" w:rsidRPr="00D84C65" w:rsidRDefault="00C33CA8" w:rsidP="00C33CA8">
            <w:pPr>
              <w:rPr>
                <w:b/>
              </w:rPr>
            </w:pPr>
          </w:p>
        </w:tc>
        <w:tc>
          <w:tcPr>
            <w:tcW w:w="2118" w:type="dxa"/>
          </w:tcPr>
          <w:p w14:paraId="26844EEB" w14:textId="77777777" w:rsidR="00C33CA8" w:rsidRPr="00D84C65" w:rsidRDefault="00C33CA8" w:rsidP="00C33CA8">
            <w:pPr>
              <w:rPr>
                <w:b/>
                <w:sz w:val="18"/>
                <w:szCs w:val="18"/>
              </w:rPr>
            </w:pPr>
          </w:p>
          <w:p w14:paraId="3CD4536E" w14:textId="77777777" w:rsidR="00C33CA8" w:rsidRPr="00D84C65" w:rsidRDefault="00C33CA8" w:rsidP="00C33CA8">
            <w:pPr>
              <w:rPr>
                <w:b/>
                <w:sz w:val="18"/>
                <w:szCs w:val="18"/>
              </w:rPr>
            </w:pPr>
            <w:r w:rsidRPr="00D84C65">
              <w:rPr>
                <w:b/>
                <w:sz w:val="18"/>
                <w:szCs w:val="18"/>
              </w:rPr>
              <w:t xml:space="preserve">   META </w:t>
            </w:r>
          </w:p>
        </w:tc>
        <w:tc>
          <w:tcPr>
            <w:tcW w:w="1812" w:type="dxa"/>
          </w:tcPr>
          <w:p w14:paraId="3891766F" w14:textId="77777777" w:rsidR="00C33CA8" w:rsidRPr="00D84C65" w:rsidRDefault="00C33CA8" w:rsidP="00C33CA8">
            <w:pPr>
              <w:rPr>
                <w:b/>
                <w:sz w:val="18"/>
                <w:szCs w:val="18"/>
              </w:rPr>
            </w:pPr>
          </w:p>
          <w:p w14:paraId="3F794123" w14:textId="77777777" w:rsidR="00C33CA8" w:rsidRPr="00D84C65" w:rsidRDefault="00C33CA8" w:rsidP="00C33CA8">
            <w:pPr>
              <w:rPr>
                <w:b/>
                <w:sz w:val="18"/>
                <w:szCs w:val="18"/>
              </w:rPr>
            </w:pPr>
            <w:r w:rsidRPr="00D84C65">
              <w:rPr>
                <w:b/>
                <w:sz w:val="18"/>
                <w:szCs w:val="18"/>
              </w:rPr>
              <w:t xml:space="preserve">     INDICADOR</w:t>
            </w:r>
          </w:p>
        </w:tc>
        <w:tc>
          <w:tcPr>
            <w:tcW w:w="2965" w:type="dxa"/>
            <w:tcBorders>
              <w:right w:val="single" w:sz="4" w:space="0" w:color="auto"/>
            </w:tcBorders>
          </w:tcPr>
          <w:p w14:paraId="29C4BA20" w14:textId="77777777" w:rsidR="00C33CA8" w:rsidRPr="00D84C65" w:rsidRDefault="00C33CA8" w:rsidP="00C33CA8">
            <w:pPr>
              <w:rPr>
                <w:b/>
                <w:sz w:val="18"/>
                <w:szCs w:val="18"/>
              </w:rPr>
            </w:pPr>
          </w:p>
          <w:p w14:paraId="7B25325E" w14:textId="77777777" w:rsidR="00C33CA8" w:rsidRPr="00D84C65" w:rsidRDefault="00C33CA8" w:rsidP="00C33CA8">
            <w:pPr>
              <w:rPr>
                <w:b/>
                <w:sz w:val="18"/>
                <w:szCs w:val="18"/>
              </w:rPr>
            </w:pPr>
            <w:r w:rsidRPr="00D84C65">
              <w:rPr>
                <w:b/>
                <w:sz w:val="18"/>
                <w:szCs w:val="18"/>
              </w:rPr>
              <w:t xml:space="preserve">  ACTIVIDAD ESPECIFICA</w:t>
            </w:r>
          </w:p>
        </w:tc>
        <w:tc>
          <w:tcPr>
            <w:tcW w:w="1798" w:type="dxa"/>
            <w:tcBorders>
              <w:left w:val="single" w:sz="4" w:space="0" w:color="auto"/>
            </w:tcBorders>
          </w:tcPr>
          <w:p w14:paraId="5D0A2AB2" w14:textId="77777777" w:rsidR="00C33CA8" w:rsidRPr="00D84C65" w:rsidRDefault="00C33CA8" w:rsidP="00C33CA8">
            <w:pPr>
              <w:rPr>
                <w:b/>
                <w:sz w:val="18"/>
                <w:szCs w:val="18"/>
              </w:rPr>
            </w:pPr>
          </w:p>
          <w:p w14:paraId="6A14D3E4" w14:textId="77777777" w:rsidR="00C33CA8" w:rsidRPr="00D84C65" w:rsidRDefault="00C33CA8" w:rsidP="00C33CA8">
            <w:pPr>
              <w:rPr>
                <w:b/>
                <w:sz w:val="18"/>
                <w:szCs w:val="18"/>
              </w:rPr>
            </w:pPr>
            <w:r w:rsidRPr="00D84C65">
              <w:rPr>
                <w:b/>
                <w:sz w:val="18"/>
                <w:szCs w:val="18"/>
              </w:rPr>
              <w:t>RESPONSABLE</w:t>
            </w:r>
          </w:p>
        </w:tc>
        <w:tc>
          <w:tcPr>
            <w:tcW w:w="1541" w:type="dxa"/>
          </w:tcPr>
          <w:p w14:paraId="3C11BAE1" w14:textId="77777777" w:rsidR="00C33CA8" w:rsidRPr="00D84C65" w:rsidRDefault="00C33CA8" w:rsidP="00C33CA8">
            <w:pPr>
              <w:jc w:val="center"/>
              <w:rPr>
                <w:b/>
                <w:sz w:val="18"/>
                <w:szCs w:val="18"/>
              </w:rPr>
            </w:pPr>
          </w:p>
          <w:p w14:paraId="0F3B168B" w14:textId="77777777" w:rsidR="00C33CA8" w:rsidRPr="00D84C65" w:rsidRDefault="00C33CA8" w:rsidP="00C33CA8">
            <w:pPr>
              <w:jc w:val="center"/>
              <w:rPr>
                <w:b/>
                <w:sz w:val="18"/>
                <w:szCs w:val="18"/>
              </w:rPr>
            </w:pPr>
            <w:r w:rsidRPr="00D84C65">
              <w:rPr>
                <w:b/>
                <w:sz w:val="18"/>
                <w:szCs w:val="18"/>
              </w:rPr>
              <w:t>COORDINADOR</w:t>
            </w:r>
          </w:p>
        </w:tc>
        <w:tc>
          <w:tcPr>
            <w:tcW w:w="1776" w:type="dxa"/>
          </w:tcPr>
          <w:p w14:paraId="68DC8CF0" w14:textId="77777777" w:rsidR="00C33CA8" w:rsidRPr="00D84C65" w:rsidRDefault="00C33CA8" w:rsidP="00C33CA8">
            <w:pPr>
              <w:rPr>
                <w:b/>
                <w:sz w:val="18"/>
                <w:szCs w:val="18"/>
              </w:rPr>
            </w:pPr>
          </w:p>
          <w:p w14:paraId="7017C719" w14:textId="77777777" w:rsidR="00C33CA8" w:rsidRPr="00D84C65" w:rsidRDefault="00C33CA8" w:rsidP="00C33CA8">
            <w:pPr>
              <w:rPr>
                <w:b/>
                <w:sz w:val="18"/>
                <w:szCs w:val="18"/>
              </w:rPr>
            </w:pPr>
            <w:r w:rsidRPr="00D84C65">
              <w:rPr>
                <w:b/>
                <w:sz w:val="18"/>
                <w:szCs w:val="18"/>
              </w:rPr>
              <w:t>PRESUPUESTO/</w:t>
            </w:r>
          </w:p>
          <w:p w14:paraId="5B3E0A35" w14:textId="77777777" w:rsidR="00C33CA8" w:rsidRPr="00D84C65" w:rsidRDefault="00C33CA8" w:rsidP="00C33CA8">
            <w:pPr>
              <w:jc w:val="center"/>
              <w:rPr>
                <w:b/>
                <w:sz w:val="18"/>
                <w:szCs w:val="18"/>
              </w:rPr>
            </w:pPr>
            <w:r w:rsidRPr="00D84C65">
              <w:rPr>
                <w:b/>
                <w:sz w:val="18"/>
                <w:szCs w:val="18"/>
              </w:rPr>
              <w:t>FUENTE DE FINANCIAMIENTO</w:t>
            </w:r>
          </w:p>
        </w:tc>
      </w:tr>
    </w:tbl>
    <w:tbl>
      <w:tblPr>
        <w:tblpPr w:leftFromText="141" w:rightFromText="141" w:vertAnchor="text" w:tblpX="-865"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2122"/>
        <w:gridCol w:w="1843"/>
        <w:gridCol w:w="2981"/>
        <w:gridCol w:w="1843"/>
        <w:gridCol w:w="1559"/>
        <w:gridCol w:w="1696"/>
      </w:tblGrid>
      <w:tr w:rsidR="00C33CA8" w:rsidRPr="00D84C65" w14:paraId="2A3E8495" w14:textId="77777777" w:rsidTr="00C33CA8">
        <w:trPr>
          <w:trHeight w:val="1408"/>
        </w:trPr>
        <w:tc>
          <w:tcPr>
            <w:tcW w:w="2693" w:type="dxa"/>
          </w:tcPr>
          <w:p w14:paraId="7258DB0A" w14:textId="77777777" w:rsidR="00C33CA8" w:rsidRDefault="00C33CA8" w:rsidP="00C33CA8">
            <w:pPr>
              <w:pStyle w:val="Prrafodelista"/>
              <w:numPr>
                <w:ilvl w:val="0"/>
                <w:numId w:val="5"/>
              </w:numPr>
              <w:spacing w:after="0" w:line="276" w:lineRule="auto"/>
              <w:jc w:val="both"/>
              <w:rPr>
                <w:sz w:val="18"/>
                <w:szCs w:val="18"/>
              </w:rPr>
            </w:pPr>
            <w:r>
              <w:rPr>
                <w:sz w:val="18"/>
                <w:szCs w:val="18"/>
              </w:rPr>
              <w:t>Determinar las áreas que requieran una mejora y acordar las acciones para generar cambios; así como quien las llevara a cabo dentro de cada departamento.</w:t>
            </w:r>
          </w:p>
          <w:p w14:paraId="55D7FAC1" w14:textId="77777777" w:rsidR="00C33CA8" w:rsidRPr="006B276E" w:rsidRDefault="00C33CA8" w:rsidP="006B276E">
            <w:pPr>
              <w:spacing w:after="0" w:line="276" w:lineRule="auto"/>
              <w:ind w:left="360"/>
              <w:jc w:val="both"/>
              <w:rPr>
                <w:sz w:val="18"/>
                <w:szCs w:val="18"/>
              </w:rPr>
            </w:pPr>
          </w:p>
          <w:p w14:paraId="59BB9C26" w14:textId="77777777" w:rsidR="00C33CA8" w:rsidRPr="003431FC" w:rsidRDefault="00C33CA8" w:rsidP="00C33CA8">
            <w:pPr>
              <w:pStyle w:val="Prrafodelista"/>
              <w:numPr>
                <w:ilvl w:val="0"/>
                <w:numId w:val="5"/>
              </w:numPr>
              <w:spacing w:after="0" w:line="276" w:lineRule="auto"/>
              <w:jc w:val="both"/>
              <w:rPr>
                <w:sz w:val="18"/>
                <w:szCs w:val="18"/>
              </w:rPr>
            </w:pPr>
            <w:r>
              <w:rPr>
                <w:sz w:val="18"/>
                <w:szCs w:val="18"/>
              </w:rPr>
              <w:t>Motivar al empleado para maximizar el uso del tiempo laboral.</w:t>
            </w:r>
          </w:p>
          <w:p w14:paraId="0D623613" w14:textId="77777777" w:rsidR="00C33CA8" w:rsidRPr="00D84C65" w:rsidRDefault="00C33CA8" w:rsidP="00C33CA8">
            <w:pPr>
              <w:spacing w:after="0"/>
              <w:jc w:val="both"/>
              <w:rPr>
                <w:sz w:val="18"/>
                <w:szCs w:val="18"/>
              </w:rPr>
            </w:pPr>
          </w:p>
        </w:tc>
        <w:tc>
          <w:tcPr>
            <w:tcW w:w="2122" w:type="dxa"/>
          </w:tcPr>
          <w:p w14:paraId="0C5B5EB9" w14:textId="77777777" w:rsidR="00C33CA8" w:rsidRDefault="00C33CA8" w:rsidP="00C33CA8">
            <w:pPr>
              <w:spacing w:after="0"/>
              <w:jc w:val="both"/>
              <w:rPr>
                <w:b/>
                <w:bCs/>
                <w:sz w:val="18"/>
                <w:szCs w:val="18"/>
              </w:rPr>
            </w:pPr>
            <w:r w:rsidRPr="00A32411">
              <w:rPr>
                <w:b/>
                <w:bCs/>
                <w:sz w:val="18"/>
                <w:szCs w:val="18"/>
              </w:rPr>
              <w:t>A corto plazo</w:t>
            </w:r>
            <w:r>
              <w:rPr>
                <w:b/>
                <w:bCs/>
                <w:sz w:val="18"/>
                <w:szCs w:val="18"/>
              </w:rPr>
              <w:t xml:space="preserve">: </w:t>
            </w:r>
          </w:p>
          <w:p w14:paraId="284DA591" w14:textId="77777777" w:rsidR="00C33CA8" w:rsidRPr="006C5084" w:rsidRDefault="00C33CA8" w:rsidP="00C33CA8">
            <w:pPr>
              <w:spacing w:after="0"/>
              <w:jc w:val="both"/>
              <w:rPr>
                <w:sz w:val="18"/>
                <w:szCs w:val="18"/>
              </w:rPr>
            </w:pPr>
            <w:r w:rsidRPr="006C5084">
              <w:rPr>
                <w:sz w:val="18"/>
                <w:szCs w:val="18"/>
              </w:rPr>
              <w:t>Realizar un óptimo funcionamiento administrativo,</w:t>
            </w:r>
            <w:r>
              <w:rPr>
                <w:sz w:val="18"/>
                <w:szCs w:val="18"/>
              </w:rPr>
              <w:t xml:space="preserve"> </w:t>
            </w:r>
            <w:r w:rsidRPr="006C5084">
              <w:rPr>
                <w:sz w:val="18"/>
                <w:szCs w:val="18"/>
              </w:rPr>
              <w:t>para garantizar soluciones viable</w:t>
            </w:r>
            <w:r>
              <w:rPr>
                <w:sz w:val="18"/>
                <w:szCs w:val="18"/>
              </w:rPr>
              <w:t>s</w:t>
            </w:r>
            <w:r w:rsidRPr="006C5084">
              <w:rPr>
                <w:sz w:val="18"/>
                <w:szCs w:val="18"/>
              </w:rPr>
              <w:t xml:space="preserve"> dentro y fuera de la municipalidad</w:t>
            </w:r>
            <w:r>
              <w:rPr>
                <w:sz w:val="18"/>
                <w:szCs w:val="18"/>
              </w:rPr>
              <w:t>.</w:t>
            </w:r>
          </w:p>
        </w:tc>
        <w:tc>
          <w:tcPr>
            <w:tcW w:w="1843" w:type="dxa"/>
          </w:tcPr>
          <w:p w14:paraId="45D574A8" w14:textId="77777777" w:rsidR="00C33CA8" w:rsidRDefault="00C33CA8" w:rsidP="00C33CA8">
            <w:pPr>
              <w:spacing w:after="0"/>
              <w:jc w:val="both"/>
              <w:rPr>
                <w:sz w:val="18"/>
                <w:szCs w:val="18"/>
              </w:rPr>
            </w:pPr>
          </w:p>
          <w:p w14:paraId="28E927BA" w14:textId="77777777" w:rsidR="00C33CA8" w:rsidRDefault="00C33CA8" w:rsidP="00C33CA8">
            <w:pPr>
              <w:spacing w:after="0"/>
              <w:jc w:val="both"/>
              <w:rPr>
                <w:sz w:val="18"/>
                <w:szCs w:val="18"/>
              </w:rPr>
            </w:pPr>
            <w:r>
              <w:rPr>
                <w:sz w:val="18"/>
                <w:szCs w:val="18"/>
              </w:rPr>
              <w:t>Agilizar un 20 % los tiempos en relación a la atención de la población.</w:t>
            </w:r>
          </w:p>
          <w:p w14:paraId="13A5C41E" w14:textId="77777777" w:rsidR="00C33CA8" w:rsidRDefault="00C33CA8" w:rsidP="00C33CA8">
            <w:pPr>
              <w:spacing w:after="0"/>
              <w:jc w:val="both"/>
              <w:rPr>
                <w:sz w:val="18"/>
                <w:szCs w:val="18"/>
              </w:rPr>
            </w:pPr>
          </w:p>
          <w:p w14:paraId="5961798E" w14:textId="77777777" w:rsidR="00C33CA8" w:rsidRDefault="00C33CA8" w:rsidP="00C33CA8">
            <w:pPr>
              <w:spacing w:after="0"/>
              <w:jc w:val="both"/>
              <w:rPr>
                <w:sz w:val="18"/>
                <w:szCs w:val="18"/>
              </w:rPr>
            </w:pPr>
            <w:r>
              <w:rPr>
                <w:sz w:val="18"/>
                <w:szCs w:val="18"/>
              </w:rPr>
              <w:t xml:space="preserve">Índice de cumplimiento de metas institucionales </w:t>
            </w:r>
          </w:p>
          <w:p w14:paraId="0B812171" w14:textId="77777777" w:rsidR="00C33CA8" w:rsidRDefault="00C33CA8" w:rsidP="00C33CA8">
            <w:pPr>
              <w:spacing w:after="0"/>
              <w:jc w:val="both"/>
              <w:rPr>
                <w:sz w:val="18"/>
                <w:szCs w:val="18"/>
              </w:rPr>
            </w:pPr>
          </w:p>
          <w:p w14:paraId="73ECB241" w14:textId="77777777" w:rsidR="00C33CA8" w:rsidRDefault="00C33CA8" w:rsidP="00C33CA8">
            <w:pPr>
              <w:spacing w:after="0"/>
              <w:jc w:val="both"/>
              <w:rPr>
                <w:sz w:val="18"/>
                <w:szCs w:val="18"/>
              </w:rPr>
            </w:pPr>
            <w:r>
              <w:rPr>
                <w:sz w:val="18"/>
                <w:szCs w:val="18"/>
              </w:rPr>
              <w:lastRenderedPageBreak/>
              <w:t>Porcentaje de incremento de ingresos propios</w:t>
            </w:r>
          </w:p>
          <w:p w14:paraId="5A7F6F62" w14:textId="77777777" w:rsidR="00C33CA8" w:rsidRDefault="00C33CA8" w:rsidP="00C33CA8">
            <w:pPr>
              <w:spacing w:after="0"/>
              <w:jc w:val="both"/>
              <w:rPr>
                <w:sz w:val="18"/>
                <w:szCs w:val="18"/>
              </w:rPr>
            </w:pPr>
          </w:p>
          <w:p w14:paraId="65E0E189" w14:textId="77777777" w:rsidR="00C33CA8" w:rsidRPr="00D84C65" w:rsidRDefault="00C33CA8" w:rsidP="00C33CA8">
            <w:pPr>
              <w:spacing w:after="0"/>
              <w:jc w:val="both"/>
              <w:rPr>
                <w:sz w:val="18"/>
                <w:szCs w:val="18"/>
              </w:rPr>
            </w:pPr>
          </w:p>
        </w:tc>
        <w:tc>
          <w:tcPr>
            <w:tcW w:w="2981" w:type="dxa"/>
          </w:tcPr>
          <w:p w14:paraId="7F3923ED" w14:textId="77777777" w:rsidR="00C33CA8" w:rsidRDefault="00C33CA8" w:rsidP="00C33CA8">
            <w:pPr>
              <w:spacing w:after="0"/>
              <w:jc w:val="both"/>
              <w:rPr>
                <w:sz w:val="18"/>
                <w:szCs w:val="18"/>
              </w:rPr>
            </w:pPr>
          </w:p>
          <w:p w14:paraId="4E242F29" w14:textId="77777777" w:rsidR="00C33CA8" w:rsidRDefault="00C33CA8" w:rsidP="00C33CA8">
            <w:pPr>
              <w:spacing w:after="0"/>
              <w:jc w:val="both"/>
              <w:rPr>
                <w:sz w:val="18"/>
                <w:szCs w:val="18"/>
              </w:rPr>
            </w:pPr>
            <w:r>
              <w:rPr>
                <w:sz w:val="18"/>
                <w:szCs w:val="18"/>
              </w:rPr>
              <w:t>Girar instrucciones al personal orientando el trabajo al cumplimiento de objetivos específicos</w:t>
            </w:r>
          </w:p>
          <w:p w14:paraId="5D321FAB" w14:textId="77777777" w:rsidR="00C33CA8" w:rsidRDefault="00C33CA8" w:rsidP="00C33CA8">
            <w:pPr>
              <w:spacing w:after="0"/>
              <w:jc w:val="both"/>
              <w:rPr>
                <w:sz w:val="18"/>
                <w:szCs w:val="18"/>
              </w:rPr>
            </w:pPr>
          </w:p>
          <w:p w14:paraId="66F5D2E9" w14:textId="77777777" w:rsidR="00C33CA8" w:rsidRDefault="00C33CA8" w:rsidP="00C33CA8">
            <w:pPr>
              <w:spacing w:after="0"/>
              <w:jc w:val="both"/>
              <w:rPr>
                <w:sz w:val="18"/>
                <w:szCs w:val="18"/>
              </w:rPr>
            </w:pPr>
            <w:r>
              <w:rPr>
                <w:sz w:val="18"/>
                <w:szCs w:val="18"/>
              </w:rPr>
              <w:t>Cumplir y hacer cumplir las ordenanzas, reglamentos y acuerdos.</w:t>
            </w:r>
          </w:p>
          <w:p w14:paraId="7FA93525" w14:textId="77777777" w:rsidR="00C33CA8" w:rsidRDefault="00C33CA8" w:rsidP="00C33CA8">
            <w:pPr>
              <w:spacing w:after="0"/>
              <w:jc w:val="both"/>
              <w:rPr>
                <w:sz w:val="18"/>
                <w:szCs w:val="18"/>
              </w:rPr>
            </w:pPr>
          </w:p>
          <w:p w14:paraId="1968B9FD" w14:textId="77777777" w:rsidR="00C33CA8" w:rsidRDefault="00C33CA8" w:rsidP="00C33CA8">
            <w:pPr>
              <w:spacing w:after="0"/>
              <w:jc w:val="both"/>
              <w:rPr>
                <w:sz w:val="18"/>
                <w:szCs w:val="18"/>
              </w:rPr>
            </w:pPr>
            <w:r>
              <w:rPr>
                <w:sz w:val="18"/>
                <w:szCs w:val="18"/>
              </w:rPr>
              <w:t xml:space="preserve"> </w:t>
            </w:r>
          </w:p>
          <w:p w14:paraId="61B3E7F7" w14:textId="77777777" w:rsidR="00C33CA8" w:rsidRPr="003C7194" w:rsidRDefault="00C33CA8" w:rsidP="00C33CA8">
            <w:pPr>
              <w:spacing w:after="0"/>
              <w:jc w:val="both"/>
              <w:rPr>
                <w:sz w:val="18"/>
                <w:szCs w:val="18"/>
              </w:rPr>
            </w:pPr>
            <w:r w:rsidRPr="003C7194">
              <w:rPr>
                <w:sz w:val="18"/>
                <w:szCs w:val="18"/>
              </w:rPr>
              <w:t>Ejercer las funciones del gobierno y administración municipales expidiendo al efecto, los</w:t>
            </w:r>
          </w:p>
          <w:p w14:paraId="4DD6CC64" w14:textId="77777777" w:rsidR="00C33CA8" w:rsidRPr="003C7194" w:rsidRDefault="00C33CA8" w:rsidP="00C33CA8">
            <w:pPr>
              <w:spacing w:after="0"/>
              <w:jc w:val="both"/>
              <w:rPr>
                <w:sz w:val="18"/>
                <w:szCs w:val="18"/>
              </w:rPr>
            </w:pPr>
            <w:r w:rsidRPr="003C7194">
              <w:rPr>
                <w:sz w:val="18"/>
                <w:szCs w:val="18"/>
              </w:rPr>
              <w:lastRenderedPageBreak/>
              <w:t>acuerdos, órdenes e instrucciones necesarias y dictando las medidas que fueren</w:t>
            </w:r>
          </w:p>
          <w:p w14:paraId="446BF41E" w14:textId="77777777" w:rsidR="00C33CA8" w:rsidRDefault="00C33CA8" w:rsidP="00C33CA8">
            <w:pPr>
              <w:spacing w:after="0"/>
              <w:jc w:val="both"/>
              <w:rPr>
                <w:sz w:val="18"/>
                <w:szCs w:val="18"/>
              </w:rPr>
            </w:pPr>
            <w:r w:rsidRPr="003C7194">
              <w:rPr>
                <w:sz w:val="18"/>
                <w:szCs w:val="18"/>
              </w:rPr>
              <w:t>convenientes a la buena marcha del municipio y a las políticas emanadas del Concejo</w:t>
            </w:r>
          </w:p>
          <w:p w14:paraId="7C80E9ED" w14:textId="77777777" w:rsidR="00C33CA8" w:rsidRPr="00D84C65" w:rsidRDefault="00C33CA8" w:rsidP="00C33CA8">
            <w:pPr>
              <w:spacing w:after="0"/>
              <w:jc w:val="both"/>
              <w:rPr>
                <w:sz w:val="18"/>
                <w:szCs w:val="18"/>
              </w:rPr>
            </w:pPr>
          </w:p>
        </w:tc>
        <w:tc>
          <w:tcPr>
            <w:tcW w:w="1843" w:type="dxa"/>
          </w:tcPr>
          <w:p w14:paraId="789B30CA" w14:textId="77777777" w:rsidR="00C33CA8" w:rsidRPr="00D84C65" w:rsidRDefault="00C33CA8" w:rsidP="00C33CA8">
            <w:pPr>
              <w:spacing w:after="0"/>
              <w:jc w:val="both"/>
              <w:rPr>
                <w:sz w:val="18"/>
                <w:szCs w:val="18"/>
              </w:rPr>
            </w:pPr>
            <w:r>
              <w:rPr>
                <w:sz w:val="18"/>
                <w:szCs w:val="18"/>
              </w:rPr>
              <w:lastRenderedPageBreak/>
              <w:t xml:space="preserve">Despacho Municipal </w:t>
            </w:r>
          </w:p>
        </w:tc>
        <w:tc>
          <w:tcPr>
            <w:tcW w:w="1559" w:type="dxa"/>
          </w:tcPr>
          <w:p w14:paraId="74ABB3C9" w14:textId="77777777" w:rsidR="00C33CA8" w:rsidRDefault="00C33CA8" w:rsidP="00C33CA8">
            <w:pPr>
              <w:spacing w:after="0"/>
              <w:ind w:left="4"/>
              <w:jc w:val="both"/>
              <w:rPr>
                <w:sz w:val="18"/>
                <w:szCs w:val="18"/>
              </w:rPr>
            </w:pPr>
            <w:r>
              <w:rPr>
                <w:sz w:val="18"/>
                <w:szCs w:val="18"/>
              </w:rPr>
              <w:t xml:space="preserve">Concejo Municipal </w:t>
            </w:r>
          </w:p>
          <w:p w14:paraId="7A1D1057" w14:textId="77777777" w:rsidR="00C33CA8" w:rsidRDefault="00C33CA8" w:rsidP="00C33CA8">
            <w:pPr>
              <w:spacing w:after="0"/>
              <w:ind w:left="4"/>
              <w:jc w:val="both"/>
              <w:rPr>
                <w:sz w:val="18"/>
                <w:szCs w:val="18"/>
              </w:rPr>
            </w:pPr>
            <w:r>
              <w:rPr>
                <w:sz w:val="18"/>
                <w:szCs w:val="18"/>
              </w:rPr>
              <w:t xml:space="preserve">Despacho Municipal </w:t>
            </w:r>
          </w:p>
          <w:p w14:paraId="4808D037" w14:textId="77777777" w:rsidR="00C33CA8" w:rsidRDefault="00C33CA8" w:rsidP="00C33CA8">
            <w:pPr>
              <w:spacing w:after="0"/>
              <w:ind w:left="4"/>
              <w:jc w:val="both"/>
              <w:rPr>
                <w:sz w:val="18"/>
                <w:szCs w:val="18"/>
              </w:rPr>
            </w:pPr>
            <w:r>
              <w:rPr>
                <w:sz w:val="18"/>
                <w:szCs w:val="18"/>
              </w:rPr>
              <w:t xml:space="preserve">Secretaría </w:t>
            </w:r>
          </w:p>
          <w:p w14:paraId="1528BC81" w14:textId="77777777" w:rsidR="00C33CA8" w:rsidRPr="00D84C65" w:rsidRDefault="00C33CA8" w:rsidP="00C33CA8">
            <w:pPr>
              <w:spacing w:after="0"/>
              <w:ind w:left="4"/>
              <w:jc w:val="both"/>
              <w:rPr>
                <w:sz w:val="18"/>
                <w:szCs w:val="18"/>
              </w:rPr>
            </w:pPr>
            <w:r>
              <w:rPr>
                <w:sz w:val="18"/>
                <w:szCs w:val="18"/>
              </w:rPr>
              <w:t>Gerencias</w:t>
            </w:r>
          </w:p>
        </w:tc>
        <w:tc>
          <w:tcPr>
            <w:tcW w:w="1696" w:type="dxa"/>
          </w:tcPr>
          <w:p w14:paraId="56D45144" w14:textId="77777777" w:rsidR="00C33CA8" w:rsidRPr="00D84C65" w:rsidRDefault="00C33CA8" w:rsidP="00C33CA8">
            <w:pPr>
              <w:spacing w:after="0"/>
              <w:ind w:left="4"/>
              <w:jc w:val="both"/>
              <w:rPr>
                <w:sz w:val="18"/>
                <w:szCs w:val="18"/>
              </w:rPr>
            </w:pPr>
          </w:p>
        </w:tc>
      </w:tr>
      <w:tr w:rsidR="00C33CA8" w:rsidRPr="00D84C65" w14:paraId="1176EE56" w14:textId="77777777" w:rsidTr="00C33CA8">
        <w:trPr>
          <w:trHeight w:val="135"/>
        </w:trPr>
        <w:tc>
          <w:tcPr>
            <w:tcW w:w="2693" w:type="dxa"/>
          </w:tcPr>
          <w:p w14:paraId="3B710AAA" w14:textId="77777777" w:rsidR="00C33CA8" w:rsidRPr="00D84C65" w:rsidRDefault="00C33CA8" w:rsidP="00C33CA8">
            <w:pPr>
              <w:spacing w:after="0"/>
              <w:ind w:left="4"/>
              <w:jc w:val="both"/>
              <w:rPr>
                <w:sz w:val="18"/>
                <w:szCs w:val="18"/>
              </w:rPr>
            </w:pPr>
          </w:p>
        </w:tc>
        <w:tc>
          <w:tcPr>
            <w:tcW w:w="2122" w:type="dxa"/>
          </w:tcPr>
          <w:p w14:paraId="7AB300FC" w14:textId="77777777" w:rsidR="00C33CA8" w:rsidRPr="00D84C65" w:rsidRDefault="00C33CA8" w:rsidP="00C33CA8">
            <w:pPr>
              <w:spacing w:after="0"/>
              <w:ind w:left="4"/>
              <w:jc w:val="both"/>
              <w:rPr>
                <w:sz w:val="18"/>
                <w:szCs w:val="18"/>
              </w:rPr>
            </w:pPr>
          </w:p>
        </w:tc>
        <w:tc>
          <w:tcPr>
            <w:tcW w:w="1843" w:type="dxa"/>
          </w:tcPr>
          <w:p w14:paraId="4039AC99" w14:textId="77777777" w:rsidR="00C33CA8" w:rsidRPr="00D84C65" w:rsidRDefault="00C33CA8" w:rsidP="00C33CA8">
            <w:pPr>
              <w:spacing w:after="0"/>
              <w:ind w:firstLine="708"/>
              <w:rPr>
                <w:sz w:val="18"/>
                <w:szCs w:val="18"/>
              </w:rPr>
            </w:pPr>
          </w:p>
        </w:tc>
        <w:tc>
          <w:tcPr>
            <w:tcW w:w="2981" w:type="dxa"/>
          </w:tcPr>
          <w:p w14:paraId="7F9F3688" w14:textId="77777777" w:rsidR="00C33CA8" w:rsidRPr="00D84C65" w:rsidRDefault="00C33CA8" w:rsidP="00C33CA8">
            <w:pPr>
              <w:spacing w:after="0"/>
              <w:ind w:left="4"/>
              <w:jc w:val="both"/>
              <w:rPr>
                <w:sz w:val="18"/>
                <w:szCs w:val="18"/>
              </w:rPr>
            </w:pPr>
          </w:p>
        </w:tc>
        <w:tc>
          <w:tcPr>
            <w:tcW w:w="1843" w:type="dxa"/>
          </w:tcPr>
          <w:p w14:paraId="19FBEE27" w14:textId="77777777" w:rsidR="00C33CA8" w:rsidRPr="00D84C65" w:rsidRDefault="00C33CA8" w:rsidP="00C33CA8">
            <w:pPr>
              <w:spacing w:after="0"/>
              <w:ind w:left="4"/>
              <w:jc w:val="both"/>
              <w:rPr>
                <w:sz w:val="18"/>
                <w:szCs w:val="18"/>
              </w:rPr>
            </w:pPr>
          </w:p>
        </w:tc>
        <w:tc>
          <w:tcPr>
            <w:tcW w:w="1559" w:type="dxa"/>
          </w:tcPr>
          <w:p w14:paraId="70EC13A0" w14:textId="77777777" w:rsidR="00C33CA8" w:rsidRPr="00D84C65" w:rsidRDefault="00C33CA8" w:rsidP="00C33CA8">
            <w:pPr>
              <w:spacing w:after="0"/>
              <w:jc w:val="center"/>
              <w:rPr>
                <w:sz w:val="18"/>
                <w:szCs w:val="18"/>
              </w:rPr>
            </w:pPr>
          </w:p>
        </w:tc>
        <w:tc>
          <w:tcPr>
            <w:tcW w:w="1696" w:type="dxa"/>
          </w:tcPr>
          <w:p w14:paraId="2BB9C994" w14:textId="77777777" w:rsidR="00C33CA8" w:rsidRPr="00D84C65" w:rsidRDefault="00C33CA8" w:rsidP="00C33CA8">
            <w:pPr>
              <w:spacing w:after="0"/>
              <w:ind w:left="4"/>
              <w:jc w:val="both"/>
              <w:rPr>
                <w:sz w:val="18"/>
                <w:szCs w:val="18"/>
              </w:rPr>
            </w:pPr>
          </w:p>
        </w:tc>
      </w:tr>
      <w:tr w:rsidR="00C33CA8" w:rsidRPr="00D84C65" w14:paraId="4FC5D44B" w14:textId="77777777" w:rsidTr="00C33CA8">
        <w:trPr>
          <w:trHeight w:val="364"/>
        </w:trPr>
        <w:tc>
          <w:tcPr>
            <w:tcW w:w="6658" w:type="dxa"/>
            <w:gridSpan w:val="3"/>
          </w:tcPr>
          <w:p w14:paraId="1AA21C3B" w14:textId="77777777" w:rsidR="00C33CA8" w:rsidRPr="00D84C65" w:rsidRDefault="00C33CA8" w:rsidP="00C33CA8">
            <w:pPr>
              <w:tabs>
                <w:tab w:val="left" w:pos="997"/>
              </w:tabs>
              <w:spacing w:after="0"/>
              <w:jc w:val="both"/>
              <w:rPr>
                <w:sz w:val="18"/>
                <w:szCs w:val="18"/>
              </w:rPr>
            </w:pPr>
            <w:r w:rsidRPr="00D84C65">
              <w:rPr>
                <w:sz w:val="18"/>
                <w:szCs w:val="18"/>
              </w:rPr>
              <w:tab/>
            </w:r>
          </w:p>
          <w:p w14:paraId="5821C5BE" w14:textId="77777777" w:rsidR="00C33CA8" w:rsidRPr="00D84C65" w:rsidRDefault="00C33CA8" w:rsidP="00C33CA8">
            <w:pPr>
              <w:tabs>
                <w:tab w:val="left" w:pos="997"/>
              </w:tabs>
              <w:spacing w:after="0"/>
              <w:jc w:val="both"/>
              <w:rPr>
                <w:b/>
                <w:sz w:val="18"/>
                <w:szCs w:val="18"/>
              </w:rPr>
            </w:pPr>
            <w:r w:rsidRPr="00D84C65">
              <w:rPr>
                <w:sz w:val="18"/>
                <w:szCs w:val="18"/>
              </w:rPr>
              <w:t xml:space="preserve">                               </w:t>
            </w:r>
            <w:r w:rsidRPr="00D84C65">
              <w:rPr>
                <w:b/>
                <w:sz w:val="18"/>
                <w:szCs w:val="18"/>
              </w:rPr>
              <w:t>RECURSOS DE FUNCIONAMIENTO DE OFICINA</w:t>
            </w:r>
          </w:p>
        </w:tc>
        <w:tc>
          <w:tcPr>
            <w:tcW w:w="2981" w:type="dxa"/>
            <w:tcBorders>
              <w:top w:val="single" w:sz="4" w:space="0" w:color="auto"/>
              <w:bottom w:val="nil"/>
            </w:tcBorders>
            <w:shd w:val="clear" w:color="auto" w:fill="auto"/>
          </w:tcPr>
          <w:p w14:paraId="22AC00B6" w14:textId="77777777" w:rsidR="00C33CA8" w:rsidRPr="00D84C65" w:rsidRDefault="00C33CA8" w:rsidP="00C33CA8">
            <w:pPr>
              <w:spacing w:after="0"/>
              <w:jc w:val="center"/>
              <w:rPr>
                <w:b/>
                <w:sz w:val="18"/>
                <w:szCs w:val="18"/>
              </w:rPr>
            </w:pPr>
            <w:r w:rsidRPr="00D84C65">
              <w:rPr>
                <w:b/>
                <w:sz w:val="18"/>
                <w:szCs w:val="18"/>
              </w:rPr>
              <w:t xml:space="preserve">  </w:t>
            </w:r>
          </w:p>
          <w:p w14:paraId="3BA4152B" w14:textId="77777777" w:rsidR="00C33CA8" w:rsidRPr="00D84C65" w:rsidRDefault="00C33CA8" w:rsidP="00C33CA8">
            <w:pPr>
              <w:spacing w:after="0"/>
              <w:jc w:val="center"/>
              <w:rPr>
                <w:b/>
                <w:sz w:val="18"/>
                <w:szCs w:val="18"/>
              </w:rPr>
            </w:pPr>
            <w:r w:rsidRPr="00D84C65">
              <w:rPr>
                <w:b/>
                <w:sz w:val="18"/>
                <w:szCs w:val="18"/>
              </w:rPr>
              <w:t>CANTIDAD</w:t>
            </w:r>
          </w:p>
        </w:tc>
        <w:tc>
          <w:tcPr>
            <w:tcW w:w="1843" w:type="dxa"/>
            <w:tcBorders>
              <w:top w:val="single" w:sz="4" w:space="0" w:color="auto"/>
              <w:bottom w:val="nil"/>
            </w:tcBorders>
            <w:shd w:val="clear" w:color="auto" w:fill="auto"/>
          </w:tcPr>
          <w:p w14:paraId="20CCDE4D" w14:textId="77777777" w:rsidR="00C33CA8" w:rsidRPr="00D84C65" w:rsidRDefault="00C33CA8" w:rsidP="00C33CA8">
            <w:pPr>
              <w:spacing w:after="0"/>
              <w:jc w:val="center"/>
              <w:rPr>
                <w:b/>
                <w:sz w:val="18"/>
                <w:szCs w:val="18"/>
              </w:rPr>
            </w:pPr>
          </w:p>
          <w:p w14:paraId="6E78F4FB" w14:textId="77777777" w:rsidR="00C33CA8" w:rsidRPr="00D84C65" w:rsidRDefault="00C33CA8" w:rsidP="00C33CA8">
            <w:pPr>
              <w:spacing w:after="0"/>
              <w:jc w:val="center"/>
              <w:rPr>
                <w:b/>
                <w:sz w:val="18"/>
                <w:szCs w:val="18"/>
              </w:rPr>
            </w:pPr>
            <w:r w:rsidRPr="00D84C65">
              <w:rPr>
                <w:b/>
                <w:sz w:val="18"/>
                <w:szCs w:val="18"/>
              </w:rPr>
              <w:t>COSTO UNITARIO</w:t>
            </w:r>
          </w:p>
        </w:tc>
        <w:tc>
          <w:tcPr>
            <w:tcW w:w="3255" w:type="dxa"/>
            <w:gridSpan w:val="2"/>
            <w:tcBorders>
              <w:top w:val="single" w:sz="4" w:space="0" w:color="auto"/>
              <w:bottom w:val="nil"/>
            </w:tcBorders>
            <w:shd w:val="clear" w:color="auto" w:fill="auto"/>
          </w:tcPr>
          <w:p w14:paraId="315B2630" w14:textId="77777777" w:rsidR="00C33CA8" w:rsidRPr="00D84C65" w:rsidRDefault="00C33CA8" w:rsidP="00C33CA8">
            <w:pPr>
              <w:spacing w:after="0"/>
              <w:rPr>
                <w:b/>
                <w:sz w:val="18"/>
                <w:szCs w:val="18"/>
              </w:rPr>
            </w:pPr>
            <w:r w:rsidRPr="00D84C65">
              <w:rPr>
                <w:b/>
                <w:sz w:val="18"/>
                <w:szCs w:val="18"/>
              </w:rPr>
              <w:t xml:space="preserve">    </w:t>
            </w:r>
          </w:p>
          <w:p w14:paraId="10D4D396" w14:textId="77777777" w:rsidR="00C33CA8" w:rsidRPr="00D84C65" w:rsidRDefault="00C33CA8" w:rsidP="00C33CA8">
            <w:pPr>
              <w:spacing w:after="0"/>
              <w:rPr>
                <w:b/>
                <w:sz w:val="18"/>
                <w:szCs w:val="18"/>
              </w:rPr>
            </w:pPr>
            <w:r w:rsidRPr="00D84C65">
              <w:rPr>
                <w:b/>
                <w:sz w:val="18"/>
                <w:szCs w:val="18"/>
              </w:rPr>
              <w:t xml:space="preserve">          COSTO TOTAL APROXIMADO</w:t>
            </w:r>
          </w:p>
        </w:tc>
      </w:tr>
      <w:tr w:rsidR="00C33CA8" w:rsidRPr="00D84C65" w14:paraId="2CDFE497" w14:textId="77777777" w:rsidTr="00C33CA8">
        <w:trPr>
          <w:trHeight w:val="364"/>
        </w:trPr>
        <w:tc>
          <w:tcPr>
            <w:tcW w:w="6658" w:type="dxa"/>
            <w:gridSpan w:val="3"/>
          </w:tcPr>
          <w:p w14:paraId="736E20ED" w14:textId="77777777" w:rsidR="00C33CA8" w:rsidRPr="00D84C65" w:rsidRDefault="00C33CA8" w:rsidP="00C33CA8">
            <w:pPr>
              <w:tabs>
                <w:tab w:val="left" w:pos="997"/>
              </w:tabs>
              <w:spacing w:after="0"/>
              <w:jc w:val="both"/>
              <w:rPr>
                <w:sz w:val="18"/>
                <w:szCs w:val="18"/>
              </w:rPr>
            </w:pPr>
            <w:r>
              <w:rPr>
                <w:sz w:val="18"/>
                <w:szCs w:val="18"/>
              </w:rPr>
              <w:t xml:space="preserve">Papelería para Uso Interno </w:t>
            </w:r>
          </w:p>
        </w:tc>
        <w:tc>
          <w:tcPr>
            <w:tcW w:w="2981" w:type="dxa"/>
            <w:tcBorders>
              <w:top w:val="single" w:sz="4" w:space="0" w:color="auto"/>
              <w:bottom w:val="nil"/>
            </w:tcBorders>
            <w:shd w:val="clear" w:color="auto" w:fill="auto"/>
          </w:tcPr>
          <w:p w14:paraId="62F22293" w14:textId="77777777" w:rsidR="00C33CA8" w:rsidRPr="00FA4BA9" w:rsidRDefault="00C33CA8" w:rsidP="00C33CA8">
            <w:pPr>
              <w:spacing w:after="0"/>
              <w:jc w:val="center"/>
              <w:rPr>
                <w:sz w:val="18"/>
                <w:szCs w:val="18"/>
              </w:rPr>
            </w:pPr>
            <w:r w:rsidRPr="00FA4BA9">
              <w:rPr>
                <w:sz w:val="18"/>
                <w:szCs w:val="18"/>
              </w:rPr>
              <w:t>1</w:t>
            </w:r>
          </w:p>
        </w:tc>
        <w:tc>
          <w:tcPr>
            <w:tcW w:w="1843" w:type="dxa"/>
            <w:tcBorders>
              <w:top w:val="single" w:sz="4" w:space="0" w:color="auto"/>
              <w:bottom w:val="nil"/>
            </w:tcBorders>
            <w:shd w:val="clear" w:color="auto" w:fill="auto"/>
          </w:tcPr>
          <w:p w14:paraId="7E25529E" w14:textId="77777777" w:rsidR="00C33CA8" w:rsidRPr="00FA4BA9" w:rsidRDefault="00C33CA8" w:rsidP="00C33CA8">
            <w:pPr>
              <w:spacing w:after="0"/>
              <w:jc w:val="center"/>
              <w:rPr>
                <w:sz w:val="18"/>
                <w:szCs w:val="18"/>
              </w:rPr>
            </w:pPr>
            <w:r w:rsidRPr="00FA4BA9">
              <w:rPr>
                <w:sz w:val="18"/>
                <w:szCs w:val="18"/>
              </w:rPr>
              <w:t>$3,995.00</w:t>
            </w:r>
          </w:p>
        </w:tc>
        <w:tc>
          <w:tcPr>
            <w:tcW w:w="3255" w:type="dxa"/>
            <w:gridSpan w:val="2"/>
            <w:tcBorders>
              <w:top w:val="single" w:sz="4" w:space="0" w:color="auto"/>
              <w:bottom w:val="nil"/>
            </w:tcBorders>
            <w:shd w:val="clear" w:color="auto" w:fill="auto"/>
          </w:tcPr>
          <w:p w14:paraId="78DF62D8" w14:textId="77777777" w:rsidR="00C33CA8" w:rsidRPr="00FA4BA9" w:rsidRDefault="00C33CA8" w:rsidP="00C33CA8">
            <w:pPr>
              <w:tabs>
                <w:tab w:val="left" w:pos="365"/>
                <w:tab w:val="center" w:pos="1489"/>
              </w:tabs>
              <w:spacing w:after="0"/>
              <w:rPr>
                <w:sz w:val="18"/>
                <w:szCs w:val="18"/>
              </w:rPr>
            </w:pPr>
            <w:r>
              <w:rPr>
                <w:sz w:val="18"/>
                <w:szCs w:val="18"/>
              </w:rPr>
              <w:tab/>
            </w:r>
            <w:r>
              <w:rPr>
                <w:sz w:val="18"/>
                <w:szCs w:val="18"/>
              </w:rPr>
              <w:tab/>
            </w:r>
            <w:r w:rsidRPr="00FA4BA9">
              <w:rPr>
                <w:sz w:val="18"/>
                <w:szCs w:val="18"/>
              </w:rPr>
              <w:t>$3,995.00</w:t>
            </w:r>
          </w:p>
        </w:tc>
      </w:tr>
      <w:tr w:rsidR="00C33CA8" w:rsidRPr="00D84C65" w14:paraId="4FCE48AE" w14:textId="77777777" w:rsidTr="00C33CA8">
        <w:trPr>
          <w:trHeight w:val="364"/>
        </w:trPr>
        <w:tc>
          <w:tcPr>
            <w:tcW w:w="6658" w:type="dxa"/>
            <w:gridSpan w:val="3"/>
          </w:tcPr>
          <w:p w14:paraId="245152E4" w14:textId="77777777" w:rsidR="00C33CA8" w:rsidRDefault="00C33CA8" w:rsidP="00C33CA8">
            <w:pPr>
              <w:tabs>
                <w:tab w:val="left" w:pos="997"/>
              </w:tabs>
              <w:spacing w:after="0"/>
              <w:jc w:val="both"/>
              <w:rPr>
                <w:sz w:val="18"/>
                <w:szCs w:val="18"/>
              </w:rPr>
            </w:pPr>
            <w:r>
              <w:rPr>
                <w:sz w:val="18"/>
                <w:szCs w:val="18"/>
              </w:rPr>
              <w:t xml:space="preserve">Materiales de Oficina </w:t>
            </w:r>
          </w:p>
        </w:tc>
        <w:tc>
          <w:tcPr>
            <w:tcW w:w="2981" w:type="dxa"/>
            <w:tcBorders>
              <w:top w:val="single" w:sz="4" w:space="0" w:color="auto"/>
              <w:bottom w:val="nil"/>
            </w:tcBorders>
            <w:shd w:val="clear" w:color="auto" w:fill="auto"/>
          </w:tcPr>
          <w:p w14:paraId="5EE5CD18" w14:textId="77777777" w:rsidR="00C33CA8" w:rsidRPr="00FA4BA9" w:rsidRDefault="00C33CA8" w:rsidP="00C33CA8">
            <w:pPr>
              <w:spacing w:after="0"/>
              <w:jc w:val="center"/>
              <w:rPr>
                <w:sz w:val="18"/>
                <w:szCs w:val="18"/>
              </w:rPr>
            </w:pPr>
            <w:r w:rsidRPr="00FA4BA9">
              <w:rPr>
                <w:sz w:val="18"/>
                <w:szCs w:val="18"/>
              </w:rPr>
              <w:t>1</w:t>
            </w:r>
          </w:p>
        </w:tc>
        <w:tc>
          <w:tcPr>
            <w:tcW w:w="1843" w:type="dxa"/>
            <w:tcBorders>
              <w:top w:val="single" w:sz="4" w:space="0" w:color="auto"/>
              <w:bottom w:val="nil"/>
            </w:tcBorders>
            <w:shd w:val="clear" w:color="auto" w:fill="auto"/>
          </w:tcPr>
          <w:p w14:paraId="30F9EA83" w14:textId="77777777" w:rsidR="00C33CA8" w:rsidRPr="00FA4BA9" w:rsidRDefault="00C33CA8" w:rsidP="00C33CA8">
            <w:pPr>
              <w:spacing w:after="0"/>
              <w:jc w:val="center"/>
              <w:rPr>
                <w:sz w:val="18"/>
                <w:szCs w:val="18"/>
              </w:rPr>
            </w:pPr>
            <w:r w:rsidRPr="00FA4BA9">
              <w:rPr>
                <w:sz w:val="18"/>
                <w:szCs w:val="18"/>
              </w:rPr>
              <w:t>$ 275.00</w:t>
            </w:r>
          </w:p>
        </w:tc>
        <w:tc>
          <w:tcPr>
            <w:tcW w:w="3255" w:type="dxa"/>
            <w:gridSpan w:val="2"/>
            <w:tcBorders>
              <w:top w:val="single" w:sz="4" w:space="0" w:color="auto"/>
              <w:bottom w:val="nil"/>
            </w:tcBorders>
            <w:shd w:val="clear" w:color="auto" w:fill="auto"/>
          </w:tcPr>
          <w:p w14:paraId="7EA6606E" w14:textId="77777777" w:rsidR="00C33CA8" w:rsidRPr="00FA4BA9" w:rsidRDefault="00C33CA8" w:rsidP="00C33CA8">
            <w:pPr>
              <w:spacing w:after="0"/>
              <w:jc w:val="center"/>
              <w:rPr>
                <w:sz w:val="18"/>
                <w:szCs w:val="18"/>
              </w:rPr>
            </w:pPr>
            <w:r w:rsidRPr="00FA4BA9">
              <w:rPr>
                <w:sz w:val="18"/>
                <w:szCs w:val="18"/>
              </w:rPr>
              <w:t>$ 275.00</w:t>
            </w:r>
          </w:p>
        </w:tc>
      </w:tr>
      <w:tr w:rsidR="00C33CA8" w:rsidRPr="00D84C65" w14:paraId="1869E375" w14:textId="77777777" w:rsidTr="00C33CA8">
        <w:trPr>
          <w:trHeight w:val="364"/>
        </w:trPr>
        <w:tc>
          <w:tcPr>
            <w:tcW w:w="6658" w:type="dxa"/>
            <w:gridSpan w:val="3"/>
          </w:tcPr>
          <w:p w14:paraId="37C72AA1" w14:textId="77777777" w:rsidR="00C33CA8" w:rsidRDefault="00C33CA8" w:rsidP="00C33CA8">
            <w:pPr>
              <w:tabs>
                <w:tab w:val="left" w:pos="997"/>
              </w:tabs>
              <w:spacing w:after="0"/>
              <w:jc w:val="both"/>
              <w:rPr>
                <w:sz w:val="18"/>
                <w:szCs w:val="18"/>
              </w:rPr>
            </w:pPr>
            <w:r>
              <w:rPr>
                <w:sz w:val="18"/>
                <w:szCs w:val="18"/>
              </w:rPr>
              <w:t xml:space="preserve">Materiales Informáticos </w:t>
            </w:r>
          </w:p>
        </w:tc>
        <w:tc>
          <w:tcPr>
            <w:tcW w:w="2981" w:type="dxa"/>
            <w:tcBorders>
              <w:top w:val="single" w:sz="4" w:space="0" w:color="auto"/>
              <w:bottom w:val="nil"/>
            </w:tcBorders>
            <w:shd w:val="clear" w:color="auto" w:fill="auto"/>
          </w:tcPr>
          <w:p w14:paraId="6EBB4025" w14:textId="77777777" w:rsidR="00C33CA8" w:rsidRPr="00FA4BA9" w:rsidRDefault="00C33CA8" w:rsidP="00C33CA8">
            <w:pPr>
              <w:spacing w:after="0"/>
              <w:jc w:val="center"/>
              <w:rPr>
                <w:sz w:val="18"/>
                <w:szCs w:val="18"/>
              </w:rPr>
            </w:pPr>
            <w:r w:rsidRPr="00FA4BA9">
              <w:rPr>
                <w:sz w:val="18"/>
                <w:szCs w:val="18"/>
              </w:rPr>
              <w:t>1</w:t>
            </w:r>
          </w:p>
        </w:tc>
        <w:tc>
          <w:tcPr>
            <w:tcW w:w="1843" w:type="dxa"/>
            <w:tcBorders>
              <w:top w:val="single" w:sz="4" w:space="0" w:color="auto"/>
              <w:bottom w:val="nil"/>
            </w:tcBorders>
            <w:shd w:val="clear" w:color="auto" w:fill="auto"/>
          </w:tcPr>
          <w:p w14:paraId="2098CD98" w14:textId="77777777" w:rsidR="00C33CA8" w:rsidRPr="00FA4BA9" w:rsidRDefault="00C33CA8" w:rsidP="00C33CA8">
            <w:pPr>
              <w:spacing w:after="0"/>
              <w:jc w:val="center"/>
              <w:rPr>
                <w:sz w:val="18"/>
                <w:szCs w:val="18"/>
              </w:rPr>
            </w:pPr>
            <w:r w:rsidRPr="00FA4BA9">
              <w:rPr>
                <w:sz w:val="18"/>
                <w:szCs w:val="18"/>
              </w:rPr>
              <w:t>$ 250.00</w:t>
            </w:r>
          </w:p>
        </w:tc>
        <w:tc>
          <w:tcPr>
            <w:tcW w:w="3255" w:type="dxa"/>
            <w:gridSpan w:val="2"/>
            <w:tcBorders>
              <w:top w:val="single" w:sz="4" w:space="0" w:color="auto"/>
              <w:bottom w:val="nil"/>
            </w:tcBorders>
            <w:shd w:val="clear" w:color="auto" w:fill="auto"/>
          </w:tcPr>
          <w:p w14:paraId="21140754" w14:textId="77777777" w:rsidR="00C33CA8" w:rsidRPr="00FA4BA9" w:rsidRDefault="00C33CA8" w:rsidP="00C33CA8">
            <w:pPr>
              <w:spacing w:after="0"/>
              <w:jc w:val="center"/>
              <w:rPr>
                <w:sz w:val="18"/>
                <w:szCs w:val="18"/>
              </w:rPr>
            </w:pPr>
            <w:r w:rsidRPr="00FA4BA9">
              <w:rPr>
                <w:sz w:val="18"/>
                <w:szCs w:val="18"/>
              </w:rPr>
              <w:t>$ 250.00</w:t>
            </w:r>
          </w:p>
        </w:tc>
      </w:tr>
      <w:tr w:rsidR="00C33CA8" w:rsidRPr="00D84C65" w14:paraId="077D1D1A" w14:textId="77777777" w:rsidTr="00C33CA8">
        <w:trPr>
          <w:trHeight w:val="381"/>
        </w:trPr>
        <w:tc>
          <w:tcPr>
            <w:tcW w:w="6658" w:type="dxa"/>
            <w:gridSpan w:val="3"/>
          </w:tcPr>
          <w:p w14:paraId="3147ACFD" w14:textId="77777777" w:rsidR="00C33CA8" w:rsidRPr="00D84C65" w:rsidRDefault="00C33CA8" w:rsidP="00C33CA8">
            <w:pPr>
              <w:tabs>
                <w:tab w:val="left" w:pos="1200"/>
              </w:tabs>
              <w:spacing w:after="0"/>
              <w:rPr>
                <w:sz w:val="18"/>
                <w:szCs w:val="18"/>
              </w:rPr>
            </w:pPr>
            <w:r>
              <w:rPr>
                <w:sz w:val="18"/>
                <w:szCs w:val="18"/>
              </w:rPr>
              <w:t>Teléfono</w:t>
            </w:r>
          </w:p>
        </w:tc>
        <w:tc>
          <w:tcPr>
            <w:tcW w:w="2981" w:type="dxa"/>
            <w:tcBorders>
              <w:top w:val="single" w:sz="4" w:space="0" w:color="auto"/>
            </w:tcBorders>
            <w:shd w:val="clear" w:color="auto" w:fill="auto"/>
          </w:tcPr>
          <w:p w14:paraId="25C42334" w14:textId="77777777" w:rsidR="00C33CA8" w:rsidRPr="00867C8C" w:rsidRDefault="00C33CA8" w:rsidP="00C33CA8">
            <w:pPr>
              <w:rPr>
                <w:sz w:val="18"/>
                <w:szCs w:val="18"/>
              </w:rPr>
            </w:pPr>
            <w:r>
              <w:rPr>
                <w:sz w:val="18"/>
                <w:szCs w:val="18"/>
              </w:rPr>
              <w:t xml:space="preserve">                                     1</w:t>
            </w:r>
          </w:p>
        </w:tc>
        <w:tc>
          <w:tcPr>
            <w:tcW w:w="1843" w:type="dxa"/>
            <w:tcBorders>
              <w:top w:val="single" w:sz="4" w:space="0" w:color="auto"/>
            </w:tcBorders>
            <w:shd w:val="clear" w:color="auto" w:fill="auto"/>
          </w:tcPr>
          <w:p w14:paraId="70874BB1" w14:textId="77777777" w:rsidR="00C33CA8" w:rsidRPr="00867C8C" w:rsidRDefault="00C33CA8" w:rsidP="00C33CA8">
            <w:pPr>
              <w:rPr>
                <w:sz w:val="18"/>
                <w:szCs w:val="18"/>
              </w:rPr>
            </w:pPr>
            <w:r>
              <w:rPr>
                <w:sz w:val="18"/>
                <w:szCs w:val="18"/>
              </w:rPr>
              <w:t xml:space="preserve">              $ 50.00</w:t>
            </w:r>
          </w:p>
        </w:tc>
        <w:tc>
          <w:tcPr>
            <w:tcW w:w="3255" w:type="dxa"/>
            <w:gridSpan w:val="2"/>
            <w:tcBorders>
              <w:top w:val="single" w:sz="4" w:space="0" w:color="auto"/>
            </w:tcBorders>
            <w:shd w:val="clear" w:color="auto" w:fill="auto"/>
          </w:tcPr>
          <w:p w14:paraId="116FC249" w14:textId="77777777" w:rsidR="00C33CA8" w:rsidRPr="00D84C65" w:rsidRDefault="00C33CA8" w:rsidP="00C33CA8">
            <w:pPr>
              <w:spacing w:after="0"/>
              <w:rPr>
                <w:sz w:val="18"/>
                <w:szCs w:val="18"/>
              </w:rPr>
            </w:pPr>
            <w:r>
              <w:rPr>
                <w:sz w:val="18"/>
                <w:szCs w:val="18"/>
              </w:rPr>
              <w:t xml:space="preserve">                             $ 50.00</w:t>
            </w:r>
          </w:p>
        </w:tc>
      </w:tr>
      <w:tr w:rsidR="00C33CA8" w:rsidRPr="00D84C65" w14:paraId="76CBD6C7"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65D212DC" w14:textId="77777777" w:rsidR="00C33CA8" w:rsidRPr="00D84C65" w:rsidRDefault="00C33CA8" w:rsidP="00C33CA8">
            <w:pPr>
              <w:spacing w:after="0"/>
              <w:rPr>
                <w:b/>
                <w:sz w:val="18"/>
                <w:szCs w:val="18"/>
              </w:rPr>
            </w:pPr>
            <w:r w:rsidRPr="00D84C65">
              <w:rPr>
                <w:b/>
                <w:sz w:val="18"/>
                <w:szCs w:val="18"/>
              </w:rPr>
              <w:t xml:space="preserve">                         </w:t>
            </w:r>
          </w:p>
          <w:p w14:paraId="472A6667" w14:textId="77777777" w:rsidR="00C33CA8" w:rsidRPr="00D84C65" w:rsidRDefault="00C33CA8" w:rsidP="00C33CA8">
            <w:pPr>
              <w:spacing w:after="0"/>
              <w:rPr>
                <w:b/>
                <w:sz w:val="18"/>
                <w:szCs w:val="18"/>
              </w:rPr>
            </w:pPr>
            <w:r w:rsidRPr="00D84C65">
              <w:rPr>
                <w:b/>
                <w:sz w:val="18"/>
                <w:szCs w:val="18"/>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74726" w14:textId="77777777" w:rsidR="00C33CA8" w:rsidRPr="00D84C65" w:rsidRDefault="00C33CA8" w:rsidP="00C33CA8">
            <w:pPr>
              <w:spacing w:after="0"/>
              <w:rPr>
                <w:b/>
                <w:sz w:val="18"/>
                <w:szCs w:val="18"/>
              </w:rPr>
            </w:pPr>
          </w:p>
          <w:p w14:paraId="6C614C73" w14:textId="77777777" w:rsidR="00C33CA8" w:rsidRPr="00D84C65" w:rsidRDefault="00C33CA8" w:rsidP="00C33CA8">
            <w:pPr>
              <w:spacing w:after="0"/>
              <w:rPr>
                <w:b/>
                <w:sz w:val="18"/>
                <w:szCs w:val="18"/>
              </w:rPr>
            </w:pPr>
            <w:r w:rsidRPr="00D84C65">
              <w:rPr>
                <w:b/>
                <w:sz w:val="18"/>
                <w:szCs w:val="18"/>
              </w:rPr>
              <w:t xml:space="preserve">         FECHA</w:t>
            </w:r>
          </w:p>
        </w:tc>
        <w:tc>
          <w:tcPr>
            <w:tcW w:w="4824" w:type="dxa"/>
            <w:gridSpan w:val="2"/>
            <w:tcBorders>
              <w:top w:val="single" w:sz="4" w:space="0" w:color="auto"/>
              <w:left w:val="single" w:sz="4" w:space="0" w:color="auto"/>
              <w:bottom w:val="single" w:sz="4" w:space="0" w:color="auto"/>
              <w:right w:val="single" w:sz="4" w:space="0" w:color="auto"/>
            </w:tcBorders>
            <w:shd w:val="clear" w:color="auto" w:fill="auto"/>
          </w:tcPr>
          <w:p w14:paraId="6BBEDB33" w14:textId="77777777" w:rsidR="00C33CA8" w:rsidRPr="00D84C65" w:rsidRDefault="00C33CA8" w:rsidP="00C33CA8">
            <w:pPr>
              <w:spacing w:after="0"/>
              <w:rPr>
                <w:b/>
                <w:sz w:val="18"/>
                <w:szCs w:val="18"/>
              </w:rPr>
            </w:pPr>
          </w:p>
          <w:p w14:paraId="13EC2473" w14:textId="77777777" w:rsidR="00C33CA8" w:rsidRPr="00D84C65" w:rsidRDefault="00C33CA8" w:rsidP="00C33CA8">
            <w:pPr>
              <w:spacing w:after="0"/>
              <w:rPr>
                <w:b/>
                <w:sz w:val="18"/>
                <w:szCs w:val="18"/>
              </w:rPr>
            </w:pPr>
            <w:r w:rsidRPr="00D84C65">
              <w:rPr>
                <w:b/>
                <w:sz w:val="18"/>
                <w:szCs w:val="18"/>
              </w:rPr>
              <w:t xml:space="preserve">                                                    LUGAR</w:t>
            </w:r>
          </w:p>
        </w:tc>
        <w:tc>
          <w:tcPr>
            <w:tcW w:w="3255" w:type="dxa"/>
            <w:gridSpan w:val="2"/>
            <w:tcBorders>
              <w:top w:val="single" w:sz="4" w:space="0" w:color="auto"/>
              <w:left w:val="single" w:sz="4" w:space="0" w:color="auto"/>
              <w:bottom w:val="single" w:sz="4" w:space="0" w:color="auto"/>
              <w:right w:val="single" w:sz="4" w:space="0" w:color="auto"/>
            </w:tcBorders>
          </w:tcPr>
          <w:p w14:paraId="653EF910" w14:textId="77777777" w:rsidR="00C33CA8" w:rsidRPr="00D84C65" w:rsidRDefault="00C33CA8" w:rsidP="00C33CA8">
            <w:pPr>
              <w:tabs>
                <w:tab w:val="left" w:pos="475"/>
              </w:tabs>
              <w:spacing w:after="0"/>
              <w:rPr>
                <w:sz w:val="18"/>
                <w:szCs w:val="18"/>
              </w:rPr>
            </w:pPr>
            <w:r w:rsidRPr="00D84C65">
              <w:rPr>
                <w:sz w:val="18"/>
                <w:szCs w:val="18"/>
              </w:rPr>
              <w:tab/>
              <w:t xml:space="preserve">  </w:t>
            </w:r>
          </w:p>
          <w:p w14:paraId="3BE5B7E0" w14:textId="77777777" w:rsidR="00C33CA8" w:rsidRPr="00D84C65" w:rsidRDefault="00C33CA8" w:rsidP="00C33CA8">
            <w:pPr>
              <w:tabs>
                <w:tab w:val="left" w:pos="475"/>
              </w:tabs>
              <w:spacing w:after="0"/>
              <w:rPr>
                <w:b/>
                <w:sz w:val="18"/>
                <w:szCs w:val="18"/>
              </w:rPr>
            </w:pPr>
            <w:r w:rsidRPr="00D84C65">
              <w:rPr>
                <w:sz w:val="18"/>
                <w:szCs w:val="18"/>
              </w:rPr>
              <w:t xml:space="preserve">                         </w:t>
            </w:r>
            <w:r w:rsidRPr="00D84C65">
              <w:rPr>
                <w:b/>
                <w:sz w:val="18"/>
                <w:szCs w:val="18"/>
              </w:rPr>
              <w:t>COSTO</w:t>
            </w:r>
          </w:p>
        </w:tc>
      </w:tr>
      <w:tr w:rsidR="00C33CA8" w:rsidRPr="00D84C65" w14:paraId="4348A332"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04FB784C" w14:textId="77777777" w:rsidR="00C33CA8" w:rsidRPr="00D84C65" w:rsidRDefault="00C33CA8" w:rsidP="00C33CA8">
            <w:pPr>
              <w:spacing w:after="0"/>
              <w:jc w:val="center"/>
              <w:rPr>
                <w:sz w:val="18"/>
                <w:szCs w:val="18"/>
              </w:rPr>
            </w:pPr>
            <w:r w:rsidRPr="00D84C65">
              <w:rPr>
                <w:sz w:val="18"/>
                <w:szCs w:val="18"/>
              </w:rPr>
              <w:t xml:space="preserve">JORNADAS CON EL CONCEJO MUNICIPAL </w:t>
            </w:r>
          </w:p>
        </w:tc>
        <w:tc>
          <w:tcPr>
            <w:tcW w:w="1843" w:type="dxa"/>
            <w:tcBorders>
              <w:top w:val="single" w:sz="4" w:space="0" w:color="auto"/>
              <w:left w:val="single" w:sz="4" w:space="0" w:color="auto"/>
              <w:bottom w:val="single" w:sz="4" w:space="0" w:color="auto"/>
            </w:tcBorders>
            <w:shd w:val="clear" w:color="auto" w:fill="auto"/>
          </w:tcPr>
          <w:p w14:paraId="3E42B395" w14:textId="77777777" w:rsidR="00C33CA8" w:rsidRPr="00D84C65" w:rsidRDefault="00C33CA8" w:rsidP="00C33CA8">
            <w:pPr>
              <w:spacing w:after="0"/>
              <w:jc w:val="center"/>
              <w:rPr>
                <w:sz w:val="18"/>
                <w:szCs w:val="18"/>
              </w:rPr>
            </w:pPr>
            <w:r w:rsidRPr="00D84C65">
              <w:rPr>
                <w:sz w:val="18"/>
                <w:szCs w:val="18"/>
              </w:rPr>
              <w:t xml:space="preserve">TERCER SÁBADO TRIMESTRAL </w:t>
            </w:r>
          </w:p>
        </w:tc>
        <w:tc>
          <w:tcPr>
            <w:tcW w:w="4824" w:type="dxa"/>
            <w:gridSpan w:val="2"/>
            <w:tcBorders>
              <w:top w:val="single" w:sz="4" w:space="0" w:color="auto"/>
              <w:left w:val="single" w:sz="4" w:space="0" w:color="auto"/>
              <w:bottom w:val="single" w:sz="4" w:space="0" w:color="auto"/>
              <w:right w:val="single" w:sz="4" w:space="0" w:color="auto"/>
            </w:tcBorders>
          </w:tcPr>
          <w:p w14:paraId="1FF028E8" w14:textId="77777777" w:rsidR="00C33CA8" w:rsidRPr="00D84C65" w:rsidRDefault="00C33CA8" w:rsidP="00C33CA8">
            <w:pPr>
              <w:spacing w:after="0"/>
              <w:jc w:val="center"/>
              <w:rPr>
                <w:sz w:val="18"/>
                <w:szCs w:val="18"/>
              </w:rPr>
            </w:pPr>
            <w:r w:rsidRPr="00D84C65">
              <w:rPr>
                <w:sz w:val="18"/>
                <w:szCs w:val="18"/>
              </w:rPr>
              <w:t xml:space="preserve">A DEFINIR </w:t>
            </w:r>
          </w:p>
        </w:tc>
        <w:tc>
          <w:tcPr>
            <w:tcW w:w="3255" w:type="dxa"/>
            <w:gridSpan w:val="2"/>
            <w:tcBorders>
              <w:top w:val="single" w:sz="4" w:space="0" w:color="auto"/>
              <w:left w:val="single" w:sz="4" w:space="0" w:color="auto"/>
              <w:bottom w:val="single" w:sz="4" w:space="0" w:color="auto"/>
              <w:right w:val="single" w:sz="4" w:space="0" w:color="auto"/>
            </w:tcBorders>
          </w:tcPr>
          <w:p w14:paraId="5B5E1496" w14:textId="77777777" w:rsidR="00C33CA8" w:rsidRPr="00D84C65" w:rsidRDefault="00C33CA8" w:rsidP="00C33CA8">
            <w:pPr>
              <w:tabs>
                <w:tab w:val="left" w:pos="475"/>
              </w:tabs>
              <w:spacing w:after="0"/>
              <w:rPr>
                <w:sz w:val="18"/>
                <w:szCs w:val="18"/>
              </w:rPr>
            </w:pPr>
            <w:r w:rsidRPr="00D84C65">
              <w:rPr>
                <w:sz w:val="18"/>
                <w:szCs w:val="18"/>
              </w:rPr>
              <w:t xml:space="preserve">        </w:t>
            </w:r>
            <w:r>
              <w:rPr>
                <w:sz w:val="18"/>
                <w:szCs w:val="18"/>
              </w:rPr>
              <w:t xml:space="preserve">              </w:t>
            </w:r>
            <w:r w:rsidRPr="00D84C65">
              <w:rPr>
                <w:sz w:val="18"/>
                <w:szCs w:val="18"/>
              </w:rPr>
              <w:t xml:space="preserve">      $ 2,400.00</w:t>
            </w:r>
          </w:p>
        </w:tc>
      </w:tr>
      <w:tr w:rsidR="00C33CA8" w:rsidRPr="00D84C65" w14:paraId="5098CEF1" w14:textId="77777777" w:rsidTr="00C33C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4A993CC" w14:textId="77777777" w:rsidR="00C33CA8" w:rsidRPr="00D84C65" w:rsidRDefault="00C33CA8" w:rsidP="00C33CA8">
            <w:pPr>
              <w:spacing w:after="0"/>
              <w:jc w:val="center"/>
              <w:rPr>
                <w:sz w:val="18"/>
                <w:szCs w:val="18"/>
              </w:rPr>
            </w:pPr>
            <w:r w:rsidRPr="00D84C65">
              <w:rPr>
                <w:sz w:val="18"/>
                <w:szCs w:val="18"/>
              </w:rPr>
              <w:t xml:space="preserve">JORNADAS DE CAPACITACIÓN A UNIDADES Y DEPARTAMENTO </w:t>
            </w:r>
          </w:p>
        </w:tc>
        <w:tc>
          <w:tcPr>
            <w:tcW w:w="1843" w:type="dxa"/>
            <w:tcBorders>
              <w:top w:val="single" w:sz="4" w:space="0" w:color="auto"/>
              <w:left w:val="single" w:sz="4" w:space="0" w:color="auto"/>
              <w:bottom w:val="single" w:sz="4" w:space="0" w:color="auto"/>
            </w:tcBorders>
            <w:shd w:val="clear" w:color="auto" w:fill="auto"/>
          </w:tcPr>
          <w:p w14:paraId="0897E2C3" w14:textId="77777777" w:rsidR="00C33CA8" w:rsidRPr="00D84C65" w:rsidRDefault="00C33CA8" w:rsidP="00C33CA8">
            <w:pPr>
              <w:spacing w:after="0"/>
              <w:jc w:val="center"/>
              <w:rPr>
                <w:sz w:val="18"/>
                <w:szCs w:val="18"/>
              </w:rPr>
            </w:pPr>
            <w:r w:rsidRPr="00D84C65">
              <w:rPr>
                <w:sz w:val="18"/>
                <w:szCs w:val="18"/>
              </w:rPr>
              <w:t xml:space="preserve">MENSUALES </w:t>
            </w:r>
          </w:p>
        </w:tc>
        <w:tc>
          <w:tcPr>
            <w:tcW w:w="4824" w:type="dxa"/>
            <w:gridSpan w:val="2"/>
            <w:tcBorders>
              <w:top w:val="single" w:sz="4" w:space="0" w:color="auto"/>
              <w:left w:val="single" w:sz="4" w:space="0" w:color="auto"/>
              <w:bottom w:val="single" w:sz="4" w:space="0" w:color="auto"/>
              <w:right w:val="single" w:sz="4" w:space="0" w:color="auto"/>
            </w:tcBorders>
          </w:tcPr>
          <w:p w14:paraId="45E30AA9" w14:textId="77777777" w:rsidR="00C33CA8" w:rsidRPr="00D84C65" w:rsidRDefault="00C33CA8" w:rsidP="00C33CA8">
            <w:pPr>
              <w:spacing w:after="0"/>
              <w:jc w:val="center"/>
              <w:rPr>
                <w:sz w:val="18"/>
                <w:szCs w:val="18"/>
              </w:rPr>
            </w:pPr>
            <w:r w:rsidRPr="00D84C65">
              <w:rPr>
                <w:sz w:val="18"/>
                <w:szCs w:val="18"/>
              </w:rPr>
              <w:t xml:space="preserve">A DEFINIR </w:t>
            </w:r>
          </w:p>
        </w:tc>
        <w:tc>
          <w:tcPr>
            <w:tcW w:w="3255" w:type="dxa"/>
            <w:gridSpan w:val="2"/>
            <w:tcBorders>
              <w:top w:val="single" w:sz="4" w:space="0" w:color="auto"/>
              <w:left w:val="single" w:sz="4" w:space="0" w:color="auto"/>
              <w:bottom w:val="single" w:sz="4" w:space="0" w:color="auto"/>
              <w:right w:val="single" w:sz="4" w:space="0" w:color="auto"/>
            </w:tcBorders>
          </w:tcPr>
          <w:p w14:paraId="321CDB99" w14:textId="77777777" w:rsidR="00C33CA8" w:rsidRDefault="00C33CA8" w:rsidP="00C33CA8">
            <w:pPr>
              <w:tabs>
                <w:tab w:val="left" w:pos="475"/>
              </w:tabs>
              <w:spacing w:after="0"/>
              <w:ind w:firstLine="708"/>
              <w:rPr>
                <w:sz w:val="18"/>
                <w:szCs w:val="18"/>
              </w:rPr>
            </w:pPr>
            <w:r>
              <w:rPr>
                <w:sz w:val="18"/>
                <w:szCs w:val="18"/>
              </w:rPr>
              <w:t xml:space="preserve">          </w:t>
            </w:r>
            <w:r w:rsidRPr="00D84C65">
              <w:rPr>
                <w:sz w:val="18"/>
                <w:szCs w:val="18"/>
              </w:rPr>
              <w:t>$ 3,600.00</w:t>
            </w:r>
          </w:p>
          <w:p w14:paraId="18214D22" w14:textId="77777777" w:rsidR="00C33CA8" w:rsidRPr="00D84C65" w:rsidRDefault="00C33CA8" w:rsidP="00C33CA8">
            <w:pPr>
              <w:tabs>
                <w:tab w:val="left" w:pos="475"/>
              </w:tabs>
              <w:spacing w:after="0"/>
              <w:ind w:firstLine="708"/>
              <w:rPr>
                <w:sz w:val="18"/>
                <w:szCs w:val="18"/>
              </w:rPr>
            </w:pPr>
          </w:p>
        </w:tc>
      </w:tr>
      <w:tr w:rsidR="00C33CA8" w:rsidRPr="00D84C65" w14:paraId="755B25A3" w14:textId="77777777" w:rsidTr="00C33CA8">
        <w:trPr>
          <w:gridBefore w:val="4"/>
          <w:wBefore w:w="9639" w:type="dxa"/>
          <w:trHeight w:val="649"/>
        </w:trPr>
        <w:tc>
          <w:tcPr>
            <w:tcW w:w="1843" w:type="dxa"/>
          </w:tcPr>
          <w:p w14:paraId="1147D93B" w14:textId="77777777" w:rsidR="00C33CA8" w:rsidRPr="00D84C65" w:rsidRDefault="00C33CA8" w:rsidP="00C33CA8">
            <w:pPr>
              <w:spacing w:after="0"/>
              <w:jc w:val="center"/>
              <w:rPr>
                <w:b/>
                <w:sz w:val="18"/>
                <w:szCs w:val="18"/>
              </w:rPr>
            </w:pPr>
          </w:p>
          <w:p w14:paraId="0C657292" w14:textId="77777777" w:rsidR="00C33CA8" w:rsidRPr="00D84C65" w:rsidRDefault="00C33CA8" w:rsidP="00C33CA8">
            <w:pPr>
              <w:spacing w:after="0"/>
              <w:jc w:val="center"/>
              <w:rPr>
                <w:b/>
                <w:sz w:val="18"/>
                <w:szCs w:val="18"/>
              </w:rPr>
            </w:pPr>
            <w:r w:rsidRPr="00D84C65">
              <w:rPr>
                <w:b/>
                <w:sz w:val="18"/>
                <w:szCs w:val="18"/>
              </w:rPr>
              <w:t>TOTAL</w:t>
            </w:r>
          </w:p>
        </w:tc>
        <w:tc>
          <w:tcPr>
            <w:tcW w:w="3255" w:type="dxa"/>
            <w:gridSpan w:val="2"/>
          </w:tcPr>
          <w:p w14:paraId="2AE8FF1E" w14:textId="77777777" w:rsidR="00C33CA8" w:rsidRPr="00D84C65" w:rsidRDefault="00C33CA8" w:rsidP="00C33CA8">
            <w:pPr>
              <w:spacing w:after="0"/>
              <w:jc w:val="both"/>
              <w:rPr>
                <w:b/>
                <w:sz w:val="18"/>
                <w:szCs w:val="18"/>
              </w:rPr>
            </w:pPr>
            <w:r w:rsidRPr="00D84C65">
              <w:rPr>
                <w:b/>
                <w:sz w:val="18"/>
                <w:szCs w:val="18"/>
              </w:rPr>
              <w:t xml:space="preserve">             </w:t>
            </w:r>
          </w:p>
          <w:p w14:paraId="478FDE97" w14:textId="77777777" w:rsidR="00C33CA8" w:rsidRPr="00D84C65" w:rsidRDefault="00C33CA8" w:rsidP="00C33CA8">
            <w:pPr>
              <w:spacing w:after="0"/>
              <w:jc w:val="both"/>
              <w:rPr>
                <w:b/>
                <w:sz w:val="18"/>
                <w:szCs w:val="18"/>
              </w:rPr>
            </w:pPr>
            <w:r w:rsidRPr="00D84C65">
              <w:rPr>
                <w:b/>
                <w:sz w:val="18"/>
                <w:szCs w:val="18"/>
              </w:rPr>
              <w:t xml:space="preserve">        </w:t>
            </w:r>
            <w:r>
              <w:rPr>
                <w:b/>
                <w:sz w:val="18"/>
                <w:szCs w:val="18"/>
              </w:rPr>
              <w:t xml:space="preserve">                   </w:t>
            </w:r>
            <w:r w:rsidRPr="00D84C65">
              <w:rPr>
                <w:b/>
                <w:sz w:val="18"/>
                <w:szCs w:val="18"/>
              </w:rPr>
              <w:t xml:space="preserve">$ </w:t>
            </w:r>
            <w:r>
              <w:rPr>
                <w:b/>
                <w:sz w:val="18"/>
                <w:szCs w:val="18"/>
              </w:rPr>
              <w:t>10,570.00</w:t>
            </w:r>
          </w:p>
        </w:tc>
      </w:tr>
    </w:tbl>
    <w:p w14:paraId="45C48ADA" w14:textId="77777777" w:rsidR="00C05D71" w:rsidRDefault="00C05D71" w:rsidP="00C05D71">
      <w:bookmarkStart w:id="14" w:name="_Toc96865899"/>
    </w:p>
    <w:p w14:paraId="2A5DEE1B" w14:textId="77777777" w:rsidR="00C05D71" w:rsidRDefault="00C05D71" w:rsidP="00C05D71"/>
    <w:p w14:paraId="708449F6" w14:textId="77777777" w:rsidR="00C05D71" w:rsidRDefault="00C05D71" w:rsidP="00C05D71"/>
    <w:p w14:paraId="7F02A856" w14:textId="7A75159A" w:rsidR="0074199D" w:rsidRDefault="0074199D" w:rsidP="00DF1BA9">
      <w:pPr>
        <w:pStyle w:val="Ttulo1"/>
      </w:pPr>
    </w:p>
    <w:p w14:paraId="78CAB9B7" w14:textId="77777777" w:rsidR="00487D25" w:rsidRPr="00487D25" w:rsidRDefault="00487D25" w:rsidP="00487D25"/>
    <w:p w14:paraId="6DB14357" w14:textId="74FEA202" w:rsidR="00AD1788" w:rsidRDefault="00DF1BA9" w:rsidP="00DF1BA9">
      <w:pPr>
        <w:pStyle w:val="Ttulo1"/>
      </w:pPr>
      <w:r>
        <w:lastRenderedPageBreak/>
        <w:t>ASESORIA JURIDICA</w:t>
      </w:r>
      <w:bookmarkEnd w:id="14"/>
    </w:p>
    <w:tbl>
      <w:tblPr>
        <w:tblStyle w:val="Tablaconcuadrcula"/>
        <w:tblW w:w="14601" w:type="dxa"/>
        <w:tblInd w:w="-856" w:type="dxa"/>
        <w:tblLook w:val="04A0" w:firstRow="1" w:lastRow="0" w:firstColumn="1" w:lastColumn="0" w:noHBand="0" w:noVBand="1"/>
      </w:tblPr>
      <w:tblGrid>
        <w:gridCol w:w="2628"/>
        <w:gridCol w:w="2286"/>
        <w:gridCol w:w="1739"/>
        <w:gridCol w:w="3100"/>
        <w:gridCol w:w="1810"/>
        <w:gridCol w:w="1546"/>
        <w:gridCol w:w="1492"/>
      </w:tblGrid>
      <w:tr w:rsidR="00C05D71" w:rsidRPr="00356199" w14:paraId="6E1BFB6B" w14:textId="77777777" w:rsidTr="00B92ED2">
        <w:trPr>
          <w:trHeight w:val="679"/>
        </w:trPr>
        <w:tc>
          <w:tcPr>
            <w:tcW w:w="14601" w:type="dxa"/>
            <w:gridSpan w:val="7"/>
          </w:tcPr>
          <w:p w14:paraId="05B9EC39" w14:textId="77777777" w:rsidR="00C05D71" w:rsidRDefault="00C05D71" w:rsidP="00B92ED2">
            <w:pPr>
              <w:rPr>
                <w:b/>
                <w:color w:val="FF0000"/>
                <w:u w:val="single"/>
              </w:rPr>
            </w:pPr>
          </w:p>
          <w:p w14:paraId="48A7F2D7" w14:textId="77777777" w:rsidR="00C05D71" w:rsidRPr="00C079CD" w:rsidRDefault="00C05D71" w:rsidP="00B92ED2">
            <w:pPr>
              <w:rPr>
                <w:b/>
                <w:color w:val="FF0000"/>
              </w:rPr>
            </w:pPr>
            <w:r w:rsidRPr="00B73E71">
              <w:rPr>
                <w:b/>
                <w:color w:val="000000" w:themeColor="text1"/>
                <w:u w:val="single"/>
              </w:rPr>
              <w:t>NOMBRE DE LA UNIDAD O DEPARTAMENTO</w:t>
            </w:r>
            <w:r w:rsidRPr="00B73E71">
              <w:rPr>
                <w:b/>
                <w:color w:val="000000" w:themeColor="text1"/>
              </w:rPr>
              <w:t xml:space="preserve">: </w:t>
            </w:r>
            <w:r w:rsidRPr="00257749">
              <w:rPr>
                <w:b/>
                <w:color w:val="000000" w:themeColor="text1"/>
              </w:rPr>
              <w:t xml:space="preserve"> ASESORÍA </w:t>
            </w:r>
            <w:r w:rsidRPr="00257749">
              <w:rPr>
                <w:b/>
              </w:rPr>
              <w:t>JURÍDICA</w:t>
            </w:r>
            <w:r>
              <w:rPr>
                <w:b/>
                <w:color w:val="FF0000"/>
              </w:rPr>
              <w:t xml:space="preserve">  </w:t>
            </w:r>
          </w:p>
        </w:tc>
      </w:tr>
      <w:tr w:rsidR="00C05D71" w:rsidRPr="00356199" w14:paraId="42F0E5C7" w14:textId="77777777" w:rsidTr="00B92ED2">
        <w:trPr>
          <w:trHeight w:val="278"/>
        </w:trPr>
        <w:tc>
          <w:tcPr>
            <w:tcW w:w="2628" w:type="dxa"/>
          </w:tcPr>
          <w:p w14:paraId="4289257E" w14:textId="77777777" w:rsidR="00C05D71" w:rsidRPr="00B73E71" w:rsidRDefault="00C05D71" w:rsidP="00B92ED2">
            <w:pPr>
              <w:rPr>
                <w:b/>
                <w:color w:val="000000" w:themeColor="text1"/>
                <w:sz w:val="18"/>
                <w:szCs w:val="18"/>
              </w:rPr>
            </w:pPr>
            <w:r w:rsidRPr="00B73E71">
              <w:rPr>
                <w:b/>
                <w:color w:val="000000" w:themeColor="text1"/>
                <w:sz w:val="18"/>
                <w:szCs w:val="18"/>
              </w:rPr>
              <w:t>NIVEL FUNCIONARIAL:</w:t>
            </w:r>
          </w:p>
        </w:tc>
        <w:tc>
          <w:tcPr>
            <w:tcW w:w="11973" w:type="dxa"/>
            <w:gridSpan w:val="6"/>
          </w:tcPr>
          <w:p w14:paraId="227022B9" w14:textId="77777777" w:rsidR="00C05D71" w:rsidRPr="00B73E71" w:rsidRDefault="00C05D71" w:rsidP="00B92ED2">
            <w:pPr>
              <w:jc w:val="both"/>
              <w:rPr>
                <w:color w:val="000000" w:themeColor="text1"/>
                <w:sz w:val="18"/>
                <w:szCs w:val="18"/>
              </w:rPr>
            </w:pPr>
            <w:r>
              <w:rPr>
                <w:color w:val="000000" w:themeColor="text1"/>
                <w:sz w:val="18"/>
                <w:szCs w:val="18"/>
              </w:rPr>
              <w:t>Técnico</w:t>
            </w:r>
          </w:p>
        </w:tc>
      </w:tr>
      <w:tr w:rsidR="00C05D71" w:rsidRPr="00356199" w14:paraId="0F0CD92B" w14:textId="77777777" w:rsidTr="00B92ED2">
        <w:trPr>
          <w:trHeight w:val="267"/>
        </w:trPr>
        <w:tc>
          <w:tcPr>
            <w:tcW w:w="2628" w:type="dxa"/>
          </w:tcPr>
          <w:p w14:paraId="2EABE394" w14:textId="77777777" w:rsidR="00C05D71" w:rsidRPr="00B73E71" w:rsidRDefault="00C05D71" w:rsidP="00B92ED2">
            <w:pPr>
              <w:rPr>
                <w:b/>
                <w:color w:val="000000" w:themeColor="text1"/>
                <w:sz w:val="18"/>
                <w:szCs w:val="18"/>
              </w:rPr>
            </w:pPr>
            <w:r w:rsidRPr="00B73E71">
              <w:rPr>
                <w:b/>
                <w:color w:val="000000" w:themeColor="text1"/>
                <w:sz w:val="18"/>
                <w:szCs w:val="18"/>
              </w:rPr>
              <w:t>DEPENDENCIA JERARQUICA:</w:t>
            </w:r>
          </w:p>
        </w:tc>
        <w:tc>
          <w:tcPr>
            <w:tcW w:w="11973" w:type="dxa"/>
            <w:gridSpan w:val="6"/>
          </w:tcPr>
          <w:p w14:paraId="134667E8" w14:textId="77777777" w:rsidR="00C05D71" w:rsidRPr="00B73E71" w:rsidRDefault="00C05D71" w:rsidP="00B92ED2">
            <w:pPr>
              <w:jc w:val="both"/>
              <w:rPr>
                <w:color w:val="000000" w:themeColor="text1"/>
                <w:sz w:val="18"/>
                <w:szCs w:val="18"/>
              </w:rPr>
            </w:pPr>
            <w:r w:rsidRPr="00B73E71">
              <w:rPr>
                <w:color w:val="000000" w:themeColor="text1"/>
                <w:sz w:val="18"/>
                <w:szCs w:val="18"/>
              </w:rPr>
              <w:t xml:space="preserve">Despacho Municipal </w:t>
            </w:r>
          </w:p>
        </w:tc>
      </w:tr>
      <w:tr w:rsidR="00C05D71" w:rsidRPr="00356199" w14:paraId="0A531F83" w14:textId="77777777" w:rsidTr="00B92ED2">
        <w:trPr>
          <w:trHeight w:val="272"/>
        </w:trPr>
        <w:tc>
          <w:tcPr>
            <w:tcW w:w="2628" w:type="dxa"/>
          </w:tcPr>
          <w:p w14:paraId="7AF40EB3" w14:textId="77777777" w:rsidR="00C05D71" w:rsidRPr="00B73E71" w:rsidRDefault="00C05D71" w:rsidP="00B92ED2">
            <w:pPr>
              <w:rPr>
                <w:b/>
                <w:color w:val="000000" w:themeColor="text1"/>
                <w:sz w:val="18"/>
                <w:szCs w:val="18"/>
              </w:rPr>
            </w:pPr>
            <w:r w:rsidRPr="00B73E71">
              <w:rPr>
                <w:b/>
                <w:color w:val="000000" w:themeColor="text1"/>
                <w:sz w:val="18"/>
                <w:szCs w:val="18"/>
              </w:rPr>
              <w:t>UNIDADES BAJO SU MANDO:</w:t>
            </w:r>
          </w:p>
        </w:tc>
        <w:tc>
          <w:tcPr>
            <w:tcW w:w="11973" w:type="dxa"/>
            <w:gridSpan w:val="6"/>
          </w:tcPr>
          <w:p w14:paraId="7FE4DF30" w14:textId="77777777" w:rsidR="00C05D71" w:rsidRPr="00B73E71" w:rsidRDefault="00C05D71" w:rsidP="00B92ED2">
            <w:pPr>
              <w:jc w:val="both"/>
              <w:rPr>
                <w:color w:val="000000" w:themeColor="text1"/>
                <w:sz w:val="18"/>
                <w:szCs w:val="18"/>
              </w:rPr>
            </w:pPr>
            <w:r w:rsidRPr="00B73E71">
              <w:rPr>
                <w:color w:val="000000" w:themeColor="text1"/>
                <w:sz w:val="18"/>
                <w:szCs w:val="18"/>
              </w:rPr>
              <w:t>Unidad Contravenci</w:t>
            </w:r>
            <w:r>
              <w:rPr>
                <w:color w:val="000000" w:themeColor="text1"/>
                <w:sz w:val="18"/>
                <w:szCs w:val="18"/>
              </w:rPr>
              <w:t>o</w:t>
            </w:r>
            <w:r w:rsidRPr="00B73E71">
              <w:rPr>
                <w:color w:val="000000" w:themeColor="text1"/>
                <w:sz w:val="18"/>
                <w:szCs w:val="18"/>
              </w:rPr>
              <w:t>nal Municipal</w:t>
            </w:r>
          </w:p>
        </w:tc>
      </w:tr>
      <w:tr w:rsidR="00C05D71" w:rsidRPr="00356199" w14:paraId="6A4F7383" w14:textId="77777777" w:rsidTr="00B92ED2">
        <w:trPr>
          <w:trHeight w:val="289"/>
        </w:trPr>
        <w:tc>
          <w:tcPr>
            <w:tcW w:w="2628" w:type="dxa"/>
          </w:tcPr>
          <w:p w14:paraId="31ECADCC" w14:textId="77777777" w:rsidR="00C05D71" w:rsidRPr="00B73E71" w:rsidRDefault="00C05D71" w:rsidP="00B92ED2">
            <w:pPr>
              <w:rPr>
                <w:b/>
                <w:color w:val="000000" w:themeColor="text1"/>
                <w:sz w:val="18"/>
                <w:szCs w:val="18"/>
              </w:rPr>
            </w:pPr>
            <w:r w:rsidRPr="00B73E71">
              <w:rPr>
                <w:b/>
                <w:color w:val="000000" w:themeColor="text1"/>
                <w:sz w:val="18"/>
                <w:szCs w:val="18"/>
              </w:rPr>
              <w:t>DESCRIPCION GENERAL:</w:t>
            </w:r>
          </w:p>
        </w:tc>
        <w:tc>
          <w:tcPr>
            <w:tcW w:w="11973" w:type="dxa"/>
            <w:gridSpan w:val="6"/>
            <w:tcBorders>
              <w:right w:val="single" w:sz="4" w:space="0" w:color="auto"/>
            </w:tcBorders>
          </w:tcPr>
          <w:p w14:paraId="5FD43057" w14:textId="77777777" w:rsidR="00C05D71" w:rsidRPr="00B73E71" w:rsidRDefault="00C05D71" w:rsidP="00B92ED2">
            <w:pPr>
              <w:jc w:val="both"/>
              <w:rPr>
                <w:color w:val="000000" w:themeColor="text1"/>
                <w:sz w:val="18"/>
                <w:szCs w:val="18"/>
              </w:rPr>
            </w:pPr>
            <w:r>
              <w:rPr>
                <w:color w:val="000000" w:themeColor="text1"/>
                <w:sz w:val="18"/>
                <w:szCs w:val="18"/>
              </w:rPr>
              <w:t>Asesorar al Concejo Municipal, Alcalde y a todas las unidades administrativas.</w:t>
            </w:r>
          </w:p>
        </w:tc>
      </w:tr>
      <w:tr w:rsidR="00C05D71" w:rsidRPr="00356199" w14:paraId="0577039D" w14:textId="77777777" w:rsidTr="00B92ED2">
        <w:trPr>
          <w:trHeight w:val="266"/>
        </w:trPr>
        <w:tc>
          <w:tcPr>
            <w:tcW w:w="2628" w:type="dxa"/>
          </w:tcPr>
          <w:p w14:paraId="050F56BD" w14:textId="77777777" w:rsidR="00C05D71" w:rsidRPr="00B73E71" w:rsidRDefault="00C05D71" w:rsidP="00B92ED2">
            <w:pPr>
              <w:rPr>
                <w:b/>
                <w:color w:val="000000" w:themeColor="text1"/>
                <w:sz w:val="18"/>
                <w:szCs w:val="18"/>
              </w:rPr>
            </w:pPr>
            <w:r w:rsidRPr="00B73E71">
              <w:rPr>
                <w:b/>
                <w:color w:val="000000" w:themeColor="text1"/>
                <w:sz w:val="18"/>
                <w:szCs w:val="18"/>
              </w:rPr>
              <w:t>OBJETIVO GENERAL:</w:t>
            </w:r>
          </w:p>
        </w:tc>
        <w:tc>
          <w:tcPr>
            <w:tcW w:w="11973" w:type="dxa"/>
            <w:gridSpan w:val="6"/>
            <w:tcBorders>
              <w:right w:val="single" w:sz="4" w:space="0" w:color="auto"/>
            </w:tcBorders>
          </w:tcPr>
          <w:p w14:paraId="387F4496" w14:textId="77777777" w:rsidR="00C05D71" w:rsidRPr="00B73E71" w:rsidRDefault="00C05D71" w:rsidP="00B92ED2">
            <w:pPr>
              <w:jc w:val="both"/>
              <w:rPr>
                <w:color w:val="000000" w:themeColor="text1"/>
                <w:sz w:val="18"/>
                <w:szCs w:val="18"/>
              </w:rPr>
            </w:pPr>
            <w:r>
              <w:rPr>
                <w:color w:val="000000" w:themeColor="text1"/>
                <w:sz w:val="18"/>
                <w:szCs w:val="18"/>
              </w:rPr>
              <w:t xml:space="preserve">Brindar servicios de asesoría jurídica a los usuarios. Asesorar y asistir a la Administración Municipal en el ámbito jurídico para garantizar el cumplimiento legal de los procedimientos establecidos, con el fin de minimizar riesgos legales que se puedan presentar en el desarrollo de las actuaciones Administrativas.    </w:t>
            </w:r>
          </w:p>
        </w:tc>
      </w:tr>
      <w:tr w:rsidR="00C05D71" w:rsidRPr="00356199" w14:paraId="7A4A107C" w14:textId="77777777" w:rsidTr="00B92ED2">
        <w:trPr>
          <w:trHeight w:val="269"/>
        </w:trPr>
        <w:tc>
          <w:tcPr>
            <w:tcW w:w="2628" w:type="dxa"/>
          </w:tcPr>
          <w:p w14:paraId="41D25EB3" w14:textId="77777777" w:rsidR="00C05D71" w:rsidRPr="00B73E71" w:rsidRDefault="00C05D71" w:rsidP="00B92ED2">
            <w:pPr>
              <w:rPr>
                <w:b/>
                <w:color w:val="000000" w:themeColor="text1"/>
                <w:sz w:val="18"/>
                <w:szCs w:val="18"/>
              </w:rPr>
            </w:pPr>
            <w:r w:rsidRPr="00B73E71">
              <w:rPr>
                <w:b/>
                <w:color w:val="000000" w:themeColor="text1"/>
                <w:sz w:val="18"/>
                <w:szCs w:val="18"/>
              </w:rPr>
              <w:t>MISION DE LA UNIDAD:</w:t>
            </w:r>
          </w:p>
        </w:tc>
        <w:tc>
          <w:tcPr>
            <w:tcW w:w="11973" w:type="dxa"/>
            <w:gridSpan w:val="6"/>
            <w:tcBorders>
              <w:right w:val="single" w:sz="4" w:space="0" w:color="auto"/>
            </w:tcBorders>
          </w:tcPr>
          <w:p w14:paraId="3E87C980" w14:textId="77777777" w:rsidR="00C05D71" w:rsidRPr="00B73E71" w:rsidRDefault="00C05D71" w:rsidP="00B92ED2">
            <w:pPr>
              <w:jc w:val="both"/>
              <w:rPr>
                <w:color w:val="000000" w:themeColor="text1"/>
                <w:sz w:val="18"/>
                <w:szCs w:val="18"/>
              </w:rPr>
            </w:pPr>
            <w:r>
              <w:rPr>
                <w:color w:val="000000" w:themeColor="text1"/>
                <w:sz w:val="18"/>
                <w:szCs w:val="18"/>
              </w:rPr>
              <w:t xml:space="preserve">Velar por la seguridad jurídica de la Municipalidad en las actuaciones internas y externas frente a instituciones públicas o privadas, de acuerdo al marco de la normativa Municipal vigente. </w:t>
            </w:r>
          </w:p>
        </w:tc>
      </w:tr>
      <w:tr w:rsidR="00C05D71" w:rsidRPr="00356199" w14:paraId="31459ED1" w14:textId="77777777" w:rsidTr="00B92ED2">
        <w:trPr>
          <w:trHeight w:val="132"/>
        </w:trPr>
        <w:tc>
          <w:tcPr>
            <w:tcW w:w="2628" w:type="dxa"/>
          </w:tcPr>
          <w:p w14:paraId="06674ED9" w14:textId="77777777" w:rsidR="00C05D71" w:rsidRPr="00B73E71" w:rsidRDefault="00C05D71" w:rsidP="00B92ED2">
            <w:pPr>
              <w:rPr>
                <w:b/>
                <w:color w:val="000000" w:themeColor="text1"/>
                <w:sz w:val="18"/>
                <w:szCs w:val="18"/>
              </w:rPr>
            </w:pPr>
            <w:r w:rsidRPr="00B73E71">
              <w:rPr>
                <w:b/>
                <w:color w:val="000000" w:themeColor="text1"/>
                <w:sz w:val="18"/>
                <w:szCs w:val="18"/>
              </w:rPr>
              <w:t>VISION DE LA UNIDAD:</w:t>
            </w:r>
          </w:p>
        </w:tc>
        <w:tc>
          <w:tcPr>
            <w:tcW w:w="11973" w:type="dxa"/>
            <w:gridSpan w:val="6"/>
          </w:tcPr>
          <w:p w14:paraId="4448A097" w14:textId="77777777" w:rsidR="00C05D71" w:rsidRPr="00B73E71" w:rsidRDefault="00C05D71" w:rsidP="00B92ED2">
            <w:pPr>
              <w:jc w:val="both"/>
              <w:rPr>
                <w:color w:val="000000" w:themeColor="text1"/>
                <w:sz w:val="18"/>
                <w:szCs w:val="18"/>
              </w:rPr>
            </w:pPr>
            <w:r>
              <w:rPr>
                <w:color w:val="000000" w:themeColor="text1"/>
                <w:sz w:val="18"/>
                <w:szCs w:val="18"/>
              </w:rPr>
              <w:t>Salvaguardar el interés institucional por medio de la asesoría legal en los actos administrativos emitidos por el Concejo Municipal o por las distintas Unidades Municipales que requieran apoyo, de igual modo, en la defensa ante litigios en que la municipalidad se vuelva parte, con el fin de minimizar consecuencias jurídicas que afecten a la comuna.</w:t>
            </w:r>
          </w:p>
        </w:tc>
      </w:tr>
      <w:tr w:rsidR="00C05D71" w:rsidRPr="00356199" w14:paraId="1F857604" w14:textId="77777777" w:rsidTr="00B92ED2">
        <w:tc>
          <w:tcPr>
            <w:tcW w:w="2628" w:type="dxa"/>
          </w:tcPr>
          <w:p w14:paraId="56EA8939" w14:textId="77777777" w:rsidR="00C05D71" w:rsidRPr="00B73E71" w:rsidRDefault="00C05D71" w:rsidP="00B92ED2">
            <w:pPr>
              <w:rPr>
                <w:color w:val="000000" w:themeColor="text1"/>
                <w:sz w:val="18"/>
                <w:szCs w:val="18"/>
              </w:rPr>
            </w:pPr>
          </w:p>
          <w:p w14:paraId="7E9F2C9D" w14:textId="77777777" w:rsidR="00C05D71" w:rsidRPr="00B73E71" w:rsidRDefault="00C05D71" w:rsidP="00B92ED2">
            <w:pPr>
              <w:rPr>
                <w:b/>
                <w:color w:val="000000" w:themeColor="text1"/>
                <w:sz w:val="18"/>
                <w:szCs w:val="18"/>
              </w:rPr>
            </w:pPr>
            <w:r w:rsidRPr="00B73E71">
              <w:rPr>
                <w:b/>
                <w:color w:val="000000" w:themeColor="text1"/>
                <w:sz w:val="18"/>
                <w:szCs w:val="18"/>
              </w:rPr>
              <w:t>RELACIONES DE TRABAJO:</w:t>
            </w:r>
          </w:p>
        </w:tc>
        <w:tc>
          <w:tcPr>
            <w:tcW w:w="11973" w:type="dxa"/>
            <w:gridSpan w:val="6"/>
          </w:tcPr>
          <w:p w14:paraId="3B7F8C3B" w14:textId="77777777" w:rsidR="00C05D71" w:rsidRPr="00B73E71" w:rsidRDefault="00C05D71" w:rsidP="00B92ED2">
            <w:pPr>
              <w:jc w:val="both"/>
              <w:rPr>
                <w:color w:val="000000" w:themeColor="text1"/>
                <w:sz w:val="18"/>
                <w:szCs w:val="18"/>
              </w:rPr>
            </w:pPr>
            <w:r w:rsidRPr="00B73E71">
              <w:rPr>
                <w:b/>
                <w:color w:val="000000" w:themeColor="text1"/>
                <w:sz w:val="18"/>
                <w:szCs w:val="18"/>
              </w:rPr>
              <w:t>INTERNAS</w:t>
            </w:r>
            <w:r w:rsidRPr="00B73E71">
              <w:rPr>
                <w:color w:val="000000" w:themeColor="text1"/>
                <w:sz w:val="18"/>
                <w:szCs w:val="18"/>
              </w:rPr>
              <w:t xml:space="preserve">: </w:t>
            </w:r>
            <w:r>
              <w:rPr>
                <w:color w:val="000000" w:themeColor="text1"/>
                <w:sz w:val="18"/>
                <w:szCs w:val="18"/>
              </w:rPr>
              <w:t>Unidad d</w:t>
            </w:r>
            <w:r w:rsidRPr="008F3B8D">
              <w:rPr>
                <w:color w:val="000000" w:themeColor="text1"/>
                <w:sz w:val="18"/>
                <w:szCs w:val="18"/>
              </w:rPr>
              <w:t>e Administración Tributaria Municipal</w:t>
            </w:r>
            <w:r>
              <w:rPr>
                <w:color w:val="000000" w:themeColor="text1"/>
                <w:sz w:val="18"/>
                <w:szCs w:val="18"/>
              </w:rPr>
              <w:t xml:space="preserve"> (UATM), Unidad</w:t>
            </w:r>
            <w:r w:rsidRPr="008F3B8D">
              <w:rPr>
                <w:color w:val="000000" w:themeColor="text1"/>
                <w:sz w:val="18"/>
                <w:szCs w:val="18"/>
              </w:rPr>
              <w:t xml:space="preserve"> de Adquisiciones y Contrataciones Institucional </w:t>
            </w:r>
            <w:r>
              <w:rPr>
                <w:color w:val="000000" w:themeColor="text1"/>
                <w:sz w:val="18"/>
                <w:szCs w:val="18"/>
              </w:rPr>
              <w:t>(UACI), Unidad de Proyectos y Desarrollo Urbano.</w:t>
            </w:r>
          </w:p>
          <w:p w14:paraId="27337D64" w14:textId="77777777" w:rsidR="00C05D71" w:rsidRPr="00B73E71" w:rsidRDefault="00C05D71" w:rsidP="00B92ED2">
            <w:pPr>
              <w:jc w:val="both"/>
              <w:rPr>
                <w:color w:val="000000" w:themeColor="text1"/>
                <w:sz w:val="18"/>
                <w:szCs w:val="18"/>
              </w:rPr>
            </w:pPr>
          </w:p>
          <w:p w14:paraId="7D5E2384" w14:textId="77777777" w:rsidR="00C05D71" w:rsidRPr="00B73E71" w:rsidRDefault="00C05D71" w:rsidP="00B92ED2">
            <w:pPr>
              <w:rPr>
                <w:color w:val="000000" w:themeColor="text1"/>
                <w:sz w:val="18"/>
                <w:szCs w:val="18"/>
              </w:rPr>
            </w:pPr>
            <w:r w:rsidRPr="00B73E71">
              <w:rPr>
                <w:b/>
                <w:color w:val="000000" w:themeColor="text1"/>
                <w:sz w:val="18"/>
                <w:szCs w:val="18"/>
              </w:rPr>
              <w:t>EXTERNAS</w:t>
            </w:r>
            <w:r w:rsidRPr="00B73E71">
              <w:rPr>
                <w:color w:val="000000" w:themeColor="text1"/>
                <w:sz w:val="18"/>
                <w:szCs w:val="18"/>
              </w:rPr>
              <w:t xml:space="preserve">: </w:t>
            </w:r>
            <w:r>
              <w:rPr>
                <w:color w:val="000000" w:themeColor="text1"/>
                <w:sz w:val="18"/>
                <w:szCs w:val="18"/>
              </w:rPr>
              <w:t xml:space="preserve">Usuarios que requieren servicios municipales, </w:t>
            </w:r>
            <w:r w:rsidRPr="003D6255">
              <w:rPr>
                <w:color w:val="000000" w:themeColor="text1"/>
                <w:sz w:val="18"/>
                <w:szCs w:val="18"/>
                <w:lang w:val="es-SV"/>
              </w:rPr>
              <w:t>Instituto Salvadoreño de Transformación Agraria</w:t>
            </w:r>
            <w:r>
              <w:rPr>
                <w:color w:val="000000" w:themeColor="text1"/>
                <w:sz w:val="18"/>
                <w:szCs w:val="18"/>
                <w:lang w:val="es-SV"/>
              </w:rPr>
              <w:t xml:space="preserve"> (ISTA) Instituto</w:t>
            </w:r>
            <w:r w:rsidRPr="003D6255">
              <w:rPr>
                <w:color w:val="000000" w:themeColor="text1"/>
                <w:sz w:val="18"/>
                <w:szCs w:val="18"/>
              </w:rPr>
              <w:t xml:space="preserve"> de Legalización de la Propiedad</w:t>
            </w:r>
            <w:r>
              <w:rPr>
                <w:color w:val="000000" w:themeColor="text1"/>
                <w:sz w:val="18"/>
                <w:szCs w:val="18"/>
              </w:rPr>
              <w:t xml:space="preserve"> (ILP), Juzgado de lo Contencioso Administrativo, y las que sean requeridas según sea el caso.</w:t>
            </w:r>
          </w:p>
        </w:tc>
      </w:tr>
      <w:tr w:rsidR="00C05D71" w:rsidRPr="00356199" w14:paraId="49002889" w14:textId="77777777" w:rsidTr="00B92ED2">
        <w:trPr>
          <w:trHeight w:val="232"/>
        </w:trPr>
        <w:tc>
          <w:tcPr>
            <w:tcW w:w="2628" w:type="dxa"/>
          </w:tcPr>
          <w:p w14:paraId="5E0D430E" w14:textId="77777777" w:rsidR="00C05D71" w:rsidRPr="00B73E71" w:rsidRDefault="00C05D71" w:rsidP="00B92ED2">
            <w:pPr>
              <w:rPr>
                <w:b/>
                <w:color w:val="000000" w:themeColor="text1"/>
                <w:sz w:val="18"/>
                <w:szCs w:val="18"/>
              </w:rPr>
            </w:pPr>
            <w:r w:rsidRPr="00B73E71">
              <w:rPr>
                <w:b/>
                <w:color w:val="000000" w:themeColor="text1"/>
                <w:sz w:val="18"/>
                <w:szCs w:val="18"/>
              </w:rPr>
              <w:t>MARCO LEGAL:</w:t>
            </w:r>
          </w:p>
        </w:tc>
        <w:tc>
          <w:tcPr>
            <w:tcW w:w="11973" w:type="dxa"/>
            <w:gridSpan w:val="6"/>
          </w:tcPr>
          <w:p w14:paraId="3DD2547E" w14:textId="77777777" w:rsidR="00C05D71" w:rsidRPr="00B73E71" w:rsidRDefault="00C05D71" w:rsidP="00B92ED2">
            <w:pPr>
              <w:jc w:val="both"/>
              <w:rPr>
                <w:color w:val="000000" w:themeColor="text1"/>
                <w:sz w:val="18"/>
                <w:szCs w:val="18"/>
              </w:rPr>
            </w:pPr>
            <w:r w:rsidRPr="00B73E71">
              <w:rPr>
                <w:color w:val="000000" w:themeColor="text1"/>
                <w:sz w:val="18"/>
                <w:szCs w:val="18"/>
              </w:rPr>
              <w:t xml:space="preserve"> </w:t>
            </w:r>
            <w:r>
              <w:rPr>
                <w:color w:val="000000" w:themeColor="text1"/>
                <w:sz w:val="18"/>
                <w:szCs w:val="18"/>
              </w:rPr>
              <w:t xml:space="preserve">Constitución de la </w:t>
            </w:r>
            <w:proofErr w:type="spellStart"/>
            <w:r>
              <w:rPr>
                <w:color w:val="000000" w:themeColor="text1"/>
                <w:sz w:val="18"/>
                <w:szCs w:val="18"/>
              </w:rPr>
              <w:t>Republica</w:t>
            </w:r>
            <w:proofErr w:type="spellEnd"/>
            <w:r>
              <w:rPr>
                <w:color w:val="000000" w:themeColor="text1"/>
                <w:sz w:val="18"/>
                <w:szCs w:val="18"/>
              </w:rPr>
              <w:t xml:space="preserve">, Código Municipal, Ley General Tributaria Municipal, </w:t>
            </w:r>
            <w:r w:rsidRPr="003D6255">
              <w:rPr>
                <w:color w:val="000000" w:themeColor="text1"/>
                <w:sz w:val="18"/>
                <w:szCs w:val="18"/>
                <w:lang w:val="es-SV"/>
              </w:rPr>
              <w:t>Ordenanza Reguladora De Tasas Por Servicios Municipales Del Municipio De Acajutla</w:t>
            </w:r>
            <w:r>
              <w:rPr>
                <w:color w:val="000000" w:themeColor="text1"/>
                <w:sz w:val="18"/>
                <w:szCs w:val="18"/>
                <w:lang w:val="es-SV"/>
              </w:rPr>
              <w:t>, Reglamento Interno de Trabajo.</w:t>
            </w:r>
          </w:p>
        </w:tc>
      </w:tr>
      <w:tr w:rsidR="00C05D71" w:rsidRPr="00356199" w14:paraId="53BD4B39" w14:textId="77777777" w:rsidTr="00B92ED2">
        <w:trPr>
          <w:trHeight w:val="391"/>
        </w:trPr>
        <w:tc>
          <w:tcPr>
            <w:tcW w:w="2628" w:type="dxa"/>
          </w:tcPr>
          <w:p w14:paraId="261FE38B" w14:textId="77777777" w:rsidR="00C05D71" w:rsidRPr="00B73E71" w:rsidRDefault="00C05D71" w:rsidP="00B92ED2">
            <w:pPr>
              <w:rPr>
                <w:b/>
                <w:color w:val="000000" w:themeColor="text1"/>
                <w:sz w:val="18"/>
                <w:szCs w:val="18"/>
              </w:rPr>
            </w:pPr>
            <w:r w:rsidRPr="00B73E71">
              <w:rPr>
                <w:b/>
                <w:color w:val="000000" w:themeColor="text1"/>
                <w:sz w:val="18"/>
                <w:szCs w:val="18"/>
              </w:rPr>
              <w:t>MECANISMOS DE CONTROL INTERNO:</w:t>
            </w:r>
          </w:p>
        </w:tc>
        <w:tc>
          <w:tcPr>
            <w:tcW w:w="11973" w:type="dxa"/>
            <w:gridSpan w:val="6"/>
          </w:tcPr>
          <w:p w14:paraId="306901D2" w14:textId="77777777" w:rsidR="00C05D71" w:rsidRDefault="00C05D71" w:rsidP="00B92ED2">
            <w:pPr>
              <w:pStyle w:val="Prrafodelista"/>
              <w:numPr>
                <w:ilvl w:val="0"/>
                <w:numId w:val="6"/>
              </w:numPr>
              <w:spacing w:line="276" w:lineRule="auto"/>
              <w:jc w:val="both"/>
              <w:rPr>
                <w:color w:val="000000" w:themeColor="text1"/>
                <w:sz w:val="18"/>
                <w:szCs w:val="18"/>
              </w:rPr>
            </w:pPr>
            <w:r>
              <w:rPr>
                <w:color w:val="000000" w:themeColor="text1"/>
                <w:sz w:val="18"/>
                <w:szCs w:val="18"/>
              </w:rPr>
              <w:t>Informes dirigidos al Alcalde Municipal</w:t>
            </w:r>
          </w:p>
          <w:p w14:paraId="4777A337" w14:textId="77777777" w:rsidR="00C05D71" w:rsidRPr="00B837DB" w:rsidRDefault="00C05D71" w:rsidP="00B92ED2">
            <w:pPr>
              <w:pStyle w:val="Prrafodelista"/>
              <w:numPr>
                <w:ilvl w:val="0"/>
                <w:numId w:val="6"/>
              </w:numPr>
              <w:spacing w:line="276" w:lineRule="auto"/>
              <w:jc w:val="both"/>
              <w:rPr>
                <w:color w:val="000000" w:themeColor="text1"/>
                <w:sz w:val="18"/>
                <w:szCs w:val="18"/>
              </w:rPr>
            </w:pPr>
            <w:r>
              <w:rPr>
                <w:color w:val="000000" w:themeColor="text1"/>
                <w:sz w:val="18"/>
                <w:szCs w:val="18"/>
              </w:rPr>
              <w:t xml:space="preserve">Opiniones jurídicas dirigidas al Concejo Municipal. </w:t>
            </w:r>
          </w:p>
        </w:tc>
      </w:tr>
      <w:tr w:rsidR="00C05D71" w:rsidRPr="00356199" w14:paraId="1427E9DA" w14:textId="77777777" w:rsidTr="00B92ED2">
        <w:tblPrEx>
          <w:tblCellMar>
            <w:left w:w="70" w:type="dxa"/>
            <w:right w:w="70" w:type="dxa"/>
          </w:tblCellMar>
          <w:tblLook w:val="0000" w:firstRow="0" w:lastRow="0" w:firstColumn="0" w:lastColumn="0" w:noHBand="0" w:noVBand="0"/>
        </w:tblPrEx>
        <w:trPr>
          <w:trHeight w:val="32"/>
        </w:trPr>
        <w:tc>
          <w:tcPr>
            <w:tcW w:w="2628" w:type="dxa"/>
          </w:tcPr>
          <w:p w14:paraId="1FFBA62C" w14:textId="77777777" w:rsidR="00C05D71" w:rsidRPr="00B73E71" w:rsidRDefault="00C05D71" w:rsidP="00B92ED2">
            <w:pPr>
              <w:jc w:val="both"/>
              <w:rPr>
                <w:b/>
                <w:color w:val="000000" w:themeColor="text1"/>
              </w:rPr>
            </w:pPr>
          </w:p>
          <w:p w14:paraId="14229F02" w14:textId="77777777" w:rsidR="00C05D71" w:rsidRPr="00B73E71" w:rsidRDefault="00C05D71" w:rsidP="00B92ED2">
            <w:pPr>
              <w:jc w:val="both"/>
              <w:rPr>
                <w:b/>
                <w:color w:val="000000" w:themeColor="text1"/>
                <w:sz w:val="18"/>
                <w:szCs w:val="18"/>
              </w:rPr>
            </w:pPr>
            <w:r w:rsidRPr="00B73E71">
              <w:rPr>
                <w:b/>
                <w:color w:val="000000" w:themeColor="text1"/>
                <w:sz w:val="18"/>
                <w:szCs w:val="18"/>
              </w:rPr>
              <w:t xml:space="preserve">     OBJETIVOS ESPECIFICO</w:t>
            </w:r>
          </w:p>
          <w:p w14:paraId="0F3ACBF9" w14:textId="77777777" w:rsidR="00C05D71" w:rsidRPr="00B73E71" w:rsidRDefault="00C05D71" w:rsidP="00B92ED2">
            <w:pPr>
              <w:rPr>
                <w:b/>
                <w:color w:val="000000" w:themeColor="text1"/>
              </w:rPr>
            </w:pPr>
          </w:p>
        </w:tc>
        <w:tc>
          <w:tcPr>
            <w:tcW w:w="2286" w:type="dxa"/>
          </w:tcPr>
          <w:p w14:paraId="5DAFC46E" w14:textId="77777777" w:rsidR="00C05D71" w:rsidRPr="00B73E71" w:rsidRDefault="00C05D71" w:rsidP="00B92ED2">
            <w:pPr>
              <w:rPr>
                <w:b/>
                <w:color w:val="000000" w:themeColor="text1"/>
                <w:sz w:val="18"/>
                <w:szCs w:val="18"/>
              </w:rPr>
            </w:pPr>
          </w:p>
          <w:p w14:paraId="3B0F99E9" w14:textId="77777777" w:rsidR="00C05D71" w:rsidRPr="00B73E71" w:rsidRDefault="00C05D71" w:rsidP="00B92ED2">
            <w:pPr>
              <w:rPr>
                <w:b/>
                <w:color w:val="000000" w:themeColor="text1"/>
                <w:sz w:val="18"/>
                <w:szCs w:val="18"/>
              </w:rPr>
            </w:pPr>
            <w:r w:rsidRPr="00B73E71">
              <w:rPr>
                <w:b/>
                <w:color w:val="000000" w:themeColor="text1"/>
                <w:sz w:val="18"/>
                <w:szCs w:val="18"/>
              </w:rPr>
              <w:t xml:space="preserve">   META </w:t>
            </w:r>
          </w:p>
        </w:tc>
        <w:tc>
          <w:tcPr>
            <w:tcW w:w="1739" w:type="dxa"/>
          </w:tcPr>
          <w:p w14:paraId="60905356" w14:textId="77777777" w:rsidR="00C05D71" w:rsidRPr="00B73E71" w:rsidRDefault="00C05D71" w:rsidP="00B92ED2">
            <w:pPr>
              <w:rPr>
                <w:b/>
                <w:color w:val="000000" w:themeColor="text1"/>
                <w:sz w:val="18"/>
                <w:szCs w:val="18"/>
              </w:rPr>
            </w:pPr>
          </w:p>
          <w:p w14:paraId="1BDA0653" w14:textId="77777777" w:rsidR="00C05D71" w:rsidRPr="00B73E71" w:rsidRDefault="00C05D71" w:rsidP="00B92ED2">
            <w:pPr>
              <w:rPr>
                <w:b/>
                <w:color w:val="000000" w:themeColor="text1"/>
                <w:sz w:val="18"/>
                <w:szCs w:val="18"/>
              </w:rPr>
            </w:pPr>
            <w:r w:rsidRPr="00B73E71">
              <w:rPr>
                <w:b/>
                <w:color w:val="000000" w:themeColor="text1"/>
                <w:sz w:val="18"/>
                <w:szCs w:val="18"/>
              </w:rPr>
              <w:t xml:space="preserve">     INDICADOR</w:t>
            </w:r>
          </w:p>
        </w:tc>
        <w:tc>
          <w:tcPr>
            <w:tcW w:w="3100" w:type="dxa"/>
            <w:tcBorders>
              <w:right w:val="single" w:sz="4" w:space="0" w:color="auto"/>
            </w:tcBorders>
          </w:tcPr>
          <w:p w14:paraId="16317034" w14:textId="77777777" w:rsidR="00C05D71" w:rsidRPr="00B73E71" w:rsidRDefault="00C05D71" w:rsidP="00B92ED2">
            <w:pPr>
              <w:rPr>
                <w:b/>
                <w:color w:val="000000" w:themeColor="text1"/>
                <w:sz w:val="18"/>
                <w:szCs w:val="18"/>
              </w:rPr>
            </w:pPr>
          </w:p>
          <w:p w14:paraId="01AA2A66" w14:textId="77777777" w:rsidR="00C05D71" w:rsidRPr="00B73E71" w:rsidRDefault="00C05D71" w:rsidP="00B92ED2">
            <w:pPr>
              <w:rPr>
                <w:b/>
                <w:color w:val="000000" w:themeColor="text1"/>
                <w:sz w:val="18"/>
                <w:szCs w:val="18"/>
              </w:rPr>
            </w:pPr>
            <w:r w:rsidRPr="00B73E71">
              <w:rPr>
                <w:b/>
                <w:color w:val="000000" w:themeColor="text1"/>
                <w:sz w:val="18"/>
                <w:szCs w:val="18"/>
              </w:rPr>
              <w:t xml:space="preserve">  ACTIVIDAD ESPECIFICA</w:t>
            </w:r>
          </w:p>
        </w:tc>
        <w:tc>
          <w:tcPr>
            <w:tcW w:w="1810" w:type="dxa"/>
            <w:tcBorders>
              <w:left w:val="single" w:sz="4" w:space="0" w:color="auto"/>
            </w:tcBorders>
          </w:tcPr>
          <w:p w14:paraId="782944AC" w14:textId="77777777" w:rsidR="00C05D71" w:rsidRPr="00B73E71" w:rsidRDefault="00C05D71" w:rsidP="00B92ED2">
            <w:pPr>
              <w:rPr>
                <w:b/>
                <w:color w:val="000000" w:themeColor="text1"/>
                <w:sz w:val="18"/>
                <w:szCs w:val="18"/>
              </w:rPr>
            </w:pPr>
          </w:p>
          <w:p w14:paraId="623C6E79" w14:textId="77777777" w:rsidR="00C05D71" w:rsidRPr="00B73E71" w:rsidRDefault="00C05D71" w:rsidP="00B92ED2">
            <w:pPr>
              <w:rPr>
                <w:b/>
                <w:color w:val="000000" w:themeColor="text1"/>
                <w:sz w:val="18"/>
                <w:szCs w:val="18"/>
              </w:rPr>
            </w:pPr>
            <w:r w:rsidRPr="00B73E71">
              <w:rPr>
                <w:b/>
                <w:color w:val="000000" w:themeColor="text1"/>
                <w:sz w:val="18"/>
                <w:szCs w:val="18"/>
              </w:rPr>
              <w:t>RESPONSABLE</w:t>
            </w:r>
          </w:p>
        </w:tc>
        <w:tc>
          <w:tcPr>
            <w:tcW w:w="1546" w:type="dxa"/>
          </w:tcPr>
          <w:p w14:paraId="4367043B" w14:textId="77777777" w:rsidR="00C05D71" w:rsidRPr="00B73E71" w:rsidRDefault="00C05D71" w:rsidP="00B92ED2">
            <w:pPr>
              <w:jc w:val="center"/>
              <w:rPr>
                <w:b/>
                <w:color w:val="000000" w:themeColor="text1"/>
                <w:sz w:val="18"/>
                <w:szCs w:val="18"/>
              </w:rPr>
            </w:pPr>
          </w:p>
          <w:p w14:paraId="621A10F7" w14:textId="77777777" w:rsidR="00C05D71" w:rsidRPr="00B73E71" w:rsidRDefault="00C05D71" w:rsidP="00B92ED2">
            <w:pPr>
              <w:jc w:val="center"/>
              <w:rPr>
                <w:b/>
                <w:color w:val="000000" w:themeColor="text1"/>
                <w:sz w:val="18"/>
                <w:szCs w:val="18"/>
              </w:rPr>
            </w:pPr>
            <w:r w:rsidRPr="00B73E71">
              <w:rPr>
                <w:b/>
                <w:color w:val="000000" w:themeColor="text1"/>
                <w:sz w:val="18"/>
                <w:szCs w:val="18"/>
              </w:rPr>
              <w:t>COORDINADOR</w:t>
            </w:r>
          </w:p>
        </w:tc>
        <w:tc>
          <w:tcPr>
            <w:tcW w:w="1492" w:type="dxa"/>
          </w:tcPr>
          <w:p w14:paraId="1D09C327" w14:textId="77777777" w:rsidR="00C05D71" w:rsidRPr="00B73E71" w:rsidRDefault="00C05D71" w:rsidP="00B92ED2">
            <w:pPr>
              <w:rPr>
                <w:b/>
                <w:color w:val="000000" w:themeColor="text1"/>
                <w:sz w:val="18"/>
                <w:szCs w:val="18"/>
              </w:rPr>
            </w:pPr>
          </w:p>
          <w:p w14:paraId="1A906678" w14:textId="77777777" w:rsidR="00C05D71" w:rsidRPr="00B73E71" w:rsidRDefault="00C05D71" w:rsidP="00B92ED2">
            <w:pPr>
              <w:rPr>
                <w:b/>
                <w:color w:val="000000" w:themeColor="text1"/>
                <w:sz w:val="18"/>
                <w:szCs w:val="18"/>
              </w:rPr>
            </w:pPr>
            <w:r w:rsidRPr="00B73E71">
              <w:rPr>
                <w:b/>
                <w:color w:val="000000" w:themeColor="text1"/>
                <w:sz w:val="18"/>
                <w:szCs w:val="18"/>
              </w:rPr>
              <w:t>PRESUPUESTO/</w:t>
            </w:r>
          </w:p>
          <w:p w14:paraId="30B7BF05" w14:textId="77777777" w:rsidR="00C05D71" w:rsidRPr="00B73E71" w:rsidRDefault="00C05D71" w:rsidP="00B92ED2">
            <w:pPr>
              <w:jc w:val="center"/>
              <w:rPr>
                <w:b/>
                <w:color w:val="000000" w:themeColor="text1"/>
                <w:sz w:val="18"/>
                <w:szCs w:val="18"/>
              </w:rPr>
            </w:pPr>
            <w:r w:rsidRPr="00B73E71">
              <w:rPr>
                <w:b/>
                <w:color w:val="000000" w:themeColor="text1"/>
                <w:sz w:val="18"/>
                <w:szCs w:val="18"/>
              </w:rPr>
              <w:t>FUENTE DE FINANCIAMIENTO</w:t>
            </w:r>
          </w:p>
        </w:tc>
      </w:tr>
    </w:tbl>
    <w:tbl>
      <w:tblPr>
        <w:tblpPr w:leftFromText="141" w:rightFromText="141" w:vertAnchor="text" w:tblpX="-86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410"/>
        <w:gridCol w:w="1701"/>
        <w:gridCol w:w="2976"/>
        <w:gridCol w:w="1985"/>
        <w:gridCol w:w="1417"/>
        <w:gridCol w:w="1560"/>
      </w:tblGrid>
      <w:tr w:rsidR="00C05D71" w:rsidRPr="00356199" w14:paraId="23B11AD4" w14:textId="77777777" w:rsidTr="00B92ED2">
        <w:trPr>
          <w:trHeight w:val="555"/>
        </w:trPr>
        <w:tc>
          <w:tcPr>
            <w:tcW w:w="2547" w:type="dxa"/>
          </w:tcPr>
          <w:p w14:paraId="5A430B2A" w14:textId="77777777" w:rsidR="00C05D71" w:rsidRPr="002345CF" w:rsidRDefault="00C05D71" w:rsidP="00B92ED2">
            <w:pPr>
              <w:spacing w:after="0"/>
              <w:jc w:val="both"/>
              <w:rPr>
                <w:color w:val="000000" w:themeColor="text1"/>
                <w:sz w:val="18"/>
                <w:szCs w:val="18"/>
              </w:rPr>
            </w:pPr>
            <w:r w:rsidRPr="002345CF">
              <w:rPr>
                <w:color w:val="000000" w:themeColor="text1"/>
                <w:sz w:val="18"/>
                <w:szCs w:val="18"/>
              </w:rPr>
              <w:t xml:space="preserve">Brindar </w:t>
            </w:r>
            <w:r>
              <w:rPr>
                <w:color w:val="000000" w:themeColor="text1"/>
                <w:sz w:val="18"/>
                <w:szCs w:val="18"/>
              </w:rPr>
              <w:t xml:space="preserve">Asesoría jurídica oportuna con credibilidad, eficacia jurídica a los usuarios de la municipalidad. </w:t>
            </w:r>
          </w:p>
        </w:tc>
        <w:tc>
          <w:tcPr>
            <w:tcW w:w="2410" w:type="dxa"/>
          </w:tcPr>
          <w:p w14:paraId="59102239" w14:textId="77777777" w:rsidR="00C05D71" w:rsidRPr="002345CF" w:rsidRDefault="00C05D71" w:rsidP="00B92ED2">
            <w:pPr>
              <w:spacing w:after="0"/>
              <w:jc w:val="both"/>
              <w:rPr>
                <w:color w:val="000000" w:themeColor="text1"/>
                <w:sz w:val="18"/>
                <w:szCs w:val="18"/>
              </w:rPr>
            </w:pPr>
            <w:r>
              <w:rPr>
                <w:color w:val="000000" w:themeColor="text1"/>
                <w:sz w:val="18"/>
                <w:szCs w:val="18"/>
              </w:rPr>
              <w:t>Asesorar y brindar servicios jurídicos que estén al Alcance de la Unidad jurídica y la Municipalidad.</w:t>
            </w:r>
          </w:p>
        </w:tc>
        <w:tc>
          <w:tcPr>
            <w:tcW w:w="1701" w:type="dxa"/>
          </w:tcPr>
          <w:p w14:paraId="5AFDC7FC" w14:textId="77777777" w:rsidR="00C05D71" w:rsidRPr="002345CF" w:rsidRDefault="00C05D71" w:rsidP="00B92ED2">
            <w:pPr>
              <w:spacing w:after="0"/>
              <w:jc w:val="both"/>
              <w:rPr>
                <w:color w:val="000000" w:themeColor="text1"/>
                <w:sz w:val="18"/>
                <w:szCs w:val="18"/>
              </w:rPr>
            </w:pPr>
            <w:r>
              <w:rPr>
                <w:color w:val="000000" w:themeColor="text1"/>
                <w:sz w:val="18"/>
                <w:szCs w:val="18"/>
              </w:rPr>
              <w:t>Atender y resolver las necesidades de usuarios que requieran servicios municipales o asesorar que instancias debe seguir.</w:t>
            </w:r>
          </w:p>
        </w:tc>
        <w:tc>
          <w:tcPr>
            <w:tcW w:w="2976" w:type="dxa"/>
          </w:tcPr>
          <w:p w14:paraId="54EE023C" w14:textId="77777777" w:rsidR="00C05D71" w:rsidRPr="002345CF" w:rsidRDefault="00C05D71" w:rsidP="00B92ED2">
            <w:pPr>
              <w:spacing w:after="0"/>
              <w:jc w:val="both"/>
              <w:rPr>
                <w:color w:val="000000" w:themeColor="text1"/>
                <w:sz w:val="18"/>
                <w:szCs w:val="18"/>
              </w:rPr>
            </w:pPr>
            <w:r>
              <w:rPr>
                <w:color w:val="000000" w:themeColor="text1"/>
                <w:sz w:val="18"/>
                <w:szCs w:val="18"/>
              </w:rPr>
              <w:t xml:space="preserve">Asesoría y elaboración de instrumentos jurídicos. </w:t>
            </w:r>
          </w:p>
        </w:tc>
        <w:tc>
          <w:tcPr>
            <w:tcW w:w="1985" w:type="dxa"/>
          </w:tcPr>
          <w:p w14:paraId="49D8A305" w14:textId="77777777" w:rsidR="00C05D71" w:rsidRPr="002345CF" w:rsidRDefault="00C05D71" w:rsidP="00B92ED2">
            <w:pPr>
              <w:spacing w:after="0"/>
              <w:jc w:val="both"/>
              <w:rPr>
                <w:color w:val="000000" w:themeColor="text1"/>
                <w:sz w:val="18"/>
                <w:szCs w:val="18"/>
              </w:rPr>
            </w:pPr>
            <w:r>
              <w:rPr>
                <w:color w:val="000000" w:themeColor="text1"/>
                <w:sz w:val="18"/>
                <w:szCs w:val="18"/>
              </w:rPr>
              <w:t xml:space="preserve">Jefe de la Unidad, como Asistente de la Unidad. </w:t>
            </w:r>
          </w:p>
        </w:tc>
        <w:tc>
          <w:tcPr>
            <w:tcW w:w="1417" w:type="dxa"/>
          </w:tcPr>
          <w:p w14:paraId="16F2CDE3" w14:textId="77777777" w:rsidR="00C05D71" w:rsidRPr="002345CF" w:rsidRDefault="00C05D71" w:rsidP="00B92ED2">
            <w:pPr>
              <w:spacing w:after="0"/>
              <w:ind w:left="4"/>
              <w:jc w:val="both"/>
              <w:rPr>
                <w:color w:val="000000" w:themeColor="text1"/>
                <w:sz w:val="18"/>
                <w:szCs w:val="18"/>
              </w:rPr>
            </w:pPr>
            <w:r>
              <w:rPr>
                <w:color w:val="000000" w:themeColor="text1"/>
                <w:sz w:val="18"/>
                <w:szCs w:val="18"/>
              </w:rPr>
              <w:t>Alcalde Municipal,  Síndico</w:t>
            </w:r>
          </w:p>
        </w:tc>
        <w:tc>
          <w:tcPr>
            <w:tcW w:w="1560" w:type="dxa"/>
          </w:tcPr>
          <w:p w14:paraId="7BD1337C" w14:textId="77777777" w:rsidR="00C05D71" w:rsidRPr="002345CF" w:rsidRDefault="00C05D71" w:rsidP="00B92ED2">
            <w:pPr>
              <w:spacing w:after="0"/>
              <w:ind w:left="4"/>
              <w:jc w:val="both"/>
              <w:rPr>
                <w:color w:val="000000" w:themeColor="text1"/>
                <w:sz w:val="18"/>
                <w:szCs w:val="18"/>
              </w:rPr>
            </w:pPr>
          </w:p>
        </w:tc>
      </w:tr>
      <w:tr w:rsidR="00C05D71" w:rsidRPr="00356199" w14:paraId="139E7A85" w14:textId="77777777" w:rsidTr="00B92ED2">
        <w:trPr>
          <w:trHeight w:val="425"/>
        </w:trPr>
        <w:tc>
          <w:tcPr>
            <w:tcW w:w="2547" w:type="dxa"/>
          </w:tcPr>
          <w:p w14:paraId="5C5EF761" w14:textId="77777777" w:rsidR="00C05D71" w:rsidRPr="002345CF" w:rsidRDefault="00C05D71" w:rsidP="00B92ED2">
            <w:pPr>
              <w:spacing w:after="0"/>
              <w:ind w:left="4"/>
              <w:jc w:val="both"/>
              <w:rPr>
                <w:color w:val="000000" w:themeColor="text1"/>
                <w:sz w:val="18"/>
                <w:szCs w:val="18"/>
              </w:rPr>
            </w:pPr>
            <w:r>
              <w:rPr>
                <w:color w:val="000000" w:themeColor="text1"/>
                <w:sz w:val="18"/>
                <w:szCs w:val="18"/>
              </w:rPr>
              <w:lastRenderedPageBreak/>
              <w:t>Representar y defender judicialmente al Alcalde y a su Concejo Municipal, en los procesos que este demande o sean demandados, o en los de carácter extrajudicial que a la municipalidad le interesen.</w:t>
            </w:r>
          </w:p>
        </w:tc>
        <w:tc>
          <w:tcPr>
            <w:tcW w:w="2410" w:type="dxa"/>
          </w:tcPr>
          <w:p w14:paraId="42451F34" w14:textId="77777777" w:rsidR="00C05D71" w:rsidRPr="002345CF" w:rsidRDefault="00C05D71" w:rsidP="00B92ED2">
            <w:pPr>
              <w:spacing w:after="0"/>
              <w:ind w:left="4"/>
              <w:jc w:val="both"/>
              <w:rPr>
                <w:color w:val="000000" w:themeColor="text1"/>
                <w:sz w:val="18"/>
                <w:szCs w:val="18"/>
              </w:rPr>
            </w:pPr>
            <w:r>
              <w:rPr>
                <w:color w:val="000000" w:themeColor="text1"/>
                <w:sz w:val="18"/>
                <w:szCs w:val="18"/>
              </w:rPr>
              <w:t>Defender los intereses de la municipalidad en las acciones judiciales en los que sé que pueden intervenir como actor o demandado</w:t>
            </w:r>
          </w:p>
        </w:tc>
        <w:tc>
          <w:tcPr>
            <w:tcW w:w="1701" w:type="dxa"/>
          </w:tcPr>
          <w:p w14:paraId="70CAD4FF" w14:textId="77777777" w:rsidR="00C05D71" w:rsidRPr="002345CF" w:rsidRDefault="00C05D71" w:rsidP="00B92ED2">
            <w:pPr>
              <w:spacing w:after="0"/>
              <w:rPr>
                <w:color w:val="000000" w:themeColor="text1"/>
                <w:sz w:val="18"/>
                <w:szCs w:val="18"/>
              </w:rPr>
            </w:pPr>
            <w:r>
              <w:rPr>
                <w:color w:val="000000" w:themeColor="text1"/>
                <w:sz w:val="18"/>
                <w:szCs w:val="18"/>
              </w:rPr>
              <w:t xml:space="preserve">De conformidad con al acuerdo municipal donde se nombra al representante legal de la municipalidad  </w:t>
            </w:r>
          </w:p>
        </w:tc>
        <w:tc>
          <w:tcPr>
            <w:tcW w:w="2976" w:type="dxa"/>
          </w:tcPr>
          <w:p w14:paraId="305A22F0" w14:textId="77777777" w:rsidR="00C05D71" w:rsidRPr="002345CF" w:rsidRDefault="00C05D71" w:rsidP="00B92ED2">
            <w:pPr>
              <w:spacing w:after="0"/>
              <w:ind w:left="4"/>
              <w:jc w:val="both"/>
              <w:rPr>
                <w:color w:val="000000" w:themeColor="text1"/>
                <w:sz w:val="18"/>
                <w:szCs w:val="18"/>
              </w:rPr>
            </w:pPr>
            <w:r>
              <w:rPr>
                <w:color w:val="000000" w:themeColor="text1"/>
                <w:sz w:val="18"/>
                <w:szCs w:val="18"/>
              </w:rPr>
              <w:t xml:space="preserve">Mostrase parte, conciliar, desistir, allanarse, renunciar, transar, reconvenir, recibir emplazamientos en los procesos judiciales </w:t>
            </w:r>
          </w:p>
        </w:tc>
        <w:tc>
          <w:tcPr>
            <w:tcW w:w="1985" w:type="dxa"/>
          </w:tcPr>
          <w:p w14:paraId="0CFB2509" w14:textId="77777777" w:rsidR="00C05D71" w:rsidRPr="002345CF" w:rsidRDefault="00C05D71" w:rsidP="00B92ED2">
            <w:pPr>
              <w:spacing w:after="0"/>
              <w:ind w:left="4"/>
              <w:jc w:val="both"/>
              <w:rPr>
                <w:color w:val="000000" w:themeColor="text1"/>
                <w:sz w:val="18"/>
                <w:szCs w:val="18"/>
              </w:rPr>
            </w:pPr>
            <w:r>
              <w:rPr>
                <w:color w:val="000000" w:themeColor="text1"/>
                <w:sz w:val="18"/>
                <w:szCs w:val="18"/>
              </w:rPr>
              <w:t xml:space="preserve">Jefe de la unidad </w:t>
            </w:r>
            <w:r>
              <w:t xml:space="preserve"> </w:t>
            </w:r>
            <w:r w:rsidRPr="00E84D2F">
              <w:rPr>
                <w:color w:val="000000" w:themeColor="text1"/>
                <w:sz w:val="18"/>
                <w:szCs w:val="18"/>
              </w:rPr>
              <w:t>Asistente de la Unidad</w:t>
            </w:r>
          </w:p>
        </w:tc>
        <w:tc>
          <w:tcPr>
            <w:tcW w:w="1417" w:type="dxa"/>
          </w:tcPr>
          <w:p w14:paraId="19C88790" w14:textId="77777777" w:rsidR="00C05D71" w:rsidRPr="002345CF" w:rsidRDefault="00C05D71" w:rsidP="00B92ED2">
            <w:pPr>
              <w:spacing w:after="0"/>
              <w:jc w:val="center"/>
              <w:rPr>
                <w:color w:val="000000" w:themeColor="text1"/>
                <w:sz w:val="18"/>
                <w:szCs w:val="18"/>
              </w:rPr>
            </w:pPr>
            <w:r w:rsidRPr="000B1BF6">
              <w:rPr>
                <w:color w:val="000000" w:themeColor="text1"/>
                <w:sz w:val="18"/>
                <w:szCs w:val="18"/>
              </w:rPr>
              <w:t>Alcalde Municipal</w:t>
            </w:r>
            <w:r>
              <w:rPr>
                <w:color w:val="000000" w:themeColor="text1"/>
                <w:sz w:val="18"/>
                <w:szCs w:val="18"/>
              </w:rPr>
              <w:t xml:space="preserve">  Síndico y </w:t>
            </w:r>
          </w:p>
        </w:tc>
        <w:tc>
          <w:tcPr>
            <w:tcW w:w="1560" w:type="dxa"/>
          </w:tcPr>
          <w:p w14:paraId="3D05691E" w14:textId="77777777" w:rsidR="00C05D71" w:rsidRPr="002345CF" w:rsidRDefault="00C05D71" w:rsidP="00B92ED2">
            <w:pPr>
              <w:spacing w:after="0"/>
              <w:ind w:left="4"/>
              <w:jc w:val="both"/>
              <w:rPr>
                <w:color w:val="000000" w:themeColor="text1"/>
                <w:sz w:val="18"/>
                <w:szCs w:val="18"/>
              </w:rPr>
            </w:pPr>
          </w:p>
        </w:tc>
      </w:tr>
      <w:tr w:rsidR="00C05D71" w:rsidRPr="00356199" w14:paraId="00E9B6FC" w14:textId="77777777" w:rsidTr="00B92ED2">
        <w:trPr>
          <w:trHeight w:val="425"/>
        </w:trPr>
        <w:tc>
          <w:tcPr>
            <w:tcW w:w="2547" w:type="dxa"/>
          </w:tcPr>
          <w:p w14:paraId="41CEF2E5"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Elaborar instrumentos jurídicos en los que la Municipalidad tenga interés ya sean estas compraventas, donaciones, comodatos y arrendamientos.  </w:t>
            </w:r>
          </w:p>
        </w:tc>
        <w:tc>
          <w:tcPr>
            <w:tcW w:w="2410" w:type="dxa"/>
          </w:tcPr>
          <w:p w14:paraId="3B4905F8" w14:textId="77777777" w:rsidR="00C05D71" w:rsidRDefault="00C05D71" w:rsidP="00B92ED2">
            <w:pPr>
              <w:spacing w:after="0"/>
              <w:ind w:left="4"/>
              <w:jc w:val="both"/>
              <w:rPr>
                <w:color w:val="000000" w:themeColor="text1"/>
                <w:sz w:val="18"/>
                <w:szCs w:val="18"/>
              </w:rPr>
            </w:pPr>
            <w:r>
              <w:rPr>
                <w:color w:val="000000" w:themeColor="text1"/>
                <w:sz w:val="18"/>
                <w:szCs w:val="18"/>
              </w:rPr>
              <w:t>Legalización de Documentos jurídicos.</w:t>
            </w:r>
          </w:p>
        </w:tc>
        <w:tc>
          <w:tcPr>
            <w:tcW w:w="1701" w:type="dxa"/>
          </w:tcPr>
          <w:p w14:paraId="7B76DF92" w14:textId="77777777" w:rsidR="00C05D71" w:rsidRDefault="00C05D71" w:rsidP="00B92ED2">
            <w:pPr>
              <w:spacing w:after="0"/>
              <w:rPr>
                <w:color w:val="000000" w:themeColor="text1"/>
                <w:sz w:val="18"/>
                <w:szCs w:val="18"/>
              </w:rPr>
            </w:pPr>
            <w:r>
              <w:rPr>
                <w:color w:val="000000" w:themeColor="text1"/>
                <w:sz w:val="18"/>
                <w:szCs w:val="18"/>
              </w:rPr>
              <w:t>Documentación necesaria como, acuerdos, ubicaciones catastrales, planos aprobados por el CNR, etc.</w:t>
            </w:r>
          </w:p>
        </w:tc>
        <w:tc>
          <w:tcPr>
            <w:tcW w:w="2976" w:type="dxa"/>
          </w:tcPr>
          <w:p w14:paraId="1A6BD422"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Elaboración de contratos y efectuar las respectivas diligencias de escrituración  </w:t>
            </w:r>
          </w:p>
        </w:tc>
        <w:tc>
          <w:tcPr>
            <w:tcW w:w="1985" w:type="dxa"/>
          </w:tcPr>
          <w:p w14:paraId="35B5EC00" w14:textId="77777777" w:rsidR="00C05D71" w:rsidRDefault="00C05D71" w:rsidP="00B92ED2">
            <w:pPr>
              <w:spacing w:after="0"/>
              <w:ind w:left="4"/>
              <w:jc w:val="both"/>
              <w:rPr>
                <w:color w:val="000000" w:themeColor="text1"/>
                <w:sz w:val="18"/>
                <w:szCs w:val="18"/>
              </w:rPr>
            </w:pPr>
            <w:r>
              <w:rPr>
                <w:color w:val="000000" w:themeColor="text1"/>
                <w:sz w:val="18"/>
                <w:szCs w:val="18"/>
              </w:rPr>
              <w:t>Jefe de la Unidad, como Asistente de la Unidad.</w:t>
            </w:r>
          </w:p>
        </w:tc>
        <w:tc>
          <w:tcPr>
            <w:tcW w:w="1417" w:type="dxa"/>
          </w:tcPr>
          <w:p w14:paraId="1F2B9910" w14:textId="77777777" w:rsidR="00C05D71" w:rsidRPr="000B1BF6" w:rsidRDefault="00C05D71" w:rsidP="00B92ED2">
            <w:pPr>
              <w:spacing w:after="0"/>
              <w:jc w:val="center"/>
              <w:rPr>
                <w:color w:val="000000" w:themeColor="text1"/>
                <w:sz w:val="18"/>
                <w:szCs w:val="18"/>
              </w:rPr>
            </w:pPr>
            <w:r>
              <w:rPr>
                <w:color w:val="000000" w:themeColor="text1"/>
                <w:sz w:val="18"/>
                <w:szCs w:val="18"/>
              </w:rPr>
              <w:t xml:space="preserve">Alcalde Municipal y </w:t>
            </w:r>
            <w:r>
              <w:t xml:space="preserve"> </w:t>
            </w:r>
            <w:r w:rsidRPr="004C3F21">
              <w:rPr>
                <w:color w:val="000000" w:themeColor="text1"/>
                <w:sz w:val="18"/>
                <w:szCs w:val="18"/>
              </w:rPr>
              <w:t>Síndico</w:t>
            </w:r>
          </w:p>
        </w:tc>
        <w:tc>
          <w:tcPr>
            <w:tcW w:w="1560" w:type="dxa"/>
          </w:tcPr>
          <w:p w14:paraId="669BC537" w14:textId="77777777" w:rsidR="00C05D71" w:rsidRPr="002345CF" w:rsidRDefault="00C05D71" w:rsidP="00B92ED2">
            <w:pPr>
              <w:spacing w:after="0"/>
              <w:ind w:left="4"/>
              <w:jc w:val="both"/>
              <w:rPr>
                <w:color w:val="000000" w:themeColor="text1"/>
                <w:sz w:val="18"/>
                <w:szCs w:val="18"/>
              </w:rPr>
            </w:pPr>
          </w:p>
        </w:tc>
      </w:tr>
      <w:tr w:rsidR="00C05D71" w:rsidRPr="00356199" w14:paraId="6AB49E31" w14:textId="77777777" w:rsidTr="00B92ED2">
        <w:trPr>
          <w:trHeight w:val="425"/>
        </w:trPr>
        <w:tc>
          <w:tcPr>
            <w:tcW w:w="2547" w:type="dxa"/>
          </w:tcPr>
          <w:p w14:paraId="211D9985" w14:textId="77777777" w:rsidR="00C05D71" w:rsidRDefault="00C05D71" w:rsidP="00B92ED2">
            <w:pPr>
              <w:spacing w:after="0"/>
              <w:ind w:left="4"/>
              <w:jc w:val="both"/>
              <w:rPr>
                <w:color w:val="000000" w:themeColor="text1"/>
                <w:sz w:val="18"/>
                <w:szCs w:val="18"/>
              </w:rPr>
            </w:pPr>
            <w:r>
              <w:rPr>
                <w:color w:val="000000" w:themeColor="text1"/>
                <w:sz w:val="18"/>
                <w:szCs w:val="18"/>
              </w:rPr>
              <w:t>Revisar los contratos de arrendamientos de puestos de mercado y concesiones.</w:t>
            </w:r>
          </w:p>
        </w:tc>
        <w:tc>
          <w:tcPr>
            <w:tcW w:w="2410" w:type="dxa"/>
          </w:tcPr>
          <w:p w14:paraId="07975119" w14:textId="77777777" w:rsidR="00C05D71" w:rsidRDefault="00C05D71" w:rsidP="00B92ED2">
            <w:pPr>
              <w:spacing w:after="0"/>
              <w:ind w:left="4"/>
              <w:jc w:val="both"/>
              <w:rPr>
                <w:color w:val="000000" w:themeColor="text1"/>
                <w:sz w:val="18"/>
                <w:szCs w:val="18"/>
              </w:rPr>
            </w:pPr>
            <w:r>
              <w:rPr>
                <w:color w:val="000000" w:themeColor="text1"/>
                <w:sz w:val="18"/>
                <w:szCs w:val="18"/>
              </w:rPr>
              <w:t>Verificar que los procesos de renovación de arrendamientos puestos de mercado y concesiones, cumplan con toda la documentación requerida por la Municipalidad.</w:t>
            </w:r>
          </w:p>
        </w:tc>
        <w:tc>
          <w:tcPr>
            <w:tcW w:w="1701" w:type="dxa"/>
          </w:tcPr>
          <w:p w14:paraId="0F132A6C" w14:textId="77777777" w:rsidR="00C05D71" w:rsidRDefault="00C05D71" w:rsidP="00B92ED2">
            <w:pPr>
              <w:spacing w:after="0"/>
              <w:rPr>
                <w:color w:val="000000" w:themeColor="text1"/>
                <w:sz w:val="18"/>
                <w:szCs w:val="18"/>
              </w:rPr>
            </w:pPr>
            <w:r>
              <w:rPr>
                <w:color w:val="000000" w:themeColor="text1"/>
                <w:sz w:val="18"/>
                <w:szCs w:val="18"/>
              </w:rPr>
              <w:t xml:space="preserve">Documentación requerida tales como documentos del arrendante, medida del puesto y solvencia municipal. </w:t>
            </w:r>
          </w:p>
          <w:p w14:paraId="530ED986" w14:textId="77777777" w:rsidR="0074199D" w:rsidRDefault="0074199D" w:rsidP="00B92ED2">
            <w:pPr>
              <w:spacing w:after="0"/>
              <w:rPr>
                <w:color w:val="000000" w:themeColor="text1"/>
                <w:sz w:val="18"/>
                <w:szCs w:val="18"/>
              </w:rPr>
            </w:pPr>
          </w:p>
        </w:tc>
        <w:tc>
          <w:tcPr>
            <w:tcW w:w="2976" w:type="dxa"/>
          </w:tcPr>
          <w:p w14:paraId="7BBBDD07" w14:textId="77777777" w:rsidR="00C05D71" w:rsidRDefault="00C05D71" w:rsidP="00B92ED2">
            <w:pPr>
              <w:spacing w:after="0"/>
              <w:ind w:left="4"/>
              <w:jc w:val="both"/>
              <w:rPr>
                <w:color w:val="000000" w:themeColor="text1"/>
                <w:sz w:val="18"/>
                <w:szCs w:val="18"/>
              </w:rPr>
            </w:pPr>
            <w:r>
              <w:rPr>
                <w:color w:val="000000" w:themeColor="text1"/>
                <w:sz w:val="18"/>
                <w:szCs w:val="18"/>
              </w:rPr>
              <w:t>Verificar que los procesos de renovación de contratos de arrendamientos y concesiones estén apegados a las normas y formalidades institucionales.</w:t>
            </w:r>
          </w:p>
        </w:tc>
        <w:tc>
          <w:tcPr>
            <w:tcW w:w="1985" w:type="dxa"/>
          </w:tcPr>
          <w:p w14:paraId="711B5AEA" w14:textId="77777777" w:rsidR="00C05D71" w:rsidRDefault="00C05D71" w:rsidP="00B92ED2">
            <w:pPr>
              <w:spacing w:after="0"/>
              <w:ind w:left="4"/>
              <w:jc w:val="both"/>
              <w:rPr>
                <w:color w:val="000000" w:themeColor="text1"/>
                <w:sz w:val="18"/>
                <w:szCs w:val="18"/>
              </w:rPr>
            </w:pPr>
            <w:r>
              <w:rPr>
                <w:color w:val="000000" w:themeColor="text1"/>
                <w:sz w:val="18"/>
                <w:szCs w:val="18"/>
              </w:rPr>
              <w:t>Jefe de Unidad como asistente de la Unidad.</w:t>
            </w:r>
          </w:p>
        </w:tc>
        <w:tc>
          <w:tcPr>
            <w:tcW w:w="1417" w:type="dxa"/>
          </w:tcPr>
          <w:p w14:paraId="417BA923" w14:textId="77777777" w:rsidR="00C05D71" w:rsidRPr="000B1BF6" w:rsidRDefault="00C05D71" w:rsidP="00B92ED2">
            <w:pPr>
              <w:spacing w:after="0"/>
              <w:jc w:val="center"/>
              <w:rPr>
                <w:color w:val="000000" w:themeColor="text1"/>
                <w:sz w:val="18"/>
                <w:szCs w:val="18"/>
              </w:rPr>
            </w:pPr>
            <w:r>
              <w:rPr>
                <w:color w:val="000000" w:themeColor="text1"/>
                <w:sz w:val="18"/>
                <w:szCs w:val="18"/>
              </w:rPr>
              <w:t xml:space="preserve">Alcalde, Síndico y Secretario </w:t>
            </w:r>
          </w:p>
        </w:tc>
        <w:tc>
          <w:tcPr>
            <w:tcW w:w="1560" w:type="dxa"/>
          </w:tcPr>
          <w:p w14:paraId="40146D5F" w14:textId="77777777" w:rsidR="00C05D71" w:rsidRPr="002345CF" w:rsidRDefault="00C05D71" w:rsidP="00B92ED2">
            <w:pPr>
              <w:spacing w:after="0"/>
              <w:ind w:left="4"/>
              <w:jc w:val="both"/>
              <w:rPr>
                <w:color w:val="000000" w:themeColor="text1"/>
                <w:sz w:val="18"/>
                <w:szCs w:val="18"/>
              </w:rPr>
            </w:pPr>
          </w:p>
        </w:tc>
      </w:tr>
      <w:tr w:rsidR="00C05D71" w:rsidRPr="00356199" w14:paraId="157243B2" w14:textId="77777777" w:rsidTr="00B92ED2">
        <w:trPr>
          <w:trHeight w:val="425"/>
        </w:trPr>
        <w:tc>
          <w:tcPr>
            <w:tcW w:w="2547" w:type="dxa"/>
          </w:tcPr>
          <w:p w14:paraId="5160F13A"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Facilitar Información a los Usuarios sobre la documentación y formalidades requeridas para optar a los matrimonios colectivos en la Municipalidad. </w:t>
            </w:r>
          </w:p>
          <w:p w14:paraId="2E259EFC" w14:textId="77777777" w:rsidR="0074199D" w:rsidRDefault="0074199D" w:rsidP="00B92ED2">
            <w:pPr>
              <w:spacing w:after="0"/>
              <w:ind w:left="4"/>
              <w:jc w:val="both"/>
              <w:rPr>
                <w:color w:val="000000" w:themeColor="text1"/>
                <w:sz w:val="18"/>
                <w:szCs w:val="18"/>
              </w:rPr>
            </w:pPr>
          </w:p>
        </w:tc>
        <w:tc>
          <w:tcPr>
            <w:tcW w:w="2410" w:type="dxa"/>
          </w:tcPr>
          <w:p w14:paraId="7450F393"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Orientar al Usuario de la Municipalidad para que cumpla con la documentación que exige las leyes Salvadoreñas </w:t>
            </w:r>
          </w:p>
        </w:tc>
        <w:tc>
          <w:tcPr>
            <w:tcW w:w="1701" w:type="dxa"/>
          </w:tcPr>
          <w:p w14:paraId="609D39EC" w14:textId="77777777" w:rsidR="00C05D71" w:rsidRDefault="00C05D71" w:rsidP="00B92ED2">
            <w:pPr>
              <w:spacing w:after="0"/>
              <w:rPr>
                <w:color w:val="000000" w:themeColor="text1"/>
                <w:sz w:val="18"/>
                <w:szCs w:val="18"/>
              </w:rPr>
            </w:pPr>
            <w:r>
              <w:rPr>
                <w:color w:val="000000" w:themeColor="text1"/>
                <w:sz w:val="18"/>
                <w:szCs w:val="18"/>
              </w:rPr>
              <w:t xml:space="preserve">Número de celebraciones de matrimonios que se agenda.  </w:t>
            </w:r>
          </w:p>
        </w:tc>
        <w:tc>
          <w:tcPr>
            <w:tcW w:w="2976" w:type="dxa"/>
          </w:tcPr>
          <w:p w14:paraId="0AC405C1" w14:textId="77777777" w:rsidR="00C05D71" w:rsidRDefault="00C05D71" w:rsidP="00B92ED2">
            <w:pPr>
              <w:spacing w:after="0"/>
              <w:ind w:left="4"/>
              <w:jc w:val="both"/>
              <w:rPr>
                <w:color w:val="000000" w:themeColor="text1"/>
                <w:sz w:val="18"/>
                <w:szCs w:val="18"/>
              </w:rPr>
            </w:pPr>
            <w:r>
              <w:rPr>
                <w:color w:val="000000" w:themeColor="text1"/>
                <w:sz w:val="18"/>
                <w:szCs w:val="18"/>
              </w:rPr>
              <w:t>Elaborar las Actas que conforman el expediente Matrimonial.</w:t>
            </w:r>
          </w:p>
        </w:tc>
        <w:tc>
          <w:tcPr>
            <w:tcW w:w="1985" w:type="dxa"/>
          </w:tcPr>
          <w:p w14:paraId="1D1D69A0" w14:textId="77777777" w:rsidR="00C05D71" w:rsidRDefault="00C05D71" w:rsidP="00B92ED2">
            <w:pPr>
              <w:spacing w:after="0"/>
              <w:ind w:left="4"/>
              <w:jc w:val="both"/>
              <w:rPr>
                <w:color w:val="000000" w:themeColor="text1"/>
                <w:sz w:val="18"/>
                <w:szCs w:val="18"/>
              </w:rPr>
            </w:pPr>
            <w:r w:rsidRPr="004F70D3">
              <w:rPr>
                <w:color w:val="000000" w:themeColor="text1"/>
                <w:sz w:val="18"/>
                <w:szCs w:val="18"/>
              </w:rPr>
              <w:t>Jefe de Unidad como asistente de la Unidad.</w:t>
            </w:r>
          </w:p>
        </w:tc>
        <w:tc>
          <w:tcPr>
            <w:tcW w:w="1417" w:type="dxa"/>
          </w:tcPr>
          <w:p w14:paraId="0C69CE8F" w14:textId="77777777" w:rsidR="00C05D71" w:rsidRPr="000B1BF6" w:rsidRDefault="00C05D71" w:rsidP="00B92ED2">
            <w:pPr>
              <w:spacing w:after="0"/>
              <w:jc w:val="center"/>
              <w:rPr>
                <w:color w:val="000000" w:themeColor="text1"/>
                <w:sz w:val="18"/>
                <w:szCs w:val="18"/>
              </w:rPr>
            </w:pPr>
            <w:r>
              <w:rPr>
                <w:color w:val="000000" w:themeColor="text1"/>
                <w:sz w:val="18"/>
                <w:szCs w:val="18"/>
              </w:rPr>
              <w:t>Alcalde y Secretario Municipal</w:t>
            </w:r>
          </w:p>
        </w:tc>
        <w:tc>
          <w:tcPr>
            <w:tcW w:w="1560" w:type="dxa"/>
          </w:tcPr>
          <w:p w14:paraId="5225F69A" w14:textId="77777777" w:rsidR="00C05D71" w:rsidRPr="002345CF" w:rsidRDefault="00C05D71" w:rsidP="00B92ED2">
            <w:pPr>
              <w:spacing w:after="0"/>
              <w:ind w:left="4"/>
              <w:jc w:val="both"/>
              <w:rPr>
                <w:color w:val="000000" w:themeColor="text1"/>
                <w:sz w:val="18"/>
                <w:szCs w:val="18"/>
              </w:rPr>
            </w:pPr>
          </w:p>
        </w:tc>
      </w:tr>
      <w:tr w:rsidR="00C05D71" w:rsidRPr="00356199" w14:paraId="36051DD5" w14:textId="77777777" w:rsidTr="00B92ED2">
        <w:trPr>
          <w:trHeight w:val="425"/>
        </w:trPr>
        <w:tc>
          <w:tcPr>
            <w:tcW w:w="2547" w:type="dxa"/>
          </w:tcPr>
          <w:p w14:paraId="2400E514" w14:textId="77777777" w:rsidR="00C05D71" w:rsidRDefault="00C05D71" w:rsidP="00B92ED2">
            <w:pPr>
              <w:spacing w:after="0"/>
              <w:ind w:left="4"/>
              <w:jc w:val="both"/>
              <w:rPr>
                <w:color w:val="000000" w:themeColor="text1"/>
                <w:sz w:val="18"/>
                <w:szCs w:val="18"/>
              </w:rPr>
            </w:pPr>
            <w:r>
              <w:rPr>
                <w:color w:val="000000" w:themeColor="text1"/>
                <w:sz w:val="18"/>
                <w:szCs w:val="18"/>
              </w:rPr>
              <w:t>Emitir opiniones jurídicas para que sean evaluados por el Consejo Municipal sobre procedimientos administrativos y solicitudes.</w:t>
            </w:r>
          </w:p>
          <w:p w14:paraId="5B9BBDA8" w14:textId="77777777" w:rsidR="0074199D" w:rsidRDefault="0074199D" w:rsidP="00B92ED2">
            <w:pPr>
              <w:spacing w:after="0"/>
              <w:ind w:left="4"/>
              <w:jc w:val="both"/>
              <w:rPr>
                <w:color w:val="000000" w:themeColor="text1"/>
                <w:sz w:val="18"/>
                <w:szCs w:val="18"/>
              </w:rPr>
            </w:pPr>
          </w:p>
        </w:tc>
        <w:tc>
          <w:tcPr>
            <w:tcW w:w="2410" w:type="dxa"/>
          </w:tcPr>
          <w:p w14:paraId="00C7C681"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Asesorar sobre la procedencia legal de la actuación Municipal </w:t>
            </w:r>
          </w:p>
        </w:tc>
        <w:tc>
          <w:tcPr>
            <w:tcW w:w="1701" w:type="dxa"/>
          </w:tcPr>
          <w:p w14:paraId="0B16E8A1" w14:textId="77777777" w:rsidR="00C05D71" w:rsidRDefault="00C05D71" w:rsidP="00B92ED2">
            <w:pPr>
              <w:spacing w:after="0"/>
              <w:jc w:val="both"/>
              <w:rPr>
                <w:color w:val="000000" w:themeColor="text1"/>
                <w:sz w:val="18"/>
                <w:szCs w:val="18"/>
              </w:rPr>
            </w:pPr>
            <w:r>
              <w:rPr>
                <w:color w:val="000000" w:themeColor="text1"/>
                <w:sz w:val="18"/>
                <w:szCs w:val="18"/>
              </w:rPr>
              <w:t>Acuerdos que emite el Concejo Municipal.</w:t>
            </w:r>
          </w:p>
        </w:tc>
        <w:tc>
          <w:tcPr>
            <w:tcW w:w="2976" w:type="dxa"/>
          </w:tcPr>
          <w:p w14:paraId="08E730F3"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Elaboración de dictámenes jurídicos por escrito con la fundamentación legal sobre determinados procedimientos administrativos.  </w:t>
            </w:r>
          </w:p>
        </w:tc>
        <w:tc>
          <w:tcPr>
            <w:tcW w:w="1985" w:type="dxa"/>
          </w:tcPr>
          <w:p w14:paraId="284D8BB2" w14:textId="77777777" w:rsidR="00C05D71" w:rsidRPr="004F70D3" w:rsidRDefault="00C05D71" w:rsidP="00B92ED2">
            <w:pPr>
              <w:spacing w:after="0"/>
              <w:ind w:left="4"/>
              <w:jc w:val="both"/>
              <w:rPr>
                <w:color w:val="000000" w:themeColor="text1"/>
                <w:sz w:val="18"/>
                <w:szCs w:val="18"/>
              </w:rPr>
            </w:pPr>
            <w:r>
              <w:rPr>
                <w:color w:val="000000" w:themeColor="text1"/>
                <w:sz w:val="18"/>
                <w:szCs w:val="18"/>
              </w:rPr>
              <w:t xml:space="preserve">Jefe de la Unidad. </w:t>
            </w:r>
          </w:p>
        </w:tc>
        <w:tc>
          <w:tcPr>
            <w:tcW w:w="1417" w:type="dxa"/>
          </w:tcPr>
          <w:p w14:paraId="41F4EA57" w14:textId="77777777" w:rsidR="00C05D71" w:rsidRDefault="00C05D71" w:rsidP="00B92ED2">
            <w:pPr>
              <w:spacing w:after="0"/>
              <w:jc w:val="center"/>
              <w:rPr>
                <w:color w:val="000000" w:themeColor="text1"/>
                <w:sz w:val="18"/>
                <w:szCs w:val="18"/>
              </w:rPr>
            </w:pPr>
            <w:r>
              <w:rPr>
                <w:color w:val="000000" w:themeColor="text1"/>
                <w:sz w:val="18"/>
                <w:szCs w:val="18"/>
              </w:rPr>
              <w:t>Alcalde Municipal y concejo.</w:t>
            </w:r>
          </w:p>
          <w:p w14:paraId="6BCEF66A" w14:textId="77777777" w:rsidR="00C05D71" w:rsidRDefault="00C05D71" w:rsidP="00B92ED2">
            <w:pPr>
              <w:spacing w:after="0"/>
              <w:jc w:val="center"/>
              <w:rPr>
                <w:color w:val="000000" w:themeColor="text1"/>
                <w:sz w:val="18"/>
                <w:szCs w:val="18"/>
              </w:rPr>
            </w:pPr>
            <w:r>
              <w:rPr>
                <w:color w:val="000000" w:themeColor="text1"/>
                <w:sz w:val="18"/>
                <w:szCs w:val="18"/>
              </w:rPr>
              <w:t xml:space="preserve"> </w:t>
            </w:r>
          </w:p>
        </w:tc>
        <w:tc>
          <w:tcPr>
            <w:tcW w:w="1560" w:type="dxa"/>
          </w:tcPr>
          <w:p w14:paraId="7DD02AC1" w14:textId="77777777" w:rsidR="00C05D71" w:rsidRPr="002345CF" w:rsidRDefault="00C05D71" w:rsidP="00B92ED2">
            <w:pPr>
              <w:spacing w:after="0"/>
              <w:ind w:left="4"/>
              <w:jc w:val="both"/>
              <w:rPr>
                <w:color w:val="000000" w:themeColor="text1"/>
                <w:sz w:val="18"/>
                <w:szCs w:val="18"/>
              </w:rPr>
            </w:pPr>
          </w:p>
        </w:tc>
      </w:tr>
      <w:tr w:rsidR="00C05D71" w:rsidRPr="00356199" w14:paraId="5FEE28E6" w14:textId="77777777" w:rsidTr="00B92ED2">
        <w:trPr>
          <w:trHeight w:val="425"/>
        </w:trPr>
        <w:tc>
          <w:tcPr>
            <w:tcW w:w="2547" w:type="dxa"/>
          </w:tcPr>
          <w:p w14:paraId="7D56479F"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Brindar apoyo jurídico a las diferentes ADESCOS del municipio de Acajutla. </w:t>
            </w:r>
          </w:p>
        </w:tc>
        <w:tc>
          <w:tcPr>
            <w:tcW w:w="2410" w:type="dxa"/>
          </w:tcPr>
          <w:p w14:paraId="72069765" w14:textId="77777777" w:rsidR="00C05D71" w:rsidRPr="00CE4D81" w:rsidRDefault="00C05D71" w:rsidP="00B92ED2">
            <w:pPr>
              <w:spacing w:after="0"/>
              <w:ind w:left="4"/>
              <w:jc w:val="both"/>
              <w:rPr>
                <w:color w:val="000000" w:themeColor="text1"/>
                <w:sz w:val="16"/>
                <w:szCs w:val="16"/>
              </w:rPr>
            </w:pPr>
            <w:r w:rsidRPr="00CE4D81">
              <w:rPr>
                <w:color w:val="000000" w:themeColor="text1"/>
                <w:sz w:val="16"/>
                <w:szCs w:val="16"/>
              </w:rPr>
              <w:t>Asesoramiento Legal para garantizar procedimientos apegados a derecho.</w:t>
            </w:r>
          </w:p>
        </w:tc>
        <w:tc>
          <w:tcPr>
            <w:tcW w:w="1701" w:type="dxa"/>
          </w:tcPr>
          <w:p w14:paraId="01EAE89E" w14:textId="77777777" w:rsidR="00C05D71" w:rsidRDefault="00C05D71" w:rsidP="00B92ED2">
            <w:pPr>
              <w:spacing w:after="0"/>
              <w:rPr>
                <w:color w:val="000000" w:themeColor="text1"/>
                <w:sz w:val="16"/>
                <w:szCs w:val="16"/>
              </w:rPr>
            </w:pPr>
            <w:r w:rsidRPr="00CE4D81">
              <w:rPr>
                <w:color w:val="000000" w:themeColor="text1"/>
                <w:sz w:val="16"/>
                <w:szCs w:val="16"/>
              </w:rPr>
              <w:t>Asesoramiento y asistencia en diferentes instituciones públicas como privadas.</w:t>
            </w:r>
          </w:p>
          <w:p w14:paraId="2BEAB0AB" w14:textId="77777777" w:rsidR="00C05D71" w:rsidRPr="00CE4D81" w:rsidRDefault="00C05D71" w:rsidP="00B92ED2">
            <w:pPr>
              <w:spacing w:after="0"/>
              <w:rPr>
                <w:color w:val="000000" w:themeColor="text1"/>
                <w:sz w:val="16"/>
                <w:szCs w:val="16"/>
              </w:rPr>
            </w:pPr>
          </w:p>
        </w:tc>
        <w:tc>
          <w:tcPr>
            <w:tcW w:w="2976" w:type="dxa"/>
          </w:tcPr>
          <w:p w14:paraId="65885D99" w14:textId="77777777" w:rsidR="00C05D71" w:rsidRDefault="00C05D71" w:rsidP="00B92ED2">
            <w:pPr>
              <w:spacing w:after="0"/>
              <w:ind w:left="4"/>
              <w:jc w:val="both"/>
              <w:rPr>
                <w:color w:val="000000" w:themeColor="text1"/>
                <w:sz w:val="18"/>
                <w:szCs w:val="18"/>
              </w:rPr>
            </w:pPr>
            <w:r>
              <w:rPr>
                <w:color w:val="000000" w:themeColor="text1"/>
                <w:sz w:val="18"/>
                <w:szCs w:val="18"/>
              </w:rPr>
              <w:t xml:space="preserve">Análisis y apoyo jurídico.  </w:t>
            </w:r>
          </w:p>
        </w:tc>
        <w:tc>
          <w:tcPr>
            <w:tcW w:w="1985" w:type="dxa"/>
          </w:tcPr>
          <w:p w14:paraId="3B7BA062" w14:textId="77777777" w:rsidR="00C05D71" w:rsidRPr="004F70D3" w:rsidRDefault="00C05D71" w:rsidP="00B92ED2">
            <w:pPr>
              <w:spacing w:after="0"/>
              <w:ind w:left="4"/>
              <w:jc w:val="both"/>
              <w:rPr>
                <w:color w:val="000000" w:themeColor="text1"/>
                <w:sz w:val="18"/>
                <w:szCs w:val="18"/>
              </w:rPr>
            </w:pPr>
            <w:r>
              <w:rPr>
                <w:color w:val="000000" w:themeColor="text1"/>
                <w:sz w:val="18"/>
                <w:szCs w:val="18"/>
              </w:rPr>
              <w:t xml:space="preserve">Jefe de la Unidad como asistente </w:t>
            </w:r>
          </w:p>
        </w:tc>
        <w:tc>
          <w:tcPr>
            <w:tcW w:w="1417" w:type="dxa"/>
          </w:tcPr>
          <w:p w14:paraId="10C4955D" w14:textId="77777777" w:rsidR="00C05D71" w:rsidRDefault="00C05D71" w:rsidP="00B92ED2">
            <w:pPr>
              <w:spacing w:after="0"/>
              <w:jc w:val="center"/>
              <w:rPr>
                <w:color w:val="000000" w:themeColor="text1"/>
                <w:sz w:val="18"/>
                <w:szCs w:val="18"/>
              </w:rPr>
            </w:pPr>
            <w:r>
              <w:rPr>
                <w:color w:val="000000" w:themeColor="text1"/>
                <w:sz w:val="18"/>
                <w:szCs w:val="18"/>
              </w:rPr>
              <w:t>Alcalde y Secretario Municipal.</w:t>
            </w:r>
          </w:p>
        </w:tc>
        <w:tc>
          <w:tcPr>
            <w:tcW w:w="1560" w:type="dxa"/>
          </w:tcPr>
          <w:p w14:paraId="60A2C861" w14:textId="77777777" w:rsidR="00C05D71" w:rsidRPr="002345CF" w:rsidRDefault="00C05D71" w:rsidP="00B92ED2">
            <w:pPr>
              <w:spacing w:after="0"/>
              <w:ind w:left="4"/>
              <w:jc w:val="both"/>
              <w:rPr>
                <w:color w:val="000000" w:themeColor="text1"/>
                <w:sz w:val="18"/>
                <w:szCs w:val="18"/>
              </w:rPr>
            </w:pPr>
          </w:p>
        </w:tc>
      </w:tr>
      <w:tr w:rsidR="00C05D71" w:rsidRPr="00356199" w14:paraId="694E0877" w14:textId="77777777" w:rsidTr="00B92ED2">
        <w:trPr>
          <w:trHeight w:val="364"/>
        </w:trPr>
        <w:tc>
          <w:tcPr>
            <w:tcW w:w="6658" w:type="dxa"/>
            <w:gridSpan w:val="3"/>
          </w:tcPr>
          <w:p w14:paraId="4EA3DC77" w14:textId="77777777" w:rsidR="00C05D71" w:rsidRPr="00B73E71" w:rsidRDefault="00C05D71" w:rsidP="00B92ED2">
            <w:pPr>
              <w:tabs>
                <w:tab w:val="left" w:pos="997"/>
              </w:tabs>
              <w:spacing w:after="0"/>
              <w:jc w:val="both"/>
              <w:rPr>
                <w:color w:val="000000" w:themeColor="text1"/>
                <w:sz w:val="18"/>
                <w:szCs w:val="18"/>
              </w:rPr>
            </w:pPr>
            <w:r w:rsidRPr="00B73E71">
              <w:rPr>
                <w:color w:val="000000" w:themeColor="text1"/>
                <w:sz w:val="18"/>
                <w:szCs w:val="18"/>
              </w:rPr>
              <w:lastRenderedPageBreak/>
              <w:tab/>
            </w:r>
          </w:p>
          <w:p w14:paraId="7F4DA40F" w14:textId="77777777" w:rsidR="00C05D71" w:rsidRPr="00B73E71" w:rsidRDefault="00C05D71" w:rsidP="00B92ED2">
            <w:pPr>
              <w:tabs>
                <w:tab w:val="left" w:pos="997"/>
              </w:tabs>
              <w:spacing w:after="0"/>
              <w:jc w:val="both"/>
              <w:rPr>
                <w:b/>
                <w:color w:val="000000" w:themeColor="text1"/>
                <w:sz w:val="18"/>
                <w:szCs w:val="18"/>
              </w:rPr>
            </w:pPr>
            <w:r w:rsidRPr="00B73E71">
              <w:rPr>
                <w:color w:val="000000" w:themeColor="text1"/>
                <w:sz w:val="18"/>
                <w:szCs w:val="18"/>
              </w:rPr>
              <w:t xml:space="preserve">                               </w:t>
            </w:r>
            <w:r w:rsidRPr="00B73E71">
              <w:rPr>
                <w:b/>
                <w:color w:val="000000" w:themeColor="text1"/>
                <w:sz w:val="18"/>
                <w:szCs w:val="18"/>
              </w:rPr>
              <w:t>RECURSOS DE FUNCIONAMIENTO DE OFICINA</w:t>
            </w:r>
          </w:p>
        </w:tc>
        <w:tc>
          <w:tcPr>
            <w:tcW w:w="2976" w:type="dxa"/>
            <w:tcBorders>
              <w:top w:val="single" w:sz="4" w:space="0" w:color="auto"/>
              <w:bottom w:val="nil"/>
            </w:tcBorders>
            <w:shd w:val="clear" w:color="auto" w:fill="auto"/>
          </w:tcPr>
          <w:p w14:paraId="609BC3B1" w14:textId="77777777" w:rsidR="00C05D71" w:rsidRPr="00B73E71" w:rsidRDefault="00C05D71" w:rsidP="00B92ED2">
            <w:pPr>
              <w:spacing w:after="0"/>
              <w:jc w:val="center"/>
              <w:rPr>
                <w:b/>
                <w:color w:val="000000" w:themeColor="text1"/>
                <w:sz w:val="18"/>
                <w:szCs w:val="18"/>
              </w:rPr>
            </w:pPr>
            <w:r w:rsidRPr="00B73E71">
              <w:rPr>
                <w:b/>
                <w:color w:val="000000" w:themeColor="text1"/>
                <w:sz w:val="18"/>
                <w:szCs w:val="18"/>
              </w:rPr>
              <w:t xml:space="preserve">  </w:t>
            </w:r>
          </w:p>
          <w:p w14:paraId="52AF3B09" w14:textId="77777777" w:rsidR="00C05D71" w:rsidRPr="00B73E71" w:rsidRDefault="00C05D71" w:rsidP="00B92ED2">
            <w:pPr>
              <w:spacing w:after="0"/>
              <w:jc w:val="center"/>
              <w:rPr>
                <w:b/>
                <w:color w:val="000000" w:themeColor="text1"/>
                <w:sz w:val="18"/>
                <w:szCs w:val="18"/>
              </w:rPr>
            </w:pPr>
            <w:r w:rsidRPr="00B73E71">
              <w:rPr>
                <w:b/>
                <w:color w:val="000000" w:themeColor="text1"/>
                <w:sz w:val="18"/>
                <w:szCs w:val="18"/>
              </w:rPr>
              <w:t>CANTIDAD</w:t>
            </w:r>
          </w:p>
        </w:tc>
        <w:tc>
          <w:tcPr>
            <w:tcW w:w="1985" w:type="dxa"/>
            <w:tcBorders>
              <w:top w:val="single" w:sz="4" w:space="0" w:color="auto"/>
              <w:bottom w:val="nil"/>
            </w:tcBorders>
            <w:shd w:val="clear" w:color="auto" w:fill="auto"/>
          </w:tcPr>
          <w:p w14:paraId="2778AB07" w14:textId="77777777" w:rsidR="00C05D71" w:rsidRPr="00B73E71" w:rsidRDefault="00C05D71" w:rsidP="00B92ED2">
            <w:pPr>
              <w:spacing w:after="0"/>
              <w:jc w:val="center"/>
              <w:rPr>
                <w:b/>
                <w:color w:val="000000" w:themeColor="text1"/>
                <w:sz w:val="18"/>
                <w:szCs w:val="18"/>
              </w:rPr>
            </w:pPr>
          </w:p>
          <w:p w14:paraId="5B45EE74" w14:textId="77777777" w:rsidR="00C05D71" w:rsidRPr="00B73E71" w:rsidRDefault="00C05D71" w:rsidP="00B92ED2">
            <w:pPr>
              <w:spacing w:after="0"/>
              <w:jc w:val="center"/>
              <w:rPr>
                <w:b/>
                <w:color w:val="000000" w:themeColor="text1"/>
                <w:sz w:val="18"/>
                <w:szCs w:val="18"/>
              </w:rPr>
            </w:pPr>
            <w:r w:rsidRPr="00B73E71">
              <w:rPr>
                <w:b/>
                <w:color w:val="000000" w:themeColor="text1"/>
                <w:sz w:val="18"/>
                <w:szCs w:val="18"/>
              </w:rPr>
              <w:t>COSTO UNITARIO</w:t>
            </w:r>
          </w:p>
        </w:tc>
        <w:tc>
          <w:tcPr>
            <w:tcW w:w="2977" w:type="dxa"/>
            <w:gridSpan w:val="2"/>
            <w:tcBorders>
              <w:top w:val="single" w:sz="4" w:space="0" w:color="auto"/>
              <w:bottom w:val="nil"/>
            </w:tcBorders>
            <w:shd w:val="clear" w:color="auto" w:fill="auto"/>
          </w:tcPr>
          <w:p w14:paraId="24D9B9D9" w14:textId="77777777" w:rsidR="00C05D71" w:rsidRPr="00B73E71" w:rsidRDefault="00C05D71" w:rsidP="00B92ED2">
            <w:pPr>
              <w:spacing w:after="0"/>
              <w:rPr>
                <w:b/>
                <w:color w:val="000000" w:themeColor="text1"/>
                <w:sz w:val="18"/>
                <w:szCs w:val="18"/>
              </w:rPr>
            </w:pPr>
            <w:r w:rsidRPr="00B73E71">
              <w:rPr>
                <w:b/>
                <w:color w:val="000000" w:themeColor="text1"/>
                <w:sz w:val="18"/>
                <w:szCs w:val="18"/>
              </w:rPr>
              <w:t xml:space="preserve">    </w:t>
            </w:r>
          </w:p>
          <w:p w14:paraId="4FBB8E47" w14:textId="77777777" w:rsidR="00C05D71" w:rsidRPr="00B73E71" w:rsidRDefault="00C05D71" w:rsidP="00B92ED2">
            <w:pPr>
              <w:spacing w:after="0"/>
              <w:rPr>
                <w:b/>
                <w:color w:val="000000" w:themeColor="text1"/>
                <w:sz w:val="18"/>
                <w:szCs w:val="18"/>
              </w:rPr>
            </w:pPr>
            <w:r w:rsidRPr="00B73E71">
              <w:rPr>
                <w:b/>
                <w:color w:val="000000" w:themeColor="text1"/>
                <w:sz w:val="18"/>
                <w:szCs w:val="18"/>
              </w:rPr>
              <w:t xml:space="preserve">          COSTO TOTAL APROXIMADO</w:t>
            </w:r>
          </w:p>
        </w:tc>
      </w:tr>
      <w:tr w:rsidR="00C05D71" w:rsidRPr="00356199" w14:paraId="07A628ED" w14:textId="77777777" w:rsidTr="00B92ED2">
        <w:trPr>
          <w:trHeight w:val="364"/>
        </w:trPr>
        <w:tc>
          <w:tcPr>
            <w:tcW w:w="6658" w:type="dxa"/>
            <w:gridSpan w:val="3"/>
          </w:tcPr>
          <w:p w14:paraId="71A7B2CA" w14:textId="77777777" w:rsidR="00C05D71" w:rsidRPr="00B73E71" w:rsidRDefault="00C05D71" w:rsidP="00B92ED2">
            <w:pPr>
              <w:tabs>
                <w:tab w:val="left" w:pos="997"/>
              </w:tabs>
              <w:spacing w:after="0"/>
              <w:jc w:val="center"/>
              <w:rPr>
                <w:color w:val="000000" w:themeColor="text1"/>
                <w:sz w:val="18"/>
                <w:szCs w:val="18"/>
              </w:rPr>
            </w:pPr>
            <w:r>
              <w:rPr>
                <w:color w:val="000000" w:themeColor="text1"/>
                <w:sz w:val="18"/>
                <w:szCs w:val="18"/>
              </w:rPr>
              <w:t>Papelería para Uso Interno</w:t>
            </w:r>
          </w:p>
        </w:tc>
        <w:tc>
          <w:tcPr>
            <w:tcW w:w="2976" w:type="dxa"/>
            <w:tcBorders>
              <w:top w:val="single" w:sz="4" w:space="0" w:color="auto"/>
              <w:bottom w:val="nil"/>
            </w:tcBorders>
            <w:shd w:val="clear" w:color="auto" w:fill="auto"/>
          </w:tcPr>
          <w:p w14:paraId="4982EF5C"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1</w:t>
            </w:r>
          </w:p>
        </w:tc>
        <w:tc>
          <w:tcPr>
            <w:tcW w:w="1985" w:type="dxa"/>
            <w:tcBorders>
              <w:top w:val="single" w:sz="4" w:space="0" w:color="auto"/>
              <w:bottom w:val="nil"/>
            </w:tcBorders>
            <w:shd w:val="clear" w:color="auto" w:fill="auto"/>
          </w:tcPr>
          <w:p w14:paraId="3F257F8D"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$ 660.00</w:t>
            </w:r>
          </w:p>
        </w:tc>
        <w:tc>
          <w:tcPr>
            <w:tcW w:w="2977" w:type="dxa"/>
            <w:gridSpan w:val="2"/>
            <w:tcBorders>
              <w:top w:val="single" w:sz="4" w:space="0" w:color="auto"/>
              <w:bottom w:val="nil"/>
            </w:tcBorders>
            <w:shd w:val="clear" w:color="auto" w:fill="auto"/>
          </w:tcPr>
          <w:p w14:paraId="1C9B29FA" w14:textId="77777777" w:rsidR="00C05D71" w:rsidRPr="00947AC7" w:rsidRDefault="00C05D71" w:rsidP="00B92ED2">
            <w:pPr>
              <w:tabs>
                <w:tab w:val="left" w:pos="557"/>
                <w:tab w:val="center" w:pos="1418"/>
              </w:tabs>
              <w:spacing w:after="0"/>
              <w:rPr>
                <w:color w:val="000000" w:themeColor="text1"/>
                <w:sz w:val="18"/>
                <w:szCs w:val="18"/>
              </w:rPr>
            </w:pPr>
            <w:r>
              <w:rPr>
                <w:color w:val="000000" w:themeColor="text1"/>
                <w:sz w:val="18"/>
                <w:szCs w:val="18"/>
              </w:rPr>
              <w:tab/>
            </w:r>
            <w:r>
              <w:rPr>
                <w:color w:val="000000" w:themeColor="text1"/>
                <w:sz w:val="18"/>
                <w:szCs w:val="18"/>
              </w:rPr>
              <w:tab/>
            </w:r>
            <w:r w:rsidRPr="00947AC7">
              <w:rPr>
                <w:color w:val="000000" w:themeColor="text1"/>
                <w:sz w:val="18"/>
                <w:szCs w:val="18"/>
              </w:rPr>
              <w:t>$ 660.00</w:t>
            </w:r>
          </w:p>
        </w:tc>
      </w:tr>
      <w:tr w:rsidR="00C05D71" w:rsidRPr="00356199" w14:paraId="4F99505E" w14:textId="77777777" w:rsidTr="00B92ED2">
        <w:trPr>
          <w:trHeight w:val="364"/>
        </w:trPr>
        <w:tc>
          <w:tcPr>
            <w:tcW w:w="6658" w:type="dxa"/>
            <w:gridSpan w:val="3"/>
          </w:tcPr>
          <w:p w14:paraId="0C7CBC0E" w14:textId="77777777" w:rsidR="00C05D71" w:rsidRDefault="00C05D71" w:rsidP="00B92ED2">
            <w:pPr>
              <w:tabs>
                <w:tab w:val="left" w:pos="997"/>
              </w:tabs>
              <w:spacing w:after="0"/>
              <w:jc w:val="center"/>
              <w:rPr>
                <w:color w:val="000000" w:themeColor="text1"/>
                <w:sz w:val="18"/>
                <w:szCs w:val="18"/>
              </w:rPr>
            </w:pPr>
            <w:r>
              <w:rPr>
                <w:color w:val="000000" w:themeColor="text1"/>
                <w:sz w:val="18"/>
                <w:szCs w:val="18"/>
              </w:rPr>
              <w:t xml:space="preserve">Materiales de Oficina </w:t>
            </w:r>
          </w:p>
        </w:tc>
        <w:tc>
          <w:tcPr>
            <w:tcW w:w="2976" w:type="dxa"/>
            <w:tcBorders>
              <w:top w:val="single" w:sz="4" w:space="0" w:color="auto"/>
              <w:bottom w:val="nil"/>
            </w:tcBorders>
            <w:shd w:val="clear" w:color="auto" w:fill="auto"/>
          </w:tcPr>
          <w:p w14:paraId="28472227"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1</w:t>
            </w:r>
          </w:p>
        </w:tc>
        <w:tc>
          <w:tcPr>
            <w:tcW w:w="1985" w:type="dxa"/>
            <w:tcBorders>
              <w:top w:val="single" w:sz="4" w:space="0" w:color="auto"/>
              <w:bottom w:val="nil"/>
            </w:tcBorders>
            <w:shd w:val="clear" w:color="auto" w:fill="auto"/>
          </w:tcPr>
          <w:p w14:paraId="4BF60D6E"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$ 640.00</w:t>
            </w:r>
          </w:p>
        </w:tc>
        <w:tc>
          <w:tcPr>
            <w:tcW w:w="2977" w:type="dxa"/>
            <w:gridSpan w:val="2"/>
            <w:tcBorders>
              <w:top w:val="single" w:sz="4" w:space="0" w:color="auto"/>
              <w:bottom w:val="nil"/>
            </w:tcBorders>
            <w:shd w:val="clear" w:color="auto" w:fill="auto"/>
          </w:tcPr>
          <w:p w14:paraId="396E17F1"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$ 640.00</w:t>
            </w:r>
          </w:p>
        </w:tc>
      </w:tr>
      <w:tr w:rsidR="00C05D71" w:rsidRPr="00356199" w14:paraId="67FD9D1B" w14:textId="77777777" w:rsidTr="00B92ED2">
        <w:trPr>
          <w:trHeight w:val="364"/>
        </w:trPr>
        <w:tc>
          <w:tcPr>
            <w:tcW w:w="6658" w:type="dxa"/>
            <w:gridSpan w:val="3"/>
          </w:tcPr>
          <w:p w14:paraId="47ACFB7E" w14:textId="77777777" w:rsidR="00C05D71" w:rsidRDefault="00C05D71" w:rsidP="00B92ED2">
            <w:pPr>
              <w:tabs>
                <w:tab w:val="left" w:pos="997"/>
              </w:tabs>
              <w:spacing w:after="0"/>
              <w:jc w:val="center"/>
              <w:rPr>
                <w:color w:val="000000" w:themeColor="text1"/>
                <w:sz w:val="18"/>
                <w:szCs w:val="18"/>
              </w:rPr>
            </w:pPr>
            <w:r>
              <w:rPr>
                <w:color w:val="000000" w:themeColor="text1"/>
                <w:sz w:val="18"/>
                <w:szCs w:val="18"/>
              </w:rPr>
              <w:t xml:space="preserve">Materiales Informáticos </w:t>
            </w:r>
          </w:p>
        </w:tc>
        <w:tc>
          <w:tcPr>
            <w:tcW w:w="2976" w:type="dxa"/>
            <w:tcBorders>
              <w:top w:val="single" w:sz="4" w:space="0" w:color="auto"/>
              <w:bottom w:val="nil"/>
            </w:tcBorders>
            <w:shd w:val="clear" w:color="auto" w:fill="auto"/>
          </w:tcPr>
          <w:p w14:paraId="5238E657"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1</w:t>
            </w:r>
          </w:p>
        </w:tc>
        <w:tc>
          <w:tcPr>
            <w:tcW w:w="1985" w:type="dxa"/>
            <w:tcBorders>
              <w:top w:val="single" w:sz="4" w:space="0" w:color="auto"/>
              <w:bottom w:val="nil"/>
            </w:tcBorders>
            <w:shd w:val="clear" w:color="auto" w:fill="auto"/>
          </w:tcPr>
          <w:p w14:paraId="6BE98214"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$ 440.00</w:t>
            </w:r>
          </w:p>
        </w:tc>
        <w:tc>
          <w:tcPr>
            <w:tcW w:w="2977" w:type="dxa"/>
            <w:gridSpan w:val="2"/>
            <w:tcBorders>
              <w:top w:val="single" w:sz="4" w:space="0" w:color="auto"/>
              <w:bottom w:val="nil"/>
            </w:tcBorders>
            <w:shd w:val="clear" w:color="auto" w:fill="auto"/>
          </w:tcPr>
          <w:p w14:paraId="7830175F" w14:textId="77777777" w:rsidR="00C05D71" w:rsidRPr="00947AC7" w:rsidRDefault="00C05D71" w:rsidP="00B92ED2">
            <w:pPr>
              <w:spacing w:after="0"/>
              <w:jc w:val="center"/>
              <w:rPr>
                <w:color w:val="000000" w:themeColor="text1"/>
                <w:sz w:val="18"/>
                <w:szCs w:val="18"/>
              </w:rPr>
            </w:pPr>
            <w:r w:rsidRPr="00947AC7">
              <w:rPr>
                <w:color w:val="000000" w:themeColor="text1"/>
                <w:sz w:val="18"/>
                <w:szCs w:val="18"/>
              </w:rPr>
              <w:t>$ 440.00</w:t>
            </w:r>
          </w:p>
        </w:tc>
      </w:tr>
      <w:tr w:rsidR="00C05D71" w:rsidRPr="00356199" w14:paraId="11589356" w14:textId="77777777" w:rsidTr="00B92ED2">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07810FEB" w14:textId="77777777" w:rsidR="00C05D71" w:rsidRPr="00B73E71" w:rsidRDefault="00C05D71" w:rsidP="00B92ED2">
            <w:pPr>
              <w:spacing w:after="0"/>
              <w:rPr>
                <w:b/>
                <w:color w:val="000000" w:themeColor="text1"/>
                <w:sz w:val="18"/>
                <w:szCs w:val="18"/>
              </w:rPr>
            </w:pPr>
            <w:r w:rsidRPr="00B73E71">
              <w:rPr>
                <w:b/>
                <w:color w:val="000000" w:themeColor="text1"/>
                <w:sz w:val="18"/>
                <w:szCs w:val="18"/>
              </w:rPr>
              <w:t xml:space="preserve">                         </w:t>
            </w:r>
          </w:p>
          <w:p w14:paraId="7D4C6E8D" w14:textId="77777777" w:rsidR="00C05D71" w:rsidRPr="00B73E71" w:rsidRDefault="00C05D71" w:rsidP="00B92ED2">
            <w:pPr>
              <w:spacing w:after="0"/>
              <w:rPr>
                <w:b/>
                <w:color w:val="000000" w:themeColor="text1"/>
                <w:sz w:val="18"/>
                <w:szCs w:val="18"/>
              </w:rPr>
            </w:pPr>
            <w:r w:rsidRPr="00B73E71">
              <w:rPr>
                <w:b/>
                <w:color w:val="000000" w:themeColor="text1"/>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3A22A9" w14:textId="77777777" w:rsidR="00C05D71" w:rsidRPr="00B73E71" w:rsidRDefault="00C05D71" w:rsidP="00B92ED2">
            <w:pPr>
              <w:spacing w:after="0"/>
              <w:rPr>
                <w:b/>
                <w:color w:val="000000" w:themeColor="text1"/>
                <w:sz w:val="18"/>
                <w:szCs w:val="18"/>
              </w:rPr>
            </w:pPr>
          </w:p>
          <w:p w14:paraId="6950AEF1" w14:textId="77777777" w:rsidR="00C05D71" w:rsidRPr="00B73E71" w:rsidRDefault="00C05D71" w:rsidP="00B92ED2">
            <w:pPr>
              <w:spacing w:after="0"/>
              <w:rPr>
                <w:b/>
                <w:color w:val="000000" w:themeColor="text1"/>
                <w:sz w:val="18"/>
                <w:szCs w:val="18"/>
              </w:rPr>
            </w:pPr>
            <w:r w:rsidRPr="00B73E71">
              <w:rPr>
                <w:b/>
                <w:color w:val="000000" w:themeColor="text1"/>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57545600" w14:textId="77777777" w:rsidR="00C05D71" w:rsidRPr="00B73E71" w:rsidRDefault="00C05D71" w:rsidP="00B92ED2">
            <w:pPr>
              <w:spacing w:after="0"/>
              <w:rPr>
                <w:b/>
                <w:color w:val="000000" w:themeColor="text1"/>
                <w:sz w:val="18"/>
                <w:szCs w:val="18"/>
              </w:rPr>
            </w:pPr>
          </w:p>
          <w:p w14:paraId="597420E7" w14:textId="77777777" w:rsidR="00C05D71" w:rsidRPr="00B73E71" w:rsidRDefault="00C05D71" w:rsidP="00B92ED2">
            <w:pPr>
              <w:spacing w:after="0"/>
              <w:rPr>
                <w:b/>
                <w:color w:val="000000" w:themeColor="text1"/>
                <w:sz w:val="18"/>
                <w:szCs w:val="18"/>
              </w:rPr>
            </w:pPr>
            <w:r w:rsidRPr="00B73E71">
              <w:rPr>
                <w:b/>
                <w:color w:val="000000" w:themeColor="text1"/>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571F3521" w14:textId="77777777" w:rsidR="00C05D71" w:rsidRPr="00B73E71" w:rsidRDefault="00C05D71" w:rsidP="00B92ED2">
            <w:pPr>
              <w:tabs>
                <w:tab w:val="left" w:pos="475"/>
              </w:tabs>
              <w:spacing w:after="0"/>
              <w:rPr>
                <w:color w:val="000000" w:themeColor="text1"/>
                <w:sz w:val="18"/>
                <w:szCs w:val="18"/>
              </w:rPr>
            </w:pPr>
            <w:r w:rsidRPr="00B73E71">
              <w:rPr>
                <w:color w:val="000000" w:themeColor="text1"/>
                <w:sz w:val="18"/>
                <w:szCs w:val="18"/>
              </w:rPr>
              <w:tab/>
              <w:t xml:space="preserve">  </w:t>
            </w:r>
          </w:p>
          <w:p w14:paraId="63460C73" w14:textId="77777777" w:rsidR="00C05D71" w:rsidRPr="00B73E71" w:rsidRDefault="00C05D71" w:rsidP="00B92ED2">
            <w:pPr>
              <w:tabs>
                <w:tab w:val="left" w:pos="475"/>
              </w:tabs>
              <w:spacing w:after="0"/>
              <w:rPr>
                <w:b/>
                <w:color w:val="000000" w:themeColor="text1"/>
                <w:sz w:val="18"/>
                <w:szCs w:val="18"/>
              </w:rPr>
            </w:pPr>
            <w:r w:rsidRPr="00B73E71">
              <w:rPr>
                <w:color w:val="000000" w:themeColor="text1"/>
                <w:sz w:val="18"/>
                <w:szCs w:val="18"/>
              </w:rPr>
              <w:t xml:space="preserve">                         </w:t>
            </w:r>
            <w:r w:rsidRPr="00B73E71">
              <w:rPr>
                <w:b/>
                <w:color w:val="000000" w:themeColor="text1"/>
                <w:sz w:val="18"/>
                <w:szCs w:val="18"/>
              </w:rPr>
              <w:t>COSTO</w:t>
            </w:r>
          </w:p>
        </w:tc>
      </w:tr>
      <w:tr w:rsidR="00C05D71" w:rsidRPr="00356199" w14:paraId="5FE319F6" w14:textId="77777777" w:rsidTr="00B92ED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0E1911E1" w14:textId="77777777" w:rsidR="00C05D71" w:rsidRPr="00B73E71" w:rsidRDefault="00C05D71" w:rsidP="00B92ED2">
            <w:pPr>
              <w:spacing w:after="0"/>
              <w:jc w:val="center"/>
              <w:rPr>
                <w:color w:val="000000" w:themeColor="text1"/>
                <w:sz w:val="18"/>
                <w:szCs w:val="18"/>
              </w:rPr>
            </w:pPr>
          </w:p>
        </w:tc>
        <w:tc>
          <w:tcPr>
            <w:tcW w:w="1701" w:type="dxa"/>
            <w:tcBorders>
              <w:top w:val="single" w:sz="4" w:space="0" w:color="auto"/>
              <w:left w:val="single" w:sz="4" w:space="0" w:color="auto"/>
              <w:bottom w:val="single" w:sz="4" w:space="0" w:color="auto"/>
            </w:tcBorders>
            <w:shd w:val="clear" w:color="auto" w:fill="auto"/>
          </w:tcPr>
          <w:p w14:paraId="72CF8AB9" w14:textId="77777777" w:rsidR="00C05D71" w:rsidRPr="00B73E71" w:rsidRDefault="00C05D71" w:rsidP="00B92ED2">
            <w:pPr>
              <w:spacing w:after="0"/>
              <w:jc w:val="center"/>
              <w:rPr>
                <w:color w:val="000000" w:themeColor="text1"/>
                <w:sz w:val="18"/>
                <w:szCs w:val="18"/>
              </w:rPr>
            </w:pPr>
          </w:p>
        </w:tc>
        <w:tc>
          <w:tcPr>
            <w:tcW w:w="4961" w:type="dxa"/>
            <w:gridSpan w:val="2"/>
            <w:tcBorders>
              <w:top w:val="single" w:sz="4" w:space="0" w:color="auto"/>
              <w:left w:val="single" w:sz="4" w:space="0" w:color="auto"/>
              <w:bottom w:val="single" w:sz="4" w:space="0" w:color="auto"/>
              <w:right w:val="single" w:sz="4" w:space="0" w:color="auto"/>
            </w:tcBorders>
          </w:tcPr>
          <w:p w14:paraId="1F09DEEF" w14:textId="77777777" w:rsidR="00C05D71" w:rsidRPr="00B73E71" w:rsidRDefault="00C05D71" w:rsidP="00B92ED2">
            <w:pPr>
              <w:spacing w:after="0"/>
              <w:jc w:val="center"/>
              <w:rPr>
                <w:color w:val="000000" w:themeColor="text1"/>
                <w:sz w:val="18"/>
                <w:szCs w:val="18"/>
              </w:rPr>
            </w:pPr>
          </w:p>
        </w:tc>
        <w:tc>
          <w:tcPr>
            <w:tcW w:w="2977" w:type="dxa"/>
            <w:gridSpan w:val="2"/>
            <w:tcBorders>
              <w:top w:val="single" w:sz="4" w:space="0" w:color="auto"/>
              <w:left w:val="single" w:sz="4" w:space="0" w:color="auto"/>
              <w:bottom w:val="single" w:sz="4" w:space="0" w:color="auto"/>
              <w:right w:val="single" w:sz="4" w:space="0" w:color="auto"/>
            </w:tcBorders>
          </w:tcPr>
          <w:p w14:paraId="58BA36E3" w14:textId="77777777" w:rsidR="00C05D71" w:rsidRDefault="00C05D71" w:rsidP="00B92ED2">
            <w:pPr>
              <w:tabs>
                <w:tab w:val="left" w:pos="475"/>
              </w:tabs>
              <w:spacing w:after="0"/>
              <w:rPr>
                <w:color w:val="000000" w:themeColor="text1"/>
                <w:sz w:val="18"/>
                <w:szCs w:val="18"/>
              </w:rPr>
            </w:pPr>
            <w:r w:rsidRPr="00B73E71">
              <w:rPr>
                <w:color w:val="000000" w:themeColor="text1"/>
                <w:sz w:val="18"/>
                <w:szCs w:val="18"/>
              </w:rPr>
              <w:t xml:space="preserve">              $</w:t>
            </w:r>
          </w:p>
          <w:p w14:paraId="7AD887EA" w14:textId="77777777" w:rsidR="00C05D71" w:rsidRPr="00B73E71" w:rsidRDefault="00C05D71" w:rsidP="00B92ED2">
            <w:pPr>
              <w:tabs>
                <w:tab w:val="left" w:pos="475"/>
              </w:tabs>
              <w:spacing w:after="0"/>
              <w:rPr>
                <w:color w:val="000000" w:themeColor="text1"/>
                <w:sz w:val="18"/>
                <w:szCs w:val="18"/>
              </w:rPr>
            </w:pPr>
          </w:p>
        </w:tc>
      </w:tr>
      <w:tr w:rsidR="00C05D71" w:rsidRPr="00356199" w14:paraId="0A3BB18F" w14:textId="77777777" w:rsidTr="00B92ED2">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2667D93F" w14:textId="77777777" w:rsidR="00C05D71" w:rsidRPr="00B73E71" w:rsidRDefault="00C05D71" w:rsidP="00B92ED2">
            <w:pPr>
              <w:spacing w:after="0"/>
              <w:jc w:val="center"/>
              <w:rPr>
                <w:color w:val="000000" w:themeColor="text1"/>
                <w:sz w:val="18"/>
                <w:szCs w:val="18"/>
              </w:rPr>
            </w:pPr>
          </w:p>
        </w:tc>
        <w:tc>
          <w:tcPr>
            <w:tcW w:w="1701" w:type="dxa"/>
            <w:tcBorders>
              <w:top w:val="single" w:sz="4" w:space="0" w:color="auto"/>
              <w:left w:val="single" w:sz="4" w:space="0" w:color="auto"/>
              <w:bottom w:val="single" w:sz="4" w:space="0" w:color="auto"/>
            </w:tcBorders>
            <w:shd w:val="clear" w:color="auto" w:fill="auto"/>
          </w:tcPr>
          <w:p w14:paraId="7906086B" w14:textId="77777777" w:rsidR="00C05D71" w:rsidRPr="00B73E71" w:rsidRDefault="00C05D71" w:rsidP="00B92ED2">
            <w:pPr>
              <w:spacing w:after="0"/>
              <w:jc w:val="center"/>
              <w:rPr>
                <w:color w:val="000000" w:themeColor="text1"/>
                <w:sz w:val="18"/>
                <w:szCs w:val="18"/>
              </w:rPr>
            </w:pPr>
          </w:p>
        </w:tc>
        <w:tc>
          <w:tcPr>
            <w:tcW w:w="4961" w:type="dxa"/>
            <w:gridSpan w:val="2"/>
            <w:tcBorders>
              <w:top w:val="single" w:sz="4" w:space="0" w:color="auto"/>
              <w:left w:val="single" w:sz="4" w:space="0" w:color="auto"/>
              <w:bottom w:val="single" w:sz="4" w:space="0" w:color="auto"/>
              <w:right w:val="single" w:sz="4" w:space="0" w:color="auto"/>
            </w:tcBorders>
          </w:tcPr>
          <w:p w14:paraId="777DFC76" w14:textId="77777777" w:rsidR="00C05D71" w:rsidRPr="00B73E71" w:rsidRDefault="00C05D71" w:rsidP="00B92ED2">
            <w:pPr>
              <w:spacing w:after="0"/>
              <w:jc w:val="center"/>
              <w:rPr>
                <w:color w:val="000000" w:themeColor="text1"/>
                <w:sz w:val="18"/>
                <w:szCs w:val="18"/>
              </w:rPr>
            </w:pPr>
          </w:p>
        </w:tc>
        <w:tc>
          <w:tcPr>
            <w:tcW w:w="2977" w:type="dxa"/>
            <w:gridSpan w:val="2"/>
            <w:tcBorders>
              <w:top w:val="single" w:sz="4" w:space="0" w:color="auto"/>
              <w:left w:val="single" w:sz="4" w:space="0" w:color="auto"/>
              <w:bottom w:val="single" w:sz="4" w:space="0" w:color="auto"/>
              <w:right w:val="single" w:sz="4" w:space="0" w:color="auto"/>
            </w:tcBorders>
          </w:tcPr>
          <w:p w14:paraId="374B23FE" w14:textId="77777777" w:rsidR="00C05D71" w:rsidRDefault="00C05D71" w:rsidP="00B92ED2">
            <w:pPr>
              <w:tabs>
                <w:tab w:val="left" w:pos="475"/>
              </w:tabs>
              <w:spacing w:after="0"/>
              <w:ind w:firstLine="708"/>
              <w:rPr>
                <w:color w:val="000000" w:themeColor="text1"/>
                <w:sz w:val="18"/>
                <w:szCs w:val="18"/>
              </w:rPr>
            </w:pPr>
          </w:p>
          <w:p w14:paraId="58B09B1E" w14:textId="77777777" w:rsidR="00C05D71" w:rsidRPr="00B73E71" w:rsidRDefault="00C05D71" w:rsidP="00B92ED2">
            <w:pPr>
              <w:tabs>
                <w:tab w:val="left" w:pos="475"/>
              </w:tabs>
              <w:spacing w:after="0"/>
              <w:ind w:firstLine="708"/>
              <w:rPr>
                <w:color w:val="000000" w:themeColor="text1"/>
                <w:sz w:val="18"/>
                <w:szCs w:val="18"/>
              </w:rPr>
            </w:pPr>
          </w:p>
        </w:tc>
      </w:tr>
      <w:tr w:rsidR="00C05D71" w:rsidRPr="00356199" w14:paraId="318F47DF" w14:textId="77777777" w:rsidTr="00B92ED2">
        <w:trPr>
          <w:gridBefore w:val="4"/>
          <w:wBefore w:w="9634" w:type="dxa"/>
          <w:trHeight w:val="649"/>
        </w:trPr>
        <w:tc>
          <w:tcPr>
            <w:tcW w:w="1985" w:type="dxa"/>
          </w:tcPr>
          <w:p w14:paraId="2F175E64" w14:textId="77777777" w:rsidR="00C05D71" w:rsidRPr="00B73E71" w:rsidRDefault="00C05D71" w:rsidP="00B92ED2">
            <w:pPr>
              <w:spacing w:after="0"/>
              <w:jc w:val="center"/>
              <w:rPr>
                <w:b/>
                <w:color w:val="000000" w:themeColor="text1"/>
                <w:sz w:val="18"/>
                <w:szCs w:val="18"/>
              </w:rPr>
            </w:pPr>
          </w:p>
          <w:p w14:paraId="2E8CF8F2" w14:textId="77777777" w:rsidR="00C05D71" w:rsidRPr="00B73E71" w:rsidRDefault="00C05D71" w:rsidP="00B92ED2">
            <w:pPr>
              <w:spacing w:after="0"/>
              <w:jc w:val="center"/>
              <w:rPr>
                <w:b/>
                <w:color w:val="000000" w:themeColor="text1"/>
                <w:sz w:val="18"/>
                <w:szCs w:val="18"/>
              </w:rPr>
            </w:pPr>
            <w:r w:rsidRPr="00B73E71">
              <w:rPr>
                <w:b/>
                <w:color w:val="000000" w:themeColor="text1"/>
                <w:sz w:val="18"/>
                <w:szCs w:val="18"/>
              </w:rPr>
              <w:t>TOTAL</w:t>
            </w:r>
          </w:p>
        </w:tc>
        <w:tc>
          <w:tcPr>
            <w:tcW w:w="2977" w:type="dxa"/>
            <w:gridSpan w:val="2"/>
          </w:tcPr>
          <w:p w14:paraId="713734DA" w14:textId="77777777" w:rsidR="00C05D71" w:rsidRPr="00B73E71" w:rsidRDefault="00C05D71" w:rsidP="00B92ED2">
            <w:pPr>
              <w:spacing w:after="0"/>
              <w:jc w:val="both"/>
              <w:rPr>
                <w:b/>
                <w:color w:val="000000" w:themeColor="text1"/>
                <w:sz w:val="18"/>
                <w:szCs w:val="18"/>
              </w:rPr>
            </w:pPr>
            <w:r w:rsidRPr="00B73E71">
              <w:rPr>
                <w:b/>
                <w:color w:val="000000" w:themeColor="text1"/>
                <w:sz w:val="18"/>
                <w:szCs w:val="18"/>
              </w:rPr>
              <w:t xml:space="preserve">             </w:t>
            </w:r>
          </w:p>
          <w:p w14:paraId="6DF38056" w14:textId="77777777" w:rsidR="00C05D71" w:rsidRPr="00257749" w:rsidRDefault="00C05D71" w:rsidP="00B92ED2">
            <w:pPr>
              <w:spacing w:after="0"/>
              <w:jc w:val="both"/>
              <w:rPr>
                <w:b/>
                <w:color w:val="000000" w:themeColor="text1"/>
                <w:sz w:val="18"/>
                <w:szCs w:val="18"/>
              </w:rPr>
            </w:pPr>
            <w:r w:rsidRPr="00B73E71">
              <w:rPr>
                <w:b/>
                <w:color w:val="000000" w:themeColor="text1"/>
                <w:sz w:val="18"/>
                <w:szCs w:val="18"/>
              </w:rPr>
              <w:t xml:space="preserve">     </w:t>
            </w:r>
            <w:r>
              <w:rPr>
                <w:b/>
                <w:color w:val="000000" w:themeColor="text1"/>
                <w:sz w:val="18"/>
                <w:szCs w:val="18"/>
              </w:rPr>
              <w:t xml:space="preserve">         $    1,740.00</w:t>
            </w:r>
          </w:p>
        </w:tc>
      </w:tr>
    </w:tbl>
    <w:p w14:paraId="60C50DC0" w14:textId="77777777" w:rsidR="00C05D71" w:rsidRDefault="00C05D71" w:rsidP="00C05D71">
      <w:pPr>
        <w:tabs>
          <w:tab w:val="left" w:pos="2120"/>
        </w:tabs>
        <w:rPr>
          <w:sz w:val="24"/>
          <w:szCs w:val="24"/>
        </w:rPr>
      </w:pPr>
    </w:p>
    <w:p w14:paraId="02AD737E" w14:textId="77777777" w:rsidR="00C05D71" w:rsidRPr="003F279C" w:rsidRDefault="00C05D71" w:rsidP="00C05D71">
      <w:pPr>
        <w:rPr>
          <w:sz w:val="24"/>
          <w:szCs w:val="24"/>
        </w:rPr>
      </w:pPr>
    </w:p>
    <w:p w14:paraId="6DB14358" w14:textId="77777777" w:rsidR="00257749" w:rsidRDefault="00257749" w:rsidP="00257749"/>
    <w:p w14:paraId="1E165F80" w14:textId="77777777" w:rsidR="00C05D71" w:rsidRDefault="00C05D71" w:rsidP="00257749"/>
    <w:p w14:paraId="5B5A7229" w14:textId="77777777" w:rsidR="00C05D71" w:rsidRDefault="00C05D71" w:rsidP="00257749"/>
    <w:p w14:paraId="37DA85BB" w14:textId="77777777" w:rsidR="00C05D71" w:rsidRDefault="00C05D71" w:rsidP="00257749"/>
    <w:p w14:paraId="554933EB" w14:textId="77777777" w:rsidR="00C05D71" w:rsidRDefault="00C05D71" w:rsidP="00257749"/>
    <w:p w14:paraId="7459A82B" w14:textId="77777777" w:rsidR="00C05D71" w:rsidRDefault="00C05D71" w:rsidP="00257749"/>
    <w:p w14:paraId="2E9565BE" w14:textId="77777777" w:rsidR="00C05D71" w:rsidRDefault="00C05D71" w:rsidP="00257749"/>
    <w:p w14:paraId="346D080F" w14:textId="77777777" w:rsidR="00C05D71" w:rsidRDefault="00C05D71" w:rsidP="00257749"/>
    <w:p w14:paraId="6DB1441C" w14:textId="6BC7E81D" w:rsidR="00257749" w:rsidRDefault="00DF1BA9" w:rsidP="00DF1BA9">
      <w:pPr>
        <w:pStyle w:val="Ttulo1"/>
      </w:pPr>
      <w:bookmarkStart w:id="15" w:name="_Toc96865900"/>
      <w:r>
        <w:lastRenderedPageBreak/>
        <w:t xml:space="preserve">UNIDAD CONTRAVENCIONAL </w:t>
      </w:r>
      <w:bookmarkEnd w:id="15"/>
    </w:p>
    <w:tbl>
      <w:tblPr>
        <w:tblStyle w:val="Tablaconcuadrcula"/>
        <w:tblW w:w="14743" w:type="dxa"/>
        <w:tblInd w:w="-856" w:type="dxa"/>
        <w:tblLook w:val="04A0" w:firstRow="1" w:lastRow="0" w:firstColumn="1" w:lastColumn="0" w:noHBand="0" w:noVBand="1"/>
      </w:tblPr>
      <w:tblGrid>
        <w:gridCol w:w="2339"/>
        <w:gridCol w:w="2512"/>
        <w:gridCol w:w="1723"/>
        <w:gridCol w:w="3054"/>
        <w:gridCol w:w="1798"/>
        <w:gridCol w:w="1541"/>
        <w:gridCol w:w="1776"/>
      </w:tblGrid>
      <w:tr w:rsidR="009B0984" w:rsidRPr="00382D00" w14:paraId="5B215CAC" w14:textId="77777777" w:rsidTr="000D3E0E">
        <w:trPr>
          <w:trHeight w:val="679"/>
        </w:trPr>
        <w:tc>
          <w:tcPr>
            <w:tcW w:w="14743" w:type="dxa"/>
            <w:gridSpan w:val="7"/>
          </w:tcPr>
          <w:p w14:paraId="2BA3FB40" w14:textId="77777777" w:rsidR="009B0984" w:rsidRPr="00382D00" w:rsidRDefault="009B0984" w:rsidP="000D3E0E">
            <w:pPr>
              <w:rPr>
                <w:b/>
                <w:u w:val="single"/>
              </w:rPr>
            </w:pPr>
          </w:p>
          <w:p w14:paraId="4CEA7F45" w14:textId="1D437698" w:rsidR="009B0984" w:rsidRPr="00382D00" w:rsidRDefault="009B0984" w:rsidP="00290073">
            <w:pPr>
              <w:rPr>
                <w:b/>
              </w:rPr>
            </w:pPr>
            <w:r w:rsidRPr="00382D00">
              <w:rPr>
                <w:b/>
                <w:u w:val="single"/>
              </w:rPr>
              <w:t xml:space="preserve">NOMBRE DE LA UNIDAD O DEPARTAMENTO:   </w:t>
            </w:r>
            <w:r w:rsidRPr="00382D00">
              <w:rPr>
                <w:b/>
              </w:rPr>
              <w:t xml:space="preserve">UNIDAD CONTRAVENCIONAL </w:t>
            </w:r>
          </w:p>
        </w:tc>
      </w:tr>
      <w:tr w:rsidR="009B0984" w:rsidRPr="00382D00" w14:paraId="27CE9547" w14:textId="77777777" w:rsidTr="000D3E0E">
        <w:trPr>
          <w:trHeight w:val="278"/>
        </w:trPr>
        <w:tc>
          <w:tcPr>
            <w:tcW w:w="2339" w:type="dxa"/>
          </w:tcPr>
          <w:p w14:paraId="72344F43" w14:textId="77777777" w:rsidR="004200EF" w:rsidRDefault="004200EF" w:rsidP="000D3E0E">
            <w:pPr>
              <w:rPr>
                <w:b/>
                <w:sz w:val="18"/>
                <w:szCs w:val="18"/>
              </w:rPr>
            </w:pPr>
          </w:p>
          <w:p w14:paraId="29ED0DD3" w14:textId="7C701075" w:rsidR="009B0984" w:rsidRPr="00382D00" w:rsidRDefault="009B0984" w:rsidP="000D3E0E">
            <w:pPr>
              <w:rPr>
                <w:b/>
                <w:sz w:val="18"/>
                <w:szCs w:val="18"/>
              </w:rPr>
            </w:pPr>
            <w:r w:rsidRPr="00382D00">
              <w:rPr>
                <w:b/>
                <w:sz w:val="18"/>
                <w:szCs w:val="18"/>
              </w:rPr>
              <w:t>NIVEL FUNCIONARIAL:</w:t>
            </w:r>
          </w:p>
        </w:tc>
        <w:tc>
          <w:tcPr>
            <w:tcW w:w="12404" w:type="dxa"/>
            <w:gridSpan w:val="6"/>
          </w:tcPr>
          <w:p w14:paraId="17D195B6" w14:textId="77777777" w:rsidR="004200EF" w:rsidRDefault="004200EF" w:rsidP="000D3E0E">
            <w:pPr>
              <w:jc w:val="both"/>
              <w:rPr>
                <w:sz w:val="18"/>
                <w:szCs w:val="18"/>
              </w:rPr>
            </w:pPr>
          </w:p>
          <w:p w14:paraId="3179C6DB" w14:textId="7F0F063A" w:rsidR="009B0984" w:rsidRPr="00382D00" w:rsidRDefault="009B0984" w:rsidP="000D3E0E">
            <w:pPr>
              <w:jc w:val="both"/>
              <w:rPr>
                <w:sz w:val="18"/>
                <w:szCs w:val="18"/>
              </w:rPr>
            </w:pPr>
            <w:r>
              <w:rPr>
                <w:sz w:val="18"/>
                <w:szCs w:val="18"/>
              </w:rPr>
              <w:t>Técnico</w:t>
            </w:r>
          </w:p>
        </w:tc>
      </w:tr>
      <w:tr w:rsidR="009B0984" w:rsidRPr="00382D00" w14:paraId="42E94FAD" w14:textId="77777777" w:rsidTr="00421997">
        <w:trPr>
          <w:trHeight w:val="275"/>
        </w:trPr>
        <w:tc>
          <w:tcPr>
            <w:tcW w:w="2339" w:type="dxa"/>
          </w:tcPr>
          <w:p w14:paraId="7C590AB1" w14:textId="77777777" w:rsidR="004200EF" w:rsidRDefault="004200EF" w:rsidP="000D3E0E">
            <w:pPr>
              <w:rPr>
                <w:b/>
                <w:sz w:val="18"/>
                <w:szCs w:val="18"/>
              </w:rPr>
            </w:pPr>
          </w:p>
          <w:p w14:paraId="3B4196D7" w14:textId="7E6ED11C" w:rsidR="009B0984" w:rsidRPr="00382D00" w:rsidRDefault="009B0984" w:rsidP="000D3E0E">
            <w:pPr>
              <w:rPr>
                <w:b/>
                <w:sz w:val="18"/>
                <w:szCs w:val="18"/>
              </w:rPr>
            </w:pPr>
            <w:r w:rsidRPr="00382D00">
              <w:rPr>
                <w:b/>
                <w:sz w:val="18"/>
                <w:szCs w:val="18"/>
              </w:rPr>
              <w:t>DEPENDENCIA JERARQUICA:</w:t>
            </w:r>
          </w:p>
        </w:tc>
        <w:tc>
          <w:tcPr>
            <w:tcW w:w="12404" w:type="dxa"/>
            <w:gridSpan w:val="6"/>
          </w:tcPr>
          <w:p w14:paraId="28B0C560" w14:textId="77777777" w:rsidR="004200EF" w:rsidRDefault="004200EF" w:rsidP="000D3E0E">
            <w:pPr>
              <w:jc w:val="both"/>
              <w:rPr>
                <w:sz w:val="18"/>
                <w:szCs w:val="18"/>
              </w:rPr>
            </w:pPr>
          </w:p>
          <w:p w14:paraId="06BAAF72" w14:textId="0C1BF02B" w:rsidR="00421997" w:rsidRPr="00382D00" w:rsidRDefault="009B0984" w:rsidP="000D3E0E">
            <w:pPr>
              <w:jc w:val="both"/>
              <w:rPr>
                <w:sz w:val="18"/>
                <w:szCs w:val="18"/>
              </w:rPr>
            </w:pPr>
            <w:r>
              <w:rPr>
                <w:sz w:val="18"/>
                <w:szCs w:val="18"/>
              </w:rPr>
              <w:t xml:space="preserve">Asesoría Jurídica </w:t>
            </w:r>
          </w:p>
        </w:tc>
      </w:tr>
      <w:tr w:rsidR="009B0984" w:rsidRPr="00382D00" w14:paraId="3AE7EEC5" w14:textId="77777777" w:rsidTr="000D3E0E">
        <w:trPr>
          <w:trHeight w:val="272"/>
        </w:trPr>
        <w:tc>
          <w:tcPr>
            <w:tcW w:w="2339" w:type="dxa"/>
          </w:tcPr>
          <w:p w14:paraId="0BA28095" w14:textId="77777777" w:rsidR="009B0984" w:rsidRPr="00382D00" w:rsidRDefault="009B0984" w:rsidP="000D3E0E">
            <w:pPr>
              <w:rPr>
                <w:b/>
                <w:sz w:val="18"/>
                <w:szCs w:val="18"/>
              </w:rPr>
            </w:pPr>
            <w:r w:rsidRPr="00382D00">
              <w:rPr>
                <w:b/>
                <w:sz w:val="18"/>
                <w:szCs w:val="18"/>
              </w:rPr>
              <w:t>UNIDADES BAJO SU MANDO:</w:t>
            </w:r>
          </w:p>
        </w:tc>
        <w:tc>
          <w:tcPr>
            <w:tcW w:w="12404" w:type="dxa"/>
            <w:gridSpan w:val="6"/>
          </w:tcPr>
          <w:p w14:paraId="742B9AB5" w14:textId="77777777" w:rsidR="009B0984" w:rsidRDefault="009B0984" w:rsidP="000D3E0E">
            <w:pPr>
              <w:jc w:val="both"/>
              <w:rPr>
                <w:sz w:val="18"/>
                <w:szCs w:val="18"/>
              </w:rPr>
            </w:pPr>
          </w:p>
          <w:p w14:paraId="47DB1601" w14:textId="308BD58B" w:rsidR="009B0984" w:rsidRPr="00382D00" w:rsidRDefault="00421997" w:rsidP="000D3E0E">
            <w:pPr>
              <w:jc w:val="both"/>
              <w:rPr>
                <w:sz w:val="18"/>
                <w:szCs w:val="18"/>
              </w:rPr>
            </w:pPr>
            <w:r>
              <w:rPr>
                <w:sz w:val="18"/>
                <w:szCs w:val="18"/>
              </w:rPr>
              <w:t>Unidad de Mediación</w:t>
            </w:r>
          </w:p>
        </w:tc>
      </w:tr>
      <w:tr w:rsidR="009B0984" w:rsidRPr="00382D00" w14:paraId="08C148ED" w14:textId="77777777" w:rsidTr="000D3E0E">
        <w:trPr>
          <w:trHeight w:val="289"/>
        </w:trPr>
        <w:tc>
          <w:tcPr>
            <w:tcW w:w="2339" w:type="dxa"/>
          </w:tcPr>
          <w:p w14:paraId="6EBFBD33" w14:textId="77777777" w:rsidR="009B0984" w:rsidRPr="00382D00" w:rsidRDefault="009B0984" w:rsidP="000D3E0E">
            <w:pPr>
              <w:rPr>
                <w:b/>
                <w:sz w:val="18"/>
                <w:szCs w:val="18"/>
              </w:rPr>
            </w:pPr>
            <w:r w:rsidRPr="00382D00">
              <w:rPr>
                <w:b/>
                <w:sz w:val="18"/>
                <w:szCs w:val="18"/>
              </w:rPr>
              <w:t>DESCRIPCION GENERAL:</w:t>
            </w:r>
          </w:p>
        </w:tc>
        <w:tc>
          <w:tcPr>
            <w:tcW w:w="12404" w:type="dxa"/>
            <w:gridSpan w:val="6"/>
            <w:tcBorders>
              <w:right w:val="single" w:sz="4" w:space="0" w:color="auto"/>
            </w:tcBorders>
          </w:tcPr>
          <w:p w14:paraId="4CCA523A" w14:textId="4701B001" w:rsidR="009B0984" w:rsidRPr="00382D00" w:rsidRDefault="009B0984" w:rsidP="00421997">
            <w:pPr>
              <w:jc w:val="both"/>
              <w:rPr>
                <w:sz w:val="18"/>
                <w:szCs w:val="18"/>
              </w:rPr>
            </w:pPr>
            <w:r>
              <w:rPr>
                <w:sz w:val="18"/>
                <w:szCs w:val="18"/>
              </w:rPr>
              <w:t>Delegada del concejo Municipal para desarrollar Procesos Administrativos Sancionatorios por infracciones a las disposiciones de la ordenanza contravencional del Municipio de Acajutla y regulación jurídica relacionada a la misma</w:t>
            </w:r>
            <w:r w:rsidR="00421997">
              <w:rPr>
                <w:sz w:val="18"/>
                <w:szCs w:val="18"/>
              </w:rPr>
              <w:t>.</w:t>
            </w:r>
          </w:p>
        </w:tc>
      </w:tr>
      <w:tr w:rsidR="009B0984" w:rsidRPr="00382D00" w14:paraId="64A2CBC8" w14:textId="77777777" w:rsidTr="000D3E0E">
        <w:trPr>
          <w:trHeight w:val="266"/>
        </w:trPr>
        <w:tc>
          <w:tcPr>
            <w:tcW w:w="2339" w:type="dxa"/>
          </w:tcPr>
          <w:p w14:paraId="7A175501" w14:textId="77777777" w:rsidR="009B0984" w:rsidRPr="00382D00" w:rsidRDefault="009B0984" w:rsidP="000D3E0E">
            <w:pPr>
              <w:rPr>
                <w:b/>
                <w:sz w:val="18"/>
                <w:szCs w:val="18"/>
              </w:rPr>
            </w:pPr>
            <w:r w:rsidRPr="00382D00">
              <w:rPr>
                <w:b/>
                <w:sz w:val="18"/>
                <w:szCs w:val="18"/>
              </w:rPr>
              <w:t>OBJETIVO GENERAL:</w:t>
            </w:r>
            <w:r>
              <w:rPr>
                <w:b/>
                <w:sz w:val="18"/>
                <w:szCs w:val="18"/>
              </w:rPr>
              <w:t xml:space="preserve"> </w:t>
            </w:r>
          </w:p>
        </w:tc>
        <w:tc>
          <w:tcPr>
            <w:tcW w:w="12404" w:type="dxa"/>
            <w:gridSpan w:val="6"/>
            <w:tcBorders>
              <w:right w:val="single" w:sz="4" w:space="0" w:color="auto"/>
            </w:tcBorders>
          </w:tcPr>
          <w:p w14:paraId="6C250E4F" w14:textId="0B9D5F9F" w:rsidR="009B0984" w:rsidRPr="00382D00" w:rsidRDefault="009B0984" w:rsidP="002E2012">
            <w:pPr>
              <w:jc w:val="both"/>
              <w:rPr>
                <w:sz w:val="18"/>
                <w:szCs w:val="18"/>
              </w:rPr>
            </w:pPr>
            <w:r>
              <w:rPr>
                <w:sz w:val="18"/>
                <w:szCs w:val="18"/>
              </w:rPr>
              <w:t>Informar a la población de los beneficios y alcances de Prevenir la violencia en el Municipio de Acajutla  promoviendo el respeto a las normas de convivencia ciudadana,  contribuyendo a la prevención de violencia; y tratamiento de conductas lesivas que afectan la convivencia pacífica entre los ciudadanos; y aplicar sanciones a los contraventores de la Ordenanza  Contravencional del Municipio de Acajutla y de más regulación vigente relacionada a la misma a través del Proceso Administrativo Sancionador.</w:t>
            </w:r>
          </w:p>
        </w:tc>
      </w:tr>
      <w:tr w:rsidR="009B0984" w:rsidRPr="00382D00" w14:paraId="69594461" w14:textId="77777777" w:rsidTr="000D3E0E">
        <w:trPr>
          <w:trHeight w:val="269"/>
        </w:trPr>
        <w:tc>
          <w:tcPr>
            <w:tcW w:w="2339" w:type="dxa"/>
          </w:tcPr>
          <w:p w14:paraId="5470A4D3" w14:textId="77777777" w:rsidR="009B0984" w:rsidRPr="00382D00" w:rsidRDefault="009B0984" w:rsidP="000D3E0E">
            <w:pPr>
              <w:rPr>
                <w:b/>
                <w:sz w:val="18"/>
                <w:szCs w:val="18"/>
              </w:rPr>
            </w:pPr>
            <w:r w:rsidRPr="00382D00">
              <w:rPr>
                <w:b/>
                <w:sz w:val="18"/>
                <w:szCs w:val="18"/>
              </w:rPr>
              <w:t>MISION DE LA UNIDAD:</w:t>
            </w:r>
          </w:p>
        </w:tc>
        <w:tc>
          <w:tcPr>
            <w:tcW w:w="12404" w:type="dxa"/>
            <w:gridSpan w:val="6"/>
            <w:tcBorders>
              <w:right w:val="single" w:sz="4" w:space="0" w:color="auto"/>
            </w:tcBorders>
          </w:tcPr>
          <w:p w14:paraId="00702572" w14:textId="77777777" w:rsidR="009B0984" w:rsidRPr="00382D00" w:rsidRDefault="009B0984" w:rsidP="000D3E0E">
            <w:pPr>
              <w:jc w:val="both"/>
              <w:rPr>
                <w:sz w:val="18"/>
                <w:szCs w:val="18"/>
              </w:rPr>
            </w:pPr>
            <w:r>
              <w:rPr>
                <w:sz w:val="18"/>
                <w:szCs w:val="18"/>
              </w:rPr>
              <w:t>Somos una unidad que facilitamos la promulgación de las ventajas del respeto a las normas de convivencia ciudadana e implementamos procesos para regular las contravenciones a las Ordenanza Municipal del Municipio de Acajutla vigente y demás Leyes afines.</w:t>
            </w:r>
          </w:p>
        </w:tc>
      </w:tr>
      <w:tr w:rsidR="009B0984" w:rsidRPr="00382D00" w14:paraId="508525A7" w14:textId="77777777" w:rsidTr="000D3E0E">
        <w:trPr>
          <w:trHeight w:val="132"/>
        </w:trPr>
        <w:tc>
          <w:tcPr>
            <w:tcW w:w="2339" w:type="dxa"/>
          </w:tcPr>
          <w:p w14:paraId="20A11F66" w14:textId="77777777" w:rsidR="009B0984" w:rsidRPr="00382D00" w:rsidRDefault="009B0984" w:rsidP="000D3E0E">
            <w:pPr>
              <w:rPr>
                <w:b/>
                <w:sz w:val="18"/>
                <w:szCs w:val="18"/>
              </w:rPr>
            </w:pPr>
            <w:r w:rsidRPr="00382D00">
              <w:rPr>
                <w:b/>
                <w:sz w:val="18"/>
                <w:szCs w:val="18"/>
              </w:rPr>
              <w:t>VISION DE LA UNIDAD:</w:t>
            </w:r>
          </w:p>
        </w:tc>
        <w:tc>
          <w:tcPr>
            <w:tcW w:w="12404" w:type="dxa"/>
            <w:gridSpan w:val="6"/>
          </w:tcPr>
          <w:p w14:paraId="603E490B" w14:textId="77777777" w:rsidR="009B0984" w:rsidRPr="00382D00" w:rsidRDefault="009B0984" w:rsidP="000D3E0E">
            <w:pPr>
              <w:jc w:val="both"/>
              <w:rPr>
                <w:sz w:val="18"/>
                <w:szCs w:val="18"/>
              </w:rPr>
            </w:pPr>
            <w:r>
              <w:rPr>
                <w:sz w:val="18"/>
                <w:szCs w:val="18"/>
              </w:rPr>
              <w:t>Ser la unidad que represente una alternativa de prevención de violencia en nuestro municipio; y ser el ente sancionador de todo contraventor a la Ordenanza Municipal de Acajutla y de más normativa relacionada con la misma.</w:t>
            </w:r>
          </w:p>
        </w:tc>
      </w:tr>
      <w:tr w:rsidR="009B0984" w:rsidRPr="00382D00" w14:paraId="3D7004AB" w14:textId="77777777" w:rsidTr="000D3E0E">
        <w:tc>
          <w:tcPr>
            <w:tcW w:w="2339" w:type="dxa"/>
          </w:tcPr>
          <w:p w14:paraId="1F025EC6" w14:textId="77777777" w:rsidR="009B0984" w:rsidRPr="00382D00" w:rsidRDefault="009B0984" w:rsidP="000D3E0E">
            <w:pPr>
              <w:rPr>
                <w:sz w:val="18"/>
                <w:szCs w:val="18"/>
              </w:rPr>
            </w:pPr>
          </w:p>
          <w:p w14:paraId="38FA8302" w14:textId="77777777" w:rsidR="009B0984" w:rsidRPr="00382D00" w:rsidRDefault="009B0984" w:rsidP="000D3E0E">
            <w:pPr>
              <w:rPr>
                <w:b/>
                <w:sz w:val="18"/>
                <w:szCs w:val="18"/>
              </w:rPr>
            </w:pPr>
            <w:r w:rsidRPr="00382D00">
              <w:rPr>
                <w:b/>
                <w:sz w:val="18"/>
                <w:szCs w:val="18"/>
              </w:rPr>
              <w:t>RELACIONES DE TRABAJO:</w:t>
            </w:r>
          </w:p>
        </w:tc>
        <w:tc>
          <w:tcPr>
            <w:tcW w:w="12404" w:type="dxa"/>
            <w:gridSpan w:val="6"/>
          </w:tcPr>
          <w:p w14:paraId="7D80BC97" w14:textId="13E62986" w:rsidR="009B0984" w:rsidRPr="00382D00" w:rsidRDefault="009B0984" w:rsidP="000D3E0E">
            <w:pPr>
              <w:jc w:val="both"/>
              <w:rPr>
                <w:sz w:val="18"/>
                <w:szCs w:val="18"/>
              </w:rPr>
            </w:pPr>
            <w:r w:rsidRPr="00382D00">
              <w:rPr>
                <w:b/>
                <w:sz w:val="18"/>
                <w:szCs w:val="18"/>
              </w:rPr>
              <w:t>INTERNAS</w:t>
            </w:r>
            <w:r w:rsidRPr="00382D00">
              <w:rPr>
                <w:sz w:val="18"/>
                <w:szCs w:val="18"/>
              </w:rPr>
              <w:t xml:space="preserve">: </w:t>
            </w:r>
            <w:r>
              <w:rPr>
                <w:sz w:val="18"/>
                <w:szCs w:val="18"/>
              </w:rPr>
              <w:t xml:space="preserve"> Concejo Municipal, Despacho Municipal, Gerencia, Recursos Humanos , Cuerpo de Agentes Municipales, Proyectos y Desarrollo Urbano,  Servicios Públicos,  Unidad de La Mujer,  Unidad de Niñez y Adolescencia; y Oficina de Atención a víctimas del Ministerio de Justicia. </w:t>
            </w:r>
          </w:p>
          <w:p w14:paraId="4ECFD707" w14:textId="77777777" w:rsidR="009B0984" w:rsidRPr="00382D00" w:rsidRDefault="009B0984" w:rsidP="000D3E0E">
            <w:pPr>
              <w:jc w:val="both"/>
              <w:rPr>
                <w:sz w:val="18"/>
                <w:szCs w:val="18"/>
              </w:rPr>
            </w:pPr>
          </w:p>
          <w:p w14:paraId="16791038" w14:textId="1259D2DE" w:rsidR="009B0984" w:rsidRPr="00382D00" w:rsidRDefault="009B0984" w:rsidP="002E2012">
            <w:pPr>
              <w:jc w:val="both"/>
              <w:rPr>
                <w:sz w:val="18"/>
                <w:szCs w:val="18"/>
              </w:rPr>
            </w:pPr>
            <w:r w:rsidRPr="00382D00">
              <w:rPr>
                <w:b/>
                <w:sz w:val="18"/>
                <w:szCs w:val="18"/>
              </w:rPr>
              <w:t>EXTERNAS</w:t>
            </w:r>
            <w:r w:rsidRPr="00382D00">
              <w:rPr>
                <w:sz w:val="18"/>
                <w:szCs w:val="18"/>
              </w:rPr>
              <w:t xml:space="preserve">: </w:t>
            </w:r>
            <w:r>
              <w:rPr>
                <w:sz w:val="18"/>
                <w:szCs w:val="18"/>
              </w:rPr>
              <w:t xml:space="preserve">Procuraduría General de la </w:t>
            </w:r>
            <w:proofErr w:type="spellStart"/>
            <w:r>
              <w:rPr>
                <w:sz w:val="18"/>
                <w:szCs w:val="18"/>
              </w:rPr>
              <w:t>Republica</w:t>
            </w:r>
            <w:proofErr w:type="spellEnd"/>
            <w:r>
              <w:rPr>
                <w:sz w:val="18"/>
                <w:szCs w:val="18"/>
              </w:rPr>
              <w:t xml:space="preserve">, Policía Nacional Civil, Fiscalía General de la </w:t>
            </w:r>
            <w:proofErr w:type="spellStart"/>
            <w:r>
              <w:rPr>
                <w:sz w:val="18"/>
                <w:szCs w:val="18"/>
              </w:rPr>
              <w:t>Republica</w:t>
            </w:r>
            <w:proofErr w:type="spellEnd"/>
            <w:r>
              <w:rPr>
                <w:sz w:val="18"/>
                <w:szCs w:val="18"/>
              </w:rPr>
              <w:t>, Juzgado de Paz de Acajutla</w:t>
            </w:r>
            <w:r w:rsidR="002E2012">
              <w:rPr>
                <w:sz w:val="18"/>
                <w:szCs w:val="18"/>
              </w:rPr>
              <w:t>,</w:t>
            </w:r>
            <w:r>
              <w:rPr>
                <w:sz w:val="18"/>
                <w:szCs w:val="18"/>
              </w:rPr>
              <w:t xml:space="preserve"> Alcaldías.</w:t>
            </w:r>
          </w:p>
        </w:tc>
      </w:tr>
      <w:tr w:rsidR="009B0984" w:rsidRPr="00382D00" w14:paraId="565370C4" w14:textId="77777777" w:rsidTr="000D3E0E">
        <w:trPr>
          <w:trHeight w:val="232"/>
        </w:trPr>
        <w:tc>
          <w:tcPr>
            <w:tcW w:w="2339" w:type="dxa"/>
          </w:tcPr>
          <w:p w14:paraId="0D6FE32D" w14:textId="77777777" w:rsidR="009B0984" w:rsidRPr="00382D00" w:rsidRDefault="009B0984" w:rsidP="000D3E0E">
            <w:pPr>
              <w:rPr>
                <w:b/>
                <w:sz w:val="18"/>
                <w:szCs w:val="18"/>
              </w:rPr>
            </w:pPr>
            <w:r w:rsidRPr="00382D00">
              <w:rPr>
                <w:b/>
                <w:sz w:val="18"/>
                <w:szCs w:val="18"/>
              </w:rPr>
              <w:t>MARCO LEGAL:</w:t>
            </w:r>
          </w:p>
        </w:tc>
        <w:tc>
          <w:tcPr>
            <w:tcW w:w="12404" w:type="dxa"/>
            <w:gridSpan w:val="6"/>
          </w:tcPr>
          <w:p w14:paraId="186ADAAA" w14:textId="77777777" w:rsidR="009B0984" w:rsidRPr="00382D00" w:rsidRDefault="009B0984" w:rsidP="000D3E0E">
            <w:pPr>
              <w:jc w:val="both"/>
              <w:rPr>
                <w:sz w:val="18"/>
                <w:szCs w:val="18"/>
              </w:rPr>
            </w:pPr>
            <w:r>
              <w:rPr>
                <w:sz w:val="18"/>
                <w:szCs w:val="18"/>
              </w:rPr>
              <w:t xml:space="preserve">Constitución de la </w:t>
            </w:r>
            <w:proofErr w:type="spellStart"/>
            <w:r>
              <w:rPr>
                <w:sz w:val="18"/>
                <w:szCs w:val="18"/>
              </w:rPr>
              <w:t>Republica</w:t>
            </w:r>
            <w:proofErr w:type="spellEnd"/>
            <w:r>
              <w:rPr>
                <w:sz w:val="18"/>
                <w:szCs w:val="18"/>
              </w:rPr>
              <w:t xml:space="preserve">, Código Municipal, Ley Marco para la Convivencia Ciudadana y Contravenciones Administrativas y Ordenanza Contravencional del Municipio de Acajutla. </w:t>
            </w:r>
          </w:p>
        </w:tc>
      </w:tr>
      <w:tr w:rsidR="009B0984" w:rsidRPr="00382D00" w14:paraId="7A6A4737" w14:textId="77777777" w:rsidTr="000D3E0E">
        <w:trPr>
          <w:trHeight w:val="391"/>
        </w:trPr>
        <w:tc>
          <w:tcPr>
            <w:tcW w:w="2339" w:type="dxa"/>
          </w:tcPr>
          <w:p w14:paraId="5A19F435" w14:textId="77777777" w:rsidR="009B0984" w:rsidRPr="00382D00" w:rsidRDefault="009B0984" w:rsidP="000D3E0E">
            <w:pPr>
              <w:rPr>
                <w:b/>
                <w:sz w:val="18"/>
                <w:szCs w:val="18"/>
              </w:rPr>
            </w:pPr>
            <w:r w:rsidRPr="00382D00">
              <w:rPr>
                <w:b/>
                <w:sz w:val="18"/>
                <w:szCs w:val="18"/>
              </w:rPr>
              <w:t>MECANISMOS DE CONTROL INTERNO:</w:t>
            </w:r>
          </w:p>
        </w:tc>
        <w:tc>
          <w:tcPr>
            <w:tcW w:w="12404" w:type="dxa"/>
            <w:gridSpan w:val="6"/>
          </w:tcPr>
          <w:p w14:paraId="30BA6966" w14:textId="77777777" w:rsidR="009B0984" w:rsidRPr="00382D00" w:rsidRDefault="009B0984" w:rsidP="000D3E0E">
            <w:pPr>
              <w:jc w:val="both"/>
              <w:rPr>
                <w:sz w:val="18"/>
                <w:szCs w:val="18"/>
              </w:rPr>
            </w:pPr>
            <w:r>
              <w:rPr>
                <w:sz w:val="18"/>
                <w:szCs w:val="18"/>
              </w:rPr>
              <w:t>Bitácoras, registro de recepciones de casos de orientación,  Control diario de actividades,  Libro Control General de Mediaciones, Expedientes  de cada caso, informe mensual de trabajo, Plan interno de trabajo.</w:t>
            </w:r>
          </w:p>
        </w:tc>
      </w:tr>
      <w:tr w:rsidR="009B0984" w:rsidRPr="00382D00" w14:paraId="4B2AFA90" w14:textId="77777777" w:rsidTr="000D3E0E">
        <w:tblPrEx>
          <w:tblCellMar>
            <w:left w:w="70" w:type="dxa"/>
            <w:right w:w="70" w:type="dxa"/>
          </w:tblCellMar>
          <w:tblLook w:val="0000" w:firstRow="0" w:lastRow="0" w:firstColumn="0" w:lastColumn="0" w:noHBand="0" w:noVBand="0"/>
        </w:tblPrEx>
        <w:trPr>
          <w:trHeight w:val="32"/>
        </w:trPr>
        <w:tc>
          <w:tcPr>
            <w:tcW w:w="2339" w:type="dxa"/>
          </w:tcPr>
          <w:p w14:paraId="5A3B0F07" w14:textId="77777777" w:rsidR="009B0984" w:rsidRPr="00382D00" w:rsidRDefault="009B0984" w:rsidP="000D3E0E">
            <w:pPr>
              <w:jc w:val="both"/>
              <w:rPr>
                <w:b/>
              </w:rPr>
            </w:pPr>
          </w:p>
          <w:p w14:paraId="26BC57BC" w14:textId="77777777" w:rsidR="009B0984" w:rsidRPr="00382D00" w:rsidRDefault="009B0984" w:rsidP="000D3E0E">
            <w:pPr>
              <w:jc w:val="both"/>
              <w:rPr>
                <w:b/>
                <w:sz w:val="18"/>
                <w:szCs w:val="18"/>
              </w:rPr>
            </w:pPr>
            <w:r w:rsidRPr="00382D00">
              <w:rPr>
                <w:b/>
                <w:sz w:val="18"/>
                <w:szCs w:val="18"/>
              </w:rPr>
              <w:t xml:space="preserve">     OBJETIVOS ESPECIFICO</w:t>
            </w:r>
          </w:p>
          <w:p w14:paraId="227E991F" w14:textId="77777777" w:rsidR="009B0984" w:rsidRPr="00382D00" w:rsidRDefault="009B0984" w:rsidP="000D3E0E">
            <w:pPr>
              <w:rPr>
                <w:b/>
              </w:rPr>
            </w:pPr>
          </w:p>
        </w:tc>
        <w:tc>
          <w:tcPr>
            <w:tcW w:w="2512" w:type="dxa"/>
          </w:tcPr>
          <w:p w14:paraId="6DC4FB39" w14:textId="77777777" w:rsidR="009B0984" w:rsidRPr="00382D00" w:rsidRDefault="009B0984" w:rsidP="000D3E0E">
            <w:pPr>
              <w:rPr>
                <w:b/>
                <w:sz w:val="18"/>
                <w:szCs w:val="18"/>
              </w:rPr>
            </w:pPr>
          </w:p>
          <w:p w14:paraId="38E6A60E" w14:textId="77777777" w:rsidR="009B0984" w:rsidRPr="00382D00" w:rsidRDefault="009B0984" w:rsidP="000D3E0E">
            <w:pPr>
              <w:rPr>
                <w:b/>
                <w:sz w:val="18"/>
                <w:szCs w:val="18"/>
              </w:rPr>
            </w:pPr>
            <w:r w:rsidRPr="00382D00">
              <w:rPr>
                <w:b/>
                <w:sz w:val="18"/>
                <w:szCs w:val="18"/>
              </w:rPr>
              <w:t xml:space="preserve">   META </w:t>
            </w:r>
          </w:p>
        </w:tc>
        <w:tc>
          <w:tcPr>
            <w:tcW w:w="1723" w:type="dxa"/>
          </w:tcPr>
          <w:p w14:paraId="037D33BE" w14:textId="77777777" w:rsidR="009B0984" w:rsidRPr="00382D00" w:rsidRDefault="009B0984" w:rsidP="000D3E0E">
            <w:pPr>
              <w:rPr>
                <w:b/>
                <w:sz w:val="18"/>
                <w:szCs w:val="18"/>
              </w:rPr>
            </w:pPr>
          </w:p>
          <w:p w14:paraId="7536AC87" w14:textId="77777777" w:rsidR="009B0984" w:rsidRPr="00382D00" w:rsidRDefault="009B0984" w:rsidP="000D3E0E">
            <w:pPr>
              <w:rPr>
                <w:b/>
                <w:sz w:val="18"/>
                <w:szCs w:val="18"/>
              </w:rPr>
            </w:pPr>
            <w:r w:rsidRPr="00382D00">
              <w:rPr>
                <w:b/>
                <w:sz w:val="18"/>
                <w:szCs w:val="18"/>
              </w:rPr>
              <w:t xml:space="preserve">     INDICADOR</w:t>
            </w:r>
          </w:p>
        </w:tc>
        <w:tc>
          <w:tcPr>
            <w:tcW w:w="3054" w:type="dxa"/>
            <w:tcBorders>
              <w:right w:val="single" w:sz="4" w:space="0" w:color="auto"/>
            </w:tcBorders>
          </w:tcPr>
          <w:p w14:paraId="4D85B333" w14:textId="77777777" w:rsidR="009B0984" w:rsidRPr="00382D00" w:rsidRDefault="009B0984" w:rsidP="000D3E0E">
            <w:pPr>
              <w:rPr>
                <w:b/>
                <w:sz w:val="18"/>
                <w:szCs w:val="18"/>
              </w:rPr>
            </w:pPr>
          </w:p>
          <w:p w14:paraId="1D38849F" w14:textId="77777777" w:rsidR="009B0984" w:rsidRPr="00382D00" w:rsidRDefault="009B0984" w:rsidP="000D3E0E">
            <w:pPr>
              <w:rPr>
                <w:b/>
                <w:sz w:val="18"/>
                <w:szCs w:val="18"/>
              </w:rPr>
            </w:pPr>
            <w:r w:rsidRPr="00382D00">
              <w:rPr>
                <w:b/>
                <w:sz w:val="18"/>
                <w:szCs w:val="18"/>
              </w:rPr>
              <w:t xml:space="preserve">  ACTIVIDAD ESPECIFICA</w:t>
            </w:r>
          </w:p>
        </w:tc>
        <w:tc>
          <w:tcPr>
            <w:tcW w:w="1798" w:type="dxa"/>
            <w:tcBorders>
              <w:left w:val="single" w:sz="4" w:space="0" w:color="auto"/>
            </w:tcBorders>
          </w:tcPr>
          <w:p w14:paraId="1C447A1E" w14:textId="77777777" w:rsidR="009B0984" w:rsidRPr="00382D00" w:rsidRDefault="009B0984" w:rsidP="000D3E0E">
            <w:pPr>
              <w:rPr>
                <w:b/>
                <w:sz w:val="18"/>
                <w:szCs w:val="18"/>
              </w:rPr>
            </w:pPr>
          </w:p>
          <w:p w14:paraId="0A0D86C7" w14:textId="77777777" w:rsidR="009B0984" w:rsidRPr="00382D00" w:rsidRDefault="009B0984" w:rsidP="000D3E0E">
            <w:pPr>
              <w:rPr>
                <w:b/>
                <w:sz w:val="18"/>
                <w:szCs w:val="18"/>
              </w:rPr>
            </w:pPr>
            <w:r w:rsidRPr="00382D00">
              <w:rPr>
                <w:b/>
                <w:sz w:val="18"/>
                <w:szCs w:val="18"/>
              </w:rPr>
              <w:t>RESPONSABLE</w:t>
            </w:r>
          </w:p>
        </w:tc>
        <w:tc>
          <w:tcPr>
            <w:tcW w:w="1541" w:type="dxa"/>
          </w:tcPr>
          <w:p w14:paraId="43F82469" w14:textId="77777777" w:rsidR="009B0984" w:rsidRPr="00382D00" w:rsidRDefault="009B0984" w:rsidP="000D3E0E">
            <w:pPr>
              <w:jc w:val="center"/>
              <w:rPr>
                <w:b/>
                <w:sz w:val="18"/>
                <w:szCs w:val="18"/>
              </w:rPr>
            </w:pPr>
          </w:p>
          <w:p w14:paraId="219998C1" w14:textId="77777777" w:rsidR="009B0984" w:rsidRPr="00382D00" w:rsidRDefault="009B0984" w:rsidP="000D3E0E">
            <w:pPr>
              <w:jc w:val="center"/>
              <w:rPr>
                <w:b/>
                <w:sz w:val="18"/>
                <w:szCs w:val="18"/>
              </w:rPr>
            </w:pPr>
            <w:r w:rsidRPr="00382D00">
              <w:rPr>
                <w:b/>
                <w:sz w:val="18"/>
                <w:szCs w:val="18"/>
              </w:rPr>
              <w:t>COORDINADOR</w:t>
            </w:r>
          </w:p>
        </w:tc>
        <w:tc>
          <w:tcPr>
            <w:tcW w:w="1776" w:type="dxa"/>
          </w:tcPr>
          <w:p w14:paraId="1C85D7F7" w14:textId="77777777" w:rsidR="009B0984" w:rsidRPr="00382D00" w:rsidRDefault="009B0984" w:rsidP="000D3E0E">
            <w:pPr>
              <w:rPr>
                <w:b/>
                <w:sz w:val="18"/>
                <w:szCs w:val="18"/>
              </w:rPr>
            </w:pPr>
          </w:p>
          <w:p w14:paraId="55BAECE1" w14:textId="77777777" w:rsidR="009B0984" w:rsidRPr="00382D00" w:rsidRDefault="009B0984" w:rsidP="000D3E0E">
            <w:pPr>
              <w:rPr>
                <w:b/>
                <w:sz w:val="18"/>
                <w:szCs w:val="18"/>
              </w:rPr>
            </w:pPr>
            <w:r w:rsidRPr="00382D00">
              <w:rPr>
                <w:b/>
                <w:sz w:val="18"/>
                <w:szCs w:val="18"/>
              </w:rPr>
              <w:t>PRESUPUESTO/</w:t>
            </w:r>
          </w:p>
          <w:p w14:paraId="7F1E5EE2" w14:textId="77777777" w:rsidR="009B0984" w:rsidRPr="00382D00" w:rsidRDefault="009B0984" w:rsidP="000D3E0E">
            <w:pPr>
              <w:jc w:val="center"/>
              <w:rPr>
                <w:b/>
                <w:sz w:val="18"/>
                <w:szCs w:val="18"/>
              </w:rPr>
            </w:pPr>
            <w:r w:rsidRPr="00382D00">
              <w:rPr>
                <w:b/>
                <w:sz w:val="18"/>
                <w:szCs w:val="18"/>
              </w:rPr>
              <w:t>FUENTE DE FINANCIAMIENTO</w:t>
            </w:r>
          </w:p>
        </w:tc>
      </w:tr>
    </w:tbl>
    <w:tbl>
      <w:tblPr>
        <w:tblpPr w:leftFromText="141" w:rightFromText="141" w:vertAnchor="text" w:tblpX="-87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410"/>
        <w:gridCol w:w="1701"/>
        <w:gridCol w:w="3118"/>
        <w:gridCol w:w="1843"/>
        <w:gridCol w:w="1559"/>
        <w:gridCol w:w="1701"/>
      </w:tblGrid>
      <w:tr w:rsidR="009B0984" w:rsidRPr="00382D00" w14:paraId="37112D4B" w14:textId="77777777" w:rsidTr="004723F9">
        <w:trPr>
          <w:trHeight w:val="555"/>
        </w:trPr>
        <w:tc>
          <w:tcPr>
            <w:tcW w:w="2405" w:type="dxa"/>
            <w:vMerge w:val="restart"/>
          </w:tcPr>
          <w:p w14:paraId="4ADB46E5" w14:textId="6738FD0E" w:rsidR="009B0984" w:rsidRPr="00382D00" w:rsidRDefault="009B0984" w:rsidP="000D3E0E">
            <w:pPr>
              <w:spacing w:after="0"/>
              <w:jc w:val="both"/>
              <w:rPr>
                <w:sz w:val="18"/>
                <w:szCs w:val="18"/>
              </w:rPr>
            </w:pPr>
            <w:r>
              <w:rPr>
                <w:sz w:val="18"/>
                <w:szCs w:val="18"/>
              </w:rPr>
              <w:t>Fortalecer nuestra unidad Contravencional para poder contribuir con la población del Municipio de Acajutla, con diligencias breves, confidenciales; y garantizando el debido proceso sancionatorio administrativo.</w:t>
            </w:r>
          </w:p>
          <w:p w14:paraId="593B9E33" w14:textId="77777777" w:rsidR="009B0984" w:rsidRPr="00382D00" w:rsidRDefault="009B0984" w:rsidP="000D3E0E">
            <w:pPr>
              <w:spacing w:after="0"/>
              <w:ind w:left="4"/>
              <w:jc w:val="both"/>
              <w:rPr>
                <w:sz w:val="18"/>
                <w:szCs w:val="18"/>
              </w:rPr>
            </w:pPr>
            <w:r>
              <w:rPr>
                <w:sz w:val="18"/>
                <w:szCs w:val="18"/>
              </w:rPr>
              <w:lastRenderedPageBreak/>
              <w:t xml:space="preserve">  </w:t>
            </w:r>
          </w:p>
        </w:tc>
        <w:tc>
          <w:tcPr>
            <w:tcW w:w="2410" w:type="dxa"/>
          </w:tcPr>
          <w:p w14:paraId="5F30F0A7" w14:textId="0005B72A" w:rsidR="009B0984" w:rsidRPr="00382D00" w:rsidRDefault="004723F9" w:rsidP="004723F9">
            <w:pPr>
              <w:spacing w:after="0"/>
              <w:jc w:val="both"/>
              <w:rPr>
                <w:sz w:val="18"/>
                <w:szCs w:val="18"/>
              </w:rPr>
            </w:pPr>
            <w:r>
              <w:rPr>
                <w:sz w:val="18"/>
                <w:szCs w:val="18"/>
              </w:rPr>
              <w:lastRenderedPageBreak/>
              <w:t xml:space="preserve">Dar respuesta </w:t>
            </w:r>
            <w:r w:rsidR="009B0984">
              <w:rPr>
                <w:sz w:val="18"/>
                <w:szCs w:val="18"/>
              </w:rPr>
              <w:t>a todas las solicitudes demandadas por la población del Municipio de Acajutla.</w:t>
            </w:r>
          </w:p>
        </w:tc>
        <w:tc>
          <w:tcPr>
            <w:tcW w:w="1701" w:type="dxa"/>
          </w:tcPr>
          <w:p w14:paraId="738D269C" w14:textId="77777777" w:rsidR="009B0984" w:rsidRPr="00382D00" w:rsidRDefault="009B0984" w:rsidP="000D3E0E">
            <w:pPr>
              <w:spacing w:after="0"/>
              <w:jc w:val="both"/>
              <w:rPr>
                <w:sz w:val="18"/>
                <w:szCs w:val="18"/>
              </w:rPr>
            </w:pPr>
            <w:r>
              <w:rPr>
                <w:sz w:val="18"/>
                <w:szCs w:val="18"/>
              </w:rPr>
              <w:t xml:space="preserve">   Plan de trabajo anual.</w:t>
            </w:r>
          </w:p>
        </w:tc>
        <w:tc>
          <w:tcPr>
            <w:tcW w:w="3118" w:type="dxa"/>
          </w:tcPr>
          <w:p w14:paraId="090F16C0" w14:textId="77777777" w:rsidR="009B0984" w:rsidRPr="00382D00" w:rsidRDefault="009B0984" w:rsidP="000D3E0E">
            <w:pPr>
              <w:spacing w:after="0"/>
              <w:jc w:val="both"/>
              <w:rPr>
                <w:sz w:val="18"/>
                <w:szCs w:val="18"/>
              </w:rPr>
            </w:pPr>
            <w:r>
              <w:rPr>
                <w:sz w:val="18"/>
                <w:szCs w:val="18"/>
              </w:rPr>
              <w:t>Elaboración de Plan de Trabajo Anual.</w:t>
            </w:r>
          </w:p>
        </w:tc>
        <w:tc>
          <w:tcPr>
            <w:tcW w:w="1843" w:type="dxa"/>
          </w:tcPr>
          <w:p w14:paraId="22E882C4" w14:textId="24802535" w:rsidR="009B0984" w:rsidRPr="00382D00" w:rsidRDefault="009B0984" w:rsidP="004723F9">
            <w:pPr>
              <w:spacing w:after="0"/>
              <w:jc w:val="both"/>
              <w:rPr>
                <w:sz w:val="18"/>
                <w:szCs w:val="18"/>
              </w:rPr>
            </w:pPr>
            <w:r>
              <w:rPr>
                <w:sz w:val="18"/>
                <w:szCs w:val="18"/>
              </w:rPr>
              <w:t xml:space="preserve">Unidad Contravencional  </w:t>
            </w:r>
          </w:p>
        </w:tc>
        <w:tc>
          <w:tcPr>
            <w:tcW w:w="1559" w:type="dxa"/>
          </w:tcPr>
          <w:p w14:paraId="4CED69D3" w14:textId="77777777" w:rsidR="009B0984" w:rsidRDefault="009B0984" w:rsidP="000D3E0E">
            <w:pPr>
              <w:spacing w:after="0"/>
              <w:ind w:left="4"/>
              <w:jc w:val="both"/>
              <w:rPr>
                <w:sz w:val="18"/>
                <w:szCs w:val="18"/>
              </w:rPr>
            </w:pPr>
            <w:r>
              <w:rPr>
                <w:sz w:val="18"/>
                <w:szCs w:val="18"/>
              </w:rPr>
              <w:t xml:space="preserve">Concejo Municipal y </w:t>
            </w:r>
          </w:p>
          <w:p w14:paraId="4B01AE93" w14:textId="284B99A8" w:rsidR="009B0984" w:rsidRDefault="004723F9" w:rsidP="000D3E0E">
            <w:pPr>
              <w:spacing w:after="0"/>
              <w:ind w:left="4"/>
              <w:jc w:val="both"/>
              <w:rPr>
                <w:sz w:val="18"/>
                <w:szCs w:val="18"/>
              </w:rPr>
            </w:pPr>
            <w:r>
              <w:rPr>
                <w:sz w:val="18"/>
                <w:szCs w:val="18"/>
              </w:rPr>
              <w:t>Unidad Contravencional</w:t>
            </w:r>
            <w:r w:rsidR="009B0984">
              <w:rPr>
                <w:sz w:val="18"/>
                <w:szCs w:val="18"/>
              </w:rPr>
              <w:t>.</w:t>
            </w:r>
          </w:p>
          <w:p w14:paraId="1A931EF6" w14:textId="77777777" w:rsidR="009B0984" w:rsidRPr="00382D00" w:rsidRDefault="009B0984" w:rsidP="000D3E0E">
            <w:pPr>
              <w:spacing w:after="0"/>
              <w:ind w:left="4"/>
              <w:jc w:val="both"/>
              <w:rPr>
                <w:sz w:val="18"/>
                <w:szCs w:val="18"/>
              </w:rPr>
            </w:pPr>
          </w:p>
        </w:tc>
        <w:tc>
          <w:tcPr>
            <w:tcW w:w="1701" w:type="dxa"/>
          </w:tcPr>
          <w:p w14:paraId="191789E1" w14:textId="77777777" w:rsidR="009B0984" w:rsidRPr="00382D00" w:rsidRDefault="009B0984" w:rsidP="000D3E0E">
            <w:pPr>
              <w:spacing w:after="0"/>
              <w:ind w:left="4"/>
              <w:jc w:val="both"/>
              <w:rPr>
                <w:sz w:val="18"/>
                <w:szCs w:val="18"/>
              </w:rPr>
            </w:pPr>
          </w:p>
        </w:tc>
      </w:tr>
      <w:tr w:rsidR="009B0984" w:rsidRPr="00382D00" w14:paraId="0EEBF370" w14:textId="77777777" w:rsidTr="004723F9">
        <w:trPr>
          <w:trHeight w:val="425"/>
        </w:trPr>
        <w:tc>
          <w:tcPr>
            <w:tcW w:w="2405" w:type="dxa"/>
            <w:vMerge/>
          </w:tcPr>
          <w:p w14:paraId="290364B3" w14:textId="77777777" w:rsidR="009B0984" w:rsidRPr="00382D00" w:rsidRDefault="009B0984" w:rsidP="000D3E0E">
            <w:pPr>
              <w:spacing w:after="0"/>
              <w:ind w:left="4"/>
              <w:jc w:val="both"/>
              <w:rPr>
                <w:sz w:val="18"/>
                <w:szCs w:val="18"/>
              </w:rPr>
            </w:pPr>
          </w:p>
        </w:tc>
        <w:tc>
          <w:tcPr>
            <w:tcW w:w="2410" w:type="dxa"/>
          </w:tcPr>
          <w:p w14:paraId="023AE153" w14:textId="77777777" w:rsidR="009B0984" w:rsidRPr="00382D00" w:rsidRDefault="009B0984" w:rsidP="000D3E0E">
            <w:pPr>
              <w:spacing w:after="0"/>
              <w:ind w:left="4"/>
              <w:jc w:val="both"/>
              <w:rPr>
                <w:sz w:val="18"/>
                <w:szCs w:val="18"/>
              </w:rPr>
            </w:pPr>
          </w:p>
        </w:tc>
        <w:tc>
          <w:tcPr>
            <w:tcW w:w="1701" w:type="dxa"/>
          </w:tcPr>
          <w:p w14:paraId="27E2ECC5" w14:textId="77777777" w:rsidR="009B0984" w:rsidRPr="00382D00" w:rsidRDefault="009B0984" w:rsidP="000D3E0E">
            <w:pPr>
              <w:spacing w:after="0"/>
              <w:rPr>
                <w:sz w:val="18"/>
                <w:szCs w:val="18"/>
              </w:rPr>
            </w:pPr>
            <w:r>
              <w:rPr>
                <w:sz w:val="18"/>
                <w:szCs w:val="18"/>
              </w:rPr>
              <w:t xml:space="preserve">Informes mensuales, Registro fotográfico, </w:t>
            </w:r>
            <w:r>
              <w:rPr>
                <w:sz w:val="18"/>
                <w:szCs w:val="18"/>
              </w:rPr>
              <w:lastRenderedPageBreak/>
              <w:t>expedientes, control diario de atenciones.</w:t>
            </w:r>
          </w:p>
        </w:tc>
        <w:tc>
          <w:tcPr>
            <w:tcW w:w="3118" w:type="dxa"/>
          </w:tcPr>
          <w:p w14:paraId="47A1FD36" w14:textId="77777777" w:rsidR="009B0984" w:rsidRDefault="009B0984" w:rsidP="000D3E0E">
            <w:pPr>
              <w:spacing w:after="0"/>
              <w:ind w:left="4"/>
              <w:jc w:val="both"/>
              <w:rPr>
                <w:sz w:val="18"/>
                <w:szCs w:val="18"/>
              </w:rPr>
            </w:pPr>
            <w:r>
              <w:rPr>
                <w:sz w:val="18"/>
                <w:szCs w:val="18"/>
              </w:rPr>
              <w:lastRenderedPageBreak/>
              <w:t>Elaboración de presupuesto; y programación de gasto, capacitaciones, ventanillas informativas.</w:t>
            </w:r>
          </w:p>
          <w:p w14:paraId="2C7BE193" w14:textId="77777777" w:rsidR="009B0984" w:rsidRPr="00382D00" w:rsidRDefault="009B0984" w:rsidP="000D3E0E">
            <w:pPr>
              <w:spacing w:after="0"/>
              <w:ind w:left="4"/>
              <w:jc w:val="both"/>
              <w:rPr>
                <w:sz w:val="18"/>
                <w:szCs w:val="18"/>
              </w:rPr>
            </w:pPr>
          </w:p>
        </w:tc>
        <w:tc>
          <w:tcPr>
            <w:tcW w:w="1843" w:type="dxa"/>
          </w:tcPr>
          <w:p w14:paraId="27899FE4" w14:textId="77777777" w:rsidR="009B0984" w:rsidRPr="00382D00" w:rsidRDefault="009B0984" w:rsidP="000D3E0E">
            <w:pPr>
              <w:spacing w:after="0"/>
              <w:ind w:left="4"/>
              <w:jc w:val="both"/>
              <w:rPr>
                <w:sz w:val="18"/>
                <w:szCs w:val="18"/>
              </w:rPr>
            </w:pPr>
          </w:p>
        </w:tc>
        <w:tc>
          <w:tcPr>
            <w:tcW w:w="1559" w:type="dxa"/>
          </w:tcPr>
          <w:p w14:paraId="65C7BF59" w14:textId="77777777" w:rsidR="009B0984" w:rsidRPr="00382D00" w:rsidRDefault="009B0984" w:rsidP="000D3E0E">
            <w:pPr>
              <w:spacing w:after="0"/>
              <w:jc w:val="center"/>
              <w:rPr>
                <w:sz w:val="18"/>
                <w:szCs w:val="18"/>
              </w:rPr>
            </w:pPr>
          </w:p>
        </w:tc>
        <w:tc>
          <w:tcPr>
            <w:tcW w:w="1701" w:type="dxa"/>
          </w:tcPr>
          <w:p w14:paraId="3B04AB26" w14:textId="77777777" w:rsidR="009B0984" w:rsidRDefault="009B0984" w:rsidP="000D3E0E">
            <w:pPr>
              <w:spacing w:after="0"/>
              <w:ind w:left="4"/>
              <w:jc w:val="both"/>
              <w:rPr>
                <w:sz w:val="18"/>
                <w:szCs w:val="18"/>
              </w:rPr>
            </w:pPr>
          </w:p>
          <w:p w14:paraId="3D26A746" w14:textId="77777777" w:rsidR="009B0984" w:rsidRPr="00382D00" w:rsidRDefault="009B0984" w:rsidP="000D3E0E">
            <w:pPr>
              <w:spacing w:after="0"/>
              <w:ind w:left="4"/>
              <w:jc w:val="both"/>
              <w:rPr>
                <w:sz w:val="18"/>
                <w:szCs w:val="18"/>
              </w:rPr>
            </w:pPr>
          </w:p>
        </w:tc>
      </w:tr>
      <w:tr w:rsidR="009B0984" w:rsidRPr="00382D00" w14:paraId="066B423D" w14:textId="77777777" w:rsidTr="000D3E0E">
        <w:trPr>
          <w:trHeight w:val="364"/>
        </w:trPr>
        <w:tc>
          <w:tcPr>
            <w:tcW w:w="6516" w:type="dxa"/>
            <w:gridSpan w:val="3"/>
          </w:tcPr>
          <w:p w14:paraId="0CE6BC59" w14:textId="77777777" w:rsidR="009B0984" w:rsidRPr="00382D00" w:rsidRDefault="009B0984" w:rsidP="000D3E0E">
            <w:pPr>
              <w:tabs>
                <w:tab w:val="left" w:pos="997"/>
              </w:tabs>
              <w:spacing w:after="0"/>
              <w:jc w:val="both"/>
              <w:rPr>
                <w:sz w:val="18"/>
                <w:szCs w:val="18"/>
              </w:rPr>
            </w:pPr>
            <w:r w:rsidRPr="00382D00">
              <w:rPr>
                <w:sz w:val="18"/>
                <w:szCs w:val="18"/>
              </w:rPr>
              <w:tab/>
            </w:r>
          </w:p>
          <w:p w14:paraId="0AD45FB4" w14:textId="77777777" w:rsidR="009B0984" w:rsidRPr="00382D00" w:rsidRDefault="009B0984" w:rsidP="000D3E0E">
            <w:pPr>
              <w:tabs>
                <w:tab w:val="left" w:pos="997"/>
              </w:tabs>
              <w:spacing w:after="0"/>
              <w:jc w:val="both"/>
              <w:rPr>
                <w:b/>
                <w:sz w:val="18"/>
                <w:szCs w:val="18"/>
              </w:rPr>
            </w:pPr>
            <w:r w:rsidRPr="00382D00">
              <w:rPr>
                <w:b/>
                <w:sz w:val="18"/>
                <w:szCs w:val="18"/>
              </w:rPr>
              <w:t>RECURSOS DE FUNCIONAMIENTO DE OFICINA</w:t>
            </w:r>
          </w:p>
        </w:tc>
        <w:tc>
          <w:tcPr>
            <w:tcW w:w="3118" w:type="dxa"/>
            <w:tcBorders>
              <w:top w:val="single" w:sz="4" w:space="0" w:color="auto"/>
              <w:bottom w:val="nil"/>
            </w:tcBorders>
            <w:shd w:val="clear" w:color="auto" w:fill="auto"/>
          </w:tcPr>
          <w:p w14:paraId="106826CE" w14:textId="77777777" w:rsidR="009B0984" w:rsidRPr="00382D00" w:rsidRDefault="009B0984" w:rsidP="000D3E0E">
            <w:pPr>
              <w:spacing w:after="0"/>
              <w:jc w:val="center"/>
              <w:rPr>
                <w:b/>
                <w:sz w:val="18"/>
                <w:szCs w:val="18"/>
              </w:rPr>
            </w:pPr>
          </w:p>
          <w:p w14:paraId="06A558F9" w14:textId="77777777" w:rsidR="009B0984" w:rsidRPr="00382D00" w:rsidRDefault="009B0984" w:rsidP="000D3E0E">
            <w:pPr>
              <w:spacing w:after="0"/>
              <w:jc w:val="center"/>
              <w:rPr>
                <w:b/>
                <w:sz w:val="18"/>
                <w:szCs w:val="18"/>
              </w:rPr>
            </w:pPr>
            <w:r w:rsidRPr="00382D00">
              <w:rPr>
                <w:b/>
                <w:sz w:val="18"/>
                <w:szCs w:val="18"/>
              </w:rPr>
              <w:t>CANTIDAD</w:t>
            </w:r>
          </w:p>
        </w:tc>
        <w:tc>
          <w:tcPr>
            <w:tcW w:w="1843" w:type="dxa"/>
            <w:tcBorders>
              <w:top w:val="single" w:sz="4" w:space="0" w:color="auto"/>
              <w:bottom w:val="nil"/>
            </w:tcBorders>
            <w:shd w:val="clear" w:color="auto" w:fill="auto"/>
          </w:tcPr>
          <w:p w14:paraId="1052FB69" w14:textId="77777777" w:rsidR="009B0984" w:rsidRPr="00382D00" w:rsidRDefault="009B0984" w:rsidP="000D3E0E">
            <w:pPr>
              <w:spacing w:after="0"/>
              <w:jc w:val="center"/>
              <w:rPr>
                <w:b/>
                <w:sz w:val="18"/>
                <w:szCs w:val="18"/>
              </w:rPr>
            </w:pPr>
          </w:p>
          <w:p w14:paraId="5A83B266" w14:textId="77777777" w:rsidR="009B0984" w:rsidRPr="00382D00" w:rsidRDefault="009B0984" w:rsidP="000D3E0E">
            <w:pPr>
              <w:spacing w:after="0"/>
              <w:jc w:val="center"/>
              <w:rPr>
                <w:b/>
                <w:sz w:val="18"/>
                <w:szCs w:val="18"/>
              </w:rPr>
            </w:pPr>
            <w:r w:rsidRPr="00382D00">
              <w:rPr>
                <w:b/>
                <w:sz w:val="18"/>
                <w:szCs w:val="18"/>
              </w:rPr>
              <w:t>COSTO UNITARIO</w:t>
            </w:r>
          </w:p>
        </w:tc>
        <w:tc>
          <w:tcPr>
            <w:tcW w:w="3260" w:type="dxa"/>
            <w:gridSpan w:val="2"/>
            <w:tcBorders>
              <w:top w:val="single" w:sz="4" w:space="0" w:color="auto"/>
              <w:bottom w:val="nil"/>
            </w:tcBorders>
            <w:shd w:val="clear" w:color="auto" w:fill="auto"/>
          </w:tcPr>
          <w:p w14:paraId="095FE94C" w14:textId="77777777" w:rsidR="009B0984" w:rsidRPr="00382D00" w:rsidRDefault="009B0984" w:rsidP="000D3E0E">
            <w:pPr>
              <w:spacing w:after="0"/>
              <w:rPr>
                <w:b/>
                <w:sz w:val="18"/>
                <w:szCs w:val="18"/>
              </w:rPr>
            </w:pPr>
          </w:p>
          <w:p w14:paraId="3F85ADD9" w14:textId="77777777" w:rsidR="009B0984" w:rsidRPr="00382D00" w:rsidRDefault="009B0984" w:rsidP="000D3E0E">
            <w:pPr>
              <w:spacing w:after="0"/>
              <w:rPr>
                <w:b/>
                <w:sz w:val="18"/>
                <w:szCs w:val="18"/>
              </w:rPr>
            </w:pPr>
            <w:r w:rsidRPr="00382D00">
              <w:rPr>
                <w:b/>
                <w:sz w:val="18"/>
                <w:szCs w:val="18"/>
              </w:rPr>
              <w:t xml:space="preserve">          COSTO TOTAL APROXIMADO</w:t>
            </w:r>
          </w:p>
        </w:tc>
      </w:tr>
      <w:tr w:rsidR="009B0984" w:rsidRPr="00382D00" w14:paraId="6EBBA90B" w14:textId="77777777" w:rsidTr="000D3E0E">
        <w:trPr>
          <w:trHeight w:val="364"/>
        </w:trPr>
        <w:tc>
          <w:tcPr>
            <w:tcW w:w="6516" w:type="dxa"/>
            <w:gridSpan w:val="3"/>
          </w:tcPr>
          <w:p w14:paraId="5BD8E0EB" w14:textId="77777777" w:rsidR="009B0984" w:rsidRPr="00382D00" w:rsidRDefault="009B0984" w:rsidP="000D3E0E">
            <w:pPr>
              <w:tabs>
                <w:tab w:val="left" w:pos="997"/>
              </w:tabs>
              <w:spacing w:after="0"/>
              <w:jc w:val="both"/>
              <w:rPr>
                <w:sz w:val="18"/>
                <w:szCs w:val="18"/>
              </w:rPr>
            </w:pPr>
            <w:r>
              <w:rPr>
                <w:sz w:val="18"/>
                <w:szCs w:val="18"/>
              </w:rPr>
              <w:t xml:space="preserve">Papelería para Uso Interno </w:t>
            </w:r>
          </w:p>
        </w:tc>
        <w:tc>
          <w:tcPr>
            <w:tcW w:w="3118" w:type="dxa"/>
            <w:tcBorders>
              <w:top w:val="single" w:sz="4" w:space="0" w:color="auto"/>
              <w:bottom w:val="nil"/>
            </w:tcBorders>
            <w:shd w:val="clear" w:color="auto" w:fill="auto"/>
          </w:tcPr>
          <w:p w14:paraId="2A399182" w14:textId="77777777" w:rsidR="009B0984" w:rsidRPr="00382D00" w:rsidRDefault="009B0984" w:rsidP="000D3E0E">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7D8FDE8C" w14:textId="77777777" w:rsidR="009B0984" w:rsidRPr="00B03380" w:rsidRDefault="009B0984" w:rsidP="000D3E0E">
            <w:pPr>
              <w:spacing w:after="0"/>
              <w:jc w:val="center"/>
              <w:rPr>
                <w:sz w:val="18"/>
                <w:szCs w:val="18"/>
              </w:rPr>
            </w:pPr>
            <w:r w:rsidRPr="00B03380">
              <w:rPr>
                <w:sz w:val="18"/>
                <w:szCs w:val="18"/>
              </w:rPr>
              <w:t xml:space="preserve">$ 650.00 </w:t>
            </w:r>
          </w:p>
        </w:tc>
        <w:tc>
          <w:tcPr>
            <w:tcW w:w="3260" w:type="dxa"/>
            <w:gridSpan w:val="2"/>
            <w:tcBorders>
              <w:top w:val="single" w:sz="4" w:space="0" w:color="auto"/>
              <w:bottom w:val="nil"/>
            </w:tcBorders>
            <w:shd w:val="clear" w:color="auto" w:fill="auto"/>
          </w:tcPr>
          <w:p w14:paraId="13599527" w14:textId="77777777" w:rsidR="009B0984" w:rsidRPr="00B03380" w:rsidRDefault="009B0984" w:rsidP="000D3E0E">
            <w:pPr>
              <w:spacing w:after="0"/>
              <w:jc w:val="center"/>
              <w:rPr>
                <w:sz w:val="18"/>
                <w:szCs w:val="18"/>
              </w:rPr>
            </w:pPr>
            <w:r w:rsidRPr="00B03380">
              <w:rPr>
                <w:sz w:val="18"/>
                <w:szCs w:val="18"/>
              </w:rPr>
              <w:t>$ 650.00</w:t>
            </w:r>
          </w:p>
        </w:tc>
      </w:tr>
      <w:tr w:rsidR="009B0984" w:rsidRPr="00382D00" w14:paraId="64760AA7" w14:textId="77777777" w:rsidTr="000D3E0E">
        <w:trPr>
          <w:trHeight w:val="364"/>
        </w:trPr>
        <w:tc>
          <w:tcPr>
            <w:tcW w:w="6516" w:type="dxa"/>
            <w:gridSpan w:val="3"/>
          </w:tcPr>
          <w:p w14:paraId="30510DD2" w14:textId="77777777" w:rsidR="009B0984" w:rsidRDefault="009B0984" w:rsidP="000D3E0E">
            <w:pPr>
              <w:tabs>
                <w:tab w:val="left" w:pos="997"/>
              </w:tabs>
              <w:spacing w:after="0"/>
              <w:jc w:val="both"/>
              <w:rPr>
                <w:sz w:val="18"/>
                <w:szCs w:val="18"/>
              </w:rPr>
            </w:pPr>
            <w:r>
              <w:rPr>
                <w:sz w:val="18"/>
                <w:szCs w:val="18"/>
              </w:rPr>
              <w:t xml:space="preserve">Materiales de Oficina </w:t>
            </w:r>
          </w:p>
        </w:tc>
        <w:tc>
          <w:tcPr>
            <w:tcW w:w="3118" w:type="dxa"/>
            <w:tcBorders>
              <w:top w:val="single" w:sz="4" w:space="0" w:color="auto"/>
              <w:bottom w:val="nil"/>
            </w:tcBorders>
            <w:shd w:val="clear" w:color="auto" w:fill="auto"/>
          </w:tcPr>
          <w:p w14:paraId="308C10D3" w14:textId="77777777" w:rsidR="009B0984" w:rsidRDefault="009B0984" w:rsidP="000D3E0E">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086E38D6" w14:textId="77777777" w:rsidR="009B0984" w:rsidRPr="00B03380" w:rsidRDefault="009B0984" w:rsidP="000D3E0E">
            <w:pPr>
              <w:spacing w:after="0"/>
              <w:jc w:val="center"/>
              <w:rPr>
                <w:sz w:val="18"/>
                <w:szCs w:val="18"/>
              </w:rPr>
            </w:pPr>
            <w:r>
              <w:rPr>
                <w:sz w:val="18"/>
                <w:szCs w:val="18"/>
              </w:rPr>
              <w:t>$ 414.00</w:t>
            </w:r>
          </w:p>
        </w:tc>
        <w:tc>
          <w:tcPr>
            <w:tcW w:w="3260" w:type="dxa"/>
            <w:gridSpan w:val="2"/>
            <w:tcBorders>
              <w:top w:val="single" w:sz="4" w:space="0" w:color="auto"/>
              <w:bottom w:val="nil"/>
            </w:tcBorders>
            <w:shd w:val="clear" w:color="auto" w:fill="auto"/>
          </w:tcPr>
          <w:p w14:paraId="0787167A" w14:textId="77777777" w:rsidR="009B0984" w:rsidRPr="00B03380" w:rsidRDefault="009B0984" w:rsidP="000D3E0E">
            <w:pPr>
              <w:spacing w:after="0"/>
              <w:jc w:val="center"/>
              <w:rPr>
                <w:sz w:val="18"/>
                <w:szCs w:val="18"/>
              </w:rPr>
            </w:pPr>
            <w:r>
              <w:rPr>
                <w:sz w:val="18"/>
                <w:szCs w:val="18"/>
              </w:rPr>
              <w:t>$ 414.00</w:t>
            </w:r>
          </w:p>
        </w:tc>
      </w:tr>
      <w:tr w:rsidR="009B0984" w:rsidRPr="00382D00" w14:paraId="388ED4D0" w14:textId="77777777" w:rsidTr="000D3E0E">
        <w:trPr>
          <w:trHeight w:val="364"/>
        </w:trPr>
        <w:tc>
          <w:tcPr>
            <w:tcW w:w="6516" w:type="dxa"/>
            <w:gridSpan w:val="3"/>
          </w:tcPr>
          <w:p w14:paraId="1F839BAF" w14:textId="77777777" w:rsidR="009B0984" w:rsidRDefault="009B0984" w:rsidP="000D3E0E">
            <w:pPr>
              <w:tabs>
                <w:tab w:val="left" w:pos="997"/>
              </w:tabs>
              <w:spacing w:after="0"/>
              <w:jc w:val="both"/>
              <w:rPr>
                <w:sz w:val="18"/>
                <w:szCs w:val="18"/>
              </w:rPr>
            </w:pPr>
            <w:r>
              <w:rPr>
                <w:sz w:val="18"/>
                <w:szCs w:val="18"/>
              </w:rPr>
              <w:t xml:space="preserve">Materiales Informáticos </w:t>
            </w:r>
          </w:p>
        </w:tc>
        <w:tc>
          <w:tcPr>
            <w:tcW w:w="3118" w:type="dxa"/>
            <w:tcBorders>
              <w:top w:val="single" w:sz="4" w:space="0" w:color="auto"/>
              <w:bottom w:val="nil"/>
            </w:tcBorders>
            <w:shd w:val="clear" w:color="auto" w:fill="auto"/>
          </w:tcPr>
          <w:p w14:paraId="16F85B73" w14:textId="77777777" w:rsidR="009B0984" w:rsidRDefault="009B0984" w:rsidP="000D3E0E">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50D8FA35" w14:textId="77777777" w:rsidR="009B0984" w:rsidRDefault="009B0984" w:rsidP="000D3E0E">
            <w:pPr>
              <w:spacing w:after="0"/>
              <w:jc w:val="center"/>
              <w:rPr>
                <w:sz w:val="18"/>
                <w:szCs w:val="18"/>
              </w:rPr>
            </w:pPr>
            <w:r>
              <w:rPr>
                <w:sz w:val="18"/>
                <w:szCs w:val="18"/>
              </w:rPr>
              <w:t>$ 210.00</w:t>
            </w:r>
          </w:p>
        </w:tc>
        <w:tc>
          <w:tcPr>
            <w:tcW w:w="3260" w:type="dxa"/>
            <w:gridSpan w:val="2"/>
            <w:tcBorders>
              <w:top w:val="single" w:sz="4" w:space="0" w:color="auto"/>
              <w:bottom w:val="nil"/>
            </w:tcBorders>
            <w:shd w:val="clear" w:color="auto" w:fill="auto"/>
          </w:tcPr>
          <w:p w14:paraId="2F039C45" w14:textId="77777777" w:rsidR="009B0984" w:rsidRDefault="009B0984" w:rsidP="000D3E0E">
            <w:pPr>
              <w:spacing w:after="0"/>
              <w:jc w:val="center"/>
              <w:rPr>
                <w:sz w:val="18"/>
                <w:szCs w:val="18"/>
              </w:rPr>
            </w:pPr>
            <w:r>
              <w:rPr>
                <w:sz w:val="18"/>
                <w:szCs w:val="18"/>
              </w:rPr>
              <w:t>$ 210.00</w:t>
            </w:r>
          </w:p>
        </w:tc>
      </w:tr>
      <w:tr w:rsidR="009B0984" w:rsidRPr="00382D00" w14:paraId="26649DE4" w14:textId="77777777" w:rsidTr="000D3E0E">
        <w:trPr>
          <w:trHeight w:val="312"/>
        </w:trPr>
        <w:tc>
          <w:tcPr>
            <w:tcW w:w="6516" w:type="dxa"/>
            <w:gridSpan w:val="3"/>
          </w:tcPr>
          <w:p w14:paraId="5A870FEB" w14:textId="77777777" w:rsidR="009B0984" w:rsidRPr="00382D00" w:rsidRDefault="009B0984" w:rsidP="000D3E0E">
            <w:pPr>
              <w:tabs>
                <w:tab w:val="left" w:pos="997"/>
              </w:tabs>
              <w:spacing w:after="0"/>
              <w:jc w:val="both"/>
              <w:rPr>
                <w:sz w:val="18"/>
                <w:szCs w:val="18"/>
              </w:rPr>
            </w:pPr>
            <w:r>
              <w:rPr>
                <w:sz w:val="18"/>
                <w:szCs w:val="18"/>
              </w:rPr>
              <w:t>Silla de espera</w:t>
            </w:r>
          </w:p>
        </w:tc>
        <w:tc>
          <w:tcPr>
            <w:tcW w:w="3118" w:type="dxa"/>
            <w:tcBorders>
              <w:top w:val="single" w:sz="4" w:space="0" w:color="auto"/>
              <w:bottom w:val="nil"/>
            </w:tcBorders>
            <w:shd w:val="clear" w:color="auto" w:fill="auto"/>
          </w:tcPr>
          <w:p w14:paraId="0A7A9AD8" w14:textId="77777777" w:rsidR="009B0984" w:rsidRPr="00382D00" w:rsidRDefault="009B0984" w:rsidP="000D3E0E">
            <w:pPr>
              <w:spacing w:after="0"/>
              <w:rPr>
                <w:sz w:val="18"/>
                <w:szCs w:val="18"/>
              </w:rPr>
            </w:pPr>
            <w:r>
              <w:rPr>
                <w:sz w:val="18"/>
                <w:szCs w:val="18"/>
              </w:rPr>
              <w:t xml:space="preserve">                                    4 </w:t>
            </w:r>
          </w:p>
        </w:tc>
        <w:tc>
          <w:tcPr>
            <w:tcW w:w="1843" w:type="dxa"/>
            <w:tcBorders>
              <w:top w:val="single" w:sz="4" w:space="0" w:color="auto"/>
              <w:bottom w:val="nil"/>
            </w:tcBorders>
            <w:shd w:val="clear" w:color="auto" w:fill="auto"/>
          </w:tcPr>
          <w:p w14:paraId="1C92F63C" w14:textId="77777777" w:rsidR="009B0984" w:rsidRPr="00382D00" w:rsidRDefault="009B0984" w:rsidP="000D3E0E">
            <w:pPr>
              <w:spacing w:after="0"/>
              <w:rPr>
                <w:sz w:val="18"/>
                <w:szCs w:val="18"/>
              </w:rPr>
            </w:pPr>
            <w:r>
              <w:rPr>
                <w:sz w:val="18"/>
                <w:szCs w:val="18"/>
              </w:rPr>
              <w:t xml:space="preserve">              $ 100.00</w:t>
            </w:r>
          </w:p>
        </w:tc>
        <w:tc>
          <w:tcPr>
            <w:tcW w:w="3260" w:type="dxa"/>
            <w:gridSpan w:val="2"/>
            <w:tcBorders>
              <w:top w:val="single" w:sz="4" w:space="0" w:color="auto"/>
              <w:bottom w:val="nil"/>
            </w:tcBorders>
            <w:shd w:val="clear" w:color="auto" w:fill="auto"/>
          </w:tcPr>
          <w:p w14:paraId="4CFD2441" w14:textId="2C86C812" w:rsidR="009B0984" w:rsidRPr="00382D00" w:rsidRDefault="009B0984" w:rsidP="000D3E0E">
            <w:pPr>
              <w:spacing w:after="0"/>
              <w:rPr>
                <w:sz w:val="18"/>
                <w:szCs w:val="18"/>
              </w:rPr>
            </w:pPr>
            <w:r w:rsidRPr="00382D00">
              <w:rPr>
                <w:sz w:val="18"/>
                <w:szCs w:val="18"/>
              </w:rPr>
              <w:t xml:space="preserve">     </w:t>
            </w:r>
            <w:r>
              <w:rPr>
                <w:sz w:val="18"/>
                <w:szCs w:val="18"/>
              </w:rPr>
              <w:t xml:space="preserve">                </w:t>
            </w:r>
            <w:r w:rsidRPr="00382D00">
              <w:rPr>
                <w:sz w:val="18"/>
                <w:szCs w:val="18"/>
              </w:rPr>
              <w:t xml:space="preserve"> </w:t>
            </w:r>
            <w:r w:rsidR="00290073">
              <w:rPr>
                <w:sz w:val="18"/>
                <w:szCs w:val="18"/>
              </w:rPr>
              <w:t xml:space="preserve">    </w:t>
            </w:r>
            <w:r w:rsidRPr="00382D00">
              <w:rPr>
                <w:sz w:val="18"/>
                <w:szCs w:val="18"/>
              </w:rPr>
              <w:t xml:space="preserve">     $</w:t>
            </w:r>
            <w:r>
              <w:rPr>
                <w:sz w:val="18"/>
                <w:szCs w:val="18"/>
              </w:rPr>
              <w:t>100.00</w:t>
            </w:r>
          </w:p>
        </w:tc>
      </w:tr>
      <w:tr w:rsidR="009B0984" w:rsidRPr="00382D00" w14:paraId="23029155"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D0A0A38" w14:textId="77777777" w:rsidR="009B0984" w:rsidRPr="00382D00" w:rsidRDefault="009B0984" w:rsidP="000D3E0E">
            <w:pPr>
              <w:spacing w:after="0"/>
              <w:rPr>
                <w:sz w:val="18"/>
                <w:szCs w:val="18"/>
              </w:rPr>
            </w:pPr>
            <w:r>
              <w:rPr>
                <w:sz w:val="18"/>
                <w:szCs w:val="18"/>
              </w:rPr>
              <w:t>Sillas ejecutivas</w:t>
            </w:r>
          </w:p>
        </w:tc>
        <w:tc>
          <w:tcPr>
            <w:tcW w:w="3118" w:type="dxa"/>
            <w:tcBorders>
              <w:top w:val="single" w:sz="4" w:space="0" w:color="auto"/>
              <w:left w:val="single" w:sz="4" w:space="0" w:color="auto"/>
              <w:bottom w:val="single" w:sz="4" w:space="0" w:color="auto"/>
              <w:right w:val="single" w:sz="4" w:space="0" w:color="auto"/>
            </w:tcBorders>
          </w:tcPr>
          <w:p w14:paraId="0536F0BF" w14:textId="77777777" w:rsidR="009B0984" w:rsidRPr="00382D00" w:rsidRDefault="009B0984" w:rsidP="000D3E0E">
            <w:pPr>
              <w:spacing w:after="0"/>
              <w:rPr>
                <w:sz w:val="18"/>
                <w:szCs w:val="18"/>
              </w:rPr>
            </w:pPr>
            <w:r>
              <w:rPr>
                <w:sz w:val="18"/>
                <w:szCs w:val="18"/>
              </w:rPr>
              <w:t xml:space="preserve">                                    3 </w:t>
            </w:r>
          </w:p>
        </w:tc>
        <w:tc>
          <w:tcPr>
            <w:tcW w:w="1843" w:type="dxa"/>
            <w:tcBorders>
              <w:top w:val="single" w:sz="4" w:space="0" w:color="auto"/>
              <w:left w:val="single" w:sz="4" w:space="0" w:color="auto"/>
              <w:bottom w:val="single" w:sz="4" w:space="0" w:color="auto"/>
              <w:right w:val="single" w:sz="4" w:space="0" w:color="auto"/>
            </w:tcBorders>
          </w:tcPr>
          <w:p w14:paraId="27BE802B" w14:textId="77777777" w:rsidR="009B0984" w:rsidRPr="00382D00" w:rsidRDefault="009B0984" w:rsidP="000D3E0E">
            <w:pPr>
              <w:spacing w:after="0"/>
              <w:jc w:val="center"/>
              <w:rPr>
                <w:sz w:val="18"/>
                <w:szCs w:val="18"/>
              </w:rPr>
            </w:pPr>
            <w:r>
              <w:rPr>
                <w:sz w:val="18"/>
                <w:szCs w:val="18"/>
              </w:rPr>
              <w:t>$ 200.00</w:t>
            </w:r>
          </w:p>
        </w:tc>
        <w:tc>
          <w:tcPr>
            <w:tcW w:w="3260" w:type="dxa"/>
            <w:gridSpan w:val="2"/>
            <w:tcBorders>
              <w:top w:val="single" w:sz="4" w:space="0" w:color="auto"/>
              <w:left w:val="single" w:sz="4" w:space="0" w:color="auto"/>
              <w:bottom w:val="single" w:sz="4" w:space="0" w:color="auto"/>
              <w:right w:val="single" w:sz="4" w:space="0" w:color="auto"/>
            </w:tcBorders>
          </w:tcPr>
          <w:p w14:paraId="5247AE9D" w14:textId="49B628D7" w:rsidR="009B0984" w:rsidRPr="00382D00" w:rsidRDefault="009B0984" w:rsidP="000D3E0E">
            <w:pPr>
              <w:spacing w:after="0"/>
              <w:rPr>
                <w:sz w:val="18"/>
                <w:szCs w:val="18"/>
              </w:rPr>
            </w:pPr>
            <w:r>
              <w:rPr>
                <w:sz w:val="18"/>
                <w:szCs w:val="18"/>
              </w:rPr>
              <w:t xml:space="preserve">                    </w:t>
            </w:r>
            <w:r w:rsidR="00290073">
              <w:rPr>
                <w:sz w:val="18"/>
                <w:szCs w:val="18"/>
              </w:rPr>
              <w:t xml:space="preserve">   </w:t>
            </w:r>
            <w:r>
              <w:rPr>
                <w:sz w:val="18"/>
                <w:szCs w:val="18"/>
              </w:rPr>
              <w:t xml:space="preserve">       $ 200.00</w:t>
            </w:r>
          </w:p>
        </w:tc>
      </w:tr>
      <w:tr w:rsidR="009B0984" w:rsidRPr="00382D00" w14:paraId="2C3ECB61"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67"/>
        </w:trPr>
        <w:tc>
          <w:tcPr>
            <w:tcW w:w="6516" w:type="dxa"/>
            <w:gridSpan w:val="3"/>
            <w:tcBorders>
              <w:top w:val="single" w:sz="4" w:space="0" w:color="auto"/>
              <w:left w:val="single" w:sz="4" w:space="0" w:color="auto"/>
              <w:bottom w:val="single" w:sz="4" w:space="0" w:color="auto"/>
            </w:tcBorders>
            <w:shd w:val="clear" w:color="auto" w:fill="auto"/>
          </w:tcPr>
          <w:p w14:paraId="348E2A9E" w14:textId="77777777" w:rsidR="009B0984" w:rsidRDefault="009B0984" w:rsidP="000D3E0E">
            <w:pPr>
              <w:spacing w:after="0"/>
              <w:rPr>
                <w:sz w:val="18"/>
                <w:szCs w:val="18"/>
              </w:rPr>
            </w:pPr>
            <w:r>
              <w:rPr>
                <w:sz w:val="18"/>
                <w:szCs w:val="18"/>
              </w:rPr>
              <w:t>Archivador de 4 Gavetas</w:t>
            </w:r>
          </w:p>
        </w:tc>
        <w:tc>
          <w:tcPr>
            <w:tcW w:w="3118" w:type="dxa"/>
            <w:tcBorders>
              <w:top w:val="single" w:sz="4" w:space="0" w:color="auto"/>
              <w:left w:val="single" w:sz="4" w:space="0" w:color="auto"/>
              <w:bottom w:val="single" w:sz="4" w:space="0" w:color="auto"/>
              <w:right w:val="single" w:sz="4" w:space="0" w:color="auto"/>
            </w:tcBorders>
          </w:tcPr>
          <w:p w14:paraId="4D05C6D7" w14:textId="77777777" w:rsidR="009B0984" w:rsidRDefault="009B0984" w:rsidP="000D3E0E">
            <w:pPr>
              <w:spacing w:after="0"/>
              <w:rPr>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71A9FEF8" w14:textId="77777777" w:rsidR="009B0984" w:rsidRDefault="009B0984" w:rsidP="000D3E0E">
            <w:pPr>
              <w:spacing w:after="0"/>
              <w:jc w:val="center"/>
              <w:rPr>
                <w:sz w:val="18"/>
                <w:szCs w:val="18"/>
              </w:rPr>
            </w:pPr>
            <w:r>
              <w:rPr>
                <w:sz w:val="18"/>
                <w:szCs w:val="18"/>
              </w:rPr>
              <w:t>$250.00</w:t>
            </w:r>
          </w:p>
        </w:tc>
        <w:tc>
          <w:tcPr>
            <w:tcW w:w="3260" w:type="dxa"/>
            <w:gridSpan w:val="2"/>
            <w:tcBorders>
              <w:top w:val="single" w:sz="4" w:space="0" w:color="auto"/>
              <w:left w:val="single" w:sz="4" w:space="0" w:color="auto"/>
              <w:bottom w:val="single" w:sz="4" w:space="0" w:color="auto"/>
              <w:right w:val="single" w:sz="4" w:space="0" w:color="auto"/>
            </w:tcBorders>
          </w:tcPr>
          <w:p w14:paraId="21A75A45" w14:textId="6C4992D3" w:rsidR="009B0984" w:rsidRDefault="009B0984" w:rsidP="000D3E0E">
            <w:pPr>
              <w:spacing w:after="0"/>
              <w:rPr>
                <w:sz w:val="18"/>
                <w:szCs w:val="18"/>
              </w:rPr>
            </w:pPr>
            <w:r>
              <w:rPr>
                <w:sz w:val="18"/>
                <w:szCs w:val="18"/>
              </w:rPr>
              <w:t xml:space="preserve">                        </w:t>
            </w:r>
            <w:r w:rsidR="00290073">
              <w:rPr>
                <w:sz w:val="18"/>
                <w:szCs w:val="18"/>
              </w:rPr>
              <w:t xml:space="preserve">   </w:t>
            </w:r>
            <w:r>
              <w:rPr>
                <w:sz w:val="18"/>
                <w:szCs w:val="18"/>
              </w:rPr>
              <w:t xml:space="preserve">   $ 250.00</w:t>
            </w:r>
          </w:p>
        </w:tc>
      </w:tr>
      <w:tr w:rsidR="009B0984" w:rsidRPr="00382D00" w14:paraId="58843593"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67"/>
        </w:trPr>
        <w:tc>
          <w:tcPr>
            <w:tcW w:w="6516" w:type="dxa"/>
            <w:gridSpan w:val="3"/>
            <w:tcBorders>
              <w:top w:val="single" w:sz="4" w:space="0" w:color="auto"/>
              <w:left w:val="single" w:sz="4" w:space="0" w:color="auto"/>
              <w:bottom w:val="single" w:sz="4" w:space="0" w:color="auto"/>
            </w:tcBorders>
            <w:shd w:val="clear" w:color="auto" w:fill="auto"/>
          </w:tcPr>
          <w:p w14:paraId="000D1891" w14:textId="77777777" w:rsidR="009B0984" w:rsidRDefault="009B0984" w:rsidP="000D3E0E">
            <w:pPr>
              <w:spacing w:after="0"/>
              <w:rPr>
                <w:sz w:val="18"/>
                <w:szCs w:val="18"/>
              </w:rPr>
            </w:pPr>
            <w:r>
              <w:rPr>
                <w:sz w:val="18"/>
                <w:szCs w:val="18"/>
              </w:rPr>
              <w:t>Teléfono Línea Fija y Celular</w:t>
            </w:r>
          </w:p>
        </w:tc>
        <w:tc>
          <w:tcPr>
            <w:tcW w:w="3118" w:type="dxa"/>
            <w:tcBorders>
              <w:top w:val="single" w:sz="4" w:space="0" w:color="auto"/>
              <w:left w:val="single" w:sz="4" w:space="0" w:color="auto"/>
              <w:bottom w:val="single" w:sz="4" w:space="0" w:color="auto"/>
              <w:right w:val="single" w:sz="4" w:space="0" w:color="auto"/>
            </w:tcBorders>
          </w:tcPr>
          <w:p w14:paraId="11741B5D" w14:textId="77777777" w:rsidR="009B0984" w:rsidRDefault="009B0984" w:rsidP="000D3E0E">
            <w:pPr>
              <w:spacing w:after="0"/>
              <w:rPr>
                <w:sz w:val="18"/>
                <w:szCs w:val="18"/>
              </w:rPr>
            </w:pPr>
            <w:r>
              <w:rPr>
                <w:sz w:val="18"/>
                <w:szCs w:val="18"/>
              </w:rPr>
              <w:t xml:space="preserve">                                    2</w:t>
            </w:r>
          </w:p>
        </w:tc>
        <w:tc>
          <w:tcPr>
            <w:tcW w:w="1843" w:type="dxa"/>
            <w:tcBorders>
              <w:top w:val="single" w:sz="4" w:space="0" w:color="auto"/>
              <w:left w:val="single" w:sz="4" w:space="0" w:color="auto"/>
              <w:bottom w:val="single" w:sz="4" w:space="0" w:color="auto"/>
              <w:right w:val="single" w:sz="4" w:space="0" w:color="auto"/>
            </w:tcBorders>
          </w:tcPr>
          <w:p w14:paraId="2E4A8A77" w14:textId="77777777" w:rsidR="009B0984" w:rsidRDefault="009B0984" w:rsidP="000D3E0E">
            <w:pPr>
              <w:spacing w:after="0"/>
              <w:jc w:val="center"/>
              <w:rPr>
                <w:sz w:val="18"/>
                <w:szCs w:val="18"/>
              </w:rPr>
            </w:pPr>
            <w:r>
              <w:rPr>
                <w:sz w:val="18"/>
                <w:szCs w:val="18"/>
              </w:rPr>
              <w:t>$ 540.00</w:t>
            </w:r>
          </w:p>
        </w:tc>
        <w:tc>
          <w:tcPr>
            <w:tcW w:w="3260" w:type="dxa"/>
            <w:gridSpan w:val="2"/>
            <w:tcBorders>
              <w:top w:val="single" w:sz="4" w:space="0" w:color="auto"/>
              <w:left w:val="single" w:sz="4" w:space="0" w:color="auto"/>
              <w:bottom w:val="single" w:sz="4" w:space="0" w:color="auto"/>
              <w:right w:val="single" w:sz="4" w:space="0" w:color="auto"/>
            </w:tcBorders>
          </w:tcPr>
          <w:p w14:paraId="7CAEC9E4" w14:textId="5D9296DF" w:rsidR="009B0984" w:rsidRDefault="009B0984" w:rsidP="000D3E0E">
            <w:pPr>
              <w:spacing w:after="0"/>
              <w:rPr>
                <w:sz w:val="18"/>
                <w:szCs w:val="18"/>
              </w:rPr>
            </w:pPr>
            <w:r>
              <w:rPr>
                <w:sz w:val="18"/>
                <w:szCs w:val="18"/>
              </w:rPr>
              <w:t xml:space="preserve">                       </w:t>
            </w:r>
            <w:r w:rsidR="00290073">
              <w:rPr>
                <w:sz w:val="18"/>
                <w:szCs w:val="18"/>
              </w:rPr>
              <w:t xml:space="preserve">   </w:t>
            </w:r>
            <w:r>
              <w:rPr>
                <w:sz w:val="18"/>
                <w:szCs w:val="18"/>
              </w:rPr>
              <w:t xml:space="preserve">    $ 540.00</w:t>
            </w:r>
          </w:p>
        </w:tc>
      </w:tr>
      <w:tr w:rsidR="009B0984" w:rsidRPr="00382D00" w14:paraId="04A27ADC"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67"/>
        </w:trPr>
        <w:tc>
          <w:tcPr>
            <w:tcW w:w="6516" w:type="dxa"/>
            <w:gridSpan w:val="3"/>
            <w:tcBorders>
              <w:top w:val="single" w:sz="4" w:space="0" w:color="auto"/>
              <w:left w:val="single" w:sz="4" w:space="0" w:color="auto"/>
              <w:bottom w:val="single" w:sz="4" w:space="0" w:color="auto"/>
            </w:tcBorders>
            <w:shd w:val="clear" w:color="auto" w:fill="auto"/>
          </w:tcPr>
          <w:p w14:paraId="63082B15" w14:textId="77777777" w:rsidR="009B0984" w:rsidRDefault="009B0984" w:rsidP="000D3E0E">
            <w:pPr>
              <w:spacing w:after="0"/>
              <w:rPr>
                <w:sz w:val="18"/>
                <w:szCs w:val="18"/>
              </w:rPr>
            </w:pPr>
            <w:r>
              <w:rPr>
                <w:sz w:val="18"/>
                <w:szCs w:val="18"/>
              </w:rPr>
              <w:t xml:space="preserve">Sonómetro </w:t>
            </w:r>
          </w:p>
        </w:tc>
        <w:tc>
          <w:tcPr>
            <w:tcW w:w="3118" w:type="dxa"/>
            <w:tcBorders>
              <w:top w:val="single" w:sz="4" w:space="0" w:color="auto"/>
              <w:left w:val="single" w:sz="4" w:space="0" w:color="auto"/>
              <w:bottom w:val="single" w:sz="4" w:space="0" w:color="auto"/>
              <w:right w:val="single" w:sz="4" w:space="0" w:color="auto"/>
            </w:tcBorders>
          </w:tcPr>
          <w:p w14:paraId="4B69A6EF" w14:textId="77777777" w:rsidR="009B0984" w:rsidRDefault="009B0984" w:rsidP="000D3E0E">
            <w:pPr>
              <w:spacing w:after="0"/>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2F3604A7" w14:textId="77777777" w:rsidR="009B0984" w:rsidRDefault="009B0984" w:rsidP="000D3E0E">
            <w:pPr>
              <w:spacing w:after="0"/>
              <w:jc w:val="center"/>
              <w:rPr>
                <w:sz w:val="18"/>
                <w:szCs w:val="18"/>
              </w:rPr>
            </w:pPr>
            <w:r>
              <w:rPr>
                <w:sz w:val="18"/>
                <w:szCs w:val="18"/>
              </w:rPr>
              <w:t>$ 250.00</w:t>
            </w:r>
          </w:p>
        </w:tc>
        <w:tc>
          <w:tcPr>
            <w:tcW w:w="3260" w:type="dxa"/>
            <w:gridSpan w:val="2"/>
            <w:tcBorders>
              <w:top w:val="single" w:sz="4" w:space="0" w:color="auto"/>
              <w:left w:val="single" w:sz="4" w:space="0" w:color="auto"/>
              <w:bottom w:val="single" w:sz="4" w:space="0" w:color="auto"/>
              <w:right w:val="single" w:sz="4" w:space="0" w:color="auto"/>
            </w:tcBorders>
          </w:tcPr>
          <w:p w14:paraId="465D4EBD" w14:textId="5BB2CA58" w:rsidR="009B0984" w:rsidRDefault="00290073" w:rsidP="00290073">
            <w:pPr>
              <w:spacing w:after="0"/>
              <w:rPr>
                <w:sz w:val="18"/>
                <w:szCs w:val="18"/>
              </w:rPr>
            </w:pPr>
            <w:r>
              <w:rPr>
                <w:sz w:val="18"/>
                <w:szCs w:val="18"/>
              </w:rPr>
              <w:t xml:space="preserve">                              </w:t>
            </w:r>
            <w:r w:rsidR="009B0984">
              <w:rPr>
                <w:sz w:val="18"/>
                <w:szCs w:val="18"/>
              </w:rPr>
              <w:t>$ 250.00</w:t>
            </w:r>
          </w:p>
        </w:tc>
      </w:tr>
      <w:tr w:rsidR="009B0984" w:rsidRPr="00382D00" w14:paraId="20E6546D"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6850075C" w14:textId="77777777" w:rsidR="009B0984" w:rsidRPr="00382D00" w:rsidRDefault="009B0984" w:rsidP="000D3E0E">
            <w:pPr>
              <w:spacing w:after="0"/>
              <w:rPr>
                <w:b/>
                <w:sz w:val="18"/>
                <w:szCs w:val="18"/>
              </w:rPr>
            </w:pPr>
          </w:p>
          <w:p w14:paraId="61375286" w14:textId="77777777" w:rsidR="009B0984" w:rsidRPr="00382D00" w:rsidRDefault="009B0984" w:rsidP="000D3E0E">
            <w:pPr>
              <w:spacing w:after="0"/>
              <w:rPr>
                <w:b/>
                <w:sz w:val="18"/>
                <w:szCs w:val="18"/>
              </w:rPr>
            </w:pPr>
            <w:r w:rsidRPr="00382D00">
              <w:rPr>
                <w:b/>
                <w:sz w:val="18"/>
                <w:szCs w:val="18"/>
              </w:rPr>
              <w:t>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65D36C" w14:textId="77777777" w:rsidR="009B0984" w:rsidRPr="00382D00" w:rsidRDefault="009B0984" w:rsidP="000D3E0E">
            <w:pPr>
              <w:spacing w:after="0"/>
              <w:rPr>
                <w:b/>
                <w:sz w:val="18"/>
                <w:szCs w:val="18"/>
              </w:rPr>
            </w:pPr>
          </w:p>
          <w:p w14:paraId="376C8990" w14:textId="77777777" w:rsidR="009B0984" w:rsidRPr="00382D00" w:rsidRDefault="009B0984" w:rsidP="000D3E0E">
            <w:pPr>
              <w:spacing w:after="0"/>
              <w:rPr>
                <w:b/>
                <w:sz w:val="18"/>
                <w:szCs w:val="18"/>
              </w:rPr>
            </w:pPr>
            <w:r w:rsidRPr="00382D00">
              <w:rPr>
                <w:b/>
                <w:sz w:val="18"/>
                <w:szCs w:val="18"/>
              </w:rPr>
              <w:t>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59E61D0C" w14:textId="77777777" w:rsidR="009B0984" w:rsidRPr="00382D00" w:rsidRDefault="009B0984" w:rsidP="000D3E0E">
            <w:pPr>
              <w:spacing w:after="0"/>
              <w:rPr>
                <w:b/>
                <w:sz w:val="18"/>
                <w:szCs w:val="18"/>
              </w:rPr>
            </w:pPr>
          </w:p>
          <w:p w14:paraId="6BF536FD" w14:textId="77777777" w:rsidR="009B0984" w:rsidRPr="00382D00" w:rsidRDefault="009B0984" w:rsidP="000D3E0E">
            <w:pPr>
              <w:spacing w:after="0"/>
              <w:rPr>
                <w:b/>
                <w:sz w:val="18"/>
                <w:szCs w:val="18"/>
              </w:rPr>
            </w:pPr>
            <w:r w:rsidRPr="00382D00">
              <w:rPr>
                <w:b/>
                <w:sz w:val="18"/>
                <w:szCs w:val="18"/>
              </w:rPr>
              <w:t>LUGAR</w:t>
            </w:r>
          </w:p>
        </w:tc>
        <w:tc>
          <w:tcPr>
            <w:tcW w:w="3260" w:type="dxa"/>
            <w:gridSpan w:val="2"/>
            <w:tcBorders>
              <w:top w:val="single" w:sz="4" w:space="0" w:color="auto"/>
              <w:left w:val="single" w:sz="4" w:space="0" w:color="auto"/>
              <w:bottom w:val="single" w:sz="4" w:space="0" w:color="auto"/>
              <w:right w:val="single" w:sz="4" w:space="0" w:color="auto"/>
            </w:tcBorders>
          </w:tcPr>
          <w:p w14:paraId="394B7BC0" w14:textId="77777777" w:rsidR="009B0984" w:rsidRPr="00382D00" w:rsidRDefault="009B0984" w:rsidP="000D3E0E">
            <w:pPr>
              <w:tabs>
                <w:tab w:val="left" w:pos="475"/>
              </w:tabs>
              <w:spacing w:after="0"/>
              <w:rPr>
                <w:sz w:val="18"/>
                <w:szCs w:val="18"/>
              </w:rPr>
            </w:pPr>
            <w:r w:rsidRPr="00382D00">
              <w:rPr>
                <w:sz w:val="18"/>
                <w:szCs w:val="18"/>
              </w:rPr>
              <w:tab/>
            </w:r>
          </w:p>
          <w:p w14:paraId="1FD747B3" w14:textId="77777777" w:rsidR="009B0984" w:rsidRPr="00382D00" w:rsidRDefault="009B0984" w:rsidP="000D3E0E">
            <w:pPr>
              <w:tabs>
                <w:tab w:val="left" w:pos="475"/>
              </w:tabs>
              <w:spacing w:after="0"/>
              <w:rPr>
                <w:b/>
                <w:sz w:val="18"/>
                <w:szCs w:val="18"/>
              </w:rPr>
            </w:pPr>
            <w:r w:rsidRPr="00382D00">
              <w:rPr>
                <w:b/>
                <w:sz w:val="18"/>
                <w:szCs w:val="18"/>
              </w:rPr>
              <w:t>COSTO</w:t>
            </w:r>
          </w:p>
        </w:tc>
      </w:tr>
      <w:tr w:rsidR="009B0984" w:rsidRPr="00382D00" w14:paraId="24B256C9"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3F41AE7E" w14:textId="77777777" w:rsidR="009B0984" w:rsidRPr="00382D00" w:rsidRDefault="009B0984" w:rsidP="000D3E0E">
            <w:pPr>
              <w:spacing w:after="0"/>
              <w:jc w:val="center"/>
              <w:rPr>
                <w:sz w:val="18"/>
                <w:szCs w:val="18"/>
              </w:rPr>
            </w:pPr>
            <w:r>
              <w:rPr>
                <w:sz w:val="18"/>
                <w:szCs w:val="18"/>
              </w:rPr>
              <w:t>Ley Marco para la convivencia Ciudadana y Contravenciones Administrativas; y Ordenanza Contravencional del Municipio de Acajutla.</w:t>
            </w:r>
          </w:p>
        </w:tc>
        <w:tc>
          <w:tcPr>
            <w:tcW w:w="1701" w:type="dxa"/>
            <w:tcBorders>
              <w:top w:val="single" w:sz="4" w:space="0" w:color="auto"/>
              <w:left w:val="single" w:sz="4" w:space="0" w:color="auto"/>
              <w:bottom w:val="single" w:sz="4" w:space="0" w:color="auto"/>
            </w:tcBorders>
            <w:shd w:val="clear" w:color="auto" w:fill="auto"/>
          </w:tcPr>
          <w:p w14:paraId="55CFE9E5" w14:textId="77777777" w:rsidR="009B0984" w:rsidRPr="00382D00" w:rsidRDefault="009B0984" w:rsidP="000D3E0E">
            <w:pPr>
              <w:spacing w:after="0"/>
              <w:jc w:val="center"/>
              <w:rPr>
                <w:sz w:val="18"/>
                <w:szCs w:val="18"/>
              </w:rPr>
            </w:pPr>
            <w:r>
              <w:rPr>
                <w:sz w:val="18"/>
                <w:szCs w:val="18"/>
              </w:rPr>
              <w:t>Enero   2022</w:t>
            </w:r>
          </w:p>
        </w:tc>
        <w:tc>
          <w:tcPr>
            <w:tcW w:w="4961" w:type="dxa"/>
            <w:gridSpan w:val="2"/>
            <w:tcBorders>
              <w:top w:val="single" w:sz="4" w:space="0" w:color="auto"/>
              <w:left w:val="single" w:sz="4" w:space="0" w:color="auto"/>
              <w:bottom w:val="single" w:sz="4" w:space="0" w:color="auto"/>
              <w:right w:val="single" w:sz="4" w:space="0" w:color="auto"/>
            </w:tcBorders>
          </w:tcPr>
          <w:p w14:paraId="244CD308" w14:textId="77777777" w:rsidR="009B0984" w:rsidRPr="00382D00" w:rsidRDefault="009B0984" w:rsidP="000D3E0E">
            <w:pPr>
              <w:spacing w:after="0"/>
              <w:jc w:val="center"/>
              <w:rPr>
                <w:sz w:val="18"/>
                <w:szCs w:val="18"/>
              </w:rPr>
            </w:pPr>
            <w:r>
              <w:rPr>
                <w:sz w:val="18"/>
                <w:szCs w:val="18"/>
              </w:rPr>
              <w:t>Centro de Prevención de Violencia Municipal de Alcaldía Municipal de Acajutla.</w:t>
            </w:r>
          </w:p>
        </w:tc>
        <w:tc>
          <w:tcPr>
            <w:tcW w:w="3260" w:type="dxa"/>
            <w:gridSpan w:val="2"/>
            <w:tcBorders>
              <w:top w:val="single" w:sz="4" w:space="0" w:color="auto"/>
              <w:left w:val="single" w:sz="4" w:space="0" w:color="auto"/>
              <w:bottom w:val="single" w:sz="4" w:space="0" w:color="auto"/>
              <w:right w:val="single" w:sz="4" w:space="0" w:color="auto"/>
            </w:tcBorders>
          </w:tcPr>
          <w:p w14:paraId="32488F68" w14:textId="750969EF" w:rsidR="009B0984" w:rsidRPr="00382D00" w:rsidRDefault="009B0984" w:rsidP="000D3E0E">
            <w:pPr>
              <w:tabs>
                <w:tab w:val="left" w:pos="475"/>
              </w:tabs>
              <w:spacing w:after="0"/>
              <w:rPr>
                <w:sz w:val="18"/>
                <w:szCs w:val="18"/>
              </w:rPr>
            </w:pPr>
            <w:r>
              <w:rPr>
                <w:sz w:val="18"/>
                <w:szCs w:val="18"/>
              </w:rPr>
              <w:t xml:space="preserve">                     </w:t>
            </w:r>
            <w:r w:rsidR="00290073">
              <w:rPr>
                <w:sz w:val="18"/>
                <w:szCs w:val="18"/>
              </w:rPr>
              <w:t xml:space="preserve">   </w:t>
            </w:r>
            <w:r>
              <w:rPr>
                <w:sz w:val="18"/>
                <w:szCs w:val="18"/>
              </w:rPr>
              <w:t xml:space="preserve">    $1,100.00</w:t>
            </w:r>
          </w:p>
        </w:tc>
      </w:tr>
      <w:tr w:rsidR="009B0984" w:rsidRPr="00382D00" w14:paraId="07B91527"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68B813DD" w14:textId="77777777" w:rsidR="009B0984" w:rsidRPr="00382D00" w:rsidRDefault="009B0984" w:rsidP="000D3E0E">
            <w:pPr>
              <w:spacing w:after="0"/>
              <w:jc w:val="center"/>
              <w:rPr>
                <w:sz w:val="18"/>
                <w:szCs w:val="18"/>
              </w:rPr>
            </w:pPr>
            <w:r>
              <w:rPr>
                <w:sz w:val="18"/>
                <w:szCs w:val="18"/>
              </w:rPr>
              <w:t>Ley de Procedimientos Administrativos.</w:t>
            </w:r>
          </w:p>
        </w:tc>
        <w:tc>
          <w:tcPr>
            <w:tcW w:w="1701" w:type="dxa"/>
            <w:tcBorders>
              <w:top w:val="single" w:sz="4" w:space="0" w:color="auto"/>
              <w:left w:val="single" w:sz="4" w:space="0" w:color="auto"/>
              <w:bottom w:val="single" w:sz="4" w:space="0" w:color="auto"/>
            </w:tcBorders>
            <w:shd w:val="clear" w:color="auto" w:fill="auto"/>
          </w:tcPr>
          <w:p w14:paraId="78DF03FC" w14:textId="77777777" w:rsidR="009B0984" w:rsidRPr="00382D00" w:rsidRDefault="009B0984" w:rsidP="000D3E0E">
            <w:pPr>
              <w:spacing w:after="0"/>
              <w:jc w:val="center"/>
              <w:rPr>
                <w:sz w:val="18"/>
                <w:szCs w:val="18"/>
              </w:rPr>
            </w:pPr>
            <w:r>
              <w:rPr>
                <w:sz w:val="18"/>
                <w:szCs w:val="18"/>
              </w:rPr>
              <w:t xml:space="preserve">Marzo 2022 </w:t>
            </w:r>
          </w:p>
        </w:tc>
        <w:tc>
          <w:tcPr>
            <w:tcW w:w="4961" w:type="dxa"/>
            <w:gridSpan w:val="2"/>
            <w:tcBorders>
              <w:top w:val="single" w:sz="4" w:space="0" w:color="auto"/>
              <w:left w:val="single" w:sz="4" w:space="0" w:color="auto"/>
              <w:bottom w:val="single" w:sz="4" w:space="0" w:color="auto"/>
              <w:right w:val="single" w:sz="4" w:space="0" w:color="auto"/>
            </w:tcBorders>
          </w:tcPr>
          <w:p w14:paraId="1EA8E0AC" w14:textId="77777777" w:rsidR="009B0984" w:rsidRPr="00382D00" w:rsidRDefault="009B0984" w:rsidP="000D3E0E">
            <w:pPr>
              <w:spacing w:after="0"/>
              <w:jc w:val="center"/>
              <w:rPr>
                <w:sz w:val="18"/>
                <w:szCs w:val="18"/>
              </w:rPr>
            </w:pPr>
            <w:r>
              <w:rPr>
                <w:sz w:val="18"/>
                <w:szCs w:val="18"/>
              </w:rPr>
              <w:t>Universidad de Sonsonate</w:t>
            </w:r>
          </w:p>
        </w:tc>
        <w:tc>
          <w:tcPr>
            <w:tcW w:w="3260" w:type="dxa"/>
            <w:gridSpan w:val="2"/>
            <w:tcBorders>
              <w:top w:val="single" w:sz="4" w:space="0" w:color="auto"/>
              <w:left w:val="single" w:sz="4" w:space="0" w:color="auto"/>
              <w:bottom w:val="single" w:sz="4" w:space="0" w:color="auto"/>
              <w:right w:val="single" w:sz="4" w:space="0" w:color="auto"/>
            </w:tcBorders>
          </w:tcPr>
          <w:p w14:paraId="4FBFDF5B" w14:textId="0531D91C" w:rsidR="009B0984" w:rsidRDefault="009B0984" w:rsidP="000D3E0E">
            <w:pPr>
              <w:tabs>
                <w:tab w:val="left" w:pos="475"/>
              </w:tabs>
              <w:spacing w:after="0"/>
              <w:rPr>
                <w:sz w:val="18"/>
                <w:szCs w:val="18"/>
              </w:rPr>
            </w:pPr>
            <w:r>
              <w:rPr>
                <w:sz w:val="18"/>
                <w:szCs w:val="18"/>
              </w:rPr>
              <w:t xml:space="preserve">                      </w:t>
            </w:r>
            <w:r w:rsidR="00290073">
              <w:rPr>
                <w:sz w:val="18"/>
                <w:szCs w:val="18"/>
              </w:rPr>
              <w:t xml:space="preserve">     </w:t>
            </w:r>
            <w:r>
              <w:rPr>
                <w:sz w:val="18"/>
                <w:szCs w:val="18"/>
              </w:rPr>
              <w:t xml:space="preserve">  $  600.00</w:t>
            </w:r>
          </w:p>
          <w:p w14:paraId="0EE87ABB" w14:textId="77777777" w:rsidR="009B0984" w:rsidRPr="00382D00" w:rsidRDefault="009B0984" w:rsidP="000D3E0E">
            <w:pPr>
              <w:tabs>
                <w:tab w:val="left" w:pos="475"/>
              </w:tabs>
              <w:spacing w:after="0"/>
              <w:rPr>
                <w:sz w:val="18"/>
                <w:szCs w:val="18"/>
              </w:rPr>
            </w:pPr>
          </w:p>
        </w:tc>
      </w:tr>
      <w:tr w:rsidR="009B0984" w:rsidRPr="00382D00" w14:paraId="16589B0D" w14:textId="77777777" w:rsidTr="000D3E0E">
        <w:trPr>
          <w:gridBefore w:val="4"/>
          <w:wBefore w:w="9634" w:type="dxa"/>
          <w:trHeight w:val="649"/>
        </w:trPr>
        <w:tc>
          <w:tcPr>
            <w:tcW w:w="1843" w:type="dxa"/>
          </w:tcPr>
          <w:p w14:paraId="626D3C01" w14:textId="77777777" w:rsidR="009B0984" w:rsidRPr="00382D00" w:rsidRDefault="009B0984" w:rsidP="000D3E0E">
            <w:pPr>
              <w:spacing w:after="0"/>
              <w:jc w:val="center"/>
              <w:rPr>
                <w:b/>
                <w:sz w:val="18"/>
                <w:szCs w:val="18"/>
              </w:rPr>
            </w:pPr>
          </w:p>
          <w:p w14:paraId="13A3CD1B" w14:textId="77777777" w:rsidR="009B0984" w:rsidRPr="00382D00" w:rsidRDefault="009B0984" w:rsidP="000D3E0E">
            <w:pPr>
              <w:spacing w:after="0"/>
              <w:jc w:val="center"/>
              <w:rPr>
                <w:b/>
                <w:sz w:val="18"/>
                <w:szCs w:val="18"/>
              </w:rPr>
            </w:pPr>
            <w:r w:rsidRPr="00382D00">
              <w:rPr>
                <w:b/>
                <w:sz w:val="18"/>
                <w:szCs w:val="18"/>
              </w:rPr>
              <w:t>TOTAL</w:t>
            </w:r>
          </w:p>
        </w:tc>
        <w:tc>
          <w:tcPr>
            <w:tcW w:w="3260" w:type="dxa"/>
            <w:gridSpan w:val="2"/>
          </w:tcPr>
          <w:p w14:paraId="0E003704" w14:textId="77777777" w:rsidR="009B0984" w:rsidRPr="00382D00" w:rsidRDefault="009B0984" w:rsidP="000D3E0E">
            <w:pPr>
              <w:spacing w:after="0"/>
              <w:jc w:val="both"/>
              <w:rPr>
                <w:b/>
                <w:sz w:val="18"/>
                <w:szCs w:val="18"/>
              </w:rPr>
            </w:pPr>
          </w:p>
          <w:p w14:paraId="394B3C64" w14:textId="6462AE35" w:rsidR="009B0984" w:rsidRPr="00382D00" w:rsidRDefault="009B0984" w:rsidP="000D3E0E">
            <w:pPr>
              <w:spacing w:after="0"/>
              <w:jc w:val="both"/>
              <w:rPr>
                <w:b/>
                <w:sz w:val="18"/>
                <w:szCs w:val="18"/>
              </w:rPr>
            </w:pPr>
            <w:r>
              <w:rPr>
                <w:b/>
                <w:sz w:val="18"/>
                <w:szCs w:val="18"/>
              </w:rPr>
              <w:t xml:space="preserve">                     </w:t>
            </w:r>
            <w:r w:rsidR="00290073">
              <w:rPr>
                <w:b/>
                <w:sz w:val="18"/>
                <w:szCs w:val="18"/>
              </w:rPr>
              <w:t xml:space="preserve">    </w:t>
            </w:r>
            <w:r>
              <w:rPr>
                <w:b/>
                <w:sz w:val="18"/>
                <w:szCs w:val="18"/>
              </w:rPr>
              <w:t xml:space="preserve">  </w:t>
            </w:r>
            <w:r w:rsidRPr="00382D00">
              <w:rPr>
                <w:b/>
                <w:sz w:val="18"/>
                <w:szCs w:val="18"/>
              </w:rPr>
              <w:t>$</w:t>
            </w:r>
            <w:r>
              <w:rPr>
                <w:b/>
                <w:sz w:val="18"/>
                <w:szCs w:val="18"/>
              </w:rPr>
              <w:t xml:space="preserve"> 4,314.00</w:t>
            </w:r>
          </w:p>
        </w:tc>
      </w:tr>
    </w:tbl>
    <w:p w14:paraId="287E49AB" w14:textId="77777777" w:rsidR="009B0984" w:rsidRDefault="009B0984" w:rsidP="009B0984"/>
    <w:p w14:paraId="6DB1441D" w14:textId="77777777" w:rsidR="00AC3D1E" w:rsidRDefault="00AC3D1E" w:rsidP="00257749"/>
    <w:p w14:paraId="025FDC2C" w14:textId="77777777" w:rsidR="00C05D71" w:rsidRDefault="00C05D71" w:rsidP="00257749"/>
    <w:p w14:paraId="49B8E7D2" w14:textId="77777777" w:rsidR="00421997" w:rsidRDefault="00421997" w:rsidP="00290073">
      <w:pPr>
        <w:pStyle w:val="Ttulo1"/>
      </w:pPr>
    </w:p>
    <w:p w14:paraId="731BBBB0" w14:textId="77777777" w:rsidR="000D3E0E" w:rsidRDefault="000D3E0E" w:rsidP="000D3E0E"/>
    <w:p w14:paraId="09FC43FB" w14:textId="77777777" w:rsidR="000D3E0E" w:rsidRPr="000D3E0E" w:rsidRDefault="000D3E0E" w:rsidP="000D3E0E"/>
    <w:p w14:paraId="5191B3E7" w14:textId="63E6D292" w:rsidR="00290073" w:rsidRDefault="00290073" w:rsidP="00290073">
      <w:pPr>
        <w:pStyle w:val="Ttulo1"/>
      </w:pPr>
      <w:r>
        <w:lastRenderedPageBreak/>
        <w:t xml:space="preserve">UNIDAD DE MEDIACION </w:t>
      </w:r>
    </w:p>
    <w:tbl>
      <w:tblPr>
        <w:tblStyle w:val="Tablaconcuadrcula"/>
        <w:tblW w:w="14743" w:type="dxa"/>
        <w:tblInd w:w="-856" w:type="dxa"/>
        <w:tblLook w:val="04A0" w:firstRow="1" w:lastRow="0" w:firstColumn="1" w:lastColumn="0" w:noHBand="0" w:noVBand="1"/>
      </w:tblPr>
      <w:tblGrid>
        <w:gridCol w:w="2339"/>
        <w:gridCol w:w="2512"/>
        <w:gridCol w:w="1723"/>
        <w:gridCol w:w="3054"/>
        <w:gridCol w:w="1798"/>
        <w:gridCol w:w="1541"/>
        <w:gridCol w:w="1776"/>
      </w:tblGrid>
      <w:tr w:rsidR="00290073" w:rsidRPr="00382D00" w14:paraId="1B7D5C7A" w14:textId="77777777" w:rsidTr="000D3E0E">
        <w:trPr>
          <w:trHeight w:val="679"/>
        </w:trPr>
        <w:tc>
          <w:tcPr>
            <w:tcW w:w="14743" w:type="dxa"/>
            <w:gridSpan w:val="7"/>
          </w:tcPr>
          <w:p w14:paraId="00B45056" w14:textId="77777777" w:rsidR="00290073" w:rsidRPr="00382D00" w:rsidRDefault="00290073" w:rsidP="000D3E0E">
            <w:pPr>
              <w:rPr>
                <w:b/>
                <w:u w:val="single"/>
              </w:rPr>
            </w:pPr>
          </w:p>
          <w:p w14:paraId="207AA0F3" w14:textId="4EA7E99B" w:rsidR="00290073" w:rsidRPr="00382D00" w:rsidRDefault="00290073" w:rsidP="000D3E0E">
            <w:pPr>
              <w:rPr>
                <w:b/>
              </w:rPr>
            </w:pPr>
            <w:r w:rsidRPr="00382D00">
              <w:rPr>
                <w:b/>
                <w:u w:val="single"/>
              </w:rPr>
              <w:t xml:space="preserve">NOMBRE DE LA UNIDAD O DEPARTAMENTO:   </w:t>
            </w:r>
            <w:r w:rsidRPr="00382D00">
              <w:rPr>
                <w:b/>
              </w:rPr>
              <w:t xml:space="preserve">UNIDAD </w:t>
            </w:r>
            <w:r w:rsidR="004200EF">
              <w:rPr>
                <w:b/>
              </w:rPr>
              <w:t xml:space="preserve">DE MEDIACION </w:t>
            </w:r>
          </w:p>
        </w:tc>
      </w:tr>
      <w:tr w:rsidR="00290073" w:rsidRPr="00382D00" w14:paraId="7DE764A3" w14:textId="77777777" w:rsidTr="000D3E0E">
        <w:trPr>
          <w:trHeight w:val="278"/>
        </w:trPr>
        <w:tc>
          <w:tcPr>
            <w:tcW w:w="2339" w:type="dxa"/>
          </w:tcPr>
          <w:p w14:paraId="651CF4A7" w14:textId="77777777" w:rsidR="004200EF" w:rsidRDefault="004200EF" w:rsidP="000D3E0E">
            <w:pPr>
              <w:rPr>
                <w:b/>
                <w:sz w:val="18"/>
                <w:szCs w:val="18"/>
              </w:rPr>
            </w:pPr>
          </w:p>
          <w:p w14:paraId="33517D44" w14:textId="1AB9CDE8" w:rsidR="00290073" w:rsidRPr="00382D00" w:rsidRDefault="00290073" w:rsidP="000D3E0E">
            <w:pPr>
              <w:rPr>
                <w:b/>
                <w:sz w:val="18"/>
                <w:szCs w:val="18"/>
              </w:rPr>
            </w:pPr>
            <w:r w:rsidRPr="00382D00">
              <w:rPr>
                <w:b/>
                <w:sz w:val="18"/>
                <w:szCs w:val="18"/>
              </w:rPr>
              <w:t>NIVEL FUNCIONARIAL:</w:t>
            </w:r>
          </w:p>
        </w:tc>
        <w:tc>
          <w:tcPr>
            <w:tcW w:w="12404" w:type="dxa"/>
            <w:gridSpan w:val="6"/>
          </w:tcPr>
          <w:p w14:paraId="68585182" w14:textId="77777777" w:rsidR="004200EF" w:rsidRDefault="004200EF" w:rsidP="000D3E0E">
            <w:pPr>
              <w:jc w:val="both"/>
              <w:rPr>
                <w:sz w:val="18"/>
                <w:szCs w:val="18"/>
              </w:rPr>
            </w:pPr>
          </w:p>
          <w:p w14:paraId="116229B9" w14:textId="5496E7BD" w:rsidR="00290073" w:rsidRPr="00382D00" w:rsidRDefault="00290073" w:rsidP="000D3E0E">
            <w:pPr>
              <w:jc w:val="both"/>
              <w:rPr>
                <w:sz w:val="18"/>
                <w:szCs w:val="18"/>
              </w:rPr>
            </w:pPr>
            <w:r>
              <w:rPr>
                <w:sz w:val="18"/>
                <w:szCs w:val="18"/>
              </w:rPr>
              <w:t>Técnico</w:t>
            </w:r>
          </w:p>
        </w:tc>
      </w:tr>
      <w:tr w:rsidR="00290073" w:rsidRPr="00382D00" w14:paraId="6CA6A9D0" w14:textId="77777777" w:rsidTr="000D3E0E">
        <w:trPr>
          <w:trHeight w:val="267"/>
        </w:trPr>
        <w:tc>
          <w:tcPr>
            <w:tcW w:w="2339" w:type="dxa"/>
          </w:tcPr>
          <w:p w14:paraId="0316AD20" w14:textId="77777777" w:rsidR="004200EF" w:rsidRDefault="004200EF" w:rsidP="000D3E0E">
            <w:pPr>
              <w:rPr>
                <w:b/>
                <w:sz w:val="18"/>
                <w:szCs w:val="18"/>
              </w:rPr>
            </w:pPr>
          </w:p>
          <w:p w14:paraId="310CB787" w14:textId="5A838874" w:rsidR="00290073" w:rsidRPr="00382D00" w:rsidRDefault="00290073" w:rsidP="000D3E0E">
            <w:pPr>
              <w:rPr>
                <w:b/>
                <w:sz w:val="18"/>
                <w:szCs w:val="18"/>
              </w:rPr>
            </w:pPr>
            <w:r w:rsidRPr="00382D00">
              <w:rPr>
                <w:b/>
                <w:sz w:val="18"/>
                <w:szCs w:val="18"/>
              </w:rPr>
              <w:t>DEPENDENCIA JERARQUICA:</w:t>
            </w:r>
          </w:p>
        </w:tc>
        <w:tc>
          <w:tcPr>
            <w:tcW w:w="12404" w:type="dxa"/>
            <w:gridSpan w:val="6"/>
          </w:tcPr>
          <w:p w14:paraId="467F129C" w14:textId="77777777" w:rsidR="004200EF" w:rsidRDefault="004200EF" w:rsidP="000D3E0E">
            <w:pPr>
              <w:jc w:val="both"/>
              <w:rPr>
                <w:sz w:val="18"/>
                <w:szCs w:val="18"/>
              </w:rPr>
            </w:pPr>
          </w:p>
          <w:p w14:paraId="4D2DAF30" w14:textId="4884F765" w:rsidR="00290073" w:rsidRPr="00382D00" w:rsidRDefault="002E2012" w:rsidP="000D3E0E">
            <w:pPr>
              <w:jc w:val="both"/>
              <w:rPr>
                <w:sz w:val="18"/>
                <w:szCs w:val="18"/>
              </w:rPr>
            </w:pPr>
            <w:r>
              <w:rPr>
                <w:sz w:val="18"/>
                <w:szCs w:val="18"/>
              </w:rPr>
              <w:t>Unidad Contravencional</w:t>
            </w:r>
            <w:r w:rsidR="00290073">
              <w:rPr>
                <w:sz w:val="18"/>
                <w:szCs w:val="18"/>
              </w:rPr>
              <w:t xml:space="preserve"> </w:t>
            </w:r>
          </w:p>
        </w:tc>
      </w:tr>
      <w:tr w:rsidR="00290073" w:rsidRPr="00382D00" w14:paraId="6F2BA6A3" w14:textId="77777777" w:rsidTr="000D3E0E">
        <w:trPr>
          <w:trHeight w:val="272"/>
        </w:trPr>
        <w:tc>
          <w:tcPr>
            <w:tcW w:w="2339" w:type="dxa"/>
          </w:tcPr>
          <w:p w14:paraId="50CD878C" w14:textId="77777777" w:rsidR="00290073" w:rsidRPr="00382D00" w:rsidRDefault="00290073" w:rsidP="000D3E0E">
            <w:pPr>
              <w:rPr>
                <w:b/>
                <w:sz w:val="18"/>
                <w:szCs w:val="18"/>
              </w:rPr>
            </w:pPr>
            <w:r w:rsidRPr="00382D00">
              <w:rPr>
                <w:b/>
                <w:sz w:val="18"/>
                <w:szCs w:val="18"/>
              </w:rPr>
              <w:t>UNIDADES BAJO SU MANDO:</w:t>
            </w:r>
          </w:p>
        </w:tc>
        <w:tc>
          <w:tcPr>
            <w:tcW w:w="12404" w:type="dxa"/>
            <w:gridSpan w:val="6"/>
          </w:tcPr>
          <w:p w14:paraId="77D5F0C7" w14:textId="77777777" w:rsidR="00290073" w:rsidRDefault="00290073" w:rsidP="000D3E0E">
            <w:pPr>
              <w:jc w:val="both"/>
              <w:rPr>
                <w:sz w:val="18"/>
                <w:szCs w:val="18"/>
              </w:rPr>
            </w:pPr>
          </w:p>
          <w:p w14:paraId="65830A36" w14:textId="52D0C7C5" w:rsidR="00290073" w:rsidRPr="00382D00" w:rsidRDefault="002E2012" w:rsidP="000D3E0E">
            <w:pPr>
              <w:jc w:val="both"/>
              <w:rPr>
                <w:sz w:val="18"/>
                <w:szCs w:val="18"/>
              </w:rPr>
            </w:pPr>
            <w:r>
              <w:rPr>
                <w:sz w:val="18"/>
                <w:szCs w:val="18"/>
              </w:rPr>
              <w:t>Ninguna</w:t>
            </w:r>
          </w:p>
        </w:tc>
      </w:tr>
      <w:tr w:rsidR="00290073" w:rsidRPr="00382D00" w14:paraId="5EFF789C" w14:textId="77777777" w:rsidTr="000D3E0E">
        <w:trPr>
          <w:trHeight w:val="289"/>
        </w:trPr>
        <w:tc>
          <w:tcPr>
            <w:tcW w:w="2339" w:type="dxa"/>
          </w:tcPr>
          <w:p w14:paraId="78A4A011" w14:textId="77777777" w:rsidR="00290073" w:rsidRPr="00382D00" w:rsidRDefault="00290073" w:rsidP="000D3E0E">
            <w:pPr>
              <w:rPr>
                <w:b/>
                <w:sz w:val="18"/>
                <w:szCs w:val="18"/>
              </w:rPr>
            </w:pPr>
            <w:r w:rsidRPr="00382D00">
              <w:rPr>
                <w:b/>
                <w:sz w:val="18"/>
                <w:szCs w:val="18"/>
              </w:rPr>
              <w:t>DESCRIPCION GENERAL:</w:t>
            </w:r>
          </w:p>
        </w:tc>
        <w:tc>
          <w:tcPr>
            <w:tcW w:w="12404" w:type="dxa"/>
            <w:gridSpan w:val="6"/>
            <w:tcBorders>
              <w:right w:val="single" w:sz="4" w:space="0" w:color="auto"/>
            </w:tcBorders>
          </w:tcPr>
          <w:p w14:paraId="5E9D98E5" w14:textId="5ADFB5EF" w:rsidR="00290073" w:rsidRPr="00382D00" w:rsidRDefault="00290073" w:rsidP="002E2012">
            <w:pPr>
              <w:jc w:val="both"/>
              <w:rPr>
                <w:sz w:val="18"/>
                <w:szCs w:val="18"/>
              </w:rPr>
            </w:pPr>
            <w:r>
              <w:rPr>
                <w:sz w:val="18"/>
                <w:szCs w:val="18"/>
              </w:rPr>
              <w:t>Delegada del concejo Municipal para desarrollar Procesos de resolución alternativa de conflictos dando cumplimento a las normas de convivencia ciudadana.</w:t>
            </w:r>
          </w:p>
        </w:tc>
      </w:tr>
      <w:tr w:rsidR="00290073" w:rsidRPr="00382D00" w14:paraId="6BFAA527" w14:textId="77777777" w:rsidTr="000D3E0E">
        <w:trPr>
          <w:trHeight w:val="266"/>
        </w:trPr>
        <w:tc>
          <w:tcPr>
            <w:tcW w:w="2339" w:type="dxa"/>
          </w:tcPr>
          <w:p w14:paraId="09C2D656" w14:textId="77777777" w:rsidR="00290073" w:rsidRPr="00382D00" w:rsidRDefault="00290073" w:rsidP="000D3E0E">
            <w:pPr>
              <w:rPr>
                <w:b/>
                <w:sz w:val="18"/>
                <w:szCs w:val="18"/>
              </w:rPr>
            </w:pPr>
            <w:r w:rsidRPr="00382D00">
              <w:rPr>
                <w:b/>
                <w:sz w:val="18"/>
                <w:szCs w:val="18"/>
              </w:rPr>
              <w:t>OBJETIVO GENERAL:</w:t>
            </w:r>
            <w:r>
              <w:rPr>
                <w:b/>
                <w:sz w:val="18"/>
                <w:szCs w:val="18"/>
              </w:rPr>
              <w:t xml:space="preserve"> </w:t>
            </w:r>
          </w:p>
        </w:tc>
        <w:tc>
          <w:tcPr>
            <w:tcW w:w="12404" w:type="dxa"/>
            <w:gridSpan w:val="6"/>
            <w:tcBorders>
              <w:right w:val="single" w:sz="4" w:space="0" w:color="auto"/>
            </w:tcBorders>
          </w:tcPr>
          <w:p w14:paraId="12A556AB" w14:textId="396B127A" w:rsidR="00290073" w:rsidRPr="00382D00" w:rsidRDefault="00331913" w:rsidP="00331913">
            <w:pPr>
              <w:jc w:val="both"/>
              <w:rPr>
                <w:sz w:val="18"/>
                <w:szCs w:val="18"/>
              </w:rPr>
            </w:pPr>
            <w:r>
              <w:rPr>
                <w:sz w:val="18"/>
                <w:szCs w:val="18"/>
              </w:rPr>
              <w:t>R</w:t>
            </w:r>
            <w:r w:rsidR="00290073">
              <w:rPr>
                <w:sz w:val="18"/>
                <w:szCs w:val="18"/>
              </w:rPr>
              <w:t>esolv</w:t>
            </w:r>
            <w:r>
              <w:rPr>
                <w:sz w:val="18"/>
                <w:szCs w:val="18"/>
              </w:rPr>
              <w:t>er los conflictos denunciados</w:t>
            </w:r>
            <w:r w:rsidR="00290073">
              <w:rPr>
                <w:sz w:val="18"/>
                <w:szCs w:val="18"/>
              </w:rPr>
              <w:t xml:space="preserve"> a través de la resolución alternativa de conflictos; y aplicar sanciones a los contraventores de la Ordenanza Contravencional del Municipio de Acajutla y de más regulación vigente relacionada a la misma   a través del Proceso Administrativo Sancionador.</w:t>
            </w:r>
          </w:p>
        </w:tc>
      </w:tr>
      <w:tr w:rsidR="00290073" w:rsidRPr="00382D00" w14:paraId="3DBD4062" w14:textId="77777777" w:rsidTr="000D3E0E">
        <w:trPr>
          <w:trHeight w:val="269"/>
        </w:trPr>
        <w:tc>
          <w:tcPr>
            <w:tcW w:w="2339" w:type="dxa"/>
          </w:tcPr>
          <w:p w14:paraId="099EAA81" w14:textId="77777777" w:rsidR="00290073" w:rsidRPr="00382D00" w:rsidRDefault="00290073" w:rsidP="000D3E0E">
            <w:pPr>
              <w:rPr>
                <w:b/>
                <w:sz w:val="18"/>
                <w:szCs w:val="18"/>
              </w:rPr>
            </w:pPr>
            <w:r w:rsidRPr="00382D00">
              <w:rPr>
                <w:b/>
                <w:sz w:val="18"/>
                <w:szCs w:val="18"/>
              </w:rPr>
              <w:t>MISION DE LA UNIDAD:</w:t>
            </w:r>
          </w:p>
        </w:tc>
        <w:tc>
          <w:tcPr>
            <w:tcW w:w="12404" w:type="dxa"/>
            <w:gridSpan w:val="6"/>
            <w:tcBorders>
              <w:right w:val="single" w:sz="4" w:space="0" w:color="auto"/>
            </w:tcBorders>
          </w:tcPr>
          <w:p w14:paraId="26FFC88B" w14:textId="6906F4CE" w:rsidR="00290073" w:rsidRPr="00382D00" w:rsidRDefault="00290073" w:rsidP="00331913">
            <w:pPr>
              <w:jc w:val="both"/>
              <w:rPr>
                <w:sz w:val="18"/>
                <w:szCs w:val="18"/>
              </w:rPr>
            </w:pPr>
            <w:r>
              <w:rPr>
                <w:sz w:val="18"/>
                <w:szCs w:val="18"/>
              </w:rPr>
              <w:t xml:space="preserve">Somos una unidad que </w:t>
            </w:r>
            <w:r w:rsidR="00331913">
              <w:rPr>
                <w:sz w:val="18"/>
                <w:szCs w:val="18"/>
              </w:rPr>
              <w:t xml:space="preserve">facilita la </w:t>
            </w:r>
            <w:r>
              <w:rPr>
                <w:sz w:val="18"/>
                <w:szCs w:val="18"/>
              </w:rPr>
              <w:t>implementa</w:t>
            </w:r>
            <w:r w:rsidR="00331913">
              <w:rPr>
                <w:sz w:val="18"/>
                <w:szCs w:val="18"/>
              </w:rPr>
              <w:t>ción de los</w:t>
            </w:r>
            <w:r>
              <w:rPr>
                <w:sz w:val="18"/>
                <w:szCs w:val="18"/>
              </w:rPr>
              <w:t xml:space="preserve"> procesos para regular las contravenciones a las Ordenanza Municipal del Municipio de Acajutla vigente y demás Leyes afines.</w:t>
            </w:r>
          </w:p>
        </w:tc>
      </w:tr>
      <w:tr w:rsidR="00290073" w:rsidRPr="00382D00" w14:paraId="60DD4FDE" w14:textId="77777777" w:rsidTr="000D3E0E">
        <w:trPr>
          <w:trHeight w:val="132"/>
        </w:trPr>
        <w:tc>
          <w:tcPr>
            <w:tcW w:w="2339" w:type="dxa"/>
          </w:tcPr>
          <w:p w14:paraId="205BB8CF" w14:textId="77777777" w:rsidR="00290073" w:rsidRPr="00382D00" w:rsidRDefault="00290073" w:rsidP="000D3E0E">
            <w:pPr>
              <w:rPr>
                <w:b/>
                <w:sz w:val="18"/>
                <w:szCs w:val="18"/>
              </w:rPr>
            </w:pPr>
            <w:r w:rsidRPr="00382D00">
              <w:rPr>
                <w:b/>
                <w:sz w:val="18"/>
                <w:szCs w:val="18"/>
              </w:rPr>
              <w:t>VISION DE LA UNIDAD:</w:t>
            </w:r>
          </w:p>
        </w:tc>
        <w:tc>
          <w:tcPr>
            <w:tcW w:w="12404" w:type="dxa"/>
            <w:gridSpan w:val="6"/>
          </w:tcPr>
          <w:p w14:paraId="79CDA26E" w14:textId="3A482909" w:rsidR="00290073" w:rsidRPr="00382D00" w:rsidRDefault="00290073" w:rsidP="00331913">
            <w:pPr>
              <w:jc w:val="both"/>
              <w:rPr>
                <w:sz w:val="18"/>
                <w:szCs w:val="18"/>
              </w:rPr>
            </w:pPr>
            <w:r>
              <w:rPr>
                <w:sz w:val="18"/>
                <w:szCs w:val="18"/>
              </w:rPr>
              <w:t xml:space="preserve">Ser la unidad </w:t>
            </w:r>
            <w:r w:rsidR="00331913">
              <w:rPr>
                <w:sz w:val="18"/>
                <w:szCs w:val="18"/>
              </w:rPr>
              <w:t>que da las resoluciones alternativas de conflictos mediante las denuncias recibidas de la población</w:t>
            </w:r>
            <w:r>
              <w:rPr>
                <w:sz w:val="18"/>
                <w:szCs w:val="18"/>
              </w:rPr>
              <w:t>.</w:t>
            </w:r>
          </w:p>
        </w:tc>
      </w:tr>
      <w:tr w:rsidR="00290073" w:rsidRPr="00382D00" w14:paraId="18DBC848" w14:textId="77777777" w:rsidTr="000D3E0E">
        <w:tc>
          <w:tcPr>
            <w:tcW w:w="2339" w:type="dxa"/>
          </w:tcPr>
          <w:p w14:paraId="254DE5DF" w14:textId="77777777" w:rsidR="00290073" w:rsidRPr="00382D00" w:rsidRDefault="00290073" w:rsidP="000D3E0E">
            <w:pPr>
              <w:rPr>
                <w:sz w:val="18"/>
                <w:szCs w:val="18"/>
              </w:rPr>
            </w:pPr>
          </w:p>
          <w:p w14:paraId="387856E8" w14:textId="77777777" w:rsidR="00290073" w:rsidRPr="00382D00" w:rsidRDefault="00290073" w:rsidP="000D3E0E">
            <w:pPr>
              <w:rPr>
                <w:b/>
                <w:sz w:val="18"/>
                <w:szCs w:val="18"/>
              </w:rPr>
            </w:pPr>
            <w:r w:rsidRPr="00382D00">
              <w:rPr>
                <w:b/>
                <w:sz w:val="18"/>
                <w:szCs w:val="18"/>
              </w:rPr>
              <w:t>RELACIONES DE TRABAJO:</w:t>
            </w:r>
          </w:p>
        </w:tc>
        <w:tc>
          <w:tcPr>
            <w:tcW w:w="12404" w:type="dxa"/>
            <w:gridSpan w:val="6"/>
          </w:tcPr>
          <w:p w14:paraId="7BAAD347" w14:textId="77777777" w:rsidR="00290073" w:rsidRPr="00382D00" w:rsidRDefault="00290073" w:rsidP="000D3E0E">
            <w:pPr>
              <w:jc w:val="both"/>
              <w:rPr>
                <w:sz w:val="18"/>
                <w:szCs w:val="18"/>
              </w:rPr>
            </w:pPr>
            <w:r w:rsidRPr="00382D00">
              <w:rPr>
                <w:b/>
                <w:sz w:val="18"/>
                <w:szCs w:val="18"/>
              </w:rPr>
              <w:t>INTERNAS</w:t>
            </w:r>
            <w:r w:rsidRPr="00382D00">
              <w:rPr>
                <w:sz w:val="18"/>
                <w:szCs w:val="18"/>
              </w:rPr>
              <w:t xml:space="preserve">: </w:t>
            </w:r>
            <w:r>
              <w:rPr>
                <w:sz w:val="18"/>
                <w:szCs w:val="18"/>
              </w:rPr>
              <w:t xml:space="preserve"> Concejo Municipal, Despacho Municipal, Gerencia, Recursos Humanos , Cuerpo de Agentes Municipales, Proyectos y Desarrollo Urbano,  Servicios Públicos,  Unidad de La Mujer,  Unidad de Niñez  y Adolescencia; y Oficina de Atención a víctimas  del Ministerio de Justicia. </w:t>
            </w:r>
          </w:p>
          <w:p w14:paraId="63783231" w14:textId="77777777" w:rsidR="00290073" w:rsidRPr="00382D00" w:rsidRDefault="00290073" w:rsidP="000D3E0E">
            <w:pPr>
              <w:jc w:val="both"/>
              <w:rPr>
                <w:sz w:val="18"/>
                <w:szCs w:val="18"/>
              </w:rPr>
            </w:pPr>
          </w:p>
          <w:p w14:paraId="152A751E" w14:textId="77777777" w:rsidR="00290073" w:rsidRPr="00382D00" w:rsidRDefault="00290073" w:rsidP="000D3E0E">
            <w:pPr>
              <w:jc w:val="both"/>
              <w:rPr>
                <w:sz w:val="18"/>
                <w:szCs w:val="18"/>
              </w:rPr>
            </w:pPr>
            <w:r w:rsidRPr="00382D00">
              <w:rPr>
                <w:b/>
                <w:sz w:val="18"/>
                <w:szCs w:val="18"/>
              </w:rPr>
              <w:t>EXTERNAS</w:t>
            </w:r>
            <w:r w:rsidRPr="00382D00">
              <w:rPr>
                <w:sz w:val="18"/>
                <w:szCs w:val="18"/>
              </w:rPr>
              <w:t xml:space="preserve">: </w:t>
            </w:r>
            <w:r>
              <w:rPr>
                <w:sz w:val="18"/>
                <w:szCs w:val="18"/>
              </w:rPr>
              <w:t xml:space="preserve">Procuraduría General de la </w:t>
            </w:r>
            <w:proofErr w:type="spellStart"/>
            <w:r>
              <w:rPr>
                <w:sz w:val="18"/>
                <w:szCs w:val="18"/>
              </w:rPr>
              <w:t>Republica</w:t>
            </w:r>
            <w:proofErr w:type="spellEnd"/>
            <w:r>
              <w:rPr>
                <w:sz w:val="18"/>
                <w:szCs w:val="18"/>
              </w:rPr>
              <w:t xml:space="preserve">, Policía Nacional Civil, Fiscalía General de la </w:t>
            </w:r>
            <w:proofErr w:type="spellStart"/>
            <w:r>
              <w:rPr>
                <w:sz w:val="18"/>
                <w:szCs w:val="18"/>
              </w:rPr>
              <w:t>Republica</w:t>
            </w:r>
            <w:proofErr w:type="spellEnd"/>
            <w:r>
              <w:rPr>
                <w:sz w:val="18"/>
                <w:szCs w:val="18"/>
              </w:rPr>
              <w:t>, Juzgado de Paz de Acajutla, Alcaldías.</w:t>
            </w:r>
          </w:p>
        </w:tc>
      </w:tr>
      <w:tr w:rsidR="00290073" w:rsidRPr="00382D00" w14:paraId="66E6250C" w14:textId="77777777" w:rsidTr="000D3E0E">
        <w:trPr>
          <w:trHeight w:val="232"/>
        </w:trPr>
        <w:tc>
          <w:tcPr>
            <w:tcW w:w="2339" w:type="dxa"/>
          </w:tcPr>
          <w:p w14:paraId="429F3777" w14:textId="77777777" w:rsidR="00290073" w:rsidRPr="00382D00" w:rsidRDefault="00290073" w:rsidP="000D3E0E">
            <w:pPr>
              <w:rPr>
                <w:b/>
                <w:sz w:val="18"/>
                <w:szCs w:val="18"/>
              </w:rPr>
            </w:pPr>
            <w:r w:rsidRPr="00382D00">
              <w:rPr>
                <w:b/>
                <w:sz w:val="18"/>
                <w:szCs w:val="18"/>
              </w:rPr>
              <w:t>MARCO LEGAL:</w:t>
            </w:r>
          </w:p>
        </w:tc>
        <w:tc>
          <w:tcPr>
            <w:tcW w:w="12404" w:type="dxa"/>
            <w:gridSpan w:val="6"/>
          </w:tcPr>
          <w:p w14:paraId="711FAABE" w14:textId="77777777" w:rsidR="00290073" w:rsidRPr="00382D00" w:rsidRDefault="00290073" w:rsidP="000D3E0E">
            <w:pPr>
              <w:jc w:val="both"/>
              <w:rPr>
                <w:sz w:val="18"/>
                <w:szCs w:val="18"/>
              </w:rPr>
            </w:pPr>
            <w:r>
              <w:rPr>
                <w:sz w:val="18"/>
                <w:szCs w:val="18"/>
              </w:rPr>
              <w:t xml:space="preserve">Constitución de la </w:t>
            </w:r>
            <w:proofErr w:type="spellStart"/>
            <w:r>
              <w:rPr>
                <w:sz w:val="18"/>
                <w:szCs w:val="18"/>
              </w:rPr>
              <w:t>Republica</w:t>
            </w:r>
            <w:proofErr w:type="spellEnd"/>
            <w:r>
              <w:rPr>
                <w:sz w:val="18"/>
                <w:szCs w:val="18"/>
              </w:rPr>
              <w:t xml:space="preserve">, Código Municipal, Ley Marco para la Convivencia Ciudadana y Contravenciones Administrativas y Ordenanza Contravencional del Municipio de Acajutla. </w:t>
            </w:r>
          </w:p>
        </w:tc>
      </w:tr>
      <w:tr w:rsidR="00290073" w:rsidRPr="00382D00" w14:paraId="5DC9619A" w14:textId="77777777" w:rsidTr="000D3E0E">
        <w:trPr>
          <w:trHeight w:val="391"/>
        </w:trPr>
        <w:tc>
          <w:tcPr>
            <w:tcW w:w="2339" w:type="dxa"/>
          </w:tcPr>
          <w:p w14:paraId="26281819" w14:textId="77777777" w:rsidR="00290073" w:rsidRPr="00382D00" w:rsidRDefault="00290073" w:rsidP="000D3E0E">
            <w:pPr>
              <w:rPr>
                <w:b/>
                <w:sz w:val="18"/>
                <w:szCs w:val="18"/>
              </w:rPr>
            </w:pPr>
            <w:r w:rsidRPr="00382D00">
              <w:rPr>
                <w:b/>
                <w:sz w:val="18"/>
                <w:szCs w:val="18"/>
              </w:rPr>
              <w:t>MECANISMOS DE CONTROL INTERNO:</w:t>
            </w:r>
          </w:p>
        </w:tc>
        <w:tc>
          <w:tcPr>
            <w:tcW w:w="12404" w:type="dxa"/>
            <w:gridSpan w:val="6"/>
          </w:tcPr>
          <w:p w14:paraId="6B314FA5" w14:textId="77777777" w:rsidR="00290073" w:rsidRPr="00382D00" w:rsidRDefault="00290073" w:rsidP="000D3E0E">
            <w:pPr>
              <w:jc w:val="both"/>
              <w:rPr>
                <w:sz w:val="18"/>
                <w:szCs w:val="18"/>
              </w:rPr>
            </w:pPr>
            <w:r>
              <w:rPr>
                <w:sz w:val="18"/>
                <w:szCs w:val="18"/>
              </w:rPr>
              <w:t>Bitácoras, registro de recepciones de casos de orientación,  Control diario de actividades,  Libro Control General de Mediaciones, Expedientes  de cada caso, informe mensual de trabajo, Plan interno de trabajo.</w:t>
            </w:r>
          </w:p>
        </w:tc>
      </w:tr>
      <w:tr w:rsidR="00290073" w:rsidRPr="00382D00" w14:paraId="1AB7CDA4" w14:textId="77777777" w:rsidTr="000D3E0E">
        <w:tblPrEx>
          <w:tblCellMar>
            <w:left w:w="70" w:type="dxa"/>
            <w:right w:w="70" w:type="dxa"/>
          </w:tblCellMar>
          <w:tblLook w:val="0000" w:firstRow="0" w:lastRow="0" w:firstColumn="0" w:lastColumn="0" w:noHBand="0" w:noVBand="0"/>
        </w:tblPrEx>
        <w:trPr>
          <w:trHeight w:val="32"/>
        </w:trPr>
        <w:tc>
          <w:tcPr>
            <w:tcW w:w="2339" w:type="dxa"/>
          </w:tcPr>
          <w:p w14:paraId="11B24A1C" w14:textId="77777777" w:rsidR="00290073" w:rsidRPr="00382D00" w:rsidRDefault="00290073" w:rsidP="000D3E0E">
            <w:pPr>
              <w:jc w:val="both"/>
              <w:rPr>
                <w:b/>
              </w:rPr>
            </w:pPr>
          </w:p>
          <w:p w14:paraId="7FD1BCA1" w14:textId="77777777" w:rsidR="00290073" w:rsidRPr="00382D00" w:rsidRDefault="00290073" w:rsidP="000D3E0E">
            <w:pPr>
              <w:jc w:val="both"/>
              <w:rPr>
                <w:b/>
                <w:sz w:val="18"/>
                <w:szCs w:val="18"/>
              </w:rPr>
            </w:pPr>
            <w:r w:rsidRPr="00382D00">
              <w:rPr>
                <w:b/>
                <w:sz w:val="18"/>
                <w:szCs w:val="18"/>
              </w:rPr>
              <w:t xml:space="preserve">     OBJETIVOS ESPECIFICO</w:t>
            </w:r>
          </w:p>
          <w:p w14:paraId="2C3E6FFD" w14:textId="77777777" w:rsidR="00290073" w:rsidRPr="00382D00" w:rsidRDefault="00290073" w:rsidP="000D3E0E">
            <w:pPr>
              <w:rPr>
                <w:b/>
              </w:rPr>
            </w:pPr>
          </w:p>
        </w:tc>
        <w:tc>
          <w:tcPr>
            <w:tcW w:w="2512" w:type="dxa"/>
          </w:tcPr>
          <w:p w14:paraId="725B0E5B" w14:textId="77777777" w:rsidR="00290073" w:rsidRPr="00382D00" w:rsidRDefault="00290073" w:rsidP="000D3E0E">
            <w:pPr>
              <w:rPr>
                <w:b/>
                <w:sz w:val="18"/>
                <w:szCs w:val="18"/>
              </w:rPr>
            </w:pPr>
          </w:p>
          <w:p w14:paraId="2A42A3E8" w14:textId="77777777" w:rsidR="00290073" w:rsidRPr="00382D00" w:rsidRDefault="00290073" w:rsidP="000D3E0E">
            <w:pPr>
              <w:rPr>
                <w:b/>
                <w:sz w:val="18"/>
                <w:szCs w:val="18"/>
              </w:rPr>
            </w:pPr>
            <w:r w:rsidRPr="00382D00">
              <w:rPr>
                <w:b/>
                <w:sz w:val="18"/>
                <w:szCs w:val="18"/>
              </w:rPr>
              <w:t xml:space="preserve">   META </w:t>
            </w:r>
          </w:p>
        </w:tc>
        <w:tc>
          <w:tcPr>
            <w:tcW w:w="1723" w:type="dxa"/>
          </w:tcPr>
          <w:p w14:paraId="5996D605" w14:textId="77777777" w:rsidR="00290073" w:rsidRPr="00382D00" w:rsidRDefault="00290073" w:rsidP="000D3E0E">
            <w:pPr>
              <w:rPr>
                <w:b/>
                <w:sz w:val="18"/>
                <w:szCs w:val="18"/>
              </w:rPr>
            </w:pPr>
          </w:p>
          <w:p w14:paraId="0A9D5663" w14:textId="77777777" w:rsidR="00290073" w:rsidRPr="00382D00" w:rsidRDefault="00290073" w:rsidP="000D3E0E">
            <w:pPr>
              <w:rPr>
                <w:b/>
                <w:sz w:val="18"/>
                <w:szCs w:val="18"/>
              </w:rPr>
            </w:pPr>
            <w:r w:rsidRPr="00382D00">
              <w:rPr>
                <w:b/>
                <w:sz w:val="18"/>
                <w:szCs w:val="18"/>
              </w:rPr>
              <w:t xml:space="preserve">     INDICADOR</w:t>
            </w:r>
          </w:p>
        </w:tc>
        <w:tc>
          <w:tcPr>
            <w:tcW w:w="3054" w:type="dxa"/>
            <w:tcBorders>
              <w:right w:val="single" w:sz="4" w:space="0" w:color="auto"/>
            </w:tcBorders>
          </w:tcPr>
          <w:p w14:paraId="5107BBE7" w14:textId="77777777" w:rsidR="00290073" w:rsidRPr="00382D00" w:rsidRDefault="00290073" w:rsidP="000D3E0E">
            <w:pPr>
              <w:rPr>
                <w:b/>
                <w:sz w:val="18"/>
                <w:szCs w:val="18"/>
              </w:rPr>
            </w:pPr>
          </w:p>
          <w:p w14:paraId="30C05FA4" w14:textId="77777777" w:rsidR="00290073" w:rsidRPr="00382D00" w:rsidRDefault="00290073" w:rsidP="000D3E0E">
            <w:pPr>
              <w:rPr>
                <w:b/>
                <w:sz w:val="18"/>
                <w:szCs w:val="18"/>
              </w:rPr>
            </w:pPr>
            <w:r w:rsidRPr="00382D00">
              <w:rPr>
                <w:b/>
                <w:sz w:val="18"/>
                <w:szCs w:val="18"/>
              </w:rPr>
              <w:t xml:space="preserve">  ACTIVIDAD ESPECIFICA</w:t>
            </w:r>
          </w:p>
        </w:tc>
        <w:tc>
          <w:tcPr>
            <w:tcW w:w="1798" w:type="dxa"/>
            <w:tcBorders>
              <w:left w:val="single" w:sz="4" w:space="0" w:color="auto"/>
            </w:tcBorders>
          </w:tcPr>
          <w:p w14:paraId="5F21DE6F" w14:textId="77777777" w:rsidR="00290073" w:rsidRPr="00382D00" w:rsidRDefault="00290073" w:rsidP="000D3E0E">
            <w:pPr>
              <w:rPr>
                <w:b/>
                <w:sz w:val="18"/>
                <w:szCs w:val="18"/>
              </w:rPr>
            </w:pPr>
          </w:p>
          <w:p w14:paraId="315F2995" w14:textId="77777777" w:rsidR="00290073" w:rsidRPr="00382D00" w:rsidRDefault="00290073" w:rsidP="000D3E0E">
            <w:pPr>
              <w:rPr>
                <w:b/>
                <w:sz w:val="18"/>
                <w:szCs w:val="18"/>
              </w:rPr>
            </w:pPr>
            <w:r w:rsidRPr="00382D00">
              <w:rPr>
                <w:b/>
                <w:sz w:val="18"/>
                <w:szCs w:val="18"/>
              </w:rPr>
              <w:t>RESPONSABLE</w:t>
            </w:r>
          </w:p>
        </w:tc>
        <w:tc>
          <w:tcPr>
            <w:tcW w:w="1541" w:type="dxa"/>
          </w:tcPr>
          <w:p w14:paraId="2ACB0A21" w14:textId="77777777" w:rsidR="00290073" w:rsidRPr="00382D00" w:rsidRDefault="00290073" w:rsidP="000D3E0E">
            <w:pPr>
              <w:jc w:val="center"/>
              <w:rPr>
                <w:b/>
                <w:sz w:val="18"/>
                <w:szCs w:val="18"/>
              </w:rPr>
            </w:pPr>
          </w:p>
          <w:p w14:paraId="4A505507" w14:textId="77777777" w:rsidR="00290073" w:rsidRPr="00382D00" w:rsidRDefault="00290073" w:rsidP="000D3E0E">
            <w:pPr>
              <w:jc w:val="center"/>
              <w:rPr>
                <w:b/>
                <w:sz w:val="18"/>
                <w:szCs w:val="18"/>
              </w:rPr>
            </w:pPr>
            <w:r w:rsidRPr="00382D00">
              <w:rPr>
                <w:b/>
                <w:sz w:val="18"/>
                <w:szCs w:val="18"/>
              </w:rPr>
              <w:t>COORDINADOR</w:t>
            </w:r>
          </w:p>
        </w:tc>
        <w:tc>
          <w:tcPr>
            <w:tcW w:w="1776" w:type="dxa"/>
          </w:tcPr>
          <w:p w14:paraId="06DABA80" w14:textId="77777777" w:rsidR="00290073" w:rsidRPr="00382D00" w:rsidRDefault="00290073" w:rsidP="000D3E0E">
            <w:pPr>
              <w:rPr>
                <w:b/>
                <w:sz w:val="18"/>
                <w:szCs w:val="18"/>
              </w:rPr>
            </w:pPr>
          </w:p>
          <w:p w14:paraId="10316285" w14:textId="77777777" w:rsidR="00290073" w:rsidRPr="00382D00" w:rsidRDefault="00290073" w:rsidP="000D3E0E">
            <w:pPr>
              <w:rPr>
                <w:b/>
                <w:sz w:val="18"/>
                <w:szCs w:val="18"/>
              </w:rPr>
            </w:pPr>
            <w:r w:rsidRPr="00382D00">
              <w:rPr>
                <w:b/>
                <w:sz w:val="18"/>
                <w:szCs w:val="18"/>
              </w:rPr>
              <w:t>PRESUPUESTO/</w:t>
            </w:r>
          </w:p>
          <w:p w14:paraId="519D4DA0" w14:textId="77777777" w:rsidR="00290073" w:rsidRPr="00382D00" w:rsidRDefault="00290073" w:rsidP="000D3E0E">
            <w:pPr>
              <w:jc w:val="center"/>
              <w:rPr>
                <w:b/>
                <w:sz w:val="18"/>
                <w:szCs w:val="18"/>
              </w:rPr>
            </w:pPr>
            <w:r w:rsidRPr="00382D00">
              <w:rPr>
                <w:b/>
                <w:sz w:val="18"/>
                <w:szCs w:val="18"/>
              </w:rPr>
              <w:t>FUENTE DE FINANCIAMIENTO</w:t>
            </w:r>
          </w:p>
        </w:tc>
      </w:tr>
    </w:tbl>
    <w:tbl>
      <w:tblPr>
        <w:tblpPr w:leftFromText="141" w:rightFromText="141" w:vertAnchor="text" w:tblpX="-87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552"/>
        <w:gridCol w:w="1701"/>
        <w:gridCol w:w="3118"/>
        <w:gridCol w:w="1843"/>
        <w:gridCol w:w="1559"/>
        <w:gridCol w:w="1701"/>
      </w:tblGrid>
      <w:tr w:rsidR="000D3E0E" w:rsidRPr="00382D00" w14:paraId="34FA73E8" w14:textId="77777777" w:rsidTr="000D3E0E">
        <w:trPr>
          <w:trHeight w:val="555"/>
        </w:trPr>
        <w:tc>
          <w:tcPr>
            <w:tcW w:w="2263" w:type="dxa"/>
            <w:vMerge w:val="restart"/>
          </w:tcPr>
          <w:p w14:paraId="1858D03E" w14:textId="48BF2622" w:rsidR="00290073" w:rsidRPr="00382D00" w:rsidRDefault="00290073" w:rsidP="000D3E0E">
            <w:pPr>
              <w:spacing w:after="0"/>
              <w:jc w:val="both"/>
              <w:rPr>
                <w:sz w:val="18"/>
                <w:szCs w:val="18"/>
              </w:rPr>
            </w:pPr>
            <w:r>
              <w:rPr>
                <w:sz w:val="18"/>
                <w:szCs w:val="18"/>
              </w:rPr>
              <w:t>Fortalecer nuestra unidad de Resolución Alterna de Conflictos para poder contribuir con la población del Municipio de Acajutla, con diligencias breves, confidenciales; y garantizando el debido proceso sancionatorio administrativo.</w:t>
            </w:r>
          </w:p>
          <w:p w14:paraId="22398ED3" w14:textId="77777777" w:rsidR="00290073" w:rsidRPr="00382D00" w:rsidRDefault="00290073" w:rsidP="000D3E0E">
            <w:pPr>
              <w:spacing w:after="0"/>
              <w:ind w:left="4"/>
              <w:jc w:val="both"/>
              <w:rPr>
                <w:sz w:val="18"/>
                <w:szCs w:val="18"/>
              </w:rPr>
            </w:pPr>
            <w:r>
              <w:rPr>
                <w:sz w:val="18"/>
                <w:szCs w:val="18"/>
              </w:rPr>
              <w:t xml:space="preserve">  </w:t>
            </w:r>
          </w:p>
        </w:tc>
        <w:tc>
          <w:tcPr>
            <w:tcW w:w="2552" w:type="dxa"/>
          </w:tcPr>
          <w:p w14:paraId="15290641" w14:textId="4B0693EE" w:rsidR="00290073" w:rsidRPr="00382D00" w:rsidRDefault="000D3E0E" w:rsidP="000D3E0E">
            <w:pPr>
              <w:spacing w:after="0"/>
              <w:jc w:val="both"/>
              <w:rPr>
                <w:sz w:val="18"/>
                <w:szCs w:val="18"/>
              </w:rPr>
            </w:pPr>
            <w:r>
              <w:rPr>
                <w:sz w:val="18"/>
                <w:szCs w:val="18"/>
              </w:rPr>
              <w:t xml:space="preserve">Dar respuesta </w:t>
            </w:r>
            <w:r w:rsidR="00290073">
              <w:rPr>
                <w:sz w:val="18"/>
                <w:szCs w:val="18"/>
              </w:rPr>
              <w:t>a todas las solicitudes demandadas por la población del Municipio de Acajutla.</w:t>
            </w:r>
          </w:p>
        </w:tc>
        <w:tc>
          <w:tcPr>
            <w:tcW w:w="1701" w:type="dxa"/>
          </w:tcPr>
          <w:p w14:paraId="61E197AB" w14:textId="77777777" w:rsidR="00290073" w:rsidRPr="00382D00" w:rsidRDefault="00290073" w:rsidP="000D3E0E">
            <w:pPr>
              <w:spacing w:after="0"/>
              <w:jc w:val="both"/>
              <w:rPr>
                <w:sz w:val="18"/>
                <w:szCs w:val="18"/>
              </w:rPr>
            </w:pPr>
            <w:r>
              <w:rPr>
                <w:sz w:val="18"/>
                <w:szCs w:val="18"/>
              </w:rPr>
              <w:t xml:space="preserve">   Plan de trabajo anual.</w:t>
            </w:r>
          </w:p>
        </w:tc>
        <w:tc>
          <w:tcPr>
            <w:tcW w:w="3118" w:type="dxa"/>
          </w:tcPr>
          <w:p w14:paraId="268473D5" w14:textId="77777777" w:rsidR="00290073" w:rsidRPr="00382D00" w:rsidRDefault="00290073" w:rsidP="000D3E0E">
            <w:pPr>
              <w:spacing w:after="0"/>
              <w:jc w:val="both"/>
              <w:rPr>
                <w:sz w:val="18"/>
                <w:szCs w:val="18"/>
              </w:rPr>
            </w:pPr>
            <w:r>
              <w:rPr>
                <w:sz w:val="18"/>
                <w:szCs w:val="18"/>
              </w:rPr>
              <w:t>Elaboración de Plan de Trabajo Anual.</w:t>
            </w:r>
          </w:p>
        </w:tc>
        <w:tc>
          <w:tcPr>
            <w:tcW w:w="1843" w:type="dxa"/>
          </w:tcPr>
          <w:p w14:paraId="425C7DC2" w14:textId="5301A64B" w:rsidR="00290073" w:rsidRPr="00382D00" w:rsidRDefault="00290073" w:rsidP="000D3E0E">
            <w:pPr>
              <w:spacing w:after="0"/>
              <w:jc w:val="both"/>
              <w:rPr>
                <w:sz w:val="18"/>
                <w:szCs w:val="18"/>
              </w:rPr>
            </w:pPr>
            <w:r>
              <w:rPr>
                <w:sz w:val="18"/>
                <w:szCs w:val="18"/>
              </w:rPr>
              <w:t xml:space="preserve">Unidad </w:t>
            </w:r>
            <w:r w:rsidR="000D3E0E">
              <w:rPr>
                <w:sz w:val="18"/>
                <w:szCs w:val="18"/>
              </w:rPr>
              <w:t>de Mediación.</w:t>
            </w:r>
          </w:p>
        </w:tc>
        <w:tc>
          <w:tcPr>
            <w:tcW w:w="1559" w:type="dxa"/>
          </w:tcPr>
          <w:p w14:paraId="71514AF9" w14:textId="77777777" w:rsidR="00290073" w:rsidRDefault="00290073" w:rsidP="000D3E0E">
            <w:pPr>
              <w:spacing w:after="0"/>
              <w:ind w:left="4"/>
              <w:jc w:val="both"/>
              <w:rPr>
                <w:sz w:val="18"/>
                <w:szCs w:val="18"/>
              </w:rPr>
            </w:pPr>
            <w:r>
              <w:rPr>
                <w:sz w:val="18"/>
                <w:szCs w:val="18"/>
              </w:rPr>
              <w:t xml:space="preserve">Concejo Municipal y </w:t>
            </w:r>
          </w:p>
          <w:p w14:paraId="56B627F2" w14:textId="538DD614" w:rsidR="00290073" w:rsidRDefault="00290073" w:rsidP="000D3E0E">
            <w:pPr>
              <w:spacing w:after="0"/>
              <w:ind w:left="4"/>
              <w:jc w:val="both"/>
              <w:rPr>
                <w:sz w:val="18"/>
                <w:szCs w:val="18"/>
              </w:rPr>
            </w:pPr>
            <w:r>
              <w:rPr>
                <w:sz w:val="18"/>
                <w:szCs w:val="18"/>
              </w:rPr>
              <w:t xml:space="preserve">Unidad </w:t>
            </w:r>
            <w:r w:rsidR="000D3E0E">
              <w:rPr>
                <w:sz w:val="18"/>
                <w:szCs w:val="18"/>
              </w:rPr>
              <w:t>de mediación</w:t>
            </w:r>
            <w:r>
              <w:rPr>
                <w:sz w:val="18"/>
                <w:szCs w:val="18"/>
              </w:rPr>
              <w:t>.</w:t>
            </w:r>
          </w:p>
          <w:p w14:paraId="25274190" w14:textId="77777777" w:rsidR="00290073" w:rsidRPr="00382D00" w:rsidRDefault="00290073" w:rsidP="000D3E0E">
            <w:pPr>
              <w:spacing w:after="0"/>
              <w:ind w:left="4"/>
              <w:jc w:val="both"/>
              <w:rPr>
                <w:sz w:val="18"/>
                <w:szCs w:val="18"/>
              </w:rPr>
            </w:pPr>
          </w:p>
        </w:tc>
        <w:tc>
          <w:tcPr>
            <w:tcW w:w="1701" w:type="dxa"/>
          </w:tcPr>
          <w:p w14:paraId="6E0AF233" w14:textId="77777777" w:rsidR="00290073" w:rsidRPr="00382D00" w:rsidRDefault="00290073" w:rsidP="000D3E0E">
            <w:pPr>
              <w:spacing w:after="0"/>
              <w:ind w:left="4"/>
              <w:jc w:val="both"/>
              <w:rPr>
                <w:sz w:val="18"/>
                <w:szCs w:val="18"/>
              </w:rPr>
            </w:pPr>
          </w:p>
        </w:tc>
      </w:tr>
      <w:tr w:rsidR="000D3E0E" w:rsidRPr="00382D00" w14:paraId="2AF8AAD0" w14:textId="77777777" w:rsidTr="000D3E0E">
        <w:trPr>
          <w:trHeight w:val="425"/>
        </w:trPr>
        <w:tc>
          <w:tcPr>
            <w:tcW w:w="2263" w:type="dxa"/>
            <w:vMerge/>
          </w:tcPr>
          <w:p w14:paraId="073D5BFC" w14:textId="77777777" w:rsidR="00290073" w:rsidRPr="00382D00" w:rsidRDefault="00290073" w:rsidP="000D3E0E">
            <w:pPr>
              <w:spacing w:after="0"/>
              <w:ind w:left="4"/>
              <w:jc w:val="both"/>
              <w:rPr>
                <w:sz w:val="18"/>
                <w:szCs w:val="18"/>
              </w:rPr>
            </w:pPr>
          </w:p>
        </w:tc>
        <w:tc>
          <w:tcPr>
            <w:tcW w:w="2552" w:type="dxa"/>
          </w:tcPr>
          <w:p w14:paraId="57FE77B6" w14:textId="77777777" w:rsidR="00290073" w:rsidRPr="00382D00" w:rsidRDefault="00290073" w:rsidP="000D3E0E">
            <w:pPr>
              <w:spacing w:after="0"/>
              <w:ind w:left="4"/>
              <w:jc w:val="both"/>
              <w:rPr>
                <w:sz w:val="18"/>
                <w:szCs w:val="18"/>
              </w:rPr>
            </w:pPr>
          </w:p>
        </w:tc>
        <w:tc>
          <w:tcPr>
            <w:tcW w:w="1701" w:type="dxa"/>
          </w:tcPr>
          <w:p w14:paraId="58435E8D" w14:textId="77777777" w:rsidR="00290073" w:rsidRPr="00382D00" w:rsidRDefault="00290073" w:rsidP="000D3E0E">
            <w:pPr>
              <w:spacing w:after="0"/>
              <w:rPr>
                <w:sz w:val="18"/>
                <w:szCs w:val="18"/>
              </w:rPr>
            </w:pPr>
            <w:r>
              <w:rPr>
                <w:sz w:val="18"/>
                <w:szCs w:val="18"/>
              </w:rPr>
              <w:t>Informes mensuales, Registro fotográfico, expedientes, control diario de atenciones.</w:t>
            </w:r>
          </w:p>
        </w:tc>
        <w:tc>
          <w:tcPr>
            <w:tcW w:w="3118" w:type="dxa"/>
          </w:tcPr>
          <w:p w14:paraId="2B8F3478" w14:textId="77777777" w:rsidR="00290073" w:rsidRDefault="00290073" w:rsidP="000D3E0E">
            <w:pPr>
              <w:spacing w:after="0"/>
              <w:ind w:left="4"/>
              <w:jc w:val="both"/>
              <w:rPr>
                <w:sz w:val="18"/>
                <w:szCs w:val="18"/>
              </w:rPr>
            </w:pPr>
            <w:r>
              <w:rPr>
                <w:sz w:val="18"/>
                <w:szCs w:val="18"/>
              </w:rPr>
              <w:t>Elaboración de presupuesto; y programación de gasto, capacitaciones, ventanillas informativas.</w:t>
            </w:r>
          </w:p>
          <w:p w14:paraId="2FDCB2FE" w14:textId="77777777" w:rsidR="00290073" w:rsidRPr="00382D00" w:rsidRDefault="00290073" w:rsidP="000D3E0E">
            <w:pPr>
              <w:spacing w:after="0"/>
              <w:ind w:left="4"/>
              <w:jc w:val="both"/>
              <w:rPr>
                <w:sz w:val="18"/>
                <w:szCs w:val="18"/>
              </w:rPr>
            </w:pPr>
          </w:p>
        </w:tc>
        <w:tc>
          <w:tcPr>
            <w:tcW w:w="1843" w:type="dxa"/>
          </w:tcPr>
          <w:p w14:paraId="40CB741E" w14:textId="77777777" w:rsidR="00290073" w:rsidRPr="00382D00" w:rsidRDefault="00290073" w:rsidP="000D3E0E">
            <w:pPr>
              <w:spacing w:after="0"/>
              <w:ind w:left="4"/>
              <w:jc w:val="both"/>
              <w:rPr>
                <w:sz w:val="18"/>
                <w:szCs w:val="18"/>
              </w:rPr>
            </w:pPr>
          </w:p>
        </w:tc>
        <w:tc>
          <w:tcPr>
            <w:tcW w:w="1559" w:type="dxa"/>
          </w:tcPr>
          <w:p w14:paraId="5832856E" w14:textId="77777777" w:rsidR="00290073" w:rsidRPr="00382D00" w:rsidRDefault="00290073" w:rsidP="000D3E0E">
            <w:pPr>
              <w:spacing w:after="0"/>
              <w:jc w:val="center"/>
              <w:rPr>
                <w:sz w:val="18"/>
                <w:szCs w:val="18"/>
              </w:rPr>
            </w:pPr>
          </w:p>
        </w:tc>
        <w:tc>
          <w:tcPr>
            <w:tcW w:w="1701" w:type="dxa"/>
          </w:tcPr>
          <w:p w14:paraId="2535A155" w14:textId="77777777" w:rsidR="00290073" w:rsidRDefault="00290073" w:rsidP="000D3E0E">
            <w:pPr>
              <w:spacing w:after="0"/>
              <w:ind w:left="4"/>
              <w:jc w:val="both"/>
              <w:rPr>
                <w:sz w:val="18"/>
                <w:szCs w:val="18"/>
              </w:rPr>
            </w:pPr>
          </w:p>
          <w:p w14:paraId="157B0197" w14:textId="77777777" w:rsidR="00290073" w:rsidRPr="00382D00" w:rsidRDefault="00290073" w:rsidP="000D3E0E">
            <w:pPr>
              <w:spacing w:after="0"/>
              <w:ind w:left="4"/>
              <w:jc w:val="both"/>
              <w:rPr>
                <w:sz w:val="18"/>
                <w:szCs w:val="18"/>
              </w:rPr>
            </w:pPr>
          </w:p>
        </w:tc>
      </w:tr>
      <w:tr w:rsidR="00290073" w:rsidRPr="00382D00" w14:paraId="2E8EC5B1" w14:textId="77777777" w:rsidTr="000D3E0E">
        <w:trPr>
          <w:trHeight w:val="364"/>
        </w:trPr>
        <w:tc>
          <w:tcPr>
            <w:tcW w:w="6516" w:type="dxa"/>
            <w:gridSpan w:val="3"/>
          </w:tcPr>
          <w:p w14:paraId="20BDC6CE" w14:textId="77777777" w:rsidR="00290073" w:rsidRPr="00382D00" w:rsidRDefault="00290073" w:rsidP="000D3E0E">
            <w:pPr>
              <w:tabs>
                <w:tab w:val="left" w:pos="997"/>
              </w:tabs>
              <w:spacing w:after="0"/>
              <w:jc w:val="both"/>
              <w:rPr>
                <w:sz w:val="18"/>
                <w:szCs w:val="18"/>
              </w:rPr>
            </w:pPr>
            <w:r w:rsidRPr="00382D00">
              <w:rPr>
                <w:sz w:val="18"/>
                <w:szCs w:val="18"/>
              </w:rPr>
              <w:lastRenderedPageBreak/>
              <w:tab/>
            </w:r>
          </w:p>
          <w:p w14:paraId="2B808D20" w14:textId="77777777" w:rsidR="00290073" w:rsidRPr="00382D00" w:rsidRDefault="00290073" w:rsidP="000D3E0E">
            <w:pPr>
              <w:tabs>
                <w:tab w:val="left" w:pos="997"/>
              </w:tabs>
              <w:spacing w:after="0"/>
              <w:jc w:val="both"/>
              <w:rPr>
                <w:b/>
                <w:sz w:val="18"/>
                <w:szCs w:val="18"/>
              </w:rPr>
            </w:pPr>
            <w:r w:rsidRPr="00382D00">
              <w:rPr>
                <w:b/>
                <w:sz w:val="18"/>
                <w:szCs w:val="18"/>
              </w:rPr>
              <w:t>RECURSOS DE FUNCIONAMIENTO DE OFICINA</w:t>
            </w:r>
          </w:p>
        </w:tc>
        <w:tc>
          <w:tcPr>
            <w:tcW w:w="3118" w:type="dxa"/>
            <w:tcBorders>
              <w:top w:val="single" w:sz="4" w:space="0" w:color="auto"/>
              <w:bottom w:val="nil"/>
            </w:tcBorders>
            <w:shd w:val="clear" w:color="auto" w:fill="auto"/>
          </w:tcPr>
          <w:p w14:paraId="7DB2D89E" w14:textId="77777777" w:rsidR="00290073" w:rsidRPr="00382D00" w:rsidRDefault="00290073" w:rsidP="000D3E0E">
            <w:pPr>
              <w:spacing w:after="0"/>
              <w:jc w:val="center"/>
              <w:rPr>
                <w:b/>
                <w:sz w:val="18"/>
                <w:szCs w:val="18"/>
              </w:rPr>
            </w:pPr>
          </w:p>
          <w:p w14:paraId="512D16FD" w14:textId="77777777" w:rsidR="00290073" w:rsidRPr="00382D00" w:rsidRDefault="00290073" w:rsidP="000D3E0E">
            <w:pPr>
              <w:spacing w:after="0"/>
              <w:jc w:val="center"/>
              <w:rPr>
                <w:b/>
                <w:sz w:val="18"/>
                <w:szCs w:val="18"/>
              </w:rPr>
            </w:pPr>
            <w:r w:rsidRPr="00382D00">
              <w:rPr>
                <w:b/>
                <w:sz w:val="18"/>
                <w:szCs w:val="18"/>
              </w:rPr>
              <w:t>CANTIDAD</w:t>
            </w:r>
          </w:p>
        </w:tc>
        <w:tc>
          <w:tcPr>
            <w:tcW w:w="1843" w:type="dxa"/>
            <w:tcBorders>
              <w:top w:val="single" w:sz="4" w:space="0" w:color="auto"/>
              <w:bottom w:val="nil"/>
            </w:tcBorders>
            <w:shd w:val="clear" w:color="auto" w:fill="auto"/>
          </w:tcPr>
          <w:p w14:paraId="49D7CFD6" w14:textId="77777777" w:rsidR="00290073" w:rsidRPr="00382D00" w:rsidRDefault="00290073" w:rsidP="000D3E0E">
            <w:pPr>
              <w:spacing w:after="0"/>
              <w:jc w:val="center"/>
              <w:rPr>
                <w:b/>
                <w:sz w:val="18"/>
                <w:szCs w:val="18"/>
              </w:rPr>
            </w:pPr>
          </w:p>
          <w:p w14:paraId="774D1C1B" w14:textId="77777777" w:rsidR="00290073" w:rsidRPr="00382D00" w:rsidRDefault="00290073" w:rsidP="000D3E0E">
            <w:pPr>
              <w:spacing w:after="0"/>
              <w:jc w:val="center"/>
              <w:rPr>
                <w:b/>
                <w:sz w:val="18"/>
                <w:szCs w:val="18"/>
              </w:rPr>
            </w:pPr>
            <w:r w:rsidRPr="00382D00">
              <w:rPr>
                <w:b/>
                <w:sz w:val="18"/>
                <w:szCs w:val="18"/>
              </w:rPr>
              <w:t>COSTO UNITARIO</w:t>
            </w:r>
          </w:p>
        </w:tc>
        <w:tc>
          <w:tcPr>
            <w:tcW w:w="3260" w:type="dxa"/>
            <w:gridSpan w:val="2"/>
            <w:tcBorders>
              <w:top w:val="single" w:sz="4" w:space="0" w:color="auto"/>
              <w:bottom w:val="nil"/>
            </w:tcBorders>
            <w:shd w:val="clear" w:color="auto" w:fill="auto"/>
          </w:tcPr>
          <w:p w14:paraId="643C3011" w14:textId="77777777" w:rsidR="00290073" w:rsidRPr="00382D00" w:rsidRDefault="00290073" w:rsidP="000D3E0E">
            <w:pPr>
              <w:spacing w:after="0"/>
              <w:rPr>
                <w:b/>
                <w:sz w:val="18"/>
                <w:szCs w:val="18"/>
              </w:rPr>
            </w:pPr>
          </w:p>
          <w:p w14:paraId="740CEA8B" w14:textId="77777777" w:rsidR="00290073" w:rsidRPr="00382D00" w:rsidRDefault="00290073" w:rsidP="000D3E0E">
            <w:pPr>
              <w:spacing w:after="0"/>
              <w:rPr>
                <w:b/>
                <w:sz w:val="18"/>
                <w:szCs w:val="18"/>
              </w:rPr>
            </w:pPr>
            <w:r w:rsidRPr="00382D00">
              <w:rPr>
                <w:b/>
                <w:sz w:val="18"/>
                <w:szCs w:val="18"/>
              </w:rPr>
              <w:t xml:space="preserve">          COSTO TOTAL APROXIMADO</w:t>
            </w:r>
          </w:p>
        </w:tc>
      </w:tr>
      <w:tr w:rsidR="00290073" w:rsidRPr="00382D00" w14:paraId="0B40D8F6" w14:textId="77777777" w:rsidTr="000D3E0E">
        <w:trPr>
          <w:trHeight w:val="364"/>
        </w:trPr>
        <w:tc>
          <w:tcPr>
            <w:tcW w:w="6516" w:type="dxa"/>
            <w:gridSpan w:val="3"/>
          </w:tcPr>
          <w:p w14:paraId="3642E00F" w14:textId="77777777" w:rsidR="00290073" w:rsidRPr="00382D00" w:rsidRDefault="00290073" w:rsidP="000D3E0E">
            <w:pPr>
              <w:tabs>
                <w:tab w:val="left" w:pos="997"/>
              </w:tabs>
              <w:spacing w:after="0"/>
              <w:jc w:val="both"/>
              <w:rPr>
                <w:sz w:val="18"/>
                <w:szCs w:val="18"/>
              </w:rPr>
            </w:pPr>
            <w:r>
              <w:rPr>
                <w:sz w:val="18"/>
                <w:szCs w:val="18"/>
              </w:rPr>
              <w:t xml:space="preserve">Papelería para Uso Interno </w:t>
            </w:r>
          </w:p>
        </w:tc>
        <w:tc>
          <w:tcPr>
            <w:tcW w:w="3118" w:type="dxa"/>
            <w:tcBorders>
              <w:top w:val="single" w:sz="4" w:space="0" w:color="auto"/>
              <w:bottom w:val="nil"/>
            </w:tcBorders>
            <w:shd w:val="clear" w:color="auto" w:fill="auto"/>
          </w:tcPr>
          <w:p w14:paraId="3E9A613D" w14:textId="77777777" w:rsidR="00290073" w:rsidRPr="00382D00" w:rsidRDefault="00290073" w:rsidP="000D3E0E">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43912712" w14:textId="77777777" w:rsidR="00290073" w:rsidRPr="00B03380" w:rsidRDefault="00290073" w:rsidP="000D3E0E">
            <w:pPr>
              <w:spacing w:after="0"/>
              <w:jc w:val="center"/>
              <w:rPr>
                <w:sz w:val="18"/>
                <w:szCs w:val="18"/>
              </w:rPr>
            </w:pPr>
            <w:r w:rsidRPr="00B03380">
              <w:rPr>
                <w:sz w:val="18"/>
                <w:szCs w:val="18"/>
              </w:rPr>
              <w:t xml:space="preserve">$ 650.00 </w:t>
            </w:r>
          </w:p>
        </w:tc>
        <w:tc>
          <w:tcPr>
            <w:tcW w:w="3260" w:type="dxa"/>
            <w:gridSpan w:val="2"/>
            <w:tcBorders>
              <w:top w:val="single" w:sz="4" w:space="0" w:color="auto"/>
              <w:bottom w:val="nil"/>
            </w:tcBorders>
            <w:shd w:val="clear" w:color="auto" w:fill="auto"/>
          </w:tcPr>
          <w:p w14:paraId="3294A313" w14:textId="77777777" w:rsidR="00290073" w:rsidRPr="00B03380" w:rsidRDefault="00290073" w:rsidP="000D3E0E">
            <w:pPr>
              <w:spacing w:after="0"/>
              <w:jc w:val="center"/>
              <w:rPr>
                <w:sz w:val="18"/>
                <w:szCs w:val="18"/>
              </w:rPr>
            </w:pPr>
            <w:r w:rsidRPr="00B03380">
              <w:rPr>
                <w:sz w:val="18"/>
                <w:szCs w:val="18"/>
              </w:rPr>
              <w:t>$ 650.00</w:t>
            </w:r>
          </w:p>
        </w:tc>
      </w:tr>
      <w:tr w:rsidR="00290073" w:rsidRPr="00382D00" w14:paraId="37C556F0" w14:textId="77777777" w:rsidTr="000D3E0E">
        <w:trPr>
          <w:trHeight w:val="364"/>
        </w:trPr>
        <w:tc>
          <w:tcPr>
            <w:tcW w:w="6516" w:type="dxa"/>
            <w:gridSpan w:val="3"/>
          </w:tcPr>
          <w:p w14:paraId="51D00CAA" w14:textId="77777777" w:rsidR="00290073" w:rsidRDefault="00290073" w:rsidP="000D3E0E">
            <w:pPr>
              <w:tabs>
                <w:tab w:val="left" w:pos="997"/>
              </w:tabs>
              <w:spacing w:after="0"/>
              <w:jc w:val="both"/>
              <w:rPr>
                <w:sz w:val="18"/>
                <w:szCs w:val="18"/>
              </w:rPr>
            </w:pPr>
            <w:r>
              <w:rPr>
                <w:sz w:val="18"/>
                <w:szCs w:val="18"/>
              </w:rPr>
              <w:t xml:space="preserve">Materiales de Oficina </w:t>
            </w:r>
          </w:p>
        </w:tc>
        <w:tc>
          <w:tcPr>
            <w:tcW w:w="3118" w:type="dxa"/>
            <w:tcBorders>
              <w:top w:val="single" w:sz="4" w:space="0" w:color="auto"/>
              <w:bottom w:val="nil"/>
            </w:tcBorders>
            <w:shd w:val="clear" w:color="auto" w:fill="auto"/>
          </w:tcPr>
          <w:p w14:paraId="3582B18C" w14:textId="77777777" w:rsidR="00290073" w:rsidRDefault="00290073" w:rsidP="000D3E0E">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71E20EE4" w14:textId="77777777" w:rsidR="00290073" w:rsidRPr="00B03380" w:rsidRDefault="00290073" w:rsidP="000D3E0E">
            <w:pPr>
              <w:spacing w:after="0"/>
              <w:jc w:val="center"/>
              <w:rPr>
                <w:sz w:val="18"/>
                <w:szCs w:val="18"/>
              </w:rPr>
            </w:pPr>
            <w:r>
              <w:rPr>
                <w:sz w:val="18"/>
                <w:szCs w:val="18"/>
              </w:rPr>
              <w:t>$ 414.00</w:t>
            </w:r>
          </w:p>
        </w:tc>
        <w:tc>
          <w:tcPr>
            <w:tcW w:w="3260" w:type="dxa"/>
            <w:gridSpan w:val="2"/>
            <w:tcBorders>
              <w:top w:val="single" w:sz="4" w:space="0" w:color="auto"/>
              <w:bottom w:val="nil"/>
            </w:tcBorders>
            <w:shd w:val="clear" w:color="auto" w:fill="auto"/>
          </w:tcPr>
          <w:p w14:paraId="0862222A" w14:textId="77777777" w:rsidR="00290073" w:rsidRPr="00B03380" w:rsidRDefault="00290073" w:rsidP="000D3E0E">
            <w:pPr>
              <w:spacing w:after="0"/>
              <w:jc w:val="center"/>
              <w:rPr>
                <w:sz w:val="18"/>
                <w:szCs w:val="18"/>
              </w:rPr>
            </w:pPr>
            <w:r>
              <w:rPr>
                <w:sz w:val="18"/>
                <w:szCs w:val="18"/>
              </w:rPr>
              <w:t>$ 414.00</w:t>
            </w:r>
          </w:p>
        </w:tc>
      </w:tr>
      <w:tr w:rsidR="00290073" w:rsidRPr="00382D00" w14:paraId="2E6AE54C" w14:textId="77777777" w:rsidTr="000D3E0E">
        <w:trPr>
          <w:trHeight w:val="364"/>
        </w:trPr>
        <w:tc>
          <w:tcPr>
            <w:tcW w:w="6516" w:type="dxa"/>
            <w:gridSpan w:val="3"/>
          </w:tcPr>
          <w:p w14:paraId="28A4F913" w14:textId="77777777" w:rsidR="00290073" w:rsidRDefault="00290073" w:rsidP="000D3E0E">
            <w:pPr>
              <w:tabs>
                <w:tab w:val="left" w:pos="997"/>
              </w:tabs>
              <w:spacing w:after="0"/>
              <w:jc w:val="both"/>
              <w:rPr>
                <w:sz w:val="18"/>
                <w:szCs w:val="18"/>
              </w:rPr>
            </w:pPr>
            <w:r>
              <w:rPr>
                <w:sz w:val="18"/>
                <w:szCs w:val="18"/>
              </w:rPr>
              <w:t xml:space="preserve">Materiales Informáticos </w:t>
            </w:r>
          </w:p>
        </w:tc>
        <w:tc>
          <w:tcPr>
            <w:tcW w:w="3118" w:type="dxa"/>
            <w:tcBorders>
              <w:top w:val="single" w:sz="4" w:space="0" w:color="auto"/>
              <w:bottom w:val="nil"/>
            </w:tcBorders>
            <w:shd w:val="clear" w:color="auto" w:fill="auto"/>
          </w:tcPr>
          <w:p w14:paraId="5BF4171B" w14:textId="77777777" w:rsidR="00290073" w:rsidRDefault="00290073" w:rsidP="000D3E0E">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3E275268" w14:textId="77777777" w:rsidR="00290073" w:rsidRDefault="00290073" w:rsidP="000D3E0E">
            <w:pPr>
              <w:spacing w:after="0"/>
              <w:jc w:val="center"/>
              <w:rPr>
                <w:sz w:val="18"/>
                <w:szCs w:val="18"/>
              </w:rPr>
            </w:pPr>
            <w:r>
              <w:rPr>
                <w:sz w:val="18"/>
                <w:szCs w:val="18"/>
              </w:rPr>
              <w:t>$ 210.00</w:t>
            </w:r>
          </w:p>
        </w:tc>
        <w:tc>
          <w:tcPr>
            <w:tcW w:w="3260" w:type="dxa"/>
            <w:gridSpan w:val="2"/>
            <w:tcBorders>
              <w:top w:val="single" w:sz="4" w:space="0" w:color="auto"/>
              <w:bottom w:val="nil"/>
            </w:tcBorders>
            <w:shd w:val="clear" w:color="auto" w:fill="auto"/>
          </w:tcPr>
          <w:p w14:paraId="05913355" w14:textId="77777777" w:rsidR="00290073" w:rsidRDefault="00290073" w:rsidP="000D3E0E">
            <w:pPr>
              <w:spacing w:after="0"/>
              <w:jc w:val="center"/>
              <w:rPr>
                <w:sz w:val="18"/>
                <w:szCs w:val="18"/>
              </w:rPr>
            </w:pPr>
            <w:r>
              <w:rPr>
                <w:sz w:val="18"/>
                <w:szCs w:val="18"/>
              </w:rPr>
              <w:t>$ 210.00</w:t>
            </w:r>
          </w:p>
        </w:tc>
      </w:tr>
      <w:tr w:rsidR="00290073" w:rsidRPr="00382D00" w14:paraId="769ECBCC" w14:textId="77777777" w:rsidTr="000D3E0E">
        <w:trPr>
          <w:trHeight w:val="312"/>
        </w:trPr>
        <w:tc>
          <w:tcPr>
            <w:tcW w:w="6516" w:type="dxa"/>
            <w:gridSpan w:val="3"/>
          </w:tcPr>
          <w:p w14:paraId="55EB6EE6" w14:textId="77777777" w:rsidR="00290073" w:rsidRPr="00382D00" w:rsidRDefault="00290073" w:rsidP="000D3E0E">
            <w:pPr>
              <w:tabs>
                <w:tab w:val="left" w:pos="997"/>
              </w:tabs>
              <w:spacing w:after="0"/>
              <w:jc w:val="both"/>
              <w:rPr>
                <w:sz w:val="18"/>
                <w:szCs w:val="18"/>
              </w:rPr>
            </w:pPr>
            <w:r>
              <w:rPr>
                <w:sz w:val="18"/>
                <w:szCs w:val="18"/>
              </w:rPr>
              <w:t>Silla de espera</w:t>
            </w:r>
          </w:p>
        </w:tc>
        <w:tc>
          <w:tcPr>
            <w:tcW w:w="3118" w:type="dxa"/>
            <w:tcBorders>
              <w:top w:val="single" w:sz="4" w:space="0" w:color="auto"/>
              <w:bottom w:val="nil"/>
            </w:tcBorders>
            <w:shd w:val="clear" w:color="auto" w:fill="auto"/>
          </w:tcPr>
          <w:p w14:paraId="440A42AC" w14:textId="77777777" w:rsidR="00290073" w:rsidRPr="00382D00" w:rsidRDefault="00290073" w:rsidP="000D3E0E">
            <w:pPr>
              <w:spacing w:after="0"/>
              <w:rPr>
                <w:sz w:val="18"/>
                <w:szCs w:val="18"/>
              </w:rPr>
            </w:pPr>
            <w:r>
              <w:rPr>
                <w:sz w:val="18"/>
                <w:szCs w:val="18"/>
              </w:rPr>
              <w:t xml:space="preserve">                                    4 </w:t>
            </w:r>
          </w:p>
        </w:tc>
        <w:tc>
          <w:tcPr>
            <w:tcW w:w="1843" w:type="dxa"/>
            <w:tcBorders>
              <w:top w:val="single" w:sz="4" w:space="0" w:color="auto"/>
              <w:bottom w:val="nil"/>
            </w:tcBorders>
            <w:shd w:val="clear" w:color="auto" w:fill="auto"/>
          </w:tcPr>
          <w:p w14:paraId="58ACA782" w14:textId="77777777" w:rsidR="00290073" w:rsidRPr="00382D00" w:rsidRDefault="00290073" w:rsidP="000D3E0E">
            <w:pPr>
              <w:spacing w:after="0"/>
              <w:rPr>
                <w:sz w:val="18"/>
                <w:szCs w:val="18"/>
              </w:rPr>
            </w:pPr>
            <w:r>
              <w:rPr>
                <w:sz w:val="18"/>
                <w:szCs w:val="18"/>
              </w:rPr>
              <w:t xml:space="preserve">              $ 100.00</w:t>
            </w:r>
          </w:p>
        </w:tc>
        <w:tc>
          <w:tcPr>
            <w:tcW w:w="3260" w:type="dxa"/>
            <w:gridSpan w:val="2"/>
            <w:tcBorders>
              <w:top w:val="single" w:sz="4" w:space="0" w:color="auto"/>
              <w:bottom w:val="nil"/>
            </w:tcBorders>
            <w:shd w:val="clear" w:color="auto" w:fill="auto"/>
          </w:tcPr>
          <w:p w14:paraId="72A31D0F" w14:textId="77777777" w:rsidR="00290073" w:rsidRPr="00382D00" w:rsidRDefault="00290073" w:rsidP="000D3E0E">
            <w:pPr>
              <w:spacing w:after="0"/>
              <w:rPr>
                <w:sz w:val="18"/>
                <w:szCs w:val="18"/>
              </w:rPr>
            </w:pPr>
            <w:r w:rsidRPr="00382D00">
              <w:rPr>
                <w:sz w:val="18"/>
                <w:szCs w:val="18"/>
              </w:rPr>
              <w:t xml:space="preserve">     </w:t>
            </w:r>
            <w:r>
              <w:rPr>
                <w:sz w:val="18"/>
                <w:szCs w:val="18"/>
              </w:rPr>
              <w:t xml:space="preserve">                </w:t>
            </w:r>
            <w:r w:rsidRPr="00382D00">
              <w:rPr>
                <w:sz w:val="18"/>
                <w:szCs w:val="18"/>
              </w:rPr>
              <w:t xml:space="preserve"> </w:t>
            </w:r>
            <w:r>
              <w:rPr>
                <w:sz w:val="18"/>
                <w:szCs w:val="18"/>
              </w:rPr>
              <w:t xml:space="preserve">    </w:t>
            </w:r>
            <w:r w:rsidRPr="00382D00">
              <w:rPr>
                <w:sz w:val="18"/>
                <w:szCs w:val="18"/>
              </w:rPr>
              <w:t xml:space="preserve">     $</w:t>
            </w:r>
            <w:r>
              <w:rPr>
                <w:sz w:val="18"/>
                <w:szCs w:val="18"/>
              </w:rPr>
              <w:t>100.00</w:t>
            </w:r>
          </w:p>
        </w:tc>
      </w:tr>
      <w:tr w:rsidR="00290073" w:rsidRPr="00382D00" w14:paraId="7CEC7D40"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4FD3AFC" w14:textId="77777777" w:rsidR="00290073" w:rsidRPr="00382D00" w:rsidRDefault="00290073" w:rsidP="000D3E0E">
            <w:pPr>
              <w:spacing w:after="0"/>
              <w:rPr>
                <w:sz w:val="18"/>
                <w:szCs w:val="18"/>
              </w:rPr>
            </w:pPr>
            <w:r>
              <w:rPr>
                <w:sz w:val="18"/>
                <w:szCs w:val="18"/>
              </w:rPr>
              <w:t>Sillas ejecutivas</w:t>
            </w:r>
          </w:p>
        </w:tc>
        <w:tc>
          <w:tcPr>
            <w:tcW w:w="3118" w:type="dxa"/>
            <w:tcBorders>
              <w:top w:val="single" w:sz="4" w:space="0" w:color="auto"/>
              <w:left w:val="single" w:sz="4" w:space="0" w:color="auto"/>
              <w:bottom w:val="single" w:sz="4" w:space="0" w:color="auto"/>
              <w:right w:val="single" w:sz="4" w:space="0" w:color="auto"/>
            </w:tcBorders>
          </w:tcPr>
          <w:p w14:paraId="41CCA259" w14:textId="77777777" w:rsidR="00290073" w:rsidRPr="00382D00" w:rsidRDefault="00290073" w:rsidP="000D3E0E">
            <w:pPr>
              <w:spacing w:after="0"/>
              <w:rPr>
                <w:sz w:val="18"/>
                <w:szCs w:val="18"/>
              </w:rPr>
            </w:pPr>
            <w:r>
              <w:rPr>
                <w:sz w:val="18"/>
                <w:szCs w:val="18"/>
              </w:rPr>
              <w:t xml:space="preserve">                                    3 </w:t>
            </w:r>
          </w:p>
        </w:tc>
        <w:tc>
          <w:tcPr>
            <w:tcW w:w="1843" w:type="dxa"/>
            <w:tcBorders>
              <w:top w:val="single" w:sz="4" w:space="0" w:color="auto"/>
              <w:left w:val="single" w:sz="4" w:space="0" w:color="auto"/>
              <w:bottom w:val="single" w:sz="4" w:space="0" w:color="auto"/>
              <w:right w:val="single" w:sz="4" w:space="0" w:color="auto"/>
            </w:tcBorders>
          </w:tcPr>
          <w:p w14:paraId="627D1123" w14:textId="77777777" w:rsidR="00290073" w:rsidRPr="00382D00" w:rsidRDefault="00290073" w:rsidP="000D3E0E">
            <w:pPr>
              <w:spacing w:after="0"/>
              <w:jc w:val="center"/>
              <w:rPr>
                <w:sz w:val="18"/>
                <w:szCs w:val="18"/>
              </w:rPr>
            </w:pPr>
            <w:r>
              <w:rPr>
                <w:sz w:val="18"/>
                <w:szCs w:val="18"/>
              </w:rPr>
              <w:t>$ 200.00</w:t>
            </w:r>
          </w:p>
        </w:tc>
        <w:tc>
          <w:tcPr>
            <w:tcW w:w="3260" w:type="dxa"/>
            <w:gridSpan w:val="2"/>
            <w:tcBorders>
              <w:top w:val="single" w:sz="4" w:space="0" w:color="auto"/>
              <w:left w:val="single" w:sz="4" w:space="0" w:color="auto"/>
              <w:bottom w:val="single" w:sz="4" w:space="0" w:color="auto"/>
              <w:right w:val="single" w:sz="4" w:space="0" w:color="auto"/>
            </w:tcBorders>
          </w:tcPr>
          <w:p w14:paraId="73075FA0" w14:textId="77777777" w:rsidR="00290073" w:rsidRPr="00382D00" w:rsidRDefault="00290073" w:rsidP="000D3E0E">
            <w:pPr>
              <w:spacing w:after="0"/>
              <w:rPr>
                <w:sz w:val="18"/>
                <w:szCs w:val="18"/>
              </w:rPr>
            </w:pPr>
            <w:r>
              <w:rPr>
                <w:sz w:val="18"/>
                <w:szCs w:val="18"/>
              </w:rPr>
              <w:t xml:space="preserve">                              $ 200.00</w:t>
            </w:r>
          </w:p>
        </w:tc>
      </w:tr>
      <w:tr w:rsidR="00290073" w:rsidRPr="00382D00" w14:paraId="7B9567CD"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67"/>
        </w:trPr>
        <w:tc>
          <w:tcPr>
            <w:tcW w:w="6516" w:type="dxa"/>
            <w:gridSpan w:val="3"/>
            <w:tcBorders>
              <w:top w:val="single" w:sz="4" w:space="0" w:color="auto"/>
              <w:left w:val="single" w:sz="4" w:space="0" w:color="auto"/>
              <w:bottom w:val="single" w:sz="4" w:space="0" w:color="auto"/>
            </w:tcBorders>
            <w:shd w:val="clear" w:color="auto" w:fill="auto"/>
          </w:tcPr>
          <w:p w14:paraId="178DF178" w14:textId="77777777" w:rsidR="00290073" w:rsidRDefault="00290073" w:rsidP="000D3E0E">
            <w:pPr>
              <w:spacing w:after="0"/>
              <w:rPr>
                <w:sz w:val="18"/>
                <w:szCs w:val="18"/>
              </w:rPr>
            </w:pPr>
            <w:r>
              <w:rPr>
                <w:sz w:val="18"/>
                <w:szCs w:val="18"/>
              </w:rPr>
              <w:t>Archivador de 4 Gavetas</w:t>
            </w:r>
          </w:p>
        </w:tc>
        <w:tc>
          <w:tcPr>
            <w:tcW w:w="3118" w:type="dxa"/>
            <w:tcBorders>
              <w:top w:val="single" w:sz="4" w:space="0" w:color="auto"/>
              <w:left w:val="single" w:sz="4" w:space="0" w:color="auto"/>
              <w:bottom w:val="single" w:sz="4" w:space="0" w:color="auto"/>
              <w:right w:val="single" w:sz="4" w:space="0" w:color="auto"/>
            </w:tcBorders>
          </w:tcPr>
          <w:p w14:paraId="3B754DC1" w14:textId="77777777" w:rsidR="00290073" w:rsidRDefault="00290073" w:rsidP="000D3E0E">
            <w:pPr>
              <w:spacing w:after="0"/>
              <w:rPr>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1E34B1B1" w14:textId="77777777" w:rsidR="00290073" w:rsidRDefault="00290073" w:rsidP="000D3E0E">
            <w:pPr>
              <w:spacing w:after="0"/>
              <w:jc w:val="center"/>
              <w:rPr>
                <w:sz w:val="18"/>
                <w:szCs w:val="18"/>
              </w:rPr>
            </w:pPr>
            <w:r>
              <w:rPr>
                <w:sz w:val="18"/>
                <w:szCs w:val="18"/>
              </w:rPr>
              <w:t>$250.00</w:t>
            </w:r>
          </w:p>
        </w:tc>
        <w:tc>
          <w:tcPr>
            <w:tcW w:w="3260" w:type="dxa"/>
            <w:gridSpan w:val="2"/>
            <w:tcBorders>
              <w:top w:val="single" w:sz="4" w:space="0" w:color="auto"/>
              <w:left w:val="single" w:sz="4" w:space="0" w:color="auto"/>
              <w:bottom w:val="single" w:sz="4" w:space="0" w:color="auto"/>
              <w:right w:val="single" w:sz="4" w:space="0" w:color="auto"/>
            </w:tcBorders>
          </w:tcPr>
          <w:p w14:paraId="66919F33" w14:textId="77777777" w:rsidR="00290073" w:rsidRDefault="00290073" w:rsidP="000D3E0E">
            <w:pPr>
              <w:spacing w:after="0"/>
              <w:rPr>
                <w:sz w:val="18"/>
                <w:szCs w:val="18"/>
              </w:rPr>
            </w:pPr>
            <w:r>
              <w:rPr>
                <w:sz w:val="18"/>
                <w:szCs w:val="18"/>
              </w:rPr>
              <w:t xml:space="preserve">                              $ 250.00</w:t>
            </w:r>
          </w:p>
        </w:tc>
      </w:tr>
      <w:tr w:rsidR="00290073" w:rsidRPr="00382D00" w14:paraId="46A6E43C"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67"/>
        </w:trPr>
        <w:tc>
          <w:tcPr>
            <w:tcW w:w="6516" w:type="dxa"/>
            <w:gridSpan w:val="3"/>
            <w:tcBorders>
              <w:top w:val="single" w:sz="4" w:space="0" w:color="auto"/>
              <w:left w:val="single" w:sz="4" w:space="0" w:color="auto"/>
              <w:bottom w:val="single" w:sz="4" w:space="0" w:color="auto"/>
            </w:tcBorders>
            <w:shd w:val="clear" w:color="auto" w:fill="auto"/>
          </w:tcPr>
          <w:p w14:paraId="2DBC227A" w14:textId="77777777" w:rsidR="00290073" w:rsidRDefault="00290073" w:rsidP="000D3E0E">
            <w:pPr>
              <w:spacing w:after="0"/>
              <w:rPr>
                <w:sz w:val="18"/>
                <w:szCs w:val="18"/>
              </w:rPr>
            </w:pPr>
            <w:r>
              <w:rPr>
                <w:sz w:val="18"/>
                <w:szCs w:val="18"/>
              </w:rPr>
              <w:t>Teléfono Línea Fija y Celular</w:t>
            </w:r>
          </w:p>
        </w:tc>
        <w:tc>
          <w:tcPr>
            <w:tcW w:w="3118" w:type="dxa"/>
            <w:tcBorders>
              <w:top w:val="single" w:sz="4" w:space="0" w:color="auto"/>
              <w:left w:val="single" w:sz="4" w:space="0" w:color="auto"/>
              <w:bottom w:val="single" w:sz="4" w:space="0" w:color="auto"/>
              <w:right w:val="single" w:sz="4" w:space="0" w:color="auto"/>
            </w:tcBorders>
          </w:tcPr>
          <w:p w14:paraId="258377AA" w14:textId="77777777" w:rsidR="00290073" w:rsidRDefault="00290073" w:rsidP="000D3E0E">
            <w:pPr>
              <w:spacing w:after="0"/>
              <w:rPr>
                <w:sz w:val="18"/>
                <w:szCs w:val="18"/>
              </w:rPr>
            </w:pPr>
            <w:r>
              <w:rPr>
                <w:sz w:val="18"/>
                <w:szCs w:val="18"/>
              </w:rPr>
              <w:t xml:space="preserve">                                    2</w:t>
            </w:r>
          </w:p>
        </w:tc>
        <w:tc>
          <w:tcPr>
            <w:tcW w:w="1843" w:type="dxa"/>
            <w:tcBorders>
              <w:top w:val="single" w:sz="4" w:space="0" w:color="auto"/>
              <w:left w:val="single" w:sz="4" w:space="0" w:color="auto"/>
              <w:bottom w:val="single" w:sz="4" w:space="0" w:color="auto"/>
              <w:right w:val="single" w:sz="4" w:space="0" w:color="auto"/>
            </w:tcBorders>
          </w:tcPr>
          <w:p w14:paraId="3F928A54" w14:textId="77777777" w:rsidR="00290073" w:rsidRDefault="00290073" w:rsidP="000D3E0E">
            <w:pPr>
              <w:spacing w:after="0"/>
              <w:jc w:val="center"/>
              <w:rPr>
                <w:sz w:val="18"/>
                <w:szCs w:val="18"/>
              </w:rPr>
            </w:pPr>
            <w:r>
              <w:rPr>
                <w:sz w:val="18"/>
                <w:szCs w:val="18"/>
              </w:rPr>
              <w:t>$ 540.00</w:t>
            </w:r>
          </w:p>
        </w:tc>
        <w:tc>
          <w:tcPr>
            <w:tcW w:w="3260" w:type="dxa"/>
            <w:gridSpan w:val="2"/>
            <w:tcBorders>
              <w:top w:val="single" w:sz="4" w:space="0" w:color="auto"/>
              <w:left w:val="single" w:sz="4" w:space="0" w:color="auto"/>
              <w:bottom w:val="single" w:sz="4" w:space="0" w:color="auto"/>
              <w:right w:val="single" w:sz="4" w:space="0" w:color="auto"/>
            </w:tcBorders>
          </w:tcPr>
          <w:p w14:paraId="73D17C9F" w14:textId="77777777" w:rsidR="00290073" w:rsidRDefault="00290073" w:rsidP="000D3E0E">
            <w:pPr>
              <w:spacing w:after="0"/>
              <w:rPr>
                <w:sz w:val="18"/>
                <w:szCs w:val="18"/>
              </w:rPr>
            </w:pPr>
            <w:r>
              <w:rPr>
                <w:sz w:val="18"/>
                <w:szCs w:val="18"/>
              </w:rPr>
              <w:t xml:space="preserve">                              $ 540.00</w:t>
            </w:r>
          </w:p>
        </w:tc>
      </w:tr>
      <w:tr w:rsidR="00290073" w:rsidRPr="00382D00" w14:paraId="61FC7649"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67"/>
        </w:trPr>
        <w:tc>
          <w:tcPr>
            <w:tcW w:w="6516" w:type="dxa"/>
            <w:gridSpan w:val="3"/>
            <w:tcBorders>
              <w:top w:val="single" w:sz="4" w:space="0" w:color="auto"/>
              <w:left w:val="single" w:sz="4" w:space="0" w:color="auto"/>
              <w:bottom w:val="single" w:sz="4" w:space="0" w:color="auto"/>
            </w:tcBorders>
            <w:shd w:val="clear" w:color="auto" w:fill="auto"/>
          </w:tcPr>
          <w:p w14:paraId="0B8EB109" w14:textId="77777777" w:rsidR="00290073" w:rsidRDefault="00290073" w:rsidP="000D3E0E">
            <w:pPr>
              <w:spacing w:after="0"/>
              <w:rPr>
                <w:sz w:val="18"/>
                <w:szCs w:val="18"/>
              </w:rPr>
            </w:pPr>
            <w:r>
              <w:rPr>
                <w:sz w:val="18"/>
                <w:szCs w:val="18"/>
              </w:rPr>
              <w:t xml:space="preserve">Sonómetro </w:t>
            </w:r>
          </w:p>
        </w:tc>
        <w:tc>
          <w:tcPr>
            <w:tcW w:w="3118" w:type="dxa"/>
            <w:tcBorders>
              <w:top w:val="single" w:sz="4" w:space="0" w:color="auto"/>
              <w:left w:val="single" w:sz="4" w:space="0" w:color="auto"/>
              <w:bottom w:val="single" w:sz="4" w:space="0" w:color="auto"/>
              <w:right w:val="single" w:sz="4" w:space="0" w:color="auto"/>
            </w:tcBorders>
          </w:tcPr>
          <w:p w14:paraId="7C2A5492" w14:textId="77777777" w:rsidR="00290073" w:rsidRDefault="00290073" w:rsidP="000D3E0E">
            <w:pPr>
              <w:spacing w:after="0"/>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7EFB6EFB" w14:textId="77777777" w:rsidR="00290073" w:rsidRDefault="00290073" w:rsidP="000D3E0E">
            <w:pPr>
              <w:spacing w:after="0"/>
              <w:jc w:val="center"/>
              <w:rPr>
                <w:sz w:val="18"/>
                <w:szCs w:val="18"/>
              </w:rPr>
            </w:pPr>
            <w:r>
              <w:rPr>
                <w:sz w:val="18"/>
                <w:szCs w:val="18"/>
              </w:rPr>
              <w:t>$ 250.00</w:t>
            </w:r>
          </w:p>
        </w:tc>
        <w:tc>
          <w:tcPr>
            <w:tcW w:w="3260" w:type="dxa"/>
            <w:gridSpan w:val="2"/>
            <w:tcBorders>
              <w:top w:val="single" w:sz="4" w:space="0" w:color="auto"/>
              <w:left w:val="single" w:sz="4" w:space="0" w:color="auto"/>
              <w:bottom w:val="single" w:sz="4" w:space="0" w:color="auto"/>
              <w:right w:val="single" w:sz="4" w:space="0" w:color="auto"/>
            </w:tcBorders>
          </w:tcPr>
          <w:p w14:paraId="0EDD7C76" w14:textId="77777777" w:rsidR="00290073" w:rsidRDefault="00290073" w:rsidP="000D3E0E">
            <w:pPr>
              <w:spacing w:after="0"/>
              <w:rPr>
                <w:sz w:val="18"/>
                <w:szCs w:val="18"/>
              </w:rPr>
            </w:pPr>
            <w:r>
              <w:rPr>
                <w:sz w:val="18"/>
                <w:szCs w:val="18"/>
              </w:rPr>
              <w:t xml:space="preserve">                              $ 250.00</w:t>
            </w:r>
          </w:p>
        </w:tc>
      </w:tr>
      <w:tr w:rsidR="00290073" w:rsidRPr="00382D00" w14:paraId="58AF2009"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2D52A9EF" w14:textId="77777777" w:rsidR="00290073" w:rsidRPr="00382D00" w:rsidRDefault="00290073" w:rsidP="000D3E0E">
            <w:pPr>
              <w:spacing w:after="0"/>
              <w:rPr>
                <w:b/>
                <w:sz w:val="18"/>
                <w:szCs w:val="18"/>
              </w:rPr>
            </w:pPr>
          </w:p>
          <w:p w14:paraId="574E0060" w14:textId="77777777" w:rsidR="00290073" w:rsidRPr="00382D00" w:rsidRDefault="00290073" w:rsidP="000D3E0E">
            <w:pPr>
              <w:spacing w:after="0"/>
              <w:rPr>
                <w:b/>
                <w:sz w:val="18"/>
                <w:szCs w:val="18"/>
              </w:rPr>
            </w:pPr>
            <w:r w:rsidRPr="00382D00">
              <w:rPr>
                <w:b/>
                <w:sz w:val="18"/>
                <w:szCs w:val="18"/>
              </w:rPr>
              <w:t>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7158CF" w14:textId="77777777" w:rsidR="00290073" w:rsidRPr="00382D00" w:rsidRDefault="00290073" w:rsidP="000D3E0E">
            <w:pPr>
              <w:spacing w:after="0"/>
              <w:rPr>
                <w:b/>
                <w:sz w:val="18"/>
                <w:szCs w:val="18"/>
              </w:rPr>
            </w:pPr>
          </w:p>
          <w:p w14:paraId="2568F9A8" w14:textId="77777777" w:rsidR="00290073" w:rsidRPr="00382D00" w:rsidRDefault="00290073" w:rsidP="000D3E0E">
            <w:pPr>
              <w:spacing w:after="0"/>
              <w:rPr>
                <w:b/>
                <w:sz w:val="18"/>
                <w:szCs w:val="18"/>
              </w:rPr>
            </w:pPr>
            <w:r w:rsidRPr="00382D00">
              <w:rPr>
                <w:b/>
                <w:sz w:val="18"/>
                <w:szCs w:val="18"/>
              </w:rPr>
              <w:t>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473E708E" w14:textId="77777777" w:rsidR="00290073" w:rsidRPr="00382D00" w:rsidRDefault="00290073" w:rsidP="000D3E0E">
            <w:pPr>
              <w:spacing w:after="0"/>
              <w:rPr>
                <w:b/>
                <w:sz w:val="18"/>
                <w:szCs w:val="18"/>
              </w:rPr>
            </w:pPr>
          </w:p>
          <w:p w14:paraId="4170DF36" w14:textId="77777777" w:rsidR="00290073" w:rsidRPr="00382D00" w:rsidRDefault="00290073" w:rsidP="000D3E0E">
            <w:pPr>
              <w:spacing w:after="0"/>
              <w:rPr>
                <w:b/>
                <w:sz w:val="18"/>
                <w:szCs w:val="18"/>
              </w:rPr>
            </w:pPr>
            <w:r w:rsidRPr="00382D00">
              <w:rPr>
                <w:b/>
                <w:sz w:val="18"/>
                <w:szCs w:val="18"/>
              </w:rPr>
              <w:t>LUGAR</w:t>
            </w:r>
          </w:p>
        </w:tc>
        <w:tc>
          <w:tcPr>
            <w:tcW w:w="3260" w:type="dxa"/>
            <w:gridSpan w:val="2"/>
            <w:tcBorders>
              <w:top w:val="single" w:sz="4" w:space="0" w:color="auto"/>
              <w:left w:val="single" w:sz="4" w:space="0" w:color="auto"/>
              <w:bottom w:val="single" w:sz="4" w:space="0" w:color="auto"/>
              <w:right w:val="single" w:sz="4" w:space="0" w:color="auto"/>
            </w:tcBorders>
          </w:tcPr>
          <w:p w14:paraId="222FFC7A" w14:textId="77777777" w:rsidR="00290073" w:rsidRPr="00382D00" w:rsidRDefault="00290073" w:rsidP="000D3E0E">
            <w:pPr>
              <w:tabs>
                <w:tab w:val="left" w:pos="475"/>
              </w:tabs>
              <w:spacing w:after="0"/>
              <w:rPr>
                <w:sz w:val="18"/>
                <w:szCs w:val="18"/>
              </w:rPr>
            </w:pPr>
            <w:r w:rsidRPr="00382D00">
              <w:rPr>
                <w:sz w:val="18"/>
                <w:szCs w:val="18"/>
              </w:rPr>
              <w:tab/>
            </w:r>
          </w:p>
          <w:p w14:paraId="25F59057" w14:textId="77777777" w:rsidR="00290073" w:rsidRPr="00382D00" w:rsidRDefault="00290073" w:rsidP="000D3E0E">
            <w:pPr>
              <w:tabs>
                <w:tab w:val="left" w:pos="475"/>
              </w:tabs>
              <w:spacing w:after="0"/>
              <w:rPr>
                <w:b/>
                <w:sz w:val="18"/>
                <w:szCs w:val="18"/>
              </w:rPr>
            </w:pPr>
            <w:r w:rsidRPr="00382D00">
              <w:rPr>
                <w:b/>
                <w:sz w:val="18"/>
                <w:szCs w:val="18"/>
              </w:rPr>
              <w:t>COSTO</w:t>
            </w:r>
          </w:p>
        </w:tc>
      </w:tr>
      <w:tr w:rsidR="00290073" w:rsidRPr="00382D00" w14:paraId="4B5C9CC6"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516CEF95" w14:textId="77777777" w:rsidR="00290073" w:rsidRPr="00382D00" w:rsidRDefault="00290073" w:rsidP="000D3E0E">
            <w:pPr>
              <w:spacing w:after="0"/>
              <w:jc w:val="center"/>
              <w:rPr>
                <w:sz w:val="18"/>
                <w:szCs w:val="18"/>
              </w:rPr>
            </w:pPr>
            <w:r>
              <w:rPr>
                <w:sz w:val="18"/>
                <w:szCs w:val="18"/>
              </w:rPr>
              <w:t>Ley Marco para la convivencia Ciudadana y Contravenciones Administrativas; y Ordenanza Contravencional del Municipio de Acajutla.</w:t>
            </w:r>
          </w:p>
        </w:tc>
        <w:tc>
          <w:tcPr>
            <w:tcW w:w="1701" w:type="dxa"/>
            <w:tcBorders>
              <w:top w:val="single" w:sz="4" w:space="0" w:color="auto"/>
              <w:left w:val="single" w:sz="4" w:space="0" w:color="auto"/>
              <w:bottom w:val="single" w:sz="4" w:space="0" w:color="auto"/>
            </w:tcBorders>
            <w:shd w:val="clear" w:color="auto" w:fill="auto"/>
          </w:tcPr>
          <w:p w14:paraId="5B2FF9B3" w14:textId="77777777" w:rsidR="00290073" w:rsidRPr="00382D00" w:rsidRDefault="00290073" w:rsidP="000D3E0E">
            <w:pPr>
              <w:spacing w:after="0"/>
              <w:jc w:val="center"/>
              <w:rPr>
                <w:sz w:val="18"/>
                <w:szCs w:val="18"/>
              </w:rPr>
            </w:pPr>
            <w:r>
              <w:rPr>
                <w:sz w:val="18"/>
                <w:szCs w:val="18"/>
              </w:rPr>
              <w:t>Enero   2022</w:t>
            </w:r>
          </w:p>
        </w:tc>
        <w:tc>
          <w:tcPr>
            <w:tcW w:w="4961" w:type="dxa"/>
            <w:gridSpan w:val="2"/>
            <w:tcBorders>
              <w:top w:val="single" w:sz="4" w:space="0" w:color="auto"/>
              <w:left w:val="single" w:sz="4" w:space="0" w:color="auto"/>
              <w:bottom w:val="single" w:sz="4" w:space="0" w:color="auto"/>
              <w:right w:val="single" w:sz="4" w:space="0" w:color="auto"/>
            </w:tcBorders>
          </w:tcPr>
          <w:p w14:paraId="5A8B284F" w14:textId="77777777" w:rsidR="00290073" w:rsidRPr="00382D00" w:rsidRDefault="00290073" w:rsidP="000D3E0E">
            <w:pPr>
              <w:spacing w:after="0"/>
              <w:jc w:val="center"/>
              <w:rPr>
                <w:sz w:val="18"/>
                <w:szCs w:val="18"/>
              </w:rPr>
            </w:pPr>
            <w:r>
              <w:rPr>
                <w:sz w:val="18"/>
                <w:szCs w:val="18"/>
              </w:rPr>
              <w:t>Centro de Prevención de Violencia Municipal de Alcaldía Municipal de Acajutla.</w:t>
            </w:r>
          </w:p>
        </w:tc>
        <w:tc>
          <w:tcPr>
            <w:tcW w:w="3260" w:type="dxa"/>
            <w:gridSpan w:val="2"/>
            <w:tcBorders>
              <w:top w:val="single" w:sz="4" w:space="0" w:color="auto"/>
              <w:left w:val="single" w:sz="4" w:space="0" w:color="auto"/>
              <w:bottom w:val="single" w:sz="4" w:space="0" w:color="auto"/>
              <w:right w:val="single" w:sz="4" w:space="0" w:color="auto"/>
            </w:tcBorders>
          </w:tcPr>
          <w:p w14:paraId="27964833" w14:textId="77777777" w:rsidR="00290073" w:rsidRPr="00382D00" w:rsidRDefault="00290073" w:rsidP="000D3E0E">
            <w:pPr>
              <w:tabs>
                <w:tab w:val="left" w:pos="475"/>
              </w:tabs>
              <w:spacing w:after="0"/>
              <w:rPr>
                <w:sz w:val="18"/>
                <w:szCs w:val="18"/>
              </w:rPr>
            </w:pPr>
            <w:r>
              <w:rPr>
                <w:sz w:val="18"/>
                <w:szCs w:val="18"/>
              </w:rPr>
              <w:t xml:space="preserve">                            $1,100.00</w:t>
            </w:r>
          </w:p>
        </w:tc>
      </w:tr>
      <w:tr w:rsidR="00290073" w:rsidRPr="00382D00" w14:paraId="1B8193A8"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3AF74660" w14:textId="77777777" w:rsidR="00290073" w:rsidRPr="00382D00" w:rsidRDefault="00290073" w:rsidP="000D3E0E">
            <w:pPr>
              <w:spacing w:after="0"/>
              <w:jc w:val="center"/>
              <w:rPr>
                <w:sz w:val="18"/>
                <w:szCs w:val="18"/>
              </w:rPr>
            </w:pPr>
            <w:r>
              <w:rPr>
                <w:sz w:val="18"/>
                <w:szCs w:val="18"/>
              </w:rPr>
              <w:t>Ley de Procedimientos Administrativos.</w:t>
            </w:r>
          </w:p>
        </w:tc>
        <w:tc>
          <w:tcPr>
            <w:tcW w:w="1701" w:type="dxa"/>
            <w:tcBorders>
              <w:top w:val="single" w:sz="4" w:space="0" w:color="auto"/>
              <w:left w:val="single" w:sz="4" w:space="0" w:color="auto"/>
              <w:bottom w:val="single" w:sz="4" w:space="0" w:color="auto"/>
            </w:tcBorders>
            <w:shd w:val="clear" w:color="auto" w:fill="auto"/>
          </w:tcPr>
          <w:p w14:paraId="3B53A0AD" w14:textId="77777777" w:rsidR="00290073" w:rsidRPr="00382D00" w:rsidRDefault="00290073" w:rsidP="000D3E0E">
            <w:pPr>
              <w:spacing w:after="0"/>
              <w:jc w:val="center"/>
              <w:rPr>
                <w:sz w:val="18"/>
                <w:szCs w:val="18"/>
              </w:rPr>
            </w:pPr>
            <w:r>
              <w:rPr>
                <w:sz w:val="18"/>
                <w:szCs w:val="18"/>
              </w:rPr>
              <w:t xml:space="preserve">Marzo 2022 </w:t>
            </w:r>
          </w:p>
        </w:tc>
        <w:tc>
          <w:tcPr>
            <w:tcW w:w="4961" w:type="dxa"/>
            <w:gridSpan w:val="2"/>
            <w:tcBorders>
              <w:top w:val="single" w:sz="4" w:space="0" w:color="auto"/>
              <w:left w:val="single" w:sz="4" w:space="0" w:color="auto"/>
              <w:bottom w:val="single" w:sz="4" w:space="0" w:color="auto"/>
              <w:right w:val="single" w:sz="4" w:space="0" w:color="auto"/>
            </w:tcBorders>
          </w:tcPr>
          <w:p w14:paraId="1247D17C" w14:textId="77777777" w:rsidR="00290073" w:rsidRPr="00382D00" w:rsidRDefault="00290073" w:rsidP="000D3E0E">
            <w:pPr>
              <w:spacing w:after="0"/>
              <w:jc w:val="center"/>
              <w:rPr>
                <w:sz w:val="18"/>
                <w:szCs w:val="18"/>
              </w:rPr>
            </w:pPr>
            <w:r>
              <w:rPr>
                <w:sz w:val="18"/>
                <w:szCs w:val="18"/>
              </w:rPr>
              <w:t>Universidad de Sonsonate</w:t>
            </w:r>
          </w:p>
        </w:tc>
        <w:tc>
          <w:tcPr>
            <w:tcW w:w="3260" w:type="dxa"/>
            <w:gridSpan w:val="2"/>
            <w:tcBorders>
              <w:top w:val="single" w:sz="4" w:space="0" w:color="auto"/>
              <w:left w:val="single" w:sz="4" w:space="0" w:color="auto"/>
              <w:bottom w:val="single" w:sz="4" w:space="0" w:color="auto"/>
              <w:right w:val="single" w:sz="4" w:space="0" w:color="auto"/>
            </w:tcBorders>
          </w:tcPr>
          <w:p w14:paraId="683C4435" w14:textId="77777777" w:rsidR="00290073" w:rsidRDefault="00290073" w:rsidP="000D3E0E">
            <w:pPr>
              <w:tabs>
                <w:tab w:val="left" w:pos="475"/>
              </w:tabs>
              <w:spacing w:after="0"/>
              <w:rPr>
                <w:sz w:val="18"/>
                <w:szCs w:val="18"/>
              </w:rPr>
            </w:pPr>
            <w:r>
              <w:rPr>
                <w:sz w:val="18"/>
                <w:szCs w:val="18"/>
              </w:rPr>
              <w:t xml:space="preserve">                             $  600.00</w:t>
            </w:r>
          </w:p>
          <w:p w14:paraId="6B118E00" w14:textId="77777777" w:rsidR="00290073" w:rsidRPr="00382D00" w:rsidRDefault="00290073" w:rsidP="000D3E0E">
            <w:pPr>
              <w:tabs>
                <w:tab w:val="left" w:pos="475"/>
              </w:tabs>
              <w:spacing w:after="0"/>
              <w:rPr>
                <w:sz w:val="18"/>
                <w:szCs w:val="18"/>
              </w:rPr>
            </w:pPr>
          </w:p>
        </w:tc>
      </w:tr>
      <w:tr w:rsidR="00290073" w:rsidRPr="00382D00" w14:paraId="330627B2" w14:textId="77777777" w:rsidTr="000D3E0E">
        <w:trPr>
          <w:gridBefore w:val="4"/>
          <w:wBefore w:w="9634" w:type="dxa"/>
          <w:trHeight w:val="649"/>
        </w:trPr>
        <w:tc>
          <w:tcPr>
            <w:tcW w:w="1843" w:type="dxa"/>
          </w:tcPr>
          <w:p w14:paraId="550A5F09" w14:textId="77777777" w:rsidR="00290073" w:rsidRPr="00382D00" w:rsidRDefault="00290073" w:rsidP="000D3E0E">
            <w:pPr>
              <w:spacing w:after="0"/>
              <w:jc w:val="center"/>
              <w:rPr>
                <w:b/>
                <w:sz w:val="18"/>
                <w:szCs w:val="18"/>
              </w:rPr>
            </w:pPr>
          </w:p>
          <w:p w14:paraId="09ECAF4B" w14:textId="77777777" w:rsidR="00290073" w:rsidRPr="00382D00" w:rsidRDefault="00290073" w:rsidP="000D3E0E">
            <w:pPr>
              <w:spacing w:after="0"/>
              <w:jc w:val="center"/>
              <w:rPr>
                <w:b/>
                <w:sz w:val="18"/>
                <w:szCs w:val="18"/>
              </w:rPr>
            </w:pPr>
            <w:r w:rsidRPr="00382D00">
              <w:rPr>
                <w:b/>
                <w:sz w:val="18"/>
                <w:szCs w:val="18"/>
              </w:rPr>
              <w:t>TOTAL</w:t>
            </w:r>
          </w:p>
        </w:tc>
        <w:tc>
          <w:tcPr>
            <w:tcW w:w="3260" w:type="dxa"/>
            <w:gridSpan w:val="2"/>
          </w:tcPr>
          <w:p w14:paraId="580D8D9C" w14:textId="77777777" w:rsidR="00290073" w:rsidRPr="00382D00" w:rsidRDefault="00290073" w:rsidP="000D3E0E">
            <w:pPr>
              <w:spacing w:after="0"/>
              <w:jc w:val="both"/>
              <w:rPr>
                <w:b/>
                <w:sz w:val="18"/>
                <w:szCs w:val="18"/>
              </w:rPr>
            </w:pPr>
          </w:p>
          <w:p w14:paraId="1AFE90CF" w14:textId="77777777" w:rsidR="00290073" w:rsidRPr="00382D00" w:rsidRDefault="00290073" w:rsidP="000D3E0E">
            <w:pPr>
              <w:spacing w:after="0"/>
              <w:jc w:val="both"/>
              <w:rPr>
                <w:b/>
                <w:sz w:val="18"/>
                <w:szCs w:val="18"/>
              </w:rPr>
            </w:pPr>
            <w:r>
              <w:rPr>
                <w:b/>
                <w:sz w:val="18"/>
                <w:szCs w:val="18"/>
              </w:rPr>
              <w:t xml:space="preserve">                           </w:t>
            </w:r>
            <w:r w:rsidRPr="00382D00">
              <w:rPr>
                <w:b/>
                <w:sz w:val="18"/>
                <w:szCs w:val="18"/>
              </w:rPr>
              <w:t>$</w:t>
            </w:r>
            <w:r>
              <w:rPr>
                <w:b/>
                <w:sz w:val="18"/>
                <w:szCs w:val="18"/>
              </w:rPr>
              <w:t xml:space="preserve"> 4,314.00</w:t>
            </w:r>
          </w:p>
        </w:tc>
      </w:tr>
    </w:tbl>
    <w:p w14:paraId="292927A6" w14:textId="77777777" w:rsidR="00290073" w:rsidRDefault="00290073" w:rsidP="00290073"/>
    <w:p w14:paraId="2AE2C168" w14:textId="77777777" w:rsidR="00290073" w:rsidRDefault="00290073" w:rsidP="00290073"/>
    <w:p w14:paraId="58226BCD" w14:textId="77777777" w:rsidR="00290073" w:rsidRDefault="00290073" w:rsidP="00290073"/>
    <w:p w14:paraId="3B8E7A14" w14:textId="77777777" w:rsidR="00290073" w:rsidRDefault="00290073" w:rsidP="00290073"/>
    <w:p w14:paraId="63EE2C9A" w14:textId="77777777" w:rsidR="00290073" w:rsidRDefault="00290073" w:rsidP="00290073"/>
    <w:p w14:paraId="2DC89D2C" w14:textId="77777777" w:rsidR="000D3E0E" w:rsidRDefault="000D3E0E" w:rsidP="00290073"/>
    <w:p w14:paraId="0442622D" w14:textId="77777777" w:rsidR="000D3E0E" w:rsidRDefault="000D3E0E" w:rsidP="00290073"/>
    <w:p w14:paraId="4331F9E5" w14:textId="77777777" w:rsidR="00290073" w:rsidRDefault="00290073" w:rsidP="00290073"/>
    <w:p w14:paraId="2B92DDED" w14:textId="77777777" w:rsidR="003B5C6B" w:rsidRDefault="003B5C6B" w:rsidP="00290073"/>
    <w:p w14:paraId="26F5211A" w14:textId="1365231A" w:rsidR="000D3E0E" w:rsidRDefault="003B4E52" w:rsidP="000D3E0E">
      <w:pPr>
        <w:pStyle w:val="Ttulo1"/>
      </w:pPr>
      <w:bookmarkStart w:id="16" w:name="_Toc96865901"/>
      <w:r>
        <w:lastRenderedPageBreak/>
        <w:t>CUERPO DE AGENTES MUNICIPALES (CAM)</w:t>
      </w:r>
      <w:bookmarkEnd w:id="16"/>
    </w:p>
    <w:tbl>
      <w:tblPr>
        <w:tblStyle w:val="Tablaconcuadrcula"/>
        <w:tblW w:w="14743" w:type="dxa"/>
        <w:tblInd w:w="-856" w:type="dxa"/>
        <w:tblLook w:val="04A0" w:firstRow="1" w:lastRow="0" w:firstColumn="1" w:lastColumn="0" w:noHBand="0" w:noVBand="1"/>
      </w:tblPr>
      <w:tblGrid>
        <w:gridCol w:w="2576"/>
        <w:gridCol w:w="2213"/>
        <w:gridCol w:w="1707"/>
        <w:gridCol w:w="3009"/>
        <w:gridCol w:w="1785"/>
        <w:gridCol w:w="1536"/>
        <w:gridCol w:w="1917"/>
      </w:tblGrid>
      <w:tr w:rsidR="000D3E0E" w:rsidRPr="00B03380" w14:paraId="520FDF04" w14:textId="77777777" w:rsidTr="000D3E0E">
        <w:trPr>
          <w:trHeight w:val="679"/>
        </w:trPr>
        <w:tc>
          <w:tcPr>
            <w:tcW w:w="14743" w:type="dxa"/>
            <w:gridSpan w:val="7"/>
          </w:tcPr>
          <w:p w14:paraId="6680857C" w14:textId="77777777" w:rsidR="000D3E0E" w:rsidRPr="00B03380" w:rsidRDefault="000D3E0E" w:rsidP="000D3E0E">
            <w:pPr>
              <w:rPr>
                <w:rFonts w:cstheme="minorHAnsi"/>
                <w:b/>
                <w:i/>
                <w:color w:val="0D0D0D" w:themeColor="text1" w:themeTint="F2"/>
                <w:u w:val="single"/>
              </w:rPr>
            </w:pPr>
          </w:p>
          <w:p w14:paraId="3C400883" w14:textId="3981BF1B" w:rsidR="000D3E0E" w:rsidRDefault="000D3E0E" w:rsidP="000D3E0E">
            <w:pPr>
              <w:rPr>
                <w:rFonts w:cstheme="minorHAnsi"/>
                <w:b/>
                <w:i/>
                <w:color w:val="0D0D0D" w:themeColor="text1" w:themeTint="F2"/>
                <w:u w:val="single"/>
              </w:rPr>
            </w:pPr>
            <w:r w:rsidRPr="00B03380">
              <w:rPr>
                <w:rFonts w:cstheme="minorHAnsi"/>
                <w:b/>
                <w:i/>
                <w:color w:val="0D0D0D" w:themeColor="text1" w:themeTint="F2"/>
                <w:u w:val="single"/>
              </w:rPr>
              <w:t>NOMBRE DE LA UNIDAD O DEPARTAMENTO:  CUERPO DE AGENTES MUNICIPALES CAM</w:t>
            </w:r>
          </w:p>
          <w:p w14:paraId="7F935424" w14:textId="77777777" w:rsidR="000D3E0E" w:rsidRPr="00B03380" w:rsidRDefault="000D3E0E" w:rsidP="000D3E0E">
            <w:pPr>
              <w:rPr>
                <w:rFonts w:cstheme="minorHAnsi"/>
                <w:b/>
                <w:i/>
                <w:color w:val="0D0D0D" w:themeColor="text1" w:themeTint="F2"/>
                <w:u w:val="single"/>
              </w:rPr>
            </w:pPr>
          </w:p>
        </w:tc>
      </w:tr>
      <w:tr w:rsidR="000D3E0E" w:rsidRPr="00451AC2" w14:paraId="504B6AD2" w14:textId="77777777" w:rsidTr="000D3E0E">
        <w:trPr>
          <w:trHeight w:val="459"/>
        </w:trPr>
        <w:tc>
          <w:tcPr>
            <w:tcW w:w="2576" w:type="dxa"/>
          </w:tcPr>
          <w:p w14:paraId="45EB72B2" w14:textId="77777777" w:rsidR="000D3E0E" w:rsidRDefault="000D3E0E" w:rsidP="000D3E0E">
            <w:pPr>
              <w:rPr>
                <w:rFonts w:cstheme="minorHAnsi"/>
                <w:b/>
                <w:color w:val="0D0D0D" w:themeColor="text1" w:themeTint="F2"/>
                <w:sz w:val="18"/>
                <w:szCs w:val="18"/>
              </w:rPr>
            </w:pPr>
          </w:p>
          <w:p w14:paraId="749BF31F"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NIVEL FUNCIONARIAL:</w:t>
            </w:r>
          </w:p>
        </w:tc>
        <w:tc>
          <w:tcPr>
            <w:tcW w:w="12167" w:type="dxa"/>
            <w:gridSpan w:val="6"/>
          </w:tcPr>
          <w:p w14:paraId="1DCAF203" w14:textId="77777777" w:rsidR="000D3E0E" w:rsidRDefault="000D3E0E" w:rsidP="000D3E0E">
            <w:pPr>
              <w:jc w:val="both"/>
              <w:rPr>
                <w:rFonts w:cstheme="minorHAnsi"/>
                <w:color w:val="0D0D0D" w:themeColor="text1" w:themeTint="F2"/>
                <w:sz w:val="18"/>
                <w:szCs w:val="18"/>
              </w:rPr>
            </w:pPr>
          </w:p>
          <w:p w14:paraId="4CEFA218" w14:textId="77777777" w:rsidR="000D3E0E" w:rsidRDefault="000D3E0E" w:rsidP="000D3E0E">
            <w:pPr>
              <w:jc w:val="both"/>
              <w:rPr>
                <w:rFonts w:cstheme="minorHAnsi"/>
                <w:color w:val="0D0D0D" w:themeColor="text1" w:themeTint="F2"/>
                <w:sz w:val="18"/>
                <w:szCs w:val="18"/>
              </w:rPr>
            </w:pPr>
            <w:r>
              <w:rPr>
                <w:rFonts w:cstheme="minorHAnsi"/>
                <w:color w:val="0D0D0D" w:themeColor="text1" w:themeTint="F2"/>
                <w:sz w:val="18"/>
                <w:szCs w:val="18"/>
              </w:rPr>
              <w:t>Técnico</w:t>
            </w:r>
          </w:p>
          <w:p w14:paraId="2AE28D17" w14:textId="46E42563" w:rsidR="003B5C6B" w:rsidRPr="00451AC2" w:rsidRDefault="003B5C6B" w:rsidP="000D3E0E">
            <w:pPr>
              <w:jc w:val="both"/>
              <w:rPr>
                <w:rFonts w:cstheme="minorHAnsi"/>
                <w:color w:val="0D0D0D" w:themeColor="text1" w:themeTint="F2"/>
                <w:sz w:val="18"/>
                <w:szCs w:val="18"/>
              </w:rPr>
            </w:pPr>
          </w:p>
        </w:tc>
      </w:tr>
      <w:tr w:rsidR="000D3E0E" w:rsidRPr="00451AC2" w14:paraId="3129C3F7" w14:textId="77777777" w:rsidTr="000D3E0E">
        <w:trPr>
          <w:trHeight w:val="267"/>
        </w:trPr>
        <w:tc>
          <w:tcPr>
            <w:tcW w:w="2576" w:type="dxa"/>
          </w:tcPr>
          <w:p w14:paraId="784DCE5B" w14:textId="77777777" w:rsidR="000D3E0E" w:rsidRDefault="000D3E0E" w:rsidP="000D3E0E">
            <w:pPr>
              <w:rPr>
                <w:rFonts w:cstheme="minorHAnsi"/>
                <w:b/>
                <w:color w:val="0D0D0D" w:themeColor="text1" w:themeTint="F2"/>
                <w:sz w:val="18"/>
                <w:szCs w:val="18"/>
              </w:rPr>
            </w:pPr>
          </w:p>
          <w:p w14:paraId="5BF2719E"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DEPENDENCIA JERARQUICA:</w:t>
            </w:r>
          </w:p>
        </w:tc>
        <w:tc>
          <w:tcPr>
            <w:tcW w:w="12167" w:type="dxa"/>
            <w:gridSpan w:val="6"/>
          </w:tcPr>
          <w:p w14:paraId="7EFD9E46" w14:textId="77777777" w:rsidR="000D3E0E" w:rsidRDefault="000D3E0E" w:rsidP="000D3E0E">
            <w:pPr>
              <w:jc w:val="both"/>
              <w:rPr>
                <w:rFonts w:cstheme="minorHAnsi"/>
                <w:color w:val="0D0D0D" w:themeColor="text1" w:themeTint="F2"/>
                <w:sz w:val="18"/>
                <w:szCs w:val="18"/>
              </w:rPr>
            </w:pPr>
          </w:p>
          <w:p w14:paraId="11A047D0" w14:textId="77777777" w:rsidR="000D3E0E" w:rsidRDefault="000D3E0E" w:rsidP="000D3E0E">
            <w:pPr>
              <w:jc w:val="both"/>
              <w:rPr>
                <w:rFonts w:cstheme="minorHAnsi"/>
                <w:color w:val="0D0D0D" w:themeColor="text1" w:themeTint="F2"/>
                <w:sz w:val="18"/>
                <w:szCs w:val="18"/>
              </w:rPr>
            </w:pPr>
            <w:r w:rsidRPr="00451AC2">
              <w:rPr>
                <w:rFonts w:cstheme="minorHAnsi"/>
                <w:color w:val="0D0D0D" w:themeColor="text1" w:themeTint="F2"/>
                <w:sz w:val="18"/>
                <w:szCs w:val="18"/>
              </w:rPr>
              <w:t>DESPACHO MUNICIPAL</w:t>
            </w:r>
          </w:p>
          <w:p w14:paraId="44BD671E" w14:textId="397B2513" w:rsidR="003B5C6B" w:rsidRPr="00451AC2" w:rsidRDefault="003B5C6B" w:rsidP="000D3E0E">
            <w:pPr>
              <w:jc w:val="both"/>
              <w:rPr>
                <w:rFonts w:cstheme="minorHAnsi"/>
                <w:color w:val="0D0D0D" w:themeColor="text1" w:themeTint="F2"/>
                <w:sz w:val="18"/>
                <w:szCs w:val="18"/>
              </w:rPr>
            </w:pPr>
          </w:p>
        </w:tc>
      </w:tr>
      <w:tr w:rsidR="000D3E0E" w:rsidRPr="00451AC2" w14:paraId="265FF62B" w14:textId="77777777" w:rsidTr="000D3E0E">
        <w:trPr>
          <w:trHeight w:val="272"/>
        </w:trPr>
        <w:tc>
          <w:tcPr>
            <w:tcW w:w="2576" w:type="dxa"/>
          </w:tcPr>
          <w:p w14:paraId="2A4F9AF2" w14:textId="77777777" w:rsidR="000D3E0E" w:rsidRDefault="000D3E0E" w:rsidP="000D3E0E">
            <w:pPr>
              <w:rPr>
                <w:rFonts w:cstheme="minorHAnsi"/>
                <w:b/>
                <w:color w:val="0D0D0D" w:themeColor="text1" w:themeTint="F2"/>
                <w:sz w:val="18"/>
                <w:szCs w:val="18"/>
              </w:rPr>
            </w:pPr>
          </w:p>
          <w:p w14:paraId="4AF802F1"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UNIDADES BAJO SU MANDO:</w:t>
            </w:r>
          </w:p>
        </w:tc>
        <w:tc>
          <w:tcPr>
            <w:tcW w:w="12167" w:type="dxa"/>
            <w:gridSpan w:val="6"/>
          </w:tcPr>
          <w:p w14:paraId="2795A6E7" w14:textId="77777777" w:rsidR="000D3E0E" w:rsidRDefault="000D3E0E" w:rsidP="000D3E0E">
            <w:pPr>
              <w:jc w:val="both"/>
              <w:rPr>
                <w:rFonts w:cstheme="minorHAnsi"/>
                <w:color w:val="0D0D0D" w:themeColor="text1" w:themeTint="F2"/>
                <w:sz w:val="18"/>
                <w:szCs w:val="18"/>
              </w:rPr>
            </w:pPr>
          </w:p>
          <w:p w14:paraId="397D2925" w14:textId="77777777" w:rsidR="000D3E0E" w:rsidRDefault="000D3E0E" w:rsidP="000D3E0E">
            <w:pPr>
              <w:jc w:val="both"/>
              <w:rPr>
                <w:rFonts w:cstheme="minorHAnsi"/>
                <w:color w:val="0D0D0D" w:themeColor="text1" w:themeTint="F2"/>
                <w:sz w:val="18"/>
                <w:szCs w:val="18"/>
              </w:rPr>
            </w:pPr>
            <w:r w:rsidRPr="00451AC2">
              <w:rPr>
                <w:rFonts w:cstheme="minorHAnsi"/>
                <w:color w:val="0D0D0D" w:themeColor="text1" w:themeTint="F2"/>
                <w:sz w:val="18"/>
                <w:szCs w:val="18"/>
              </w:rPr>
              <w:t>NINGUNO</w:t>
            </w:r>
          </w:p>
          <w:p w14:paraId="6D6DBFB2" w14:textId="444A2923" w:rsidR="003B5C6B" w:rsidRPr="00451AC2" w:rsidRDefault="003B5C6B" w:rsidP="000D3E0E">
            <w:pPr>
              <w:jc w:val="both"/>
              <w:rPr>
                <w:rFonts w:cstheme="minorHAnsi"/>
                <w:color w:val="0D0D0D" w:themeColor="text1" w:themeTint="F2"/>
                <w:sz w:val="18"/>
                <w:szCs w:val="18"/>
              </w:rPr>
            </w:pPr>
          </w:p>
        </w:tc>
      </w:tr>
      <w:tr w:rsidR="000D3E0E" w:rsidRPr="00451AC2" w14:paraId="7463055F" w14:textId="77777777" w:rsidTr="000D3E0E">
        <w:trPr>
          <w:trHeight w:val="289"/>
        </w:trPr>
        <w:tc>
          <w:tcPr>
            <w:tcW w:w="2576" w:type="dxa"/>
          </w:tcPr>
          <w:p w14:paraId="14FDAB2F" w14:textId="77777777" w:rsidR="000D3E0E" w:rsidRDefault="000D3E0E" w:rsidP="000D3E0E">
            <w:pPr>
              <w:rPr>
                <w:rFonts w:cstheme="minorHAnsi"/>
                <w:b/>
                <w:color w:val="0D0D0D" w:themeColor="text1" w:themeTint="F2"/>
                <w:sz w:val="18"/>
                <w:szCs w:val="18"/>
              </w:rPr>
            </w:pPr>
          </w:p>
          <w:p w14:paraId="4A7395AE"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DESCRIPCION GENERAL:</w:t>
            </w:r>
          </w:p>
        </w:tc>
        <w:tc>
          <w:tcPr>
            <w:tcW w:w="12167" w:type="dxa"/>
            <w:gridSpan w:val="6"/>
            <w:tcBorders>
              <w:right w:val="single" w:sz="4" w:space="0" w:color="auto"/>
            </w:tcBorders>
          </w:tcPr>
          <w:p w14:paraId="629CECFC" w14:textId="77777777" w:rsidR="000D3E0E" w:rsidRDefault="000D3E0E" w:rsidP="000D3E0E">
            <w:pPr>
              <w:jc w:val="both"/>
              <w:rPr>
                <w:rFonts w:cstheme="minorHAnsi"/>
                <w:sz w:val="18"/>
                <w:szCs w:val="18"/>
              </w:rPr>
            </w:pPr>
          </w:p>
          <w:p w14:paraId="03F3C299" w14:textId="77777777" w:rsidR="000D3E0E" w:rsidRDefault="000D3E0E" w:rsidP="000D3E0E">
            <w:pPr>
              <w:jc w:val="both"/>
              <w:rPr>
                <w:rFonts w:cstheme="minorHAnsi"/>
                <w:sz w:val="18"/>
                <w:szCs w:val="18"/>
              </w:rPr>
            </w:pPr>
            <w:r w:rsidRPr="00903055">
              <w:rPr>
                <w:rFonts w:cstheme="minorHAnsi"/>
                <w:sz w:val="18"/>
                <w:szCs w:val="18"/>
              </w:rPr>
              <w:t xml:space="preserve">REALIZAR CUSTODIA DE LAS OFICINAS Y BIENES DE LA MUNICIPALIDAD </w:t>
            </w:r>
          </w:p>
          <w:p w14:paraId="332D8563" w14:textId="6C18F862" w:rsidR="003B5C6B" w:rsidRPr="00903055" w:rsidRDefault="003B5C6B" w:rsidP="000D3E0E">
            <w:pPr>
              <w:jc w:val="both"/>
              <w:rPr>
                <w:rFonts w:cstheme="minorHAnsi"/>
                <w:sz w:val="18"/>
                <w:szCs w:val="18"/>
              </w:rPr>
            </w:pPr>
          </w:p>
        </w:tc>
      </w:tr>
      <w:tr w:rsidR="000D3E0E" w:rsidRPr="00451AC2" w14:paraId="4DD49447" w14:textId="77777777" w:rsidTr="000D3E0E">
        <w:trPr>
          <w:trHeight w:val="266"/>
        </w:trPr>
        <w:tc>
          <w:tcPr>
            <w:tcW w:w="2576" w:type="dxa"/>
          </w:tcPr>
          <w:p w14:paraId="2EF34120" w14:textId="77777777" w:rsidR="003B5C6B" w:rsidRDefault="003B5C6B" w:rsidP="000D3E0E">
            <w:pPr>
              <w:rPr>
                <w:rFonts w:cstheme="minorHAnsi"/>
                <w:b/>
                <w:color w:val="0D0D0D" w:themeColor="text1" w:themeTint="F2"/>
                <w:sz w:val="18"/>
                <w:szCs w:val="18"/>
              </w:rPr>
            </w:pPr>
          </w:p>
          <w:p w14:paraId="15D2089F"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OBJETIVO GENERAL:</w:t>
            </w:r>
          </w:p>
        </w:tc>
        <w:tc>
          <w:tcPr>
            <w:tcW w:w="12167" w:type="dxa"/>
            <w:gridSpan w:val="6"/>
            <w:tcBorders>
              <w:right w:val="single" w:sz="4" w:space="0" w:color="auto"/>
            </w:tcBorders>
          </w:tcPr>
          <w:p w14:paraId="3FA2476F" w14:textId="77777777" w:rsidR="0083188F" w:rsidRDefault="0083188F" w:rsidP="000D3E0E">
            <w:pPr>
              <w:rPr>
                <w:rFonts w:cstheme="minorHAnsi"/>
                <w:sz w:val="18"/>
                <w:szCs w:val="18"/>
              </w:rPr>
            </w:pPr>
          </w:p>
          <w:p w14:paraId="11623AD0" w14:textId="3A407A1E" w:rsidR="000D3E0E" w:rsidRDefault="000D3E0E" w:rsidP="000D3E0E">
            <w:pPr>
              <w:rPr>
                <w:rFonts w:cstheme="minorHAnsi"/>
                <w:sz w:val="18"/>
                <w:szCs w:val="18"/>
              </w:rPr>
            </w:pPr>
            <w:r w:rsidRPr="00903055">
              <w:rPr>
                <w:rFonts w:cstheme="minorHAnsi"/>
                <w:sz w:val="18"/>
                <w:szCs w:val="18"/>
              </w:rPr>
              <w:t>El cuerpo de Agentes Municipal (CAM) debe salvaguardar los bienes municipales atendiendo y guardando las normas de convivencias para el orden público; asimismo, colaborar con las autoridades del gobierno central responsable de la seguridad de la ciudadanía</w:t>
            </w:r>
            <w:r w:rsidR="0083188F">
              <w:rPr>
                <w:rFonts w:cstheme="minorHAnsi"/>
                <w:sz w:val="18"/>
                <w:szCs w:val="18"/>
              </w:rPr>
              <w:t>.</w:t>
            </w:r>
          </w:p>
          <w:p w14:paraId="0FB92BDE" w14:textId="4F9B3C39" w:rsidR="0083188F" w:rsidRPr="00903055" w:rsidRDefault="0083188F" w:rsidP="000D3E0E">
            <w:pPr>
              <w:rPr>
                <w:rFonts w:cstheme="minorHAnsi"/>
                <w:sz w:val="18"/>
                <w:szCs w:val="18"/>
              </w:rPr>
            </w:pPr>
          </w:p>
        </w:tc>
      </w:tr>
      <w:tr w:rsidR="000D3E0E" w:rsidRPr="00451AC2" w14:paraId="2BD477AC" w14:textId="77777777" w:rsidTr="003B5C6B">
        <w:trPr>
          <w:trHeight w:val="395"/>
        </w:trPr>
        <w:tc>
          <w:tcPr>
            <w:tcW w:w="2576" w:type="dxa"/>
          </w:tcPr>
          <w:p w14:paraId="421ADAD5" w14:textId="77777777" w:rsidR="003B5C6B" w:rsidRDefault="003B5C6B" w:rsidP="000D3E0E">
            <w:pPr>
              <w:rPr>
                <w:rFonts w:cstheme="minorHAnsi"/>
                <w:b/>
                <w:color w:val="0D0D0D" w:themeColor="text1" w:themeTint="F2"/>
                <w:sz w:val="18"/>
                <w:szCs w:val="18"/>
              </w:rPr>
            </w:pPr>
          </w:p>
          <w:p w14:paraId="6F493D35"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MISION DE LA UNIDAD:</w:t>
            </w:r>
          </w:p>
        </w:tc>
        <w:tc>
          <w:tcPr>
            <w:tcW w:w="12167" w:type="dxa"/>
            <w:gridSpan w:val="6"/>
            <w:tcBorders>
              <w:right w:val="single" w:sz="4" w:space="0" w:color="auto"/>
            </w:tcBorders>
          </w:tcPr>
          <w:p w14:paraId="6209A235" w14:textId="77777777" w:rsidR="0083188F" w:rsidRDefault="0083188F" w:rsidP="000D3E0E">
            <w:pPr>
              <w:rPr>
                <w:rFonts w:cstheme="minorHAnsi"/>
                <w:sz w:val="18"/>
                <w:szCs w:val="18"/>
                <w:shd w:val="clear" w:color="auto" w:fill="FFFFFF"/>
              </w:rPr>
            </w:pPr>
          </w:p>
          <w:p w14:paraId="213EFABF" w14:textId="77777777" w:rsidR="000D3E0E" w:rsidRDefault="000D3E0E" w:rsidP="000D3E0E">
            <w:pPr>
              <w:rPr>
                <w:rFonts w:cstheme="minorHAnsi"/>
                <w:sz w:val="18"/>
                <w:szCs w:val="18"/>
                <w:shd w:val="clear" w:color="auto" w:fill="FFFFFF"/>
              </w:rPr>
            </w:pPr>
            <w:r w:rsidRPr="00903055">
              <w:rPr>
                <w:rFonts w:cstheme="minorHAnsi"/>
                <w:sz w:val="18"/>
                <w:szCs w:val="18"/>
                <w:shd w:val="clear" w:color="auto" w:fill="FFFFFF"/>
              </w:rPr>
              <w:t>Consolidarnos como el mejor cuerpo municipal con las características siguientes: Comunitario, transparente, accesible, equitativo, respetuoso de los Derechos Humanos, con equidad de género, con un servicio cortés y eficiente, constituyéndose en ejemplo de desarrollo institucional en el contexto democrático</w:t>
            </w:r>
            <w:r w:rsidR="0083188F">
              <w:rPr>
                <w:rFonts w:cstheme="minorHAnsi"/>
                <w:sz w:val="18"/>
                <w:szCs w:val="18"/>
                <w:shd w:val="clear" w:color="auto" w:fill="FFFFFF"/>
              </w:rPr>
              <w:t>.</w:t>
            </w:r>
          </w:p>
          <w:p w14:paraId="03714799" w14:textId="7F9C10D7" w:rsidR="0083188F" w:rsidRPr="003B5C6B" w:rsidRDefault="0083188F" w:rsidP="000D3E0E">
            <w:pPr>
              <w:rPr>
                <w:rFonts w:cstheme="minorHAnsi"/>
                <w:sz w:val="18"/>
                <w:szCs w:val="18"/>
                <w:shd w:val="clear" w:color="auto" w:fill="FFFFFF"/>
              </w:rPr>
            </w:pPr>
          </w:p>
        </w:tc>
      </w:tr>
      <w:tr w:rsidR="000D3E0E" w:rsidRPr="00451AC2" w14:paraId="54FCF623" w14:textId="77777777" w:rsidTr="000D3E0E">
        <w:trPr>
          <w:trHeight w:val="132"/>
        </w:trPr>
        <w:tc>
          <w:tcPr>
            <w:tcW w:w="2576" w:type="dxa"/>
          </w:tcPr>
          <w:p w14:paraId="65343073" w14:textId="77777777" w:rsidR="003B5C6B" w:rsidRDefault="003B5C6B" w:rsidP="000D3E0E">
            <w:pPr>
              <w:rPr>
                <w:rFonts w:cstheme="minorHAnsi"/>
                <w:b/>
                <w:color w:val="0D0D0D" w:themeColor="text1" w:themeTint="F2"/>
                <w:sz w:val="18"/>
                <w:szCs w:val="18"/>
              </w:rPr>
            </w:pPr>
          </w:p>
          <w:p w14:paraId="10FFD914"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VISION DE LA UNIDAD:</w:t>
            </w:r>
          </w:p>
        </w:tc>
        <w:tc>
          <w:tcPr>
            <w:tcW w:w="12167" w:type="dxa"/>
            <w:gridSpan w:val="6"/>
          </w:tcPr>
          <w:p w14:paraId="2C34E2F6" w14:textId="77777777" w:rsidR="000D3E0E" w:rsidRDefault="000D3E0E" w:rsidP="003B5C6B">
            <w:pPr>
              <w:rPr>
                <w:rFonts w:cstheme="minorHAnsi"/>
                <w:sz w:val="18"/>
                <w:szCs w:val="18"/>
                <w:shd w:val="clear" w:color="auto" w:fill="FFFFFF"/>
              </w:rPr>
            </w:pPr>
            <w:r w:rsidRPr="00CC22C4">
              <w:rPr>
                <w:rFonts w:cstheme="minorHAnsi"/>
                <w:sz w:val="18"/>
                <w:szCs w:val="18"/>
                <w:shd w:val="clear" w:color="auto" w:fill="FFFFFF"/>
              </w:rPr>
              <w:t>Ser un cuerpo municipal comunitario, jerarquizado y disciplinado, encargado de articular la atención ciudadana con el cumplimiento de la normativa municipal, velando la seguridad de los espacios públicos, municipal y la ciudadanía en general, contribuyendo a la prevención y disuasión del delit</w:t>
            </w:r>
            <w:r w:rsidR="003B5C6B">
              <w:rPr>
                <w:rFonts w:cstheme="minorHAnsi"/>
                <w:sz w:val="18"/>
                <w:szCs w:val="18"/>
                <w:shd w:val="clear" w:color="auto" w:fill="FFFFFF"/>
              </w:rPr>
              <w:t>o, y la tranquilidad ciudadana.</w:t>
            </w:r>
          </w:p>
          <w:p w14:paraId="69509F52" w14:textId="3DBBA07B" w:rsidR="003B5C6B" w:rsidRPr="003B5C6B" w:rsidRDefault="003B5C6B" w:rsidP="003B5C6B">
            <w:pPr>
              <w:rPr>
                <w:rFonts w:cstheme="minorHAnsi"/>
                <w:sz w:val="18"/>
                <w:szCs w:val="18"/>
                <w:shd w:val="clear" w:color="auto" w:fill="FFFFFF"/>
              </w:rPr>
            </w:pPr>
          </w:p>
        </w:tc>
      </w:tr>
      <w:tr w:rsidR="000D3E0E" w:rsidRPr="00451AC2" w14:paraId="0FEFDFB4" w14:textId="77777777" w:rsidTr="000D3E0E">
        <w:tc>
          <w:tcPr>
            <w:tcW w:w="2576" w:type="dxa"/>
          </w:tcPr>
          <w:p w14:paraId="077B8565" w14:textId="77777777" w:rsidR="000D3E0E" w:rsidRDefault="000D3E0E" w:rsidP="000D3E0E">
            <w:pPr>
              <w:rPr>
                <w:rFonts w:cstheme="minorHAnsi"/>
                <w:color w:val="0D0D0D" w:themeColor="text1" w:themeTint="F2"/>
                <w:sz w:val="18"/>
                <w:szCs w:val="18"/>
              </w:rPr>
            </w:pPr>
          </w:p>
          <w:p w14:paraId="28B91DA7" w14:textId="77777777" w:rsidR="000D3E0E" w:rsidRPr="00B03380" w:rsidRDefault="000D3E0E" w:rsidP="000D3E0E">
            <w:pPr>
              <w:rPr>
                <w:rFonts w:cstheme="minorHAnsi"/>
                <w:color w:val="0D0D0D" w:themeColor="text1" w:themeTint="F2"/>
                <w:sz w:val="18"/>
                <w:szCs w:val="18"/>
              </w:rPr>
            </w:pPr>
          </w:p>
          <w:p w14:paraId="60B35EB7"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RELACIONES DE TRABAJO:</w:t>
            </w:r>
          </w:p>
        </w:tc>
        <w:tc>
          <w:tcPr>
            <w:tcW w:w="12167" w:type="dxa"/>
            <w:gridSpan w:val="6"/>
          </w:tcPr>
          <w:p w14:paraId="5C458485" w14:textId="77777777" w:rsidR="000D3E0E" w:rsidRDefault="000D3E0E" w:rsidP="000D3E0E">
            <w:pPr>
              <w:jc w:val="both"/>
              <w:rPr>
                <w:rFonts w:cstheme="minorHAnsi"/>
                <w:sz w:val="18"/>
                <w:szCs w:val="18"/>
                <w:shd w:val="clear" w:color="auto" w:fill="FFFFFF"/>
              </w:rPr>
            </w:pPr>
          </w:p>
          <w:p w14:paraId="71F9CDB0" w14:textId="77777777" w:rsidR="000D3E0E" w:rsidRPr="00CC22C4" w:rsidRDefault="000D3E0E" w:rsidP="000D3E0E">
            <w:pPr>
              <w:jc w:val="both"/>
              <w:rPr>
                <w:rFonts w:cstheme="minorHAnsi"/>
                <w:sz w:val="18"/>
                <w:szCs w:val="18"/>
                <w:shd w:val="clear" w:color="auto" w:fill="FFFFFF"/>
              </w:rPr>
            </w:pPr>
            <w:r w:rsidRPr="00CC22C4">
              <w:rPr>
                <w:rFonts w:cstheme="minorHAnsi"/>
                <w:sz w:val="18"/>
                <w:szCs w:val="18"/>
                <w:shd w:val="clear" w:color="auto" w:fill="FFFFFF"/>
              </w:rPr>
              <w:t xml:space="preserve">INTERNAS:  con todo los departamento y secciones de la municipalidad </w:t>
            </w:r>
          </w:p>
          <w:p w14:paraId="1754BDF2" w14:textId="77777777" w:rsidR="000D3E0E" w:rsidRPr="00CC22C4" w:rsidRDefault="000D3E0E" w:rsidP="000D3E0E">
            <w:pPr>
              <w:jc w:val="both"/>
              <w:rPr>
                <w:rFonts w:cstheme="minorHAnsi"/>
                <w:sz w:val="18"/>
                <w:szCs w:val="18"/>
                <w:shd w:val="clear" w:color="auto" w:fill="FFFFFF"/>
              </w:rPr>
            </w:pPr>
          </w:p>
          <w:p w14:paraId="29079AB2" w14:textId="77777777" w:rsidR="000D3E0E" w:rsidRDefault="000D3E0E" w:rsidP="000D3E0E">
            <w:pPr>
              <w:jc w:val="both"/>
              <w:rPr>
                <w:rFonts w:cstheme="minorHAnsi"/>
                <w:sz w:val="18"/>
                <w:szCs w:val="18"/>
                <w:shd w:val="clear" w:color="auto" w:fill="FFFFFF"/>
              </w:rPr>
            </w:pPr>
            <w:r w:rsidRPr="00CC22C4">
              <w:rPr>
                <w:rFonts w:cstheme="minorHAnsi"/>
                <w:sz w:val="18"/>
                <w:szCs w:val="18"/>
                <w:shd w:val="clear" w:color="auto" w:fill="FFFFFF"/>
              </w:rPr>
              <w:t>EXTERNAS:  PNC, FUERZA ARMADA Y UNIDAD DE SALUD</w:t>
            </w:r>
          </w:p>
          <w:p w14:paraId="23C677D5" w14:textId="77777777" w:rsidR="000D3E0E" w:rsidRPr="00E036DB" w:rsidRDefault="000D3E0E" w:rsidP="000D3E0E">
            <w:pPr>
              <w:jc w:val="both"/>
            </w:pPr>
          </w:p>
        </w:tc>
      </w:tr>
      <w:tr w:rsidR="000D3E0E" w:rsidRPr="00451AC2" w14:paraId="032A35B1" w14:textId="77777777" w:rsidTr="000D3E0E">
        <w:trPr>
          <w:trHeight w:val="232"/>
        </w:trPr>
        <w:tc>
          <w:tcPr>
            <w:tcW w:w="2576" w:type="dxa"/>
          </w:tcPr>
          <w:p w14:paraId="0065AE26" w14:textId="77777777" w:rsidR="000D3E0E" w:rsidRDefault="000D3E0E" w:rsidP="000D3E0E">
            <w:pPr>
              <w:rPr>
                <w:rFonts w:cstheme="minorHAnsi"/>
                <w:b/>
                <w:color w:val="0D0D0D" w:themeColor="text1" w:themeTint="F2"/>
                <w:sz w:val="18"/>
                <w:szCs w:val="18"/>
              </w:rPr>
            </w:pPr>
          </w:p>
          <w:p w14:paraId="57D68C4B"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MARCO LEGAL:</w:t>
            </w:r>
          </w:p>
        </w:tc>
        <w:tc>
          <w:tcPr>
            <w:tcW w:w="12167" w:type="dxa"/>
            <w:gridSpan w:val="6"/>
          </w:tcPr>
          <w:p w14:paraId="5CD104B1" w14:textId="77777777" w:rsidR="000D3E0E" w:rsidRDefault="000D3E0E" w:rsidP="000D3E0E">
            <w:pPr>
              <w:jc w:val="both"/>
              <w:rPr>
                <w:rFonts w:cstheme="minorHAnsi"/>
                <w:color w:val="0D0D0D" w:themeColor="text1" w:themeTint="F2"/>
                <w:sz w:val="18"/>
                <w:szCs w:val="18"/>
              </w:rPr>
            </w:pPr>
            <w:r w:rsidRPr="00451AC2">
              <w:rPr>
                <w:rFonts w:cstheme="minorHAnsi"/>
                <w:color w:val="0D0D0D" w:themeColor="text1" w:themeTint="F2"/>
                <w:sz w:val="18"/>
                <w:szCs w:val="18"/>
              </w:rPr>
              <w:t xml:space="preserve"> </w:t>
            </w:r>
          </w:p>
          <w:p w14:paraId="018FC2A0" w14:textId="620853B1" w:rsidR="000D3E0E" w:rsidRPr="00451AC2" w:rsidRDefault="000D3E0E" w:rsidP="000D3E0E">
            <w:pPr>
              <w:jc w:val="both"/>
              <w:rPr>
                <w:rFonts w:cstheme="minorHAnsi"/>
                <w:color w:val="0D0D0D" w:themeColor="text1" w:themeTint="F2"/>
                <w:sz w:val="18"/>
                <w:szCs w:val="18"/>
              </w:rPr>
            </w:pPr>
            <w:r w:rsidRPr="00451AC2">
              <w:rPr>
                <w:rFonts w:cstheme="minorHAnsi"/>
                <w:color w:val="0D0D0D" w:themeColor="text1" w:themeTint="F2"/>
                <w:sz w:val="18"/>
                <w:szCs w:val="18"/>
              </w:rPr>
              <w:t>NINGUNO</w:t>
            </w:r>
          </w:p>
        </w:tc>
      </w:tr>
      <w:tr w:rsidR="000D3E0E" w:rsidRPr="00451AC2" w14:paraId="4292F9D1" w14:textId="77777777" w:rsidTr="000D3E0E">
        <w:trPr>
          <w:trHeight w:val="391"/>
        </w:trPr>
        <w:tc>
          <w:tcPr>
            <w:tcW w:w="2576" w:type="dxa"/>
          </w:tcPr>
          <w:p w14:paraId="202A6104" w14:textId="77777777" w:rsidR="003B5C6B" w:rsidRDefault="003B5C6B" w:rsidP="000D3E0E">
            <w:pPr>
              <w:rPr>
                <w:rFonts w:cstheme="minorHAnsi"/>
                <w:b/>
                <w:color w:val="0D0D0D" w:themeColor="text1" w:themeTint="F2"/>
                <w:sz w:val="18"/>
                <w:szCs w:val="18"/>
              </w:rPr>
            </w:pPr>
          </w:p>
          <w:p w14:paraId="055A784F" w14:textId="77777777" w:rsidR="000D3E0E" w:rsidRPr="00B03380" w:rsidRDefault="000D3E0E" w:rsidP="000D3E0E">
            <w:pPr>
              <w:rPr>
                <w:rFonts w:cstheme="minorHAnsi"/>
                <w:b/>
                <w:color w:val="0D0D0D" w:themeColor="text1" w:themeTint="F2"/>
                <w:sz w:val="18"/>
                <w:szCs w:val="18"/>
              </w:rPr>
            </w:pPr>
            <w:r w:rsidRPr="00B03380">
              <w:rPr>
                <w:rFonts w:cstheme="minorHAnsi"/>
                <w:b/>
                <w:color w:val="0D0D0D" w:themeColor="text1" w:themeTint="F2"/>
                <w:sz w:val="18"/>
                <w:szCs w:val="18"/>
              </w:rPr>
              <w:t>MECANISMOS DE CONTROL INTERNO:</w:t>
            </w:r>
          </w:p>
        </w:tc>
        <w:tc>
          <w:tcPr>
            <w:tcW w:w="12167" w:type="dxa"/>
            <w:gridSpan w:val="6"/>
          </w:tcPr>
          <w:p w14:paraId="14D89851" w14:textId="77777777" w:rsidR="003B5C6B" w:rsidRDefault="003B5C6B" w:rsidP="000D3E0E">
            <w:pPr>
              <w:jc w:val="both"/>
              <w:rPr>
                <w:rFonts w:cstheme="minorHAnsi"/>
                <w:color w:val="0D0D0D" w:themeColor="text1" w:themeTint="F2"/>
                <w:sz w:val="18"/>
                <w:szCs w:val="18"/>
              </w:rPr>
            </w:pPr>
          </w:p>
          <w:p w14:paraId="7AC625BA" w14:textId="77777777" w:rsidR="000D3E0E" w:rsidRPr="00451AC2" w:rsidRDefault="000D3E0E" w:rsidP="000D3E0E">
            <w:pPr>
              <w:jc w:val="both"/>
              <w:rPr>
                <w:rFonts w:cstheme="minorHAnsi"/>
                <w:color w:val="0D0D0D" w:themeColor="text1" w:themeTint="F2"/>
                <w:sz w:val="18"/>
                <w:szCs w:val="18"/>
              </w:rPr>
            </w:pPr>
            <w:r w:rsidRPr="00451AC2">
              <w:rPr>
                <w:rFonts w:cstheme="minorHAnsi"/>
                <w:color w:val="0D0D0D" w:themeColor="text1" w:themeTint="F2"/>
                <w:sz w:val="18"/>
                <w:szCs w:val="18"/>
              </w:rPr>
              <w:t xml:space="preserve">LIBRO DE  NOVEDADES, DE LICENCIAS Y LIBROS  DE ROOL DE TURNOS  DIARIOS </w:t>
            </w:r>
          </w:p>
          <w:p w14:paraId="3C588D63" w14:textId="77777777" w:rsidR="000D3E0E" w:rsidRDefault="000D3E0E" w:rsidP="000D3E0E">
            <w:pPr>
              <w:jc w:val="both"/>
              <w:rPr>
                <w:rFonts w:cstheme="minorHAnsi"/>
                <w:color w:val="0D0D0D" w:themeColor="text1" w:themeTint="F2"/>
                <w:sz w:val="18"/>
                <w:szCs w:val="18"/>
              </w:rPr>
            </w:pPr>
            <w:r>
              <w:rPr>
                <w:rFonts w:cstheme="minorHAnsi"/>
                <w:color w:val="0D0D0D" w:themeColor="text1" w:themeTint="F2"/>
                <w:sz w:val="18"/>
                <w:szCs w:val="18"/>
              </w:rPr>
              <w:t>A</w:t>
            </w:r>
            <w:r w:rsidRPr="00451AC2">
              <w:rPr>
                <w:rFonts w:cstheme="minorHAnsi"/>
                <w:color w:val="0D0D0D" w:themeColor="text1" w:themeTint="F2"/>
                <w:sz w:val="18"/>
                <w:szCs w:val="18"/>
              </w:rPr>
              <w:t xml:space="preserve">TRAVEZ DE INFORMES MENSUALES O PERIODICAMENTE. </w:t>
            </w:r>
          </w:p>
          <w:p w14:paraId="77542F9A" w14:textId="77777777" w:rsidR="003B5C6B" w:rsidRDefault="003B5C6B" w:rsidP="000D3E0E">
            <w:pPr>
              <w:jc w:val="both"/>
              <w:rPr>
                <w:rFonts w:cstheme="minorHAnsi"/>
                <w:color w:val="0D0D0D" w:themeColor="text1" w:themeTint="F2"/>
                <w:sz w:val="18"/>
                <w:szCs w:val="18"/>
              </w:rPr>
            </w:pPr>
          </w:p>
          <w:p w14:paraId="0D77A8CA" w14:textId="702284F9" w:rsidR="0083188F" w:rsidRPr="00451AC2" w:rsidRDefault="0083188F" w:rsidP="000D3E0E">
            <w:pPr>
              <w:jc w:val="both"/>
              <w:rPr>
                <w:rFonts w:cstheme="minorHAnsi"/>
                <w:color w:val="0D0D0D" w:themeColor="text1" w:themeTint="F2"/>
                <w:sz w:val="18"/>
                <w:szCs w:val="18"/>
              </w:rPr>
            </w:pPr>
          </w:p>
        </w:tc>
      </w:tr>
      <w:tr w:rsidR="000D3E0E" w:rsidRPr="00451AC2" w14:paraId="426A628B" w14:textId="77777777" w:rsidTr="000D3E0E">
        <w:tblPrEx>
          <w:tblCellMar>
            <w:left w:w="70" w:type="dxa"/>
            <w:right w:w="70" w:type="dxa"/>
          </w:tblCellMar>
          <w:tblLook w:val="0000" w:firstRow="0" w:lastRow="0" w:firstColumn="0" w:lastColumn="0" w:noHBand="0" w:noVBand="0"/>
        </w:tblPrEx>
        <w:trPr>
          <w:trHeight w:val="32"/>
        </w:trPr>
        <w:tc>
          <w:tcPr>
            <w:tcW w:w="2576" w:type="dxa"/>
          </w:tcPr>
          <w:p w14:paraId="1B8695C1" w14:textId="77777777" w:rsidR="000D3E0E" w:rsidRPr="00B03380" w:rsidRDefault="000D3E0E" w:rsidP="000D3E0E">
            <w:pPr>
              <w:jc w:val="both"/>
              <w:rPr>
                <w:rFonts w:cstheme="minorHAnsi"/>
                <w:b/>
                <w:color w:val="0D0D0D" w:themeColor="text1" w:themeTint="F2"/>
              </w:rPr>
            </w:pPr>
          </w:p>
          <w:p w14:paraId="152BC3E4" w14:textId="77777777" w:rsidR="000D3E0E" w:rsidRPr="00B03380" w:rsidRDefault="000D3E0E" w:rsidP="000D3E0E">
            <w:pPr>
              <w:jc w:val="both"/>
              <w:rPr>
                <w:rFonts w:cstheme="minorHAnsi"/>
                <w:b/>
                <w:color w:val="0D0D0D" w:themeColor="text1" w:themeTint="F2"/>
                <w:sz w:val="18"/>
                <w:szCs w:val="18"/>
              </w:rPr>
            </w:pPr>
            <w:r w:rsidRPr="00B03380">
              <w:rPr>
                <w:rFonts w:cstheme="minorHAnsi"/>
                <w:b/>
                <w:color w:val="0D0D0D" w:themeColor="text1" w:themeTint="F2"/>
                <w:sz w:val="18"/>
                <w:szCs w:val="18"/>
              </w:rPr>
              <w:t xml:space="preserve">     OBJETIVOS ESPECIFICO</w:t>
            </w:r>
          </w:p>
        </w:tc>
        <w:tc>
          <w:tcPr>
            <w:tcW w:w="2213" w:type="dxa"/>
          </w:tcPr>
          <w:p w14:paraId="4B06ACD6" w14:textId="77777777" w:rsidR="000D3E0E" w:rsidRPr="00451AC2" w:rsidRDefault="000D3E0E" w:rsidP="000D3E0E">
            <w:pPr>
              <w:rPr>
                <w:rFonts w:cstheme="minorHAnsi"/>
                <w:b/>
                <w:color w:val="0D0D0D" w:themeColor="text1" w:themeTint="F2"/>
                <w:sz w:val="18"/>
                <w:szCs w:val="18"/>
              </w:rPr>
            </w:pPr>
          </w:p>
          <w:p w14:paraId="5A21719F" w14:textId="77777777" w:rsidR="000D3E0E" w:rsidRPr="00451AC2" w:rsidRDefault="000D3E0E" w:rsidP="000D3E0E">
            <w:pPr>
              <w:rPr>
                <w:rFonts w:cstheme="minorHAnsi"/>
                <w:b/>
                <w:color w:val="0D0D0D" w:themeColor="text1" w:themeTint="F2"/>
                <w:sz w:val="18"/>
                <w:szCs w:val="18"/>
              </w:rPr>
            </w:pPr>
            <w:r w:rsidRPr="00451AC2">
              <w:rPr>
                <w:rFonts w:cstheme="minorHAnsi"/>
                <w:b/>
                <w:color w:val="0D0D0D" w:themeColor="text1" w:themeTint="F2"/>
                <w:sz w:val="18"/>
                <w:szCs w:val="18"/>
              </w:rPr>
              <w:t xml:space="preserve">   META </w:t>
            </w:r>
          </w:p>
        </w:tc>
        <w:tc>
          <w:tcPr>
            <w:tcW w:w="1707" w:type="dxa"/>
          </w:tcPr>
          <w:p w14:paraId="5010BF78" w14:textId="77777777" w:rsidR="000D3E0E" w:rsidRPr="00451AC2" w:rsidRDefault="000D3E0E" w:rsidP="000D3E0E">
            <w:pPr>
              <w:rPr>
                <w:rFonts w:cstheme="minorHAnsi"/>
                <w:b/>
                <w:color w:val="0D0D0D" w:themeColor="text1" w:themeTint="F2"/>
                <w:sz w:val="18"/>
                <w:szCs w:val="18"/>
              </w:rPr>
            </w:pPr>
          </w:p>
          <w:p w14:paraId="2D8E4F36" w14:textId="77777777" w:rsidR="000D3E0E" w:rsidRPr="00451AC2" w:rsidRDefault="000D3E0E" w:rsidP="000D3E0E">
            <w:pPr>
              <w:rPr>
                <w:rFonts w:cstheme="minorHAnsi"/>
                <w:b/>
                <w:color w:val="0D0D0D" w:themeColor="text1" w:themeTint="F2"/>
                <w:sz w:val="18"/>
                <w:szCs w:val="18"/>
              </w:rPr>
            </w:pPr>
            <w:r w:rsidRPr="00451AC2">
              <w:rPr>
                <w:rFonts w:cstheme="minorHAnsi"/>
                <w:b/>
                <w:color w:val="0D0D0D" w:themeColor="text1" w:themeTint="F2"/>
                <w:sz w:val="18"/>
                <w:szCs w:val="18"/>
              </w:rPr>
              <w:t xml:space="preserve">     INDICADOR</w:t>
            </w:r>
          </w:p>
        </w:tc>
        <w:tc>
          <w:tcPr>
            <w:tcW w:w="3009" w:type="dxa"/>
            <w:tcBorders>
              <w:right w:val="single" w:sz="4" w:space="0" w:color="auto"/>
            </w:tcBorders>
          </w:tcPr>
          <w:p w14:paraId="4781A4AE" w14:textId="77777777" w:rsidR="000D3E0E" w:rsidRPr="00451AC2" w:rsidRDefault="000D3E0E" w:rsidP="000D3E0E">
            <w:pPr>
              <w:rPr>
                <w:rFonts w:cstheme="minorHAnsi"/>
                <w:b/>
                <w:color w:val="0D0D0D" w:themeColor="text1" w:themeTint="F2"/>
                <w:sz w:val="18"/>
                <w:szCs w:val="18"/>
              </w:rPr>
            </w:pPr>
          </w:p>
          <w:p w14:paraId="53978DC9" w14:textId="77777777" w:rsidR="000D3E0E" w:rsidRPr="00451AC2" w:rsidRDefault="000D3E0E" w:rsidP="000D3E0E">
            <w:pPr>
              <w:rPr>
                <w:rFonts w:cstheme="minorHAnsi"/>
                <w:b/>
                <w:color w:val="0D0D0D" w:themeColor="text1" w:themeTint="F2"/>
                <w:sz w:val="18"/>
                <w:szCs w:val="18"/>
              </w:rPr>
            </w:pPr>
            <w:r w:rsidRPr="00451AC2">
              <w:rPr>
                <w:rFonts w:cstheme="minorHAnsi"/>
                <w:b/>
                <w:color w:val="0D0D0D" w:themeColor="text1" w:themeTint="F2"/>
                <w:sz w:val="18"/>
                <w:szCs w:val="18"/>
              </w:rPr>
              <w:t xml:space="preserve">  ACTIVIDAD ESPECIFICA</w:t>
            </w:r>
          </w:p>
        </w:tc>
        <w:tc>
          <w:tcPr>
            <w:tcW w:w="1785" w:type="dxa"/>
            <w:tcBorders>
              <w:left w:val="single" w:sz="4" w:space="0" w:color="auto"/>
            </w:tcBorders>
          </w:tcPr>
          <w:p w14:paraId="78274B68" w14:textId="77777777" w:rsidR="000D3E0E" w:rsidRPr="00451AC2" w:rsidRDefault="000D3E0E" w:rsidP="000D3E0E">
            <w:pPr>
              <w:rPr>
                <w:rFonts w:cstheme="minorHAnsi"/>
                <w:b/>
                <w:color w:val="0D0D0D" w:themeColor="text1" w:themeTint="F2"/>
                <w:sz w:val="18"/>
                <w:szCs w:val="18"/>
              </w:rPr>
            </w:pPr>
          </w:p>
          <w:p w14:paraId="1684CA7F" w14:textId="77777777" w:rsidR="000D3E0E" w:rsidRPr="00451AC2" w:rsidRDefault="000D3E0E" w:rsidP="000D3E0E">
            <w:pPr>
              <w:rPr>
                <w:rFonts w:cstheme="minorHAnsi"/>
                <w:b/>
                <w:color w:val="0D0D0D" w:themeColor="text1" w:themeTint="F2"/>
                <w:sz w:val="18"/>
                <w:szCs w:val="18"/>
              </w:rPr>
            </w:pPr>
            <w:r w:rsidRPr="00451AC2">
              <w:rPr>
                <w:rFonts w:cstheme="minorHAnsi"/>
                <w:b/>
                <w:color w:val="0D0D0D" w:themeColor="text1" w:themeTint="F2"/>
                <w:sz w:val="18"/>
                <w:szCs w:val="18"/>
              </w:rPr>
              <w:t>RESPONSABLE</w:t>
            </w:r>
          </w:p>
        </w:tc>
        <w:tc>
          <w:tcPr>
            <w:tcW w:w="1536" w:type="dxa"/>
          </w:tcPr>
          <w:p w14:paraId="7F592B65" w14:textId="77777777" w:rsidR="000D3E0E" w:rsidRPr="00451AC2" w:rsidRDefault="000D3E0E" w:rsidP="000D3E0E">
            <w:pPr>
              <w:jc w:val="center"/>
              <w:rPr>
                <w:rFonts w:cstheme="minorHAnsi"/>
                <w:b/>
                <w:color w:val="0D0D0D" w:themeColor="text1" w:themeTint="F2"/>
                <w:sz w:val="18"/>
                <w:szCs w:val="18"/>
              </w:rPr>
            </w:pPr>
          </w:p>
          <w:p w14:paraId="1AE2C9EA" w14:textId="77777777" w:rsidR="000D3E0E" w:rsidRPr="00451AC2" w:rsidRDefault="000D3E0E" w:rsidP="000D3E0E">
            <w:pPr>
              <w:jc w:val="center"/>
              <w:rPr>
                <w:rFonts w:cstheme="minorHAnsi"/>
                <w:b/>
                <w:color w:val="0D0D0D" w:themeColor="text1" w:themeTint="F2"/>
                <w:sz w:val="18"/>
                <w:szCs w:val="18"/>
              </w:rPr>
            </w:pPr>
            <w:r w:rsidRPr="00451AC2">
              <w:rPr>
                <w:rFonts w:cstheme="minorHAnsi"/>
                <w:b/>
                <w:color w:val="0D0D0D" w:themeColor="text1" w:themeTint="F2"/>
                <w:sz w:val="18"/>
                <w:szCs w:val="18"/>
              </w:rPr>
              <w:t>COORDINADOR</w:t>
            </w:r>
          </w:p>
        </w:tc>
        <w:tc>
          <w:tcPr>
            <w:tcW w:w="1917" w:type="dxa"/>
          </w:tcPr>
          <w:p w14:paraId="0968D22E" w14:textId="77777777" w:rsidR="000D3E0E" w:rsidRPr="00451AC2" w:rsidRDefault="000D3E0E" w:rsidP="000D3E0E">
            <w:pPr>
              <w:rPr>
                <w:rFonts w:cstheme="minorHAnsi"/>
                <w:b/>
                <w:color w:val="0D0D0D" w:themeColor="text1" w:themeTint="F2"/>
                <w:sz w:val="18"/>
                <w:szCs w:val="18"/>
              </w:rPr>
            </w:pPr>
          </w:p>
          <w:p w14:paraId="1553DCB8" w14:textId="77777777" w:rsidR="000D3E0E" w:rsidRPr="00451AC2" w:rsidRDefault="000D3E0E" w:rsidP="000D3E0E">
            <w:pPr>
              <w:rPr>
                <w:rFonts w:cstheme="minorHAnsi"/>
                <w:b/>
                <w:color w:val="0D0D0D" w:themeColor="text1" w:themeTint="F2"/>
                <w:sz w:val="18"/>
                <w:szCs w:val="18"/>
              </w:rPr>
            </w:pPr>
            <w:r w:rsidRPr="00451AC2">
              <w:rPr>
                <w:rFonts w:cstheme="minorHAnsi"/>
                <w:b/>
                <w:color w:val="0D0D0D" w:themeColor="text1" w:themeTint="F2"/>
                <w:sz w:val="18"/>
                <w:szCs w:val="18"/>
              </w:rPr>
              <w:t>PRESUPUESTO/</w:t>
            </w:r>
          </w:p>
          <w:p w14:paraId="4D47468D" w14:textId="77777777" w:rsidR="000D3E0E" w:rsidRPr="00451AC2" w:rsidRDefault="000D3E0E" w:rsidP="000D3E0E">
            <w:pPr>
              <w:jc w:val="center"/>
              <w:rPr>
                <w:rFonts w:cstheme="minorHAnsi"/>
                <w:b/>
                <w:color w:val="0D0D0D" w:themeColor="text1" w:themeTint="F2"/>
                <w:sz w:val="18"/>
                <w:szCs w:val="18"/>
              </w:rPr>
            </w:pPr>
            <w:r w:rsidRPr="00451AC2">
              <w:rPr>
                <w:rFonts w:cstheme="minorHAnsi"/>
                <w:b/>
                <w:color w:val="0D0D0D" w:themeColor="text1" w:themeTint="F2"/>
                <w:sz w:val="18"/>
                <w:szCs w:val="18"/>
              </w:rPr>
              <w:t>FUENTE DE FINANCIAMIENTO</w:t>
            </w:r>
          </w:p>
        </w:tc>
      </w:tr>
    </w:tbl>
    <w:tbl>
      <w:tblPr>
        <w:tblpPr w:leftFromText="141" w:rightFromText="141" w:vertAnchor="text" w:tblpX="-86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268"/>
        <w:gridCol w:w="1701"/>
        <w:gridCol w:w="2977"/>
        <w:gridCol w:w="1842"/>
        <w:gridCol w:w="1560"/>
        <w:gridCol w:w="1842"/>
      </w:tblGrid>
      <w:tr w:rsidR="000D3E0E" w:rsidRPr="003B5C6B" w14:paraId="29B83AD0" w14:textId="77777777" w:rsidTr="000D3E0E">
        <w:trPr>
          <w:trHeight w:val="4384"/>
        </w:trPr>
        <w:tc>
          <w:tcPr>
            <w:tcW w:w="2547" w:type="dxa"/>
          </w:tcPr>
          <w:p w14:paraId="065347BD" w14:textId="77777777" w:rsidR="000D3E0E" w:rsidRPr="003B5C6B" w:rsidRDefault="000D3E0E" w:rsidP="000D3E0E">
            <w:pPr>
              <w:rPr>
                <w:rFonts w:cstheme="minorHAnsi"/>
                <w:i/>
              </w:rPr>
            </w:pPr>
            <w:r w:rsidRPr="003B5C6B">
              <w:rPr>
                <w:rFonts w:cstheme="minorHAnsi"/>
                <w:i/>
              </w:rPr>
              <w:t>El CAM Ejecutara Las Acciones Pertinentes en el Servicio de Seguridad en los Mercados Municipales No1 y No2 de esta Ciudad, Parques, Servicios Públicos, en el CMPV, en la Alcaldía Municipal.</w:t>
            </w:r>
          </w:p>
          <w:p w14:paraId="43F3DDF3" w14:textId="77777777" w:rsidR="000D3E0E" w:rsidRPr="003B5C6B" w:rsidRDefault="000D3E0E" w:rsidP="000D3E0E">
            <w:pPr>
              <w:rPr>
                <w:rFonts w:cstheme="minorHAnsi"/>
              </w:rPr>
            </w:pPr>
            <w:r w:rsidRPr="003B5C6B">
              <w:rPr>
                <w:rFonts w:cstheme="minorHAnsi"/>
                <w:i/>
              </w:rPr>
              <w:t xml:space="preserve">Así como también en Actividades oficiales en las que se presente el Sr. Alcalde y Concejo Municipal. </w:t>
            </w:r>
          </w:p>
        </w:tc>
        <w:tc>
          <w:tcPr>
            <w:tcW w:w="2268" w:type="dxa"/>
          </w:tcPr>
          <w:p w14:paraId="7D968745" w14:textId="77777777" w:rsidR="000D3E0E" w:rsidRPr="003B5C6B" w:rsidRDefault="000D3E0E" w:rsidP="000D3E0E">
            <w:pPr>
              <w:rPr>
                <w:rFonts w:cstheme="minorHAnsi"/>
                <w:i/>
              </w:rPr>
            </w:pPr>
            <w:r w:rsidRPr="003B5C6B">
              <w:rPr>
                <w:rFonts w:cstheme="minorHAnsi"/>
                <w:i/>
              </w:rPr>
              <w:t xml:space="preserve">En 2022 Se pretende garantizar al 100% la seguridad en  bienes Municipales,  con los usuarios, y público consumidor para que desarrollen sus actividades comerciales en Ambiente de tranquilidad. Y  se pretende </w:t>
            </w:r>
          </w:p>
          <w:p w14:paraId="12D053A9" w14:textId="77777777" w:rsidR="000D3E0E" w:rsidRPr="003B5C6B" w:rsidRDefault="000D3E0E" w:rsidP="000D3E0E">
            <w:pPr>
              <w:rPr>
                <w:rFonts w:cstheme="minorHAnsi"/>
                <w:color w:val="FF0000"/>
                <w:sz w:val="18"/>
                <w:szCs w:val="18"/>
              </w:rPr>
            </w:pPr>
            <w:r w:rsidRPr="003B5C6B">
              <w:rPr>
                <w:rFonts w:cstheme="minorHAnsi"/>
                <w:i/>
              </w:rPr>
              <w:t xml:space="preserve">Búsqueda de nuevos negocios que funcionan sin autorización de la Municipalidad y que no se encuentran registrados, y así disminuir la evasión de Impuestos. </w:t>
            </w:r>
          </w:p>
        </w:tc>
        <w:tc>
          <w:tcPr>
            <w:tcW w:w="1701" w:type="dxa"/>
          </w:tcPr>
          <w:p w14:paraId="5D263BF5" w14:textId="77777777" w:rsidR="000D3E0E" w:rsidRPr="003B5C6B" w:rsidRDefault="000D3E0E" w:rsidP="000D3E0E">
            <w:pPr>
              <w:jc w:val="center"/>
              <w:rPr>
                <w:rFonts w:cstheme="minorHAnsi"/>
                <w:i/>
              </w:rPr>
            </w:pPr>
            <w:r w:rsidRPr="003B5C6B">
              <w:rPr>
                <w:rFonts w:cstheme="minorHAnsi"/>
                <w:i/>
              </w:rPr>
              <w:t>01-01-2022 / 31-12-2022</w:t>
            </w:r>
          </w:p>
          <w:p w14:paraId="1ED6FD5F" w14:textId="77777777" w:rsidR="000D3E0E" w:rsidRPr="003B5C6B" w:rsidRDefault="000D3E0E" w:rsidP="000D3E0E">
            <w:pPr>
              <w:rPr>
                <w:rFonts w:cstheme="minorHAnsi"/>
                <w:i/>
              </w:rPr>
            </w:pPr>
            <w:r w:rsidRPr="003B5C6B">
              <w:rPr>
                <w:rFonts w:cstheme="minorHAnsi"/>
                <w:i/>
              </w:rPr>
              <w:t>Durante los doce meses deseamos tener usuarios satisfechos.</w:t>
            </w:r>
          </w:p>
          <w:p w14:paraId="38C2F769" w14:textId="77777777" w:rsidR="000D3E0E" w:rsidRPr="003B5C6B" w:rsidRDefault="000D3E0E" w:rsidP="000D3E0E">
            <w:pPr>
              <w:jc w:val="center"/>
              <w:rPr>
                <w:rFonts w:cstheme="minorHAnsi"/>
                <w:i/>
              </w:rPr>
            </w:pPr>
          </w:p>
          <w:p w14:paraId="2A9A3F14" w14:textId="77777777" w:rsidR="000D3E0E" w:rsidRPr="003B5C6B" w:rsidRDefault="000D3E0E" w:rsidP="000D3E0E">
            <w:pPr>
              <w:rPr>
                <w:rFonts w:cstheme="minorHAnsi"/>
                <w:i/>
              </w:rPr>
            </w:pPr>
          </w:p>
          <w:p w14:paraId="37D6EC59" w14:textId="77777777" w:rsidR="000D3E0E" w:rsidRPr="003B5C6B" w:rsidRDefault="000D3E0E" w:rsidP="003B5C6B">
            <w:pPr>
              <w:rPr>
                <w:rFonts w:cstheme="minorHAnsi"/>
                <w:i/>
              </w:rPr>
            </w:pPr>
          </w:p>
          <w:p w14:paraId="4B35D432" w14:textId="77777777" w:rsidR="000D3E0E" w:rsidRPr="003B5C6B" w:rsidRDefault="000D3E0E" w:rsidP="000D3E0E">
            <w:pPr>
              <w:jc w:val="center"/>
              <w:rPr>
                <w:rFonts w:cstheme="minorHAnsi"/>
                <w:i/>
              </w:rPr>
            </w:pPr>
          </w:p>
          <w:p w14:paraId="6B1A4F0A" w14:textId="77777777" w:rsidR="000D3E0E" w:rsidRPr="003B5C6B" w:rsidRDefault="000D3E0E" w:rsidP="000D3E0E">
            <w:pPr>
              <w:jc w:val="center"/>
              <w:rPr>
                <w:rFonts w:cstheme="minorHAnsi"/>
                <w:i/>
              </w:rPr>
            </w:pPr>
          </w:p>
          <w:p w14:paraId="6B571A68" w14:textId="77777777" w:rsidR="000D3E0E" w:rsidRPr="003B5C6B" w:rsidRDefault="000D3E0E" w:rsidP="000D3E0E">
            <w:pPr>
              <w:rPr>
                <w:rFonts w:cstheme="minorHAnsi"/>
                <w:i/>
              </w:rPr>
            </w:pPr>
          </w:p>
          <w:p w14:paraId="079CF7A7" w14:textId="77777777" w:rsidR="000D3E0E" w:rsidRPr="003B5C6B" w:rsidRDefault="000D3E0E" w:rsidP="000D3E0E">
            <w:pPr>
              <w:spacing w:after="0"/>
              <w:jc w:val="both"/>
              <w:rPr>
                <w:rFonts w:cstheme="minorHAnsi"/>
                <w:color w:val="FF0000"/>
                <w:sz w:val="18"/>
                <w:szCs w:val="18"/>
              </w:rPr>
            </w:pPr>
          </w:p>
        </w:tc>
        <w:tc>
          <w:tcPr>
            <w:tcW w:w="2977" w:type="dxa"/>
          </w:tcPr>
          <w:p w14:paraId="2BD57C7D" w14:textId="77777777" w:rsidR="000D3E0E" w:rsidRPr="003B5C6B" w:rsidRDefault="000D3E0E" w:rsidP="000D3E0E">
            <w:pPr>
              <w:rPr>
                <w:rFonts w:cstheme="minorHAnsi"/>
                <w:i/>
              </w:rPr>
            </w:pPr>
            <w:r w:rsidRPr="003B5C6B">
              <w:rPr>
                <w:rFonts w:cstheme="minorHAnsi"/>
                <w:i/>
              </w:rPr>
              <w:t>Seguridad permanente en las Instalaciones Municipales, Internas y Externas.</w:t>
            </w:r>
          </w:p>
          <w:p w14:paraId="38159171" w14:textId="77777777" w:rsidR="000D3E0E" w:rsidRPr="003B5C6B" w:rsidRDefault="000D3E0E" w:rsidP="000D3E0E">
            <w:pPr>
              <w:rPr>
                <w:rFonts w:cstheme="minorHAnsi"/>
                <w:i/>
              </w:rPr>
            </w:pPr>
            <w:r w:rsidRPr="003B5C6B">
              <w:rPr>
                <w:rFonts w:cstheme="minorHAnsi"/>
                <w:i/>
              </w:rPr>
              <w:t>Realizar reuniones periódicas con el personal</w:t>
            </w:r>
          </w:p>
          <w:p w14:paraId="2E796136" w14:textId="77777777" w:rsidR="000D3E0E" w:rsidRPr="003B5C6B" w:rsidRDefault="000D3E0E" w:rsidP="000D3E0E">
            <w:pPr>
              <w:rPr>
                <w:rFonts w:cstheme="minorHAnsi"/>
                <w:i/>
              </w:rPr>
            </w:pPr>
            <w:r w:rsidRPr="003B5C6B">
              <w:rPr>
                <w:rFonts w:cstheme="minorHAnsi"/>
                <w:i/>
              </w:rPr>
              <w:t>Para información, planificación y evaluación de la Seguridad prestada por el personal</w:t>
            </w:r>
          </w:p>
          <w:p w14:paraId="01932133" w14:textId="77777777" w:rsidR="000D3E0E" w:rsidRPr="003B5C6B" w:rsidRDefault="000D3E0E" w:rsidP="000D3E0E">
            <w:pPr>
              <w:rPr>
                <w:rFonts w:cstheme="minorHAnsi"/>
                <w:i/>
              </w:rPr>
            </w:pPr>
          </w:p>
          <w:p w14:paraId="046D4712" w14:textId="77777777" w:rsidR="000D3E0E" w:rsidRPr="003B5C6B" w:rsidRDefault="000D3E0E" w:rsidP="000D3E0E">
            <w:pPr>
              <w:rPr>
                <w:rFonts w:cstheme="minorHAnsi"/>
                <w:i/>
              </w:rPr>
            </w:pPr>
          </w:p>
          <w:p w14:paraId="6F4C3117" w14:textId="77777777" w:rsidR="000D3E0E" w:rsidRPr="003B5C6B" w:rsidRDefault="000D3E0E" w:rsidP="000D3E0E">
            <w:pPr>
              <w:rPr>
                <w:rFonts w:cstheme="minorHAnsi"/>
                <w:i/>
              </w:rPr>
            </w:pPr>
          </w:p>
          <w:p w14:paraId="5904237E" w14:textId="77777777" w:rsidR="000D3E0E" w:rsidRPr="003B5C6B" w:rsidRDefault="000D3E0E" w:rsidP="000D3E0E">
            <w:pPr>
              <w:rPr>
                <w:rFonts w:cstheme="minorHAnsi"/>
                <w:i/>
              </w:rPr>
            </w:pPr>
          </w:p>
          <w:p w14:paraId="112B836E" w14:textId="77777777" w:rsidR="000D3E0E" w:rsidRPr="003B5C6B" w:rsidRDefault="000D3E0E" w:rsidP="000D3E0E">
            <w:pPr>
              <w:rPr>
                <w:rFonts w:cstheme="minorHAnsi"/>
                <w:i/>
              </w:rPr>
            </w:pPr>
          </w:p>
          <w:p w14:paraId="4D5DC78F" w14:textId="77777777" w:rsidR="000D3E0E" w:rsidRPr="003B5C6B" w:rsidRDefault="000D3E0E" w:rsidP="000D3E0E">
            <w:pPr>
              <w:spacing w:after="0"/>
              <w:jc w:val="both"/>
              <w:rPr>
                <w:rFonts w:cstheme="minorHAnsi"/>
                <w:color w:val="FF0000"/>
                <w:sz w:val="18"/>
                <w:szCs w:val="18"/>
              </w:rPr>
            </w:pPr>
          </w:p>
        </w:tc>
        <w:tc>
          <w:tcPr>
            <w:tcW w:w="1842" w:type="dxa"/>
          </w:tcPr>
          <w:p w14:paraId="21BDA66C" w14:textId="77777777" w:rsidR="000D3E0E" w:rsidRPr="003B5C6B" w:rsidRDefault="000D3E0E" w:rsidP="000D3E0E">
            <w:pPr>
              <w:rPr>
                <w:rFonts w:cstheme="minorHAnsi"/>
                <w:i/>
              </w:rPr>
            </w:pPr>
            <w:r w:rsidRPr="003B5C6B">
              <w:rPr>
                <w:rFonts w:cstheme="minorHAnsi"/>
                <w:i/>
              </w:rPr>
              <w:t xml:space="preserve">Director, Subdirector  y Agentes </w:t>
            </w:r>
          </w:p>
          <w:p w14:paraId="03A63F2D" w14:textId="77777777" w:rsidR="000D3E0E" w:rsidRPr="003B5C6B" w:rsidRDefault="000D3E0E" w:rsidP="000D3E0E">
            <w:pPr>
              <w:rPr>
                <w:rFonts w:cstheme="minorHAnsi"/>
                <w:i/>
              </w:rPr>
            </w:pPr>
            <w:r w:rsidRPr="003B5C6B">
              <w:rPr>
                <w:rFonts w:cstheme="minorHAnsi"/>
                <w:i/>
              </w:rPr>
              <w:t>Municipales del CAM.</w:t>
            </w:r>
          </w:p>
          <w:p w14:paraId="1BD24ED5" w14:textId="77777777" w:rsidR="000D3E0E" w:rsidRPr="003B5C6B" w:rsidRDefault="000D3E0E" w:rsidP="000D3E0E">
            <w:pPr>
              <w:rPr>
                <w:rFonts w:cstheme="minorHAnsi"/>
                <w:i/>
              </w:rPr>
            </w:pPr>
          </w:p>
          <w:p w14:paraId="6E26FEAB" w14:textId="77777777" w:rsidR="000D3E0E" w:rsidRPr="003B5C6B" w:rsidRDefault="000D3E0E" w:rsidP="000D3E0E">
            <w:pPr>
              <w:rPr>
                <w:rFonts w:cstheme="minorHAnsi"/>
                <w:i/>
              </w:rPr>
            </w:pPr>
          </w:p>
          <w:p w14:paraId="6904D649" w14:textId="77777777" w:rsidR="000D3E0E" w:rsidRPr="003B5C6B" w:rsidRDefault="000D3E0E" w:rsidP="000D3E0E">
            <w:pPr>
              <w:rPr>
                <w:rFonts w:cstheme="minorHAnsi"/>
                <w:i/>
              </w:rPr>
            </w:pPr>
          </w:p>
          <w:p w14:paraId="799DAB92" w14:textId="77777777" w:rsidR="000D3E0E" w:rsidRPr="003B5C6B" w:rsidRDefault="000D3E0E" w:rsidP="000D3E0E">
            <w:pPr>
              <w:rPr>
                <w:rFonts w:cstheme="minorHAnsi"/>
                <w:i/>
              </w:rPr>
            </w:pPr>
          </w:p>
          <w:p w14:paraId="30CC0650" w14:textId="77777777" w:rsidR="000D3E0E" w:rsidRPr="003B5C6B" w:rsidRDefault="000D3E0E" w:rsidP="000D3E0E">
            <w:pPr>
              <w:rPr>
                <w:rFonts w:cstheme="minorHAnsi"/>
                <w:i/>
              </w:rPr>
            </w:pPr>
          </w:p>
          <w:p w14:paraId="1E1AF1B9" w14:textId="77777777" w:rsidR="000D3E0E" w:rsidRPr="003B5C6B" w:rsidRDefault="000D3E0E" w:rsidP="000D3E0E">
            <w:pPr>
              <w:rPr>
                <w:rFonts w:cstheme="minorHAnsi"/>
                <w:i/>
              </w:rPr>
            </w:pPr>
          </w:p>
          <w:p w14:paraId="0AB804B3" w14:textId="77777777" w:rsidR="000D3E0E" w:rsidRPr="003B5C6B" w:rsidRDefault="000D3E0E" w:rsidP="000D3E0E">
            <w:pPr>
              <w:rPr>
                <w:rFonts w:cstheme="minorHAnsi"/>
                <w:i/>
              </w:rPr>
            </w:pPr>
          </w:p>
          <w:p w14:paraId="50990D3C" w14:textId="77777777" w:rsidR="000D3E0E" w:rsidRPr="003B5C6B" w:rsidRDefault="000D3E0E" w:rsidP="000D3E0E">
            <w:pPr>
              <w:spacing w:after="0"/>
              <w:jc w:val="both"/>
              <w:rPr>
                <w:rFonts w:cstheme="minorHAnsi"/>
                <w:color w:val="FF0000"/>
                <w:sz w:val="18"/>
                <w:szCs w:val="18"/>
              </w:rPr>
            </w:pPr>
          </w:p>
        </w:tc>
        <w:tc>
          <w:tcPr>
            <w:tcW w:w="1560" w:type="dxa"/>
          </w:tcPr>
          <w:p w14:paraId="1A9D9835" w14:textId="77777777" w:rsidR="000D3E0E" w:rsidRPr="003B5C6B" w:rsidRDefault="000D3E0E" w:rsidP="000D3E0E">
            <w:pPr>
              <w:spacing w:after="0"/>
              <w:ind w:left="4"/>
              <w:jc w:val="both"/>
              <w:rPr>
                <w:rFonts w:cstheme="minorHAnsi"/>
                <w:color w:val="FF0000"/>
                <w:sz w:val="18"/>
                <w:szCs w:val="18"/>
              </w:rPr>
            </w:pPr>
            <w:r w:rsidRPr="003B5C6B">
              <w:rPr>
                <w:rFonts w:cstheme="minorHAnsi"/>
                <w:i/>
              </w:rPr>
              <w:t>Director, CAM</w:t>
            </w:r>
          </w:p>
        </w:tc>
        <w:tc>
          <w:tcPr>
            <w:tcW w:w="1842" w:type="dxa"/>
          </w:tcPr>
          <w:p w14:paraId="2AE4E1D4" w14:textId="77777777" w:rsidR="000D3E0E" w:rsidRPr="003B5C6B" w:rsidRDefault="000D3E0E" w:rsidP="000D3E0E">
            <w:pPr>
              <w:spacing w:after="0"/>
              <w:ind w:left="4"/>
              <w:jc w:val="both"/>
              <w:rPr>
                <w:rFonts w:cstheme="minorHAnsi"/>
                <w:color w:val="0D0D0D" w:themeColor="text1" w:themeTint="F2"/>
                <w:sz w:val="18"/>
                <w:szCs w:val="18"/>
              </w:rPr>
            </w:pPr>
            <w:r w:rsidRPr="003B5C6B">
              <w:rPr>
                <w:rFonts w:cstheme="minorHAnsi"/>
                <w:color w:val="FF0000"/>
                <w:sz w:val="18"/>
                <w:szCs w:val="18"/>
              </w:rPr>
              <w:t>.</w:t>
            </w:r>
            <w:r w:rsidRPr="003B5C6B">
              <w:rPr>
                <w:rFonts w:cstheme="minorHAnsi"/>
                <w:color w:val="0D0D0D" w:themeColor="text1" w:themeTint="F2"/>
                <w:sz w:val="18"/>
                <w:szCs w:val="18"/>
              </w:rPr>
              <w:t xml:space="preserve">FONDOS PROPÍOSMUNICIPALES </w:t>
            </w:r>
          </w:p>
        </w:tc>
      </w:tr>
      <w:tr w:rsidR="000D3E0E" w:rsidRPr="003B5C6B" w14:paraId="1BA6AE3F" w14:textId="77777777" w:rsidTr="003B5C6B">
        <w:trPr>
          <w:trHeight w:val="1550"/>
        </w:trPr>
        <w:tc>
          <w:tcPr>
            <w:tcW w:w="2547" w:type="dxa"/>
          </w:tcPr>
          <w:p w14:paraId="1BB50B44" w14:textId="77777777" w:rsidR="000D3E0E" w:rsidRPr="003B5C6B" w:rsidRDefault="000D3E0E" w:rsidP="000D3E0E">
            <w:pPr>
              <w:rPr>
                <w:i/>
              </w:rPr>
            </w:pPr>
            <w:r w:rsidRPr="003B5C6B">
              <w:rPr>
                <w:i/>
              </w:rPr>
              <w:t>Ejecutar revisión de licencia de Abarrotarías y Expendios.</w:t>
            </w:r>
          </w:p>
          <w:p w14:paraId="0B7DF10B" w14:textId="77777777" w:rsidR="000D3E0E" w:rsidRPr="003B5C6B" w:rsidRDefault="000D3E0E" w:rsidP="000D3E0E">
            <w:pPr>
              <w:spacing w:after="0"/>
              <w:ind w:left="4"/>
              <w:jc w:val="both"/>
              <w:rPr>
                <w:color w:val="FF0000"/>
                <w:sz w:val="18"/>
                <w:szCs w:val="18"/>
              </w:rPr>
            </w:pPr>
          </w:p>
        </w:tc>
        <w:tc>
          <w:tcPr>
            <w:tcW w:w="2268" w:type="dxa"/>
          </w:tcPr>
          <w:p w14:paraId="629967C3" w14:textId="5EEC6BCD" w:rsidR="000D3E0E" w:rsidRPr="003B5C6B" w:rsidRDefault="000D3E0E" w:rsidP="003B5C6B">
            <w:pPr>
              <w:rPr>
                <w:i/>
              </w:rPr>
            </w:pPr>
            <w:r w:rsidRPr="003B5C6B">
              <w:rPr>
                <w:i/>
              </w:rPr>
              <w:t>Darle cumplimiento a la ley de bebidas alc</w:t>
            </w:r>
            <w:r w:rsidR="003B5C6B">
              <w:rPr>
                <w:i/>
              </w:rPr>
              <w:t>ohólicas. Y las contravenciones</w:t>
            </w:r>
          </w:p>
        </w:tc>
        <w:tc>
          <w:tcPr>
            <w:tcW w:w="1701" w:type="dxa"/>
          </w:tcPr>
          <w:p w14:paraId="322E9129" w14:textId="77777777" w:rsidR="000D3E0E" w:rsidRPr="003B5C6B" w:rsidRDefault="000D3E0E" w:rsidP="000D3E0E">
            <w:pPr>
              <w:rPr>
                <w:i/>
              </w:rPr>
            </w:pPr>
            <w:r w:rsidRPr="003B5C6B">
              <w:rPr>
                <w:i/>
              </w:rPr>
              <w:t>16-01-22 / 31-01-22</w:t>
            </w:r>
          </w:p>
          <w:p w14:paraId="39743C10" w14:textId="5C233A1C" w:rsidR="000D3E0E" w:rsidRPr="003B5C6B" w:rsidRDefault="000D3E0E" w:rsidP="003B5C6B">
            <w:pPr>
              <w:rPr>
                <w:i/>
              </w:rPr>
            </w:pPr>
            <w:r w:rsidRPr="003B5C6B">
              <w:rPr>
                <w:i/>
              </w:rPr>
              <w:t xml:space="preserve">100% Las </w:t>
            </w:r>
            <w:r w:rsidR="003B5C6B">
              <w:rPr>
                <w:i/>
              </w:rPr>
              <w:t xml:space="preserve">abarrotarías licencia vigente. </w:t>
            </w:r>
          </w:p>
        </w:tc>
        <w:tc>
          <w:tcPr>
            <w:tcW w:w="2977" w:type="dxa"/>
          </w:tcPr>
          <w:p w14:paraId="3B3114B8" w14:textId="77777777" w:rsidR="000D3E0E" w:rsidRPr="003B5C6B" w:rsidRDefault="000D3E0E" w:rsidP="000D3E0E">
            <w:pPr>
              <w:rPr>
                <w:i/>
              </w:rPr>
            </w:pPr>
            <w:r w:rsidRPr="003B5C6B">
              <w:rPr>
                <w:i/>
              </w:rPr>
              <w:t xml:space="preserve">Encontrar negocios </w:t>
            </w:r>
          </w:p>
          <w:p w14:paraId="64F4A7B0" w14:textId="70E2BA39" w:rsidR="000D3E0E" w:rsidRPr="003B5C6B" w:rsidRDefault="000D3E0E" w:rsidP="000D3E0E">
            <w:pPr>
              <w:rPr>
                <w:i/>
              </w:rPr>
            </w:pPr>
            <w:r w:rsidRPr="0083188F">
              <w:rPr>
                <w:i/>
              </w:rPr>
              <w:t>Clandestinos que se dedican a la venta de bebidas alcohólicas</w:t>
            </w:r>
            <w:r w:rsidR="0083188F">
              <w:rPr>
                <w:i/>
              </w:rPr>
              <w:t>.</w:t>
            </w:r>
            <w:r w:rsidRPr="003B5C6B">
              <w:rPr>
                <w:i/>
              </w:rPr>
              <w:t xml:space="preserve"> </w:t>
            </w:r>
          </w:p>
        </w:tc>
        <w:tc>
          <w:tcPr>
            <w:tcW w:w="1842" w:type="dxa"/>
          </w:tcPr>
          <w:p w14:paraId="18D20AC5" w14:textId="77777777" w:rsidR="000D3E0E" w:rsidRPr="003B5C6B" w:rsidRDefault="000D3E0E" w:rsidP="000D3E0E">
            <w:pPr>
              <w:rPr>
                <w:i/>
              </w:rPr>
            </w:pPr>
            <w:r w:rsidRPr="003B5C6B">
              <w:rPr>
                <w:i/>
              </w:rPr>
              <w:t>Director, Su-Director y Agentes Municipales del CAM.</w:t>
            </w:r>
          </w:p>
          <w:p w14:paraId="4CF3D665" w14:textId="77777777" w:rsidR="000D3E0E" w:rsidRPr="003B5C6B" w:rsidRDefault="000D3E0E" w:rsidP="000D3E0E">
            <w:pPr>
              <w:spacing w:after="0"/>
              <w:jc w:val="both"/>
              <w:rPr>
                <w:color w:val="FF0000"/>
                <w:sz w:val="18"/>
                <w:szCs w:val="18"/>
              </w:rPr>
            </w:pPr>
          </w:p>
        </w:tc>
        <w:tc>
          <w:tcPr>
            <w:tcW w:w="1560" w:type="dxa"/>
          </w:tcPr>
          <w:p w14:paraId="4174CEB0"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392A024A" w14:textId="77777777" w:rsidR="000D3E0E" w:rsidRPr="003B5C6B" w:rsidRDefault="000D3E0E" w:rsidP="000D3E0E">
            <w:pPr>
              <w:spacing w:after="0"/>
              <w:ind w:left="4"/>
              <w:jc w:val="both"/>
              <w:rPr>
                <w:color w:val="FF0000"/>
                <w:sz w:val="18"/>
                <w:szCs w:val="18"/>
              </w:rPr>
            </w:pPr>
          </w:p>
        </w:tc>
      </w:tr>
      <w:tr w:rsidR="000D3E0E" w:rsidRPr="003B5C6B" w14:paraId="57D61151" w14:textId="77777777" w:rsidTr="007B13F9">
        <w:trPr>
          <w:trHeight w:val="1266"/>
        </w:trPr>
        <w:tc>
          <w:tcPr>
            <w:tcW w:w="2547" w:type="dxa"/>
          </w:tcPr>
          <w:p w14:paraId="647766CC" w14:textId="77777777" w:rsidR="000D3E0E" w:rsidRPr="003B5C6B" w:rsidRDefault="000D3E0E" w:rsidP="000D3E0E">
            <w:pPr>
              <w:rPr>
                <w:rStyle w:val="nfasis"/>
                <w:i w:val="0"/>
              </w:rPr>
            </w:pPr>
            <w:r w:rsidRPr="003B5C6B">
              <w:rPr>
                <w:i/>
              </w:rPr>
              <w:lastRenderedPageBreak/>
              <w:t xml:space="preserve">Seguridad </w:t>
            </w:r>
            <w:r w:rsidRPr="003B5C6B">
              <w:rPr>
                <w:rStyle w:val="nfasis"/>
                <w:i w:val="0"/>
              </w:rPr>
              <w:t>en las instalaciones Municipales</w:t>
            </w:r>
          </w:p>
          <w:p w14:paraId="53AF9DFD" w14:textId="77777777" w:rsidR="000D3E0E" w:rsidRPr="003B5C6B" w:rsidRDefault="000D3E0E" w:rsidP="000D3E0E">
            <w:pPr>
              <w:rPr>
                <w:i/>
              </w:rPr>
            </w:pPr>
          </w:p>
          <w:p w14:paraId="134CD2BF" w14:textId="77777777" w:rsidR="000D3E0E" w:rsidRPr="003B5C6B" w:rsidRDefault="000D3E0E" w:rsidP="000D3E0E">
            <w:pPr>
              <w:spacing w:after="0"/>
              <w:ind w:left="4"/>
              <w:jc w:val="both"/>
            </w:pPr>
          </w:p>
        </w:tc>
        <w:tc>
          <w:tcPr>
            <w:tcW w:w="2268" w:type="dxa"/>
          </w:tcPr>
          <w:p w14:paraId="053DA914" w14:textId="77777777" w:rsidR="000D3E0E" w:rsidRPr="003B5C6B" w:rsidRDefault="000D3E0E" w:rsidP="000D3E0E">
            <w:pPr>
              <w:rPr>
                <w:i/>
              </w:rPr>
            </w:pPr>
            <w:r w:rsidRPr="003B5C6B">
              <w:rPr>
                <w:i/>
              </w:rPr>
              <w:t>Cumplir con las funciones del manual descriptor de puesto</w:t>
            </w:r>
          </w:p>
        </w:tc>
        <w:tc>
          <w:tcPr>
            <w:tcW w:w="1701" w:type="dxa"/>
          </w:tcPr>
          <w:p w14:paraId="298C26E1" w14:textId="77777777" w:rsidR="000D3E0E" w:rsidRPr="003B5C6B" w:rsidRDefault="000D3E0E" w:rsidP="000D3E0E">
            <w:pPr>
              <w:rPr>
                <w:i/>
              </w:rPr>
            </w:pPr>
            <w:r w:rsidRPr="003B5C6B">
              <w:rPr>
                <w:i/>
              </w:rPr>
              <w:t>01-02-22 / 28-02-22</w:t>
            </w:r>
          </w:p>
          <w:p w14:paraId="52AC04F7" w14:textId="77777777" w:rsidR="000D3E0E" w:rsidRPr="003B5C6B" w:rsidRDefault="000D3E0E" w:rsidP="003B5C6B">
            <w:pPr>
              <w:spacing w:after="0"/>
              <w:rPr>
                <w:i/>
              </w:rPr>
            </w:pPr>
          </w:p>
        </w:tc>
        <w:tc>
          <w:tcPr>
            <w:tcW w:w="2977" w:type="dxa"/>
          </w:tcPr>
          <w:p w14:paraId="4AEB1ED1" w14:textId="02278FFF" w:rsidR="000D3E0E" w:rsidRPr="003B5C6B" w:rsidRDefault="000D3E0E" w:rsidP="003B5C6B">
            <w:pPr>
              <w:rPr>
                <w:i/>
              </w:rPr>
            </w:pPr>
            <w:r w:rsidRPr="003B5C6B">
              <w:rPr>
                <w:i/>
              </w:rPr>
              <w:t>Seguridad  a las Autoridades Municipales, ciudadanos y turistas que visitan las</w:t>
            </w:r>
            <w:r w:rsidR="003B5C6B">
              <w:rPr>
                <w:i/>
              </w:rPr>
              <w:t xml:space="preserve"> Fiestas Patronales de </w:t>
            </w:r>
            <w:proofErr w:type="spellStart"/>
            <w:r w:rsidR="003B5C6B">
              <w:rPr>
                <w:i/>
              </w:rPr>
              <w:t>Metalio</w:t>
            </w:r>
            <w:proofErr w:type="spellEnd"/>
            <w:r w:rsidR="003B5C6B">
              <w:rPr>
                <w:i/>
              </w:rPr>
              <w:t xml:space="preserve"> </w:t>
            </w:r>
          </w:p>
        </w:tc>
        <w:tc>
          <w:tcPr>
            <w:tcW w:w="1842" w:type="dxa"/>
          </w:tcPr>
          <w:p w14:paraId="390A0F38" w14:textId="77777777" w:rsidR="000D3E0E" w:rsidRPr="003B5C6B" w:rsidRDefault="000D3E0E" w:rsidP="000D3E0E">
            <w:pPr>
              <w:rPr>
                <w:i/>
              </w:rPr>
            </w:pPr>
            <w:r w:rsidRPr="003B5C6B">
              <w:rPr>
                <w:i/>
              </w:rPr>
              <w:t>Director Subdirector y agentes del C.A.M.</w:t>
            </w:r>
          </w:p>
          <w:p w14:paraId="51F6A245" w14:textId="77777777" w:rsidR="000D3E0E" w:rsidRPr="003B5C6B" w:rsidRDefault="000D3E0E" w:rsidP="003B5C6B">
            <w:pPr>
              <w:spacing w:after="0"/>
              <w:jc w:val="both"/>
              <w:rPr>
                <w:i/>
              </w:rPr>
            </w:pPr>
          </w:p>
        </w:tc>
        <w:tc>
          <w:tcPr>
            <w:tcW w:w="1560" w:type="dxa"/>
          </w:tcPr>
          <w:p w14:paraId="7DBC237A"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35AA0D89" w14:textId="77777777" w:rsidR="000D3E0E" w:rsidRPr="003B5C6B" w:rsidRDefault="000D3E0E" w:rsidP="000D3E0E">
            <w:pPr>
              <w:spacing w:after="0"/>
              <w:ind w:left="4"/>
              <w:jc w:val="both"/>
              <w:rPr>
                <w:color w:val="FF0000"/>
                <w:sz w:val="18"/>
                <w:szCs w:val="18"/>
              </w:rPr>
            </w:pPr>
          </w:p>
        </w:tc>
      </w:tr>
      <w:tr w:rsidR="000D3E0E" w:rsidRPr="003B5C6B" w14:paraId="17DD69EA" w14:textId="77777777" w:rsidTr="007B13F9">
        <w:trPr>
          <w:trHeight w:val="1628"/>
        </w:trPr>
        <w:tc>
          <w:tcPr>
            <w:tcW w:w="2547" w:type="dxa"/>
          </w:tcPr>
          <w:p w14:paraId="4A633461" w14:textId="77777777" w:rsidR="000D3E0E" w:rsidRPr="003B5C6B" w:rsidRDefault="000D3E0E" w:rsidP="000D3E0E">
            <w:r w:rsidRPr="003B5C6B">
              <w:rPr>
                <w:i/>
              </w:rPr>
              <w:t xml:space="preserve">Seguridad en las Fiestas Patronales de </w:t>
            </w:r>
            <w:proofErr w:type="spellStart"/>
            <w:r w:rsidRPr="003B5C6B">
              <w:rPr>
                <w:i/>
              </w:rPr>
              <w:t>Metalio</w:t>
            </w:r>
            <w:proofErr w:type="spellEnd"/>
            <w:r w:rsidRPr="003B5C6B">
              <w:rPr>
                <w:i/>
              </w:rPr>
              <w:t xml:space="preserve"> y Semana Santa</w:t>
            </w:r>
            <w:r w:rsidRPr="003B5C6B">
              <w:t>.</w:t>
            </w:r>
          </w:p>
          <w:p w14:paraId="5ADD52EA" w14:textId="77777777" w:rsidR="000D3E0E" w:rsidRPr="003B5C6B" w:rsidRDefault="000D3E0E" w:rsidP="000D3E0E">
            <w:pPr>
              <w:rPr>
                <w:i/>
              </w:rPr>
            </w:pPr>
          </w:p>
          <w:p w14:paraId="77C2C780" w14:textId="77777777" w:rsidR="000D3E0E" w:rsidRPr="003B5C6B" w:rsidRDefault="000D3E0E" w:rsidP="000D3E0E">
            <w:pPr>
              <w:spacing w:after="0"/>
              <w:ind w:left="4"/>
              <w:jc w:val="both"/>
              <w:rPr>
                <w:i/>
              </w:rPr>
            </w:pPr>
          </w:p>
        </w:tc>
        <w:tc>
          <w:tcPr>
            <w:tcW w:w="2268" w:type="dxa"/>
          </w:tcPr>
          <w:p w14:paraId="0A9CBF1B" w14:textId="6E2D1E6B" w:rsidR="000D3E0E" w:rsidRPr="003B5C6B" w:rsidRDefault="000D3E0E" w:rsidP="003B5C6B">
            <w:pPr>
              <w:rPr>
                <w:i/>
              </w:rPr>
            </w:pPr>
            <w:r w:rsidRPr="003B5C6B">
              <w:rPr>
                <w:i/>
              </w:rPr>
              <w:t xml:space="preserve">Cumplir al 100% la demanda </w:t>
            </w:r>
            <w:r w:rsidR="003B5C6B">
              <w:rPr>
                <w:i/>
              </w:rPr>
              <w:t xml:space="preserve">de los Ciudadanos </w:t>
            </w:r>
            <w:proofErr w:type="spellStart"/>
            <w:r w:rsidR="003B5C6B">
              <w:rPr>
                <w:i/>
              </w:rPr>
              <w:t>Acajutlences</w:t>
            </w:r>
            <w:proofErr w:type="spellEnd"/>
            <w:r w:rsidR="003B5C6B">
              <w:rPr>
                <w:i/>
              </w:rPr>
              <w:t>.</w:t>
            </w:r>
          </w:p>
        </w:tc>
        <w:tc>
          <w:tcPr>
            <w:tcW w:w="1701" w:type="dxa"/>
          </w:tcPr>
          <w:p w14:paraId="3A5C2E33" w14:textId="77777777" w:rsidR="000D3E0E" w:rsidRPr="003B5C6B" w:rsidRDefault="000D3E0E" w:rsidP="000D3E0E">
            <w:pPr>
              <w:rPr>
                <w:i/>
              </w:rPr>
            </w:pPr>
            <w:r w:rsidRPr="003B5C6B">
              <w:rPr>
                <w:i/>
              </w:rPr>
              <w:t>10-03-22  /20-03-22</w:t>
            </w:r>
          </w:p>
          <w:p w14:paraId="2CAE21CF" w14:textId="53F4ED20" w:rsidR="000D3E0E" w:rsidRPr="003B5C6B" w:rsidRDefault="000D3E0E" w:rsidP="003B5C6B">
            <w:pPr>
              <w:rPr>
                <w:i/>
              </w:rPr>
            </w:pPr>
            <w:r w:rsidRPr="003B5C6B">
              <w:rPr>
                <w:i/>
              </w:rPr>
              <w:t>12-04-22/ 23-o4-22</w:t>
            </w:r>
          </w:p>
        </w:tc>
        <w:tc>
          <w:tcPr>
            <w:tcW w:w="2977" w:type="dxa"/>
          </w:tcPr>
          <w:p w14:paraId="3ADD6EF7" w14:textId="68447F86" w:rsidR="000D3E0E" w:rsidRPr="003B5C6B" w:rsidRDefault="000D3E0E" w:rsidP="003B5C6B">
            <w:pPr>
              <w:rPr>
                <w:i/>
              </w:rPr>
            </w:pPr>
            <w:r w:rsidRPr="003B5C6B">
              <w:rPr>
                <w:i/>
              </w:rPr>
              <w:t xml:space="preserve">Buscar y encontrar, </w:t>
            </w:r>
            <w:r w:rsidRPr="003B5C6B">
              <w:rPr>
                <w:i/>
              </w:rPr>
              <w:pgNum/>
            </w:r>
            <w:r w:rsidR="003B5C6B" w:rsidRPr="003B5C6B">
              <w:rPr>
                <w:i/>
              </w:rPr>
              <w:t>era</w:t>
            </w:r>
            <w:r w:rsidRPr="003B5C6B">
              <w:rPr>
                <w:i/>
              </w:rPr>
              <w:pgNum/>
            </w:r>
            <w:proofErr w:type="spellStart"/>
            <w:r w:rsidRPr="003B5C6B">
              <w:rPr>
                <w:i/>
              </w:rPr>
              <w:t>inas</w:t>
            </w:r>
            <w:proofErr w:type="spellEnd"/>
            <w:r w:rsidRPr="003B5C6B">
              <w:rPr>
                <w:i/>
              </w:rPr>
              <w:pgNum/>
            </w:r>
            <w:r w:rsidRPr="003B5C6B">
              <w:rPr>
                <w:i/>
              </w:rPr>
              <w:t xml:space="preserve"> y maquinas que funcionen con la d</w:t>
            </w:r>
            <w:r w:rsidR="003B5C6B">
              <w:rPr>
                <w:i/>
              </w:rPr>
              <w:t xml:space="preserve">ocumentación vigente vigentes, </w:t>
            </w:r>
          </w:p>
        </w:tc>
        <w:tc>
          <w:tcPr>
            <w:tcW w:w="1842" w:type="dxa"/>
          </w:tcPr>
          <w:p w14:paraId="5BF6DCB6" w14:textId="77777777" w:rsidR="000D3E0E" w:rsidRPr="003B5C6B" w:rsidRDefault="000D3E0E" w:rsidP="000D3E0E">
            <w:pPr>
              <w:rPr>
                <w:i/>
              </w:rPr>
            </w:pPr>
            <w:r w:rsidRPr="003B5C6B">
              <w:rPr>
                <w:i/>
              </w:rPr>
              <w:t>Director, Sub-Director y Agentes Municipales del CAM.</w:t>
            </w:r>
          </w:p>
          <w:p w14:paraId="287E09EF" w14:textId="77777777" w:rsidR="000D3E0E" w:rsidRPr="003B5C6B" w:rsidRDefault="000D3E0E" w:rsidP="003B5C6B">
            <w:pPr>
              <w:spacing w:after="0"/>
              <w:jc w:val="both"/>
              <w:rPr>
                <w:i/>
              </w:rPr>
            </w:pPr>
          </w:p>
        </w:tc>
        <w:tc>
          <w:tcPr>
            <w:tcW w:w="1560" w:type="dxa"/>
          </w:tcPr>
          <w:p w14:paraId="064FEB2C"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42FDA630" w14:textId="77777777" w:rsidR="000D3E0E" w:rsidRPr="003B5C6B" w:rsidRDefault="000D3E0E" w:rsidP="000D3E0E">
            <w:pPr>
              <w:spacing w:after="0"/>
              <w:ind w:left="4"/>
              <w:jc w:val="both"/>
              <w:rPr>
                <w:color w:val="FF0000"/>
                <w:sz w:val="18"/>
                <w:szCs w:val="18"/>
              </w:rPr>
            </w:pPr>
          </w:p>
        </w:tc>
      </w:tr>
      <w:tr w:rsidR="000D3E0E" w:rsidRPr="003B5C6B" w14:paraId="07CB3D0B" w14:textId="77777777" w:rsidTr="007B13F9">
        <w:trPr>
          <w:trHeight w:val="1115"/>
        </w:trPr>
        <w:tc>
          <w:tcPr>
            <w:tcW w:w="2547" w:type="dxa"/>
          </w:tcPr>
          <w:p w14:paraId="1D91E459" w14:textId="6A9A3FFB" w:rsidR="000D3E0E" w:rsidRPr="003B5C6B" w:rsidRDefault="000D3E0E" w:rsidP="003B5C6B">
            <w:pPr>
              <w:rPr>
                <w:i/>
              </w:rPr>
            </w:pPr>
            <w:r w:rsidRPr="003B5C6B">
              <w:rPr>
                <w:i/>
              </w:rPr>
              <w:t xml:space="preserve">Inspección de </w:t>
            </w:r>
            <w:r w:rsidR="003B5C6B" w:rsidRPr="003B5C6B">
              <w:rPr>
                <w:i/>
              </w:rPr>
              <w:t>matrículas</w:t>
            </w:r>
            <w:r w:rsidRPr="003B5C6B">
              <w:rPr>
                <w:i/>
              </w:rPr>
              <w:t xml:space="preserve"> y licencias de </w:t>
            </w:r>
            <w:r w:rsidR="003B5C6B" w:rsidRPr="003B5C6B">
              <w:rPr>
                <w:i/>
              </w:rPr>
              <w:t>Sinfonías</w:t>
            </w:r>
            <w:r w:rsidRPr="003B5C6B">
              <w:rPr>
                <w:i/>
              </w:rPr>
              <w:t xml:space="preserve"> y Juegos electrónico</w:t>
            </w:r>
            <w:r w:rsidR="003B5C6B">
              <w:rPr>
                <w:i/>
              </w:rPr>
              <w:t>s.</w:t>
            </w:r>
          </w:p>
        </w:tc>
        <w:tc>
          <w:tcPr>
            <w:tcW w:w="2268" w:type="dxa"/>
          </w:tcPr>
          <w:p w14:paraId="00F1FF01" w14:textId="77777777" w:rsidR="000D3E0E" w:rsidRPr="003B5C6B" w:rsidRDefault="000D3E0E" w:rsidP="000D3E0E">
            <w:pPr>
              <w:rPr>
                <w:i/>
              </w:rPr>
            </w:pPr>
            <w:r w:rsidRPr="003B5C6B">
              <w:rPr>
                <w:i/>
              </w:rPr>
              <w:t>Darle Cumplimiento a la Ordenanza Municipal. Y Contravencional</w:t>
            </w:r>
          </w:p>
        </w:tc>
        <w:tc>
          <w:tcPr>
            <w:tcW w:w="1701" w:type="dxa"/>
          </w:tcPr>
          <w:p w14:paraId="0ADC1DF0" w14:textId="3A957021" w:rsidR="000D3E0E" w:rsidRPr="003B5C6B" w:rsidRDefault="000D3E0E" w:rsidP="003B5C6B">
            <w:pPr>
              <w:rPr>
                <w:i/>
              </w:rPr>
            </w:pPr>
            <w:r w:rsidRPr="003B5C6B">
              <w:rPr>
                <w:i/>
              </w:rPr>
              <w:t>01-04-22  /   30-04-22</w:t>
            </w:r>
          </w:p>
        </w:tc>
        <w:tc>
          <w:tcPr>
            <w:tcW w:w="2977" w:type="dxa"/>
          </w:tcPr>
          <w:p w14:paraId="39752A60" w14:textId="77777777" w:rsidR="000D3E0E" w:rsidRPr="003B5C6B" w:rsidRDefault="000D3E0E" w:rsidP="000D3E0E">
            <w:pPr>
              <w:rPr>
                <w:i/>
              </w:rPr>
            </w:pPr>
            <w:r w:rsidRPr="003B5C6B">
              <w:rPr>
                <w:i/>
              </w:rPr>
              <w:t>Garantizar que el ciudadano cumpla las leyes y ordenanzas municipales.</w:t>
            </w:r>
          </w:p>
          <w:p w14:paraId="5EE76DF7" w14:textId="77777777" w:rsidR="000D3E0E" w:rsidRPr="003B5C6B" w:rsidRDefault="000D3E0E" w:rsidP="003B5C6B">
            <w:pPr>
              <w:spacing w:after="0"/>
              <w:jc w:val="both"/>
              <w:rPr>
                <w:i/>
              </w:rPr>
            </w:pPr>
          </w:p>
        </w:tc>
        <w:tc>
          <w:tcPr>
            <w:tcW w:w="1842" w:type="dxa"/>
          </w:tcPr>
          <w:p w14:paraId="19324310" w14:textId="0DDE6A2A" w:rsidR="000D3E0E" w:rsidRPr="003B5C6B" w:rsidRDefault="000D3E0E" w:rsidP="003B5C6B">
            <w:pPr>
              <w:rPr>
                <w:i/>
              </w:rPr>
            </w:pPr>
            <w:r w:rsidRPr="003B5C6B">
              <w:rPr>
                <w:i/>
              </w:rPr>
              <w:t xml:space="preserve">Director, </w:t>
            </w:r>
            <w:r w:rsidR="003B5C6B">
              <w:rPr>
                <w:i/>
              </w:rPr>
              <w:t>Sub-Director y Agentes del CAM.</w:t>
            </w:r>
          </w:p>
        </w:tc>
        <w:tc>
          <w:tcPr>
            <w:tcW w:w="1560" w:type="dxa"/>
          </w:tcPr>
          <w:p w14:paraId="384372FD"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0E9F13E7" w14:textId="77777777" w:rsidR="000D3E0E" w:rsidRPr="003B5C6B" w:rsidRDefault="000D3E0E" w:rsidP="000D3E0E">
            <w:pPr>
              <w:spacing w:after="0"/>
              <w:ind w:left="4"/>
              <w:jc w:val="both"/>
              <w:rPr>
                <w:color w:val="FF0000"/>
                <w:sz w:val="18"/>
                <w:szCs w:val="18"/>
              </w:rPr>
            </w:pPr>
          </w:p>
        </w:tc>
      </w:tr>
      <w:tr w:rsidR="000D3E0E" w:rsidRPr="003B5C6B" w14:paraId="587669B0" w14:textId="77777777" w:rsidTr="007B13F9">
        <w:trPr>
          <w:trHeight w:hRule="exact" w:val="1210"/>
        </w:trPr>
        <w:tc>
          <w:tcPr>
            <w:tcW w:w="2547" w:type="dxa"/>
          </w:tcPr>
          <w:p w14:paraId="1AF18459" w14:textId="77777777" w:rsidR="000D3E0E" w:rsidRPr="003B5C6B" w:rsidRDefault="000D3E0E" w:rsidP="000D3E0E">
            <w:pPr>
              <w:rPr>
                <w:i/>
              </w:rPr>
            </w:pPr>
            <w:r w:rsidRPr="003B5C6B">
              <w:rPr>
                <w:i/>
              </w:rPr>
              <w:t>Eficacia en el cumplimiento del deber</w:t>
            </w:r>
          </w:p>
          <w:p w14:paraId="3E6F0A65" w14:textId="77777777" w:rsidR="000D3E0E" w:rsidRPr="003B5C6B" w:rsidRDefault="000D3E0E" w:rsidP="000D3E0E">
            <w:pPr>
              <w:rPr>
                <w:i/>
              </w:rPr>
            </w:pPr>
          </w:p>
          <w:p w14:paraId="44EEAA25" w14:textId="77777777" w:rsidR="000D3E0E" w:rsidRPr="003B5C6B" w:rsidRDefault="000D3E0E" w:rsidP="000D3E0E">
            <w:pPr>
              <w:rPr>
                <w:i/>
              </w:rPr>
            </w:pPr>
          </w:p>
          <w:p w14:paraId="13022509" w14:textId="77777777" w:rsidR="000D3E0E" w:rsidRPr="003B5C6B" w:rsidRDefault="000D3E0E" w:rsidP="000D3E0E">
            <w:pPr>
              <w:rPr>
                <w:i/>
              </w:rPr>
            </w:pPr>
          </w:p>
          <w:p w14:paraId="54538AB5" w14:textId="77777777" w:rsidR="000D3E0E" w:rsidRPr="003B5C6B" w:rsidRDefault="000D3E0E" w:rsidP="000D3E0E">
            <w:pPr>
              <w:rPr>
                <w:i/>
              </w:rPr>
            </w:pPr>
          </w:p>
          <w:p w14:paraId="23FD23B0" w14:textId="77777777" w:rsidR="000D3E0E" w:rsidRPr="003B5C6B" w:rsidRDefault="000D3E0E" w:rsidP="000D3E0E">
            <w:pPr>
              <w:rPr>
                <w:i/>
              </w:rPr>
            </w:pPr>
            <w:r w:rsidRPr="003B5C6B">
              <w:rPr>
                <w:i/>
              </w:rPr>
              <w:t>Eficiencia en el Servicio de Seguridad en Fiestas Patronales de Acajutla.</w:t>
            </w:r>
          </w:p>
          <w:p w14:paraId="414ED9EC" w14:textId="77777777" w:rsidR="000D3E0E" w:rsidRPr="003B5C6B" w:rsidRDefault="000D3E0E" w:rsidP="000D3E0E">
            <w:pPr>
              <w:rPr>
                <w:i/>
              </w:rPr>
            </w:pPr>
          </w:p>
          <w:p w14:paraId="090B1B6A" w14:textId="77777777" w:rsidR="000D3E0E" w:rsidRPr="003B5C6B" w:rsidRDefault="000D3E0E" w:rsidP="000D3E0E">
            <w:pPr>
              <w:rPr>
                <w:i/>
              </w:rPr>
            </w:pPr>
            <w:r w:rsidRPr="003B5C6B">
              <w:rPr>
                <w:i/>
              </w:rPr>
              <w:t>Seguridad Preventiva en instalaciones municipales</w:t>
            </w:r>
          </w:p>
          <w:p w14:paraId="0A275B79" w14:textId="77777777" w:rsidR="000D3E0E" w:rsidRPr="003B5C6B" w:rsidRDefault="000D3E0E" w:rsidP="000D3E0E">
            <w:pPr>
              <w:rPr>
                <w:i/>
              </w:rPr>
            </w:pPr>
          </w:p>
          <w:p w14:paraId="22ECD9A5" w14:textId="77777777" w:rsidR="000D3E0E" w:rsidRPr="003B5C6B" w:rsidRDefault="000D3E0E" w:rsidP="000D3E0E">
            <w:pPr>
              <w:rPr>
                <w:i/>
              </w:rPr>
            </w:pPr>
          </w:p>
          <w:p w14:paraId="73665A9E" w14:textId="77777777" w:rsidR="000D3E0E" w:rsidRPr="003B5C6B" w:rsidRDefault="000D3E0E" w:rsidP="000D3E0E">
            <w:pPr>
              <w:rPr>
                <w:i/>
              </w:rPr>
            </w:pPr>
            <w:r w:rsidRPr="003B5C6B">
              <w:rPr>
                <w:i/>
              </w:rPr>
              <w:t xml:space="preserve">Seguridad en fiestas </w:t>
            </w:r>
            <w:r w:rsidRPr="003B5C6B">
              <w:rPr>
                <w:i/>
              </w:rPr>
              <w:pgNum/>
            </w:r>
            <w:proofErr w:type="spellStart"/>
            <w:r w:rsidRPr="003B5C6B">
              <w:rPr>
                <w:i/>
              </w:rPr>
              <w:t>erá</w:t>
            </w:r>
            <w:proofErr w:type="spellEnd"/>
            <w:r w:rsidRPr="003B5C6B">
              <w:rPr>
                <w:i/>
              </w:rPr>
              <w:pgNum/>
            </w:r>
            <w:proofErr w:type="spellStart"/>
            <w:r w:rsidRPr="003B5C6B">
              <w:rPr>
                <w:i/>
              </w:rPr>
              <w:t>inas</w:t>
            </w:r>
            <w:proofErr w:type="spellEnd"/>
          </w:p>
          <w:p w14:paraId="38AF4AC5" w14:textId="77777777" w:rsidR="000D3E0E" w:rsidRPr="003B5C6B" w:rsidRDefault="000D3E0E" w:rsidP="000D3E0E">
            <w:pPr>
              <w:rPr>
                <w:i/>
              </w:rPr>
            </w:pPr>
          </w:p>
          <w:p w14:paraId="37D44CA5" w14:textId="77777777" w:rsidR="000D3E0E" w:rsidRPr="003B5C6B" w:rsidRDefault="000D3E0E" w:rsidP="000D3E0E">
            <w:pPr>
              <w:rPr>
                <w:i/>
              </w:rPr>
            </w:pPr>
          </w:p>
          <w:p w14:paraId="668D310D" w14:textId="77777777" w:rsidR="000D3E0E" w:rsidRPr="003B5C6B" w:rsidRDefault="000D3E0E" w:rsidP="000D3E0E">
            <w:pPr>
              <w:rPr>
                <w:i/>
              </w:rPr>
            </w:pPr>
          </w:p>
          <w:p w14:paraId="519FBB21" w14:textId="77777777" w:rsidR="000D3E0E" w:rsidRPr="003B5C6B" w:rsidRDefault="000D3E0E" w:rsidP="000D3E0E">
            <w:pPr>
              <w:rPr>
                <w:i/>
              </w:rPr>
            </w:pPr>
          </w:p>
          <w:p w14:paraId="77DAC10B" w14:textId="77777777" w:rsidR="000D3E0E" w:rsidRPr="003B5C6B" w:rsidRDefault="000D3E0E" w:rsidP="000D3E0E">
            <w:pPr>
              <w:rPr>
                <w:i/>
              </w:rPr>
            </w:pPr>
            <w:r w:rsidRPr="003B5C6B">
              <w:rPr>
                <w:i/>
              </w:rPr>
              <w:t>Seguridad Preventiva en Mes Cívico.</w:t>
            </w:r>
          </w:p>
          <w:p w14:paraId="1E2CBDF5" w14:textId="77777777" w:rsidR="000D3E0E" w:rsidRPr="003B5C6B" w:rsidRDefault="000D3E0E" w:rsidP="000D3E0E">
            <w:pPr>
              <w:rPr>
                <w:i/>
              </w:rPr>
            </w:pPr>
          </w:p>
          <w:p w14:paraId="35801654" w14:textId="77777777" w:rsidR="000D3E0E" w:rsidRPr="003B5C6B" w:rsidRDefault="000D3E0E" w:rsidP="000D3E0E">
            <w:pPr>
              <w:rPr>
                <w:i/>
              </w:rPr>
            </w:pPr>
          </w:p>
          <w:p w14:paraId="0DE56272" w14:textId="77777777" w:rsidR="000D3E0E" w:rsidRPr="003B5C6B" w:rsidRDefault="000D3E0E" w:rsidP="000D3E0E">
            <w:pPr>
              <w:rPr>
                <w:i/>
              </w:rPr>
            </w:pPr>
          </w:p>
          <w:p w14:paraId="33FE5F4B" w14:textId="77777777" w:rsidR="000D3E0E" w:rsidRPr="003B5C6B" w:rsidRDefault="000D3E0E" w:rsidP="000D3E0E">
            <w:pPr>
              <w:rPr>
                <w:i/>
              </w:rPr>
            </w:pPr>
            <w:r w:rsidRPr="003B5C6B">
              <w:rPr>
                <w:i/>
              </w:rPr>
              <w:t xml:space="preserve">Seguridad preventiva a eventos programados por la municipalidad </w:t>
            </w:r>
          </w:p>
          <w:p w14:paraId="409A9CB5" w14:textId="77777777" w:rsidR="000D3E0E" w:rsidRPr="003B5C6B" w:rsidRDefault="000D3E0E" w:rsidP="000D3E0E">
            <w:pPr>
              <w:rPr>
                <w:i/>
              </w:rPr>
            </w:pPr>
          </w:p>
          <w:p w14:paraId="067AAB24" w14:textId="77777777" w:rsidR="000D3E0E" w:rsidRPr="003B5C6B" w:rsidRDefault="000D3E0E" w:rsidP="000D3E0E">
            <w:pPr>
              <w:rPr>
                <w:i/>
              </w:rPr>
            </w:pPr>
            <w:r w:rsidRPr="003B5C6B">
              <w:rPr>
                <w:i/>
              </w:rPr>
              <w:t xml:space="preserve">Seguridad Preventiva en los Campos Santos  de Acajutla y </w:t>
            </w:r>
            <w:proofErr w:type="spellStart"/>
            <w:r w:rsidRPr="003B5C6B">
              <w:rPr>
                <w:i/>
              </w:rPr>
              <w:t>Metalio</w:t>
            </w:r>
            <w:proofErr w:type="spellEnd"/>
          </w:p>
          <w:p w14:paraId="2B044052" w14:textId="77777777" w:rsidR="000D3E0E" w:rsidRPr="003B5C6B" w:rsidRDefault="000D3E0E" w:rsidP="000D3E0E">
            <w:pPr>
              <w:rPr>
                <w:i/>
              </w:rPr>
            </w:pPr>
          </w:p>
          <w:p w14:paraId="5D246520" w14:textId="77777777" w:rsidR="000D3E0E" w:rsidRPr="003B5C6B" w:rsidRDefault="000D3E0E" w:rsidP="000D3E0E">
            <w:pPr>
              <w:rPr>
                <w:i/>
              </w:rPr>
            </w:pPr>
          </w:p>
          <w:p w14:paraId="58486693" w14:textId="77777777" w:rsidR="000D3E0E" w:rsidRPr="003B5C6B" w:rsidRDefault="000D3E0E" w:rsidP="000D3E0E">
            <w:pPr>
              <w:rPr>
                <w:i/>
              </w:rPr>
            </w:pPr>
          </w:p>
          <w:p w14:paraId="6C93E918" w14:textId="77777777" w:rsidR="000D3E0E" w:rsidRPr="003B5C6B" w:rsidRDefault="000D3E0E" w:rsidP="000D3E0E">
            <w:pPr>
              <w:rPr>
                <w:i/>
              </w:rPr>
            </w:pPr>
            <w:r w:rsidRPr="003B5C6B">
              <w:rPr>
                <w:i/>
              </w:rPr>
              <w:t>Seguridad Preventiva en Noches de Compras Navideñas.</w:t>
            </w:r>
          </w:p>
          <w:p w14:paraId="016239CE" w14:textId="77777777" w:rsidR="000D3E0E" w:rsidRPr="003B5C6B" w:rsidRDefault="000D3E0E" w:rsidP="000D3E0E">
            <w:pPr>
              <w:rPr>
                <w:i/>
              </w:rPr>
            </w:pPr>
          </w:p>
          <w:p w14:paraId="30503F85" w14:textId="77777777" w:rsidR="000D3E0E" w:rsidRPr="003B5C6B" w:rsidRDefault="000D3E0E" w:rsidP="000D3E0E">
            <w:pPr>
              <w:rPr>
                <w:i/>
              </w:rPr>
            </w:pPr>
          </w:p>
          <w:p w14:paraId="11A1A730" w14:textId="77777777" w:rsidR="000D3E0E" w:rsidRPr="003B5C6B" w:rsidRDefault="000D3E0E" w:rsidP="000D3E0E">
            <w:pPr>
              <w:rPr>
                <w:i/>
              </w:rPr>
            </w:pPr>
            <w:r w:rsidRPr="003B5C6B">
              <w:rPr>
                <w:i/>
              </w:rPr>
              <w:t>Seguridad Preventiva en Fiestas Navideñas y Fin de Año.</w:t>
            </w:r>
          </w:p>
          <w:p w14:paraId="0197A190" w14:textId="77777777" w:rsidR="000D3E0E" w:rsidRPr="003B5C6B" w:rsidRDefault="000D3E0E" w:rsidP="000D3E0E">
            <w:pPr>
              <w:rPr>
                <w:i/>
              </w:rPr>
            </w:pPr>
          </w:p>
          <w:p w14:paraId="311DC73A" w14:textId="77777777" w:rsidR="000D3E0E" w:rsidRPr="003B5C6B" w:rsidRDefault="000D3E0E" w:rsidP="000D3E0E">
            <w:pPr>
              <w:rPr>
                <w:i/>
              </w:rPr>
            </w:pPr>
          </w:p>
          <w:p w14:paraId="5E70B6DA" w14:textId="77777777" w:rsidR="000D3E0E" w:rsidRPr="003B5C6B" w:rsidRDefault="000D3E0E" w:rsidP="000D3E0E">
            <w:pPr>
              <w:spacing w:after="0"/>
              <w:ind w:left="4"/>
              <w:jc w:val="both"/>
              <w:rPr>
                <w:i/>
              </w:rPr>
            </w:pPr>
            <w:r w:rsidRPr="003B5C6B">
              <w:rPr>
                <w:i/>
              </w:rPr>
              <w:t>Se trabajara para  cumplir el plan de trabajo  año 2021</w:t>
            </w:r>
          </w:p>
        </w:tc>
        <w:tc>
          <w:tcPr>
            <w:tcW w:w="2268" w:type="dxa"/>
          </w:tcPr>
          <w:p w14:paraId="2523AE6D" w14:textId="77777777" w:rsidR="000D3E0E" w:rsidRPr="003B5C6B" w:rsidRDefault="000D3E0E" w:rsidP="000D3E0E">
            <w:pPr>
              <w:rPr>
                <w:i/>
              </w:rPr>
            </w:pPr>
            <w:r w:rsidRPr="003B5C6B">
              <w:rPr>
                <w:i/>
              </w:rPr>
              <w:t>Cumplir al 100% con el compromiso Adquirido por este Gobierno Municipal.</w:t>
            </w:r>
          </w:p>
          <w:p w14:paraId="64E74E48" w14:textId="77777777" w:rsidR="000D3E0E" w:rsidRPr="003B5C6B" w:rsidRDefault="000D3E0E" w:rsidP="000D3E0E">
            <w:pPr>
              <w:rPr>
                <w:i/>
              </w:rPr>
            </w:pPr>
          </w:p>
          <w:p w14:paraId="18B31353" w14:textId="77777777" w:rsidR="000D3E0E" w:rsidRPr="003B5C6B" w:rsidRDefault="000D3E0E" w:rsidP="000D3E0E">
            <w:pPr>
              <w:rPr>
                <w:i/>
              </w:rPr>
            </w:pPr>
          </w:p>
          <w:p w14:paraId="28F91199" w14:textId="77777777" w:rsidR="000D3E0E" w:rsidRPr="003B5C6B" w:rsidRDefault="000D3E0E" w:rsidP="000D3E0E">
            <w:pPr>
              <w:rPr>
                <w:i/>
              </w:rPr>
            </w:pPr>
            <w:r w:rsidRPr="003B5C6B">
              <w:rPr>
                <w:i/>
              </w:rPr>
              <w:t>Cumplir al 100% la demanda de los Ciudadanos.</w:t>
            </w:r>
          </w:p>
          <w:p w14:paraId="7624E821" w14:textId="77777777" w:rsidR="000D3E0E" w:rsidRPr="003B5C6B" w:rsidRDefault="000D3E0E" w:rsidP="000D3E0E"/>
          <w:p w14:paraId="00EA3A1F" w14:textId="77777777" w:rsidR="000D3E0E" w:rsidRPr="003B5C6B" w:rsidRDefault="000D3E0E" w:rsidP="000D3E0E"/>
          <w:p w14:paraId="34C45BC1" w14:textId="77777777" w:rsidR="000D3E0E" w:rsidRPr="003B5C6B" w:rsidRDefault="000D3E0E" w:rsidP="000D3E0E"/>
          <w:p w14:paraId="6C00C032" w14:textId="77777777" w:rsidR="000D3E0E" w:rsidRPr="003B5C6B" w:rsidRDefault="000D3E0E" w:rsidP="000D3E0E">
            <w:r w:rsidRPr="003B5C6B">
              <w:t>Cumplir con eficiencia la seguridad</w:t>
            </w:r>
          </w:p>
          <w:p w14:paraId="73DA35A2" w14:textId="77777777" w:rsidR="000D3E0E" w:rsidRPr="003B5C6B" w:rsidRDefault="000D3E0E" w:rsidP="000D3E0E">
            <w:pPr>
              <w:rPr>
                <w:i/>
              </w:rPr>
            </w:pPr>
          </w:p>
          <w:p w14:paraId="15488D01" w14:textId="77777777" w:rsidR="000D3E0E" w:rsidRPr="003B5C6B" w:rsidRDefault="000D3E0E" w:rsidP="000D3E0E">
            <w:pPr>
              <w:rPr>
                <w:i/>
              </w:rPr>
            </w:pPr>
          </w:p>
          <w:p w14:paraId="1B560A4D" w14:textId="77777777" w:rsidR="000D3E0E" w:rsidRPr="003B5C6B" w:rsidRDefault="000D3E0E" w:rsidP="000D3E0E">
            <w:pPr>
              <w:rPr>
                <w:i/>
              </w:rPr>
            </w:pPr>
          </w:p>
          <w:p w14:paraId="4ED5E285" w14:textId="77777777" w:rsidR="000D3E0E" w:rsidRPr="003B5C6B" w:rsidRDefault="000D3E0E" w:rsidP="000D3E0E">
            <w:r w:rsidRPr="003B5C6B">
              <w:t>Cumplir con eficiencia la seguridad</w:t>
            </w:r>
          </w:p>
          <w:p w14:paraId="7E5FEB25" w14:textId="77777777" w:rsidR="000D3E0E" w:rsidRPr="003B5C6B" w:rsidRDefault="000D3E0E" w:rsidP="000D3E0E">
            <w:pPr>
              <w:rPr>
                <w:i/>
              </w:rPr>
            </w:pPr>
          </w:p>
          <w:p w14:paraId="40CCDAAF" w14:textId="77777777" w:rsidR="000D3E0E" w:rsidRPr="003B5C6B" w:rsidRDefault="000D3E0E" w:rsidP="000D3E0E">
            <w:pPr>
              <w:rPr>
                <w:i/>
              </w:rPr>
            </w:pPr>
          </w:p>
          <w:p w14:paraId="0DEE4950" w14:textId="77777777" w:rsidR="000D3E0E" w:rsidRPr="003B5C6B" w:rsidRDefault="000D3E0E" w:rsidP="000D3E0E">
            <w:pPr>
              <w:rPr>
                <w:i/>
              </w:rPr>
            </w:pPr>
          </w:p>
          <w:p w14:paraId="097F3E75" w14:textId="77777777" w:rsidR="000D3E0E" w:rsidRPr="003B5C6B" w:rsidRDefault="000D3E0E" w:rsidP="000D3E0E">
            <w:pPr>
              <w:rPr>
                <w:i/>
              </w:rPr>
            </w:pPr>
            <w:r w:rsidRPr="003B5C6B">
              <w:rPr>
                <w:i/>
              </w:rPr>
              <w:t xml:space="preserve">Cumplir al 100% con el programa elaborado por el Comité Cívico Municipal. </w:t>
            </w:r>
          </w:p>
          <w:p w14:paraId="718BD16A" w14:textId="77777777" w:rsidR="000D3E0E" w:rsidRPr="003B5C6B" w:rsidRDefault="000D3E0E" w:rsidP="000D3E0E">
            <w:pPr>
              <w:rPr>
                <w:i/>
              </w:rPr>
            </w:pPr>
          </w:p>
          <w:p w14:paraId="1BEDB138" w14:textId="77777777" w:rsidR="000D3E0E" w:rsidRPr="003B5C6B" w:rsidRDefault="000D3E0E" w:rsidP="000D3E0E">
            <w:pPr>
              <w:rPr>
                <w:i/>
              </w:rPr>
            </w:pPr>
          </w:p>
          <w:p w14:paraId="08B45F6E" w14:textId="77777777" w:rsidR="000D3E0E" w:rsidRPr="003B5C6B" w:rsidRDefault="000D3E0E" w:rsidP="000D3E0E">
            <w:pPr>
              <w:rPr>
                <w:i/>
              </w:rPr>
            </w:pPr>
          </w:p>
          <w:p w14:paraId="0ABDA747" w14:textId="77777777" w:rsidR="000D3E0E" w:rsidRPr="003B5C6B" w:rsidRDefault="000D3E0E" w:rsidP="000D3E0E">
            <w:pPr>
              <w:rPr>
                <w:i/>
              </w:rPr>
            </w:pPr>
            <w:r w:rsidRPr="003B5C6B">
              <w:rPr>
                <w:i/>
              </w:rPr>
              <w:t>Cumplir con eficiencia la seguridad y  la meta propuesta por este departamento</w:t>
            </w:r>
          </w:p>
          <w:p w14:paraId="28C6F7A1" w14:textId="77777777" w:rsidR="000D3E0E" w:rsidRPr="003B5C6B" w:rsidRDefault="000D3E0E" w:rsidP="000D3E0E">
            <w:pPr>
              <w:rPr>
                <w:i/>
              </w:rPr>
            </w:pPr>
          </w:p>
          <w:p w14:paraId="7416B51A" w14:textId="77777777" w:rsidR="000D3E0E" w:rsidRPr="003B5C6B" w:rsidRDefault="000D3E0E" w:rsidP="000D3E0E">
            <w:pPr>
              <w:rPr>
                <w:i/>
              </w:rPr>
            </w:pPr>
            <w:r w:rsidRPr="003B5C6B">
              <w:rPr>
                <w:i/>
              </w:rPr>
              <w:t>Cumplir al 100% con la Seguridad.</w:t>
            </w:r>
          </w:p>
          <w:p w14:paraId="262E8994" w14:textId="77777777" w:rsidR="000D3E0E" w:rsidRPr="003B5C6B" w:rsidRDefault="000D3E0E" w:rsidP="000D3E0E">
            <w:pPr>
              <w:rPr>
                <w:i/>
              </w:rPr>
            </w:pPr>
          </w:p>
          <w:p w14:paraId="6260B23A" w14:textId="77777777" w:rsidR="000D3E0E" w:rsidRPr="003B5C6B" w:rsidRDefault="000D3E0E" w:rsidP="000D3E0E">
            <w:pPr>
              <w:rPr>
                <w:i/>
              </w:rPr>
            </w:pPr>
          </w:p>
          <w:p w14:paraId="32A25581" w14:textId="77777777" w:rsidR="000D3E0E" w:rsidRPr="003B5C6B" w:rsidRDefault="000D3E0E" w:rsidP="000D3E0E">
            <w:pPr>
              <w:rPr>
                <w:i/>
              </w:rPr>
            </w:pPr>
          </w:p>
          <w:p w14:paraId="18B70810" w14:textId="77777777" w:rsidR="000D3E0E" w:rsidRPr="003B5C6B" w:rsidRDefault="000D3E0E" w:rsidP="000D3E0E">
            <w:pPr>
              <w:rPr>
                <w:i/>
              </w:rPr>
            </w:pPr>
          </w:p>
          <w:p w14:paraId="40BD0B41" w14:textId="77777777" w:rsidR="000D3E0E" w:rsidRPr="003B5C6B" w:rsidRDefault="000D3E0E" w:rsidP="000D3E0E">
            <w:pPr>
              <w:rPr>
                <w:i/>
              </w:rPr>
            </w:pPr>
          </w:p>
          <w:p w14:paraId="2F65945B" w14:textId="77777777" w:rsidR="000D3E0E" w:rsidRPr="003B5C6B" w:rsidRDefault="000D3E0E" w:rsidP="000D3E0E">
            <w:pPr>
              <w:rPr>
                <w:i/>
              </w:rPr>
            </w:pPr>
            <w:r w:rsidRPr="003B5C6B">
              <w:rPr>
                <w:i/>
              </w:rPr>
              <w:t>Cumplir al 100% la seguridad solicitada por parte de los Comerciantes. Del 10 de dic al 23 dic. 2021</w:t>
            </w:r>
          </w:p>
          <w:p w14:paraId="66F9356E" w14:textId="77777777" w:rsidR="000D3E0E" w:rsidRPr="003B5C6B" w:rsidRDefault="000D3E0E" w:rsidP="000D3E0E">
            <w:pPr>
              <w:rPr>
                <w:i/>
              </w:rPr>
            </w:pPr>
          </w:p>
          <w:p w14:paraId="0183BD04" w14:textId="77777777" w:rsidR="000D3E0E" w:rsidRPr="003B5C6B" w:rsidRDefault="000D3E0E" w:rsidP="000D3E0E">
            <w:pPr>
              <w:rPr>
                <w:i/>
              </w:rPr>
            </w:pPr>
            <w:r w:rsidRPr="003B5C6B">
              <w:rPr>
                <w:i/>
              </w:rPr>
              <w:t>Cumplir al 100% con la seguridad</w:t>
            </w:r>
          </w:p>
          <w:p w14:paraId="35F70630" w14:textId="77777777" w:rsidR="000D3E0E" w:rsidRPr="003B5C6B" w:rsidRDefault="000D3E0E" w:rsidP="000D3E0E">
            <w:pPr>
              <w:rPr>
                <w:i/>
              </w:rPr>
            </w:pPr>
            <w:r w:rsidRPr="003B5C6B">
              <w:rPr>
                <w:i/>
              </w:rPr>
              <w:t>ciudadana</w:t>
            </w:r>
          </w:p>
          <w:p w14:paraId="60B54112" w14:textId="77777777" w:rsidR="000D3E0E" w:rsidRPr="003B5C6B" w:rsidRDefault="000D3E0E" w:rsidP="000D3E0E">
            <w:pPr>
              <w:rPr>
                <w:i/>
              </w:rPr>
            </w:pPr>
          </w:p>
          <w:p w14:paraId="248E287B" w14:textId="77777777" w:rsidR="000D3E0E" w:rsidRPr="003B5C6B" w:rsidRDefault="000D3E0E" w:rsidP="000D3E0E">
            <w:pPr>
              <w:rPr>
                <w:i/>
              </w:rPr>
            </w:pPr>
          </w:p>
          <w:p w14:paraId="7CB3C175" w14:textId="77777777" w:rsidR="000D3E0E" w:rsidRPr="003B5C6B" w:rsidRDefault="000D3E0E" w:rsidP="000D3E0E">
            <w:pPr>
              <w:rPr>
                <w:i/>
              </w:rPr>
            </w:pPr>
          </w:p>
          <w:p w14:paraId="1711B059" w14:textId="77777777" w:rsidR="000D3E0E" w:rsidRPr="003B5C6B" w:rsidRDefault="000D3E0E" w:rsidP="000D3E0E">
            <w:pPr>
              <w:spacing w:after="0"/>
              <w:ind w:left="4"/>
              <w:jc w:val="both"/>
              <w:rPr>
                <w:i/>
              </w:rPr>
            </w:pPr>
            <w:r w:rsidRPr="003B5C6B">
              <w:rPr>
                <w:i/>
              </w:rPr>
              <w:t>En cuanto a la seguridad el C.A.M. Lo Ejecutara en un 100 %</w:t>
            </w:r>
          </w:p>
        </w:tc>
        <w:tc>
          <w:tcPr>
            <w:tcW w:w="1701" w:type="dxa"/>
          </w:tcPr>
          <w:p w14:paraId="1CA71024" w14:textId="77777777" w:rsidR="000D3E0E" w:rsidRPr="003B5C6B" w:rsidRDefault="000D3E0E" w:rsidP="000D3E0E">
            <w:pPr>
              <w:rPr>
                <w:i/>
              </w:rPr>
            </w:pPr>
            <w:r w:rsidRPr="003B5C6B">
              <w:rPr>
                <w:i/>
              </w:rPr>
              <w:t>01-05-22 — 30-05-22</w:t>
            </w:r>
          </w:p>
          <w:p w14:paraId="5022E555" w14:textId="77777777" w:rsidR="000D3E0E" w:rsidRPr="003B5C6B" w:rsidRDefault="000D3E0E" w:rsidP="000D3E0E">
            <w:pPr>
              <w:rPr>
                <w:i/>
              </w:rPr>
            </w:pPr>
          </w:p>
          <w:p w14:paraId="65C4C6D1" w14:textId="77777777" w:rsidR="000D3E0E" w:rsidRPr="003B5C6B" w:rsidRDefault="000D3E0E" w:rsidP="000D3E0E">
            <w:pPr>
              <w:rPr>
                <w:i/>
              </w:rPr>
            </w:pPr>
          </w:p>
          <w:p w14:paraId="490C3111" w14:textId="77777777" w:rsidR="000D3E0E" w:rsidRPr="003B5C6B" w:rsidRDefault="000D3E0E" w:rsidP="000D3E0E">
            <w:pPr>
              <w:rPr>
                <w:i/>
              </w:rPr>
            </w:pPr>
          </w:p>
          <w:p w14:paraId="73C33DA7" w14:textId="77777777" w:rsidR="000D3E0E" w:rsidRPr="003B5C6B" w:rsidRDefault="000D3E0E" w:rsidP="000D3E0E">
            <w:pPr>
              <w:rPr>
                <w:i/>
              </w:rPr>
            </w:pPr>
          </w:p>
          <w:p w14:paraId="24211FC3" w14:textId="77777777" w:rsidR="000D3E0E" w:rsidRPr="003B5C6B" w:rsidRDefault="000D3E0E" w:rsidP="000D3E0E">
            <w:pPr>
              <w:rPr>
                <w:i/>
              </w:rPr>
            </w:pPr>
            <w:r w:rsidRPr="003B5C6B">
              <w:rPr>
                <w:i/>
              </w:rPr>
              <w:t>06-06-22 / 16-06-22</w:t>
            </w:r>
          </w:p>
          <w:p w14:paraId="25CC4B7E" w14:textId="77777777" w:rsidR="000D3E0E" w:rsidRPr="003B5C6B" w:rsidRDefault="000D3E0E" w:rsidP="000D3E0E">
            <w:pPr>
              <w:rPr>
                <w:i/>
              </w:rPr>
            </w:pPr>
          </w:p>
          <w:p w14:paraId="2978D779" w14:textId="77777777" w:rsidR="000D3E0E" w:rsidRPr="003B5C6B" w:rsidRDefault="000D3E0E" w:rsidP="000D3E0E">
            <w:pPr>
              <w:rPr>
                <w:i/>
              </w:rPr>
            </w:pPr>
          </w:p>
          <w:p w14:paraId="1BEF075D" w14:textId="77777777" w:rsidR="000D3E0E" w:rsidRPr="003B5C6B" w:rsidRDefault="000D3E0E" w:rsidP="000D3E0E">
            <w:pPr>
              <w:rPr>
                <w:i/>
              </w:rPr>
            </w:pPr>
          </w:p>
          <w:p w14:paraId="3BFA3C6C" w14:textId="77777777" w:rsidR="000D3E0E" w:rsidRPr="003B5C6B" w:rsidRDefault="000D3E0E" w:rsidP="000D3E0E">
            <w:pPr>
              <w:rPr>
                <w:i/>
              </w:rPr>
            </w:pPr>
          </w:p>
          <w:p w14:paraId="09ECD993" w14:textId="77777777" w:rsidR="000D3E0E" w:rsidRPr="003B5C6B" w:rsidRDefault="000D3E0E" w:rsidP="000D3E0E">
            <w:pPr>
              <w:rPr>
                <w:i/>
              </w:rPr>
            </w:pPr>
          </w:p>
          <w:p w14:paraId="5E6383D0" w14:textId="77777777" w:rsidR="000D3E0E" w:rsidRPr="003B5C6B" w:rsidRDefault="000D3E0E" w:rsidP="000D3E0E">
            <w:pPr>
              <w:rPr>
                <w:i/>
              </w:rPr>
            </w:pPr>
            <w:r w:rsidRPr="003B5C6B">
              <w:rPr>
                <w:i/>
              </w:rPr>
              <w:t>01-07-21  /  31-07-21</w:t>
            </w:r>
          </w:p>
          <w:p w14:paraId="2AC4B13C" w14:textId="77777777" w:rsidR="000D3E0E" w:rsidRPr="003B5C6B" w:rsidRDefault="000D3E0E" w:rsidP="000D3E0E">
            <w:pPr>
              <w:rPr>
                <w:i/>
              </w:rPr>
            </w:pPr>
          </w:p>
          <w:p w14:paraId="56D00923" w14:textId="77777777" w:rsidR="000D3E0E" w:rsidRPr="003B5C6B" w:rsidRDefault="000D3E0E" w:rsidP="000D3E0E">
            <w:pPr>
              <w:rPr>
                <w:i/>
              </w:rPr>
            </w:pPr>
          </w:p>
          <w:p w14:paraId="05FB625A" w14:textId="77777777" w:rsidR="000D3E0E" w:rsidRPr="003B5C6B" w:rsidRDefault="000D3E0E" w:rsidP="000D3E0E">
            <w:pPr>
              <w:rPr>
                <w:i/>
              </w:rPr>
            </w:pPr>
          </w:p>
          <w:p w14:paraId="17F8D9FC" w14:textId="77777777" w:rsidR="000D3E0E" w:rsidRPr="003B5C6B" w:rsidRDefault="000D3E0E" w:rsidP="000D3E0E">
            <w:pPr>
              <w:rPr>
                <w:i/>
              </w:rPr>
            </w:pPr>
          </w:p>
          <w:p w14:paraId="40CF505E" w14:textId="77777777" w:rsidR="000D3E0E" w:rsidRPr="003B5C6B" w:rsidRDefault="000D3E0E" w:rsidP="000D3E0E">
            <w:pPr>
              <w:rPr>
                <w:i/>
              </w:rPr>
            </w:pPr>
          </w:p>
          <w:p w14:paraId="6C4B0C59" w14:textId="77777777" w:rsidR="000D3E0E" w:rsidRPr="003B5C6B" w:rsidRDefault="000D3E0E" w:rsidP="000D3E0E">
            <w:pPr>
              <w:rPr>
                <w:i/>
              </w:rPr>
            </w:pPr>
            <w:r w:rsidRPr="003B5C6B">
              <w:rPr>
                <w:i/>
              </w:rPr>
              <w:t>01-08-21 / 30-08-21</w:t>
            </w:r>
          </w:p>
          <w:p w14:paraId="1625A93F" w14:textId="77777777" w:rsidR="000D3E0E" w:rsidRPr="003B5C6B" w:rsidRDefault="000D3E0E" w:rsidP="000D3E0E">
            <w:pPr>
              <w:rPr>
                <w:i/>
              </w:rPr>
            </w:pPr>
            <w:r w:rsidRPr="003B5C6B">
              <w:rPr>
                <w:i/>
              </w:rPr>
              <w:t>Del 01 al 06  agosto 2021</w:t>
            </w:r>
          </w:p>
          <w:p w14:paraId="3DDA938E" w14:textId="77777777" w:rsidR="000D3E0E" w:rsidRPr="003B5C6B" w:rsidRDefault="000D3E0E" w:rsidP="000D3E0E">
            <w:pPr>
              <w:rPr>
                <w:i/>
              </w:rPr>
            </w:pPr>
          </w:p>
          <w:p w14:paraId="055B74DF" w14:textId="77777777" w:rsidR="000D3E0E" w:rsidRPr="003B5C6B" w:rsidRDefault="000D3E0E" w:rsidP="000D3E0E">
            <w:pPr>
              <w:rPr>
                <w:i/>
              </w:rPr>
            </w:pPr>
          </w:p>
          <w:p w14:paraId="209F5107" w14:textId="77777777" w:rsidR="000D3E0E" w:rsidRPr="003B5C6B" w:rsidRDefault="000D3E0E" w:rsidP="000D3E0E">
            <w:pPr>
              <w:rPr>
                <w:i/>
              </w:rPr>
            </w:pPr>
          </w:p>
          <w:p w14:paraId="1AF42DFF" w14:textId="77777777" w:rsidR="000D3E0E" w:rsidRPr="003B5C6B" w:rsidRDefault="000D3E0E" w:rsidP="000D3E0E">
            <w:pPr>
              <w:rPr>
                <w:i/>
              </w:rPr>
            </w:pPr>
            <w:r w:rsidRPr="003B5C6B">
              <w:rPr>
                <w:i/>
              </w:rPr>
              <w:t>01-09-21 / 31-09-21</w:t>
            </w:r>
          </w:p>
          <w:p w14:paraId="249548CF" w14:textId="77777777" w:rsidR="000D3E0E" w:rsidRPr="003B5C6B" w:rsidRDefault="000D3E0E" w:rsidP="000D3E0E">
            <w:pPr>
              <w:rPr>
                <w:i/>
              </w:rPr>
            </w:pPr>
          </w:p>
          <w:p w14:paraId="0E16F762" w14:textId="77777777" w:rsidR="000D3E0E" w:rsidRPr="003B5C6B" w:rsidRDefault="000D3E0E" w:rsidP="000D3E0E">
            <w:pPr>
              <w:rPr>
                <w:i/>
              </w:rPr>
            </w:pPr>
          </w:p>
          <w:p w14:paraId="221D1756" w14:textId="77777777" w:rsidR="000D3E0E" w:rsidRPr="003B5C6B" w:rsidRDefault="000D3E0E" w:rsidP="000D3E0E">
            <w:pPr>
              <w:rPr>
                <w:i/>
              </w:rPr>
            </w:pPr>
          </w:p>
          <w:p w14:paraId="51150293" w14:textId="77777777" w:rsidR="000D3E0E" w:rsidRPr="003B5C6B" w:rsidRDefault="000D3E0E" w:rsidP="000D3E0E">
            <w:pPr>
              <w:rPr>
                <w:i/>
              </w:rPr>
            </w:pPr>
          </w:p>
          <w:p w14:paraId="2E10B46B" w14:textId="77777777" w:rsidR="000D3E0E" w:rsidRPr="003B5C6B" w:rsidRDefault="000D3E0E" w:rsidP="000D3E0E">
            <w:pPr>
              <w:rPr>
                <w:i/>
              </w:rPr>
            </w:pPr>
          </w:p>
          <w:p w14:paraId="51E63FBE" w14:textId="77777777" w:rsidR="000D3E0E" w:rsidRPr="003B5C6B" w:rsidRDefault="000D3E0E" w:rsidP="000D3E0E">
            <w:pPr>
              <w:rPr>
                <w:i/>
              </w:rPr>
            </w:pPr>
          </w:p>
          <w:p w14:paraId="092831D2" w14:textId="77777777" w:rsidR="000D3E0E" w:rsidRPr="003B5C6B" w:rsidRDefault="000D3E0E" w:rsidP="000D3E0E">
            <w:pPr>
              <w:rPr>
                <w:i/>
              </w:rPr>
            </w:pPr>
            <w:r w:rsidRPr="003B5C6B">
              <w:rPr>
                <w:i/>
              </w:rPr>
              <w:t>01-10-21  / 31-10-21</w:t>
            </w:r>
          </w:p>
          <w:p w14:paraId="660BF7F0" w14:textId="77777777" w:rsidR="000D3E0E" w:rsidRPr="003B5C6B" w:rsidRDefault="000D3E0E" w:rsidP="000D3E0E">
            <w:pPr>
              <w:rPr>
                <w:i/>
              </w:rPr>
            </w:pPr>
            <w:r w:rsidRPr="003B5C6B">
              <w:rPr>
                <w:i/>
              </w:rPr>
              <w:t>Apostar a no incidente en los eventos a realizar</w:t>
            </w:r>
          </w:p>
          <w:p w14:paraId="7433AA4B" w14:textId="77777777" w:rsidR="000D3E0E" w:rsidRPr="003B5C6B" w:rsidRDefault="000D3E0E" w:rsidP="000D3E0E">
            <w:pPr>
              <w:rPr>
                <w:i/>
              </w:rPr>
            </w:pPr>
          </w:p>
          <w:p w14:paraId="7D1905F7" w14:textId="77777777" w:rsidR="000D3E0E" w:rsidRPr="003B5C6B" w:rsidRDefault="000D3E0E" w:rsidP="000D3E0E">
            <w:pPr>
              <w:rPr>
                <w:i/>
              </w:rPr>
            </w:pPr>
          </w:p>
          <w:p w14:paraId="4406C559" w14:textId="77777777" w:rsidR="000D3E0E" w:rsidRPr="003B5C6B" w:rsidRDefault="000D3E0E" w:rsidP="000D3E0E">
            <w:pPr>
              <w:rPr>
                <w:i/>
              </w:rPr>
            </w:pPr>
            <w:r w:rsidRPr="003B5C6B">
              <w:rPr>
                <w:i/>
              </w:rPr>
              <w:t>01-11-21– 30-11-21</w:t>
            </w:r>
          </w:p>
          <w:p w14:paraId="52CDC178" w14:textId="77777777" w:rsidR="000D3E0E" w:rsidRPr="003B5C6B" w:rsidRDefault="000D3E0E" w:rsidP="000D3E0E">
            <w:pPr>
              <w:rPr>
                <w:i/>
              </w:rPr>
            </w:pPr>
            <w:r w:rsidRPr="003B5C6B">
              <w:rPr>
                <w:i/>
              </w:rPr>
              <w:t>Ningún incidente en evento que se desarrollara el día 01 y 02 -11—21</w:t>
            </w:r>
          </w:p>
          <w:p w14:paraId="3A840624" w14:textId="77777777" w:rsidR="000D3E0E" w:rsidRPr="003B5C6B" w:rsidRDefault="000D3E0E" w:rsidP="000D3E0E">
            <w:pPr>
              <w:rPr>
                <w:i/>
              </w:rPr>
            </w:pPr>
          </w:p>
          <w:p w14:paraId="75EC5BFB" w14:textId="77777777" w:rsidR="000D3E0E" w:rsidRPr="003B5C6B" w:rsidRDefault="000D3E0E" w:rsidP="000D3E0E">
            <w:pPr>
              <w:rPr>
                <w:i/>
              </w:rPr>
            </w:pPr>
          </w:p>
          <w:p w14:paraId="0791A246" w14:textId="77777777" w:rsidR="000D3E0E" w:rsidRPr="003B5C6B" w:rsidRDefault="000D3E0E" w:rsidP="000D3E0E">
            <w:pPr>
              <w:rPr>
                <w:i/>
              </w:rPr>
            </w:pPr>
            <w:r w:rsidRPr="003B5C6B">
              <w:rPr>
                <w:i/>
              </w:rPr>
              <w:t>01-12-21  /  31-12- 21</w:t>
            </w:r>
          </w:p>
          <w:p w14:paraId="790B1518" w14:textId="77777777" w:rsidR="000D3E0E" w:rsidRPr="003B5C6B" w:rsidRDefault="000D3E0E" w:rsidP="000D3E0E">
            <w:pPr>
              <w:rPr>
                <w:i/>
              </w:rPr>
            </w:pPr>
            <w:r w:rsidRPr="003B5C6B">
              <w:rPr>
                <w:i/>
              </w:rPr>
              <w:t>Ningún robo a usuarios y ciudadanos en noches de compras navideñas</w:t>
            </w:r>
          </w:p>
          <w:p w14:paraId="3935265E" w14:textId="77777777" w:rsidR="000D3E0E" w:rsidRPr="003B5C6B" w:rsidRDefault="000D3E0E" w:rsidP="000D3E0E">
            <w:pPr>
              <w:rPr>
                <w:i/>
              </w:rPr>
            </w:pPr>
          </w:p>
          <w:p w14:paraId="470DA64F" w14:textId="77777777" w:rsidR="000D3E0E" w:rsidRPr="003B5C6B" w:rsidRDefault="000D3E0E" w:rsidP="000D3E0E">
            <w:pPr>
              <w:rPr>
                <w:i/>
              </w:rPr>
            </w:pPr>
          </w:p>
          <w:p w14:paraId="71B20D72" w14:textId="77777777" w:rsidR="000D3E0E" w:rsidRPr="003B5C6B" w:rsidRDefault="000D3E0E" w:rsidP="000D3E0E">
            <w:pPr>
              <w:rPr>
                <w:i/>
              </w:rPr>
            </w:pPr>
            <w:r w:rsidRPr="003B5C6B">
              <w:rPr>
                <w:i/>
              </w:rPr>
              <w:t>Del 24 al 31 de Dic. 2021 bajar el índice</w:t>
            </w:r>
          </w:p>
          <w:p w14:paraId="56BACC11" w14:textId="77777777" w:rsidR="000D3E0E" w:rsidRPr="003B5C6B" w:rsidRDefault="000D3E0E" w:rsidP="000D3E0E">
            <w:pPr>
              <w:rPr>
                <w:i/>
              </w:rPr>
            </w:pPr>
            <w:r w:rsidRPr="003B5C6B">
              <w:rPr>
                <w:i/>
              </w:rPr>
              <w:t>de niños quemados</w:t>
            </w:r>
          </w:p>
          <w:p w14:paraId="5733998B" w14:textId="77777777" w:rsidR="000D3E0E" w:rsidRPr="003B5C6B" w:rsidRDefault="000D3E0E" w:rsidP="000D3E0E">
            <w:pPr>
              <w:rPr>
                <w:i/>
              </w:rPr>
            </w:pPr>
          </w:p>
          <w:p w14:paraId="71963C84" w14:textId="77777777" w:rsidR="000D3E0E" w:rsidRPr="003B5C6B" w:rsidRDefault="000D3E0E" w:rsidP="000D3E0E">
            <w:pPr>
              <w:rPr>
                <w:i/>
              </w:rPr>
            </w:pPr>
          </w:p>
          <w:p w14:paraId="2B9C77AF" w14:textId="77777777" w:rsidR="000D3E0E" w:rsidRPr="003B5C6B" w:rsidRDefault="000D3E0E" w:rsidP="000D3E0E">
            <w:pPr>
              <w:rPr>
                <w:i/>
              </w:rPr>
            </w:pPr>
          </w:p>
          <w:p w14:paraId="2CA8456C" w14:textId="77777777" w:rsidR="000D3E0E" w:rsidRPr="003B5C6B" w:rsidRDefault="000D3E0E" w:rsidP="000D3E0E">
            <w:pPr>
              <w:rPr>
                <w:i/>
              </w:rPr>
            </w:pPr>
            <w:r w:rsidRPr="003B5C6B">
              <w:rPr>
                <w:i/>
              </w:rPr>
              <w:t>01-01-21  /  31-12-21</w:t>
            </w:r>
          </w:p>
          <w:p w14:paraId="4E7C19B3" w14:textId="77777777" w:rsidR="000D3E0E" w:rsidRPr="003B5C6B" w:rsidRDefault="000D3E0E" w:rsidP="000D3E0E">
            <w:pPr>
              <w:rPr>
                <w:i/>
              </w:rPr>
            </w:pPr>
            <w:r w:rsidRPr="003B5C6B">
              <w:rPr>
                <w:i/>
              </w:rPr>
              <w:t xml:space="preserve">La meta </w:t>
            </w:r>
            <w:r w:rsidRPr="003B5C6B">
              <w:rPr>
                <w:i/>
              </w:rPr>
              <w:pgNum/>
            </w:r>
            <w:proofErr w:type="spellStart"/>
            <w:r w:rsidRPr="003B5C6B">
              <w:rPr>
                <w:i/>
              </w:rPr>
              <w:t>erá</w:t>
            </w:r>
            <w:proofErr w:type="spellEnd"/>
            <w:r w:rsidRPr="003B5C6B">
              <w:rPr>
                <w:i/>
              </w:rPr>
              <w:t xml:space="preserve"> cumplir con lo propuesto</w:t>
            </w:r>
          </w:p>
          <w:p w14:paraId="09F2BD39" w14:textId="77777777" w:rsidR="000D3E0E" w:rsidRPr="003B5C6B" w:rsidRDefault="000D3E0E" w:rsidP="000D3E0E">
            <w:pPr>
              <w:spacing w:after="0"/>
              <w:ind w:firstLine="708"/>
              <w:rPr>
                <w:i/>
              </w:rPr>
            </w:pPr>
          </w:p>
        </w:tc>
        <w:tc>
          <w:tcPr>
            <w:tcW w:w="2977" w:type="dxa"/>
          </w:tcPr>
          <w:p w14:paraId="242404F6" w14:textId="1B307B5F" w:rsidR="000D3E0E" w:rsidRDefault="000D3E0E" w:rsidP="000D3E0E">
            <w:pPr>
              <w:rPr>
                <w:i/>
              </w:rPr>
            </w:pPr>
            <w:r w:rsidRPr="003B5C6B">
              <w:rPr>
                <w:i/>
              </w:rPr>
              <w:t>Continuar en la búsqueda  de pago de fiesteros para que pa</w:t>
            </w:r>
            <w:r w:rsidR="003B5C6B">
              <w:rPr>
                <w:i/>
              </w:rPr>
              <w:t>guen  los impuestos municipales</w:t>
            </w:r>
          </w:p>
          <w:p w14:paraId="2DF9B3AB" w14:textId="77777777" w:rsidR="003B5C6B" w:rsidRPr="003B5C6B" w:rsidRDefault="003B5C6B" w:rsidP="000D3E0E">
            <w:pPr>
              <w:rPr>
                <w:i/>
              </w:rPr>
            </w:pPr>
          </w:p>
          <w:p w14:paraId="14DF085E" w14:textId="77777777" w:rsidR="000D3E0E" w:rsidRPr="003B5C6B" w:rsidRDefault="000D3E0E" w:rsidP="000D3E0E">
            <w:pPr>
              <w:rPr>
                <w:i/>
              </w:rPr>
            </w:pPr>
          </w:p>
          <w:p w14:paraId="4B50BE10" w14:textId="77777777" w:rsidR="000D3E0E" w:rsidRPr="003B5C6B" w:rsidRDefault="000D3E0E" w:rsidP="000D3E0E">
            <w:pPr>
              <w:rPr>
                <w:i/>
              </w:rPr>
            </w:pPr>
            <w:r w:rsidRPr="003B5C6B">
              <w:rPr>
                <w:i/>
              </w:rPr>
              <w:t>Salvaguardar autoridades municipales en eventos a realizar</w:t>
            </w:r>
          </w:p>
          <w:p w14:paraId="73984353" w14:textId="77777777" w:rsidR="000D3E0E" w:rsidRPr="003B5C6B" w:rsidRDefault="000D3E0E" w:rsidP="000D3E0E">
            <w:pPr>
              <w:rPr>
                <w:i/>
              </w:rPr>
            </w:pPr>
          </w:p>
          <w:p w14:paraId="335BCD5A" w14:textId="77777777" w:rsidR="000D3E0E" w:rsidRPr="003B5C6B" w:rsidRDefault="000D3E0E" w:rsidP="000D3E0E">
            <w:pPr>
              <w:rPr>
                <w:i/>
              </w:rPr>
            </w:pPr>
          </w:p>
          <w:p w14:paraId="63E1B575" w14:textId="77777777" w:rsidR="000D3E0E" w:rsidRPr="003B5C6B" w:rsidRDefault="000D3E0E" w:rsidP="000D3E0E">
            <w:pPr>
              <w:rPr>
                <w:i/>
              </w:rPr>
            </w:pPr>
            <w:r w:rsidRPr="003B5C6B">
              <w:rPr>
                <w:i/>
              </w:rPr>
              <w:t>Salvaguardar a las Autoridades Municipales, búsqueda d  nuevos negocio l</w:t>
            </w:r>
          </w:p>
          <w:p w14:paraId="64FB3972" w14:textId="77777777" w:rsidR="000D3E0E" w:rsidRPr="003B5C6B" w:rsidRDefault="000D3E0E" w:rsidP="000D3E0E">
            <w:pPr>
              <w:rPr>
                <w:i/>
              </w:rPr>
            </w:pPr>
          </w:p>
          <w:p w14:paraId="14D7B27E" w14:textId="77777777" w:rsidR="000D3E0E" w:rsidRPr="003B5C6B" w:rsidRDefault="000D3E0E" w:rsidP="000D3E0E">
            <w:pPr>
              <w:rPr>
                <w:i/>
              </w:rPr>
            </w:pPr>
          </w:p>
          <w:p w14:paraId="31E74AB7" w14:textId="77777777" w:rsidR="000D3E0E" w:rsidRPr="003B5C6B" w:rsidRDefault="000D3E0E" w:rsidP="000D3E0E">
            <w:pPr>
              <w:rPr>
                <w:i/>
              </w:rPr>
            </w:pPr>
            <w:r w:rsidRPr="003B5C6B">
              <w:rPr>
                <w:i/>
              </w:rPr>
              <w:t xml:space="preserve">Apoyo Preventivo A la Comisión de Protección Civil Municipal </w:t>
            </w:r>
          </w:p>
          <w:p w14:paraId="112A1823" w14:textId="77777777" w:rsidR="000D3E0E" w:rsidRPr="003B5C6B" w:rsidRDefault="000D3E0E" w:rsidP="000D3E0E">
            <w:pPr>
              <w:rPr>
                <w:i/>
              </w:rPr>
            </w:pPr>
          </w:p>
          <w:p w14:paraId="16ECBF66" w14:textId="77777777" w:rsidR="000D3E0E" w:rsidRPr="003B5C6B" w:rsidRDefault="000D3E0E" w:rsidP="000D3E0E">
            <w:pPr>
              <w:rPr>
                <w:i/>
              </w:rPr>
            </w:pPr>
          </w:p>
          <w:p w14:paraId="137766E0" w14:textId="77777777" w:rsidR="000D3E0E" w:rsidRPr="003B5C6B" w:rsidRDefault="000D3E0E" w:rsidP="000D3E0E">
            <w:pPr>
              <w:rPr>
                <w:i/>
              </w:rPr>
            </w:pPr>
            <w:r w:rsidRPr="003B5C6B">
              <w:rPr>
                <w:i/>
              </w:rPr>
              <w:t>Salvaguardar a las Autoridades Civiles y Militares en eventos culturales, programados por el  comité cívico</w:t>
            </w:r>
          </w:p>
          <w:p w14:paraId="66B26967" w14:textId="77777777" w:rsidR="000D3E0E" w:rsidRPr="003B5C6B" w:rsidRDefault="000D3E0E" w:rsidP="000D3E0E">
            <w:pPr>
              <w:rPr>
                <w:i/>
              </w:rPr>
            </w:pPr>
          </w:p>
          <w:p w14:paraId="65827FF0" w14:textId="77777777" w:rsidR="000D3E0E" w:rsidRPr="003B5C6B" w:rsidRDefault="000D3E0E" w:rsidP="000D3E0E">
            <w:pPr>
              <w:rPr>
                <w:i/>
              </w:rPr>
            </w:pPr>
            <w:r w:rsidRPr="003B5C6B">
              <w:rPr>
                <w:i/>
              </w:rPr>
              <w:t>Seguridad ciudadana en distintos eventos impulsados por este gobierno municipal</w:t>
            </w:r>
          </w:p>
          <w:p w14:paraId="5A730D20" w14:textId="77777777" w:rsidR="000D3E0E" w:rsidRPr="003B5C6B" w:rsidRDefault="000D3E0E" w:rsidP="000D3E0E">
            <w:pPr>
              <w:rPr>
                <w:i/>
              </w:rPr>
            </w:pPr>
          </w:p>
          <w:p w14:paraId="0ACB76E5" w14:textId="77777777" w:rsidR="000D3E0E" w:rsidRPr="003B5C6B" w:rsidRDefault="000D3E0E" w:rsidP="000D3E0E">
            <w:pPr>
              <w:rPr>
                <w:i/>
              </w:rPr>
            </w:pPr>
            <w:r w:rsidRPr="003B5C6B">
              <w:rPr>
                <w:i/>
              </w:rPr>
              <w:t xml:space="preserve">Que los ciudadanos gocen de seguridad en  los Campos Santos de esta Ciudad y </w:t>
            </w:r>
            <w:proofErr w:type="spellStart"/>
            <w:r w:rsidRPr="003B5C6B">
              <w:rPr>
                <w:i/>
              </w:rPr>
              <w:t>metalio</w:t>
            </w:r>
            <w:proofErr w:type="spellEnd"/>
          </w:p>
          <w:p w14:paraId="3A9CE2BE" w14:textId="77777777" w:rsidR="000D3E0E" w:rsidRPr="003B5C6B" w:rsidRDefault="000D3E0E" w:rsidP="000D3E0E">
            <w:pPr>
              <w:rPr>
                <w:i/>
              </w:rPr>
            </w:pPr>
          </w:p>
          <w:p w14:paraId="2FB36BAA" w14:textId="77777777" w:rsidR="000D3E0E" w:rsidRPr="003B5C6B" w:rsidRDefault="000D3E0E" w:rsidP="000D3E0E">
            <w:pPr>
              <w:rPr>
                <w:i/>
              </w:rPr>
            </w:pPr>
          </w:p>
          <w:p w14:paraId="11362E08" w14:textId="77777777" w:rsidR="000D3E0E" w:rsidRPr="003B5C6B" w:rsidRDefault="000D3E0E" w:rsidP="000D3E0E">
            <w:pPr>
              <w:rPr>
                <w:i/>
              </w:rPr>
            </w:pPr>
            <w:r w:rsidRPr="003B5C6B">
              <w:rPr>
                <w:i/>
              </w:rPr>
              <w:t>Salvaguardar a las Autoridades Municipales y al público en General que visitan dichas fiestas.</w:t>
            </w:r>
          </w:p>
          <w:p w14:paraId="66909124" w14:textId="77777777" w:rsidR="000D3E0E" w:rsidRPr="003B5C6B" w:rsidRDefault="000D3E0E" w:rsidP="000D3E0E">
            <w:pPr>
              <w:rPr>
                <w:i/>
              </w:rPr>
            </w:pPr>
          </w:p>
          <w:p w14:paraId="531D00AC" w14:textId="77777777" w:rsidR="000D3E0E" w:rsidRPr="003B5C6B" w:rsidRDefault="000D3E0E" w:rsidP="000D3E0E">
            <w:pPr>
              <w:rPr>
                <w:i/>
              </w:rPr>
            </w:pPr>
            <w:r w:rsidRPr="003B5C6B">
              <w:rPr>
                <w:i/>
              </w:rPr>
              <w:t xml:space="preserve">Salvaguardar y Auxiliar a los veraneantes que visitan las playas de Acajutla y </w:t>
            </w:r>
            <w:proofErr w:type="spellStart"/>
            <w:r w:rsidRPr="003B5C6B">
              <w:rPr>
                <w:i/>
              </w:rPr>
              <w:t>Metalio</w:t>
            </w:r>
            <w:proofErr w:type="spellEnd"/>
          </w:p>
          <w:p w14:paraId="1AAFA439" w14:textId="77777777" w:rsidR="000D3E0E" w:rsidRPr="003B5C6B" w:rsidRDefault="000D3E0E" w:rsidP="000D3E0E">
            <w:pPr>
              <w:rPr>
                <w:i/>
              </w:rPr>
            </w:pPr>
          </w:p>
          <w:p w14:paraId="5F3BDB19" w14:textId="77777777" w:rsidR="000D3E0E" w:rsidRPr="003B5C6B" w:rsidRDefault="000D3E0E" w:rsidP="000D3E0E">
            <w:pPr>
              <w:spacing w:after="0"/>
              <w:ind w:left="4"/>
              <w:jc w:val="both"/>
              <w:rPr>
                <w:i/>
              </w:rPr>
            </w:pPr>
            <w:r w:rsidRPr="003B5C6B">
              <w:rPr>
                <w:i/>
              </w:rPr>
              <w:t>Elaborar el Plan de Trabajo 2021y presentarlo a la Gerencia para su aprobación</w:t>
            </w:r>
          </w:p>
        </w:tc>
        <w:tc>
          <w:tcPr>
            <w:tcW w:w="1842" w:type="dxa"/>
          </w:tcPr>
          <w:p w14:paraId="1651375C" w14:textId="77777777" w:rsidR="000D3E0E" w:rsidRPr="003B5C6B" w:rsidRDefault="000D3E0E" w:rsidP="000D3E0E">
            <w:pPr>
              <w:rPr>
                <w:i/>
              </w:rPr>
            </w:pPr>
            <w:r w:rsidRPr="003B5C6B">
              <w:rPr>
                <w:i/>
              </w:rPr>
              <w:t>Director, Sub-Director y Agentes Municipales del CAM.</w:t>
            </w:r>
          </w:p>
          <w:p w14:paraId="44C57FC4" w14:textId="77777777" w:rsidR="000D3E0E" w:rsidRPr="003B5C6B" w:rsidRDefault="000D3E0E" w:rsidP="000D3E0E">
            <w:pPr>
              <w:rPr>
                <w:i/>
              </w:rPr>
            </w:pPr>
          </w:p>
          <w:p w14:paraId="67C356A5" w14:textId="77777777" w:rsidR="000D3E0E" w:rsidRPr="003B5C6B" w:rsidRDefault="000D3E0E" w:rsidP="000D3E0E">
            <w:pPr>
              <w:rPr>
                <w:i/>
              </w:rPr>
            </w:pPr>
          </w:p>
          <w:p w14:paraId="4BDFECFB" w14:textId="77777777" w:rsidR="000D3E0E" w:rsidRPr="003B5C6B" w:rsidRDefault="000D3E0E" w:rsidP="000D3E0E">
            <w:pPr>
              <w:rPr>
                <w:i/>
              </w:rPr>
            </w:pPr>
            <w:r w:rsidRPr="003B5C6B">
              <w:rPr>
                <w:i/>
              </w:rPr>
              <w:t>Director, Sub-Director y Agentes Municipales del CAM.</w:t>
            </w:r>
          </w:p>
          <w:p w14:paraId="68932861" w14:textId="77777777" w:rsidR="000D3E0E" w:rsidRPr="003B5C6B" w:rsidRDefault="000D3E0E" w:rsidP="000D3E0E">
            <w:pPr>
              <w:rPr>
                <w:i/>
              </w:rPr>
            </w:pPr>
          </w:p>
          <w:p w14:paraId="70811137" w14:textId="77777777" w:rsidR="000D3E0E" w:rsidRPr="003B5C6B" w:rsidRDefault="000D3E0E" w:rsidP="000D3E0E">
            <w:pPr>
              <w:rPr>
                <w:i/>
              </w:rPr>
            </w:pPr>
          </w:p>
          <w:p w14:paraId="227E4E1D" w14:textId="77777777" w:rsidR="000D3E0E" w:rsidRPr="003B5C6B" w:rsidRDefault="000D3E0E" w:rsidP="000D3E0E">
            <w:pPr>
              <w:rPr>
                <w:i/>
              </w:rPr>
            </w:pPr>
            <w:r w:rsidRPr="003B5C6B">
              <w:rPr>
                <w:i/>
              </w:rPr>
              <w:t>Director, Sub-Director y Agentes Municipales del CAM.</w:t>
            </w:r>
          </w:p>
          <w:p w14:paraId="62876DFF" w14:textId="77777777" w:rsidR="000D3E0E" w:rsidRPr="003B5C6B" w:rsidRDefault="000D3E0E" w:rsidP="000D3E0E">
            <w:pPr>
              <w:rPr>
                <w:i/>
              </w:rPr>
            </w:pPr>
          </w:p>
          <w:p w14:paraId="0093CA13" w14:textId="77777777" w:rsidR="000D3E0E" w:rsidRPr="003B5C6B" w:rsidRDefault="000D3E0E" w:rsidP="000D3E0E">
            <w:pPr>
              <w:rPr>
                <w:i/>
              </w:rPr>
            </w:pPr>
          </w:p>
          <w:p w14:paraId="40BBE6BC" w14:textId="77777777" w:rsidR="000D3E0E" w:rsidRPr="003B5C6B" w:rsidRDefault="000D3E0E" w:rsidP="000D3E0E">
            <w:pPr>
              <w:rPr>
                <w:i/>
              </w:rPr>
            </w:pPr>
            <w:r w:rsidRPr="003B5C6B">
              <w:rPr>
                <w:i/>
              </w:rPr>
              <w:t>Director, Sub-Director y Agentes Municipales del CAM.</w:t>
            </w:r>
          </w:p>
          <w:p w14:paraId="038F9E1B" w14:textId="77777777" w:rsidR="000D3E0E" w:rsidRPr="003B5C6B" w:rsidRDefault="000D3E0E" w:rsidP="000D3E0E">
            <w:pPr>
              <w:rPr>
                <w:i/>
              </w:rPr>
            </w:pPr>
          </w:p>
          <w:p w14:paraId="37B12EA7" w14:textId="77777777" w:rsidR="000D3E0E" w:rsidRPr="003B5C6B" w:rsidRDefault="000D3E0E" w:rsidP="000D3E0E">
            <w:pPr>
              <w:rPr>
                <w:i/>
              </w:rPr>
            </w:pPr>
          </w:p>
          <w:p w14:paraId="23578307" w14:textId="77777777" w:rsidR="000D3E0E" w:rsidRPr="003B5C6B" w:rsidRDefault="000D3E0E" w:rsidP="000D3E0E">
            <w:pPr>
              <w:rPr>
                <w:i/>
              </w:rPr>
            </w:pPr>
            <w:r w:rsidRPr="003B5C6B">
              <w:rPr>
                <w:i/>
              </w:rPr>
              <w:t>Director, Sub-Director y Agentes Municipales del CAM.</w:t>
            </w:r>
          </w:p>
          <w:p w14:paraId="6F4A6C85" w14:textId="77777777" w:rsidR="000D3E0E" w:rsidRPr="003B5C6B" w:rsidRDefault="000D3E0E" w:rsidP="000D3E0E">
            <w:pPr>
              <w:rPr>
                <w:i/>
              </w:rPr>
            </w:pPr>
          </w:p>
          <w:p w14:paraId="15322760" w14:textId="77777777" w:rsidR="000D3E0E" w:rsidRPr="003B5C6B" w:rsidRDefault="000D3E0E" w:rsidP="000D3E0E">
            <w:pPr>
              <w:rPr>
                <w:i/>
              </w:rPr>
            </w:pPr>
          </w:p>
          <w:p w14:paraId="401D477F" w14:textId="77777777" w:rsidR="000D3E0E" w:rsidRPr="003B5C6B" w:rsidRDefault="000D3E0E" w:rsidP="000D3E0E">
            <w:pPr>
              <w:rPr>
                <w:i/>
              </w:rPr>
            </w:pPr>
          </w:p>
          <w:p w14:paraId="3E4CA0C3" w14:textId="77777777" w:rsidR="000D3E0E" w:rsidRPr="003B5C6B" w:rsidRDefault="000D3E0E" w:rsidP="000D3E0E">
            <w:pPr>
              <w:rPr>
                <w:i/>
              </w:rPr>
            </w:pPr>
            <w:r w:rsidRPr="003B5C6B">
              <w:rPr>
                <w:i/>
              </w:rPr>
              <w:t>Director, Sub-Director y Agentes Municipales del CAM.</w:t>
            </w:r>
          </w:p>
          <w:p w14:paraId="1CC03993" w14:textId="77777777" w:rsidR="000D3E0E" w:rsidRPr="003B5C6B" w:rsidRDefault="000D3E0E" w:rsidP="000D3E0E">
            <w:pPr>
              <w:rPr>
                <w:i/>
              </w:rPr>
            </w:pPr>
          </w:p>
          <w:p w14:paraId="156D82FD" w14:textId="77777777" w:rsidR="000D3E0E" w:rsidRPr="003B5C6B" w:rsidRDefault="000D3E0E" w:rsidP="000D3E0E">
            <w:pPr>
              <w:rPr>
                <w:i/>
              </w:rPr>
            </w:pPr>
            <w:r w:rsidRPr="003B5C6B">
              <w:rPr>
                <w:i/>
              </w:rPr>
              <w:t>Director, Sub-Director y Agentes Municipales del CAM.</w:t>
            </w:r>
          </w:p>
          <w:p w14:paraId="2546DB6F" w14:textId="77777777" w:rsidR="000D3E0E" w:rsidRPr="003B5C6B" w:rsidRDefault="000D3E0E" w:rsidP="000D3E0E">
            <w:pPr>
              <w:rPr>
                <w:i/>
              </w:rPr>
            </w:pPr>
          </w:p>
          <w:p w14:paraId="2A5CFBA8" w14:textId="77777777" w:rsidR="000D3E0E" w:rsidRPr="003B5C6B" w:rsidRDefault="000D3E0E" w:rsidP="000D3E0E">
            <w:pPr>
              <w:rPr>
                <w:i/>
              </w:rPr>
            </w:pPr>
          </w:p>
          <w:p w14:paraId="4C2F16B3" w14:textId="77777777" w:rsidR="000D3E0E" w:rsidRPr="003B5C6B" w:rsidRDefault="000D3E0E" w:rsidP="000D3E0E">
            <w:pPr>
              <w:rPr>
                <w:i/>
              </w:rPr>
            </w:pPr>
          </w:p>
          <w:p w14:paraId="4586B37C" w14:textId="77777777" w:rsidR="000D3E0E" w:rsidRPr="003B5C6B" w:rsidRDefault="000D3E0E" w:rsidP="000D3E0E">
            <w:pPr>
              <w:rPr>
                <w:i/>
              </w:rPr>
            </w:pPr>
            <w:r w:rsidRPr="003B5C6B">
              <w:rPr>
                <w:i/>
              </w:rPr>
              <w:t>Director, Sub-Director y Agentes Municipales del CAM.</w:t>
            </w:r>
          </w:p>
          <w:p w14:paraId="5BA06972" w14:textId="77777777" w:rsidR="000D3E0E" w:rsidRPr="003B5C6B" w:rsidRDefault="000D3E0E" w:rsidP="000D3E0E">
            <w:pPr>
              <w:rPr>
                <w:i/>
              </w:rPr>
            </w:pPr>
          </w:p>
          <w:p w14:paraId="33FA2C9B" w14:textId="77777777" w:rsidR="000D3E0E" w:rsidRPr="003B5C6B" w:rsidRDefault="000D3E0E" w:rsidP="000D3E0E">
            <w:pPr>
              <w:rPr>
                <w:i/>
              </w:rPr>
            </w:pPr>
          </w:p>
          <w:p w14:paraId="1F8E0942" w14:textId="77777777" w:rsidR="000D3E0E" w:rsidRPr="003B5C6B" w:rsidRDefault="000D3E0E" w:rsidP="000D3E0E">
            <w:pPr>
              <w:spacing w:after="0"/>
              <w:ind w:left="4"/>
              <w:jc w:val="both"/>
              <w:rPr>
                <w:i/>
              </w:rPr>
            </w:pPr>
            <w:r w:rsidRPr="003B5C6B">
              <w:rPr>
                <w:i/>
              </w:rPr>
              <w:t>Director,  Subdirector, y agentes Del C.A.M.</w:t>
            </w:r>
          </w:p>
        </w:tc>
        <w:tc>
          <w:tcPr>
            <w:tcW w:w="1560" w:type="dxa"/>
          </w:tcPr>
          <w:p w14:paraId="2705DF60"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27573AC5" w14:textId="77777777" w:rsidR="000D3E0E" w:rsidRPr="003B5C6B" w:rsidRDefault="000D3E0E" w:rsidP="000D3E0E">
            <w:pPr>
              <w:spacing w:after="0"/>
              <w:ind w:left="4"/>
              <w:jc w:val="both"/>
              <w:rPr>
                <w:color w:val="FF0000"/>
                <w:sz w:val="18"/>
                <w:szCs w:val="18"/>
              </w:rPr>
            </w:pPr>
          </w:p>
        </w:tc>
      </w:tr>
      <w:tr w:rsidR="000D3E0E" w:rsidRPr="003B5C6B" w14:paraId="1535A7D4" w14:textId="77777777" w:rsidTr="003B5C6B">
        <w:trPr>
          <w:trHeight w:hRule="exact" w:val="1286"/>
        </w:trPr>
        <w:tc>
          <w:tcPr>
            <w:tcW w:w="2547" w:type="dxa"/>
          </w:tcPr>
          <w:p w14:paraId="51C161C6" w14:textId="77777777" w:rsidR="000D3E0E" w:rsidRPr="003B5C6B" w:rsidRDefault="000D3E0E" w:rsidP="000D3E0E">
            <w:pPr>
              <w:rPr>
                <w:i/>
              </w:rPr>
            </w:pPr>
            <w:r w:rsidRPr="003B5C6B">
              <w:rPr>
                <w:i/>
              </w:rPr>
              <w:t>Eficiencia en el Servicio de Seguridad en Fiestas Patronales de Acajutla.</w:t>
            </w:r>
          </w:p>
          <w:p w14:paraId="02D0C4CC" w14:textId="77777777" w:rsidR="000D3E0E" w:rsidRPr="003B5C6B" w:rsidRDefault="000D3E0E" w:rsidP="000D3E0E">
            <w:pPr>
              <w:rPr>
                <w:i/>
              </w:rPr>
            </w:pPr>
          </w:p>
          <w:p w14:paraId="1E1A6DC0" w14:textId="77777777" w:rsidR="000D3E0E" w:rsidRPr="003B5C6B" w:rsidRDefault="000D3E0E" w:rsidP="000D3E0E">
            <w:pPr>
              <w:rPr>
                <w:i/>
              </w:rPr>
            </w:pPr>
          </w:p>
          <w:p w14:paraId="76F11599" w14:textId="77777777" w:rsidR="000D3E0E" w:rsidRPr="003B5C6B" w:rsidRDefault="000D3E0E" w:rsidP="000D3E0E">
            <w:pPr>
              <w:rPr>
                <w:i/>
              </w:rPr>
            </w:pPr>
          </w:p>
          <w:p w14:paraId="19D67DEE" w14:textId="77777777" w:rsidR="000D3E0E" w:rsidRPr="003B5C6B" w:rsidRDefault="000D3E0E" w:rsidP="000D3E0E">
            <w:pPr>
              <w:rPr>
                <w:i/>
              </w:rPr>
            </w:pPr>
            <w:r w:rsidRPr="003B5C6B">
              <w:rPr>
                <w:i/>
              </w:rPr>
              <w:t>Seguridad Preventiva en instalaciones municipales</w:t>
            </w:r>
          </w:p>
        </w:tc>
        <w:tc>
          <w:tcPr>
            <w:tcW w:w="2268" w:type="dxa"/>
          </w:tcPr>
          <w:p w14:paraId="54A9C3F0" w14:textId="77777777" w:rsidR="000D3E0E" w:rsidRPr="003B5C6B" w:rsidRDefault="000D3E0E" w:rsidP="000D3E0E">
            <w:pPr>
              <w:rPr>
                <w:i/>
              </w:rPr>
            </w:pPr>
            <w:r w:rsidRPr="003B5C6B">
              <w:rPr>
                <w:i/>
              </w:rPr>
              <w:t>Cumplir al 100% la demanda de los Ciudadanos.</w:t>
            </w:r>
          </w:p>
          <w:p w14:paraId="0FCEBC09" w14:textId="77777777" w:rsidR="000D3E0E" w:rsidRPr="003B5C6B" w:rsidRDefault="000D3E0E" w:rsidP="000D3E0E"/>
          <w:p w14:paraId="091063B0" w14:textId="77777777" w:rsidR="000D3E0E" w:rsidRPr="003B5C6B" w:rsidRDefault="000D3E0E" w:rsidP="000D3E0E"/>
          <w:p w14:paraId="54CD162D" w14:textId="77777777" w:rsidR="000D3E0E" w:rsidRPr="003B5C6B" w:rsidRDefault="000D3E0E" w:rsidP="000D3E0E"/>
          <w:p w14:paraId="5AD8A1E0" w14:textId="77777777" w:rsidR="000D3E0E" w:rsidRPr="003B5C6B" w:rsidRDefault="000D3E0E" w:rsidP="000D3E0E">
            <w:pPr>
              <w:rPr>
                <w:i/>
              </w:rPr>
            </w:pPr>
            <w:r w:rsidRPr="003B5C6B">
              <w:t>Cumplir con eficiencia la seguridad</w:t>
            </w:r>
          </w:p>
        </w:tc>
        <w:tc>
          <w:tcPr>
            <w:tcW w:w="1701" w:type="dxa"/>
          </w:tcPr>
          <w:p w14:paraId="43C6ECEF" w14:textId="77777777" w:rsidR="000D3E0E" w:rsidRPr="003B5C6B" w:rsidRDefault="000D3E0E" w:rsidP="000D3E0E">
            <w:pPr>
              <w:rPr>
                <w:i/>
              </w:rPr>
            </w:pPr>
            <w:r w:rsidRPr="003B5C6B">
              <w:rPr>
                <w:i/>
              </w:rPr>
              <w:t>06-06-22 / 16-06-22</w:t>
            </w:r>
          </w:p>
          <w:p w14:paraId="417C6F81" w14:textId="77777777" w:rsidR="000D3E0E" w:rsidRPr="003B5C6B" w:rsidRDefault="000D3E0E" w:rsidP="000D3E0E">
            <w:pPr>
              <w:rPr>
                <w:i/>
              </w:rPr>
            </w:pPr>
          </w:p>
          <w:p w14:paraId="5DCE8A2B" w14:textId="77777777" w:rsidR="000D3E0E" w:rsidRPr="003B5C6B" w:rsidRDefault="000D3E0E" w:rsidP="000D3E0E">
            <w:pPr>
              <w:rPr>
                <w:i/>
              </w:rPr>
            </w:pPr>
          </w:p>
          <w:p w14:paraId="57977973" w14:textId="77777777" w:rsidR="000D3E0E" w:rsidRPr="003B5C6B" w:rsidRDefault="000D3E0E" w:rsidP="000D3E0E">
            <w:pPr>
              <w:rPr>
                <w:i/>
              </w:rPr>
            </w:pPr>
          </w:p>
          <w:p w14:paraId="691B04D8" w14:textId="77777777" w:rsidR="000D3E0E" w:rsidRPr="003B5C6B" w:rsidRDefault="000D3E0E" w:rsidP="000D3E0E">
            <w:pPr>
              <w:rPr>
                <w:i/>
              </w:rPr>
            </w:pPr>
            <w:r w:rsidRPr="003B5C6B">
              <w:rPr>
                <w:i/>
              </w:rPr>
              <w:t>01-07-22  /  31-07-22</w:t>
            </w:r>
          </w:p>
          <w:p w14:paraId="4C95CB07" w14:textId="77777777" w:rsidR="000D3E0E" w:rsidRPr="003B5C6B" w:rsidRDefault="000D3E0E" w:rsidP="000D3E0E">
            <w:pPr>
              <w:rPr>
                <w:i/>
              </w:rPr>
            </w:pPr>
          </w:p>
        </w:tc>
        <w:tc>
          <w:tcPr>
            <w:tcW w:w="2977" w:type="dxa"/>
          </w:tcPr>
          <w:p w14:paraId="299AAF59" w14:textId="77777777" w:rsidR="000D3E0E" w:rsidRPr="003B5C6B" w:rsidRDefault="000D3E0E" w:rsidP="000D3E0E">
            <w:pPr>
              <w:rPr>
                <w:i/>
              </w:rPr>
            </w:pPr>
            <w:r w:rsidRPr="003B5C6B">
              <w:rPr>
                <w:i/>
              </w:rPr>
              <w:t>Salvaguardar autoridades municipales en eventos a realizar</w:t>
            </w:r>
          </w:p>
          <w:p w14:paraId="2E45C113" w14:textId="77777777" w:rsidR="000D3E0E" w:rsidRPr="003B5C6B" w:rsidRDefault="000D3E0E" w:rsidP="000D3E0E">
            <w:pPr>
              <w:rPr>
                <w:i/>
              </w:rPr>
            </w:pPr>
          </w:p>
          <w:p w14:paraId="450CC447" w14:textId="77777777" w:rsidR="000D3E0E" w:rsidRPr="003B5C6B" w:rsidRDefault="000D3E0E" w:rsidP="000D3E0E">
            <w:pPr>
              <w:rPr>
                <w:i/>
              </w:rPr>
            </w:pPr>
          </w:p>
          <w:p w14:paraId="15D2B17C" w14:textId="77777777" w:rsidR="000D3E0E" w:rsidRPr="003B5C6B" w:rsidRDefault="000D3E0E" w:rsidP="000D3E0E">
            <w:pPr>
              <w:rPr>
                <w:i/>
              </w:rPr>
            </w:pPr>
          </w:p>
          <w:p w14:paraId="4EEFA5C8" w14:textId="77777777" w:rsidR="000D3E0E" w:rsidRPr="003B5C6B" w:rsidRDefault="000D3E0E" w:rsidP="000D3E0E">
            <w:pPr>
              <w:rPr>
                <w:i/>
              </w:rPr>
            </w:pPr>
            <w:r w:rsidRPr="003B5C6B">
              <w:rPr>
                <w:i/>
              </w:rPr>
              <w:t>Salvaguardar a las Autoridades Municipales, búsqueda d  nuevos negocio l</w:t>
            </w:r>
          </w:p>
          <w:p w14:paraId="5AB7CB49" w14:textId="77777777" w:rsidR="000D3E0E" w:rsidRPr="003B5C6B" w:rsidRDefault="000D3E0E" w:rsidP="000D3E0E">
            <w:pPr>
              <w:rPr>
                <w:i/>
              </w:rPr>
            </w:pPr>
          </w:p>
        </w:tc>
        <w:tc>
          <w:tcPr>
            <w:tcW w:w="1842" w:type="dxa"/>
          </w:tcPr>
          <w:p w14:paraId="57FEA35C" w14:textId="77777777" w:rsidR="000D3E0E" w:rsidRPr="003B5C6B" w:rsidRDefault="000D3E0E" w:rsidP="000D3E0E">
            <w:pPr>
              <w:rPr>
                <w:i/>
              </w:rPr>
            </w:pPr>
            <w:r w:rsidRPr="003B5C6B">
              <w:rPr>
                <w:i/>
              </w:rPr>
              <w:t>Director, Sub-Director y Agentes Municipales del CAM.</w:t>
            </w:r>
          </w:p>
          <w:p w14:paraId="5ECDD337" w14:textId="77777777" w:rsidR="000D3E0E" w:rsidRPr="003B5C6B" w:rsidRDefault="000D3E0E" w:rsidP="000D3E0E">
            <w:pPr>
              <w:rPr>
                <w:i/>
              </w:rPr>
            </w:pPr>
          </w:p>
          <w:p w14:paraId="192CDA2C" w14:textId="77777777" w:rsidR="000D3E0E" w:rsidRPr="003B5C6B" w:rsidRDefault="000D3E0E" w:rsidP="000D3E0E">
            <w:pPr>
              <w:rPr>
                <w:i/>
              </w:rPr>
            </w:pPr>
          </w:p>
          <w:p w14:paraId="68BA80C1" w14:textId="77777777" w:rsidR="000D3E0E" w:rsidRPr="003B5C6B" w:rsidRDefault="000D3E0E" w:rsidP="000D3E0E">
            <w:pPr>
              <w:rPr>
                <w:i/>
              </w:rPr>
            </w:pPr>
            <w:r w:rsidRPr="003B5C6B">
              <w:rPr>
                <w:i/>
              </w:rPr>
              <w:t>Director, Sub-Director y Agentes Municipales del CAM.</w:t>
            </w:r>
          </w:p>
        </w:tc>
        <w:tc>
          <w:tcPr>
            <w:tcW w:w="1560" w:type="dxa"/>
          </w:tcPr>
          <w:p w14:paraId="55EA63D9"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1C055FB7" w14:textId="77777777" w:rsidR="000D3E0E" w:rsidRPr="003B5C6B" w:rsidRDefault="000D3E0E" w:rsidP="000D3E0E">
            <w:pPr>
              <w:spacing w:after="0"/>
              <w:ind w:left="4"/>
              <w:jc w:val="both"/>
              <w:rPr>
                <w:color w:val="FF0000"/>
                <w:sz w:val="18"/>
                <w:szCs w:val="18"/>
              </w:rPr>
            </w:pPr>
          </w:p>
        </w:tc>
      </w:tr>
      <w:tr w:rsidR="000D3E0E" w:rsidRPr="003B5C6B" w14:paraId="724980A9" w14:textId="77777777" w:rsidTr="003B5C6B">
        <w:trPr>
          <w:trHeight w:hRule="exact" w:val="1255"/>
        </w:trPr>
        <w:tc>
          <w:tcPr>
            <w:tcW w:w="2547" w:type="dxa"/>
          </w:tcPr>
          <w:p w14:paraId="46743A45" w14:textId="77777777" w:rsidR="000D3E0E" w:rsidRPr="003B5C6B" w:rsidRDefault="000D3E0E" w:rsidP="000D3E0E">
            <w:pPr>
              <w:rPr>
                <w:i/>
              </w:rPr>
            </w:pPr>
            <w:r w:rsidRPr="003B5C6B">
              <w:rPr>
                <w:i/>
              </w:rPr>
              <w:t>Seguridad Preventiva en instalaciones municipales</w:t>
            </w:r>
          </w:p>
          <w:p w14:paraId="73EC4321" w14:textId="77777777" w:rsidR="000D3E0E" w:rsidRPr="003B5C6B" w:rsidRDefault="000D3E0E" w:rsidP="000D3E0E">
            <w:pPr>
              <w:rPr>
                <w:i/>
              </w:rPr>
            </w:pPr>
          </w:p>
          <w:p w14:paraId="49D82F91" w14:textId="77777777" w:rsidR="000D3E0E" w:rsidRPr="003B5C6B" w:rsidRDefault="000D3E0E" w:rsidP="000D3E0E">
            <w:pPr>
              <w:rPr>
                <w:i/>
              </w:rPr>
            </w:pPr>
          </w:p>
          <w:p w14:paraId="05A59AC8" w14:textId="77777777" w:rsidR="000D3E0E" w:rsidRPr="003B5C6B" w:rsidRDefault="000D3E0E" w:rsidP="000D3E0E">
            <w:pPr>
              <w:rPr>
                <w:i/>
              </w:rPr>
            </w:pPr>
          </w:p>
          <w:p w14:paraId="3D2F9A9C" w14:textId="77777777" w:rsidR="000D3E0E" w:rsidRPr="003B5C6B" w:rsidRDefault="000D3E0E" w:rsidP="000D3E0E">
            <w:pPr>
              <w:rPr>
                <w:i/>
              </w:rPr>
            </w:pPr>
          </w:p>
          <w:p w14:paraId="664B361A" w14:textId="77777777" w:rsidR="000D3E0E" w:rsidRPr="003B5C6B" w:rsidRDefault="000D3E0E" w:rsidP="000D3E0E">
            <w:pPr>
              <w:rPr>
                <w:i/>
              </w:rPr>
            </w:pPr>
            <w:r w:rsidRPr="003B5C6B">
              <w:rPr>
                <w:i/>
              </w:rPr>
              <w:t xml:space="preserve">Seguridad en fiestas </w:t>
            </w:r>
            <w:r w:rsidRPr="003B5C6B">
              <w:rPr>
                <w:i/>
              </w:rPr>
              <w:pgNum/>
            </w:r>
            <w:proofErr w:type="spellStart"/>
            <w:r w:rsidRPr="003B5C6B">
              <w:rPr>
                <w:i/>
              </w:rPr>
              <w:t>erá</w:t>
            </w:r>
            <w:proofErr w:type="spellEnd"/>
            <w:r w:rsidRPr="003B5C6B">
              <w:rPr>
                <w:i/>
              </w:rPr>
              <w:pgNum/>
            </w:r>
            <w:proofErr w:type="spellStart"/>
            <w:r w:rsidRPr="003B5C6B">
              <w:rPr>
                <w:i/>
              </w:rPr>
              <w:t>inas</w:t>
            </w:r>
            <w:proofErr w:type="spellEnd"/>
          </w:p>
          <w:p w14:paraId="6E675EB5" w14:textId="77777777" w:rsidR="000D3E0E" w:rsidRPr="003B5C6B" w:rsidRDefault="000D3E0E" w:rsidP="000D3E0E">
            <w:pPr>
              <w:rPr>
                <w:i/>
              </w:rPr>
            </w:pPr>
          </w:p>
          <w:p w14:paraId="0EA928BD" w14:textId="77777777" w:rsidR="000D3E0E" w:rsidRPr="003B5C6B" w:rsidRDefault="000D3E0E" w:rsidP="000D3E0E">
            <w:pPr>
              <w:rPr>
                <w:i/>
              </w:rPr>
            </w:pPr>
          </w:p>
          <w:p w14:paraId="0A8C8C31" w14:textId="77777777" w:rsidR="000D3E0E" w:rsidRPr="003B5C6B" w:rsidRDefault="000D3E0E" w:rsidP="000D3E0E">
            <w:pPr>
              <w:rPr>
                <w:i/>
              </w:rPr>
            </w:pPr>
          </w:p>
          <w:p w14:paraId="4CEAE9C0" w14:textId="77777777" w:rsidR="000D3E0E" w:rsidRPr="003B5C6B" w:rsidRDefault="000D3E0E" w:rsidP="000D3E0E">
            <w:pPr>
              <w:rPr>
                <w:i/>
              </w:rPr>
            </w:pPr>
          </w:p>
          <w:p w14:paraId="6B163C32" w14:textId="77777777" w:rsidR="000D3E0E" w:rsidRPr="003B5C6B" w:rsidRDefault="000D3E0E" w:rsidP="000D3E0E">
            <w:pPr>
              <w:rPr>
                <w:i/>
              </w:rPr>
            </w:pPr>
            <w:r w:rsidRPr="003B5C6B">
              <w:rPr>
                <w:i/>
              </w:rPr>
              <w:t xml:space="preserve">Seguridad Preventiva </w:t>
            </w:r>
          </w:p>
        </w:tc>
        <w:tc>
          <w:tcPr>
            <w:tcW w:w="2268" w:type="dxa"/>
          </w:tcPr>
          <w:p w14:paraId="4F103503" w14:textId="77777777" w:rsidR="000D3E0E" w:rsidRPr="003B5C6B" w:rsidRDefault="000D3E0E" w:rsidP="000D3E0E">
            <w:r w:rsidRPr="003B5C6B">
              <w:t>Cumplir con eficiencia la seguridad</w:t>
            </w:r>
          </w:p>
          <w:p w14:paraId="3BCE8ED4" w14:textId="77777777" w:rsidR="000D3E0E" w:rsidRPr="003B5C6B" w:rsidRDefault="000D3E0E" w:rsidP="000D3E0E">
            <w:pPr>
              <w:rPr>
                <w:i/>
              </w:rPr>
            </w:pPr>
          </w:p>
          <w:p w14:paraId="7E4A3394" w14:textId="77777777" w:rsidR="000D3E0E" w:rsidRPr="003B5C6B" w:rsidRDefault="000D3E0E" w:rsidP="000D3E0E">
            <w:pPr>
              <w:rPr>
                <w:i/>
              </w:rPr>
            </w:pPr>
          </w:p>
          <w:p w14:paraId="7FA9A96D" w14:textId="77777777" w:rsidR="000D3E0E" w:rsidRPr="003B5C6B" w:rsidRDefault="000D3E0E" w:rsidP="000D3E0E">
            <w:pPr>
              <w:rPr>
                <w:i/>
              </w:rPr>
            </w:pPr>
          </w:p>
          <w:p w14:paraId="2AD5B3C2" w14:textId="77777777" w:rsidR="000D3E0E" w:rsidRPr="003B5C6B" w:rsidRDefault="000D3E0E" w:rsidP="000D3E0E">
            <w:pPr>
              <w:rPr>
                <w:i/>
              </w:rPr>
            </w:pPr>
          </w:p>
          <w:p w14:paraId="635DE860" w14:textId="77777777" w:rsidR="000D3E0E" w:rsidRPr="003B5C6B" w:rsidRDefault="000D3E0E" w:rsidP="000D3E0E">
            <w:r w:rsidRPr="003B5C6B">
              <w:t>Cumplir con eficiencia la seguridad</w:t>
            </w:r>
          </w:p>
          <w:p w14:paraId="24A88EFB" w14:textId="77777777" w:rsidR="000D3E0E" w:rsidRPr="003B5C6B" w:rsidRDefault="000D3E0E" w:rsidP="000D3E0E">
            <w:pPr>
              <w:rPr>
                <w:i/>
              </w:rPr>
            </w:pPr>
          </w:p>
          <w:p w14:paraId="7182006F" w14:textId="77777777" w:rsidR="000D3E0E" w:rsidRPr="003B5C6B" w:rsidRDefault="000D3E0E" w:rsidP="000D3E0E">
            <w:pPr>
              <w:rPr>
                <w:i/>
              </w:rPr>
            </w:pPr>
          </w:p>
          <w:p w14:paraId="23578695" w14:textId="77777777" w:rsidR="000D3E0E" w:rsidRPr="003B5C6B" w:rsidRDefault="000D3E0E" w:rsidP="000D3E0E">
            <w:pPr>
              <w:rPr>
                <w:i/>
              </w:rPr>
            </w:pPr>
          </w:p>
          <w:p w14:paraId="6FD2B71A" w14:textId="77777777" w:rsidR="000D3E0E" w:rsidRPr="003B5C6B" w:rsidRDefault="000D3E0E" w:rsidP="000D3E0E">
            <w:pPr>
              <w:rPr>
                <w:i/>
              </w:rPr>
            </w:pPr>
            <w:r w:rsidRPr="003B5C6B">
              <w:rPr>
                <w:i/>
              </w:rPr>
              <w:t xml:space="preserve">Cumplir al 100% con el programa elaborado </w:t>
            </w:r>
          </w:p>
        </w:tc>
        <w:tc>
          <w:tcPr>
            <w:tcW w:w="1701" w:type="dxa"/>
          </w:tcPr>
          <w:p w14:paraId="01C74A66" w14:textId="77777777" w:rsidR="000D3E0E" w:rsidRPr="003B5C6B" w:rsidRDefault="000D3E0E" w:rsidP="000D3E0E">
            <w:pPr>
              <w:rPr>
                <w:i/>
              </w:rPr>
            </w:pPr>
            <w:r w:rsidRPr="003B5C6B">
              <w:rPr>
                <w:i/>
              </w:rPr>
              <w:t>01-07-22  /  31-07-22</w:t>
            </w:r>
          </w:p>
          <w:p w14:paraId="557DD889" w14:textId="77777777" w:rsidR="000D3E0E" w:rsidRPr="003B5C6B" w:rsidRDefault="000D3E0E" w:rsidP="000D3E0E">
            <w:pPr>
              <w:rPr>
                <w:i/>
              </w:rPr>
            </w:pPr>
          </w:p>
          <w:p w14:paraId="57E8E36D" w14:textId="77777777" w:rsidR="000D3E0E" w:rsidRPr="003B5C6B" w:rsidRDefault="000D3E0E" w:rsidP="000D3E0E">
            <w:pPr>
              <w:rPr>
                <w:i/>
              </w:rPr>
            </w:pPr>
          </w:p>
          <w:p w14:paraId="1C69AD68" w14:textId="77777777" w:rsidR="000D3E0E" w:rsidRPr="003B5C6B" w:rsidRDefault="000D3E0E" w:rsidP="000D3E0E">
            <w:pPr>
              <w:rPr>
                <w:i/>
              </w:rPr>
            </w:pPr>
          </w:p>
          <w:p w14:paraId="1D2E3C56" w14:textId="77777777" w:rsidR="000D3E0E" w:rsidRPr="003B5C6B" w:rsidRDefault="000D3E0E" w:rsidP="000D3E0E">
            <w:pPr>
              <w:rPr>
                <w:i/>
              </w:rPr>
            </w:pPr>
          </w:p>
          <w:p w14:paraId="11CD62A5" w14:textId="77777777" w:rsidR="000D3E0E" w:rsidRPr="003B5C6B" w:rsidRDefault="000D3E0E" w:rsidP="000D3E0E">
            <w:pPr>
              <w:rPr>
                <w:i/>
              </w:rPr>
            </w:pPr>
          </w:p>
          <w:p w14:paraId="0F4E1EA6" w14:textId="77777777" w:rsidR="000D3E0E" w:rsidRPr="003B5C6B" w:rsidRDefault="000D3E0E" w:rsidP="000D3E0E">
            <w:pPr>
              <w:rPr>
                <w:i/>
              </w:rPr>
            </w:pPr>
            <w:r w:rsidRPr="003B5C6B">
              <w:rPr>
                <w:i/>
              </w:rPr>
              <w:t>01-08-21 / 30-08-21</w:t>
            </w:r>
          </w:p>
          <w:p w14:paraId="42FA7D74" w14:textId="77777777" w:rsidR="000D3E0E" w:rsidRPr="003B5C6B" w:rsidRDefault="000D3E0E" w:rsidP="000D3E0E">
            <w:pPr>
              <w:rPr>
                <w:i/>
              </w:rPr>
            </w:pPr>
            <w:r w:rsidRPr="003B5C6B">
              <w:rPr>
                <w:i/>
              </w:rPr>
              <w:t>Del 01 al 06  agosto 2021</w:t>
            </w:r>
          </w:p>
          <w:p w14:paraId="1EAB98FE" w14:textId="77777777" w:rsidR="000D3E0E" w:rsidRPr="003B5C6B" w:rsidRDefault="000D3E0E" w:rsidP="000D3E0E">
            <w:pPr>
              <w:rPr>
                <w:i/>
              </w:rPr>
            </w:pPr>
          </w:p>
          <w:p w14:paraId="3819178C" w14:textId="77777777" w:rsidR="000D3E0E" w:rsidRPr="003B5C6B" w:rsidRDefault="000D3E0E" w:rsidP="000D3E0E">
            <w:pPr>
              <w:rPr>
                <w:i/>
              </w:rPr>
            </w:pPr>
          </w:p>
          <w:p w14:paraId="35A93671" w14:textId="77777777" w:rsidR="000D3E0E" w:rsidRPr="003B5C6B" w:rsidRDefault="000D3E0E" w:rsidP="000D3E0E">
            <w:pPr>
              <w:rPr>
                <w:i/>
              </w:rPr>
            </w:pPr>
          </w:p>
          <w:p w14:paraId="379A6C10" w14:textId="77777777" w:rsidR="000D3E0E" w:rsidRPr="003B5C6B" w:rsidRDefault="000D3E0E" w:rsidP="000D3E0E">
            <w:pPr>
              <w:rPr>
                <w:i/>
              </w:rPr>
            </w:pPr>
            <w:r w:rsidRPr="003B5C6B">
              <w:rPr>
                <w:i/>
              </w:rPr>
              <w:t>01-09-21 / 31-09-21</w:t>
            </w:r>
          </w:p>
        </w:tc>
        <w:tc>
          <w:tcPr>
            <w:tcW w:w="2977" w:type="dxa"/>
          </w:tcPr>
          <w:p w14:paraId="3A306194" w14:textId="77777777" w:rsidR="000D3E0E" w:rsidRPr="003B5C6B" w:rsidRDefault="000D3E0E" w:rsidP="000D3E0E">
            <w:pPr>
              <w:rPr>
                <w:i/>
              </w:rPr>
            </w:pPr>
            <w:r w:rsidRPr="003B5C6B">
              <w:rPr>
                <w:i/>
              </w:rPr>
              <w:t>Salvaguardar a las Autoridades Municipales, búsqueda d  nuevos negocio l</w:t>
            </w:r>
          </w:p>
          <w:p w14:paraId="6D1C3458" w14:textId="77777777" w:rsidR="000D3E0E" w:rsidRPr="003B5C6B" w:rsidRDefault="000D3E0E" w:rsidP="000D3E0E">
            <w:pPr>
              <w:rPr>
                <w:i/>
              </w:rPr>
            </w:pPr>
          </w:p>
          <w:p w14:paraId="6E10FC0B" w14:textId="77777777" w:rsidR="000D3E0E" w:rsidRPr="003B5C6B" w:rsidRDefault="000D3E0E" w:rsidP="000D3E0E">
            <w:pPr>
              <w:rPr>
                <w:i/>
              </w:rPr>
            </w:pPr>
          </w:p>
          <w:p w14:paraId="1CA21760" w14:textId="77777777" w:rsidR="000D3E0E" w:rsidRPr="003B5C6B" w:rsidRDefault="000D3E0E" w:rsidP="000D3E0E">
            <w:pPr>
              <w:rPr>
                <w:i/>
              </w:rPr>
            </w:pPr>
          </w:p>
          <w:p w14:paraId="11678E93" w14:textId="77777777" w:rsidR="000D3E0E" w:rsidRPr="003B5C6B" w:rsidRDefault="000D3E0E" w:rsidP="000D3E0E">
            <w:pPr>
              <w:rPr>
                <w:i/>
              </w:rPr>
            </w:pPr>
          </w:p>
          <w:p w14:paraId="4CD568EE" w14:textId="77777777" w:rsidR="000D3E0E" w:rsidRPr="003B5C6B" w:rsidRDefault="000D3E0E" w:rsidP="000D3E0E">
            <w:pPr>
              <w:rPr>
                <w:i/>
              </w:rPr>
            </w:pPr>
            <w:r w:rsidRPr="003B5C6B">
              <w:rPr>
                <w:i/>
              </w:rPr>
              <w:t xml:space="preserve">Apoyo Preventivo A la Comisión de Protección Civil Municipal </w:t>
            </w:r>
          </w:p>
          <w:p w14:paraId="32274FE6" w14:textId="77777777" w:rsidR="000D3E0E" w:rsidRPr="003B5C6B" w:rsidRDefault="000D3E0E" w:rsidP="000D3E0E">
            <w:pPr>
              <w:rPr>
                <w:i/>
              </w:rPr>
            </w:pPr>
          </w:p>
          <w:p w14:paraId="2930F170" w14:textId="77777777" w:rsidR="000D3E0E" w:rsidRPr="003B5C6B" w:rsidRDefault="000D3E0E" w:rsidP="000D3E0E">
            <w:pPr>
              <w:rPr>
                <w:i/>
              </w:rPr>
            </w:pPr>
          </w:p>
          <w:p w14:paraId="55AB2915" w14:textId="77777777" w:rsidR="000D3E0E" w:rsidRPr="003B5C6B" w:rsidRDefault="000D3E0E" w:rsidP="000D3E0E">
            <w:pPr>
              <w:rPr>
                <w:i/>
              </w:rPr>
            </w:pPr>
            <w:r w:rsidRPr="003B5C6B">
              <w:rPr>
                <w:i/>
              </w:rPr>
              <w:t xml:space="preserve">Salvaguardar a las Autoridades Civiles y </w:t>
            </w:r>
          </w:p>
        </w:tc>
        <w:tc>
          <w:tcPr>
            <w:tcW w:w="1842" w:type="dxa"/>
          </w:tcPr>
          <w:p w14:paraId="2253EAD7" w14:textId="77777777" w:rsidR="000D3E0E" w:rsidRPr="003B5C6B" w:rsidRDefault="000D3E0E" w:rsidP="000D3E0E">
            <w:pPr>
              <w:rPr>
                <w:i/>
              </w:rPr>
            </w:pPr>
            <w:r w:rsidRPr="003B5C6B">
              <w:rPr>
                <w:i/>
              </w:rPr>
              <w:t>Director, Sub-Director y Agentes Municipales del CAM.</w:t>
            </w:r>
          </w:p>
          <w:p w14:paraId="0864F647" w14:textId="77777777" w:rsidR="000D3E0E" w:rsidRPr="003B5C6B" w:rsidRDefault="000D3E0E" w:rsidP="000D3E0E">
            <w:pPr>
              <w:rPr>
                <w:i/>
              </w:rPr>
            </w:pPr>
          </w:p>
          <w:p w14:paraId="2448AFCD" w14:textId="77777777" w:rsidR="000D3E0E" w:rsidRPr="003B5C6B" w:rsidRDefault="000D3E0E" w:rsidP="000D3E0E">
            <w:pPr>
              <w:rPr>
                <w:i/>
              </w:rPr>
            </w:pPr>
          </w:p>
          <w:p w14:paraId="138D132F" w14:textId="77777777" w:rsidR="000D3E0E" w:rsidRPr="003B5C6B" w:rsidRDefault="000D3E0E" w:rsidP="000D3E0E">
            <w:pPr>
              <w:rPr>
                <w:i/>
              </w:rPr>
            </w:pPr>
          </w:p>
          <w:p w14:paraId="26259F08" w14:textId="77777777" w:rsidR="000D3E0E" w:rsidRPr="003B5C6B" w:rsidRDefault="000D3E0E" w:rsidP="000D3E0E">
            <w:pPr>
              <w:rPr>
                <w:i/>
              </w:rPr>
            </w:pPr>
          </w:p>
          <w:p w14:paraId="0C52CF26" w14:textId="77777777" w:rsidR="000D3E0E" w:rsidRPr="003B5C6B" w:rsidRDefault="000D3E0E" w:rsidP="000D3E0E">
            <w:pPr>
              <w:rPr>
                <w:i/>
              </w:rPr>
            </w:pPr>
          </w:p>
          <w:p w14:paraId="5FE1A517" w14:textId="77777777" w:rsidR="000D3E0E" w:rsidRPr="003B5C6B" w:rsidRDefault="000D3E0E" w:rsidP="000D3E0E">
            <w:pPr>
              <w:rPr>
                <w:i/>
              </w:rPr>
            </w:pPr>
            <w:r w:rsidRPr="003B5C6B">
              <w:rPr>
                <w:i/>
              </w:rPr>
              <w:t>Director, Sub-Director y Agentes Municipales del CAM.</w:t>
            </w:r>
          </w:p>
          <w:p w14:paraId="6E875DB6" w14:textId="77777777" w:rsidR="000D3E0E" w:rsidRPr="003B5C6B" w:rsidRDefault="000D3E0E" w:rsidP="000D3E0E">
            <w:pPr>
              <w:rPr>
                <w:i/>
              </w:rPr>
            </w:pPr>
          </w:p>
          <w:p w14:paraId="5A2300B5" w14:textId="77777777" w:rsidR="000D3E0E" w:rsidRPr="003B5C6B" w:rsidRDefault="000D3E0E" w:rsidP="000D3E0E">
            <w:pPr>
              <w:rPr>
                <w:i/>
              </w:rPr>
            </w:pPr>
          </w:p>
        </w:tc>
        <w:tc>
          <w:tcPr>
            <w:tcW w:w="1560" w:type="dxa"/>
          </w:tcPr>
          <w:p w14:paraId="0BDF07AF"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06367595" w14:textId="77777777" w:rsidR="000D3E0E" w:rsidRPr="003B5C6B" w:rsidRDefault="000D3E0E" w:rsidP="000D3E0E">
            <w:pPr>
              <w:spacing w:after="0"/>
              <w:ind w:left="4"/>
              <w:jc w:val="both"/>
              <w:rPr>
                <w:color w:val="FF0000"/>
                <w:sz w:val="18"/>
                <w:szCs w:val="18"/>
              </w:rPr>
            </w:pPr>
          </w:p>
        </w:tc>
      </w:tr>
      <w:tr w:rsidR="000D3E0E" w:rsidRPr="003B5C6B" w14:paraId="31755FDC" w14:textId="77777777" w:rsidTr="003B5C6B">
        <w:trPr>
          <w:trHeight w:hRule="exact" w:val="1249"/>
        </w:trPr>
        <w:tc>
          <w:tcPr>
            <w:tcW w:w="2547" w:type="dxa"/>
          </w:tcPr>
          <w:p w14:paraId="08D9C1B1" w14:textId="77777777" w:rsidR="000D3E0E" w:rsidRPr="003B5C6B" w:rsidRDefault="000D3E0E" w:rsidP="000D3E0E">
            <w:pPr>
              <w:rPr>
                <w:i/>
              </w:rPr>
            </w:pPr>
            <w:r w:rsidRPr="003B5C6B">
              <w:rPr>
                <w:i/>
              </w:rPr>
              <w:lastRenderedPageBreak/>
              <w:t xml:space="preserve">Seguridad en fiestas </w:t>
            </w:r>
            <w:r w:rsidRPr="003B5C6B">
              <w:rPr>
                <w:i/>
              </w:rPr>
              <w:pgNum/>
            </w:r>
            <w:proofErr w:type="spellStart"/>
            <w:r w:rsidRPr="003B5C6B">
              <w:rPr>
                <w:i/>
              </w:rPr>
              <w:t>erá</w:t>
            </w:r>
            <w:proofErr w:type="spellEnd"/>
            <w:r w:rsidRPr="003B5C6B">
              <w:rPr>
                <w:i/>
              </w:rPr>
              <w:pgNum/>
            </w:r>
            <w:proofErr w:type="spellStart"/>
            <w:r w:rsidRPr="003B5C6B">
              <w:rPr>
                <w:i/>
              </w:rPr>
              <w:t>inas</w:t>
            </w:r>
            <w:proofErr w:type="spellEnd"/>
          </w:p>
          <w:p w14:paraId="24E8652A" w14:textId="77777777" w:rsidR="000D3E0E" w:rsidRPr="003B5C6B" w:rsidRDefault="000D3E0E" w:rsidP="000D3E0E">
            <w:pPr>
              <w:rPr>
                <w:i/>
              </w:rPr>
            </w:pPr>
          </w:p>
          <w:p w14:paraId="027DC923" w14:textId="77777777" w:rsidR="000D3E0E" w:rsidRPr="003B5C6B" w:rsidRDefault="000D3E0E" w:rsidP="000D3E0E">
            <w:pPr>
              <w:rPr>
                <w:i/>
              </w:rPr>
            </w:pPr>
          </w:p>
          <w:p w14:paraId="2E9A0521" w14:textId="77777777" w:rsidR="000D3E0E" w:rsidRPr="003B5C6B" w:rsidRDefault="000D3E0E" w:rsidP="000D3E0E">
            <w:pPr>
              <w:rPr>
                <w:i/>
              </w:rPr>
            </w:pPr>
          </w:p>
          <w:p w14:paraId="65C38C6B" w14:textId="77777777" w:rsidR="000D3E0E" w:rsidRPr="003B5C6B" w:rsidRDefault="000D3E0E" w:rsidP="000D3E0E">
            <w:pPr>
              <w:rPr>
                <w:i/>
              </w:rPr>
            </w:pPr>
          </w:p>
          <w:p w14:paraId="19EED604" w14:textId="77777777" w:rsidR="000D3E0E" w:rsidRPr="003B5C6B" w:rsidRDefault="000D3E0E" w:rsidP="000D3E0E">
            <w:pPr>
              <w:rPr>
                <w:i/>
              </w:rPr>
            </w:pPr>
            <w:r w:rsidRPr="003B5C6B">
              <w:rPr>
                <w:i/>
              </w:rPr>
              <w:t>Seguridad Preventiva en Mes Cívico.</w:t>
            </w:r>
          </w:p>
          <w:p w14:paraId="7A951591" w14:textId="77777777" w:rsidR="000D3E0E" w:rsidRPr="003B5C6B" w:rsidRDefault="000D3E0E" w:rsidP="000D3E0E">
            <w:pPr>
              <w:rPr>
                <w:i/>
              </w:rPr>
            </w:pPr>
          </w:p>
          <w:p w14:paraId="44694BC5" w14:textId="77777777" w:rsidR="000D3E0E" w:rsidRPr="003B5C6B" w:rsidRDefault="000D3E0E" w:rsidP="000D3E0E">
            <w:pPr>
              <w:rPr>
                <w:i/>
              </w:rPr>
            </w:pPr>
          </w:p>
          <w:p w14:paraId="168C9438" w14:textId="77777777" w:rsidR="000D3E0E" w:rsidRPr="003B5C6B" w:rsidRDefault="000D3E0E" w:rsidP="000D3E0E">
            <w:pPr>
              <w:rPr>
                <w:i/>
              </w:rPr>
            </w:pPr>
          </w:p>
          <w:p w14:paraId="2A1EDF0B" w14:textId="77777777" w:rsidR="000D3E0E" w:rsidRPr="003B5C6B" w:rsidRDefault="000D3E0E" w:rsidP="000D3E0E">
            <w:pPr>
              <w:rPr>
                <w:i/>
              </w:rPr>
            </w:pPr>
          </w:p>
          <w:p w14:paraId="7D5F7365" w14:textId="77777777" w:rsidR="000D3E0E" w:rsidRPr="003B5C6B" w:rsidRDefault="000D3E0E" w:rsidP="000D3E0E">
            <w:pPr>
              <w:rPr>
                <w:i/>
              </w:rPr>
            </w:pPr>
            <w:r w:rsidRPr="003B5C6B">
              <w:rPr>
                <w:i/>
              </w:rPr>
              <w:t xml:space="preserve">Seguridad preventiva a eventos programados por la municipalidad </w:t>
            </w:r>
          </w:p>
          <w:p w14:paraId="51DAF80E" w14:textId="77777777" w:rsidR="000D3E0E" w:rsidRPr="003B5C6B" w:rsidRDefault="000D3E0E" w:rsidP="000D3E0E">
            <w:pPr>
              <w:rPr>
                <w:i/>
              </w:rPr>
            </w:pPr>
          </w:p>
          <w:p w14:paraId="586B0F6B" w14:textId="77777777" w:rsidR="000D3E0E" w:rsidRPr="003B5C6B" w:rsidRDefault="000D3E0E" w:rsidP="000D3E0E">
            <w:pPr>
              <w:rPr>
                <w:i/>
              </w:rPr>
            </w:pPr>
            <w:r w:rsidRPr="003B5C6B">
              <w:rPr>
                <w:i/>
              </w:rPr>
              <w:t xml:space="preserve">Seguridad Preventiva en los Campos Santos  de Acajutla y </w:t>
            </w:r>
            <w:proofErr w:type="spellStart"/>
            <w:r w:rsidRPr="003B5C6B">
              <w:rPr>
                <w:i/>
              </w:rPr>
              <w:t>Metalio</w:t>
            </w:r>
            <w:proofErr w:type="spellEnd"/>
          </w:p>
          <w:p w14:paraId="1E3B7003" w14:textId="77777777" w:rsidR="000D3E0E" w:rsidRPr="003B5C6B" w:rsidRDefault="000D3E0E" w:rsidP="000D3E0E">
            <w:pPr>
              <w:rPr>
                <w:i/>
              </w:rPr>
            </w:pPr>
          </w:p>
          <w:p w14:paraId="6944EB65" w14:textId="77777777" w:rsidR="000D3E0E" w:rsidRPr="003B5C6B" w:rsidRDefault="000D3E0E" w:rsidP="000D3E0E">
            <w:pPr>
              <w:rPr>
                <w:i/>
              </w:rPr>
            </w:pPr>
          </w:p>
          <w:p w14:paraId="14076666" w14:textId="77777777" w:rsidR="000D3E0E" w:rsidRPr="003B5C6B" w:rsidRDefault="000D3E0E" w:rsidP="000D3E0E">
            <w:pPr>
              <w:rPr>
                <w:i/>
              </w:rPr>
            </w:pPr>
          </w:p>
          <w:p w14:paraId="7AF00F53" w14:textId="77777777" w:rsidR="000D3E0E" w:rsidRPr="003B5C6B" w:rsidRDefault="000D3E0E" w:rsidP="000D3E0E">
            <w:pPr>
              <w:rPr>
                <w:i/>
              </w:rPr>
            </w:pPr>
            <w:r w:rsidRPr="003B5C6B">
              <w:rPr>
                <w:i/>
              </w:rPr>
              <w:t>Seguridad Preventiva en Noches de Compras Navideñas.</w:t>
            </w:r>
          </w:p>
          <w:p w14:paraId="6688CCCD" w14:textId="77777777" w:rsidR="000D3E0E" w:rsidRPr="003B5C6B" w:rsidRDefault="000D3E0E" w:rsidP="000D3E0E">
            <w:pPr>
              <w:rPr>
                <w:i/>
              </w:rPr>
            </w:pPr>
          </w:p>
          <w:p w14:paraId="2925B2CF" w14:textId="77777777" w:rsidR="000D3E0E" w:rsidRPr="003B5C6B" w:rsidRDefault="000D3E0E" w:rsidP="000D3E0E">
            <w:pPr>
              <w:rPr>
                <w:i/>
              </w:rPr>
            </w:pPr>
          </w:p>
          <w:p w14:paraId="26497CFA" w14:textId="77777777" w:rsidR="000D3E0E" w:rsidRPr="003B5C6B" w:rsidRDefault="000D3E0E" w:rsidP="000D3E0E">
            <w:pPr>
              <w:rPr>
                <w:i/>
              </w:rPr>
            </w:pPr>
            <w:r w:rsidRPr="003B5C6B">
              <w:rPr>
                <w:i/>
              </w:rPr>
              <w:t>Seguridad Preventiva en Fiestas Navideñas y Fin de Año.</w:t>
            </w:r>
          </w:p>
          <w:p w14:paraId="6C4C4B20" w14:textId="77777777" w:rsidR="000D3E0E" w:rsidRPr="003B5C6B" w:rsidRDefault="000D3E0E" w:rsidP="000D3E0E">
            <w:pPr>
              <w:rPr>
                <w:i/>
              </w:rPr>
            </w:pPr>
          </w:p>
          <w:p w14:paraId="45EAEF54" w14:textId="77777777" w:rsidR="000D3E0E" w:rsidRPr="003B5C6B" w:rsidRDefault="000D3E0E" w:rsidP="000D3E0E">
            <w:pPr>
              <w:rPr>
                <w:i/>
              </w:rPr>
            </w:pPr>
          </w:p>
          <w:p w14:paraId="60EC4826" w14:textId="77777777" w:rsidR="000D3E0E" w:rsidRPr="003B5C6B" w:rsidRDefault="000D3E0E" w:rsidP="000D3E0E">
            <w:pPr>
              <w:rPr>
                <w:i/>
              </w:rPr>
            </w:pPr>
            <w:r w:rsidRPr="003B5C6B">
              <w:rPr>
                <w:i/>
              </w:rPr>
              <w:t>Se trabajara para  cumplir el plan de trabajo  año 2021</w:t>
            </w:r>
          </w:p>
        </w:tc>
        <w:tc>
          <w:tcPr>
            <w:tcW w:w="2268" w:type="dxa"/>
          </w:tcPr>
          <w:p w14:paraId="6398C374" w14:textId="77777777" w:rsidR="000D3E0E" w:rsidRPr="003B5C6B" w:rsidRDefault="000D3E0E" w:rsidP="000D3E0E">
            <w:pPr>
              <w:rPr>
                <w:i/>
              </w:rPr>
            </w:pPr>
            <w:r w:rsidRPr="003B5C6B">
              <w:t>cumplir con eficiencia la seguridad</w:t>
            </w:r>
          </w:p>
          <w:p w14:paraId="768F1753" w14:textId="77777777" w:rsidR="000D3E0E" w:rsidRPr="003B5C6B" w:rsidRDefault="000D3E0E" w:rsidP="000D3E0E">
            <w:pPr>
              <w:rPr>
                <w:i/>
              </w:rPr>
            </w:pPr>
          </w:p>
          <w:p w14:paraId="6A7EB15A" w14:textId="77777777" w:rsidR="000D3E0E" w:rsidRPr="003B5C6B" w:rsidRDefault="000D3E0E" w:rsidP="000D3E0E">
            <w:pPr>
              <w:rPr>
                <w:i/>
              </w:rPr>
            </w:pPr>
            <w:r w:rsidRPr="003B5C6B">
              <w:rPr>
                <w:i/>
              </w:rPr>
              <w:t xml:space="preserve">Cumplir al 100% con el programa elaborado por el Comité Cívico Municipal. </w:t>
            </w:r>
          </w:p>
          <w:p w14:paraId="1966C09C" w14:textId="77777777" w:rsidR="000D3E0E" w:rsidRPr="003B5C6B" w:rsidRDefault="000D3E0E" w:rsidP="000D3E0E">
            <w:pPr>
              <w:rPr>
                <w:i/>
              </w:rPr>
            </w:pPr>
          </w:p>
          <w:p w14:paraId="15F7DE44" w14:textId="77777777" w:rsidR="000D3E0E" w:rsidRPr="003B5C6B" w:rsidRDefault="000D3E0E" w:rsidP="000D3E0E">
            <w:pPr>
              <w:rPr>
                <w:i/>
              </w:rPr>
            </w:pPr>
          </w:p>
          <w:p w14:paraId="61169604" w14:textId="77777777" w:rsidR="000D3E0E" w:rsidRPr="003B5C6B" w:rsidRDefault="000D3E0E" w:rsidP="000D3E0E">
            <w:pPr>
              <w:rPr>
                <w:i/>
              </w:rPr>
            </w:pPr>
          </w:p>
          <w:p w14:paraId="3A8603F3" w14:textId="77777777" w:rsidR="000D3E0E" w:rsidRPr="003B5C6B" w:rsidRDefault="000D3E0E" w:rsidP="000D3E0E">
            <w:pPr>
              <w:rPr>
                <w:i/>
              </w:rPr>
            </w:pPr>
            <w:r w:rsidRPr="003B5C6B">
              <w:rPr>
                <w:i/>
              </w:rPr>
              <w:t>Cumplir con eficiencia la seguridad y  la meta propuesta por este departamento</w:t>
            </w:r>
          </w:p>
          <w:p w14:paraId="42525BB7" w14:textId="77777777" w:rsidR="000D3E0E" w:rsidRPr="003B5C6B" w:rsidRDefault="000D3E0E" w:rsidP="000D3E0E">
            <w:pPr>
              <w:rPr>
                <w:i/>
              </w:rPr>
            </w:pPr>
          </w:p>
          <w:p w14:paraId="6C955E89" w14:textId="77777777" w:rsidR="000D3E0E" w:rsidRPr="003B5C6B" w:rsidRDefault="000D3E0E" w:rsidP="000D3E0E">
            <w:pPr>
              <w:rPr>
                <w:i/>
              </w:rPr>
            </w:pPr>
            <w:r w:rsidRPr="003B5C6B">
              <w:rPr>
                <w:i/>
              </w:rPr>
              <w:t>Cumplir al 100% con la Seguridad.</w:t>
            </w:r>
          </w:p>
          <w:p w14:paraId="39588C8E" w14:textId="77777777" w:rsidR="000D3E0E" w:rsidRPr="003B5C6B" w:rsidRDefault="000D3E0E" w:rsidP="000D3E0E">
            <w:pPr>
              <w:rPr>
                <w:i/>
              </w:rPr>
            </w:pPr>
          </w:p>
          <w:p w14:paraId="1514F4E3" w14:textId="77777777" w:rsidR="000D3E0E" w:rsidRPr="003B5C6B" w:rsidRDefault="000D3E0E" w:rsidP="000D3E0E">
            <w:pPr>
              <w:rPr>
                <w:i/>
              </w:rPr>
            </w:pPr>
          </w:p>
          <w:p w14:paraId="60035F03" w14:textId="77777777" w:rsidR="000D3E0E" w:rsidRPr="003B5C6B" w:rsidRDefault="000D3E0E" w:rsidP="000D3E0E">
            <w:pPr>
              <w:rPr>
                <w:i/>
              </w:rPr>
            </w:pPr>
          </w:p>
          <w:p w14:paraId="7C60D8EB" w14:textId="77777777" w:rsidR="000D3E0E" w:rsidRPr="003B5C6B" w:rsidRDefault="000D3E0E" w:rsidP="000D3E0E">
            <w:pPr>
              <w:rPr>
                <w:i/>
              </w:rPr>
            </w:pPr>
          </w:p>
          <w:p w14:paraId="2A6E9F9E" w14:textId="77777777" w:rsidR="000D3E0E" w:rsidRPr="003B5C6B" w:rsidRDefault="000D3E0E" w:rsidP="000D3E0E">
            <w:pPr>
              <w:rPr>
                <w:i/>
              </w:rPr>
            </w:pPr>
          </w:p>
          <w:p w14:paraId="70EE27C5" w14:textId="77777777" w:rsidR="000D3E0E" w:rsidRPr="003B5C6B" w:rsidRDefault="000D3E0E" w:rsidP="000D3E0E">
            <w:pPr>
              <w:rPr>
                <w:i/>
              </w:rPr>
            </w:pPr>
            <w:r w:rsidRPr="003B5C6B">
              <w:rPr>
                <w:i/>
              </w:rPr>
              <w:t>Cumplir al 100% la seguridad solicitada por parte de los Comerciantes. Del 10 de dic al 23 dic. 2021</w:t>
            </w:r>
          </w:p>
          <w:p w14:paraId="7B789352" w14:textId="77777777" w:rsidR="000D3E0E" w:rsidRPr="003B5C6B" w:rsidRDefault="000D3E0E" w:rsidP="000D3E0E">
            <w:pPr>
              <w:rPr>
                <w:i/>
              </w:rPr>
            </w:pPr>
          </w:p>
          <w:p w14:paraId="5BB89A36" w14:textId="77777777" w:rsidR="000D3E0E" w:rsidRPr="003B5C6B" w:rsidRDefault="000D3E0E" w:rsidP="000D3E0E">
            <w:pPr>
              <w:rPr>
                <w:i/>
              </w:rPr>
            </w:pPr>
            <w:r w:rsidRPr="003B5C6B">
              <w:rPr>
                <w:i/>
              </w:rPr>
              <w:t>Cumplir al 100% con la seguridad</w:t>
            </w:r>
          </w:p>
          <w:p w14:paraId="5400F956" w14:textId="77777777" w:rsidR="000D3E0E" w:rsidRPr="003B5C6B" w:rsidRDefault="000D3E0E" w:rsidP="000D3E0E">
            <w:pPr>
              <w:rPr>
                <w:i/>
              </w:rPr>
            </w:pPr>
            <w:r w:rsidRPr="003B5C6B">
              <w:rPr>
                <w:i/>
              </w:rPr>
              <w:t>ciudadana</w:t>
            </w:r>
          </w:p>
          <w:p w14:paraId="446A2B6A" w14:textId="77777777" w:rsidR="000D3E0E" w:rsidRPr="003B5C6B" w:rsidRDefault="000D3E0E" w:rsidP="000D3E0E">
            <w:pPr>
              <w:rPr>
                <w:i/>
              </w:rPr>
            </w:pPr>
          </w:p>
          <w:p w14:paraId="38104CD0" w14:textId="77777777" w:rsidR="000D3E0E" w:rsidRPr="003B5C6B" w:rsidRDefault="000D3E0E" w:rsidP="000D3E0E">
            <w:pPr>
              <w:rPr>
                <w:i/>
              </w:rPr>
            </w:pPr>
          </w:p>
          <w:p w14:paraId="645F9017" w14:textId="77777777" w:rsidR="000D3E0E" w:rsidRPr="003B5C6B" w:rsidRDefault="000D3E0E" w:rsidP="000D3E0E">
            <w:pPr>
              <w:rPr>
                <w:i/>
              </w:rPr>
            </w:pPr>
          </w:p>
          <w:p w14:paraId="4127BBF7" w14:textId="77777777" w:rsidR="000D3E0E" w:rsidRPr="003B5C6B" w:rsidRDefault="000D3E0E" w:rsidP="000D3E0E">
            <w:pPr>
              <w:rPr>
                <w:i/>
              </w:rPr>
            </w:pPr>
            <w:r w:rsidRPr="003B5C6B">
              <w:rPr>
                <w:i/>
              </w:rPr>
              <w:t>En cuanto a la seguridad el C.A.M. Lo Ejecutara en un 100 %</w:t>
            </w:r>
          </w:p>
        </w:tc>
        <w:tc>
          <w:tcPr>
            <w:tcW w:w="1701" w:type="dxa"/>
          </w:tcPr>
          <w:p w14:paraId="2C62C501" w14:textId="77777777" w:rsidR="000D3E0E" w:rsidRPr="003B5C6B" w:rsidRDefault="000D3E0E" w:rsidP="000D3E0E">
            <w:pPr>
              <w:rPr>
                <w:i/>
              </w:rPr>
            </w:pPr>
            <w:r w:rsidRPr="003B5C6B">
              <w:rPr>
                <w:i/>
              </w:rPr>
              <w:t xml:space="preserve">01-08-22 / 30-08-22 </w:t>
            </w:r>
          </w:p>
          <w:p w14:paraId="642C7BC5" w14:textId="77777777" w:rsidR="000D3E0E" w:rsidRPr="003B5C6B" w:rsidRDefault="000D3E0E" w:rsidP="000D3E0E">
            <w:pPr>
              <w:rPr>
                <w:i/>
              </w:rPr>
            </w:pPr>
          </w:p>
          <w:p w14:paraId="19952E8D" w14:textId="77777777" w:rsidR="000D3E0E" w:rsidRPr="003B5C6B" w:rsidRDefault="000D3E0E" w:rsidP="000D3E0E">
            <w:pPr>
              <w:rPr>
                <w:i/>
              </w:rPr>
            </w:pPr>
          </w:p>
          <w:p w14:paraId="0B27A5FA" w14:textId="77777777" w:rsidR="000D3E0E" w:rsidRPr="003B5C6B" w:rsidRDefault="000D3E0E" w:rsidP="000D3E0E">
            <w:pPr>
              <w:rPr>
                <w:i/>
              </w:rPr>
            </w:pPr>
          </w:p>
          <w:p w14:paraId="0B1717A1" w14:textId="77777777" w:rsidR="000D3E0E" w:rsidRPr="003B5C6B" w:rsidRDefault="000D3E0E" w:rsidP="000D3E0E">
            <w:pPr>
              <w:rPr>
                <w:i/>
              </w:rPr>
            </w:pPr>
          </w:p>
          <w:p w14:paraId="0FF22A9F" w14:textId="77777777" w:rsidR="000D3E0E" w:rsidRPr="003B5C6B" w:rsidRDefault="000D3E0E" w:rsidP="000D3E0E">
            <w:pPr>
              <w:rPr>
                <w:i/>
              </w:rPr>
            </w:pPr>
            <w:r w:rsidRPr="003B5C6B">
              <w:rPr>
                <w:i/>
              </w:rPr>
              <w:t>01-09-22/ 31-09-22</w:t>
            </w:r>
          </w:p>
          <w:p w14:paraId="5859D2E7" w14:textId="77777777" w:rsidR="000D3E0E" w:rsidRPr="003B5C6B" w:rsidRDefault="000D3E0E" w:rsidP="000D3E0E">
            <w:pPr>
              <w:rPr>
                <w:i/>
              </w:rPr>
            </w:pPr>
          </w:p>
          <w:p w14:paraId="08FCCA27" w14:textId="77777777" w:rsidR="000D3E0E" w:rsidRPr="003B5C6B" w:rsidRDefault="000D3E0E" w:rsidP="000D3E0E">
            <w:pPr>
              <w:rPr>
                <w:i/>
              </w:rPr>
            </w:pPr>
          </w:p>
          <w:p w14:paraId="64E3F2A9" w14:textId="77777777" w:rsidR="000D3E0E" w:rsidRPr="003B5C6B" w:rsidRDefault="000D3E0E" w:rsidP="000D3E0E">
            <w:pPr>
              <w:rPr>
                <w:i/>
              </w:rPr>
            </w:pPr>
          </w:p>
          <w:p w14:paraId="17E13BF4" w14:textId="77777777" w:rsidR="000D3E0E" w:rsidRPr="003B5C6B" w:rsidRDefault="000D3E0E" w:rsidP="000D3E0E">
            <w:pPr>
              <w:rPr>
                <w:i/>
              </w:rPr>
            </w:pPr>
          </w:p>
          <w:p w14:paraId="36C5AB1A" w14:textId="77777777" w:rsidR="000D3E0E" w:rsidRPr="003B5C6B" w:rsidRDefault="000D3E0E" w:rsidP="000D3E0E">
            <w:pPr>
              <w:rPr>
                <w:i/>
              </w:rPr>
            </w:pPr>
          </w:p>
          <w:p w14:paraId="5841C568" w14:textId="77777777" w:rsidR="000D3E0E" w:rsidRPr="003B5C6B" w:rsidRDefault="000D3E0E" w:rsidP="000D3E0E">
            <w:pPr>
              <w:rPr>
                <w:i/>
              </w:rPr>
            </w:pPr>
          </w:p>
          <w:p w14:paraId="6E3F1320" w14:textId="77777777" w:rsidR="000D3E0E" w:rsidRPr="003B5C6B" w:rsidRDefault="000D3E0E" w:rsidP="000D3E0E">
            <w:pPr>
              <w:rPr>
                <w:i/>
              </w:rPr>
            </w:pPr>
            <w:r w:rsidRPr="003B5C6B">
              <w:rPr>
                <w:i/>
              </w:rPr>
              <w:t>01-10-21  / 31-10-21</w:t>
            </w:r>
          </w:p>
          <w:p w14:paraId="04CDA57E" w14:textId="77777777" w:rsidR="000D3E0E" w:rsidRPr="003B5C6B" w:rsidRDefault="000D3E0E" w:rsidP="000D3E0E">
            <w:pPr>
              <w:rPr>
                <w:i/>
              </w:rPr>
            </w:pPr>
            <w:r w:rsidRPr="003B5C6B">
              <w:rPr>
                <w:i/>
              </w:rPr>
              <w:t>Apostar a no incidente en los eventos a realizar</w:t>
            </w:r>
          </w:p>
          <w:p w14:paraId="605297C8" w14:textId="77777777" w:rsidR="000D3E0E" w:rsidRPr="003B5C6B" w:rsidRDefault="000D3E0E" w:rsidP="000D3E0E">
            <w:pPr>
              <w:rPr>
                <w:i/>
              </w:rPr>
            </w:pPr>
          </w:p>
          <w:p w14:paraId="5B95B8A9" w14:textId="77777777" w:rsidR="000D3E0E" w:rsidRPr="003B5C6B" w:rsidRDefault="000D3E0E" w:rsidP="000D3E0E">
            <w:pPr>
              <w:rPr>
                <w:i/>
              </w:rPr>
            </w:pPr>
          </w:p>
          <w:p w14:paraId="19D9FF8B" w14:textId="77777777" w:rsidR="000D3E0E" w:rsidRPr="003B5C6B" w:rsidRDefault="000D3E0E" w:rsidP="000D3E0E">
            <w:pPr>
              <w:rPr>
                <w:i/>
              </w:rPr>
            </w:pPr>
            <w:r w:rsidRPr="003B5C6B">
              <w:rPr>
                <w:i/>
              </w:rPr>
              <w:t>01-11-21– 30-11-21</w:t>
            </w:r>
          </w:p>
          <w:p w14:paraId="5B2D2A4C" w14:textId="77777777" w:rsidR="000D3E0E" w:rsidRPr="003B5C6B" w:rsidRDefault="000D3E0E" w:rsidP="000D3E0E">
            <w:pPr>
              <w:rPr>
                <w:i/>
              </w:rPr>
            </w:pPr>
            <w:r w:rsidRPr="003B5C6B">
              <w:rPr>
                <w:i/>
              </w:rPr>
              <w:t>Ningún incidente en evento que se desarrollara el día 01 y 02 -11—21</w:t>
            </w:r>
          </w:p>
          <w:p w14:paraId="6EBC854A" w14:textId="77777777" w:rsidR="000D3E0E" w:rsidRPr="003B5C6B" w:rsidRDefault="000D3E0E" w:rsidP="000D3E0E">
            <w:pPr>
              <w:rPr>
                <w:i/>
              </w:rPr>
            </w:pPr>
          </w:p>
          <w:p w14:paraId="5152665C" w14:textId="77777777" w:rsidR="000D3E0E" w:rsidRPr="003B5C6B" w:rsidRDefault="000D3E0E" w:rsidP="000D3E0E">
            <w:pPr>
              <w:rPr>
                <w:i/>
              </w:rPr>
            </w:pPr>
          </w:p>
          <w:p w14:paraId="612DC8A3" w14:textId="77777777" w:rsidR="000D3E0E" w:rsidRPr="003B5C6B" w:rsidRDefault="000D3E0E" w:rsidP="000D3E0E">
            <w:pPr>
              <w:rPr>
                <w:i/>
              </w:rPr>
            </w:pPr>
            <w:r w:rsidRPr="003B5C6B">
              <w:rPr>
                <w:i/>
              </w:rPr>
              <w:t>01-12-21  /  31-12- 21</w:t>
            </w:r>
          </w:p>
          <w:p w14:paraId="347700AA" w14:textId="77777777" w:rsidR="000D3E0E" w:rsidRPr="003B5C6B" w:rsidRDefault="000D3E0E" w:rsidP="000D3E0E">
            <w:pPr>
              <w:rPr>
                <w:i/>
              </w:rPr>
            </w:pPr>
            <w:r w:rsidRPr="003B5C6B">
              <w:rPr>
                <w:i/>
              </w:rPr>
              <w:t>Ningún robo a usuarios y ciudadanos en noches de compras navideñas</w:t>
            </w:r>
          </w:p>
          <w:p w14:paraId="54613F5E" w14:textId="77777777" w:rsidR="000D3E0E" w:rsidRPr="003B5C6B" w:rsidRDefault="000D3E0E" w:rsidP="000D3E0E">
            <w:pPr>
              <w:rPr>
                <w:i/>
              </w:rPr>
            </w:pPr>
          </w:p>
          <w:p w14:paraId="31C8C92C" w14:textId="77777777" w:rsidR="000D3E0E" w:rsidRPr="003B5C6B" w:rsidRDefault="000D3E0E" w:rsidP="000D3E0E">
            <w:pPr>
              <w:rPr>
                <w:i/>
              </w:rPr>
            </w:pPr>
          </w:p>
          <w:p w14:paraId="7EDA7685" w14:textId="77777777" w:rsidR="000D3E0E" w:rsidRPr="003B5C6B" w:rsidRDefault="000D3E0E" w:rsidP="000D3E0E">
            <w:pPr>
              <w:rPr>
                <w:i/>
              </w:rPr>
            </w:pPr>
            <w:r w:rsidRPr="003B5C6B">
              <w:rPr>
                <w:i/>
              </w:rPr>
              <w:t>Del 24 al 31 de Dic. 2021 bajar el índice</w:t>
            </w:r>
          </w:p>
          <w:p w14:paraId="1E01CED8" w14:textId="77777777" w:rsidR="000D3E0E" w:rsidRPr="003B5C6B" w:rsidRDefault="000D3E0E" w:rsidP="000D3E0E">
            <w:pPr>
              <w:rPr>
                <w:i/>
              </w:rPr>
            </w:pPr>
            <w:r w:rsidRPr="003B5C6B">
              <w:rPr>
                <w:i/>
              </w:rPr>
              <w:t>de niños quemados</w:t>
            </w:r>
          </w:p>
          <w:p w14:paraId="4668F821" w14:textId="77777777" w:rsidR="000D3E0E" w:rsidRPr="003B5C6B" w:rsidRDefault="000D3E0E" w:rsidP="000D3E0E">
            <w:pPr>
              <w:rPr>
                <w:i/>
              </w:rPr>
            </w:pPr>
          </w:p>
          <w:p w14:paraId="4403E4A7" w14:textId="77777777" w:rsidR="000D3E0E" w:rsidRPr="003B5C6B" w:rsidRDefault="000D3E0E" w:rsidP="000D3E0E">
            <w:pPr>
              <w:rPr>
                <w:i/>
              </w:rPr>
            </w:pPr>
          </w:p>
          <w:p w14:paraId="6467AC43" w14:textId="77777777" w:rsidR="000D3E0E" w:rsidRPr="003B5C6B" w:rsidRDefault="000D3E0E" w:rsidP="000D3E0E">
            <w:pPr>
              <w:rPr>
                <w:i/>
              </w:rPr>
            </w:pPr>
          </w:p>
          <w:p w14:paraId="78487F1F" w14:textId="77777777" w:rsidR="000D3E0E" w:rsidRPr="003B5C6B" w:rsidRDefault="000D3E0E" w:rsidP="000D3E0E">
            <w:pPr>
              <w:rPr>
                <w:i/>
              </w:rPr>
            </w:pPr>
            <w:r w:rsidRPr="003B5C6B">
              <w:rPr>
                <w:i/>
              </w:rPr>
              <w:t>01-01-21  /  31-12-21</w:t>
            </w:r>
          </w:p>
          <w:p w14:paraId="1041C0F9" w14:textId="77777777" w:rsidR="000D3E0E" w:rsidRPr="003B5C6B" w:rsidRDefault="000D3E0E" w:rsidP="000D3E0E">
            <w:pPr>
              <w:rPr>
                <w:i/>
              </w:rPr>
            </w:pPr>
            <w:r w:rsidRPr="003B5C6B">
              <w:rPr>
                <w:i/>
              </w:rPr>
              <w:t xml:space="preserve">La meta </w:t>
            </w:r>
            <w:r w:rsidRPr="003B5C6B">
              <w:rPr>
                <w:i/>
              </w:rPr>
              <w:pgNum/>
            </w:r>
            <w:proofErr w:type="spellStart"/>
            <w:r w:rsidRPr="003B5C6B">
              <w:rPr>
                <w:i/>
              </w:rPr>
              <w:t>erá</w:t>
            </w:r>
            <w:proofErr w:type="spellEnd"/>
            <w:r w:rsidRPr="003B5C6B">
              <w:rPr>
                <w:i/>
              </w:rPr>
              <w:t xml:space="preserve"> cumplir con lo propuesto</w:t>
            </w:r>
          </w:p>
          <w:p w14:paraId="4594DBE9" w14:textId="77777777" w:rsidR="000D3E0E" w:rsidRPr="003B5C6B" w:rsidRDefault="000D3E0E" w:rsidP="000D3E0E">
            <w:pPr>
              <w:rPr>
                <w:i/>
              </w:rPr>
            </w:pPr>
          </w:p>
        </w:tc>
        <w:tc>
          <w:tcPr>
            <w:tcW w:w="2977" w:type="dxa"/>
          </w:tcPr>
          <w:p w14:paraId="7AC5501C" w14:textId="77777777" w:rsidR="000D3E0E" w:rsidRPr="003B5C6B" w:rsidRDefault="000D3E0E" w:rsidP="000D3E0E">
            <w:pPr>
              <w:rPr>
                <w:i/>
              </w:rPr>
            </w:pPr>
            <w:r w:rsidRPr="003B5C6B">
              <w:rPr>
                <w:i/>
              </w:rPr>
              <w:t xml:space="preserve">apoyo Preventivo A la Comisión de Protección Civil Municipal </w:t>
            </w:r>
          </w:p>
          <w:p w14:paraId="7E9F3389" w14:textId="77777777" w:rsidR="000D3E0E" w:rsidRPr="003B5C6B" w:rsidRDefault="000D3E0E" w:rsidP="000D3E0E">
            <w:pPr>
              <w:rPr>
                <w:i/>
              </w:rPr>
            </w:pPr>
          </w:p>
          <w:p w14:paraId="3C89083B" w14:textId="77777777" w:rsidR="000D3E0E" w:rsidRPr="003B5C6B" w:rsidRDefault="000D3E0E" w:rsidP="000D3E0E">
            <w:pPr>
              <w:rPr>
                <w:i/>
              </w:rPr>
            </w:pPr>
            <w:r w:rsidRPr="003B5C6B">
              <w:rPr>
                <w:i/>
              </w:rPr>
              <w:t xml:space="preserve"> </w:t>
            </w:r>
          </w:p>
          <w:p w14:paraId="700D83D7" w14:textId="77777777" w:rsidR="000D3E0E" w:rsidRPr="003B5C6B" w:rsidRDefault="000D3E0E" w:rsidP="000D3E0E">
            <w:pPr>
              <w:rPr>
                <w:i/>
              </w:rPr>
            </w:pPr>
          </w:p>
          <w:p w14:paraId="5187C917" w14:textId="77777777" w:rsidR="000D3E0E" w:rsidRPr="003B5C6B" w:rsidRDefault="000D3E0E" w:rsidP="000D3E0E">
            <w:pPr>
              <w:rPr>
                <w:i/>
              </w:rPr>
            </w:pPr>
          </w:p>
          <w:p w14:paraId="613A461A" w14:textId="77777777" w:rsidR="000D3E0E" w:rsidRPr="003B5C6B" w:rsidRDefault="000D3E0E" w:rsidP="000D3E0E">
            <w:pPr>
              <w:rPr>
                <w:i/>
              </w:rPr>
            </w:pPr>
            <w:r w:rsidRPr="003B5C6B">
              <w:rPr>
                <w:i/>
              </w:rPr>
              <w:t>Salvaguardar a las Autoridades Civiles y Militares en eventos culturales, programados por el  comité cívico</w:t>
            </w:r>
          </w:p>
          <w:p w14:paraId="13A04FFB" w14:textId="77777777" w:rsidR="000D3E0E" w:rsidRPr="003B5C6B" w:rsidRDefault="000D3E0E" w:rsidP="000D3E0E">
            <w:pPr>
              <w:rPr>
                <w:i/>
              </w:rPr>
            </w:pPr>
          </w:p>
          <w:p w14:paraId="0828FF51" w14:textId="77777777" w:rsidR="000D3E0E" w:rsidRPr="003B5C6B" w:rsidRDefault="000D3E0E" w:rsidP="000D3E0E">
            <w:pPr>
              <w:rPr>
                <w:i/>
              </w:rPr>
            </w:pPr>
          </w:p>
          <w:p w14:paraId="27D78392" w14:textId="77777777" w:rsidR="000D3E0E" w:rsidRPr="003B5C6B" w:rsidRDefault="000D3E0E" w:rsidP="000D3E0E">
            <w:pPr>
              <w:rPr>
                <w:i/>
              </w:rPr>
            </w:pPr>
          </w:p>
          <w:p w14:paraId="11DF33E9" w14:textId="77777777" w:rsidR="000D3E0E" w:rsidRPr="003B5C6B" w:rsidRDefault="000D3E0E" w:rsidP="000D3E0E">
            <w:pPr>
              <w:rPr>
                <w:i/>
              </w:rPr>
            </w:pPr>
            <w:r w:rsidRPr="003B5C6B">
              <w:rPr>
                <w:i/>
              </w:rPr>
              <w:t>Seguridad ciudadana en distintos eventos impulsados por este gobierno municipal</w:t>
            </w:r>
          </w:p>
          <w:p w14:paraId="3AD72A24" w14:textId="77777777" w:rsidR="000D3E0E" w:rsidRPr="003B5C6B" w:rsidRDefault="000D3E0E" w:rsidP="000D3E0E">
            <w:pPr>
              <w:rPr>
                <w:i/>
              </w:rPr>
            </w:pPr>
          </w:p>
          <w:p w14:paraId="6B787F44" w14:textId="77777777" w:rsidR="000D3E0E" w:rsidRPr="003B5C6B" w:rsidRDefault="000D3E0E" w:rsidP="000D3E0E">
            <w:pPr>
              <w:rPr>
                <w:i/>
              </w:rPr>
            </w:pPr>
            <w:r w:rsidRPr="003B5C6B">
              <w:rPr>
                <w:i/>
              </w:rPr>
              <w:t xml:space="preserve">Que los ciudadanos gocen de seguridad en  los Campos Santos de esta Ciudad y </w:t>
            </w:r>
            <w:proofErr w:type="spellStart"/>
            <w:r w:rsidRPr="003B5C6B">
              <w:rPr>
                <w:i/>
              </w:rPr>
              <w:t>metalio</w:t>
            </w:r>
            <w:proofErr w:type="spellEnd"/>
          </w:p>
          <w:p w14:paraId="08B74BE4" w14:textId="77777777" w:rsidR="000D3E0E" w:rsidRPr="003B5C6B" w:rsidRDefault="000D3E0E" w:rsidP="000D3E0E">
            <w:pPr>
              <w:rPr>
                <w:i/>
              </w:rPr>
            </w:pPr>
          </w:p>
          <w:p w14:paraId="7AE72ACA" w14:textId="77777777" w:rsidR="000D3E0E" w:rsidRPr="003B5C6B" w:rsidRDefault="000D3E0E" w:rsidP="000D3E0E">
            <w:pPr>
              <w:rPr>
                <w:i/>
              </w:rPr>
            </w:pPr>
          </w:p>
          <w:p w14:paraId="116173BB" w14:textId="77777777" w:rsidR="000D3E0E" w:rsidRPr="003B5C6B" w:rsidRDefault="000D3E0E" w:rsidP="000D3E0E">
            <w:pPr>
              <w:rPr>
                <w:i/>
              </w:rPr>
            </w:pPr>
            <w:r w:rsidRPr="003B5C6B">
              <w:rPr>
                <w:i/>
              </w:rPr>
              <w:t>Salvaguardar a las Autoridades Municipales y al público en General que visitan dichas fiestas.</w:t>
            </w:r>
          </w:p>
          <w:p w14:paraId="62A19995" w14:textId="77777777" w:rsidR="000D3E0E" w:rsidRPr="003B5C6B" w:rsidRDefault="000D3E0E" w:rsidP="000D3E0E">
            <w:pPr>
              <w:rPr>
                <w:i/>
              </w:rPr>
            </w:pPr>
          </w:p>
          <w:p w14:paraId="6C8DE25C" w14:textId="77777777" w:rsidR="000D3E0E" w:rsidRPr="003B5C6B" w:rsidRDefault="000D3E0E" w:rsidP="000D3E0E">
            <w:pPr>
              <w:rPr>
                <w:i/>
              </w:rPr>
            </w:pPr>
            <w:r w:rsidRPr="003B5C6B">
              <w:rPr>
                <w:i/>
              </w:rPr>
              <w:t xml:space="preserve">Salvaguardar y Auxiliar a los veraneantes que visitan las playas de Acajutla y </w:t>
            </w:r>
            <w:proofErr w:type="spellStart"/>
            <w:r w:rsidRPr="003B5C6B">
              <w:rPr>
                <w:i/>
              </w:rPr>
              <w:t>Metalio</w:t>
            </w:r>
            <w:proofErr w:type="spellEnd"/>
          </w:p>
          <w:p w14:paraId="1A31DF95" w14:textId="77777777" w:rsidR="000D3E0E" w:rsidRPr="003B5C6B" w:rsidRDefault="000D3E0E" w:rsidP="000D3E0E">
            <w:pPr>
              <w:rPr>
                <w:i/>
              </w:rPr>
            </w:pPr>
          </w:p>
          <w:p w14:paraId="065B09DC" w14:textId="77777777" w:rsidR="000D3E0E" w:rsidRPr="003B5C6B" w:rsidRDefault="000D3E0E" w:rsidP="000D3E0E">
            <w:pPr>
              <w:rPr>
                <w:i/>
              </w:rPr>
            </w:pPr>
            <w:r w:rsidRPr="003B5C6B">
              <w:rPr>
                <w:i/>
              </w:rPr>
              <w:t>Elaborar el Plan de Trabajo 2021y presentarlo a la Gerencia para su aprobación</w:t>
            </w:r>
          </w:p>
        </w:tc>
        <w:tc>
          <w:tcPr>
            <w:tcW w:w="1842" w:type="dxa"/>
          </w:tcPr>
          <w:p w14:paraId="6D95EF45" w14:textId="18671E4B" w:rsidR="000D3E0E" w:rsidRPr="003B5C6B" w:rsidRDefault="003B5C6B" w:rsidP="000D3E0E">
            <w:pPr>
              <w:rPr>
                <w:i/>
              </w:rPr>
            </w:pPr>
            <w:r w:rsidRPr="003B5C6B">
              <w:rPr>
                <w:i/>
              </w:rPr>
              <w:t>Director</w:t>
            </w:r>
            <w:r w:rsidR="000D3E0E" w:rsidRPr="003B5C6B">
              <w:rPr>
                <w:i/>
              </w:rPr>
              <w:t>, Sub-Director y Agentes Municipales del CAM.</w:t>
            </w:r>
          </w:p>
          <w:p w14:paraId="2C092CAB" w14:textId="77777777" w:rsidR="000D3E0E" w:rsidRPr="003B5C6B" w:rsidRDefault="000D3E0E" w:rsidP="000D3E0E">
            <w:pPr>
              <w:rPr>
                <w:i/>
              </w:rPr>
            </w:pPr>
          </w:p>
          <w:p w14:paraId="770366AC" w14:textId="77777777" w:rsidR="000D3E0E" w:rsidRPr="003B5C6B" w:rsidRDefault="000D3E0E" w:rsidP="000D3E0E">
            <w:pPr>
              <w:rPr>
                <w:i/>
              </w:rPr>
            </w:pPr>
          </w:p>
          <w:p w14:paraId="5886CA6C" w14:textId="77777777" w:rsidR="000D3E0E" w:rsidRPr="003B5C6B" w:rsidRDefault="000D3E0E" w:rsidP="000D3E0E">
            <w:pPr>
              <w:rPr>
                <w:i/>
              </w:rPr>
            </w:pPr>
          </w:p>
          <w:p w14:paraId="4610677A" w14:textId="77777777" w:rsidR="000D3E0E" w:rsidRPr="003B5C6B" w:rsidRDefault="000D3E0E" w:rsidP="000D3E0E">
            <w:pPr>
              <w:rPr>
                <w:i/>
              </w:rPr>
            </w:pPr>
            <w:proofErr w:type="spellStart"/>
            <w:r w:rsidRPr="003B5C6B">
              <w:rPr>
                <w:i/>
              </w:rPr>
              <w:t>Cipales</w:t>
            </w:r>
            <w:proofErr w:type="spellEnd"/>
            <w:r w:rsidRPr="003B5C6B">
              <w:rPr>
                <w:i/>
              </w:rPr>
              <w:t xml:space="preserve"> del CAM.</w:t>
            </w:r>
          </w:p>
          <w:p w14:paraId="7E5E8FC7" w14:textId="77777777" w:rsidR="000D3E0E" w:rsidRPr="003B5C6B" w:rsidRDefault="000D3E0E" w:rsidP="000D3E0E">
            <w:pPr>
              <w:rPr>
                <w:i/>
              </w:rPr>
            </w:pPr>
          </w:p>
          <w:p w14:paraId="0CBECB0B" w14:textId="77777777" w:rsidR="000D3E0E" w:rsidRPr="003B5C6B" w:rsidRDefault="000D3E0E" w:rsidP="000D3E0E">
            <w:pPr>
              <w:rPr>
                <w:i/>
              </w:rPr>
            </w:pPr>
            <w:r w:rsidRPr="003B5C6B">
              <w:rPr>
                <w:i/>
              </w:rPr>
              <w:t>Director, Sub-Director y Agentes Municipales del CAM.</w:t>
            </w:r>
          </w:p>
          <w:p w14:paraId="0E802151" w14:textId="77777777" w:rsidR="000D3E0E" w:rsidRPr="003B5C6B" w:rsidRDefault="000D3E0E" w:rsidP="000D3E0E">
            <w:pPr>
              <w:rPr>
                <w:i/>
              </w:rPr>
            </w:pPr>
          </w:p>
          <w:p w14:paraId="648ADC5E" w14:textId="77777777" w:rsidR="000D3E0E" w:rsidRPr="003B5C6B" w:rsidRDefault="000D3E0E" w:rsidP="000D3E0E">
            <w:pPr>
              <w:rPr>
                <w:i/>
              </w:rPr>
            </w:pPr>
          </w:p>
          <w:p w14:paraId="3E34E7FA" w14:textId="77777777" w:rsidR="000D3E0E" w:rsidRPr="003B5C6B" w:rsidRDefault="000D3E0E" w:rsidP="000D3E0E">
            <w:pPr>
              <w:rPr>
                <w:i/>
              </w:rPr>
            </w:pPr>
          </w:p>
          <w:p w14:paraId="0EB435E5" w14:textId="77777777" w:rsidR="000D3E0E" w:rsidRPr="003B5C6B" w:rsidRDefault="000D3E0E" w:rsidP="000D3E0E">
            <w:pPr>
              <w:rPr>
                <w:i/>
              </w:rPr>
            </w:pPr>
            <w:r w:rsidRPr="003B5C6B">
              <w:rPr>
                <w:i/>
              </w:rPr>
              <w:t>Director, Sub-Director y Agentes Municipales del CAM.</w:t>
            </w:r>
          </w:p>
          <w:p w14:paraId="32843E07" w14:textId="77777777" w:rsidR="000D3E0E" w:rsidRPr="003B5C6B" w:rsidRDefault="000D3E0E" w:rsidP="000D3E0E">
            <w:pPr>
              <w:rPr>
                <w:i/>
              </w:rPr>
            </w:pPr>
          </w:p>
          <w:p w14:paraId="164C4FFD" w14:textId="77777777" w:rsidR="000D3E0E" w:rsidRPr="003B5C6B" w:rsidRDefault="000D3E0E" w:rsidP="000D3E0E">
            <w:pPr>
              <w:rPr>
                <w:i/>
              </w:rPr>
            </w:pPr>
          </w:p>
          <w:p w14:paraId="08A54E4B" w14:textId="77777777" w:rsidR="000D3E0E" w:rsidRPr="003B5C6B" w:rsidRDefault="000D3E0E" w:rsidP="000D3E0E">
            <w:pPr>
              <w:rPr>
                <w:i/>
              </w:rPr>
            </w:pPr>
            <w:r w:rsidRPr="003B5C6B">
              <w:rPr>
                <w:i/>
              </w:rPr>
              <w:t>Director,  Subdirector, y agentes Del C.A.M.</w:t>
            </w:r>
          </w:p>
        </w:tc>
        <w:tc>
          <w:tcPr>
            <w:tcW w:w="1560" w:type="dxa"/>
          </w:tcPr>
          <w:p w14:paraId="48B93B42"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05232CAB" w14:textId="77777777" w:rsidR="000D3E0E" w:rsidRPr="003B5C6B" w:rsidRDefault="000D3E0E" w:rsidP="000D3E0E">
            <w:pPr>
              <w:spacing w:after="0"/>
              <w:ind w:left="4"/>
              <w:jc w:val="both"/>
              <w:rPr>
                <w:color w:val="FF0000"/>
                <w:sz w:val="18"/>
                <w:szCs w:val="18"/>
              </w:rPr>
            </w:pPr>
          </w:p>
        </w:tc>
      </w:tr>
      <w:tr w:rsidR="000D3E0E" w:rsidRPr="003B5C6B" w14:paraId="64D80730" w14:textId="77777777" w:rsidTr="003B5C6B">
        <w:trPr>
          <w:trHeight w:hRule="exact" w:val="1256"/>
        </w:trPr>
        <w:tc>
          <w:tcPr>
            <w:tcW w:w="2547" w:type="dxa"/>
          </w:tcPr>
          <w:p w14:paraId="7EEB3630" w14:textId="77777777" w:rsidR="000D3E0E" w:rsidRPr="003B5C6B" w:rsidRDefault="000D3E0E" w:rsidP="000D3E0E">
            <w:pPr>
              <w:rPr>
                <w:i/>
              </w:rPr>
            </w:pPr>
            <w:r w:rsidRPr="003B5C6B">
              <w:rPr>
                <w:i/>
              </w:rPr>
              <w:t>Seguridad en Mes Cívico.</w:t>
            </w:r>
          </w:p>
          <w:p w14:paraId="208AC347" w14:textId="77777777" w:rsidR="000D3E0E" w:rsidRPr="003B5C6B" w:rsidRDefault="000D3E0E" w:rsidP="000D3E0E">
            <w:pPr>
              <w:rPr>
                <w:i/>
              </w:rPr>
            </w:pPr>
          </w:p>
          <w:p w14:paraId="06724DBE" w14:textId="77777777" w:rsidR="000D3E0E" w:rsidRPr="003B5C6B" w:rsidRDefault="000D3E0E" w:rsidP="000D3E0E">
            <w:pPr>
              <w:rPr>
                <w:i/>
              </w:rPr>
            </w:pPr>
          </w:p>
        </w:tc>
        <w:tc>
          <w:tcPr>
            <w:tcW w:w="2268" w:type="dxa"/>
          </w:tcPr>
          <w:p w14:paraId="6A1D286B" w14:textId="77777777" w:rsidR="000D3E0E" w:rsidRPr="003B5C6B" w:rsidRDefault="000D3E0E" w:rsidP="000D3E0E">
            <w:pPr>
              <w:rPr>
                <w:i/>
              </w:rPr>
            </w:pPr>
            <w:r w:rsidRPr="003B5C6B">
              <w:rPr>
                <w:i/>
              </w:rPr>
              <w:t xml:space="preserve">Por el Comité Cívico Municipal. </w:t>
            </w:r>
          </w:p>
          <w:p w14:paraId="7BA48C20" w14:textId="77777777" w:rsidR="000D3E0E" w:rsidRPr="003B5C6B" w:rsidRDefault="000D3E0E" w:rsidP="000D3E0E">
            <w:r w:rsidRPr="003B5C6B">
              <w:rPr>
                <w:i/>
              </w:rPr>
              <w:t xml:space="preserve"> </w:t>
            </w:r>
          </w:p>
        </w:tc>
        <w:tc>
          <w:tcPr>
            <w:tcW w:w="1701" w:type="dxa"/>
          </w:tcPr>
          <w:p w14:paraId="72A0A01B" w14:textId="77777777" w:rsidR="000D3E0E" w:rsidRPr="003B5C6B" w:rsidRDefault="000D3E0E" w:rsidP="000D3E0E">
            <w:pPr>
              <w:rPr>
                <w:i/>
              </w:rPr>
            </w:pPr>
            <w:r w:rsidRPr="003B5C6B">
              <w:rPr>
                <w:i/>
              </w:rPr>
              <w:t>01-09-22/30-09-22</w:t>
            </w:r>
          </w:p>
        </w:tc>
        <w:tc>
          <w:tcPr>
            <w:tcW w:w="2977" w:type="dxa"/>
          </w:tcPr>
          <w:p w14:paraId="172B2F03" w14:textId="77777777" w:rsidR="000D3E0E" w:rsidRPr="003B5C6B" w:rsidRDefault="000D3E0E" w:rsidP="000D3E0E">
            <w:pPr>
              <w:rPr>
                <w:i/>
              </w:rPr>
            </w:pPr>
            <w:r w:rsidRPr="003B5C6B">
              <w:rPr>
                <w:i/>
              </w:rPr>
              <w:t>Militares en eventos culturales, programados por el  comité cívico</w:t>
            </w:r>
          </w:p>
          <w:p w14:paraId="6EB73BA9" w14:textId="77777777" w:rsidR="000D3E0E" w:rsidRPr="003B5C6B" w:rsidRDefault="000D3E0E" w:rsidP="000D3E0E">
            <w:pPr>
              <w:rPr>
                <w:i/>
              </w:rPr>
            </w:pPr>
          </w:p>
        </w:tc>
        <w:tc>
          <w:tcPr>
            <w:tcW w:w="1842" w:type="dxa"/>
          </w:tcPr>
          <w:p w14:paraId="0678BDBB" w14:textId="77777777" w:rsidR="000D3E0E" w:rsidRPr="003B5C6B" w:rsidRDefault="000D3E0E" w:rsidP="000D3E0E">
            <w:pPr>
              <w:rPr>
                <w:i/>
              </w:rPr>
            </w:pPr>
            <w:r w:rsidRPr="003B5C6B">
              <w:rPr>
                <w:i/>
              </w:rPr>
              <w:t>Director, Sub-Director y Agentes Municipales del CAM.</w:t>
            </w:r>
          </w:p>
        </w:tc>
        <w:tc>
          <w:tcPr>
            <w:tcW w:w="1560" w:type="dxa"/>
          </w:tcPr>
          <w:p w14:paraId="611361CF"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3F9C28DA" w14:textId="77777777" w:rsidR="000D3E0E" w:rsidRPr="003B5C6B" w:rsidRDefault="000D3E0E" w:rsidP="000D3E0E">
            <w:pPr>
              <w:spacing w:after="0"/>
              <w:ind w:left="4"/>
              <w:jc w:val="both"/>
              <w:rPr>
                <w:color w:val="FF0000"/>
                <w:sz w:val="18"/>
                <w:szCs w:val="18"/>
              </w:rPr>
            </w:pPr>
          </w:p>
        </w:tc>
      </w:tr>
      <w:tr w:rsidR="000D3E0E" w:rsidRPr="003B5C6B" w14:paraId="07F1B269" w14:textId="77777777" w:rsidTr="000D3E0E">
        <w:trPr>
          <w:trHeight w:hRule="exact" w:val="1285"/>
        </w:trPr>
        <w:tc>
          <w:tcPr>
            <w:tcW w:w="2547" w:type="dxa"/>
          </w:tcPr>
          <w:p w14:paraId="4E98AE07" w14:textId="77777777" w:rsidR="000D3E0E" w:rsidRPr="003B5C6B" w:rsidRDefault="000D3E0E" w:rsidP="000D3E0E">
            <w:pPr>
              <w:rPr>
                <w:i/>
              </w:rPr>
            </w:pPr>
            <w:r w:rsidRPr="003B5C6B">
              <w:rPr>
                <w:i/>
              </w:rPr>
              <w:t xml:space="preserve">eventos programados por la municipalidad </w:t>
            </w:r>
          </w:p>
          <w:p w14:paraId="52592A78" w14:textId="77777777" w:rsidR="000D3E0E" w:rsidRPr="003B5C6B" w:rsidRDefault="000D3E0E" w:rsidP="000D3E0E">
            <w:pPr>
              <w:rPr>
                <w:i/>
              </w:rPr>
            </w:pPr>
          </w:p>
          <w:p w14:paraId="41BF14F6" w14:textId="77777777" w:rsidR="000D3E0E" w:rsidRPr="003B5C6B" w:rsidRDefault="000D3E0E" w:rsidP="000D3E0E">
            <w:pPr>
              <w:rPr>
                <w:i/>
              </w:rPr>
            </w:pPr>
          </w:p>
          <w:p w14:paraId="5A93F343" w14:textId="77777777" w:rsidR="000D3E0E" w:rsidRPr="003B5C6B" w:rsidRDefault="000D3E0E" w:rsidP="000D3E0E">
            <w:pPr>
              <w:rPr>
                <w:i/>
              </w:rPr>
            </w:pPr>
          </w:p>
          <w:p w14:paraId="78E83FA2" w14:textId="77777777" w:rsidR="000D3E0E" w:rsidRPr="003B5C6B" w:rsidRDefault="000D3E0E" w:rsidP="000D3E0E">
            <w:pPr>
              <w:rPr>
                <w:i/>
              </w:rPr>
            </w:pPr>
            <w:r w:rsidRPr="003B5C6B">
              <w:rPr>
                <w:i/>
              </w:rPr>
              <w:t xml:space="preserve">Seguridad Preventiva en los Campos Santos  de Acajutla y </w:t>
            </w:r>
            <w:proofErr w:type="spellStart"/>
            <w:r w:rsidRPr="003B5C6B">
              <w:rPr>
                <w:i/>
              </w:rPr>
              <w:t>Metalio</w:t>
            </w:r>
            <w:proofErr w:type="spellEnd"/>
          </w:p>
          <w:p w14:paraId="00DE1215" w14:textId="77777777" w:rsidR="000D3E0E" w:rsidRPr="003B5C6B" w:rsidRDefault="000D3E0E" w:rsidP="000D3E0E">
            <w:pPr>
              <w:rPr>
                <w:i/>
              </w:rPr>
            </w:pPr>
          </w:p>
          <w:p w14:paraId="62685637" w14:textId="77777777" w:rsidR="000D3E0E" w:rsidRPr="003B5C6B" w:rsidRDefault="000D3E0E" w:rsidP="000D3E0E">
            <w:pPr>
              <w:rPr>
                <w:i/>
              </w:rPr>
            </w:pPr>
          </w:p>
          <w:p w14:paraId="57C06AB9" w14:textId="77777777" w:rsidR="000D3E0E" w:rsidRPr="003B5C6B" w:rsidRDefault="000D3E0E" w:rsidP="000D3E0E">
            <w:pPr>
              <w:rPr>
                <w:i/>
              </w:rPr>
            </w:pPr>
          </w:p>
          <w:p w14:paraId="0BCB3259" w14:textId="77777777" w:rsidR="000D3E0E" w:rsidRPr="003B5C6B" w:rsidRDefault="000D3E0E" w:rsidP="000D3E0E">
            <w:pPr>
              <w:rPr>
                <w:i/>
              </w:rPr>
            </w:pPr>
            <w:r w:rsidRPr="003B5C6B">
              <w:rPr>
                <w:i/>
              </w:rPr>
              <w:t>Seguridad Preventiva en Noches de Compras Navideñas.</w:t>
            </w:r>
          </w:p>
          <w:p w14:paraId="0D572C78" w14:textId="77777777" w:rsidR="000D3E0E" w:rsidRPr="003B5C6B" w:rsidRDefault="000D3E0E" w:rsidP="000D3E0E">
            <w:pPr>
              <w:rPr>
                <w:i/>
              </w:rPr>
            </w:pPr>
          </w:p>
          <w:p w14:paraId="6451AA8B" w14:textId="77777777" w:rsidR="000D3E0E" w:rsidRPr="003B5C6B" w:rsidRDefault="000D3E0E" w:rsidP="000D3E0E">
            <w:pPr>
              <w:rPr>
                <w:i/>
              </w:rPr>
            </w:pPr>
          </w:p>
          <w:p w14:paraId="2C08841E" w14:textId="77777777" w:rsidR="000D3E0E" w:rsidRPr="003B5C6B" w:rsidRDefault="000D3E0E" w:rsidP="000D3E0E">
            <w:pPr>
              <w:rPr>
                <w:i/>
              </w:rPr>
            </w:pPr>
          </w:p>
          <w:p w14:paraId="5DC142C5" w14:textId="77777777" w:rsidR="000D3E0E" w:rsidRPr="003B5C6B" w:rsidRDefault="000D3E0E" w:rsidP="000D3E0E">
            <w:pPr>
              <w:rPr>
                <w:i/>
              </w:rPr>
            </w:pPr>
            <w:r w:rsidRPr="003B5C6B">
              <w:rPr>
                <w:i/>
              </w:rPr>
              <w:t>Seguridad Preventiva en Fiestas Navideñas y Fin de Año.</w:t>
            </w:r>
          </w:p>
          <w:p w14:paraId="5A2B7188" w14:textId="77777777" w:rsidR="000D3E0E" w:rsidRPr="003B5C6B" w:rsidRDefault="000D3E0E" w:rsidP="000D3E0E">
            <w:pPr>
              <w:rPr>
                <w:i/>
              </w:rPr>
            </w:pPr>
          </w:p>
          <w:p w14:paraId="4FAF52CF" w14:textId="77777777" w:rsidR="000D3E0E" w:rsidRPr="003B5C6B" w:rsidRDefault="000D3E0E" w:rsidP="000D3E0E">
            <w:pPr>
              <w:rPr>
                <w:i/>
              </w:rPr>
            </w:pPr>
          </w:p>
          <w:p w14:paraId="1408B854" w14:textId="77777777" w:rsidR="000D3E0E" w:rsidRPr="003B5C6B" w:rsidRDefault="000D3E0E" w:rsidP="000D3E0E">
            <w:pPr>
              <w:rPr>
                <w:i/>
              </w:rPr>
            </w:pPr>
            <w:r w:rsidRPr="003B5C6B">
              <w:rPr>
                <w:i/>
              </w:rPr>
              <w:t>Se trabajara para  cumplir el plan de trabajo  año 2022</w:t>
            </w:r>
          </w:p>
        </w:tc>
        <w:tc>
          <w:tcPr>
            <w:tcW w:w="2268" w:type="dxa"/>
          </w:tcPr>
          <w:p w14:paraId="2D941BEC" w14:textId="77777777" w:rsidR="000D3E0E" w:rsidRPr="003B5C6B" w:rsidRDefault="000D3E0E" w:rsidP="000D3E0E">
            <w:pPr>
              <w:rPr>
                <w:i/>
              </w:rPr>
            </w:pPr>
            <w:r w:rsidRPr="003B5C6B">
              <w:rPr>
                <w:i/>
              </w:rPr>
              <w:t>propuesta por este departamento</w:t>
            </w:r>
          </w:p>
          <w:p w14:paraId="2600096C" w14:textId="77777777" w:rsidR="000D3E0E" w:rsidRPr="003B5C6B" w:rsidRDefault="000D3E0E" w:rsidP="000D3E0E">
            <w:pPr>
              <w:rPr>
                <w:i/>
              </w:rPr>
            </w:pPr>
          </w:p>
          <w:p w14:paraId="6A764228" w14:textId="77777777" w:rsidR="000D3E0E" w:rsidRPr="003B5C6B" w:rsidRDefault="000D3E0E" w:rsidP="000D3E0E">
            <w:pPr>
              <w:rPr>
                <w:i/>
              </w:rPr>
            </w:pPr>
          </w:p>
          <w:p w14:paraId="55D4F523" w14:textId="77777777" w:rsidR="000D3E0E" w:rsidRPr="003B5C6B" w:rsidRDefault="000D3E0E" w:rsidP="000D3E0E">
            <w:pPr>
              <w:rPr>
                <w:i/>
              </w:rPr>
            </w:pPr>
            <w:r w:rsidRPr="003B5C6B">
              <w:rPr>
                <w:i/>
              </w:rPr>
              <w:t>Cumplir al 100% con la Seguridad.</w:t>
            </w:r>
          </w:p>
          <w:p w14:paraId="65CD1C2D" w14:textId="77777777" w:rsidR="000D3E0E" w:rsidRPr="003B5C6B" w:rsidRDefault="000D3E0E" w:rsidP="000D3E0E">
            <w:pPr>
              <w:rPr>
                <w:i/>
              </w:rPr>
            </w:pPr>
          </w:p>
          <w:p w14:paraId="08BEC9BC" w14:textId="77777777" w:rsidR="000D3E0E" w:rsidRPr="003B5C6B" w:rsidRDefault="000D3E0E" w:rsidP="000D3E0E">
            <w:pPr>
              <w:rPr>
                <w:i/>
              </w:rPr>
            </w:pPr>
          </w:p>
          <w:p w14:paraId="1A4DED8B" w14:textId="77777777" w:rsidR="000D3E0E" w:rsidRPr="003B5C6B" w:rsidRDefault="000D3E0E" w:rsidP="000D3E0E">
            <w:pPr>
              <w:rPr>
                <w:i/>
              </w:rPr>
            </w:pPr>
          </w:p>
          <w:p w14:paraId="3A9EA279" w14:textId="77777777" w:rsidR="000D3E0E" w:rsidRPr="003B5C6B" w:rsidRDefault="000D3E0E" w:rsidP="000D3E0E">
            <w:pPr>
              <w:rPr>
                <w:i/>
              </w:rPr>
            </w:pPr>
            <w:r w:rsidRPr="003B5C6B">
              <w:rPr>
                <w:i/>
              </w:rPr>
              <w:t>Cumplir al 100% la seguridad solicitada por parte de los Comerciantes. Del 10 de dic al 23 dic. 2021</w:t>
            </w:r>
          </w:p>
          <w:p w14:paraId="72CBBF8A" w14:textId="77777777" w:rsidR="000D3E0E" w:rsidRPr="003B5C6B" w:rsidRDefault="000D3E0E" w:rsidP="000D3E0E">
            <w:pPr>
              <w:rPr>
                <w:i/>
              </w:rPr>
            </w:pPr>
          </w:p>
          <w:p w14:paraId="0D800B32" w14:textId="77777777" w:rsidR="000D3E0E" w:rsidRPr="003B5C6B" w:rsidRDefault="000D3E0E" w:rsidP="000D3E0E">
            <w:pPr>
              <w:rPr>
                <w:i/>
              </w:rPr>
            </w:pPr>
            <w:r w:rsidRPr="003B5C6B">
              <w:rPr>
                <w:i/>
              </w:rPr>
              <w:t>Cumplir al 100% con la seguridad ciudadana</w:t>
            </w:r>
          </w:p>
          <w:p w14:paraId="043A2C99" w14:textId="77777777" w:rsidR="000D3E0E" w:rsidRPr="003B5C6B" w:rsidRDefault="000D3E0E" w:rsidP="000D3E0E">
            <w:pPr>
              <w:rPr>
                <w:i/>
              </w:rPr>
            </w:pPr>
          </w:p>
          <w:p w14:paraId="46CD9C3C" w14:textId="77777777" w:rsidR="000D3E0E" w:rsidRPr="003B5C6B" w:rsidRDefault="000D3E0E" w:rsidP="000D3E0E">
            <w:r w:rsidRPr="003B5C6B">
              <w:rPr>
                <w:i/>
              </w:rPr>
              <w:t>En cuanto a la seguridad el C.A.M. Lo Ejecutara en un 100 %</w:t>
            </w:r>
          </w:p>
        </w:tc>
        <w:tc>
          <w:tcPr>
            <w:tcW w:w="1701" w:type="dxa"/>
          </w:tcPr>
          <w:p w14:paraId="58EF7B8B" w14:textId="77777777" w:rsidR="000D3E0E" w:rsidRPr="003B5C6B" w:rsidRDefault="000D3E0E" w:rsidP="000D3E0E">
            <w:pPr>
              <w:rPr>
                <w:i/>
              </w:rPr>
            </w:pPr>
            <w:r w:rsidRPr="003B5C6B">
              <w:rPr>
                <w:i/>
              </w:rPr>
              <w:t>Apostar a no incidente en los eventos a realizar</w:t>
            </w:r>
          </w:p>
          <w:p w14:paraId="766363DA" w14:textId="77777777" w:rsidR="000D3E0E" w:rsidRPr="003B5C6B" w:rsidRDefault="000D3E0E" w:rsidP="000D3E0E">
            <w:pPr>
              <w:rPr>
                <w:i/>
              </w:rPr>
            </w:pPr>
          </w:p>
          <w:p w14:paraId="5DFA92A9" w14:textId="77777777" w:rsidR="000D3E0E" w:rsidRPr="003B5C6B" w:rsidRDefault="000D3E0E" w:rsidP="000D3E0E">
            <w:pPr>
              <w:rPr>
                <w:i/>
              </w:rPr>
            </w:pPr>
          </w:p>
          <w:p w14:paraId="70D94FF5" w14:textId="77777777" w:rsidR="000D3E0E" w:rsidRPr="003B5C6B" w:rsidRDefault="000D3E0E" w:rsidP="000D3E0E">
            <w:pPr>
              <w:rPr>
                <w:i/>
              </w:rPr>
            </w:pPr>
            <w:r w:rsidRPr="003B5C6B">
              <w:rPr>
                <w:i/>
              </w:rPr>
              <w:t>01-11-22– 30-11-21</w:t>
            </w:r>
          </w:p>
          <w:p w14:paraId="5BDD5FCA" w14:textId="77777777" w:rsidR="000D3E0E" w:rsidRPr="003B5C6B" w:rsidRDefault="000D3E0E" w:rsidP="000D3E0E">
            <w:pPr>
              <w:rPr>
                <w:i/>
              </w:rPr>
            </w:pPr>
          </w:p>
          <w:p w14:paraId="56B0B6E7" w14:textId="77777777" w:rsidR="000D3E0E" w:rsidRPr="003B5C6B" w:rsidRDefault="000D3E0E" w:rsidP="000D3E0E">
            <w:pPr>
              <w:rPr>
                <w:i/>
              </w:rPr>
            </w:pPr>
          </w:p>
          <w:p w14:paraId="546592AF" w14:textId="77777777" w:rsidR="000D3E0E" w:rsidRPr="003B5C6B" w:rsidRDefault="000D3E0E" w:rsidP="000D3E0E">
            <w:pPr>
              <w:rPr>
                <w:i/>
              </w:rPr>
            </w:pPr>
          </w:p>
          <w:p w14:paraId="57B92A73" w14:textId="77777777" w:rsidR="000D3E0E" w:rsidRPr="003B5C6B" w:rsidRDefault="000D3E0E" w:rsidP="000D3E0E">
            <w:pPr>
              <w:rPr>
                <w:i/>
              </w:rPr>
            </w:pPr>
          </w:p>
          <w:p w14:paraId="759E66AD" w14:textId="77777777" w:rsidR="000D3E0E" w:rsidRPr="003B5C6B" w:rsidRDefault="000D3E0E" w:rsidP="000D3E0E">
            <w:pPr>
              <w:rPr>
                <w:i/>
              </w:rPr>
            </w:pPr>
            <w:r w:rsidRPr="003B5C6B">
              <w:rPr>
                <w:i/>
              </w:rPr>
              <w:t>día 01 y 02 -11—22</w:t>
            </w:r>
          </w:p>
          <w:p w14:paraId="58D5E013" w14:textId="77777777" w:rsidR="000D3E0E" w:rsidRPr="003B5C6B" w:rsidRDefault="000D3E0E" w:rsidP="000D3E0E">
            <w:pPr>
              <w:rPr>
                <w:i/>
              </w:rPr>
            </w:pPr>
          </w:p>
          <w:p w14:paraId="20022207" w14:textId="77777777" w:rsidR="000D3E0E" w:rsidRPr="003B5C6B" w:rsidRDefault="000D3E0E" w:rsidP="000D3E0E">
            <w:pPr>
              <w:rPr>
                <w:i/>
              </w:rPr>
            </w:pPr>
          </w:p>
          <w:p w14:paraId="0CE03A51" w14:textId="77777777" w:rsidR="000D3E0E" w:rsidRPr="003B5C6B" w:rsidRDefault="000D3E0E" w:rsidP="000D3E0E">
            <w:pPr>
              <w:rPr>
                <w:i/>
              </w:rPr>
            </w:pPr>
          </w:p>
          <w:p w14:paraId="1129EBC1" w14:textId="77777777" w:rsidR="000D3E0E" w:rsidRPr="003B5C6B" w:rsidRDefault="000D3E0E" w:rsidP="000D3E0E">
            <w:pPr>
              <w:rPr>
                <w:i/>
              </w:rPr>
            </w:pPr>
          </w:p>
          <w:p w14:paraId="1045F2AE" w14:textId="77777777" w:rsidR="000D3E0E" w:rsidRPr="003B5C6B" w:rsidRDefault="000D3E0E" w:rsidP="000D3E0E">
            <w:pPr>
              <w:rPr>
                <w:i/>
              </w:rPr>
            </w:pPr>
            <w:r w:rsidRPr="003B5C6B">
              <w:rPr>
                <w:i/>
              </w:rPr>
              <w:t>01-12-22  /  31-12- 22</w:t>
            </w:r>
          </w:p>
          <w:p w14:paraId="667BAD17" w14:textId="77777777" w:rsidR="000D3E0E" w:rsidRPr="003B5C6B" w:rsidRDefault="000D3E0E" w:rsidP="000D3E0E">
            <w:pPr>
              <w:rPr>
                <w:i/>
              </w:rPr>
            </w:pPr>
          </w:p>
          <w:p w14:paraId="31AC27D1" w14:textId="77777777" w:rsidR="000D3E0E" w:rsidRPr="003B5C6B" w:rsidRDefault="000D3E0E" w:rsidP="000D3E0E">
            <w:pPr>
              <w:rPr>
                <w:i/>
              </w:rPr>
            </w:pPr>
          </w:p>
          <w:p w14:paraId="34805C4F" w14:textId="77777777" w:rsidR="000D3E0E" w:rsidRPr="003B5C6B" w:rsidRDefault="000D3E0E" w:rsidP="000D3E0E">
            <w:pPr>
              <w:rPr>
                <w:i/>
              </w:rPr>
            </w:pPr>
            <w:r w:rsidRPr="003B5C6B">
              <w:rPr>
                <w:i/>
              </w:rPr>
              <w:t>Ningún robo a usuarios y ciudadanos en noches de compras navideñas</w:t>
            </w:r>
          </w:p>
          <w:p w14:paraId="3B62254E" w14:textId="77777777" w:rsidR="000D3E0E" w:rsidRPr="003B5C6B" w:rsidRDefault="000D3E0E" w:rsidP="000D3E0E">
            <w:pPr>
              <w:rPr>
                <w:i/>
              </w:rPr>
            </w:pPr>
          </w:p>
          <w:p w14:paraId="3F3DFCAD" w14:textId="77777777" w:rsidR="000D3E0E" w:rsidRPr="003B5C6B" w:rsidRDefault="000D3E0E" w:rsidP="000D3E0E">
            <w:pPr>
              <w:rPr>
                <w:i/>
              </w:rPr>
            </w:pPr>
          </w:p>
          <w:p w14:paraId="48133C6F" w14:textId="77777777" w:rsidR="000D3E0E" w:rsidRPr="003B5C6B" w:rsidRDefault="000D3E0E" w:rsidP="000D3E0E">
            <w:pPr>
              <w:rPr>
                <w:i/>
              </w:rPr>
            </w:pPr>
            <w:r w:rsidRPr="003B5C6B">
              <w:rPr>
                <w:i/>
              </w:rPr>
              <w:t>Del 24 al 31 de Dic. 2021 bajar el índice</w:t>
            </w:r>
          </w:p>
          <w:p w14:paraId="25024205" w14:textId="77777777" w:rsidR="000D3E0E" w:rsidRPr="003B5C6B" w:rsidRDefault="000D3E0E" w:rsidP="000D3E0E">
            <w:pPr>
              <w:rPr>
                <w:i/>
              </w:rPr>
            </w:pPr>
            <w:r w:rsidRPr="003B5C6B">
              <w:rPr>
                <w:i/>
              </w:rPr>
              <w:t>de niños quemados</w:t>
            </w:r>
          </w:p>
          <w:p w14:paraId="62AB8F88" w14:textId="77777777" w:rsidR="000D3E0E" w:rsidRPr="003B5C6B" w:rsidRDefault="000D3E0E" w:rsidP="000D3E0E">
            <w:pPr>
              <w:rPr>
                <w:i/>
              </w:rPr>
            </w:pPr>
          </w:p>
          <w:p w14:paraId="6AAE4CD0" w14:textId="77777777" w:rsidR="000D3E0E" w:rsidRPr="003B5C6B" w:rsidRDefault="000D3E0E" w:rsidP="000D3E0E">
            <w:pPr>
              <w:rPr>
                <w:i/>
              </w:rPr>
            </w:pPr>
          </w:p>
          <w:p w14:paraId="3BC5C3CB" w14:textId="77777777" w:rsidR="000D3E0E" w:rsidRPr="003B5C6B" w:rsidRDefault="000D3E0E" w:rsidP="000D3E0E">
            <w:pPr>
              <w:rPr>
                <w:i/>
              </w:rPr>
            </w:pPr>
          </w:p>
          <w:p w14:paraId="2CF522BB" w14:textId="77777777" w:rsidR="000D3E0E" w:rsidRPr="003B5C6B" w:rsidRDefault="000D3E0E" w:rsidP="000D3E0E">
            <w:pPr>
              <w:rPr>
                <w:i/>
              </w:rPr>
            </w:pPr>
            <w:r w:rsidRPr="003B5C6B">
              <w:rPr>
                <w:i/>
              </w:rPr>
              <w:t>01-01-21  /  31-12-21</w:t>
            </w:r>
          </w:p>
          <w:p w14:paraId="53422D8F" w14:textId="77777777" w:rsidR="000D3E0E" w:rsidRPr="003B5C6B" w:rsidRDefault="000D3E0E" w:rsidP="000D3E0E">
            <w:pPr>
              <w:rPr>
                <w:i/>
              </w:rPr>
            </w:pPr>
            <w:r w:rsidRPr="003B5C6B">
              <w:rPr>
                <w:i/>
              </w:rPr>
              <w:t xml:space="preserve">La meta </w:t>
            </w:r>
            <w:r w:rsidRPr="003B5C6B">
              <w:rPr>
                <w:i/>
              </w:rPr>
              <w:pgNum/>
            </w:r>
            <w:proofErr w:type="spellStart"/>
            <w:r w:rsidRPr="003B5C6B">
              <w:rPr>
                <w:i/>
              </w:rPr>
              <w:t>erá</w:t>
            </w:r>
            <w:proofErr w:type="spellEnd"/>
            <w:r w:rsidRPr="003B5C6B">
              <w:rPr>
                <w:i/>
              </w:rPr>
              <w:t xml:space="preserve"> cumplir con lo propuesto</w:t>
            </w:r>
          </w:p>
          <w:p w14:paraId="2CDAA7AF" w14:textId="77777777" w:rsidR="000D3E0E" w:rsidRPr="003B5C6B" w:rsidRDefault="000D3E0E" w:rsidP="000D3E0E">
            <w:pPr>
              <w:rPr>
                <w:i/>
              </w:rPr>
            </w:pPr>
          </w:p>
        </w:tc>
        <w:tc>
          <w:tcPr>
            <w:tcW w:w="2977" w:type="dxa"/>
          </w:tcPr>
          <w:p w14:paraId="5B5FAB28" w14:textId="77777777" w:rsidR="000D3E0E" w:rsidRPr="003B5C6B" w:rsidRDefault="000D3E0E" w:rsidP="000D3E0E">
            <w:pPr>
              <w:rPr>
                <w:i/>
              </w:rPr>
            </w:pPr>
            <w:r w:rsidRPr="003B5C6B">
              <w:rPr>
                <w:i/>
              </w:rPr>
              <w:t>en distintos eventos impulsados por este gobierno municipal</w:t>
            </w:r>
          </w:p>
          <w:p w14:paraId="0035FB6C" w14:textId="77777777" w:rsidR="000D3E0E" w:rsidRPr="003B5C6B" w:rsidRDefault="000D3E0E" w:rsidP="000D3E0E">
            <w:pPr>
              <w:rPr>
                <w:i/>
              </w:rPr>
            </w:pPr>
          </w:p>
          <w:p w14:paraId="31FB0233" w14:textId="77777777" w:rsidR="000D3E0E" w:rsidRPr="003B5C6B" w:rsidRDefault="000D3E0E" w:rsidP="000D3E0E">
            <w:pPr>
              <w:rPr>
                <w:i/>
              </w:rPr>
            </w:pPr>
          </w:p>
          <w:p w14:paraId="05903F91" w14:textId="77777777" w:rsidR="000D3E0E" w:rsidRPr="003B5C6B" w:rsidRDefault="000D3E0E" w:rsidP="000D3E0E">
            <w:pPr>
              <w:rPr>
                <w:i/>
              </w:rPr>
            </w:pPr>
            <w:r w:rsidRPr="003B5C6B">
              <w:rPr>
                <w:i/>
              </w:rPr>
              <w:t xml:space="preserve">Que los ciudadanos gocen de seguridad en  los Campos Santos de esta Ciudad y </w:t>
            </w:r>
            <w:proofErr w:type="spellStart"/>
            <w:r w:rsidRPr="003B5C6B">
              <w:rPr>
                <w:i/>
              </w:rPr>
              <w:t>metalio</w:t>
            </w:r>
            <w:proofErr w:type="spellEnd"/>
          </w:p>
          <w:p w14:paraId="09E341CB" w14:textId="77777777" w:rsidR="000D3E0E" w:rsidRPr="003B5C6B" w:rsidRDefault="000D3E0E" w:rsidP="000D3E0E">
            <w:pPr>
              <w:rPr>
                <w:i/>
              </w:rPr>
            </w:pPr>
          </w:p>
          <w:p w14:paraId="6E5FD159" w14:textId="77777777" w:rsidR="000D3E0E" w:rsidRPr="003B5C6B" w:rsidRDefault="000D3E0E" w:rsidP="000D3E0E">
            <w:pPr>
              <w:rPr>
                <w:i/>
              </w:rPr>
            </w:pPr>
          </w:p>
          <w:p w14:paraId="6CEF43E8" w14:textId="77777777" w:rsidR="000D3E0E" w:rsidRPr="003B5C6B" w:rsidRDefault="000D3E0E" w:rsidP="000D3E0E">
            <w:pPr>
              <w:rPr>
                <w:i/>
              </w:rPr>
            </w:pPr>
          </w:p>
          <w:p w14:paraId="320D0FCC" w14:textId="77777777" w:rsidR="000D3E0E" w:rsidRPr="003B5C6B" w:rsidRDefault="000D3E0E" w:rsidP="000D3E0E">
            <w:pPr>
              <w:rPr>
                <w:i/>
              </w:rPr>
            </w:pPr>
            <w:r w:rsidRPr="003B5C6B">
              <w:rPr>
                <w:i/>
              </w:rPr>
              <w:t>Salvaguardar a las Autoridades Municipales y al público en General que visitan dichas fiestas.</w:t>
            </w:r>
          </w:p>
          <w:p w14:paraId="3A23C9F8" w14:textId="77777777" w:rsidR="000D3E0E" w:rsidRPr="003B5C6B" w:rsidRDefault="000D3E0E" w:rsidP="000D3E0E">
            <w:pPr>
              <w:rPr>
                <w:i/>
              </w:rPr>
            </w:pPr>
          </w:p>
          <w:p w14:paraId="0A08062A" w14:textId="77777777" w:rsidR="000D3E0E" w:rsidRPr="003B5C6B" w:rsidRDefault="000D3E0E" w:rsidP="000D3E0E">
            <w:pPr>
              <w:rPr>
                <w:i/>
              </w:rPr>
            </w:pPr>
          </w:p>
          <w:p w14:paraId="70E12F47" w14:textId="77777777" w:rsidR="000D3E0E" w:rsidRPr="003B5C6B" w:rsidRDefault="000D3E0E" w:rsidP="000D3E0E">
            <w:pPr>
              <w:rPr>
                <w:i/>
              </w:rPr>
            </w:pPr>
            <w:r w:rsidRPr="003B5C6B">
              <w:rPr>
                <w:i/>
              </w:rPr>
              <w:t xml:space="preserve">Salvaguardar y Auxiliar a los veraneantes que visitan las playas de Acajutla y </w:t>
            </w:r>
            <w:proofErr w:type="spellStart"/>
            <w:r w:rsidRPr="003B5C6B">
              <w:rPr>
                <w:i/>
              </w:rPr>
              <w:t>Metalio</w:t>
            </w:r>
            <w:proofErr w:type="spellEnd"/>
          </w:p>
          <w:p w14:paraId="09DFB593" w14:textId="77777777" w:rsidR="000D3E0E" w:rsidRPr="003B5C6B" w:rsidRDefault="000D3E0E" w:rsidP="000D3E0E">
            <w:pPr>
              <w:rPr>
                <w:i/>
              </w:rPr>
            </w:pPr>
          </w:p>
          <w:p w14:paraId="664588C4" w14:textId="77777777" w:rsidR="000D3E0E" w:rsidRPr="003B5C6B" w:rsidRDefault="000D3E0E" w:rsidP="000D3E0E">
            <w:pPr>
              <w:rPr>
                <w:i/>
              </w:rPr>
            </w:pPr>
          </w:p>
          <w:p w14:paraId="149CA22B" w14:textId="77777777" w:rsidR="000D3E0E" w:rsidRPr="003B5C6B" w:rsidRDefault="000D3E0E" w:rsidP="000D3E0E">
            <w:pPr>
              <w:rPr>
                <w:i/>
              </w:rPr>
            </w:pPr>
            <w:r w:rsidRPr="003B5C6B">
              <w:rPr>
                <w:i/>
              </w:rPr>
              <w:t>Elaborar el Plan de Trabajo 2021y presentarlo a la Gerencia para su aprobación</w:t>
            </w:r>
          </w:p>
        </w:tc>
        <w:tc>
          <w:tcPr>
            <w:tcW w:w="1842" w:type="dxa"/>
          </w:tcPr>
          <w:p w14:paraId="580612BA" w14:textId="77777777" w:rsidR="000D3E0E" w:rsidRPr="003B5C6B" w:rsidRDefault="000D3E0E" w:rsidP="000D3E0E">
            <w:pPr>
              <w:rPr>
                <w:i/>
              </w:rPr>
            </w:pPr>
            <w:r w:rsidRPr="003B5C6B">
              <w:rPr>
                <w:i/>
              </w:rPr>
              <w:t xml:space="preserve"> Agentes Municipales del CAM.</w:t>
            </w:r>
          </w:p>
          <w:p w14:paraId="7C0951DE" w14:textId="77777777" w:rsidR="000D3E0E" w:rsidRPr="003B5C6B" w:rsidRDefault="000D3E0E" w:rsidP="000D3E0E">
            <w:pPr>
              <w:rPr>
                <w:i/>
              </w:rPr>
            </w:pPr>
          </w:p>
          <w:p w14:paraId="0C96ABDC" w14:textId="77777777" w:rsidR="000D3E0E" w:rsidRPr="003B5C6B" w:rsidRDefault="000D3E0E" w:rsidP="000D3E0E">
            <w:pPr>
              <w:rPr>
                <w:i/>
              </w:rPr>
            </w:pPr>
          </w:p>
          <w:p w14:paraId="0B4BD44B" w14:textId="77777777" w:rsidR="000D3E0E" w:rsidRPr="003B5C6B" w:rsidRDefault="000D3E0E" w:rsidP="000D3E0E">
            <w:pPr>
              <w:rPr>
                <w:i/>
              </w:rPr>
            </w:pPr>
            <w:r w:rsidRPr="003B5C6B">
              <w:rPr>
                <w:i/>
              </w:rPr>
              <w:t>Director, Sub-Director y Agentes Municipales del CAM.</w:t>
            </w:r>
          </w:p>
          <w:p w14:paraId="771BEBA7" w14:textId="77777777" w:rsidR="000D3E0E" w:rsidRPr="003B5C6B" w:rsidRDefault="000D3E0E" w:rsidP="000D3E0E">
            <w:pPr>
              <w:rPr>
                <w:i/>
              </w:rPr>
            </w:pPr>
          </w:p>
          <w:p w14:paraId="052C5E88" w14:textId="77777777" w:rsidR="000D3E0E" w:rsidRPr="003B5C6B" w:rsidRDefault="000D3E0E" w:rsidP="000D3E0E">
            <w:pPr>
              <w:rPr>
                <w:i/>
              </w:rPr>
            </w:pPr>
          </w:p>
          <w:p w14:paraId="12333A6F" w14:textId="77777777" w:rsidR="000D3E0E" w:rsidRPr="003B5C6B" w:rsidRDefault="000D3E0E" w:rsidP="000D3E0E">
            <w:pPr>
              <w:rPr>
                <w:i/>
              </w:rPr>
            </w:pPr>
          </w:p>
          <w:p w14:paraId="5255828C" w14:textId="77777777" w:rsidR="000D3E0E" w:rsidRPr="003B5C6B" w:rsidRDefault="000D3E0E" w:rsidP="000D3E0E">
            <w:pPr>
              <w:rPr>
                <w:i/>
              </w:rPr>
            </w:pPr>
            <w:r w:rsidRPr="003B5C6B">
              <w:rPr>
                <w:i/>
              </w:rPr>
              <w:t>Director, Sub-Director y Agentes Municipales del CAM.</w:t>
            </w:r>
          </w:p>
          <w:p w14:paraId="357E26FA" w14:textId="77777777" w:rsidR="000D3E0E" w:rsidRPr="003B5C6B" w:rsidRDefault="000D3E0E" w:rsidP="000D3E0E">
            <w:pPr>
              <w:rPr>
                <w:i/>
              </w:rPr>
            </w:pPr>
          </w:p>
          <w:p w14:paraId="43AA10CC" w14:textId="77777777" w:rsidR="000D3E0E" w:rsidRPr="003B5C6B" w:rsidRDefault="000D3E0E" w:rsidP="000D3E0E">
            <w:pPr>
              <w:rPr>
                <w:i/>
              </w:rPr>
            </w:pPr>
          </w:p>
          <w:p w14:paraId="6E5342FD" w14:textId="77777777" w:rsidR="000D3E0E" w:rsidRPr="003B5C6B" w:rsidRDefault="000D3E0E" w:rsidP="000D3E0E">
            <w:pPr>
              <w:rPr>
                <w:i/>
              </w:rPr>
            </w:pPr>
            <w:r w:rsidRPr="003B5C6B">
              <w:rPr>
                <w:i/>
              </w:rPr>
              <w:t>Director,  Subdirector, y agentes Del C.A.M.</w:t>
            </w:r>
          </w:p>
        </w:tc>
        <w:tc>
          <w:tcPr>
            <w:tcW w:w="1560" w:type="dxa"/>
          </w:tcPr>
          <w:p w14:paraId="0B3DDECC"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5F98E763" w14:textId="77777777" w:rsidR="000D3E0E" w:rsidRPr="003B5C6B" w:rsidRDefault="000D3E0E" w:rsidP="000D3E0E">
            <w:pPr>
              <w:spacing w:after="0"/>
              <w:ind w:left="4"/>
              <w:jc w:val="both"/>
              <w:rPr>
                <w:color w:val="FF0000"/>
                <w:sz w:val="18"/>
                <w:szCs w:val="18"/>
              </w:rPr>
            </w:pPr>
          </w:p>
        </w:tc>
      </w:tr>
      <w:tr w:rsidR="000D3E0E" w:rsidRPr="003B5C6B" w14:paraId="710AB3C3" w14:textId="77777777" w:rsidTr="003B5C6B">
        <w:trPr>
          <w:trHeight w:hRule="exact" w:val="3271"/>
        </w:trPr>
        <w:tc>
          <w:tcPr>
            <w:tcW w:w="2547" w:type="dxa"/>
          </w:tcPr>
          <w:p w14:paraId="5E5619C5" w14:textId="77777777" w:rsidR="000D3E0E" w:rsidRPr="003B5C6B" w:rsidRDefault="000D3E0E" w:rsidP="000D3E0E">
            <w:pPr>
              <w:rPr>
                <w:i/>
              </w:rPr>
            </w:pPr>
            <w:r w:rsidRPr="003B5C6B">
              <w:rPr>
                <w:i/>
              </w:rPr>
              <w:t xml:space="preserve">seguridad Preventiva en los Campos Santos  de Acajutla y </w:t>
            </w:r>
            <w:proofErr w:type="spellStart"/>
            <w:r w:rsidRPr="003B5C6B">
              <w:rPr>
                <w:i/>
              </w:rPr>
              <w:t>Metalio</w:t>
            </w:r>
            <w:proofErr w:type="spellEnd"/>
          </w:p>
          <w:p w14:paraId="28277A2D" w14:textId="77777777" w:rsidR="000D3E0E" w:rsidRPr="003B5C6B" w:rsidRDefault="000D3E0E" w:rsidP="000D3E0E">
            <w:pPr>
              <w:rPr>
                <w:i/>
              </w:rPr>
            </w:pPr>
          </w:p>
          <w:p w14:paraId="0D86E180" w14:textId="77777777" w:rsidR="000D3E0E" w:rsidRPr="003B5C6B" w:rsidRDefault="000D3E0E" w:rsidP="000D3E0E">
            <w:pPr>
              <w:rPr>
                <w:i/>
              </w:rPr>
            </w:pPr>
            <w:r w:rsidRPr="003B5C6B">
              <w:rPr>
                <w:i/>
              </w:rPr>
              <w:t>Seguridad Preventiva en Noches de Compras Navideñas.</w:t>
            </w:r>
          </w:p>
          <w:p w14:paraId="0A85941D" w14:textId="77777777" w:rsidR="000D3E0E" w:rsidRPr="003B5C6B" w:rsidRDefault="000D3E0E" w:rsidP="000D3E0E">
            <w:pPr>
              <w:rPr>
                <w:i/>
              </w:rPr>
            </w:pPr>
          </w:p>
        </w:tc>
        <w:tc>
          <w:tcPr>
            <w:tcW w:w="2268" w:type="dxa"/>
          </w:tcPr>
          <w:p w14:paraId="418FE13F" w14:textId="77777777" w:rsidR="000D3E0E" w:rsidRPr="003B5C6B" w:rsidRDefault="000D3E0E" w:rsidP="000D3E0E">
            <w:pPr>
              <w:rPr>
                <w:i/>
              </w:rPr>
            </w:pPr>
            <w:r w:rsidRPr="003B5C6B">
              <w:rPr>
                <w:i/>
              </w:rPr>
              <w:t>Cumplir al 100% con la Seguridad.</w:t>
            </w:r>
          </w:p>
          <w:p w14:paraId="47C0F704" w14:textId="77777777" w:rsidR="000D3E0E" w:rsidRPr="003B5C6B" w:rsidRDefault="000D3E0E" w:rsidP="000D3E0E">
            <w:pPr>
              <w:rPr>
                <w:i/>
              </w:rPr>
            </w:pPr>
          </w:p>
          <w:p w14:paraId="50D13915" w14:textId="77777777" w:rsidR="000D3E0E" w:rsidRPr="003B5C6B" w:rsidRDefault="000D3E0E" w:rsidP="000D3E0E">
            <w:pPr>
              <w:rPr>
                <w:i/>
              </w:rPr>
            </w:pPr>
          </w:p>
          <w:p w14:paraId="0587B24D" w14:textId="77777777" w:rsidR="000D3E0E" w:rsidRPr="003B5C6B" w:rsidRDefault="000D3E0E" w:rsidP="000D3E0E">
            <w:pPr>
              <w:rPr>
                <w:i/>
              </w:rPr>
            </w:pPr>
            <w:r w:rsidRPr="003B5C6B">
              <w:rPr>
                <w:i/>
              </w:rPr>
              <w:t>Cumplir al 100% la seguridad solicitada por parte de los Comerciantes. Del 10 de dic al23 dic. 2021</w:t>
            </w:r>
          </w:p>
        </w:tc>
        <w:tc>
          <w:tcPr>
            <w:tcW w:w="1701" w:type="dxa"/>
          </w:tcPr>
          <w:p w14:paraId="41CFD504" w14:textId="77777777" w:rsidR="000D3E0E" w:rsidRPr="003B5C6B" w:rsidRDefault="000D3E0E" w:rsidP="000D3E0E">
            <w:pPr>
              <w:rPr>
                <w:i/>
              </w:rPr>
            </w:pPr>
            <w:r w:rsidRPr="003B5C6B">
              <w:rPr>
                <w:i/>
              </w:rPr>
              <w:t>01-11-22– 30-11-21</w:t>
            </w:r>
          </w:p>
          <w:p w14:paraId="5D2BD843" w14:textId="77777777" w:rsidR="000D3E0E" w:rsidRPr="003B5C6B" w:rsidRDefault="000D3E0E" w:rsidP="000D3E0E">
            <w:pPr>
              <w:rPr>
                <w:i/>
              </w:rPr>
            </w:pPr>
          </w:p>
          <w:p w14:paraId="76146C10" w14:textId="77777777" w:rsidR="000D3E0E" w:rsidRPr="003B5C6B" w:rsidRDefault="000D3E0E" w:rsidP="000D3E0E">
            <w:pPr>
              <w:rPr>
                <w:i/>
              </w:rPr>
            </w:pPr>
          </w:p>
          <w:p w14:paraId="088286F8" w14:textId="77777777" w:rsidR="000D3E0E" w:rsidRPr="003B5C6B" w:rsidRDefault="000D3E0E" w:rsidP="000D3E0E">
            <w:pPr>
              <w:rPr>
                <w:i/>
              </w:rPr>
            </w:pPr>
            <w:r w:rsidRPr="003B5C6B">
              <w:rPr>
                <w:i/>
              </w:rPr>
              <w:t>día 01 y 02 -11—22</w:t>
            </w:r>
          </w:p>
          <w:p w14:paraId="128093F7" w14:textId="77777777" w:rsidR="000D3E0E" w:rsidRPr="003B5C6B" w:rsidRDefault="000D3E0E" w:rsidP="000D3E0E">
            <w:pPr>
              <w:rPr>
                <w:i/>
              </w:rPr>
            </w:pPr>
          </w:p>
          <w:p w14:paraId="69B92339" w14:textId="77777777" w:rsidR="000D3E0E" w:rsidRPr="003B5C6B" w:rsidRDefault="000D3E0E" w:rsidP="000D3E0E">
            <w:pPr>
              <w:rPr>
                <w:i/>
              </w:rPr>
            </w:pPr>
          </w:p>
        </w:tc>
        <w:tc>
          <w:tcPr>
            <w:tcW w:w="2977" w:type="dxa"/>
          </w:tcPr>
          <w:p w14:paraId="7E894042" w14:textId="77777777" w:rsidR="000D3E0E" w:rsidRPr="003B5C6B" w:rsidRDefault="000D3E0E" w:rsidP="000D3E0E">
            <w:pPr>
              <w:rPr>
                <w:i/>
              </w:rPr>
            </w:pPr>
            <w:r w:rsidRPr="003B5C6B">
              <w:rPr>
                <w:i/>
              </w:rPr>
              <w:t xml:space="preserve">Que los ciudadanos gocen de seguridad en  los Campos Santos de esta Ciudad y </w:t>
            </w:r>
            <w:proofErr w:type="spellStart"/>
            <w:r w:rsidRPr="003B5C6B">
              <w:rPr>
                <w:i/>
              </w:rPr>
              <w:t>metalio</w:t>
            </w:r>
            <w:proofErr w:type="spellEnd"/>
          </w:p>
          <w:p w14:paraId="72731C29" w14:textId="77777777" w:rsidR="000D3E0E" w:rsidRPr="003B5C6B" w:rsidRDefault="000D3E0E" w:rsidP="000D3E0E">
            <w:pPr>
              <w:rPr>
                <w:i/>
              </w:rPr>
            </w:pPr>
          </w:p>
          <w:p w14:paraId="450C3838" w14:textId="77777777" w:rsidR="000D3E0E" w:rsidRPr="003B5C6B" w:rsidRDefault="000D3E0E" w:rsidP="000D3E0E">
            <w:pPr>
              <w:rPr>
                <w:i/>
              </w:rPr>
            </w:pPr>
            <w:r w:rsidRPr="003B5C6B">
              <w:rPr>
                <w:i/>
              </w:rPr>
              <w:t>Salvaguardar a las Autoridades Municipales y al público en General que visitan dichas fiestas.</w:t>
            </w:r>
          </w:p>
        </w:tc>
        <w:tc>
          <w:tcPr>
            <w:tcW w:w="1842" w:type="dxa"/>
          </w:tcPr>
          <w:p w14:paraId="00D5A8C5" w14:textId="77777777" w:rsidR="000D3E0E" w:rsidRPr="003B5C6B" w:rsidRDefault="000D3E0E" w:rsidP="000D3E0E">
            <w:pPr>
              <w:rPr>
                <w:i/>
              </w:rPr>
            </w:pPr>
            <w:r w:rsidRPr="003B5C6B">
              <w:rPr>
                <w:i/>
              </w:rPr>
              <w:t xml:space="preserve"> Director, Sub-Director y Agentes Municipales del CAM.</w:t>
            </w:r>
          </w:p>
          <w:p w14:paraId="1FB83AAD" w14:textId="77777777" w:rsidR="000D3E0E" w:rsidRPr="003B5C6B" w:rsidRDefault="000D3E0E" w:rsidP="000D3E0E">
            <w:pPr>
              <w:rPr>
                <w:i/>
              </w:rPr>
            </w:pPr>
            <w:r w:rsidRPr="003B5C6B">
              <w:rPr>
                <w:i/>
              </w:rPr>
              <w:t xml:space="preserve">Director, Sub-Director y Agentes Municipales del </w:t>
            </w:r>
          </w:p>
        </w:tc>
        <w:tc>
          <w:tcPr>
            <w:tcW w:w="1560" w:type="dxa"/>
          </w:tcPr>
          <w:p w14:paraId="79AFBFA9" w14:textId="77777777" w:rsidR="000D3E0E" w:rsidRPr="003B5C6B" w:rsidRDefault="000D3E0E" w:rsidP="000D3E0E">
            <w:pPr>
              <w:spacing w:after="0"/>
              <w:jc w:val="center"/>
              <w:rPr>
                <w:color w:val="FF0000"/>
                <w:sz w:val="18"/>
                <w:szCs w:val="18"/>
              </w:rPr>
            </w:pPr>
            <w:r w:rsidRPr="003B5C6B">
              <w:rPr>
                <w:i/>
              </w:rPr>
              <w:t>Director, CAM</w:t>
            </w:r>
          </w:p>
        </w:tc>
        <w:tc>
          <w:tcPr>
            <w:tcW w:w="1842" w:type="dxa"/>
          </w:tcPr>
          <w:p w14:paraId="6658A04E" w14:textId="77777777" w:rsidR="000D3E0E" w:rsidRPr="003B5C6B" w:rsidRDefault="000D3E0E" w:rsidP="000D3E0E">
            <w:pPr>
              <w:spacing w:after="0"/>
              <w:ind w:left="4"/>
              <w:jc w:val="both"/>
              <w:rPr>
                <w:color w:val="FF0000"/>
                <w:sz w:val="18"/>
                <w:szCs w:val="18"/>
              </w:rPr>
            </w:pPr>
          </w:p>
        </w:tc>
      </w:tr>
      <w:tr w:rsidR="000D3E0E" w:rsidRPr="003B5C6B" w14:paraId="2D8F8853" w14:textId="77777777" w:rsidTr="000D3E0E">
        <w:trPr>
          <w:trHeight w:hRule="exact" w:val="2561"/>
        </w:trPr>
        <w:tc>
          <w:tcPr>
            <w:tcW w:w="2547" w:type="dxa"/>
          </w:tcPr>
          <w:p w14:paraId="429F4177" w14:textId="77777777" w:rsidR="000D3E0E" w:rsidRPr="003B5C6B" w:rsidRDefault="000D3E0E" w:rsidP="000D3E0E">
            <w:pPr>
              <w:rPr>
                <w:i/>
              </w:rPr>
            </w:pPr>
            <w:r w:rsidRPr="003B5C6B">
              <w:rPr>
                <w:i/>
              </w:rPr>
              <w:lastRenderedPageBreak/>
              <w:t>Seguridad Preventiva en Fiestas Navideñas y Fin de Año.</w:t>
            </w:r>
          </w:p>
          <w:p w14:paraId="729F555C" w14:textId="77777777" w:rsidR="000D3E0E" w:rsidRPr="003B5C6B" w:rsidRDefault="000D3E0E" w:rsidP="000D3E0E">
            <w:pPr>
              <w:rPr>
                <w:i/>
              </w:rPr>
            </w:pPr>
          </w:p>
          <w:p w14:paraId="659A902C" w14:textId="77777777" w:rsidR="000D3E0E" w:rsidRPr="003B5C6B" w:rsidRDefault="000D3E0E" w:rsidP="000D3E0E">
            <w:pPr>
              <w:rPr>
                <w:i/>
              </w:rPr>
            </w:pPr>
            <w:r w:rsidRPr="003B5C6B">
              <w:rPr>
                <w:i/>
              </w:rPr>
              <w:t>Se trabajara para  cumplir el plan de trabajo  año 2022</w:t>
            </w:r>
          </w:p>
        </w:tc>
        <w:tc>
          <w:tcPr>
            <w:tcW w:w="2268" w:type="dxa"/>
          </w:tcPr>
          <w:p w14:paraId="7599DB99" w14:textId="77777777" w:rsidR="000D3E0E" w:rsidRPr="003B5C6B" w:rsidRDefault="000D3E0E" w:rsidP="000D3E0E">
            <w:pPr>
              <w:rPr>
                <w:i/>
              </w:rPr>
            </w:pPr>
            <w:r w:rsidRPr="003B5C6B">
              <w:rPr>
                <w:i/>
              </w:rPr>
              <w:t>Cumplir al 100% con la seguridad ciudadana</w:t>
            </w:r>
          </w:p>
          <w:p w14:paraId="2A8A60D6" w14:textId="77777777" w:rsidR="000D3E0E" w:rsidRPr="003B5C6B" w:rsidRDefault="000D3E0E" w:rsidP="000D3E0E">
            <w:pPr>
              <w:rPr>
                <w:i/>
              </w:rPr>
            </w:pPr>
          </w:p>
          <w:p w14:paraId="19B1CD15" w14:textId="77777777" w:rsidR="000D3E0E" w:rsidRPr="003B5C6B" w:rsidRDefault="000D3E0E" w:rsidP="000D3E0E">
            <w:pPr>
              <w:rPr>
                <w:i/>
              </w:rPr>
            </w:pPr>
          </w:p>
          <w:p w14:paraId="55156237" w14:textId="77777777" w:rsidR="000D3E0E" w:rsidRPr="003B5C6B" w:rsidRDefault="000D3E0E" w:rsidP="000D3E0E">
            <w:pPr>
              <w:rPr>
                <w:i/>
              </w:rPr>
            </w:pPr>
            <w:r w:rsidRPr="003B5C6B">
              <w:rPr>
                <w:i/>
              </w:rPr>
              <w:t>En cuanto a la seguridad el C.A.M. Lo Ejecutara en un 100 %</w:t>
            </w:r>
          </w:p>
        </w:tc>
        <w:tc>
          <w:tcPr>
            <w:tcW w:w="1701" w:type="dxa"/>
          </w:tcPr>
          <w:p w14:paraId="3065ABAD" w14:textId="77777777" w:rsidR="000D3E0E" w:rsidRPr="003B5C6B" w:rsidRDefault="000D3E0E" w:rsidP="000D3E0E">
            <w:pPr>
              <w:rPr>
                <w:i/>
              </w:rPr>
            </w:pPr>
            <w:r w:rsidRPr="003B5C6B">
              <w:rPr>
                <w:i/>
              </w:rPr>
              <w:t>01-12-22  /  31-12- 22</w:t>
            </w:r>
          </w:p>
          <w:p w14:paraId="4777E191" w14:textId="77777777" w:rsidR="000D3E0E" w:rsidRPr="003B5C6B" w:rsidRDefault="000D3E0E" w:rsidP="000D3E0E">
            <w:pPr>
              <w:rPr>
                <w:i/>
              </w:rPr>
            </w:pPr>
          </w:p>
          <w:p w14:paraId="5D1549B9" w14:textId="77777777" w:rsidR="000D3E0E" w:rsidRPr="003B5C6B" w:rsidRDefault="000D3E0E" w:rsidP="000D3E0E">
            <w:pPr>
              <w:rPr>
                <w:i/>
              </w:rPr>
            </w:pPr>
          </w:p>
          <w:p w14:paraId="14BA1414" w14:textId="77777777" w:rsidR="000D3E0E" w:rsidRPr="003B5C6B" w:rsidRDefault="000D3E0E" w:rsidP="000D3E0E">
            <w:pPr>
              <w:rPr>
                <w:i/>
              </w:rPr>
            </w:pPr>
            <w:r w:rsidRPr="003B5C6B">
              <w:rPr>
                <w:i/>
              </w:rPr>
              <w:t>Del 24 al 31 de Dic. 2022 bajar el índice</w:t>
            </w:r>
          </w:p>
          <w:p w14:paraId="41A0FCE3" w14:textId="77777777" w:rsidR="000D3E0E" w:rsidRPr="003B5C6B" w:rsidRDefault="000D3E0E" w:rsidP="000D3E0E">
            <w:pPr>
              <w:rPr>
                <w:i/>
              </w:rPr>
            </w:pPr>
            <w:r w:rsidRPr="003B5C6B">
              <w:rPr>
                <w:i/>
              </w:rPr>
              <w:t>de niños quemados</w:t>
            </w:r>
          </w:p>
          <w:p w14:paraId="58125E17" w14:textId="77777777" w:rsidR="000D3E0E" w:rsidRPr="003B5C6B" w:rsidRDefault="000D3E0E" w:rsidP="000D3E0E">
            <w:pPr>
              <w:rPr>
                <w:i/>
              </w:rPr>
            </w:pPr>
          </w:p>
          <w:p w14:paraId="53B07916" w14:textId="77777777" w:rsidR="000D3E0E" w:rsidRPr="003B5C6B" w:rsidRDefault="000D3E0E" w:rsidP="000D3E0E">
            <w:pPr>
              <w:rPr>
                <w:i/>
              </w:rPr>
            </w:pPr>
          </w:p>
        </w:tc>
        <w:tc>
          <w:tcPr>
            <w:tcW w:w="2977" w:type="dxa"/>
          </w:tcPr>
          <w:p w14:paraId="34222DF0" w14:textId="77777777" w:rsidR="000D3E0E" w:rsidRPr="003B5C6B" w:rsidRDefault="000D3E0E" w:rsidP="000D3E0E">
            <w:pPr>
              <w:rPr>
                <w:i/>
              </w:rPr>
            </w:pPr>
            <w:r w:rsidRPr="003B5C6B">
              <w:rPr>
                <w:i/>
              </w:rPr>
              <w:t xml:space="preserve">Salvaguardar y Auxiliar a los veraneantes que visitan las playas de Acajutla y </w:t>
            </w:r>
            <w:proofErr w:type="spellStart"/>
            <w:r w:rsidRPr="003B5C6B">
              <w:rPr>
                <w:i/>
              </w:rPr>
              <w:t>Metalio</w:t>
            </w:r>
            <w:proofErr w:type="spellEnd"/>
          </w:p>
          <w:p w14:paraId="1E492E13" w14:textId="77777777" w:rsidR="000D3E0E" w:rsidRPr="003B5C6B" w:rsidRDefault="000D3E0E" w:rsidP="000D3E0E">
            <w:pPr>
              <w:rPr>
                <w:i/>
              </w:rPr>
            </w:pPr>
          </w:p>
          <w:p w14:paraId="7879593A" w14:textId="77777777" w:rsidR="000D3E0E" w:rsidRPr="003B5C6B" w:rsidRDefault="000D3E0E" w:rsidP="000D3E0E">
            <w:pPr>
              <w:rPr>
                <w:i/>
              </w:rPr>
            </w:pPr>
            <w:r w:rsidRPr="003B5C6B">
              <w:rPr>
                <w:i/>
              </w:rPr>
              <w:t>Elaborar el Plan de Trabajo 2023 y presentarlo a la Gerencia para su aprobación</w:t>
            </w:r>
          </w:p>
        </w:tc>
        <w:tc>
          <w:tcPr>
            <w:tcW w:w="1842" w:type="dxa"/>
          </w:tcPr>
          <w:p w14:paraId="62610D77" w14:textId="77777777" w:rsidR="000D3E0E" w:rsidRPr="003B5C6B" w:rsidRDefault="000D3E0E" w:rsidP="000D3E0E">
            <w:pPr>
              <w:rPr>
                <w:i/>
              </w:rPr>
            </w:pPr>
            <w:proofErr w:type="spellStart"/>
            <w:r w:rsidRPr="003B5C6B">
              <w:rPr>
                <w:i/>
              </w:rPr>
              <w:t>CAM.Director</w:t>
            </w:r>
            <w:proofErr w:type="spellEnd"/>
            <w:r w:rsidRPr="003B5C6B">
              <w:rPr>
                <w:i/>
              </w:rPr>
              <w:t>,  Subdirector, y agentes Del C.A.M.</w:t>
            </w:r>
          </w:p>
        </w:tc>
        <w:tc>
          <w:tcPr>
            <w:tcW w:w="1560" w:type="dxa"/>
          </w:tcPr>
          <w:p w14:paraId="404E70C3" w14:textId="77777777" w:rsidR="000D3E0E" w:rsidRPr="003B5C6B" w:rsidRDefault="000D3E0E" w:rsidP="000D3E0E">
            <w:pPr>
              <w:spacing w:after="0"/>
              <w:jc w:val="center"/>
              <w:rPr>
                <w:i/>
              </w:rPr>
            </w:pPr>
            <w:r w:rsidRPr="003B5C6B">
              <w:rPr>
                <w:i/>
              </w:rPr>
              <w:t>Director, CAM</w:t>
            </w:r>
          </w:p>
        </w:tc>
        <w:tc>
          <w:tcPr>
            <w:tcW w:w="1842" w:type="dxa"/>
          </w:tcPr>
          <w:p w14:paraId="1C48BD36" w14:textId="77777777" w:rsidR="000D3E0E" w:rsidRPr="003B5C6B" w:rsidRDefault="000D3E0E" w:rsidP="000D3E0E">
            <w:pPr>
              <w:spacing w:after="0"/>
              <w:ind w:left="4"/>
              <w:jc w:val="both"/>
              <w:rPr>
                <w:color w:val="FF0000"/>
                <w:sz w:val="18"/>
                <w:szCs w:val="18"/>
              </w:rPr>
            </w:pPr>
          </w:p>
        </w:tc>
      </w:tr>
      <w:tr w:rsidR="000D3E0E" w:rsidRPr="003B5C6B" w14:paraId="4E098CDB" w14:textId="77777777" w:rsidTr="000D3E0E">
        <w:trPr>
          <w:trHeight w:val="364"/>
        </w:trPr>
        <w:tc>
          <w:tcPr>
            <w:tcW w:w="6516" w:type="dxa"/>
            <w:gridSpan w:val="3"/>
          </w:tcPr>
          <w:p w14:paraId="766DAB78" w14:textId="77777777" w:rsidR="000D3E0E" w:rsidRPr="003B5C6B" w:rsidRDefault="000D3E0E" w:rsidP="000D3E0E">
            <w:pPr>
              <w:tabs>
                <w:tab w:val="left" w:pos="997"/>
              </w:tabs>
              <w:spacing w:after="0"/>
              <w:jc w:val="both"/>
              <w:rPr>
                <w:color w:val="0D0D0D" w:themeColor="text1" w:themeTint="F2"/>
                <w:sz w:val="18"/>
                <w:szCs w:val="18"/>
              </w:rPr>
            </w:pPr>
            <w:r w:rsidRPr="003B5C6B">
              <w:rPr>
                <w:color w:val="0D0D0D" w:themeColor="text1" w:themeTint="F2"/>
                <w:sz w:val="18"/>
                <w:szCs w:val="18"/>
              </w:rPr>
              <w:tab/>
            </w:r>
          </w:p>
          <w:p w14:paraId="68581A32" w14:textId="77777777" w:rsidR="000D3E0E" w:rsidRPr="003B5C6B" w:rsidRDefault="000D3E0E" w:rsidP="000D3E0E">
            <w:pPr>
              <w:tabs>
                <w:tab w:val="left" w:pos="997"/>
              </w:tabs>
              <w:spacing w:after="0"/>
              <w:jc w:val="both"/>
              <w:rPr>
                <w:color w:val="0D0D0D" w:themeColor="text1" w:themeTint="F2"/>
                <w:sz w:val="18"/>
                <w:szCs w:val="18"/>
              </w:rPr>
            </w:pPr>
            <w:r w:rsidRPr="003B5C6B">
              <w:rPr>
                <w:color w:val="0D0D0D" w:themeColor="text1" w:themeTint="F2"/>
                <w:sz w:val="18"/>
                <w:szCs w:val="18"/>
              </w:rPr>
              <w:t xml:space="preserve">                               RECURSOS DE FUNCIONAMIENTO DE OFICINA</w:t>
            </w:r>
          </w:p>
        </w:tc>
        <w:tc>
          <w:tcPr>
            <w:tcW w:w="2977" w:type="dxa"/>
            <w:tcBorders>
              <w:top w:val="single" w:sz="4" w:space="0" w:color="auto"/>
              <w:bottom w:val="nil"/>
            </w:tcBorders>
            <w:shd w:val="clear" w:color="auto" w:fill="auto"/>
          </w:tcPr>
          <w:p w14:paraId="16F1D6E5" w14:textId="77777777" w:rsidR="000D3E0E" w:rsidRPr="003B5C6B" w:rsidRDefault="000D3E0E" w:rsidP="000D3E0E">
            <w:pPr>
              <w:spacing w:after="0"/>
              <w:jc w:val="center"/>
              <w:rPr>
                <w:color w:val="0D0D0D" w:themeColor="text1" w:themeTint="F2"/>
                <w:sz w:val="18"/>
                <w:szCs w:val="18"/>
              </w:rPr>
            </w:pPr>
            <w:r w:rsidRPr="003B5C6B">
              <w:rPr>
                <w:color w:val="0D0D0D" w:themeColor="text1" w:themeTint="F2"/>
                <w:sz w:val="18"/>
                <w:szCs w:val="18"/>
              </w:rPr>
              <w:t xml:space="preserve">  </w:t>
            </w:r>
          </w:p>
          <w:p w14:paraId="56CDC3CA" w14:textId="77777777" w:rsidR="000D3E0E" w:rsidRPr="003B5C6B" w:rsidRDefault="000D3E0E" w:rsidP="000D3E0E">
            <w:pPr>
              <w:spacing w:after="0"/>
              <w:jc w:val="center"/>
              <w:rPr>
                <w:color w:val="0D0D0D" w:themeColor="text1" w:themeTint="F2"/>
                <w:sz w:val="18"/>
                <w:szCs w:val="18"/>
              </w:rPr>
            </w:pPr>
            <w:r w:rsidRPr="003B5C6B">
              <w:rPr>
                <w:color w:val="0D0D0D" w:themeColor="text1" w:themeTint="F2"/>
                <w:sz w:val="18"/>
                <w:szCs w:val="18"/>
              </w:rPr>
              <w:t>CANTIDAD</w:t>
            </w:r>
          </w:p>
        </w:tc>
        <w:tc>
          <w:tcPr>
            <w:tcW w:w="1842" w:type="dxa"/>
            <w:tcBorders>
              <w:top w:val="single" w:sz="4" w:space="0" w:color="auto"/>
              <w:bottom w:val="nil"/>
            </w:tcBorders>
            <w:shd w:val="clear" w:color="auto" w:fill="auto"/>
          </w:tcPr>
          <w:p w14:paraId="2EDD09DB" w14:textId="77777777" w:rsidR="000D3E0E" w:rsidRPr="003B5C6B" w:rsidRDefault="000D3E0E" w:rsidP="000D3E0E">
            <w:pPr>
              <w:spacing w:after="0"/>
              <w:jc w:val="center"/>
              <w:rPr>
                <w:color w:val="0D0D0D" w:themeColor="text1" w:themeTint="F2"/>
                <w:sz w:val="18"/>
                <w:szCs w:val="18"/>
              </w:rPr>
            </w:pPr>
          </w:p>
          <w:p w14:paraId="70CFD87E" w14:textId="77777777" w:rsidR="000D3E0E" w:rsidRPr="003B5C6B" w:rsidRDefault="000D3E0E" w:rsidP="000D3E0E">
            <w:pPr>
              <w:spacing w:after="0"/>
              <w:jc w:val="center"/>
              <w:rPr>
                <w:color w:val="0D0D0D" w:themeColor="text1" w:themeTint="F2"/>
                <w:sz w:val="18"/>
                <w:szCs w:val="18"/>
              </w:rPr>
            </w:pPr>
            <w:r w:rsidRPr="003B5C6B">
              <w:rPr>
                <w:color w:val="0D0D0D" w:themeColor="text1" w:themeTint="F2"/>
                <w:sz w:val="18"/>
                <w:szCs w:val="18"/>
              </w:rPr>
              <w:t>COSTO UNITARIO</w:t>
            </w:r>
          </w:p>
        </w:tc>
        <w:tc>
          <w:tcPr>
            <w:tcW w:w="3402" w:type="dxa"/>
            <w:gridSpan w:val="2"/>
            <w:tcBorders>
              <w:top w:val="single" w:sz="4" w:space="0" w:color="auto"/>
              <w:bottom w:val="nil"/>
            </w:tcBorders>
            <w:shd w:val="clear" w:color="auto" w:fill="auto"/>
          </w:tcPr>
          <w:p w14:paraId="70B153FB"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    </w:t>
            </w:r>
          </w:p>
          <w:p w14:paraId="5DEFA7E9"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          COSTO TOTAL APROXIMADO</w:t>
            </w:r>
          </w:p>
        </w:tc>
      </w:tr>
      <w:tr w:rsidR="000D3E0E" w:rsidRPr="003B5C6B" w14:paraId="28D5AE34" w14:textId="77777777" w:rsidTr="000D3E0E">
        <w:trPr>
          <w:trHeight w:val="364"/>
        </w:trPr>
        <w:tc>
          <w:tcPr>
            <w:tcW w:w="6516" w:type="dxa"/>
            <w:gridSpan w:val="3"/>
          </w:tcPr>
          <w:p w14:paraId="5F6D8705" w14:textId="77777777" w:rsidR="000D3E0E" w:rsidRPr="003B5C6B" w:rsidRDefault="000D3E0E" w:rsidP="000D3E0E">
            <w:pPr>
              <w:tabs>
                <w:tab w:val="left" w:pos="997"/>
              </w:tabs>
              <w:spacing w:after="0"/>
              <w:jc w:val="both"/>
              <w:rPr>
                <w:color w:val="0D0D0D" w:themeColor="text1" w:themeTint="F2"/>
              </w:rPr>
            </w:pPr>
            <w:r w:rsidRPr="003B5C6B">
              <w:rPr>
                <w:color w:val="0D0D0D" w:themeColor="text1" w:themeTint="F2"/>
              </w:rPr>
              <w:t xml:space="preserve">Papelería para uso Interno </w:t>
            </w:r>
          </w:p>
        </w:tc>
        <w:tc>
          <w:tcPr>
            <w:tcW w:w="2977" w:type="dxa"/>
            <w:tcBorders>
              <w:top w:val="single" w:sz="4" w:space="0" w:color="auto"/>
              <w:bottom w:val="nil"/>
            </w:tcBorders>
            <w:shd w:val="clear" w:color="auto" w:fill="auto"/>
          </w:tcPr>
          <w:p w14:paraId="07E1C660" w14:textId="77777777" w:rsidR="000D3E0E" w:rsidRPr="003B5C6B" w:rsidRDefault="000D3E0E" w:rsidP="000D3E0E">
            <w:pPr>
              <w:spacing w:after="0"/>
              <w:jc w:val="center"/>
              <w:rPr>
                <w:color w:val="0D0D0D" w:themeColor="text1" w:themeTint="F2"/>
              </w:rPr>
            </w:pPr>
            <w:r w:rsidRPr="003B5C6B">
              <w:rPr>
                <w:color w:val="0D0D0D" w:themeColor="text1" w:themeTint="F2"/>
              </w:rPr>
              <w:t>1</w:t>
            </w:r>
          </w:p>
        </w:tc>
        <w:tc>
          <w:tcPr>
            <w:tcW w:w="1842" w:type="dxa"/>
            <w:tcBorders>
              <w:top w:val="single" w:sz="4" w:space="0" w:color="auto"/>
              <w:bottom w:val="nil"/>
            </w:tcBorders>
            <w:shd w:val="clear" w:color="auto" w:fill="auto"/>
          </w:tcPr>
          <w:p w14:paraId="7B841881" w14:textId="77777777" w:rsidR="000D3E0E" w:rsidRPr="003B5C6B" w:rsidRDefault="000D3E0E" w:rsidP="000D3E0E">
            <w:pPr>
              <w:spacing w:after="0"/>
              <w:jc w:val="center"/>
              <w:rPr>
                <w:color w:val="0D0D0D" w:themeColor="text1" w:themeTint="F2"/>
              </w:rPr>
            </w:pPr>
            <w:r w:rsidRPr="003B5C6B">
              <w:rPr>
                <w:color w:val="0D0D0D" w:themeColor="text1" w:themeTint="F2"/>
              </w:rPr>
              <w:t>$ 1,033.00</w:t>
            </w:r>
          </w:p>
        </w:tc>
        <w:tc>
          <w:tcPr>
            <w:tcW w:w="3402" w:type="dxa"/>
            <w:gridSpan w:val="2"/>
            <w:tcBorders>
              <w:top w:val="single" w:sz="4" w:space="0" w:color="auto"/>
              <w:bottom w:val="nil"/>
            </w:tcBorders>
            <w:shd w:val="clear" w:color="auto" w:fill="auto"/>
          </w:tcPr>
          <w:p w14:paraId="15ACFF95" w14:textId="24517189"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$ 1,033.00</w:t>
            </w:r>
          </w:p>
        </w:tc>
      </w:tr>
      <w:tr w:rsidR="000D3E0E" w:rsidRPr="003B5C6B" w14:paraId="77FB4602" w14:textId="77777777" w:rsidTr="000D3E0E">
        <w:trPr>
          <w:trHeight w:val="364"/>
        </w:trPr>
        <w:tc>
          <w:tcPr>
            <w:tcW w:w="6516" w:type="dxa"/>
            <w:gridSpan w:val="3"/>
          </w:tcPr>
          <w:p w14:paraId="2888C7C6" w14:textId="77777777" w:rsidR="000D3E0E" w:rsidRPr="003B5C6B" w:rsidRDefault="000D3E0E" w:rsidP="000D3E0E">
            <w:pPr>
              <w:tabs>
                <w:tab w:val="left" w:pos="997"/>
              </w:tabs>
              <w:spacing w:after="0"/>
              <w:jc w:val="both"/>
              <w:rPr>
                <w:color w:val="0D0D0D" w:themeColor="text1" w:themeTint="F2"/>
              </w:rPr>
            </w:pPr>
            <w:r w:rsidRPr="003B5C6B">
              <w:rPr>
                <w:color w:val="0D0D0D" w:themeColor="text1" w:themeTint="F2"/>
              </w:rPr>
              <w:t xml:space="preserve">Materiales de Oficina </w:t>
            </w:r>
          </w:p>
        </w:tc>
        <w:tc>
          <w:tcPr>
            <w:tcW w:w="2977" w:type="dxa"/>
            <w:tcBorders>
              <w:top w:val="single" w:sz="4" w:space="0" w:color="auto"/>
              <w:bottom w:val="nil"/>
            </w:tcBorders>
            <w:shd w:val="clear" w:color="auto" w:fill="auto"/>
          </w:tcPr>
          <w:p w14:paraId="2264CA54" w14:textId="77777777" w:rsidR="000D3E0E" w:rsidRPr="003B5C6B" w:rsidRDefault="000D3E0E" w:rsidP="000D3E0E">
            <w:pPr>
              <w:spacing w:after="0"/>
              <w:jc w:val="center"/>
              <w:rPr>
                <w:color w:val="0D0D0D" w:themeColor="text1" w:themeTint="F2"/>
              </w:rPr>
            </w:pPr>
            <w:r w:rsidRPr="003B5C6B">
              <w:rPr>
                <w:color w:val="0D0D0D" w:themeColor="text1" w:themeTint="F2"/>
              </w:rPr>
              <w:t>1</w:t>
            </w:r>
          </w:p>
        </w:tc>
        <w:tc>
          <w:tcPr>
            <w:tcW w:w="1842" w:type="dxa"/>
            <w:tcBorders>
              <w:top w:val="single" w:sz="4" w:space="0" w:color="auto"/>
              <w:bottom w:val="nil"/>
            </w:tcBorders>
            <w:shd w:val="clear" w:color="auto" w:fill="auto"/>
          </w:tcPr>
          <w:p w14:paraId="0FB2B25D" w14:textId="43F2E05A"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w:t>
            </w:r>
            <w:r>
              <w:rPr>
                <w:color w:val="0D0D0D" w:themeColor="text1" w:themeTint="F2"/>
              </w:rPr>
              <w:t xml:space="preserve">   </w:t>
            </w:r>
            <w:r w:rsidR="000D3E0E" w:rsidRPr="003B5C6B">
              <w:rPr>
                <w:color w:val="0D0D0D" w:themeColor="text1" w:themeTint="F2"/>
              </w:rPr>
              <w:t xml:space="preserve"> 440.00</w:t>
            </w:r>
          </w:p>
        </w:tc>
        <w:tc>
          <w:tcPr>
            <w:tcW w:w="3402" w:type="dxa"/>
            <w:gridSpan w:val="2"/>
            <w:tcBorders>
              <w:top w:val="single" w:sz="4" w:space="0" w:color="auto"/>
              <w:bottom w:val="nil"/>
            </w:tcBorders>
            <w:shd w:val="clear" w:color="auto" w:fill="auto"/>
          </w:tcPr>
          <w:p w14:paraId="557155F4" w14:textId="1288D0E0"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 xml:space="preserve">$ </w:t>
            </w:r>
            <w:r>
              <w:rPr>
                <w:color w:val="0D0D0D" w:themeColor="text1" w:themeTint="F2"/>
              </w:rPr>
              <w:t xml:space="preserve">   </w:t>
            </w:r>
            <w:r w:rsidR="000D3E0E" w:rsidRPr="003B5C6B">
              <w:rPr>
                <w:color w:val="0D0D0D" w:themeColor="text1" w:themeTint="F2"/>
              </w:rPr>
              <w:t>440.00</w:t>
            </w:r>
          </w:p>
        </w:tc>
      </w:tr>
      <w:tr w:rsidR="000D3E0E" w:rsidRPr="003B5C6B" w14:paraId="5172CFCC" w14:textId="77777777" w:rsidTr="000D3E0E">
        <w:trPr>
          <w:trHeight w:val="364"/>
        </w:trPr>
        <w:tc>
          <w:tcPr>
            <w:tcW w:w="6516" w:type="dxa"/>
            <w:gridSpan w:val="3"/>
          </w:tcPr>
          <w:p w14:paraId="7DB9A8CB" w14:textId="77777777" w:rsidR="000D3E0E" w:rsidRPr="003B5C6B" w:rsidRDefault="000D3E0E" w:rsidP="000D3E0E">
            <w:pPr>
              <w:tabs>
                <w:tab w:val="left" w:pos="997"/>
              </w:tabs>
              <w:spacing w:after="0"/>
              <w:jc w:val="both"/>
              <w:rPr>
                <w:color w:val="0D0D0D" w:themeColor="text1" w:themeTint="F2"/>
              </w:rPr>
            </w:pPr>
            <w:r w:rsidRPr="003B5C6B">
              <w:rPr>
                <w:color w:val="0D0D0D" w:themeColor="text1" w:themeTint="F2"/>
              </w:rPr>
              <w:t xml:space="preserve">Materiales Informáticos </w:t>
            </w:r>
          </w:p>
        </w:tc>
        <w:tc>
          <w:tcPr>
            <w:tcW w:w="2977" w:type="dxa"/>
            <w:tcBorders>
              <w:top w:val="single" w:sz="4" w:space="0" w:color="auto"/>
              <w:bottom w:val="nil"/>
            </w:tcBorders>
            <w:shd w:val="clear" w:color="auto" w:fill="auto"/>
          </w:tcPr>
          <w:p w14:paraId="568D6D81" w14:textId="77777777" w:rsidR="000D3E0E" w:rsidRPr="003B5C6B" w:rsidRDefault="000D3E0E" w:rsidP="000D3E0E">
            <w:pPr>
              <w:spacing w:after="0"/>
              <w:jc w:val="center"/>
              <w:rPr>
                <w:color w:val="0D0D0D" w:themeColor="text1" w:themeTint="F2"/>
              </w:rPr>
            </w:pPr>
            <w:r w:rsidRPr="003B5C6B">
              <w:rPr>
                <w:color w:val="0D0D0D" w:themeColor="text1" w:themeTint="F2"/>
              </w:rPr>
              <w:t>1</w:t>
            </w:r>
          </w:p>
        </w:tc>
        <w:tc>
          <w:tcPr>
            <w:tcW w:w="1842" w:type="dxa"/>
            <w:tcBorders>
              <w:top w:val="single" w:sz="4" w:space="0" w:color="auto"/>
              <w:bottom w:val="nil"/>
            </w:tcBorders>
            <w:shd w:val="clear" w:color="auto" w:fill="auto"/>
          </w:tcPr>
          <w:p w14:paraId="0AAECE26" w14:textId="3DB04C12"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w:t>
            </w:r>
            <w:r>
              <w:rPr>
                <w:color w:val="0D0D0D" w:themeColor="text1" w:themeTint="F2"/>
              </w:rPr>
              <w:t xml:space="preserve">   </w:t>
            </w:r>
            <w:r w:rsidR="000D3E0E" w:rsidRPr="003B5C6B">
              <w:rPr>
                <w:color w:val="0D0D0D" w:themeColor="text1" w:themeTint="F2"/>
              </w:rPr>
              <w:t xml:space="preserve"> 350.00</w:t>
            </w:r>
          </w:p>
        </w:tc>
        <w:tc>
          <w:tcPr>
            <w:tcW w:w="3402" w:type="dxa"/>
            <w:gridSpan w:val="2"/>
            <w:tcBorders>
              <w:top w:val="single" w:sz="4" w:space="0" w:color="auto"/>
              <w:bottom w:val="nil"/>
            </w:tcBorders>
            <w:shd w:val="clear" w:color="auto" w:fill="auto"/>
          </w:tcPr>
          <w:p w14:paraId="6F274AF0" w14:textId="25C1E33D"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w:t>
            </w:r>
            <w:r>
              <w:rPr>
                <w:color w:val="0D0D0D" w:themeColor="text1" w:themeTint="F2"/>
              </w:rPr>
              <w:t xml:space="preserve"> </w:t>
            </w:r>
            <w:r w:rsidR="000D3E0E" w:rsidRPr="003B5C6B">
              <w:rPr>
                <w:color w:val="0D0D0D" w:themeColor="text1" w:themeTint="F2"/>
              </w:rPr>
              <w:t xml:space="preserve"> </w:t>
            </w:r>
            <w:r>
              <w:rPr>
                <w:color w:val="0D0D0D" w:themeColor="text1" w:themeTint="F2"/>
              </w:rPr>
              <w:t xml:space="preserve">  </w:t>
            </w:r>
            <w:r w:rsidR="000D3E0E" w:rsidRPr="003B5C6B">
              <w:rPr>
                <w:color w:val="0D0D0D" w:themeColor="text1" w:themeTint="F2"/>
              </w:rPr>
              <w:t xml:space="preserve">350.00 </w:t>
            </w:r>
          </w:p>
        </w:tc>
      </w:tr>
      <w:tr w:rsidR="000D3E0E" w:rsidRPr="003B5C6B" w14:paraId="15CC09EE" w14:textId="77777777" w:rsidTr="000D3E0E">
        <w:trPr>
          <w:trHeight w:val="349"/>
        </w:trPr>
        <w:tc>
          <w:tcPr>
            <w:tcW w:w="6516" w:type="dxa"/>
            <w:gridSpan w:val="3"/>
            <w:vAlign w:val="bottom"/>
          </w:tcPr>
          <w:p w14:paraId="3C9AB3A1" w14:textId="77777777" w:rsidR="000D3E0E" w:rsidRPr="003B5C6B" w:rsidRDefault="000D3E0E" w:rsidP="000D3E0E">
            <w:pPr>
              <w:tabs>
                <w:tab w:val="left" w:pos="997"/>
              </w:tabs>
              <w:spacing w:after="0"/>
              <w:jc w:val="both"/>
              <w:rPr>
                <w:color w:val="0D0D0D" w:themeColor="text1" w:themeTint="F2"/>
                <w:sz w:val="18"/>
                <w:szCs w:val="18"/>
              </w:rPr>
            </w:pPr>
            <w:r w:rsidRPr="003B5C6B">
              <w:rPr>
                <w:rFonts w:ascii="Arial Narrow" w:hAnsi="Arial Narrow" w:cs="Arial"/>
              </w:rPr>
              <w:t xml:space="preserve">Aire acondicionado </w:t>
            </w:r>
          </w:p>
        </w:tc>
        <w:tc>
          <w:tcPr>
            <w:tcW w:w="2977" w:type="dxa"/>
            <w:tcBorders>
              <w:top w:val="single" w:sz="4" w:space="0" w:color="auto"/>
              <w:bottom w:val="nil"/>
            </w:tcBorders>
            <w:shd w:val="clear" w:color="auto" w:fill="auto"/>
            <w:vAlign w:val="bottom"/>
          </w:tcPr>
          <w:p w14:paraId="15E9FE42" w14:textId="77777777" w:rsidR="000D3E0E" w:rsidRPr="003B5C6B" w:rsidRDefault="000D3E0E" w:rsidP="000D3E0E">
            <w:pPr>
              <w:spacing w:after="0"/>
              <w:jc w:val="center"/>
              <w:rPr>
                <w:color w:val="0D0D0D" w:themeColor="text1" w:themeTint="F2"/>
                <w:sz w:val="18"/>
                <w:szCs w:val="18"/>
              </w:rPr>
            </w:pPr>
            <w:r w:rsidRPr="003B5C6B">
              <w:rPr>
                <w:rFonts w:ascii="Arial Narrow" w:hAnsi="Arial Narrow" w:cs="Arial"/>
              </w:rPr>
              <w:t>1</w:t>
            </w:r>
          </w:p>
        </w:tc>
        <w:tc>
          <w:tcPr>
            <w:tcW w:w="1842" w:type="dxa"/>
            <w:tcBorders>
              <w:top w:val="single" w:sz="4" w:space="0" w:color="auto"/>
              <w:bottom w:val="nil"/>
            </w:tcBorders>
            <w:shd w:val="clear" w:color="auto" w:fill="auto"/>
            <w:vAlign w:val="bottom"/>
          </w:tcPr>
          <w:p w14:paraId="4CCBEA7D" w14:textId="0CBB25C6" w:rsidR="000D3E0E" w:rsidRPr="003B5C6B" w:rsidRDefault="000D3E0E" w:rsidP="000D3E0E">
            <w:pPr>
              <w:spacing w:after="0"/>
              <w:rPr>
                <w:color w:val="0D0D0D" w:themeColor="text1" w:themeTint="F2"/>
                <w:sz w:val="18"/>
                <w:szCs w:val="18"/>
              </w:rPr>
            </w:pPr>
            <w:r w:rsidRPr="003B5C6B">
              <w:rPr>
                <w:rFonts w:ascii="Arial Narrow" w:hAnsi="Arial Narrow" w:cs="Arial"/>
              </w:rPr>
              <w:t xml:space="preserve">       </w:t>
            </w:r>
            <w:r w:rsidR="004200EF">
              <w:rPr>
                <w:rFonts w:ascii="Arial Narrow" w:hAnsi="Arial Narrow" w:cs="Arial"/>
              </w:rPr>
              <w:t xml:space="preserve"> </w:t>
            </w:r>
            <w:r w:rsidRPr="003B5C6B">
              <w:rPr>
                <w:rFonts w:ascii="Arial Narrow" w:hAnsi="Arial Narrow" w:cs="Arial"/>
              </w:rPr>
              <w:t>$</w:t>
            </w:r>
            <w:r w:rsidR="004200EF">
              <w:rPr>
                <w:rFonts w:ascii="Arial Narrow" w:hAnsi="Arial Narrow" w:cs="Arial"/>
              </w:rPr>
              <w:t xml:space="preserve"> </w:t>
            </w:r>
            <w:r w:rsidRPr="003B5C6B">
              <w:rPr>
                <w:rFonts w:ascii="Arial Narrow" w:hAnsi="Arial Narrow" w:cs="Arial"/>
              </w:rPr>
              <w:t xml:space="preserve"> 3,000.00</w:t>
            </w:r>
          </w:p>
        </w:tc>
        <w:tc>
          <w:tcPr>
            <w:tcW w:w="3402" w:type="dxa"/>
            <w:gridSpan w:val="2"/>
            <w:tcBorders>
              <w:top w:val="single" w:sz="4" w:space="0" w:color="auto"/>
              <w:bottom w:val="nil"/>
            </w:tcBorders>
            <w:shd w:val="clear" w:color="auto" w:fill="auto"/>
          </w:tcPr>
          <w:p w14:paraId="45EFA64F" w14:textId="5A9F090B"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w:t>
            </w:r>
            <w:r>
              <w:rPr>
                <w:color w:val="0D0D0D" w:themeColor="text1" w:themeTint="F2"/>
              </w:rPr>
              <w:t xml:space="preserve"> </w:t>
            </w:r>
            <w:r w:rsidR="000D3E0E" w:rsidRPr="003B5C6B">
              <w:rPr>
                <w:color w:val="0D0D0D" w:themeColor="text1" w:themeTint="F2"/>
              </w:rPr>
              <w:t>3,000.00</w:t>
            </w:r>
          </w:p>
        </w:tc>
      </w:tr>
      <w:tr w:rsidR="000D3E0E" w:rsidRPr="003B5C6B" w14:paraId="62A7AC8A"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vAlign w:val="bottom"/>
          </w:tcPr>
          <w:p w14:paraId="4FA5B226" w14:textId="77777777" w:rsidR="000D3E0E" w:rsidRPr="00E53C45" w:rsidRDefault="000D3E0E" w:rsidP="000D3E0E">
            <w:pPr>
              <w:spacing w:after="0"/>
              <w:rPr>
                <w:color w:val="0D0D0D" w:themeColor="text1" w:themeTint="F2"/>
              </w:rPr>
            </w:pPr>
            <w:r w:rsidRPr="00E53C45">
              <w:rPr>
                <w:color w:val="0D0D0D" w:themeColor="text1" w:themeTint="F2"/>
              </w:rPr>
              <w:t>Teléfono</w:t>
            </w:r>
          </w:p>
        </w:tc>
        <w:tc>
          <w:tcPr>
            <w:tcW w:w="2977" w:type="dxa"/>
            <w:tcBorders>
              <w:top w:val="single" w:sz="4" w:space="0" w:color="auto"/>
              <w:left w:val="single" w:sz="4" w:space="0" w:color="auto"/>
              <w:bottom w:val="single" w:sz="4" w:space="0" w:color="auto"/>
              <w:right w:val="single" w:sz="4" w:space="0" w:color="auto"/>
            </w:tcBorders>
            <w:vAlign w:val="bottom"/>
          </w:tcPr>
          <w:p w14:paraId="22B0289C" w14:textId="77777777" w:rsidR="000D3E0E" w:rsidRPr="003B5C6B" w:rsidRDefault="000D3E0E" w:rsidP="000D3E0E">
            <w:pPr>
              <w:spacing w:after="0"/>
              <w:jc w:val="center"/>
              <w:rPr>
                <w:color w:val="0D0D0D" w:themeColor="text1" w:themeTint="F2"/>
                <w:sz w:val="18"/>
                <w:szCs w:val="18"/>
              </w:rPr>
            </w:pPr>
            <w:r w:rsidRPr="003B5C6B">
              <w:rPr>
                <w:color w:val="0D0D0D" w:themeColor="text1" w:themeTint="F2"/>
                <w:sz w:val="18"/>
                <w:szCs w:val="18"/>
              </w:rPr>
              <w:t>1</w:t>
            </w:r>
          </w:p>
        </w:tc>
        <w:tc>
          <w:tcPr>
            <w:tcW w:w="1842" w:type="dxa"/>
            <w:tcBorders>
              <w:top w:val="single" w:sz="4" w:space="0" w:color="auto"/>
              <w:left w:val="single" w:sz="4" w:space="0" w:color="auto"/>
              <w:bottom w:val="single" w:sz="4" w:space="0" w:color="auto"/>
              <w:right w:val="single" w:sz="4" w:space="0" w:color="auto"/>
            </w:tcBorders>
            <w:vAlign w:val="bottom"/>
          </w:tcPr>
          <w:p w14:paraId="5B12A31D" w14:textId="02A4DEB9" w:rsidR="000D3E0E" w:rsidRPr="003B5C6B" w:rsidRDefault="000D3E0E" w:rsidP="000D3E0E">
            <w:pPr>
              <w:spacing w:after="0"/>
              <w:rPr>
                <w:color w:val="0D0D0D" w:themeColor="text1" w:themeTint="F2"/>
                <w:sz w:val="18"/>
                <w:szCs w:val="18"/>
              </w:rPr>
            </w:pPr>
            <w:r w:rsidRPr="003B5C6B">
              <w:rPr>
                <w:rFonts w:ascii="Arial Narrow" w:hAnsi="Arial Narrow" w:cs="Arial"/>
              </w:rPr>
              <w:t xml:space="preserve">       </w:t>
            </w:r>
            <w:r w:rsidR="004200EF">
              <w:rPr>
                <w:rFonts w:ascii="Arial Narrow" w:hAnsi="Arial Narrow" w:cs="Arial"/>
              </w:rPr>
              <w:t xml:space="preserve"> </w:t>
            </w:r>
            <w:r w:rsidRPr="003B5C6B">
              <w:rPr>
                <w:rFonts w:ascii="Arial Narrow" w:hAnsi="Arial Narrow" w:cs="Arial"/>
              </w:rPr>
              <w:t>$    300.00</w:t>
            </w: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75088372" w14:textId="66D54A4C" w:rsidR="000D3E0E" w:rsidRPr="003B5C6B" w:rsidRDefault="004200EF" w:rsidP="004200EF">
            <w:pPr>
              <w:spacing w:after="0"/>
              <w:rPr>
                <w:rFonts w:ascii="Arial Narrow" w:hAnsi="Arial Narrow" w:cs="Arial"/>
              </w:rPr>
            </w:pPr>
            <w:r>
              <w:rPr>
                <w:rFonts w:ascii="Arial Narrow" w:hAnsi="Arial Narrow" w:cs="Arial"/>
              </w:rPr>
              <w:t xml:space="preserve">                </w:t>
            </w:r>
            <w:r w:rsidR="000D3E0E" w:rsidRPr="003B5C6B">
              <w:rPr>
                <w:rFonts w:ascii="Arial Narrow" w:hAnsi="Arial Narrow" w:cs="Arial"/>
              </w:rPr>
              <w:t xml:space="preserve">$ </w:t>
            </w:r>
            <w:r>
              <w:rPr>
                <w:rFonts w:ascii="Arial Narrow" w:hAnsi="Arial Narrow" w:cs="Arial"/>
              </w:rPr>
              <w:t xml:space="preserve"> </w:t>
            </w:r>
            <w:r w:rsidR="000D3E0E" w:rsidRPr="003B5C6B">
              <w:rPr>
                <w:rFonts w:ascii="Arial Narrow" w:hAnsi="Arial Narrow" w:cs="Arial"/>
              </w:rPr>
              <w:t xml:space="preserve">    300.00</w:t>
            </w:r>
          </w:p>
        </w:tc>
      </w:tr>
      <w:tr w:rsidR="000D3E0E" w:rsidRPr="003B5C6B" w14:paraId="0B9A371D"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vAlign w:val="bottom"/>
          </w:tcPr>
          <w:p w14:paraId="55931B59" w14:textId="77777777" w:rsidR="000D3E0E" w:rsidRPr="003B5C6B" w:rsidRDefault="000D3E0E" w:rsidP="000D3E0E">
            <w:pPr>
              <w:spacing w:after="0"/>
              <w:rPr>
                <w:color w:val="0D0D0D" w:themeColor="text1" w:themeTint="F2"/>
                <w:sz w:val="18"/>
                <w:szCs w:val="18"/>
              </w:rPr>
            </w:pPr>
            <w:r w:rsidRPr="003B5C6B">
              <w:rPr>
                <w:rFonts w:ascii="Arial Narrow" w:hAnsi="Arial Narrow" w:cs="Arial"/>
              </w:rPr>
              <w:t>Radio Motorola</w:t>
            </w:r>
          </w:p>
        </w:tc>
        <w:tc>
          <w:tcPr>
            <w:tcW w:w="2977" w:type="dxa"/>
            <w:tcBorders>
              <w:top w:val="single" w:sz="4" w:space="0" w:color="auto"/>
              <w:left w:val="single" w:sz="4" w:space="0" w:color="auto"/>
              <w:bottom w:val="single" w:sz="4" w:space="0" w:color="auto"/>
              <w:right w:val="single" w:sz="4" w:space="0" w:color="auto"/>
            </w:tcBorders>
            <w:vAlign w:val="bottom"/>
          </w:tcPr>
          <w:p w14:paraId="078D10C8" w14:textId="77777777" w:rsidR="000D3E0E" w:rsidRPr="003B5C6B" w:rsidRDefault="000D3E0E" w:rsidP="000D3E0E">
            <w:pPr>
              <w:spacing w:after="0"/>
              <w:jc w:val="center"/>
              <w:rPr>
                <w:color w:val="0D0D0D" w:themeColor="text1" w:themeTint="F2"/>
                <w:sz w:val="18"/>
                <w:szCs w:val="18"/>
              </w:rPr>
            </w:pPr>
            <w:r w:rsidRPr="003B5C6B">
              <w:rPr>
                <w:rFonts w:ascii="Arial Narrow" w:hAnsi="Arial Narrow" w:cs="Arial"/>
              </w:rPr>
              <w:t xml:space="preserve">36 </w:t>
            </w:r>
          </w:p>
        </w:tc>
        <w:tc>
          <w:tcPr>
            <w:tcW w:w="1842" w:type="dxa"/>
            <w:tcBorders>
              <w:top w:val="single" w:sz="4" w:space="0" w:color="auto"/>
              <w:left w:val="single" w:sz="4" w:space="0" w:color="auto"/>
              <w:bottom w:val="single" w:sz="4" w:space="0" w:color="auto"/>
              <w:right w:val="single" w:sz="4" w:space="0" w:color="auto"/>
            </w:tcBorders>
            <w:vAlign w:val="bottom"/>
          </w:tcPr>
          <w:p w14:paraId="49C98E44" w14:textId="0A00FEC1" w:rsidR="000D3E0E" w:rsidRPr="003B5C6B" w:rsidRDefault="000D3E0E" w:rsidP="000D3E0E">
            <w:pPr>
              <w:spacing w:after="0"/>
              <w:rPr>
                <w:color w:val="0D0D0D" w:themeColor="text1" w:themeTint="F2"/>
                <w:sz w:val="18"/>
                <w:szCs w:val="18"/>
              </w:rPr>
            </w:pPr>
            <w:r w:rsidRPr="003B5C6B">
              <w:rPr>
                <w:rFonts w:ascii="Arial Narrow" w:hAnsi="Arial Narrow" w:cs="Arial"/>
              </w:rPr>
              <w:t xml:space="preserve">      </w:t>
            </w:r>
            <w:r w:rsidR="004200EF">
              <w:rPr>
                <w:rFonts w:ascii="Arial Narrow" w:hAnsi="Arial Narrow" w:cs="Arial"/>
              </w:rPr>
              <w:t xml:space="preserve"> </w:t>
            </w:r>
            <w:r w:rsidRPr="003B5C6B">
              <w:rPr>
                <w:rFonts w:ascii="Arial Narrow" w:hAnsi="Arial Narrow" w:cs="Arial"/>
              </w:rPr>
              <w:t xml:space="preserve"> $      36.11</w:t>
            </w:r>
          </w:p>
        </w:tc>
        <w:tc>
          <w:tcPr>
            <w:tcW w:w="3402" w:type="dxa"/>
            <w:gridSpan w:val="2"/>
            <w:tcBorders>
              <w:top w:val="single" w:sz="4" w:space="0" w:color="auto"/>
              <w:left w:val="single" w:sz="4" w:space="0" w:color="auto"/>
              <w:bottom w:val="single" w:sz="4" w:space="0" w:color="auto"/>
              <w:right w:val="single" w:sz="4" w:space="0" w:color="auto"/>
            </w:tcBorders>
            <w:vAlign w:val="bottom"/>
          </w:tcPr>
          <w:p w14:paraId="546396BA" w14:textId="740681F3" w:rsidR="000D3E0E" w:rsidRPr="003B5C6B" w:rsidRDefault="004200EF" w:rsidP="004200EF">
            <w:pPr>
              <w:spacing w:after="0"/>
              <w:rPr>
                <w:color w:val="0D0D0D" w:themeColor="text1" w:themeTint="F2"/>
                <w:sz w:val="18"/>
                <w:szCs w:val="18"/>
              </w:rPr>
            </w:pPr>
            <w:r>
              <w:rPr>
                <w:rFonts w:ascii="Arial Narrow" w:hAnsi="Arial Narrow" w:cs="Arial"/>
              </w:rPr>
              <w:t xml:space="preserve">                </w:t>
            </w:r>
            <w:r w:rsidR="000D3E0E" w:rsidRPr="003B5C6B">
              <w:rPr>
                <w:rFonts w:ascii="Arial Narrow" w:hAnsi="Arial Narrow" w:cs="Arial"/>
              </w:rPr>
              <w:t>$</w:t>
            </w:r>
            <w:r>
              <w:rPr>
                <w:rFonts w:ascii="Arial Narrow" w:hAnsi="Arial Narrow" w:cs="Arial"/>
              </w:rPr>
              <w:t xml:space="preserve"> </w:t>
            </w:r>
            <w:r w:rsidR="000D3E0E" w:rsidRPr="003B5C6B">
              <w:rPr>
                <w:rFonts w:ascii="Arial Narrow" w:hAnsi="Arial Narrow" w:cs="Arial"/>
              </w:rPr>
              <w:t xml:space="preserve">  1,300.00</w:t>
            </w:r>
          </w:p>
        </w:tc>
      </w:tr>
      <w:tr w:rsidR="000D3E0E" w:rsidRPr="003B5C6B" w14:paraId="0C975197"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6410956" w14:textId="77777777" w:rsidR="000D3E0E" w:rsidRPr="003B5C6B" w:rsidRDefault="000D3E0E" w:rsidP="000D3E0E">
            <w:pPr>
              <w:spacing w:after="0"/>
              <w:rPr>
                <w:color w:val="0D0D0D" w:themeColor="text1" w:themeTint="F2"/>
              </w:rPr>
            </w:pPr>
            <w:r w:rsidRPr="003B5C6B">
              <w:rPr>
                <w:color w:val="0D0D0D" w:themeColor="text1" w:themeTint="F2"/>
              </w:rPr>
              <w:t>Ventilador de Pedestal o Pared</w:t>
            </w:r>
          </w:p>
        </w:tc>
        <w:tc>
          <w:tcPr>
            <w:tcW w:w="2977" w:type="dxa"/>
            <w:tcBorders>
              <w:top w:val="single" w:sz="4" w:space="0" w:color="auto"/>
              <w:left w:val="single" w:sz="4" w:space="0" w:color="auto"/>
              <w:bottom w:val="single" w:sz="4" w:space="0" w:color="auto"/>
              <w:right w:val="single" w:sz="4" w:space="0" w:color="auto"/>
            </w:tcBorders>
          </w:tcPr>
          <w:p w14:paraId="780FEBC0" w14:textId="77777777" w:rsidR="000D3E0E" w:rsidRPr="003B5C6B" w:rsidRDefault="000D3E0E" w:rsidP="000D3E0E">
            <w:pPr>
              <w:spacing w:after="0"/>
              <w:jc w:val="center"/>
              <w:rPr>
                <w:color w:val="0D0D0D" w:themeColor="text1" w:themeTint="F2"/>
              </w:rPr>
            </w:pPr>
            <w:r w:rsidRPr="003B5C6B">
              <w:rPr>
                <w:color w:val="0D0D0D" w:themeColor="text1" w:themeTint="F2"/>
              </w:rPr>
              <w:t>2</w:t>
            </w:r>
          </w:p>
        </w:tc>
        <w:tc>
          <w:tcPr>
            <w:tcW w:w="1842" w:type="dxa"/>
            <w:tcBorders>
              <w:top w:val="single" w:sz="4" w:space="0" w:color="auto"/>
              <w:left w:val="single" w:sz="4" w:space="0" w:color="auto"/>
              <w:bottom w:val="single" w:sz="4" w:space="0" w:color="auto"/>
              <w:right w:val="single" w:sz="4" w:space="0" w:color="auto"/>
            </w:tcBorders>
          </w:tcPr>
          <w:p w14:paraId="15D417D8" w14:textId="0F2F175F" w:rsidR="000D3E0E" w:rsidRPr="003B5C6B" w:rsidRDefault="000D3E0E" w:rsidP="000D3E0E">
            <w:pPr>
              <w:spacing w:after="0"/>
              <w:rPr>
                <w:color w:val="0D0D0D" w:themeColor="text1" w:themeTint="F2"/>
              </w:rPr>
            </w:pPr>
            <w:r w:rsidRPr="003B5C6B">
              <w:rPr>
                <w:color w:val="0D0D0D" w:themeColor="text1" w:themeTint="F2"/>
              </w:rPr>
              <w:t xml:space="preserve">       </w:t>
            </w:r>
            <w:r w:rsidR="004200EF">
              <w:rPr>
                <w:color w:val="0D0D0D" w:themeColor="text1" w:themeTint="F2"/>
              </w:rPr>
              <w:t xml:space="preserve"> </w:t>
            </w:r>
            <w:r w:rsidRPr="003B5C6B">
              <w:rPr>
                <w:color w:val="0D0D0D" w:themeColor="text1" w:themeTint="F2"/>
              </w:rPr>
              <w:t>$</w:t>
            </w:r>
            <w:r w:rsidR="004200EF">
              <w:rPr>
                <w:color w:val="0D0D0D" w:themeColor="text1" w:themeTint="F2"/>
              </w:rPr>
              <w:t xml:space="preserve"> </w:t>
            </w:r>
            <w:r w:rsidRPr="003B5C6B">
              <w:rPr>
                <w:color w:val="0D0D0D" w:themeColor="text1" w:themeTint="F2"/>
              </w:rPr>
              <w:t xml:space="preserve">  150.00</w:t>
            </w:r>
          </w:p>
        </w:tc>
        <w:tc>
          <w:tcPr>
            <w:tcW w:w="3402" w:type="dxa"/>
            <w:gridSpan w:val="2"/>
            <w:tcBorders>
              <w:top w:val="single" w:sz="4" w:space="0" w:color="auto"/>
              <w:left w:val="single" w:sz="4" w:space="0" w:color="auto"/>
              <w:bottom w:val="single" w:sz="4" w:space="0" w:color="auto"/>
              <w:right w:val="single" w:sz="4" w:space="0" w:color="auto"/>
            </w:tcBorders>
          </w:tcPr>
          <w:p w14:paraId="04A36CF3" w14:textId="59A36502"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 xml:space="preserve">$   </w:t>
            </w:r>
            <w:r>
              <w:rPr>
                <w:color w:val="0D0D0D" w:themeColor="text1" w:themeTint="F2"/>
              </w:rPr>
              <w:t xml:space="preserve"> </w:t>
            </w:r>
            <w:r w:rsidR="000D3E0E" w:rsidRPr="003B5C6B">
              <w:rPr>
                <w:color w:val="0D0D0D" w:themeColor="text1" w:themeTint="F2"/>
              </w:rPr>
              <w:t xml:space="preserve"> 300.00</w:t>
            </w:r>
          </w:p>
        </w:tc>
      </w:tr>
      <w:tr w:rsidR="000D3E0E" w:rsidRPr="003B5C6B" w14:paraId="5A074C07"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421C0E2" w14:textId="77777777" w:rsidR="000D3E0E" w:rsidRPr="003B5C6B" w:rsidRDefault="000D3E0E" w:rsidP="000D3E0E">
            <w:pPr>
              <w:spacing w:after="0"/>
              <w:rPr>
                <w:color w:val="0D0D0D" w:themeColor="text1" w:themeTint="F2"/>
              </w:rPr>
            </w:pPr>
            <w:r w:rsidRPr="003B5C6B">
              <w:rPr>
                <w:color w:val="0D0D0D" w:themeColor="text1" w:themeTint="F2"/>
              </w:rPr>
              <w:t>Camas de Maderas</w:t>
            </w:r>
          </w:p>
        </w:tc>
        <w:tc>
          <w:tcPr>
            <w:tcW w:w="2977" w:type="dxa"/>
            <w:tcBorders>
              <w:top w:val="single" w:sz="4" w:space="0" w:color="auto"/>
              <w:left w:val="single" w:sz="4" w:space="0" w:color="auto"/>
              <w:bottom w:val="single" w:sz="4" w:space="0" w:color="auto"/>
              <w:right w:val="single" w:sz="4" w:space="0" w:color="auto"/>
            </w:tcBorders>
          </w:tcPr>
          <w:p w14:paraId="3DF16C54" w14:textId="77777777" w:rsidR="000D3E0E" w:rsidRPr="003B5C6B" w:rsidRDefault="000D3E0E" w:rsidP="000D3E0E">
            <w:pPr>
              <w:spacing w:after="0"/>
              <w:jc w:val="center"/>
              <w:rPr>
                <w:color w:val="0D0D0D" w:themeColor="text1" w:themeTint="F2"/>
              </w:rPr>
            </w:pPr>
            <w:r w:rsidRPr="003B5C6B">
              <w:rPr>
                <w:color w:val="0D0D0D" w:themeColor="text1" w:themeTint="F2"/>
              </w:rPr>
              <w:t>36</w:t>
            </w:r>
          </w:p>
        </w:tc>
        <w:tc>
          <w:tcPr>
            <w:tcW w:w="1842" w:type="dxa"/>
            <w:tcBorders>
              <w:top w:val="single" w:sz="4" w:space="0" w:color="auto"/>
              <w:left w:val="single" w:sz="4" w:space="0" w:color="auto"/>
              <w:bottom w:val="single" w:sz="4" w:space="0" w:color="auto"/>
              <w:right w:val="single" w:sz="4" w:space="0" w:color="auto"/>
            </w:tcBorders>
          </w:tcPr>
          <w:p w14:paraId="71D59E44" w14:textId="607AC0A5" w:rsidR="000D3E0E" w:rsidRPr="003B5C6B" w:rsidRDefault="000D3E0E" w:rsidP="000D3E0E">
            <w:pPr>
              <w:spacing w:after="0"/>
              <w:rPr>
                <w:color w:val="0D0D0D" w:themeColor="text1" w:themeTint="F2"/>
              </w:rPr>
            </w:pPr>
            <w:r w:rsidRPr="003B5C6B">
              <w:rPr>
                <w:color w:val="0D0D0D" w:themeColor="text1" w:themeTint="F2"/>
              </w:rPr>
              <w:t xml:space="preserve">        $ </w:t>
            </w:r>
            <w:r w:rsidR="00E53C45">
              <w:rPr>
                <w:color w:val="0D0D0D" w:themeColor="text1" w:themeTint="F2"/>
              </w:rPr>
              <w:t xml:space="preserve"> </w:t>
            </w:r>
            <w:r w:rsidRPr="003B5C6B">
              <w:rPr>
                <w:color w:val="0D0D0D" w:themeColor="text1" w:themeTint="F2"/>
              </w:rPr>
              <w:t xml:space="preserve">   83.33</w:t>
            </w:r>
          </w:p>
        </w:tc>
        <w:tc>
          <w:tcPr>
            <w:tcW w:w="3402" w:type="dxa"/>
            <w:gridSpan w:val="2"/>
            <w:tcBorders>
              <w:top w:val="single" w:sz="4" w:space="0" w:color="auto"/>
              <w:left w:val="single" w:sz="4" w:space="0" w:color="auto"/>
              <w:bottom w:val="single" w:sz="4" w:space="0" w:color="auto"/>
              <w:right w:val="single" w:sz="4" w:space="0" w:color="auto"/>
            </w:tcBorders>
          </w:tcPr>
          <w:p w14:paraId="2B25890C" w14:textId="61717BB3" w:rsidR="000D3E0E" w:rsidRPr="003B5C6B" w:rsidRDefault="004200EF" w:rsidP="004200EF">
            <w:pPr>
              <w:spacing w:after="0"/>
              <w:rPr>
                <w:color w:val="0D0D0D" w:themeColor="text1" w:themeTint="F2"/>
              </w:rPr>
            </w:pPr>
            <w:r>
              <w:rPr>
                <w:color w:val="0D0D0D" w:themeColor="text1" w:themeTint="F2"/>
              </w:rPr>
              <w:t xml:space="preserve">                </w:t>
            </w:r>
            <w:r w:rsidR="000D3E0E" w:rsidRPr="003B5C6B">
              <w:rPr>
                <w:color w:val="0D0D0D" w:themeColor="text1" w:themeTint="F2"/>
              </w:rPr>
              <w:t>$  3,000.00</w:t>
            </w:r>
          </w:p>
        </w:tc>
      </w:tr>
      <w:tr w:rsidR="000D3E0E" w:rsidRPr="003B5C6B" w14:paraId="22A8AECF"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64FC8AFF"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                         </w:t>
            </w:r>
          </w:p>
          <w:p w14:paraId="476D4C67"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8D73F" w14:textId="77777777" w:rsidR="000D3E0E" w:rsidRPr="003B5C6B" w:rsidRDefault="000D3E0E" w:rsidP="000D3E0E">
            <w:pPr>
              <w:spacing w:after="0"/>
              <w:rPr>
                <w:color w:val="0D0D0D" w:themeColor="text1" w:themeTint="F2"/>
                <w:sz w:val="18"/>
                <w:szCs w:val="18"/>
              </w:rPr>
            </w:pPr>
          </w:p>
          <w:p w14:paraId="1F065ED6"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5270EE24" w14:textId="77777777" w:rsidR="000D3E0E" w:rsidRPr="003B5C6B" w:rsidRDefault="000D3E0E" w:rsidP="000D3E0E">
            <w:pPr>
              <w:spacing w:after="0"/>
              <w:rPr>
                <w:color w:val="0D0D0D" w:themeColor="text1" w:themeTint="F2"/>
                <w:sz w:val="18"/>
                <w:szCs w:val="18"/>
              </w:rPr>
            </w:pPr>
          </w:p>
          <w:p w14:paraId="516CAFF9"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                                                    LUGAR</w:t>
            </w:r>
          </w:p>
        </w:tc>
        <w:tc>
          <w:tcPr>
            <w:tcW w:w="3402" w:type="dxa"/>
            <w:gridSpan w:val="2"/>
            <w:tcBorders>
              <w:top w:val="single" w:sz="4" w:space="0" w:color="auto"/>
              <w:left w:val="single" w:sz="4" w:space="0" w:color="auto"/>
              <w:bottom w:val="single" w:sz="4" w:space="0" w:color="auto"/>
              <w:right w:val="single" w:sz="4" w:space="0" w:color="auto"/>
            </w:tcBorders>
          </w:tcPr>
          <w:p w14:paraId="51A7B594" w14:textId="77777777" w:rsidR="000D3E0E" w:rsidRPr="003B5C6B" w:rsidRDefault="000D3E0E" w:rsidP="000D3E0E">
            <w:pPr>
              <w:tabs>
                <w:tab w:val="left" w:pos="475"/>
              </w:tabs>
              <w:spacing w:after="0"/>
              <w:rPr>
                <w:color w:val="0D0D0D" w:themeColor="text1" w:themeTint="F2"/>
                <w:sz w:val="18"/>
                <w:szCs w:val="18"/>
              </w:rPr>
            </w:pPr>
            <w:r w:rsidRPr="003B5C6B">
              <w:rPr>
                <w:color w:val="0D0D0D" w:themeColor="text1" w:themeTint="F2"/>
                <w:sz w:val="18"/>
                <w:szCs w:val="18"/>
              </w:rPr>
              <w:tab/>
              <w:t xml:space="preserve">  </w:t>
            </w:r>
          </w:p>
          <w:p w14:paraId="29EDCB9A" w14:textId="77777777" w:rsidR="000D3E0E" w:rsidRPr="003B5C6B" w:rsidRDefault="000D3E0E" w:rsidP="000D3E0E">
            <w:pPr>
              <w:tabs>
                <w:tab w:val="left" w:pos="475"/>
              </w:tabs>
              <w:spacing w:after="0"/>
              <w:rPr>
                <w:color w:val="0D0D0D" w:themeColor="text1" w:themeTint="F2"/>
                <w:sz w:val="18"/>
                <w:szCs w:val="18"/>
              </w:rPr>
            </w:pPr>
            <w:r w:rsidRPr="003B5C6B">
              <w:rPr>
                <w:color w:val="0D0D0D" w:themeColor="text1" w:themeTint="F2"/>
                <w:sz w:val="18"/>
                <w:szCs w:val="18"/>
              </w:rPr>
              <w:t xml:space="preserve">                         COSTO</w:t>
            </w:r>
          </w:p>
        </w:tc>
      </w:tr>
      <w:tr w:rsidR="000D3E0E" w:rsidRPr="003B5C6B" w14:paraId="06523BCA"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3C470933"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SOBRE  SEGURIDAD </w:t>
            </w:r>
          </w:p>
          <w:p w14:paraId="0C38C6BE" w14:textId="77777777" w:rsidR="000D3E0E" w:rsidRPr="003B5C6B" w:rsidRDefault="000D3E0E" w:rsidP="000D3E0E">
            <w:pPr>
              <w:spacing w:after="0"/>
              <w:rPr>
                <w:color w:val="0D0D0D" w:themeColor="text1" w:themeTint="F2"/>
                <w:sz w:val="18"/>
                <w:szCs w:val="18"/>
              </w:rPr>
            </w:pPr>
          </w:p>
        </w:tc>
        <w:tc>
          <w:tcPr>
            <w:tcW w:w="1701" w:type="dxa"/>
            <w:tcBorders>
              <w:top w:val="single" w:sz="4" w:space="0" w:color="auto"/>
              <w:left w:val="single" w:sz="4" w:space="0" w:color="auto"/>
              <w:bottom w:val="single" w:sz="4" w:space="0" w:color="auto"/>
            </w:tcBorders>
            <w:shd w:val="clear" w:color="auto" w:fill="auto"/>
          </w:tcPr>
          <w:p w14:paraId="792D18FF" w14:textId="77777777" w:rsidR="000D3E0E" w:rsidRPr="003B5C6B" w:rsidRDefault="000D3E0E" w:rsidP="000D3E0E">
            <w:pPr>
              <w:spacing w:after="0"/>
              <w:jc w:val="center"/>
              <w:rPr>
                <w:color w:val="0D0D0D" w:themeColor="text1" w:themeTint="F2"/>
                <w:sz w:val="18"/>
                <w:szCs w:val="18"/>
              </w:rPr>
            </w:pPr>
          </w:p>
        </w:tc>
        <w:tc>
          <w:tcPr>
            <w:tcW w:w="4819" w:type="dxa"/>
            <w:gridSpan w:val="2"/>
            <w:tcBorders>
              <w:top w:val="single" w:sz="4" w:space="0" w:color="auto"/>
              <w:left w:val="single" w:sz="4" w:space="0" w:color="auto"/>
              <w:bottom w:val="single" w:sz="4" w:space="0" w:color="auto"/>
              <w:right w:val="single" w:sz="4" w:space="0" w:color="auto"/>
            </w:tcBorders>
          </w:tcPr>
          <w:p w14:paraId="5224F4C2" w14:textId="77777777" w:rsidR="000D3E0E" w:rsidRPr="003B5C6B" w:rsidRDefault="000D3E0E" w:rsidP="000D3E0E">
            <w:pPr>
              <w:spacing w:after="0"/>
              <w:jc w:val="center"/>
              <w:rPr>
                <w:color w:val="0D0D0D" w:themeColor="text1" w:themeTint="F2"/>
                <w:sz w:val="18"/>
                <w:szCs w:val="18"/>
              </w:rPr>
            </w:pPr>
            <w:r w:rsidRPr="003B5C6B">
              <w:rPr>
                <w:color w:val="0D0D0D" w:themeColor="text1" w:themeTint="F2"/>
                <w:sz w:val="18"/>
                <w:szCs w:val="18"/>
              </w:rPr>
              <w:t xml:space="preserve">Alcaldía </w:t>
            </w:r>
          </w:p>
        </w:tc>
        <w:tc>
          <w:tcPr>
            <w:tcW w:w="3402" w:type="dxa"/>
            <w:gridSpan w:val="2"/>
            <w:tcBorders>
              <w:top w:val="single" w:sz="4" w:space="0" w:color="auto"/>
              <w:left w:val="single" w:sz="4" w:space="0" w:color="auto"/>
              <w:bottom w:val="single" w:sz="4" w:space="0" w:color="auto"/>
              <w:right w:val="single" w:sz="4" w:space="0" w:color="auto"/>
            </w:tcBorders>
          </w:tcPr>
          <w:p w14:paraId="6ECE95B5" w14:textId="214AFAF9" w:rsidR="000D3E0E" w:rsidRPr="003B5C6B" w:rsidRDefault="000D3E0E" w:rsidP="000D3E0E">
            <w:pPr>
              <w:tabs>
                <w:tab w:val="left" w:pos="475"/>
              </w:tabs>
              <w:spacing w:after="0"/>
              <w:rPr>
                <w:color w:val="0D0D0D" w:themeColor="text1" w:themeTint="F2"/>
                <w:sz w:val="18"/>
                <w:szCs w:val="18"/>
              </w:rPr>
            </w:pPr>
            <w:r w:rsidRPr="003B5C6B">
              <w:rPr>
                <w:color w:val="0D0D0D" w:themeColor="text1" w:themeTint="F2"/>
                <w:sz w:val="18"/>
                <w:szCs w:val="18"/>
              </w:rPr>
              <w:t xml:space="preserve">          </w:t>
            </w:r>
            <w:r w:rsidR="00E53C45">
              <w:rPr>
                <w:color w:val="0D0D0D" w:themeColor="text1" w:themeTint="F2"/>
                <w:sz w:val="18"/>
                <w:szCs w:val="18"/>
              </w:rPr>
              <w:t xml:space="preserve">    </w:t>
            </w:r>
            <w:r w:rsidRPr="003B5C6B">
              <w:rPr>
                <w:color w:val="0D0D0D" w:themeColor="text1" w:themeTint="F2"/>
                <w:sz w:val="18"/>
                <w:szCs w:val="18"/>
              </w:rPr>
              <w:t xml:space="preserve">    $</w:t>
            </w:r>
          </w:p>
        </w:tc>
      </w:tr>
      <w:tr w:rsidR="000D3E0E" w:rsidRPr="003B5C6B" w14:paraId="7E202B53" w14:textId="77777777" w:rsidTr="000D3E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1BCC71C0" w14:textId="77777777" w:rsidR="000D3E0E" w:rsidRPr="003B5C6B" w:rsidRDefault="000D3E0E" w:rsidP="000D3E0E">
            <w:pPr>
              <w:spacing w:after="0"/>
              <w:rPr>
                <w:color w:val="0D0D0D" w:themeColor="text1" w:themeTint="F2"/>
                <w:sz w:val="18"/>
                <w:szCs w:val="18"/>
              </w:rPr>
            </w:pPr>
            <w:r w:rsidRPr="003B5C6B">
              <w:rPr>
                <w:color w:val="0D0D0D" w:themeColor="text1" w:themeTint="F2"/>
                <w:sz w:val="18"/>
                <w:szCs w:val="18"/>
              </w:rPr>
              <w:t xml:space="preserve">LAS QUE PROGRAMA LA INSTITUCION </w:t>
            </w:r>
          </w:p>
          <w:p w14:paraId="0D34A387" w14:textId="77777777" w:rsidR="000D3E0E" w:rsidRPr="003B5C6B" w:rsidRDefault="000D3E0E" w:rsidP="000D3E0E">
            <w:pPr>
              <w:spacing w:after="0"/>
              <w:jc w:val="center"/>
              <w:rPr>
                <w:color w:val="0D0D0D" w:themeColor="text1" w:themeTint="F2"/>
                <w:sz w:val="18"/>
                <w:szCs w:val="18"/>
              </w:rPr>
            </w:pPr>
          </w:p>
        </w:tc>
        <w:tc>
          <w:tcPr>
            <w:tcW w:w="1701" w:type="dxa"/>
            <w:tcBorders>
              <w:top w:val="single" w:sz="4" w:space="0" w:color="auto"/>
              <w:left w:val="single" w:sz="4" w:space="0" w:color="auto"/>
              <w:bottom w:val="single" w:sz="4" w:space="0" w:color="auto"/>
            </w:tcBorders>
            <w:shd w:val="clear" w:color="auto" w:fill="auto"/>
          </w:tcPr>
          <w:p w14:paraId="37721E2D" w14:textId="77777777" w:rsidR="000D3E0E" w:rsidRPr="003B5C6B" w:rsidRDefault="000D3E0E" w:rsidP="000D3E0E">
            <w:pPr>
              <w:spacing w:after="0"/>
              <w:jc w:val="center"/>
              <w:rPr>
                <w:color w:val="0D0D0D" w:themeColor="text1" w:themeTint="F2"/>
                <w:sz w:val="18"/>
                <w:szCs w:val="18"/>
              </w:rPr>
            </w:pPr>
          </w:p>
        </w:tc>
        <w:tc>
          <w:tcPr>
            <w:tcW w:w="4819" w:type="dxa"/>
            <w:gridSpan w:val="2"/>
            <w:tcBorders>
              <w:top w:val="single" w:sz="4" w:space="0" w:color="auto"/>
              <w:left w:val="single" w:sz="4" w:space="0" w:color="auto"/>
              <w:bottom w:val="single" w:sz="4" w:space="0" w:color="auto"/>
              <w:right w:val="single" w:sz="4" w:space="0" w:color="auto"/>
            </w:tcBorders>
          </w:tcPr>
          <w:p w14:paraId="2FFC7DAA" w14:textId="77777777" w:rsidR="000D3E0E" w:rsidRPr="003B5C6B" w:rsidRDefault="000D3E0E" w:rsidP="000D3E0E">
            <w:pPr>
              <w:spacing w:after="0"/>
              <w:jc w:val="center"/>
              <w:rPr>
                <w:color w:val="0D0D0D" w:themeColor="text1" w:themeTint="F2"/>
                <w:sz w:val="18"/>
                <w:szCs w:val="18"/>
              </w:rPr>
            </w:pPr>
          </w:p>
        </w:tc>
        <w:tc>
          <w:tcPr>
            <w:tcW w:w="3402" w:type="dxa"/>
            <w:gridSpan w:val="2"/>
            <w:tcBorders>
              <w:top w:val="single" w:sz="4" w:space="0" w:color="auto"/>
              <w:left w:val="single" w:sz="4" w:space="0" w:color="auto"/>
              <w:bottom w:val="single" w:sz="4" w:space="0" w:color="auto"/>
              <w:right w:val="single" w:sz="4" w:space="0" w:color="auto"/>
            </w:tcBorders>
          </w:tcPr>
          <w:p w14:paraId="046DAA05" w14:textId="77777777" w:rsidR="000D3E0E" w:rsidRPr="003B5C6B" w:rsidRDefault="000D3E0E" w:rsidP="000D3E0E">
            <w:pPr>
              <w:tabs>
                <w:tab w:val="left" w:pos="475"/>
              </w:tabs>
              <w:spacing w:after="0"/>
              <w:ind w:firstLine="708"/>
              <w:rPr>
                <w:color w:val="0D0D0D" w:themeColor="text1" w:themeTint="F2"/>
                <w:sz w:val="18"/>
                <w:szCs w:val="18"/>
              </w:rPr>
            </w:pPr>
          </w:p>
        </w:tc>
      </w:tr>
      <w:tr w:rsidR="000D3E0E" w:rsidRPr="003B5C6B" w14:paraId="7275ED15" w14:textId="77777777" w:rsidTr="000D3E0E">
        <w:trPr>
          <w:gridBefore w:val="4"/>
          <w:wBefore w:w="9493" w:type="dxa"/>
          <w:trHeight w:val="259"/>
        </w:trPr>
        <w:tc>
          <w:tcPr>
            <w:tcW w:w="1842" w:type="dxa"/>
          </w:tcPr>
          <w:p w14:paraId="332B011F" w14:textId="77777777" w:rsidR="000D3E0E" w:rsidRPr="003B5C6B" w:rsidRDefault="000D3E0E" w:rsidP="000D3E0E">
            <w:pPr>
              <w:spacing w:after="0"/>
              <w:jc w:val="center"/>
              <w:rPr>
                <w:color w:val="0D0D0D" w:themeColor="text1" w:themeTint="F2"/>
                <w:sz w:val="18"/>
                <w:szCs w:val="18"/>
              </w:rPr>
            </w:pPr>
          </w:p>
          <w:p w14:paraId="13D6C061" w14:textId="77777777" w:rsidR="000D3E0E" w:rsidRPr="003B5C6B" w:rsidRDefault="000D3E0E" w:rsidP="000D3E0E">
            <w:pPr>
              <w:spacing w:after="0"/>
              <w:jc w:val="center"/>
              <w:rPr>
                <w:color w:val="0D0D0D" w:themeColor="text1" w:themeTint="F2"/>
                <w:sz w:val="18"/>
                <w:szCs w:val="18"/>
              </w:rPr>
            </w:pPr>
            <w:r w:rsidRPr="003B5C6B">
              <w:rPr>
                <w:color w:val="0D0D0D" w:themeColor="text1" w:themeTint="F2"/>
                <w:sz w:val="18"/>
                <w:szCs w:val="18"/>
              </w:rPr>
              <w:t>TOTAL</w:t>
            </w:r>
          </w:p>
        </w:tc>
        <w:tc>
          <w:tcPr>
            <w:tcW w:w="3402" w:type="dxa"/>
            <w:gridSpan w:val="2"/>
          </w:tcPr>
          <w:p w14:paraId="309F12F8" w14:textId="77777777" w:rsidR="000D3E0E" w:rsidRPr="003B5C6B" w:rsidRDefault="000D3E0E" w:rsidP="000D3E0E">
            <w:pPr>
              <w:spacing w:after="0"/>
              <w:jc w:val="both"/>
              <w:rPr>
                <w:color w:val="0D0D0D" w:themeColor="text1" w:themeTint="F2"/>
                <w:sz w:val="18"/>
                <w:szCs w:val="18"/>
              </w:rPr>
            </w:pPr>
            <w:r w:rsidRPr="003B5C6B">
              <w:rPr>
                <w:color w:val="0D0D0D" w:themeColor="text1" w:themeTint="F2"/>
                <w:sz w:val="18"/>
                <w:szCs w:val="18"/>
              </w:rPr>
              <w:t xml:space="preserve">        </w:t>
            </w:r>
          </w:p>
          <w:p w14:paraId="61A783BE" w14:textId="4D98826E" w:rsidR="000D3E0E" w:rsidRPr="003B5C6B" w:rsidRDefault="000D3E0E" w:rsidP="000D3E0E">
            <w:pPr>
              <w:spacing w:after="0"/>
              <w:jc w:val="both"/>
              <w:rPr>
                <w:color w:val="0D0D0D" w:themeColor="text1" w:themeTint="F2"/>
              </w:rPr>
            </w:pPr>
            <w:r w:rsidRPr="003B5C6B">
              <w:rPr>
                <w:color w:val="0D0D0D" w:themeColor="text1" w:themeTint="F2"/>
                <w:sz w:val="18"/>
                <w:szCs w:val="18"/>
              </w:rPr>
              <w:t xml:space="preserve">       </w:t>
            </w:r>
            <w:r w:rsidR="004200EF">
              <w:rPr>
                <w:color w:val="0D0D0D" w:themeColor="text1" w:themeTint="F2"/>
                <w:sz w:val="18"/>
                <w:szCs w:val="18"/>
              </w:rPr>
              <w:t xml:space="preserve">            </w:t>
            </w:r>
            <w:r w:rsidRPr="003B5C6B">
              <w:rPr>
                <w:color w:val="0D0D0D" w:themeColor="text1" w:themeTint="F2"/>
                <w:sz w:val="18"/>
                <w:szCs w:val="18"/>
              </w:rPr>
              <w:t xml:space="preserve"> </w:t>
            </w:r>
            <w:r w:rsidR="004200EF">
              <w:rPr>
                <w:color w:val="0D0D0D" w:themeColor="text1" w:themeTint="F2"/>
                <w:sz w:val="18"/>
                <w:szCs w:val="18"/>
              </w:rPr>
              <w:t xml:space="preserve">  </w:t>
            </w:r>
            <w:r w:rsidRPr="003B5C6B">
              <w:rPr>
                <w:color w:val="0D0D0D" w:themeColor="text1" w:themeTint="F2"/>
              </w:rPr>
              <w:t>$  9,723.00</w:t>
            </w:r>
          </w:p>
        </w:tc>
      </w:tr>
    </w:tbl>
    <w:tbl>
      <w:tblPr>
        <w:tblpPr w:leftFromText="141" w:rightFromText="141" w:vertAnchor="text" w:tblpX="-119" w:tblpY="-10619"/>
        <w:tblW w:w="1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5"/>
      </w:tblGrid>
      <w:tr w:rsidR="000D3E0E" w:rsidRPr="003B5C6B" w14:paraId="14C81DC5" w14:textId="77777777" w:rsidTr="000D3E0E">
        <w:trPr>
          <w:trHeight w:val="15"/>
        </w:trPr>
        <w:tc>
          <w:tcPr>
            <w:tcW w:w="15675" w:type="dxa"/>
            <w:tcBorders>
              <w:left w:val="nil"/>
              <w:bottom w:val="nil"/>
            </w:tcBorders>
          </w:tcPr>
          <w:p w14:paraId="31152F66" w14:textId="77777777" w:rsidR="000D3E0E" w:rsidRPr="003B5C6B" w:rsidRDefault="000D3E0E" w:rsidP="000D3E0E">
            <w:pPr>
              <w:tabs>
                <w:tab w:val="left" w:pos="2120"/>
              </w:tabs>
              <w:rPr>
                <w:color w:val="0D0D0D" w:themeColor="text1" w:themeTint="F2"/>
                <w:sz w:val="24"/>
                <w:szCs w:val="24"/>
              </w:rPr>
            </w:pPr>
          </w:p>
        </w:tc>
      </w:tr>
    </w:tbl>
    <w:p w14:paraId="5C2ACD81" w14:textId="77777777" w:rsidR="000D3E0E" w:rsidRPr="003B5C6B" w:rsidRDefault="000D3E0E" w:rsidP="000D3E0E"/>
    <w:p w14:paraId="711ABDE1" w14:textId="77777777" w:rsidR="000D3E0E" w:rsidRPr="003B5C6B" w:rsidRDefault="000D3E0E" w:rsidP="000D3E0E"/>
    <w:p w14:paraId="29F34FC9" w14:textId="77777777" w:rsidR="000D3E0E" w:rsidRPr="003B5C6B" w:rsidRDefault="000D3E0E" w:rsidP="000D3E0E"/>
    <w:p w14:paraId="76488CFC" w14:textId="77777777" w:rsidR="000D3E0E" w:rsidRPr="003B5C6B" w:rsidRDefault="000D3E0E" w:rsidP="000D3E0E"/>
    <w:p w14:paraId="5A30D59A" w14:textId="3B69177C" w:rsidR="007B13F9" w:rsidRDefault="003B4E52" w:rsidP="00744D8E">
      <w:pPr>
        <w:pStyle w:val="Ttulo1"/>
      </w:pPr>
      <w:bookmarkStart w:id="17" w:name="_Toc96865902"/>
      <w:r>
        <w:lastRenderedPageBreak/>
        <w:t>COMUNICACIONES Y RELACIONES PUBLICACIONES</w:t>
      </w:r>
      <w:bookmarkEnd w:id="17"/>
      <w:r>
        <w:t xml:space="preserve"> </w:t>
      </w:r>
    </w:p>
    <w:tbl>
      <w:tblPr>
        <w:tblStyle w:val="Tablaconcuadrcula"/>
        <w:tblpPr w:leftFromText="141" w:rightFromText="141" w:vertAnchor="text" w:horzAnchor="margin" w:tblpXSpec="center" w:tblpY="129"/>
        <w:tblW w:w="14737" w:type="dxa"/>
        <w:tblLook w:val="04A0" w:firstRow="1" w:lastRow="0" w:firstColumn="1" w:lastColumn="0" w:noHBand="0" w:noVBand="1"/>
      </w:tblPr>
      <w:tblGrid>
        <w:gridCol w:w="2638"/>
        <w:gridCol w:w="2387"/>
        <w:gridCol w:w="102"/>
        <w:gridCol w:w="1372"/>
        <w:gridCol w:w="2610"/>
        <w:gridCol w:w="1764"/>
        <w:gridCol w:w="1527"/>
        <w:gridCol w:w="2337"/>
      </w:tblGrid>
      <w:tr w:rsidR="00744D8E" w:rsidRPr="00606F7E" w14:paraId="2E9C096A" w14:textId="77777777" w:rsidTr="0014279C">
        <w:trPr>
          <w:trHeight w:val="679"/>
        </w:trPr>
        <w:tc>
          <w:tcPr>
            <w:tcW w:w="14737" w:type="dxa"/>
            <w:gridSpan w:val="8"/>
          </w:tcPr>
          <w:p w14:paraId="0A64DB3C" w14:textId="77777777" w:rsidR="00744D8E" w:rsidRPr="00606F7E" w:rsidRDefault="00744D8E" w:rsidP="0014279C">
            <w:pPr>
              <w:ind w:left="319"/>
              <w:rPr>
                <w:b/>
                <w:color w:val="000000" w:themeColor="text1"/>
                <w:u w:val="single"/>
              </w:rPr>
            </w:pPr>
          </w:p>
          <w:p w14:paraId="5A3B4391" w14:textId="77777777" w:rsidR="00744D8E" w:rsidRPr="00606F7E" w:rsidRDefault="00744D8E" w:rsidP="0014279C">
            <w:pPr>
              <w:rPr>
                <w:b/>
                <w:color w:val="000000" w:themeColor="text1"/>
                <w:u w:val="single"/>
              </w:rPr>
            </w:pPr>
            <w:r w:rsidRPr="00606F7E">
              <w:rPr>
                <w:b/>
                <w:color w:val="000000" w:themeColor="text1"/>
                <w:u w:val="single"/>
              </w:rPr>
              <w:t>NOMBRE DE LA UNIDAD O DEPARTAMENTO:</w:t>
            </w:r>
            <w:r w:rsidRPr="00BC096D">
              <w:rPr>
                <w:b/>
                <w:color w:val="000000" w:themeColor="text1"/>
              </w:rPr>
              <w:t xml:space="preserve"> </w:t>
            </w:r>
            <w:r>
              <w:rPr>
                <w:b/>
                <w:bCs/>
                <w:color w:val="000000" w:themeColor="text1"/>
              </w:rPr>
              <w:t>COMUNICACIONES Y RELACIONES PUBLICAS</w:t>
            </w:r>
          </w:p>
        </w:tc>
      </w:tr>
      <w:tr w:rsidR="00744D8E" w:rsidRPr="00606F7E" w14:paraId="73C435E0" w14:textId="77777777" w:rsidTr="0014279C">
        <w:trPr>
          <w:trHeight w:val="278"/>
        </w:trPr>
        <w:tc>
          <w:tcPr>
            <w:tcW w:w="2638" w:type="dxa"/>
          </w:tcPr>
          <w:p w14:paraId="3321E506" w14:textId="77777777" w:rsidR="00744D8E" w:rsidRDefault="00744D8E" w:rsidP="0014279C">
            <w:pPr>
              <w:rPr>
                <w:b/>
                <w:color w:val="000000" w:themeColor="text1"/>
                <w:sz w:val="18"/>
                <w:szCs w:val="18"/>
              </w:rPr>
            </w:pPr>
          </w:p>
          <w:p w14:paraId="365BF5E4" w14:textId="77777777" w:rsidR="00744D8E" w:rsidRPr="00606F7E" w:rsidRDefault="00744D8E" w:rsidP="0014279C">
            <w:pPr>
              <w:rPr>
                <w:b/>
                <w:color w:val="000000" w:themeColor="text1"/>
                <w:sz w:val="18"/>
                <w:szCs w:val="18"/>
              </w:rPr>
            </w:pPr>
            <w:r w:rsidRPr="00606F7E">
              <w:rPr>
                <w:b/>
                <w:color w:val="000000" w:themeColor="text1"/>
                <w:sz w:val="18"/>
                <w:szCs w:val="18"/>
              </w:rPr>
              <w:t>NIVEL FUNCIONARIAL:</w:t>
            </w:r>
          </w:p>
        </w:tc>
        <w:tc>
          <w:tcPr>
            <w:tcW w:w="12099" w:type="dxa"/>
            <w:gridSpan w:val="7"/>
          </w:tcPr>
          <w:p w14:paraId="00F4F616" w14:textId="77777777" w:rsidR="00744D8E" w:rsidRDefault="00744D8E" w:rsidP="0014279C">
            <w:pPr>
              <w:jc w:val="both"/>
              <w:rPr>
                <w:color w:val="000000" w:themeColor="text1"/>
                <w:sz w:val="18"/>
                <w:szCs w:val="18"/>
              </w:rPr>
            </w:pPr>
          </w:p>
          <w:p w14:paraId="50915DB1" w14:textId="77777777" w:rsidR="00744D8E" w:rsidRPr="00606F7E" w:rsidRDefault="00744D8E" w:rsidP="0014279C">
            <w:pPr>
              <w:jc w:val="both"/>
              <w:rPr>
                <w:color w:val="000000" w:themeColor="text1"/>
                <w:sz w:val="18"/>
                <w:szCs w:val="18"/>
              </w:rPr>
            </w:pPr>
            <w:r>
              <w:rPr>
                <w:color w:val="000000" w:themeColor="text1"/>
                <w:sz w:val="18"/>
                <w:szCs w:val="18"/>
              </w:rPr>
              <w:t xml:space="preserve">Técnico </w:t>
            </w:r>
          </w:p>
        </w:tc>
      </w:tr>
      <w:tr w:rsidR="00744D8E" w:rsidRPr="00606F7E" w14:paraId="3FF9F116" w14:textId="77777777" w:rsidTr="0014279C">
        <w:trPr>
          <w:trHeight w:val="267"/>
        </w:trPr>
        <w:tc>
          <w:tcPr>
            <w:tcW w:w="2638" w:type="dxa"/>
          </w:tcPr>
          <w:p w14:paraId="4953D13A" w14:textId="77777777" w:rsidR="00744D8E" w:rsidRDefault="00744D8E" w:rsidP="0014279C">
            <w:pPr>
              <w:rPr>
                <w:b/>
                <w:color w:val="000000" w:themeColor="text1"/>
                <w:sz w:val="18"/>
                <w:szCs w:val="18"/>
              </w:rPr>
            </w:pPr>
          </w:p>
          <w:p w14:paraId="2F8E8BD7" w14:textId="77777777" w:rsidR="00744D8E" w:rsidRPr="00606F7E" w:rsidRDefault="00744D8E" w:rsidP="0014279C">
            <w:pPr>
              <w:rPr>
                <w:b/>
                <w:color w:val="000000" w:themeColor="text1"/>
                <w:sz w:val="18"/>
                <w:szCs w:val="18"/>
              </w:rPr>
            </w:pPr>
            <w:r w:rsidRPr="00606F7E">
              <w:rPr>
                <w:b/>
                <w:color w:val="000000" w:themeColor="text1"/>
                <w:sz w:val="18"/>
                <w:szCs w:val="18"/>
              </w:rPr>
              <w:t>DEPENDENCIA JERARQUICA:</w:t>
            </w:r>
          </w:p>
        </w:tc>
        <w:tc>
          <w:tcPr>
            <w:tcW w:w="12099" w:type="dxa"/>
            <w:gridSpan w:val="7"/>
          </w:tcPr>
          <w:p w14:paraId="0A9794EB" w14:textId="77777777" w:rsidR="00744D8E" w:rsidRDefault="00744D8E" w:rsidP="0014279C">
            <w:pPr>
              <w:jc w:val="both"/>
              <w:rPr>
                <w:color w:val="000000" w:themeColor="text1"/>
                <w:sz w:val="18"/>
                <w:szCs w:val="18"/>
              </w:rPr>
            </w:pPr>
          </w:p>
          <w:p w14:paraId="7438BEBB" w14:textId="77777777" w:rsidR="00744D8E" w:rsidRPr="00606F7E" w:rsidRDefault="00744D8E" w:rsidP="0014279C">
            <w:pPr>
              <w:jc w:val="both"/>
              <w:rPr>
                <w:color w:val="000000" w:themeColor="text1"/>
                <w:sz w:val="18"/>
                <w:szCs w:val="18"/>
              </w:rPr>
            </w:pPr>
            <w:r>
              <w:rPr>
                <w:color w:val="000000" w:themeColor="text1"/>
                <w:sz w:val="18"/>
                <w:szCs w:val="18"/>
              </w:rPr>
              <w:t>Despacho Municipal</w:t>
            </w:r>
          </w:p>
        </w:tc>
      </w:tr>
      <w:tr w:rsidR="00744D8E" w:rsidRPr="00606F7E" w14:paraId="2D270EB4" w14:textId="77777777" w:rsidTr="0014279C">
        <w:trPr>
          <w:trHeight w:val="272"/>
        </w:trPr>
        <w:tc>
          <w:tcPr>
            <w:tcW w:w="2638" w:type="dxa"/>
          </w:tcPr>
          <w:p w14:paraId="72A2BB38" w14:textId="77777777" w:rsidR="00744D8E" w:rsidRDefault="00744D8E" w:rsidP="0014279C">
            <w:pPr>
              <w:rPr>
                <w:b/>
                <w:color w:val="000000" w:themeColor="text1"/>
                <w:sz w:val="18"/>
                <w:szCs w:val="18"/>
              </w:rPr>
            </w:pPr>
          </w:p>
          <w:p w14:paraId="67F55890" w14:textId="77777777" w:rsidR="00744D8E" w:rsidRPr="00606F7E" w:rsidRDefault="00744D8E" w:rsidP="0014279C">
            <w:pPr>
              <w:rPr>
                <w:b/>
                <w:color w:val="000000" w:themeColor="text1"/>
                <w:sz w:val="18"/>
                <w:szCs w:val="18"/>
              </w:rPr>
            </w:pPr>
            <w:r w:rsidRPr="00606F7E">
              <w:rPr>
                <w:b/>
                <w:color w:val="000000" w:themeColor="text1"/>
                <w:sz w:val="18"/>
                <w:szCs w:val="18"/>
              </w:rPr>
              <w:t>UNIDADES BAJO SU MANDO:</w:t>
            </w:r>
          </w:p>
        </w:tc>
        <w:tc>
          <w:tcPr>
            <w:tcW w:w="12099" w:type="dxa"/>
            <w:gridSpan w:val="7"/>
          </w:tcPr>
          <w:p w14:paraId="4A538B04" w14:textId="77777777" w:rsidR="00744D8E" w:rsidRDefault="00744D8E" w:rsidP="0014279C">
            <w:pPr>
              <w:jc w:val="both"/>
              <w:rPr>
                <w:color w:val="000000" w:themeColor="text1"/>
                <w:sz w:val="18"/>
                <w:szCs w:val="18"/>
              </w:rPr>
            </w:pPr>
          </w:p>
          <w:p w14:paraId="0208F837" w14:textId="77777777" w:rsidR="00744D8E" w:rsidRPr="00606F7E" w:rsidRDefault="00744D8E" w:rsidP="0014279C">
            <w:pPr>
              <w:jc w:val="both"/>
              <w:rPr>
                <w:color w:val="000000" w:themeColor="text1"/>
                <w:sz w:val="18"/>
                <w:szCs w:val="18"/>
              </w:rPr>
            </w:pPr>
            <w:r>
              <w:rPr>
                <w:color w:val="000000" w:themeColor="text1"/>
                <w:sz w:val="18"/>
                <w:szCs w:val="18"/>
              </w:rPr>
              <w:t>Ninguna</w:t>
            </w:r>
          </w:p>
        </w:tc>
      </w:tr>
      <w:tr w:rsidR="00744D8E" w:rsidRPr="00606F7E" w14:paraId="0CA9D5C5" w14:textId="77777777" w:rsidTr="0014279C">
        <w:trPr>
          <w:trHeight w:val="289"/>
        </w:trPr>
        <w:tc>
          <w:tcPr>
            <w:tcW w:w="2638" w:type="dxa"/>
          </w:tcPr>
          <w:p w14:paraId="4E6BD620" w14:textId="77777777" w:rsidR="00744D8E" w:rsidRDefault="00744D8E" w:rsidP="0014279C">
            <w:pPr>
              <w:rPr>
                <w:b/>
                <w:color w:val="000000" w:themeColor="text1"/>
                <w:sz w:val="18"/>
                <w:szCs w:val="18"/>
              </w:rPr>
            </w:pPr>
          </w:p>
          <w:p w14:paraId="1A026617" w14:textId="77777777" w:rsidR="00744D8E" w:rsidRPr="00606F7E" w:rsidRDefault="00744D8E" w:rsidP="0014279C">
            <w:pPr>
              <w:rPr>
                <w:b/>
                <w:color w:val="000000" w:themeColor="text1"/>
                <w:sz w:val="18"/>
                <w:szCs w:val="18"/>
              </w:rPr>
            </w:pPr>
            <w:r w:rsidRPr="00606F7E">
              <w:rPr>
                <w:b/>
                <w:color w:val="000000" w:themeColor="text1"/>
                <w:sz w:val="18"/>
                <w:szCs w:val="18"/>
              </w:rPr>
              <w:t>DESCRIPCION GENERAL:</w:t>
            </w:r>
          </w:p>
        </w:tc>
        <w:tc>
          <w:tcPr>
            <w:tcW w:w="12099" w:type="dxa"/>
            <w:gridSpan w:val="7"/>
            <w:tcBorders>
              <w:right w:val="single" w:sz="4" w:space="0" w:color="auto"/>
            </w:tcBorders>
          </w:tcPr>
          <w:p w14:paraId="69133960" w14:textId="77777777" w:rsidR="00744D8E" w:rsidRDefault="00744D8E" w:rsidP="0014279C">
            <w:pPr>
              <w:jc w:val="both"/>
              <w:rPr>
                <w:sz w:val="18"/>
                <w:szCs w:val="18"/>
              </w:rPr>
            </w:pPr>
          </w:p>
          <w:p w14:paraId="218CFA7C" w14:textId="77777777" w:rsidR="00744D8E" w:rsidRPr="00477DEC" w:rsidRDefault="00744D8E" w:rsidP="0014279C">
            <w:pPr>
              <w:jc w:val="both"/>
              <w:rPr>
                <w:sz w:val="18"/>
                <w:szCs w:val="18"/>
              </w:rPr>
            </w:pPr>
            <w:r w:rsidRPr="00477DEC">
              <w:rPr>
                <w:sz w:val="18"/>
                <w:szCs w:val="18"/>
              </w:rPr>
              <w:t>Mantener informada a la población mediante la implementación de mecanismos de comunicación eficiente, con la finalidad de llegar hacia la mayoría de los habitantes del Municipio de Acajutla.</w:t>
            </w:r>
          </w:p>
          <w:p w14:paraId="38721C06" w14:textId="77777777" w:rsidR="00744D8E" w:rsidRPr="00477DEC" w:rsidRDefault="00744D8E" w:rsidP="0014279C">
            <w:pPr>
              <w:jc w:val="both"/>
              <w:rPr>
                <w:color w:val="000000" w:themeColor="text1"/>
                <w:sz w:val="18"/>
                <w:szCs w:val="18"/>
              </w:rPr>
            </w:pPr>
          </w:p>
        </w:tc>
      </w:tr>
      <w:tr w:rsidR="00744D8E" w:rsidRPr="00606F7E" w14:paraId="1F8A2544" w14:textId="77777777" w:rsidTr="0014279C">
        <w:trPr>
          <w:trHeight w:val="266"/>
        </w:trPr>
        <w:tc>
          <w:tcPr>
            <w:tcW w:w="2638" w:type="dxa"/>
          </w:tcPr>
          <w:p w14:paraId="6A7A93E5" w14:textId="77777777" w:rsidR="00744D8E" w:rsidRPr="00606F7E" w:rsidRDefault="00744D8E" w:rsidP="0014279C">
            <w:pPr>
              <w:rPr>
                <w:b/>
                <w:color w:val="000000" w:themeColor="text1"/>
                <w:sz w:val="18"/>
                <w:szCs w:val="18"/>
              </w:rPr>
            </w:pPr>
            <w:r w:rsidRPr="00606F7E">
              <w:rPr>
                <w:b/>
                <w:color w:val="000000" w:themeColor="text1"/>
                <w:sz w:val="18"/>
                <w:szCs w:val="18"/>
              </w:rPr>
              <w:t>OBJETIVO GENERAL:</w:t>
            </w:r>
          </w:p>
        </w:tc>
        <w:tc>
          <w:tcPr>
            <w:tcW w:w="12099" w:type="dxa"/>
            <w:gridSpan w:val="7"/>
            <w:tcBorders>
              <w:right w:val="single" w:sz="4" w:space="0" w:color="auto"/>
            </w:tcBorders>
          </w:tcPr>
          <w:p w14:paraId="7B88B445" w14:textId="77777777" w:rsidR="00744D8E" w:rsidRPr="00606F7E" w:rsidRDefault="00744D8E" w:rsidP="0014279C">
            <w:pPr>
              <w:jc w:val="both"/>
              <w:rPr>
                <w:sz w:val="18"/>
                <w:szCs w:val="18"/>
              </w:rPr>
            </w:pPr>
            <w:r>
              <w:rPr>
                <w:sz w:val="18"/>
                <w:szCs w:val="18"/>
              </w:rPr>
              <w:t>I</w:t>
            </w:r>
            <w:r w:rsidRPr="00606F7E">
              <w:rPr>
                <w:sz w:val="18"/>
                <w:szCs w:val="18"/>
              </w:rPr>
              <w:t>mplementar mecanismos de comunicación que nos permitan informar de manera ágil a la población en general, los principales acontecimientos que se realizan en la Municipalidad y el Municipio, con la finalidad de que las personas conozcan las actividades, planes y acciones referentes a la búsqueda del desarrollo comunal de los habitantes del Municipio de Acajutla.</w:t>
            </w:r>
          </w:p>
          <w:p w14:paraId="4678B37A" w14:textId="77777777" w:rsidR="00744D8E" w:rsidRPr="00606F7E" w:rsidRDefault="00744D8E" w:rsidP="0014279C">
            <w:pPr>
              <w:jc w:val="both"/>
              <w:rPr>
                <w:color w:val="000000" w:themeColor="text1"/>
                <w:sz w:val="18"/>
                <w:szCs w:val="18"/>
              </w:rPr>
            </w:pPr>
          </w:p>
        </w:tc>
      </w:tr>
      <w:tr w:rsidR="00744D8E" w:rsidRPr="00606F7E" w14:paraId="2FA3A8FC" w14:textId="77777777" w:rsidTr="0014279C">
        <w:trPr>
          <w:trHeight w:val="269"/>
        </w:trPr>
        <w:tc>
          <w:tcPr>
            <w:tcW w:w="2638" w:type="dxa"/>
          </w:tcPr>
          <w:p w14:paraId="11C4624B" w14:textId="77777777" w:rsidR="00744D8E" w:rsidRPr="00606F7E" w:rsidRDefault="00744D8E" w:rsidP="0014279C">
            <w:pPr>
              <w:rPr>
                <w:b/>
                <w:color w:val="000000" w:themeColor="text1"/>
                <w:sz w:val="18"/>
                <w:szCs w:val="18"/>
              </w:rPr>
            </w:pPr>
            <w:r w:rsidRPr="00606F7E">
              <w:rPr>
                <w:b/>
                <w:color w:val="000000" w:themeColor="text1"/>
                <w:sz w:val="18"/>
                <w:szCs w:val="18"/>
              </w:rPr>
              <w:t>MISION DE LA UNIDAD:</w:t>
            </w:r>
          </w:p>
        </w:tc>
        <w:tc>
          <w:tcPr>
            <w:tcW w:w="12099" w:type="dxa"/>
            <w:gridSpan w:val="7"/>
            <w:tcBorders>
              <w:right w:val="single" w:sz="4" w:space="0" w:color="auto"/>
            </w:tcBorders>
          </w:tcPr>
          <w:p w14:paraId="35FBA0C0" w14:textId="77777777" w:rsidR="00744D8E" w:rsidRPr="00606F7E" w:rsidRDefault="00744D8E" w:rsidP="0014279C">
            <w:pPr>
              <w:jc w:val="both"/>
              <w:rPr>
                <w:sz w:val="18"/>
                <w:szCs w:val="18"/>
              </w:rPr>
            </w:pPr>
            <w:r w:rsidRPr="00606F7E">
              <w:rPr>
                <w:sz w:val="18"/>
                <w:szCs w:val="18"/>
              </w:rPr>
              <w:t>Publicar información Municipal y del Municipio en distintos medios de comunicación tales como: Televisión, Radio, Prensa Escrita, Medios Electrónicos (Redes Sociales), Revistas, Afiches, Vallas Publicitarias y todos aquellos medios que nos permitan llevar la información hacía la mayoría de la población tanto el área local, nacional e internacional.</w:t>
            </w:r>
          </w:p>
          <w:p w14:paraId="1152C6DC" w14:textId="77777777" w:rsidR="00744D8E" w:rsidRPr="00606F7E" w:rsidRDefault="00744D8E" w:rsidP="0014279C">
            <w:pPr>
              <w:jc w:val="both"/>
              <w:rPr>
                <w:color w:val="000000" w:themeColor="text1"/>
                <w:sz w:val="18"/>
                <w:szCs w:val="18"/>
              </w:rPr>
            </w:pPr>
          </w:p>
        </w:tc>
      </w:tr>
      <w:tr w:rsidR="00744D8E" w:rsidRPr="00606F7E" w14:paraId="2A0B91B9" w14:textId="77777777" w:rsidTr="0014279C">
        <w:trPr>
          <w:trHeight w:val="530"/>
        </w:trPr>
        <w:tc>
          <w:tcPr>
            <w:tcW w:w="2638" w:type="dxa"/>
          </w:tcPr>
          <w:p w14:paraId="349694D4" w14:textId="77777777" w:rsidR="00744D8E" w:rsidRPr="00606F7E" w:rsidRDefault="00744D8E" w:rsidP="0014279C">
            <w:pPr>
              <w:rPr>
                <w:b/>
                <w:color w:val="000000" w:themeColor="text1"/>
                <w:sz w:val="18"/>
                <w:szCs w:val="18"/>
              </w:rPr>
            </w:pPr>
            <w:r w:rsidRPr="00606F7E">
              <w:rPr>
                <w:b/>
                <w:color w:val="000000" w:themeColor="text1"/>
                <w:sz w:val="18"/>
                <w:szCs w:val="18"/>
              </w:rPr>
              <w:t>VISION DE LA UNIDAD:</w:t>
            </w:r>
          </w:p>
        </w:tc>
        <w:tc>
          <w:tcPr>
            <w:tcW w:w="12099" w:type="dxa"/>
            <w:gridSpan w:val="7"/>
          </w:tcPr>
          <w:p w14:paraId="0FD85539" w14:textId="77777777" w:rsidR="00744D8E" w:rsidRPr="00F212E1" w:rsidRDefault="00744D8E" w:rsidP="0014279C">
            <w:pPr>
              <w:jc w:val="both"/>
              <w:rPr>
                <w:sz w:val="18"/>
                <w:szCs w:val="18"/>
              </w:rPr>
            </w:pPr>
            <w:r w:rsidRPr="00F212E1">
              <w:rPr>
                <w:sz w:val="18"/>
                <w:szCs w:val="18"/>
              </w:rPr>
              <w:t>Implementar mecanismos que nos ayuden a mejorar y agilizar la comunicación interna y externa de la Municipalidad</w:t>
            </w:r>
            <w:r>
              <w:rPr>
                <w:sz w:val="18"/>
                <w:szCs w:val="18"/>
              </w:rPr>
              <w:t xml:space="preserve">, para que la </w:t>
            </w:r>
            <w:r w:rsidRPr="00F212E1">
              <w:rPr>
                <w:sz w:val="18"/>
                <w:szCs w:val="18"/>
              </w:rPr>
              <w:t xml:space="preserve">información llegue hacia la mayoría de la población a través de los distintos medios de manera ágil y oportuna.  </w:t>
            </w:r>
          </w:p>
          <w:p w14:paraId="794A14C4" w14:textId="77777777" w:rsidR="00744D8E" w:rsidRPr="00606F7E" w:rsidRDefault="00744D8E" w:rsidP="0014279C">
            <w:pPr>
              <w:jc w:val="both"/>
              <w:rPr>
                <w:color w:val="000000" w:themeColor="text1"/>
                <w:sz w:val="18"/>
                <w:szCs w:val="18"/>
              </w:rPr>
            </w:pPr>
          </w:p>
        </w:tc>
      </w:tr>
      <w:tr w:rsidR="00744D8E" w:rsidRPr="00606F7E" w14:paraId="6407440E" w14:textId="77777777" w:rsidTr="0014279C">
        <w:tc>
          <w:tcPr>
            <w:tcW w:w="2638" w:type="dxa"/>
          </w:tcPr>
          <w:p w14:paraId="18E23D0D" w14:textId="77777777" w:rsidR="00744D8E" w:rsidRPr="00606F7E" w:rsidRDefault="00744D8E" w:rsidP="0014279C">
            <w:pPr>
              <w:rPr>
                <w:color w:val="000000" w:themeColor="text1"/>
                <w:sz w:val="18"/>
                <w:szCs w:val="18"/>
              </w:rPr>
            </w:pPr>
          </w:p>
          <w:p w14:paraId="3A4CE334" w14:textId="77777777" w:rsidR="00744D8E" w:rsidRDefault="00744D8E" w:rsidP="0014279C">
            <w:pPr>
              <w:rPr>
                <w:b/>
                <w:color w:val="000000" w:themeColor="text1"/>
                <w:sz w:val="18"/>
                <w:szCs w:val="18"/>
              </w:rPr>
            </w:pPr>
          </w:p>
          <w:p w14:paraId="32B526AC" w14:textId="77777777" w:rsidR="00744D8E" w:rsidRPr="00606F7E" w:rsidRDefault="00744D8E" w:rsidP="0014279C">
            <w:pPr>
              <w:rPr>
                <w:b/>
                <w:color w:val="000000" w:themeColor="text1"/>
                <w:sz w:val="18"/>
                <w:szCs w:val="18"/>
              </w:rPr>
            </w:pPr>
            <w:r w:rsidRPr="00606F7E">
              <w:rPr>
                <w:b/>
                <w:color w:val="000000" w:themeColor="text1"/>
                <w:sz w:val="18"/>
                <w:szCs w:val="18"/>
              </w:rPr>
              <w:t>RELACIONES DE TRABAJO:</w:t>
            </w:r>
          </w:p>
        </w:tc>
        <w:tc>
          <w:tcPr>
            <w:tcW w:w="12099" w:type="dxa"/>
            <w:gridSpan w:val="7"/>
          </w:tcPr>
          <w:p w14:paraId="6A9953B9" w14:textId="77777777" w:rsidR="00744D8E" w:rsidRDefault="00744D8E" w:rsidP="0014279C">
            <w:pPr>
              <w:jc w:val="both"/>
              <w:rPr>
                <w:b/>
                <w:color w:val="000000" w:themeColor="text1"/>
                <w:sz w:val="18"/>
                <w:szCs w:val="18"/>
              </w:rPr>
            </w:pPr>
          </w:p>
          <w:p w14:paraId="172DC5BD" w14:textId="77777777" w:rsidR="00744D8E" w:rsidRPr="00606F7E" w:rsidRDefault="00744D8E" w:rsidP="0014279C">
            <w:pPr>
              <w:jc w:val="both"/>
              <w:rPr>
                <w:color w:val="000000" w:themeColor="text1"/>
                <w:sz w:val="18"/>
                <w:szCs w:val="18"/>
              </w:rPr>
            </w:pPr>
            <w:r w:rsidRPr="00606F7E">
              <w:rPr>
                <w:b/>
                <w:color w:val="000000" w:themeColor="text1"/>
                <w:sz w:val="18"/>
                <w:szCs w:val="18"/>
              </w:rPr>
              <w:t>INTERNAS</w:t>
            </w:r>
            <w:r w:rsidRPr="00606F7E">
              <w:rPr>
                <w:color w:val="000000" w:themeColor="text1"/>
                <w:sz w:val="18"/>
                <w:szCs w:val="18"/>
              </w:rPr>
              <w:t xml:space="preserve">: </w:t>
            </w:r>
            <w:r>
              <w:rPr>
                <w:color w:val="000000" w:themeColor="text1"/>
                <w:sz w:val="18"/>
                <w:szCs w:val="18"/>
              </w:rPr>
              <w:t xml:space="preserve">Departamentos e unidades administrativas y operativas, que requieran divulgación de información municipal. </w:t>
            </w:r>
          </w:p>
          <w:p w14:paraId="52079BDB" w14:textId="77777777" w:rsidR="00744D8E" w:rsidRPr="00606F7E" w:rsidRDefault="00744D8E" w:rsidP="0014279C">
            <w:pPr>
              <w:jc w:val="both"/>
              <w:rPr>
                <w:color w:val="000000" w:themeColor="text1"/>
                <w:sz w:val="18"/>
                <w:szCs w:val="18"/>
              </w:rPr>
            </w:pPr>
          </w:p>
          <w:p w14:paraId="08F3033E" w14:textId="77777777" w:rsidR="00744D8E" w:rsidRDefault="00744D8E" w:rsidP="0014279C">
            <w:pPr>
              <w:jc w:val="both"/>
              <w:rPr>
                <w:color w:val="000000" w:themeColor="text1"/>
                <w:sz w:val="18"/>
                <w:szCs w:val="18"/>
              </w:rPr>
            </w:pPr>
            <w:r w:rsidRPr="00606F7E">
              <w:rPr>
                <w:b/>
                <w:color w:val="000000" w:themeColor="text1"/>
                <w:sz w:val="18"/>
                <w:szCs w:val="18"/>
              </w:rPr>
              <w:t>EXTERNAS</w:t>
            </w:r>
            <w:r w:rsidRPr="00606F7E">
              <w:rPr>
                <w:color w:val="000000" w:themeColor="text1"/>
                <w:sz w:val="18"/>
                <w:szCs w:val="18"/>
              </w:rPr>
              <w:t xml:space="preserve">: </w:t>
            </w:r>
            <w:r>
              <w:rPr>
                <w:color w:val="000000" w:themeColor="text1"/>
                <w:sz w:val="18"/>
                <w:szCs w:val="18"/>
              </w:rPr>
              <w:t>Instituciones y empresas que mantienen relaciones institucionales con la Municipalidad de Acajutla.</w:t>
            </w:r>
          </w:p>
          <w:p w14:paraId="6DD01D77" w14:textId="77777777" w:rsidR="00744D8E" w:rsidRPr="00606F7E" w:rsidRDefault="00744D8E" w:rsidP="0014279C">
            <w:pPr>
              <w:jc w:val="both"/>
              <w:rPr>
                <w:color w:val="000000" w:themeColor="text1"/>
                <w:sz w:val="18"/>
                <w:szCs w:val="18"/>
              </w:rPr>
            </w:pPr>
          </w:p>
        </w:tc>
      </w:tr>
      <w:tr w:rsidR="00744D8E" w:rsidRPr="00606F7E" w14:paraId="7CCE7D9F" w14:textId="77777777" w:rsidTr="0014279C">
        <w:trPr>
          <w:trHeight w:val="232"/>
        </w:trPr>
        <w:tc>
          <w:tcPr>
            <w:tcW w:w="2638" w:type="dxa"/>
          </w:tcPr>
          <w:p w14:paraId="05CAC799" w14:textId="77777777" w:rsidR="00744D8E" w:rsidRDefault="00744D8E" w:rsidP="0014279C">
            <w:pPr>
              <w:rPr>
                <w:b/>
                <w:color w:val="000000" w:themeColor="text1"/>
                <w:sz w:val="18"/>
                <w:szCs w:val="18"/>
              </w:rPr>
            </w:pPr>
          </w:p>
          <w:p w14:paraId="4F57EB62" w14:textId="77777777" w:rsidR="00744D8E" w:rsidRPr="00606F7E" w:rsidRDefault="00744D8E" w:rsidP="0014279C">
            <w:pPr>
              <w:rPr>
                <w:b/>
                <w:color w:val="000000" w:themeColor="text1"/>
                <w:sz w:val="18"/>
                <w:szCs w:val="18"/>
              </w:rPr>
            </w:pPr>
            <w:r w:rsidRPr="00606F7E">
              <w:rPr>
                <w:b/>
                <w:color w:val="000000" w:themeColor="text1"/>
                <w:sz w:val="18"/>
                <w:szCs w:val="18"/>
              </w:rPr>
              <w:t>MARCO LEGAL:</w:t>
            </w:r>
          </w:p>
        </w:tc>
        <w:tc>
          <w:tcPr>
            <w:tcW w:w="12099" w:type="dxa"/>
            <w:gridSpan w:val="7"/>
          </w:tcPr>
          <w:p w14:paraId="7AEDEE48" w14:textId="77777777" w:rsidR="00744D8E" w:rsidRDefault="00744D8E" w:rsidP="0014279C">
            <w:pPr>
              <w:jc w:val="both"/>
              <w:rPr>
                <w:color w:val="000000" w:themeColor="text1"/>
                <w:sz w:val="18"/>
                <w:szCs w:val="18"/>
              </w:rPr>
            </w:pPr>
            <w:r w:rsidRPr="00606F7E">
              <w:rPr>
                <w:color w:val="000000" w:themeColor="text1"/>
                <w:sz w:val="18"/>
                <w:szCs w:val="18"/>
              </w:rPr>
              <w:t xml:space="preserve"> </w:t>
            </w:r>
          </w:p>
          <w:p w14:paraId="14DB3EA3" w14:textId="4F0DC57C" w:rsidR="00744D8E" w:rsidRDefault="00744D8E" w:rsidP="0014279C">
            <w:pPr>
              <w:jc w:val="both"/>
              <w:rPr>
                <w:color w:val="000000" w:themeColor="text1"/>
                <w:sz w:val="18"/>
                <w:szCs w:val="18"/>
              </w:rPr>
            </w:pPr>
            <w:r>
              <w:rPr>
                <w:color w:val="000000" w:themeColor="text1"/>
                <w:sz w:val="18"/>
                <w:szCs w:val="18"/>
              </w:rPr>
              <w:t>Código Municipal, Ley de Adquisiciones y Contrataciones.</w:t>
            </w:r>
          </w:p>
          <w:p w14:paraId="39FEBE12" w14:textId="77777777" w:rsidR="00744D8E" w:rsidRPr="00606F7E" w:rsidRDefault="00744D8E" w:rsidP="0014279C">
            <w:pPr>
              <w:jc w:val="both"/>
              <w:rPr>
                <w:color w:val="000000" w:themeColor="text1"/>
                <w:sz w:val="18"/>
                <w:szCs w:val="18"/>
              </w:rPr>
            </w:pPr>
          </w:p>
        </w:tc>
      </w:tr>
      <w:tr w:rsidR="00744D8E" w:rsidRPr="00606F7E" w14:paraId="20040550" w14:textId="77777777" w:rsidTr="0014279C">
        <w:trPr>
          <w:trHeight w:val="391"/>
        </w:trPr>
        <w:tc>
          <w:tcPr>
            <w:tcW w:w="2638" w:type="dxa"/>
          </w:tcPr>
          <w:p w14:paraId="02EF48C0" w14:textId="77777777" w:rsidR="00744D8E" w:rsidRDefault="00744D8E" w:rsidP="0014279C">
            <w:pPr>
              <w:rPr>
                <w:b/>
                <w:color w:val="000000" w:themeColor="text1"/>
                <w:sz w:val="18"/>
                <w:szCs w:val="18"/>
              </w:rPr>
            </w:pPr>
          </w:p>
          <w:p w14:paraId="18B628BC" w14:textId="14A46CD1" w:rsidR="00744D8E" w:rsidRPr="00606F7E" w:rsidRDefault="00744D8E" w:rsidP="0014279C">
            <w:pPr>
              <w:rPr>
                <w:b/>
                <w:color w:val="000000" w:themeColor="text1"/>
                <w:sz w:val="18"/>
                <w:szCs w:val="18"/>
              </w:rPr>
            </w:pPr>
            <w:r w:rsidRPr="00606F7E">
              <w:rPr>
                <w:b/>
                <w:color w:val="000000" w:themeColor="text1"/>
                <w:sz w:val="18"/>
                <w:szCs w:val="18"/>
              </w:rPr>
              <w:t>MECANISMOS DE CONTROL INTERNO:</w:t>
            </w:r>
          </w:p>
        </w:tc>
        <w:tc>
          <w:tcPr>
            <w:tcW w:w="12099" w:type="dxa"/>
            <w:gridSpan w:val="7"/>
          </w:tcPr>
          <w:p w14:paraId="4CC57B08" w14:textId="77777777" w:rsidR="00744D8E" w:rsidRDefault="00744D8E" w:rsidP="0014279C">
            <w:pPr>
              <w:pStyle w:val="Prrafodelista"/>
              <w:spacing w:line="276" w:lineRule="auto"/>
              <w:jc w:val="both"/>
              <w:rPr>
                <w:color w:val="000000" w:themeColor="text1"/>
                <w:sz w:val="18"/>
                <w:szCs w:val="18"/>
              </w:rPr>
            </w:pPr>
          </w:p>
          <w:p w14:paraId="1F458466" w14:textId="30C6916B" w:rsidR="00744D8E" w:rsidRPr="00567944" w:rsidRDefault="00744D8E" w:rsidP="0014279C">
            <w:pPr>
              <w:pStyle w:val="Prrafodelista"/>
              <w:numPr>
                <w:ilvl w:val="0"/>
                <w:numId w:val="7"/>
              </w:numPr>
              <w:spacing w:line="276" w:lineRule="auto"/>
              <w:jc w:val="both"/>
              <w:rPr>
                <w:color w:val="000000" w:themeColor="text1"/>
                <w:sz w:val="18"/>
                <w:szCs w:val="18"/>
              </w:rPr>
            </w:pPr>
            <w:r w:rsidRPr="00567944">
              <w:rPr>
                <w:color w:val="000000" w:themeColor="text1"/>
                <w:sz w:val="18"/>
                <w:szCs w:val="18"/>
              </w:rPr>
              <w:t>Bitácoras de control de cobertura mediática</w:t>
            </w:r>
          </w:p>
          <w:p w14:paraId="48F4F733" w14:textId="77777777" w:rsidR="00744D8E" w:rsidRDefault="00744D8E" w:rsidP="0014279C">
            <w:pPr>
              <w:pStyle w:val="Prrafodelista"/>
              <w:numPr>
                <w:ilvl w:val="0"/>
                <w:numId w:val="7"/>
              </w:numPr>
              <w:spacing w:line="276" w:lineRule="auto"/>
              <w:jc w:val="both"/>
              <w:rPr>
                <w:color w:val="000000" w:themeColor="text1"/>
                <w:sz w:val="18"/>
                <w:szCs w:val="18"/>
              </w:rPr>
            </w:pPr>
            <w:r w:rsidRPr="00567944">
              <w:rPr>
                <w:color w:val="000000" w:themeColor="text1"/>
                <w:sz w:val="18"/>
                <w:szCs w:val="18"/>
              </w:rPr>
              <w:t>Plan de contenido para redes sociales</w:t>
            </w:r>
          </w:p>
          <w:p w14:paraId="78BC3791" w14:textId="77777777" w:rsidR="00744D8E" w:rsidRDefault="00744D8E" w:rsidP="0014279C">
            <w:pPr>
              <w:pStyle w:val="Prrafodelista"/>
              <w:numPr>
                <w:ilvl w:val="0"/>
                <w:numId w:val="7"/>
              </w:numPr>
              <w:spacing w:line="276" w:lineRule="auto"/>
              <w:jc w:val="both"/>
              <w:rPr>
                <w:color w:val="000000" w:themeColor="text1"/>
                <w:sz w:val="18"/>
                <w:szCs w:val="18"/>
              </w:rPr>
            </w:pPr>
            <w:r>
              <w:rPr>
                <w:color w:val="000000" w:themeColor="text1"/>
                <w:sz w:val="18"/>
                <w:szCs w:val="18"/>
              </w:rPr>
              <w:t xml:space="preserve">Reporte mensual de trabajo </w:t>
            </w:r>
          </w:p>
          <w:p w14:paraId="67AC9FEC" w14:textId="77777777" w:rsidR="00744D8E" w:rsidRDefault="00744D8E" w:rsidP="0014279C">
            <w:pPr>
              <w:spacing w:line="276" w:lineRule="auto"/>
              <w:jc w:val="both"/>
              <w:rPr>
                <w:color w:val="000000" w:themeColor="text1"/>
                <w:sz w:val="18"/>
                <w:szCs w:val="18"/>
              </w:rPr>
            </w:pPr>
          </w:p>
          <w:p w14:paraId="64801073" w14:textId="77777777" w:rsidR="00744D8E" w:rsidRPr="008D53AF" w:rsidRDefault="00744D8E" w:rsidP="0014279C">
            <w:pPr>
              <w:spacing w:line="276" w:lineRule="auto"/>
              <w:jc w:val="both"/>
              <w:rPr>
                <w:color w:val="000000" w:themeColor="text1"/>
                <w:sz w:val="18"/>
                <w:szCs w:val="18"/>
              </w:rPr>
            </w:pPr>
          </w:p>
        </w:tc>
      </w:tr>
      <w:tr w:rsidR="00744D8E" w:rsidRPr="00606F7E" w14:paraId="410932AF" w14:textId="77777777" w:rsidTr="0014279C">
        <w:tblPrEx>
          <w:tblCellMar>
            <w:left w:w="70" w:type="dxa"/>
            <w:right w:w="70" w:type="dxa"/>
          </w:tblCellMar>
          <w:tblLook w:val="0000" w:firstRow="0" w:lastRow="0" w:firstColumn="0" w:lastColumn="0" w:noHBand="0" w:noVBand="0"/>
        </w:tblPrEx>
        <w:trPr>
          <w:trHeight w:val="32"/>
        </w:trPr>
        <w:tc>
          <w:tcPr>
            <w:tcW w:w="2638" w:type="dxa"/>
          </w:tcPr>
          <w:p w14:paraId="554C995D" w14:textId="77777777" w:rsidR="00744D8E" w:rsidRPr="00606F7E" w:rsidRDefault="00744D8E" w:rsidP="0014279C">
            <w:pPr>
              <w:jc w:val="both"/>
              <w:rPr>
                <w:b/>
                <w:color w:val="000000" w:themeColor="text1"/>
              </w:rPr>
            </w:pPr>
          </w:p>
          <w:p w14:paraId="76A473AD" w14:textId="77777777" w:rsidR="00744D8E" w:rsidRPr="00606F7E" w:rsidRDefault="00744D8E" w:rsidP="0014279C">
            <w:pPr>
              <w:jc w:val="both"/>
              <w:rPr>
                <w:b/>
                <w:color w:val="000000" w:themeColor="text1"/>
                <w:sz w:val="18"/>
                <w:szCs w:val="18"/>
              </w:rPr>
            </w:pPr>
            <w:r w:rsidRPr="00606F7E">
              <w:rPr>
                <w:b/>
                <w:color w:val="000000" w:themeColor="text1"/>
                <w:sz w:val="18"/>
                <w:szCs w:val="18"/>
              </w:rPr>
              <w:t xml:space="preserve">     OBJETIVOS ESPECIFICO</w:t>
            </w:r>
          </w:p>
          <w:p w14:paraId="1DF6AD75" w14:textId="77777777" w:rsidR="00744D8E" w:rsidRPr="00606F7E" w:rsidRDefault="00744D8E" w:rsidP="0014279C">
            <w:pPr>
              <w:rPr>
                <w:b/>
                <w:color w:val="000000" w:themeColor="text1"/>
              </w:rPr>
            </w:pPr>
          </w:p>
        </w:tc>
        <w:tc>
          <w:tcPr>
            <w:tcW w:w="2489" w:type="dxa"/>
            <w:gridSpan w:val="2"/>
          </w:tcPr>
          <w:p w14:paraId="1B6933DA" w14:textId="77777777" w:rsidR="00744D8E" w:rsidRPr="00606F7E" w:rsidRDefault="00744D8E" w:rsidP="0014279C">
            <w:pPr>
              <w:rPr>
                <w:b/>
                <w:color w:val="000000" w:themeColor="text1"/>
                <w:sz w:val="18"/>
                <w:szCs w:val="18"/>
              </w:rPr>
            </w:pPr>
          </w:p>
          <w:p w14:paraId="2DF6FD93" w14:textId="77777777" w:rsidR="00744D8E" w:rsidRPr="00606F7E" w:rsidRDefault="00744D8E" w:rsidP="0014279C">
            <w:pPr>
              <w:rPr>
                <w:b/>
                <w:color w:val="000000" w:themeColor="text1"/>
                <w:sz w:val="18"/>
                <w:szCs w:val="18"/>
              </w:rPr>
            </w:pPr>
            <w:r w:rsidRPr="00606F7E">
              <w:rPr>
                <w:b/>
                <w:color w:val="000000" w:themeColor="text1"/>
                <w:sz w:val="18"/>
                <w:szCs w:val="18"/>
              </w:rPr>
              <w:t xml:space="preserve">   META </w:t>
            </w:r>
          </w:p>
        </w:tc>
        <w:tc>
          <w:tcPr>
            <w:tcW w:w="1372" w:type="dxa"/>
          </w:tcPr>
          <w:p w14:paraId="776ABFE6" w14:textId="77777777" w:rsidR="00744D8E" w:rsidRPr="00606F7E" w:rsidRDefault="00744D8E" w:rsidP="0014279C">
            <w:pPr>
              <w:rPr>
                <w:b/>
                <w:color w:val="000000" w:themeColor="text1"/>
                <w:sz w:val="18"/>
                <w:szCs w:val="18"/>
              </w:rPr>
            </w:pPr>
          </w:p>
          <w:p w14:paraId="5550D00B" w14:textId="77777777" w:rsidR="00744D8E" w:rsidRPr="00606F7E" w:rsidRDefault="00744D8E" w:rsidP="0014279C">
            <w:pPr>
              <w:rPr>
                <w:b/>
                <w:color w:val="000000" w:themeColor="text1"/>
                <w:sz w:val="18"/>
                <w:szCs w:val="18"/>
              </w:rPr>
            </w:pPr>
            <w:r w:rsidRPr="00606F7E">
              <w:rPr>
                <w:b/>
                <w:color w:val="000000" w:themeColor="text1"/>
                <w:sz w:val="18"/>
                <w:szCs w:val="18"/>
              </w:rPr>
              <w:t xml:space="preserve">     INDICADOR</w:t>
            </w:r>
          </w:p>
        </w:tc>
        <w:tc>
          <w:tcPr>
            <w:tcW w:w="2610" w:type="dxa"/>
            <w:tcBorders>
              <w:right w:val="single" w:sz="4" w:space="0" w:color="auto"/>
            </w:tcBorders>
          </w:tcPr>
          <w:p w14:paraId="184A08A5" w14:textId="77777777" w:rsidR="00744D8E" w:rsidRPr="00606F7E" w:rsidRDefault="00744D8E" w:rsidP="0014279C">
            <w:pPr>
              <w:rPr>
                <w:b/>
                <w:color w:val="000000" w:themeColor="text1"/>
                <w:sz w:val="18"/>
                <w:szCs w:val="18"/>
              </w:rPr>
            </w:pPr>
          </w:p>
          <w:p w14:paraId="6B3A62D4" w14:textId="77777777" w:rsidR="00744D8E" w:rsidRPr="00606F7E" w:rsidRDefault="00744D8E" w:rsidP="0014279C">
            <w:pPr>
              <w:rPr>
                <w:b/>
                <w:color w:val="000000" w:themeColor="text1"/>
                <w:sz w:val="18"/>
                <w:szCs w:val="18"/>
              </w:rPr>
            </w:pPr>
            <w:r w:rsidRPr="00606F7E">
              <w:rPr>
                <w:b/>
                <w:color w:val="000000" w:themeColor="text1"/>
                <w:sz w:val="18"/>
                <w:szCs w:val="18"/>
              </w:rPr>
              <w:t xml:space="preserve">  ACTIVIDAD ESPECIFICA</w:t>
            </w:r>
          </w:p>
        </w:tc>
        <w:tc>
          <w:tcPr>
            <w:tcW w:w="1764" w:type="dxa"/>
            <w:tcBorders>
              <w:left w:val="single" w:sz="4" w:space="0" w:color="auto"/>
            </w:tcBorders>
          </w:tcPr>
          <w:p w14:paraId="39EE4465" w14:textId="77777777" w:rsidR="00744D8E" w:rsidRPr="00606F7E" w:rsidRDefault="00744D8E" w:rsidP="0014279C">
            <w:pPr>
              <w:rPr>
                <w:b/>
                <w:color w:val="000000" w:themeColor="text1"/>
                <w:sz w:val="18"/>
                <w:szCs w:val="18"/>
              </w:rPr>
            </w:pPr>
          </w:p>
          <w:p w14:paraId="04C2A765" w14:textId="77777777" w:rsidR="00744D8E" w:rsidRPr="00606F7E" w:rsidRDefault="00744D8E" w:rsidP="0014279C">
            <w:pPr>
              <w:rPr>
                <w:b/>
                <w:color w:val="000000" w:themeColor="text1"/>
                <w:sz w:val="18"/>
                <w:szCs w:val="18"/>
              </w:rPr>
            </w:pPr>
            <w:r w:rsidRPr="00606F7E">
              <w:rPr>
                <w:b/>
                <w:color w:val="000000" w:themeColor="text1"/>
                <w:sz w:val="18"/>
                <w:szCs w:val="18"/>
              </w:rPr>
              <w:t>RESPONSABLE</w:t>
            </w:r>
          </w:p>
        </w:tc>
        <w:tc>
          <w:tcPr>
            <w:tcW w:w="1527" w:type="dxa"/>
          </w:tcPr>
          <w:p w14:paraId="3A9C72DB" w14:textId="77777777" w:rsidR="00744D8E" w:rsidRPr="00606F7E" w:rsidRDefault="00744D8E" w:rsidP="0014279C">
            <w:pPr>
              <w:jc w:val="center"/>
              <w:rPr>
                <w:b/>
                <w:color w:val="000000" w:themeColor="text1"/>
                <w:sz w:val="18"/>
                <w:szCs w:val="18"/>
              </w:rPr>
            </w:pPr>
          </w:p>
          <w:p w14:paraId="1EEF18FF" w14:textId="77777777" w:rsidR="00744D8E" w:rsidRPr="00606F7E" w:rsidRDefault="00744D8E" w:rsidP="0014279C">
            <w:pPr>
              <w:jc w:val="center"/>
              <w:rPr>
                <w:b/>
                <w:color w:val="000000" w:themeColor="text1"/>
                <w:sz w:val="18"/>
                <w:szCs w:val="18"/>
              </w:rPr>
            </w:pPr>
            <w:r w:rsidRPr="00606F7E">
              <w:rPr>
                <w:b/>
                <w:color w:val="000000" w:themeColor="text1"/>
                <w:sz w:val="18"/>
                <w:szCs w:val="18"/>
              </w:rPr>
              <w:t>COORDINADOR</w:t>
            </w:r>
          </w:p>
        </w:tc>
        <w:tc>
          <w:tcPr>
            <w:tcW w:w="2337" w:type="dxa"/>
          </w:tcPr>
          <w:p w14:paraId="559EB585" w14:textId="77777777" w:rsidR="00744D8E" w:rsidRPr="00606F7E" w:rsidRDefault="00744D8E" w:rsidP="0014279C">
            <w:pPr>
              <w:rPr>
                <w:b/>
                <w:color w:val="000000" w:themeColor="text1"/>
                <w:sz w:val="18"/>
                <w:szCs w:val="18"/>
              </w:rPr>
            </w:pPr>
          </w:p>
          <w:p w14:paraId="44A682B6" w14:textId="77777777" w:rsidR="00744D8E" w:rsidRPr="00606F7E" w:rsidRDefault="00744D8E" w:rsidP="0014279C">
            <w:pPr>
              <w:rPr>
                <w:b/>
                <w:color w:val="000000" w:themeColor="text1"/>
                <w:sz w:val="18"/>
                <w:szCs w:val="18"/>
              </w:rPr>
            </w:pPr>
            <w:r w:rsidRPr="00606F7E">
              <w:rPr>
                <w:b/>
                <w:color w:val="000000" w:themeColor="text1"/>
                <w:sz w:val="18"/>
                <w:szCs w:val="18"/>
              </w:rPr>
              <w:t>PRESUPUESTO/</w:t>
            </w:r>
          </w:p>
          <w:p w14:paraId="42F16053" w14:textId="77777777" w:rsidR="00744D8E" w:rsidRPr="00606F7E" w:rsidRDefault="00744D8E" w:rsidP="0014279C">
            <w:pPr>
              <w:jc w:val="center"/>
              <w:rPr>
                <w:b/>
                <w:color w:val="000000" w:themeColor="text1"/>
                <w:sz w:val="18"/>
                <w:szCs w:val="18"/>
              </w:rPr>
            </w:pPr>
            <w:r w:rsidRPr="00606F7E">
              <w:rPr>
                <w:b/>
                <w:color w:val="000000" w:themeColor="text1"/>
                <w:sz w:val="18"/>
                <w:szCs w:val="18"/>
              </w:rPr>
              <w:t>FUENTE DE FINANCIAMIENTO</w:t>
            </w:r>
          </w:p>
        </w:tc>
      </w:tr>
      <w:tr w:rsidR="00744D8E" w:rsidRPr="00606F7E" w14:paraId="6A24753F" w14:textId="77777777" w:rsidTr="0014279C">
        <w:tblPrEx>
          <w:tblCellMar>
            <w:left w:w="70" w:type="dxa"/>
            <w:right w:w="70" w:type="dxa"/>
          </w:tblCellMar>
          <w:tblLook w:val="0000" w:firstRow="0" w:lastRow="0" w:firstColumn="0" w:lastColumn="0" w:noHBand="0" w:noVBand="0"/>
        </w:tblPrEx>
        <w:trPr>
          <w:trHeight w:val="32"/>
        </w:trPr>
        <w:tc>
          <w:tcPr>
            <w:tcW w:w="2638" w:type="dxa"/>
          </w:tcPr>
          <w:p w14:paraId="18EA37F2" w14:textId="77777777" w:rsidR="00744D8E" w:rsidRPr="00DA38CF" w:rsidRDefault="00744D8E" w:rsidP="0014279C">
            <w:pPr>
              <w:pStyle w:val="Sinespaciado"/>
              <w:rPr>
                <w:sz w:val="18"/>
                <w:szCs w:val="18"/>
              </w:rPr>
            </w:pPr>
            <w:r w:rsidRPr="00DA38CF">
              <w:rPr>
                <w:sz w:val="18"/>
                <w:szCs w:val="18"/>
              </w:rPr>
              <w:t>Mantener informados a los usurarios tanto del áre</w:t>
            </w:r>
            <w:r>
              <w:rPr>
                <w:sz w:val="18"/>
                <w:szCs w:val="18"/>
              </w:rPr>
              <w:t xml:space="preserve">a </w:t>
            </w:r>
            <w:r w:rsidRPr="00DA38CF">
              <w:rPr>
                <w:sz w:val="18"/>
                <w:szCs w:val="18"/>
              </w:rPr>
              <w:t xml:space="preserve">local, nacional e internacional. </w:t>
            </w:r>
          </w:p>
          <w:p w14:paraId="6C71069E" w14:textId="77777777" w:rsidR="00744D8E" w:rsidRPr="00606F7E" w:rsidRDefault="00744D8E" w:rsidP="0014279C">
            <w:pPr>
              <w:jc w:val="both"/>
              <w:rPr>
                <w:b/>
                <w:color w:val="000000" w:themeColor="text1"/>
              </w:rPr>
            </w:pPr>
          </w:p>
        </w:tc>
        <w:tc>
          <w:tcPr>
            <w:tcW w:w="2489" w:type="dxa"/>
            <w:gridSpan w:val="2"/>
          </w:tcPr>
          <w:p w14:paraId="4717D515" w14:textId="77777777" w:rsidR="00744D8E" w:rsidRPr="00606F7E" w:rsidRDefault="00744D8E" w:rsidP="0014279C">
            <w:pPr>
              <w:rPr>
                <w:b/>
                <w:color w:val="000000" w:themeColor="text1"/>
                <w:sz w:val="18"/>
                <w:szCs w:val="18"/>
              </w:rPr>
            </w:pPr>
            <w:r w:rsidRPr="00DA38CF">
              <w:rPr>
                <w:sz w:val="18"/>
                <w:szCs w:val="18"/>
              </w:rPr>
              <w:t>Que la información llegue hacia la mayoría de la población a través de los distintos medios de manera ágil y oportuna.</w:t>
            </w:r>
          </w:p>
        </w:tc>
        <w:tc>
          <w:tcPr>
            <w:tcW w:w="1372" w:type="dxa"/>
          </w:tcPr>
          <w:p w14:paraId="78565FDE" w14:textId="77777777" w:rsidR="00744D8E" w:rsidRPr="00606F7E" w:rsidRDefault="00744D8E" w:rsidP="0014279C">
            <w:pPr>
              <w:rPr>
                <w:b/>
                <w:color w:val="000000" w:themeColor="text1"/>
                <w:sz w:val="18"/>
                <w:szCs w:val="18"/>
              </w:rPr>
            </w:pPr>
            <w:r w:rsidRPr="00BC096D">
              <w:rPr>
                <w:sz w:val="18"/>
                <w:szCs w:val="18"/>
              </w:rPr>
              <w:t>100% (24/7) en cualquier circunstancia.</w:t>
            </w:r>
          </w:p>
        </w:tc>
        <w:tc>
          <w:tcPr>
            <w:tcW w:w="2610" w:type="dxa"/>
            <w:tcBorders>
              <w:right w:val="single" w:sz="4" w:space="0" w:color="auto"/>
            </w:tcBorders>
          </w:tcPr>
          <w:p w14:paraId="24A8AE4D" w14:textId="77777777" w:rsidR="00744D8E" w:rsidRPr="00606F7E" w:rsidRDefault="00744D8E" w:rsidP="0014279C">
            <w:pPr>
              <w:rPr>
                <w:b/>
                <w:color w:val="000000" w:themeColor="text1"/>
                <w:sz w:val="18"/>
                <w:szCs w:val="18"/>
              </w:rPr>
            </w:pPr>
            <w:r w:rsidRPr="00BC096D">
              <w:rPr>
                <w:sz w:val="18"/>
                <w:szCs w:val="18"/>
              </w:rPr>
              <w:t>Cobertura informativa en eventos institucionales y relacionados.</w:t>
            </w:r>
          </w:p>
        </w:tc>
        <w:tc>
          <w:tcPr>
            <w:tcW w:w="1764" w:type="dxa"/>
            <w:tcBorders>
              <w:left w:val="single" w:sz="4" w:space="0" w:color="auto"/>
            </w:tcBorders>
          </w:tcPr>
          <w:p w14:paraId="7633941D" w14:textId="77777777" w:rsidR="00744D8E" w:rsidRPr="00606F7E" w:rsidRDefault="00744D8E" w:rsidP="0014279C">
            <w:pPr>
              <w:rPr>
                <w:b/>
                <w:color w:val="000000" w:themeColor="text1"/>
                <w:sz w:val="18"/>
                <w:szCs w:val="18"/>
              </w:rPr>
            </w:pPr>
            <w:r w:rsidRPr="00DA38CF">
              <w:rPr>
                <w:sz w:val="18"/>
                <w:szCs w:val="18"/>
              </w:rPr>
              <w:t>Jefe, Encargado y Colaboradores</w:t>
            </w:r>
          </w:p>
        </w:tc>
        <w:tc>
          <w:tcPr>
            <w:tcW w:w="1527" w:type="dxa"/>
          </w:tcPr>
          <w:p w14:paraId="33C61C10" w14:textId="77777777" w:rsidR="00744D8E" w:rsidRPr="00606F7E" w:rsidRDefault="00744D8E" w:rsidP="0014279C">
            <w:pPr>
              <w:jc w:val="center"/>
              <w:rPr>
                <w:b/>
                <w:color w:val="000000" w:themeColor="text1"/>
                <w:sz w:val="18"/>
                <w:szCs w:val="18"/>
              </w:rPr>
            </w:pPr>
            <w:r w:rsidRPr="00DA38CF">
              <w:rPr>
                <w:sz w:val="18"/>
                <w:szCs w:val="18"/>
              </w:rPr>
              <w:t>Alcalde, jefe del Departamento</w:t>
            </w:r>
            <w:r w:rsidRPr="00EF533F">
              <w:t>.</w:t>
            </w:r>
          </w:p>
        </w:tc>
        <w:tc>
          <w:tcPr>
            <w:tcW w:w="2337" w:type="dxa"/>
          </w:tcPr>
          <w:p w14:paraId="522F71A5" w14:textId="77777777" w:rsidR="00744D8E" w:rsidRDefault="00744D8E" w:rsidP="0014279C">
            <w:pPr>
              <w:rPr>
                <w:b/>
                <w:color w:val="000000" w:themeColor="text1"/>
                <w:sz w:val="18"/>
                <w:szCs w:val="18"/>
              </w:rPr>
            </w:pPr>
            <w:r>
              <w:rPr>
                <w:color w:val="000000" w:themeColor="text1"/>
                <w:sz w:val="18"/>
                <w:szCs w:val="18"/>
              </w:rPr>
              <w:t>Propios</w:t>
            </w:r>
          </w:p>
          <w:p w14:paraId="0127ACFF" w14:textId="77777777" w:rsidR="00744D8E" w:rsidRPr="00606F7E" w:rsidRDefault="00744D8E" w:rsidP="0014279C">
            <w:pPr>
              <w:rPr>
                <w:b/>
                <w:color w:val="000000" w:themeColor="text1"/>
                <w:sz w:val="18"/>
                <w:szCs w:val="18"/>
              </w:rPr>
            </w:pPr>
          </w:p>
        </w:tc>
      </w:tr>
      <w:tr w:rsidR="00744D8E" w:rsidRPr="00606F7E" w14:paraId="0AA7A472" w14:textId="77777777" w:rsidTr="0014279C">
        <w:tblPrEx>
          <w:tblCellMar>
            <w:left w:w="70" w:type="dxa"/>
            <w:right w:w="70" w:type="dxa"/>
          </w:tblCellMar>
          <w:tblLook w:val="0000" w:firstRow="0" w:lastRow="0" w:firstColumn="0" w:lastColumn="0" w:noHBand="0" w:noVBand="0"/>
        </w:tblPrEx>
        <w:trPr>
          <w:trHeight w:val="32"/>
        </w:trPr>
        <w:tc>
          <w:tcPr>
            <w:tcW w:w="2638" w:type="dxa"/>
          </w:tcPr>
          <w:p w14:paraId="42E9CE8D" w14:textId="152697D0" w:rsidR="00744D8E" w:rsidRPr="00DA38CF" w:rsidRDefault="00744D8E" w:rsidP="0014279C">
            <w:pPr>
              <w:pStyle w:val="Sinespaciado"/>
              <w:rPr>
                <w:sz w:val="18"/>
                <w:szCs w:val="18"/>
              </w:rPr>
            </w:pPr>
            <w:r w:rsidRPr="00DA38CF">
              <w:rPr>
                <w:sz w:val="18"/>
                <w:szCs w:val="18"/>
              </w:rPr>
              <w:t>Que los usuarios tengan la información a disposición desde cualquier medio o plataforma.</w:t>
            </w:r>
          </w:p>
        </w:tc>
        <w:tc>
          <w:tcPr>
            <w:tcW w:w="2489" w:type="dxa"/>
            <w:gridSpan w:val="2"/>
          </w:tcPr>
          <w:p w14:paraId="1EA5CA19" w14:textId="049AB180" w:rsidR="00744D8E" w:rsidRPr="00DA38CF" w:rsidRDefault="00744D8E" w:rsidP="0014279C">
            <w:pPr>
              <w:rPr>
                <w:sz w:val="18"/>
                <w:szCs w:val="18"/>
              </w:rPr>
            </w:pPr>
            <w:r>
              <w:rPr>
                <w:sz w:val="18"/>
                <w:szCs w:val="18"/>
              </w:rPr>
              <w:t xml:space="preserve"> </w:t>
            </w:r>
            <w:r w:rsidRPr="00BC096D">
              <w:rPr>
                <w:sz w:val="18"/>
                <w:szCs w:val="18"/>
              </w:rPr>
              <w:t>Que la información esté disponible en distintos medios de comunicación</w:t>
            </w:r>
            <w:r>
              <w:rPr>
                <w:sz w:val="18"/>
                <w:szCs w:val="18"/>
              </w:rPr>
              <w:t xml:space="preserve"> digitales e impresos</w:t>
            </w:r>
            <w:r w:rsidRPr="00BC096D">
              <w:rPr>
                <w:sz w:val="18"/>
                <w:szCs w:val="18"/>
              </w:rPr>
              <w:t>.</w:t>
            </w:r>
          </w:p>
        </w:tc>
        <w:tc>
          <w:tcPr>
            <w:tcW w:w="1372" w:type="dxa"/>
          </w:tcPr>
          <w:p w14:paraId="5946D083" w14:textId="3D98320C" w:rsidR="00744D8E" w:rsidRPr="00BC096D" w:rsidRDefault="00744D8E" w:rsidP="0014279C">
            <w:pPr>
              <w:rPr>
                <w:sz w:val="18"/>
                <w:szCs w:val="18"/>
              </w:rPr>
            </w:pPr>
            <w:r w:rsidRPr="00BC096D">
              <w:rPr>
                <w:sz w:val="18"/>
                <w:szCs w:val="18"/>
              </w:rPr>
              <w:t xml:space="preserve">100 % de las coberturas informativas. </w:t>
            </w:r>
          </w:p>
        </w:tc>
        <w:tc>
          <w:tcPr>
            <w:tcW w:w="2610" w:type="dxa"/>
            <w:tcBorders>
              <w:right w:val="single" w:sz="4" w:space="0" w:color="auto"/>
            </w:tcBorders>
          </w:tcPr>
          <w:p w14:paraId="0CBA0A9C" w14:textId="12C4D931" w:rsidR="00744D8E" w:rsidRPr="00BC096D" w:rsidRDefault="00744D8E" w:rsidP="0014279C">
            <w:pPr>
              <w:rPr>
                <w:sz w:val="18"/>
                <w:szCs w:val="18"/>
              </w:rPr>
            </w:pPr>
            <w:r w:rsidRPr="00BC096D">
              <w:rPr>
                <w:sz w:val="18"/>
                <w:szCs w:val="18"/>
              </w:rPr>
              <w:t>Administración, edición</w:t>
            </w:r>
            <w:r>
              <w:rPr>
                <w:sz w:val="18"/>
                <w:szCs w:val="18"/>
              </w:rPr>
              <w:t xml:space="preserve"> y creación</w:t>
            </w:r>
            <w:r w:rsidRPr="00BC096D">
              <w:rPr>
                <w:sz w:val="18"/>
                <w:szCs w:val="18"/>
              </w:rPr>
              <w:t xml:space="preserve"> de contenido</w:t>
            </w:r>
            <w:r>
              <w:rPr>
                <w:sz w:val="18"/>
                <w:szCs w:val="18"/>
              </w:rPr>
              <w:t xml:space="preserve"> informativo.</w:t>
            </w:r>
          </w:p>
        </w:tc>
        <w:tc>
          <w:tcPr>
            <w:tcW w:w="1764" w:type="dxa"/>
            <w:tcBorders>
              <w:left w:val="single" w:sz="4" w:space="0" w:color="auto"/>
            </w:tcBorders>
          </w:tcPr>
          <w:p w14:paraId="5835AE0E" w14:textId="24CCF6AF" w:rsidR="00744D8E" w:rsidRPr="00DA38CF" w:rsidRDefault="00744D8E" w:rsidP="0014279C">
            <w:pPr>
              <w:rPr>
                <w:sz w:val="18"/>
                <w:szCs w:val="18"/>
              </w:rPr>
            </w:pPr>
            <w:r w:rsidRPr="00BC096D">
              <w:rPr>
                <w:sz w:val="18"/>
                <w:szCs w:val="18"/>
              </w:rPr>
              <w:t>Jefe, Encargado y Colaboradores</w:t>
            </w:r>
          </w:p>
        </w:tc>
        <w:tc>
          <w:tcPr>
            <w:tcW w:w="1527" w:type="dxa"/>
          </w:tcPr>
          <w:p w14:paraId="1E632F72" w14:textId="66204ECB" w:rsidR="00744D8E" w:rsidRPr="00DA38CF" w:rsidRDefault="00744D8E" w:rsidP="0014279C">
            <w:pPr>
              <w:jc w:val="center"/>
              <w:rPr>
                <w:sz w:val="18"/>
                <w:szCs w:val="18"/>
              </w:rPr>
            </w:pPr>
            <w:r w:rsidRPr="00BC096D">
              <w:rPr>
                <w:sz w:val="18"/>
                <w:szCs w:val="18"/>
              </w:rPr>
              <w:t>Jefe, Encargado y Colaboradores</w:t>
            </w:r>
          </w:p>
        </w:tc>
        <w:tc>
          <w:tcPr>
            <w:tcW w:w="2337" w:type="dxa"/>
          </w:tcPr>
          <w:p w14:paraId="5E1FF284" w14:textId="007BBCEF" w:rsidR="00744D8E" w:rsidRDefault="00744D8E" w:rsidP="0014279C">
            <w:pPr>
              <w:rPr>
                <w:color w:val="000000" w:themeColor="text1"/>
                <w:sz w:val="18"/>
                <w:szCs w:val="18"/>
              </w:rPr>
            </w:pPr>
            <w:r>
              <w:rPr>
                <w:color w:val="000000" w:themeColor="text1"/>
                <w:sz w:val="18"/>
                <w:szCs w:val="18"/>
              </w:rPr>
              <w:t>Propios</w:t>
            </w:r>
          </w:p>
        </w:tc>
      </w:tr>
      <w:tr w:rsidR="00601C4C" w:rsidRPr="00606F7E" w14:paraId="2BF6F521"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73F9C312" w14:textId="77777777" w:rsidR="00601C4C" w:rsidRPr="00606F7E" w:rsidRDefault="00601C4C" w:rsidP="0014279C">
            <w:pPr>
              <w:tabs>
                <w:tab w:val="left" w:pos="997"/>
              </w:tabs>
              <w:jc w:val="both"/>
              <w:rPr>
                <w:color w:val="000000" w:themeColor="text1"/>
                <w:sz w:val="18"/>
                <w:szCs w:val="18"/>
              </w:rPr>
            </w:pPr>
            <w:r w:rsidRPr="00606F7E">
              <w:rPr>
                <w:color w:val="000000" w:themeColor="text1"/>
                <w:sz w:val="18"/>
                <w:szCs w:val="18"/>
              </w:rPr>
              <w:tab/>
            </w:r>
          </w:p>
          <w:p w14:paraId="2B3C7F88" w14:textId="4FBD7BE1" w:rsidR="00601C4C" w:rsidRPr="00BC096D" w:rsidRDefault="00601C4C" w:rsidP="0014279C">
            <w:pPr>
              <w:rPr>
                <w:sz w:val="18"/>
                <w:szCs w:val="18"/>
              </w:rPr>
            </w:pPr>
            <w:r w:rsidRPr="00606F7E">
              <w:rPr>
                <w:color w:val="000000" w:themeColor="text1"/>
                <w:sz w:val="18"/>
                <w:szCs w:val="18"/>
              </w:rPr>
              <w:t xml:space="preserve">                               </w:t>
            </w:r>
            <w:r w:rsidRPr="00606F7E">
              <w:rPr>
                <w:b/>
                <w:color w:val="000000" w:themeColor="text1"/>
                <w:sz w:val="18"/>
                <w:szCs w:val="18"/>
              </w:rPr>
              <w:t>RECURSOS DE FUNCIONAMIENTO DE OFICINA</w:t>
            </w:r>
          </w:p>
        </w:tc>
        <w:tc>
          <w:tcPr>
            <w:tcW w:w="2610" w:type="dxa"/>
            <w:tcBorders>
              <w:right w:val="single" w:sz="4" w:space="0" w:color="auto"/>
            </w:tcBorders>
          </w:tcPr>
          <w:p w14:paraId="799AA17A" w14:textId="77777777" w:rsidR="00601C4C" w:rsidRPr="00606F7E" w:rsidRDefault="00601C4C" w:rsidP="0014279C">
            <w:pPr>
              <w:jc w:val="center"/>
              <w:rPr>
                <w:b/>
                <w:color w:val="000000" w:themeColor="text1"/>
                <w:sz w:val="18"/>
                <w:szCs w:val="18"/>
              </w:rPr>
            </w:pPr>
            <w:r w:rsidRPr="00606F7E">
              <w:rPr>
                <w:b/>
                <w:color w:val="000000" w:themeColor="text1"/>
                <w:sz w:val="18"/>
                <w:szCs w:val="18"/>
              </w:rPr>
              <w:t xml:space="preserve">  </w:t>
            </w:r>
          </w:p>
          <w:p w14:paraId="4AF54239" w14:textId="6D3375D8" w:rsidR="00601C4C" w:rsidRPr="00BC096D" w:rsidRDefault="00601C4C" w:rsidP="0014279C">
            <w:pPr>
              <w:rPr>
                <w:sz w:val="18"/>
                <w:szCs w:val="18"/>
              </w:rPr>
            </w:pPr>
            <w:r>
              <w:rPr>
                <w:b/>
                <w:color w:val="000000" w:themeColor="text1"/>
                <w:sz w:val="18"/>
                <w:szCs w:val="18"/>
              </w:rPr>
              <w:t xml:space="preserve">                       </w:t>
            </w:r>
            <w:r w:rsidRPr="00606F7E">
              <w:rPr>
                <w:b/>
                <w:color w:val="000000" w:themeColor="text1"/>
                <w:sz w:val="18"/>
                <w:szCs w:val="18"/>
              </w:rPr>
              <w:t>CANTIDAD</w:t>
            </w:r>
          </w:p>
        </w:tc>
        <w:tc>
          <w:tcPr>
            <w:tcW w:w="1764" w:type="dxa"/>
            <w:tcBorders>
              <w:left w:val="single" w:sz="4" w:space="0" w:color="auto"/>
            </w:tcBorders>
          </w:tcPr>
          <w:p w14:paraId="59C47642" w14:textId="77777777" w:rsidR="00601C4C" w:rsidRPr="00606F7E" w:rsidRDefault="00601C4C" w:rsidP="0014279C">
            <w:pPr>
              <w:jc w:val="center"/>
              <w:rPr>
                <w:b/>
                <w:color w:val="000000" w:themeColor="text1"/>
                <w:sz w:val="18"/>
                <w:szCs w:val="18"/>
              </w:rPr>
            </w:pPr>
          </w:p>
          <w:p w14:paraId="3DFA58ED" w14:textId="1E0AB17D" w:rsidR="00601C4C" w:rsidRPr="00BC096D" w:rsidRDefault="00601C4C" w:rsidP="0014279C">
            <w:pPr>
              <w:rPr>
                <w:sz w:val="18"/>
                <w:szCs w:val="18"/>
              </w:rPr>
            </w:pPr>
            <w:r>
              <w:rPr>
                <w:b/>
                <w:color w:val="000000" w:themeColor="text1"/>
                <w:sz w:val="18"/>
                <w:szCs w:val="18"/>
              </w:rPr>
              <w:t xml:space="preserve">   </w:t>
            </w:r>
            <w:r w:rsidRPr="00606F7E">
              <w:rPr>
                <w:b/>
                <w:color w:val="000000" w:themeColor="text1"/>
                <w:sz w:val="18"/>
                <w:szCs w:val="18"/>
              </w:rPr>
              <w:t>COSTO UNITARIO</w:t>
            </w:r>
          </w:p>
        </w:tc>
        <w:tc>
          <w:tcPr>
            <w:tcW w:w="3864" w:type="dxa"/>
            <w:gridSpan w:val="2"/>
          </w:tcPr>
          <w:p w14:paraId="743D000A" w14:textId="77777777" w:rsidR="00601C4C" w:rsidRPr="00606F7E" w:rsidRDefault="00601C4C" w:rsidP="0014279C">
            <w:pPr>
              <w:rPr>
                <w:b/>
                <w:color w:val="000000" w:themeColor="text1"/>
                <w:sz w:val="18"/>
                <w:szCs w:val="18"/>
              </w:rPr>
            </w:pPr>
            <w:r w:rsidRPr="00606F7E">
              <w:rPr>
                <w:b/>
                <w:color w:val="000000" w:themeColor="text1"/>
                <w:sz w:val="18"/>
                <w:szCs w:val="18"/>
              </w:rPr>
              <w:t xml:space="preserve">    </w:t>
            </w:r>
          </w:p>
          <w:p w14:paraId="4F091EFF" w14:textId="6337889A" w:rsidR="00601C4C" w:rsidRDefault="00601C4C" w:rsidP="0014279C">
            <w:pPr>
              <w:rPr>
                <w:color w:val="000000" w:themeColor="text1"/>
                <w:sz w:val="18"/>
                <w:szCs w:val="18"/>
              </w:rPr>
            </w:pPr>
            <w:r w:rsidRPr="00606F7E">
              <w:rPr>
                <w:b/>
                <w:color w:val="000000" w:themeColor="text1"/>
                <w:sz w:val="18"/>
                <w:szCs w:val="18"/>
              </w:rPr>
              <w:t xml:space="preserve">          COSTO TOTAL APROXIMADO</w:t>
            </w:r>
          </w:p>
        </w:tc>
      </w:tr>
      <w:tr w:rsidR="00601C4C" w:rsidRPr="00606F7E" w14:paraId="039D3F2B"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354D446D" w14:textId="0914EA62" w:rsidR="00601C4C" w:rsidRPr="00BC096D" w:rsidRDefault="00601C4C" w:rsidP="0014279C">
            <w:pPr>
              <w:rPr>
                <w:sz w:val="18"/>
                <w:szCs w:val="18"/>
              </w:rPr>
            </w:pPr>
            <w:r>
              <w:rPr>
                <w:color w:val="000000" w:themeColor="text1"/>
                <w:sz w:val="18"/>
                <w:szCs w:val="18"/>
              </w:rPr>
              <w:t xml:space="preserve">                                              Papelería para Uso Interno</w:t>
            </w:r>
          </w:p>
        </w:tc>
        <w:tc>
          <w:tcPr>
            <w:tcW w:w="2610" w:type="dxa"/>
            <w:tcBorders>
              <w:right w:val="single" w:sz="4" w:space="0" w:color="auto"/>
            </w:tcBorders>
          </w:tcPr>
          <w:p w14:paraId="7046EB3A" w14:textId="048B7AFC" w:rsidR="00601C4C" w:rsidRPr="00BC096D" w:rsidRDefault="00601C4C" w:rsidP="0014279C">
            <w:pPr>
              <w:rPr>
                <w:sz w:val="18"/>
                <w:szCs w:val="18"/>
              </w:rPr>
            </w:pPr>
            <w:r>
              <w:rPr>
                <w:color w:val="000000" w:themeColor="text1"/>
                <w:sz w:val="18"/>
                <w:szCs w:val="18"/>
              </w:rPr>
              <w:t xml:space="preserve">                             </w:t>
            </w:r>
            <w:r w:rsidRPr="008D53AF">
              <w:rPr>
                <w:color w:val="000000" w:themeColor="text1"/>
                <w:sz w:val="18"/>
                <w:szCs w:val="18"/>
              </w:rPr>
              <w:t>1</w:t>
            </w:r>
          </w:p>
        </w:tc>
        <w:tc>
          <w:tcPr>
            <w:tcW w:w="1764" w:type="dxa"/>
            <w:tcBorders>
              <w:left w:val="single" w:sz="4" w:space="0" w:color="auto"/>
            </w:tcBorders>
          </w:tcPr>
          <w:p w14:paraId="6BBB03E8" w14:textId="55BE8377" w:rsidR="00601C4C" w:rsidRPr="00BC096D" w:rsidRDefault="00601C4C" w:rsidP="0014279C">
            <w:pPr>
              <w:rPr>
                <w:sz w:val="18"/>
                <w:szCs w:val="18"/>
              </w:rPr>
            </w:pPr>
            <w:r>
              <w:rPr>
                <w:color w:val="000000" w:themeColor="text1"/>
                <w:sz w:val="18"/>
                <w:szCs w:val="18"/>
              </w:rPr>
              <w:t xml:space="preserve">           </w:t>
            </w:r>
            <w:r w:rsidRPr="008D53AF">
              <w:rPr>
                <w:color w:val="000000" w:themeColor="text1"/>
                <w:sz w:val="18"/>
                <w:szCs w:val="18"/>
              </w:rPr>
              <w:t>$</w:t>
            </w:r>
            <w:r w:rsidR="0017150D">
              <w:rPr>
                <w:color w:val="000000" w:themeColor="text1"/>
                <w:sz w:val="18"/>
                <w:szCs w:val="18"/>
              </w:rPr>
              <w:t xml:space="preserve"> </w:t>
            </w:r>
            <w:r w:rsidRPr="008D53AF">
              <w:rPr>
                <w:color w:val="000000" w:themeColor="text1"/>
                <w:sz w:val="18"/>
                <w:szCs w:val="18"/>
              </w:rPr>
              <w:t xml:space="preserve"> </w:t>
            </w:r>
            <w:r w:rsidR="002809B5">
              <w:rPr>
                <w:color w:val="000000" w:themeColor="text1"/>
                <w:sz w:val="18"/>
                <w:szCs w:val="18"/>
              </w:rPr>
              <w:t xml:space="preserve"> </w:t>
            </w:r>
            <w:r w:rsidRPr="008D53AF">
              <w:rPr>
                <w:color w:val="000000" w:themeColor="text1"/>
                <w:sz w:val="18"/>
                <w:szCs w:val="18"/>
              </w:rPr>
              <w:t>610.00</w:t>
            </w:r>
          </w:p>
        </w:tc>
        <w:tc>
          <w:tcPr>
            <w:tcW w:w="3864" w:type="dxa"/>
            <w:gridSpan w:val="2"/>
          </w:tcPr>
          <w:p w14:paraId="759581B0" w14:textId="0CB31E9F" w:rsidR="00601C4C" w:rsidRDefault="00601C4C" w:rsidP="0014279C">
            <w:pPr>
              <w:rPr>
                <w:color w:val="000000" w:themeColor="text1"/>
                <w:sz w:val="18"/>
                <w:szCs w:val="18"/>
              </w:rPr>
            </w:pPr>
            <w:r>
              <w:rPr>
                <w:color w:val="000000" w:themeColor="text1"/>
                <w:sz w:val="18"/>
                <w:szCs w:val="18"/>
              </w:rPr>
              <w:tab/>
            </w:r>
            <w:r w:rsidR="002809B5">
              <w:rPr>
                <w:color w:val="000000" w:themeColor="text1"/>
                <w:sz w:val="18"/>
                <w:szCs w:val="18"/>
              </w:rPr>
              <w:t xml:space="preserve">  </w:t>
            </w:r>
            <w:r w:rsidRPr="008D53AF">
              <w:rPr>
                <w:color w:val="000000" w:themeColor="text1"/>
                <w:sz w:val="18"/>
                <w:szCs w:val="18"/>
              </w:rPr>
              <w:t>$</w:t>
            </w:r>
            <w:r w:rsidR="002809B5">
              <w:rPr>
                <w:color w:val="000000" w:themeColor="text1"/>
                <w:sz w:val="18"/>
                <w:szCs w:val="18"/>
              </w:rPr>
              <w:t xml:space="preserve"> </w:t>
            </w:r>
            <w:r w:rsidRPr="008D53AF">
              <w:rPr>
                <w:color w:val="000000" w:themeColor="text1"/>
                <w:sz w:val="18"/>
                <w:szCs w:val="18"/>
              </w:rPr>
              <w:t xml:space="preserve"> </w:t>
            </w:r>
            <w:r w:rsidR="0017150D">
              <w:rPr>
                <w:color w:val="000000" w:themeColor="text1"/>
                <w:sz w:val="18"/>
                <w:szCs w:val="18"/>
              </w:rPr>
              <w:t xml:space="preserve">  </w:t>
            </w:r>
            <w:r w:rsidRPr="008D53AF">
              <w:rPr>
                <w:color w:val="000000" w:themeColor="text1"/>
                <w:sz w:val="18"/>
                <w:szCs w:val="18"/>
              </w:rPr>
              <w:t>610.00</w:t>
            </w:r>
          </w:p>
        </w:tc>
      </w:tr>
      <w:tr w:rsidR="00601C4C" w:rsidRPr="00606F7E" w14:paraId="6D873C73" w14:textId="77777777" w:rsidTr="002809B5">
        <w:tblPrEx>
          <w:tblCellMar>
            <w:left w:w="70" w:type="dxa"/>
            <w:right w:w="70" w:type="dxa"/>
          </w:tblCellMar>
          <w:tblLook w:val="0000" w:firstRow="0" w:lastRow="0" w:firstColumn="0" w:lastColumn="0" w:noHBand="0" w:noVBand="0"/>
        </w:tblPrEx>
        <w:trPr>
          <w:trHeight w:val="32"/>
        </w:trPr>
        <w:tc>
          <w:tcPr>
            <w:tcW w:w="6499" w:type="dxa"/>
            <w:gridSpan w:val="4"/>
          </w:tcPr>
          <w:p w14:paraId="3F461820" w14:textId="210422EB" w:rsidR="00601C4C" w:rsidRPr="00BC096D" w:rsidRDefault="00601C4C" w:rsidP="0014279C">
            <w:pPr>
              <w:rPr>
                <w:sz w:val="18"/>
                <w:szCs w:val="18"/>
              </w:rPr>
            </w:pPr>
            <w:r>
              <w:rPr>
                <w:color w:val="000000" w:themeColor="text1"/>
                <w:sz w:val="18"/>
                <w:szCs w:val="18"/>
              </w:rPr>
              <w:t xml:space="preserve">                                              Materiales de Oficina</w:t>
            </w:r>
          </w:p>
        </w:tc>
        <w:tc>
          <w:tcPr>
            <w:tcW w:w="2610" w:type="dxa"/>
            <w:tcBorders>
              <w:right w:val="single" w:sz="4" w:space="0" w:color="auto"/>
            </w:tcBorders>
          </w:tcPr>
          <w:p w14:paraId="7F184CFA" w14:textId="5037201F" w:rsidR="00601C4C" w:rsidRPr="00BC096D" w:rsidRDefault="00601C4C" w:rsidP="0014279C">
            <w:pPr>
              <w:rPr>
                <w:sz w:val="18"/>
                <w:szCs w:val="18"/>
              </w:rPr>
            </w:pPr>
            <w:r>
              <w:rPr>
                <w:color w:val="000000" w:themeColor="text1"/>
                <w:sz w:val="18"/>
                <w:szCs w:val="18"/>
              </w:rPr>
              <w:t xml:space="preserve">                             1</w:t>
            </w:r>
          </w:p>
        </w:tc>
        <w:tc>
          <w:tcPr>
            <w:tcW w:w="1764" w:type="dxa"/>
            <w:tcBorders>
              <w:left w:val="single" w:sz="4" w:space="0" w:color="auto"/>
            </w:tcBorders>
          </w:tcPr>
          <w:p w14:paraId="624E0C5A" w14:textId="06B12AAB" w:rsidR="00601C4C" w:rsidRPr="00BC096D" w:rsidRDefault="00601C4C" w:rsidP="0014279C">
            <w:pPr>
              <w:rPr>
                <w:sz w:val="18"/>
                <w:szCs w:val="18"/>
              </w:rPr>
            </w:pPr>
            <w:r>
              <w:rPr>
                <w:color w:val="000000" w:themeColor="text1"/>
                <w:sz w:val="18"/>
                <w:szCs w:val="18"/>
              </w:rPr>
              <w:t xml:space="preserve">           $ </w:t>
            </w:r>
            <w:r w:rsidR="002809B5">
              <w:rPr>
                <w:color w:val="000000" w:themeColor="text1"/>
                <w:sz w:val="18"/>
                <w:szCs w:val="18"/>
              </w:rPr>
              <w:t xml:space="preserve">  </w:t>
            </w:r>
            <w:r w:rsidR="0017150D">
              <w:rPr>
                <w:color w:val="000000" w:themeColor="text1"/>
                <w:sz w:val="18"/>
                <w:szCs w:val="18"/>
              </w:rPr>
              <w:t xml:space="preserve"> </w:t>
            </w:r>
            <w:r>
              <w:rPr>
                <w:color w:val="000000" w:themeColor="text1"/>
                <w:sz w:val="18"/>
                <w:szCs w:val="18"/>
              </w:rPr>
              <w:t>215.00</w:t>
            </w:r>
          </w:p>
        </w:tc>
        <w:tc>
          <w:tcPr>
            <w:tcW w:w="3864" w:type="dxa"/>
            <w:gridSpan w:val="2"/>
            <w:tcBorders>
              <w:right w:val="single" w:sz="4" w:space="0" w:color="auto"/>
            </w:tcBorders>
          </w:tcPr>
          <w:p w14:paraId="2231DA0F" w14:textId="1AE98C2B" w:rsidR="00601C4C" w:rsidRDefault="00601C4C"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002809B5">
              <w:rPr>
                <w:color w:val="000000" w:themeColor="text1"/>
                <w:sz w:val="18"/>
                <w:szCs w:val="18"/>
              </w:rPr>
              <w:t xml:space="preserve"> </w:t>
            </w:r>
            <w:r w:rsidR="0017150D">
              <w:rPr>
                <w:color w:val="000000" w:themeColor="text1"/>
                <w:sz w:val="18"/>
                <w:szCs w:val="18"/>
              </w:rPr>
              <w:t xml:space="preserve">   </w:t>
            </w:r>
            <w:r>
              <w:rPr>
                <w:color w:val="000000" w:themeColor="text1"/>
                <w:sz w:val="18"/>
                <w:szCs w:val="18"/>
              </w:rPr>
              <w:t xml:space="preserve"> 215.00</w:t>
            </w:r>
          </w:p>
        </w:tc>
      </w:tr>
      <w:tr w:rsidR="00601C4C" w:rsidRPr="00606F7E" w14:paraId="38355FBE" w14:textId="77777777" w:rsidTr="002809B5">
        <w:tblPrEx>
          <w:tblCellMar>
            <w:left w:w="70" w:type="dxa"/>
            <w:right w:w="70" w:type="dxa"/>
          </w:tblCellMar>
          <w:tblLook w:val="0000" w:firstRow="0" w:lastRow="0" w:firstColumn="0" w:lastColumn="0" w:noHBand="0" w:noVBand="0"/>
        </w:tblPrEx>
        <w:trPr>
          <w:trHeight w:val="32"/>
        </w:trPr>
        <w:tc>
          <w:tcPr>
            <w:tcW w:w="6499" w:type="dxa"/>
            <w:gridSpan w:val="4"/>
          </w:tcPr>
          <w:p w14:paraId="48E13FE5" w14:textId="5E74328F" w:rsidR="00601C4C" w:rsidRPr="00BC096D" w:rsidRDefault="00601C4C" w:rsidP="0014279C">
            <w:pPr>
              <w:rPr>
                <w:sz w:val="18"/>
                <w:szCs w:val="18"/>
              </w:rPr>
            </w:pPr>
            <w:r>
              <w:rPr>
                <w:color w:val="000000" w:themeColor="text1"/>
                <w:sz w:val="18"/>
                <w:szCs w:val="18"/>
              </w:rPr>
              <w:t xml:space="preserve">                                              Materiales Informáticos </w:t>
            </w:r>
          </w:p>
        </w:tc>
        <w:tc>
          <w:tcPr>
            <w:tcW w:w="2610" w:type="dxa"/>
            <w:tcBorders>
              <w:right w:val="single" w:sz="4" w:space="0" w:color="auto"/>
            </w:tcBorders>
          </w:tcPr>
          <w:p w14:paraId="045D1407" w14:textId="741E78DB" w:rsidR="00601C4C" w:rsidRPr="00BC096D" w:rsidRDefault="00601C4C" w:rsidP="0014279C">
            <w:pPr>
              <w:rPr>
                <w:sz w:val="18"/>
                <w:szCs w:val="18"/>
              </w:rPr>
            </w:pPr>
            <w:r>
              <w:rPr>
                <w:color w:val="000000" w:themeColor="text1"/>
                <w:sz w:val="18"/>
                <w:szCs w:val="18"/>
              </w:rPr>
              <w:t xml:space="preserve">                             1</w:t>
            </w:r>
          </w:p>
        </w:tc>
        <w:tc>
          <w:tcPr>
            <w:tcW w:w="1764" w:type="dxa"/>
            <w:tcBorders>
              <w:left w:val="single" w:sz="4" w:space="0" w:color="auto"/>
            </w:tcBorders>
          </w:tcPr>
          <w:p w14:paraId="01D6103C" w14:textId="159638FB" w:rsidR="00601C4C" w:rsidRPr="00BC096D" w:rsidRDefault="0017150D" w:rsidP="0014279C">
            <w:pPr>
              <w:rPr>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00601C4C">
              <w:rPr>
                <w:color w:val="000000" w:themeColor="text1"/>
                <w:sz w:val="18"/>
                <w:szCs w:val="18"/>
              </w:rPr>
              <w:t>$</w:t>
            </w:r>
            <w:r w:rsidR="002809B5">
              <w:rPr>
                <w:color w:val="000000" w:themeColor="text1"/>
                <w:sz w:val="18"/>
                <w:szCs w:val="18"/>
              </w:rPr>
              <w:t xml:space="preserve"> </w:t>
            </w:r>
            <w:r w:rsidR="00601C4C">
              <w:rPr>
                <w:color w:val="000000" w:themeColor="text1"/>
                <w:sz w:val="18"/>
                <w:szCs w:val="18"/>
              </w:rPr>
              <w:t>1</w:t>
            </w:r>
            <w:r>
              <w:rPr>
                <w:color w:val="000000" w:themeColor="text1"/>
                <w:sz w:val="18"/>
                <w:szCs w:val="18"/>
              </w:rPr>
              <w:t>,</w:t>
            </w:r>
            <w:r w:rsidR="00601C4C">
              <w:rPr>
                <w:color w:val="000000" w:themeColor="text1"/>
                <w:sz w:val="18"/>
                <w:szCs w:val="18"/>
              </w:rPr>
              <w:t>210.00</w:t>
            </w:r>
          </w:p>
        </w:tc>
        <w:tc>
          <w:tcPr>
            <w:tcW w:w="3864" w:type="dxa"/>
            <w:gridSpan w:val="2"/>
            <w:tcBorders>
              <w:right w:val="single" w:sz="4" w:space="0" w:color="auto"/>
            </w:tcBorders>
          </w:tcPr>
          <w:p w14:paraId="1765D1FC" w14:textId="1F83B5FE" w:rsidR="00601C4C" w:rsidRDefault="0017150D"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00601C4C">
              <w:rPr>
                <w:color w:val="000000" w:themeColor="text1"/>
                <w:sz w:val="18"/>
                <w:szCs w:val="18"/>
              </w:rPr>
              <w:t>$</w:t>
            </w:r>
            <w:r w:rsidR="002809B5">
              <w:rPr>
                <w:color w:val="000000" w:themeColor="text1"/>
                <w:sz w:val="18"/>
                <w:szCs w:val="18"/>
              </w:rPr>
              <w:t xml:space="preserve"> </w:t>
            </w:r>
            <w:r w:rsidR="00601C4C">
              <w:rPr>
                <w:color w:val="000000" w:themeColor="text1"/>
                <w:sz w:val="18"/>
                <w:szCs w:val="18"/>
              </w:rPr>
              <w:t xml:space="preserve"> 1,210.00</w:t>
            </w:r>
          </w:p>
        </w:tc>
      </w:tr>
      <w:tr w:rsidR="00601C4C" w:rsidRPr="00606F7E" w14:paraId="2433AF81"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6527E711" w14:textId="24FD7B32" w:rsidR="00601C4C" w:rsidRPr="00BC096D" w:rsidRDefault="00601C4C" w:rsidP="0014279C">
            <w:pPr>
              <w:rPr>
                <w:sz w:val="18"/>
                <w:szCs w:val="18"/>
              </w:rPr>
            </w:pPr>
            <w:r>
              <w:rPr>
                <w:color w:val="000000" w:themeColor="text1"/>
                <w:sz w:val="18"/>
                <w:szCs w:val="18"/>
              </w:rPr>
              <w:t xml:space="preserve">                                              Cámaras fotográficas Pro.</w:t>
            </w:r>
          </w:p>
        </w:tc>
        <w:tc>
          <w:tcPr>
            <w:tcW w:w="2610" w:type="dxa"/>
            <w:tcBorders>
              <w:right w:val="single" w:sz="4" w:space="0" w:color="auto"/>
            </w:tcBorders>
          </w:tcPr>
          <w:p w14:paraId="46D8713C" w14:textId="6B04D89A"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3</w:t>
            </w:r>
          </w:p>
        </w:tc>
        <w:tc>
          <w:tcPr>
            <w:tcW w:w="1764" w:type="dxa"/>
            <w:tcBorders>
              <w:left w:val="single" w:sz="4" w:space="0" w:color="auto"/>
            </w:tcBorders>
          </w:tcPr>
          <w:p w14:paraId="787CE083" w14:textId="3F14BAA4"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w:t>
            </w:r>
            <w:r w:rsidR="002809B5">
              <w:rPr>
                <w:color w:val="000000" w:themeColor="text1"/>
                <w:sz w:val="18"/>
                <w:szCs w:val="18"/>
              </w:rPr>
              <w:t xml:space="preserve"> </w:t>
            </w:r>
            <w:r w:rsidR="00601C4C">
              <w:rPr>
                <w:color w:val="000000" w:themeColor="text1"/>
                <w:sz w:val="18"/>
                <w:szCs w:val="18"/>
              </w:rPr>
              <w:t>1,000.00</w:t>
            </w:r>
          </w:p>
        </w:tc>
        <w:tc>
          <w:tcPr>
            <w:tcW w:w="3864" w:type="dxa"/>
            <w:gridSpan w:val="2"/>
          </w:tcPr>
          <w:p w14:paraId="382CA7F2" w14:textId="4347408A" w:rsidR="00601C4C" w:rsidRDefault="0017150D"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00601C4C" w:rsidRPr="00606F7E">
              <w:rPr>
                <w:color w:val="000000" w:themeColor="text1"/>
                <w:sz w:val="18"/>
                <w:szCs w:val="18"/>
              </w:rPr>
              <w:t>$</w:t>
            </w:r>
            <w:r w:rsidR="00601C4C">
              <w:rPr>
                <w:color w:val="000000" w:themeColor="text1"/>
                <w:sz w:val="18"/>
                <w:szCs w:val="18"/>
              </w:rPr>
              <w:t xml:space="preserve"> </w:t>
            </w:r>
            <w:r w:rsidR="002809B5">
              <w:rPr>
                <w:color w:val="000000" w:themeColor="text1"/>
                <w:sz w:val="18"/>
                <w:szCs w:val="18"/>
              </w:rPr>
              <w:t xml:space="preserve"> </w:t>
            </w:r>
            <w:r w:rsidR="00601C4C">
              <w:rPr>
                <w:color w:val="000000" w:themeColor="text1"/>
                <w:sz w:val="18"/>
                <w:szCs w:val="18"/>
              </w:rPr>
              <w:t>3,000.00</w:t>
            </w:r>
          </w:p>
        </w:tc>
      </w:tr>
      <w:tr w:rsidR="00601C4C" w:rsidRPr="00606F7E" w14:paraId="77FE27A0"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6C6FAA00" w14:textId="58AFB26B" w:rsidR="00601C4C" w:rsidRPr="00BC096D" w:rsidRDefault="00601C4C" w:rsidP="0014279C">
            <w:pPr>
              <w:rPr>
                <w:sz w:val="18"/>
                <w:szCs w:val="18"/>
              </w:rPr>
            </w:pPr>
            <w:r>
              <w:rPr>
                <w:color w:val="000000" w:themeColor="text1"/>
                <w:sz w:val="18"/>
                <w:szCs w:val="18"/>
              </w:rPr>
              <w:t xml:space="preserve">                                              Micrófonos</w:t>
            </w:r>
          </w:p>
        </w:tc>
        <w:tc>
          <w:tcPr>
            <w:tcW w:w="2610" w:type="dxa"/>
            <w:tcBorders>
              <w:right w:val="single" w:sz="4" w:space="0" w:color="auto"/>
            </w:tcBorders>
          </w:tcPr>
          <w:p w14:paraId="12D9AE33" w14:textId="1F240E8B"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2</w:t>
            </w:r>
          </w:p>
        </w:tc>
        <w:tc>
          <w:tcPr>
            <w:tcW w:w="1764" w:type="dxa"/>
            <w:tcBorders>
              <w:left w:val="single" w:sz="4" w:space="0" w:color="auto"/>
            </w:tcBorders>
          </w:tcPr>
          <w:p w14:paraId="43FC9918" w14:textId="19490E08"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w:t>
            </w:r>
            <w:r w:rsidR="002809B5">
              <w:rPr>
                <w:color w:val="000000" w:themeColor="text1"/>
                <w:sz w:val="18"/>
                <w:szCs w:val="18"/>
              </w:rPr>
              <w:t xml:space="preserve"> </w:t>
            </w:r>
            <w:r w:rsidR="00601C4C">
              <w:rPr>
                <w:color w:val="000000" w:themeColor="text1"/>
                <w:sz w:val="18"/>
                <w:szCs w:val="18"/>
              </w:rPr>
              <w:t xml:space="preserve">   250.00</w:t>
            </w:r>
          </w:p>
        </w:tc>
        <w:tc>
          <w:tcPr>
            <w:tcW w:w="3864" w:type="dxa"/>
            <w:gridSpan w:val="2"/>
          </w:tcPr>
          <w:p w14:paraId="646B007A" w14:textId="7215A426" w:rsidR="00601C4C" w:rsidRDefault="0017150D"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00601C4C">
              <w:rPr>
                <w:color w:val="000000" w:themeColor="text1"/>
                <w:sz w:val="18"/>
                <w:szCs w:val="18"/>
              </w:rPr>
              <w:t xml:space="preserve">$  </w:t>
            </w:r>
            <w:r w:rsidR="002809B5">
              <w:rPr>
                <w:color w:val="000000" w:themeColor="text1"/>
                <w:sz w:val="18"/>
                <w:szCs w:val="18"/>
              </w:rPr>
              <w:t xml:space="preserve">  </w:t>
            </w:r>
            <w:r w:rsidR="00601C4C">
              <w:rPr>
                <w:color w:val="000000" w:themeColor="text1"/>
                <w:sz w:val="18"/>
                <w:szCs w:val="18"/>
              </w:rPr>
              <w:t xml:space="preserve">  250.00</w:t>
            </w:r>
          </w:p>
        </w:tc>
      </w:tr>
      <w:tr w:rsidR="00601C4C" w:rsidRPr="00606F7E" w14:paraId="1D2D6F3B"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64FE7695" w14:textId="454B5720" w:rsidR="00601C4C" w:rsidRPr="00BC096D" w:rsidRDefault="00601C4C" w:rsidP="0014279C">
            <w:pPr>
              <w:rPr>
                <w:sz w:val="18"/>
                <w:szCs w:val="18"/>
              </w:rPr>
            </w:pPr>
            <w:r>
              <w:rPr>
                <w:color w:val="000000" w:themeColor="text1"/>
                <w:sz w:val="18"/>
                <w:szCs w:val="18"/>
              </w:rPr>
              <w:t xml:space="preserve">                                              Silla secretarial</w:t>
            </w:r>
          </w:p>
        </w:tc>
        <w:tc>
          <w:tcPr>
            <w:tcW w:w="2610" w:type="dxa"/>
            <w:tcBorders>
              <w:right w:val="single" w:sz="4" w:space="0" w:color="auto"/>
            </w:tcBorders>
          </w:tcPr>
          <w:p w14:paraId="11181ACF" w14:textId="6FB4D219"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2</w:t>
            </w:r>
          </w:p>
        </w:tc>
        <w:tc>
          <w:tcPr>
            <w:tcW w:w="1764" w:type="dxa"/>
            <w:tcBorders>
              <w:left w:val="single" w:sz="4" w:space="0" w:color="auto"/>
            </w:tcBorders>
          </w:tcPr>
          <w:p w14:paraId="64C92128" w14:textId="3C2EBF91"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 xml:space="preserve">$ </w:t>
            </w:r>
            <w:r w:rsidR="002809B5">
              <w:rPr>
                <w:color w:val="000000" w:themeColor="text1"/>
                <w:sz w:val="18"/>
                <w:szCs w:val="18"/>
              </w:rPr>
              <w:t xml:space="preserve">  </w:t>
            </w:r>
            <w:r w:rsidR="00601C4C">
              <w:rPr>
                <w:color w:val="000000" w:themeColor="text1"/>
                <w:sz w:val="18"/>
                <w:szCs w:val="18"/>
              </w:rPr>
              <w:t xml:space="preserve"> 500.00</w:t>
            </w:r>
          </w:p>
        </w:tc>
        <w:tc>
          <w:tcPr>
            <w:tcW w:w="3864" w:type="dxa"/>
            <w:gridSpan w:val="2"/>
          </w:tcPr>
          <w:p w14:paraId="7F6D3F97" w14:textId="3A52C46E" w:rsidR="00601C4C" w:rsidRDefault="0017150D"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00601C4C">
              <w:rPr>
                <w:color w:val="000000" w:themeColor="text1"/>
                <w:sz w:val="18"/>
                <w:szCs w:val="18"/>
              </w:rPr>
              <w:t xml:space="preserve">$  </w:t>
            </w:r>
            <w:r w:rsidR="004C61DD">
              <w:rPr>
                <w:color w:val="000000" w:themeColor="text1"/>
                <w:sz w:val="18"/>
                <w:szCs w:val="18"/>
              </w:rPr>
              <w:t xml:space="preserve"> </w:t>
            </w:r>
            <w:r w:rsidR="002809B5">
              <w:rPr>
                <w:color w:val="000000" w:themeColor="text1"/>
                <w:sz w:val="18"/>
                <w:szCs w:val="18"/>
              </w:rPr>
              <w:t xml:space="preserve">  </w:t>
            </w:r>
            <w:r w:rsidR="00601C4C">
              <w:rPr>
                <w:color w:val="000000" w:themeColor="text1"/>
                <w:sz w:val="18"/>
                <w:szCs w:val="18"/>
              </w:rPr>
              <w:t xml:space="preserve"> 500.00</w:t>
            </w:r>
          </w:p>
        </w:tc>
      </w:tr>
      <w:tr w:rsidR="00601C4C" w:rsidRPr="00606F7E" w14:paraId="14C2461B"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37BE96EA" w14:textId="40587E6D" w:rsidR="00601C4C" w:rsidRPr="00BC096D" w:rsidRDefault="00601C4C" w:rsidP="0014279C">
            <w:pPr>
              <w:rPr>
                <w:sz w:val="18"/>
                <w:szCs w:val="18"/>
              </w:rPr>
            </w:pPr>
            <w:r>
              <w:rPr>
                <w:color w:val="000000" w:themeColor="text1"/>
                <w:sz w:val="18"/>
                <w:szCs w:val="18"/>
              </w:rPr>
              <w:t xml:space="preserve">                                              Archivo 4 gavetas </w:t>
            </w:r>
          </w:p>
        </w:tc>
        <w:tc>
          <w:tcPr>
            <w:tcW w:w="2610" w:type="dxa"/>
            <w:tcBorders>
              <w:right w:val="single" w:sz="4" w:space="0" w:color="auto"/>
            </w:tcBorders>
          </w:tcPr>
          <w:p w14:paraId="25B04E53" w14:textId="10886FED"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1</w:t>
            </w:r>
          </w:p>
        </w:tc>
        <w:tc>
          <w:tcPr>
            <w:tcW w:w="1764" w:type="dxa"/>
            <w:tcBorders>
              <w:left w:val="single" w:sz="4" w:space="0" w:color="auto"/>
            </w:tcBorders>
          </w:tcPr>
          <w:p w14:paraId="77B98C48" w14:textId="5B14EF02" w:rsidR="00601C4C" w:rsidRPr="00BC096D" w:rsidRDefault="0017150D" w:rsidP="0014279C">
            <w:pPr>
              <w:rPr>
                <w:sz w:val="18"/>
                <w:szCs w:val="18"/>
              </w:rPr>
            </w:pPr>
            <w:r>
              <w:rPr>
                <w:color w:val="000000" w:themeColor="text1"/>
                <w:sz w:val="18"/>
                <w:szCs w:val="18"/>
              </w:rPr>
              <w:t xml:space="preserve">          </w:t>
            </w:r>
            <w:r w:rsidR="00601C4C">
              <w:rPr>
                <w:color w:val="000000" w:themeColor="text1"/>
                <w:sz w:val="18"/>
                <w:szCs w:val="18"/>
              </w:rPr>
              <w:t>$</w:t>
            </w:r>
            <w:r w:rsidR="002809B5">
              <w:rPr>
                <w:color w:val="000000" w:themeColor="text1"/>
                <w:sz w:val="18"/>
                <w:szCs w:val="18"/>
              </w:rPr>
              <w:t xml:space="preserve">  </w:t>
            </w:r>
            <w:r w:rsidR="00601C4C">
              <w:rPr>
                <w:color w:val="000000" w:themeColor="text1"/>
                <w:sz w:val="18"/>
                <w:szCs w:val="18"/>
              </w:rPr>
              <w:t xml:space="preserve">  300.00</w:t>
            </w:r>
          </w:p>
        </w:tc>
        <w:tc>
          <w:tcPr>
            <w:tcW w:w="3864" w:type="dxa"/>
            <w:gridSpan w:val="2"/>
          </w:tcPr>
          <w:p w14:paraId="6BDCE822" w14:textId="3E9FC8F7" w:rsidR="00601C4C" w:rsidRDefault="0017150D"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00601C4C">
              <w:rPr>
                <w:color w:val="000000" w:themeColor="text1"/>
                <w:sz w:val="18"/>
                <w:szCs w:val="18"/>
              </w:rPr>
              <w:t xml:space="preserve">$ </w:t>
            </w:r>
            <w:r w:rsidR="002809B5">
              <w:rPr>
                <w:color w:val="000000" w:themeColor="text1"/>
                <w:sz w:val="18"/>
                <w:szCs w:val="18"/>
              </w:rPr>
              <w:t xml:space="preserve">  </w:t>
            </w:r>
            <w:r w:rsidR="004C61DD">
              <w:rPr>
                <w:color w:val="000000" w:themeColor="text1"/>
                <w:sz w:val="18"/>
                <w:szCs w:val="18"/>
              </w:rPr>
              <w:t xml:space="preserve"> </w:t>
            </w:r>
            <w:r w:rsidR="00601C4C">
              <w:rPr>
                <w:color w:val="000000" w:themeColor="text1"/>
                <w:sz w:val="18"/>
                <w:szCs w:val="18"/>
              </w:rPr>
              <w:t xml:space="preserve"> 300.00</w:t>
            </w:r>
          </w:p>
        </w:tc>
      </w:tr>
      <w:tr w:rsidR="004C61DD" w:rsidRPr="00606F7E" w14:paraId="29A66386"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085CE6B6" w14:textId="1964687D" w:rsidR="004C61DD" w:rsidRPr="00BC096D" w:rsidRDefault="004C61DD" w:rsidP="0014279C">
            <w:pPr>
              <w:rPr>
                <w:sz w:val="18"/>
                <w:szCs w:val="18"/>
              </w:rPr>
            </w:pPr>
            <w:r>
              <w:rPr>
                <w:color w:val="000000" w:themeColor="text1"/>
                <w:sz w:val="18"/>
                <w:szCs w:val="18"/>
              </w:rPr>
              <w:t xml:space="preserve">                                              Mesas Despegables</w:t>
            </w:r>
          </w:p>
        </w:tc>
        <w:tc>
          <w:tcPr>
            <w:tcW w:w="2610" w:type="dxa"/>
            <w:tcBorders>
              <w:right w:val="single" w:sz="4" w:space="0" w:color="auto"/>
            </w:tcBorders>
          </w:tcPr>
          <w:p w14:paraId="6F0B8E7C" w14:textId="6E7F6490" w:rsidR="004C61DD" w:rsidRPr="00BC096D" w:rsidRDefault="004C61DD" w:rsidP="0014279C">
            <w:pPr>
              <w:rPr>
                <w:sz w:val="18"/>
                <w:szCs w:val="18"/>
              </w:rPr>
            </w:pPr>
            <w:r>
              <w:rPr>
                <w:color w:val="000000" w:themeColor="text1"/>
                <w:sz w:val="18"/>
                <w:szCs w:val="18"/>
              </w:rPr>
              <w:t xml:space="preserve">                             4</w:t>
            </w:r>
          </w:p>
        </w:tc>
        <w:tc>
          <w:tcPr>
            <w:tcW w:w="1764" w:type="dxa"/>
            <w:tcBorders>
              <w:left w:val="single" w:sz="4" w:space="0" w:color="auto"/>
            </w:tcBorders>
          </w:tcPr>
          <w:p w14:paraId="296617FF" w14:textId="2AE047D1" w:rsidR="004C61DD" w:rsidRPr="00BC096D" w:rsidRDefault="004C61DD" w:rsidP="0014279C">
            <w:pPr>
              <w:rPr>
                <w:sz w:val="18"/>
                <w:szCs w:val="18"/>
              </w:rPr>
            </w:pPr>
            <w:r>
              <w:rPr>
                <w:color w:val="000000" w:themeColor="text1"/>
                <w:sz w:val="18"/>
                <w:szCs w:val="18"/>
              </w:rPr>
              <w:t xml:space="preserve">          $ </w:t>
            </w:r>
            <w:r w:rsidR="002809B5">
              <w:rPr>
                <w:color w:val="000000" w:themeColor="text1"/>
                <w:sz w:val="18"/>
                <w:szCs w:val="18"/>
              </w:rPr>
              <w:t xml:space="preserve">  </w:t>
            </w:r>
            <w:r>
              <w:rPr>
                <w:color w:val="000000" w:themeColor="text1"/>
                <w:sz w:val="18"/>
                <w:szCs w:val="18"/>
              </w:rPr>
              <w:t xml:space="preserve"> 400.00</w:t>
            </w:r>
          </w:p>
        </w:tc>
        <w:tc>
          <w:tcPr>
            <w:tcW w:w="3864" w:type="dxa"/>
            <w:gridSpan w:val="2"/>
            <w:tcBorders>
              <w:right w:val="single" w:sz="4" w:space="0" w:color="auto"/>
            </w:tcBorders>
          </w:tcPr>
          <w:p w14:paraId="151033F8" w14:textId="08AE739D" w:rsidR="004C61DD" w:rsidRDefault="004C61DD"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 </w:t>
            </w:r>
            <w:r w:rsidR="002809B5">
              <w:rPr>
                <w:color w:val="000000" w:themeColor="text1"/>
                <w:sz w:val="18"/>
                <w:szCs w:val="18"/>
              </w:rPr>
              <w:t xml:space="preserve">  </w:t>
            </w:r>
            <w:r>
              <w:rPr>
                <w:color w:val="000000" w:themeColor="text1"/>
                <w:sz w:val="18"/>
                <w:szCs w:val="18"/>
              </w:rPr>
              <w:t xml:space="preserve">  400.00</w:t>
            </w:r>
          </w:p>
        </w:tc>
      </w:tr>
      <w:tr w:rsidR="004C61DD" w:rsidRPr="00606F7E" w14:paraId="687DE44A" w14:textId="77777777" w:rsidTr="0014279C">
        <w:tblPrEx>
          <w:tblCellMar>
            <w:left w:w="70" w:type="dxa"/>
            <w:right w:w="70" w:type="dxa"/>
          </w:tblCellMar>
          <w:tblLook w:val="0000" w:firstRow="0" w:lastRow="0" w:firstColumn="0" w:lastColumn="0" w:noHBand="0" w:noVBand="0"/>
        </w:tblPrEx>
        <w:trPr>
          <w:trHeight w:val="32"/>
        </w:trPr>
        <w:tc>
          <w:tcPr>
            <w:tcW w:w="6499" w:type="dxa"/>
            <w:gridSpan w:val="4"/>
          </w:tcPr>
          <w:p w14:paraId="1E49EF8F" w14:textId="17126456" w:rsidR="004C61DD" w:rsidRPr="00BC096D" w:rsidRDefault="004C61DD" w:rsidP="0014279C">
            <w:pPr>
              <w:rPr>
                <w:sz w:val="18"/>
                <w:szCs w:val="18"/>
              </w:rPr>
            </w:pPr>
            <w:r>
              <w:rPr>
                <w:color w:val="000000" w:themeColor="text1"/>
                <w:sz w:val="18"/>
                <w:szCs w:val="18"/>
              </w:rPr>
              <w:t xml:space="preserve">                                             Licencia de Adobe por 1 año</w:t>
            </w:r>
          </w:p>
        </w:tc>
        <w:tc>
          <w:tcPr>
            <w:tcW w:w="2610" w:type="dxa"/>
            <w:tcBorders>
              <w:right w:val="single" w:sz="4" w:space="0" w:color="auto"/>
            </w:tcBorders>
          </w:tcPr>
          <w:p w14:paraId="157805D0" w14:textId="0C140A46" w:rsidR="004C61DD" w:rsidRPr="00BC096D" w:rsidRDefault="004C61DD" w:rsidP="0014279C">
            <w:pPr>
              <w:rPr>
                <w:sz w:val="18"/>
                <w:szCs w:val="18"/>
              </w:rPr>
            </w:pPr>
            <w:r>
              <w:rPr>
                <w:color w:val="000000" w:themeColor="text1"/>
                <w:sz w:val="18"/>
                <w:szCs w:val="18"/>
              </w:rPr>
              <w:t xml:space="preserve">                             1</w:t>
            </w:r>
          </w:p>
        </w:tc>
        <w:tc>
          <w:tcPr>
            <w:tcW w:w="1764" w:type="dxa"/>
            <w:tcBorders>
              <w:left w:val="single" w:sz="4" w:space="0" w:color="auto"/>
            </w:tcBorders>
          </w:tcPr>
          <w:p w14:paraId="3883AD44" w14:textId="3C6BB94B" w:rsidR="004C61DD" w:rsidRPr="00BC096D" w:rsidRDefault="004C61DD" w:rsidP="0014279C">
            <w:pPr>
              <w:rPr>
                <w:sz w:val="18"/>
                <w:szCs w:val="18"/>
              </w:rPr>
            </w:pPr>
            <w:r>
              <w:rPr>
                <w:color w:val="000000" w:themeColor="text1"/>
                <w:sz w:val="18"/>
                <w:szCs w:val="18"/>
              </w:rPr>
              <w:t xml:space="preserve">          $  </w:t>
            </w:r>
            <w:r w:rsidR="002809B5">
              <w:rPr>
                <w:color w:val="000000" w:themeColor="text1"/>
                <w:sz w:val="18"/>
                <w:szCs w:val="18"/>
              </w:rPr>
              <w:t xml:space="preserve">  </w:t>
            </w:r>
            <w:r>
              <w:rPr>
                <w:color w:val="000000" w:themeColor="text1"/>
                <w:sz w:val="18"/>
                <w:szCs w:val="18"/>
              </w:rPr>
              <w:t>700.00</w:t>
            </w:r>
          </w:p>
        </w:tc>
        <w:tc>
          <w:tcPr>
            <w:tcW w:w="3864" w:type="dxa"/>
            <w:gridSpan w:val="2"/>
            <w:tcBorders>
              <w:right w:val="single" w:sz="4" w:space="0" w:color="auto"/>
            </w:tcBorders>
          </w:tcPr>
          <w:p w14:paraId="0779D8C6" w14:textId="6BA1894C" w:rsidR="004C61DD" w:rsidRDefault="004C61DD"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  </w:t>
            </w:r>
            <w:r w:rsidR="002809B5">
              <w:rPr>
                <w:color w:val="000000" w:themeColor="text1"/>
                <w:sz w:val="18"/>
                <w:szCs w:val="18"/>
              </w:rPr>
              <w:t xml:space="preserve">  </w:t>
            </w:r>
            <w:r>
              <w:rPr>
                <w:color w:val="000000" w:themeColor="text1"/>
                <w:sz w:val="18"/>
                <w:szCs w:val="18"/>
              </w:rPr>
              <w:t xml:space="preserve"> 700.00</w:t>
            </w:r>
          </w:p>
        </w:tc>
      </w:tr>
      <w:tr w:rsidR="0014279C" w:rsidRPr="00606F7E" w14:paraId="002341CF" w14:textId="77777777" w:rsidTr="00A45D00">
        <w:tblPrEx>
          <w:tblCellMar>
            <w:left w:w="70" w:type="dxa"/>
            <w:right w:w="70" w:type="dxa"/>
          </w:tblCellMar>
          <w:tblLook w:val="0000" w:firstRow="0" w:lastRow="0" w:firstColumn="0" w:lastColumn="0" w:noHBand="0" w:noVBand="0"/>
        </w:tblPrEx>
        <w:trPr>
          <w:trHeight w:val="32"/>
        </w:trPr>
        <w:tc>
          <w:tcPr>
            <w:tcW w:w="5025" w:type="dxa"/>
            <w:gridSpan w:val="2"/>
          </w:tcPr>
          <w:p w14:paraId="1F322BC2" w14:textId="77777777" w:rsidR="0014279C" w:rsidRPr="00606F7E" w:rsidRDefault="0014279C" w:rsidP="0014279C">
            <w:pPr>
              <w:rPr>
                <w:b/>
                <w:color w:val="000000" w:themeColor="text1"/>
                <w:sz w:val="18"/>
                <w:szCs w:val="18"/>
              </w:rPr>
            </w:pPr>
            <w:r w:rsidRPr="00606F7E">
              <w:rPr>
                <w:b/>
                <w:color w:val="000000" w:themeColor="text1"/>
                <w:sz w:val="18"/>
                <w:szCs w:val="18"/>
              </w:rPr>
              <w:t xml:space="preserve">                         </w:t>
            </w:r>
          </w:p>
          <w:p w14:paraId="4CF81D68" w14:textId="57D1CF55" w:rsidR="0014279C" w:rsidRDefault="0014279C" w:rsidP="0014279C">
            <w:pPr>
              <w:rPr>
                <w:color w:val="000000" w:themeColor="text1"/>
                <w:sz w:val="18"/>
                <w:szCs w:val="18"/>
              </w:rPr>
            </w:pPr>
            <w:r w:rsidRPr="00606F7E">
              <w:rPr>
                <w:b/>
                <w:color w:val="000000" w:themeColor="text1"/>
                <w:sz w:val="18"/>
                <w:szCs w:val="18"/>
              </w:rPr>
              <w:t xml:space="preserve">                         </w:t>
            </w:r>
            <w:r>
              <w:rPr>
                <w:b/>
                <w:color w:val="000000" w:themeColor="text1"/>
                <w:sz w:val="18"/>
                <w:szCs w:val="18"/>
              </w:rPr>
              <w:t xml:space="preserve">                   </w:t>
            </w:r>
            <w:r w:rsidRPr="00606F7E">
              <w:rPr>
                <w:b/>
                <w:color w:val="000000" w:themeColor="text1"/>
                <w:sz w:val="18"/>
                <w:szCs w:val="18"/>
              </w:rPr>
              <w:t>CAPACITACIONES</w:t>
            </w:r>
          </w:p>
        </w:tc>
        <w:tc>
          <w:tcPr>
            <w:tcW w:w="1474" w:type="dxa"/>
            <w:gridSpan w:val="2"/>
          </w:tcPr>
          <w:p w14:paraId="6695AA65" w14:textId="77777777" w:rsidR="0014279C" w:rsidRPr="00606F7E" w:rsidRDefault="0014279C" w:rsidP="0014279C">
            <w:pPr>
              <w:rPr>
                <w:b/>
                <w:color w:val="000000" w:themeColor="text1"/>
                <w:sz w:val="18"/>
                <w:szCs w:val="18"/>
              </w:rPr>
            </w:pPr>
          </w:p>
          <w:p w14:paraId="6D5672B4" w14:textId="16B6E19A" w:rsidR="0014279C" w:rsidRDefault="0014279C" w:rsidP="0014279C">
            <w:pPr>
              <w:rPr>
                <w:color w:val="000000" w:themeColor="text1"/>
                <w:sz w:val="18"/>
                <w:szCs w:val="18"/>
              </w:rPr>
            </w:pPr>
            <w:r w:rsidRPr="00606F7E">
              <w:rPr>
                <w:b/>
                <w:color w:val="000000" w:themeColor="text1"/>
                <w:sz w:val="18"/>
                <w:szCs w:val="18"/>
              </w:rPr>
              <w:t xml:space="preserve">         FECHA</w:t>
            </w:r>
          </w:p>
        </w:tc>
        <w:tc>
          <w:tcPr>
            <w:tcW w:w="4374" w:type="dxa"/>
            <w:gridSpan w:val="2"/>
          </w:tcPr>
          <w:p w14:paraId="18982F3E" w14:textId="77777777" w:rsidR="0014279C" w:rsidRPr="00606F7E" w:rsidRDefault="0014279C" w:rsidP="0014279C">
            <w:pPr>
              <w:rPr>
                <w:b/>
                <w:color w:val="000000" w:themeColor="text1"/>
                <w:sz w:val="18"/>
                <w:szCs w:val="18"/>
              </w:rPr>
            </w:pPr>
          </w:p>
          <w:p w14:paraId="6B72C5B5" w14:textId="21590E74" w:rsidR="0014279C" w:rsidRDefault="0014279C" w:rsidP="0014279C">
            <w:pPr>
              <w:rPr>
                <w:color w:val="000000" w:themeColor="text1"/>
                <w:sz w:val="18"/>
                <w:szCs w:val="18"/>
              </w:rPr>
            </w:pPr>
            <w:r w:rsidRPr="00606F7E">
              <w:rPr>
                <w:b/>
                <w:color w:val="000000" w:themeColor="text1"/>
                <w:sz w:val="18"/>
                <w:szCs w:val="18"/>
              </w:rPr>
              <w:t xml:space="preserve">                                                    LUGAR</w:t>
            </w:r>
          </w:p>
        </w:tc>
        <w:tc>
          <w:tcPr>
            <w:tcW w:w="3864" w:type="dxa"/>
            <w:gridSpan w:val="2"/>
            <w:tcBorders>
              <w:right w:val="single" w:sz="4" w:space="0" w:color="auto"/>
            </w:tcBorders>
          </w:tcPr>
          <w:p w14:paraId="2AF93360" w14:textId="77777777" w:rsidR="0014279C" w:rsidRPr="00606F7E" w:rsidRDefault="0014279C" w:rsidP="0014279C">
            <w:pPr>
              <w:tabs>
                <w:tab w:val="left" w:pos="475"/>
              </w:tabs>
              <w:jc w:val="center"/>
              <w:rPr>
                <w:color w:val="000000" w:themeColor="text1"/>
                <w:sz w:val="18"/>
                <w:szCs w:val="18"/>
              </w:rPr>
            </w:pPr>
          </w:p>
          <w:p w14:paraId="2D17ABB6" w14:textId="1E3E78B9" w:rsidR="0014279C" w:rsidRDefault="0014279C" w:rsidP="0014279C">
            <w:pPr>
              <w:rPr>
                <w:color w:val="000000" w:themeColor="text1"/>
                <w:sz w:val="18"/>
                <w:szCs w:val="18"/>
              </w:rPr>
            </w:pPr>
            <w:r>
              <w:rPr>
                <w:b/>
                <w:color w:val="000000" w:themeColor="text1"/>
                <w:sz w:val="18"/>
                <w:szCs w:val="18"/>
              </w:rPr>
              <w:t xml:space="preserve">                         </w:t>
            </w:r>
            <w:r w:rsidRPr="00606F7E">
              <w:rPr>
                <w:b/>
                <w:color w:val="000000" w:themeColor="text1"/>
                <w:sz w:val="18"/>
                <w:szCs w:val="18"/>
              </w:rPr>
              <w:t>COSTO</w:t>
            </w:r>
          </w:p>
        </w:tc>
      </w:tr>
      <w:tr w:rsidR="0014279C" w:rsidRPr="00606F7E" w14:paraId="482D1907" w14:textId="77777777" w:rsidTr="000F6E87">
        <w:tblPrEx>
          <w:tblCellMar>
            <w:left w:w="70" w:type="dxa"/>
            <w:right w:w="70" w:type="dxa"/>
          </w:tblCellMar>
          <w:tblLook w:val="0000" w:firstRow="0" w:lastRow="0" w:firstColumn="0" w:lastColumn="0" w:noHBand="0" w:noVBand="0"/>
        </w:tblPrEx>
        <w:trPr>
          <w:trHeight w:val="32"/>
        </w:trPr>
        <w:tc>
          <w:tcPr>
            <w:tcW w:w="5025" w:type="dxa"/>
            <w:gridSpan w:val="2"/>
          </w:tcPr>
          <w:p w14:paraId="53BC8346" w14:textId="68579DFF" w:rsidR="0014279C" w:rsidRDefault="0014279C" w:rsidP="0014279C">
            <w:pPr>
              <w:rPr>
                <w:color w:val="000000" w:themeColor="text1"/>
                <w:sz w:val="18"/>
                <w:szCs w:val="18"/>
              </w:rPr>
            </w:pPr>
            <w:r>
              <w:rPr>
                <w:color w:val="000000" w:themeColor="text1"/>
                <w:sz w:val="18"/>
                <w:szCs w:val="18"/>
              </w:rPr>
              <w:t xml:space="preserve">                                        Edición de video y fotografía</w:t>
            </w:r>
          </w:p>
        </w:tc>
        <w:tc>
          <w:tcPr>
            <w:tcW w:w="1474" w:type="dxa"/>
            <w:gridSpan w:val="2"/>
          </w:tcPr>
          <w:p w14:paraId="3BE76BE5" w14:textId="00F97C8F" w:rsidR="0014279C" w:rsidRDefault="0014279C" w:rsidP="0014279C">
            <w:pPr>
              <w:rPr>
                <w:color w:val="000000" w:themeColor="text1"/>
                <w:sz w:val="18"/>
                <w:szCs w:val="18"/>
              </w:rPr>
            </w:pPr>
            <w:r>
              <w:rPr>
                <w:color w:val="000000" w:themeColor="text1"/>
                <w:sz w:val="18"/>
                <w:szCs w:val="18"/>
              </w:rPr>
              <w:t>Cuando sea programada</w:t>
            </w:r>
          </w:p>
        </w:tc>
        <w:tc>
          <w:tcPr>
            <w:tcW w:w="4374" w:type="dxa"/>
            <w:gridSpan w:val="2"/>
          </w:tcPr>
          <w:p w14:paraId="11B7246F" w14:textId="60CA702F" w:rsidR="0014279C" w:rsidRDefault="0014279C" w:rsidP="0014279C">
            <w:pPr>
              <w:rPr>
                <w:color w:val="000000" w:themeColor="text1"/>
                <w:sz w:val="18"/>
                <w:szCs w:val="18"/>
              </w:rPr>
            </w:pPr>
            <w:r>
              <w:rPr>
                <w:color w:val="000000" w:themeColor="text1"/>
                <w:sz w:val="18"/>
                <w:szCs w:val="18"/>
              </w:rPr>
              <w:t xml:space="preserve">                               Lugar que asignen en el momento</w:t>
            </w:r>
          </w:p>
        </w:tc>
        <w:tc>
          <w:tcPr>
            <w:tcW w:w="3864" w:type="dxa"/>
            <w:gridSpan w:val="2"/>
            <w:tcBorders>
              <w:right w:val="single" w:sz="4" w:space="0" w:color="auto"/>
            </w:tcBorders>
          </w:tcPr>
          <w:p w14:paraId="39FD5EDD" w14:textId="3375F749" w:rsidR="0014279C" w:rsidRDefault="0014279C" w:rsidP="0014279C">
            <w:pPr>
              <w:rPr>
                <w:color w:val="000000" w:themeColor="text1"/>
                <w:sz w:val="18"/>
                <w:szCs w:val="18"/>
              </w:rPr>
            </w:pPr>
            <w:r>
              <w:rPr>
                <w:color w:val="000000" w:themeColor="text1"/>
                <w:sz w:val="18"/>
                <w:szCs w:val="18"/>
              </w:rPr>
              <w:t xml:space="preserve">        </w:t>
            </w:r>
            <w:r w:rsidR="002809B5">
              <w:rPr>
                <w:color w:val="000000" w:themeColor="text1"/>
                <w:sz w:val="18"/>
                <w:szCs w:val="18"/>
              </w:rPr>
              <w:t xml:space="preserve">      </w:t>
            </w:r>
            <w:r>
              <w:rPr>
                <w:color w:val="000000" w:themeColor="text1"/>
                <w:sz w:val="18"/>
                <w:szCs w:val="18"/>
              </w:rPr>
              <w:t xml:space="preserve">         </w:t>
            </w:r>
            <w:r w:rsidRPr="00606F7E">
              <w:rPr>
                <w:color w:val="000000" w:themeColor="text1"/>
                <w:sz w:val="18"/>
                <w:szCs w:val="18"/>
              </w:rPr>
              <w:t>$</w:t>
            </w:r>
            <w:r>
              <w:rPr>
                <w:color w:val="000000" w:themeColor="text1"/>
                <w:sz w:val="18"/>
                <w:szCs w:val="18"/>
              </w:rPr>
              <w:t xml:space="preserve">    300.00</w:t>
            </w:r>
          </w:p>
        </w:tc>
      </w:tr>
      <w:tr w:rsidR="0014279C" w:rsidRPr="00606F7E" w14:paraId="39A79158" w14:textId="77777777" w:rsidTr="007F68BB">
        <w:tblPrEx>
          <w:tblCellMar>
            <w:left w:w="70" w:type="dxa"/>
            <w:right w:w="70" w:type="dxa"/>
          </w:tblCellMar>
          <w:tblLook w:val="0000" w:firstRow="0" w:lastRow="0" w:firstColumn="0" w:lastColumn="0" w:noHBand="0" w:noVBand="0"/>
        </w:tblPrEx>
        <w:trPr>
          <w:trHeight w:val="32"/>
        </w:trPr>
        <w:tc>
          <w:tcPr>
            <w:tcW w:w="9109" w:type="dxa"/>
            <w:gridSpan w:val="5"/>
            <w:tcBorders>
              <w:left w:val="nil"/>
              <w:bottom w:val="nil"/>
              <w:right w:val="single" w:sz="4" w:space="0" w:color="auto"/>
            </w:tcBorders>
          </w:tcPr>
          <w:p w14:paraId="55D4CEBD" w14:textId="0674AA5B" w:rsidR="0014279C" w:rsidRDefault="0014279C" w:rsidP="0014279C">
            <w:pPr>
              <w:rPr>
                <w:color w:val="000000" w:themeColor="text1"/>
                <w:sz w:val="18"/>
                <w:szCs w:val="18"/>
              </w:rPr>
            </w:pPr>
          </w:p>
        </w:tc>
        <w:tc>
          <w:tcPr>
            <w:tcW w:w="1764" w:type="dxa"/>
            <w:tcBorders>
              <w:left w:val="single" w:sz="4" w:space="0" w:color="auto"/>
            </w:tcBorders>
          </w:tcPr>
          <w:p w14:paraId="054152BE" w14:textId="77777777" w:rsidR="002809B5" w:rsidRDefault="002809B5" w:rsidP="0014279C">
            <w:pPr>
              <w:rPr>
                <w:b/>
                <w:color w:val="000000" w:themeColor="text1"/>
                <w:sz w:val="18"/>
                <w:szCs w:val="18"/>
              </w:rPr>
            </w:pPr>
          </w:p>
          <w:p w14:paraId="600C0126" w14:textId="27F06DFF" w:rsidR="0014279C" w:rsidRDefault="002809B5" w:rsidP="0014279C">
            <w:pPr>
              <w:rPr>
                <w:color w:val="000000" w:themeColor="text1"/>
                <w:sz w:val="18"/>
                <w:szCs w:val="18"/>
              </w:rPr>
            </w:pPr>
            <w:r>
              <w:rPr>
                <w:b/>
                <w:color w:val="000000" w:themeColor="text1"/>
                <w:sz w:val="18"/>
                <w:szCs w:val="18"/>
              </w:rPr>
              <w:t xml:space="preserve">             </w:t>
            </w:r>
            <w:r w:rsidR="0014279C" w:rsidRPr="00606F7E">
              <w:rPr>
                <w:b/>
                <w:color w:val="000000" w:themeColor="text1"/>
                <w:sz w:val="18"/>
                <w:szCs w:val="18"/>
              </w:rPr>
              <w:t>TOTAL</w:t>
            </w:r>
          </w:p>
        </w:tc>
        <w:tc>
          <w:tcPr>
            <w:tcW w:w="3864" w:type="dxa"/>
            <w:gridSpan w:val="2"/>
            <w:tcBorders>
              <w:right w:val="single" w:sz="4" w:space="0" w:color="auto"/>
            </w:tcBorders>
          </w:tcPr>
          <w:p w14:paraId="407DA994" w14:textId="360FEAF6" w:rsidR="0014279C" w:rsidRDefault="0014279C" w:rsidP="0014279C">
            <w:pPr>
              <w:jc w:val="both"/>
              <w:rPr>
                <w:b/>
                <w:color w:val="000000" w:themeColor="text1"/>
                <w:sz w:val="18"/>
                <w:szCs w:val="18"/>
              </w:rPr>
            </w:pPr>
            <w:r w:rsidRPr="00606F7E">
              <w:rPr>
                <w:b/>
                <w:color w:val="000000" w:themeColor="text1"/>
                <w:sz w:val="18"/>
                <w:szCs w:val="18"/>
              </w:rPr>
              <w:t xml:space="preserve">             </w:t>
            </w:r>
          </w:p>
          <w:p w14:paraId="4794FC80" w14:textId="4EAA7ACD" w:rsidR="0014279C" w:rsidRDefault="0014279C" w:rsidP="0014279C">
            <w:pPr>
              <w:rPr>
                <w:color w:val="000000" w:themeColor="text1"/>
                <w:sz w:val="18"/>
                <w:szCs w:val="18"/>
              </w:rPr>
            </w:pPr>
            <w:r w:rsidRPr="00606F7E">
              <w:rPr>
                <w:b/>
                <w:color w:val="000000" w:themeColor="text1"/>
                <w:sz w:val="18"/>
                <w:szCs w:val="18"/>
              </w:rPr>
              <w:t xml:space="preserve">           </w:t>
            </w:r>
            <w:r>
              <w:rPr>
                <w:b/>
                <w:color w:val="000000" w:themeColor="text1"/>
                <w:sz w:val="18"/>
                <w:szCs w:val="18"/>
              </w:rPr>
              <w:t xml:space="preserve">   </w:t>
            </w:r>
            <w:r w:rsidRPr="007E5484">
              <w:rPr>
                <w:b/>
                <w:color w:val="000000" w:themeColor="text1"/>
                <w:sz w:val="18"/>
                <w:szCs w:val="18"/>
              </w:rPr>
              <w:t xml:space="preserve">           </w:t>
            </w:r>
            <w:r>
              <w:rPr>
                <w:b/>
                <w:bCs/>
                <w:color w:val="000000" w:themeColor="text1"/>
                <w:sz w:val="18"/>
                <w:szCs w:val="18"/>
              </w:rPr>
              <w:t xml:space="preserve">$ </w:t>
            </w:r>
            <w:r w:rsidR="002809B5">
              <w:rPr>
                <w:b/>
                <w:bCs/>
                <w:color w:val="000000" w:themeColor="text1"/>
                <w:sz w:val="18"/>
                <w:szCs w:val="18"/>
              </w:rPr>
              <w:t xml:space="preserve"> </w:t>
            </w:r>
            <w:r>
              <w:rPr>
                <w:b/>
                <w:bCs/>
                <w:color w:val="000000" w:themeColor="text1"/>
                <w:sz w:val="18"/>
                <w:szCs w:val="18"/>
              </w:rPr>
              <w:t>7,485.00</w:t>
            </w:r>
          </w:p>
        </w:tc>
      </w:tr>
    </w:tbl>
    <w:p w14:paraId="13B2DE16" w14:textId="39823894" w:rsidR="00744D8E" w:rsidRDefault="00744D8E" w:rsidP="00744D8E">
      <w:pPr>
        <w:tabs>
          <w:tab w:val="left" w:pos="8704"/>
        </w:tabs>
      </w:pPr>
    </w:p>
    <w:p w14:paraId="53C16932" w14:textId="3DED7E6D" w:rsidR="002809B5" w:rsidRDefault="002809B5" w:rsidP="00744D8E">
      <w:pPr>
        <w:tabs>
          <w:tab w:val="left" w:pos="8704"/>
        </w:tabs>
      </w:pPr>
    </w:p>
    <w:p w14:paraId="5B17FE94" w14:textId="428E4B95" w:rsidR="002809B5" w:rsidRDefault="002809B5" w:rsidP="00744D8E">
      <w:pPr>
        <w:tabs>
          <w:tab w:val="left" w:pos="8704"/>
        </w:tabs>
      </w:pPr>
    </w:p>
    <w:p w14:paraId="67F66878" w14:textId="7312BF86" w:rsidR="002809B5" w:rsidRDefault="002809B5" w:rsidP="00744D8E">
      <w:pPr>
        <w:tabs>
          <w:tab w:val="left" w:pos="8704"/>
        </w:tabs>
      </w:pPr>
    </w:p>
    <w:p w14:paraId="314A6227" w14:textId="0DA4505B" w:rsidR="002809B5" w:rsidRDefault="002809B5" w:rsidP="00744D8E">
      <w:pPr>
        <w:tabs>
          <w:tab w:val="left" w:pos="8704"/>
        </w:tabs>
      </w:pPr>
    </w:p>
    <w:p w14:paraId="6DB1484A" w14:textId="77777777" w:rsidR="00366651" w:rsidRPr="00606F7E" w:rsidRDefault="00366651" w:rsidP="002809B5">
      <w:pPr>
        <w:tabs>
          <w:tab w:val="left" w:pos="2120"/>
        </w:tabs>
        <w:rPr>
          <w:color w:val="000000" w:themeColor="text1"/>
          <w:sz w:val="24"/>
          <w:szCs w:val="24"/>
        </w:rPr>
      </w:pPr>
    </w:p>
    <w:p w14:paraId="45347091" w14:textId="03AECC23" w:rsidR="00C746EC" w:rsidRDefault="003B4E52" w:rsidP="00566442">
      <w:pPr>
        <w:pStyle w:val="Ttulo1"/>
      </w:pPr>
      <w:bookmarkStart w:id="18" w:name="_Toc96865903"/>
      <w:r>
        <w:lastRenderedPageBreak/>
        <w:t>UNIDAD AMBIENTAL</w:t>
      </w:r>
      <w:bookmarkStart w:id="19" w:name="_Hlk98421225"/>
      <w:bookmarkEnd w:id="18"/>
    </w:p>
    <w:tbl>
      <w:tblPr>
        <w:tblStyle w:val="Tablaconcuadrcula"/>
        <w:tblW w:w="14459" w:type="dxa"/>
        <w:tblInd w:w="-572" w:type="dxa"/>
        <w:tblLook w:val="04A0" w:firstRow="1" w:lastRow="0" w:firstColumn="1" w:lastColumn="0" w:noHBand="0" w:noVBand="1"/>
      </w:tblPr>
      <w:tblGrid>
        <w:gridCol w:w="2467"/>
        <w:gridCol w:w="2115"/>
        <w:gridCol w:w="1722"/>
        <w:gridCol w:w="3051"/>
        <w:gridCol w:w="1797"/>
        <w:gridCol w:w="1540"/>
        <w:gridCol w:w="1767"/>
      </w:tblGrid>
      <w:tr w:rsidR="00C746EC" w:rsidRPr="003F6D8E" w14:paraId="33517789" w14:textId="77777777" w:rsidTr="00985C88">
        <w:trPr>
          <w:trHeight w:val="679"/>
        </w:trPr>
        <w:tc>
          <w:tcPr>
            <w:tcW w:w="14459" w:type="dxa"/>
            <w:gridSpan w:val="7"/>
          </w:tcPr>
          <w:p w14:paraId="07CF4EC9" w14:textId="77777777" w:rsidR="00C746EC" w:rsidRPr="003F6D8E" w:rsidRDefault="00C746EC" w:rsidP="00985C88">
            <w:pPr>
              <w:rPr>
                <w:color w:val="000000" w:themeColor="text1"/>
                <w:u w:val="single"/>
              </w:rPr>
            </w:pPr>
          </w:p>
          <w:p w14:paraId="370E1BE8" w14:textId="77777777" w:rsidR="00C746EC" w:rsidRPr="00985A7D" w:rsidRDefault="00C746EC" w:rsidP="00985C88">
            <w:pPr>
              <w:rPr>
                <w:b/>
                <w:color w:val="000000" w:themeColor="text1"/>
                <w:u w:val="single"/>
              </w:rPr>
            </w:pPr>
            <w:r w:rsidRPr="00985A7D">
              <w:rPr>
                <w:b/>
                <w:color w:val="000000" w:themeColor="text1"/>
                <w:u w:val="single"/>
              </w:rPr>
              <w:t xml:space="preserve">NOMBRE DE LA UNIDAD O DEPARTAMENTO:  UNIDAD AMBIENTAL </w:t>
            </w:r>
          </w:p>
        </w:tc>
      </w:tr>
      <w:tr w:rsidR="00C746EC" w:rsidRPr="003F6D8E" w14:paraId="23012164" w14:textId="77777777" w:rsidTr="00985C88">
        <w:trPr>
          <w:trHeight w:val="278"/>
        </w:trPr>
        <w:tc>
          <w:tcPr>
            <w:tcW w:w="2467" w:type="dxa"/>
          </w:tcPr>
          <w:p w14:paraId="57639DF5" w14:textId="77777777" w:rsidR="00C746EC" w:rsidRPr="00985A7D" w:rsidRDefault="00C746EC" w:rsidP="00985C88">
            <w:pPr>
              <w:rPr>
                <w:b/>
                <w:color w:val="000000" w:themeColor="text1"/>
                <w:sz w:val="18"/>
                <w:szCs w:val="18"/>
              </w:rPr>
            </w:pPr>
            <w:r w:rsidRPr="00985A7D">
              <w:rPr>
                <w:b/>
                <w:color w:val="000000" w:themeColor="text1"/>
                <w:sz w:val="18"/>
                <w:szCs w:val="18"/>
              </w:rPr>
              <w:t>NIVEL FUNCIONARIAL:</w:t>
            </w:r>
          </w:p>
        </w:tc>
        <w:tc>
          <w:tcPr>
            <w:tcW w:w="11992" w:type="dxa"/>
            <w:gridSpan w:val="6"/>
          </w:tcPr>
          <w:p w14:paraId="23AF9C05" w14:textId="77777777" w:rsidR="00C746EC" w:rsidRPr="003F6D8E" w:rsidRDefault="00C746EC" w:rsidP="00985C88">
            <w:pPr>
              <w:jc w:val="both"/>
              <w:rPr>
                <w:color w:val="000000" w:themeColor="text1"/>
                <w:sz w:val="18"/>
                <w:szCs w:val="18"/>
              </w:rPr>
            </w:pPr>
            <w:r>
              <w:rPr>
                <w:color w:val="000000" w:themeColor="text1"/>
                <w:sz w:val="18"/>
                <w:szCs w:val="18"/>
              </w:rPr>
              <w:t>Técnico</w:t>
            </w:r>
          </w:p>
        </w:tc>
      </w:tr>
      <w:tr w:rsidR="00C746EC" w:rsidRPr="003F6D8E" w14:paraId="78507621" w14:textId="77777777" w:rsidTr="00985C88">
        <w:trPr>
          <w:trHeight w:val="267"/>
        </w:trPr>
        <w:tc>
          <w:tcPr>
            <w:tcW w:w="2467" w:type="dxa"/>
          </w:tcPr>
          <w:p w14:paraId="7D6ACE4B" w14:textId="77777777" w:rsidR="00C746EC" w:rsidRPr="00985A7D" w:rsidRDefault="00C746EC" w:rsidP="00985C88">
            <w:pPr>
              <w:rPr>
                <w:b/>
                <w:color w:val="000000" w:themeColor="text1"/>
                <w:sz w:val="18"/>
                <w:szCs w:val="18"/>
              </w:rPr>
            </w:pPr>
            <w:r w:rsidRPr="00985A7D">
              <w:rPr>
                <w:b/>
                <w:color w:val="000000" w:themeColor="text1"/>
                <w:sz w:val="18"/>
                <w:szCs w:val="18"/>
              </w:rPr>
              <w:t>DEPENDENCIA JERARQUICA:</w:t>
            </w:r>
          </w:p>
        </w:tc>
        <w:tc>
          <w:tcPr>
            <w:tcW w:w="11992" w:type="dxa"/>
            <w:gridSpan w:val="6"/>
          </w:tcPr>
          <w:p w14:paraId="057912B4" w14:textId="253874F6" w:rsidR="00C746EC" w:rsidRDefault="00042815" w:rsidP="00985C88">
            <w:pPr>
              <w:jc w:val="both"/>
              <w:rPr>
                <w:color w:val="000000" w:themeColor="text1"/>
                <w:sz w:val="18"/>
                <w:szCs w:val="18"/>
              </w:rPr>
            </w:pPr>
            <w:r>
              <w:rPr>
                <w:color w:val="000000" w:themeColor="text1"/>
                <w:sz w:val="18"/>
                <w:szCs w:val="18"/>
              </w:rPr>
              <w:t>Despacho</w:t>
            </w:r>
            <w:r w:rsidR="00566442">
              <w:rPr>
                <w:color w:val="000000" w:themeColor="text1"/>
                <w:sz w:val="18"/>
                <w:szCs w:val="18"/>
              </w:rPr>
              <w:t xml:space="preserve"> Municipal</w:t>
            </w:r>
          </w:p>
          <w:p w14:paraId="10CF35D2" w14:textId="77777777" w:rsidR="00C746EC" w:rsidRPr="003F6D8E" w:rsidRDefault="00C746EC" w:rsidP="00985C88">
            <w:pPr>
              <w:jc w:val="both"/>
              <w:rPr>
                <w:color w:val="000000" w:themeColor="text1"/>
                <w:sz w:val="18"/>
                <w:szCs w:val="18"/>
              </w:rPr>
            </w:pPr>
          </w:p>
        </w:tc>
      </w:tr>
      <w:tr w:rsidR="00C746EC" w:rsidRPr="003F6D8E" w14:paraId="768A84A4" w14:textId="77777777" w:rsidTr="00985C88">
        <w:trPr>
          <w:trHeight w:val="272"/>
        </w:trPr>
        <w:tc>
          <w:tcPr>
            <w:tcW w:w="2467" w:type="dxa"/>
          </w:tcPr>
          <w:p w14:paraId="41D0BCB6" w14:textId="77777777" w:rsidR="00C746EC" w:rsidRPr="00985A7D" w:rsidRDefault="00C746EC" w:rsidP="00985C88">
            <w:pPr>
              <w:rPr>
                <w:b/>
                <w:color w:val="000000" w:themeColor="text1"/>
                <w:sz w:val="18"/>
                <w:szCs w:val="18"/>
              </w:rPr>
            </w:pPr>
            <w:r w:rsidRPr="00985A7D">
              <w:rPr>
                <w:b/>
                <w:color w:val="000000" w:themeColor="text1"/>
                <w:sz w:val="18"/>
                <w:szCs w:val="18"/>
              </w:rPr>
              <w:t>UNIDADES BAJO SU MANDO:</w:t>
            </w:r>
          </w:p>
        </w:tc>
        <w:tc>
          <w:tcPr>
            <w:tcW w:w="11992" w:type="dxa"/>
            <w:gridSpan w:val="6"/>
          </w:tcPr>
          <w:p w14:paraId="7FE45B2B" w14:textId="77777777" w:rsidR="00C746EC" w:rsidRPr="003F6D8E" w:rsidRDefault="00C746EC" w:rsidP="00985C88">
            <w:pPr>
              <w:jc w:val="both"/>
              <w:rPr>
                <w:color w:val="000000" w:themeColor="text1"/>
                <w:sz w:val="18"/>
                <w:szCs w:val="18"/>
              </w:rPr>
            </w:pPr>
            <w:r>
              <w:rPr>
                <w:color w:val="000000" w:themeColor="text1"/>
                <w:sz w:val="18"/>
                <w:szCs w:val="18"/>
              </w:rPr>
              <w:t>Ninguna</w:t>
            </w:r>
          </w:p>
        </w:tc>
      </w:tr>
      <w:tr w:rsidR="00C746EC" w:rsidRPr="003F6D8E" w14:paraId="723345B6" w14:textId="77777777" w:rsidTr="00985C88">
        <w:trPr>
          <w:trHeight w:val="289"/>
        </w:trPr>
        <w:tc>
          <w:tcPr>
            <w:tcW w:w="2467" w:type="dxa"/>
          </w:tcPr>
          <w:p w14:paraId="3B0F89E1" w14:textId="77777777" w:rsidR="00C746EC" w:rsidRPr="00985A7D" w:rsidRDefault="00C746EC" w:rsidP="00985C88">
            <w:pPr>
              <w:rPr>
                <w:b/>
                <w:color w:val="000000" w:themeColor="text1"/>
                <w:sz w:val="18"/>
                <w:szCs w:val="18"/>
              </w:rPr>
            </w:pPr>
            <w:r w:rsidRPr="00985A7D">
              <w:rPr>
                <w:b/>
                <w:color w:val="000000" w:themeColor="text1"/>
                <w:sz w:val="18"/>
                <w:szCs w:val="18"/>
              </w:rPr>
              <w:t>DESCRIPCION GENERAL:</w:t>
            </w:r>
          </w:p>
        </w:tc>
        <w:tc>
          <w:tcPr>
            <w:tcW w:w="11992" w:type="dxa"/>
            <w:gridSpan w:val="6"/>
            <w:tcBorders>
              <w:right w:val="single" w:sz="4" w:space="0" w:color="auto"/>
            </w:tcBorders>
          </w:tcPr>
          <w:p w14:paraId="5E2951C8" w14:textId="77777777" w:rsidR="00C746EC" w:rsidRPr="003F6D8E" w:rsidRDefault="00C746EC" w:rsidP="00985C88">
            <w:pPr>
              <w:jc w:val="both"/>
              <w:rPr>
                <w:color w:val="000000" w:themeColor="text1"/>
                <w:sz w:val="18"/>
                <w:szCs w:val="18"/>
              </w:rPr>
            </w:pPr>
            <w:r>
              <w:rPr>
                <w:color w:val="000000" w:themeColor="text1"/>
                <w:sz w:val="18"/>
                <w:szCs w:val="18"/>
              </w:rPr>
              <w:t>trabajar en armonía con la ciudadanía y todas las instituciones locales y gubernamentales para minimizar el deterioro del medio ambiente en el municipio de Acajutla</w:t>
            </w:r>
          </w:p>
        </w:tc>
      </w:tr>
      <w:tr w:rsidR="00C746EC" w:rsidRPr="003F6D8E" w14:paraId="26837BE7" w14:textId="77777777" w:rsidTr="00985C88">
        <w:trPr>
          <w:trHeight w:val="266"/>
        </w:trPr>
        <w:tc>
          <w:tcPr>
            <w:tcW w:w="2467" w:type="dxa"/>
          </w:tcPr>
          <w:p w14:paraId="34065213" w14:textId="77777777" w:rsidR="00C746EC" w:rsidRPr="00985A7D" w:rsidRDefault="00C746EC" w:rsidP="00985C88">
            <w:pPr>
              <w:rPr>
                <w:b/>
                <w:color w:val="000000" w:themeColor="text1"/>
                <w:sz w:val="18"/>
                <w:szCs w:val="18"/>
              </w:rPr>
            </w:pPr>
            <w:r w:rsidRPr="00985A7D">
              <w:rPr>
                <w:b/>
                <w:color w:val="000000" w:themeColor="text1"/>
                <w:sz w:val="18"/>
                <w:szCs w:val="18"/>
              </w:rPr>
              <w:t>OBJETIVO GENERAL:</w:t>
            </w:r>
          </w:p>
        </w:tc>
        <w:tc>
          <w:tcPr>
            <w:tcW w:w="11992" w:type="dxa"/>
            <w:gridSpan w:val="6"/>
            <w:tcBorders>
              <w:right w:val="single" w:sz="4" w:space="0" w:color="auto"/>
            </w:tcBorders>
          </w:tcPr>
          <w:p w14:paraId="71877F96" w14:textId="77777777" w:rsidR="00C746EC" w:rsidRDefault="00C746EC" w:rsidP="00985C88">
            <w:pPr>
              <w:jc w:val="both"/>
              <w:rPr>
                <w:color w:val="000000" w:themeColor="text1"/>
                <w:sz w:val="18"/>
                <w:szCs w:val="18"/>
              </w:rPr>
            </w:pPr>
            <w:r>
              <w:rPr>
                <w:color w:val="000000" w:themeColor="text1"/>
                <w:sz w:val="18"/>
                <w:szCs w:val="18"/>
              </w:rPr>
              <w:t>Desarrollar un plan operativo ambiental cada año para proteger la biodiversidad, recurso hídrico y cambio climático en el municipio de Acajutla.</w:t>
            </w:r>
          </w:p>
          <w:p w14:paraId="763691C7" w14:textId="77777777" w:rsidR="00C746EC" w:rsidRPr="003F6D8E" w:rsidRDefault="00C746EC" w:rsidP="00985C88">
            <w:pPr>
              <w:jc w:val="both"/>
              <w:rPr>
                <w:color w:val="000000" w:themeColor="text1"/>
                <w:sz w:val="18"/>
                <w:szCs w:val="18"/>
              </w:rPr>
            </w:pPr>
          </w:p>
        </w:tc>
      </w:tr>
      <w:tr w:rsidR="00C746EC" w:rsidRPr="003F6D8E" w14:paraId="567F6CDF" w14:textId="77777777" w:rsidTr="00985C88">
        <w:trPr>
          <w:trHeight w:val="269"/>
        </w:trPr>
        <w:tc>
          <w:tcPr>
            <w:tcW w:w="2467" w:type="dxa"/>
          </w:tcPr>
          <w:p w14:paraId="1D350318" w14:textId="77777777" w:rsidR="00C746EC" w:rsidRPr="00985A7D" w:rsidRDefault="00C746EC" w:rsidP="00985C88">
            <w:pPr>
              <w:rPr>
                <w:b/>
                <w:color w:val="000000" w:themeColor="text1"/>
                <w:sz w:val="18"/>
                <w:szCs w:val="18"/>
              </w:rPr>
            </w:pPr>
            <w:r w:rsidRPr="00985A7D">
              <w:rPr>
                <w:b/>
                <w:color w:val="000000" w:themeColor="text1"/>
                <w:sz w:val="18"/>
                <w:szCs w:val="18"/>
              </w:rPr>
              <w:t>MISION DE LA UNIDAD:</w:t>
            </w:r>
          </w:p>
        </w:tc>
        <w:tc>
          <w:tcPr>
            <w:tcW w:w="11992" w:type="dxa"/>
            <w:gridSpan w:val="6"/>
            <w:tcBorders>
              <w:right w:val="single" w:sz="4" w:space="0" w:color="auto"/>
            </w:tcBorders>
          </w:tcPr>
          <w:p w14:paraId="15C46FB6" w14:textId="77777777" w:rsidR="00C746EC" w:rsidRDefault="00C746EC" w:rsidP="00985C88">
            <w:pPr>
              <w:jc w:val="both"/>
              <w:rPr>
                <w:color w:val="000000" w:themeColor="text1"/>
                <w:sz w:val="18"/>
                <w:szCs w:val="18"/>
              </w:rPr>
            </w:pPr>
            <w:r>
              <w:rPr>
                <w:color w:val="000000" w:themeColor="text1"/>
                <w:sz w:val="18"/>
                <w:szCs w:val="18"/>
              </w:rPr>
              <w:t>Supervisar, coordinar y dar seguimiento a los planes, programas, proyectos y acciones ambientales del municipio de Acajutla</w:t>
            </w:r>
          </w:p>
          <w:p w14:paraId="2BFE513D" w14:textId="77777777" w:rsidR="00C746EC" w:rsidRPr="003F6D8E" w:rsidRDefault="00C746EC" w:rsidP="00985C88">
            <w:pPr>
              <w:jc w:val="both"/>
              <w:rPr>
                <w:color w:val="000000" w:themeColor="text1"/>
                <w:sz w:val="18"/>
                <w:szCs w:val="18"/>
              </w:rPr>
            </w:pPr>
          </w:p>
        </w:tc>
      </w:tr>
      <w:tr w:rsidR="00C746EC" w:rsidRPr="003F6D8E" w14:paraId="082271BE" w14:textId="77777777" w:rsidTr="00985C88">
        <w:trPr>
          <w:trHeight w:val="132"/>
        </w:trPr>
        <w:tc>
          <w:tcPr>
            <w:tcW w:w="2467" w:type="dxa"/>
          </w:tcPr>
          <w:p w14:paraId="71808D70" w14:textId="77777777" w:rsidR="00C746EC" w:rsidRPr="00985A7D" w:rsidRDefault="00C746EC" w:rsidP="00985C88">
            <w:pPr>
              <w:rPr>
                <w:b/>
                <w:color w:val="000000" w:themeColor="text1"/>
                <w:sz w:val="18"/>
                <w:szCs w:val="18"/>
              </w:rPr>
            </w:pPr>
            <w:r w:rsidRPr="00985A7D">
              <w:rPr>
                <w:b/>
                <w:color w:val="000000" w:themeColor="text1"/>
                <w:sz w:val="18"/>
                <w:szCs w:val="18"/>
              </w:rPr>
              <w:t>VISION DE LA UNIDAD:</w:t>
            </w:r>
          </w:p>
        </w:tc>
        <w:tc>
          <w:tcPr>
            <w:tcW w:w="11992" w:type="dxa"/>
            <w:gridSpan w:val="6"/>
          </w:tcPr>
          <w:p w14:paraId="6BBEE723" w14:textId="77777777" w:rsidR="00C746EC" w:rsidRDefault="00C746EC" w:rsidP="00985C88">
            <w:pPr>
              <w:jc w:val="both"/>
              <w:rPr>
                <w:color w:val="000000" w:themeColor="text1"/>
                <w:sz w:val="18"/>
                <w:szCs w:val="18"/>
              </w:rPr>
            </w:pPr>
            <w:r>
              <w:rPr>
                <w:color w:val="000000" w:themeColor="text1"/>
                <w:sz w:val="18"/>
                <w:szCs w:val="18"/>
              </w:rPr>
              <w:t>Proteger y conservar los recursos naturales de manera sostenible en el uso adecuado en el municipio de Acajutla</w:t>
            </w:r>
          </w:p>
          <w:p w14:paraId="15B627D2" w14:textId="77777777" w:rsidR="00C746EC" w:rsidRPr="003F6D8E" w:rsidRDefault="00C746EC" w:rsidP="00985C88">
            <w:pPr>
              <w:jc w:val="both"/>
              <w:rPr>
                <w:color w:val="000000" w:themeColor="text1"/>
                <w:sz w:val="18"/>
                <w:szCs w:val="18"/>
              </w:rPr>
            </w:pPr>
          </w:p>
        </w:tc>
      </w:tr>
      <w:tr w:rsidR="00C746EC" w:rsidRPr="003F6D8E" w14:paraId="36AEF8FE" w14:textId="77777777" w:rsidTr="00985C88">
        <w:tc>
          <w:tcPr>
            <w:tcW w:w="2467" w:type="dxa"/>
          </w:tcPr>
          <w:p w14:paraId="2C724052" w14:textId="77777777" w:rsidR="00C746EC" w:rsidRPr="00985A7D" w:rsidRDefault="00C746EC" w:rsidP="00985C88">
            <w:pPr>
              <w:rPr>
                <w:b/>
                <w:color w:val="000000" w:themeColor="text1"/>
                <w:sz w:val="18"/>
                <w:szCs w:val="18"/>
              </w:rPr>
            </w:pPr>
          </w:p>
          <w:p w14:paraId="361A4967" w14:textId="77777777" w:rsidR="00C746EC" w:rsidRPr="00985A7D" w:rsidRDefault="00C746EC" w:rsidP="00985C88">
            <w:pPr>
              <w:rPr>
                <w:b/>
                <w:color w:val="000000" w:themeColor="text1"/>
                <w:sz w:val="18"/>
                <w:szCs w:val="18"/>
              </w:rPr>
            </w:pPr>
            <w:r w:rsidRPr="00985A7D">
              <w:rPr>
                <w:b/>
                <w:color w:val="000000" w:themeColor="text1"/>
                <w:sz w:val="18"/>
                <w:szCs w:val="18"/>
              </w:rPr>
              <w:t>RELACIONES DE TRABAJO:</w:t>
            </w:r>
          </w:p>
        </w:tc>
        <w:tc>
          <w:tcPr>
            <w:tcW w:w="11992" w:type="dxa"/>
            <w:gridSpan w:val="6"/>
          </w:tcPr>
          <w:p w14:paraId="297ED66D" w14:textId="3EABCD42" w:rsidR="00C746EC" w:rsidRPr="003F6D8E" w:rsidRDefault="00C746EC" w:rsidP="00985C88">
            <w:pPr>
              <w:jc w:val="both"/>
              <w:rPr>
                <w:color w:val="000000" w:themeColor="text1"/>
                <w:sz w:val="18"/>
                <w:szCs w:val="18"/>
              </w:rPr>
            </w:pPr>
            <w:r w:rsidRPr="003F6D8E">
              <w:rPr>
                <w:color w:val="000000" w:themeColor="text1"/>
                <w:sz w:val="18"/>
                <w:szCs w:val="18"/>
              </w:rPr>
              <w:t xml:space="preserve">INTERNAS: </w:t>
            </w:r>
            <w:r>
              <w:rPr>
                <w:color w:val="000000" w:themeColor="text1"/>
                <w:sz w:val="18"/>
                <w:szCs w:val="18"/>
              </w:rPr>
              <w:t xml:space="preserve"> desarrollo urbano, proyección social, protección civil, servicios públicos, unidad de turismo, unidad contravencional, comunicaciones, </w:t>
            </w:r>
            <w:r w:rsidR="00566442">
              <w:rPr>
                <w:color w:val="000000" w:themeColor="text1"/>
                <w:sz w:val="18"/>
                <w:szCs w:val="18"/>
              </w:rPr>
              <w:t>jurídico</w:t>
            </w:r>
            <w:r>
              <w:rPr>
                <w:color w:val="000000" w:themeColor="text1"/>
                <w:sz w:val="18"/>
                <w:szCs w:val="18"/>
              </w:rPr>
              <w:t>, UACI, UATM</w:t>
            </w:r>
            <w:r w:rsidR="00566442">
              <w:rPr>
                <w:color w:val="000000" w:themeColor="text1"/>
                <w:sz w:val="18"/>
                <w:szCs w:val="18"/>
              </w:rPr>
              <w:t>.</w:t>
            </w:r>
          </w:p>
          <w:p w14:paraId="01F4DD8E" w14:textId="77777777" w:rsidR="00C746EC" w:rsidRPr="003F6D8E" w:rsidRDefault="00C746EC" w:rsidP="00985C88">
            <w:pPr>
              <w:jc w:val="both"/>
              <w:rPr>
                <w:color w:val="000000" w:themeColor="text1"/>
                <w:sz w:val="18"/>
                <w:szCs w:val="18"/>
              </w:rPr>
            </w:pPr>
          </w:p>
          <w:p w14:paraId="29E44EC7" w14:textId="77777777" w:rsidR="00C746EC" w:rsidRPr="003F6D8E" w:rsidRDefault="00C746EC" w:rsidP="00985C88">
            <w:pPr>
              <w:jc w:val="both"/>
              <w:rPr>
                <w:color w:val="000000" w:themeColor="text1"/>
                <w:sz w:val="18"/>
                <w:szCs w:val="18"/>
              </w:rPr>
            </w:pPr>
            <w:r w:rsidRPr="003F6D8E">
              <w:rPr>
                <w:color w:val="000000" w:themeColor="text1"/>
                <w:sz w:val="18"/>
                <w:szCs w:val="18"/>
              </w:rPr>
              <w:t xml:space="preserve">EXTERNAS: </w:t>
            </w:r>
            <w:r>
              <w:rPr>
                <w:color w:val="000000" w:themeColor="text1"/>
                <w:sz w:val="18"/>
                <w:szCs w:val="18"/>
              </w:rPr>
              <w:t xml:space="preserve">empresas no gubernamentales, ONG`S Relacionados al medio al medio ambiente, FIAES, Gobernación departamental, </w:t>
            </w:r>
          </w:p>
        </w:tc>
      </w:tr>
      <w:tr w:rsidR="00C746EC" w:rsidRPr="003F6D8E" w14:paraId="0034056F" w14:textId="77777777" w:rsidTr="00985C88">
        <w:trPr>
          <w:trHeight w:val="232"/>
        </w:trPr>
        <w:tc>
          <w:tcPr>
            <w:tcW w:w="2467" w:type="dxa"/>
          </w:tcPr>
          <w:p w14:paraId="71930ACD" w14:textId="77777777" w:rsidR="00C746EC" w:rsidRPr="00985A7D" w:rsidRDefault="00C746EC" w:rsidP="00985C88">
            <w:pPr>
              <w:rPr>
                <w:b/>
                <w:color w:val="000000" w:themeColor="text1"/>
                <w:sz w:val="18"/>
                <w:szCs w:val="18"/>
              </w:rPr>
            </w:pPr>
            <w:r w:rsidRPr="00985A7D">
              <w:rPr>
                <w:b/>
                <w:color w:val="000000" w:themeColor="text1"/>
                <w:sz w:val="18"/>
                <w:szCs w:val="18"/>
              </w:rPr>
              <w:t>MARCO LEGAL:</w:t>
            </w:r>
          </w:p>
        </w:tc>
        <w:tc>
          <w:tcPr>
            <w:tcW w:w="11992" w:type="dxa"/>
            <w:gridSpan w:val="6"/>
          </w:tcPr>
          <w:p w14:paraId="31125535" w14:textId="77777777" w:rsidR="00C746EC" w:rsidRDefault="00C746EC" w:rsidP="00985C88">
            <w:pPr>
              <w:jc w:val="both"/>
              <w:rPr>
                <w:color w:val="000000" w:themeColor="text1"/>
                <w:sz w:val="18"/>
                <w:szCs w:val="18"/>
              </w:rPr>
            </w:pPr>
            <w:r>
              <w:rPr>
                <w:color w:val="000000" w:themeColor="text1"/>
                <w:sz w:val="18"/>
                <w:szCs w:val="18"/>
              </w:rPr>
              <w:t>Ley de medio ambiente, ley forestal, plan operático anual</w:t>
            </w:r>
          </w:p>
          <w:p w14:paraId="275B9A1D" w14:textId="77777777" w:rsidR="00C746EC" w:rsidRPr="003F6D8E" w:rsidRDefault="00C746EC" w:rsidP="00985C88">
            <w:pPr>
              <w:jc w:val="both"/>
              <w:rPr>
                <w:color w:val="000000" w:themeColor="text1"/>
                <w:sz w:val="18"/>
                <w:szCs w:val="18"/>
              </w:rPr>
            </w:pPr>
          </w:p>
        </w:tc>
      </w:tr>
      <w:tr w:rsidR="00C746EC" w:rsidRPr="003F6D8E" w14:paraId="3C9F9C1F" w14:textId="77777777" w:rsidTr="00985C88">
        <w:trPr>
          <w:trHeight w:val="391"/>
        </w:trPr>
        <w:tc>
          <w:tcPr>
            <w:tcW w:w="2467" w:type="dxa"/>
          </w:tcPr>
          <w:p w14:paraId="66C11DF5" w14:textId="77777777" w:rsidR="00C746EC" w:rsidRPr="00985A7D" w:rsidRDefault="00C746EC" w:rsidP="00985C88">
            <w:pPr>
              <w:rPr>
                <w:b/>
                <w:color w:val="000000" w:themeColor="text1"/>
                <w:sz w:val="18"/>
                <w:szCs w:val="18"/>
              </w:rPr>
            </w:pPr>
            <w:r w:rsidRPr="00985A7D">
              <w:rPr>
                <w:b/>
                <w:color w:val="000000" w:themeColor="text1"/>
                <w:sz w:val="18"/>
                <w:szCs w:val="18"/>
              </w:rPr>
              <w:t>MECANISMOS DE CONTROL INTERNO:</w:t>
            </w:r>
          </w:p>
        </w:tc>
        <w:tc>
          <w:tcPr>
            <w:tcW w:w="11992" w:type="dxa"/>
            <w:gridSpan w:val="6"/>
          </w:tcPr>
          <w:p w14:paraId="1BAC9CD8" w14:textId="77777777" w:rsidR="00566442" w:rsidRDefault="00566442" w:rsidP="00985C88">
            <w:pPr>
              <w:jc w:val="both"/>
              <w:rPr>
                <w:color w:val="000000" w:themeColor="text1"/>
                <w:sz w:val="18"/>
                <w:szCs w:val="18"/>
              </w:rPr>
            </w:pPr>
          </w:p>
          <w:p w14:paraId="19A72769" w14:textId="68518D74" w:rsidR="00C746EC" w:rsidRPr="003F6D8E" w:rsidRDefault="00C746EC" w:rsidP="00985C88">
            <w:pPr>
              <w:jc w:val="both"/>
              <w:rPr>
                <w:color w:val="000000" w:themeColor="text1"/>
                <w:sz w:val="18"/>
                <w:szCs w:val="18"/>
              </w:rPr>
            </w:pPr>
            <w:r>
              <w:rPr>
                <w:color w:val="000000" w:themeColor="text1"/>
                <w:sz w:val="18"/>
                <w:szCs w:val="18"/>
              </w:rPr>
              <w:t>Informes mensuales, mensajería electrónica.</w:t>
            </w:r>
          </w:p>
        </w:tc>
      </w:tr>
      <w:tr w:rsidR="00C746EC" w:rsidRPr="003F6D8E" w14:paraId="0612BED0" w14:textId="77777777" w:rsidTr="00985C88">
        <w:tblPrEx>
          <w:tblCellMar>
            <w:left w:w="70" w:type="dxa"/>
            <w:right w:w="70" w:type="dxa"/>
          </w:tblCellMar>
          <w:tblLook w:val="0000" w:firstRow="0" w:lastRow="0" w:firstColumn="0" w:lastColumn="0" w:noHBand="0" w:noVBand="0"/>
        </w:tblPrEx>
        <w:trPr>
          <w:trHeight w:val="671"/>
        </w:trPr>
        <w:tc>
          <w:tcPr>
            <w:tcW w:w="2467" w:type="dxa"/>
          </w:tcPr>
          <w:p w14:paraId="523514D9" w14:textId="77777777" w:rsidR="00C746EC" w:rsidRPr="00985A7D" w:rsidRDefault="00C746EC" w:rsidP="00985C88">
            <w:pPr>
              <w:jc w:val="both"/>
              <w:rPr>
                <w:b/>
                <w:color w:val="000000" w:themeColor="text1"/>
              </w:rPr>
            </w:pPr>
          </w:p>
          <w:p w14:paraId="596D9C87" w14:textId="77777777" w:rsidR="00C746EC" w:rsidRPr="00985A7D" w:rsidRDefault="00C746EC" w:rsidP="00985C88">
            <w:pPr>
              <w:jc w:val="both"/>
              <w:rPr>
                <w:b/>
                <w:color w:val="000000" w:themeColor="text1"/>
                <w:sz w:val="18"/>
                <w:szCs w:val="18"/>
              </w:rPr>
            </w:pPr>
            <w:r w:rsidRPr="00985A7D">
              <w:rPr>
                <w:b/>
                <w:color w:val="000000" w:themeColor="text1"/>
                <w:sz w:val="18"/>
                <w:szCs w:val="18"/>
              </w:rPr>
              <w:t xml:space="preserve">     OBJETIVOS ESPECIFICO</w:t>
            </w:r>
          </w:p>
          <w:p w14:paraId="5D1ABCC2" w14:textId="77777777" w:rsidR="00C746EC" w:rsidRPr="00985A7D" w:rsidRDefault="00C746EC" w:rsidP="00985C88">
            <w:pPr>
              <w:rPr>
                <w:b/>
                <w:color w:val="000000" w:themeColor="text1"/>
              </w:rPr>
            </w:pPr>
          </w:p>
        </w:tc>
        <w:tc>
          <w:tcPr>
            <w:tcW w:w="2115" w:type="dxa"/>
          </w:tcPr>
          <w:p w14:paraId="65C856E2" w14:textId="77777777" w:rsidR="00C746EC" w:rsidRPr="00985A7D" w:rsidRDefault="00C746EC" w:rsidP="00985C88">
            <w:pPr>
              <w:rPr>
                <w:b/>
                <w:color w:val="000000" w:themeColor="text1"/>
                <w:sz w:val="18"/>
                <w:szCs w:val="18"/>
              </w:rPr>
            </w:pPr>
          </w:p>
          <w:p w14:paraId="51BA1855" w14:textId="77777777" w:rsidR="00C746EC" w:rsidRPr="00985A7D" w:rsidRDefault="00C746EC" w:rsidP="00985C88">
            <w:pPr>
              <w:rPr>
                <w:b/>
                <w:color w:val="000000" w:themeColor="text1"/>
                <w:sz w:val="18"/>
                <w:szCs w:val="18"/>
              </w:rPr>
            </w:pPr>
            <w:r w:rsidRPr="00985A7D">
              <w:rPr>
                <w:b/>
                <w:color w:val="000000" w:themeColor="text1"/>
                <w:sz w:val="18"/>
                <w:szCs w:val="18"/>
              </w:rPr>
              <w:t xml:space="preserve">   META </w:t>
            </w:r>
          </w:p>
        </w:tc>
        <w:tc>
          <w:tcPr>
            <w:tcW w:w="1722" w:type="dxa"/>
          </w:tcPr>
          <w:p w14:paraId="6B4454DC" w14:textId="77777777" w:rsidR="00C746EC" w:rsidRPr="00985A7D" w:rsidRDefault="00C746EC" w:rsidP="00985C88">
            <w:pPr>
              <w:rPr>
                <w:b/>
                <w:color w:val="000000" w:themeColor="text1"/>
                <w:sz w:val="18"/>
                <w:szCs w:val="18"/>
              </w:rPr>
            </w:pPr>
          </w:p>
          <w:p w14:paraId="37786FE9" w14:textId="77777777" w:rsidR="00C746EC" w:rsidRPr="00985A7D" w:rsidRDefault="00C746EC" w:rsidP="00985C88">
            <w:pPr>
              <w:rPr>
                <w:b/>
                <w:color w:val="000000" w:themeColor="text1"/>
                <w:sz w:val="18"/>
                <w:szCs w:val="18"/>
              </w:rPr>
            </w:pPr>
            <w:r w:rsidRPr="00985A7D">
              <w:rPr>
                <w:b/>
                <w:color w:val="000000" w:themeColor="text1"/>
                <w:sz w:val="18"/>
                <w:szCs w:val="18"/>
              </w:rPr>
              <w:t xml:space="preserve">     INDICADOR</w:t>
            </w:r>
          </w:p>
        </w:tc>
        <w:tc>
          <w:tcPr>
            <w:tcW w:w="3051" w:type="dxa"/>
            <w:tcBorders>
              <w:right w:val="single" w:sz="4" w:space="0" w:color="auto"/>
            </w:tcBorders>
          </w:tcPr>
          <w:p w14:paraId="226A1E61" w14:textId="77777777" w:rsidR="00C746EC" w:rsidRPr="00985A7D" w:rsidRDefault="00C746EC" w:rsidP="00985C88">
            <w:pPr>
              <w:rPr>
                <w:b/>
                <w:color w:val="000000" w:themeColor="text1"/>
                <w:sz w:val="18"/>
                <w:szCs w:val="18"/>
              </w:rPr>
            </w:pPr>
          </w:p>
          <w:p w14:paraId="5C1C35D2" w14:textId="77777777" w:rsidR="00C746EC" w:rsidRPr="00985A7D" w:rsidRDefault="00C746EC" w:rsidP="00985C88">
            <w:pPr>
              <w:rPr>
                <w:b/>
                <w:color w:val="000000" w:themeColor="text1"/>
                <w:sz w:val="18"/>
                <w:szCs w:val="18"/>
              </w:rPr>
            </w:pPr>
            <w:r w:rsidRPr="00985A7D">
              <w:rPr>
                <w:b/>
                <w:color w:val="000000" w:themeColor="text1"/>
                <w:sz w:val="18"/>
                <w:szCs w:val="18"/>
              </w:rPr>
              <w:t xml:space="preserve">  ACTIVIDAD ESPECIFICA</w:t>
            </w:r>
          </w:p>
        </w:tc>
        <w:tc>
          <w:tcPr>
            <w:tcW w:w="1797" w:type="dxa"/>
            <w:tcBorders>
              <w:left w:val="single" w:sz="4" w:space="0" w:color="auto"/>
            </w:tcBorders>
          </w:tcPr>
          <w:p w14:paraId="4149972D" w14:textId="77777777" w:rsidR="00C746EC" w:rsidRPr="00985A7D" w:rsidRDefault="00C746EC" w:rsidP="00985C88">
            <w:pPr>
              <w:rPr>
                <w:b/>
                <w:color w:val="000000" w:themeColor="text1"/>
                <w:sz w:val="18"/>
                <w:szCs w:val="18"/>
              </w:rPr>
            </w:pPr>
          </w:p>
          <w:p w14:paraId="3F3963AD" w14:textId="77777777" w:rsidR="00C746EC" w:rsidRPr="00985A7D" w:rsidRDefault="00C746EC" w:rsidP="00985C88">
            <w:pPr>
              <w:rPr>
                <w:b/>
                <w:color w:val="000000" w:themeColor="text1"/>
                <w:sz w:val="18"/>
                <w:szCs w:val="18"/>
              </w:rPr>
            </w:pPr>
            <w:r w:rsidRPr="00985A7D">
              <w:rPr>
                <w:b/>
                <w:color w:val="000000" w:themeColor="text1"/>
                <w:sz w:val="18"/>
                <w:szCs w:val="18"/>
              </w:rPr>
              <w:t>RESPONSABLE</w:t>
            </w:r>
          </w:p>
        </w:tc>
        <w:tc>
          <w:tcPr>
            <w:tcW w:w="1540" w:type="dxa"/>
          </w:tcPr>
          <w:p w14:paraId="17B1C4E2" w14:textId="77777777" w:rsidR="00C746EC" w:rsidRPr="00985A7D" w:rsidRDefault="00C746EC" w:rsidP="00985C88">
            <w:pPr>
              <w:jc w:val="center"/>
              <w:rPr>
                <w:b/>
                <w:color w:val="000000" w:themeColor="text1"/>
                <w:sz w:val="18"/>
                <w:szCs w:val="18"/>
              </w:rPr>
            </w:pPr>
          </w:p>
          <w:p w14:paraId="19DACE32" w14:textId="77777777" w:rsidR="00C746EC" w:rsidRPr="00985A7D" w:rsidRDefault="00C746EC" w:rsidP="00985C88">
            <w:pPr>
              <w:jc w:val="center"/>
              <w:rPr>
                <w:b/>
                <w:color w:val="000000" w:themeColor="text1"/>
                <w:sz w:val="18"/>
                <w:szCs w:val="18"/>
              </w:rPr>
            </w:pPr>
            <w:r w:rsidRPr="00985A7D">
              <w:rPr>
                <w:b/>
                <w:color w:val="000000" w:themeColor="text1"/>
                <w:sz w:val="18"/>
                <w:szCs w:val="18"/>
              </w:rPr>
              <w:t>COORDINADOR</w:t>
            </w:r>
          </w:p>
        </w:tc>
        <w:tc>
          <w:tcPr>
            <w:tcW w:w="1767" w:type="dxa"/>
          </w:tcPr>
          <w:p w14:paraId="7A252190" w14:textId="77777777" w:rsidR="00C746EC" w:rsidRPr="00985A7D" w:rsidRDefault="00C746EC" w:rsidP="00985C88">
            <w:pPr>
              <w:rPr>
                <w:b/>
                <w:color w:val="000000" w:themeColor="text1"/>
                <w:sz w:val="16"/>
                <w:szCs w:val="16"/>
              </w:rPr>
            </w:pPr>
            <w:r w:rsidRPr="00985A7D">
              <w:rPr>
                <w:b/>
                <w:color w:val="000000" w:themeColor="text1"/>
                <w:sz w:val="16"/>
                <w:szCs w:val="16"/>
              </w:rPr>
              <w:t>PRESUPUESTO/</w:t>
            </w:r>
          </w:p>
          <w:p w14:paraId="7D858380" w14:textId="77777777" w:rsidR="00C746EC" w:rsidRPr="00985A7D" w:rsidRDefault="00C746EC" w:rsidP="00985C88">
            <w:pPr>
              <w:jc w:val="center"/>
              <w:rPr>
                <w:b/>
                <w:color w:val="000000" w:themeColor="text1"/>
                <w:sz w:val="18"/>
                <w:szCs w:val="18"/>
              </w:rPr>
            </w:pPr>
            <w:r w:rsidRPr="00985A7D">
              <w:rPr>
                <w:b/>
                <w:color w:val="000000" w:themeColor="text1"/>
                <w:sz w:val="16"/>
                <w:szCs w:val="16"/>
              </w:rPr>
              <w:t>FUENTE DE FINANCIAMIENTO</w:t>
            </w:r>
          </w:p>
        </w:tc>
      </w:tr>
    </w:tbl>
    <w:tbl>
      <w:tblPr>
        <w:tblpPr w:leftFromText="141" w:rightFromText="141" w:vertAnchor="text" w:tblpX="-577"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181"/>
        <w:gridCol w:w="1788"/>
        <w:gridCol w:w="2977"/>
        <w:gridCol w:w="1843"/>
        <w:gridCol w:w="1559"/>
        <w:gridCol w:w="1701"/>
      </w:tblGrid>
      <w:tr w:rsidR="00C746EC" w:rsidRPr="003F6D8E" w14:paraId="4524FC7C" w14:textId="77777777" w:rsidTr="00985C88">
        <w:trPr>
          <w:trHeight w:val="555"/>
        </w:trPr>
        <w:tc>
          <w:tcPr>
            <w:tcW w:w="2405" w:type="dxa"/>
          </w:tcPr>
          <w:p w14:paraId="182EE80A" w14:textId="77777777" w:rsidR="00C746EC" w:rsidRPr="003F6D8E" w:rsidRDefault="00C746EC" w:rsidP="00985C88">
            <w:pPr>
              <w:spacing w:after="0"/>
              <w:jc w:val="both"/>
              <w:rPr>
                <w:color w:val="000000" w:themeColor="text1"/>
                <w:sz w:val="18"/>
                <w:szCs w:val="18"/>
              </w:rPr>
            </w:pPr>
            <w:r>
              <w:rPr>
                <w:color w:val="000000" w:themeColor="text1"/>
                <w:sz w:val="18"/>
                <w:szCs w:val="18"/>
              </w:rPr>
              <w:t>Continuación del sistema agroforestal que se está desarrollando en el área natural protegida</w:t>
            </w:r>
          </w:p>
        </w:tc>
        <w:tc>
          <w:tcPr>
            <w:tcW w:w="2181" w:type="dxa"/>
          </w:tcPr>
          <w:p w14:paraId="5A887D21" w14:textId="77777777" w:rsidR="00C746EC" w:rsidRPr="003F6D8E" w:rsidRDefault="00C746EC" w:rsidP="00985C88">
            <w:pPr>
              <w:spacing w:after="0"/>
              <w:jc w:val="both"/>
              <w:rPr>
                <w:color w:val="000000" w:themeColor="text1"/>
                <w:sz w:val="18"/>
                <w:szCs w:val="18"/>
              </w:rPr>
            </w:pPr>
            <w:r>
              <w:rPr>
                <w:color w:val="000000" w:themeColor="text1"/>
                <w:sz w:val="18"/>
                <w:szCs w:val="18"/>
              </w:rPr>
              <w:t xml:space="preserve"> Dar mantenimiento a la plantación</w:t>
            </w:r>
          </w:p>
        </w:tc>
        <w:tc>
          <w:tcPr>
            <w:tcW w:w="1788" w:type="dxa"/>
          </w:tcPr>
          <w:p w14:paraId="41354F5A" w14:textId="77777777" w:rsidR="00C746EC" w:rsidRPr="003F6D8E" w:rsidRDefault="00C746EC" w:rsidP="00985C88">
            <w:pPr>
              <w:spacing w:after="0"/>
              <w:jc w:val="both"/>
              <w:rPr>
                <w:color w:val="000000" w:themeColor="text1"/>
                <w:sz w:val="18"/>
                <w:szCs w:val="18"/>
              </w:rPr>
            </w:pPr>
            <w:r>
              <w:rPr>
                <w:color w:val="000000" w:themeColor="text1"/>
                <w:sz w:val="18"/>
                <w:szCs w:val="18"/>
              </w:rPr>
              <w:t>35 manzanas de tierra arborizada</w:t>
            </w:r>
          </w:p>
        </w:tc>
        <w:tc>
          <w:tcPr>
            <w:tcW w:w="2977" w:type="dxa"/>
          </w:tcPr>
          <w:p w14:paraId="35320CE8" w14:textId="77777777" w:rsidR="00C746EC" w:rsidRDefault="00C746EC" w:rsidP="00985C88">
            <w:pPr>
              <w:spacing w:after="0"/>
              <w:jc w:val="both"/>
              <w:rPr>
                <w:color w:val="000000" w:themeColor="text1"/>
                <w:sz w:val="18"/>
                <w:szCs w:val="18"/>
              </w:rPr>
            </w:pPr>
            <w:r>
              <w:rPr>
                <w:color w:val="000000" w:themeColor="text1"/>
                <w:sz w:val="18"/>
                <w:szCs w:val="18"/>
              </w:rPr>
              <w:t>1- presentación de propuesta al concejo municipal y a las ONG cooperantes para el seguimiento del proyecto sistema agroforestales.</w:t>
            </w:r>
          </w:p>
          <w:p w14:paraId="3B32C2C8" w14:textId="77777777" w:rsidR="00C746EC" w:rsidRDefault="00C746EC" w:rsidP="00985C88">
            <w:pPr>
              <w:spacing w:after="0"/>
              <w:jc w:val="both"/>
              <w:rPr>
                <w:color w:val="000000" w:themeColor="text1"/>
                <w:sz w:val="18"/>
                <w:szCs w:val="18"/>
              </w:rPr>
            </w:pPr>
            <w:r>
              <w:rPr>
                <w:color w:val="000000" w:themeColor="text1"/>
                <w:sz w:val="18"/>
                <w:szCs w:val="18"/>
              </w:rPr>
              <w:t>2- gestionar el involucramiento de las comunidades aledañas al proyecto para lograr mayor empoderamiento.</w:t>
            </w:r>
          </w:p>
          <w:p w14:paraId="5C25F89F" w14:textId="4809CE0E" w:rsidR="00566442" w:rsidRPr="003F6D8E" w:rsidRDefault="00566442" w:rsidP="00985C88">
            <w:pPr>
              <w:spacing w:after="0"/>
              <w:jc w:val="both"/>
              <w:rPr>
                <w:color w:val="000000" w:themeColor="text1"/>
                <w:sz w:val="18"/>
                <w:szCs w:val="18"/>
              </w:rPr>
            </w:pPr>
          </w:p>
        </w:tc>
        <w:tc>
          <w:tcPr>
            <w:tcW w:w="1843" w:type="dxa"/>
          </w:tcPr>
          <w:p w14:paraId="37BFCB85" w14:textId="77777777" w:rsidR="00C746EC" w:rsidRDefault="00C746EC" w:rsidP="00985C88">
            <w:pPr>
              <w:spacing w:after="0"/>
              <w:jc w:val="both"/>
              <w:rPr>
                <w:color w:val="000000" w:themeColor="text1"/>
                <w:sz w:val="18"/>
                <w:szCs w:val="18"/>
              </w:rPr>
            </w:pPr>
            <w:r>
              <w:rPr>
                <w:color w:val="000000" w:themeColor="text1"/>
                <w:sz w:val="18"/>
                <w:szCs w:val="18"/>
              </w:rPr>
              <w:t>- Unidad ambiental</w:t>
            </w:r>
          </w:p>
          <w:p w14:paraId="53EF8C66" w14:textId="77777777" w:rsidR="00C746EC" w:rsidRDefault="00C746EC" w:rsidP="00985C88">
            <w:pPr>
              <w:spacing w:after="0"/>
              <w:jc w:val="both"/>
              <w:rPr>
                <w:color w:val="000000" w:themeColor="text1"/>
                <w:sz w:val="18"/>
                <w:szCs w:val="18"/>
              </w:rPr>
            </w:pPr>
            <w:r>
              <w:rPr>
                <w:color w:val="000000" w:themeColor="text1"/>
                <w:sz w:val="18"/>
                <w:szCs w:val="18"/>
              </w:rPr>
              <w:t xml:space="preserve">- </w:t>
            </w:r>
            <w:proofErr w:type="spellStart"/>
            <w:r>
              <w:rPr>
                <w:color w:val="000000" w:themeColor="text1"/>
                <w:sz w:val="18"/>
                <w:szCs w:val="18"/>
              </w:rPr>
              <w:t>ONG`s</w:t>
            </w:r>
            <w:proofErr w:type="spellEnd"/>
          </w:p>
          <w:p w14:paraId="27EA1227" w14:textId="77777777" w:rsidR="00C746EC" w:rsidRDefault="00C746EC" w:rsidP="00985C88">
            <w:pPr>
              <w:spacing w:after="0"/>
              <w:jc w:val="both"/>
              <w:rPr>
                <w:color w:val="000000" w:themeColor="text1"/>
                <w:sz w:val="18"/>
                <w:szCs w:val="18"/>
              </w:rPr>
            </w:pPr>
            <w:r>
              <w:rPr>
                <w:color w:val="000000" w:themeColor="text1"/>
                <w:sz w:val="18"/>
                <w:szCs w:val="18"/>
              </w:rPr>
              <w:t xml:space="preserve">- concejo municipal </w:t>
            </w:r>
          </w:p>
          <w:p w14:paraId="59C727A0" w14:textId="77777777" w:rsidR="00C746EC" w:rsidRPr="003F6D8E" w:rsidRDefault="00C746EC" w:rsidP="00985C88">
            <w:pPr>
              <w:spacing w:after="0"/>
              <w:jc w:val="both"/>
              <w:rPr>
                <w:color w:val="000000" w:themeColor="text1"/>
                <w:sz w:val="18"/>
                <w:szCs w:val="18"/>
              </w:rPr>
            </w:pPr>
            <w:r>
              <w:rPr>
                <w:color w:val="000000" w:themeColor="text1"/>
                <w:sz w:val="18"/>
                <w:szCs w:val="18"/>
              </w:rPr>
              <w:t>- ADESCO</w:t>
            </w:r>
          </w:p>
        </w:tc>
        <w:tc>
          <w:tcPr>
            <w:tcW w:w="1559" w:type="dxa"/>
          </w:tcPr>
          <w:p w14:paraId="48480D93" w14:textId="77777777" w:rsidR="00C746EC" w:rsidRDefault="00C746EC" w:rsidP="00985C88">
            <w:pPr>
              <w:spacing w:after="0"/>
              <w:ind w:left="4"/>
              <w:jc w:val="both"/>
              <w:rPr>
                <w:color w:val="000000" w:themeColor="text1"/>
                <w:sz w:val="18"/>
                <w:szCs w:val="18"/>
              </w:rPr>
            </w:pPr>
            <w:r>
              <w:rPr>
                <w:color w:val="000000" w:themeColor="text1"/>
                <w:sz w:val="18"/>
                <w:szCs w:val="18"/>
              </w:rPr>
              <w:t>-concejo municipal</w:t>
            </w:r>
          </w:p>
          <w:p w14:paraId="0F3DA230" w14:textId="77777777" w:rsidR="00C746EC" w:rsidRDefault="00C746EC" w:rsidP="00985C88">
            <w:pPr>
              <w:spacing w:after="0"/>
              <w:ind w:left="4"/>
              <w:jc w:val="both"/>
              <w:rPr>
                <w:color w:val="000000" w:themeColor="text1"/>
                <w:sz w:val="18"/>
                <w:szCs w:val="18"/>
              </w:rPr>
            </w:pPr>
            <w:r>
              <w:rPr>
                <w:color w:val="000000" w:themeColor="text1"/>
                <w:sz w:val="18"/>
                <w:szCs w:val="18"/>
              </w:rPr>
              <w:t>- proyección social</w:t>
            </w:r>
          </w:p>
          <w:p w14:paraId="4A83C07D" w14:textId="77777777" w:rsidR="00C746EC" w:rsidRDefault="00C746EC" w:rsidP="00985C88">
            <w:pPr>
              <w:spacing w:after="0"/>
              <w:ind w:left="4"/>
              <w:jc w:val="both"/>
              <w:rPr>
                <w:color w:val="000000" w:themeColor="text1"/>
                <w:sz w:val="18"/>
                <w:szCs w:val="18"/>
              </w:rPr>
            </w:pPr>
            <w:r>
              <w:rPr>
                <w:color w:val="000000" w:themeColor="text1"/>
                <w:sz w:val="18"/>
                <w:szCs w:val="18"/>
              </w:rPr>
              <w:t>- MARN</w:t>
            </w:r>
          </w:p>
          <w:p w14:paraId="3B7C45F7" w14:textId="77777777" w:rsidR="00C746EC" w:rsidRPr="003F6D8E" w:rsidRDefault="00C746EC" w:rsidP="00985C88">
            <w:pPr>
              <w:spacing w:after="0"/>
              <w:ind w:left="4"/>
              <w:jc w:val="both"/>
              <w:rPr>
                <w:color w:val="000000" w:themeColor="text1"/>
                <w:sz w:val="18"/>
                <w:szCs w:val="18"/>
              </w:rPr>
            </w:pPr>
            <w:r>
              <w:rPr>
                <w:color w:val="000000" w:themeColor="text1"/>
                <w:sz w:val="18"/>
                <w:szCs w:val="18"/>
              </w:rPr>
              <w:t>-PNC</w:t>
            </w:r>
          </w:p>
        </w:tc>
        <w:tc>
          <w:tcPr>
            <w:tcW w:w="1701" w:type="dxa"/>
          </w:tcPr>
          <w:p w14:paraId="2994E44E" w14:textId="77777777" w:rsidR="00C746EC" w:rsidRDefault="00C746EC" w:rsidP="00985C88">
            <w:pPr>
              <w:spacing w:after="0"/>
              <w:ind w:left="4"/>
              <w:jc w:val="both"/>
              <w:rPr>
                <w:color w:val="000000" w:themeColor="text1"/>
                <w:sz w:val="18"/>
                <w:szCs w:val="18"/>
              </w:rPr>
            </w:pPr>
          </w:p>
          <w:p w14:paraId="50075A6E" w14:textId="77777777" w:rsidR="00C746EC" w:rsidRPr="003F6D8E" w:rsidRDefault="00C746EC" w:rsidP="00985C88">
            <w:pPr>
              <w:spacing w:after="0"/>
              <w:ind w:left="4"/>
              <w:jc w:val="both"/>
              <w:rPr>
                <w:color w:val="000000" w:themeColor="text1"/>
                <w:sz w:val="18"/>
                <w:szCs w:val="18"/>
              </w:rPr>
            </w:pPr>
            <w:r>
              <w:rPr>
                <w:color w:val="000000" w:themeColor="text1"/>
                <w:sz w:val="18"/>
                <w:szCs w:val="18"/>
              </w:rPr>
              <w:t xml:space="preserve"> - FODES</w:t>
            </w:r>
          </w:p>
        </w:tc>
      </w:tr>
      <w:tr w:rsidR="00C746EC" w:rsidRPr="003F6D8E" w14:paraId="560B43C2" w14:textId="77777777" w:rsidTr="00985C88">
        <w:trPr>
          <w:trHeight w:val="555"/>
        </w:trPr>
        <w:tc>
          <w:tcPr>
            <w:tcW w:w="2405" w:type="dxa"/>
          </w:tcPr>
          <w:p w14:paraId="36F708AC" w14:textId="77777777" w:rsidR="00C746EC" w:rsidRDefault="00C746EC" w:rsidP="00985C88">
            <w:pPr>
              <w:spacing w:after="0"/>
              <w:jc w:val="both"/>
              <w:rPr>
                <w:color w:val="000000" w:themeColor="text1"/>
                <w:sz w:val="18"/>
                <w:szCs w:val="18"/>
              </w:rPr>
            </w:pPr>
            <w:r>
              <w:rPr>
                <w:color w:val="000000" w:themeColor="text1"/>
                <w:sz w:val="18"/>
                <w:szCs w:val="18"/>
              </w:rPr>
              <w:t>Impulsar y concientizar a las comunidades aledañas a los bosques salados sobre la importancia de estos.</w:t>
            </w:r>
          </w:p>
        </w:tc>
        <w:tc>
          <w:tcPr>
            <w:tcW w:w="2181" w:type="dxa"/>
          </w:tcPr>
          <w:p w14:paraId="3E149057" w14:textId="77777777" w:rsidR="00C746EC" w:rsidRDefault="00C746EC" w:rsidP="00985C88">
            <w:pPr>
              <w:spacing w:after="0"/>
              <w:jc w:val="both"/>
              <w:rPr>
                <w:color w:val="000000" w:themeColor="text1"/>
                <w:sz w:val="18"/>
                <w:szCs w:val="18"/>
              </w:rPr>
            </w:pPr>
            <w:r>
              <w:rPr>
                <w:color w:val="000000" w:themeColor="text1"/>
                <w:sz w:val="18"/>
                <w:szCs w:val="18"/>
              </w:rPr>
              <w:t>Proteger los recursos costeros marinos del municipio de Acajutla</w:t>
            </w:r>
          </w:p>
        </w:tc>
        <w:tc>
          <w:tcPr>
            <w:tcW w:w="1788" w:type="dxa"/>
          </w:tcPr>
          <w:p w14:paraId="35F23BFD" w14:textId="77777777" w:rsidR="00C746EC" w:rsidRDefault="00C746EC" w:rsidP="00985C88">
            <w:pPr>
              <w:spacing w:after="0"/>
              <w:jc w:val="both"/>
              <w:rPr>
                <w:color w:val="000000" w:themeColor="text1"/>
                <w:sz w:val="18"/>
                <w:szCs w:val="18"/>
              </w:rPr>
            </w:pPr>
            <w:r>
              <w:rPr>
                <w:color w:val="000000" w:themeColor="text1"/>
                <w:sz w:val="18"/>
                <w:szCs w:val="18"/>
              </w:rPr>
              <w:t xml:space="preserve">Lograr mayor inversión de cooperantes a la zona en el área ambiental. </w:t>
            </w:r>
            <w:r>
              <w:rPr>
                <w:color w:val="000000" w:themeColor="text1"/>
                <w:sz w:val="18"/>
                <w:szCs w:val="18"/>
              </w:rPr>
              <w:lastRenderedPageBreak/>
              <w:t>especies en el bosque salado</w:t>
            </w:r>
          </w:p>
        </w:tc>
        <w:tc>
          <w:tcPr>
            <w:tcW w:w="2977" w:type="dxa"/>
          </w:tcPr>
          <w:p w14:paraId="28F41F58" w14:textId="0261D77B" w:rsidR="00C746EC" w:rsidRDefault="00C746EC" w:rsidP="00985C88">
            <w:pPr>
              <w:spacing w:after="0"/>
              <w:jc w:val="both"/>
              <w:rPr>
                <w:color w:val="000000" w:themeColor="text1"/>
                <w:sz w:val="18"/>
                <w:szCs w:val="18"/>
              </w:rPr>
            </w:pPr>
            <w:r>
              <w:rPr>
                <w:color w:val="000000" w:themeColor="text1"/>
                <w:sz w:val="18"/>
                <w:szCs w:val="18"/>
              </w:rPr>
              <w:lastRenderedPageBreak/>
              <w:t>1- presentación de perfiles de proyectos a instituciones y organismos a contribuir al desarrollo del medio ambiente</w:t>
            </w:r>
            <w:r w:rsidR="00566442">
              <w:rPr>
                <w:color w:val="000000" w:themeColor="text1"/>
                <w:sz w:val="18"/>
                <w:szCs w:val="18"/>
              </w:rPr>
              <w:t>.</w:t>
            </w:r>
          </w:p>
          <w:p w14:paraId="386342EB" w14:textId="25674860" w:rsidR="00C746EC" w:rsidRDefault="00C746EC" w:rsidP="00985C88">
            <w:pPr>
              <w:spacing w:after="0"/>
              <w:jc w:val="both"/>
              <w:rPr>
                <w:color w:val="000000" w:themeColor="text1"/>
                <w:sz w:val="18"/>
                <w:szCs w:val="18"/>
              </w:rPr>
            </w:pPr>
            <w:r>
              <w:rPr>
                <w:color w:val="000000" w:themeColor="text1"/>
                <w:sz w:val="18"/>
                <w:szCs w:val="18"/>
              </w:rPr>
              <w:lastRenderedPageBreak/>
              <w:t>2- organización de comités ambientales locales de los recursos existentes.</w:t>
            </w:r>
          </w:p>
          <w:p w14:paraId="06505CED" w14:textId="77777777" w:rsidR="00566442" w:rsidRDefault="00566442" w:rsidP="00985C88">
            <w:pPr>
              <w:spacing w:after="0"/>
              <w:jc w:val="both"/>
              <w:rPr>
                <w:color w:val="000000" w:themeColor="text1"/>
                <w:sz w:val="18"/>
                <w:szCs w:val="18"/>
              </w:rPr>
            </w:pPr>
          </w:p>
          <w:p w14:paraId="14F8C23B" w14:textId="77777777" w:rsidR="00C746EC" w:rsidRDefault="00C746EC" w:rsidP="00985C88">
            <w:pPr>
              <w:spacing w:after="0"/>
              <w:jc w:val="both"/>
              <w:rPr>
                <w:color w:val="000000" w:themeColor="text1"/>
                <w:sz w:val="18"/>
                <w:szCs w:val="18"/>
              </w:rPr>
            </w:pPr>
            <w:r>
              <w:rPr>
                <w:color w:val="000000" w:themeColor="text1"/>
                <w:sz w:val="18"/>
                <w:szCs w:val="18"/>
              </w:rPr>
              <w:t>3- colocación de rótulos en los bosques salados para dar a conocer la importancia de estos.</w:t>
            </w:r>
          </w:p>
          <w:p w14:paraId="530B03F1" w14:textId="7E942913" w:rsidR="00566442" w:rsidRDefault="00566442" w:rsidP="00985C88">
            <w:pPr>
              <w:spacing w:after="0"/>
              <w:jc w:val="both"/>
              <w:rPr>
                <w:color w:val="000000" w:themeColor="text1"/>
                <w:sz w:val="18"/>
                <w:szCs w:val="18"/>
              </w:rPr>
            </w:pPr>
          </w:p>
        </w:tc>
        <w:tc>
          <w:tcPr>
            <w:tcW w:w="1843" w:type="dxa"/>
          </w:tcPr>
          <w:p w14:paraId="68A314D5" w14:textId="77777777" w:rsidR="00C746EC" w:rsidRDefault="00C746EC" w:rsidP="00985C88">
            <w:pPr>
              <w:spacing w:after="0"/>
              <w:jc w:val="both"/>
              <w:rPr>
                <w:color w:val="000000" w:themeColor="text1"/>
                <w:sz w:val="18"/>
                <w:szCs w:val="18"/>
              </w:rPr>
            </w:pPr>
            <w:r>
              <w:rPr>
                <w:color w:val="000000" w:themeColor="text1"/>
                <w:sz w:val="18"/>
                <w:szCs w:val="18"/>
              </w:rPr>
              <w:lastRenderedPageBreak/>
              <w:t>- unidad ambiental</w:t>
            </w:r>
          </w:p>
          <w:p w14:paraId="536318E1" w14:textId="77777777" w:rsidR="00C746EC" w:rsidRDefault="00C746EC" w:rsidP="00985C88">
            <w:pPr>
              <w:spacing w:after="0"/>
              <w:jc w:val="both"/>
              <w:rPr>
                <w:color w:val="000000" w:themeColor="text1"/>
                <w:sz w:val="18"/>
                <w:szCs w:val="18"/>
              </w:rPr>
            </w:pPr>
            <w:r>
              <w:rPr>
                <w:color w:val="000000" w:themeColor="text1"/>
                <w:sz w:val="18"/>
                <w:szCs w:val="18"/>
              </w:rPr>
              <w:t>- ADESCOS</w:t>
            </w:r>
          </w:p>
          <w:p w14:paraId="1BBE3FFD" w14:textId="77777777" w:rsidR="00C746EC" w:rsidRDefault="00C746EC" w:rsidP="00985C88">
            <w:pPr>
              <w:spacing w:after="0"/>
              <w:jc w:val="both"/>
              <w:rPr>
                <w:color w:val="000000" w:themeColor="text1"/>
                <w:sz w:val="18"/>
                <w:szCs w:val="18"/>
              </w:rPr>
            </w:pPr>
            <w:r>
              <w:rPr>
                <w:color w:val="000000" w:themeColor="text1"/>
                <w:sz w:val="18"/>
                <w:szCs w:val="18"/>
              </w:rPr>
              <w:t xml:space="preserve">- </w:t>
            </w:r>
            <w:proofErr w:type="spellStart"/>
            <w:r>
              <w:rPr>
                <w:color w:val="000000" w:themeColor="text1"/>
                <w:sz w:val="18"/>
                <w:szCs w:val="18"/>
              </w:rPr>
              <w:t>ONG`s</w:t>
            </w:r>
            <w:proofErr w:type="spellEnd"/>
          </w:p>
        </w:tc>
        <w:tc>
          <w:tcPr>
            <w:tcW w:w="1559" w:type="dxa"/>
          </w:tcPr>
          <w:p w14:paraId="6CA994FD" w14:textId="77777777" w:rsidR="00C746EC" w:rsidRDefault="00C746EC" w:rsidP="00985C88">
            <w:pPr>
              <w:spacing w:after="0"/>
              <w:ind w:left="4"/>
              <w:jc w:val="both"/>
              <w:rPr>
                <w:color w:val="000000" w:themeColor="text1"/>
                <w:sz w:val="18"/>
                <w:szCs w:val="18"/>
              </w:rPr>
            </w:pPr>
            <w:r>
              <w:rPr>
                <w:color w:val="000000" w:themeColor="text1"/>
                <w:sz w:val="18"/>
                <w:szCs w:val="18"/>
              </w:rPr>
              <w:t>- PNC</w:t>
            </w:r>
          </w:p>
          <w:p w14:paraId="40C5A413" w14:textId="77777777" w:rsidR="00C746EC" w:rsidRDefault="00C746EC" w:rsidP="00985C88">
            <w:pPr>
              <w:spacing w:after="0"/>
              <w:ind w:left="4"/>
              <w:jc w:val="both"/>
              <w:rPr>
                <w:color w:val="000000" w:themeColor="text1"/>
                <w:sz w:val="18"/>
                <w:szCs w:val="18"/>
              </w:rPr>
            </w:pPr>
            <w:r>
              <w:rPr>
                <w:color w:val="000000" w:themeColor="text1"/>
                <w:sz w:val="18"/>
                <w:szCs w:val="18"/>
              </w:rPr>
              <w:t>- Centros Escolares</w:t>
            </w:r>
          </w:p>
          <w:p w14:paraId="7934319C" w14:textId="77777777" w:rsidR="00C746EC" w:rsidRDefault="00C746EC" w:rsidP="00985C88">
            <w:pPr>
              <w:spacing w:after="0"/>
              <w:ind w:left="4"/>
              <w:jc w:val="both"/>
              <w:rPr>
                <w:color w:val="000000" w:themeColor="text1"/>
                <w:sz w:val="18"/>
                <w:szCs w:val="18"/>
              </w:rPr>
            </w:pPr>
            <w:r>
              <w:rPr>
                <w:color w:val="000000" w:themeColor="text1"/>
                <w:sz w:val="18"/>
                <w:szCs w:val="18"/>
              </w:rPr>
              <w:t>- Comunidades</w:t>
            </w:r>
          </w:p>
          <w:p w14:paraId="62601D2A" w14:textId="77777777" w:rsidR="00C746EC" w:rsidRDefault="00C746EC" w:rsidP="00985C88">
            <w:pPr>
              <w:spacing w:after="0"/>
              <w:ind w:left="4"/>
              <w:jc w:val="both"/>
              <w:rPr>
                <w:color w:val="000000" w:themeColor="text1"/>
                <w:sz w:val="18"/>
                <w:szCs w:val="18"/>
              </w:rPr>
            </w:pPr>
            <w:r>
              <w:rPr>
                <w:color w:val="000000" w:themeColor="text1"/>
                <w:sz w:val="18"/>
                <w:szCs w:val="18"/>
              </w:rPr>
              <w:t>- MARN</w:t>
            </w:r>
          </w:p>
          <w:p w14:paraId="1C4BB8E4" w14:textId="77777777" w:rsidR="00C746EC" w:rsidRPr="003F6D8E" w:rsidRDefault="00C746EC" w:rsidP="00985C88">
            <w:pPr>
              <w:spacing w:after="0"/>
              <w:ind w:left="4"/>
              <w:jc w:val="both"/>
              <w:rPr>
                <w:color w:val="000000" w:themeColor="text1"/>
                <w:sz w:val="18"/>
                <w:szCs w:val="18"/>
              </w:rPr>
            </w:pPr>
            <w:r>
              <w:rPr>
                <w:color w:val="000000" w:themeColor="text1"/>
                <w:sz w:val="18"/>
                <w:szCs w:val="18"/>
              </w:rPr>
              <w:lastRenderedPageBreak/>
              <w:t>- juzgado ambiental</w:t>
            </w:r>
          </w:p>
        </w:tc>
        <w:tc>
          <w:tcPr>
            <w:tcW w:w="1701" w:type="dxa"/>
          </w:tcPr>
          <w:p w14:paraId="2000B422" w14:textId="77777777" w:rsidR="00C746EC" w:rsidRPr="003F6D8E" w:rsidRDefault="00C746EC" w:rsidP="00985C88">
            <w:pPr>
              <w:spacing w:after="0"/>
              <w:ind w:left="4"/>
              <w:jc w:val="both"/>
              <w:rPr>
                <w:color w:val="000000" w:themeColor="text1"/>
                <w:sz w:val="18"/>
                <w:szCs w:val="18"/>
              </w:rPr>
            </w:pPr>
            <w:r>
              <w:rPr>
                <w:color w:val="000000" w:themeColor="text1"/>
                <w:sz w:val="18"/>
                <w:szCs w:val="18"/>
              </w:rPr>
              <w:lastRenderedPageBreak/>
              <w:t>FONDOS PROPIOS</w:t>
            </w:r>
          </w:p>
        </w:tc>
      </w:tr>
      <w:tr w:rsidR="00C746EC" w:rsidRPr="003F6D8E" w14:paraId="72DAA06C" w14:textId="77777777" w:rsidTr="00985C88">
        <w:trPr>
          <w:trHeight w:val="555"/>
        </w:trPr>
        <w:tc>
          <w:tcPr>
            <w:tcW w:w="2405" w:type="dxa"/>
          </w:tcPr>
          <w:p w14:paraId="0933474A" w14:textId="77777777" w:rsidR="00C746EC" w:rsidRPr="001D0656" w:rsidRDefault="00C746EC" w:rsidP="00985C88">
            <w:pPr>
              <w:rPr>
                <w:sz w:val="18"/>
                <w:szCs w:val="18"/>
              </w:rPr>
            </w:pPr>
            <w:r w:rsidRPr="001D0656">
              <w:rPr>
                <w:sz w:val="18"/>
                <w:szCs w:val="18"/>
              </w:rPr>
              <w:t xml:space="preserve">Adquisición de herramientas legales para la protección de los recursos costeros marino sobre el manejo de los desechos sólidos. </w:t>
            </w:r>
          </w:p>
        </w:tc>
        <w:tc>
          <w:tcPr>
            <w:tcW w:w="2181" w:type="dxa"/>
          </w:tcPr>
          <w:p w14:paraId="0F42A53F" w14:textId="77777777" w:rsidR="00C746EC" w:rsidRPr="001D0656" w:rsidRDefault="00C746EC" w:rsidP="00985C88">
            <w:pPr>
              <w:jc w:val="both"/>
              <w:rPr>
                <w:sz w:val="18"/>
                <w:szCs w:val="18"/>
              </w:rPr>
            </w:pPr>
            <w:r w:rsidRPr="001D0656">
              <w:rPr>
                <w:sz w:val="18"/>
                <w:szCs w:val="18"/>
              </w:rPr>
              <w:t xml:space="preserve">Dar un buen manejo a los desechos Sólidos. </w:t>
            </w:r>
          </w:p>
        </w:tc>
        <w:tc>
          <w:tcPr>
            <w:tcW w:w="1788" w:type="dxa"/>
          </w:tcPr>
          <w:p w14:paraId="0ACA20AE" w14:textId="77777777" w:rsidR="00C746EC" w:rsidRPr="001D0656" w:rsidRDefault="00C746EC" w:rsidP="00985C88">
            <w:pPr>
              <w:rPr>
                <w:sz w:val="18"/>
                <w:szCs w:val="18"/>
              </w:rPr>
            </w:pPr>
            <w:r w:rsidRPr="001D0656">
              <w:rPr>
                <w:sz w:val="18"/>
                <w:szCs w:val="18"/>
              </w:rPr>
              <w:t xml:space="preserve">Conocimiento sobre el reciclaje. </w:t>
            </w:r>
          </w:p>
        </w:tc>
        <w:tc>
          <w:tcPr>
            <w:tcW w:w="2977" w:type="dxa"/>
          </w:tcPr>
          <w:p w14:paraId="07546EEF" w14:textId="77777777" w:rsidR="00C746EC" w:rsidRPr="001D0656" w:rsidRDefault="00C746EC" w:rsidP="00985C88">
            <w:pPr>
              <w:jc w:val="both"/>
              <w:rPr>
                <w:sz w:val="18"/>
                <w:szCs w:val="18"/>
              </w:rPr>
            </w:pPr>
            <w:r w:rsidRPr="001D0656">
              <w:rPr>
                <w:sz w:val="18"/>
                <w:szCs w:val="18"/>
              </w:rPr>
              <w:t xml:space="preserve">1) Coordinación con </w:t>
            </w:r>
            <w:proofErr w:type="spellStart"/>
            <w:r w:rsidRPr="001D0656">
              <w:rPr>
                <w:sz w:val="18"/>
                <w:szCs w:val="18"/>
              </w:rPr>
              <w:t>ONGs</w:t>
            </w:r>
            <w:proofErr w:type="spellEnd"/>
            <w:r w:rsidRPr="001D0656">
              <w:rPr>
                <w:sz w:val="18"/>
                <w:szCs w:val="18"/>
              </w:rPr>
              <w:t xml:space="preserve"> para la elaboración de una ordenanza Municipal sobre los manejos de los desechos sólidos</w:t>
            </w:r>
            <w:r>
              <w:rPr>
                <w:sz w:val="18"/>
                <w:szCs w:val="18"/>
              </w:rPr>
              <w:t xml:space="preserve"> </w:t>
            </w:r>
            <w:r w:rsidRPr="001D0656">
              <w:rPr>
                <w:sz w:val="18"/>
                <w:szCs w:val="18"/>
              </w:rPr>
              <w:t xml:space="preserve">en el Municipio. </w:t>
            </w:r>
          </w:p>
          <w:p w14:paraId="4D307162" w14:textId="77777777" w:rsidR="00C746EC" w:rsidRPr="001D0656" w:rsidRDefault="00C746EC" w:rsidP="00985C88">
            <w:pPr>
              <w:jc w:val="both"/>
              <w:rPr>
                <w:sz w:val="18"/>
                <w:szCs w:val="18"/>
              </w:rPr>
            </w:pPr>
            <w:r w:rsidRPr="001D0656">
              <w:rPr>
                <w:sz w:val="18"/>
                <w:szCs w:val="18"/>
              </w:rPr>
              <w:t xml:space="preserve">2) Presentación de modelo de ordenanza al Concejo Municipal para su respectivo análisis y aprobación. </w:t>
            </w:r>
          </w:p>
          <w:p w14:paraId="567A9D09" w14:textId="77777777" w:rsidR="00C746EC" w:rsidRPr="001D0656" w:rsidRDefault="00C746EC" w:rsidP="00985C88">
            <w:pPr>
              <w:jc w:val="both"/>
              <w:rPr>
                <w:sz w:val="18"/>
                <w:szCs w:val="18"/>
              </w:rPr>
            </w:pPr>
            <w:r w:rsidRPr="001D0656">
              <w:rPr>
                <w:sz w:val="18"/>
                <w:szCs w:val="18"/>
              </w:rPr>
              <w:t xml:space="preserve">3) Dar a conocer este instrumento legal a las comunidades </w:t>
            </w:r>
            <w:proofErr w:type="spellStart"/>
            <w:r w:rsidRPr="001D0656">
              <w:rPr>
                <w:sz w:val="18"/>
                <w:szCs w:val="18"/>
              </w:rPr>
              <w:t>atraves</w:t>
            </w:r>
            <w:proofErr w:type="spellEnd"/>
            <w:r w:rsidRPr="001D0656">
              <w:rPr>
                <w:sz w:val="18"/>
                <w:szCs w:val="18"/>
              </w:rPr>
              <w:t xml:space="preserve"> de ADESCOS.</w:t>
            </w:r>
          </w:p>
        </w:tc>
        <w:tc>
          <w:tcPr>
            <w:tcW w:w="1843" w:type="dxa"/>
          </w:tcPr>
          <w:p w14:paraId="38E73358" w14:textId="2E5C6EDF" w:rsidR="00C746EC" w:rsidRPr="001D0656" w:rsidRDefault="00C746EC" w:rsidP="00985C88">
            <w:pPr>
              <w:jc w:val="both"/>
              <w:rPr>
                <w:sz w:val="18"/>
                <w:szCs w:val="18"/>
              </w:rPr>
            </w:pPr>
            <w:r w:rsidRPr="001D0656">
              <w:rPr>
                <w:sz w:val="18"/>
                <w:szCs w:val="18"/>
              </w:rPr>
              <w:t>Unidad</w:t>
            </w:r>
            <w:r w:rsidR="00566442">
              <w:rPr>
                <w:sz w:val="18"/>
                <w:szCs w:val="18"/>
              </w:rPr>
              <w:t xml:space="preserve"> </w:t>
            </w:r>
            <w:r w:rsidRPr="001D0656">
              <w:rPr>
                <w:sz w:val="18"/>
                <w:szCs w:val="18"/>
              </w:rPr>
              <w:t>Ambiental, Proyección Social</w:t>
            </w:r>
          </w:p>
        </w:tc>
        <w:tc>
          <w:tcPr>
            <w:tcW w:w="1559" w:type="dxa"/>
          </w:tcPr>
          <w:p w14:paraId="18A97EFA" w14:textId="77777777" w:rsidR="00C746EC" w:rsidRPr="001D0656" w:rsidRDefault="00C746EC" w:rsidP="00985C88">
            <w:pPr>
              <w:rPr>
                <w:sz w:val="18"/>
                <w:szCs w:val="18"/>
              </w:rPr>
            </w:pPr>
            <w:r w:rsidRPr="001D0656">
              <w:rPr>
                <w:sz w:val="18"/>
                <w:szCs w:val="18"/>
              </w:rPr>
              <w:t xml:space="preserve">Proyección Social, Depto. Jurídico. </w:t>
            </w:r>
          </w:p>
        </w:tc>
        <w:tc>
          <w:tcPr>
            <w:tcW w:w="1701" w:type="dxa"/>
          </w:tcPr>
          <w:p w14:paraId="397905A7" w14:textId="77777777" w:rsidR="00C746EC" w:rsidRPr="001D0656" w:rsidRDefault="00C746EC" w:rsidP="00985C88">
            <w:pPr>
              <w:spacing w:after="0"/>
              <w:ind w:left="4"/>
              <w:jc w:val="both"/>
              <w:rPr>
                <w:color w:val="000000" w:themeColor="text1"/>
                <w:sz w:val="18"/>
                <w:szCs w:val="18"/>
              </w:rPr>
            </w:pPr>
            <w:r>
              <w:rPr>
                <w:color w:val="000000" w:themeColor="text1"/>
                <w:sz w:val="18"/>
                <w:szCs w:val="18"/>
              </w:rPr>
              <w:t>FONDOS PROPIOS</w:t>
            </w:r>
          </w:p>
        </w:tc>
      </w:tr>
      <w:tr w:rsidR="00C746EC" w:rsidRPr="003F6D8E" w14:paraId="0F124D75" w14:textId="77777777" w:rsidTr="00985C88">
        <w:trPr>
          <w:trHeight w:val="555"/>
        </w:trPr>
        <w:tc>
          <w:tcPr>
            <w:tcW w:w="2405" w:type="dxa"/>
          </w:tcPr>
          <w:p w14:paraId="48493762" w14:textId="77777777" w:rsidR="00C746EC" w:rsidRPr="001D0656" w:rsidRDefault="00C746EC" w:rsidP="00985C88">
            <w:pPr>
              <w:rPr>
                <w:sz w:val="18"/>
                <w:szCs w:val="18"/>
              </w:rPr>
            </w:pPr>
            <w:r w:rsidRPr="001D0656">
              <w:rPr>
                <w:sz w:val="18"/>
                <w:szCs w:val="18"/>
              </w:rPr>
              <w:t>Herramienta Legal para un buen manejo de la cunicultura</w:t>
            </w:r>
          </w:p>
        </w:tc>
        <w:tc>
          <w:tcPr>
            <w:tcW w:w="2181" w:type="dxa"/>
          </w:tcPr>
          <w:p w14:paraId="3BDE9706" w14:textId="77777777" w:rsidR="00C746EC" w:rsidRPr="001D0656" w:rsidRDefault="00C746EC" w:rsidP="00985C88">
            <w:pPr>
              <w:jc w:val="both"/>
              <w:rPr>
                <w:sz w:val="18"/>
                <w:szCs w:val="18"/>
              </w:rPr>
            </w:pPr>
            <w:r w:rsidRPr="001D0656">
              <w:rPr>
                <w:sz w:val="18"/>
                <w:szCs w:val="18"/>
              </w:rPr>
              <w:t xml:space="preserve">Proteger el recurso hídrico y la atmosfera. </w:t>
            </w:r>
          </w:p>
        </w:tc>
        <w:tc>
          <w:tcPr>
            <w:tcW w:w="1788" w:type="dxa"/>
          </w:tcPr>
          <w:p w14:paraId="655494A6" w14:textId="77777777" w:rsidR="00C746EC" w:rsidRPr="001D0656" w:rsidRDefault="00C746EC" w:rsidP="00985C88">
            <w:pPr>
              <w:rPr>
                <w:sz w:val="18"/>
                <w:szCs w:val="18"/>
              </w:rPr>
            </w:pPr>
            <w:r w:rsidRPr="001D0656">
              <w:rPr>
                <w:sz w:val="18"/>
                <w:szCs w:val="18"/>
              </w:rPr>
              <w:t xml:space="preserve">Buenas prácticas Agrícolas. </w:t>
            </w:r>
          </w:p>
        </w:tc>
        <w:tc>
          <w:tcPr>
            <w:tcW w:w="2977" w:type="dxa"/>
          </w:tcPr>
          <w:p w14:paraId="78D78B7A" w14:textId="77777777" w:rsidR="00C746EC" w:rsidRPr="001D0656" w:rsidRDefault="00C746EC" w:rsidP="00985C88">
            <w:pPr>
              <w:jc w:val="both"/>
              <w:rPr>
                <w:sz w:val="18"/>
                <w:szCs w:val="18"/>
              </w:rPr>
            </w:pPr>
            <w:r w:rsidRPr="001D0656">
              <w:rPr>
                <w:sz w:val="18"/>
                <w:szCs w:val="18"/>
              </w:rPr>
              <w:t xml:space="preserve">1)- Gestionar ante </w:t>
            </w:r>
            <w:proofErr w:type="spellStart"/>
            <w:r w:rsidRPr="001D0656">
              <w:rPr>
                <w:sz w:val="18"/>
                <w:szCs w:val="18"/>
              </w:rPr>
              <w:t>ONGs</w:t>
            </w:r>
            <w:proofErr w:type="spellEnd"/>
            <w:r w:rsidRPr="001D0656">
              <w:rPr>
                <w:sz w:val="18"/>
                <w:szCs w:val="18"/>
              </w:rPr>
              <w:t xml:space="preserve"> u organismos la elaboración de un modelo de ordenanza para regular las malas prácticas que utilizan los cañicultores. </w:t>
            </w:r>
          </w:p>
          <w:p w14:paraId="000ECC19" w14:textId="77777777" w:rsidR="00C746EC" w:rsidRPr="001D0656" w:rsidRDefault="00C746EC" w:rsidP="00985C88">
            <w:pPr>
              <w:jc w:val="both"/>
              <w:rPr>
                <w:sz w:val="18"/>
                <w:szCs w:val="18"/>
              </w:rPr>
            </w:pPr>
            <w:r w:rsidRPr="001D0656">
              <w:rPr>
                <w:sz w:val="18"/>
                <w:szCs w:val="18"/>
              </w:rPr>
              <w:t xml:space="preserve">2) Presentación de modelo de Ordenanza al Concejo Municipal para su análisis. </w:t>
            </w:r>
          </w:p>
          <w:p w14:paraId="52B88976" w14:textId="77777777" w:rsidR="00C746EC" w:rsidRPr="001D0656" w:rsidRDefault="00C746EC" w:rsidP="00985C88">
            <w:pPr>
              <w:jc w:val="both"/>
              <w:rPr>
                <w:sz w:val="18"/>
                <w:szCs w:val="18"/>
              </w:rPr>
            </w:pPr>
            <w:r w:rsidRPr="001D0656">
              <w:rPr>
                <w:sz w:val="18"/>
                <w:szCs w:val="18"/>
              </w:rPr>
              <w:t xml:space="preserve">3) Divulgación de este instrumento jurídico a los cañicultores y a la población en general. </w:t>
            </w:r>
          </w:p>
        </w:tc>
        <w:tc>
          <w:tcPr>
            <w:tcW w:w="1843" w:type="dxa"/>
          </w:tcPr>
          <w:p w14:paraId="0C7E5E6C" w14:textId="77777777" w:rsidR="00C746EC" w:rsidRPr="001D0656" w:rsidRDefault="00C746EC" w:rsidP="00985C88">
            <w:pPr>
              <w:rPr>
                <w:sz w:val="18"/>
                <w:szCs w:val="18"/>
              </w:rPr>
            </w:pPr>
            <w:r w:rsidRPr="001D0656">
              <w:rPr>
                <w:sz w:val="18"/>
                <w:szCs w:val="18"/>
              </w:rPr>
              <w:t>Unidad Ambiental,</w:t>
            </w:r>
          </w:p>
        </w:tc>
        <w:tc>
          <w:tcPr>
            <w:tcW w:w="1559" w:type="dxa"/>
          </w:tcPr>
          <w:p w14:paraId="66F8FB39" w14:textId="77777777" w:rsidR="00C746EC" w:rsidRPr="001D0656" w:rsidRDefault="00C746EC" w:rsidP="00985C88">
            <w:pPr>
              <w:rPr>
                <w:sz w:val="18"/>
                <w:szCs w:val="18"/>
              </w:rPr>
            </w:pPr>
            <w:r w:rsidRPr="001D0656">
              <w:rPr>
                <w:sz w:val="18"/>
                <w:szCs w:val="18"/>
              </w:rPr>
              <w:t xml:space="preserve">PNC, CAM, JUZGADO AMBIENTAL, FISCALIA, </w:t>
            </w:r>
            <w:proofErr w:type="spellStart"/>
            <w:r w:rsidRPr="001D0656">
              <w:rPr>
                <w:sz w:val="18"/>
                <w:szCs w:val="18"/>
              </w:rPr>
              <w:t>ONGs</w:t>
            </w:r>
            <w:proofErr w:type="spellEnd"/>
            <w:r w:rsidRPr="001D0656">
              <w:rPr>
                <w:sz w:val="18"/>
                <w:szCs w:val="18"/>
              </w:rPr>
              <w:t xml:space="preserve">, MARN, MAG. </w:t>
            </w:r>
          </w:p>
        </w:tc>
        <w:tc>
          <w:tcPr>
            <w:tcW w:w="1701" w:type="dxa"/>
          </w:tcPr>
          <w:p w14:paraId="78CA9711" w14:textId="77777777" w:rsidR="00C746EC" w:rsidRPr="001D0656" w:rsidRDefault="00C746EC" w:rsidP="00985C88">
            <w:pPr>
              <w:spacing w:after="0"/>
              <w:jc w:val="both"/>
              <w:rPr>
                <w:color w:val="000000" w:themeColor="text1"/>
                <w:sz w:val="18"/>
                <w:szCs w:val="18"/>
              </w:rPr>
            </w:pPr>
            <w:r>
              <w:rPr>
                <w:color w:val="000000" w:themeColor="text1"/>
                <w:sz w:val="18"/>
                <w:szCs w:val="18"/>
              </w:rPr>
              <w:t>FONDOS PROPIOS</w:t>
            </w:r>
          </w:p>
        </w:tc>
      </w:tr>
      <w:tr w:rsidR="00C746EC" w:rsidRPr="003F6D8E" w14:paraId="0F8BB87A" w14:textId="77777777" w:rsidTr="00985C88">
        <w:trPr>
          <w:trHeight w:val="555"/>
        </w:trPr>
        <w:tc>
          <w:tcPr>
            <w:tcW w:w="2405" w:type="dxa"/>
          </w:tcPr>
          <w:p w14:paraId="4C3232BB" w14:textId="77777777" w:rsidR="00C746EC" w:rsidRPr="001D0656" w:rsidRDefault="00C746EC" w:rsidP="00985C88">
            <w:pPr>
              <w:jc w:val="both"/>
              <w:rPr>
                <w:sz w:val="18"/>
                <w:szCs w:val="18"/>
              </w:rPr>
            </w:pPr>
            <w:r w:rsidRPr="001D0656">
              <w:rPr>
                <w:sz w:val="18"/>
                <w:szCs w:val="18"/>
              </w:rPr>
              <w:t xml:space="preserve">Reducir los botaderos de basura a cielo abierto. </w:t>
            </w:r>
          </w:p>
        </w:tc>
        <w:tc>
          <w:tcPr>
            <w:tcW w:w="2181" w:type="dxa"/>
          </w:tcPr>
          <w:p w14:paraId="3CD116BC" w14:textId="77777777" w:rsidR="00C746EC" w:rsidRPr="001D0656" w:rsidRDefault="00C746EC" w:rsidP="00985C88">
            <w:pPr>
              <w:jc w:val="both"/>
              <w:rPr>
                <w:sz w:val="18"/>
                <w:szCs w:val="18"/>
              </w:rPr>
            </w:pPr>
          </w:p>
          <w:p w14:paraId="3C620C3B" w14:textId="77777777" w:rsidR="00C746EC" w:rsidRPr="001D0656" w:rsidRDefault="00C746EC" w:rsidP="00985C88">
            <w:pPr>
              <w:jc w:val="both"/>
              <w:rPr>
                <w:sz w:val="18"/>
                <w:szCs w:val="18"/>
              </w:rPr>
            </w:pPr>
            <w:r w:rsidRPr="001D0656">
              <w:rPr>
                <w:sz w:val="18"/>
                <w:szCs w:val="18"/>
              </w:rPr>
              <w:t xml:space="preserve">Descontaminación </w:t>
            </w:r>
          </w:p>
          <w:p w14:paraId="187BF66C" w14:textId="77777777" w:rsidR="00C746EC" w:rsidRPr="001D0656" w:rsidRDefault="00C746EC" w:rsidP="00985C88">
            <w:pPr>
              <w:jc w:val="both"/>
              <w:rPr>
                <w:sz w:val="18"/>
                <w:szCs w:val="18"/>
              </w:rPr>
            </w:pPr>
          </w:p>
        </w:tc>
        <w:tc>
          <w:tcPr>
            <w:tcW w:w="1788" w:type="dxa"/>
          </w:tcPr>
          <w:p w14:paraId="66A94F8B" w14:textId="77777777" w:rsidR="00C746EC" w:rsidRPr="001D0656" w:rsidRDefault="00C746EC" w:rsidP="00985C88">
            <w:pPr>
              <w:jc w:val="both"/>
              <w:rPr>
                <w:sz w:val="18"/>
                <w:szCs w:val="18"/>
              </w:rPr>
            </w:pPr>
            <w:r w:rsidRPr="001D0656">
              <w:rPr>
                <w:sz w:val="18"/>
                <w:szCs w:val="18"/>
              </w:rPr>
              <w:t>Municipio más limpio</w:t>
            </w:r>
          </w:p>
        </w:tc>
        <w:tc>
          <w:tcPr>
            <w:tcW w:w="2977" w:type="dxa"/>
          </w:tcPr>
          <w:p w14:paraId="085D7E30" w14:textId="77777777" w:rsidR="00C746EC" w:rsidRPr="001D0656" w:rsidRDefault="00C746EC" w:rsidP="00985C88">
            <w:pPr>
              <w:jc w:val="both"/>
              <w:rPr>
                <w:sz w:val="18"/>
                <w:szCs w:val="18"/>
              </w:rPr>
            </w:pPr>
            <w:r w:rsidRPr="001D0656">
              <w:rPr>
                <w:sz w:val="18"/>
                <w:szCs w:val="18"/>
              </w:rPr>
              <w:t xml:space="preserve">1) Campaña de concientización a la ciudadanía sobre el buen manejo de los desechos sólidos a través de medios de comunicación local y actores vivos del Municipio. </w:t>
            </w:r>
          </w:p>
        </w:tc>
        <w:tc>
          <w:tcPr>
            <w:tcW w:w="1843" w:type="dxa"/>
          </w:tcPr>
          <w:p w14:paraId="05BEA021" w14:textId="77777777" w:rsidR="00C746EC" w:rsidRPr="001D0656" w:rsidRDefault="00C746EC" w:rsidP="00985C88">
            <w:pPr>
              <w:jc w:val="both"/>
              <w:rPr>
                <w:sz w:val="18"/>
                <w:szCs w:val="18"/>
              </w:rPr>
            </w:pPr>
            <w:r w:rsidRPr="001D0656">
              <w:rPr>
                <w:sz w:val="18"/>
                <w:szCs w:val="18"/>
              </w:rPr>
              <w:t xml:space="preserve">Unidad Ambiental </w:t>
            </w:r>
          </w:p>
          <w:p w14:paraId="7D11B74D" w14:textId="77777777" w:rsidR="00C746EC" w:rsidRPr="001D0656" w:rsidRDefault="00C746EC" w:rsidP="00985C88">
            <w:pPr>
              <w:jc w:val="both"/>
              <w:rPr>
                <w:sz w:val="18"/>
                <w:szCs w:val="18"/>
              </w:rPr>
            </w:pPr>
            <w:r w:rsidRPr="001D0656">
              <w:rPr>
                <w:sz w:val="18"/>
                <w:szCs w:val="18"/>
              </w:rPr>
              <w:t xml:space="preserve">. </w:t>
            </w:r>
          </w:p>
        </w:tc>
        <w:tc>
          <w:tcPr>
            <w:tcW w:w="1559" w:type="dxa"/>
          </w:tcPr>
          <w:p w14:paraId="2BB1F059" w14:textId="77777777" w:rsidR="00C746EC" w:rsidRPr="001D0656" w:rsidRDefault="00C746EC" w:rsidP="00985C88">
            <w:pPr>
              <w:jc w:val="both"/>
              <w:rPr>
                <w:sz w:val="18"/>
                <w:szCs w:val="18"/>
              </w:rPr>
            </w:pPr>
            <w:r w:rsidRPr="001D0656">
              <w:rPr>
                <w:sz w:val="18"/>
                <w:szCs w:val="18"/>
              </w:rPr>
              <w:t xml:space="preserve">MINED, MINSAL, MARN, FISCALIA, JUZGADO AMBIENTAL. </w:t>
            </w:r>
          </w:p>
        </w:tc>
        <w:tc>
          <w:tcPr>
            <w:tcW w:w="1701" w:type="dxa"/>
          </w:tcPr>
          <w:p w14:paraId="645E450C" w14:textId="77777777" w:rsidR="00C746EC" w:rsidRPr="001D0656" w:rsidRDefault="00C746EC" w:rsidP="00985C88">
            <w:pPr>
              <w:spacing w:after="0"/>
              <w:ind w:left="4"/>
              <w:jc w:val="both"/>
              <w:rPr>
                <w:color w:val="000000" w:themeColor="text1"/>
                <w:sz w:val="18"/>
                <w:szCs w:val="18"/>
              </w:rPr>
            </w:pPr>
            <w:r>
              <w:rPr>
                <w:color w:val="000000" w:themeColor="text1"/>
                <w:sz w:val="18"/>
                <w:szCs w:val="18"/>
              </w:rPr>
              <w:t>FONDOS PROPIOS</w:t>
            </w:r>
          </w:p>
        </w:tc>
      </w:tr>
      <w:tr w:rsidR="00C746EC" w:rsidRPr="003F6D8E" w14:paraId="70B858B5" w14:textId="77777777" w:rsidTr="00985C88">
        <w:trPr>
          <w:trHeight w:val="555"/>
        </w:trPr>
        <w:tc>
          <w:tcPr>
            <w:tcW w:w="2405" w:type="dxa"/>
          </w:tcPr>
          <w:p w14:paraId="7E30CEFF" w14:textId="77777777" w:rsidR="00C746EC" w:rsidRPr="001D0656" w:rsidRDefault="00C746EC" w:rsidP="00985C88">
            <w:pPr>
              <w:jc w:val="both"/>
              <w:rPr>
                <w:sz w:val="18"/>
                <w:szCs w:val="18"/>
              </w:rPr>
            </w:pPr>
            <w:r w:rsidRPr="001D0656">
              <w:rPr>
                <w:sz w:val="18"/>
                <w:szCs w:val="18"/>
              </w:rPr>
              <w:lastRenderedPageBreak/>
              <w:t xml:space="preserve">Veda de lugares santuarios. </w:t>
            </w:r>
          </w:p>
          <w:p w14:paraId="3182130F" w14:textId="77777777" w:rsidR="00C746EC" w:rsidRPr="001D0656" w:rsidRDefault="00C746EC" w:rsidP="00985C88">
            <w:pPr>
              <w:rPr>
                <w:sz w:val="18"/>
                <w:szCs w:val="18"/>
              </w:rPr>
            </w:pPr>
          </w:p>
        </w:tc>
        <w:tc>
          <w:tcPr>
            <w:tcW w:w="2181" w:type="dxa"/>
          </w:tcPr>
          <w:p w14:paraId="6621FB31" w14:textId="77777777" w:rsidR="00C746EC" w:rsidRPr="001D0656" w:rsidRDefault="00C746EC" w:rsidP="00985C88">
            <w:pPr>
              <w:jc w:val="both"/>
              <w:rPr>
                <w:sz w:val="18"/>
                <w:szCs w:val="18"/>
              </w:rPr>
            </w:pPr>
            <w:r w:rsidRPr="001D0656">
              <w:rPr>
                <w:sz w:val="18"/>
                <w:szCs w:val="18"/>
              </w:rPr>
              <w:t xml:space="preserve">Mantener equilibrio de la cadena alimenticia. </w:t>
            </w:r>
          </w:p>
        </w:tc>
        <w:tc>
          <w:tcPr>
            <w:tcW w:w="1788" w:type="dxa"/>
          </w:tcPr>
          <w:p w14:paraId="40AE7159" w14:textId="77777777" w:rsidR="00C746EC" w:rsidRPr="001D0656" w:rsidRDefault="00C746EC" w:rsidP="00985C88">
            <w:pPr>
              <w:jc w:val="both"/>
              <w:rPr>
                <w:sz w:val="18"/>
                <w:szCs w:val="18"/>
              </w:rPr>
            </w:pPr>
            <w:r w:rsidRPr="001D0656">
              <w:rPr>
                <w:sz w:val="18"/>
                <w:szCs w:val="18"/>
              </w:rPr>
              <w:t>Proliferación de especies en peligro de extinción</w:t>
            </w:r>
          </w:p>
        </w:tc>
        <w:tc>
          <w:tcPr>
            <w:tcW w:w="2977" w:type="dxa"/>
          </w:tcPr>
          <w:p w14:paraId="7F3F4868" w14:textId="77777777" w:rsidR="00C746EC" w:rsidRPr="001D0656" w:rsidRDefault="00C746EC" w:rsidP="00985C88">
            <w:pPr>
              <w:jc w:val="both"/>
              <w:rPr>
                <w:sz w:val="18"/>
                <w:szCs w:val="18"/>
              </w:rPr>
            </w:pPr>
            <w:r w:rsidRPr="001D0656">
              <w:rPr>
                <w:sz w:val="18"/>
                <w:szCs w:val="18"/>
              </w:rPr>
              <w:t xml:space="preserve">1) Presentación al Concejo Municipal y al MARN, para la veda total del cañón LA LAGARTERA, Bocana San Juan. </w:t>
            </w:r>
          </w:p>
          <w:p w14:paraId="39C9BF42" w14:textId="77777777" w:rsidR="00C746EC" w:rsidRPr="001D0656" w:rsidRDefault="00C746EC" w:rsidP="00985C88">
            <w:pPr>
              <w:jc w:val="both"/>
              <w:rPr>
                <w:sz w:val="18"/>
                <w:szCs w:val="18"/>
              </w:rPr>
            </w:pPr>
            <w:r w:rsidRPr="001D0656">
              <w:rPr>
                <w:sz w:val="18"/>
                <w:szCs w:val="18"/>
              </w:rPr>
              <w:t xml:space="preserve">2) Divulgación a través de medios de comunicación sobre las restricciones del mencionado lugar. </w:t>
            </w:r>
          </w:p>
          <w:p w14:paraId="0BBB1C06" w14:textId="77777777" w:rsidR="00C746EC" w:rsidRPr="001D0656" w:rsidRDefault="00C746EC" w:rsidP="00985C88">
            <w:pPr>
              <w:jc w:val="both"/>
              <w:rPr>
                <w:sz w:val="18"/>
                <w:szCs w:val="18"/>
              </w:rPr>
            </w:pPr>
            <w:r w:rsidRPr="001D0656">
              <w:rPr>
                <w:sz w:val="18"/>
                <w:szCs w:val="18"/>
              </w:rPr>
              <w:t xml:space="preserve">3) Concientización a las </w:t>
            </w:r>
            <w:proofErr w:type="spellStart"/>
            <w:r w:rsidRPr="001D0656">
              <w:rPr>
                <w:sz w:val="18"/>
                <w:szCs w:val="18"/>
              </w:rPr>
              <w:t>Adescos</w:t>
            </w:r>
            <w:proofErr w:type="spellEnd"/>
            <w:r w:rsidRPr="001D0656">
              <w:rPr>
                <w:sz w:val="18"/>
                <w:szCs w:val="18"/>
              </w:rPr>
              <w:t xml:space="preserve"> aledañas al lugar a intervenir para el empoderamiento del sitio. </w:t>
            </w:r>
          </w:p>
        </w:tc>
        <w:tc>
          <w:tcPr>
            <w:tcW w:w="1843" w:type="dxa"/>
          </w:tcPr>
          <w:p w14:paraId="242ECBE0" w14:textId="77777777" w:rsidR="00C746EC" w:rsidRPr="001D0656" w:rsidRDefault="00C746EC" w:rsidP="00985C88">
            <w:pPr>
              <w:jc w:val="both"/>
              <w:rPr>
                <w:sz w:val="18"/>
                <w:szCs w:val="18"/>
              </w:rPr>
            </w:pPr>
            <w:r w:rsidRPr="001D0656">
              <w:rPr>
                <w:sz w:val="18"/>
                <w:szCs w:val="18"/>
              </w:rPr>
              <w:t xml:space="preserve">Unidad de Medio Ambiente, MARN, Concejo Municipal, CENDEPEZCA. </w:t>
            </w:r>
          </w:p>
        </w:tc>
        <w:tc>
          <w:tcPr>
            <w:tcW w:w="1559" w:type="dxa"/>
          </w:tcPr>
          <w:p w14:paraId="325024F8" w14:textId="77777777" w:rsidR="00C746EC" w:rsidRPr="001D0656" w:rsidRDefault="00C746EC" w:rsidP="00985C88">
            <w:pPr>
              <w:jc w:val="both"/>
              <w:rPr>
                <w:sz w:val="18"/>
                <w:szCs w:val="18"/>
              </w:rPr>
            </w:pPr>
            <w:r w:rsidRPr="001D0656">
              <w:rPr>
                <w:sz w:val="18"/>
                <w:szCs w:val="18"/>
              </w:rPr>
              <w:t xml:space="preserve">PNC de Medio Amiente, Fiscalía, Juzgado Ambiental, Proyección Social y </w:t>
            </w:r>
            <w:proofErr w:type="spellStart"/>
            <w:r w:rsidRPr="001D0656">
              <w:rPr>
                <w:sz w:val="18"/>
                <w:szCs w:val="18"/>
              </w:rPr>
              <w:t>Adescos</w:t>
            </w:r>
            <w:proofErr w:type="spellEnd"/>
            <w:r w:rsidRPr="001D0656">
              <w:rPr>
                <w:sz w:val="18"/>
                <w:szCs w:val="18"/>
              </w:rPr>
              <w:t xml:space="preserve">. </w:t>
            </w:r>
          </w:p>
        </w:tc>
        <w:tc>
          <w:tcPr>
            <w:tcW w:w="1701" w:type="dxa"/>
          </w:tcPr>
          <w:p w14:paraId="47A71AB4" w14:textId="77777777" w:rsidR="00C746EC" w:rsidRPr="001D0656" w:rsidRDefault="00C746EC" w:rsidP="00985C88">
            <w:pPr>
              <w:spacing w:after="0"/>
              <w:ind w:left="4"/>
              <w:jc w:val="both"/>
              <w:rPr>
                <w:color w:val="000000" w:themeColor="text1"/>
                <w:sz w:val="18"/>
                <w:szCs w:val="18"/>
              </w:rPr>
            </w:pPr>
            <w:r>
              <w:rPr>
                <w:color w:val="000000" w:themeColor="text1"/>
                <w:sz w:val="18"/>
                <w:szCs w:val="18"/>
              </w:rPr>
              <w:t>FONDOS PROPIOS</w:t>
            </w:r>
          </w:p>
        </w:tc>
      </w:tr>
      <w:tr w:rsidR="00C746EC" w:rsidRPr="003F6D8E" w14:paraId="4C60AB0F" w14:textId="77777777" w:rsidTr="00985C88">
        <w:trPr>
          <w:trHeight w:val="555"/>
        </w:trPr>
        <w:tc>
          <w:tcPr>
            <w:tcW w:w="2405" w:type="dxa"/>
          </w:tcPr>
          <w:p w14:paraId="6B30187A" w14:textId="77777777" w:rsidR="00C746EC" w:rsidRPr="001D0656" w:rsidRDefault="00C746EC" w:rsidP="00985C88">
            <w:pPr>
              <w:jc w:val="both"/>
              <w:rPr>
                <w:sz w:val="18"/>
                <w:szCs w:val="18"/>
              </w:rPr>
            </w:pPr>
            <w:r w:rsidRPr="001D0656">
              <w:rPr>
                <w:sz w:val="18"/>
                <w:szCs w:val="18"/>
              </w:rPr>
              <w:t xml:space="preserve">Arborizar zonas verdes del Municipio. </w:t>
            </w:r>
          </w:p>
          <w:p w14:paraId="2F2802EC" w14:textId="77777777" w:rsidR="00C746EC" w:rsidRPr="001D0656" w:rsidRDefault="00C746EC" w:rsidP="00985C88">
            <w:pPr>
              <w:rPr>
                <w:sz w:val="18"/>
                <w:szCs w:val="18"/>
              </w:rPr>
            </w:pPr>
          </w:p>
        </w:tc>
        <w:tc>
          <w:tcPr>
            <w:tcW w:w="2181" w:type="dxa"/>
          </w:tcPr>
          <w:p w14:paraId="2D04E24A" w14:textId="77777777" w:rsidR="00C746EC" w:rsidRPr="001D0656" w:rsidRDefault="00C746EC" w:rsidP="00985C88">
            <w:pPr>
              <w:jc w:val="both"/>
              <w:rPr>
                <w:sz w:val="18"/>
                <w:szCs w:val="18"/>
              </w:rPr>
            </w:pPr>
            <w:r w:rsidRPr="001D0656">
              <w:rPr>
                <w:sz w:val="18"/>
                <w:szCs w:val="18"/>
              </w:rPr>
              <w:t xml:space="preserve">Purificar el aire e infiltrar agua lluvia. </w:t>
            </w:r>
          </w:p>
        </w:tc>
        <w:tc>
          <w:tcPr>
            <w:tcW w:w="1788" w:type="dxa"/>
          </w:tcPr>
          <w:p w14:paraId="2F6A0075" w14:textId="77777777" w:rsidR="00C746EC" w:rsidRPr="001D0656" w:rsidRDefault="00C746EC" w:rsidP="00985C88">
            <w:pPr>
              <w:jc w:val="both"/>
              <w:rPr>
                <w:sz w:val="18"/>
                <w:szCs w:val="18"/>
              </w:rPr>
            </w:pPr>
            <w:r w:rsidRPr="001D0656">
              <w:rPr>
                <w:sz w:val="18"/>
                <w:szCs w:val="18"/>
              </w:rPr>
              <w:t>Plantar un aprox. de 5,000 arbolitos.</w:t>
            </w:r>
          </w:p>
        </w:tc>
        <w:tc>
          <w:tcPr>
            <w:tcW w:w="2977" w:type="dxa"/>
          </w:tcPr>
          <w:p w14:paraId="10A05E9A" w14:textId="77777777" w:rsidR="00C746EC" w:rsidRPr="001D0656" w:rsidRDefault="00C746EC" w:rsidP="00985C88">
            <w:pPr>
              <w:jc w:val="both"/>
              <w:rPr>
                <w:sz w:val="18"/>
                <w:szCs w:val="18"/>
              </w:rPr>
            </w:pPr>
            <w:r w:rsidRPr="001D0656">
              <w:rPr>
                <w:sz w:val="18"/>
                <w:szCs w:val="18"/>
              </w:rPr>
              <w:t xml:space="preserve">1) Convocar a jóvenes estudiantes del Municipio para la elaboración de los viveros. </w:t>
            </w:r>
          </w:p>
          <w:p w14:paraId="7359E21B" w14:textId="77777777" w:rsidR="00C746EC" w:rsidRPr="001D0656" w:rsidRDefault="00C746EC" w:rsidP="00985C88">
            <w:pPr>
              <w:jc w:val="both"/>
              <w:rPr>
                <w:sz w:val="18"/>
                <w:szCs w:val="18"/>
              </w:rPr>
            </w:pPr>
            <w:r w:rsidRPr="001D0656">
              <w:rPr>
                <w:sz w:val="18"/>
                <w:szCs w:val="18"/>
              </w:rPr>
              <w:t xml:space="preserve">2) Ubicación de zonas estrategias para la siembra de los árboles. </w:t>
            </w:r>
          </w:p>
          <w:p w14:paraId="5A440D6F" w14:textId="77777777" w:rsidR="00C746EC" w:rsidRPr="001D0656" w:rsidRDefault="00C746EC" w:rsidP="00985C88">
            <w:pPr>
              <w:jc w:val="both"/>
              <w:rPr>
                <w:sz w:val="18"/>
                <w:szCs w:val="18"/>
              </w:rPr>
            </w:pPr>
            <w:r w:rsidRPr="001D0656">
              <w:rPr>
                <w:sz w:val="18"/>
                <w:szCs w:val="18"/>
              </w:rPr>
              <w:t xml:space="preserve">3) Fertilización y manejo de la plantación sembrada. </w:t>
            </w:r>
          </w:p>
        </w:tc>
        <w:tc>
          <w:tcPr>
            <w:tcW w:w="1843" w:type="dxa"/>
          </w:tcPr>
          <w:p w14:paraId="7FC43D40" w14:textId="77777777" w:rsidR="00C746EC" w:rsidRPr="001D0656" w:rsidRDefault="00C746EC" w:rsidP="00985C88">
            <w:pPr>
              <w:jc w:val="both"/>
              <w:rPr>
                <w:sz w:val="18"/>
                <w:szCs w:val="18"/>
              </w:rPr>
            </w:pPr>
            <w:r w:rsidRPr="001D0656">
              <w:rPr>
                <w:sz w:val="18"/>
                <w:szCs w:val="18"/>
              </w:rPr>
              <w:t xml:space="preserve">Unidad Ambiental, MINED y </w:t>
            </w:r>
            <w:proofErr w:type="spellStart"/>
            <w:r w:rsidRPr="001D0656">
              <w:rPr>
                <w:sz w:val="18"/>
                <w:szCs w:val="18"/>
              </w:rPr>
              <w:t>ONGs</w:t>
            </w:r>
            <w:proofErr w:type="spellEnd"/>
          </w:p>
        </w:tc>
        <w:tc>
          <w:tcPr>
            <w:tcW w:w="1559" w:type="dxa"/>
          </w:tcPr>
          <w:p w14:paraId="266ECFF7" w14:textId="77777777" w:rsidR="00C746EC" w:rsidRPr="001D0656" w:rsidRDefault="00C746EC" w:rsidP="00985C88">
            <w:pPr>
              <w:jc w:val="both"/>
              <w:rPr>
                <w:sz w:val="18"/>
                <w:szCs w:val="18"/>
              </w:rPr>
            </w:pPr>
            <w:r w:rsidRPr="001D0656">
              <w:rPr>
                <w:sz w:val="18"/>
                <w:szCs w:val="18"/>
              </w:rPr>
              <w:t xml:space="preserve">Concejo Municipal, MARN, PNC de Medio Ambiente. </w:t>
            </w:r>
          </w:p>
        </w:tc>
        <w:tc>
          <w:tcPr>
            <w:tcW w:w="1701" w:type="dxa"/>
          </w:tcPr>
          <w:p w14:paraId="042CF932" w14:textId="77777777" w:rsidR="00C746EC" w:rsidRPr="001D0656" w:rsidRDefault="00C746EC" w:rsidP="00985C88">
            <w:pPr>
              <w:spacing w:after="0"/>
              <w:ind w:left="4"/>
              <w:jc w:val="both"/>
              <w:rPr>
                <w:color w:val="000000" w:themeColor="text1"/>
                <w:sz w:val="18"/>
                <w:szCs w:val="18"/>
              </w:rPr>
            </w:pPr>
            <w:r>
              <w:rPr>
                <w:color w:val="000000" w:themeColor="text1"/>
                <w:sz w:val="18"/>
                <w:szCs w:val="18"/>
              </w:rPr>
              <w:t>FONDOS PROPIOS</w:t>
            </w:r>
          </w:p>
        </w:tc>
      </w:tr>
      <w:tr w:rsidR="00C746EC" w:rsidRPr="003F6D8E" w14:paraId="4B418301" w14:textId="77777777" w:rsidTr="00985C88">
        <w:trPr>
          <w:trHeight w:val="555"/>
        </w:trPr>
        <w:tc>
          <w:tcPr>
            <w:tcW w:w="2405" w:type="dxa"/>
          </w:tcPr>
          <w:p w14:paraId="338F4B9F" w14:textId="77777777" w:rsidR="00C746EC" w:rsidRPr="001D0656" w:rsidRDefault="00C746EC" w:rsidP="00985C88">
            <w:pPr>
              <w:jc w:val="both"/>
              <w:rPr>
                <w:sz w:val="18"/>
                <w:szCs w:val="18"/>
              </w:rPr>
            </w:pPr>
            <w:r w:rsidRPr="001D0656">
              <w:rPr>
                <w:sz w:val="18"/>
                <w:szCs w:val="18"/>
              </w:rPr>
              <w:t xml:space="preserve">Proteger sitios de importancia ambiental en el Municipio. </w:t>
            </w:r>
          </w:p>
        </w:tc>
        <w:tc>
          <w:tcPr>
            <w:tcW w:w="2181" w:type="dxa"/>
          </w:tcPr>
          <w:p w14:paraId="1B54DF31" w14:textId="77777777" w:rsidR="00C746EC" w:rsidRPr="001D0656" w:rsidRDefault="00C746EC" w:rsidP="00985C88">
            <w:pPr>
              <w:jc w:val="both"/>
              <w:rPr>
                <w:sz w:val="18"/>
                <w:szCs w:val="18"/>
              </w:rPr>
            </w:pPr>
            <w:r w:rsidRPr="001D0656">
              <w:rPr>
                <w:sz w:val="18"/>
                <w:szCs w:val="18"/>
              </w:rPr>
              <w:t xml:space="preserve">Mejorar las condiciones de estos sitios. </w:t>
            </w:r>
          </w:p>
        </w:tc>
        <w:tc>
          <w:tcPr>
            <w:tcW w:w="1788" w:type="dxa"/>
          </w:tcPr>
          <w:p w14:paraId="220318C5" w14:textId="77777777" w:rsidR="00C746EC" w:rsidRPr="001D0656" w:rsidRDefault="00C746EC" w:rsidP="00985C88">
            <w:pPr>
              <w:jc w:val="both"/>
              <w:rPr>
                <w:sz w:val="18"/>
                <w:szCs w:val="18"/>
              </w:rPr>
            </w:pPr>
            <w:r w:rsidRPr="001D0656">
              <w:rPr>
                <w:sz w:val="18"/>
                <w:szCs w:val="18"/>
              </w:rPr>
              <w:t xml:space="preserve">Aumento de especies que habitan en ellos. </w:t>
            </w:r>
          </w:p>
        </w:tc>
        <w:tc>
          <w:tcPr>
            <w:tcW w:w="2977" w:type="dxa"/>
          </w:tcPr>
          <w:p w14:paraId="6BD9F95B" w14:textId="77777777" w:rsidR="00C746EC" w:rsidRPr="001D0656" w:rsidRDefault="00C746EC" w:rsidP="00985C88">
            <w:pPr>
              <w:jc w:val="both"/>
              <w:rPr>
                <w:sz w:val="18"/>
                <w:szCs w:val="18"/>
              </w:rPr>
            </w:pPr>
            <w:r w:rsidRPr="001D0656">
              <w:rPr>
                <w:sz w:val="18"/>
                <w:szCs w:val="18"/>
              </w:rPr>
              <w:t xml:space="preserve">1) Identificación de sitios importantes en el Municipio. </w:t>
            </w:r>
          </w:p>
          <w:p w14:paraId="24401651" w14:textId="77777777" w:rsidR="00C746EC" w:rsidRPr="001D0656" w:rsidRDefault="00C746EC" w:rsidP="00985C88">
            <w:pPr>
              <w:jc w:val="both"/>
              <w:rPr>
                <w:sz w:val="18"/>
                <w:szCs w:val="18"/>
              </w:rPr>
            </w:pPr>
            <w:r w:rsidRPr="001D0656">
              <w:rPr>
                <w:sz w:val="18"/>
                <w:szCs w:val="18"/>
              </w:rPr>
              <w:t xml:space="preserve">2) Presentar propuesta al Concejo Municipal para solicitar la declaratoria de ANP ante el MAR. </w:t>
            </w:r>
          </w:p>
        </w:tc>
        <w:tc>
          <w:tcPr>
            <w:tcW w:w="1843" w:type="dxa"/>
          </w:tcPr>
          <w:p w14:paraId="49A4D773" w14:textId="77777777" w:rsidR="00C746EC" w:rsidRPr="001D0656" w:rsidRDefault="00C746EC" w:rsidP="00985C88">
            <w:pPr>
              <w:jc w:val="both"/>
              <w:rPr>
                <w:sz w:val="18"/>
                <w:szCs w:val="18"/>
              </w:rPr>
            </w:pPr>
            <w:r w:rsidRPr="001D0656">
              <w:rPr>
                <w:sz w:val="18"/>
                <w:szCs w:val="18"/>
              </w:rPr>
              <w:t xml:space="preserve">Unidad de Medio Ambiente, Concejo Municipal y MARN. </w:t>
            </w:r>
          </w:p>
        </w:tc>
        <w:tc>
          <w:tcPr>
            <w:tcW w:w="1559" w:type="dxa"/>
          </w:tcPr>
          <w:p w14:paraId="53EA2F31" w14:textId="77777777" w:rsidR="00C746EC" w:rsidRPr="001D0656" w:rsidRDefault="00C746EC" w:rsidP="00985C88">
            <w:pPr>
              <w:jc w:val="both"/>
              <w:rPr>
                <w:sz w:val="18"/>
                <w:szCs w:val="18"/>
              </w:rPr>
            </w:pPr>
            <w:r w:rsidRPr="001D0656">
              <w:rPr>
                <w:sz w:val="18"/>
                <w:szCs w:val="18"/>
              </w:rPr>
              <w:t xml:space="preserve">PNC de medio Ambiente, CENDEPEZCA, Proyección Social. </w:t>
            </w:r>
          </w:p>
        </w:tc>
        <w:tc>
          <w:tcPr>
            <w:tcW w:w="1701" w:type="dxa"/>
          </w:tcPr>
          <w:p w14:paraId="5A215187" w14:textId="77777777" w:rsidR="00C746EC" w:rsidRPr="001D0656" w:rsidRDefault="00C746EC" w:rsidP="00985C88">
            <w:pPr>
              <w:spacing w:after="0"/>
              <w:ind w:left="4"/>
              <w:jc w:val="both"/>
              <w:rPr>
                <w:color w:val="000000" w:themeColor="text1"/>
                <w:sz w:val="18"/>
                <w:szCs w:val="18"/>
              </w:rPr>
            </w:pPr>
            <w:r>
              <w:rPr>
                <w:color w:val="000000" w:themeColor="text1"/>
                <w:sz w:val="18"/>
                <w:szCs w:val="18"/>
              </w:rPr>
              <w:t>FONDOS PROPIOS</w:t>
            </w:r>
          </w:p>
        </w:tc>
      </w:tr>
      <w:tr w:rsidR="00C746EC" w:rsidRPr="003F6D8E" w14:paraId="3C4FEB29" w14:textId="77777777" w:rsidTr="00985C88">
        <w:trPr>
          <w:trHeight w:val="555"/>
        </w:trPr>
        <w:tc>
          <w:tcPr>
            <w:tcW w:w="2405" w:type="dxa"/>
          </w:tcPr>
          <w:p w14:paraId="2B4BAAD6" w14:textId="77777777" w:rsidR="00C746EC" w:rsidRPr="001D0656" w:rsidRDefault="00C746EC" w:rsidP="00985C88">
            <w:pPr>
              <w:jc w:val="both"/>
              <w:rPr>
                <w:sz w:val="18"/>
                <w:szCs w:val="18"/>
              </w:rPr>
            </w:pPr>
            <w:r w:rsidRPr="001D0656">
              <w:rPr>
                <w:sz w:val="18"/>
                <w:szCs w:val="18"/>
              </w:rPr>
              <w:t>Realizar recorrido en el municipio para detectar deforestaciones o denuncias por tala y podas de árboles en áreas naturales protegidas y zonas verdes.</w:t>
            </w:r>
          </w:p>
        </w:tc>
        <w:tc>
          <w:tcPr>
            <w:tcW w:w="2181" w:type="dxa"/>
          </w:tcPr>
          <w:p w14:paraId="10E595AF" w14:textId="77777777" w:rsidR="00C746EC" w:rsidRPr="001D0656" w:rsidRDefault="00C746EC" w:rsidP="00985C88">
            <w:pPr>
              <w:jc w:val="both"/>
              <w:rPr>
                <w:sz w:val="18"/>
                <w:szCs w:val="18"/>
              </w:rPr>
            </w:pPr>
            <w:r w:rsidRPr="001D0656">
              <w:rPr>
                <w:sz w:val="18"/>
                <w:szCs w:val="18"/>
              </w:rPr>
              <w:t>Evitar la talas y podas de árboles en todo el municipio</w:t>
            </w:r>
          </w:p>
        </w:tc>
        <w:tc>
          <w:tcPr>
            <w:tcW w:w="1788" w:type="dxa"/>
          </w:tcPr>
          <w:p w14:paraId="52AC080E" w14:textId="77777777" w:rsidR="00C746EC" w:rsidRPr="001D0656" w:rsidRDefault="00C746EC" w:rsidP="00985C88">
            <w:pPr>
              <w:jc w:val="both"/>
              <w:rPr>
                <w:sz w:val="18"/>
                <w:szCs w:val="18"/>
              </w:rPr>
            </w:pPr>
            <w:r w:rsidRPr="001D0656">
              <w:rPr>
                <w:sz w:val="18"/>
                <w:szCs w:val="18"/>
              </w:rPr>
              <w:t>Concientizar a las comunidades (ADESCOS) para que sean vigilantes ante cualquier tala o poda no autorizadas</w:t>
            </w:r>
          </w:p>
        </w:tc>
        <w:tc>
          <w:tcPr>
            <w:tcW w:w="2977" w:type="dxa"/>
          </w:tcPr>
          <w:p w14:paraId="2CBDE4BE" w14:textId="77777777" w:rsidR="00C746EC" w:rsidRPr="001D0656" w:rsidRDefault="00C746EC" w:rsidP="00985C88">
            <w:pPr>
              <w:jc w:val="both"/>
              <w:rPr>
                <w:sz w:val="18"/>
                <w:szCs w:val="18"/>
              </w:rPr>
            </w:pPr>
            <w:r w:rsidRPr="001D0656">
              <w:rPr>
                <w:sz w:val="18"/>
                <w:szCs w:val="18"/>
              </w:rPr>
              <w:t>1- realizar recorrido 1 o 2 veces a la semana para detectar zonas deforestadas o talas sin permisos.</w:t>
            </w:r>
          </w:p>
          <w:p w14:paraId="0336D73B" w14:textId="77777777" w:rsidR="00C746EC" w:rsidRDefault="00C746EC" w:rsidP="00985C88">
            <w:pPr>
              <w:jc w:val="both"/>
              <w:rPr>
                <w:sz w:val="18"/>
                <w:szCs w:val="18"/>
              </w:rPr>
            </w:pPr>
            <w:r w:rsidRPr="001D0656">
              <w:rPr>
                <w:sz w:val="18"/>
                <w:szCs w:val="18"/>
              </w:rPr>
              <w:t>2- concientizar a las ADESCOS a través de proyección social la no tala de árboles y denunciar ante la unidad de medio ambiente sobre deforestaciones en comunidades o aledaños a ello.</w:t>
            </w:r>
          </w:p>
          <w:p w14:paraId="0BFD16D5" w14:textId="26401373" w:rsidR="00566442" w:rsidRPr="001D0656" w:rsidRDefault="00566442" w:rsidP="00985C88">
            <w:pPr>
              <w:jc w:val="both"/>
              <w:rPr>
                <w:sz w:val="18"/>
                <w:szCs w:val="18"/>
              </w:rPr>
            </w:pPr>
          </w:p>
        </w:tc>
        <w:tc>
          <w:tcPr>
            <w:tcW w:w="1843" w:type="dxa"/>
          </w:tcPr>
          <w:p w14:paraId="076199A3" w14:textId="77777777" w:rsidR="00C746EC" w:rsidRPr="001D0656" w:rsidRDefault="00C746EC" w:rsidP="00985C88">
            <w:pPr>
              <w:jc w:val="both"/>
              <w:rPr>
                <w:sz w:val="18"/>
                <w:szCs w:val="18"/>
              </w:rPr>
            </w:pPr>
            <w:r w:rsidRPr="001D0656">
              <w:rPr>
                <w:sz w:val="18"/>
                <w:szCs w:val="18"/>
              </w:rPr>
              <w:t>Unidad ambiental</w:t>
            </w:r>
          </w:p>
        </w:tc>
        <w:tc>
          <w:tcPr>
            <w:tcW w:w="1559" w:type="dxa"/>
          </w:tcPr>
          <w:p w14:paraId="464FB4CB" w14:textId="77777777" w:rsidR="00C746EC" w:rsidRPr="001D0656" w:rsidRDefault="00C746EC" w:rsidP="00985C88">
            <w:pPr>
              <w:jc w:val="both"/>
              <w:rPr>
                <w:sz w:val="18"/>
                <w:szCs w:val="18"/>
              </w:rPr>
            </w:pPr>
            <w:r w:rsidRPr="001D0656">
              <w:rPr>
                <w:sz w:val="18"/>
                <w:szCs w:val="18"/>
              </w:rPr>
              <w:t>Proyección social.</w:t>
            </w:r>
          </w:p>
        </w:tc>
        <w:tc>
          <w:tcPr>
            <w:tcW w:w="1701" w:type="dxa"/>
          </w:tcPr>
          <w:p w14:paraId="7AD79A85" w14:textId="77777777" w:rsidR="00C746EC" w:rsidRPr="001D0656" w:rsidRDefault="00C746EC" w:rsidP="00985C88">
            <w:pPr>
              <w:spacing w:after="0"/>
              <w:ind w:left="4"/>
              <w:jc w:val="both"/>
              <w:rPr>
                <w:color w:val="000000" w:themeColor="text1"/>
                <w:sz w:val="18"/>
                <w:szCs w:val="18"/>
              </w:rPr>
            </w:pPr>
            <w:r>
              <w:rPr>
                <w:color w:val="000000" w:themeColor="text1"/>
                <w:sz w:val="18"/>
                <w:szCs w:val="18"/>
              </w:rPr>
              <w:t>FONDOS PROPIOS</w:t>
            </w:r>
          </w:p>
        </w:tc>
      </w:tr>
      <w:tr w:rsidR="00C746EC" w:rsidRPr="003F6D8E" w14:paraId="71C7134A" w14:textId="77777777" w:rsidTr="00985C88">
        <w:trPr>
          <w:trHeight w:val="364"/>
        </w:trPr>
        <w:tc>
          <w:tcPr>
            <w:tcW w:w="6374" w:type="dxa"/>
            <w:gridSpan w:val="3"/>
          </w:tcPr>
          <w:p w14:paraId="60FD4DB2" w14:textId="77777777" w:rsidR="00C746EC" w:rsidRPr="003F6D8E" w:rsidRDefault="00C746EC" w:rsidP="00985C88">
            <w:pPr>
              <w:tabs>
                <w:tab w:val="left" w:pos="997"/>
              </w:tabs>
              <w:spacing w:after="0"/>
              <w:jc w:val="both"/>
              <w:rPr>
                <w:color w:val="000000" w:themeColor="text1"/>
                <w:sz w:val="18"/>
                <w:szCs w:val="18"/>
              </w:rPr>
            </w:pPr>
            <w:r w:rsidRPr="003F6D8E">
              <w:rPr>
                <w:color w:val="000000" w:themeColor="text1"/>
                <w:sz w:val="18"/>
                <w:szCs w:val="18"/>
              </w:rPr>
              <w:lastRenderedPageBreak/>
              <w:tab/>
            </w:r>
          </w:p>
          <w:p w14:paraId="709AA2A4" w14:textId="77777777" w:rsidR="00C746EC" w:rsidRPr="00FC111C" w:rsidRDefault="00C746EC" w:rsidP="00985C88">
            <w:pPr>
              <w:tabs>
                <w:tab w:val="left" w:pos="997"/>
              </w:tabs>
              <w:spacing w:after="0"/>
              <w:jc w:val="center"/>
              <w:rPr>
                <w:b/>
                <w:color w:val="000000" w:themeColor="text1"/>
                <w:sz w:val="18"/>
                <w:szCs w:val="18"/>
              </w:rPr>
            </w:pPr>
            <w:r w:rsidRPr="00FC111C">
              <w:rPr>
                <w:b/>
                <w:color w:val="000000" w:themeColor="text1"/>
                <w:sz w:val="18"/>
                <w:szCs w:val="18"/>
              </w:rPr>
              <w:t>RECURSOS DE FUNCIONAMIENTO DE OFICINA</w:t>
            </w:r>
          </w:p>
        </w:tc>
        <w:tc>
          <w:tcPr>
            <w:tcW w:w="2977" w:type="dxa"/>
            <w:tcBorders>
              <w:top w:val="single" w:sz="4" w:space="0" w:color="auto"/>
              <w:bottom w:val="nil"/>
            </w:tcBorders>
            <w:shd w:val="clear" w:color="auto" w:fill="auto"/>
          </w:tcPr>
          <w:p w14:paraId="775E6CE1" w14:textId="77777777" w:rsidR="00C746EC" w:rsidRPr="003F6D8E" w:rsidRDefault="00C746EC" w:rsidP="00985C88">
            <w:pPr>
              <w:spacing w:after="0"/>
              <w:jc w:val="center"/>
              <w:rPr>
                <w:color w:val="000000" w:themeColor="text1"/>
                <w:sz w:val="18"/>
                <w:szCs w:val="18"/>
              </w:rPr>
            </w:pPr>
          </w:p>
          <w:p w14:paraId="7C83E4F4" w14:textId="77777777" w:rsidR="00C746EC" w:rsidRPr="00FC111C" w:rsidRDefault="00C746EC" w:rsidP="00985C88">
            <w:pPr>
              <w:spacing w:after="0"/>
              <w:jc w:val="center"/>
              <w:rPr>
                <w:b/>
                <w:color w:val="000000" w:themeColor="text1"/>
                <w:sz w:val="18"/>
                <w:szCs w:val="18"/>
              </w:rPr>
            </w:pPr>
            <w:r w:rsidRPr="00FC111C">
              <w:rPr>
                <w:b/>
                <w:color w:val="000000" w:themeColor="text1"/>
                <w:sz w:val="18"/>
                <w:szCs w:val="18"/>
              </w:rPr>
              <w:t>CANTIDAD</w:t>
            </w:r>
          </w:p>
        </w:tc>
        <w:tc>
          <w:tcPr>
            <w:tcW w:w="1843" w:type="dxa"/>
            <w:tcBorders>
              <w:top w:val="single" w:sz="4" w:space="0" w:color="auto"/>
              <w:bottom w:val="nil"/>
            </w:tcBorders>
            <w:shd w:val="clear" w:color="auto" w:fill="auto"/>
          </w:tcPr>
          <w:p w14:paraId="6AF35029" w14:textId="77777777" w:rsidR="00C746EC" w:rsidRPr="003F6D8E" w:rsidRDefault="00C746EC" w:rsidP="00985C88">
            <w:pPr>
              <w:spacing w:after="0"/>
              <w:jc w:val="center"/>
              <w:rPr>
                <w:color w:val="000000" w:themeColor="text1"/>
                <w:sz w:val="18"/>
                <w:szCs w:val="18"/>
              </w:rPr>
            </w:pPr>
          </w:p>
          <w:p w14:paraId="135727EA" w14:textId="77777777" w:rsidR="00C746EC" w:rsidRPr="00FC111C" w:rsidRDefault="00C746EC" w:rsidP="00985C88">
            <w:pPr>
              <w:spacing w:after="0"/>
              <w:jc w:val="center"/>
              <w:rPr>
                <w:b/>
                <w:color w:val="000000" w:themeColor="text1"/>
                <w:sz w:val="18"/>
                <w:szCs w:val="18"/>
              </w:rPr>
            </w:pPr>
            <w:r w:rsidRPr="00FC111C">
              <w:rPr>
                <w:b/>
                <w:color w:val="000000" w:themeColor="text1"/>
                <w:sz w:val="18"/>
                <w:szCs w:val="18"/>
              </w:rPr>
              <w:t>COSTO UNITARIO</w:t>
            </w:r>
          </w:p>
        </w:tc>
        <w:tc>
          <w:tcPr>
            <w:tcW w:w="3260" w:type="dxa"/>
            <w:gridSpan w:val="2"/>
            <w:tcBorders>
              <w:top w:val="single" w:sz="4" w:space="0" w:color="auto"/>
              <w:bottom w:val="nil"/>
            </w:tcBorders>
            <w:shd w:val="clear" w:color="auto" w:fill="auto"/>
          </w:tcPr>
          <w:p w14:paraId="11A2E898" w14:textId="77777777" w:rsidR="00C746EC" w:rsidRPr="003F6D8E" w:rsidRDefault="00C746EC" w:rsidP="00985C88">
            <w:pPr>
              <w:spacing w:after="0"/>
              <w:rPr>
                <w:color w:val="000000" w:themeColor="text1"/>
                <w:sz w:val="18"/>
                <w:szCs w:val="18"/>
              </w:rPr>
            </w:pPr>
          </w:p>
          <w:p w14:paraId="31C1C59E" w14:textId="77777777" w:rsidR="00C746EC" w:rsidRPr="00FC111C" w:rsidRDefault="00C746EC" w:rsidP="00985C88">
            <w:pPr>
              <w:spacing w:after="0"/>
              <w:rPr>
                <w:b/>
                <w:color w:val="000000" w:themeColor="text1"/>
                <w:sz w:val="18"/>
                <w:szCs w:val="18"/>
              </w:rPr>
            </w:pPr>
            <w:r w:rsidRPr="003F6D8E">
              <w:rPr>
                <w:color w:val="000000" w:themeColor="text1"/>
                <w:sz w:val="18"/>
                <w:szCs w:val="18"/>
              </w:rPr>
              <w:t xml:space="preserve">          </w:t>
            </w:r>
            <w:r w:rsidRPr="00FC111C">
              <w:rPr>
                <w:b/>
                <w:color w:val="000000" w:themeColor="text1"/>
                <w:sz w:val="18"/>
                <w:szCs w:val="18"/>
              </w:rPr>
              <w:t>COSTO TOTAL APROXIMADO</w:t>
            </w:r>
          </w:p>
        </w:tc>
      </w:tr>
      <w:tr w:rsidR="00C746EC" w:rsidRPr="003F6D8E" w14:paraId="22D969EA" w14:textId="77777777" w:rsidTr="00985C88">
        <w:trPr>
          <w:trHeight w:val="364"/>
        </w:trPr>
        <w:tc>
          <w:tcPr>
            <w:tcW w:w="6374" w:type="dxa"/>
            <w:gridSpan w:val="3"/>
          </w:tcPr>
          <w:p w14:paraId="7D3BF65D" w14:textId="77777777" w:rsidR="00C746EC" w:rsidRPr="003F6D8E" w:rsidRDefault="00C746EC" w:rsidP="00985C88">
            <w:pPr>
              <w:tabs>
                <w:tab w:val="left" w:pos="997"/>
              </w:tabs>
              <w:spacing w:after="0"/>
              <w:jc w:val="center"/>
              <w:rPr>
                <w:color w:val="000000" w:themeColor="text1"/>
                <w:sz w:val="18"/>
                <w:szCs w:val="18"/>
              </w:rPr>
            </w:pPr>
            <w:r>
              <w:rPr>
                <w:color w:val="000000" w:themeColor="text1"/>
                <w:sz w:val="18"/>
                <w:szCs w:val="18"/>
              </w:rPr>
              <w:t>Papelería par Uso Interno</w:t>
            </w:r>
          </w:p>
        </w:tc>
        <w:tc>
          <w:tcPr>
            <w:tcW w:w="2977" w:type="dxa"/>
            <w:tcBorders>
              <w:top w:val="single" w:sz="4" w:space="0" w:color="auto"/>
              <w:bottom w:val="nil"/>
            </w:tcBorders>
            <w:shd w:val="clear" w:color="auto" w:fill="auto"/>
          </w:tcPr>
          <w:p w14:paraId="006750FD" w14:textId="77777777" w:rsidR="00C746EC" w:rsidRPr="003F6D8E" w:rsidRDefault="00C746EC" w:rsidP="00985C88">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bottom w:val="nil"/>
            </w:tcBorders>
            <w:shd w:val="clear" w:color="auto" w:fill="auto"/>
          </w:tcPr>
          <w:p w14:paraId="169AAF7D" w14:textId="77777777" w:rsidR="00C746EC" w:rsidRPr="003F6D8E" w:rsidRDefault="00C746EC" w:rsidP="00985C88">
            <w:pPr>
              <w:spacing w:after="0"/>
              <w:jc w:val="center"/>
              <w:rPr>
                <w:color w:val="000000" w:themeColor="text1"/>
                <w:sz w:val="18"/>
                <w:szCs w:val="18"/>
              </w:rPr>
            </w:pPr>
            <w:r>
              <w:rPr>
                <w:color w:val="000000" w:themeColor="text1"/>
                <w:sz w:val="18"/>
                <w:szCs w:val="18"/>
              </w:rPr>
              <w:t>$ 550.00</w:t>
            </w:r>
          </w:p>
        </w:tc>
        <w:tc>
          <w:tcPr>
            <w:tcW w:w="3260" w:type="dxa"/>
            <w:gridSpan w:val="2"/>
            <w:tcBorders>
              <w:top w:val="single" w:sz="4" w:space="0" w:color="auto"/>
              <w:bottom w:val="nil"/>
            </w:tcBorders>
            <w:shd w:val="clear" w:color="auto" w:fill="auto"/>
          </w:tcPr>
          <w:p w14:paraId="474AFD04" w14:textId="77777777" w:rsidR="00C746EC" w:rsidRPr="003F6D8E" w:rsidRDefault="00C746EC" w:rsidP="00985C88">
            <w:pPr>
              <w:tabs>
                <w:tab w:val="left" w:pos="653"/>
                <w:tab w:val="center" w:pos="1347"/>
              </w:tabs>
              <w:spacing w:after="0"/>
              <w:rPr>
                <w:color w:val="000000" w:themeColor="text1"/>
                <w:sz w:val="18"/>
                <w:szCs w:val="18"/>
              </w:rPr>
            </w:pPr>
            <w:r>
              <w:rPr>
                <w:color w:val="000000" w:themeColor="text1"/>
                <w:sz w:val="18"/>
                <w:szCs w:val="18"/>
              </w:rPr>
              <w:tab/>
            </w:r>
            <w:r>
              <w:rPr>
                <w:color w:val="000000" w:themeColor="text1"/>
                <w:sz w:val="18"/>
                <w:szCs w:val="18"/>
              </w:rPr>
              <w:tab/>
              <w:t>$ 550.00</w:t>
            </w:r>
          </w:p>
        </w:tc>
      </w:tr>
      <w:tr w:rsidR="00C746EC" w:rsidRPr="003F6D8E" w14:paraId="6E99B086" w14:textId="77777777" w:rsidTr="00985C88">
        <w:trPr>
          <w:trHeight w:val="364"/>
        </w:trPr>
        <w:tc>
          <w:tcPr>
            <w:tcW w:w="6374" w:type="dxa"/>
            <w:gridSpan w:val="3"/>
          </w:tcPr>
          <w:p w14:paraId="09C0EB6F" w14:textId="77777777" w:rsidR="00C746EC" w:rsidRDefault="00C746EC" w:rsidP="00985C88">
            <w:pPr>
              <w:tabs>
                <w:tab w:val="left" w:pos="997"/>
              </w:tabs>
              <w:spacing w:after="0"/>
              <w:jc w:val="center"/>
              <w:rPr>
                <w:color w:val="000000" w:themeColor="text1"/>
                <w:sz w:val="18"/>
                <w:szCs w:val="18"/>
              </w:rPr>
            </w:pPr>
            <w:r>
              <w:rPr>
                <w:color w:val="000000" w:themeColor="text1"/>
                <w:sz w:val="18"/>
                <w:szCs w:val="18"/>
              </w:rPr>
              <w:t xml:space="preserve">Materiales de Oficina </w:t>
            </w:r>
          </w:p>
        </w:tc>
        <w:tc>
          <w:tcPr>
            <w:tcW w:w="2977" w:type="dxa"/>
            <w:tcBorders>
              <w:top w:val="single" w:sz="4" w:space="0" w:color="auto"/>
              <w:bottom w:val="nil"/>
            </w:tcBorders>
            <w:shd w:val="clear" w:color="auto" w:fill="auto"/>
          </w:tcPr>
          <w:p w14:paraId="4914C85B" w14:textId="77777777" w:rsidR="00C746EC" w:rsidRDefault="00C746EC" w:rsidP="00985C88">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bottom w:val="nil"/>
            </w:tcBorders>
            <w:shd w:val="clear" w:color="auto" w:fill="auto"/>
          </w:tcPr>
          <w:p w14:paraId="3D572C64" w14:textId="77777777" w:rsidR="00C746EC" w:rsidRDefault="00C746EC" w:rsidP="00985C88">
            <w:pPr>
              <w:spacing w:after="0"/>
              <w:jc w:val="center"/>
              <w:rPr>
                <w:color w:val="000000" w:themeColor="text1"/>
                <w:sz w:val="18"/>
                <w:szCs w:val="18"/>
              </w:rPr>
            </w:pPr>
            <w:r>
              <w:rPr>
                <w:color w:val="000000" w:themeColor="text1"/>
                <w:sz w:val="18"/>
                <w:szCs w:val="18"/>
              </w:rPr>
              <w:t xml:space="preserve"> $ 155.00</w:t>
            </w:r>
          </w:p>
        </w:tc>
        <w:tc>
          <w:tcPr>
            <w:tcW w:w="3260" w:type="dxa"/>
            <w:gridSpan w:val="2"/>
            <w:tcBorders>
              <w:top w:val="single" w:sz="4" w:space="0" w:color="auto"/>
              <w:bottom w:val="nil"/>
            </w:tcBorders>
            <w:shd w:val="clear" w:color="auto" w:fill="auto"/>
          </w:tcPr>
          <w:p w14:paraId="544ED04B" w14:textId="77777777" w:rsidR="00C746EC" w:rsidRDefault="00C746EC" w:rsidP="00985C88">
            <w:pPr>
              <w:spacing w:after="0"/>
              <w:jc w:val="center"/>
              <w:rPr>
                <w:color w:val="000000" w:themeColor="text1"/>
                <w:sz w:val="18"/>
                <w:szCs w:val="18"/>
              </w:rPr>
            </w:pPr>
            <w:r>
              <w:rPr>
                <w:color w:val="000000" w:themeColor="text1"/>
                <w:sz w:val="18"/>
                <w:szCs w:val="18"/>
              </w:rPr>
              <w:t>$ 155.00</w:t>
            </w:r>
          </w:p>
        </w:tc>
      </w:tr>
      <w:tr w:rsidR="00C746EC" w:rsidRPr="003F6D8E" w14:paraId="619E7A53" w14:textId="77777777" w:rsidTr="00985C88">
        <w:trPr>
          <w:trHeight w:val="364"/>
        </w:trPr>
        <w:tc>
          <w:tcPr>
            <w:tcW w:w="6374" w:type="dxa"/>
            <w:gridSpan w:val="3"/>
          </w:tcPr>
          <w:p w14:paraId="1915F85F" w14:textId="77777777" w:rsidR="00C746EC" w:rsidRDefault="00C746EC" w:rsidP="00985C88">
            <w:pPr>
              <w:tabs>
                <w:tab w:val="left" w:pos="997"/>
              </w:tabs>
              <w:spacing w:after="0"/>
              <w:jc w:val="center"/>
              <w:rPr>
                <w:color w:val="000000" w:themeColor="text1"/>
                <w:sz w:val="18"/>
                <w:szCs w:val="18"/>
              </w:rPr>
            </w:pPr>
            <w:r>
              <w:rPr>
                <w:color w:val="000000" w:themeColor="text1"/>
                <w:sz w:val="18"/>
                <w:szCs w:val="18"/>
              </w:rPr>
              <w:t xml:space="preserve">Materiales Informáticos </w:t>
            </w:r>
          </w:p>
        </w:tc>
        <w:tc>
          <w:tcPr>
            <w:tcW w:w="2977" w:type="dxa"/>
            <w:tcBorders>
              <w:top w:val="single" w:sz="4" w:space="0" w:color="auto"/>
              <w:bottom w:val="nil"/>
            </w:tcBorders>
            <w:shd w:val="clear" w:color="auto" w:fill="auto"/>
          </w:tcPr>
          <w:p w14:paraId="7AE6195E" w14:textId="77777777" w:rsidR="00C746EC" w:rsidRDefault="00C746EC" w:rsidP="00985C88">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bottom w:val="nil"/>
            </w:tcBorders>
            <w:shd w:val="clear" w:color="auto" w:fill="auto"/>
          </w:tcPr>
          <w:p w14:paraId="68682894" w14:textId="77777777" w:rsidR="00C746EC" w:rsidRDefault="00C746EC" w:rsidP="00985C88">
            <w:pPr>
              <w:spacing w:after="0"/>
              <w:jc w:val="center"/>
              <w:rPr>
                <w:color w:val="000000" w:themeColor="text1"/>
                <w:sz w:val="18"/>
                <w:szCs w:val="18"/>
              </w:rPr>
            </w:pPr>
            <w:r>
              <w:rPr>
                <w:color w:val="000000" w:themeColor="text1"/>
                <w:sz w:val="18"/>
                <w:szCs w:val="18"/>
              </w:rPr>
              <w:t>$ 310.00</w:t>
            </w:r>
          </w:p>
        </w:tc>
        <w:tc>
          <w:tcPr>
            <w:tcW w:w="3260" w:type="dxa"/>
            <w:gridSpan w:val="2"/>
            <w:tcBorders>
              <w:top w:val="single" w:sz="4" w:space="0" w:color="auto"/>
              <w:bottom w:val="nil"/>
            </w:tcBorders>
            <w:shd w:val="clear" w:color="auto" w:fill="auto"/>
          </w:tcPr>
          <w:p w14:paraId="7EE9924C" w14:textId="77777777" w:rsidR="00C746EC" w:rsidRDefault="00C746EC" w:rsidP="00985C88">
            <w:pPr>
              <w:spacing w:after="0"/>
              <w:jc w:val="center"/>
              <w:rPr>
                <w:color w:val="000000" w:themeColor="text1"/>
                <w:sz w:val="18"/>
                <w:szCs w:val="18"/>
              </w:rPr>
            </w:pPr>
            <w:r>
              <w:rPr>
                <w:color w:val="000000" w:themeColor="text1"/>
                <w:sz w:val="18"/>
                <w:szCs w:val="18"/>
              </w:rPr>
              <w:t>$ 310.00</w:t>
            </w:r>
          </w:p>
        </w:tc>
      </w:tr>
      <w:tr w:rsidR="00C746EC" w:rsidRPr="003F6D8E" w14:paraId="5103B2AE" w14:textId="77777777" w:rsidTr="00985C88">
        <w:trPr>
          <w:trHeight w:val="312"/>
        </w:trPr>
        <w:tc>
          <w:tcPr>
            <w:tcW w:w="6374" w:type="dxa"/>
            <w:gridSpan w:val="3"/>
          </w:tcPr>
          <w:p w14:paraId="17C7A0CA" w14:textId="77777777" w:rsidR="00C746EC" w:rsidRPr="003F6D8E" w:rsidRDefault="00C746EC" w:rsidP="00985C88">
            <w:pPr>
              <w:tabs>
                <w:tab w:val="left" w:pos="997"/>
              </w:tabs>
              <w:spacing w:after="0"/>
              <w:jc w:val="center"/>
              <w:rPr>
                <w:color w:val="000000" w:themeColor="text1"/>
                <w:sz w:val="18"/>
                <w:szCs w:val="18"/>
              </w:rPr>
            </w:pPr>
            <w:r>
              <w:rPr>
                <w:color w:val="000000" w:themeColor="text1"/>
                <w:sz w:val="18"/>
                <w:szCs w:val="18"/>
              </w:rPr>
              <w:t xml:space="preserve">Estante </w:t>
            </w:r>
          </w:p>
        </w:tc>
        <w:tc>
          <w:tcPr>
            <w:tcW w:w="2977" w:type="dxa"/>
            <w:tcBorders>
              <w:top w:val="single" w:sz="4" w:space="0" w:color="auto"/>
              <w:bottom w:val="nil"/>
            </w:tcBorders>
            <w:shd w:val="clear" w:color="auto" w:fill="auto"/>
          </w:tcPr>
          <w:p w14:paraId="607028AB" w14:textId="77777777" w:rsidR="00C746EC" w:rsidRPr="003F6D8E" w:rsidRDefault="00C746EC" w:rsidP="00985C88">
            <w:pPr>
              <w:spacing w:after="0"/>
              <w:jc w:val="center"/>
              <w:rPr>
                <w:color w:val="000000" w:themeColor="text1"/>
                <w:sz w:val="18"/>
                <w:szCs w:val="18"/>
              </w:rPr>
            </w:pPr>
            <w:r>
              <w:rPr>
                <w:color w:val="000000" w:themeColor="text1"/>
                <w:sz w:val="18"/>
                <w:szCs w:val="18"/>
              </w:rPr>
              <w:t>1</w:t>
            </w:r>
          </w:p>
        </w:tc>
        <w:tc>
          <w:tcPr>
            <w:tcW w:w="1843" w:type="dxa"/>
            <w:tcBorders>
              <w:top w:val="single" w:sz="4" w:space="0" w:color="auto"/>
              <w:bottom w:val="nil"/>
            </w:tcBorders>
            <w:shd w:val="clear" w:color="auto" w:fill="auto"/>
          </w:tcPr>
          <w:p w14:paraId="49D5064E" w14:textId="77777777" w:rsidR="00C746EC" w:rsidRPr="003F6D8E" w:rsidRDefault="00C746EC" w:rsidP="00985C88">
            <w:pPr>
              <w:spacing w:after="0"/>
              <w:jc w:val="center"/>
              <w:rPr>
                <w:color w:val="000000" w:themeColor="text1"/>
                <w:sz w:val="18"/>
                <w:szCs w:val="18"/>
              </w:rPr>
            </w:pPr>
            <w:r>
              <w:rPr>
                <w:color w:val="000000" w:themeColor="text1"/>
                <w:sz w:val="18"/>
                <w:szCs w:val="18"/>
              </w:rPr>
              <w:t>$ 100.00</w:t>
            </w:r>
          </w:p>
        </w:tc>
        <w:tc>
          <w:tcPr>
            <w:tcW w:w="3260" w:type="dxa"/>
            <w:gridSpan w:val="2"/>
            <w:tcBorders>
              <w:top w:val="single" w:sz="4" w:space="0" w:color="auto"/>
              <w:bottom w:val="nil"/>
            </w:tcBorders>
            <w:shd w:val="clear" w:color="auto" w:fill="auto"/>
          </w:tcPr>
          <w:p w14:paraId="0C5FC48B" w14:textId="77777777" w:rsidR="00C746EC" w:rsidRPr="003F6D8E" w:rsidRDefault="00C746EC" w:rsidP="00985C88">
            <w:pPr>
              <w:spacing w:after="0"/>
              <w:jc w:val="center"/>
              <w:rPr>
                <w:color w:val="000000" w:themeColor="text1"/>
                <w:sz w:val="18"/>
                <w:szCs w:val="18"/>
              </w:rPr>
            </w:pPr>
            <w:r>
              <w:rPr>
                <w:color w:val="000000" w:themeColor="text1"/>
                <w:sz w:val="18"/>
                <w:szCs w:val="18"/>
              </w:rPr>
              <w:t>$ 100.00</w:t>
            </w:r>
          </w:p>
        </w:tc>
      </w:tr>
      <w:tr w:rsidR="00C746EC" w:rsidRPr="003F6D8E" w14:paraId="3B8FC517"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86" w:type="dxa"/>
            <w:gridSpan w:val="2"/>
            <w:tcBorders>
              <w:top w:val="single" w:sz="4" w:space="0" w:color="auto"/>
              <w:left w:val="single" w:sz="4" w:space="0" w:color="auto"/>
              <w:bottom w:val="single" w:sz="4" w:space="0" w:color="auto"/>
              <w:right w:val="single" w:sz="4" w:space="0" w:color="auto"/>
            </w:tcBorders>
            <w:shd w:val="clear" w:color="auto" w:fill="auto"/>
          </w:tcPr>
          <w:p w14:paraId="15EAA12B" w14:textId="77777777" w:rsidR="00C746EC" w:rsidRPr="003F6D8E" w:rsidRDefault="00C746EC" w:rsidP="00985C88">
            <w:pPr>
              <w:spacing w:after="0"/>
              <w:rPr>
                <w:color w:val="000000" w:themeColor="text1"/>
                <w:sz w:val="18"/>
                <w:szCs w:val="18"/>
              </w:rPr>
            </w:pPr>
          </w:p>
          <w:p w14:paraId="6535ADEF" w14:textId="77777777" w:rsidR="00C746EC" w:rsidRPr="00FC111C" w:rsidRDefault="00C746EC" w:rsidP="00985C88">
            <w:pPr>
              <w:spacing w:after="0"/>
              <w:jc w:val="center"/>
              <w:rPr>
                <w:b/>
                <w:color w:val="000000" w:themeColor="text1"/>
                <w:sz w:val="18"/>
                <w:szCs w:val="18"/>
              </w:rPr>
            </w:pPr>
            <w:r w:rsidRPr="00FC111C">
              <w:rPr>
                <w:b/>
                <w:color w:val="000000" w:themeColor="text1"/>
                <w:sz w:val="18"/>
                <w:szCs w:val="18"/>
              </w:rPr>
              <w:t>CAPACITACIONES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75E9652" w14:textId="77777777" w:rsidR="00C746EC" w:rsidRPr="003F6D8E" w:rsidRDefault="00C746EC" w:rsidP="00985C88">
            <w:pPr>
              <w:spacing w:after="0"/>
              <w:rPr>
                <w:color w:val="000000" w:themeColor="text1"/>
                <w:sz w:val="18"/>
                <w:szCs w:val="18"/>
              </w:rPr>
            </w:pPr>
          </w:p>
          <w:p w14:paraId="62B9A23A" w14:textId="77777777" w:rsidR="00C746EC" w:rsidRPr="00FC111C" w:rsidRDefault="00C746EC" w:rsidP="00985C88">
            <w:pPr>
              <w:spacing w:after="0"/>
              <w:jc w:val="center"/>
              <w:rPr>
                <w:b/>
                <w:color w:val="000000" w:themeColor="text1"/>
                <w:sz w:val="18"/>
                <w:szCs w:val="18"/>
              </w:rPr>
            </w:pPr>
            <w:r w:rsidRPr="00FC111C">
              <w:rPr>
                <w:b/>
                <w:color w:val="000000" w:themeColor="text1"/>
                <w:sz w:val="18"/>
                <w:szCs w:val="18"/>
              </w:rPr>
              <w:t>FECHA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06916E21" w14:textId="77777777" w:rsidR="00C746EC" w:rsidRPr="00FC111C" w:rsidRDefault="00C746EC" w:rsidP="00985C88">
            <w:pPr>
              <w:spacing w:after="0"/>
              <w:jc w:val="center"/>
              <w:rPr>
                <w:b/>
                <w:color w:val="000000" w:themeColor="text1"/>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143AA06A" w14:textId="77777777" w:rsidR="00C746EC" w:rsidRPr="003F6D8E" w:rsidRDefault="00C746EC" w:rsidP="00985C88">
            <w:pPr>
              <w:tabs>
                <w:tab w:val="left" w:pos="475"/>
              </w:tabs>
              <w:spacing w:after="0"/>
              <w:rPr>
                <w:color w:val="000000" w:themeColor="text1"/>
                <w:sz w:val="18"/>
                <w:szCs w:val="18"/>
              </w:rPr>
            </w:pPr>
            <w:r w:rsidRPr="003F6D8E">
              <w:rPr>
                <w:color w:val="000000" w:themeColor="text1"/>
                <w:sz w:val="18"/>
                <w:szCs w:val="18"/>
              </w:rPr>
              <w:tab/>
            </w:r>
          </w:p>
          <w:p w14:paraId="2828AD5E" w14:textId="77777777" w:rsidR="00C746EC" w:rsidRPr="00FC111C" w:rsidRDefault="00C746EC" w:rsidP="00985C88">
            <w:pPr>
              <w:tabs>
                <w:tab w:val="left" w:pos="475"/>
              </w:tabs>
              <w:spacing w:after="0"/>
              <w:rPr>
                <w:b/>
                <w:color w:val="000000" w:themeColor="text1"/>
                <w:sz w:val="18"/>
                <w:szCs w:val="18"/>
              </w:rPr>
            </w:pPr>
            <w:r>
              <w:rPr>
                <w:b/>
                <w:color w:val="000000" w:themeColor="text1"/>
                <w:sz w:val="18"/>
                <w:szCs w:val="18"/>
              </w:rPr>
              <w:t xml:space="preserve">                     </w:t>
            </w:r>
            <w:r w:rsidRPr="00FC111C">
              <w:rPr>
                <w:b/>
                <w:color w:val="000000" w:themeColor="text1"/>
                <w:sz w:val="18"/>
                <w:szCs w:val="18"/>
              </w:rPr>
              <w:t>COSTO</w:t>
            </w:r>
          </w:p>
        </w:tc>
      </w:tr>
      <w:tr w:rsidR="00C746EC" w:rsidRPr="003F6D8E" w14:paraId="576530EB"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86" w:type="dxa"/>
            <w:gridSpan w:val="2"/>
            <w:tcBorders>
              <w:top w:val="single" w:sz="4" w:space="0" w:color="auto"/>
              <w:left w:val="single" w:sz="4" w:space="0" w:color="auto"/>
              <w:bottom w:val="single" w:sz="4" w:space="0" w:color="auto"/>
            </w:tcBorders>
            <w:shd w:val="clear" w:color="auto" w:fill="auto"/>
          </w:tcPr>
          <w:p w14:paraId="1588EA4F" w14:textId="77777777" w:rsidR="00C746EC" w:rsidRDefault="00C746EC" w:rsidP="00985C88">
            <w:pPr>
              <w:spacing w:after="0"/>
              <w:jc w:val="center"/>
              <w:rPr>
                <w:color w:val="000000" w:themeColor="text1"/>
                <w:sz w:val="18"/>
                <w:szCs w:val="18"/>
              </w:rPr>
            </w:pPr>
          </w:p>
          <w:p w14:paraId="4091A234" w14:textId="77777777" w:rsidR="00C746EC" w:rsidRPr="003F6D8E" w:rsidRDefault="00C746EC" w:rsidP="00985C88">
            <w:pPr>
              <w:spacing w:after="0"/>
              <w:jc w:val="center"/>
              <w:rPr>
                <w:color w:val="000000" w:themeColor="text1"/>
                <w:sz w:val="18"/>
                <w:szCs w:val="18"/>
              </w:rPr>
            </w:pPr>
            <w:r>
              <w:rPr>
                <w:color w:val="000000" w:themeColor="text1"/>
                <w:sz w:val="18"/>
                <w:szCs w:val="18"/>
              </w:rPr>
              <w:t>Redes ambientales de Sonsonate</w:t>
            </w:r>
          </w:p>
        </w:tc>
        <w:tc>
          <w:tcPr>
            <w:tcW w:w="1788" w:type="dxa"/>
            <w:tcBorders>
              <w:top w:val="single" w:sz="4" w:space="0" w:color="auto"/>
              <w:left w:val="single" w:sz="4" w:space="0" w:color="auto"/>
              <w:bottom w:val="single" w:sz="4" w:space="0" w:color="auto"/>
            </w:tcBorders>
            <w:shd w:val="clear" w:color="auto" w:fill="auto"/>
          </w:tcPr>
          <w:p w14:paraId="2E088600" w14:textId="77777777" w:rsidR="00C746EC" w:rsidRPr="003F6D8E" w:rsidRDefault="00C746EC" w:rsidP="00985C88">
            <w:pPr>
              <w:spacing w:after="0"/>
              <w:jc w:val="center"/>
              <w:rPr>
                <w:color w:val="000000" w:themeColor="text1"/>
                <w:sz w:val="18"/>
                <w:szCs w:val="18"/>
              </w:rPr>
            </w:pPr>
            <w:r>
              <w:rPr>
                <w:color w:val="000000" w:themeColor="text1"/>
                <w:sz w:val="18"/>
                <w:szCs w:val="18"/>
              </w:rPr>
              <w:t>mensual</w:t>
            </w:r>
          </w:p>
        </w:tc>
        <w:tc>
          <w:tcPr>
            <w:tcW w:w="4820" w:type="dxa"/>
            <w:gridSpan w:val="2"/>
            <w:tcBorders>
              <w:top w:val="single" w:sz="4" w:space="0" w:color="auto"/>
              <w:left w:val="single" w:sz="4" w:space="0" w:color="auto"/>
              <w:bottom w:val="single" w:sz="4" w:space="0" w:color="auto"/>
              <w:right w:val="single" w:sz="4" w:space="0" w:color="auto"/>
            </w:tcBorders>
          </w:tcPr>
          <w:p w14:paraId="18097110" w14:textId="0858FBFE" w:rsidR="00C746EC" w:rsidRPr="003F6D8E" w:rsidRDefault="00C746EC" w:rsidP="00985C88">
            <w:pPr>
              <w:spacing w:after="0"/>
              <w:jc w:val="center"/>
              <w:rPr>
                <w:color w:val="000000" w:themeColor="text1"/>
                <w:sz w:val="18"/>
                <w:szCs w:val="18"/>
              </w:rPr>
            </w:pPr>
            <w:r>
              <w:rPr>
                <w:color w:val="000000" w:themeColor="text1"/>
                <w:sz w:val="18"/>
                <w:szCs w:val="18"/>
              </w:rPr>
              <w:t>Diferentes</w:t>
            </w:r>
            <w:r w:rsidR="00566442">
              <w:rPr>
                <w:color w:val="000000" w:themeColor="text1"/>
                <w:sz w:val="18"/>
                <w:szCs w:val="18"/>
              </w:rPr>
              <w:t xml:space="preserve"> M</w:t>
            </w:r>
            <w:r>
              <w:rPr>
                <w:color w:val="000000" w:themeColor="text1"/>
                <w:sz w:val="18"/>
                <w:szCs w:val="18"/>
              </w:rPr>
              <w:t>unicipio</w:t>
            </w:r>
            <w:r w:rsidR="00566442">
              <w:rPr>
                <w:color w:val="000000" w:themeColor="text1"/>
                <w:sz w:val="18"/>
                <w:szCs w:val="18"/>
              </w:rPr>
              <w:t>s</w:t>
            </w:r>
          </w:p>
        </w:tc>
        <w:tc>
          <w:tcPr>
            <w:tcW w:w="3260" w:type="dxa"/>
            <w:gridSpan w:val="2"/>
            <w:tcBorders>
              <w:top w:val="single" w:sz="4" w:space="0" w:color="auto"/>
              <w:left w:val="single" w:sz="4" w:space="0" w:color="auto"/>
              <w:bottom w:val="single" w:sz="4" w:space="0" w:color="auto"/>
              <w:right w:val="single" w:sz="4" w:space="0" w:color="auto"/>
            </w:tcBorders>
          </w:tcPr>
          <w:p w14:paraId="3D433C18" w14:textId="7A856DEB" w:rsidR="00C746EC" w:rsidRPr="003F6D8E" w:rsidRDefault="00C746EC" w:rsidP="00985C88">
            <w:pPr>
              <w:tabs>
                <w:tab w:val="left" w:pos="475"/>
              </w:tabs>
              <w:spacing w:after="0"/>
              <w:rPr>
                <w:color w:val="000000" w:themeColor="text1"/>
                <w:sz w:val="18"/>
                <w:szCs w:val="18"/>
              </w:rPr>
            </w:pPr>
            <w:r w:rsidRPr="003F6D8E">
              <w:rPr>
                <w:color w:val="000000" w:themeColor="text1"/>
                <w:sz w:val="18"/>
                <w:szCs w:val="18"/>
              </w:rPr>
              <w:t xml:space="preserve">       </w:t>
            </w:r>
            <w:r w:rsidR="00566442">
              <w:rPr>
                <w:color w:val="000000" w:themeColor="text1"/>
                <w:sz w:val="18"/>
                <w:szCs w:val="18"/>
              </w:rPr>
              <w:t xml:space="preserve">             </w:t>
            </w:r>
            <w:r w:rsidRPr="003F6D8E">
              <w:rPr>
                <w:color w:val="000000" w:themeColor="text1"/>
                <w:sz w:val="18"/>
                <w:szCs w:val="18"/>
              </w:rPr>
              <w:t xml:space="preserve">       </w:t>
            </w:r>
            <w:r>
              <w:rPr>
                <w:color w:val="000000" w:themeColor="text1"/>
                <w:sz w:val="18"/>
                <w:szCs w:val="18"/>
              </w:rPr>
              <w:t xml:space="preserve">   </w:t>
            </w:r>
            <w:r w:rsidRPr="003F6D8E">
              <w:rPr>
                <w:color w:val="000000" w:themeColor="text1"/>
                <w:sz w:val="18"/>
                <w:szCs w:val="18"/>
              </w:rPr>
              <w:t>$</w:t>
            </w:r>
            <w:r>
              <w:rPr>
                <w:color w:val="000000" w:themeColor="text1"/>
                <w:sz w:val="18"/>
                <w:szCs w:val="18"/>
              </w:rPr>
              <w:t xml:space="preserve">   00.00</w:t>
            </w:r>
          </w:p>
        </w:tc>
      </w:tr>
      <w:tr w:rsidR="00C746EC" w:rsidRPr="003F6D8E" w14:paraId="6B14B819"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86" w:type="dxa"/>
            <w:gridSpan w:val="2"/>
            <w:tcBorders>
              <w:top w:val="single" w:sz="4" w:space="0" w:color="auto"/>
              <w:left w:val="single" w:sz="4" w:space="0" w:color="auto"/>
              <w:bottom w:val="single" w:sz="4" w:space="0" w:color="auto"/>
            </w:tcBorders>
            <w:shd w:val="clear" w:color="auto" w:fill="auto"/>
          </w:tcPr>
          <w:p w14:paraId="60129D28" w14:textId="77777777" w:rsidR="00C746EC" w:rsidRDefault="00C746EC" w:rsidP="00985C88">
            <w:pPr>
              <w:spacing w:after="0"/>
              <w:jc w:val="center"/>
              <w:rPr>
                <w:color w:val="000000" w:themeColor="text1"/>
                <w:sz w:val="18"/>
                <w:szCs w:val="18"/>
              </w:rPr>
            </w:pPr>
          </w:p>
          <w:p w14:paraId="4523F60D" w14:textId="77777777" w:rsidR="00C746EC" w:rsidRPr="003F6D8E" w:rsidRDefault="00C746EC" w:rsidP="00985C88">
            <w:pPr>
              <w:spacing w:after="0"/>
              <w:jc w:val="center"/>
              <w:rPr>
                <w:color w:val="000000" w:themeColor="text1"/>
                <w:sz w:val="18"/>
                <w:szCs w:val="18"/>
              </w:rPr>
            </w:pPr>
            <w:r>
              <w:rPr>
                <w:color w:val="000000" w:themeColor="text1"/>
                <w:sz w:val="18"/>
                <w:szCs w:val="18"/>
              </w:rPr>
              <w:t>Mesa manejo de fuego</w:t>
            </w:r>
          </w:p>
        </w:tc>
        <w:tc>
          <w:tcPr>
            <w:tcW w:w="1788" w:type="dxa"/>
            <w:tcBorders>
              <w:top w:val="single" w:sz="4" w:space="0" w:color="auto"/>
              <w:left w:val="single" w:sz="4" w:space="0" w:color="auto"/>
              <w:bottom w:val="single" w:sz="4" w:space="0" w:color="auto"/>
            </w:tcBorders>
            <w:shd w:val="clear" w:color="auto" w:fill="auto"/>
          </w:tcPr>
          <w:p w14:paraId="0FA3277E" w14:textId="77777777" w:rsidR="00C746EC" w:rsidRPr="003F6D8E" w:rsidRDefault="00C746EC" w:rsidP="00985C88">
            <w:pPr>
              <w:spacing w:after="0"/>
              <w:jc w:val="center"/>
              <w:rPr>
                <w:color w:val="000000" w:themeColor="text1"/>
                <w:sz w:val="18"/>
                <w:szCs w:val="18"/>
              </w:rPr>
            </w:pPr>
            <w:r>
              <w:rPr>
                <w:color w:val="000000" w:themeColor="text1"/>
                <w:sz w:val="18"/>
                <w:szCs w:val="18"/>
              </w:rPr>
              <w:t>mensual</w:t>
            </w:r>
          </w:p>
        </w:tc>
        <w:tc>
          <w:tcPr>
            <w:tcW w:w="4820" w:type="dxa"/>
            <w:gridSpan w:val="2"/>
            <w:tcBorders>
              <w:top w:val="single" w:sz="4" w:space="0" w:color="auto"/>
              <w:left w:val="single" w:sz="4" w:space="0" w:color="auto"/>
              <w:bottom w:val="single" w:sz="4" w:space="0" w:color="auto"/>
              <w:right w:val="single" w:sz="4" w:space="0" w:color="auto"/>
            </w:tcBorders>
          </w:tcPr>
          <w:p w14:paraId="012ECD4A" w14:textId="77777777" w:rsidR="00C746EC" w:rsidRPr="003F6D8E" w:rsidRDefault="00C746EC" w:rsidP="00985C88">
            <w:pPr>
              <w:spacing w:after="0"/>
              <w:jc w:val="center"/>
              <w:rPr>
                <w:color w:val="000000" w:themeColor="text1"/>
                <w:sz w:val="18"/>
                <w:szCs w:val="18"/>
              </w:rPr>
            </w:pPr>
            <w:r>
              <w:rPr>
                <w:color w:val="000000" w:themeColor="text1"/>
                <w:sz w:val="18"/>
                <w:szCs w:val="18"/>
              </w:rPr>
              <w:t>Gobernación</w:t>
            </w:r>
          </w:p>
        </w:tc>
        <w:tc>
          <w:tcPr>
            <w:tcW w:w="3260" w:type="dxa"/>
            <w:gridSpan w:val="2"/>
            <w:tcBorders>
              <w:top w:val="single" w:sz="4" w:space="0" w:color="auto"/>
              <w:left w:val="single" w:sz="4" w:space="0" w:color="auto"/>
              <w:bottom w:val="single" w:sz="4" w:space="0" w:color="auto"/>
              <w:right w:val="single" w:sz="4" w:space="0" w:color="auto"/>
            </w:tcBorders>
          </w:tcPr>
          <w:p w14:paraId="7B86526A" w14:textId="2A057411" w:rsidR="00C746EC" w:rsidRPr="003F6D8E" w:rsidRDefault="00566442" w:rsidP="00985C88">
            <w:pPr>
              <w:tabs>
                <w:tab w:val="left" w:pos="475"/>
              </w:tabs>
              <w:spacing w:after="0"/>
              <w:ind w:firstLine="708"/>
              <w:rPr>
                <w:color w:val="000000" w:themeColor="text1"/>
                <w:sz w:val="18"/>
                <w:szCs w:val="18"/>
              </w:rPr>
            </w:pPr>
            <w:r>
              <w:rPr>
                <w:color w:val="000000" w:themeColor="text1"/>
                <w:sz w:val="18"/>
                <w:szCs w:val="18"/>
              </w:rPr>
              <w:t xml:space="preserve">           </w:t>
            </w:r>
            <w:r w:rsidR="00C746EC">
              <w:rPr>
                <w:color w:val="000000" w:themeColor="text1"/>
                <w:sz w:val="18"/>
                <w:szCs w:val="18"/>
              </w:rPr>
              <w:t>$   00.00</w:t>
            </w:r>
          </w:p>
        </w:tc>
      </w:tr>
      <w:tr w:rsidR="00C746EC" w:rsidRPr="00985A7D" w14:paraId="4B6FF1AC" w14:textId="77777777" w:rsidTr="00985C88">
        <w:trPr>
          <w:gridBefore w:val="4"/>
          <w:wBefore w:w="9351" w:type="dxa"/>
          <w:trHeight w:val="649"/>
        </w:trPr>
        <w:tc>
          <w:tcPr>
            <w:tcW w:w="1843" w:type="dxa"/>
          </w:tcPr>
          <w:p w14:paraId="14E78BC0" w14:textId="77777777" w:rsidR="00C746EC" w:rsidRPr="00985A7D" w:rsidRDefault="00C746EC" w:rsidP="00985C88">
            <w:pPr>
              <w:spacing w:after="0"/>
              <w:jc w:val="center"/>
              <w:rPr>
                <w:b/>
                <w:color w:val="000000" w:themeColor="text1"/>
                <w:sz w:val="18"/>
                <w:szCs w:val="18"/>
              </w:rPr>
            </w:pPr>
          </w:p>
          <w:p w14:paraId="11E8F130" w14:textId="77777777" w:rsidR="00C746EC" w:rsidRPr="00985A7D" w:rsidRDefault="00C746EC" w:rsidP="00985C88">
            <w:pPr>
              <w:spacing w:after="0"/>
              <w:jc w:val="center"/>
              <w:rPr>
                <w:b/>
                <w:color w:val="000000" w:themeColor="text1"/>
                <w:sz w:val="18"/>
                <w:szCs w:val="18"/>
              </w:rPr>
            </w:pPr>
            <w:r w:rsidRPr="00985A7D">
              <w:rPr>
                <w:b/>
                <w:color w:val="000000" w:themeColor="text1"/>
                <w:sz w:val="18"/>
                <w:szCs w:val="18"/>
              </w:rPr>
              <w:t>TOTAL</w:t>
            </w:r>
          </w:p>
        </w:tc>
        <w:tc>
          <w:tcPr>
            <w:tcW w:w="3260" w:type="dxa"/>
            <w:gridSpan w:val="2"/>
          </w:tcPr>
          <w:p w14:paraId="307966E6" w14:textId="77777777" w:rsidR="00C746EC" w:rsidRPr="00985A7D" w:rsidRDefault="00C746EC" w:rsidP="00985C88">
            <w:pPr>
              <w:spacing w:after="0"/>
              <w:jc w:val="both"/>
              <w:rPr>
                <w:b/>
                <w:color w:val="000000" w:themeColor="text1"/>
                <w:sz w:val="18"/>
                <w:szCs w:val="18"/>
              </w:rPr>
            </w:pPr>
          </w:p>
          <w:p w14:paraId="3C6D62B1" w14:textId="6EA5C3B3" w:rsidR="00C746EC" w:rsidRPr="00985A7D" w:rsidRDefault="00C746EC" w:rsidP="00985C88">
            <w:pPr>
              <w:spacing w:after="0"/>
              <w:jc w:val="both"/>
              <w:rPr>
                <w:b/>
                <w:color w:val="000000" w:themeColor="text1"/>
                <w:sz w:val="18"/>
                <w:szCs w:val="18"/>
              </w:rPr>
            </w:pPr>
            <w:r>
              <w:rPr>
                <w:b/>
                <w:color w:val="000000" w:themeColor="text1"/>
                <w:sz w:val="18"/>
                <w:szCs w:val="18"/>
              </w:rPr>
              <w:t xml:space="preserve">               </w:t>
            </w:r>
            <w:r w:rsidR="00566442">
              <w:rPr>
                <w:b/>
                <w:color w:val="000000" w:themeColor="text1"/>
                <w:sz w:val="18"/>
                <w:szCs w:val="18"/>
              </w:rPr>
              <w:t xml:space="preserve">             </w:t>
            </w:r>
            <w:r>
              <w:rPr>
                <w:b/>
                <w:color w:val="000000" w:themeColor="text1"/>
                <w:sz w:val="18"/>
                <w:szCs w:val="18"/>
              </w:rPr>
              <w:t xml:space="preserve">  $ 1,115.00</w:t>
            </w:r>
          </w:p>
        </w:tc>
      </w:tr>
      <w:bookmarkEnd w:id="19"/>
    </w:tbl>
    <w:p w14:paraId="09BD08E9" w14:textId="340B9242" w:rsidR="00C746EC" w:rsidRDefault="00C746EC" w:rsidP="00C746EC"/>
    <w:p w14:paraId="3AF6CFFC" w14:textId="2995C081" w:rsidR="00C746EC" w:rsidRDefault="00C746EC" w:rsidP="00C746EC"/>
    <w:p w14:paraId="7106D30D" w14:textId="2DDB90C9" w:rsidR="00C746EC" w:rsidRDefault="00C746EC" w:rsidP="00C746EC"/>
    <w:p w14:paraId="5B4E3A9F" w14:textId="632BCA2A" w:rsidR="00C746EC" w:rsidRDefault="00C746EC" w:rsidP="00C746EC"/>
    <w:p w14:paraId="21F79662" w14:textId="3251015F" w:rsidR="00C746EC" w:rsidRDefault="00C746EC" w:rsidP="00C746EC"/>
    <w:p w14:paraId="68AE7632" w14:textId="07F95075" w:rsidR="00C746EC" w:rsidRDefault="00C746EC" w:rsidP="00C746EC"/>
    <w:p w14:paraId="02904863" w14:textId="7435B40F" w:rsidR="00C746EC" w:rsidRDefault="00C746EC" w:rsidP="00C746EC"/>
    <w:p w14:paraId="4B49A933" w14:textId="63ECDCC5" w:rsidR="00C746EC" w:rsidRDefault="00C746EC" w:rsidP="00C746EC"/>
    <w:p w14:paraId="10DE6A34" w14:textId="3F9D114D" w:rsidR="00C746EC" w:rsidRDefault="00C746EC" w:rsidP="00C746EC"/>
    <w:p w14:paraId="07AD8A99" w14:textId="27AAB7F8" w:rsidR="00C746EC" w:rsidRDefault="00C746EC" w:rsidP="00C746EC"/>
    <w:p w14:paraId="5B607B43" w14:textId="1F658ED6" w:rsidR="00C746EC" w:rsidRDefault="00C746EC" w:rsidP="00C746EC"/>
    <w:p w14:paraId="162564E3" w14:textId="339C1455" w:rsidR="00C746EC" w:rsidRDefault="00C746EC" w:rsidP="00C746EC"/>
    <w:p w14:paraId="058A6F16" w14:textId="5765CC81" w:rsidR="00FE2DA5" w:rsidRDefault="003B4E52" w:rsidP="00E019C9">
      <w:pPr>
        <w:pStyle w:val="Ttulo1"/>
      </w:pPr>
      <w:bookmarkStart w:id="20" w:name="_Toc96865904"/>
      <w:r>
        <w:lastRenderedPageBreak/>
        <w:t>UNIDAD DE GESTION Y COOPERACION</w:t>
      </w:r>
      <w:bookmarkEnd w:id="20"/>
      <w:r>
        <w:t xml:space="preserve"> </w:t>
      </w:r>
      <w:bookmarkStart w:id="21" w:name="_Hlk98422055"/>
    </w:p>
    <w:tbl>
      <w:tblPr>
        <w:tblStyle w:val="Tablaconcuadrcula"/>
        <w:tblW w:w="14034" w:type="dxa"/>
        <w:tblInd w:w="-572" w:type="dxa"/>
        <w:tblLook w:val="04A0" w:firstRow="1" w:lastRow="0" w:firstColumn="1" w:lastColumn="0" w:noHBand="0" w:noVBand="1"/>
      </w:tblPr>
      <w:tblGrid>
        <w:gridCol w:w="2451"/>
        <w:gridCol w:w="2086"/>
        <w:gridCol w:w="1702"/>
        <w:gridCol w:w="3009"/>
        <w:gridCol w:w="1777"/>
        <w:gridCol w:w="1525"/>
        <w:gridCol w:w="1484"/>
      </w:tblGrid>
      <w:tr w:rsidR="00FE2DA5" w:rsidRPr="00B8327F" w14:paraId="26A77A08" w14:textId="77777777" w:rsidTr="004F3DDC">
        <w:trPr>
          <w:trHeight w:val="679"/>
        </w:trPr>
        <w:tc>
          <w:tcPr>
            <w:tcW w:w="14034" w:type="dxa"/>
            <w:gridSpan w:val="7"/>
          </w:tcPr>
          <w:p w14:paraId="2AD45491" w14:textId="77777777" w:rsidR="00FE2DA5" w:rsidRPr="00B8327F" w:rsidRDefault="00FE2DA5" w:rsidP="00985C88">
            <w:pPr>
              <w:rPr>
                <w:b/>
                <w:u w:val="single"/>
              </w:rPr>
            </w:pPr>
            <w:r w:rsidRPr="00985A7D">
              <w:br w:type="page"/>
            </w:r>
          </w:p>
          <w:p w14:paraId="2EBD13A5" w14:textId="77777777" w:rsidR="00FE2DA5" w:rsidRPr="00B8327F" w:rsidRDefault="00FE2DA5" w:rsidP="00985C88">
            <w:pPr>
              <w:rPr>
                <w:b/>
                <w:u w:val="single"/>
              </w:rPr>
            </w:pPr>
            <w:r w:rsidRPr="00B8327F">
              <w:rPr>
                <w:b/>
                <w:u w:val="single"/>
              </w:rPr>
              <w:t>NOMBRE DE LA UNIDAD O DEPARTAMENTO: UNIDAD DE</w:t>
            </w:r>
            <w:r>
              <w:rPr>
                <w:b/>
                <w:u w:val="single"/>
              </w:rPr>
              <w:t xml:space="preserve"> GESTION Y COOPERACION</w:t>
            </w:r>
          </w:p>
        </w:tc>
      </w:tr>
      <w:tr w:rsidR="00FE2DA5" w:rsidRPr="00B8327F" w14:paraId="613BBF7B" w14:textId="77777777" w:rsidTr="004F3DDC">
        <w:trPr>
          <w:trHeight w:val="278"/>
        </w:trPr>
        <w:tc>
          <w:tcPr>
            <w:tcW w:w="2451" w:type="dxa"/>
          </w:tcPr>
          <w:p w14:paraId="02015DA0" w14:textId="77777777" w:rsidR="00FE2DA5" w:rsidRPr="00B8327F" w:rsidRDefault="00FE2DA5" w:rsidP="00985C88">
            <w:pPr>
              <w:rPr>
                <w:b/>
                <w:sz w:val="18"/>
                <w:szCs w:val="18"/>
              </w:rPr>
            </w:pPr>
            <w:r w:rsidRPr="00B8327F">
              <w:rPr>
                <w:b/>
                <w:sz w:val="18"/>
                <w:szCs w:val="18"/>
              </w:rPr>
              <w:t>NIVEL FUNCIONARIAL:</w:t>
            </w:r>
          </w:p>
        </w:tc>
        <w:tc>
          <w:tcPr>
            <w:tcW w:w="11583" w:type="dxa"/>
            <w:gridSpan w:val="6"/>
          </w:tcPr>
          <w:p w14:paraId="09717901" w14:textId="77777777" w:rsidR="00FE2DA5" w:rsidRPr="00B8327F" w:rsidRDefault="00FE2DA5" w:rsidP="00985C88">
            <w:pPr>
              <w:jc w:val="both"/>
              <w:rPr>
                <w:sz w:val="18"/>
                <w:szCs w:val="18"/>
              </w:rPr>
            </w:pPr>
            <w:r>
              <w:rPr>
                <w:sz w:val="18"/>
                <w:szCs w:val="18"/>
              </w:rPr>
              <w:t>Técnico</w:t>
            </w:r>
          </w:p>
        </w:tc>
      </w:tr>
      <w:tr w:rsidR="00FE2DA5" w:rsidRPr="00B8327F" w14:paraId="11B01F7B" w14:textId="77777777" w:rsidTr="004F3DDC">
        <w:trPr>
          <w:trHeight w:val="267"/>
        </w:trPr>
        <w:tc>
          <w:tcPr>
            <w:tcW w:w="2451" w:type="dxa"/>
          </w:tcPr>
          <w:p w14:paraId="4C2DB148" w14:textId="77777777" w:rsidR="00FE2DA5" w:rsidRPr="00B8327F" w:rsidRDefault="00FE2DA5" w:rsidP="00985C88">
            <w:pPr>
              <w:rPr>
                <w:b/>
                <w:sz w:val="18"/>
                <w:szCs w:val="18"/>
              </w:rPr>
            </w:pPr>
            <w:r w:rsidRPr="00B8327F">
              <w:rPr>
                <w:b/>
                <w:sz w:val="18"/>
                <w:szCs w:val="18"/>
              </w:rPr>
              <w:t>DEPENDENCIA JERARQUICA:</w:t>
            </w:r>
          </w:p>
        </w:tc>
        <w:tc>
          <w:tcPr>
            <w:tcW w:w="11583" w:type="dxa"/>
            <w:gridSpan w:val="6"/>
          </w:tcPr>
          <w:p w14:paraId="0FF6FF62" w14:textId="4E4FEF36" w:rsidR="00FE2DA5" w:rsidRPr="00B8327F" w:rsidRDefault="00FE2DA5" w:rsidP="00985C88">
            <w:pPr>
              <w:jc w:val="both"/>
              <w:rPr>
                <w:sz w:val="18"/>
                <w:szCs w:val="18"/>
              </w:rPr>
            </w:pPr>
            <w:r w:rsidRPr="00B8327F">
              <w:rPr>
                <w:sz w:val="18"/>
                <w:szCs w:val="18"/>
              </w:rPr>
              <w:t>D</w:t>
            </w:r>
            <w:r w:rsidR="00480515">
              <w:rPr>
                <w:sz w:val="18"/>
                <w:szCs w:val="18"/>
              </w:rPr>
              <w:t>espacho Municipal</w:t>
            </w:r>
            <w:r w:rsidRPr="00B8327F">
              <w:rPr>
                <w:sz w:val="18"/>
                <w:szCs w:val="18"/>
              </w:rPr>
              <w:t xml:space="preserve"> </w:t>
            </w:r>
          </w:p>
        </w:tc>
      </w:tr>
      <w:tr w:rsidR="00FE2DA5" w:rsidRPr="00B8327F" w14:paraId="03E72EBC" w14:textId="77777777" w:rsidTr="004F3DDC">
        <w:trPr>
          <w:trHeight w:val="272"/>
        </w:trPr>
        <w:tc>
          <w:tcPr>
            <w:tcW w:w="2451" w:type="dxa"/>
          </w:tcPr>
          <w:p w14:paraId="2CB47319" w14:textId="77777777" w:rsidR="00FE2DA5" w:rsidRPr="00B8327F" w:rsidRDefault="00FE2DA5" w:rsidP="00985C88">
            <w:pPr>
              <w:rPr>
                <w:b/>
                <w:sz w:val="18"/>
                <w:szCs w:val="18"/>
              </w:rPr>
            </w:pPr>
            <w:r w:rsidRPr="00B8327F">
              <w:rPr>
                <w:b/>
                <w:sz w:val="18"/>
                <w:szCs w:val="18"/>
              </w:rPr>
              <w:t>UNIDADES BAJO SU MANDO:</w:t>
            </w:r>
          </w:p>
        </w:tc>
        <w:tc>
          <w:tcPr>
            <w:tcW w:w="11583" w:type="dxa"/>
            <w:gridSpan w:val="6"/>
          </w:tcPr>
          <w:p w14:paraId="21B04F84" w14:textId="61CEEA7B" w:rsidR="00FE2DA5" w:rsidRPr="00B8327F" w:rsidRDefault="00480515" w:rsidP="00985C88">
            <w:pPr>
              <w:jc w:val="both"/>
              <w:rPr>
                <w:sz w:val="18"/>
                <w:szCs w:val="18"/>
              </w:rPr>
            </w:pPr>
            <w:r w:rsidRPr="00B8327F">
              <w:rPr>
                <w:sz w:val="18"/>
                <w:szCs w:val="18"/>
              </w:rPr>
              <w:t>Ninguna</w:t>
            </w:r>
          </w:p>
        </w:tc>
      </w:tr>
      <w:tr w:rsidR="00FE2DA5" w:rsidRPr="00B8327F" w14:paraId="7FD2548E" w14:textId="77777777" w:rsidTr="004F3DDC">
        <w:trPr>
          <w:trHeight w:val="289"/>
        </w:trPr>
        <w:tc>
          <w:tcPr>
            <w:tcW w:w="2451" w:type="dxa"/>
          </w:tcPr>
          <w:p w14:paraId="56F8831D" w14:textId="77777777" w:rsidR="00FE2DA5" w:rsidRPr="00B8327F" w:rsidRDefault="00FE2DA5" w:rsidP="00985C88">
            <w:pPr>
              <w:rPr>
                <w:b/>
                <w:sz w:val="18"/>
                <w:szCs w:val="18"/>
              </w:rPr>
            </w:pPr>
            <w:r w:rsidRPr="00B8327F">
              <w:rPr>
                <w:b/>
                <w:sz w:val="18"/>
                <w:szCs w:val="18"/>
              </w:rPr>
              <w:t>DESCRIPCION GENERAL:</w:t>
            </w:r>
          </w:p>
        </w:tc>
        <w:tc>
          <w:tcPr>
            <w:tcW w:w="11583" w:type="dxa"/>
            <w:gridSpan w:val="6"/>
            <w:tcBorders>
              <w:right w:val="single" w:sz="4" w:space="0" w:color="auto"/>
            </w:tcBorders>
          </w:tcPr>
          <w:p w14:paraId="16CADECE" w14:textId="46983EC7" w:rsidR="00FE2DA5" w:rsidRPr="00B8327F" w:rsidRDefault="00480515" w:rsidP="00985C88">
            <w:pPr>
              <w:jc w:val="both"/>
              <w:rPr>
                <w:sz w:val="18"/>
                <w:szCs w:val="18"/>
              </w:rPr>
            </w:pPr>
            <w:r>
              <w:rPr>
                <w:sz w:val="18"/>
                <w:szCs w:val="18"/>
              </w:rPr>
              <w:t xml:space="preserve">Gestionar Recursos </w:t>
            </w:r>
            <w:r w:rsidRPr="00B8327F">
              <w:rPr>
                <w:sz w:val="18"/>
                <w:szCs w:val="18"/>
              </w:rPr>
              <w:t>Y Financiamiento Para Las Diferentes Áreas Del Municipio, Fortaleciendo El Desarrollo Comunitario.</w:t>
            </w:r>
          </w:p>
        </w:tc>
      </w:tr>
      <w:tr w:rsidR="00FE2DA5" w:rsidRPr="00B8327F" w14:paraId="169BD17B" w14:textId="77777777" w:rsidTr="004F3DDC">
        <w:trPr>
          <w:trHeight w:val="266"/>
        </w:trPr>
        <w:tc>
          <w:tcPr>
            <w:tcW w:w="2451" w:type="dxa"/>
          </w:tcPr>
          <w:p w14:paraId="4302D5FB" w14:textId="77777777" w:rsidR="00FE2DA5" w:rsidRPr="00B8327F" w:rsidRDefault="00FE2DA5" w:rsidP="00985C88">
            <w:pPr>
              <w:rPr>
                <w:b/>
                <w:sz w:val="18"/>
                <w:szCs w:val="18"/>
              </w:rPr>
            </w:pPr>
            <w:r w:rsidRPr="00B8327F">
              <w:rPr>
                <w:b/>
                <w:sz w:val="18"/>
                <w:szCs w:val="18"/>
              </w:rPr>
              <w:t>OBJETIVO GENERAL:</w:t>
            </w:r>
          </w:p>
        </w:tc>
        <w:tc>
          <w:tcPr>
            <w:tcW w:w="11583" w:type="dxa"/>
            <w:gridSpan w:val="6"/>
            <w:tcBorders>
              <w:right w:val="single" w:sz="4" w:space="0" w:color="auto"/>
            </w:tcBorders>
          </w:tcPr>
          <w:p w14:paraId="5ED7C48A" w14:textId="60B032C3" w:rsidR="00FE2DA5" w:rsidRPr="00B8327F" w:rsidRDefault="00480515" w:rsidP="00985C88">
            <w:pPr>
              <w:jc w:val="both"/>
              <w:rPr>
                <w:sz w:val="18"/>
                <w:szCs w:val="18"/>
              </w:rPr>
            </w:pPr>
            <w:r w:rsidRPr="00B8327F">
              <w:rPr>
                <w:sz w:val="18"/>
                <w:szCs w:val="18"/>
              </w:rPr>
              <w:t xml:space="preserve">Contribuir Con La Gestión </w:t>
            </w:r>
            <w:r>
              <w:rPr>
                <w:sz w:val="18"/>
                <w:szCs w:val="18"/>
              </w:rPr>
              <w:t>d</w:t>
            </w:r>
            <w:r w:rsidRPr="00B8327F">
              <w:rPr>
                <w:sz w:val="18"/>
                <w:szCs w:val="18"/>
              </w:rPr>
              <w:t xml:space="preserve">e Recursos </w:t>
            </w:r>
            <w:r>
              <w:rPr>
                <w:sz w:val="18"/>
                <w:szCs w:val="18"/>
              </w:rPr>
              <w:t>p</w:t>
            </w:r>
            <w:r w:rsidRPr="00B8327F">
              <w:rPr>
                <w:sz w:val="18"/>
                <w:szCs w:val="18"/>
              </w:rPr>
              <w:t xml:space="preserve">ara El Desarrollo Municipal En Las Diferentes Áreas: Educativas, Social, Cultural, Deportiva, Desarrollo Humano Y Medio Ambiente, Que Permitan Impulsar Una Transformación Progresiva </w:t>
            </w:r>
            <w:r>
              <w:rPr>
                <w:sz w:val="18"/>
                <w:szCs w:val="18"/>
              </w:rPr>
              <w:t>y</w:t>
            </w:r>
            <w:r w:rsidRPr="00B8327F">
              <w:rPr>
                <w:sz w:val="18"/>
                <w:szCs w:val="18"/>
              </w:rPr>
              <w:t xml:space="preserve"> A La Vez Generando Espacios Reales Para La Participación Ciudadana</w:t>
            </w:r>
          </w:p>
        </w:tc>
      </w:tr>
      <w:tr w:rsidR="00FE2DA5" w:rsidRPr="00B8327F" w14:paraId="3EDB59A8" w14:textId="77777777" w:rsidTr="004F3DDC">
        <w:trPr>
          <w:trHeight w:val="269"/>
        </w:trPr>
        <w:tc>
          <w:tcPr>
            <w:tcW w:w="2451" w:type="dxa"/>
          </w:tcPr>
          <w:p w14:paraId="72C00C02" w14:textId="77777777" w:rsidR="00FE2DA5" w:rsidRPr="00B8327F" w:rsidRDefault="00FE2DA5" w:rsidP="00985C88">
            <w:pPr>
              <w:rPr>
                <w:b/>
                <w:sz w:val="18"/>
                <w:szCs w:val="18"/>
              </w:rPr>
            </w:pPr>
            <w:r w:rsidRPr="00B8327F">
              <w:rPr>
                <w:b/>
                <w:sz w:val="18"/>
                <w:szCs w:val="18"/>
              </w:rPr>
              <w:t>MISION DE LA UNIDAD:</w:t>
            </w:r>
          </w:p>
        </w:tc>
        <w:tc>
          <w:tcPr>
            <w:tcW w:w="11583" w:type="dxa"/>
            <w:gridSpan w:val="6"/>
            <w:tcBorders>
              <w:right w:val="single" w:sz="4" w:space="0" w:color="auto"/>
            </w:tcBorders>
          </w:tcPr>
          <w:p w14:paraId="4C99AEFF" w14:textId="240656CD" w:rsidR="00FE2DA5" w:rsidRPr="00B8327F" w:rsidRDefault="00480515" w:rsidP="00985C88">
            <w:pPr>
              <w:jc w:val="both"/>
              <w:rPr>
                <w:sz w:val="18"/>
                <w:szCs w:val="18"/>
              </w:rPr>
            </w:pPr>
            <w:r w:rsidRPr="00B8327F">
              <w:rPr>
                <w:sz w:val="18"/>
                <w:szCs w:val="18"/>
              </w:rPr>
              <w:t>Fomentar La Participación Comunitaria En La Libre Gestión De Proyectos De Impacto Social Municipal.</w:t>
            </w:r>
          </w:p>
        </w:tc>
      </w:tr>
      <w:tr w:rsidR="00FE2DA5" w:rsidRPr="00B8327F" w14:paraId="7A631FE4" w14:textId="77777777" w:rsidTr="004F3DDC">
        <w:trPr>
          <w:trHeight w:val="132"/>
        </w:trPr>
        <w:tc>
          <w:tcPr>
            <w:tcW w:w="2451" w:type="dxa"/>
          </w:tcPr>
          <w:p w14:paraId="000B66E4" w14:textId="77777777" w:rsidR="00FE2DA5" w:rsidRPr="00B8327F" w:rsidRDefault="00FE2DA5" w:rsidP="00985C88">
            <w:pPr>
              <w:rPr>
                <w:b/>
                <w:sz w:val="18"/>
                <w:szCs w:val="18"/>
              </w:rPr>
            </w:pPr>
            <w:r w:rsidRPr="00B8327F">
              <w:rPr>
                <w:b/>
                <w:sz w:val="18"/>
                <w:szCs w:val="18"/>
              </w:rPr>
              <w:t>VISION DE LA UNIDAD:</w:t>
            </w:r>
          </w:p>
        </w:tc>
        <w:tc>
          <w:tcPr>
            <w:tcW w:w="11583" w:type="dxa"/>
            <w:gridSpan w:val="6"/>
          </w:tcPr>
          <w:p w14:paraId="5076D8AC" w14:textId="78A4A333" w:rsidR="00FE2DA5" w:rsidRPr="00B8327F" w:rsidRDefault="00480515" w:rsidP="00985C88">
            <w:pPr>
              <w:jc w:val="both"/>
              <w:rPr>
                <w:sz w:val="18"/>
                <w:szCs w:val="18"/>
              </w:rPr>
            </w:pPr>
            <w:r w:rsidRPr="00B8327F">
              <w:rPr>
                <w:rFonts w:ascii="Arial" w:hAnsi="Arial" w:cs="Arial"/>
                <w:sz w:val="16"/>
                <w:szCs w:val="20"/>
                <w:shd w:val="clear" w:color="auto" w:fill="F8F8F8"/>
              </w:rPr>
              <w:t>Ser Una Organización De Apoyo Y Gestión Para Las Diferentes Áreas De Nuestro Municipio, Generando Desarrollo Comunitario</w:t>
            </w:r>
          </w:p>
        </w:tc>
      </w:tr>
      <w:tr w:rsidR="00FE2DA5" w:rsidRPr="00B8327F" w14:paraId="78E7104A" w14:textId="77777777" w:rsidTr="004F3DDC">
        <w:tc>
          <w:tcPr>
            <w:tcW w:w="2451" w:type="dxa"/>
          </w:tcPr>
          <w:p w14:paraId="47CB5A66" w14:textId="77777777" w:rsidR="00FE2DA5" w:rsidRPr="00B8327F" w:rsidRDefault="00FE2DA5" w:rsidP="00985C88">
            <w:pPr>
              <w:rPr>
                <w:sz w:val="18"/>
                <w:szCs w:val="18"/>
              </w:rPr>
            </w:pPr>
          </w:p>
          <w:p w14:paraId="5F57DC89" w14:textId="77777777" w:rsidR="00FE2DA5" w:rsidRPr="00B8327F" w:rsidRDefault="00FE2DA5" w:rsidP="00985C88">
            <w:pPr>
              <w:rPr>
                <w:b/>
                <w:sz w:val="18"/>
                <w:szCs w:val="18"/>
              </w:rPr>
            </w:pPr>
            <w:r w:rsidRPr="00B8327F">
              <w:rPr>
                <w:b/>
                <w:sz w:val="18"/>
                <w:szCs w:val="18"/>
              </w:rPr>
              <w:t>RELACIONES DE TRABAJO:</w:t>
            </w:r>
          </w:p>
        </w:tc>
        <w:tc>
          <w:tcPr>
            <w:tcW w:w="11583" w:type="dxa"/>
            <w:gridSpan w:val="6"/>
          </w:tcPr>
          <w:p w14:paraId="48B459AC" w14:textId="77777777" w:rsidR="00FE2DA5" w:rsidRPr="00B8327F" w:rsidRDefault="00FE2DA5" w:rsidP="00985C88">
            <w:pPr>
              <w:jc w:val="both"/>
              <w:rPr>
                <w:sz w:val="18"/>
                <w:szCs w:val="18"/>
              </w:rPr>
            </w:pPr>
            <w:r w:rsidRPr="00B8327F">
              <w:rPr>
                <w:b/>
                <w:sz w:val="18"/>
                <w:szCs w:val="18"/>
              </w:rPr>
              <w:t>INTERNAS</w:t>
            </w:r>
            <w:r w:rsidRPr="00B8327F">
              <w:rPr>
                <w:sz w:val="18"/>
                <w:szCs w:val="18"/>
              </w:rPr>
              <w:t>: ALCALDE, CONCEJO MUNICIPAL, JEFATURAS</w:t>
            </w:r>
          </w:p>
          <w:p w14:paraId="49E0F686" w14:textId="77777777" w:rsidR="00FE2DA5" w:rsidRPr="00B8327F" w:rsidRDefault="00FE2DA5" w:rsidP="00985C88">
            <w:pPr>
              <w:jc w:val="both"/>
              <w:rPr>
                <w:sz w:val="18"/>
                <w:szCs w:val="18"/>
              </w:rPr>
            </w:pPr>
          </w:p>
          <w:p w14:paraId="565E40C1" w14:textId="77777777" w:rsidR="00FE2DA5" w:rsidRPr="00B8327F" w:rsidRDefault="00FE2DA5" w:rsidP="00985C88">
            <w:pPr>
              <w:jc w:val="both"/>
              <w:rPr>
                <w:sz w:val="18"/>
                <w:szCs w:val="18"/>
              </w:rPr>
            </w:pPr>
            <w:r w:rsidRPr="00B8327F">
              <w:rPr>
                <w:b/>
                <w:sz w:val="18"/>
                <w:szCs w:val="18"/>
              </w:rPr>
              <w:t>EXTERNAS</w:t>
            </w:r>
            <w:r w:rsidRPr="00B8327F">
              <w:rPr>
                <w:sz w:val="18"/>
                <w:szCs w:val="18"/>
              </w:rPr>
              <w:t>: COMISIONES, ORGANIZACIONES, INSTITUCIONES, EMPRESA PRIVADA.</w:t>
            </w:r>
          </w:p>
        </w:tc>
      </w:tr>
      <w:tr w:rsidR="00FE2DA5" w:rsidRPr="00B8327F" w14:paraId="4E963559" w14:textId="77777777" w:rsidTr="004F3DDC">
        <w:trPr>
          <w:trHeight w:val="232"/>
        </w:trPr>
        <w:tc>
          <w:tcPr>
            <w:tcW w:w="2451" w:type="dxa"/>
          </w:tcPr>
          <w:p w14:paraId="5368E177" w14:textId="77777777" w:rsidR="00FE2DA5" w:rsidRPr="00B8327F" w:rsidRDefault="00FE2DA5" w:rsidP="00985C88">
            <w:pPr>
              <w:rPr>
                <w:b/>
                <w:sz w:val="18"/>
                <w:szCs w:val="18"/>
              </w:rPr>
            </w:pPr>
            <w:r w:rsidRPr="00B8327F">
              <w:rPr>
                <w:b/>
                <w:sz w:val="18"/>
                <w:szCs w:val="18"/>
              </w:rPr>
              <w:t>MARCO LEGAL:</w:t>
            </w:r>
          </w:p>
        </w:tc>
        <w:tc>
          <w:tcPr>
            <w:tcW w:w="11583" w:type="dxa"/>
            <w:gridSpan w:val="6"/>
          </w:tcPr>
          <w:p w14:paraId="799E725C" w14:textId="77777777" w:rsidR="00FE2DA5" w:rsidRPr="00B8327F" w:rsidRDefault="00FE2DA5" w:rsidP="00985C88">
            <w:pPr>
              <w:jc w:val="both"/>
              <w:rPr>
                <w:sz w:val="18"/>
                <w:szCs w:val="18"/>
              </w:rPr>
            </w:pPr>
            <w:r w:rsidRPr="00B8327F">
              <w:rPr>
                <w:sz w:val="18"/>
                <w:szCs w:val="18"/>
              </w:rPr>
              <w:t xml:space="preserve">REGLAMENTO INTERNO, CODIGO MUNICIPAL, CONSTITUCION DE LA REPUBLICA. </w:t>
            </w:r>
          </w:p>
        </w:tc>
      </w:tr>
      <w:tr w:rsidR="00FE2DA5" w:rsidRPr="00B8327F" w14:paraId="6CB94651" w14:textId="77777777" w:rsidTr="004F3DDC">
        <w:trPr>
          <w:trHeight w:val="391"/>
        </w:trPr>
        <w:tc>
          <w:tcPr>
            <w:tcW w:w="2451" w:type="dxa"/>
          </w:tcPr>
          <w:p w14:paraId="73896FF8" w14:textId="77777777" w:rsidR="00FE2DA5" w:rsidRPr="00B8327F" w:rsidRDefault="00FE2DA5" w:rsidP="00985C88">
            <w:pPr>
              <w:rPr>
                <w:b/>
                <w:sz w:val="18"/>
                <w:szCs w:val="18"/>
              </w:rPr>
            </w:pPr>
            <w:r w:rsidRPr="00B8327F">
              <w:rPr>
                <w:b/>
                <w:sz w:val="18"/>
                <w:szCs w:val="18"/>
              </w:rPr>
              <w:t>MECANISMOS DE CONTROL INTERNO:</w:t>
            </w:r>
          </w:p>
        </w:tc>
        <w:tc>
          <w:tcPr>
            <w:tcW w:w="11583" w:type="dxa"/>
            <w:gridSpan w:val="6"/>
          </w:tcPr>
          <w:p w14:paraId="7A9978B9" w14:textId="77777777" w:rsidR="00FE2DA5" w:rsidRPr="00B8327F" w:rsidRDefault="00FE2DA5" w:rsidP="00985C88">
            <w:pPr>
              <w:jc w:val="both"/>
              <w:rPr>
                <w:sz w:val="18"/>
                <w:szCs w:val="18"/>
              </w:rPr>
            </w:pPr>
            <w:r w:rsidRPr="00B8327F">
              <w:rPr>
                <w:sz w:val="18"/>
                <w:szCs w:val="18"/>
              </w:rPr>
              <w:t xml:space="preserve">INFORMES MENSUALES, MEMORANDUM, REPORTES, NOTAS. </w:t>
            </w:r>
          </w:p>
        </w:tc>
      </w:tr>
      <w:tr w:rsidR="00FE2DA5" w:rsidRPr="00B8327F" w14:paraId="05BD8352" w14:textId="77777777" w:rsidTr="004F3DDC">
        <w:tblPrEx>
          <w:tblCellMar>
            <w:left w:w="70" w:type="dxa"/>
            <w:right w:w="70" w:type="dxa"/>
          </w:tblCellMar>
          <w:tblLook w:val="0000" w:firstRow="0" w:lastRow="0" w:firstColumn="0" w:lastColumn="0" w:noHBand="0" w:noVBand="0"/>
        </w:tblPrEx>
        <w:trPr>
          <w:trHeight w:val="711"/>
        </w:trPr>
        <w:tc>
          <w:tcPr>
            <w:tcW w:w="2451" w:type="dxa"/>
          </w:tcPr>
          <w:p w14:paraId="1ACB8E09" w14:textId="77777777" w:rsidR="00FE2DA5" w:rsidRPr="00B8327F" w:rsidRDefault="00FE2DA5" w:rsidP="00985C88">
            <w:pPr>
              <w:jc w:val="both"/>
              <w:rPr>
                <w:b/>
                <w:sz w:val="16"/>
              </w:rPr>
            </w:pPr>
          </w:p>
          <w:p w14:paraId="0E14A572" w14:textId="77777777" w:rsidR="00FE2DA5" w:rsidRPr="00B8327F" w:rsidRDefault="00FE2DA5" w:rsidP="00985C88">
            <w:pPr>
              <w:jc w:val="both"/>
              <w:rPr>
                <w:b/>
                <w:sz w:val="16"/>
                <w:szCs w:val="18"/>
              </w:rPr>
            </w:pPr>
            <w:r w:rsidRPr="00B8327F">
              <w:rPr>
                <w:b/>
                <w:sz w:val="16"/>
                <w:szCs w:val="18"/>
              </w:rPr>
              <w:t xml:space="preserve">     OBJETIVOS ESPECIFICO</w:t>
            </w:r>
          </w:p>
          <w:p w14:paraId="491BC667" w14:textId="77777777" w:rsidR="00FE2DA5" w:rsidRPr="00B8327F" w:rsidRDefault="00FE2DA5" w:rsidP="00985C88">
            <w:pPr>
              <w:rPr>
                <w:b/>
                <w:sz w:val="16"/>
              </w:rPr>
            </w:pPr>
          </w:p>
        </w:tc>
        <w:tc>
          <w:tcPr>
            <w:tcW w:w="2086" w:type="dxa"/>
          </w:tcPr>
          <w:p w14:paraId="49973BE7" w14:textId="77777777" w:rsidR="00FE2DA5" w:rsidRPr="00B8327F" w:rsidRDefault="00FE2DA5" w:rsidP="00985C88">
            <w:pPr>
              <w:rPr>
                <w:b/>
                <w:sz w:val="16"/>
                <w:szCs w:val="18"/>
              </w:rPr>
            </w:pPr>
          </w:p>
          <w:p w14:paraId="49E1E8A1" w14:textId="77777777" w:rsidR="00FE2DA5" w:rsidRPr="00B8327F" w:rsidRDefault="00FE2DA5" w:rsidP="00985C88">
            <w:pPr>
              <w:rPr>
                <w:b/>
                <w:sz w:val="16"/>
                <w:szCs w:val="18"/>
              </w:rPr>
            </w:pPr>
            <w:r w:rsidRPr="00B8327F">
              <w:rPr>
                <w:b/>
                <w:sz w:val="16"/>
                <w:szCs w:val="18"/>
              </w:rPr>
              <w:t xml:space="preserve">   META </w:t>
            </w:r>
          </w:p>
        </w:tc>
        <w:tc>
          <w:tcPr>
            <w:tcW w:w="1702" w:type="dxa"/>
          </w:tcPr>
          <w:p w14:paraId="7AA64EE9" w14:textId="77777777" w:rsidR="00FE2DA5" w:rsidRPr="00B8327F" w:rsidRDefault="00FE2DA5" w:rsidP="00985C88">
            <w:pPr>
              <w:rPr>
                <w:b/>
                <w:sz w:val="16"/>
                <w:szCs w:val="18"/>
              </w:rPr>
            </w:pPr>
          </w:p>
          <w:p w14:paraId="592E4C76" w14:textId="77777777" w:rsidR="00FE2DA5" w:rsidRPr="00B8327F" w:rsidRDefault="00FE2DA5" w:rsidP="00985C88">
            <w:pPr>
              <w:rPr>
                <w:b/>
                <w:sz w:val="16"/>
                <w:szCs w:val="18"/>
              </w:rPr>
            </w:pPr>
            <w:r w:rsidRPr="00B8327F">
              <w:rPr>
                <w:b/>
                <w:sz w:val="16"/>
                <w:szCs w:val="18"/>
              </w:rPr>
              <w:t xml:space="preserve">     INDICADOR</w:t>
            </w:r>
          </w:p>
        </w:tc>
        <w:tc>
          <w:tcPr>
            <w:tcW w:w="3009" w:type="dxa"/>
            <w:tcBorders>
              <w:right w:val="single" w:sz="4" w:space="0" w:color="auto"/>
            </w:tcBorders>
          </w:tcPr>
          <w:p w14:paraId="6038229B" w14:textId="77777777" w:rsidR="00FE2DA5" w:rsidRPr="00B8327F" w:rsidRDefault="00FE2DA5" w:rsidP="00985C88">
            <w:pPr>
              <w:rPr>
                <w:b/>
                <w:sz w:val="16"/>
                <w:szCs w:val="18"/>
              </w:rPr>
            </w:pPr>
          </w:p>
          <w:p w14:paraId="6494890C" w14:textId="77777777" w:rsidR="00FE2DA5" w:rsidRPr="00B8327F" w:rsidRDefault="00FE2DA5" w:rsidP="00985C88">
            <w:pPr>
              <w:rPr>
                <w:b/>
                <w:sz w:val="16"/>
                <w:szCs w:val="18"/>
              </w:rPr>
            </w:pPr>
            <w:r w:rsidRPr="00B8327F">
              <w:rPr>
                <w:b/>
                <w:sz w:val="16"/>
                <w:szCs w:val="18"/>
              </w:rPr>
              <w:t xml:space="preserve">  ACTIVIDAD ESPECIFICA</w:t>
            </w:r>
          </w:p>
        </w:tc>
        <w:tc>
          <w:tcPr>
            <w:tcW w:w="1777" w:type="dxa"/>
            <w:tcBorders>
              <w:left w:val="single" w:sz="4" w:space="0" w:color="auto"/>
            </w:tcBorders>
          </w:tcPr>
          <w:p w14:paraId="315A6B0D" w14:textId="77777777" w:rsidR="00FE2DA5" w:rsidRPr="00B8327F" w:rsidRDefault="00FE2DA5" w:rsidP="00985C88">
            <w:pPr>
              <w:rPr>
                <w:b/>
                <w:sz w:val="16"/>
                <w:szCs w:val="18"/>
              </w:rPr>
            </w:pPr>
          </w:p>
          <w:p w14:paraId="74C99574" w14:textId="77777777" w:rsidR="00FE2DA5" w:rsidRPr="00B8327F" w:rsidRDefault="00FE2DA5" w:rsidP="00985C88">
            <w:pPr>
              <w:rPr>
                <w:b/>
                <w:sz w:val="16"/>
                <w:szCs w:val="18"/>
              </w:rPr>
            </w:pPr>
            <w:r w:rsidRPr="00B8327F">
              <w:rPr>
                <w:b/>
                <w:sz w:val="16"/>
                <w:szCs w:val="18"/>
              </w:rPr>
              <w:t>RESPONSABLE</w:t>
            </w:r>
          </w:p>
        </w:tc>
        <w:tc>
          <w:tcPr>
            <w:tcW w:w="1525" w:type="dxa"/>
          </w:tcPr>
          <w:p w14:paraId="74778B22" w14:textId="77777777" w:rsidR="00FE2DA5" w:rsidRPr="00B8327F" w:rsidRDefault="00FE2DA5" w:rsidP="00985C88">
            <w:pPr>
              <w:jc w:val="center"/>
              <w:rPr>
                <w:b/>
                <w:sz w:val="16"/>
                <w:szCs w:val="18"/>
              </w:rPr>
            </w:pPr>
          </w:p>
          <w:p w14:paraId="29218B44" w14:textId="77777777" w:rsidR="00FE2DA5" w:rsidRPr="00B8327F" w:rsidRDefault="00FE2DA5" w:rsidP="00985C88">
            <w:pPr>
              <w:jc w:val="center"/>
              <w:rPr>
                <w:b/>
                <w:sz w:val="16"/>
                <w:szCs w:val="18"/>
              </w:rPr>
            </w:pPr>
            <w:r w:rsidRPr="00B8327F">
              <w:rPr>
                <w:b/>
                <w:sz w:val="16"/>
                <w:szCs w:val="18"/>
              </w:rPr>
              <w:t>COORDINADOR</w:t>
            </w:r>
          </w:p>
        </w:tc>
        <w:tc>
          <w:tcPr>
            <w:tcW w:w="1484" w:type="dxa"/>
          </w:tcPr>
          <w:p w14:paraId="06E8898C" w14:textId="77777777" w:rsidR="00FE2DA5" w:rsidRPr="00B8327F" w:rsidRDefault="00FE2DA5" w:rsidP="00985C88">
            <w:pPr>
              <w:rPr>
                <w:b/>
                <w:sz w:val="16"/>
                <w:szCs w:val="18"/>
              </w:rPr>
            </w:pPr>
          </w:p>
          <w:p w14:paraId="21F16B2C" w14:textId="77777777" w:rsidR="00FE2DA5" w:rsidRPr="00B8327F" w:rsidRDefault="00FE2DA5" w:rsidP="00985C88">
            <w:pPr>
              <w:rPr>
                <w:b/>
                <w:sz w:val="16"/>
                <w:szCs w:val="18"/>
              </w:rPr>
            </w:pPr>
            <w:r w:rsidRPr="00B8327F">
              <w:rPr>
                <w:b/>
                <w:sz w:val="16"/>
                <w:szCs w:val="18"/>
              </w:rPr>
              <w:t>PRESUPUESTO/</w:t>
            </w:r>
          </w:p>
          <w:p w14:paraId="45A92A03" w14:textId="77777777" w:rsidR="00FE2DA5" w:rsidRPr="00B8327F" w:rsidRDefault="00FE2DA5" w:rsidP="00985C88">
            <w:pPr>
              <w:jc w:val="center"/>
              <w:rPr>
                <w:b/>
                <w:sz w:val="16"/>
                <w:szCs w:val="18"/>
              </w:rPr>
            </w:pPr>
            <w:r w:rsidRPr="00B8327F">
              <w:rPr>
                <w:b/>
                <w:sz w:val="16"/>
                <w:szCs w:val="18"/>
              </w:rPr>
              <w:t>FUENTE DE FINANCIAMIENTO</w:t>
            </w:r>
          </w:p>
        </w:tc>
      </w:tr>
    </w:tbl>
    <w:tbl>
      <w:tblPr>
        <w:tblpPr w:leftFromText="141" w:rightFromText="141" w:vertAnchor="text" w:tblpX="-577"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1984"/>
        <w:gridCol w:w="1701"/>
        <w:gridCol w:w="2977"/>
        <w:gridCol w:w="1843"/>
        <w:gridCol w:w="1559"/>
        <w:gridCol w:w="1418"/>
      </w:tblGrid>
      <w:tr w:rsidR="00FE2DA5" w:rsidRPr="00B8327F" w14:paraId="256E9EB7" w14:textId="77777777" w:rsidTr="004F3DDC">
        <w:trPr>
          <w:trHeight w:val="555"/>
        </w:trPr>
        <w:tc>
          <w:tcPr>
            <w:tcW w:w="2547" w:type="dxa"/>
          </w:tcPr>
          <w:p w14:paraId="5263862D" w14:textId="165B8102" w:rsidR="00FE2DA5" w:rsidRPr="00B8327F" w:rsidRDefault="00480515" w:rsidP="00985C88">
            <w:pPr>
              <w:spacing w:after="0"/>
              <w:jc w:val="both"/>
              <w:rPr>
                <w:sz w:val="18"/>
                <w:szCs w:val="18"/>
              </w:rPr>
            </w:pPr>
            <w:r w:rsidRPr="00B8327F">
              <w:rPr>
                <w:sz w:val="18"/>
                <w:szCs w:val="18"/>
              </w:rPr>
              <w:t>Fortalecer La Relación De Los Actuales Cooperantes</w:t>
            </w:r>
          </w:p>
        </w:tc>
        <w:tc>
          <w:tcPr>
            <w:tcW w:w="1984" w:type="dxa"/>
          </w:tcPr>
          <w:p w14:paraId="4F1F5EB0" w14:textId="08568304" w:rsidR="00FE2DA5" w:rsidRPr="00B8327F" w:rsidRDefault="00480515" w:rsidP="00985C88">
            <w:pPr>
              <w:spacing w:after="0"/>
              <w:jc w:val="both"/>
              <w:rPr>
                <w:sz w:val="18"/>
                <w:szCs w:val="18"/>
              </w:rPr>
            </w:pPr>
            <w:r w:rsidRPr="00B8327F">
              <w:rPr>
                <w:sz w:val="18"/>
                <w:szCs w:val="18"/>
              </w:rPr>
              <w:t>Mantener La Nomina</w:t>
            </w:r>
          </w:p>
        </w:tc>
        <w:tc>
          <w:tcPr>
            <w:tcW w:w="1701" w:type="dxa"/>
          </w:tcPr>
          <w:p w14:paraId="018066D3" w14:textId="0E33672F" w:rsidR="00FE2DA5" w:rsidRPr="00B8327F" w:rsidRDefault="00480515" w:rsidP="00985C88">
            <w:pPr>
              <w:spacing w:after="0"/>
              <w:jc w:val="both"/>
              <w:rPr>
                <w:sz w:val="18"/>
                <w:szCs w:val="18"/>
              </w:rPr>
            </w:pPr>
            <w:r>
              <w:rPr>
                <w:sz w:val="18"/>
                <w:szCs w:val="18"/>
              </w:rPr>
              <w:t xml:space="preserve">Numero De Cooperantes </w:t>
            </w:r>
          </w:p>
        </w:tc>
        <w:tc>
          <w:tcPr>
            <w:tcW w:w="2977" w:type="dxa"/>
          </w:tcPr>
          <w:p w14:paraId="35F55ACF" w14:textId="4FD7EFB1" w:rsidR="00FE2DA5" w:rsidRPr="00B8327F" w:rsidRDefault="00480515" w:rsidP="00985C88">
            <w:pPr>
              <w:spacing w:after="0"/>
              <w:jc w:val="both"/>
              <w:rPr>
                <w:sz w:val="18"/>
                <w:szCs w:val="18"/>
              </w:rPr>
            </w:pPr>
            <w:r w:rsidRPr="00B8327F">
              <w:rPr>
                <w:sz w:val="18"/>
                <w:szCs w:val="18"/>
              </w:rPr>
              <w:t>Constantes Comunicación Y Reuniones Con Los Representantes</w:t>
            </w:r>
          </w:p>
        </w:tc>
        <w:tc>
          <w:tcPr>
            <w:tcW w:w="1843" w:type="dxa"/>
          </w:tcPr>
          <w:p w14:paraId="20A98CD8" w14:textId="38C5FB59" w:rsidR="00FE2DA5" w:rsidRPr="00B8327F" w:rsidRDefault="00480515" w:rsidP="00985C88">
            <w:pPr>
              <w:spacing w:after="0"/>
              <w:jc w:val="both"/>
              <w:rPr>
                <w:sz w:val="18"/>
                <w:szCs w:val="18"/>
              </w:rPr>
            </w:pPr>
            <w:r w:rsidRPr="00B8327F">
              <w:rPr>
                <w:sz w:val="18"/>
                <w:szCs w:val="18"/>
              </w:rPr>
              <w:t>Coordinador Unidad De Gestión</w:t>
            </w:r>
          </w:p>
        </w:tc>
        <w:tc>
          <w:tcPr>
            <w:tcW w:w="1559" w:type="dxa"/>
          </w:tcPr>
          <w:p w14:paraId="238D1103" w14:textId="303193C1" w:rsidR="00FE2DA5" w:rsidRPr="00B8327F" w:rsidRDefault="00480515" w:rsidP="00985C88">
            <w:pPr>
              <w:spacing w:after="0"/>
              <w:ind w:left="4"/>
              <w:jc w:val="both"/>
              <w:rPr>
                <w:sz w:val="18"/>
                <w:szCs w:val="18"/>
              </w:rPr>
            </w:pPr>
            <w:r w:rsidRPr="00B8327F">
              <w:rPr>
                <w:sz w:val="18"/>
                <w:szCs w:val="18"/>
              </w:rPr>
              <w:t>Mario Jonathan Pérez Martínez</w:t>
            </w:r>
          </w:p>
        </w:tc>
        <w:tc>
          <w:tcPr>
            <w:tcW w:w="1418" w:type="dxa"/>
          </w:tcPr>
          <w:p w14:paraId="75D2720F" w14:textId="2ED3CF1F" w:rsidR="00FE2DA5" w:rsidRPr="00B8327F" w:rsidRDefault="00480515" w:rsidP="00985C88">
            <w:pPr>
              <w:spacing w:after="0"/>
              <w:ind w:left="4"/>
              <w:jc w:val="both"/>
              <w:rPr>
                <w:sz w:val="18"/>
                <w:szCs w:val="18"/>
              </w:rPr>
            </w:pPr>
            <w:r w:rsidRPr="00B8327F">
              <w:rPr>
                <w:sz w:val="18"/>
                <w:szCs w:val="18"/>
              </w:rPr>
              <w:t>.</w:t>
            </w:r>
          </w:p>
        </w:tc>
      </w:tr>
      <w:tr w:rsidR="00FE2DA5" w:rsidRPr="00B8327F" w14:paraId="26CB6EFD" w14:textId="77777777" w:rsidTr="004F3DDC">
        <w:trPr>
          <w:trHeight w:val="425"/>
        </w:trPr>
        <w:tc>
          <w:tcPr>
            <w:tcW w:w="2547" w:type="dxa"/>
          </w:tcPr>
          <w:p w14:paraId="1FCB904C" w14:textId="4A4BBB99" w:rsidR="00FE2DA5" w:rsidRPr="00B8327F" w:rsidRDefault="00480515" w:rsidP="00985C88">
            <w:pPr>
              <w:spacing w:after="0"/>
              <w:ind w:left="4"/>
              <w:jc w:val="both"/>
              <w:rPr>
                <w:sz w:val="18"/>
                <w:szCs w:val="18"/>
              </w:rPr>
            </w:pPr>
            <w:r w:rsidRPr="00B8327F">
              <w:rPr>
                <w:sz w:val="18"/>
                <w:szCs w:val="18"/>
              </w:rPr>
              <w:t>Establecer Relaciones Con Nuevas Entidades De Interés Para La Municipalidad, Que Coadyuven A Propiciar El Desarrollo Sostenible Del Municipio.</w:t>
            </w:r>
          </w:p>
        </w:tc>
        <w:tc>
          <w:tcPr>
            <w:tcW w:w="1984" w:type="dxa"/>
          </w:tcPr>
          <w:p w14:paraId="5F6B87D4" w14:textId="0B39095B" w:rsidR="00FE2DA5" w:rsidRPr="00B8327F" w:rsidRDefault="00480515" w:rsidP="00985C88">
            <w:pPr>
              <w:spacing w:after="0"/>
              <w:ind w:left="4"/>
              <w:jc w:val="both"/>
              <w:rPr>
                <w:sz w:val="18"/>
                <w:szCs w:val="18"/>
              </w:rPr>
            </w:pPr>
            <w:r w:rsidRPr="00B8327F">
              <w:rPr>
                <w:sz w:val="18"/>
                <w:szCs w:val="18"/>
              </w:rPr>
              <w:t>Incrementar Relaciones Con Cooperantes</w:t>
            </w:r>
          </w:p>
        </w:tc>
        <w:tc>
          <w:tcPr>
            <w:tcW w:w="1701" w:type="dxa"/>
          </w:tcPr>
          <w:p w14:paraId="3B46B026" w14:textId="7FD51D93" w:rsidR="00FE2DA5" w:rsidRPr="00B8327F" w:rsidRDefault="00480515" w:rsidP="00985C88">
            <w:pPr>
              <w:spacing w:after="0"/>
              <w:ind w:firstLine="708"/>
              <w:rPr>
                <w:sz w:val="18"/>
                <w:szCs w:val="18"/>
              </w:rPr>
            </w:pPr>
            <w:r w:rsidRPr="00B8327F">
              <w:rPr>
                <w:sz w:val="18"/>
                <w:szCs w:val="18"/>
              </w:rPr>
              <w:t>Crecimiento En Un 15% De Cooperantes</w:t>
            </w:r>
          </w:p>
        </w:tc>
        <w:tc>
          <w:tcPr>
            <w:tcW w:w="2977" w:type="dxa"/>
          </w:tcPr>
          <w:p w14:paraId="21E07D5F" w14:textId="08A43080" w:rsidR="00FE2DA5" w:rsidRPr="00B8327F" w:rsidRDefault="00480515" w:rsidP="00985C88">
            <w:pPr>
              <w:spacing w:after="0"/>
              <w:ind w:left="4"/>
              <w:jc w:val="both"/>
              <w:rPr>
                <w:sz w:val="18"/>
                <w:szCs w:val="18"/>
              </w:rPr>
            </w:pPr>
            <w:r w:rsidRPr="00B8327F">
              <w:rPr>
                <w:sz w:val="18"/>
                <w:szCs w:val="18"/>
              </w:rPr>
              <w:t>Visitas Presenciales Y Reunión Con Los Diferentes Actores.</w:t>
            </w:r>
          </w:p>
          <w:p w14:paraId="3C3657A4" w14:textId="77777777" w:rsidR="00FE2DA5" w:rsidRPr="00B8327F" w:rsidRDefault="00FE2DA5" w:rsidP="00985C88">
            <w:pPr>
              <w:spacing w:after="0"/>
              <w:ind w:left="4"/>
              <w:jc w:val="both"/>
              <w:rPr>
                <w:sz w:val="18"/>
                <w:szCs w:val="18"/>
              </w:rPr>
            </w:pPr>
          </w:p>
          <w:p w14:paraId="0BCCF5EA" w14:textId="331EECDF" w:rsidR="00FE2DA5" w:rsidRPr="00B8327F" w:rsidRDefault="00480515" w:rsidP="00985C88">
            <w:pPr>
              <w:spacing w:after="0"/>
              <w:ind w:left="4"/>
              <w:jc w:val="both"/>
              <w:rPr>
                <w:sz w:val="18"/>
                <w:szCs w:val="18"/>
              </w:rPr>
            </w:pPr>
            <w:r w:rsidRPr="00B8327F">
              <w:rPr>
                <w:sz w:val="18"/>
                <w:szCs w:val="18"/>
              </w:rPr>
              <w:t>Llamadas De Seguimiento.</w:t>
            </w:r>
          </w:p>
        </w:tc>
        <w:tc>
          <w:tcPr>
            <w:tcW w:w="1843" w:type="dxa"/>
          </w:tcPr>
          <w:p w14:paraId="5102C27C" w14:textId="7F369021" w:rsidR="00FE2DA5" w:rsidRPr="00B8327F" w:rsidRDefault="00480515" w:rsidP="00985C88">
            <w:pPr>
              <w:spacing w:after="0"/>
              <w:ind w:left="4"/>
              <w:jc w:val="both"/>
              <w:rPr>
                <w:sz w:val="18"/>
                <w:szCs w:val="18"/>
              </w:rPr>
            </w:pPr>
            <w:r w:rsidRPr="00B8327F">
              <w:rPr>
                <w:sz w:val="18"/>
                <w:szCs w:val="18"/>
              </w:rPr>
              <w:t>Coordinador De Unidad De Gestión Y Asistente</w:t>
            </w:r>
          </w:p>
        </w:tc>
        <w:tc>
          <w:tcPr>
            <w:tcW w:w="1559" w:type="dxa"/>
          </w:tcPr>
          <w:p w14:paraId="71EBFCE4" w14:textId="3C5C0E54" w:rsidR="00FE2DA5" w:rsidRPr="00B8327F" w:rsidRDefault="00480515" w:rsidP="00985C88">
            <w:pPr>
              <w:spacing w:after="0"/>
              <w:jc w:val="center"/>
              <w:rPr>
                <w:sz w:val="18"/>
                <w:szCs w:val="18"/>
              </w:rPr>
            </w:pPr>
            <w:r w:rsidRPr="00B8327F">
              <w:rPr>
                <w:sz w:val="18"/>
                <w:szCs w:val="18"/>
              </w:rPr>
              <w:t>Mario Jonathan Pérez Martínez Y Jamie Roció</w:t>
            </w:r>
          </w:p>
        </w:tc>
        <w:tc>
          <w:tcPr>
            <w:tcW w:w="1418" w:type="dxa"/>
          </w:tcPr>
          <w:p w14:paraId="05519B9C" w14:textId="77777777" w:rsidR="00FE2DA5" w:rsidRPr="00B8327F" w:rsidRDefault="00FE2DA5" w:rsidP="00985C88">
            <w:pPr>
              <w:spacing w:after="0"/>
              <w:ind w:left="4"/>
              <w:jc w:val="both"/>
              <w:rPr>
                <w:sz w:val="18"/>
                <w:szCs w:val="18"/>
              </w:rPr>
            </w:pPr>
          </w:p>
        </w:tc>
      </w:tr>
      <w:tr w:rsidR="00FE2DA5" w:rsidRPr="00B8327F" w14:paraId="3EA55066" w14:textId="77777777" w:rsidTr="004F3DDC">
        <w:trPr>
          <w:trHeight w:val="425"/>
        </w:trPr>
        <w:tc>
          <w:tcPr>
            <w:tcW w:w="2547" w:type="dxa"/>
          </w:tcPr>
          <w:p w14:paraId="656DA60B" w14:textId="6E1A4F0B" w:rsidR="00FE2DA5" w:rsidRPr="00B8327F" w:rsidRDefault="00480515" w:rsidP="00985C88">
            <w:pPr>
              <w:spacing w:after="0"/>
              <w:ind w:left="4"/>
              <w:jc w:val="both"/>
              <w:rPr>
                <w:sz w:val="18"/>
                <w:szCs w:val="18"/>
              </w:rPr>
            </w:pPr>
            <w:r w:rsidRPr="00B8327F">
              <w:rPr>
                <w:sz w:val="18"/>
                <w:szCs w:val="18"/>
              </w:rPr>
              <w:t>Elaborar Propuesta De Programas O Proyectos Comunitarios.</w:t>
            </w:r>
          </w:p>
        </w:tc>
        <w:tc>
          <w:tcPr>
            <w:tcW w:w="1984" w:type="dxa"/>
          </w:tcPr>
          <w:p w14:paraId="3A87CE6F" w14:textId="687F33E1" w:rsidR="00FE2DA5" w:rsidRPr="00B8327F" w:rsidRDefault="00480515" w:rsidP="00985C88">
            <w:pPr>
              <w:spacing w:after="0"/>
              <w:ind w:left="4"/>
              <w:jc w:val="both"/>
              <w:rPr>
                <w:sz w:val="18"/>
                <w:szCs w:val="18"/>
              </w:rPr>
            </w:pPr>
            <w:r w:rsidRPr="00B8327F">
              <w:rPr>
                <w:sz w:val="18"/>
                <w:szCs w:val="18"/>
              </w:rPr>
              <w:t>Conocer Y Analizar Las Prioridades Comunitarias</w:t>
            </w:r>
          </w:p>
        </w:tc>
        <w:tc>
          <w:tcPr>
            <w:tcW w:w="1701" w:type="dxa"/>
          </w:tcPr>
          <w:p w14:paraId="07075B62" w14:textId="6B46F2D2" w:rsidR="00FE2DA5" w:rsidRPr="00B8327F" w:rsidRDefault="00480515" w:rsidP="00985C88">
            <w:pPr>
              <w:spacing w:after="0"/>
              <w:ind w:firstLine="708"/>
              <w:rPr>
                <w:sz w:val="18"/>
                <w:szCs w:val="18"/>
              </w:rPr>
            </w:pPr>
            <w:r w:rsidRPr="00B8327F">
              <w:rPr>
                <w:sz w:val="18"/>
                <w:szCs w:val="18"/>
              </w:rPr>
              <w:t>Focalizar La Necesidades Extremas De La Comunidad O Sector</w:t>
            </w:r>
          </w:p>
        </w:tc>
        <w:tc>
          <w:tcPr>
            <w:tcW w:w="2977" w:type="dxa"/>
          </w:tcPr>
          <w:p w14:paraId="40497706" w14:textId="039E44E0" w:rsidR="00FE2DA5" w:rsidRPr="00B8327F" w:rsidRDefault="00480515" w:rsidP="00985C88">
            <w:pPr>
              <w:spacing w:after="0" w:line="240" w:lineRule="auto"/>
              <w:ind w:left="4"/>
              <w:jc w:val="both"/>
              <w:rPr>
                <w:sz w:val="18"/>
                <w:szCs w:val="18"/>
              </w:rPr>
            </w:pPr>
            <w:r w:rsidRPr="00B8327F">
              <w:rPr>
                <w:sz w:val="18"/>
                <w:szCs w:val="18"/>
              </w:rPr>
              <w:t>Reuniones Para La Elaboración De Perfiles De Proyecto.</w:t>
            </w:r>
          </w:p>
          <w:p w14:paraId="5D67F267" w14:textId="77777777" w:rsidR="00FE2DA5" w:rsidRPr="00B8327F" w:rsidRDefault="00FE2DA5" w:rsidP="00985C88">
            <w:pPr>
              <w:spacing w:after="0" w:line="240" w:lineRule="auto"/>
              <w:ind w:left="4"/>
              <w:jc w:val="both"/>
              <w:rPr>
                <w:sz w:val="18"/>
                <w:szCs w:val="18"/>
              </w:rPr>
            </w:pPr>
          </w:p>
          <w:p w14:paraId="77CB2F5C" w14:textId="682E2BF3" w:rsidR="00FE2DA5" w:rsidRPr="00B8327F" w:rsidRDefault="00480515" w:rsidP="00985C88">
            <w:pPr>
              <w:spacing w:after="0" w:line="240" w:lineRule="auto"/>
              <w:ind w:left="4"/>
              <w:jc w:val="both"/>
              <w:rPr>
                <w:sz w:val="18"/>
                <w:szCs w:val="18"/>
              </w:rPr>
            </w:pPr>
            <w:r w:rsidRPr="00B8327F">
              <w:rPr>
                <w:sz w:val="18"/>
                <w:szCs w:val="18"/>
              </w:rPr>
              <w:t>Recepción Y Revisión.</w:t>
            </w:r>
          </w:p>
          <w:p w14:paraId="48E4C360" w14:textId="77777777" w:rsidR="00FE2DA5" w:rsidRPr="00B8327F" w:rsidRDefault="00FE2DA5" w:rsidP="00985C88">
            <w:pPr>
              <w:spacing w:after="0" w:line="240" w:lineRule="auto"/>
              <w:ind w:left="4"/>
              <w:jc w:val="both"/>
              <w:rPr>
                <w:sz w:val="18"/>
                <w:szCs w:val="18"/>
              </w:rPr>
            </w:pPr>
          </w:p>
          <w:p w14:paraId="0B280388" w14:textId="1FF01108" w:rsidR="00FE2DA5" w:rsidRPr="00B8327F" w:rsidRDefault="00480515" w:rsidP="00985C88">
            <w:pPr>
              <w:spacing w:after="0" w:line="240" w:lineRule="auto"/>
              <w:ind w:left="4"/>
              <w:jc w:val="both"/>
              <w:rPr>
                <w:sz w:val="18"/>
                <w:szCs w:val="18"/>
              </w:rPr>
            </w:pPr>
            <w:r w:rsidRPr="00B8327F">
              <w:rPr>
                <w:sz w:val="18"/>
                <w:szCs w:val="18"/>
              </w:rPr>
              <w:t>Presentación Especifica De Los Proyectos A Gestionar</w:t>
            </w:r>
          </w:p>
        </w:tc>
        <w:tc>
          <w:tcPr>
            <w:tcW w:w="1843" w:type="dxa"/>
          </w:tcPr>
          <w:p w14:paraId="191C4117" w14:textId="7F44FD89" w:rsidR="00FE2DA5" w:rsidRPr="00B8327F" w:rsidRDefault="00480515" w:rsidP="00985C88">
            <w:pPr>
              <w:spacing w:after="0"/>
              <w:ind w:left="4"/>
              <w:jc w:val="both"/>
              <w:rPr>
                <w:sz w:val="18"/>
                <w:szCs w:val="18"/>
              </w:rPr>
            </w:pPr>
            <w:r w:rsidRPr="00B8327F">
              <w:rPr>
                <w:sz w:val="18"/>
                <w:szCs w:val="18"/>
              </w:rPr>
              <w:t>Coordinador De Unidad De Gestión Y Asistente</w:t>
            </w:r>
          </w:p>
        </w:tc>
        <w:tc>
          <w:tcPr>
            <w:tcW w:w="1559" w:type="dxa"/>
          </w:tcPr>
          <w:p w14:paraId="6BF9CA2C" w14:textId="22941311" w:rsidR="00FE2DA5" w:rsidRPr="00B8327F" w:rsidRDefault="00480515" w:rsidP="00985C88">
            <w:pPr>
              <w:spacing w:after="0"/>
              <w:jc w:val="center"/>
              <w:rPr>
                <w:sz w:val="18"/>
                <w:szCs w:val="18"/>
              </w:rPr>
            </w:pPr>
            <w:r w:rsidRPr="00B8327F">
              <w:rPr>
                <w:sz w:val="18"/>
                <w:szCs w:val="18"/>
              </w:rPr>
              <w:t>Mario Jonathan Pérez Martínez Y Jamie Roció</w:t>
            </w:r>
          </w:p>
        </w:tc>
        <w:tc>
          <w:tcPr>
            <w:tcW w:w="1418" w:type="dxa"/>
          </w:tcPr>
          <w:p w14:paraId="68CDEA60" w14:textId="77777777" w:rsidR="00FE2DA5" w:rsidRPr="00B8327F" w:rsidRDefault="00FE2DA5" w:rsidP="00985C88">
            <w:pPr>
              <w:spacing w:after="0"/>
              <w:ind w:left="4"/>
              <w:jc w:val="both"/>
              <w:rPr>
                <w:sz w:val="18"/>
                <w:szCs w:val="18"/>
              </w:rPr>
            </w:pPr>
          </w:p>
        </w:tc>
      </w:tr>
      <w:tr w:rsidR="00FE2DA5" w:rsidRPr="00B8327F" w14:paraId="3070C615" w14:textId="77777777" w:rsidTr="004F3DDC">
        <w:trPr>
          <w:trHeight w:val="425"/>
        </w:trPr>
        <w:tc>
          <w:tcPr>
            <w:tcW w:w="2547" w:type="dxa"/>
          </w:tcPr>
          <w:p w14:paraId="670A25A1" w14:textId="773E2E69" w:rsidR="00FE2DA5" w:rsidRPr="00B8327F" w:rsidRDefault="00480515" w:rsidP="00985C88">
            <w:pPr>
              <w:spacing w:after="0"/>
              <w:ind w:left="4"/>
              <w:jc w:val="both"/>
              <w:rPr>
                <w:sz w:val="18"/>
                <w:szCs w:val="18"/>
              </w:rPr>
            </w:pPr>
            <w:r w:rsidRPr="00B8327F">
              <w:rPr>
                <w:sz w:val="18"/>
                <w:szCs w:val="18"/>
              </w:rPr>
              <w:lastRenderedPageBreak/>
              <w:t>Gestionar Proyectos De Empren</w:t>
            </w:r>
            <w:r>
              <w:rPr>
                <w:sz w:val="18"/>
                <w:szCs w:val="18"/>
              </w:rPr>
              <w:t xml:space="preserve"> </w:t>
            </w:r>
            <w:r w:rsidRPr="00B8327F">
              <w:rPr>
                <w:sz w:val="18"/>
                <w:szCs w:val="18"/>
              </w:rPr>
              <w:t>de</w:t>
            </w:r>
            <w:r>
              <w:rPr>
                <w:sz w:val="18"/>
                <w:szCs w:val="18"/>
              </w:rPr>
              <w:t xml:space="preserve"> T</w:t>
            </w:r>
            <w:r w:rsidRPr="00B8327F">
              <w:rPr>
                <w:sz w:val="18"/>
                <w:szCs w:val="18"/>
              </w:rPr>
              <w:t>urismo</w:t>
            </w:r>
            <w:r>
              <w:rPr>
                <w:sz w:val="18"/>
                <w:szCs w:val="18"/>
              </w:rPr>
              <w:t xml:space="preserve"> y</w:t>
            </w:r>
            <w:r w:rsidRPr="00B8327F">
              <w:rPr>
                <w:sz w:val="18"/>
                <w:szCs w:val="18"/>
              </w:rPr>
              <w:t xml:space="preserve"> Apoyo De Capital Semilla</w:t>
            </w:r>
          </w:p>
        </w:tc>
        <w:tc>
          <w:tcPr>
            <w:tcW w:w="1984" w:type="dxa"/>
          </w:tcPr>
          <w:p w14:paraId="0B5283C2" w14:textId="3CA212B2" w:rsidR="00FE2DA5" w:rsidRPr="00B8327F" w:rsidRDefault="00480515" w:rsidP="00985C88">
            <w:pPr>
              <w:spacing w:after="0"/>
              <w:ind w:left="4"/>
              <w:jc w:val="both"/>
              <w:rPr>
                <w:sz w:val="18"/>
                <w:szCs w:val="18"/>
              </w:rPr>
            </w:pPr>
            <w:r w:rsidRPr="00B8327F">
              <w:rPr>
                <w:sz w:val="18"/>
                <w:szCs w:val="18"/>
              </w:rPr>
              <w:t>Posicionar El Mayor De Numero De Personas Con Apoyo Económicos Para Su Generación De Ingresos</w:t>
            </w:r>
          </w:p>
        </w:tc>
        <w:tc>
          <w:tcPr>
            <w:tcW w:w="1701" w:type="dxa"/>
          </w:tcPr>
          <w:p w14:paraId="77955D06" w14:textId="101E2A65" w:rsidR="00FE2DA5" w:rsidRPr="00B8327F" w:rsidRDefault="00480515" w:rsidP="00480515">
            <w:pPr>
              <w:spacing w:after="0"/>
              <w:rPr>
                <w:sz w:val="18"/>
                <w:szCs w:val="18"/>
              </w:rPr>
            </w:pPr>
            <w:r w:rsidRPr="00B8327F">
              <w:rPr>
                <w:sz w:val="18"/>
                <w:szCs w:val="18"/>
              </w:rPr>
              <w:t>Número De Personas Que Se Han Beneficiado</w:t>
            </w:r>
          </w:p>
        </w:tc>
        <w:tc>
          <w:tcPr>
            <w:tcW w:w="2977" w:type="dxa"/>
          </w:tcPr>
          <w:p w14:paraId="381EAE2F" w14:textId="3E344665" w:rsidR="00FE2DA5" w:rsidRPr="00B8327F" w:rsidRDefault="00480515" w:rsidP="00985C88">
            <w:pPr>
              <w:spacing w:after="0"/>
              <w:ind w:left="4"/>
              <w:jc w:val="both"/>
              <w:rPr>
                <w:sz w:val="18"/>
                <w:szCs w:val="18"/>
              </w:rPr>
            </w:pPr>
            <w:r w:rsidRPr="00B8327F">
              <w:rPr>
                <w:sz w:val="18"/>
                <w:szCs w:val="18"/>
              </w:rPr>
              <w:t xml:space="preserve">Visitar Empresas, </w:t>
            </w:r>
            <w:proofErr w:type="spellStart"/>
            <w:r>
              <w:rPr>
                <w:sz w:val="18"/>
                <w:szCs w:val="18"/>
              </w:rPr>
              <w:t>Ongs</w:t>
            </w:r>
            <w:proofErr w:type="spellEnd"/>
            <w:r>
              <w:rPr>
                <w:sz w:val="18"/>
                <w:szCs w:val="18"/>
              </w:rPr>
              <w:t xml:space="preserve">, Instituciones, </w:t>
            </w:r>
            <w:r w:rsidRPr="00B8327F">
              <w:rPr>
                <w:sz w:val="18"/>
                <w:szCs w:val="18"/>
              </w:rPr>
              <w:t>Que Puedan Brindar Los Diferentes Apoyos.</w:t>
            </w:r>
          </w:p>
        </w:tc>
        <w:tc>
          <w:tcPr>
            <w:tcW w:w="1843" w:type="dxa"/>
          </w:tcPr>
          <w:p w14:paraId="0C0D166C" w14:textId="081D88B3" w:rsidR="00FE2DA5" w:rsidRPr="00B8327F" w:rsidRDefault="00480515" w:rsidP="00985C88">
            <w:pPr>
              <w:spacing w:after="0"/>
              <w:ind w:left="4"/>
              <w:jc w:val="both"/>
              <w:rPr>
                <w:sz w:val="18"/>
                <w:szCs w:val="18"/>
              </w:rPr>
            </w:pPr>
            <w:r w:rsidRPr="00B8327F">
              <w:rPr>
                <w:sz w:val="18"/>
                <w:szCs w:val="18"/>
              </w:rPr>
              <w:t>Coordinador De Unidad De Gestión Y Asistente</w:t>
            </w:r>
          </w:p>
        </w:tc>
        <w:tc>
          <w:tcPr>
            <w:tcW w:w="1559" w:type="dxa"/>
          </w:tcPr>
          <w:p w14:paraId="6D21DC70" w14:textId="6B9CCF5D" w:rsidR="00FE2DA5" w:rsidRPr="00B8327F" w:rsidRDefault="00480515" w:rsidP="00985C88">
            <w:pPr>
              <w:spacing w:after="0"/>
              <w:jc w:val="center"/>
              <w:rPr>
                <w:sz w:val="18"/>
                <w:szCs w:val="18"/>
              </w:rPr>
            </w:pPr>
            <w:r w:rsidRPr="00B8327F">
              <w:rPr>
                <w:sz w:val="18"/>
                <w:szCs w:val="18"/>
              </w:rPr>
              <w:t xml:space="preserve">Mario Jonathan Pérez Martínez Y Jamie </w:t>
            </w:r>
            <w:proofErr w:type="spellStart"/>
            <w:r w:rsidRPr="00B8327F">
              <w:rPr>
                <w:sz w:val="18"/>
                <w:szCs w:val="18"/>
              </w:rPr>
              <w:t>Rocio</w:t>
            </w:r>
            <w:proofErr w:type="spellEnd"/>
          </w:p>
        </w:tc>
        <w:tc>
          <w:tcPr>
            <w:tcW w:w="1418" w:type="dxa"/>
          </w:tcPr>
          <w:p w14:paraId="47129F29" w14:textId="77777777" w:rsidR="00FE2DA5" w:rsidRPr="00B8327F" w:rsidRDefault="00FE2DA5" w:rsidP="00985C88">
            <w:pPr>
              <w:spacing w:after="0"/>
              <w:ind w:left="4"/>
              <w:jc w:val="both"/>
              <w:rPr>
                <w:sz w:val="18"/>
                <w:szCs w:val="18"/>
              </w:rPr>
            </w:pPr>
          </w:p>
        </w:tc>
      </w:tr>
      <w:tr w:rsidR="00FE2DA5" w:rsidRPr="00B8327F" w14:paraId="5B1A0C4D" w14:textId="77777777" w:rsidTr="004F3DDC">
        <w:trPr>
          <w:trHeight w:val="425"/>
        </w:trPr>
        <w:tc>
          <w:tcPr>
            <w:tcW w:w="2547" w:type="dxa"/>
          </w:tcPr>
          <w:p w14:paraId="716BD377" w14:textId="5CB1C935" w:rsidR="00FE2DA5" w:rsidRPr="00B8327F" w:rsidRDefault="00480515" w:rsidP="00985C88">
            <w:pPr>
              <w:spacing w:after="0"/>
              <w:ind w:left="4"/>
              <w:jc w:val="both"/>
              <w:rPr>
                <w:sz w:val="18"/>
                <w:szCs w:val="18"/>
              </w:rPr>
            </w:pPr>
            <w:r w:rsidRPr="00B8327F">
              <w:rPr>
                <w:sz w:val="18"/>
                <w:szCs w:val="18"/>
              </w:rPr>
              <w:t>Crear El Plan De Ayuda Solidaria</w:t>
            </w:r>
          </w:p>
        </w:tc>
        <w:tc>
          <w:tcPr>
            <w:tcW w:w="1984" w:type="dxa"/>
          </w:tcPr>
          <w:p w14:paraId="509C7324" w14:textId="246D5801" w:rsidR="00FE2DA5" w:rsidRPr="00B8327F" w:rsidRDefault="00480515" w:rsidP="00985C88">
            <w:pPr>
              <w:spacing w:after="0"/>
              <w:ind w:left="4"/>
              <w:jc w:val="both"/>
              <w:rPr>
                <w:sz w:val="18"/>
                <w:szCs w:val="18"/>
              </w:rPr>
            </w:pPr>
            <w:r w:rsidRPr="00B8327F">
              <w:rPr>
                <w:sz w:val="18"/>
                <w:szCs w:val="18"/>
              </w:rPr>
              <w:t>Alcanzar El Mayor Número De Personas De Escasos Recursos Para Beneficiar</w:t>
            </w:r>
          </w:p>
        </w:tc>
        <w:tc>
          <w:tcPr>
            <w:tcW w:w="1701" w:type="dxa"/>
          </w:tcPr>
          <w:p w14:paraId="1CFA101C" w14:textId="57974076" w:rsidR="00FE2DA5" w:rsidRPr="00B8327F" w:rsidRDefault="00480515" w:rsidP="00480515">
            <w:pPr>
              <w:spacing w:after="0"/>
              <w:rPr>
                <w:sz w:val="18"/>
                <w:szCs w:val="18"/>
              </w:rPr>
            </w:pPr>
            <w:r w:rsidRPr="00B8327F">
              <w:rPr>
                <w:sz w:val="18"/>
                <w:szCs w:val="18"/>
              </w:rPr>
              <w:t>Número De Personas Beneficiadas</w:t>
            </w:r>
          </w:p>
        </w:tc>
        <w:tc>
          <w:tcPr>
            <w:tcW w:w="2977" w:type="dxa"/>
          </w:tcPr>
          <w:p w14:paraId="4048C874" w14:textId="3EA1CF0B" w:rsidR="00FE2DA5" w:rsidRPr="00B8327F" w:rsidRDefault="00480515" w:rsidP="00985C88">
            <w:pPr>
              <w:spacing w:after="0"/>
              <w:ind w:left="4"/>
              <w:jc w:val="both"/>
              <w:rPr>
                <w:sz w:val="18"/>
                <w:szCs w:val="18"/>
              </w:rPr>
            </w:pPr>
            <w:r w:rsidRPr="00B8327F">
              <w:rPr>
                <w:sz w:val="18"/>
                <w:szCs w:val="18"/>
              </w:rPr>
              <w:t>Solicitar Apoyo A Empresa E Instituciones.</w:t>
            </w:r>
          </w:p>
          <w:p w14:paraId="433EF284" w14:textId="77777777" w:rsidR="00FE2DA5" w:rsidRPr="00B8327F" w:rsidRDefault="00FE2DA5" w:rsidP="00985C88">
            <w:pPr>
              <w:spacing w:after="0"/>
              <w:ind w:left="4"/>
              <w:jc w:val="both"/>
              <w:rPr>
                <w:sz w:val="18"/>
                <w:szCs w:val="18"/>
              </w:rPr>
            </w:pPr>
          </w:p>
          <w:p w14:paraId="60EA8CC4" w14:textId="2B46209D" w:rsidR="00FE2DA5" w:rsidRPr="00B8327F" w:rsidRDefault="00480515" w:rsidP="00985C88">
            <w:pPr>
              <w:spacing w:after="0"/>
              <w:ind w:left="4"/>
              <w:jc w:val="both"/>
              <w:rPr>
                <w:sz w:val="18"/>
                <w:szCs w:val="18"/>
              </w:rPr>
            </w:pPr>
            <w:r w:rsidRPr="00B8327F">
              <w:rPr>
                <w:sz w:val="18"/>
                <w:szCs w:val="18"/>
              </w:rPr>
              <w:t>Hacer Censos Comunitarios.</w:t>
            </w:r>
          </w:p>
        </w:tc>
        <w:tc>
          <w:tcPr>
            <w:tcW w:w="1843" w:type="dxa"/>
          </w:tcPr>
          <w:p w14:paraId="21271ABD" w14:textId="2CB2E1F6" w:rsidR="00FE2DA5" w:rsidRPr="00B8327F" w:rsidRDefault="00480515" w:rsidP="00985C88">
            <w:pPr>
              <w:spacing w:after="0"/>
              <w:ind w:left="4"/>
              <w:jc w:val="both"/>
              <w:rPr>
                <w:sz w:val="18"/>
                <w:szCs w:val="18"/>
              </w:rPr>
            </w:pPr>
            <w:r w:rsidRPr="00B8327F">
              <w:rPr>
                <w:sz w:val="18"/>
                <w:szCs w:val="18"/>
              </w:rPr>
              <w:t>Coordinador De Unidad De Gestión Y Asistente</w:t>
            </w:r>
          </w:p>
        </w:tc>
        <w:tc>
          <w:tcPr>
            <w:tcW w:w="1559" w:type="dxa"/>
          </w:tcPr>
          <w:p w14:paraId="74398ED6" w14:textId="03B927BB" w:rsidR="00FE2DA5" w:rsidRPr="00B8327F" w:rsidRDefault="00480515" w:rsidP="00985C88">
            <w:pPr>
              <w:spacing w:after="0"/>
              <w:jc w:val="center"/>
              <w:rPr>
                <w:sz w:val="18"/>
                <w:szCs w:val="18"/>
              </w:rPr>
            </w:pPr>
            <w:r w:rsidRPr="00B8327F">
              <w:rPr>
                <w:sz w:val="18"/>
                <w:szCs w:val="18"/>
              </w:rPr>
              <w:t>Mario Jonathan Pérez Martínez</w:t>
            </w:r>
          </w:p>
        </w:tc>
        <w:tc>
          <w:tcPr>
            <w:tcW w:w="1418" w:type="dxa"/>
          </w:tcPr>
          <w:p w14:paraId="5F29A133" w14:textId="77777777" w:rsidR="00FE2DA5" w:rsidRPr="00B8327F" w:rsidRDefault="00FE2DA5" w:rsidP="00985C88">
            <w:pPr>
              <w:spacing w:after="0"/>
              <w:ind w:left="4"/>
              <w:jc w:val="both"/>
              <w:rPr>
                <w:sz w:val="18"/>
                <w:szCs w:val="18"/>
              </w:rPr>
            </w:pPr>
          </w:p>
        </w:tc>
      </w:tr>
      <w:tr w:rsidR="00FE2DA5" w:rsidRPr="00B8327F" w14:paraId="6D2CE8B8" w14:textId="77777777" w:rsidTr="004F3DDC">
        <w:trPr>
          <w:trHeight w:val="425"/>
        </w:trPr>
        <w:tc>
          <w:tcPr>
            <w:tcW w:w="2547" w:type="dxa"/>
          </w:tcPr>
          <w:p w14:paraId="1156B999" w14:textId="3C6B779A" w:rsidR="00FE2DA5" w:rsidRPr="00B8327F" w:rsidRDefault="00480515" w:rsidP="00985C88">
            <w:pPr>
              <w:spacing w:after="0"/>
              <w:ind w:left="4"/>
              <w:jc w:val="both"/>
              <w:rPr>
                <w:sz w:val="18"/>
                <w:szCs w:val="18"/>
              </w:rPr>
            </w:pPr>
            <w:r w:rsidRPr="00B8327F">
              <w:rPr>
                <w:sz w:val="18"/>
                <w:szCs w:val="18"/>
              </w:rPr>
              <w:t>Elaboración De Informes Mensuales</w:t>
            </w:r>
          </w:p>
        </w:tc>
        <w:tc>
          <w:tcPr>
            <w:tcW w:w="1984" w:type="dxa"/>
          </w:tcPr>
          <w:p w14:paraId="471ACAF8" w14:textId="24D9AD37" w:rsidR="00FE2DA5" w:rsidRPr="00B8327F" w:rsidRDefault="00480515" w:rsidP="00985C88">
            <w:pPr>
              <w:spacing w:after="0"/>
              <w:ind w:left="4"/>
              <w:jc w:val="both"/>
              <w:rPr>
                <w:sz w:val="18"/>
                <w:szCs w:val="18"/>
              </w:rPr>
            </w:pPr>
            <w:r w:rsidRPr="00B8327F">
              <w:rPr>
                <w:sz w:val="18"/>
                <w:szCs w:val="18"/>
              </w:rPr>
              <w:t>Entrega De Cronogramas O Actividades Realizadas</w:t>
            </w:r>
          </w:p>
        </w:tc>
        <w:tc>
          <w:tcPr>
            <w:tcW w:w="1701" w:type="dxa"/>
          </w:tcPr>
          <w:p w14:paraId="69E96242" w14:textId="59C7598A" w:rsidR="00FE2DA5" w:rsidRPr="00B8327F" w:rsidRDefault="00480515" w:rsidP="00985C88">
            <w:pPr>
              <w:spacing w:after="0"/>
              <w:ind w:firstLine="708"/>
              <w:rPr>
                <w:sz w:val="18"/>
                <w:szCs w:val="18"/>
              </w:rPr>
            </w:pPr>
            <w:r w:rsidRPr="00B8327F">
              <w:rPr>
                <w:sz w:val="18"/>
                <w:szCs w:val="18"/>
              </w:rPr>
              <w:t>Entrega De La Información Indicada</w:t>
            </w:r>
          </w:p>
        </w:tc>
        <w:tc>
          <w:tcPr>
            <w:tcW w:w="2977" w:type="dxa"/>
          </w:tcPr>
          <w:p w14:paraId="396B79D5" w14:textId="4B1CD3DE" w:rsidR="00FE2DA5" w:rsidRPr="00B8327F" w:rsidRDefault="00480515" w:rsidP="00985C88">
            <w:pPr>
              <w:spacing w:after="0"/>
              <w:ind w:left="4"/>
              <w:jc w:val="both"/>
              <w:rPr>
                <w:sz w:val="18"/>
                <w:szCs w:val="18"/>
              </w:rPr>
            </w:pPr>
            <w:r w:rsidRPr="00B8327F">
              <w:rPr>
                <w:sz w:val="18"/>
                <w:szCs w:val="18"/>
              </w:rPr>
              <w:t>Firma Y Entrega De Los Formatos De Informe</w:t>
            </w:r>
          </w:p>
        </w:tc>
        <w:tc>
          <w:tcPr>
            <w:tcW w:w="1843" w:type="dxa"/>
          </w:tcPr>
          <w:p w14:paraId="6B2DC3E2" w14:textId="03369308" w:rsidR="00FE2DA5" w:rsidRPr="00B8327F" w:rsidRDefault="00480515" w:rsidP="00985C88">
            <w:pPr>
              <w:spacing w:after="0"/>
              <w:ind w:left="4"/>
              <w:jc w:val="both"/>
              <w:rPr>
                <w:sz w:val="18"/>
                <w:szCs w:val="18"/>
              </w:rPr>
            </w:pPr>
            <w:r w:rsidRPr="00B8327F">
              <w:rPr>
                <w:sz w:val="18"/>
                <w:szCs w:val="18"/>
              </w:rPr>
              <w:t>Coordinador De Unidad De Gestión Y Asistente</w:t>
            </w:r>
          </w:p>
        </w:tc>
        <w:tc>
          <w:tcPr>
            <w:tcW w:w="1559" w:type="dxa"/>
          </w:tcPr>
          <w:p w14:paraId="55C09755" w14:textId="4788B914" w:rsidR="00FE2DA5" w:rsidRPr="00B8327F" w:rsidRDefault="00480515" w:rsidP="00985C88">
            <w:pPr>
              <w:spacing w:after="0"/>
              <w:jc w:val="center"/>
              <w:rPr>
                <w:sz w:val="18"/>
                <w:szCs w:val="18"/>
              </w:rPr>
            </w:pPr>
            <w:r w:rsidRPr="00B8327F">
              <w:rPr>
                <w:sz w:val="18"/>
                <w:szCs w:val="18"/>
              </w:rPr>
              <w:t xml:space="preserve">Mario Jonathan Pérez Martínez Y Jamie </w:t>
            </w:r>
            <w:proofErr w:type="spellStart"/>
            <w:r w:rsidRPr="00B8327F">
              <w:rPr>
                <w:sz w:val="18"/>
                <w:szCs w:val="18"/>
              </w:rPr>
              <w:t>Rocio</w:t>
            </w:r>
            <w:proofErr w:type="spellEnd"/>
          </w:p>
        </w:tc>
        <w:tc>
          <w:tcPr>
            <w:tcW w:w="1418" w:type="dxa"/>
          </w:tcPr>
          <w:p w14:paraId="587A76D0" w14:textId="77777777" w:rsidR="00FE2DA5" w:rsidRPr="00B8327F" w:rsidRDefault="00FE2DA5" w:rsidP="00985C88">
            <w:pPr>
              <w:spacing w:after="0"/>
              <w:ind w:left="4"/>
              <w:jc w:val="both"/>
              <w:rPr>
                <w:sz w:val="18"/>
                <w:szCs w:val="18"/>
              </w:rPr>
            </w:pPr>
          </w:p>
        </w:tc>
      </w:tr>
      <w:tr w:rsidR="00FE2DA5" w:rsidRPr="00B8327F" w14:paraId="663BEBC8" w14:textId="77777777" w:rsidTr="004F3DDC">
        <w:trPr>
          <w:trHeight w:val="364"/>
        </w:trPr>
        <w:tc>
          <w:tcPr>
            <w:tcW w:w="6232" w:type="dxa"/>
            <w:gridSpan w:val="3"/>
          </w:tcPr>
          <w:p w14:paraId="6EE8CEE8" w14:textId="77777777" w:rsidR="00FE2DA5" w:rsidRPr="00B8327F" w:rsidRDefault="00FE2DA5" w:rsidP="00985C88">
            <w:pPr>
              <w:tabs>
                <w:tab w:val="left" w:pos="997"/>
              </w:tabs>
              <w:spacing w:after="0"/>
              <w:jc w:val="both"/>
              <w:rPr>
                <w:sz w:val="18"/>
                <w:szCs w:val="18"/>
              </w:rPr>
            </w:pPr>
            <w:r w:rsidRPr="00B8327F">
              <w:rPr>
                <w:sz w:val="18"/>
                <w:szCs w:val="18"/>
              </w:rPr>
              <w:tab/>
            </w:r>
          </w:p>
          <w:p w14:paraId="7456820E" w14:textId="77777777" w:rsidR="00FE2DA5" w:rsidRPr="00B8327F" w:rsidRDefault="00FE2DA5" w:rsidP="00985C88">
            <w:pPr>
              <w:tabs>
                <w:tab w:val="left" w:pos="997"/>
              </w:tabs>
              <w:spacing w:after="0"/>
              <w:jc w:val="both"/>
              <w:rPr>
                <w:b/>
                <w:sz w:val="18"/>
                <w:szCs w:val="18"/>
              </w:rPr>
            </w:pPr>
            <w:r w:rsidRPr="00B8327F">
              <w:rPr>
                <w:sz w:val="18"/>
                <w:szCs w:val="18"/>
              </w:rPr>
              <w:t xml:space="preserve">                               </w:t>
            </w:r>
            <w:r w:rsidRPr="00B8327F">
              <w:rPr>
                <w:b/>
                <w:sz w:val="18"/>
                <w:szCs w:val="18"/>
              </w:rPr>
              <w:t>RECURSOS DE FUNCIONAMIENTO DE OFICINA</w:t>
            </w:r>
          </w:p>
        </w:tc>
        <w:tc>
          <w:tcPr>
            <w:tcW w:w="2977" w:type="dxa"/>
            <w:tcBorders>
              <w:top w:val="single" w:sz="4" w:space="0" w:color="auto"/>
              <w:bottom w:val="nil"/>
            </w:tcBorders>
            <w:shd w:val="clear" w:color="auto" w:fill="auto"/>
          </w:tcPr>
          <w:p w14:paraId="35C842F4" w14:textId="77777777" w:rsidR="00FE2DA5" w:rsidRPr="00B8327F" w:rsidRDefault="00FE2DA5" w:rsidP="00985C88">
            <w:pPr>
              <w:spacing w:after="0"/>
              <w:jc w:val="center"/>
              <w:rPr>
                <w:b/>
                <w:sz w:val="18"/>
                <w:szCs w:val="18"/>
              </w:rPr>
            </w:pPr>
            <w:r w:rsidRPr="00B8327F">
              <w:rPr>
                <w:b/>
                <w:sz w:val="18"/>
                <w:szCs w:val="18"/>
              </w:rPr>
              <w:t xml:space="preserve">  </w:t>
            </w:r>
          </w:p>
          <w:p w14:paraId="5EBD6BD2" w14:textId="77777777" w:rsidR="00FE2DA5" w:rsidRPr="00B8327F" w:rsidRDefault="00FE2DA5" w:rsidP="00985C88">
            <w:pPr>
              <w:spacing w:after="0"/>
              <w:jc w:val="center"/>
              <w:rPr>
                <w:b/>
                <w:sz w:val="18"/>
                <w:szCs w:val="18"/>
              </w:rPr>
            </w:pPr>
            <w:r w:rsidRPr="00B8327F">
              <w:rPr>
                <w:b/>
                <w:sz w:val="18"/>
                <w:szCs w:val="18"/>
              </w:rPr>
              <w:t>CANTIDAD</w:t>
            </w:r>
          </w:p>
        </w:tc>
        <w:tc>
          <w:tcPr>
            <w:tcW w:w="1843" w:type="dxa"/>
            <w:tcBorders>
              <w:top w:val="single" w:sz="4" w:space="0" w:color="auto"/>
              <w:bottom w:val="nil"/>
            </w:tcBorders>
            <w:shd w:val="clear" w:color="auto" w:fill="auto"/>
          </w:tcPr>
          <w:p w14:paraId="23DE47AF" w14:textId="77777777" w:rsidR="00FE2DA5" w:rsidRPr="00B8327F" w:rsidRDefault="00FE2DA5" w:rsidP="00985C88">
            <w:pPr>
              <w:spacing w:after="0"/>
              <w:jc w:val="center"/>
              <w:rPr>
                <w:b/>
                <w:sz w:val="18"/>
                <w:szCs w:val="18"/>
              </w:rPr>
            </w:pPr>
          </w:p>
          <w:p w14:paraId="2170C9BC" w14:textId="77777777" w:rsidR="00FE2DA5" w:rsidRPr="00B8327F" w:rsidRDefault="00FE2DA5" w:rsidP="00985C88">
            <w:pPr>
              <w:spacing w:after="0"/>
              <w:jc w:val="center"/>
              <w:rPr>
                <w:b/>
                <w:sz w:val="18"/>
                <w:szCs w:val="18"/>
              </w:rPr>
            </w:pPr>
            <w:r w:rsidRPr="00B8327F">
              <w:rPr>
                <w:b/>
                <w:sz w:val="18"/>
                <w:szCs w:val="18"/>
              </w:rPr>
              <w:t>COSTO UNITARIO</w:t>
            </w:r>
          </w:p>
        </w:tc>
        <w:tc>
          <w:tcPr>
            <w:tcW w:w="2977" w:type="dxa"/>
            <w:gridSpan w:val="2"/>
            <w:tcBorders>
              <w:top w:val="single" w:sz="4" w:space="0" w:color="auto"/>
              <w:bottom w:val="nil"/>
            </w:tcBorders>
            <w:shd w:val="clear" w:color="auto" w:fill="auto"/>
          </w:tcPr>
          <w:p w14:paraId="7EF7FDDF" w14:textId="77777777" w:rsidR="00FE2DA5" w:rsidRPr="00B8327F" w:rsidRDefault="00FE2DA5" w:rsidP="00985C88">
            <w:pPr>
              <w:spacing w:after="0"/>
              <w:rPr>
                <w:b/>
                <w:sz w:val="18"/>
                <w:szCs w:val="18"/>
              </w:rPr>
            </w:pPr>
            <w:r w:rsidRPr="00B8327F">
              <w:rPr>
                <w:b/>
                <w:sz w:val="18"/>
                <w:szCs w:val="18"/>
              </w:rPr>
              <w:t xml:space="preserve">    </w:t>
            </w:r>
          </w:p>
          <w:p w14:paraId="0AD34648" w14:textId="77777777" w:rsidR="00FE2DA5" w:rsidRPr="00B8327F" w:rsidRDefault="00FE2DA5" w:rsidP="00985C88">
            <w:pPr>
              <w:spacing w:after="0"/>
              <w:rPr>
                <w:b/>
                <w:sz w:val="18"/>
                <w:szCs w:val="18"/>
              </w:rPr>
            </w:pPr>
            <w:r w:rsidRPr="00B8327F">
              <w:rPr>
                <w:b/>
                <w:sz w:val="18"/>
                <w:szCs w:val="18"/>
              </w:rPr>
              <w:t xml:space="preserve">          COSTO TOTAL APROXIMADO</w:t>
            </w:r>
          </w:p>
        </w:tc>
      </w:tr>
      <w:tr w:rsidR="00FE2DA5" w:rsidRPr="00B8327F" w14:paraId="5EC897DE" w14:textId="77777777" w:rsidTr="004F3DDC">
        <w:trPr>
          <w:trHeight w:val="364"/>
        </w:trPr>
        <w:tc>
          <w:tcPr>
            <w:tcW w:w="6232" w:type="dxa"/>
            <w:gridSpan w:val="3"/>
          </w:tcPr>
          <w:p w14:paraId="23D13744" w14:textId="77777777" w:rsidR="00FE2DA5" w:rsidRPr="00B8327F" w:rsidRDefault="00FE2DA5" w:rsidP="00985C88">
            <w:pPr>
              <w:tabs>
                <w:tab w:val="left" w:pos="997"/>
              </w:tabs>
              <w:spacing w:after="0"/>
              <w:jc w:val="both"/>
              <w:rPr>
                <w:sz w:val="18"/>
                <w:szCs w:val="18"/>
              </w:rPr>
            </w:pPr>
            <w:r>
              <w:rPr>
                <w:sz w:val="18"/>
                <w:szCs w:val="18"/>
              </w:rPr>
              <w:t xml:space="preserve">Papelería para uso Interno </w:t>
            </w:r>
          </w:p>
        </w:tc>
        <w:tc>
          <w:tcPr>
            <w:tcW w:w="2977" w:type="dxa"/>
            <w:tcBorders>
              <w:top w:val="single" w:sz="4" w:space="0" w:color="auto"/>
              <w:bottom w:val="nil"/>
            </w:tcBorders>
            <w:shd w:val="clear" w:color="auto" w:fill="auto"/>
          </w:tcPr>
          <w:p w14:paraId="2C41FCDA" w14:textId="77777777" w:rsidR="00FE2DA5" w:rsidRPr="00480515" w:rsidRDefault="00FE2DA5" w:rsidP="00985C88">
            <w:pPr>
              <w:spacing w:after="0"/>
              <w:jc w:val="center"/>
              <w:rPr>
                <w:bCs/>
                <w:sz w:val="18"/>
                <w:szCs w:val="18"/>
              </w:rPr>
            </w:pPr>
            <w:r w:rsidRPr="00480515">
              <w:rPr>
                <w:bCs/>
                <w:sz w:val="18"/>
                <w:szCs w:val="18"/>
              </w:rPr>
              <w:t>1</w:t>
            </w:r>
          </w:p>
        </w:tc>
        <w:tc>
          <w:tcPr>
            <w:tcW w:w="1843" w:type="dxa"/>
            <w:tcBorders>
              <w:top w:val="single" w:sz="4" w:space="0" w:color="auto"/>
              <w:bottom w:val="nil"/>
            </w:tcBorders>
            <w:shd w:val="clear" w:color="auto" w:fill="auto"/>
          </w:tcPr>
          <w:p w14:paraId="7A8E062B" w14:textId="77777777" w:rsidR="00FE2DA5" w:rsidRPr="007D6AA3" w:rsidRDefault="00FE2DA5" w:rsidP="00985C88">
            <w:pPr>
              <w:spacing w:after="0"/>
              <w:jc w:val="center"/>
              <w:rPr>
                <w:sz w:val="18"/>
                <w:szCs w:val="18"/>
              </w:rPr>
            </w:pPr>
            <w:r w:rsidRPr="007D6AA3">
              <w:rPr>
                <w:sz w:val="18"/>
                <w:szCs w:val="18"/>
              </w:rPr>
              <w:t>$ 425.00</w:t>
            </w:r>
          </w:p>
        </w:tc>
        <w:tc>
          <w:tcPr>
            <w:tcW w:w="2977" w:type="dxa"/>
            <w:gridSpan w:val="2"/>
            <w:tcBorders>
              <w:top w:val="single" w:sz="4" w:space="0" w:color="auto"/>
              <w:bottom w:val="nil"/>
            </w:tcBorders>
            <w:shd w:val="clear" w:color="auto" w:fill="auto"/>
          </w:tcPr>
          <w:p w14:paraId="358F8AB2" w14:textId="77777777" w:rsidR="00FE2DA5" w:rsidRPr="007D6AA3" w:rsidRDefault="00FE2DA5" w:rsidP="00985C88">
            <w:pPr>
              <w:tabs>
                <w:tab w:val="center" w:pos="1347"/>
              </w:tabs>
              <w:spacing w:after="0"/>
              <w:rPr>
                <w:sz w:val="18"/>
                <w:szCs w:val="18"/>
              </w:rPr>
            </w:pPr>
            <w:r>
              <w:rPr>
                <w:sz w:val="18"/>
                <w:szCs w:val="18"/>
              </w:rPr>
              <w:tab/>
            </w:r>
            <w:r w:rsidRPr="007D6AA3">
              <w:rPr>
                <w:sz w:val="18"/>
                <w:szCs w:val="18"/>
              </w:rPr>
              <w:t>$ 425.00</w:t>
            </w:r>
          </w:p>
        </w:tc>
      </w:tr>
      <w:tr w:rsidR="00FE2DA5" w:rsidRPr="00B8327F" w14:paraId="78DEC231" w14:textId="77777777" w:rsidTr="004F3DDC">
        <w:trPr>
          <w:trHeight w:val="308"/>
        </w:trPr>
        <w:tc>
          <w:tcPr>
            <w:tcW w:w="6232" w:type="dxa"/>
            <w:gridSpan w:val="3"/>
          </w:tcPr>
          <w:p w14:paraId="50770B3F" w14:textId="77777777" w:rsidR="00FE2DA5" w:rsidRDefault="00FE2DA5" w:rsidP="00985C88">
            <w:pPr>
              <w:tabs>
                <w:tab w:val="left" w:pos="997"/>
              </w:tabs>
              <w:spacing w:after="0"/>
              <w:jc w:val="both"/>
              <w:rPr>
                <w:sz w:val="18"/>
                <w:szCs w:val="18"/>
              </w:rPr>
            </w:pPr>
            <w:r>
              <w:rPr>
                <w:sz w:val="18"/>
                <w:szCs w:val="18"/>
              </w:rPr>
              <w:t xml:space="preserve">Materiales de Uso de Oficina </w:t>
            </w:r>
          </w:p>
        </w:tc>
        <w:tc>
          <w:tcPr>
            <w:tcW w:w="2977" w:type="dxa"/>
            <w:tcBorders>
              <w:top w:val="single" w:sz="4" w:space="0" w:color="auto"/>
              <w:bottom w:val="nil"/>
            </w:tcBorders>
            <w:shd w:val="clear" w:color="auto" w:fill="auto"/>
          </w:tcPr>
          <w:p w14:paraId="01F74370" w14:textId="77777777" w:rsidR="00FE2DA5" w:rsidRPr="00480515" w:rsidRDefault="00FE2DA5" w:rsidP="00985C88">
            <w:pPr>
              <w:spacing w:after="0"/>
              <w:jc w:val="center"/>
              <w:rPr>
                <w:bCs/>
                <w:sz w:val="18"/>
                <w:szCs w:val="18"/>
              </w:rPr>
            </w:pPr>
            <w:r w:rsidRPr="00480515">
              <w:rPr>
                <w:bCs/>
                <w:sz w:val="18"/>
                <w:szCs w:val="18"/>
              </w:rPr>
              <w:t>1</w:t>
            </w:r>
          </w:p>
        </w:tc>
        <w:tc>
          <w:tcPr>
            <w:tcW w:w="1843" w:type="dxa"/>
            <w:tcBorders>
              <w:top w:val="single" w:sz="4" w:space="0" w:color="auto"/>
              <w:bottom w:val="nil"/>
            </w:tcBorders>
            <w:shd w:val="clear" w:color="auto" w:fill="auto"/>
          </w:tcPr>
          <w:p w14:paraId="05E2C11C" w14:textId="77777777" w:rsidR="00FE2DA5" w:rsidRPr="007D6AA3" w:rsidRDefault="00FE2DA5" w:rsidP="00985C88">
            <w:pPr>
              <w:spacing w:after="0"/>
              <w:jc w:val="center"/>
              <w:rPr>
                <w:sz w:val="18"/>
                <w:szCs w:val="18"/>
              </w:rPr>
            </w:pPr>
            <w:r w:rsidRPr="007D6AA3">
              <w:rPr>
                <w:sz w:val="18"/>
                <w:szCs w:val="18"/>
              </w:rPr>
              <w:t>$ 265.00</w:t>
            </w:r>
          </w:p>
        </w:tc>
        <w:tc>
          <w:tcPr>
            <w:tcW w:w="2977" w:type="dxa"/>
            <w:gridSpan w:val="2"/>
            <w:tcBorders>
              <w:top w:val="single" w:sz="4" w:space="0" w:color="auto"/>
              <w:bottom w:val="nil"/>
            </w:tcBorders>
            <w:shd w:val="clear" w:color="auto" w:fill="auto"/>
          </w:tcPr>
          <w:p w14:paraId="67170319" w14:textId="3A6B484E" w:rsidR="00FE2DA5" w:rsidRPr="007D6AA3" w:rsidRDefault="00480515" w:rsidP="00480515">
            <w:pPr>
              <w:spacing w:after="0"/>
              <w:rPr>
                <w:sz w:val="18"/>
                <w:szCs w:val="18"/>
              </w:rPr>
            </w:pPr>
            <w:r>
              <w:rPr>
                <w:sz w:val="18"/>
                <w:szCs w:val="18"/>
              </w:rPr>
              <w:t xml:space="preserve">                        </w:t>
            </w:r>
            <w:r w:rsidR="00FE2DA5" w:rsidRPr="007D6AA3">
              <w:rPr>
                <w:sz w:val="18"/>
                <w:szCs w:val="18"/>
              </w:rPr>
              <w:t>$ 265.00</w:t>
            </w:r>
          </w:p>
        </w:tc>
      </w:tr>
      <w:tr w:rsidR="00FE2DA5" w:rsidRPr="00B8327F" w14:paraId="07A56EF1" w14:textId="77777777" w:rsidTr="004F3DDC">
        <w:trPr>
          <w:trHeight w:val="397"/>
        </w:trPr>
        <w:tc>
          <w:tcPr>
            <w:tcW w:w="6232" w:type="dxa"/>
            <w:gridSpan w:val="3"/>
          </w:tcPr>
          <w:p w14:paraId="14CCC6D7" w14:textId="77777777" w:rsidR="00FE2DA5" w:rsidRDefault="00FE2DA5" w:rsidP="00985C88">
            <w:pPr>
              <w:tabs>
                <w:tab w:val="left" w:pos="997"/>
              </w:tabs>
              <w:spacing w:after="0"/>
              <w:jc w:val="both"/>
              <w:rPr>
                <w:sz w:val="18"/>
                <w:szCs w:val="18"/>
              </w:rPr>
            </w:pPr>
            <w:r>
              <w:rPr>
                <w:sz w:val="18"/>
                <w:szCs w:val="18"/>
              </w:rPr>
              <w:t xml:space="preserve">Materiales Informáticos </w:t>
            </w:r>
          </w:p>
        </w:tc>
        <w:tc>
          <w:tcPr>
            <w:tcW w:w="2977" w:type="dxa"/>
            <w:tcBorders>
              <w:top w:val="single" w:sz="4" w:space="0" w:color="auto"/>
              <w:bottom w:val="nil"/>
            </w:tcBorders>
            <w:shd w:val="clear" w:color="auto" w:fill="auto"/>
          </w:tcPr>
          <w:p w14:paraId="0EF4F575" w14:textId="77777777" w:rsidR="00FE2DA5" w:rsidRPr="00480515" w:rsidRDefault="00FE2DA5" w:rsidP="00985C88">
            <w:pPr>
              <w:spacing w:after="0"/>
              <w:jc w:val="center"/>
              <w:rPr>
                <w:bCs/>
                <w:sz w:val="18"/>
                <w:szCs w:val="18"/>
              </w:rPr>
            </w:pPr>
            <w:r w:rsidRPr="00480515">
              <w:rPr>
                <w:bCs/>
                <w:sz w:val="18"/>
                <w:szCs w:val="18"/>
              </w:rPr>
              <w:t>1</w:t>
            </w:r>
          </w:p>
        </w:tc>
        <w:tc>
          <w:tcPr>
            <w:tcW w:w="1843" w:type="dxa"/>
            <w:tcBorders>
              <w:top w:val="single" w:sz="4" w:space="0" w:color="auto"/>
              <w:bottom w:val="nil"/>
            </w:tcBorders>
            <w:shd w:val="clear" w:color="auto" w:fill="auto"/>
          </w:tcPr>
          <w:p w14:paraId="66794AB1" w14:textId="77777777" w:rsidR="00FE2DA5" w:rsidRPr="007D6AA3" w:rsidRDefault="00FE2DA5" w:rsidP="00985C88">
            <w:pPr>
              <w:spacing w:after="0"/>
              <w:jc w:val="center"/>
              <w:rPr>
                <w:sz w:val="18"/>
                <w:szCs w:val="18"/>
              </w:rPr>
            </w:pPr>
            <w:r w:rsidRPr="007D6AA3">
              <w:rPr>
                <w:sz w:val="18"/>
                <w:szCs w:val="18"/>
              </w:rPr>
              <w:t>$ 420.00</w:t>
            </w:r>
          </w:p>
        </w:tc>
        <w:tc>
          <w:tcPr>
            <w:tcW w:w="2977" w:type="dxa"/>
            <w:gridSpan w:val="2"/>
            <w:tcBorders>
              <w:top w:val="single" w:sz="4" w:space="0" w:color="auto"/>
              <w:bottom w:val="nil"/>
            </w:tcBorders>
            <w:shd w:val="clear" w:color="auto" w:fill="auto"/>
          </w:tcPr>
          <w:p w14:paraId="56334330" w14:textId="4F96D94D" w:rsidR="00FE2DA5" w:rsidRPr="007D6AA3" w:rsidRDefault="00480515" w:rsidP="00480515">
            <w:pPr>
              <w:spacing w:after="0"/>
              <w:rPr>
                <w:sz w:val="18"/>
                <w:szCs w:val="18"/>
              </w:rPr>
            </w:pPr>
            <w:r>
              <w:rPr>
                <w:sz w:val="18"/>
                <w:szCs w:val="18"/>
              </w:rPr>
              <w:t xml:space="preserve">                        </w:t>
            </w:r>
            <w:r w:rsidR="00FE2DA5" w:rsidRPr="007D6AA3">
              <w:rPr>
                <w:sz w:val="18"/>
                <w:szCs w:val="18"/>
              </w:rPr>
              <w:t>$ 420.00</w:t>
            </w:r>
          </w:p>
        </w:tc>
      </w:tr>
      <w:tr w:rsidR="00FE2DA5" w:rsidRPr="00B8327F" w14:paraId="60F7F393" w14:textId="77777777" w:rsidTr="004F3DDC">
        <w:tblPrEx>
          <w:tblBorders>
            <w:left w:val="none" w:sz="0" w:space="0" w:color="auto"/>
            <w:bottom w:val="none" w:sz="0" w:space="0" w:color="auto"/>
            <w:right w:val="none" w:sz="0" w:space="0" w:color="auto"/>
            <w:insideH w:val="none" w:sz="0" w:space="0" w:color="auto"/>
            <w:insideV w:val="none" w:sz="0" w:space="0" w:color="auto"/>
          </w:tblBorders>
        </w:tblPrEx>
        <w:trPr>
          <w:trHeight w:val="417"/>
        </w:trPr>
        <w:tc>
          <w:tcPr>
            <w:tcW w:w="6232" w:type="dxa"/>
            <w:gridSpan w:val="3"/>
            <w:tcBorders>
              <w:top w:val="single" w:sz="4" w:space="0" w:color="auto"/>
              <w:left w:val="single" w:sz="4" w:space="0" w:color="auto"/>
              <w:bottom w:val="single" w:sz="4" w:space="0" w:color="auto"/>
            </w:tcBorders>
            <w:shd w:val="clear" w:color="auto" w:fill="auto"/>
          </w:tcPr>
          <w:p w14:paraId="709DD99B" w14:textId="1B6B815E" w:rsidR="00FE2DA5" w:rsidRPr="00B8327F" w:rsidRDefault="00480515" w:rsidP="00985C88">
            <w:pPr>
              <w:spacing w:after="0"/>
              <w:rPr>
                <w:sz w:val="18"/>
                <w:szCs w:val="18"/>
              </w:rPr>
            </w:pPr>
            <w:r w:rsidRPr="00B8327F">
              <w:rPr>
                <w:sz w:val="18"/>
                <w:szCs w:val="18"/>
              </w:rPr>
              <w:t>Cámara Fotográfica</w:t>
            </w:r>
          </w:p>
        </w:tc>
        <w:tc>
          <w:tcPr>
            <w:tcW w:w="2977" w:type="dxa"/>
            <w:tcBorders>
              <w:top w:val="single" w:sz="4" w:space="0" w:color="auto"/>
              <w:left w:val="single" w:sz="4" w:space="0" w:color="auto"/>
              <w:bottom w:val="single" w:sz="4" w:space="0" w:color="auto"/>
              <w:right w:val="single" w:sz="4" w:space="0" w:color="auto"/>
            </w:tcBorders>
          </w:tcPr>
          <w:p w14:paraId="72B20924" w14:textId="77777777" w:rsidR="00FE2DA5" w:rsidRPr="00480515" w:rsidRDefault="00FE2DA5" w:rsidP="00985C88">
            <w:pPr>
              <w:spacing w:after="0"/>
              <w:jc w:val="center"/>
              <w:rPr>
                <w:bCs/>
                <w:sz w:val="18"/>
                <w:szCs w:val="18"/>
              </w:rPr>
            </w:pPr>
            <w:r w:rsidRPr="00480515">
              <w:rPr>
                <w:bCs/>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33159168" w14:textId="77777777" w:rsidR="00FE2DA5" w:rsidRPr="00B8327F" w:rsidRDefault="00FE2DA5" w:rsidP="00985C88">
            <w:pPr>
              <w:spacing w:after="0"/>
              <w:jc w:val="center"/>
              <w:rPr>
                <w:sz w:val="18"/>
                <w:szCs w:val="18"/>
              </w:rPr>
            </w:pPr>
            <w:r w:rsidRPr="00B8327F">
              <w:rPr>
                <w:sz w:val="18"/>
                <w:szCs w:val="18"/>
              </w:rPr>
              <w:t>$250.00</w:t>
            </w:r>
          </w:p>
        </w:tc>
        <w:tc>
          <w:tcPr>
            <w:tcW w:w="2977" w:type="dxa"/>
            <w:gridSpan w:val="2"/>
            <w:tcBorders>
              <w:top w:val="single" w:sz="4" w:space="0" w:color="auto"/>
              <w:left w:val="single" w:sz="4" w:space="0" w:color="auto"/>
              <w:bottom w:val="single" w:sz="4" w:space="0" w:color="auto"/>
              <w:right w:val="single" w:sz="4" w:space="0" w:color="auto"/>
            </w:tcBorders>
          </w:tcPr>
          <w:p w14:paraId="5D7808D6" w14:textId="48463D91" w:rsidR="00FE2DA5" w:rsidRPr="00B8327F" w:rsidRDefault="00480515" w:rsidP="00480515">
            <w:pPr>
              <w:spacing w:after="0"/>
              <w:rPr>
                <w:sz w:val="18"/>
                <w:szCs w:val="18"/>
              </w:rPr>
            </w:pPr>
            <w:r>
              <w:rPr>
                <w:sz w:val="18"/>
                <w:szCs w:val="18"/>
              </w:rPr>
              <w:t xml:space="preserve">                        </w:t>
            </w:r>
            <w:r w:rsidR="00FE2DA5" w:rsidRPr="00B8327F">
              <w:rPr>
                <w:sz w:val="18"/>
                <w:szCs w:val="18"/>
              </w:rPr>
              <w:t>$</w:t>
            </w:r>
            <w:r w:rsidR="00FE2DA5">
              <w:rPr>
                <w:sz w:val="18"/>
                <w:szCs w:val="18"/>
              </w:rPr>
              <w:t xml:space="preserve"> </w:t>
            </w:r>
            <w:r w:rsidR="00FE2DA5" w:rsidRPr="00B8327F">
              <w:rPr>
                <w:sz w:val="18"/>
                <w:szCs w:val="18"/>
              </w:rPr>
              <w:t>250.00</w:t>
            </w:r>
          </w:p>
        </w:tc>
      </w:tr>
      <w:tr w:rsidR="00FE2DA5" w:rsidRPr="00B8327F" w14:paraId="0903DB00" w14:textId="77777777" w:rsidTr="004F3DDC">
        <w:tblPrEx>
          <w:tblBorders>
            <w:left w:val="none" w:sz="0" w:space="0" w:color="auto"/>
            <w:bottom w:val="none" w:sz="0" w:space="0" w:color="auto"/>
            <w:right w:val="none" w:sz="0" w:space="0" w:color="auto"/>
            <w:insideH w:val="none" w:sz="0" w:space="0" w:color="auto"/>
            <w:insideV w:val="none" w:sz="0" w:space="0" w:color="auto"/>
          </w:tblBorders>
        </w:tblPrEx>
        <w:trPr>
          <w:trHeight w:val="422"/>
        </w:trPr>
        <w:tc>
          <w:tcPr>
            <w:tcW w:w="6232" w:type="dxa"/>
            <w:gridSpan w:val="3"/>
            <w:tcBorders>
              <w:top w:val="single" w:sz="4" w:space="0" w:color="auto"/>
              <w:left w:val="single" w:sz="4" w:space="0" w:color="auto"/>
              <w:bottom w:val="single" w:sz="4" w:space="0" w:color="auto"/>
            </w:tcBorders>
            <w:shd w:val="clear" w:color="auto" w:fill="auto"/>
          </w:tcPr>
          <w:p w14:paraId="23483595" w14:textId="7880E877" w:rsidR="00FE2DA5" w:rsidRPr="00B8327F" w:rsidRDefault="00480515" w:rsidP="00985C88">
            <w:pPr>
              <w:spacing w:after="0"/>
              <w:rPr>
                <w:sz w:val="18"/>
                <w:szCs w:val="18"/>
              </w:rPr>
            </w:pPr>
            <w:r w:rsidRPr="00B8327F">
              <w:rPr>
                <w:sz w:val="18"/>
                <w:szCs w:val="18"/>
              </w:rPr>
              <w:t xml:space="preserve">Teléfono Inalámbrico </w:t>
            </w:r>
          </w:p>
        </w:tc>
        <w:tc>
          <w:tcPr>
            <w:tcW w:w="2977" w:type="dxa"/>
            <w:tcBorders>
              <w:top w:val="single" w:sz="4" w:space="0" w:color="auto"/>
              <w:left w:val="single" w:sz="4" w:space="0" w:color="auto"/>
              <w:bottom w:val="single" w:sz="4" w:space="0" w:color="auto"/>
              <w:right w:val="single" w:sz="4" w:space="0" w:color="auto"/>
            </w:tcBorders>
          </w:tcPr>
          <w:p w14:paraId="243C4D2D" w14:textId="77777777" w:rsidR="00FE2DA5" w:rsidRPr="00B8327F" w:rsidRDefault="00FE2DA5" w:rsidP="00985C88">
            <w:pPr>
              <w:spacing w:after="0"/>
              <w:jc w:val="center"/>
              <w:rPr>
                <w:sz w:val="18"/>
                <w:szCs w:val="18"/>
              </w:rPr>
            </w:pPr>
            <w:r w:rsidRPr="00B8327F">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38698C18" w14:textId="77777777" w:rsidR="00FE2DA5" w:rsidRPr="00B8327F" w:rsidRDefault="00FE2DA5" w:rsidP="00985C88">
            <w:pPr>
              <w:spacing w:after="0"/>
              <w:jc w:val="center"/>
              <w:rPr>
                <w:sz w:val="18"/>
                <w:szCs w:val="18"/>
              </w:rPr>
            </w:pPr>
            <w:r w:rsidRPr="00B8327F">
              <w:rPr>
                <w:sz w:val="18"/>
                <w:szCs w:val="18"/>
              </w:rPr>
              <w:t>$25.00</w:t>
            </w:r>
          </w:p>
        </w:tc>
        <w:tc>
          <w:tcPr>
            <w:tcW w:w="2977" w:type="dxa"/>
            <w:gridSpan w:val="2"/>
            <w:tcBorders>
              <w:top w:val="single" w:sz="4" w:space="0" w:color="auto"/>
              <w:left w:val="single" w:sz="4" w:space="0" w:color="auto"/>
              <w:bottom w:val="single" w:sz="4" w:space="0" w:color="auto"/>
              <w:right w:val="single" w:sz="4" w:space="0" w:color="auto"/>
            </w:tcBorders>
          </w:tcPr>
          <w:p w14:paraId="443038E7" w14:textId="0114970D" w:rsidR="00FE2DA5" w:rsidRPr="00B8327F" w:rsidRDefault="00480515" w:rsidP="00480515">
            <w:pPr>
              <w:spacing w:after="0"/>
              <w:rPr>
                <w:sz w:val="18"/>
                <w:szCs w:val="18"/>
              </w:rPr>
            </w:pPr>
            <w:r>
              <w:rPr>
                <w:sz w:val="18"/>
                <w:szCs w:val="18"/>
              </w:rPr>
              <w:t xml:space="preserve">                       </w:t>
            </w:r>
            <w:r w:rsidR="00FE2DA5" w:rsidRPr="00B8327F">
              <w:rPr>
                <w:sz w:val="18"/>
                <w:szCs w:val="18"/>
              </w:rPr>
              <w:t>$</w:t>
            </w:r>
            <w:r w:rsidR="00FE2DA5">
              <w:rPr>
                <w:sz w:val="18"/>
                <w:szCs w:val="18"/>
              </w:rPr>
              <w:t xml:space="preserve">    </w:t>
            </w:r>
            <w:r w:rsidR="00FE2DA5" w:rsidRPr="00B8327F">
              <w:rPr>
                <w:sz w:val="18"/>
                <w:szCs w:val="18"/>
              </w:rPr>
              <w:t>50.00</w:t>
            </w:r>
          </w:p>
        </w:tc>
      </w:tr>
      <w:tr w:rsidR="00FE2DA5" w:rsidRPr="00B8327F" w14:paraId="4A56D612" w14:textId="77777777" w:rsidTr="004F3DDC">
        <w:tblPrEx>
          <w:tblBorders>
            <w:left w:val="none" w:sz="0" w:space="0" w:color="auto"/>
            <w:bottom w:val="none" w:sz="0" w:space="0" w:color="auto"/>
            <w:right w:val="none" w:sz="0" w:space="0" w:color="auto"/>
            <w:insideH w:val="none" w:sz="0" w:space="0" w:color="auto"/>
            <w:insideV w:val="none" w:sz="0" w:space="0" w:color="auto"/>
          </w:tblBorders>
        </w:tblPrEx>
        <w:trPr>
          <w:trHeight w:val="30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73F543BF" w14:textId="77777777" w:rsidR="00FE2DA5" w:rsidRPr="00B8327F" w:rsidRDefault="00FE2DA5" w:rsidP="00985C88">
            <w:pPr>
              <w:spacing w:after="0"/>
              <w:rPr>
                <w:b/>
                <w:sz w:val="18"/>
                <w:szCs w:val="18"/>
              </w:rPr>
            </w:pPr>
            <w:r w:rsidRPr="00B8327F">
              <w:rPr>
                <w:b/>
                <w:sz w:val="18"/>
                <w:szCs w:val="18"/>
              </w:rPr>
              <w:t xml:space="preserve">                         </w:t>
            </w:r>
          </w:p>
          <w:p w14:paraId="2334F1CC" w14:textId="77777777" w:rsidR="00FE2DA5" w:rsidRPr="00B8327F" w:rsidRDefault="00FE2DA5" w:rsidP="00985C88">
            <w:pPr>
              <w:spacing w:after="0"/>
              <w:rPr>
                <w:b/>
                <w:sz w:val="18"/>
                <w:szCs w:val="18"/>
              </w:rPr>
            </w:pPr>
            <w:r w:rsidRPr="00B8327F">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2CD8E1" w14:textId="77777777" w:rsidR="00FE2DA5" w:rsidRPr="00B8327F" w:rsidRDefault="00FE2DA5" w:rsidP="00985C88">
            <w:pPr>
              <w:spacing w:after="0"/>
              <w:rPr>
                <w:b/>
                <w:sz w:val="18"/>
                <w:szCs w:val="18"/>
              </w:rPr>
            </w:pPr>
          </w:p>
          <w:p w14:paraId="70890B4C" w14:textId="77777777" w:rsidR="00FE2DA5" w:rsidRPr="00B8327F" w:rsidRDefault="00FE2DA5" w:rsidP="00985C88">
            <w:pPr>
              <w:spacing w:after="0"/>
              <w:rPr>
                <w:b/>
                <w:sz w:val="18"/>
                <w:szCs w:val="18"/>
              </w:rPr>
            </w:pPr>
            <w:r w:rsidRPr="00B8327F">
              <w:rPr>
                <w:b/>
                <w:sz w:val="18"/>
                <w:szCs w:val="18"/>
              </w:rPr>
              <w:t xml:space="preserve">         FECHA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54836176" w14:textId="77777777" w:rsidR="00FE2DA5" w:rsidRPr="00B8327F" w:rsidRDefault="00FE2DA5" w:rsidP="00985C88">
            <w:pPr>
              <w:spacing w:after="0"/>
              <w:rPr>
                <w:b/>
                <w:sz w:val="18"/>
                <w:szCs w:val="18"/>
              </w:rPr>
            </w:pPr>
          </w:p>
          <w:p w14:paraId="4F3ED9A3" w14:textId="77777777" w:rsidR="00FE2DA5" w:rsidRPr="00B8327F" w:rsidRDefault="00FE2DA5" w:rsidP="00985C88">
            <w:pPr>
              <w:spacing w:after="0"/>
              <w:rPr>
                <w:b/>
                <w:sz w:val="18"/>
                <w:szCs w:val="18"/>
              </w:rPr>
            </w:pPr>
            <w:r w:rsidRPr="00B8327F">
              <w:rPr>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39302007" w14:textId="77777777" w:rsidR="00FE2DA5" w:rsidRPr="00B8327F" w:rsidRDefault="00FE2DA5" w:rsidP="00985C88">
            <w:pPr>
              <w:tabs>
                <w:tab w:val="left" w:pos="475"/>
              </w:tabs>
              <w:spacing w:after="0"/>
              <w:rPr>
                <w:sz w:val="18"/>
                <w:szCs w:val="18"/>
              </w:rPr>
            </w:pPr>
            <w:r w:rsidRPr="00B8327F">
              <w:rPr>
                <w:sz w:val="18"/>
                <w:szCs w:val="18"/>
              </w:rPr>
              <w:tab/>
              <w:t xml:space="preserve">  </w:t>
            </w:r>
          </w:p>
          <w:p w14:paraId="06496FE8" w14:textId="77777777" w:rsidR="00FE2DA5" w:rsidRPr="00B8327F" w:rsidRDefault="00FE2DA5" w:rsidP="00985C88">
            <w:pPr>
              <w:tabs>
                <w:tab w:val="left" w:pos="475"/>
              </w:tabs>
              <w:spacing w:after="0"/>
              <w:rPr>
                <w:b/>
                <w:sz w:val="18"/>
                <w:szCs w:val="18"/>
              </w:rPr>
            </w:pPr>
            <w:r w:rsidRPr="00B8327F">
              <w:rPr>
                <w:sz w:val="18"/>
                <w:szCs w:val="18"/>
              </w:rPr>
              <w:t xml:space="preserve">                         </w:t>
            </w:r>
            <w:r w:rsidRPr="00B8327F">
              <w:rPr>
                <w:b/>
                <w:sz w:val="18"/>
                <w:szCs w:val="18"/>
              </w:rPr>
              <w:t>COSTO</w:t>
            </w:r>
          </w:p>
        </w:tc>
      </w:tr>
      <w:tr w:rsidR="00FE2DA5" w:rsidRPr="00B8327F" w14:paraId="34F180A6" w14:textId="77777777" w:rsidTr="00487D25">
        <w:tblPrEx>
          <w:tblBorders>
            <w:left w:val="none" w:sz="0" w:space="0" w:color="auto"/>
            <w:bottom w:val="none" w:sz="0" w:space="0" w:color="auto"/>
            <w:right w:val="none" w:sz="0" w:space="0" w:color="auto"/>
            <w:insideH w:val="none" w:sz="0" w:space="0" w:color="auto"/>
            <w:insideV w:val="none" w:sz="0" w:space="0" w:color="auto"/>
          </w:tblBorders>
        </w:tblPrEx>
        <w:trPr>
          <w:trHeight w:val="556"/>
        </w:trPr>
        <w:tc>
          <w:tcPr>
            <w:tcW w:w="4531" w:type="dxa"/>
            <w:gridSpan w:val="2"/>
            <w:tcBorders>
              <w:top w:val="single" w:sz="4" w:space="0" w:color="auto"/>
              <w:left w:val="single" w:sz="4" w:space="0" w:color="auto"/>
              <w:bottom w:val="single" w:sz="4" w:space="0" w:color="auto"/>
            </w:tcBorders>
            <w:shd w:val="clear" w:color="auto" w:fill="auto"/>
          </w:tcPr>
          <w:p w14:paraId="005F52A0" w14:textId="528E998E" w:rsidR="00FE2DA5" w:rsidRPr="00B8327F" w:rsidRDefault="00480515" w:rsidP="00985C88">
            <w:pPr>
              <w:spacing w:after="0"/>
              <w:rPr>
                <w:sz w:val="18"/>
                <w:szCs w:val="18"/>
              </w:rPr>
            </w:pPr>
            <w:r w:rsidRPr="00B8327F">
              <w:rPr>
                <w:sz w:val="18"/>
                <w:szCs w:val="18"/>
              </w:rPr>
              <w:t>Las Programadas Por La Unidad De Gestión Del Talento Humano.</w:t>
            </w:r>
          </w:p>
        </w:tc>
        <w:tc>
          <w:tcPr>
            <w:tcW w:w="1701" w:type="dxa"/>
            <w:tcBorders>
              <w:top w:val="single" w:sz="4" w:space="0" w:color="auto"/>
              <w:left w:val="single" w:sz="4" w:space="0" w:color="auto"/>
              <w:bottom w:val="single" w:sz="4" w:space="0" w:color="auto"/>
            </w:tcBorders>
            <w:shd w:val="clear" w:color="auto" w:fill="auto"/>
          </w:tcPr>
          <w:p w14:paraId="63F16EAF" w14:textId="4812DCED" w:rsidR="00FE2DA5" w:rsidRPr="00B8327F" w:rsidRDefault="00480515" w:rsidP="00985C88">
            <w:pPr>
              <w:spacing w:after="0"/>
              <w:jc w:val="center"/>
              <w:rPr>
                <w:sz w:val="18"/>
                <w:szCs w:val="18"/>
              </w:rPr>
            </w:pPr>
            <w:r w:rsidRPr="00B8327F">
              <w:rPr>
                <w:sz w:val="18"/>
                <w:szCs w:val="18"/>
              </w:rPr>
              <w:t xml:space="preserve">Cuando Sean Programadas </w:t>
            </w:r>
          </w:p>
        </w:tc>
        <w:tc>
          <w:tcPr>
            <w:tcW w:w="4820" w:type="dxa"/>
            <w:gridSpan w:val="2"/>
            <w:tcBorders>
              <w:top w:val="single" w:sz="4" w:space="0" w:color="auto"/>
              <w:left w:val="single" w:sz="4" w:space="0" w:color="auto"/>
              <w:bottom w:val="single" w:sz="4" w:space="0" w:color="auto"/>
              <w:right w:val="single" w:sz="4" w:space="0" w:color="auto"/>
            </w:tcBorders>
          </w:tcPr>
          <w:p w14:paraId="40301002" w14:textId="77777777" w:rsidR="00FE2DA5" w:rsidRPr="00B8327F" w:rsidRDefault="00FE2DA5" w:rsidP="00985C88">
            <w:pPr>
              <w:spacing w:after="0"/>
              <w:jc w:val="center"/>
              <w:rPr>
                <w:sz w:val="18"/>
                <w:szCs w:val="18"/>
              </w:rPr>
            </w:pPr>
            <w:r w:rsidRPr="00B8327F">
              <w:rPr>
                <w:sz w:val="18"/>
                <w:szCs w:val="18"/>
              </w:rPr>
              <w:t>CMPV</w:t>
            </w:r>
          </w:p>
        </w:tc>
        <w:tc>
          <w:tcPr>
            <w:tcW w:w="2977" w:type="dxa"/>
            <w:gridSpan w:val="2"/>
            <w:tcBorders>
              <w:top w:val="single" w:sz="4" w:space="0" w:color="auto"/>
              <w:left w:val="single" w:sz="4" w:space="0" w:color="auto"/>
              <w:bottom w:val="single" w:sz="4" w:space="0" w:color="auto"/>
              <w:right w:val="single" w:sz="4" w:space="0" w:color="auto"/>
            </w:tcBorders>
          </w:tcPr>
          <w:p w14:paraId="0EE2FC30" w14:textId="77777777" w:rsidR="00FE2DA5" w:rsidRPr="00B8327F" w:rsidRDefault="00FE2DA5" w:rsidP="00985C88">
            <w:pPr>
              <w:tabs>
                <w:tab w:val="left" w:pos="475"/>
              </w:tabs>
              <w:spacing w:after="0"/>
              <w:rPr>
                <w:sz w:val="18"/>
                <w:szCs w:val="18"/>
              </w:rPr>
            </w:pPr>
            <w:r w:rsidRPr="00B8327F">
              <w:rPr>
                <w:sz w:val="18"/>
                <w:szCs w:val="18"/>
              </w:rPr>
              <w:t xml:space="preserve">          </w:t>
            </w:r>
            <w:r>
              <w:rPr>
                <w:sz w:val="18"/>
                <w:szCs w:val="18"/>
              </w:rPr>
              <w:t xml:space="preserve">       </w:t>
            </w:r>
            <w:r w:rsidRPr="00B8327F">
              <w:rPr>
                <w:sz w:val="18"/>
                <w:szCs w:val="18"/>
              </w:rPr>
              <w:t xml:space="preserve">    $</w:t>
            </w:r>
          </w:p>
        </w:tc>
      </w:tr>
      <w:tr w:rsidR="00FE2DA5" w:rsidRPr="00B8327F" w14:paraId="3CC1F7BB" w14:textId="77777777" w:rsidTr="004F3DD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2FE13786" w14:textId="77777777" w:rsidR="00FE2DA5" w:rsidRPr="00B8327F" w:rsidRDefault="00FE2DA5" w:rsidP="00985C88">
            <w:pPr>
              <w:spacing w:after="0"/>
              <w:jc w:val="center"/>
              <w:rPr>
                <w:sz w:val="18"/>
                <w:szCs w:val="18"/>
              </w:rPr>
            </w:pPr>
          </w:p>
        </w:tc>
        <w:tc>
          <w:tcPr>
            <w:tcW w:w="1701" w:type="dxa"/>
            <w:tcBorders>
              <w:top w:val="single" w:sz="4" w:space="0" w:color="auto"/>
              <w:left w:val="single" w:sz="4" w:space="0" w:color="auto"/>
              <w:bottom w:val="single" w:sz="4" w:space="0" w:color="auto"/>
            </w:tcBorders>
            <w:shd w:val="clear" w:color="auto" w:fill="auto"/>
          </w:tcPr>
          <w:p w14:paraId="6E1BD3A3" w14:textId="77777777" w:rsidR="00FE2DA5" w:rsidRPr="00B8327F" w:rsidRDefault="00FE2DA5" w:rsidP="00985C88">
            <w:pPr>
              <w:spacing w:after="0"/>
              <w:jc w:val="center"/>
              <w:rPr>
                <w:sz w:val="18"/>
                <w:szCs w:val="18"/>
              </w:rPr>
            </w:pPr>
          </w:p>
        </w:tc>
        <w:tc>
          <w:tcPr>
            <w:tcW w:w="4820" w:type="dxa"/>
            <w:gridSpan w:val="2"/>
            <w:tcBorders>
              <w:top w:val="single" w:sz="4" w:space="0" w:color="auto"/>
              <w:left w:val="single" w:sz="4" w:space="0" w:color="auto"/>
              <w:bottom w:val="single" w:sz="4" w:space="0" w:color="auto"/>
              <w:right w:val="single" w:sz="4" w:space="0" w:color="auto"/>
            </w:tcBorders>
          </w:tcPr>
          <w:p w14:paraId="3C930AC0" w14:textId="77777777" w:rsidR="00FE2DA5" w:rsidRPr="00B8327F" w:rsidRDefault="00FE2DA5" w:rsidP="00985C88">
            <w:pPr>
              <w:spacing w:after="0"/>
              <w:jc w:val="center"/>
              <w:rPr>
                <w:sz w:val="18"/>
                <w:szCs w:val="18"/>
              </w:rPr>
            </w:pPr>
          </w:p>
        </w:tc>
        <w:tc>
          <w:tcPr>
            <w:tcW w:w="2977" w:type="dxa"/>
            <w:gridSpan w:val="2"/>
            <w:tcBorders>
              <w:top w:val="single" w:sz="4" w:space="0" w:color="auto"/>
              <w:left w:val="single" w:sz="4" w:space="0" w:color="auto"/>
              <w:bottom w:val="single" w:sz="4" w:space="0" w:color="auto"/>
              <w:right w:val="single" w:sz="4" w:space="0" w:color="auto"/>
            </w:tcBorders>
          </w:tcPr>
          <w:p w14:paraId="70104F60" w14:textId="77777777" w:rsidR="00FE2DA5" w:rsidRPr="00B8327F" w:rsidRDefault="00FE2DA5" w:rsidP="00985C88">
            <w:pPr>
              <w:tabs>
                <w:tab w:val="left" w:pos="475"/>
              </w:tabs>
              <w:spacing w:after="0"/>
              <w:ind w:firstLine="708"/>
              <w:rPr>
                <w:sz w:val="18"/>
                <w:szCs w:val="18"/>
              </w:rPr>
            </w:pPr>
          </w:p>
        </w:tc>
      </w:tr>
      <w:tr w:rsidR="00FE2DA5" w:rsidRPr="00B8327F" w14:paraId="1ADFBF15" w14:textId="77777777" w:rsidTr="004F3DDC">
        <w:trPr>
          <w:gridBefore w:val="4"/>
          <w:wBefore w:w="9209" w:type="dxa"/>
          <w:trHeight w:val="649"/>
        </w:trPr>
        <w:tc>
          <w:tcPr>
            <w:tcW w:w="1843" w:type="dxa"/>
          </w:tcPr>
          <w:p w14:paraId="7849A376" w14:textId="77777777" w:rsidR="00FE2DA5" w:rsidRPr="00B8327F" w:rsidRDefault="00FE2DA5" w:rsidP="00985C88">
            <w:pPr>
              <w:spacing w:after="0"/>
              <w:jc w:val="center"/>
              <w:rPr>
                <w:b/>
                <w:sz w:val="18"/>
                <w:szCs w:val="18"/>
              </w:rPr>
            </w:pPr>
          </w:p>
          <w:p w14:paraId="3C10E09A" w14:textId="77777777" w:rsidR="00FE2DA5" w:rsidRPr="00B8327F" w:rsidRDefault="00FE2DA5" w:rsidP="00985C88">
            <w:pPr>
              <w:spacing w:after="0"/>
              <w:jc w:val="center"/>
              <w:rPr>
                <w:b/>
                <w:sz w:val="18"/>
                <w:szCs w:val="18"/>
              </w:rPr>
            </w:pPr>
            <w:r w:rsidRPr="00B8327F">
              <w:rPr>
                <w:b/>
                <w:sz w:val="18"/>
                <w:szCs w:val="18"/>
              </w:rPr>
              <w:t>TOTAL</w:t>
            </w:r>
          </w:p>
        </w:tc>
        <w:tc>
          <w:tcPr>
            <w:tcW w:w="2977" w:type="dxa"/>
            <w:gridSpan w:val="2"/>
          </w:tcPr>
          <w:p w14:paraId="6E853BCD" w14:textId="77777777" w:rsidR="00FE2DA5" w:rsidRPr="00B8327F" w:rsidRDefault="00FE2DA5" w:rsidP="00985C88">
            <w:pPr>
              <w:spacing w:after="0"/>
              <w:jc w:val="both"/>
              <w:rPr>
                <w:b/>
                <w:sz w:val="18"/>
                <w:szCs w:val="18"/>
              </w:rPr>
            </w:pPr>
            <w:r w:rsidRPr="00B8327F">
              <w:rPr>
                <w:b/>
                <w:sz w:val="18"/>
                <w:szCs w:val="18"/>
              </w:rPr>
              <w:t xml:space="preserve">             </w:t>
            </w:r>
          </w:p>
          <w:p w14:paraId="085408BC" w14:textId="7202508C" w:rsidR="00FE2DA5" w:rsidRPr="00B8327F" w:rsidRDefault="00FE2DA5" w:rsidP="00985C88">
            <w:pPr>
              <w:spacing w:after="0"/>
              <w:jc w:val="both"/>
              <w:rPr>
                <w:b/>
                <w:sz w:val="18"/>
                <w:szCs w:val="18"/>
              </w:rPr>
            </w:pPr>
            <w:r w:rsidRPr="00B8327F">
              <w:rPr>
                <w:b/>
                <w:sz w:val="18"/>
                <w:szCs w:val="18"/>
              </w:rPr>
              <w:t xml:space="preserve">             </w:t>
            </w:r>
            <w:r w:rsidR="00E53C45">
              <w:rPr>
                <w:b/>
                <w:sz w:val="18"/>
                <w:szCs w:val="18"/>
              </w:rPr>
              <w:t xml:space="preserve"> </w:t>
            </w:r>
            <w:r>
              <w:rPr>
                <w:b/>
                <w:sz w:val="18"/>
                <w:szCs w:val="18"/>
              </w:rPr>
              <w:t xml:space="preserve">    $    1,410.00</w:t>
            </w:r>
          </w:p>
        </w:tc>
      </w:tr>
    </w:tbl>
    <w:p w14:paraId="3A4B68DD" w14:textId="04798E96" w:rsidR="00BC528E" w:rsidRDefault="00BC528E" w:rsidP="003B4E52">
      <w:pPr>
        <w:pStyle w:val="Ttulo1"/>
      </w:pPr>
      <w:bookmarkStart w:id="22" w:name="_Toc96865905"/>
      <w:bookmarkEnd w:id="21"/>
    </w:p>
    <w:p w14:paraId="465FC96E" w14:textId="77777777" w:rsidR="00390694" w:rsidRPr="00390694" w:rsidRDefault="00390694" w:rsidP="00390694"/>
    <w:p w14:paraId="37C57053" w14:textId="602659AF" w:rsidR="003B4E52" w:rsidRDefault="003B4E52" w:rsidP="003B4E52">
      <w:pPr>
        <w:pStyle w:val="Ttulo1"/>
      </w:pPr>
      <w:r>
        <w:lastRenderedPageBreak/>
        <w:t>GERENCIA GENERAL</w:t>
      </w:r>
      <w:bookmarkEnd w:id="22"/>
      <w:r>
        <w:t xml:space="preserve"> </w:t>
      </w:r>
    </w:p>
    <w:tbl>
      <w:tblPr>
        <w:tblStyle w:val="Tablaconcuadrcula"/>
        <w:tblW w:w="14338" w:type="dxa"/>
        <w:tblInd w:w="-876" w:type="dxa"/>
        <w:tblLayout w:type="fixed"/>
        <w:tblLook w:val="04A0" w:firstRow="1" w:lastRow="0" w:firstColumn="1" w:lastColumn="0" w:noHBand="0" w:noVBand="1"/>
      </w:tblPr>
      <w:tblGrid>
        <w:gridCol w:w="2412"/>
        <w:gridCol w:w="2412"/>
        <w:gridCol w:w="1703"/>
        <w:gridCol w:w="2130"/>
        <w:gridCol w:w="1844"/>
        <w:gridCol w:w="2270"/>
        <w:gridCol w:w="1567"/>
      </w:tblGrid>
      <w:tr w:rsidR="0021278F" w:rsidRPr="00A01F67" w14:paraId="5E19AD2D" w14:textId="77777777" w:rsidTr="006D733D">
        <w:trPr>
          <w:trHeight w:val="679"/>
        </w:trPr>
        <w:tc>
          <w:tcPr>
            <w:tcW w:w="14338" w:type="dxa"/>
            <w:gridSpan w:val="7"/>
          </w:tcPr>
          <w:p w14:paraId="61FC8408" w14:textId="77777777" w:rsidR="0021278F" w:rsidRPr="00A01F67" w:rsidRDefault="0021278F" w:rsidP="00985C88">
            <w:pPr>
              <w:rPr>
                <w:b/>
                <w:color w:val="000000" w:themeColor="text1"/>
                <w:u w:val="single"/>
              </w:rPr>
            </w:pPr>
          </w:p>
          <w:p w14:paraId="2F6202FF" w14:textId="77777777" w:rsidR="0021278F" w:rsidRPr="00A01F67" w:rsidRDefault="0021278F" w:rsidP="00985C88">
            <w:pPr>
              <w:rPr>
                <w:b/>
                <w:color w:val="000000" w:themeColor="text1"/>
                <w:u w:val="single"/>
              </w:rPr>
            </w:pPr>
            <w:r w:rsidRPr="00A01F67">
              <w:rPr>
                <w:b/>
                <w:color w:val="000000" w:themeColor="text1"/>
                <w:u w:val="single"/>
              </w:rPr>
              <w:t xml:space="preserve">NOMBRE DE LA UNIDAD O DEPARTAMENTO: </w:t>
            </w:r>
            <w:r>
              <w:rPr>
                <w:b/>
                <w:color w:val="000000" w:themeColor="text1"/>
                <w:u w:val="single"/>
              </w:rPr>
              <w:t xml:space="preserve"> GERENCIA GENERAL</w:t>
            </w:r>
          </w:p>
        </w:tc>
      </w:tr>
      <w:tr w:rsidR="0021278F" w:rsidRPr="00A01F67" w14:paraId="63DD00B3" w14:textId="77777777" w:rsidTr="006D733D">
        <w:trPr>
          <w:trHeight w:val="278"/>
        </w:trPr>
        <w:tc>
          <w:tcPr>
            <w:tcW w:w="2412" w:type="dxa"/>
          </w:tcPr>
          <w:p w14:paraId="1A158E90" w14:textId="77777777" w:rsidR="0021278F" w:rsidRPr="00A01F67" w:rsidRDefault="0021278F" w:rsidP="00985C88">
            <w:pPr>
              <w:rPr>
                <w:b/>
                <w:color w:val="000000" w:themeColor="text1"/>
                <w:sz w:val="18"/>
                <w:szCs w:val="18"/>
              </w:rPr>
            </w:pPr>
            <w:r w:rsidRPr="00A01F67">
              <w:rPr>
                <w:b/>
                <w:color w:val="000000" w:themeColor="text1"/>
                <w:sz w:val="18"/>
                <w:szCs w:val="18"/>
              </w:rPr>
              <w:t>NIVEL FUNCIONARIAL:</w:t>
            </w:r>
          </w:p>
        </w:tc>
        <w:tc>
          <w:tcPr>
            <w:tcW w:w="11926" w:type="dxa"/>
            <w:gridSpan w:val="6"/>
          </w:tcPr>
          <w:p w14:paraId="480ADD6A" w14:textId="77777777" w:rsidR="0021278F" w:rsidRPr="00727BA4" w:rsidRDefault="0021278F" w:rsidP="00985C88">
            <w:pPr>
              <w:jc w:val="both"/>
              <w:rPr>
                <w:color w:val="000000" w:themeColor="text1"/>
              </w:rPr>
            </w:pPr>
            <w:r w:rsidRPr="00727BA4">
              <w:t>D</w:t>
            </w:r>
            <w:r>
              <w:t>irección</w:t>
            </w:r>
          </w:p>
        </w:tc>
      </w:tr>
      <w:tr w:rsidR="0021278F" w:rsidRPr="00A01F67" w14:paraId="3D8B71C4" w14:textId="77777777" w:rsidTr="006D733D">
        <w:trPr>
          <w:trHeight w:val="267"/>
        </w:trPr>
        <w:tc>
          <w:tcPr>
            <w:tcW w:w="2412" w:type="dxa"/>
          </w:tcPr>
          <w:p w14:paraId="3070C106" w14:textId="77777777" w:rsidR="0021278F" w:rsidRPr="00A01F67" w:rsidRDefault="0021278F" w:rsidP="00985C88">
            <w:pPr>
              <w:rPr>
                <w:b/>
                <w:color w:val="000000" w:themeColor="text1"/>
                <w:sz w:val="18"/>
                <w:szCs w:val="18"/>
              </w:rPr>
            </w:pPr>
            <w:r w:rsidRPr="00A01F67">
              <w:rPr>
                <w:b/>
                <w:color w:val="000000" w:themeColor="text1"/>
                <w:sz w:val="18"/>
                <w:szCs w:val="18"/>
              </w:rPr>
              <w:t>DEPENDENCIA JERARQUICA:</w:t>
            </w:r>
          </w:p>
        </w:tc>
        <w:tc>
          <w:tcPr>
            <w:tcW w:w="11926" w:type="dxa"/>
            <w:gridSpan w:val="6"/>
          </w:tcPr>
          <w:p w14:paraId="70A9CF87" w14:textId="77777777" w:rsidR="0021278F" w:rsidRPr="00727BA4" w:rsidRDefault="0021278F" w:rsidP="00985C88">
            <w:pPr>
              <w:jc w:val="both"/>
              <w:rPr>
                <w:color w:val="000000" w:themeColor="text1"/>
              </w:rPr>
            </w:pPr>
            <w:r w:rsidRPr="00727BA4">
              <w:rPr>
                <w:color w:val="000000" w:themeColor="text1"/>
              </w:rPr>
              <w:t>Despacho Municipal</w:t>
            </w:r>
          </w:p>
        </w:tc>
      </w:tr>
      <w:tr w:rsidR="0021278F" w:rsidRPr="00A01F67" w14:paraId="41842824" w14:textId="77777777" w:rsidTr="006D733D">
        <w:trPr>
          <w:trHeight w:val="272"/>
        </w:trPr>
        <w:tc>
          <w:tcPr>
            <w:tcW w:w="2412" w:type="dxa"/>
          </w:tcPr>
          <w:p w14:paraId="299852A2" w14:textId="77777777" w:rsidR="0021278F" w:rsidRPr="00A01F67" w:rsidRDefault="0021278F" w:rsidP="00985C88">
            <w:pPr>
              <w:rPr>
                <w:b/>
                <w:color w:val="000000" w:themeColor="text1"/>
                <w:sz w:val="18"/>
                <w:szCs w:val="18"/>
              </w:rPr>
            </w:pPr>
            <w:r w:rsidRPr="00A01F67">
              <w:rPr>
                <w:b/>
                <w:color w:val="000000" w:themeColor="text1"/>
                <w:sz w:val="18"/>
                <w:szCs w:val="18"/>
              </w:rPr>
              <w:t>UNIDADES BAJO SU MANDO:</w:t>
            </w:r>
          </w:p>
        </w:tc>
        <w:tc>
          <w:tcPr>
            <w:tcW w:w="11926" w:type="dxa"/>
            <w:gridSpan w:val="6"/>
          </w:tcPr>
          <w:p w14:paraId="53A6CFF1" w14:textId="55DC4572" w:rsidR="0021278F" w:rsidRPr="00727BA4" w:rsidRDefault="0021278F" w:rsidP="00985C88">
            <w:pPr>
              <w:jc w:val="both"/>
              <w:rPr>
                <w:color w:val="000000" w:themeColor="text1"/>
              </w:rPr>
            </w:pPr>
            <w:r w:rsidRPr="00727BA4">
              <w:rPr>
                <w:color w:val="000000" w:themeColor="text1"/>
              </w:rPr>
              <w:t xml:space="preserve">Unidad de bienestar social, Proyección social, unidad de la mujer y género, niñez y adolescencia, Unidad médica, Gestión financiera Municipal, Unidad de Reconstrucción Tejido Social, Turismo, Cultura, Deporte, Bolsa de empleo, Desarrollo Urbano y </w:t>
            </w:r>
            <w:r w:rsidR="006D733D" w:rsidRPr="00727BA4">
              <w:rPr>
                <w:color w:val="000000" w:themeColor="text1"/>
              </w:rPr>
              <w:t>Proyectos, Registro</w:t>
            </w:r>
            <w:r w:rsidRPr="00727BA4">
              <w:rPr>
                <w:color w:val="000000" w:themeColor="text1"/>
              </w:rPr>
              <w:t xml:space="preserve"> del Estado Familiar, Servicios públicos municipales, transporte aseo,</w:t>
            </w:r>
            <w:r w:rsidR="006D733D">
              <w:rPr>
                <w:color w:val="000000" w:themeColor="text1"/>
              </w:rPr>
              <w:t xml:space="preserve"> </w:t>
            </w:r>
            <w:r w:rsidRPr="00727BA4">
              <w:rPr>
                <w:color w:val="000000" w:themeColor="text1"/>
              </w:rPr>
              <w:t>Parque espacios públicos, Cementerio, Alumbrado Público, Mantenimiento General, Mercado y Terminales, Unidad Agropecuaria, Rastro.</w:t>
            </w:r>
          </w:p>
        </w:tc>
      </w:tr>
      <w:tr w:rsidR="0021278F" w:rsidRPr="00457164" w14:paraId="1C5AC979" w14:textId="77777777" w:rsidTr="006D733D">
        <w:trPr>
          <w:trHeight w:val="289"/>
        </w:trPr>
        <w:tc>
          <w:tcPr>
            <w:tcW w:w="2412" w:type="dxa"/>
          </w:tcPr>
          <w:p w14:paraId="0604D3E2" w14:textId="77777777" w:rsidR="0021278F" w:rsidRPr="00885F49" w:rsidRDefault="0021278F" w:rsidP="00985C88">
            <w:pPr>
              <w:rPr>
                <w:b/>
                <w:color w:val="000000" w:themeColor="text1"/>
                <w:sz w:val="18"/>
                <w:szCs w:val="18"/>
              </w:rPr>
            </w:pPr>
            <w:r w:rsidRPr="00885F49">
              <w:rPr>
                <w:b/>
                <w:color w:val="000000" w:themeColor="text1"/>
                <w:sz w:val="18"/>
                <w:szCs w:val="18"/>
              </w:rPr>
              <w:t>DESCRIPCION GENERAL:</w:t>
            </w:r>
          </w:p>
        </w:tc>
        <w:tc>
          <w:tcPr>
            <w:tcW w:w="11926" w:type="dxa"/>
            <w:gridSpan w:val="6"/>
            <w:tcBorders>
              <w:right w:val="single" w:sz="4" w:space="0" w:color="auto"/>
            </w:tcBorders>
          </w:tcPr>
          <w:p w14:paraId="024140AC" w14:textId="77777777" w:rsidR="0021278F" w:rsidRPr="00727BA4" w:rsidRDefault="0021278F" w:rsidP="00985C88">
            <w:pPr>
              <w:jc w:val="both"/>
              <w:rPr>
                <w:color w:val="000000" w:themeColor="text1"/>
              </w:rPr>
            </w:pPr>
            <w:r w:rsidRPr="00727BA4">
              <w:rPr>
                <w:color w:val="000000" w:themeColor="text1"/>
              </w:rPr>
              <w:t>Dirigir</w:t>
            </w:r>
            <w:r>
              <w:rPr>
                <w:color w:val="000000" w:themeColor="text1"/>
              </w:rPr>
              <w:t xml:space="preserve">, </w:t>
            </w:r>
            <w:r w:rsidRPr="00727BA4">
              <w:rPr>
                <w:color w:val="000000" w:themeColor="text1"/>
              </w:rPr>
              <w:t>Planificar y coordinar Con la Áreas asignadas, verificar que cuenten con el equipo necesario, para el cumplimiento de sus obligaciones.</w:t>
            </w:r>
          </w:p>
        </w:tc>
      </w:tr>
      <w:tr w:rsidR="0021278F" w:rsidRPr="00457164" w14:paraId="41245FAD" w14:textId="77777777" w:rsidTr="006D733D">
        <w:trPr>
          <w:trHeight w:val="266"/>
        </w:trPr>
        <w:tc>
          <w:tcPr>
            <w:tcW w:w="2412" w:type="dxa"/>
          </w:tcPr>
          <w:p w14:paraId="61EFE945" w14:textId="77777777" w:rsidR="0021278F" w:rsidRPr="00885F49" w:rsidRDefault="0021278F" w:rsidP="00985C88">
            <w:pPr>
              <w:rPr>
                <w:b/>
                <w:color w:val="000000" w:themeColor="text1"/>
                <w:sz w:val="18"/>
                <w:szCs w:val="18"/>
              </w:rPr>
            </w:pPr>
            <w:r w:rsidRPr="00885F49">
              <w:rPr>
                <w:b/>
                <w:color w:val="000000" w:themeColor="text1"/>
                <w:sz w:val="18"/>
                <w:szCs w:val="18"/>
              </w:rPr>
              <w:t>OBJETIVO GENERAL:</w:t>
            </w:r>
          </w:p>
        </w:tc>
        <w:tc>
          <w:tcPr>
            <w:tcW w:w="11926" w:type="dxa"/>
            <w:gridSpan w:val="6"/>
            <w:tcBorders>
              <w:right w:val="single" w:sz="4" w:space="0" w:color="auto"/>
            </w:tcBorders>
          </w:tcPr>
          <w:p w14:paraId="4BD4E364" w14:textId="77777777" w:rsidR="0021278F" w:rsidRPr="00727BA4" w:rsidRDefault="0021278F" w:rsidP="00985C88">
            <w:pPr>
              <w:jc w:val="both"/>
              <w:rPr>
                <w:color w:val="000000" w:themeColor="text1"/>
              </w:rPr>
            </w:pPr>
            <w:r w:rsidRPr="00727BA4">
              <w:rPr>
                <w:color w:val="000000" w:themeColor="text1"/>
              </w:rPr>
              <w:t>Administrar los recursos y materiales, dando acompañamiento para la ejecución y cumplimiento de los objetivos de las políticas y metas institucionales.</w:t>
            </w:r>
          </w:p>
        </w:tc>
      </w:tr>
      <w:tr w:rsidR="0021278F" w:rsidRPr="00457164" w14:paraId="453EB786" w14:textId="77777777" w:rsidTr="006D733D">
        <w:trPr>
          <w:trHeight w:val="269"/>
        </w:trPr>
        <w:tc>
          <w:tcPr>
            <w:tcW w:w="2412" w:type="dxa"/>
          </w:tcPr>
          <w:p w14:paraId="2B773C5A" w14:textId="77777777" w:rsidR="0021278F" w:rsidRPr="00885F49" w:rsidRDefault="0021278F" w:rsidP="00985C88">
            <w:pPr>
              <w:rPr>
                <w:b/>
                <w:color w:val="000000" w:themeColor="text1"/>
                <w:sz w:val="18"/>
                <w:szCs w:val="18"/>
              </w:rPr>
            </w:pPr>
            <w:r w:rsidRPr="00885F49">
              <w:rPr>
                <w:b/>
                <w:color w:val="000000" w:themeColor="text1"/>
                <w:sz w:val="18"/>
                <w:szCs w:val="18"/>
              </w:rPr>
              <w:t>MISION DE LA UNIDAD:</w:t>
            </w:r>
          </w:p>
        </w:tc>
        <w:tc>
          <w:tcPr>
            <w:tcW w:w="11926" w:type="dxa"/>
            <w:gridSpan w:val="6"/>
            <w:tcBorders>
              <w:right w:val="single" w:sz="4" w:space="0" w:color="auto"/>
            </w:tcBorders>
          </w:tcPr>
          <w:p w14:paraId="18530DA2" w14:textId="77777777" w:rsidR="0021278F" w:rsidRPr="00727BA4" w:rsidRDefault="0021278F" w:rsidP="00985C88">
            <w:pPr>
              <w:jc w:val="both"/>
              <w:rPr>
                <w:color w:val="000000" w:themeColor="text1"/>
              </w:rPr>
            </w:pPr>
            <w:r w:rsidRPr="00727BA4">
              <w:rPr>
                <w:rFonts w:cs="Arial"/>
                <w:color w:val="000000" w:themeColor="text1"/>
                <w:shd w:val="clear" w:color="auto" w:fill="FFFFFF"/>
              </w:rPr>
              <w:t xml:space="preserve">Actuar en los ámbitos de responsabilidad, bajo los principios de la inclusión y sostenibilidad, para articular soluciones a las crecientes y complejas demandas de las diferentes unidades. </w:t>
            </w:r>
          </w:p>
        </w:tc>
      </w:tr>
      <w:tr w:rsidR="0021278F" w:rsidRPr="00457164" w14:paraId="236DE799" w14:textId="77777777" w:rsidTr="006D733D">
        <w:trPr>
          <w:trHeight w:val="132"/>
        </w:trPr>
        <w:tc>
          <w:tcPr>
            <w:tcW w:w="2412" w:type="dxa"/>
          </w:tcPr>
          <w:p w14:paraId="121367F3" w14:textId="77777777" w:rsidR="0021278F" w:rsidRPr="009F2A6C" w:rsidRDefault="0021278F" w:rsidP="00985C88">
            <w:pPr>
              <w:rPr>
                <w:b/>
                <w:color w:val="000000" w:themeColor="text1"/>
                <w:sz w:val="18"/>
                <w:szCs w:val="18"/>
              </w:rPr>
            </w:pPr>
            <w:r w:rsidRPr="009F2A6C">
              <w:rPr>
                <w:b/>
                <w:color w:val="000000" w:themeColor="text1"/>
                <w:sz w:val="18"/>
                <w:szCs w:val="18"/>
              </w:rPr>
              <w:t>VISION DE LA UNIDAD:</w:t>
            </w:r>
          </w:p>
        </w:tc>
        <w:tc>
          <w:tcPr>
            <w:tcW w:w="11926" w:type="dxa"/>
            <w:gridSpan w:val="6"/>
          </w:tcPr>
          <w:p w14:paraId="0D8787B5" w14:textId="77777777" w:rsidR="0021278F" w:rsidRPr="00727BA4" w:rsidRDefault="0021278F" w:rsidP="00985C88">
            <w:pPr>
              <w:jc w:val="both"/>
              <w:rPr>
                <w:color w:val="000000" w:themeColor="text1"/>
              </w:rPr>
            </w:pPr>
            <w:r w:rsidRPr="00727BA4">
              <w:rPr>
                <w:rFonts w:cs="Arial"/>
                <w:color w:val="000000" w:themeColor="text1"/>
                <w:shd w:val="clear" w:color="auto" w:fill="FFFFFF"/>
              </w:rPr>
              <w:t>Promover y dar cumplimiento a los lineamientos</w:t>
            </w:r>
            <w:r>
              <w:rPr>
                <w:rFonts w:cs="Arial"/>
                <w:color w:val="000000" w:themeColor="text1"/>
                <w:shd w:val="clear" w:color="auto" w:fill="FFFFFF"/>
              </w:rPr>
              <w:t xml:space="preserve"> sobre la ejecución de trabajo </w:t>
            </w:r>
            <w:r w:rsidRPr="00727BA4">
              <w:rPr>
                <w:rFonts w:cs="Arial"/>
                <w:color w:val="000000" w:themeColor="text1"/>
                <w:shd w:val="clear" w:color="auto" w:fill="FFFFFF"/>
              </w:rPr>
              <w:t>operativo de la Unidades</w:t>
            </w:r>
            <w:r>
              <w:rPr>
                <w:rFonts w:cs="Arial"/>
                <w:color w:val="000000" w:themeColor="text1"/>
                <w:shd w:val="clear" w:color="auto" w:fill="FFFFFF"/>
              </w:rPr>
              <w:t>;</w:t>
            </w:r>
            <w:r w:rsidRPr="00727BA4">
              <w:rPr>
                <w:rFonts w:cs="Arial"/>
                <w:color w:val="000000" w:themeColor="text1"/>
                <w:shd w:val="clear" w:color="auto" w:fill="FFFFFF"/>
              </w:rPr>
              <w:t xml:space="preserve"> trabando en equipo para alcanzar las metas propuestas</w:t>
            </w:r>
          </w:p>
        </w:tc>
      </w:tr>
      <w:tr w:rsidR="0021278F" w:rsidRPr="00457164" w14:paraId="77E67F63" w14:textId="77777777" w:rsidTr="006D733D">
        <w:tc>
          <w:tcPr>
            <w:tcW w:w="2412" w:type="dxa"/>
          </w:tcPr>
          <w:p w14:paraId="4A5A9EF0" w14:textId="77777777" w:rsidR="0021278F" w:rsidRPr="00E6015A" w:rsidRDefault="0021278F" w:rsidP="00985C88">
            <w:pPr>
              <w:rPr>
                <w:color w:val="000000" w:themeColor="text1"/>
                <w:sz w:val="18"/>
                <w:szCs w:val="18"/>
              </w:rPr>
            </w:pPr>
          </w:p>
          <w:p w14:paraId="11904C89" w14:textId="77777777" w:rsidR="0021278F" w:rsidRPr="00E6015A" w:rsidRDefault="0021278F" w:rsidP="00985C88">
            <w:pPr>
              <w:rPr>
                <w:b/>
                <w:color w:val="000000" w:themeColor="text1"/>
                <w:sz w:val="18"/>
                <w:szCs w:val="18"/>
              </w:rPr>
            </w:pPr>
            <w:r w:rsidRPr="00E6015A">
              <w:rPr>
                <w:b/>
                <w:color w:val="000000" w:themeColor="text1"/>
                <w:sz w:val="18"/>
                <w:szCs w:val="18"/>
              </w:rPr>
              <w:t>RELACIONES DE TRABAJO:</w:t>
            </w:r>
          </w:p>
        </w:tc>
        <w:tc>
          <w:tcPr>
            <w:tcW w:w="11926" w:type="dxa"/>
            <w:gridSpan w:val="6"/>
          </w:tcPr>
          <w:p w14:paraId="67D4D419" w14:textId="77777777" w:rsidR="0021278F" w:rsidRPr="00727BA4" w:rsidRDefault="0021278F" w:rsidP="00985C88">
            <w:pPr>
              <w:jc w:val="both"/>
              <w:rPr>
                <w:color w:val="000000" w:themeColor="text1"/>
              </w:rPr>
            </w:pPr>
            <w:r w:rsidRPr="00727BA4">
              <w:rPr>
                <w:b/>
                <w:color w:val="000000" w:themeColor="text1"/>
              </w:rPr>
              <w:t>INTERNAS</w:t>
            </w:r>
            <w:r w:rsidRPr="00727BA4">
              <w:rPr>
                <w:color w:val="000000" w:themeColor="text1"/>
              </w:rPr>
              <w:t>: Diferentes Unidades y Departamentos de la Municipalidad</w:t>
            </w:r>
          </w:p>
          <w:p w14:paraId="6AD9A2FD" w14:textId="77777777" w:rsidR="0021278F" w:rsidRPr="00727BA4" w:rsidRDefault="0021278F" w:rsidP="00985C88">
            <w:pPr>
              <w:jc w:val="both"/>
              <w:rPr>
                <w:color w:val="000000" w:themeColor="text1"/>
              </w:rPr>
            </w:pPr>
          </w:p>
          <w:p w14:paraId="3A4EB0EE" w14:textId="77777777" w:rsidR="0021278F" w:rsidRPr="00727BA4" w:rsidRDefault="0021278F" w:rsidP="00985C88">
            <w:pPr>
              <w:jc w:val="both"/>
              <w:rPr>
                <w:color w:val="000000" w:themeColor="text1"/>
              </w:rPr>
            </w:pPr>
            <w:r w:rsidRPr="00727BA4">
              <w:rPr>
                <w:b/>
                <w:color w:val="000000" w:themeColor="text1"/>
              </w:rPr>
              <w:t>EXTERNAS</w:t>
            </w:r>
            <w:r w:rsidRPr="00727BA4">
              <w:rPr>
                <w:color w:val="000000" w:themeColor="text1"/>
              </w:rPr>
              <w:t>: Instituciones Gubernamentales y no Gubernamentales, privadas y ciudadanía en general.</w:t>
            </w:r>
          </w:p>
        </w:tc>
      </w:tr>
      <w:tr w:rsidR="0021278F" w:rsidRPr="00457164" w14:paraId="1824C6DC" w14:textId="77777777" w:rsidTr="006D733D">
        <w:trPr>
          <w:trHeight w:val="232"/>
        </w:trPr>
        <w:tc>
          <w:tcPr>
            <w:tcW w:w="2412" w:type="dxa"/>
          </w:tcPr>
          <w:p w14:paraId="60B1EC81" w14:textId="77777777" w:rsidR="0021278F" w:rsidRPr="00E6015A" w:rsidRDefault="0021278F" w:rsidP="00985C88">
            <w:pPr>
              <w:rPr>
                <w:b/>
                <w:color w:val="000000" w:themeColor="text1"/>
                <w:sz w:val="18"/>
                <w:szCs w:val="18"/>
              </w:rPr>
            </w:pPr>
            <w:r w:rsidRPr="00E6015A">
              <w:rPr>
                <w:b/>
                <w:color w:val="000000" w:themeColor="text1"/>
                <w:sz w:val="18"/>
                <w:szCs w:val="18"/>
              </w:rPr>
              <w:t>MARCO LEGAL:</w:t>
            </w:r>
          </w:p>
        </w:tc>
        <w:tc>
          <w:tcPr>
            <w:tcW w:w="11926" w:type="dxa"/>
            <w:gridSpan w:val="6"/>
          </w:tcPr>
          <w:p w14:paraId="24CAEE4D" w14:textId="03EC55AA" w:rsidR="0021278F" w:rsidRPr="00727BA4" w:rsidRDefault="0021278F" w:rsidP="00985C88">
            <w:pPr>
              <w:jc w:val="both"/>
              <w:rPr>
                <w:color w:val="000000" w:themeColor="text1"/>
              </w:rPr>
            </w:pPr>
            <w:r w:rsidRPr="00727BA4">
              <w:rPr>
                <w:color w:val="000000" w:themeColor="text1"/>
              </w:rPr>
              <w:t xml:space="preserve"> Constitución de la República, Normas Técnicas de control Interno Especifico, Código Municipal, Código de Trabajo, Reglamento Interno de Trabajo, Ley de la Carrera Administrativa Municipal, Ley de la Ética Gubernamental, Manual Organizativo y funciones y otras. -</w:t>
            </w:r>
          </w:p>
        </w:tc>
      </w:tr>
      <w:tr w:rsidR="0021278F" w:rsidRPr="00457164" w14:paraId="3F17F928" w14:textId="77777777" w:rsidTr="006D733D">
        <w:trPr>
          <w:trHeight w:val="454"/>
        </w:trPr>
        <w:tc>
          <w:tcPr>
            <w:tcW w:w="2412" w:type="dxa"/>
          </w:tcPr>
          <w:p w14:paraId="55ED92F4" w14:textId="77777777" w:rsidR="0021278F" w:rsidRPr="00E6015A" w:rsidRDefault="0021278F" w:rsidP="00985C88">
            <w:pPr>
              <w:rPr>
                <w:b/>
                <w:color w:val="000000" w:themeColor="text1"/>
                <w:sz w:val="18"/>
                <w:szCs w:val="18"/>
              </w:rPr>
            </w:pPr>
            <w:r w:rsidRPr="00E6015A">
              <w:rPr>
                <w:b/>
                <w:color w:val="000000" w:themeColor="text1"/>
                <w:sz w:val="18"/>
                <w:szCs w:val="18"/>
              </w:rPr>
              <w:t>MECANISMOS DE CONTROL INTERNO:</w:t>
            </w:r>
          </w:p>
        </w:tc>
        <w:tc>
          <w:tcPr>
            <w:tcW w:w="11926" w:type="dxa"/>
            <w:gridSpan w:val="6"/>
          </w:tcPr>
          <w:p w14:paraId="162B7ADA" w14:textId="77777777" w:rsidR="0021278F" w:rsidRDefault="0021278F" w:rsidP="00985C88">
            <w:pPr>
              <w:jc w:val="both"/>
              <w:rPr>
                <w:color w:val="000000" w:themeColor="text1"/>
              </w:rPr>
            </w:pPr>
          </w:p>
          <w:p w14:paraId="1D14B95D" w14:textId="08A7CBBF" w:rsidR="0021278F" w:rsidRPr="00727BA4" w:rsidRDefault="0021278F" w:rsidP="00985C88">
            <w:pPr>
              <w:jc w:val="both"/>
              <w:rPr>
                <w:color w:val="000000" w:themeColor="text1"/>
              </w:rPr>
            </w:pPr>
            <w:r w:rsidRPr="00727BA4">
              <w:rPr>
                <w:color w:val="000000" w:themeColor="text1"/>
              </w:rPr>
              <w:t xml:space="preserve">Informes, </w:t>
            </w:r>
            <w:r>
              <w:rPr>
                <w:color w:val="000000" w:themeColor="text1"/>
              </w:rPr>
              <w:t xml:space="preserve">Bitácoras, Memorándum y </w:t>
            </w:r>
            <w:r w:rsidR="00E53C45">
              <w:rPr>
                <w:color w:val="000000" w:themeColor="text1"/>
              </w:rPr>
              <w:t>otros. -</w:t>
            </w:r>
          </w:p>
        </w:tc>
      </w:tr>
      <w:tr w:rsidR="0021278F" w:rsidRPr="00304FC0" w14:paraId="1C5481BE" w14:textId="77777777" w:rsidTr="006D733D">
        <w:tblPrEx>
          <w:tblCellMar>
            <w:left w:w="70" w:type="dxa"/>
            <w:right w:w="70" w:type="dxa"/>
          </w:tblCellMar>
          <w:tblLook w:val="0000" w:firstRow="0" w:lastRow="0" w:firstColumn="0" w:lastColumn="0" w:noHBand="0" w:noVBand="0"/>
        </w:tblPrEx>
        <w:trPr>
          <w:trHeight w:val="32"/>
        </w:trPr>
        <w:tc>
          <w:tcPr>
            <w:tcW w:w="2412" w:type="dxa"/>
          </w:tcPr>
          <w:p w14:paraId="15BE3B3E" w14:textId="77777777" w:rsidR="0021278F" w:rsidRPr="00304FC0" w:rsidRDefault="0021278F" w:rsidP="00985C88">
            <w:pPr>
              <w:jc w:val="both"/>
              <w:rPr>
                <w:b/>
                <w:color w:val="000000" w:themeColor="text1"/>
              </w:rPr>
            </w:pPr>
          </w:p>
          <w:p w14:paraId="3DF3667B" w14:textId="77777777" w:rsidR="0021278F" w:rsidRPr="00304FC0" w:rsidRDefault="0021278F" w:rsidP="00985C88">
            <w:pPr>
              <w:jc w:val="both"/>
              <w:rPr>
                <w:b/>
                <w:color w:val="000000" w:themeColor="text1"/>
                <w:sz w:val="18"/>
                <w:szCs w:val="18"/>
              </w:rPr>
            </w:pPr>
            <w:r w:rsidRPr="00304FC0">
              <w:rPr>
                <w:b/>
                <w:color w:val="000000" w:themeColor="text1"/>
                <w:sz w:val="18"/>
                <w:szCs w:val="18"/>
              </w:rPr>
              <w:t xml:space="preserve">     OBJETIVOS ESPECIFICO</w:t>
            </w:r>
          </w:p>
          <w:p w14:paraId="3DAF55EC" w14:textId="77777777" w:rsidR="0021278F" w:rsidRPr="00304FC0" w:rsidRDefault="0021278F" w:rsidP="00985C88">
            <w:pPr>
              <w:rPr>
                <w:b/>
                <w:color w:val="000000" w:themeColor="text1"/>
              </w:rPr>
            </w:pPr>
          </w:p>
        </w:tc>
        <w:tc>
          <w:tcPr>
            <w:tcW w:w="2412" w:type="dxa"/>
          </w:tcPr>
          <w:p w14:paraId="0A802564" w14:textId="77777777" w:rsidR="0021278F" w:rsidRPr="00304FC0" w:rsidRDefault="0021278F" w:rsidP="00985C88">
            <w:pPr>
              <w:rPr>
                <w:b/>
                <w:color w:val="000000" w:themeColor="text1"/>
                <w:sz w:val="18"/>
                <w:szCs w:val="18"/>
              </w:rPr>
            </w:pPr>
          </w:p>
          <w:p w14:paraId="71271AF5" w14:textId="77777777" w:rsidR="0021278F" w:rsidRPr="00304FC0" w:rsidRDefault="0021278F" w:rsidP="00985C88">
            <w:pPr>
              <w:rPr>
                <w:b/>
                <w:color w:val="000000" w:themeColor="text1"/>
                <w:sz w:val="18"/>
                <w:szCs w:val="18"/>
              </w:rPr>
            </w:pPr>
            <w:r w:rsidRPr="00304FC0">
              <w:rPr>
                <w:b/>
                <w:color w:val="000000" w:themeColor="text1"/>
                <w:sz w:val="18"/>
                <w:szCs w:val="18"/>
              </w:rPr>
              <w:t xml:space="preserve">   META </w:t>
            </w:r>
          </w:p>
        </w:tc>
        <w:tc>
          <w:tcPr>
            <w:tcW w:w="1703" w:type="dxa"/>
          </w:tcPr>
          <w:p w14:paraId="04421A99" w14:textId="77777777" w:rsidR="0021278F" w:rsidRPr="00304FC0" w:rsidRDefault="0021278F" w:rsidP="00985C88">
            <w:pPr>
              <w:rPr>
                <w:b/>
                <w:color w:val="000000" w:themeColor="text1"/>
                <w:sz w:val="18"/>
                <w:szCs w:val="18"/>
              </w:rPr>
            </w:pPr>
          </w:p>
          <w:p w14:paraId="77032124" w14:textId="77777777" w:rsidR="0021278F" w:rsidRPr="00304FC0" w:rsidRDefault="0021278F" w:rsidP="00985C88">
            <w:pPr>
              <w:rPr>
                <w:b/>
                <w:color w:val="000000" w:themeColor="text1"/>
                <w:sz w:val="18"/>
                <w:szCs w:val="18"/>
              </w:rPr>
            </w:pPr>
            <w:r w:rsidRPr="00304FC0">
              <w:rPr>
                <w:b/>
                <w:color w:val="000000" w:themeColor="text1"/>
                <w:sz w:val="18"/>
                <w:szCs w:val="18"/>
              </w:rPr>
              <w:t xml:space="preserve">     INDICADOR</w:t>
            </w:r>
          </w:p>
        </w:tc>
        <w:tc>
          <w:tcPr>
            <w:tcW w:w="2130" w:type="dxa"/>
            <w:tcBorders>
              <w:right w:val="single" w:sz="4" w:space="0" w:color="auto"/>
            </w:tcBorders>
          </w:tcPr>
          <w:p w14:paraId="4E1B5FCF" w14:textId="77777777" w:rsidR="0021278F" w:rsidRPr="00304FC0" w:rsidRDefault="0021278F" w:rsidP="00985C88">
            <w:pPr>
              <w:rPr>
                <w:b/>
                <w:color w:val="000000" w:themeColor="text1"/>
                <w:sz w:val="18"/>
                <w:szCs w:val="18"/>
              </w:rPr>
            </w:pPr>
          </w:p>
          <w:p w14:paraId="0B375A40" w14:textId="77777777" w:rsidR="0021278F" w:rsidRPr="00304FC0" w:rsidRDefault="0021278F" w:rsidP="00985C88">
            <w:pPr>
              <w:rPr>
                <w:b/>
                <w:color w:val="000000" w:themeColor="text1"/>
                <w:sz w:val="18"/>
                <w:szCs w:val="18"/>
              </w:rPr>
            </w:pPr>
            <w:r w:rsidRPr="00304FC0">
              <w:rPr>
                <w:b/>
                <w:color w:val="000000" w:themeColor="text1"/>
                <w:sz w:val="18"/>
                <w:szCs w:val="18"/>
              </w:rPr>
              <w:t xml:space="preserve">  ACTIVIDAD ESPECIFICA</w:t>
            </w:r>
          </w:p>
        </w:tc>
        <w:tc>
          <w:tcPr>
            <w:tcW w:w="1844" w:type="dxa"/>
            <w:tcBorders>
              <w:left w:val="single" w:sz="4" w:space="0" w:color="auto"/>
            </w:tcBorders>
          </w:tcPr>
          <w:p w14:paraId="658DF8C1" w14:textId="77777777" w:rsidR="0021278F" w:rsidRPr="00304FC0" w:rsidRDefault="0021278F" w:rsidP="00985C88">
            <w:pPr>
              <w:rPr>
                <w:b/>
                <w:color w:val="000000" w:themeColor="text1"/>
                <w:sz w:val="18"/>
                <w:szCs w:val="18"/>
              </w:rPr>
            </w:pPr>
          </w:p>
          <w:p w14:paraId="128CE419" w14:textId="77777777" w:rsidR="0021278F" w:rsidRPr="00304FC0" w:rsidRDefault="0021278F" w:rsidP="00985C88">
            <w:pPr>
              <w:rPr>
                <w:b/>
                <w:color w:val="000000" w:themeColor="text1"/>
                <w:sz w:val="18"/>
                <w:szCs w:val="18"/>
              </w:rPr>
            </w:pPr>
            <w:r w:rsidRPr="00304FC0">
              <w:rPr>
                <w:b/>
                <w:color w:val="000000" w:themeColor="text1"/>
                <w:sz w:val="18"/>
                <w:szCs w:val="18"/>
              </w:rPr>
              <w:t>RESPONSABLE</w:t>
            </w:r>
          </w:p>
        </w:tc>
        <w:tc>
          <w:tcPr>
            <w:tcW w:w="2270" w:type="dxa"/>
          </w:tcPr>
          <w:p w14:paraId="421760B5" w14:textId="77777777" w:rsidR="0021278F" w:rsidRPr="00304FC0" w:rsidRDefault="0021278F" w:rsidP="00985C88">
            <w:pPr>
              <w:jc w:val="center"/>
              <w:rPr>
                <w:b/>
                <w:color w:val="000000" w:themeColor="text1"/>
                <w:sz w:val="18"/>
                <w:szCs w:val="18"/>
              </w:rPr>
            </w:pPr>
          </w:p>
          <w:p w14:paraId="15E5E07D" w14:textId="77777777" w:rsidR="0021278F" w:rsidRPr="00304FC0" w:rsidRDefault="0021278F" w:rsidP="00985C88">
            <w:pPr>
              <w:jc w:val="center"/>
              <w:rPr>
                <w:b/>
                <w:color w:val="000000" w:themeColor="text1"/>
                <w:sz w:val="18"/>
                <w:szCs w:val="18"/>
              </w:rPr>
            </w:pPr>
            <w:r w:rsidRPr="00304FC0">
              <w:rPr>
                <w:b/>
                <w:color w:val="000000" w:themeColor="text1"/>
                <w:sz w:val="18"/>
                <w:szCs w:val="18"/>
              </w:rPr>
              <w:t>COORDINADOR</w:t>
            </w:r>
          </w:p>
        </w:tc>
        <w:tc>
          <w:tcPr>
            <w:tcW w:w="1567" w:type="dxa"/>
          </w:tcPr>
          <w:p w14:paraId="2EE1E1FE" w14:textId="77777777" w:rsidR="0021278F" w:rsidRPr="00304FC0" w:rsidRDefault="0021278F" w:rsidP="00985C88">
            <w:pPr>
              <w:rPr>
                <w:b/>
                <w:color w:val="000000" w:themeColor="text1"/>
                <w:sz w:val="18"/>
                <w:szCs w:val="18"/>
              </w:rPr>
            </w:pPr>
          </w:p>
          <w:p w14:paraId="2AA7AB29" w14:textId="77777777" w:rsidR="0021278F" w:rsidRPr="00304FC0" w:rsidRDefault="0021278F" w:rsidP="00985C88">
            <w:pPr>
              <w:rPr>
                <w:b/>
                <w:color w:val="000000" w:themeColor="text1"/>
                <w:sz w:val="18"/>
                <w:szCs w:val="18"/>
              </w:rPr>
            </w:pPr>
            <w:r w:rsidRPr="00304FC0">
              <w:rPr>
                <w:b/>
                <w:color w:val="000000" w:themeColor="text1"/>
                <w:sz w:val="18"/>
                <w:szCs w:val="18"/>
              </w:rPr>
              <w:t>PRESUPUESTO/</w:t>
            </w:r>
          </w:p>
          <w:p w14:paraId="7D5E0E38" w14:textId="77777777" w:rsidR="0021278F" w:rsidRPr="00304FC0" w:rsidRDefault="0021278F" w:rsidP="00985C88">
            <w:pPr>
              <w:jc w:val="center"/>
              <w:rPr>
                <w:b/>
                <w:color w:val="000000" w:themeColor="text1"/>
                <w:sz w:val="18"/>
                <w:szCs w:val="18"/>
              </w:rPr>
            </w:pPr>
            <w:r w:rsidRPr="00304FC0">
              <w:rPr>
                <w:b/>
                <w:color w:val="000000" w:themeColor="text1"/>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410"/>
        <w:gridCol w:w="1701"/>
        <w:gridCol w:w="2126"/>
        <w:gridCol w:w="1843"/>
        <w:gridCol w:w="2268"/>
        <w:gridCol w:w="1559"/>
      </w:tblGrid>
      <w:tr w:rsidR="0021278F" w:rsidRPr="00304FC0" w14:paraId="771E17F3" w14:textId="77777777" w:rsidTr="009C6421">
        <w:trPr>
          <w:trHeight w:val="555"/>
        </w:trPr>
        <w:tc>
          <w:tcPr>
            <w:tcW w:w="2405" w:type="dxa"/>
          </w:tcPr>
          <w:p w14:paraId="71021230" w14:textId="77777777" w:rsidR="0021278F" w:rsidRPr="00304FC0" w:rsidRDefault="0021278F" w:rsidP="00985C88">
            <w:pPr>
              <w:ind w:left="34"/>
              <w:jc w:val="both"/>
              <w:rPr>
                <w:color w:val="000000" w:themeColor="text1"/>
                <w:sz w:val="20"/>
                <w:szCs w:val="20"/>
              </w:rPr>
            </w:pPr>
            <w:r w:rsidRPr="00304FC0">
              <w:rPr>
                <w:color w:val="000000" w:themeColor="text1"/>
                <w:sz w:val="20"/>
                <w:szCs w:val="20"/>
              </w:rPr>
              <w:t xml:space="preserve">Planificar, Organizar, Dirigir, supervisar y coordinar procedimientos y Sistemas Operativos, para garantizar la máxima </w:t>
            </w:r>
            <w:r w:rsidRPr="00304FC0">
              <w:rPr>
                <w:color w:val="000000" w:themeColor="text1"/>
                <w:sz w:val="20"/>
                <w:szCs w:val="20"/>
              </w:rPr>
              <w:lastRenderedPageBreak/>
              <w:t>Eficiencia en los diferentes Departamentos que conforman la Estructura Organizativa   Operativa Municipal.</w:t>
            </w:r>
          </w:p>
        </w:tc>
        <w:tc>
          <w:tcPr>
            <w:tcW w:w="2410" w:type="dxa"/>
          </w:tcPr>
          <w:p w14:paraId="7780B62B" w14:textId="23890A6C" w:rsidR="0021278F" w:rsidRPr="00304FC0" w:rsidRDefault="0021278F" w:rsidP="00985C88">
            <w:pPr>
              <w:jc w:val="both"/>
              <w:rPr>
                <w:color w:val="000000" w:themeColor="text1"/>
                <w:sz w:val="20"/>
                <w:szCs w:val="20"/>
              </w:rPr>
            </w:pPr>
            <w:r w:rsidRPr="00304FC0">
              <w:rPr>
                <w:color w:val="000000" w:themeColor="text1"/>
                <w:sz w:val="20"/>
                <w:szCs w:val="20"/>
              </w:rPr>
              <w:lastRenderedPageBreak/>
              <w:t xml:space="preserve">Apoyar y tomar decisiones en forma oportuna y confiable para cumplir con los objetivos y metas </w:t>
            </w:r>
          </w:p>
        </w:tc>
        <w:tc>
          <w:tcPr>
            <w:tcW w:w="1701" w:type="dxa"/>
          </w:tcPr>
          <w:p w14:paraId="1FD97DD8" w14:textId="1AB5DF35" w:rsidR="0021278F" w:rsidRPr="00304FC0" w:rsidRDefault="0021278F" w:rsidP="00985C88">
            <w:pPr>
              <w:jc w:val="both"/>
              <w:rPr>
                <w:color w:val="000000" w:themeColor="text1"/>
                <w:sz w:val="20"/>
                <w:szCs w:val="20"/>
              </w:rPr>
            </w:pPr>
            <w:r w:rsidRPr="00304FC0">
              <w:rPr>
                <w:color w:val="000000" w:themeColor="text1"/>
                <w:sz w:val="20"/>
                <w:szCs w:val="20"/>
              </w:rPr>
              <w:t xml:space="preserve">Ejecutar las acciones establecidas en el plan de trabajo de </w:t>
            </w:r>
            <w:r w:rsidRPr="00304FC0">
              <w:rPr>
                <w:color w:val="000000" w:themeColor="text1"/>
                <w:sz w:val="20"/>
                <w:szCs w:val="20"/>
              </w:rPr>
              <w:lastRenderedPageBreak/>
              <w:t>cada unidad bajo mi responsabilidad</w:t>
            </w:r>
          </w:p>
        </w:tc>
        <w:tc>
          <w:tcPr>
            <w:tcW w:w="2126" w:type="dxa"/>
          </w:tcPr>
          <w:p w14:paraId="75BD826F" w14:textId="5DF3F55D" w:rsidR="0021278F" w:rsidRPr="00304FC0" w:rsidRDefault="0021278F" w:rsidP="00985C88">
            <w:pPr>
              <w:jc w:val="both"/>
              <w:rPr>
                <w:color w:val="000000" w:themeColor="text1"/>
                <w:sz w:val="20"/>
                <w:szCs w:val="20"/>
              </w:rPr>
            </w:pPr>
            <w:r w:rsidRPr="00304FC0">
              <w:rPr>
                <w:color w:val="000000" w:themeColor="text1"/>
                <w:sz w:val="20"/>
                <w:szCs w:val="20"/>
              </w:rPr>
              <w:lastRenderedPageBreak/>
              <w:t xml:space="preserve">Coordinar las acciones Operativas con Jefaturas, Encargados, Gerente Administrativo, </w:t>
            </w:r>
            <w:r w:rsidRPr="00304FC0">
              <w:rPr>
                <w:color w:val="000000" w:themeColor="text1"/>
                <w:sz w:val="20"/>
                <w:szCs w:val="20"/>
              </w:rPr>
              <w:lastRenderedPageBreak/>
              <w:t>Concejo y alcalde Municipal</w:t>
            </w:r>
          </w:p>
        </w:tc>
        <w:tc>
          <w:tcPr>
            <w:tcW w:w="1843" w:type="dxa"/>
          </w:tcPr>
          <w:p w14:paraId="0241DAA8" w14:textId="77777777" w:rsidR="0021278F" w:rsidRPr="00304FC0" w:rsidRDefault="0021278F" w:rsidP="00985C88">
            <w:pPr>
              <w:jc w:val="both"/>
              <w:rPr>
                <w:color w:val="000000" w:themeColor="text1"/>
                <w:sz w:val="20"/>
                <w:szCs w:val="20"/>
              </w:rPr>
            </w:pPr>
            <w:r w:rsidRPr="00304FC0">
              <w:rPr>
                <w:color w:val="000000" w:themeColor="text1"/>
                <w:sz w:val="20"/>
                <w:szCs w:val="20"/>
              </w:rPr>
              <w:lastRenderedPageBreak/>
              <w:t>Gerente Operativo</w:t>
            </w:r>
          </w:p>
        </w:tc>
        <w:tc>
          <w:tcPr>
            <w:tcW w:w="2268" w:type="dxa"/>
          </w:tcPr>
          <w:p w14:paraId="336E1C19" w14:textId="1D1E9FE3" w:rsidR="0021278F" w:rsidRPr="00304FC0" w:rsidRDefault="0021278F" w:rsidP="00985C88">
            <w:pPr>
              <w:jc w:val="both"/>
              <w:rPr>
                <w:color w:val="000000" w:themeColor="text1"/>
                <w:sz w:val="20"/>
                <w:szCs w:val="20"/>
              </w:rPr>
            </w:pPr>
            <w:r w:rsidRPr="00304FC0">
              <w:rPr>
                <w:color w:val="000000" w:themeColor="text1"/>
                <w:sz w:val="20"/>
                <w:szCs w:val="20"/>
              </w:rPr>
              <w:t>Alcalde,</w:t>
            </w:r>
            <w:r>
              <w:rPr>
                <w:color w:val="000000" w:themeColor="text1"/>
                <w:sz w:val="20"/>
                <w:szCs w:val="20"/>
              </w:rPr>
              <w:t xml:space="preserve"> Concejo</w:t>
            </w:r>
            <w:r w:rsidRPr="00304FC0">
              <w:rPr>
                <w:color w:val="000000" w:themeColor="text1"/>
                <w:sz w:val="20"/>
                <w:szCs w:val="20"/>
              </w:rPr>
              <w:t>,</w:t>
            </w:r>
            <w:r>
              <w:rPr>
                <w:color w:val="000000" w:themeColor="text1"/>
                <w:sz w:val="20"/>
                <w:szCs w:val="20"/>
              </w:rPr>
              <w:t xml:space="preserve"> </w:t>
            </w:r>
            <w:r w:rsidRPr="00304FC0">
              <w:rPr>
                <w:color w:val="000000" w:themeColor="text1"/>
                <w:sz w:val="20"/>
                <w:szCs w:val="20"/>
              </w:rPr>
              <w:t xml:space="preserve">secretaria Municipal, jefes y </w:t>
            </w:r>
            <w:r>
              <w:rPr>
                <w:color w:val="000000" w:themeColor="text1"/>
                <w:sz w:val="20"/>
                <w:szCs w:val="20"/>
              </w:rPr>
              <w:t>E</w:t>
            </w:r>
            <w:r w:rsidRPr="00304FC0">
              <w:rPr>
                <w:color w:val="000000" w:themeColor="text1"/>
                <w:sz w:val="20"/>
                <w:szCs w:val="20"/>
              </w:rPr>
              <w:t>ncargado de las diferentes Unidades</w:t>
            </w:r>
          </w:p>
        </w:tc>
        <w:tc>
          <w:tcPr>
            <w:tcW w:w="1559" w:type="dxa"/>
          </w:tcPr>
          <w:p w14:paraId="2238C659" w14:textId="77777777" w:rsidR="0021278F" w:rsidRPr="00304FC0" w:rsidRDefault="0021278F" w:rsidP="00985C88">
            <w:pPr>
              <w:spacing w:after="0"/>
              <w:jc w:val="both"/>
              <w:rPr>
                <w:color w:val="000000" w:themeColor="text1"/>
              </w:rPr>
            </w:pPr>
            <w:r>
              <w:rPr>
                <w:color w:val="000000" w:themeColor="text1"/>
              </w:rPr>
              <w:t>Fondos propios</w:t>
            </w:r>
          </w:p>
        </w:tc>
      </w:tr>
      <w:tr w:rsidR="0021278F" w:rsidRPr="00304FC0" w14:paraId="0BB3FBAB" w14:textId="77777777" w:rsidTr="009C6421">
        <w:trPr>
          <w:trHeight w:val="2059"/>
        </w:trPr>
        <w:tc>
          <w:tcPr>
            <w:tcW w:w="2405" w:type="dxa"/>
          </w:tcPr>
          <w:p w14:paraId="5889BA64" w14:textId="77777777" w:rsidR="0021278F" w:rsidRPr="00304FC0" w:rsidRDefault="0021278F" w:rsidP="00985C88">
            <w:pPr>
              <w:ind w:left="34"/>
              <w:jc w:val="both"/>
              <w:rPr>
                <w:color w:val="000000" w:themeColor="text1"/>
                <w:sz w:val="20"/>
                <w:szCs w:val="20"/>
              </w:rPr>
            </w:pPr>
            <w:r w:rsidRPr="00304FC0">
              <w:rPr>
                <w:color w:val="000000" w:themeColor="text1"/>
                <w:sz w:val="20"/>
                <w:szCs w:val="20"/>
              </w:rPr>
              <w:t>Coordinar y supervisar la labor de los Servicios públicos y otras unidades operativas en las labores diarias, con el objetivo de satisfacer las necesidades del pueblo</w:t>
            </w:r>
          </w:p>
        </w:tc>
        <w:tc>
          <w:tcPr>
            <w:tcW w:w="2410" w:type="dxa"/>
          </w:tcPr>
          <w:p w14:paraId="36C06492" w14:textId="77777777" w:rsidR="0021278F" w:rsidRPr="00304FC0" w:rsidRDefault="0021278F" w:rsidP="00985C88">
            <w:pPr>
              <w:jc w:val="both"/>
              <w:rPr>
                <w:color w:val="000000" w:themeColor="text1"/>
                <w:sz w:val="20"/>
                <w:szCs w:val="20"/>
              </w:rPr>
            </w:pPr>
            <w:r w:rsidRPr="00304FC0">
              <w:rPr>
                <w:color w:val="000000" w:themeColor="text1"/>
                <w:sz w:val="20"/>
                <w:szCs w:val="20"/>
              </w:rPr>
              <w:t>Mejorar la atención al público.</w:t>
            </w:r>
          </w:p>
          <w:p w14:paraId="0DDF1181" w14:textId="77777777" w:rsidR="0021278F" w:rsidRPr="00304FC0" w:rsidRDefault="0021278F" w:rsidP="00985C88">
            <w:pPr>
              <w:jc w:val="both"/>
              <w:rPr>
                <w:color w:val="000000" w:themeColor="text1"/>
                <w:sz w:val="20"/>
                <w:szCs w:val="20"/>
              </w:rPr>
            </w:pPr>
            <w:r w:rsidRPr="00304FC0">
              <w:rPr>
                <w:color w:val="000000" w:themeColor="text1"/>
                <w:sz w:val="20"/>
                <w:szCs w:val="20"/>
              </w:rPr>
              <w:t>Mantener la Ciudad Limpia y Ordenada</w:t>
            </w:r>
          </w:p>
        </w:tc>
        <w:tc>
          <w:tcPr>
            <w:tcW w:w="1701" w:type="dxa"/>
          </w:tcPr>
          <w:p w14:paraId="41AF3AE2" w14:textId="77777777" w:rsidR="0021278F" w:rsidRPr="00304FC0" w:rsidRDefault="0021278F" w:rsidP="00985C88">
            <w:pPr>
              <w:jc w:val="both"/>
              <w:rPr>
                <w:color w:val="000000" w:themeColor="text1"/>
                <w:sz w:val="20"/>
                <w:szCs w:val="20"/>
              </w:rPr>
            </w:pPr>
            <w:r w:rsidRPr="00304FC0">
              <w:rPr>
                <w:color w:val="000000" w:themeColor="text1"/>
                <w:sz w:val="20"/>
                <w:szCs w:val="20"/>
              </w:rPr>
              <w:t>Ciudadanos satisfechos con el servicio prestado</w:t>
            </w:r>
          </w:p>
        </w:tc>
        <w:tc>
          <w:tcPr>
            <w:tcW w:w="2126" w:type="dxa"/>
          </w:tcPr>
          <w:p w14:paraId="7A72D2B4" w14:textId="77777777" w:rsidR="0021278F" w:rsidRPr="00304FC0" w:rsidRDefault="0021278F" w:rsidP="00985C88">
            <w:pPr>
              <w:jc w:val="both"/>
              <w:rPr>
                <w:color w:val="000000" w:themeColor="text1"/>
                <w:sz w:val="20"/>
                <w:szCs w:val="20"/>
              </w:rPr>
            </w:pPr>
            <w:r w:rsidRPr="00304FC0">
              <w:rPr>
                <w:color w:val="000000" w:themeColor="text1"/>
                <w:sz w:val="20"/>
                <w:szCs w:val="20"/>
              </w:rPr>
              <w:t>Supervisión de rutas de trabajo de Servicios públicos y atención de servicios.</w:t>
            </w:r>
          </w:p>
        </w:tc>
        <w:tc>
          <w:tcPr>
            <w:tcW w:w="1843" w:type="dxa"/>
          </w:tcPr>
          <w:p w14:paraId="220A4518" w14:textId="77777777" w:rsidR="0021278F" w:rsidRPr="00304FC0" w:rsidRDefault="0021278F" w:rsidP="00985C88">
            <w:pPr>
              <w:jc w:val="both"/>
              <w:rPr>
                <w:color w:val="000000" w:themeColor="text1"/>
                <w:sz w:val="20"/>
                <w:szCs w:val="20"/>
              </w:rPr>
            </w:pPr>
            <w:r w:rsidRPr="00304FC0">
              <w:rPr>
                <w:color w:val="000000" w:themeColor="text1"/>
                <w:sz w:val="20"/>
                <w:szCs w:val="20"/>
              </w:rPr>
              <w:t>Gerente Operativo</w:t>
            </w:r>
          </w:p>
        </w:tc>
        <w:tc>
          <w:tcPr>
            <w:tcW w:w="2268" w:type="dxa"/>
          </w:tcPr>
          <w:p w14:paraId="7F096D60" w14:textId="54692D35" w:rsidR="0021278F" w:rsidRPr="00304FC0" w:rsidRDefault="0021278F" w:rsidP="00985C88">
            <w:pPr>
              <w:jc w:val="both"/>
              <w:rPr>
                <w:color w:val="000000" w:themeColor="text1"/>
                <w:sz w:val="20"/>
                <w:szCs w:val="20"/>
              </w:rPr>
            </w:pPr>
            <w:r>
              <w:rPr>
                <w:color w:val="000000" w:themeColor="text1"/>
                <w:sz w:val="20"/>
                <w:szCs w:val="20"/>
              </w:rPr>
              <w:t xml:space="preserve">Alcalde </w:t>
            </w:r>
            <w:r w:rsidRPr="00304FC0">
              <w:rPr>
                <w:color w:val="000000" w:themeColor="text1"/>
                <w:sz w:val="20"/>
                <w:szCs w:val="20"/>
              </w:rPr>
              <w:t>Municipal</w:t>
            </w:r>
          </w:p>
        </w:tc>
        <w:tc>
          <w:tcPr>
            <w:tcW w:w="1559" w:type="dxa"/>
          </w:tcPr>
          <w:p w14:paraId="27B5FCE7" w14:textId="77777777" w:rsidR="0021278F" w:rsidRPr="00304FC0" w:rsidRDefault="0021278F" w:rsidP="00985C88">
            <w:pPr>
              <w:spacing w:after="0"/>
              <w:ind w:left="4"/>
              <w:jc w:val="both"/>
              <w:rPr>
                <w:color w:val="000000" w:themeColor="text1"/>
              </w:rPr>
            </w:pPr>
          </w:p>
        </w:tc>
      </w:tr>
      <w:tr w:rsidR="0021278F" w:rsidRPr="00304FC0" w14:paraId="6131F597" w14:textId="77777777" w:rsidTr="009C6421">
        <w:trPr>
          <w:trHeight w:val="1294"/>
        </w:trPr>
        <w:tc>
          <w:tcPr>
            <w:tcW w:w="2405" w:type="dxa"/>
          </w:tcPr>
          <w:p w14:paraId="12CA891E" w14:textId="7ACC4CA7" w:rsidR="0021278F" w:rsidRPr="00304FC0" w:rsidRDefault="0021278F" w:rsidP="00985C88">
            <w:pPr>
              <w:ind w:left="34"/>
              <w:jc w:val="both"/>
              <w:rPr>
                <w:color w:val="000000" w:themeColor="text1"/>
                <w:sz w:val="20"/>
                <w:szCs w:val="20"/>
              </w:rPr>
            </w:pPr>
            <w:r w:rsidRPr="00304FC0">
              <w:rPr>
                <w:color w:val="000000" w:themeColor="text1"/>
                <w:sz w:val="20"/>
                <w:szCs w:val="20"/>
              </w:rPr>
              <w:t>Informar y realizar propuestas oportunas al alcalde y Concejo, con el fin de mejorar la Gestión Municipal</w:t>
            </w:r>
          </w:p>
        </w:tc>
        <w:tc>
          <w:tcPr>
            <w:tcW w:w="2410" w:type="dxa"/>
          </w:tcPr>
          <w:p w14:paraId="7EFB0E00" w14:textId="77777777" w:rsidR="0021278F" w:rsidRPr="00304FC0" w:rsidRDefault="0021278F" w:rsidP="00985C88">
            <w:pPr>
              <w:jc w:val="both"/>
              <w:rPr>
                <w:color w:val="000000" w:themeColor="text1"/>
                <w:sz w:val="20"/>
                <w:szCs w:val="20"/>
              </w:rPr>
            </w:pPr>
            <w:r w:rsidRPr="00304FC0">
              <w:rPr>
                <w:color w:val="000000" w:themeColor="text1"/>
                <w:sz w:val="20"/>
                <w:szCs w:val="20"/>
              </w:rPr>
              <w:t>Optimizar el tiempo de respuesta en la presentación de   servicios a usuarios y ciudadanos</w:t>
            </w:r>
          </w:p>
        </w:tc>
        <w:tc>
          <w:tcPr>
            <w:tcW w:w="1701" w:type="dxa"/>
          </w:tcPr>
          <w:p w14:paraId="0055087F" w14:textId="77777777" w:rsidR="0021278F" w:rsidRPr="00304FC0" w:rsidRDefault="0021278F" w:rsidP="00985C88">
            <w:pPr>
              <w:jc w:val="both"/>
              <w:rPr>
                <w:color w:val="000000" w:themeColor="text1"/>
                <w:sz w:val="20"/>
                <w:szCs w:val="20"/>
              </w:rPr>
            </w:pPr>
            <w:r w:rsidRPr="00304FC0">
              <w:rPr>
                <w:color w:val="000000" w:themeColor="text1"/>
                <w:sz w:val="20"/>
                <w:szCs w:val="20"/>
              </w:rPr>
              <w:t xml:space="preserve"> Mantener controlados los trabajos a ejecutar</w:t>
            </w:r>
          </w:p>
        </w:tc>
        <w:tc>
          <w:tcPr>
            <w:tcW w:w="2126" w:type="dxa"/>
          </w:tcPr>
          <w:p w14:paraId="5933923A" w14:textId="77777777" w:rsidR="0021278F" w:rsidRPr="00304FC0" w:rsidRDefault="0021278F" w:rsidP="00985C88">
            <w:pPr>
              <w:jc w:val="both"/>
              <w:rPr>
                <w:color w:val="000000" w:themeColor="text1"/>
                <w:sz w:val="20"/>
                <w:szCs w:val="20"/>
              </w:rPr>
            </w:pPr>
            <w:r w:rsidRPr="00304FC0">
              <w:rPr>
                <w:color w:val="000000" w:themeColor="text1"/>
                <w:sz w:val="20"/>
                <w:szCs w:val="20"/>
              </w:rPr>
              <w:t xml:space="preserve">Atender las peticiones de la ciudadanía y cumplir por priorización </w:t>
            </w:r>
          </w:p>
        </w:tc>
        <w:tc>
          <w:tcPr>
            <w:tcW w:w="1843" w:type="dxa"/>
          </w:tcPr>
          <w:p w14:paraId="2A7DADB7" w14:textId="07682013" w:rsidR="0021278F" w:rsidRPr="00304FC0" w:rsidRDefault="0021278F" w:rsidP="00985C88">
            <w:pPr>
              <w:jc w:val="both"/>
              <w:rPr>
                <w:color w:val="000000" w:themeColor="text1"/>
                <w:sz w:val="20"/>
                <w:szCs w:val="20"/>
              </w:rPr>
            </w:pPr>
            <w:r w:rsidRPr="00304FC0">
              <w:rPr>
                <w:color w:val="000000" w:themeColor="text1"/>
                <w:sz w:val="20"/>
                <w:szCs w:val="20"/>
              </w:rPr>
              <w:t>Gerente Operativo</w:t>
            </w:r>
          </w:p>
        </w:tc>
        <w:tc>
          <w:tcPr>
            <w:tcW w:w="2268" w:type="dxa"/>
          </w:tcPr>
          <w:p w14:paraId="327E03E6" w14:textId="6B447E7E" w:rsidR="0021278F" w:rsidRPr="00304FC0" w:rsidRDefault="0021278F" w:rsidP="00985C88">
            <w:pPr>
              <w:jc w:val="both"/>
              <w:rPr>
                <w:color w:val="000000" w:themeColor="text1"/>
                <w:sz w:val="20"/>
                <w:szCs w:val="20"/>
              </w:rPr>
            </w:pPr>
            <w:r>
              <w:rPr>
                <w:color w:val="000000" w:themeColor="text1"/>
                <w:sz w:val="20"/>
                <w:szCs w:val="20"/>
              </w:rPr>
              <w:t xml:space="preserve">Alcalde </w:t>
            </w:r>
            <w:r w:rsidRPr="00304FC0">
              <w:rPr>
                <w:color w:val="000000" w:themeColor="text1"/>
                <w:sz w:val="20"/>
                <w:szCs w:val="20"/>
              </w:rPr>
              <w:t>Municipal</w:t>
            </w:r>
          </w:p>
        </w:tc>
        <w:tc>
          <w:tcPr>
            <w:tcW w:w="1559" w:type="dxa"/>
          </w:tcPr>
          <w:p w14:paraId="27684DCC" w14:textId="77777777" w:rsidR="0021278F" w:rsidRDefault="0021278F" w:rsidP="00985C88">
            <w:pPr>
              <w:spacing w:after="0"/>
              <w:jc w:val="both"/>
              <w:rPr>
                <w:color w:val="000000" w:themeColor="text1"/>
              </w:rPr>
            </w:pPr>
          </w:p>
          <w:p w14:paraId="677D4A46" w14:textId="77777777" w:rsidR="0021278F" w:rsidRDefault="0021278F" w:rsidP="00985C88">
            <w:pPr>
              <w:spacing w:after="0"/>
              <w:ind w:left="4"/>
              <w:jc w:val="both"/>
              <w:rPr>
                <w:color w:val="000000" w:themeColor="text1"/>
              </w:rPr>
            </w:pPr>
          </w:p>
          <w:p w14:paraId="4C973DFD" w14:textId="77777777" w:rsidR="0021278F" w:rsidRPr="00304FC0" w:rsidRDefault="0021278F" w:rsidP="00985C88">
            <w:pPr>
              <w:spacing w:after="0"/>
              <w:jc w:val="both"/>
              <w:rPr>
                <w:color w:val="000000" w:themeColor="text1"/>
              </w:rPr>
            </w:pPr>
          </w:p>
        </w:tc>
      </w:tr>
      <w:tr w:rsidR="0021278F" w:rsidRPr="00457164" w14:paraId="4BA6EE57" w14:textId="77777777" w:rsidTr="009C6421">
        <w:trPr>
          <w:trHeight w:val="364"/>
        </w:trPr>
        <w:tc>
          <w:tcPr>
            <w:tcW w:w="6516" w:type="dxa"/>
            <w:gridSpan w:val="3"/>
          </w:tcPr>
          <w:p w14:paraId="54A78429" w14:textId="77777777" w:rsidR="0021278F" w:rsidRPr="00457164" w:rsidRDefault="0021278F" w:rsidP="00985C88">
            <w:pPr>
              <w:tabs>
                <w:tab w:val="left" w:pos="997"/>
              </w:tabs>
              <w:spacing w:after="0"/>
              <w:jc w:val="both"/>
              <w:rPr>
                <w:sz w:val="18"/>
                <w:szCs w:val="18"/>
              </w:rPr>
            </w:pPr>
            <w:r w:rsidRPr="00457164">
              <w:rPr>
                <w:sz w:val="18"/>
                <w:szCs w:val="18"/>
              </w:rPr>
              <w:tab/>
            </w:r>
          </w:p>
          <w:p w14:paraId="3985FEB9" w14:textId="77777777" w:rsidR="0021278F" w:rsidRPr="00457164" w:rsidRDefault="0021278F" w:rsidP="00985C88">
            <w:pPr>
              <w:tabs>
                <w:tab w:val="left" w:pos="997"/>
              </w:tabs>
              <w:spacing w:after="0"/>
              <w:jc w:val="both"/>
              <w:rPr>
                <w:b/>
                <w:sz w:val="18"/>
                <w:szCs w:val="18"/>
              </w:rPr>
            </w:pPr>
            <w:r w:rsidRPr="00457164">
              <w:rPr>
                <w:sz w:val="18"/>
                <w:szCs w:val="18"/>
              </w:rPr>
              <w:t xml:space="preserve">                               </w:t>
            </w:r>
            <w:r w:rsidRPr="00457164">
              <w:rPr>
                <w:b/>
                <w:sz w:val="18"/>
                <w:szCs w:val="18"/>
              </w:rPr>
              <w:t>RECURSOS DE FUNCIONAMIENTO DE OFICINA</w:t>
            </w:r>
          </w:p>
        </w:tc>
        <w:tc>
          <w:tcPr>
            <w:tcW w:w="2126" w:type="dxa"/>
            <w:tcBorders>
              <w:top w:val="single" w:sz="4" w:space="0" w:color="auto"/>
              <w:bottom w:val="nil"/>
            </w:tcBorders>
            <w:shd w:val="clear" w:color="auto" w:fill="auto"/>
          </w:tcPr>
          <w:p w14:paraId="6489D346" w14:textId="77777777" w:rsidR="0021278F" w:rsidRPr="00457164" w:rsidRDefault="0021278F" w:rsidP="00985C88">
            <w:pPr>
              <w:spacing w:after="0"/>
              <w:jc w:val="center"/>
              <w:rPr>
                <w:b/>
                <w:sz w:val="18"/>
                <w:szCs w:val="18"/>
              </w:rPr>
            </w:pPr>
            <w:r w:rsidRPr="00457164">
              <w:rPr>
                <w:b/>
                <w:sz w:val="18"/>
                <w:szCs w:val="18"/>
              </w:rPr>
              <w:t xml:space="preserve">  </w:t>
            </w:r>
          </w:p>
          <w:p w14:paraId="167B1CFE" w14:textId="77777777" w:rsidR="0021278F" w:rsidRPr="00457164" w:rsidRDefault="0021278F" w:rsidP="00985C88">
            <w:pPr>
              <w:spacing w:after="0"/>
              <w:jc w:val="center"/>
              <w:rPr>
                <w:b/>
                <w:sz w:val="18"/>
                <w:szCs w:val="18"/>
              </w:rPr>
            </w:pPr>
            <w:r w:rsidRPr="00457164">
              <w:rPr>
                <w:b/>
                <w:sz w:val="18"/>
                <w:szCs w:val="18"/>
              </w:rPr>
              <w:t>CANTIDAD</w:t>
            </w:r>
          </w:p>
        </w:tc>
        <w:tc>
          <w:tcPr>
            <w:tcW w:w="1843" w:type="dxa"/>
            <w:tcBorders>
              <w:top w:val="single" w:sz="4" w:space="0" w:color="auto"/>
              <w:bottom w:val="nil"/>
            </w:tcBorders>
            <w:shd w:val="clear" w:color="auto" w:fill="auto"/>
          </w:tcPr>
          <w:p w14:paraId="0C13F9B8" w14:textId="77777777" w:rsidR="0021278F" w:rsidRPr="00457164" w:rsidRDefault="0021278F" w:rsidP="00985C88">
            <w:pPr>
              <w:spacing w:after="0"/>
              <w:jc w:val="center"/>
              <w:rPr>
                <w:b/>
                <w:sz w:val="18"/>
                <w:szCs w:val="18"/>
              </w:rPr>
            </w:pPr>
          </w:p>
          <w:p w14:paraId="755FB938" w14:textId="77777777" w:rsidR="0021278F" w:rsidRPr="00457164" w:rsidRDefault="0021278F" w:rsidP="00985C88">
            <w:pPr>
              <w:spacing w:after="0"/>
              <w:jc w:val="center"/>
              <w:rPr>
                <w:b/>
                <w:sz w:val="18"/>
                <w:szCs w:val="18"/>
              </w:rPr>
            </w:pPr>
            <w:r w:rsidRPr="00457164">
              <w:rPr>
                <w:b/>
                <w:sz w:val="18"/>
                <w:szCs w:val="18"/>
              </w:rPr>
              <w:t>COSTO UNITARIO</w:t>
            </w:r>
          </w:p>
        </w:tc>
        <w:tc>
          <w:tcPr>
            <w:tcW w:w="3827" w:type="dxa"/>
            <w:gridSpan w:val="2"/>
            <w:tcBorders>
              <w:top w:val="single" w:sz="4" w:space="0" w:color="auto"/>
              <w:bottom w:val="single" w:sz="4" w:space="0" w:color="auto"/>
            </w:tcBorders>
            <w:shd w:val="clear" w:color="auto" w:fill="auto"/>
          </w:tcPr>
          <w:p w14:paraId="74518E14" w14:textId="77777777" w:rsidR="0021278F" w:rsidRPr="00457164" w:rsidRDefault="0021278F" w:rsidP="00985C88">
            <w:pPr>
              <w:spacing w:after="0"/>
              <w:rPr>
                <w:b/>
                <w:sz w:val="18"/>
                <w:szCs w:val="18"/>
              </w:rPr>
            </w:pPr>
            <w:r w:rsidRPr="00457164">
              <w:rPr>
                <w:b/>
                <w:sz w:val="18"/>
                <w:szCs w:val="18"/>
              </w:rPr>
              <w:t xml:space="preserve">    </w:t>
            </w:r>
          </w:p>
          <w:p w14:paraId="77C49577" w14:textId="77777777" w:rsidR="0021278F" w:rsidRPr="00457164" w:rsidRDefault="0021278F" w:rsidP="00985C88">
            <w:pPr>
              <w:spacing w:after="0"/>
              <w:rPr>
                <w:b/>
                <w:sz w:val="18"/>
                <w:szCs w:val="18"/>
              </w:rPr>
            </w:pPr>
            <w:r w:rsidRPr="00457164">
              <w:rPr>
                <w:b/>
                <w:sz w:val="18"/>
                <w:szCs w:val="18"/>
              </w:rPr>
              <w:t xml:space="preserve">          COSTO TOTAL APROXIMADO</w:t>
            </w:r>
          </w:p>
        </w:tc>
      </w:tr>
      <w:tr w:rsidR="0021278F" w:rsidRPr="00457164" w14:paraId="2DD6523F" w14:textId="77777777" w:rsidTr="009C6421">
        <w:trPr>
          <w:trHeight w:val="364"/>
        </w:trPr>
        <w:tc>
          <w:tcPr>
            <w:tcW w:w="6516" w:type="dxa"/>
            <w:gridSpan w:val="3"/>
          </w:tcPr>
          <w:p w14:paraId="5E126009" w14:textId="77777777" w:rsidR="0021278F" w:rsidRPr="00457164" w:rsidRDefault="0021278F" w:rsidP="00985C88">
            <w:pPr>
              <w:tabs>
                <w:tab w:val="left" w:pos="997"/>
              </w:tabs>
              <w:spacing w:after="0"/>
              <w:jc w:val="both"/>
              <w:rPr>
                <w:sz w:val="18"/>
                <w:szCs w:val="18"/>
              </w:rPr>
            </w:pPr>
            <w:r>
              <w:rPr>
                <w:sz w:val="18"/>
                <w:szCs w:val="18"/>
              </w:rPr>
              <w:t xml:space="preserve">Papelería para uso Interno </w:t>
            </w:r>
          </w:p>
        </w:tc>
        <w:tc>
          <w:tcPr>
            <w:tcW w:w="2126" w:type="dxa"/>
            <w:tcBorders>
              <w:top w:val="single" w:sz="4" w:space="0" w:color="auto"/>
              <w:bottom w:val="nil"/>
            </w:tcBorders>
            <w:shd w:val="clear" w:color="auto" w:fill="auto"/>
          </w:tcPr>
          <w:p w14:paraId="01FB30B6" w14:textId="77777777" w:rsidR="0021278F" w:rsidRPr="00512436" w:rsidRDefault="0021278F" w:rsidP="00985C88">
            <w:pPr>
              <w:spacing w:after="0"/>
              <w:jc w:val="center"/>
              <w:rPr>
                <w:sz w:val="18"/>
                <w:szCs w:val="18"/>
              </w:rPr>
            </w:pPr>
            <w:r w:rsidRPr="00512436">
              <w:rPr>
                <w:sz w:val="18"/>
                <w:szCs w:val="18"/>
              </w:rPr>
              <w:t>1</w:t>
            </w:r>
          </w:p>
        </w:tc>
        <w:tc>
          <w:tcPr>
            <w:tcW w:w="1843" w:type="dxa"/>
            <w:tcBorders>
              <w:top w:val="single" w:sz="4" w:space="0" w:color="auto"/>
              <w:bottom w:val="nil"/>
            </w:tcBorders>
            <w:shd w:val="clear" w:color="auto" w:fill="auto"/>
          </w:tcPr>
          <w:p w14:paraId="1C8857C3" w14:textId="7F9BF519" w:rsidR="0021278F" w:rsidRPr="00512436" w:rsidRDefault="0021278F" w:rsidP="00985C88">
            <w:pPr>
              <w:spacing w:after="0"/>
              <w:jc w:val="center"/>
              <w:rPr>
                <w:sz w:val="18"/>
                <w:szCs w:val="18"/>
              </w:rPr>
            </w:pPr>
            <w:r w:rsidRPr="00512436">
              <w:rPr>
                <w:sz w:val="18"/>
                <w:szCs w:val="18"/>
              </w:rPr>
              <w:t xml:space="preserve">$ </w:t>
            </w:r>
            <w:r>
              <w:rPr>
                <w:sz w:val="18"/>
                <w:szCs w:val="18"/>
              </w:rPr>
              <w:t xml:space="preserve">  </w:t>
            </w:r>
            <w:r w:rsidRPr="00512436">
              <w:rPr>
                <w:sz w:val="18"/>
                <w:szCs w:val="18"/>
              </w:rPr>
              <w:t xml:space="preserve"> 425.00</w:t>
            </w:r>
          </w:p>
        </w:tc>
        <w:tc>
          <w:tcPr>
            <w:tcW w:w="3827" w:type="dxa"/>
            <w:gridSpan w:val="2"/>
            <w:tcBorders>
              <w:top w:val="single" w:sz="4" w:space="0" w:color="auto"/>
              <w:bottom w:val="single" w:sz="4" w:space="0" w:color="auto"/>
            </w:tcBorders>
            <w:shd w:val="clear" w:color="auto" w:fill="auto"/>
          </w:tcPr>
          <w:p w14:paraId="359B9CAC" w14:textId="574655A1" w:rsidR="0021278F" w:rsidRPr="00512436"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w:t>
            </w:r>
            <w:r w:rsidRPr="00512436">
              <w:rPr>
                <w:sz w:val="18"/>
                <w:szCs w:val="18"/>
              </w:rPr>
              <w:t xml:space="preserve">$  </w:t>
            </w:r>
            <w:r>
              <w:rPr>
                <w:sz w:val="18"/>
                <w:szCs w:val="18"/>
              </w:rPr>
              <w:t xml:space="preserve">  </w:t>
            </w:r>
            <w:r w:rsidRPr="00512436">
              <w:rPr>
                <w:sz w:val="18"/>
                <w:szCs w:val="18"/>
              </w:rPr>
              <w:t>425.00</w:t>
            </w:r>
          </w:p>
        </w:tc>
      </w:tr>
      <w:tr w:rsidR="0021278F" w:rsidRPr="00457164" w14:paraId="77C6379A" w14:textId="77777777" w:rsidTr="009C6421">
        <w:trPr>
          <w:trHeight w:val="364"/>
        </w:trPr>
        <w:tc>
          <w:tcPr>
            <w:tcW w:w="6516" w:type="dxa"/>
            <w:gridSpan w:val="3"/>
          </w:tcPr>
          <w:p w14:paraId="121DF39C" w14:textId="77777777" w:rsidR="0021278F" w:rsidRDefault="0021278F" w:rsidP="00985C88">
            <w:pPr>
              <w:tabs>
                <w:tab w:val="left" w:pos="997"/>
              </w:tabs>
              <w:spacing w:after="0"/>
              <w:jc w:val="both"/>
              <w:rPr>
                <w:sz w:val="18"/>
                <w:szCs w:val="18"/>
              </w:rPr>
            </w:pPr>
            <w:r>
              <w:rPr>
                <w:sz w:val="18"/>
                <w:szCs w:val="18"/>
              </w:rPr>
              <w:t xml:space="preserve">Materiales de Oficina </w:t>
            </w:r>
          </w:p>
        </w:tc>
        <w:tc>
          <w:tcPr>
            <w:tcW w:w="2126" w:type="dxa"/>
            <w:tcBorders>
              <w:top w:val="single" w:sz="4" w:space="0" w:color="auto"/>
              <w:bottom w:val="nil"/>
            </w:tcBorders>
            <w:shd w:val="clear" w:color="auto" w:fill="auto"/>
          </w:tcPr>
          <w:p w14:paraId="22176E68" w14:textId="77777777" w:rsidR="0021278F" w:rsidRPr="00512436" w:rsidRDefault="0021278F" w:rsidP="00985C88">
            <w:pPr>
              <w:spacing w:after="0"/>
              <w:jc w:val="center"/>
              <w:rPr>
                <w:sz w:val="18"/>
                <w:szCs w:val="18"/>
              </w:rPr>
            </w:pPr>
            <w:r>
              <w:rPr>
                <w:sz w:val="18"/>
                <w:szCs w:val="18"/>
              </w:rPr>
              <w:t>1</w:t>
            </w:r>
          </w:p>
        </w:tc>
        <w:tc>
          <w:tcPr>
            <w:tcW w:w="1843" w:type="dxa"/>
            <w:tcBorders>
              <w:top w:val="single" w:sz="4" w:space="0" w:color="auto"/>
              <w:bottom w:val="nil"/>
            </w:tcBorders>
            <w:shd w:val="clear" w:color="auto" w:fill="auto"/>
          </w:tcPr>
          <w:p w14:paraId="77F3513D" w14:textId="7D9E0053" w:rsidR="0021278F" w:rsidRPr="00512436" w:rsidRDefault="0021278F" w:rsidP="00985C88">
            <w:pPr>
              <w:spacing w:after="0"/>
              <w:jc w:val="center"/>
              <w:rPr>
                <w:sz w:val="18"/>
                <w:szCs w:val="18"/>
              </w:rPr>
            </w:pPr>
            <w:r>
              <w:rPr>
                <w:sz w:val="18"/>
                <w:szCs w:val="18"/>
              </w:rPr>
              <w:t>$    350.00</w:t>
            </w:r>
          </w:p>
        </w:tc>
        <w:tc>
          <w:tcPr>
            <w:tcW w:w="3827" w:type="dxa"/>
            <w:gridSpan w:val="2"/>
            <w:tcBorders>
              <w:top w:val="single" w:sz="4" w:space="0" w:color="auto"/>
              <w:bottom w:val="single" w:sz="4" w:space="0" w:color="auto"/>
            </w:tcBorders>
            <w:shd w:val="clear" w:color="auto" w:fill="auto"/>
          </w:tcPr>
          <w:p w14:paraId="4C80799C" w14:textId="77E6BB88" w:rsidR="0021278F" w:rsidRPr="00512436"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    350.00</w:t>
            </w:r>
          </w:p>
        </w:tc>
      </w:tr>
      <w:tr w:rsidR="0021278F" w:rsidRPr="00457164" w14:paraId="6A80FF95" w14:textId="77777777" w:rsidTr="009C6421">
        <w:trPr>
          <w:trHeight w:val="364"/>
        </w:trPr>
        <w:tc>
          <w:tcPr>
            <w:tcW w:w="6516" w:type="dxa"/>
            <w:gridSpan w:val="3"/>
          </w:tcPr>
          <w:p w14:paraId="0A4FF84C" w14:textId="77777777" w:rsidR="0021278F" w:rsidRDefault="0021278F" w:rsidP="00985C88">
            <w:pPr>
              <w:tabs>
                <w:tab w:val="left" w:pos="997"/>
              </w:tabs>
              <w:spacing w:after="0"/>
              <w:jc w:val="both"/>
              <w:rPr>
                <w:sz w:val="18"/>
                <w:szCs w:val="18"/>
              </w:rPr>
            </w:pPr>
            <w:r>
              <w:rPr>
                <w:sz w:val="18"/>
                <w:szCs w:val="18"/>
              </w:rPr>
              <w:t xml:space="preserve">Materiales Informáticos </w:t>
            </w:r>
          </w:p>
        </w:tc>
        <w:tc>
          <w:tcPr>
            <w:tcW w:w="2126" w:type="dxa"/>
            <w:tcBorders>
              <w:top w:val="single" w:sz="4" w:space="0" w:color="auto"/>
              <w:bottom w:val="nil"/>
            </w:tcBorders>
            <w:shd w:val="clear" w:color="auto" w:fill="auto"/>
          </w:tcPr>
          <w:p w14:paraId="38F53E12" w14:textId="77777777" w:rsidR="0021278F" w:rsidRDefault="0021278F" w:rsidP="00985C88">
            <w:pPr>
              <w:spacing w:after="0"/>
              <w:jc w:val="center"/>
              <w:rPr>
                <w:sz w:val="18"/>
                <w:szCs w:val="18"/>
              </w:rPr>
            </w:pPr>
            <w:r>
              <w:rPr>
                <w:sz w:val="18"/>
                <w:szCs w:val="18"/>
              </w:rPr>
              <w:t>1</w:t>
            </w:r>
          </w:p>
        </w:tc>
        <w:tc>
          <w:tcPr>
            <w:tcW w:w="1843" w:type="dxa"/>
            <w:tcBorders>
              <w:top w:val="single" w:sz="4" w:space="0" w:color="auto"/>
              <w:bottom w:val="nil"/>
            </w:tcBorders>
            <w:shd w:val="clear" w:color="auto" w:fill="auto"/>
          </w:tcPr>
          <w:p w14:paraId="335B16CD" w14:textId="2DB58839" w:rsidR="0021278F" w:rsidRDefault="0021278F" w:rsidP="00985C88">
            <w:pPr>
              <w:spacing w:after="0"/>
              <w:jc w:val="center"/>
              <w:rPr>
                <w:sz w:val="18"/>
                <w:szCs w:val="18"/>
              </w:rPr>
            </w:pPr>
            <w:r>
              <w:rPr>
                <w:sz w:val="18"/>
                <w:szCs w:val="18"/>
              </w:rPr>
              <w:t>$    120.00</w:t>
            </w:r>
          </w:p>
        </w:tc>
        <w:tc>
          <w:tcPr>
            <w:tcW w:w="3827" w:type="dxa"/>
            <w:gridSpan w:val="2"/>
            <w:tcBorders>
              <w:top w:val="single" w:sz="4" w:space="0" w:color="auto"/>
              <w:bottom w:val="single" w:sz="4" w:space="0" w:color="auto"/>
            </w:tcBorders>
            <w:shd w:val="clear" w:color="auto" w:fill="auto"/>
          </w:tcPr>
          <w:p w14:paraId="48867D48" w14:textId="78180C04" w:rsidR="0021278F"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    120.00</w:t>
            </w:r>
          </w:p>
        </w:tc>
      </w:tr>
      <w:tr w:rsidR="0021278F" w:rsidRPr="00457164" w14:paraId="0DBE4C9C" w14:textId="77777777" w:rsidTr="009C6421">
        <w:trPr>
          <w:trHeight w:val="301"/>
        </w:trPr>
        <w:tc>
          <w:tcPr>
            <w:tcW w:w="6516" w:type="dxa"/>
            <w:gridSpan w:val="3"/>
          </w:tcPr>
          <w:p w14:paraId="71D9DB75" w14:textId="77777777" w:rsidR="0021278F" w:rsidRPr="00457164" w:rsidRDefault="0021278F" w:rsidP="00985C88">
            <w:pPr>
              <w:tabs>
                <w:tab w:val="left" w:pos="997"/>
              </w:tabs>
              <w:spacing w:after="0"/>
              <w:jc w:val="both"/>
              <w:rPr>
                <w:sz w:val="18"/>
                <w:szCs w:val="18"/>
              </w:rPr>
            </w:pPr>
            <w:r w:rsidRPr="00457164">
              <w:rPr>
                <w:sz w:val="18"/>
                <w:szCs w:val="18"/>
              </w:rPr>
              <w:t>Computadora completa</w:t>
            </w:r>
            <w:r>
              <w:rPr>
                <w:sz w:val="18"/>
                <w:szCs w:val="18"/>
              </w:rPr>
              <w:t xml:space="preserve"> </w:t>
            </w:r>
          </w:p>
        </w:tc>
        <w:tc>
          <w:tcPr>
            <w:tcW w:w="2126" w:type="dxa"/>
            <w:tcBorders>
              <w:top w:val="single" w:sz="4" w:space="0" w:color="auto"/>
              <w:bottom w:val="nil"/>
            </w:tcBorders>
            <w:shd w:val="clear" w:color="auto" w:fill="auto"/>
          </w:tcPr>
          <w:p w14:paraId="4DC4F9A9" w14:textId="77777777" w:rsidR="0021278F" w:rsidRPr="00457164" w:rsidRDefault="0021278F" w:rsidP="00985C88">
            <w:pPr>
              <w:spacing w:after="0"/>
              <w:jc w:val="center"/>
              <w:rPr>
                <w:sz w:val="18"/>
                <w:szCs w:val="18"/>
              </w:rPr>
            </w:pPr>
            <w:r w:rsidRPr="00457164">
              <w:rPr>
                <w:sz w:val="18"/>
                <w:szCs w:val="18"/>
              </w:rPr>
              <w:t>1</w:t>
            </w:r>
          </w:p>
        </w:tc>
        <w:tc>
          <w:tcPr>
            <w:tcW w:w="1843" w:type="dxa"/>
            <w:tcBorders>
              <w:top w:val="single" w:sz="4" w:space="0" w:color="auto"/>
              <w:bottom w:val="nil"/>
            </w:tcBorders>
            <w:shd w:val="clear" w:color="auto" w:fill="auto"/>
          </w:tcPr>
          <w:p w14:paraId="18AAA070" w14:textId="305C9C33" w:rsidR="0021278F" w:rsidRPr="00457164" w:rsidRDefault="0021278F" w:rsidP="00985C88">
            <w:pPr>
              <w:spacing w:after="0"/>
              <w:jc w:val="center"/>
              <w:rPr>
                <w:sz w:val="18"/>
                <w:szCs w:val="18"/>
              </w:rPr>
            </w:pPr>
            <w:r w:rsidRPr="00457164">
              <w:rPr>
                <w:sz w:val="18"/>
                <w:szCs w:val="18"/>
              </w:rPr>
              <w:t xml:space="preserve">$ </w:t>
            </w:r>
            <w:r>
              <w:rPr>
                <w:sz w:val="18"/>
                <w:szCs w:val="18"/>
              </w:rPr>
              <w:t>1,000.00</w:t>
            </w:r>
          </w:p>
        </w:tc>
        <w:tc>
          <w:tcPr>
            <w:tcW w:w="3827" w:type="dxa"/>
            <w:gridSpan w:val="2"/>
            <w:tcBorders>
              <w:top w:val="single" w:sz="4" w:space="0" w:color="auto"/>
              <w:bottom w:val="nil"/>
            </w:tcBorders>
            <w:shd w:val="clear" w:color="auto" w:fill="auto"/>
          </w:tcPr>
          <w:p w14:paraId="64D9AC92" w14:textId="0179E61C" w:rsidR="0021278F" w:rsidRPr="00457164"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w:t>
            </w:r>
            <w:r w:rsidRPr="00457164">
              <w:rPr>
                <w:sz w:val="18"/>
                <w:szCs w:val="18"/>
              </w:rPr>
              <w:t>$</w:t>
            </w:r>
            <w:r>
              <w:rPr>
                <w:sz w:val="18"/>
                <w:szCs w:val="18"/>
              </w:rPr>
              <w:t xml:space="preserve"> 1,000.00</w:t>
            </w:r>
          </w:p>
        </w:tc>
      </w:tr>
      <w:tr w:rsidR="0021278F" w:rsidRPr="00457164" w14:paraId="3887CA2D" w14:textId="77777777" w:rsidTr="009C6421">
        <w:trPr>
          <w:trHeight w:val="312"/>
        </w:trPr>
        <w:tc>
          <w:tcPr>
            <w:tcW w:w="6516" w:type="dxa"/>
            <w:gridSpan w:val="3"/>
          </w:tcPr>
          <w:p w14:paraId="588DC1E8" w14:textId="77777777" w:rsidR="0021278F" w:rsidRPr="00457164" w:rsidRDefault="0021278F" w:rsidP="00985C88">
            <w:pPr>
              <w:tabs>
                <w:tab w:val="left" w:pos="997"/>
              </w:tabs>
              <w:spacing w:after="0"/>
              <w:jc w:val="both"/>
              <w:rPr>
                <w:sz w:val="18"/>
                <w:szCs w:val="18"/>
              </w:rPr>
            </w:pPr>
            <w:r>
              <w:rPr>
                <w:sz w:val="18"/>
                <w:szCs w:val="18"/>
              </w:rPr>
              <w:t>laptop</w:t>
            </w:r>
          </w:p>
        </w:tc>
        <w:tc>
          <w:tcPr>
            <w:tcW w:w="2126" w:type="dxa"/>
            <w:tcBorders>
              <w:top w:val="single" w:sz="4" w:space="0" w:color="auto"/>
              <w:bottom w:val="nil"/>
            </w:tcBorders>
            <w:shd w:val="clear" w:color="auto" w:fill="auto"/>
          </w:tcPr>
          <w:p w14:paraId="5154B4D3" w14:textId="77777777" w:rsidR="0021278F" w:rsidRPr="00457164" w:rsidRDefault="0021278F" w:rsidP="00985C88">
            <w:pPr>
              <w:spacing w:after="0"/>
              <w:jc w:val="center"/>
              <w:rPr>
                <w:sz w:val="18"/>
                <w:szCs w:val="18"/>
              </w:rPr>
            </w:pPr>
            <w:r>
              <w:rPr>
                <w:sz w:val="18"/>
                <w:szCs w:val="18"/>
              </w:rPr>
              <w:t>1</w:t>
            </w:r>
          </w:p>
        </w:tc>
        <w:tc>
          <w:tcPr>
            <w:tcW w:w="1843" w:type="dxa"/>
            <w:tcBorders>
              <w:top w:val="single" w:sz="4" w:space="0" w:color="auto"/>
              <w:bottom w:val="nil"/>
            </w:tcBorders>
            <w:shd w:val="clear" w:color="auto" w:fill="auto"/>
          </w:tcPr>
          <w:p w14:paraId="39A9F0CC" w14:textId="10CED39E" w:rsidR="0021278F" w:rsidRPr="00457164" w:rsidRDefault="0021278F" w:rsidP="00985C88">
            <w:pPr>
              <w:spacing w:after="0"/>
              <w:jc w:val="center"/>
              <w:rPr>
                <w:sz w:val="18"/>
                <w:szCs w:val="18"/>
              </w:rPr>
            </w:pPr>
            <w:r>
              <w:rPr>
                <w:sz w:val="18"/>
                <w:szCs w:val="18"/>
              </w:rPr>
              <w:t xml:space="preserve">$   </w:t>
            </w:r>
            <w:r w:rsidR="00F84A05">
              <w:rPr>
                <w:sz w:val="18"/>
                <w:szCs w:val="18"/>
              </w:rPr>
              <w:t xml:space="preserve">  </w:t>
            </w:r>
            <w:r>
              <w:rPr>
                <w:sz w:val="18"/>
                <w:szCs w:val="18"/>
              </w:rPr>
              <w:t>600.00</w:t>
            </w:r>
          </w:p>
        </w:tc>
        <w:tc>
          <w:tcPr>
            <w:tcW w:w="3827" w:type="dxa"/>
            <w:gridSpan w:val="2"/>
            <w:tcBorders>
              <w:top w:val="single" w:sz="4" w:space="0" w:color="auto"/>
              <w:bottom w:val="nil"/>
            </w:tcBorders>
            <w:shd w:val="clear" w:color="auto" w:fill="auto"/>
          </w:tcPr>
          <w:p w14:paraId="47879C66" w14:textId="2BC4DC7B" w:rsidR="0021278F" w:rsidRPr="00457164"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    600.00</w:t>
            </w:r>
          </w:p>
        </w:tc>
      </w:tr>
      <w:tr w:rsidR="0021278F" w:rsidRPr="00457164" w14:paraId="628233E7"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C63E103" w14:textId="77777777" w:rsidR="0021278F" w:rsidRPr="00457164" w:rsidRDefault="0021278F" w:rsidP="00985C88">
            <w:pPr>
              <w:spacing w:after="0"/>
              <w:rPr>
                <w:sz w:val="18"/>
                <w:szCs w:val="18"/>
              </w:rPr>
            </w:pPr>
            <w:r w:rsidRPr="00457164">
              <w:rPr>
                <w:sz w:val="18"/>
                <w:szCs w:val="18"/>
              </w:rPr>
              <w:t>Aire acondicionado</w:t>
            </w:r>
          </w:p>
        </w:tc>
        <w:tc>
          <w:tcPr>
            <w:tcW w:w="2126" w:type="dxa"/>
            <w:tcBorders>
              <w:top w:val="single" w:sz="4" w:space="0" w:color="auto"/>
              <w:left w:val="single" w:sz="4" w:space="0" w:color="auto"/>
              <w:bottom w:val="single" w:sz="4" w:space="0" w:color="auto"/>
              <w:right w:val="single" w:sz="4" w:space="0" w:color="auto"/>
            </w:tcBorders>
          </w:tcPr>
          <w:p w14:paraId="2EBC0090" w14:textId="77777777" w:rsidR="0021278F" w:rsidRPr="00457164" w:rsidRDefault="0021278F" w:rsidP="00985C88">
            <w:pPr>
              <w:spacing w:after="0"/>
              <w:jc w:val="center"/>
              <w:rPr>
                <w:sz w:val="18"/>
                <w:szCs w:val="18"/>
              </w:rPr>
            </w:pPr>
            <w:r w:rsidRPr="00457164">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7D6E714C" w14:textId="56F38544" w:rsidR="0021278F" w:rsidRPr="00457164" w:rsidRDefault="0021278F" w:rsidP="00985C88">
            <w:pPr>
              <w:spacing w:after="0"/>
              <w:jc w:val="center"/>
              <w:rPr>
                <w:sz w:val="18"/>
                <w:szCs w:val="18"/>
              </w:rPr>
            </w:pPr>
            <w:r w:rsidRPr="00457164">
              <w:rPr>
                <w:sz w:val="18"/>
                <w:szCs w:val="18"/>
              </w:rPr>
              <w:t>$</w:t>
            </w:r>
            <w:r w:rsidR="00F84A05">
              <w:rPr>
                <w:sz w:val="18"/>
                <w:szCs w:val="18"/>
              </w:rPr>
              <w:t xml:space="preserve">  </w:t>
            </w:r>
            <w:r w:rsidRPr="00457164">
              <w:rPr>
                <w:sz w:val="18"/>
                <w:szCs w:val="18"/>
              </w:rPr>
              <w:t>3,000.00</w:t>
            </w:r>
          </w:p>
        </w:tc>
        <w:tc>
          <w:tcPr>
            <w:tcW w:w="3827" w:type="dxa"/>
            <w:gridSpan w:val="2"/>
            <w:tcBorders>
              <w:top w:val="single" w:sz="4" w:space="0" w:color="auto"/>
              <w:left w:val="single" w:sz="4" w:space="0" w:color="auto"/>
              <w:bottom w:val="single" w:sz="4" w:space="0" w:color="auto"/>
              <w:right w:val="single" w:sz="4" w:space="0" w:color="auto"/>
            </w:tcBorders>
          </w:tcPr>
          <w:p w14:paraId="10FD5A69" w14:textId="6EB14093" w:rsidR="0021278F" w:rsidRPr="00457164"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w:t>
            </w:r>
            <w:r w:rsidRPr="00457164">
              <w:rPr>
                <w:sz w:val="18"/>
                <w:szCs w:val="18"/>
              </w:rPr>
              <w:t>$</w:t>
            </w:r>
            <w:r>
              <w:rPr>
                <w:sz w:val="18"/>
                <w:szCs w:val="18"/>
              </w:rPr>
              <w:t xml:space="preserve"> </w:t>
            </w:r>
            <w:r w:rsidRPr="00457164">
              <w:rPr>
                <w:sz w:val="18"/>
                <w:szCs w:val="18"/>
              </w:rPr>
              <w:t>3,000,00</w:t>
            </w:r>
          </w:p>
        </w:tc>
      </w:tr>
      <w:tr w:rsidR="0021278F" w:rsidRPr="00457164" w14:paraId="5B0F9E6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80E02E1" w14:textId="0F74760A" w:rsidR="0021278F" w:rsidRPr="00457164" w:rsidRDefault="0021278F" w:rsidP="00985C88">
            <w:pPr>
              <w:spacing w:after="0"/>
              <w:rPr>
                <w:sz w:val="18"/>
                <w:szCs w:val="18"/>
              </w:rPr>
            </w:pPr>
            <w:r>
              <w:rPr>
                <w:sz w:val="18"/>
                <w:szCs w:val="18"/>
              </w:rPr>
              <w:t>Teléfono Inalámbrico</w:t>
            </w:r>
          </w:p>
        </w:tc>
        <w:tc>
          <w:tcPr>
            <w:tcW w:w="2126" w:type="dxa"/>
            <w:tcBorders>
              <w:top w:val="single" w:sz="4" w:space="0" w:color="auto"/>
              <w:left w:val="single" w:sz="4" w:space="0" w:color="auto"/>
              <w:bottom w:val="single" w:sz="4" w:space="0" w:color="auto"/>
              <w:right w:val="single" w:sz="4" w:space="0" w:color="auto"/>
            </w:tcBorders>
          </w:tcPr>
          <w:p w14:paraId="0C91430A" w14:textId="77777777" w:rsidR="0021278F" w:rsidRPr="00457164" w:rsidRDefault="0021278F" w:rsidP="00985C8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3BC58D2E" w14:textId="2A631283" w:rsidR="0021278F" w:rsidRPr="00457164" w:rsidRDefault="0021278F" w:rsidP="00985C88">
            <w:pPr>
              <w:spacing w:after="0"/>
              <w:jc w:val="center"/>
              <w:rPr>
                <w:sz w:val="18"/>
                <w:szCs w:val="18"/>
              </w:rPr>
            </w:pPr>
            <w:r>
              <w:rPr>
                <w:sz w:val="18"/>
                <w:szCs w:val="18"/>
              </w:rPr>
              <w:t xml:space="preserve">$   </w:t>
            </w:r>
            <w:r w:rsidR="00F84A05">
              <w:rPr>
                <w:sz w:val="18"/>
                <w:szCs w:val="18"/>
              </w:rPr>
              <w:t xml:space="preserve">  </w:t>
            </w:r>
            <w:r>
              <w:rPr>
                <w:sz w:val="18"/>
                <w:szCs w:val="18"/>
              </w:rPr>
              <w:t>150.00</w:t>
            </w:r>
          </w:p>
        </w:tc>
        <w:tc>
          <w:tcPr>
            <w:tcW w:w="3827" w:type="dxa"/>
            <w:gridSpan w:val="2"/>
            <w:tcBorders>
              <w:top w:val="single" w:sz="4" w:space="0" w:color="auto"/>
              <w:left w:val="single" w:sz="4" w:space="0" w:color="auto"/>
              <w:bottom w:val="single" w:sz="4" w:space="0" w:color="auto"/>
              <w:right w:val="single" w:sz="4" w:space="0" w:color="auto"/>
            </w:tcBorders>
          </w:tcPr>
          <w:p w14:paraId="24C6008B" w14:textId="4C963DC9" w:rsidR="0021278F" w:rsidRPr="00457164"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    150.00</w:t>
            </w:r>
          </w:p>
        </w:tc>
      </w:tr>
      <w:tr w:rsidR="0021278F" w:rsidRPr="00457164" w14:paraId="47FDA3C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13BA677" w14:textId="77777777" w:rsidR="0021278F" w:rsidRPr="00457164" w:rsidRDefault="0021278F" w:rsidP="00985C88">
            <w:pPr>
              <w:spacing w:after="0"/>
              <w:rPr>
                <w:sz w:val="18"/>
                <w:szCs w:val="18"/>
              </w:rPr>
            </w:pPr>
            <w:r>
              <w:rPr>
                <w:sz w:val="18"/>
                <w:szCs w:val="18"/>
              </w:rPr>
              <w:t>Impresora Multifuncional</w:t>
            </w:r>
          </w:p>
        </w:tc>
        <w:tc>
          <w:tcPr>
            <w:tcW w:w="2126" w:type="dxa"/>
            <w:tcBorders>
              <w:top w:val="single" w:sz="4" w:space="0" w:color="auto"/>
              <w:left w:val="single" w:sz="4" w:space="0" w:color="auto"/>
              <w:bottom w:val="single" w:sz="4" w:space="0" w:color="auto"/>
              <w:right w:val="single" w:sz="4" w:space="0" w:color="auto"/>
            </w:tcBorders>
          </w:tcPr>
          <w:p w14:paraId="686DD1AF" w14:textId="77777777" w:rsidR="0021278F" w:rsidRPr="00457164" w:rsidRDefault="0021278F" w:rsidP="00985C88">
            <w:pPr>
              <w:spacing w:after="0"/>
              <w:jc w:val="center"/>
              <w:rPr>
                <w:sz w:val="18"/>
                <w:szCs w:val="18"/>
              </w:rPr>
            </w:pPr>
            <w:r>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58121817" w14:textId="1DA493A9" w:rsidR="0021278F" w:rsidRPr="00457164" w:rsidRDefault="0021278F" w:rsidP="00985C88">
            <w:pPr>
              <w:spacing w:after="0"/>
              <w:jc w:val="center"/>
              <w:rPr>
                <w:sz w:val="18"/>
                <w:szCs w:val="18"/>
              </w:rPr>
            </w:pPr>
            <w:r>
              <w:rPr>
                <w:sz w:val="18"/>
                <w:szCs w:val="18"/>
              </w:rPr>
              <w:t xml:space="preserve">$   </w:t>
            </w:r>
            <w:r w:rsidR="00F84A05">
              <w:rPr>
                <w:sz w:val="18"/>
                <w:szCs w:val="18"/>
              </w:rPr>
              <w:t xml:space="preserve">  </w:t>
            </w:r>
            <w:r>
              <w:rPr>
                <w:sz w:val="18"/>
                <w:szCs w:val="18"/>
              </w:rPr>
              <w:t>200.00</w:t>
            </w:r>
          </w:p>
        </w:tc>
        <w:tc>
          <w:tcPr>
            <w:tcW w:w="3827" w:type="dxa"/>
            <w:gridSpan w:val="2"/>
            <w:tcBorders>
              <w:top w:val="single" w:sz="4" w:space="0" w:color="auto"/>
              <w:left w:val="single" w:sz="4" w:space="0" w:color="auto"/>
              <w:bottom w:val="single" w:sz="4" w:space="0" w:color="auto"/>
              <w:right w:val="single" w:sz="4" w:space="0" w:color="auto"/>
            </w:tcBorders>
          </w:tcPr>
          <w:p w14:paraId="493316C7" w14:textId="5F55958C" w:rsidR="0021278F" w:rsidRPr="00457164" w:rsidRDefault="0021278F" w:rsidP="0021278F">
            <w:pPr>
              <w:spacing w:after="0"/>
              <w:rPr>
                <w:sz w:val="18"/>
                <w:szCs w:val="18"/>
              </w:rPr>
            </w:pPr>
            <w:r>
              <w:rPr>
                <w:sz w:val="18"/>
                <w:szCs w:val="18"/>
              </w:rPr>
              <w:t xml:space="preserve">                </w:t>
            </w:r>
            <w:r w:rsidR="00F84A05">
              <w:rPr>
                <w:sz w:val="18"/>
                <w:szCs w:val="18"/>
              </w:rPr>
              <w:t xml:space="preserve">             </w:t>
            </w:r>
            <w:r>
              <w:rPr>
                <w:sz w:val="18"/>
                <w:szCs w:val="18"/>
              </w:rPr>
              <w:t xml:space="preserve">    $     400.00</w:t>
            </w:r>
          </w:p>
        </w:tc>
      </w:tr>
      <w:tr w:rsidR="0021278F" w:rsidRPr="00457164" w14:paraId="074B377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8805704" w14:textId="77777777" w:rsidR="0021278F" w:rsidRPr="00457164" w:rsidRDefault="0021278F" w:rsidP="00985C88">
            <w:pPr>
              <w:spacing w:after="0"/>
              <w:rPr>
                <w:sz w:val="18"/>
                <w:szCs w:val="18"/>
              </w:rPr>
            </w:pPr>
            <w:r>
              <w:rPr>
                <w:sz w:val="18"/>
                <w:szCs w:val="18"/>
              </w:rPr>
              <w:t>Sillas Plásticas C/Brazos</w:t>
            </w:r>
          </w:p>
        </w:tc>
        <w:tc>
          <w:tcPr>
            <w:tcW w:w="2126" w:type="dxa"/>
            <w:tcBorders>
              <w:top w:val="single" w:sz="4" w:space="0" w:color="auto"/>
              <w:left w:val="single" w:sz="4" w:space="0" w:color="auto"/>
              <w:bottom w:val="single" w:sz="4" w:space="0" w:color="auto"/>
              <w:right w:val="single" w:sz="4" w:space="0" w:color="auto"/>
            </w:tcBorders>
          </w:tcPr>
          <w:p w14:paraId="1E9712DD" w14:textId="77777777" w:rsidR="0021278F" w:rsidRPr="00457164" w:rsidRDefault="0021278F" w:rsidP="00985C88">
            <w:pPr>
              <w:spacing w:after="0"/>
              <w:jc w:val="center"/>
              <w:rPr>
                <w:sz w:val="18"/>
                <w:szCs w:val="18"/>
              </w:rPr>
            </w:pPr>
            <w:r>
              <w:rPr>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24BB7D08" w14:textId="39149EF5" w:rsidR="0021278F" w:rsidRPr="00457164" w:rsidRDefault="0021278F" w:rsidP="00985C88">
            <w:pPr>
              <w:spacing w:after="0"/>
              <w:jc w:val="center"/>
              <w:rPr>
                <w:sz w:val="18"/>
                <w:szCs w:val="18"/>
              </w:rPr>
            </w:pPr>
            <w:r>
              <w:rPr>
                <w:sz w:val="18"/>
                <w:szCs w:val="18"/>
              </w:rPr>
              <w:t>$ 1</w:t>
            </w:r>
            <w:r w:rsidR="00F84A05">
              <w:rPr>
                <w:sz w:val="18"/>
                <w:szCs w:val="18"/>
              </w:rPr>
              <w:t>0</w:t>
            </w:r>
            <w:r>
              <w:rPr>
                <w:sz w:val="18"/>
                <w:szCs w:val="18"/>
              </w:rPr>
              <w:t>0.00</w:t>
            </w:r>
          </w:p>
        </w:tc>
        <w:tc>
          <w:tcPr>
            <w:tcW w:w="3827" w:type="dxa"/>
            <w:gridSpan w:val="2"/>
            <w:tcBorders>
              <w:top w:val="single" w:sz="4" w:space="0" w:color="auto"/>
              <w:left w:val="single" w:sz="4" w:space="0" w:color="auto"/>
              <w:bottom w:val="single" w:sz="4" w:space="0" w:color="auto"/>
              <w:right w:val="single" w:sz="4" w:space="0" w:color="auto"/>
            </w:tcBorders>
          </w:tcPr>
          <w:p w14:paraId="47B86017" w14:textId="6DE102C3" w:rsidR="0021278F" w:rsidRPr="00457164" w:rsidRDefault="00E53C45" w:rsidP="00E53C45">
            <w:pPr>
              <w:spacing w:after="0"/>
              <w:rPr>
                <w:sz w:val="18"/>
                <w:szCs w:val="18"/>
              </w:rPr>
            </w:pPr>
            <w:r>
              <w:rPr>
                <w:sz w:val="18"/>
                <w:szCs w:val="18"/>
              </w:rPr>
              <w:t xml:space="preserve">                                 </w:t>
            </w:r>
            <w:r w:rsidR="0021278F">
              <w:rPr>
                <w:sz w:val="18"/>
                <w:szCs w:val="18"/>
              </w:rPr>
              <w:t>$</w:t>
            </w:r>
            <w:r w:rsidR="00F84A05">
              <w:rPr>
                <w:sz w:val="18"/>
                <w:szCs w:val="18"/>
              </w:rPr>
              <w:t xml:space="preserve">  </w:t>
            </w:r>
            <w:r w:rsidR="0021278F">
              <w:rPr>
                <w:sz w:val="18"/>
                <w:szCs w:val="18"/>
              </w:rPr>
              <w:t xml:space="preserve">   100.00</w:t>
            </w:r>
          </w:p>
        </w:tc>
      </w:tr>
      <w:tr w:rsidR="0021278F" w:rsidRPr="00457164" w14:paraId="68963526"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B9A786F" w14:textId="77777777" w:rsidR="0021278F" w:rsidRPr="00457164" w:rsidRDefault="0021278F" w:rsidP="00985C88">
            <w:pPr>
              <w:spacing w:after="0"/>
              <w:rPr>
                <w:sz w:val="18"/>
                <w:szCs w:val="18"/>
              </w:rPr>
            </w:pPr>
            <w:r>
              <w:rPr>
                <w:sz w:val="18"/>
                <w:szCs w:val="18"/>
              </w:rPr>
              <w:t>Silla Secretarial</w:t>
            </w:r>
          </w:p>
        </w:tc>
        <w:tc>
          <w:tcPr>
            <w:tcW w:w="2126" w:type="dxa"/>
            <w:tcBorders>
              <w:top w:val="single" w:sz="4" w:space="0" w:color="auto"/>
              <w:left w:val="single" w:sz="4" w:space="0" w:color="auto"/>
              <w:bottom w:val="single" w:sz="4" w:space="0" w:color="auto"/>
              <w:right w:val="single" w:sz="4" w:space="0" w:color="auto"/>
            </w:tcBorders>
          </w:tcPr>
          <w:p w14:paraId="200B35BC" w14:textId="77777777" w:rsidR="0021278F" w:rsidRPr="00457164" w:rsidRDefault="0021278F" w:rsidP="00985C8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69192710" w14:textId="77777777" w:rsidR="0021278F" w:rsidRPr="00457164" w:rsidRDefault="0021278F" w:rsidP="00985C88">
            <w:pPr>
              <w:spacing w:after="0"/>
              <w:jc w:val="center"/>
              <w:rPr>
                <w:sz w:val="18"/>
                <w:szCs w:val="18"/>
              </w:rPr>
            </w:pPr>
            <w:r>
              <w:rPr>
                <w:sz w:val="18"/>
                <w:szCs w:val="18"/>
              </w:rPr>
              <w:t>$ 200.00</w:t>
            </w:r>
          </w:p>
        </w:tc>
        <w:tc>
          <w:tcPr>
            <w:tcW w:w="3827" w:type="dxa"/>
            <w:gridSpan w:val="2"/>
            <w:tcBorders>
              <w:top w:val="single" w:sz="4" w:space="0" w:color="auto"/>
              <w:left w:val="single" w:sz="4" w:space="0" w:color="auto"/>
              <w:bottom w:val="single" w:sz="4" w:space="0" w:color="auto"/>
              <w:right w:val="single" w:sz="4" w:space="0" w:color="auto"/>
            </w:tcBorders>
          </w:tcPr>
          <w:p w14:paraId="04FC92BE" w14:textId="21EB41CC" w:rsidR="0021278F" w:rsidRPr="00457164" w:rsidRDefault="00E53C45" w:rsidP="00E53C45">
            <w:pPr>
              <w:spacing w:after="0"/>
              <w:rPr>
                <w:sz w:val="18"/>
                <w:szCs w:val="18"/>
              </w:rPr>
            </w:pPr>
            <w:r>
              <w:rPr>
                <w:sz w:val="18"/>
                <w:szCs w:val="18"/>
              </w:rPr>
              <w:t xml:space="preserve">                                 </w:t>
            </w:r>
            <w:r w:rsidR="0021278F">
              <w:rPr>
                <w:sz w:val="18"/>
                <w:szCs w:val="18"/>
              </w:rPr>
              <w:t>$</w:t>
            </w:r>
            <w:r w:rsidR="00F84A05">
              <w:rPr>
                <w:sz w:val="18"/>
                <w:szCs w:val="18"/>
              </w:rPr>
              <w:t xml:space="preserve">  </w:t>
            </w:r>
            <w:r w:rsidR="0021278F">
              <w:rPr>
                <w:sz w:val="18"/>
                <w:szCs w:val="18"/>
              </w:rPr>
              <w:t xml:space="preserve">   200.00</w:t>
            </w:r>
          </w:p>
        </w:tc>
      </w:tr>
      <w:tr w:rsidR="0021278F" w:rsidRPr="00457164" w14:paraId="7441B54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581E07F" w14:textId="77777777" w:rsidR="0021278F" w:rsidRDefault="0021278F" w:rsidP="00985C88">
            <w:pPr>
              <w:spacing w:after="0"/>
              <w:rPr>
                <w:sz w:val="18"/>
                <w:szCs w:val="18"/>
              </w:rPr>
            </w:pPr>
            <w:r>
              <w:rPr>
                <w:sz w:val="18"/>
                <w:szCs w:val="18"/>
              </w:rPr>
              <w:t>Sillón Ejecutivo Ergonómico</w:t>
            </w:r>
          </w:p>
        </w:tc>
        <w:tc>
          <w:tcPr>
            <w:tcW w:w="2126" w:type="dxa"/>
            <w:tcBorders>
              <w:top w:val="single" w:sz="4" w:space="0" w:color="auto"/>
              <w:left w:val="single" w:sz="4" w:space="0" w:color="auto"/>
              <w:bottom w:val="single" w:sz="4" w:space="0" w:color="auto"/>
              <w:right w:val="single" w:sz="4" w:space="0" w:color="auto"/>
            </w:tcBorders>
          </w:tcPr>
          <w:p w14:paraId="428E6558" w14:textId="77777777" w:rsidR="0021278F" w:rsidRDefault="0021278F" w:rsidP="00985C8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6BD2A873" w14:textId="53B8A0DF" w:rsidR="0021278F" w:rsidRDefault="0021278F" w:rsidP="00985C88">
            <w:pPr>
              <w:spacing w:after="0"/>
              <w:jc w:val="center"/>
              <w:rPr>
                <w:sz w:val="18"/>
                <w:szCs w:val="18"/>
              </w:rPr>
            </w:pPr>
            <w:r>
              <w:rPr>
                <w:sz w:val="18"/>
                <w:szCs w:val="18"/>
              </w:rPr>
              <w:t>$</w:t>
            </w:r>
            <w:r w:rsidR="00F84A05">
              <w:rPr>
                <w:sz w:val="18"/>
                <w:szCs w:val="18"/>
              </w:rPr>
              <w:t xml:space="preserve"> </w:t>
            </w:r>
            <w:r>
              <w:rPr>
                <w:sz w:val="18"/>
                <w:szCs w:val="18"/>
              </w:rPr>
              <w:t>300.00</w:t>
            </w:r>
          </w:p>
        </w:tc>
        <w:tc>
          <w:tcPr>
            <w:tcW w:w="3827" w:type="dxa"/>
            <w:gridSpan w:val="2"/>
            <w:tcBorders>
              <w:top w:val="single" w:sz="4" w:space="0" w:color="auto"/>
              <w:left w:val="single" w:sz="4" w:space="0" w:color="auto"/>
              <w:bottom w:val="single" w:sz="4" w:space="0" w:color="auto"/>
              <w:right w:val="single" w:sz="4" w:space="0" w:color="auto"/>
            </w:tcBorders>
          </w:tcPr>
          <w:p w14:paraId="0B95288F" w14:textId="1E8E5AAA" w:rsidR="0021278F" w:rsidRDefault="00E53C45" w:rsidP="00E53C45">
            <w:pPr>
              <w:spacing w:after="0"/>
              <w:rPr>
                <w:sz w:val="18"/>
                <w:szCs w:val="18"/>
              </w:rPr>
            </w:pPr>
            <w:r>
              <w:rPr>
                <w:sz w:val="18"/>
                <w:szCs w:val="18"/>
              </w:rPr>
              <w:t xml:space="preserve">                                 </w:t>
            </w:r>
            <w:r w:rsidR="0021278F">
              <w:rPr>
                <w:sz w:val="18"/>
                <w:szCs w:val="18"/>
              </w:rPr>
              <w:t>$</w:t>
            </w:r>
            <w:r w:rsidR="00F84A05">
              <w:rPr>
                <w:sz w:val="18"/>
                <w:szCs w:val="18"/>
              </w:rPr>
              <w:t xml:space="preserve">   </w:t>
            </w:r>
            <w:r w:rsidR="0021278F">
              <w:rPr>
                <w:sz w:val="18"/>
                <w:szCs w:val="18"/>
              </w:rPr>
              <w:t xml:space="preserve">  300.00</w:t>
            </w:r>
          </w:p>
        </w:tc>
      </w:tr>
      <w:tr w:rsidR="0021278F" w:rsidRPr="00457164" w14:paraId="3AC52622"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7D3B7D7" w14:textId="77777777" w:rsidR="0021278F" w:rsidRDefault="0021278F" w:rsidP="00985C88">
            <w:pPr>
              <w:spacing w:after="0"/>
              <w:rPr>
                <w:sz w:val="18"/>
                <w:szCs w:val="18"/>
              </w:rPr>
            </w:pPr>
            <w:r>
              <w:rPr>
                <w:sz w:val="18"/>
                <w:szCs w:val="18"/>
              </w:rPr>
              <w:t>Escritorio</w:t>
            </w:r>
          </w:p>
        </w:tc>
        <w:tc>
          <w:tcPr>
            <w:tcW w:w="2126" w:type="dxa"/>
            <w:tcBorders>
              <w:top w:val="single" w:sz="4" w:space="0" w:color="auto"/>
              <w:left w:val="single" w:sz="4" w:space="0" w:color="auto"/>
              <w:bottom w:val="single" w:sz="4" w:space="0" w:color="auto"/>
              <w:right w:val="single" w:sz="4" w:space="0" w:color="auto"/>
            </w:tcBorders>
          </w:tcPr>
          <w:p w14:paraId="3040672F" w14:textId="77777777" w:rsidR="0021278F" w:rsidRDefault="0021278F" w:rsidP="00985C88">
            <w:pPr>
              <w:spacing w:after="0"/>
              <w:rPr>
                <w:sz w:val="18"/>
                <w:szCs w:val="18"/>
              </w:rPr>
            </w:pPr>
            <w:r>
              <w:rPr>
                <w:sz w:val="18"/>
                <w:szCs w:val="18"/>
              </w:rPr>
              <w:t xml:space="preserve">                       2</w:t>
            </w:r>
          </w:p>
        </w:tc>
        <w:tc>
          <w:tcPr>
            <w:tcW w:w="1843" w:type="dxa"/>
            <w:tcBorders>
              <w:top w:val="single" w:sz="4" w:space="0" w:color="auto"/>
              <w:left w:val="single" w:sz="4" w:space="0" w:color="auto"/>
              <w:bottom w:val="single" w:sz="4" w:space="0" w:color="auto"/>
              <w:right w:val="single" w:sz="4" w:space="0" w:color="auto"/>
            </w:tcBorders>
          </w:tcPr>
          <w:p w14:paraId="31C332C4" w14:textId="22BD5120" w:rsidR="0021278F" w:rsidRDefault="0021278F" w:rsidP="00985C88">
            <w:pPr>
              <w:spacing w:after="0"/>
              <w:jc w:val="center"/>
              <w:rPr>
                <w:sz w:val="18"/>
                <w:szCs w:val="18"/>
              </w:rPr>
            </w:pPr>
            <w:r>
              <w:rPr>
                <w:sz w:val="18"/>
                <w:szCs w:val="18"/>
              </w:rPr>
              <w:t>$</w:t>
            </w:r>
            <w:r w:rsidR="00F84A05">
              <w:rPr>
                <w:sz w:val="18"/>
                <w:szCs w:val="18"/>
              </w:rPr>
              <w:t xml:space="preserve"> </w:t>
            </w:r>
            <w:r>
              <w:rPr>
                <w:sz w:val="18"/>
                <w:szCs w:val="18"/>
              </w:rPr>
              <w:t>150.00</w:t>
            </w:r>
          </w:p>
        </w:tc>
        <w:tc>
          <w:tcPr>
            <w:tcW w:w="3827" w:type="dxa"/>
            <w:gridSpan w:val="2"/>
            <w:tcBorders>
              <w:top w:val="single" w:sz="4" w:space="0" w:color="auto"/>
              <w:left w:val="single" w:sz="4" w:space="0" w:color="auto"/>
              <w:bottom w:val="single" w:sz="4" w:space="0" w:color="auto"/>
              <w:right w:val="single" w:sz="4" w:space="0" w:color="auto"/>
            </w:tcBorders>
          </w:tcPr>
          <w:p w14:paraId="287F67FD" w14:textId="3C62C789" w:rsidR="0021278F" w:rsidRDefault="00E53C45" w:rsidP="00E53C45">
            <w:pPr>
              <w:spacing w:after="0"/>
              <w:rPr>
                <w:sz w:val="18"/>
                <w:szCs w:val="18"/>
              </w:rPr>
            </w:pPr>
            <w:r>
              <w:rPr>
                <w:sz w:val="18"/>
                <w:szCs w:val="18"/>
              </w:rPr>
              <w:t xml:space="preserve">                                 </w:t>
            </w:r>
            <w:r w:rsidR="0021278F">
              <w:rPr>
                <w:sz w:val="18"/>
                <w:szCs w:val="18"/>
              </w:rPr>
              <w:t>$</w:t>
            </w:r>
            <w:r w:rsidR="00F84A05">
              <w:rPr>
                <w:sz w:val="18"/>
                <w:szCs w:val="18"/>
              </w:rPr>
              <w:t xml:space="preserve">    </w:t>
            </w:r>
            <w:r w:rsidR="0021278F">
              <w:rPr>
                <w:sz w:val="18"/>
                <w:szCs w:val="18"/>
              </w:rPr>
              <w:t xml:space="preserve"> 300.00</w:t>
            </w:r>
          </w:p>
        </w:tc>
      </w:tr>
      <w:tr w:rsidR="0021278F" w:rsidRPr="00457164" w14:paraId="14CD2E8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854BC4C" w14:textId="77777777" w:rsidR="0021278F" w:rsidRDefault="0021278F" w:rsidP="00985C88">
            <w:pPr>
              <w:spacing w:after="0"/>
              <w:rPr>
                <w:sz w:val="18"/>
                <w:szCs w:val="18"/>
              </w:rPr>
            </w:pPr>
            <w:r>
              <w:rPr>
                <w:sz w:val="18"/>
                <w:szCs w:val="18"/>
              </w:rPr>
              <w:t>Archivero de 4 Gavetas</w:t>
            </w:r>
          </w:p>
        </w:tc>
        <w:tc>
          <w:tcPr>
            <w:tcW w:w="2126" w:type="dxa"/>
            <w:tcBorders>
              <w:top w:val="single" w:sz="4" w:space="0" w:color="auto"/>
              <w:left w:val="single" w:sz="4" w:space="0" w:color="auto"/>
              <w:bottom w:val="single" w:sz="4" w:space="0" w:color="auto"/>
              <w:right w:val="single" w:sz="4" w:space="0" w:color="auto"/>
            </w:tcBorders>
          </w:tcPr>
          <w:p w14:paraId="25C87033" w14:textId="77777777" w:rsidR="0021278F" w:rsidRDefault="0021278F" w:rsidP="00985C88">
            <w:pPr>
              <w:spacing w:after="0"/>
              <w:rPr>
                <w:sz w:val="18"/>
                <w:szCs w:val="18"/>
              </w:rPr>
            </w:pPr>
            <w:r>
              <w:rPr>
                <w:sz w:val="18"/>
                <w:szCs w:val="18"/>
              </w:rPr>
              <w:t xml:space="preserve">                       1</w:t>
            </w:r>
          </w:p>
        </w:tc>
        <w:tc>
          <w:tcPr>
            <w:tcW w:w="1843" w:type="dxa"/>
            <w:tcBorders>
              <w:top w:val="single" w:sz="4" w:space="0" w:color="auto"/>
              <w:left w:val="single" w:sz="4" w:space="0" w:color="auto"/>
              <w:bottom w:val="single" w:sz="4" w:space="0" w:color="auto"/>
              <w:right w:val="single" w:sz="4" w:space="0" w:color="auto"/>
            </w:tcBorders>
          </w:tcPr>
          <w:p w14:paraId="15851E09" w14:textId="53DDEF52" w:rsidR="0021278F" w:rsidRDefault="0021278F" w:rsidP="00985C88">
            <w:pPr>
              <w:spacing w:after="0"/>
              <w:jc w:val="center"/>
              <w:rPr>
                <w:sz w:val="18"/>
                <w:szCs w:val="18"/>
              </w:rPr>
            </w:pPr>
            <w:r>
              <w:rPr>
                <w:sz w:val="18"/>
                <w:szCs w:val="18"/>
              </w:rPr>
              <w:t>$</w:t>
            </w:r>
            <w:r w:rsidR="00F84A05">
              <w:rPr>
                <w:sz w:val="18"/>
                <w:szCs w:val="18"/>
              </w:rPr>
              <w:t xml:space="preserve"> </w:t>
            </w:r>
            <w:r>
              <w:rPr>
                <w:sz w:val="18"/>
                <w:szCs w:val="18"/>
              </w:rPr>
              <w:t>250.00</w:t>
            </w:r>
          </w:p>
        </w:tc>
        <w:tc>
          <w:tcPr>
            <w:tcW w:w="3827" w:type="dxa"/>
            <w:gridSpan w:val="2"/>
            <w:tcBorders>
              <w:top w:val="single" w:sz="4" w:space="0" w:color="auto"/>
              <w:left w:val="single" w:sz="4" w:space="0" w:color="auto"/>
              <w:bottom w:val="single" w:sz="4" w:space="0" w:color="auto"/>
              <w:right w:val="single" w:sz="4" w:space="0" w:color="auto"/>
            </w:tcBorders>
          </w:tcPr>
          <w:p w14:paraId="2EDDFA04" w14:textId="387F7E36" w:rsidR="0021278F" w:rsidRDefault="00E53C45" w:rsidP="00E53C45">
            <w:pPr>
              <w:spacing w:after="0"/>
              <w:rPr>
                <w:sz w:val="18"/>
                <w:szCs w:val="18"/>
              </w:rPr>
            </w:pPr>
            <w:r>
              <w:rPr>
                <w:sz w:val="18"/>
                <w:szCs w:val="18"/>
              </w:rPr>
              <w:t xml:space="preserve">                                </w:t>
            </w:r>
            <w:r w:rsidR="0021278F">
              <w:rPr>
                <w:sz w:val="18"/>
                <w:szCs w:val="18"/>
              </w:rPr>
              <w:t>$</w:t>
            </w:r>
            <w:r w:rsidR="00F84A05">
              <w:rPr>
                <w:sz w:val="18"/>
                <w:szCs w:val="18"/>
              </w:rPr>
              <w:t xml:space="preserve">   </w:t>
            </w:r>
            <w:r w:rsidR="0021278F">
              <w:rPr>
                <w:sz w:val="18"/>
                <w:szCs w:val="18"/>
              </w:rPr>
              <w:t xml:space="preserve">   250.00</w:t>
            </w:r>
          </w:p>
        </w:tc>
      </w:tr>
      <w:tr w:rsidR="0021278F" w:rsidRPr="00457164" w14:paraId="08D2BBE2" w14:textId="77777777" w:rsidTr="00487D25">
        <w:tblPrEx>
          <w:tblBorders>
            <w:left w:val="none" w:sz="0" w:space="0" w:color="auto"/>
            <w:bottom w:val="none" w:sz="0" w:space="0" w:color="auto"/>
            <w:right w:val="none" w:sz="0" w:space="0" w:color="auto"/>
            <w:insideH w:val="none" w:sz="0" w:space="0" w:color="auto"/>
            <w:insideV w:val="none" w:sz="0" w:space="0" w:color="auto"/>
          </w:tblBorders>
        </w:tblPrEx>
        <w:trPr>
          <w:trHeight w:val="558"/>
        </w:trPr>
        <w:tc>
          <w:tcPr>
            <w:tcW w:w="6516" w:type="dxa"/>
            <w:gridSpan w:val="3"/>
            <w:tcBorders>
              <w:top w:val="single" w:sz="4" w:space="0" w:color="auto"/>
              <w:left w:val="single" w:sz="4" w:space="0" w:color="auto"/>
              <w:bottom w:val="single" w:sz="4" w:space="0" w:color="auto"/>
            </w:tcBorders>
            <w:shd w:val="clear" w:color="auto" w:fill="auto"/>
          </w:tcPr>
          <w:p w14:paraId="1E7E473C" w14:textId="77777777" w:rsidR="0021278F" w:rsidRDefault="0021278F" w:rsidP="00985C88">
            <w:pPr>
              <w:spacing w:after="0"/>
              <w:rPr>
                <w:sz w:val="18"/>
                <w:szCs w:val="18"/>
              </w:rPr>
            </w:pPr>
            <w:r>
              <w:rPr>
                <w:sz w:val="18"/>
                <w:szCs w:val="18"/>
              </w:rPr>
              <w:lastRenderedPageBreak/>
              <w:t>Extintores para Incendio</w:t>
            </w:r>
          </w:p>
        </w:tc>
        <w:tc>
          <w:tcPr>
            <w:tcW w:w="2126" w:type="dxa"/>
            <w:tcBorders>
              <w:top w:val="single" w:sz="4" w:space="0" w:color="auto"/>
              <w:left w:val="single" w:sz="4" w:space="0" w:color="auto"/>
              <w:bottom w:val="single" w:sz="4" w:space="0" w:color="auto"/>
              <w:right w:val="single" w:sz="4" w:space="0" w:color="auto"/>
            </w:tcBorders>
          </w:tcPr>
          <w:p w14:paraId="6D7F94FF" w14:textId="77777777" w:rsidR="0021278F" w:rsidRDefault="0021278F" w:rsidP="00985C88">
            <w:pPr>
              <w:spacing w:after="0"/>
              <w:rPr>
                <w:sz w:val="18"/>
                <w:szCs w:val="18"/>
              </w:rPr>
            </w:pPr>
            <w:r>
              <w:rPr>
                <w:sz w:val="18"/>
                <w:szCs w:val="18"/>
              </w:rPr>
              <w:t xml:space="preserve">                      10</w:t>
            </w:r>
          </w:p>
        </w:tc>
        <w:tc>
          <w:tcPr>
            <w:tcW w:w="1843" w:type="dxa"/>
            <w:tcBorders>
              <w:top w:val="single" w:sz="4" w:space="0" w:color="auto"/>
              <w:left w:val="single" w:sz="4" w:space="0" w:color="auto"/>
              <w:bottom w:val="single" w:sz="4" w:space="0" w:color="auto"/>
              <w:right w:val="single" w:sz="4" w:space="0" w:color="auto"/>
            </w:tcBorders>
          </w:tcPr>
          <w:p w14:paraId="5283F06C" w14:textId="04330D8F" w:rsidR="0021278F" w:rsidRDefault="0021278F" w:rsidP="00985C88">
            <w:pPr>
              <w:spacing w:after="0"/>
              <w:jc w:val="center"/>
              <w:rPr>
                <w:sz w:val="18"/>
                <w:szCs w:val="18"/>
              </w:rPr>
            </w:pPr>
            <w:r>
              <w:rPr>
                <w:sz w:val="18"/>
                <w:szCs w:val="18"/>
              </w:rPr>
              <w:t>$</w:t>
            </w:r>
            <w:r w:rsidR="00F84A05">
              <w:rPr>
                <w:sz w:val="18"/>
                <w:szCs w:val="18"/>
              </w:rPr>
              <w:t xml:space="preserve"> </w:t>
            </w:r>
            <w:r>
              <w:rPr>
                <w:sz w:val="18"/>
                <w:szCs w:val="18"/>
              </w:rPr>
              <w:t>300.00</w:t>
            </w:r>
          </w:p>
        </w:tc>
        <w:tc>
          <w:tcPr>
            <w:tcW w:w="3827" w:type="dxa"/>
            <w:gridSpan w:val="2"/>
            <w:tcBorders>
              <w:top w:val="single" w:sz="4" w:space="0" w:color="auto"/>
              <w:left w:val="single" w:sz="4" w:space="0" w:color="auto"/>
              <w:bottom w:val="single" w:sz="4" w:space="0" w:color="auto"/>
              <w:right w:val="single" w:sz="4" w:space="0" w:color="auto"/>
            </w:tcBorders>
          </w:tcPr>
          <w:p w14:paraId="2AAB4DC1" w14:textId="1CE27D82" w:rsidR="0021278F" w:rsidRDefault="00E53C45" w:rsidP="00E53C45">
            <w:pPr>
              <w:spacing w:after="0"/>
              <w:rPr>
                <w:sz w:val="18"/>
                <w:szCs w:val="18"/>
              </w:rPr>
            </w:pPr>
            <w:r>
              <w:rPr>
                <w:sz w:val="18"/>
                <w:szCs w:val="18"/>
              </w:rPr>
              <w:t xml:space="preserve">                                   </w:t>
            </w:r>
            <w:r w:rsidR="0021278F">
              <w:rPr>
                <w:sz w:val="18"/>
                <w:szCs w:val="18"/>
              </w:rPr>
              <w:t>$</w:t>
            </w:r>
            <w:r w:rsidR="00F84A05">
              <w:rPr>
                <w:sz w:val="18"/>
                <w:szCs w:val="18"/>
              </w:rPr>
              <w:t xml:space="preserve"> </w:t>
            </w:r>
            <w:r w:rsidR="0021278F">
              <w:rPr>
                <w:sz w:val="18"/>
                <w:szCs w:val="18"/>
              </w:rPr>
              <w:t>3,000.00</w:t>
            </w:r>
          </w:p>
        </w:tc>
      </w:tr>
      <w:tr w:rsidR="0021278F" w:rsidRPr="00457164" w14:paraId="3F0EFC1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20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77E8D9E" w14:textId="77777777" w:rsidR="0021278F" w:rsidRPr="00304FC0" w:rsidRDefault="0021278F" w:rsidP="00985C88">
            <w:pPr>
              <w:spacing w:after="0"/>
              <w:rPr>
                <w:b/>
                <w:color w:val="000000" w:themeColor="text1"/>
                <w:sz w:val="18"/>
                <w:szCs w:val="18"/>
              </w:rPr>
            </w:pPr>
            <w:r w:rsidRPr="00304FC0">
              <w:rPr>
                <w:b/>
                <w:color w:val="000000" w:themeColor="text1"/>
                <w:sz w:val="18"/>
                <w:szCs w:val="18"/>
              </w:rPr>
              <w:t xml:space="preserve">                         </w:t>
            </w:r>
          </w:p>
          <w:p w14:paraId="6D0BA8EF" w14:textId="77777777" w:rsidR="0021278F" w:rsidRDefault="0021278F" w:rsidP="00985C88">
            <w:pPr>
              <w:spacing w:after="0"/>
              <w:rPr>
                <w:b/>
                <w:color w:val="000000" w:themeColor="text1"/>
                <w:sz w:val="18"/>
                <w:szCs w:val="18"/>
              </w:rPr>
            </w:pPr>
            <w:r w:rsidRPr="00304FC0">
              <w:rPr>
                <w:b/>
                <w:color w:val="000000" w:themeColor="text1"/>
                <w:sz w:val="18"/>
                <w:szCs w:val="18"/>
              </w:rPr>
              <w:t xml:space="preserve">                         </w:t>
            </w:r>
          </w:p>
          <w:p w14:paraId="735CBE0D" w14:textId="77777777" w:rsidR="0021278F" w:rsidRPr="00304FC0" w:rsidRDefault="0021278F" w:rsidP="00985C88">
            <w:pPr>
              <w:spacing w:after="0"/>
              <w:rPr>
                <w:b/>
                <w:color w:val="000000" w:themeColor="text1"/>
                <w:sz w:val="18"/>
                <w:szCs w:val="18"/>
              </w:rPr>
            </w:pPr>
            <w:r w:rsidRPr="00304FC0">
              <w:rPr>
                <w:b/>
                <w:color w:val="000000" w:themeColor="text1"/>
                <w:sz w:val="18"/>
                <w:szCs w:val="18"/>
              </w:rPr>
              <w:t>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F3E1D9" w14:textId="77777777" w:rsidR="0021278F" w:rsidRPr="00304FC0" w:rsidRDefault="0021278F" w:rsidP="00985C88">
            <w:pPr>
              <w:spacing w:after="0"/>
              <w:rPr>
                <w:b/>
                <w:color w:val="000000" w:themeColor="text1"/>
                <w:sz w:val="18"/>
                <w:szCs w:val="18"/>
              </w:rPr>
            </w:pPr>
          </w:p>
          <w:p w14:paraId="722C15AD" w14:textId="77777777" w:rsidR="0021278F" w:rsidRDefault="0021278F" w:rsidP="00985C88">
            <w:pPr>
              <w:spacing w:after="0"/>
              <w:rPr>
                <w:b/>
                <w:color w:val="000000" w:themeColor="text1"/>
                <w:sz w:val="18"/>
                <w:szCs w:val="18"/>
              </w:rPr>
            </w:pPr>
            <w:r w:rsidRPr="00304FC0">
              <w:rPr>
                <w:b/>
                <w:color w:val="000000" w:themeColor="text1"/>
                <w:sz w:val="18"/>
                <w:szCs w:val="18"/>
              </w:rPr>
              <w:t xml:space="preserve">     </w:t>
            </w:r>
          </w:p>
          <w:p w14:paraId="20487181" w14:textId="77777777" w:rsidR="0021278F" w:rsidRPr="00304FC0" w:rsidRDefault="0021278F" w:rsidP="00985C88">
            <w:pPr>
              <w:spacing w:after="0"/>
              <w:rPr>
                <w:b/>
                <w:color w:val="000000" w:themeColor="text1"/>
                <w:sz w:val="18"/>
                <w:szCs w:val="18"/>
              </w:rPr>
            </w:pPr>
            <w:r w:rsidRPr="00304FC0">
              <w:rPr>
                <w:b/>
                <w:color w:val="000000" w:themeColor="text1"/>
                <w:sz w:val="18"/>
                <w:szCs w:val="18"/>
              </w:rPr>
              <w:t xml:space="preserve">    FECHA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6372BD2" w14:textId="77777777" w:rsidR="0021278F" w:rsidRPr="00304FC0" w:rsidRDefault="0021278F" w:rsidP="00985C88">
            <w:pPr>
              <w:spacing w:after="0"/>
              <w:rPr>
                <w:b/>
                <w:color w:val="000000" w:themeColor="text1"/>
                <w:sz w:val="18"/>
                <w:szCs w:val="18"/>
              </w:rPr>
            </w:pPr>
          </w:p>
          <w:p w14:paraId="5D98D57A" w14:textId="77777777" w:rsidR="0021278F" w:rsidRDefault="0021278F" w:rsidP="00985C88">
            <w:pPr>
              <w:spacing w:after="0"/>
              <w:rPr>
                <w:b/>
                <w:color w:val="000000" w:themeColor="text1"/>
                <w:sz w:val="18"/>
                <w:szCs w:val="18"/>
              </w:rPr>
            </w:pPr>
            <w:r w:rsidRPr="00304FC0">
              <w:rPr>
                <w:b/>
                <w:color w:val="000000" w:themeColor="text1"/>
                <w:sz w:val="18"/>
                <w:szCs w:val="18"/>
              </w:rPr>
              <w:t xml:space="preserve">             </w:t>
            </w:r>
            <w:r>
              <w:rPr>
                <w:b/>
                <w:color w:val="000000" w:themeColor="text1"/>
                <w:sz w:val="18"/>
                <w:szCs w:val="18"/>
              </w:rPr>
              <w:t xml:space="preserve">             </w:t>
            </w:r>
          </w:p>
          <w:p w14:paraId="4B42A062" w14:textId="77777777" w:rsidR="0021278F" w:rsidRPr="00304FC0" w:rsidRDefault="0021278F" w:rsidP="00985C88">
            <w:pPr>
              <w:spacing w:after="0"/>
              <w:rPr>
                <w:b/>
                <w:color w:val="000000" w:themeColor="text1"/>
                <w:sz w:val="18"/>
                <w:szCs w:val="18"/>
              </w:rPr>
            </w:pPr>
            <w:r>
              <w:rPr>
                <w:b/>
                <w:color w:val="000000" w:themeColor="text1"/>
                <w:sz w:val="18"/>
                <w:szCs w:val="18"/>
              </w:rPr>
              <w:t xml:space="preserve">                            </w:t>
            </w:r>
            <w:r w:rsidRPr="00304FC0">
              <w:rPr>
                <w:b/>
                <w:color w:val="000000" w:themeColor="text1"/>
                <w:sz w:val="18"/>
                <w:szCs w:val="18"/>
              </w:rPr>
              <w:t xml:space="preserve">       LUGAR</w:t>
            </w:r>
          </w:p>
        </w:tc>
        <w:tc>
          <w:tcPr>
            <w:tcW w:w="3827" w:type="dxa"/>
            <w:gridSpan w:val="2"/>
            <w:tcBorders>
              <w:top w:val="single" w:sz="4" w:space="0" w:color="auto"/>
              <w:left w:val="single" w:sz="4" w:space="0" w:color="auto"/>
              <w:bottom w:val="single" w:sz="4" w:space="0" w:color="auto"/>
              <w:right w:val="single" w:sz="4" w:space="0" w:color="auto"/>
            </w:tcBorders>
          </w:tcPr>
          <w:p w14:paraId="560F9B21" w14:textId="77777777" w:rsidR="0021278F" w:rsidRPr="00304FC0" w:rsidRDefault="0021278F" w:rsidP="00985C88">
            <w:pPr>
              <w:tabs>
                <w:tab w:val="left" w:pos="475"/>
              </w:tabs>
              <w:spacing w:after="0"/>
              <w:rPr>
                <w:color w:val="000000" w:themeColor="text1"/>
                <w:sz w:val="18"/>
                <w:szCs w:val="18"/>
              </w:rPr>
            </w:pPr>
            <w:r w:rsidRPr="00304FC0">
              <w:rPr>
                <w:color w:val="000000" w:themeColor="text1"/>
                <w:sz w:val="18"/>
                <w:szCs w:val="18"/>
              </w:rPr>
              <w:tab/>
              <w:t xml:space="preserve">  </w:t>
            </w:r>
          </w:p>
          <w:p w14:paraId="2FBF1E6D" w14:textId="77777777" w:rsidR="0021278F" w:rsidRDefault="0021278F" w:rsidP="00985C88">
            <w:pPr>
              <w:tabs>
                <w:tab w:val="left" w:pos="475"/>
              </w:tabs>
              <w:spacing w:after="0"/>
              <w:rPr>
                <w:color w:val="000000" w:themeColor="text1"/>
                <w:sz w:val="18"/>
                <w:szCs w:val="18"/>
              </w:rPr>
            </w:pPr>
            <w:r w:rsidRPr="00304FC0">
              <w:rPr>
                <w:color w:val="000000" w:themeColor="text1"/>
                <w:sz w:val="18"/>
                <w:szCs w:val="18"/>
              </w:rPr>
              <w:t xml:space="preserve">              </w:t>
            </w:r>
          </w:p>
          <w:p w14:paraId="51FF027B" w14:textId="77777777" w:rsidR="0021278F" w:rsidRPr="00304FC0" w:rsidRDefault="0021278F" w:rsidP="00985C88">
            <w:pPr>
              <w:tabs>
                <w:tab w:val="left" w:pos="475"/>
              </w:tabs>
              <w:spacing w:after="0"/>
              <w:rPr>
                <w:b/>
                <w:color w:val="000000" w:themeColor="text1"/>
                <w:sz w:val="18"/>
                <w:szCs w:val="18"/>
              </w:rPr>
            </w:pPr>
            <w:r>
              <w:rPr>
                <w:color w:val="000000" w:themeColor="text1"/>
                <w:sz w:val="18"/>
                <w:szCs w:val="18"/>
              </w:rPr>
              <w:t xml:space="preserve">                              </w:t>
            </w:r>
            <w:r w:rsidRPr="00304FC0">
              <w:rPr>
                <w:color w:val="000000" w:themeColor="text1"/>
                <w:sz w:val="18"/>
                <w:szCs w:val="18"/>
              </w:rPr>
              <w:t xml:space="preserve">           </w:t>
            </w:r>
            <w:r w:rsidRPr="00304FC0">
              <w:rPr>
                <w:b/>
                <w:color w:val="000000" w:themeColor="text1"/>
                <w:sz w:val="18"/>
                <w:szCs w:val="18"/>
              </w:rPr>
              <w:t>COSTO</w:t>
            </w:r>
          </w:p>
        </w:tc>
      </w:tr>
      <w:tr w:rsidR="0021278F" w:rsidRPr="00457164" w14:paraId="2ED5391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789"/>
        </w:trPr>
        <w:tc>
          <w:tcPr>
            <w:tcW w:w="4815" w:type="dxa"/>
            <w:gridSpan w:val="2"/>
            <w:tcBorders>
              <w:top w:val="single" w:sz="4" w:space="0" w:color="auto"/>
              <w:left w:val="single" w:sz="4" w:space="0" w:color="auto"/>
              <w:bottom w:val="single" w:sz="4" w:space="0" w:color="auto"/>
            </w:tcBorders>
            <w:shd w:val="clear" w:color="auto" w:fill="auto"/>
          </w:tcPr>
          <w:p w14:paraId="3CE96B79" w14:textId="77777777" w:rsidR="0021278F" w:rsidRPr="00304FC0" w:rsidRDefault="0021278F" w:rsidP="00985C88">
            <w:pPr>
              <w:spacing w:after="0"/>
              <w:jc w:val="center"/>
              <w:rPr>
                <w:color w:val="000000" w:themeColor="text1"/>
                <w:sz w:val="18"/>
                <w:szCs w:val="18"/>
              </w:rPr>
            </w:pPr>
            <w:r w:rsidRPr="00304FC0">
              <w:rPr>
                <w:color w:val="000000" w:themeColor="text1"/>
                <w:sz w:val="18"/>
                <w:szCs w:val="18"/>
              </w:rPr>
              <w:t>Capacitaciones impartidas por Instituciones por medio de la Unidad de Gestión del Talento Humano</w:t>
            </w:r>
          </w:p>
        </w:tc>
        <w:tc>
          <w:tcPr>
            <w:tcW w:w="1701" w:type="dxa"/>
            <w:tcBorders>
              <w:top w:val="single" w:sz="4" w:space="0" w:color="auto"/>
              <w:left w:val="single" w:sz="4" w:space="0" w:color="auto"/>
              <w:bottom w:val="single" w:sz="4" w:space="0" w:color="auto"/>
            </w:tcBorders>
            <w:shd w:val="clear" w:color="auto" w:fill="auto"/>
          </w:tcPr>
          <w:p w14:paraId="61CCE37C" w14:textId="77777777" w:rsidR="0021278F" w:rsidRPr="00304FC0" w:rsidRDefault="0021278F" w:rsidP="00985C88">
            <w:pPr>
              <w:spacing w:after="0"/>
              <w:jc w:val="center"/>
              <w:rPr>
                <w:color w:val="000000" w:themeColor="text1"/>
                <w:sz w:val="18"/>
                <w:szCs w:val="18"/>
              </w:rPr>
            </w:pPr>
            <w:r w:rsidRPr="00304FC0">
              <w:rPr>
                <w:color w:val="000000" w:themeColor="text1"/>
                <w:sz w:val="18"/>
                <w:szCs w:val="18"/>
              </w:rPr>
              <w:t>Cuando sean programadas por la UGTH</w:t>
            </w:r>
          </w:p>
        </w:tc>
        <w:tc>
          <w:tcPr>
            <w:tcW w:w="3969" w:type="dxa"/>
            <w:gridSpan w:val="2"/>
            <w:tcBorders>
              <w:top w:val="single" w:sz="4" w:space="0" w:color="auto"/>
              <w:left w:val="single" w:sz="4" w:space="0" w:color="auto"/>
              <w:bottom w:val="single" w:sz="4" w:space="0" w:color="auto"/>
              <w:right w:val="single" w:sz="4" w:space="0" w:color="auto"/>
            </w:tcBorders>
          </w:tcPr>
          <w:p w14:paraId="0C4006C8" w14:textId="77777777" w:rsidR="0021278F" w:rsidRPr="00304FC0" w:rsidRDefault="0021278F" w:rsidP="00985C88">
            <w:pPr>
              <w:spacing w:after="0"/>
              <w:jc w:val="center"/>
              <w:rPr>
                <w:color w:val="000000" w:themeColor="text1"/>
                <w:sz w:val="18"/>
                <w:szCs w:val="18"/>
              </w:rPr>
            </w:pPr>
            <w:r w:rsidRPr="00304FC0">
              <w:rPr>
                <w:color w:val="000000" w:themeColor="text1"/>
                <w:sz w:val="18"/>
                <w:szCs w:val="18"/>
              </w:rPr>
              <w:t>Donde sean indicadas por la Unidad de Gestión del Talento Humano</w:t>
            </w:r>
          </w:p>
        </w:tc>
        <w:tc>
          <w:tcPr>
            <w:tcW w:w="3827" w:type="dxa"/>
            <w:gridSpan w:val="2"/>
            <w:tcBorders>
              <w:top w:val="single" w:sz="4" w:space="0" w:color="auto"/>
              <w:left w:val="single" w:sz="4" w:space="0" w:color="auto"/>
              <w:bottom w:val="single" w:sz="4" w:space="0" w:color="auto"/>
              <w:right w:val="single" w:sz="4" w:space="0" w:color="auto"/>
            </w:tcBorders>
          </w:tcPr>
          <w:p w14:paraId="0F50EE5E" w14:textId="346597DE" w:rsidR="0021278F" w:rsidRPr="00304FC0" w:rsidRDefault="0021278F" w:rsidP="00985C88">
            <w:pPr>
              <w:tabs>
                <w:tab w:val="left" w:pos="475"/>
              </w:tabs>
              <w:spacing w:after="0"/>
              <w:rPr>
                <w:color w:val="000000" w:themeColor="text1"/>
                <w:sz w:val="18"/>
                <w:szCs w:val="18"/>
              </w:rPr>
            </w:pPr>
            <w:r>
              <w:rPr>
                <w:color w:val="000000" w:themeColor="text1"/>
                <w:sz w:val="18"/>
                <w:szCs w:val="18"/>
              </w:rPr>
              <w:t xml:space="preserve">                                    </w:t>
            </w:r>
            <w:r w:rsidRPr="00304FC0">
              <w:rPr>
                <w:color w:val="000000" w:themeColor="text1"/>
                <w:sz w:val="18"/>
                <w:szCs w:val="18"/>
              </w:rPr>
              <w:t xml:space="preserve">$ </w:t>
            </w:r>
            <w:r>
              <w:rPr>
                <w:color w:val="000000" w:themeColor="text1"/>
                <w:sz w:val="18"/>
                <w:szCs w:val="18"/>
              </w:rPr>
              <w:t xml:space="preserve">     </w:t>
            </w:r>
            <w:r w:rsidRPr="00304FC0">
              <w:rPr>
                <w:color w:val="000000" w:themeColor="text1"/>
                <w:sz w:val="18"/>
                <w:szCs w:val="18"/>
              </w:rPr>
              <w:t>0</w:t>
            </w:r>
            <w:r>
              <w:rPr>
                <w:color w:val="000000" w:themeColor="text1"/>
                <w:sz w:val="18"/>
                <w:szCs w:val="18"/>
              </w:rPr>
              <w:t>.00</w:t>
            </w:r>
          </w:p>
        </w:tc>
      </w:tr>
      <w:tr w:rsidR="0021278F" w:rsidRPr="00457164" w14:paraId="17809F46"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92"/>
        </w:trPr>
        <w:tc>
          <w:tcPr>
            <w:tcW w:w="4815" w:type="dxa"/>
            <w:gridSpan w:val="2"/>
            <w:tcBorders>
              <w:top w:val="single" w:sz="4" w:space="0" w:color="auto"/>
              <w:left w:val="single" w:sz="4" w:space="0" w:color="auto"/>
              <w:bottom w:val="single" w:sz="4" w:space="0" w:color="auto"/>
            </w:tcBorders>
            <w:shd w:val="clear" w:color="auto" w:fill="auto"/>
          </w:tcPr>
          <w:p w14:paraId="44FC9A0C" w14:textId="77777777" w:rsidR="0021278F" w:rsidRPr="00304FC0" w:rsidRDefault="0021278F" w:rsidP="00985C88">
            <w:pPr>
              <w:spacing w:after="0"/>
              <w:jc w:val="center"/>
              <w:rPr>
                <w:color w:val="000000" w:themeColor="text1"/>
                <w:sz w:val="18"/>
                <w:szCs w:val="18"/>
              </w:rPr>
            </w:pPr>
            <w:r w:rsidRPr="00304FC0">
              <w:rPr>
                <w:color w:val="000000" w:themeColor="text1"/>
                <w:sz w:val="18"/>
                <w:szCs w:val="18"/>
              </w:rPr>
              <w:t xml:space="preserve">Capacitación con otras Instituciones </w:t>
            </w:r>
          </w:p>
        </w:tc>
        <w:tc>
          <w:tcPr>
            <w:tcW w:w="1701" w:type="dxa"/>
            <w:tcBorders>
              <w:top w:val="single" w:sz="4" w:space="0" w:color="auto"/>
              <w:left w:val="single" w:sz="4" w:space="0" w:color="auto"/>
              <w:bottom w:val="single" w:sz="4" w:space="0" w:color="auto"/>
            </w:tcBorders>
            <w:shd w:val="clear" w:color="auto" w:fill="auto"/>
          </w:tcPr>
          <w:p w14:paraId="29AEA503" w14:textId="77777777" w:rsidR="0021278F" w:rsidRPr="00304FC0" w:rsidRDefault="0021278F" w:rsidP="00985C88">
            <w:pPr>
              <w:rPr>
                <w:color w:val="000000" w:themeColor="text1"/>
                <w:sz w:val="18"/>
                <w:szCs w:val="18"/>
              </w:rPr>
            </w:pPr>
            <w:r w:rsidRPr="00304FC0">
              <w:rPr>
                <w:color w:val="000000" w:themeColor="text1"/>
                <w:sz w:val="18"/>
                <w:szCs w:val="18"/>
              </w:rPr>
              <w:t>Cuando sean programadas por las Instituciones</w:t>
            </w:r>
          </w:p>
        </w:tc>
        <w:tc>
          <w:tcPr>
            <w:tcW w:w="3969" w:type="dxa"/>
            <w:gridSpan w:val="2"/>
            <w:tcBorders>
              <w:top w:val="single" w:sz="4" w:space="0" w:color="auto"/>
              <w:left w:val="single" w:sz="4" w:space="0" w:color="auto"/>
              <w:bottom w:val="single" w:sz="4" w:space="0" w:color="auto"/>
              <w:right w:val="single" w:sz="4" w:space="0" w:color="auto"/>
            </w:tcBorders>
          </w:tcPr>
          <w:p w14:paraId="2BFD3816" w14:textId="77777777" w:rsidR="0021278F" w:rsidRPr="00304FC0" w:rsidRDefault="0021278F" w:rsidP="00985C88">
            <w:pPr>
              <w:rPr>
                <w:color w:val="000000" w:themeColor="text1"/>
                <w:sz w:val="18"/>
                <w:szCs w:val="18"/>
              </w:rPr>
            </w:pPr>
            <w:r w:rsidRPr="00304FC0">
              <w:rPr>
                <w:color w:val="000000" w:themeColor="text1"/>
                <w:sz w:val="18"/>
                <w:szCs w:val="18"/>
              </w:rPr>
              <w:t>Donde sean indicadas por la Institución que la impartirá</w:t>
            </w:r>
          </w:p>
        </w:tc>
        <w:tc>
          <w:tcPr>
            <w:tcW w:w="3827" w:type="dxa"/>
            <w:gridSpan w:val="2"/>
            <w:tcBorders>
              <w:top w:val="single" w:sz="4" w:space="0" w:color="auto"/>
              <w:left w:val="single" w:sz="4" w:space="0" w:color="auto"/>
              <w:bottom w:val="single" w:sz="4" w:space="0" w:color="auto"/>
              <w:right w:val="single" w:sz="4" w:space="0" w:color="auto"/>
            </w:tcBorders>
          </w:tcPr>
          <w:p w14:paraId="2C5D6F39" w14:textId="3DAC4AFD" w:rsidR="0021278F" w:rsidRPr="00304FC0" w:rsidRDefault="00E53C45" w:rsidP="00E53C45">
            <w:pPr>
              <w:rPr>
                <w:color w:val="000000" w:themeColor="text1"/>
                <w:sz w:val="18"/>
                <w:szCs w:val="18"/>
              </w:rPr>
            </w:pPr>
            <w:r>
              <w:rPr>
                <w:color w:val="000000" w:themeColor="text1"/>
                <w:sz w:val="18"/>
                <w:szCs w:val="18"/>
              </w:rPr>
              <w:t xml:space="preserve">                                   </w:t>
            </w:r>
            <w:r w:rsidR="0021278F">
              <w:rPr>
                <w:color w:val="000000" w:themeColor="text1"/>
                <w:sz w:val="18"/>
                <w:szCs w:val="18"/>
              </w:rPr>
              <w:t>$</w:t>
            </w:r>
            <w:r w:rsidR="00F84A05">
              <w:rPr>
                <w:color w:val="000000" w:themeColor="text1"/>
                <w:sz w:val="18"/>
                <w:szCs w:val="18"/>
              </w:rPr>
              <w:t xml:space="preserve">   </w:t>
            </w:r>
            <w:r w:rsidR="0021278F" w:rsidRPr="00304FC0">
              <w:rPr>
                <w:color w:val="000000" w:themeColor="text1"/>
                <w:sz w:val="18"/>
                <w:szCs w:val="18"/>
              </w:rPr>
              <w:t>1</w:t>
            </w:r>
            <w:r w:rsidR="0021278F">
              <w:rPr>
                <w:color w:val="000000" w:themeColor="text1"/>
                <w:sz w:val="18"/>
                <w:szCs w:val="18"/>
              </w:rPr>
              <w:t>,</w:t>
            </w:r>
            <w:r w:rsidR="0021278F" w:rsidRPr="00304FC0">
              <w:rPr>
                <w:color w:val="000000" w:themeColor="text1"/>
                <w:sz w:val="18"/>
                <w:szCs w:val="18"/>
              </w:rPr>
              <w:t>000.00</w:t>
            </w:r>
          </w:p>
        </w:tc>
      </w:tr>
      <w:tr w:rsidR="0021278F" w:rsidRPr="00457164" w14:paraId="324C94CE" w14:textId="77777777" w:rsidTr="009C6421">
        <w:trPr>
          <w:gridBefore w:val="4"/>
          <w:wBefore w:w="8642" w:type="dxa"/>
          <w:trHeight w:val="280"/>
        </w:trPr>
        <w:tc>
          <w:tcPr>
            <w:tcW w:w="1843" w:type="dxa"/>
          </w:tcPr>
          <w:p w14:paraId="3C6AF16F" w14:textId="77777777" w:rsidR="0021278F" w:rsidRPr="00727BA4" w:rsidRDefault="0021278F" w:rsidP="00985C88">
            <w:pPr>
              <w:spacing w:after="0"/>
              <w:jc w:val="center"/>
              <w:rPr>
                <w:b/>
                <w:color w:val="000000" w:themeColor="text1"/>
                <w:sz w:val="18"/>
                <w:szCs w:val="18"/>
              </w:rPr>
            </w:pPr>
          </w:p>
          <w:p w14:paraId="6DBD0138" w14:textId="77777777" w:rsidR="0021278F" w:rsidRDefault="0021278F" w:rsidP="00985C88">
            <w:pPr>
              <w:spacing w:after="0"/>
              <w:jc w:val="center"/>
              <w:rPr>
                <w:b/>
                <w:color w:val="000000" w:themeColor="text1"/>
                <w:sz w:val="18"/>
                <w:szCs w:val="18"/>
              </w:rPr>
            </w:pPr>
          </w:p>
          <w:p w14:paraId="06E4AFA4" w14:textId="77777777" w:rsidR="0021278F" w:rsidRPr="00727BA4" w:rsidRDefault="0021278F" w:rsidP="00985C88">
            <w:pPr>
              <w:spacing w:after="0"/>
              <w:jc w:val="center"/>
              <w:rPr>
                <w:b/>
                <w:color w:val="000000" w:themeColor="text1"/>
                <w:sz w:val="18"/>
                <w:szCs w:val="18"/>
              </w:rPr>
            </w:pPr>
            <w:r w:rsidRPr="00727BA4">
              <w:rPr>
                <w:b/>
                <w:color w:val="000000" w:themeColor="text1"/>
                <w:sz w:val="18"/>
                <w:szCs w:val="18"/>
              </w:rPr>
              <w:t>TOTAL</w:t>
            </w:r>
          </w:p>
        </w:tc>
        <w:tc>
          <w:tcPr>
            <w:tcW w:w="3827" w:type="dxa"/>
            <w:gridSpan w:val="2"/>
          </w:tcPr>
          <w:p w14:paraId="0E32E872" w14:textId="77777777" w:rsidR="0021278F" w:rsidRPr="00727BA4" w:rsidRDefault="0021278F" w:rsidP="00985C88">
            <w:pPr>
              <w:spacing w:after="0"/>
              <w:jc w:val="center"/>
              <w:rPr>
                <w:b/>
                <w:color w:val="000000" w:themeColor="text1"/>
                <w:sz w:val="18"/>
                <w:szCs w:val="18"/>
              </w:rPr>
            </w:pPr>
          </w:p>
          <w:p w14:paraId="520C03ED" w14:textId="77777777" w:rsidR="0021278F" w:rsidRDefault="0021278F" w:rsidP="00985C88">
            <w:pPr>
              <w:spacing w:after="0"/>
              <w:jc w:val="center"/>
              <w:rPr>
                <w:b/>
                <w:color w:val="000000" w:themeColor="text1"/>
                <w:sz w:val="18"/>
                <w:szCs w:val="18"/>
              </w:rPr>
            </w:pPr>
          </w:p>
          <w:p w14:paraId="31FF82E0" w14:textId="62698F88" w:rsidR="0021278F" w:rsidRPr="00727BA4" w:rsidRDefault="00E53C45" w:rsidP="00E53C45">
            <w:pPr>
              <w:spacing w:after="0"/>
              <w:rPr>
                <w:b/>
                <w:color w:val="000000" w:themeColor="text1"/>
                <w:sz w:val="18"/>
                <w:szCs w:val="18"/>
              </w:rPr>
            </w:pPr>
            <w:r>
              <w:rPr>
                <w:b/>
                <w:color w:val="000000" w:themeColor="text1"/>
                <w:sz w:val="18"/>
                <w:szCs w:val="18"/>
              </w:rPr>
              <w:t xml:space="preserve">                                  </w:t>
            </w:r>
            <w:r w:rsidR="0021278F">
              <w:rPr>
                <w:b/>
                <w:color w:val="000000" w:themeColor="text1"/>
                <w:sz w:val="18"/>
                <w:szCs w:val="18"/>
              </w:rPr>
              <w:t>$  11,195.00</w:t>
            </w:r>
          </w:p>
        </w:tc>
      </w:tr>
    </w:tbl>
    <w:p w14:paraId="2C72E52A" w14:textId="77777777" w:rsidR="003B4E52" w:rsidRDefault="003B4E52" w:rsidP="00B8327F">
      <w:pPr>
        <w:tabs>
          <w:tab w:val="left" w:pos="2120"/>
        </w:tabs>
        <w:rPr>
          <w:sz w:val="24"/>
          <w:szCs w:val="24"/>
        </w:rPr>
      </w:pPr>
    </w:p>
    <w:p w14:paraId="4ECE3AE6" w14:textId="77777777" w:rsidR="003B4E52" w:rsidRDefault="003B4E52" w:rsidP="00B8327F">
      <w:pPr>
        <w:tabs>
          <w:tab w:val="left" w:pos="2120"/>
        </w:tabs>
        <w:rPr>
          <w:sz w:val="24"/>
          <w:szCs w:val="24"/>
        </w:rPr>
      </w:pPr>
    </w:p>
    <w:p w14:paraId="58B65DB3" w14:textId="77777777" w:rsidR="003B4E52" w:rsidRDefault="003B4E52" w:rsidP="00B8327F">
      <w:pPr>
        <w:tabs>
          <w:tab w:val="left" w:pos="2120"/>
        </w:tabs>
        <w:rPr>
          <w:sz w:val="24"/>
          <w:szCs w:val="24"/>
        </w:rPr>
      </w:pPr>
    </w:p>
    <w:p w14:paraId="4E6528AE" w14:textId="77777777" w:rsidR="003B4E52" w:rsidRDefault="003B4E52" w:rsidP="00B8327F">
      <w:pPr>
        <w:tabs>
          <w:tab w:val="left" w:pos="2120"/>
        </w:tabs>
        <w:rPr>
          <w:sz w:val="24"/>
          <w:szCs w:val="24"/>
        </w:rPr>
      </w:pPr>
    </w:p>
    <w:p w14:paraId="19D66DA2" w14:textId="77777777" w:rsidR="003B4E52" w:rsidRDefault="003B4E52" w:rsidP="00B8327F">
      <w:pPr>
        <w:tabs>
          <w:tab w:val="left" w:pos="2120"/>
        </w:tabs>
        <w:rPr>
          <w:sz w:val="24"/>
          <w:szCs w:val="24"/>
        </w:rPr>
      </w:pPr>
    </w:p>
    <w:p w14:paraId="67357531" w14:textId="77777777" w:rsidR="003B4E52" w:rsidRDefault="003B4E52" w:rsidP="00B8327F">
      <w:pPr>
        <w:tabs>
          <w:tab w:val="left" w:pos="2120"/>
        </w:tabs>
        <w:rPr>
          <w:sz w:val="24"/>
          <w:szCs w:val="24"/>
        </w:rPr>
      </w:pPr>
    </w:p>
    <w:p w14:paraId="08DDB87D" w14:textId="63BF4D57" w:rsidR="003B4E52" w:rsidRDefault="003B4E52" w:rsidP="00B8327F">
      <w:pPr>
        <w:tabs>
          <w:tab w:val="left" w:pos="2120"/>
        </w:tabs>
        <w:rPr>
          <w:sz w:val="24"/>
          <w:szCs w:val="24"/>
        </w:rPr>
      </w:pPr>
    </w:p>
    <w:p w14:paraId="3D06E762" w14:textId="4CE78034" w:rsidR="00390694" w:rsidRDefault="00390694" w:rsidP="00B8327F">
      <w:pPr>
        <w:tabs>
          <w:tab w:val="left" w:pos="2120"/>
        </w:tabs>
        <w:rPr>
          <w:sz w:val="24"/>
          <w:szCs w:val="24"/>
        </w:rPr>
      </w:pPr>
    </w:p>
    <w:p w14:paraId="682E306B" w14:textId="77777777" w:rsidR="00390694" w:rsidRDefault="00390694" w:rsidP="00B8327F">
      <w:pPr>
        <w:tabs>
          <w:tab w:val="left" w:pos="2120"/>
        </w:tabs>
        <w:rPr>
          <w:sz w:val="24"/>
          <w:szCs w:val="24"/>
        </w:rPr>
      </w:pPr>
    </w:p>
    <w:p w14:paraId="3CFB452A" w14:textId="0F5F7DC9" w:rsidR="003B4E52" w:rsidRDefault="003B4E52" w:rsidP="00B8327F">
      <w:pPr>
        <w:tabs>
          <w:tab w:val="left" w:pos="2120"/>
        </w:tabs>
        <w:rPr>
          <w:sz w:val="24"/>
          <w:szCs w:val="24"/>
        </w:rPr>
      </w:pPr>
    </w:p>
    <w:p w14:paraId="5D6946E2" w14:textId="52B33BE6" w:rsidR="0021278F" w:rsidRDefault="0021278F" w:rsidP="00B8327F">
      <w:pPr>
        <w:tabs>
          <w:tab w:val="left" w:pos="2120"/>
        </w:tabs>
        <w:rPr>
          <w:sz w:val="24"/>
          <w:szCs w:val="24"/>
        </w:rPr>
      </w:pPr>
    </w:p>
    <w:p w14:paraId="6DB149FC" w14:textId="6F30F267" w:rsidR="005A585F" w:rsidRDefault="003B4E52" w:rsidP="003B4E52">
      <w:pPr>
        <w:pStyle w:val="Ttulo1"/>
      </w:pPr>
      <w:bookmarkStart w:id="23" w:name="_Toc96865906"/>
      <w:r>
        <w:lastRenderedPageBreak/>
        <w:t>GERENCIA ADMINISTRATIVA Y FINANCIERA</w:t>
      </w:r>
      <w:bookmarkEnd w:id="23"/>
      <w:r>
        <w:t xml:space="preserve"> </w:t>
      </w:r>
    </w:p>
    <w:tbl>
      <w:tblPr>
        <w:tblStyle w:val="Tablaconcuadrcula"/>
        <w:tblW w:w="14459" w:type="dxa"/>
        <w:tblInd w:w="-572" w:type="dxa"/>
        <w:tblLayout w:type="fixed"/>
        <w:tblLook w:val="04A0" w:firstRow="1" w:lastRow="0" w:firstColumn="1" w:lastColumn="0" w:noHBand="0" w:noVBand="1"/>
      </w:tblPr>
      <w:tblGrid>
        <w:gridCol w:w="2552"/>
        <w:gridCol w:w="1984"/>
        <w:gridCol w:w="1843"/>
        <w:gridCol w:w="2693"/>
        <w:gridCol w:w="1418"/>
        <w:gridCol w:w="1559"/>
        <w:gridCol w:w="2410"/>
      </w:tblGrid>
      <w:tr w:rsidR="004F3DDC" w:rsidRPr="00A01F67" w14:paraId="396BE59E" w14:textId="77777777" w:rsidTr="00985C88">
        <w:trPr>
          <w:trHeight w:val="679"/>
        </w:trPr>
        <w:tc>
          <w:tcPr>
            <w:tcW w:w="14459" w:type="dxa"/>
            <w:gridSpan w:val="7"/>
          </w:tcPr>
          <w:p w14:paraId="7BB24E55" w14:textId="77777777" w:rsidR="004F3DDC" w:rsidRPr="00A01F67" w:rsidRDefault="004F3DDC" w:rsidP="00985C88">
            <w:pPr>
              <w:rPr>
                <w:b/>
                <w:color w:val="000000" w:themeColor="text1"/>
                <w:u w:val="single"/>
              </w:rPr>
            </w:pPr>
          </w:p>
          <w:p w14:paraId="02740EE4" w14:textId="77777777" w:rsidR="004F3DDC" w:rsidRPr="00A01F67" w:rsidRDefault="004F3DDC" w:rsidP="00985C88">
            <w:pPr>
              <w:rPr>
                <w:b/>
                <w:color w:val="000000" w:themeColor="text1"/>
                <w:u w:val="single"/>
              </w:rPr>
            </w:pPr>
            <w:r w:rsidRPr="00A01F67">
              <w:rPr>
                <w:b/>
                <w:color w:val="000000" w:themeColor="text1"/>
                <w:u w:val="single"/>
              </w:rPr>
              <w:t>NOMBRE DE LA UNIDAD O DEPARTAMENTO:  GERENCIA</w:t>
            </w:r>
            <w:r>
              <w:rPr>
                <w:b/>
                <w:color w:val="000000" w:themeColor="text1"/>
                <w:u w:val="single"/>
              </w:rPr>
              <w:t xml:space="preserve"> ADMINISTRATIVA Y FINANCIERA</w:t>
            </w:r>
          </w:p>
        </w:tc>
      </w:tr>
      <w:tr w:rsidR="004F3DDC" w:rsidRPr="00EA7A03" w14:paraId="4D7501AE" w14:textId="77777777" w:rsidTr="00985C88">
        <w:trPr>
          <w:trHeight w:val="278"/>
        </w:trPr>
        <w:tc>
          <w:tcPr>
            <w:tcW w:w="2552" w:type="dxa"/>
          </w:tcPr>
          <w:p w14:paraId="7B54BF5B" w14:textId="77777777" w:rsidR="004F3DDC" w:rsidRPr="00EA7A03" w:rsidRDefault="004F3DDC" w:rsidP="00985C88">
            <w:pPr>
              <w:rPr>
                <w:b/>
                <w:color w:val="000000" w:themeColor="text1"/>
                <w:sz w:val="20"/>
                <w:szCs w:val="20"/>
              </w:rPr>
            </w:pPr>
            <w:r w:rsidRPr="00EA7A03">
              <w:rPr>
                <w:b/>
                <w:color w:val="000000" w:themeColor="text1"/>
                <w:sz w:val="20"/>
                <w:szCs w:val="20"/>
              </w:rPr>
              <w:t>NIVEL FUNCIONARIAL:</w:t>
            </w:r>
          </w:p>
        </w:tc>
        <w:tc>
          <w:tcPr>
            <w:tcW w:w="11907" w:type="dxa"/>
            <w:gridSpan w:val="6"/>
          </w:tcPr>
          <w:p w14:paraId="7D3DF88C" w14:textId="3FBF0A5F" w:rsidR="004F3DDC" w:rsidRPr="00EA7A03" w:rsidRDefault="004F3DDC" w:rsidP="00985C88">
            <w:pPr>
              <w:jc w:val="both"/>
              <w:rPr>
                <w:color w:val="000000" w:themeColor="text1"/>
                <w:sz w:val="20"/>
                <w:szCs w:val="20"/>
              </w:rPr>
            </w:pPr>
            <w:r>
              <w:rPr>
                <w:sz w:val="18"/>
                <w:szCs w:val="18"/>
              </w:rPr>
              <w:t>Dirección</w:t>
            </w:r>
          </w:p>
        </w:tc>
      </w:tr>
      <w:tr w:rsidR="004F3DDC" w:rsidRPr="00EA7A03" w14:paraId="631D715B" w14:textId="77777777" w:rsidTr="00985C88">
        <w:trPr>
          <w:trHeight w:val="267"/>
        </w:trPr>
        <w:tc>
          <w:tcPr>
            <w:tcW w:w="2552" w:type="dxa"/>
          </w:tcPr>
          <w:p w14:paraId="1CCE3C91" w14:textId="77777777" w:rsidR="004F3DDC" w:rsidRPr="00EA7A03" w:rsidRDefault="004F3DDC" w:rsidP="00985C88">
            <w:pPr>
              <w:rPr>
                <w:b/>
                <w:color w:val="000000" w:themeColor="text1"/>
                <w:sz w:val="20"/>
                <w:szCs w:val="20"/>
              </w:rPr>
            </w:pPr>
            <w:r w:rsidRPr="00EA7A03">
              <w:rPr>
                <w:b/>
                <w:color w:val="000000" w:themeColor="text1"/>
                <w:sz w:val="20"/>
                <w:szCs w:val="20"/>
              </w:rPr>
              <w:t>DEPENDENCIA JERARQUICA:</w:t>
            </w:r>
          </w:p>
        </w:tc>
        <w:tc>
          <w:tcPr>
            <w:tcW w:w="11907" w:type="dxa"/>
            <w:gridSpan w:val="6"/>
          </w:tcPr>
          <w:p w14:paraId="2EF63DAD" w14:textId="77777777" w:rsidR="004F3DDC" w:rsidRDefault="004F3DDC" w:rsidP="00985C88">
            <w:pPr>
              <w:jc w:val="both"/>
              <w:rPr>
                <w:sz w:val="18"/>
                <w:szCs w:val="18"/>
              </w:rPr>
            </w:pPr>
          </w:p>
          <w:p w14:paraId="37A8D5C3" w14:textId="77777777" w:rsidR="004F3DDC" w:rsidRPr="00EA7A03" w:rsidRDefault="004F3DDC" w:rsidP="00985C88">
            <w:pPr>
              <w:jc w:val="both"/>
              <w:rPr>
                <w:color w:val="000000" w:themeColor="text1"/>
                <w:sz w:val="20"/>
                <w:szCs w:val="20"/>
              </w:rPr>
            </w:pPr>
            <w:r w:rsidRPr="00CA4045">
              <w:rPr>
                <w:sz w:val="18"/>
                <w:szCs w:val="18"/>
              </w:rPr>
              <w:t>Gere</w:t>
            </w:r>
            <w:r>
              <w:rPr>
                <w:sz w:val="18"/>
                <w:szCs w:val="18"/>
              </w:rPr>
              <w:t xml:space="preserve">ncia General </w:t>
            </w:r>
          </w:p>
        </w:tc>
      </w:tr>
      <w:tr w:rsidR="004F3DDC" w:rsidRPr="00EA7A03" w14:paraId="34366D0E" w14:textId="77777777" w:rsidTr="00985C88">
        <w:trPr>
          <w:trHeight w:val="272"/>
        </w:trPr>
        <w:tc>
          <w:tcPr>
            <w:tcW w:w="2552" w:type="dxa"/>
          </w:tcPr>
          <w:p w14:paraId="7B928FE3" w14:textId="77777777" w:rsidR="004F3DDC" w:rsidRPr="00EA7A03" w:rsidRDefault="004F3DDC" w:rsidP="00985C88">
            <w:pPr>
              <w:rPr>
                <w:b/>
                <w:color w:val="000000" w:themeColor="text1"/>
                <w:sz w:val="20"/>
                <w:szCs w:val="20"/>
              </w:rPr>
            </w:pPr>
            <w:r w:rsidRPr="00EA7A03">
              <w:rPr>
                <w:b/>
                <w:color w:val="000000" w:themeColor="text1"/>
                <w:sz w:val="20"/>
                <w:szCs w:val="20"/>
              </w:rPr>
              <w:t>UNIDADES BAJO SU MANDO:</w:t>
            </w:r>
          </w:p>
        </w:tc>
        <w:tc>
          <w:tcPr>
            <w:tcW w:w="11907" w:type="dxa"/>
            <w:gridSpan w:val="6"/>
          </w:tcPr>
          <w:p w14:paraId="40A703E1" w14:textId="77777777" w:rsidR="004F3DDC" w:rsidRDefault="004F3DDC" w:rsidP="00985C88">
            <w:pPr>
              <w:jc w:val="both"/>
              <w:rPr>
                <w:sz w:val="18"/>
                <w:szCs w:val="18"/>
              </w:rPr>
            </w:pPr>
          </w:p>
          <w:p w14:paraId="624CB7DC" w14:textId="77777777" w:rsidR="004F3DDC" w:rsidRPr="00EA7A03" w:rsidRDefault="004F3DDC" w:rsidP="00985C88">
            <w:pPr>
              <w:jc w:val="both"/>
              <w:rPr>
                <w:color w:val="000000" w:themeColor="text1"/>
                <w:sz w:val="20"/>
                <w:szCs w:val="20"/>
              </w:rPr>
            </w:pPr>
            <w:r w:rsidRPr="00F846F4">
              <w:rPr>
                <w:sz w:val="18"/>
                <w:szCs w:val="18"/>
              </w:rPr>
              <w:t>UACI, UFI, UATM, UGTH, UAIP, UDGA, UTIC, Ate</w:t>
            </w:r>
            <w:r>
              <w:rPr>
                <w:sz w:val="18"/>
                <w:szCs w:val="18"/>
              </w:rPr>
              <w:t>nción al Cliente,</w:t>
            </w:r>
          </w:p>
        </w:tc>
      </w:tr>
      <w:tr w:rsidR="004F3DDC" w:rsidRPr="00EA7A03" w14:paraId="3D691ACD" w14:textId="77777777" w:rsidTr="00985C88">
        <w:trPr>
          <w:trHeight w:val="289"/>
        </w:trPr>
        <w:tc>
          <w:tcPr>
            <w:tcW w:w="2552" w:type="dxa"/>
          </w:tcPr>
          <w:p w14:paraId="27028EC6" w14:textId="77777777" w:rsidR="004F3DDC" w:rsidRPr="00EA7A03" w:rsidRDefault="004F3DDC" w:rsidP="00985C88">
            <w:pPr>
              <w:rPr>
                <w:b/>
                <w:color w:val="000000" w:themeColor="text1"/>
                <w:sz w:val="20"/>
                <w:szCs w:val="20"/>
              </w:rPr>
            </w:pPr>
            <w:r w:rsidRPr="00EA7A03">
              <w:rPr>
                <w:b/>
                <w:color w:val="000000" w:themeColor="text1"/>
                <w:sz w:val="20"/>
                <w:szCs w:val="20"/>
              </w:rPr>
              <w:t>DESCRIPCION GENERAL:</w:t>
            </w:r>
          </w:p>
        </w:tc>
        <w:tc>
          <w:tcPr>
            <w:tcW w:w="11907" w:type="dxa"/>
            <w:gridSpan w:val="6"/>
            <w:tcBorders>
              <w:right w:val="single" w:sz="4" w:space="0" w:color="auto"/>
            </w:tcBorders>
          </w:tcPr>
          <w:p w14:paraId="282C0FDB" w14:textId="77777777" w:rsidR="004F3DDC" w:rsidRPr="007961D7" w:rsidRDefault="004F3DDC" w:rsidP="00985C88">
            <w:pPr>
              <w:spacing w:line="276" w:lineRule="auto"/>
              <w:jc w:val="both"/>
              <w:rPr>
                <w:sz w:val="18"/>
                <w:szCs w:val="18"/>
              </w:rPr>
            </w:pPr>
            <w:r w:rsidRPr="2B5E8586">
              <w:rPr>
                <w:sz w:val="18"/>
                <w:szCs w:val="18"/>
              </w:rPr>
              <w:t>Coordinar de manera eficiente las actividades relacionadas con la gestión administrativa y financiera institucional a través de las áreas de UACI, UFI, UATM, UGTH, UAIP, UDGA, UTIC</w:t>
            </w:r>
          </w:p>
        </w:tc>
      </w:tr>
      <w:tr w:rsidR="004F3DDC" w:rsidRPr="00EA7A03" w14:paraId="60BD79DC" w14:textId="77777777" w:rsidTr="00985C88">
        <w:trPr>
          <w:trHeight w:val="266"/>
        </w:trPr>
        <w:tc>
          <w:tcPr>
            <w:tcW w:w="2552" w:type="dxa"/>
          </w:tcPr>
          <w:p w14:paraId="043606F0" w14:textId="77777777" w:rsidR="004F3DDC" w:rsidRPr="00EA7A03" w:rsidRDefault="004F3DDC" w:rsidP="00985C88">
            <w:pPr>
              <w:rPr>
                <w:b/>
                <w:color w:val="000000" w:themeColor="text1"/>
                <w:sz w:val="20"/>
                <w:szCs w:val="20"/>
              </w:rPr>
            </w:pPr>
            <w:r w:rsidRPr="00EA7A03">
              <w:rPr>
                <w:b/>
                <w:color w:val="000000" w:themeColor="text1"/>
                <w:sz w:val="20"/>
                <w:szCs w:val="20"/>
              </w:rPr>
              <w:t>OBJETIVO GENERAL:</w:t>
            </w:r>
          </w:p>
        </w:tc>
        <w:tc>
          <w:tcPr>
            <w:tcW w:w="11907" w:type="dxa"/>
            <w:gridSpan w:val="6"/>
            <w:tcBorders>
              <w:right w:val="single" w:sz="4" w:space="0" w:color="auto"/>
            </w:tcBorders>
          </w:tcPr>
          <w:p w14:paraId="27B4DE36" w14:textId="1EFDBE6C" w:rsidR="004F3DDC" w:rsidRPr="00EA7A03" w:rsidRDefault="004F3DDC" w:rsidP="00985C88">
            <w:pPr>
              <w:jc w:val="both"/>
              <w:rPr>
                <w:color w:val="C00000"/>
                <w:sz w:val="20"/>
                <w:szCs w:val="20"/>
              </w:rPr>
            </w:pPr>
            <w:r w:rsidRPr="2B5E8586">
              <w:rPr>
                <w:sz w:val="18"/>
                <w:szCs w:val="18"/>
              </w:rPr>
              <w:t xml:space="preserve">Contar con la información oportuna de los diferentes departamentos que se encuentran en la estructura organizativa de la Municipalidad para efectos de la preparación de informes administrativos y financieros que ayudan </w:t>
            </w:r>
            <w:r>
              <w:rPr>
                <w:sz w:val="18"/>
                <w:szCs w:val="18"/>
              </w:rPr>
              <w:t>a la toma de decisiones</w:t>
            </w:r>
            <w:r w:rsidRPr="2B5E8586">
              <w:rPr>
                <w:sz w:val="18"/>
                <w:szCs w:val="18"/>
              </w:rPr>
              <w:t>.</w:t>
            </w:r>
          </w:p>
        </w:tc>
      </w:tr>
      <w:tr w:rsidR="004F3DDC" w:rsidRPr="00EA7A03" w14:paraId="12E3D8CC" w14:textId="77777777" w:rsidTr="00985C88">
        <w:trPr>
          <w:trHeight w:val="269"/>
        </w:trPr>
        <w:tc>
          <w:tcPr>
            <w:tcW w:w="2552" w:type="dxa"/>
          </w:tcPr>
          <w:p w14:paraId="5FF8C842" w14:textId="77777777" w:rsidR="004F3DDC" w:rsidRPr="00EA7A03" w:rsidRDefault="004F3DDC" w:rsidP="00985C88">
            <w:pPr>
              <w:rPr>
                <w:b/>
                <w:color w:val="000000" w:themeColor="text1"/>
                <w:sz w:val="20"/>
                <w:szCs w:val="20"/>
              </w:rPr>
            </w:pPr>
            <w:r w:rsidRPr="00EA7A03">
              <w:rPr>
                <w:b/>
                <w:color w:val="000000" w:themeColor="text1"/>
                <w:sz w:val="20"/>
                <w:szCs w:val="20"/>
              </w:rPr>
              <w:t>MISION DE LA UNIDAD:</w:t>
            </w:r>
          </w:p>
        </w:tc>
        <w:tc>
          <w:tcPr>
            <w:tcW w:w="11907" w:type="dxa"/>
            <w:gridSpan w:val="6"/>
            <w:tcBorders>
              <w:right w:val="single" w:sz="4" w:space="0" w:color="auto"/>
            </w:tcBorders>
          </w:tcPr>
          <w:p w14:paraId="662775EC" w14:textId="77777777" w:rsidR="004F3DDC" w:rsidRPr="00CD3D77" w:rsidRDefault="004F3DDC" w:rsidP="00985C88">
            <w:pPr>
              <w:jc w:val="both"/>
              <w:rPr>
                <w:color w:val="000000" w:themeColor="text1"/>
                <w:sz w:val="20"/>
                <w:szCs w:val="20"/>
              </w:rPr>
            </w:pPr>
            <w:r>
              <w:rPr>
                <w:sz w:val="18"/>
                <w:szCs w:val="18"/>
              </w:rPr>
              <w:t xml:space="preserve">Brindar </w:t>
            </w:r>
            <w:r w:rsidRPr="00FC04B9">
              <w:rPr>
                <w:sz w:val="18"/>
                <w:szCs w:val="18"/>
              </w:rPr>
              <w:t xml:space="preserve">apoyo </w:t>
            </w:r>
            <w:r>
              <w:rPr>
                <w:sz w:val="18"/>
                <w:szCs w:val="18"/>
              </w:rPr>
              <w:t>técnico a las diferentes unidades de la municipalidad</w:t>
            </w:r>
            <w:r w:rsidRPr="00FC04B9">
              <w:rPr>
                <w:sz w:val="18"/>
                <w:szCs w:val="18"/>
              </w:rPr>
              <w:t xml:space="preserve"> para el desarrollo de los programas y proyectos</w:t>
            </w:r>
            <w:r>
              <w:rPr>
                <w:sz w:val="18"/>
                <w:szCs w:val="18"/>
              </w:rPr>
              <w:t xml:space="preserve">.  </w:t>
            </w:r>
          </w:p>
        </w:tc>
      </w:tr>
      <w:tr w:rsidR="004F3DDC" w:rsidRPr="00EA7A03" w14:paraId="2C2A65AA" w14:textId="77777777" w:rsidTr="00985C88">
        <w:trPr>
          <w:trHeight w:val="132"/>
        </w:trPr>
        <w:tc>
          <w:tcPr>
            <w:tcW w:w="2552" w:type="dxa"/>
          </w:tcPr>
          <w:p w14:paraId="4A00B977" w14:textId="77777777" w:rsidR="004F3DDC" w:rsidRPr="00EA7A03" w:rsidRDefault="004F3DDC" w:rsidP="00985C88">
            <w:pPr>
              <w:rPr>
                <w:b/>
                <w:color w:val="000000" w:themeColor="text1"/>
                <w:sz w:val="20"/>
                <w:szCs w:val="20"/>
              </w:rPr>
            </w:pPr>
            <w:r w:rsidRPr="00EA7A03">
              <w:rPr>
                <w:b/>
                <w:color w:val="000000" w:themeColor="text1"/>
                <w:sz w:val="20"/>
                <w:szCs w:val="20"/>
              </w:rPr>
              <w:t>VISION DE LA UNIDAD:</w:t>
            </w:r>
          </w:p>
        </w:tc>
        <w:tc>
          <w:tcPr>
            <w:tcW w:w="11907" w:type="dxa"/>
            <w:gridSpan w:val="6"/>
          </w:tcPr>
          <w:p w14:paraId="18D7DC48" w14:textId="77777777" w:rsidR="004F3DDC" w:rsidRPr="00CD3D77" w:rsidRDefault="004F3DDC" w:rsidP="00985C88">
            <w:pPr>
              <w:jc w:val="both"/>
              <w:rPr>
                <w:color w:val="000000" w:themeColor="text1"/>
                <w:sz w:val="20"/>
                <w:szCs w:val="20"/>
              </w:rPr>
            </w:pPr>
            <w:r w:rsidRPr="00FC04B9">
              <w:rPr>
                <w:sz w:val="18"/>
                <w:szCs w:val="18"/>
              </w:rPr>
              <w:t>Lograr llevar a cabo sus procesos de una manera eficaz y eficiente, facilitando el cumplimiento de los objeti</w:t>
            </w:r>
            <w:r>
              <w:rPr>
                <w:sz w:val="18"/>
                <w:szCs w:val="18"/>
              </w:rPr>
              <w:t>vos propuestos.</w:t>
            </w:r>
          </w:p>
        </w:tc>
      </w:tr>
      <w:tr w:rsidR="004F3DDC" w:rsidRPr="00EA7A03" w14:paraId="5DEF9AC5" w14:textId="77777777" w:rsidTr="00985C88">
        <w:tc>
          <w:tcPr>
            <w:tcW w:w="2552" w:type="dxa"/>
          </w:tcPr>
          <w:p w14:paraId="718AE460" w14:textId="77777777" w:rsidR="004F3DDC" w:rsidRPr="00EA7A03" w:rsidRDefault="004F3DDC" w:rsidP="00985C88">
            <w:pPr>
              <w:rPr>
                <w:color w:val="000000" w:themeColor="text1"/>
                <w:sz w:val="20"/>
                <w:szCs w:val="20"/>
              </w:rPr>
            </w:pPr>
          </w:p>
          <w:p w14:paraId="78682ADC" w14:textId="77777777" w:rsidR="004F3DDC" w:rsidRPr="00EA7A03" w:rsidRDefault="004F3DDC" w:rsidP="00985C88">
            <w:pPr>
              <w:rPr>
                <w:b/>
                <w:color w:val="000000" w:themeColor="text1"/>
                <w:sz w:val="20"/>
                <w:szCs w:val="20"/>
              </w:rPr>
            </w:pPr>
            <w:r w:rsidRPr="00EA7A03">
              <w:rPr>
                <w:b/>
                <w:color w:val="000000" w:themeColor="text1"/>
                <w:sz w:val="20"/>
                <w:szCs w:val="20"/>
              </w:rPr>
              <w:t>RELACIONES DE TRABAJO:</w:t>
            </w:r>
          </w:p>
        </w:tc>
        <w:tc>
          <w:tcPr>
            <w:tcW w:w="11907" w:type="dxa"/>
            <w:gridSpan w:val="6"/>
          </w:tcPr>
          <w:p w14:paraId="4F414104" w14:textId="77777777" w:rsidR="004F3DDC" w:rsidRPr="00CA4045" w:rsidRDefault="004F3DDC" w:rsidP="00985C88">
            <w:pPr>
              <w:spacing w:line="276" w:lineRule="auto"/>
              <w:jc w:val="both"/>
              <w:rPr>
                <w:sz w:val="18"/>
                <w:szCs w:val="18"/>
              </w:rPr>
            </w:pPr>
            <w:r w:rsidRPr="00CA4045">
              <w:rPr>
                <w:b/>
                <w:sz w:val="18"/>
                <w:szCs w:val="18"/>
              </w:rPr>
              <w:t>INTERNAS</w:t>
            </w:r>
            <w:r>
              <w:rPr>
                <w:sz w:val="18"/>
                <w:szCs w:val="18"/>
              </w:rPr>
              <w:t xml:space="preserve">: Alcalde, Concejo Municipal, </w:t>
            </w:r>
            <w:r w:rsidRPr="00280FDA">
              <w:rPr>
                <w:sz w:val="18"/>
                <w:szCs w:val="18"/>
              </w:rPr>
              <w:t xml:space="preserve">Gerencia General, </w:t>
            </w:r>
            <w:r w:rsidRPr="00CA4045">
              <w:rPr>
                <w:sz w:val="18"/>
                <w:szCs w:val="18"/>
              </w:rPr>
              <w:t xml:space="preserve">Presupuesto, </w:t>
            </w:r>
            <w:r w:rsidRPr="00280FDA">
              <w:rPr>
                <w:sz w:val="18"/>
                <w:szCs w:val="18"/>
              </w:rPr>
              <w:t>Tesorería,</w:t>
            </w:r>
            <w:r w:rsidRPr="00CA4045">
              <w:rPr>
                <w:sz w:val="18"/>
                <w:szCs w:val="18"/>
              </w:rPr>
              <w:t xml:space="preserve"> Contabilidad, Unidad </w:t>
            </w:r>
            <w:r>
              <w:rPr>
                <w:sz w:val="18"/>
                <w:szCs w:val="18"/>
              </w:rPr>
              <w:t xml:space="preserve">De Gestión </w:t>
            </w:r>
            <w:r w:rsidRPr="00CA4045">
              <w:rPr>
                <w:sz w:val="18"/>
                <w:szCs w:val="18"/>
              </w:rPr>
              <w:t>Del Talento Humano, Asesoría Jurídica Y Demás Unidades De La Municipalidad.</w:t>
            </w:r>
          </w:p>
          <w:p w14:paraId="1568237A" w14:textId="77777777" w:rsidR="004F3DDC" w:rsidRPr="00CA4045" w:rsidRDefault="004F3DDC" w:rsidP="00985C88">
            <w:pPr>
              <w:spacing w:line="276" w:lineRule="auto"/>
              <w:jc w:val="both"/>
              <w:rPr>
                <w:sz w:val="18"/>
                <w:szCs w:val="18"/>
                <w:highlight w:val="yellow"/>
              </w:rPr>
            </w:pPr>
          </w:p>
          <w:p w14:paraId="5725BDCF" w14:textId="2D923EAF" w:rsidR="004F3DDC" w:rsidRPr="00EA7A03" w:rsidRDefault="004F3DDC" w:rsidP="00985C88">
            <w:pPr>
              <w:jc w:val="both"/>
              <w:rPr>
                <w:color w:val="000000" w:themeColor="text1"/>
                <w:sz w:val="20"/>
                <w:szCs w:val="20"/>
              </w:rPr>
            </w:pPr>
            <w:r w:rsidRPr="00CA4045">
              <w:rPr>
                <w:b/>
                <w:sz w:val="18"/>
                <w:szCs w:val="18"/>
              </w:rPr>
              <w:t>EXTERNAS</w:t>
            </w:r>
            <w:r w:rsidRPr="00CA4045">
              <w:rPr>
                <w:sz w:val="18"/>
                <w:szCs w:val="18"/>
              </w:rPr>
              <w:t>: Ministerio De Hacienda, Corte De Cuentas De La República, Auditores Externos E Instituciones Gubernamentales Y No Gubernamentales.</w:t>
            </w:r>
          </w:p>
        </w:tc>
      </w:tr>
      <w:tr w:rsidR="004F3DDC" w:rsidRPr="00EA7A03" w14:paraId="1EE7067D" w14:textId="77777777" w:rsidTr="00985C88">
        <w:trPr>
          <w:trHeight w:val="232"/>
        </w:trPr>
        <w:tc>
          <w:tcPr>
            <w:tcW w:w="2552" w:type="dxa"/>
          </w:tcPr>
          <w:p w14:paraId="4C1158F9" w14:textId="77777777" w:rsidR="004F3DDC" w:rsidRPr="00EA7A03" w:rsidRDefault="004F3DDC" w:rsidP="00985C88">
            <w:pPr>
              <w:rPr>
                <w:b/>
                <w:color w:val="000000" w:themeColor="text1"/>
                <w:sz w:val="20"/>
                <w:szCs w:val="20"/>
              </w:rPr>
            </w:pPr>
            <w:r w:rsidRPr="00EA7A03">
              <w:rPr>
                <w:b/>
                <w:color w:val="000000" w:themeColor="text1"/>
                <w:sz w:val="20"/>
                <w:szCs w:val="20"/>
              </w:rPr>
              <w:t>MARCO LEGAL:</w:t>
            </w:r>
          </w:p>
        </w:tc>
        <w:tc>
          <w:tcPr>
            <w:tcW w:w="11907" w:type="dxa"/>
            <w:gridSpan w:val="6"/>
          </w:tcPr>
          <w:p w14:paraId="508F2764" w14:textId="48B5F58C" w:rsidR="004F3DDC" w:rsidRPr="00EA7A03" w:rsidRDefault="004F3DDC" w:rsidP="00985C88">
            <w:pPr>
              <w:jc w:val="both"/>
              <w:rPr>
                <w:color w:val="000000" w:themeColor="text1"/>
                <w:sz w:val="20"/>
                <w:szCs w:val="20"/>
              </w:rPr>
            </w:pPr>
            <w:r w:rsidRPr="00CA4045">
              <w:rPr>
                <w:sz w:val="18"/>
                <w:szCs w:val="18"/>
              </w:rPr>
              <w:t xml:space="preserve"> Disposiciones Generales Del Presupuesto, Ley Orgánica De Administración Financiera Del Estado (Ley </w:t>
            </w:r>
            <w:proofErr w:type="spellStart"/>
            <w:r w:rsidRPr="00CA4045">
              <w:rPr>
                <w:sz w:val="18"/>
                <w:szCs w:val="18"/>
              </w:rPr>
              <w:t>Afi</w:t>
            </w:r>
            <w:proofErr w:type="spellEnd"/>
            <w:r w:rsidRPr="00CA4045">
              <w:rPr>
                <w:sz w:val="18"/>
                <w:szCs w:val="18"/>
              </w:rPr>
              <w:t xml:space="preserve">), Reglamento De La Ley </w:t>
            </w:r>
            <w:proofErr w:type="spellStart"/>
            <w:r w:rsidRPr="00CA4045">
              <w:rPr>
                <w:sz w:val="18"/>
                <w:szCs w:val="18"/>
              </w:rPr>
              <w:t>Afi</w:t>
            </w:r>
            <w:proofErr w:type="spellEnd"/>
            <w:r w:rsidRPr="00CA4045">
              <w:rPr>
                <w:sz w:val="18"/>
                <w:szCs w:val="18"/>
              </w:rPr>
              <w:t>, Normas Técnicas De Control Interno Especificas Y Ley De La Corte De Cuentas De La República</w:t>
            </w:r>
            <w:r>
              <w:rPr>
                <w:sz w:val="18"/>
                <w:szCs w:val="18"/>
              </w:rPr>
              <w:t xml:space="preserve">, Código Municipal. </w:t>
            </w:r>
          </w:p>
        </w:tc>
      </w:tr>
      <w:tr w:rsidR="004F3DDC" w:rsidRPr="00EA7A03" w14:paraId="65E04B13" w14:textId="77777777" w:rsidTr="00985C88">
        <w:trPr>
          <w:trHeight w:val="391"/>
        </w:trPr>
        <w:tc>
          <w:tcPr>
            <w:tcW w:w="2552" w:type="dxa"/>
          </w:tcPr>
          <w:p w14:paraId="1FF0B71D" w14:textId="77777777" w:rsidR="004F3DDC" w:rsidRPr="00EA7A03" w:rsidRDefault="004F3DDC" w:rsidP="00985C88">
            <w:pPr>
              <w:rPr>
                <w:b/>
                <w:color w:val="000000" w:themeColor="text1"/>
                <w:sz w:val="20"/>
                <w:szCs w:val="20"/>
              </w:rPr>
            </w:pPr>
            <w:r w:rsidRPr="00EA7A03">
              <w:rPr>
                <w:b/>
                <w:color w:val="000000" w:themeColor="text1"/>
                <w:sz w:val="20"/>
                <w:szCs w:val="20"/>
              </w:rPr>
              <w:t>MECANISMOS DE CONTROL INTERNO:</w:t>
            </w:r>
          </w:p>
        </w:tc>
        <w:tc>
          <w:tcPr>
            <w:tcW w:w="11907" w:type="dxa"/>
            <w:gridSpan w:val="6"/>
          </w:tcPr>
          <w:p w14:paraId="70AD94DF" w14:textId="77777777" w:rsidR="004F3DDC" w:rsidRDefault="004F3DDC" w:rsidP="00985C88">
            <w:pPr>
              <w:jc w:val="both"/>
              <w:rPr>
                <w:sz w:val="18"/>
                <w:szCs w:val="18"/>
              </w:rPr>
            </w:pPr>
          </w:p>
          <w:p w14:paraId="4E3517D6" w14:textId="77777777" w:rsidR="004F3DDC" w:rsidRPr="00EA7A03" w:rsidRDefault="004F3DDC" w:rsidP="00985C88">
            <w:pPr>
              <w:jc w:val="both"/>
              <w:rPr>
                <w:color w:val="000000" w:themeColor="text1"/>
                <w:sz w:val="20"/>
                <w:szCs w:val="20"/>
              </w:rPr>
            </w:pPr>
            <w:r w:rsidRPr="00CA4045">
              <w:rPr>
                <w:sz w:val="18"/>
                <w:szCs w:val="18"/>
              </w:rPr>
              <w:t>Informes, Memorando, Notas De Avances, Requerimientos De Información De Las Unidades Financieras, Etc.</w:t>
            </w:r>
          </w:p>
        </w:tc>
      </w:tr>
      <w:tr w:rsidR="004F3DDC" w:rsidRPr="00EA7A03" w14:paraId="03F64326" w14:textId="77777777" w:rsidTr="004F3DDC">
        <w:tblPrEx>
          <w:tblCellMar>
            <w:left w:w="70" w:type="dxa"/>
            <w:right w:w="70" w:type="dxa"/>
          </w:tblCellMar>
          <w:tblLook w:val="0000" w:firstRow="0" w:lastRow="0" w:firstColumn="0" w:lastColumn="0" w:noHBand="0" w:noVBand="0"/>
        </w:tblPrEx>
        <w:trPr>
          <w:trHeight w:val="690"/>
        </w:trPr>
        <w:tc>
          <w:tcPr>
            <w:tcW w:w="2552" w:type="dxa"/>
          </w:tcPr>
          <w:p w14:paraId="68AD0C0A" w14:textId="77777777" w:rsidR="004F3DDC" w:rsidRPr="00EA7A03" w:rsidRDefault="004F3DDC" w:rsidP="00985C88">
            <w:pPr>
              <w:jc w:val="both"/>
              <w:rPr>
                <w:b/>
                <w:color w:val="000000" w:themeColor="text1"/>
                <w:sz w:val="20"/>
                <w:szCs w:val="20"/>
              </w:rPr>
            </w:pPr>
          </w:p>
          <w:p w14:paraId="51B3CA4D" w14:textId="77777777" w:rsidR="004F3DDC" w:rsidRPr="00EA7A03" w:rsidRDefault="004F3DDC" w:rsidP="00985C88">
            <w:pPr>
              <w:jc w:val="both"/>
              <w:rPr>
                <w:b/>
                <w:color w:val="000000" w:themeColor="text1"/>
                <w:sz w:val="20"/>
                <w:szCs w:val="20"/>
              </w:rPr>
            </w:pPr>
            <w:r w:rsidRPr="00EA7A03">
              <w:rPr>
                <w:b/>
                <w:color w:val="000000" w:themeColor="text1"/>
                <w:sz w:val="20"/>
                <w:szCs w:val="20"/>
              </w:rPr>
              <w:t xml:space="preserve">     OBJETIVOS ESPECIFICO</w:t>
            </w:r>
          </w:p>
          <w:p w14:paraId="7964D0AC" w14:textId="77777777" w:rsidR="004F3DDC" w:rsidRPr="00EA7A03" w:rsidRDefault="004F3DDC" w:rsidP="00985C88">
            <w:pPr>
              <w:rPr>
                <w:b/>
                <w:color w:val="000000" w:themeColor="text1"/>
                <w:sz w:val="20"/>
                <w:szCs w:val="20"/>
              </w:rPr>
            </w:pPr>
          </w:p>
        </w:tc>
        <w:tc>
          <w:tcPr>
            <w:tcW w:w="1984" w:type="dxa"/>
          </w:tcPr>
          <w:p w14:paraId="2BA65B7C" w14:textId="77777777" w:rsidR="004F3DDC" w:rsidRPr="00EA7A03" w:rsidRDefault="004F3DDC" w:rsidP="00985C88">
            <w:pPr>
              <w:rPr>
                <w:b/>
                <w:color w:val="000000" w:themeColor="text1"/>
                <w:sz w:val="20"/>
                <w:szCs w:val="20"/>
              </w:rPr>
            </w:pPr>
          </w:p>
          <w:p w14:paraId="28106769" w14:textId="77777777" w:rsidR="004F3DDC" w:rsidRPr="00EA7A03" w:rsidRDefault="004F3DDC" w:rsidP="00985C88">
            <w:pPr>
              <w:rPr>
                <w:b/>
                <w:color w:val="000000" w:themeColor="text1"/>
                <w:sz w:val="20"/>
                <w:szCs w:val="20"/>
              </w:rPr>
            </w:pPr>
            <w:r w:rsidRPr="00EA7A03">
              <w:rPr>
                <w:b/>
                <w:color w:val="000000" w:themeColor="text1"/>
                <w:sz w:val="20"/>
                <w:szCs w:val="20"/>
              </w:rPr>
              <w:t xml:space="preserve">   META </w:t>
            </w:r>
          </w:p>
        </w:tc>
        <w:tc>
          <w:tcPr>
            <w:tcW w:w="1843" w:type="dxa"/>
          </w:tcPr>
          <w:p w14:paraId="185BE5F0" w14:textId="77777777" w:rsidR="004F3DDC" w:rsidRPr="00EA7A03" w:rsidRDefault="004F3DDC" w:rsidP="00985C88">
            <w:pPr>
              <w:rPr>
                <w:b/>
                <w:color w:val="000000" w:themeColor="text1"/>
                <w:sz w:val="20"/>
                <w:szCs w:val="20"/>
              </w:rPr>
            </w:pPr>
          </w:p>
          <w:p w14:paraId="1890E3E8" w14:textId="77777777" w:rsidR="004F3DDC" w:rsidRPr="00EA7A03" w:rsidRDefault="004F3DDC" w:rsidP="00985C88">
            <w:pPr>
              <w:rPr>
                <w:b/>
                <w:color w:val="000000" w:themeColor="text1"/>
                <w:sz w:val="20"/>
                <w:szCs w:val="20"/>
              </w:rPr>
            </w:pPr>
            <w:r w:rsidRPr="00EA7A03">
              <w:rPr>
                <w:b/>
                <w:color w:val="000000" w:themeColor="text1"/>
                <w:sz w:val="20"/>
                <w:szCs w:val="20"/>
              </w:rPr>
              <w:t xml:space="preserve">     INDICADOR</w:t>
            </w:r>
          </w:p>
        </w:tc>
        <w:tc>
          <w:tcPr>
            <w:tcW w:w="2693" w:type="dxa"/>
            <w:tcBorders>
              <w:right w:val="single" w:sz="4" w:space="0" w:color="auto"/>
            </w:tcBorders>
          </w:tcPr>
          <w:p w14:paraId="09840C35" w14:textId="77777777" w:rsidR="004F3DDC" w:rsidRPr="00EA7A03" w:rsidRDefault="004F3DDC" w:rsidP="00985C88">
            <w:pPr>
              <w:rPr>
                <w:b/>
                <w:color w:val="000000" w:themeColor="text1"/>
                <w:sz w:val="20"/>
                <w:szCs w:val="20"/>
              </w:rPr>
            </w:pPr>
          </w:p>
          <w:p w14:paraId="29D50753" w14:textId="77777777" w:rsidR="004F3DDC" w:rsidRPr="00EA7A03" w:rsidRDefault="004F3DDC" w:rsidP="00985C88">
            <w:pPr>
              <w:rPr>
                <w:b/>
                <w:color w:val="000000" w:themeColor="text1"/>
                <w:sz w:val="20"/>
                <w:szCs w:val="20"/>
              </w:rPr>
            </w:pPr>
            <w:r w:rsidRPr="00EA7A03">
              <w:rPr>
                <w:b/>
                <w:color w:val="000000" w:themeColor="text1"/>
                <w:sz w:val="20"/>
                <w:szCs w:val="20"/>
              </w:rPr>
              <w:t xml:space="preserve">  ACTIVIDAD ESPECIFICA</w:t>
            </w:r>
          </w:p>
        </w:tc>
        <w:tc>
          <w:tcPr>
            <w:tcW w:w="1418" w:type="dxa"/>
            <w:tcBorders>
              <w:left w:val="single" w:sz="4" w:space="0" w:color="auto"/>
            </w:tcBorders>
          </w:tcPr>
          <w:p w14:paraId="6C86CC39" w14:textId="77777777" w:rsidR="004F3DDC" w:rsidRPr="00EA7A03" w:rsidRDefault="004F3DDC" w:rsidP="00985C88">
            <w:pPr>
              <w:rPr>
                <w:b/>
                <w:color w:val="000000" w:themeColor="text1"/>
                <w:sz w:val="20"/>
                <w:szCs w:val="20"/>
              </w:rPr>
            </w:pPr>
          </w:p>
          <w:p w14:paraId="0A559514" w14:textId="77777777" w:rsidR="004F3DDC" w:rsidRPr="00EA7A03" w:rsidRDefault="004F3DDC" w:rsidP="00985C88">
            <w:pPr>
              <w:rPr>
                <w:b/>
                <w:color w:val="000000" w:themeColor="text1"/>
                <w:sz w:val="20"/>
                <w:szCs w:val="20"/>
              </w:rPr>
            </w:pPr>
            <w:r w:rsidRPr="00EA7A03">
              <w:rPr>
                <w:b/>
                <w:color w:val="000000" w:themeColor="text1"/>
                <w:sz w:val="20"/>
                <w:szCs w:val="20"/>
              </w:rPr>
              <w:t>RESPONSABLE</w:t>
            </w:r>
          </w:p>
        </w:tc>
        <w:tc>
          <w:tcPr>
            <w:tcW w:w="1559" w:type="dxa"/>
          </w:tcPr>
          <w:p w14:paraId="1044E92D" w14:textId="77777777" w:rsidR="004F3DDC" w:rsidRPr="00EA7A03" w:rsidRDefault="004F3DDC" w:rsidP="00985C88">
            <w:pPr>
              <w:jc w:val="center"/>
              <w:rPr>
                <w:b/>
                <w:color w:val="000000" w:themeColor="text1"/>
                <w:sz w:val="20"/>
                <w:szCs w:val="20"/>
              </w:rPr>
            </w:pPr>
          </w:p>
          <w:p w14:paraId="3EB20CB5" w14:textId="77777777" w:rsidR="004F3DDC" w:rsidRPr="00EA7A03" w:rsidRDefault="004F3DDC" w:rsidP="00985C88">
            <w:pPr>
              <w:jc w:val="center"/>
              <w:rPr>
                <w:b/>
                <w:color w:val="000000" w:themeColor="text1"/>
                <w:sz w:val="20"/>
                <w:szCs w:val="20"/>
              </w:rPr>
            </w:pPr>
            <w:r w:rsidRPr="00EA7A03">
              <w:rPr>
                <w:b/>
                <w:color w:val="000000" w:themeColor="text1"/>
                <w:sz w:val="20"/>
                <w:szCs w:val="20"/>
              </w:rPr>
              <w:t>COORDINADOR</w:t>
            </w:r>
          </w:p>
        </w:tc>
        <w:tc>
          <w:tcPr>
            <w:tcW w:w="2410" w:type="dxa"/>
          </w:tcPr>
          <w:p w14:paraId="4F9E5FC8" w14:textId="77777777" w:rsidR="004F3DDC" w:rsidRPr="00EA7A03" w:rsidRDefault="004F3DDC" w:rsidP="00985C88">
            <w:pPr>
              <w:rPr>
                <w:b/>
                <w:color w:val="000000" w:themeColor="text1"/>
                <w:sz w:val="20"/>
                <w:szCs w:val="20"/>
              </w:rPr>
            </w:pPr>
          </w:p>
          <w:p w14:paraId="09CD684E" w14:textId="77777777" w:rsidR="004F3DDC" w:rsidRPr="00EA7A03" w:rsidRDefault="004F3DDC" w:rsidP="00985C88">
            <w:pPr>
              <w:rPr>
                <w:b/>
                <w:color w:val="000000" w:themeColor="text1"/>
                <w:sz w:val="20"/>
                <w:szCs w:val="20"/>
              </w:rPr>
            </w:pPr>
            <w:r w:rsidRPr="00EA7A03">
              <w:rPr>
                <w:b/>
                <w:color w:val="000000" w:themeColor="text1"/>
                <w:sz w:val="20"/>
                <w:szCs w:val="20"/>
              </w:rPr>
              <w:t>PRESUPUESTO/</w:t>
            </w:r>
          </w:p>
          <w:p w14:paraId="28273A59" w14:textId="77777777" w:rsidR="004F3DDC" w:rsidRPr="00EA7A03" w:rsidRDefault="004F3DDC" w:rsidP="00985C88">
            <w:pPr>
              <w:jc w:val="center"/>
              <w:rPr>
                <w:b/>
                <w:color w:val="000000" w:themeColor="text1"/>
                <w:sz w:val="20"/>
                <w:szCs w:val="20"/>
              </w:rPr>
            </w:pPr>
            <w:r w:rsidRPr="00EA7A03">
              <w:rPr>
                <w:b/>
                <w:color w:val="000000" w:themeColor="text1"/>
                <w:sz w:val="20"/>
                <w:szCs w:val="20"/>
              </w:rPr>
              <w:t>FUENTE DE FINANCIAMIENTO</w:t>
            </w:r>
          </w:p>
        </w:tc>
      </w:tr>
    </w:tbl>
    <w:tbl>
      <w:tblPr>
        <w:tblpPr w:leftFromText="141" w:rightFromText="141" w:vertAnchor="text" w:tblpX="-577"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1984"/>
        <w:gridCol w:w="1843"/>
        <w:gridCol w:w="2693"/>
        <w:gridCol w:w="1418"/>
        <w:gridCol w:w="1559"/>
        <w:gridCol w:w="2410"/>
      </w:tblGrid>
      <w:tr w:rsidR="004F3DDC" w:rsidRPr="00EA7A03" w14:paraId="6BB42657" w14:textId="77777777" w:rsidTr="00985C88">
        <w:trPr>
          <w:trHeight w:val="555"/>
        </w:trPr>
        <w:tc>
          <w:tcPr>
            <w:tcW w:w="2547" w:type="dxa"/>
          </w:tcPr>
          <w:p w14:paraId="197AC1FA" w14:textId="77777777" w:rsidR="004F3DDC" w:rsidRPr="00EA7A03" w:rsidRDefault="004F3DDC" w:rsidP="00985C88">
            <w:pPr>
              <w:ind w:left="34"/>
              <w:jc w:val="both"/>
              <w:rPr>
                <w:sz w:val="20"/>
                <w:szCs w:val="20"/>
              </w:rPr>
            </w:pPr>
            <w:r>
              <w:rPr>
                <w:sz w:val="20"/>
                <w:szCs w:val="20"/>
              </w:rPr>
              <w:t>Monitorear la funcionabilidad de los departamentos que dependen de la gerencia administrativa y financiera</w:t>
            </w:r>
            <w:r w:rsidRPr="00EA7A03">
              <w:rPr>
                <w:sz w:val="20"/>
                <w:szCs w:val="20"/>
              </w:rPr>
              <w:t>.</w:t>
            </w:r>
          </w:p>
        </w:tc>
        <w:tc>
          <w:tcPr>
            <w:tcW w:w="1984" w:type="dxa"/>
          </w:tcPr>
          <w:p w14:paraId="15705E01" w14:textId="77777777" w:rsidR="004F3DDC" w:rsidRPr="00EA7A03" w:rsidRDefault="004F3DDC" w:rsidP="00985C88">
            <w:pPr>
              <w:jc w:val="both"/>
              <w:rPr>
                <w:sz w:val="20"/>
                <w:szCs w:val="20"/>
              </w:rPr>
            </w:pPr>
            <w:r>
              <w:rPr>
                <w:sz w:val="20"/>
                <w:szCs w:val="20"/>
              </w:rPr>
              <w:t>Que disminuyan en un 100% los retrasos de trabajo en cada unidad.</w:t>
            </w:r>
          </w:p>
          <w:p w14:paraId="12D2F919" w14:textId="77777777" w:rsidR="004F3DDC" w:rsidRPr="00EA7A03" w:rsidRDefault="004F3DDC" w:rsidP="00985C88">
            <w:pPr>
              <w:jc w:val="both"/>
              <w:rPr>
                <w:sz w:val="20"/>
                <w:szCs w:val="20"/>
              </w:rPr>
            </w:pPr>
          </w:p>
        </w:tc>
        <w:tc>
          <w:tcPr>
            <w:tcW w:w="1843" w:type="dxa"/>
          </w:tcPr>
          <w:p w14:paraId="42AAF86B" w14:textId="77777777" w:rsidR="004F3DDC" w:rsidRPr="00EA7A03" w:rsidRDefault="004F3DDC" w:rsidP="00985C88">
            <w:pPr>
              <w:jc w:val="both"/>
              <w:rPr>
                <w:sz w:val="20"/>
                <w:szCs w:val="20"/>
              </w:rPr>
            </w:pPr>
            <w:r>
              <w:rPr>
                <w:sz w:val="20"/>
                <w:szCs w:val="20"/>
              </w:rPr>
              <w:t>Realizar reuniones donde presenten los avances que tiene cada unidad en un 100%</w:t>
            </w:r>
          </w:p>
        </w:tc>
        <w:tc>
          <w:tcPr>
            <w:tcW w:w="2693" w:type="dxa"/>
          </w:tcPr>
          <w:p w14:paraId="3408ED86" w14:textId="77777777" w:rsidR="004F3DDC" w:rsidRPr="00EA7A03" w:rsidRDefault="004F3DDC" w:rsidP="00985C88">
            <w:pPr>
              <w:jc w:val="both"/>
              <w:rPr>
                <w:sz w:val="20"/>
                <w:szCs w:val="20"/>
              </w:rPr>
            </w:pPr>
            <w:r>
              <w:rPr>
                <w:sz w:val="20"/>
                <w:szCs w:val="20"/>
              </w:rPr>
              <w:t>Supervisar periódicamente las actividades que desarrollan las diferentes unidades que están bajo la gerencia administrativa financiera.</w:t>
            </w:r>
          </w:p>
        </w:tc>
        <w:tc>
          <w:tcPr>
            <w:tcW w:w="1418" w:type="dxa"/>
          </w:tcPr>
          <w:p w14:paraId="558D008D" w14:textId="77777777" w:rsidR="004F3DDC" w:rsidRPr="00EA7A03" w:rsidRDefault="004F3DDC" w:rsidP="00985C88">
            <w:pPr>
              <w:jc w:val="both"/>
              <w:rPr>
                <w:sz w:val="20"/>
                <w:szCs w:val="20"/>
              </w:rPr>
            </w:pPr>
            <w:r>
              <w:rPr>
                <w:sz w:val="20"/>
                <w:szCs w:val="20"/>
              </w:rPr>
              <w:t>Gerente administrativo y financiero</w:t>
            </w:r>
          </w:p>
        </w:tc>
        <w:tc>
          <w:tcPr>
            <w:tcW w:w="1559" w:type="dxa"/>
          </w:tcPr>
          <w:p w14:paraId="1D5AF705" w14:textId="77777777" w:rsidR="004F3DDC" w:rsidRPr="00EA7A03" w:rsidRDefault="004F3DDC" w:rsidP="00985C88">
            <w:pPr>
              <w:jc w:val="both"/>
              <w:rPr>
                <w:sz w:val="20"/>
                <w:szCs w:val="20"/>
              </w:rPr>
            </w:pPr>
            <w:r>
              <w:rPr>
                <w:sz w:val="20"/>
                <w:szCs w:val="20"/>
              </w:rPr>
              <w:t>UACI, UFI, UATM, UGTH, UAC, UAIP, UDGA, UTIC.</w:t>
            </w:r>
          </w:p>
        </w:tc>
        <w:tc>
          <w:tcPr>
            <w:tcW w:w="2410" w:type="dxa"/>
          </w:tcPr>
          <w:p w14:paraId="45C32D78" w14:textId="77777777" w:rsidR="004F3DDC" w:rsidRPr="00EA7A03" w:rsidRDefault="004F3DDC" w:rsidP="00985C88">
            <w:pPr>
              <w:spacing w:after="0"/>
              <w:jc w:val="both"/>
              <w:rPr>
                <w:color w:val="000000" w:themeColor="text1"/>
                <w:sz w:val="20"/>
                <w:szCs w:val="20"/>
              </w:rPr>
            </w:pPr>
            <w:r>
              <w:rPr>
                <w:color w:val="000000" w:themeColor="text1"/>
                <w:sz w:val="20"/>
                <w:szCs w:val="20"/>
              </w:rPr>
              <w:t>Fondos Propios</w:t>
            </w:r>
          </w:p>
        </w:tc>
      </w:tr>
      <w:tr w:rsidR="004F3DDC" w:rsidRPr="00EA7A03" w14:paraId="3A29BF88" w14:textId="77777777" w:rsidTr="004F3DDC">
        <w:trPr>
          <w:trHeight w:val="2826"/>
        </w:trPr>
        <w:tc>
          <w:tcPr>
            <w:tcW w:w="2547" w:type="dxa"/>
          </w:tcPr>
          <w:p w14:paraId="792FB7F6" w14:textId="77777777" w:rsidR="004F3DDC" w:rsidRPr="00EA7A03" w:rsidRDefault="004F3DDC" w:rsidP="00985C88">
            <w:pPr>
              <w:ind w:left="34"/>
              <w:jc w:val="both"/>
              <w:rPr>
                <w:sz w:val="20"/>
                <w:szCs w:val="20"/>
              </w:rPr>
            </w:pPr>
            <w:r>
              <w:rPr>
                <w:sz w:val="20"/>
                <w:szCs w:val="20"/>
              </w:rPr>
              <w:lastRenderedPageBreak/>
              <w:t>Garantizar el bienestar del empleado a partir de la aplicación de procesos que permitan el desarrollo de sus capacidades, habilidades y destrezas, y el respeto de sus derechos con base a la normativa vigente.</w:t>
            </w:r>
          </w:p>
        </w:tc>
        <w:tc>
          <w:tcPr>
            <w:tcW w:w="1984" w:type="dxa"/>
          </w:tcPr>
          <w:p w14:paraId="36B148FC" w14:textId="77777777" w:rsidR="004F3DDC" w:rsidRPr="00EA7A03" w:rsidRDefault="004F3DDC" w:rsidP="00985C88">
            <w:pPr>
              <w:jc w:val="both"/>
              <w:rPr>
                <w:color w:val="000000" w:themeColor="text1"/>
                <w:sz w:val="20"/>
                <w:szCs w:val="20"/>
              </w:rPr>
            </w:pPr>
            <w:r>
              <w:rPr>
                <w:color w:val="000000" w:themeColor="text1"/>
                <w:sz w:val="20"/>
                <w:szCs w:val="20"/>
              </w:rPr>
              <w:t>Que el trabajador pueda desempeñar su cargo en un 100%</w:t>
            </w:r>
          </w:p>
        </w:tc>
        <w:tc>
          <w:tcPr>
            <w:tcW w:w="1843" w:type="dxa"/>
          </w:tcPr>
          <w:p w14:paraId="4A49C5AF" w14:textId="77777777" w:rsidR="004F3DDC" w:rsidRPr="00EA7A03" w:rsidRDefault="004F3DDC" w:rsidP="00985C88">
            <w:pPr>
              <w:jc w:val="both"/>
              <w:rPr>
                <w:color w:val="000000" w:themeColor="text1"/>
                <w:sz w:val="20"/>
                <w:szCs w:val="20"/>
              </w:rPr>
            </w:pPr>
            <w:r>
              <w:rPr>
                <w:color w:val="000000" w:themeColor="text1"/>
                <w:sz w:val="20"/>
                <w:szCs w:val="20"/>
              </w:rPr>
              <w:t>Que al finalizar el año 2022 se haya impartido al menos una capacitación al 25% de los servidores municipales.</w:t>
            </w:r>
          </w:p>
        </w:tc>
        <w:tc>
          <w:tcPr>
            <w:tcW w:w="2693" w:type="dxa"/>
          </w:tcPr>
          <w:p w14:paraId="0B31B81F" w14:textId="77777777" w:rsidR="004F3DDC" w:rsidRDefault="004F3DDC" w:rsidP="00985C88">
            <w:pPr>
              <w:jc w:val="both"/>
              <w:rPr>
                <w:color w:val="000000" w:themeColor="text1"/>
                <w:sz w:val="20"/>
                <w:szCs w:val="20"/>
              </w:rPr>
            </w:pPr>
            <w:r>
              <w:rPr>
                <w:color w:val="000000" w:themeColor="text1"/>
                <w:sz w:val="20"/>
                <w:szCs w:val="20"/>
              </w:rPr>
              <w:t>Se coordina con entidades como INSAFORP para el desarrollo de las capacitaciones según la temática requerida.</w:t>
            </w:r>
          </w:p>
          <w:p w14:paraId="0D71462C" w14:textId="77777777" w:rsidR="004F3DDC" w:rsidRPr="00EA7A03" w:rsidRDefault="004F3DDC" w:rsidP="00985C88">
            <w:pPr>
              <w:jc w:val="both"/>
              <w:rPr>
                <w:color w:val="000000" w:themeColor="text1"/>
                <w:sz w:val="20"/>
                <w:szCs w:val="20"/>
              </w:rPr>
            </w:pPr>
            <w:r>
              <w:rPr>
                <w:color w:val="000000" w:themeColor="text1"/>
                <w:sz w:val="20"/>
                <w:szCs w:val="20"/>
              </w:rPr>
              <w:t xml:space="preserve">Conforma grupos de empleados, informando a los jefes inmediatos y coordina la logística del local, facilitador, refrigerio, material de apoyo, entre otros. </w:t>
            </w:r>
          </w:p>
        </w:tc>
        <w:tc>
          <w:tcPr>
            <w:tcW w:w="1418" w:type="dxa"/>
          </w:tcPr>
          <w:p w14:paraId="4D9DAF58" w14:textId="77777777" w:rsidR="004F3DDC" w:rsidRPr="00EA7A03" w:rsidRDefault="004F3DDC" w:rsidP="00985C88">
            <w:pPr>
              <w:jc w:val="both"/>
              <w:rPr>
                <w:sz w:val="20"/>
                <w:szCs w:val="20"/>
              </w:rPr>
            </w:pPr>
            <w:r>
              <w:rPr>
                <w:sz w:val="20"/>
                <w:szCs w:val="20"/>
              </w:rPr>
              <w:t>Gerente administrativo y financiero.</w:t>
            </w:r>
          </w:p>
        </w:tc>
        <w:tc>
          <w:tcPr>
            <w:tcW w:w="1559" w:type="dxa"/>
          </w:tcPr>
          <w:p w14:paraId="355CA700" w14:textId="77777777" w:rsidR="004F3DDC" w:rsidRPr="00EA7A03" w:rsidRDefault="004F3DDC" w:rsidP="00985C88">
            <w:pPr>
              <w:jc w:val="both"/>
              <w:rPr>
                <w:sz w:val="20"/>
                <w:szCs w:val="20"/>
              </w:rPr>
            </w:pPr>
            <w:r>
              <w:rPr>
                <w:sz w:val="20"/>
                <w:szCs w:val="20"/>
              </w:rPr>
              <w:t>Gerente Administrativo y Financiero, UGTH.</w:t>
            </w:r>
          </w:p>
        </w:tc>
        <w:tc>
          <w:tcPr>
            <w:tcW w:w="2410" w:type="dxa"/>
          </w:tcPr>
          <w:p w14:paraId="3E7F7148" w14:textId="77777777" w:rsidR="004F3DDC" w:rsidRPr="00EA7A03" w:rsidRDefault="004F3DDC" w:rsidP="00985C88">
            <w:pPr>
              <w:spacing w:after="0"/>
              <w:ind w:left="4"/>
              <w:jc w:val="both"/>
              <w:rPr>
                <w:color w:val="000000" w:themeColor="text1"/>
                <w:sz w:val="20"/>
                <w:szCs w:val="20"/>
              </w:rPr>
            </w:pPr>
          </w:p>
        </w:tc>
      </w:tr>
      <w:tr w:rsidR="004F3DDC" w:rsidRPr="00EA7A03" w14:paraId="31C0E7E9" w14:textId="77777777" w:rsidTr="004F3DDC">
        <w:trPr>
          <w:trHeight w:val="2400"/>
        </w:trPr>
        <w:tc>
          <w:tcPr>
            <w:tcW w:w="2547" w:type="dxa"/>
          </w:tcPr>
          <w:p w14:paraId="6EA59F38" w14:textId="77777777" w:rsidR="004F3DDC" w:rsidRPr="00EA7A03" w:rsidRDefault="004F3DDC" w:rsidP="00985C88">
            <w:pPr>
              <w:ind w:left="34"/>
              <w:jc w:val="both"/>
              <w:rPr>
                <w:sz w:val="20"/>
                <w:szCs w:val="20"/>
              </w:rPr>
            </w:pPr>
            <w:r>
              <w:rPr>
                <w:sz w:val="20"/>
                <w:szCs w:val="20"/>
              </w:rPr>
              <w:t>Brindar lineamientos de trabajo enfocados al cumplimiento de los objetivos institucionales.</w:t>
            </w:r>
          </w:p>
        </w:tc>
        <w:tc>
          <w:tcPr>
            <w:tcW w:w="1984" w:type="dxa"/>
          </w:tcPr>
          <w:p w14:paraId="62DA06E0" w14:textId="77777777" w:rsidR="004F3DDC" w:rsidRPr="00EA7A03" w:rsidRDefault="004F3DDC" w:rsidP="00985C88">
            <w:pPr>
              <w:jc w:val="both"/>
              <w:rPr>
                <w:sz w:val="20"/>
                <w:szCs w:val="20"/>
              </w:rPr>
            </w:pPr>
            <w:r>
              <w:rPr>
                <w:sz w:val="20"/>
                <w:szCs w:val="20"/>
              </w:rPr>
              <w:t>Realizar reuniones con las jefaturas al menos 1 por semana para monitorear en un 100% el cumplimiento de actividades.</w:t>
            </w:r>
          </w:p>
        </w:tc>
        <w:tc>
          <w:tcPr>
            <w:tcW w:w="1843" w:type="dxa"/>
          </w:tcPr>
          <w:p w14:paraId="6146AFFE" w14:textId="77777777" w:rsidR="004F3DDC" w:rsidRPr="00EA7A03" w:rsidRDefault="004F3DDC" w:rsidP="00985C88">
            <w:pPr>
              <w:jc w:val="both"/>
              <w:rPr>
                <w:sz w:val="20"/>
                <w:szCs w:val="20"/>
              </w:rPr>
            </w:pPr>
            <w:r>
              <w:rPr>
                <w:sz w:val="20"/>
                <w:szCs w:val="20"/>
              </w:rPr>
              <w:t>Numero de reuniones efectuadas.</w:t>
            </w:r>
          </w:p>
        </w:tc>
        <w:tc>
          <w:tcPr>
            <w:tcW w:w="2693" w:type="dxa"/>
          </w:tcPr>
          <w:p w14:paraId="6FDA7D56" w14:textId="77777777" w:rsidR="004F3DDC" w:rsidRDefault="004F3DDC" w:rsidP="00985C88">
            <w:pPr>
              <w:jc w:val="both"/>
              <w:rPr>
                <w:sz w:val="20"/>
                <w:szCs w:val="20"/>
              </w:rPr>
            </w:pPr>
            <w:r>
              <w:rPr>
                <w:sz w:val="20"/>
                <w:szCs w:val="20"/>
              </w:rPr>
              <w:t>1-Realizar convocatorias de reunión al personal a cargo.</w:t>
            </w:r>
          </w:p>
          <w:p w14:paraId="2C0732D2" w14:textId="77777777" w:rsidR="004F3DDC" w:rsidRDefault="004F3DDC" w:rsidP="00985C88">
            <w:pPr>
              <w:jc w:val="both"/>
              <w:rPr>
                <w:sz w:val="20"/>
                <w:szCs w:val="20"/>
              </w:rPr>
            </w:pPr>
            <w:r>
              <w:rPr>
                <w:sz w:val="20"/>
                <w:szCs w:val="20"/>
              </w:rPr>
              <w:t>2-Facilitar la comunicación y coordinación de actividades entre las jefaturas.</w:t>
            </w:r>
          </w:p>
          <w:p w14:paraId="2B356F64" w14:textId="77777777" w:rsidR="004F3DDC" w:rsidRPr="00EA7A03" w:rsidRDefault="004F3DDC" w:rsidP="00985C88">
            <w:pPr>
              <w:jc w:val="both"/>
              <w:rPr>
                <w:sz w:val="20"/>
                <w:szCs w:val="20"/>
              </w:rPr>
            </w:pPr>
            <w:r>
              <w:rPr>
                <w:sz w:val="20"/>
                <w:szCs w:val="20"/>
              </w:rPr>
              <w:t>3-Brindar apoyo técnico para dar soluciones a los problemas de cada unidad.</w:t>
            </w:r>
          </w:p>
        </w:tc>
        <w:tc>
          <w:tcPr>
            <w:tcW w:w="1418" w:type="dxa"/>
          </w:tcPr>
          <w:p w14:paraId="3BFF25A5" w14:textId="77777777" w:rsidR="004F3DDC" w:rsidRPr="00EA7A03" w:rsidRDefault="004F3DDC" w:rsidP="00985C88">
            <w:pPr>
              <w:jc w:val="both"/>
              <w:rPr>
                <w:sz w:val="20"/>
                <w:szCs w:val="20"/>
              </w:rPr>
            </w:pPr>
            <w:r>
              <w:rPr>
                <w:sz w:val="20"/>
                <w:szCs w:val="20"/>
              </w:rPr>
              <w:t>Gerente administrativo y financiero.</w:t>
            </w:r>
          </w:p>
        </w:tc>
        <w:tc>
          <w:tcPr>
            <w:tcW w:w="1559" w:type="dxa"/>
          </w:tcPr>
          <w:p w14:paraId="46540E5F" w14:textId="77777777" w:rsidR="004F3DDC" w:rsidRPr="00EA7A03" w:rsidRDefault="004F3DDC" w:rsidP="00985C88">
            <w:pPr>
              <w:jc w:val="both"/>
              <w:rPr>
                <w:sz w:val="20"/>
                <w:szCs w:val="20"/>
              </w:rPr>
            </w:pPr>
            <w:r>
              <w:rPr>
                <w:sz w:val="20"/>
                <w:szCs w:val="20"/>
              </w:rPr>
              <w:t>UACI, UFI, UATM, UGTH, UAC, UAIP, UDGA, UTIC.</w:t>
            </w:r>
          </w:p>
        </w:tc>
        <w:tc>
          <w:tcPr>
            <w:tcW w:w="2410" w:type="dxa"/>
          </w:tcPr>
          <w:p w14:paraId="21B82DC7" w14:textId="77777777" w:rsidR="004F3DDC" w:rsidRPr="00EA7A03" w:rsidRDefault="004F3DDC" w:rsidP="00985C88">
            <w:pPr>
              <w:spacing w:after="0"/>
              <w:ind w:left="4"/>
              <w:jc w:val="both"/>
              <w:rPr>
                <w:color w:val="000000" w:themeColor="text1"/>
                <w:sz w:val="20"/>
                <w:szCs w:val="20"/>
              </w:rPr>
            </w:pPr>
          </w:p>
        </w:tc>
      </w:tr>
      <w:tr w:rsidR="004F3DDC" w:rsidRPr="00EA7A03" w14:paraId="5E0FA80A" w14:textId="77777777" w:rsidTr="000E4A63">
        <w:trPr>
          <w:trHeight w:val="1374"/>
        </w:trPr>
        <w:tc>
          <w:tcPr>
            <w:tcW w:w="2547" w:type="dxa"/>
          </w:tcPr>
          <w:p w14:paraId="508DAD76" w14:textId="77777777" w:rsidR="004F3DDC" w:rsidRPr="00EA7A03" w:rsidRDefault="004F3DDC" w:rsidP="00985C88">
            <w:pPr>
              <w:ind w:left="34"/>
              <w:jc w:val="both"/>
              <w:rPr>
                <w:color w:val="000000" w:themeColor="text1"/>
                <w:sz w:val="20"/>
                <w:szCs w:val="20"/>
              </w:rPr>
            </w:pPr>
            <w:r>
              <w:rPr>
                <w:color w:val="000000" w:themeColor="text1"/>
                <w:sz w:val="20"/>
                <w:szCs w:val="20"/>
              </w:rPr>
              <w:t>Proporcionar a las dependencias organizativas sus funciones según Manual de Organizaciones y Funciones.</w:t>
            </w:r>
          </w:p>
        </w:tc>
        <w:tc>
          <w:tcPr>
            <w:tcW w:w="1984" w:type="dxa"/>
          </w:tcPr>
          <w:p w14:paraId="66445D35" w14:textId="77777777" w:rsidR="004F3DDC" w:rsidRPr="00EA7A03" w:rsidRDefault="004F3DDC" w:rsidP="00985C88">
            <w:pPr>
              <w:jc w:val="both"/>
              <w:rPr>
                <w:color w:val="000000" w:themeColor="text1"/>
                <w:sz w:val="20"/>
                <w:szCs w:val="20"/>
              </w:rPr>
            </w:pPr>
            <w:r>
              <w:rPr>
                <w:color w:val="000000" w:themeColor="text1"/>
                <w:sz w:val="20"/>
                <w:szCs w:val="20"/>
              </w:rPr>
              <w:t>Que al finalizar cada mes se haya logrado cubrir el 85% de las tareas asignadas.</w:t>
            </w:r>
          </w:p>
        </w:tc>
        <w:tc>
          <w:tcPr>
            <w:tcW w:w="1843" w:type="dxa"/>
          </w:tcPr>
          <w:p w14:paraId="67B8B62F" w14:textId="77777777" w:rsidR="004F3DDC" w:rsidRPr="00EA7A03" w:rsidRDefault="004F3DDC" w:rsidP="00985C88">
            <w:pPr>
              <w:jc w:val="both"/>
              <w:rPr>
                <w:color w:val="000000" w:themeColor="text1"/>
                <w:sz w:val="20"/>
                <w:szCs w:val="20"/>
              </w:rPr>
            </w:pPr>
            <w:r>
              <w:rPr>
                <w:color w:val="000000" w:themeColor="text1"/>
                <w:sz w:val="20"/>
                <w:szCs w:val="20"/>
              </w:rPr>
              <w:t>Que la comunicación por los canales designados sea eficiente.</w:t>
            </w:r>
          </w:p>
        </w:tc>
        <w:tc>
          <w:tcPr>
            <w:tcW w:w="2693" w:type="dxa"/>
          </w:tcPr>
          <w:p w14:paraId="3432138C" w14:textId="77777777" w:rsidR="004F3DDC" w:rsidRPr="00EA7A03" w:rsidRDefault="004F3DDC" w:rsidP="00985C88">
            <w:pPr>
              <w:jc w:val="both"/>
              <w:rPr>
                <w:color w:val="000000" w:themeColor="text1"/>
                <w:sz w:val="20"/>
                <w:szCs w:val="20"/>
              </w:rPr>
            </w:pPr>
            <w:r>
              <w:rPr>
                <w:color w:val="000000" w:themeColor="text1"/>
                <w:sz w:val="20"/>
                <w:szCs w:val="20"/>
              </w:rPr>
              <w:t>Se proporcionan las funciones a cada Unidad para aumentar la eficiencia de cada empleado.</w:t>
            </w:r>
          </w:p>
        </w:tc>
        <w:tc>
          <w:tcPr>
            <w:tcW w:w="1418" w:type="dxa"/>
          </w:tcPr>
          <w:p w14:paraId="0024BFF9" w14:textId="77777777" w:rsidR="004F3DDC" w:rsidRPr="00EA7A03" w:rsidRDefault="004F3DDC" w:rsidP="00985C88">
            <w:pPr>
              <w:jc w:val="both"/>
              <w:rPr>
                <w:color w:val="000000" w:themeColor="text1"/>
                <w:sz w:val="20"/>
                <w:szCs w:val="20"/>
              </w:rPr>
            </w:pPr>
            <w:r>
              <w:rPr>
                <w:color w:val="000000" w:themeColor="text1"/>
                <w:sz w:val="20"/>
                <w:szCs w:val="20"/>
              </w:rPr>
              <w:t>Gerente administrativo y financiero.</w:t>
            </w:r>
          </w:p>
        </w:tc>
        <w:tc>
          <w:tcPr>
            <w:tcW w:w="1559" w:type="dxa"/>
          </w:tcPr>
          <w:p w14:paraId="1CE56C54" w14:textId="77777777" w:rsidR="004F3DDC" w:rsidRPr="00EA7A03" w:rsidRDefault="004F3DDC" w:rsidP="00985C88">
            <w:pPr>
              <w:jc w:val="both"/>
              <w:rPr>
                <w:color w:val="000000" w:themeColor="text1"/>
                <w:sz w:val="20"/>
                <w:szCs w:val="20"/>
              </w:rPr>
            </w:pPr>
            <w:r>
              <w:rPr>
                <w:color w:val="000000" w:themeColor="text1"/>
                <w:sz w:val="20"/>
                <w:szCs w:val="20"/>
              </w:rPr>
              <w:t>Gerente Administrativo y Financiero. Gerente General.</w:t>
            </w:r>
          </w:p>
        </w:tc>
        <w:tc>
          <w:tcPr>
            <w:tcW w:w="2410" w:type="dxa"/>
          </w:tcPr>
          <w:p w14:paraId="2879A730" w14:textId="77777777" w:rsidR="004F3DDC" w:rsidRPr="00EA7A03" w:rsidRDefault="004F3DDC" w:rsidP="00985C88">
            <w:pPr>
              <w:spacing w:after="0"/>
              <w:jc w:val="both"/>
              <w:rPr>
                <w:color w:val="000000" w:themeColor="text1"/>
                <w:sz w:val="20"/>
                <w:szCs w:val="20"/>
              </w:rPr>
            </w:pPr>
          </w:p>
        </w:tc>
      </w:tr>
      <w:tr w:rsidR="004F3DDC" w:rsidRPr="00A01F67" w14:paraId="2C2FBB04" w14:textId="77777777" w:rsidTr="00985C88">
        <w:trPr>
          <w:trHeight w:val="364"/>
        </w:trPr>
        <w:tc>
          <w:tcPr>
            <w:tcW w:w="6374" w:type="dxa"/>
            <w:gridSpan w:val="3"/>
          </w:tcPr>
          <w:p w14:paraId="19AE6C0A" w14:textId="77777777" w:rsidR="004F3DDC" w:rsidRPr="00141803" w:rsidRDefault="004F3DDC" w:rsidP="00985C88">
            <w:pPr>
              <w:tabs>
                <w:tab w:val="left" w:pos="997"/>
              </w:tabs>
              <w:spacing w:after="0"/>
              <w:jc w:val="both"/>
              <w:rPr>
                <w:color w:val="000000" w:themeColor="text1"/>
              </w:rPr>
            </w:pPr>
            <w:r w:rsidRPr="00141803">
              <w:rPr>
                <w:color w:val="000000" w:themeColor="text1"/>
              </w:rPr>
              <w:tab/>
            </w:r>
          </w:p>
          <w:p w14:paraId="53737E65" w14:textId="77777777" w:rsidR="004F3DDC" w:rsidRPr="00141803" w:rsidRDefault="004F3DDC" w:rsidP="00985C88">
            <w:pPr>
              <w:tabs>
                <w:tab w:val="left" w:pos="997"/>
              </w:tabs>
              <w:spacing w:after="0"/>
              <w:jc w:val="both"/>
              <w:rPr>
                <w:b/>
                <w:color w:val="000000" w:themeColor="text1"/>
              </w:rPr>
            </w:pPr>
            <w:r w:rsidRPr="00141803">
              <w:rPr>
                <w:color w:val="000000" w:themeColor="text1"/>
              </w:rPr>
              <w:t xml:space="preserve">                               </w:t>
            </w:r>
            <w:r w:rsidRPr="00141803">
              <w:rPr>
                <w:b/>
                <w:color w:val="000000" w:themeColor="text1"/>
              </w:rPr>
              <w:t>RECURSOS DE FUNCIONAMIENTO DE OFICINA</w:t>
            </w:r>
          </w:p>
        </w:tc>
        <w:tc>
          <w:tcPr>
            <w:tcW w:w="2693" w:type="dxa"/>
            <w:tcBorders>
              <w:top w:val="single" w:sz="4" w:space="0" w:color="auto"/>
              <w:bottom w:val="nil"/>
            </w:tcBorders>
            <w:shd w:val="clear" w:color="auto" w:fill="auto"/>
          </w:tcPr>
          <w:p w14:paraId="10C4BC77" w14:textId="77777777" w:rsidR="004F3DDC" w:rsidRPr="00141803" w:rsidRDefault="004F3DDC" w:rsidP="00985C88">
            <w:pPr>
              <w:spacing w:after="0"/>
              <w:jc w:val="center"/>
              <w:rPr>
                <w:b/>
                <w:color w:val="000000" w:themeColor="text1"/>
              </w:rPr>
            </w:pPr>
            <w:r w:rsidRPr="00141803">
              <w:rPr>
                <w:b/>
                <w:color w:val="000000" w:themeColor="text1"/>
              </w:rPr>
              <w:t xml:space="preserve">  </w:t>
            </w:r>
          </w:p>
          <w:p w14:paraId="667ED78D" w14:textId="77777777" w:rsidR="004F3DDC" w:rsidRPr="00141803" w:rsidRDefault="004F3DDC" w:rsidP="00985C88">
            <w:pPr>
              <w:spacing w:after="0"/>
              <w:jc w:val="center"/>
              <w:rPr>
                <w:b/>
                <w:color w:val="000000" w:themeColor="text1"/>
              </w:rPr>
            </w:pPr>
            <w:r w:rsidRPr="00141803">
              <w:rPr>
                <w:b/>
                <w:color w:val="000000" w:themeColor="text1"/>
              </w:rPr>
              <w:t>CANTIDAD</w:t>
            </w:r>
          </w:p>
        </w:tc>
        <w:tc>
          <w:tcPr>
            <w:tcW w:w="1418" w:type="dxa"/>
            <w:tcBorders>
              <w:top w:val="single" w:sz="4" w:space="0" w:color="auto"/>
              <w:bottom w:val="nil"/>
            </w:tcBorders>
            <w:shd w:val="clear" w:color="auto" w:fill="auto"/>
          </w:tcPr>
          <w:p w14:paraId="2B203083" w14:textId="77777777" w:rsidR="004F3DDC" w:rsidRPr="00141803" w:rsidRDefault="004F3DDC" w:rsidP="00985C88">
            <w:pPr>
              <w:spacing w:after="0"/>
              <w:jc w:val="center"/>
              <w:rPr>
                <w:b/>
                <w:color w:val="000000" w:themeColor="text1"/>
              </w:rPr>
            </w:pPr>
          </w:p>
          <w:p w14:paraId="0CF1E7D6" w14:textId="77777777" w:rsidR="004F3DDC" w:rsidRPr="00141803" w:rsidRDefault="004F3DDC" w:rsidP="00985C88">
            <w:pPr>
              <w:spacing w:after="0"/>
              <w:jc w:val="center"/>
              <w:rPr>
                <w:b/>
                <w:color w:val="000000" w:themeColor="text1"/>
              </w:rPr>
            </w:pPr>
            <w:r w:rsidRPr="00141803">
              <w:rPr>
                <w:b/>
                <w:color w:val="000000" w:themeColor="text1"/>
              </w:rPr>
              <w:t>COSTO UNITARIO</w:t>
            </w:r>
          </w:p>
        </w:tc>
        <w:tc>
          <w:tcPr>
            <w:tcW w:w="3969" w:type="dxa"/>
            <w:gridSpan w:val="2"/>
            <w:tcBorders>
              <w:top w:val="single" w:sz="4" w:space="0" w:color="auto"/>
              <w:bottom w:val="nil"/>
            </w:tcBorders>
            <w:shd w:val="clear" w:color="auto" w:fill="auto"/>
          </w:tcPr>
          <w:p w14:paraId="3757B2D7" w14:textId="77777777" w:rsidR="004F3DDC" w:rsidRPr="00141803" w:rsidRDefault="004F3DDC" w:rsidP="00985C88">
            <w:pPr>
              <w:spacing w:after="0"/>
              <w:rPr>
                <w:b/>
                <w:color w:val="000000" w:themeColor="text1"/>
              </w:rPr>
            </w:pPr>
            <w:r w:rsidRPr="00141803">
              <w:rPr>
                <w:b/>
                <w:color w:val="000000" w:themeColor="text1"/>
              </w:rPr>
              <w:t xml:space="preserve">    </w:t>
            </w:r>
          </w:p>
          <w:p w14:paraId="3A74C17D" w14:textId="77777777" w:rsidR="004F3DDC" w:rsidRPr="00141803" w:rsidRDefault="004F3DDC" w:rsidP="00985C88">
            <w:pPr>
              <w:spacing w:after="0"/>
              <w:jc w:val="center"/>
              <w:rPr>
                <w:b/>
                <w:color w:val="000000" w:themeColor="text1"/>
              </w:rPr>
            </w:pPr>
            <w:r w:rsidRPr="00141803">
              <w:rPr>
                <w:b/>
                <w:color w:val="000000" w:themeColor="text1"/>
              </w:rPr>
              <w:t>COSTO TOTAL APROXIMADO</w:t>
            </w:r>
          </w:p>
        </w:tc>
      </w:tr>
      <w:tr w:rsidR="004F3DDC" w:rsidRPr="00A01F67" w14:paraId="4AA78E4F" w14:textId="77777777" w:rsidTr="00985C88">
        <w:trPr>
          <w:trHeight w:val="364"/>
        </w:trPr>
        <w:tc>
          <w:tcPr>
            <w:tcW w:w="6374" w:type="dxa"/>
            <w:gridSpan w:val="3"/>
          </w:tcPr>
          <w:p w14:paraId="3E2663CB" w14:textId="77777777" w:rsidR="004F3DDC" w:rsidRPr="00524C83" w:rsidRDefault="004F3DDC" w:rsidP="00985C88">
            <w:pPr>
              <w:tabs>
                <w:tab w:val="left" w:pos="997"/>
              </w:tabs>
              <w:spacing w:after="0"/>
              <w:jc w:val="both"/>
              <w:rPr>
                <w:color w:val="000000" w:themeColor="text1"/>
                <w:sz w:val="20"/>
                <w:szCs w:val="20"/>
              </w:rPr>
            </w:pPr>
            <w:r w:rsidRPr="00524C83">
              <w:rPr>
                <w:color w:val="000000" w:themeColor="text1"/>
                <w:sz w:val="20"/>
                <w:szCs w:val="20"/>
              </w:rPr>
              <w:t xml:space="preserve">Papelería para uso Interno </w:t>
            </w:r>
          </w:p>
        </w:tc>
        <w:tc>
          <w:tcPr>
            <w:tcW w:w="2693" w:type="dxa"/>
            <w:tcBorders>
              <w:top w:val="single" w:sz="4" w:space="0" w:color="auto"/>
              <w:bottom w:val="nil"/>
            </w:tcBorders>
            <w:shd w:val="clear" w:color="auto" w:fill="auto"/>
          </w:tcPr>
          <w:p w14:paraId="61CF2654"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1</w:t>
            </w:r>
          </w:p>
        </w:tc>
        <w:tc>
          <w:tcPr>
            <w:tcW w:w="1418" w:type="dxa"/>
            <w:tcBorders>
              <w:top w:val="single" w:sz="4" w:space="0" w:color="auto"/>
              <w:bottom w:val="nil"/>
            </w:tcBorders>
            <w:shd w:val="clear" w:color="auto" w:fill="auto"/>
          </w:tcPr>
          <w:p w14:paraId="62FE5E92"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 xml:space="preserve">$  </w:t>
            </w:r>
            <w:r>
              <w:rPr>
                <w:color w:val="000000" w:themeColor="text1"/>
                <w:sz w:val="20"/>
                <w:szCs w:val="20"/>
              </w:rPr>
              <w:t>315</w:t>
            </w:r>
            <w:r w:rsidRPr="00524C83">
              <w:rPr>
                <w:color w:val="000000" w:themeColor="text1"/>
                <w:sz w:val="20"/>
                <w:szCs w:val="20"/>
              </w:rPr>
              <w:t>.00</w:t>
            </w:r>
          </w:p>
        </w:tc>
        <w:tc>
          <w:tcPr>
            <w:tcW w:w="3969" w:type="dxa"/>
            <w:gridSpan w:val="2"/>
            <w:tcBorders>
              <w:top w:val="single" w:sz="4" w:space="0" w:color="auto"/>
              <w:bottom w:val="nil"/>
            </w:tcBorders>
            <w:shd w:val="clear" w:color="auto" w:fill="auto"/>
          </w:tcPr>
          <w:p w14:paraId="537F031F"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 xml:space="preserve">$ </w:t>
            </w:r>
            <w:r>
              <w:rPr>
                <w:color w:val="000000" w:themeColor="text1"/>
                <w:sz w:val="20"/>
                <w:szCs w:val="20"/>
              </w:rPr>
              <w:t>315</w:t>
            </w:r>
            <w:r w:rsidRPr="00524C83">
              <w:rPr>
                <w:color w:val="000000" w:themeColor="text1"/>
                <w:sz w:val="20"/>
                <w:szCs w:val="20"/>
              </w:rPr>
              <w:t>.00</w:t>
            </w:r>
          </w:p>
        </w:tc>
      </w:tr>
      <w:tr w:rsidR="004F3DDC" w:rsidRPr="00A01F67" w14:paraId="42DDD4CE" w14:textId="77777777" w:rsidTr="00985C88">
        <w:trPr>
          <w:trHeight w:val="364"/>
        </w:trPr>
        <w:tc>
          <w:tcPr>
            <w:tcW w:w="6374" w:type="dxa"/>
            <w:gridSpan w:val="3"/>
          </w:tcPr>
          <w:p w14:paraId="190B4292" w14:textId="77777777" w:rsidR="004F3DDC" w:rsidRPr="00524C83" w:rsidRDefault="004F3DDC" w:rsidP="00985C88">
            <w:pPr>
              <w:tabs>
                <w:tab w:val="left" w:pos="997"/>
              </w:tabs>
              <w:spacing w:after="0"/>
              <w:jc w:val="both"/>
              <w:rPr>
                <w:color w:val="000000" w:themeColor="text1"/>
                <w:sz w:val="20"/>
                <w:szCs w:val="20"/>
              </w:rPr>
            </w:pPr>
            <w:r w:rsidRPr="00524C83">
              <w:rPr>
                <w:color w:val="000000" w:themeColor="text1"/>
                <w:sz w:val="20"/>
                <w:szCs w:val="20"/>
              </w:rPr>
              <w:t xml:space="preserve">Materiales de Oficina </w:t>
            </w:r>
          </w:p>
        </w:tc>
        <w:tc>
          <w:tcPr>
            <w:tcW w:w="2693" w:type="dxa"/>
            <w:tcBorders>
              <w:top w:val="single" w:sz="4" w:space="0" w:color="auto"/>
              <w:bottom w:val="nil"/>
            </w:tcBorders>
            <w:shd w:val="clear" w:color="auto" w:fill="auto"/>
          </w:tcPr>
          <w:p w14:paraId="600594A8"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1</w:t>
            </w:r>
          </w:p>
        </w:tc>
        <w:tc>
          <w:tcPr>
            <w:tcW w:w="1418" w:type="dxa"/>
            <w:tcBorders>
              <w:top w:val="single" w:sz="4" w:space="0" w:color="auto"/>
              <w:bottom w:val="nil"/>
            </w:tcBorders>
            <w:shd w:val="clear" w:color="auto" w:fill="auto"/>
          </w:tcPr>
          <w:p w14:paraId="5124E505"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 xml:space="preserve">$ </w:t>
            </w:r>
            <w:r>
              <w:rPr>
                <w:color w:val="000000" w:themeColor="text1"/>
                <w:sz w:val="20"/>
                <w:szCs w:val="20"/>
              </w:rPr>
              <w:t>304</w:t>
            </w:r>
            <w:r w:rsidRPr="00524C83">
              <w:rPr>
                <w:color w:val="000000" w:themeColor="text1"/>
                <w:sz w:val="20"/>
                <w:szCs w:val="20"/>
              </w:rPr>
              <w:t>.00</w:t>
            </w:r>
          </w:p>
        </w:tc>
        <w:tc>
          <w:tcPr>
            <w:tcW w:w="3969" w:type="dxa"/>
            <w:gridSpan w:val="2"/>
            <w:tcBorders>
              <w:top w:val="single" w:sz="4" w:space="0" w:color="auto"/>
              <w:bottom w:val="nil"/>
            </w:tcBorders>
            <w:shd w:val="clear" w:color="auto" w:fill="auto"/>
          </w:tcPr>
          <w:p w14:paraId="0F72D18D"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w:t>
            </w:r>
            <w:r>
              <w:rPr>
                <w:color w:val="000000" w:themeColor="text1"/>
                <w:sz w:val="20"/>
                <w:szCs w:val="20"/>
              </w:rPr>
              <w:t xml:space="preserve"> 304</w:t>
            </w:r>
            <w:r w:rsidRPr="00524C83">
              <w:rPr>
                <w:color w:val="000000" w:themeColor="text1"/>
                <w:sz w:val="20"/>
                <w:szCs w:val="20"/>
              </w:rPr>
              <w:t>.00</w:t>
            </w:r>
          </w:p>
        </w:tc>
      </w:tr>
      <w:tr w:rsidR="004F3DDC" w:rsidRPr="00A01F67" w14:paraId="576E60DC" w14:textId="77777777" w:rsidTr="00985C88">
        <w:trPr>
          <w:trHeight w:val="364"/>
        </w:trPr>
        <w:tc>
          <w:tcPr>
            <w:tcW w:w="6374" w:type="dxa"/>
            <w:gridSpan w:val="3"/>
          </w:tcPr>
          <w:p w14:paraId="5339C0B8" w14:textId="77777777" w:rsidR="004F3DDC" w:rsidRPr="00524C83" w:rsidRDefault="004F3DDC" w:rsidP="00985C88">
            <w:pPr>
              <w:tabs>
                <w:tab w:val="left" w:pos="997"/>
              </w:tabs>
              <w:spacing w:after="0"/>
              <w:jc w:val="both"/>
              <w:rPr>
                <w:color w:val="000000" w:themeColor="text1"/>
                <w:sz w:val="20"/>
                <w:szCs w:val="20"/>
              </w:rPr>
            </w:pPr>
            <w:r w:rsidRPr="00524C83">
              <w:rPr>
                <w:color w:val="000000" w:themeColor="text1"/>
                <w:sz w:val="20"/>
                <w:szCs w:val="20"/>
              </w:rPr>
              <w:t xml:space="preserve">Materiales Informáticos </w:t>
            </w:r>
          </w:p>
        </w:tc>
        <w:tc>
          <w:tcPr>
            <w:tcW w:w="2693" w:type="dxa"/>
            <w:tcBorders>
              <w:top w:val="single" w:sz="4" w:space="0" w:color="auto"/>
              <w:bottom w:val="nil"/>
            </w:tcBorders>
            <w:shd w:val="clear" w:color="auto" w:fill="auto"/>
          </w:tcPr>
          <w:p w14:paraId="69A34389"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1</w:t>
            </w:r>
          </w:p>
        </w:tc>
        <w:tc>
          <w:tcPr>
            <w:tcW w:w="1418" w:type="dxa"/>
            <w:tcBorders>
              <w:top w:val="single" w:sz="4" w:space="0" w:color="auto"/>
              <w:bottom w:val="nil"/>
            </w:tcBorders>
            <w:shd w:val="clear" w:color="auto" w:fill="auto"/>
          </w:tcPr>
          <w:p w14:paraId="3762BFCD" w14:textId="77777777" w:rsidR="004F3DDC" w:rsidRPr="00524C83" w:rsidRDefault="004F3DDC" w:rsidP="00985C88">
            <w:pPr>
              <w:spacing w:after="0"/>
              <w:jc w:val="center"/>
              <w:rPr>
                <w:color w:val="000000" w:themeColor="text1"/>
                <w:sz w:val="20"/>
                <w:szCs w:val="20"/>
              </w:rPr>
            </w:pPr>
            <w:r>
              <w:rPr>
                <w:color w:val="000000" w:themeColor="text1"/>
                <w:sz w:val="20"/>
                <w:szCs w:val="20"/>
              </w:rPr>
              <w:t>$ 245</w:t>
            </w:r>
            <w:r w:rsidRPr="00524C83">
              <w:rPr>
                <w:color w:val="000000" w:themeColor="text1"/>
                <w:sz w:val="20"/>
                <w:szCs w:val="20"/>
              </w:rPr>
              <w:t>.00</w:t>
            </w:r>
          </w:p>
        </w:tc>
        <w:tc>
          <w:tcPr>
            <w:tcW w:w="3969" w:type="dxa"/>
            <w:gridSpan w:val="2"/>
            <w:tcBorders>
              <w:top w:val="single" w:sz="4" w:space="0" w:color="auto"/>
              <w:bottom w:val="nil"/>
            </w:tcBorders>
            <w:shd w:val="clear" w:color="auto" w:fill="auto"/>
          </w:tcPr>
          <w:p w14:paraId="6264FDED" w14:textId="77777777" w:rsidR="004F3DDC" w:rsidRPr="00524C83" w:rsidRDefault="004F3DDC" w:rsidP="00985C88">
            <w:pPr>
              <w:spacing w:after="0"/>
              <w:jc w:val="center"/>
              <w:rPr>
                <w:color w:val="000000" w:themeColor="text1"/>
                <w:sz w:val="20"/>
                <w:szCs w:val="20"/>
              </w:rPr>
            </w:pPr>
            <w:r>
              <w:rPr>
                <w:color w:val="000000" w:themeColor="text1"/>
                <w:sz w:val="20"/>
                <w:szCs w:val="20"/>
              </w:rPr>
              <w:t>$ 245</w:t>
            </w:r>
            <w:r w:rsidRPr="00524C83">
              <w:rPr>
                <w:color w:val="000000" w:themeColor="text1"/>
                <w:sz w:val="20"/>
                <w:szCs w:val="20"/>
              </w:rPr>
              <w:t>.00</w:t>
            </w:r>
          </w:p>
        </w:tc>
      </w:tr>
      <w:tr w:rsidR="004F3DDC" w:rsidRPr="00A01F67" w14:paraId="4BE24ED2" w14:textId="77777777" w:rsidTr="00985C88">
        <w:trPr>
          <w:trHeight w:val="312"/>
        </w:trPr>
        <w:tc>
          <w:tcPr>
            <w:tcW w:w="6374" w:type="dxa"/>
            <w:gridSpan w:val="3"/>
          </w:tcPr>
          <w:p w14:paraId="4086CA1D" w14:textId="77777777" w:rsidR="004F3DDC" w:rsidRPr="00524C83" w:rsidRDefault="004F3DDC" w:rsidP="00985C88">
            <w:pPr>
              <w:tabs>
                <w:tab w:val="left" w:pos="997"/>
              </w:tabs>
              <w:spacing w:after="0"/>
              <w:rPr>
                <w:color w:val="000000" w:themeColor="text1"/>
                <w:sz w:val="20"/>
                <w:szCs w:val="20"/>
              </w:rPr>
            </w:pPr>
            <w:r>
              <w:rPr>
                <w:color w:val="000000" w:themeColor="text1"/>
                <w:sz w:val="20"/>
                <w:szCs w:val="20"/>
              </w:rPr>
              <w:t>Sillas de espera</w:t>
            </w:r>
          </w:p>
        </w:tc>
        <w:tc>
          <w:tcPr>
            <w:tcW w:w="2693" w:type="dxa"/>
            <w:tcBorders>
              <w:top w:val="single" w:sz="4" w:space="0" w:color="auto"/>
              <w:bottom w:val="nil"/>
            </w:tcBorders>
            <w:shd w:val="clear" w:color="auto" w:fill="auto"/>
          </w:tcPr>
          <w:p w14:paraId="0E048D7C" w14:textId="77777777" w:rsidR="004F3DDC" w:rsidRPr="00524C83" w:rsidRDefault="004F3DDC" w:rsidP="00985C88">
            <w:pPr>
              <w:spacing w:after="0"/>
              <w:jc w:val="center"/>
              <w:rPr>
                <w:color w:val="000000" w:themeColor="text1"/>
                <w:sz w:val="20"/>
                <w:szCs w:val="20"/>
              </w:rPr>
            </w:pPr>
            <w:r>
              <w:rPr>
                <w:color w:val="000000" w:themeColor="text1"/>
                <w:sz w:val="20"/>
                <w:szCs w:val="20"/>
              </w:rPr>
              <w:t>4</w:t>
            </w:r>
          </w:p>
        </w:tc>
        <w:tc>
          <w:tcPr>
            <w:tcW w:w="1418" w:type="dxa"/>
            <w:tcBorders>
              <w:top w:val="single" w:sz="4" w:space="0" w:color="auto"/>
              <w:bottom w:val="nil"/>
            </w:tcBorders>
            <w:shd w:val="clear" w:color="auto" w:fill="auto"/>
          </w:tcPr>
          <w:p w14:paraId="5FB48471"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 xml:space="preserve">$ </w:t>
            </w:r>
            <w:r>
              <w:rPr>
                <w:color w:val="000000" w:themeColor="text1"/>
                <w:sz w:val="20"/>
                <w:szCs w:val="20"/>
              </w:rPr>
              <w:t>31.25</w:t>
            </w:r>
          </w:p>
        </w:tc>
        <w:tc>
          <w:tcPr>
            <w:tcW w:w="3969" w:type="dxa"/>
            <w:gridSpan w:val="2"/>
            <w:tcBorders>
              <w:top w:val="single" w:sz="4" w:space="0" w:color="auto"/>
              <w:bottom w:val="nil"/>
            </w:tcBorders>
            <w:shd w:val="clear" w:color="auto" w:fill="auto"/>
          </w:tcPr>
          <w:p w14:paraId="2B49DE4F" w14:textId="77777777" w:rsidR="004F3DDC" w:rsidRPr="00BC5E82" w:rsidRDefault="004F3DDC" w:rsidP="00985C88">
            <w:pPr>
              <w:spacing w:after="0"/>
              <w:jc w:val="center"/>
              <w:rPr>
                <w:sz w:val="20"/>
                <w:szCs w:val="20"/>
              </w:rPr>
            </w:pPr>
            <w:r w:rsidRPr="00BC5E82">
              <w:rPr>
                <w:sz w:val="20"/>
                <w:szCs w:val="20"/>
              </w:rPr>
              <w:t>$ 125.00</w:t>
            </w:r>
          </w:p>
        </w:tc>
      </w:tr>
      <w:tr w:rsidR="004F3DDC" w:rsidRPr="00A01F67" w14:paraId="101A7F67"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43F6AB20" w14:textId="77777777" w:rsidR="004F3DDC" w:rsidRPr="00524C83" w:rsidRDefault="004F3DDC" w:rsidP="00985C88">
            <w:pPr>
              <w:spacing w:after="0"/>
              <w:rPr>
                <w:color w:val="000000" w:themeColor="text1"/>
                <w:sz w:val="20"/>
                <w:szCs w:val="20"/>
              </w:rPr>
            </w:pPr>
            <w:r>
              <w:rPr>
                <w:color w:val="000000" w:themeColor="text1"/>
                <w:sz w:val="20"/>
                <w:szCs w:val="20"/>
              </w:rPr>
              <w:lastRenderedPageBreak/>
              <w:t>Tablet con teclado</w:t>
            </w:r>
            <w:r w:rsidRPr="00524C83">
              <w:rPr>
                <w:color w:val="000000" w:themeColor="text1"/>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690FC67C" w14:textId="77777777" w:rsidR="004F3DDC" w:rsidRPr="00524C83" w:rsidRDefault="004F3DDC" w:rsidP="00985C88">
            <w:pPr>
              <w:spacing w:after="0"/>
              <w:jc w:val="center"/>
              <w:rPr>
                <w:color w:val="000000" w:themeColor="text1"/>
                <w:sz w:val="20"/>
                <w:szCs w:val="20"/>
              </w:rPr>
            </w:pPr>
            <w:r>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1D3E776A" w14:textId="276C421B" w:rsidR="004F3DDC" w:rsidRPr="00524C83" w:rsidRDefault="004F3DDC" w:rsidP="00985C88">
            <w:pPr>
              <w:spacing w:after="0"/>
              <w:jc w:val="center"/>
              <w:rPr>
                <w:color w:val="000000" w:themeColor="text1"/>
                <w:sz w:val="20"/>
                <w:szCs w:val="20"/>
              </w:rPr>
            </w:pPr>
            <w:r>
              <w:rPr>
                <w:color w:val="000000" w:themeColor="text1"/>
                <w:sz w:val="20"/>
                <w:szCs w:val="20"/>
              </w:rPr>
              <w:t>$</w:t>
            </w:r>
            <w:r w:rsidR="000E4A63">
              <w:rPr>
                <w:color w:val="000000" w:themeColor="text1"/>
                <w:sz w:val="20"/>
                <w:szCs w:val="20"/>
              </w:rPr>
              <w:t xml:space="preserve"> </w:t>
            </w:r>
            <w:r>
              <w:rPr>
                <w:color w:val="000000" w:themeColor="text1"/>
                <w:sz w:val="20"/>
                <w:szCs w:val="20"/>
              </w:rPr>
              <w:t xml:space="preserve"> 630.00</w:t>
            </w:r>
          </w:p>
        </w:tc>
        <w:tc>
          <w:tcPr>
            <w:tcW w:w="3969" w:type="dxa"/>
            <w:gridSpan w:val="2"/>
            <w:tcBorders>
              <w:top w:val="single" w:sz="4" w:space="0" w:color="auto"/>
              <w:left w:val="single" w:sz="4" w:space="0" w:color="auto"/>
              <w:bottom w:val="single" w:sz="4" w:space="0" w:color="auto"/>
              <w:right w:val="single" w:sz="4" w:space="0" w:color="auto"/>
            </w:tcBorders>
          </w:tcPr>
          <w:p w14:paraId="0077D45C" w14:textId="425AB37D" w:rsidR="004F3DDC" w:rsidRPr="00BC5E82" w:rsidRDefault="004F3DDC" w:rsidP="00985C88">
            <w:pPr>
              <w:spacing w:after="0"/>
              <w:jc w:val="center"/>
              <w:rPr>
                <w:sz w:val="20"/>
                <w:szCs w:val="20"/>
              </w:rPr>
            </w:pPr>
            <w:r w:rsidRPr="00BC5E82">
              <w:rPr>
                <w:sz w:val="20"/>
                <w:szCs w:val="20"/>
              </w:rPr>
              <w:t xml:space="preserve">$ </w:t>
            </w:r>
            <w:r w:rsidR="000E4A63">
              <w:rPr>
                <w:sz w:val="20"/>
                <w:szCs w:val="20"/>
              </w:rPr>
              <w:t xml:space="preserve">   </w:t>
            </w:r>
            <w:r w:rsidRPr="00BC5E82">
              <w:rPr>
                <w:sz w:val="20"/>
                <w:szCs w:val="20"/>
              </w:rPr>
              <w:t>630.00</w:t>
            </w:r>
          </w:p>
        </w:tc>
      </w:tr>
      <w:tr w:rsidR="004F3DDC" w:rsidRPr="00A01F67" w14:paraId="084A43E1"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63964BD0" w14:textId="77777777" w:rsidR="004F3DDC" w:rsidRPr="00524C83" w:rsidRDefault="004F3DDC" w:rsidP="00985C88">
            <w:pPr>
              <w:spacing w:after="0"/>
              <w:rPr>
                <w:color w:val="000000" w:themeColor="text1"/>
                <w:sz w:val="20"/>
                <w:szCs w:val="20"/>
              </w:rPr>
            </w:pPr>
            <w:r>
              <w:rPr>
                <w:color w:val="000000" w:themeColor="text1"/>
                <w:sz w:val="20"/>
                <w:szCs w:val="20"/>
              </w:rPr>
              <w:t>Sillas ejecutivas</w:t>
            </w:r>
          </w:p>
        </w:tc>
        <w:tc>
          <w:tcPr>
            <w:tcW w:w="2693" w:type="dxa"/>
            <w:tcBorders>
              <w:top w:val="single" w:sz="4" w:space="0" w:color="auto"/>
              <w:left w:val="single" w:sz="4" w:space="0" w:color="auto"/>
              <w:bottom w:val="single" w:sz="4" w:space="0" w:color="auto"/>
              <w:right w:val="single" w:sz="4" w:space="0" w:color="auto"/>
            </w:tcBorders>
          </w:tcPr>
          <w:p w14:paraId="17E75527" w14:textId="77777777" w:rsidR="004F3DDC" w:rsidRPr="00524C83" w:rsidRDefault="004F3DDC" w:rsidP="00985C88">
            <w:pPr>
              <w:spacing w:after="0"/>
              <w:jc w:val="center"/>
              <w:rPr>
                <w:color w:val="000000" w:themeColor="text1"/>
                <w:sz w:val="20"/>
                <w:szCs w:val="20"/>
              </w:rPr>
            </w:pPr>
            <w:r>
              <w:rPr>
                <w:color w:val="000000" w:themeColor="text1"/>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0BA683A" w14:textId="5D65DA15" w:rsidR="004F3DDC" w:rsidRPr="00524C83" w:rsidRDefault="004F3DDC" w:rsidP="00985C88">
            <w:pPr>
              <w:spacing w:after="0"/>
              <w:jc w:val="center"/>
              <w:rPr>
                <w:color w:val="000000" w:themeColor="text1"/>
                <w:sz w:val="20"/>
                <w:szCs w:val="20"/>
              </w:rPr>
            </w:pPr>
            <w:r w:rsidRPr="00524C83">
              <w:rPr>
                <w:color w:val="000000" w:themeColor="text1"/>
                <w:sz w:val="20"/>
                <w:szCs w:val="20"/>
              </w:rPr>
              <w:t>$</w:t>
            </w:r>
            <w:r w:rsidR="000E4A63">
              <w:rPr>
                <w:color w:val="000000" w:themeColor="text1"/>
                <w:sz w:val="20"/>
                <w:szCs w:val="20"/>
              </w:rPr>
              <w:t xml:space="preserve"> </w:t>
            </w:r>
            <w:r w:rsidRPr="00524C83">
              <w:rPr>
                <w:color w:val="000000" w:themeColor="text1"/>
                <w:sz w:val="20"/>
                <w:szCs w:val="20"/>
              </w:rPr>
              <w:t xml:space="preserve"> </w:t>
            </w:r>
            <w:r>
              <w:rPr>
                <w:color w:val="000000" w:themeColor="text1"/>
                <w:sz w:val="20"/>
                <w:szCs w:val="20"/>
              </w:rPr>
              <w:t>350</w:t>
            </w:r>
            <w:r w:rsidRPr="00524C83">
              <w:rPr>
                <w:color w:val="000000" w:themeColor="text1"/>
                <w:sz w:val="20"/>
                <w:szCs w:val="20"/>
              </w:rPr>
              <w:t>.00</w:t>
            </w:r>
          </w:p>
        </w:tc>
        <w:tc>
          <w:tcPr>
            <w:tcW w:w="3969" w:type="dxa"/>
            <w:gridSpan w:val="2"/>
            <w:tcBorders>
              <w:top w:val="single" w:sz="4" w:space="0" w:color="auto"/>
              <w:left w:val="single" w:sz="4" w:space="0" w:color="auto"/>
              <w:bottom w:val="single" w:sz="4" w:space="0" w:color="auto"/>
              <w:right w:val="single" w:sz="4" w:space="0" w:color="auto"/>
            </w:tcBorders>
          </w:tcPr>
          <w:p w14:paraId="2A3D2F3F" w14:textId="1FF9110A" w:rsidR="004F3DDC" w:rsidRPr="00BC5E82" w:rsidRDefault="004F3DDC" w:rsidP="00985C88">
            <w:pPr>
              <w:spacing w:after="0"/>
              <w:jc w:val="center"/>
              <w:rPr>
                <w:sz w:val="20"/>
                <w:szCs w:val="20"/>
              </w:rPr>
            </w:pPr>
            <w:r w:rsidRPr="00BC5E82">
              <w:rPr>
                <w:sz w:val="20"/>
                <w:szCs w:val="20"/>
              </w:rPr>
              <w:t xml:space="preserve">$ </w:t>
            </w:r>
            <w:r w:rsidR="000E4A63">
              <w:rPr>
                <w:sz w:val="20"/>
                <w:szCs w:val="20"/>
              </w:rPr>
              <w:t xml:space="preserve">   </w:t>
            </w:r>
            <w:r w:rsidRPr="00BC5E82">
              <w:rPr>
                <w:sz w:val="20"/>
                <w:szCs w:val="20"/>
              </w:rPr>
              <w:t>700.00</w:t>
            </w:r>
          </w:p>
        </w:tc>
      </w:tr>
      <w:tr w:rsidR="004F3DDC" w:rsidRPr="00A01F67" w14:paraId="03A5277B"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41AC6DD" w14:textId="77777777" w:rsidR="004F3DDC" w:rsidRPr="00524C83" w:rsidRDefault="004F3DDC" w:rsidP="00985C88">
            <w:pPr>
              <w:spacing w:after="0"/>
              <w:rPr>
                <w:color w:val="000000" w:themeColor="text1"/>
                <w:sz w:val="20"/>
                <w:szCs w:val="20"/>
              </w:rPr>
            </w:pPr>
            <w:r>
              <w:rPr>
                <w:color w:val="000000" w:themeColor="text1"/>
                <w:sz w:val="20"/>
                <w:szCs w:val="20"/>
              </w:rPr>
              <w:t>Escritorio en L</w:t>
            </w:r>
          </w:p>
        </w:tc>
        <w:tc>
          <w:tcPr>
            <w:tcW w:w="2693" w:type="dxa"/>
            <w:tcBorders>
              <w:top w:val="single" w:sz="4" w:space="0" w:color="auto"/>
              <w:left w:val="single" w:sz="4" w:space="0" w:color="auto"/>
              <w:bottom w:val="single" w:sz="4" w:space="0" w:color="auto"/>
              <w:right w:val="single" w:sz="4" w:space="0" w:color="auto"/>
            </w:tcBorders>
          </w:tcPr>
          <w:p w14:paraId="324BC1A3"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1F504A48" w14:textId="78F15564" w:rsidR="004F3DDC" w:rsidRPr="00524C83" w:rsidRDefault="004F3DDC" w:rsidP="00985C88">
            <w:pPr>
              <w:spacing w:after="0"/>
              <w:jc w:val="center"/>
              <w:rPr>
                <w:color w:val="000000" w:themeColor="text1"/>
                <w:sz w:val="20"/>
                <w:szCs w:val="20"/>
              </w:rPr>
            </w:pPr>
            <w:r w:rsidRPr="00524C83">
              <w:rPr>
                <w:color w:val="000000" w:themeColor="text1"/>
                <w:sz w:val="20"/>
                <w:szCs w:val="20"/>
              </w:rPr>
              <w:t>$</w:t>
            </w:r>
            <w:r w:rsidR="000E4A63">
              <w:rPr>
                <w:color w:val="000000" w:themeColor="text1"/>
                <w:sz w:val="20"/>
                <w:szCs w:val="20"/>
              </w:rPr>
              <w:t xml:space="preserve">  </w:t>
            </w:r>
            <w:r>
              <w:rPr>
                <w:color w:val="000000" w:themeColor="text1"/>
                <w:sz w:val="20"/>
                <w:szCs w:val="20"/>
              </w:rPr>
              <w:t>70</w:t>
            </w:r>
            <w:r w:rsidRPr="00524C83">
              <w:rPr>
                <w:color w:val="000000" w:themeColor="text1"/>
                <w:sz w:val="20"/>
                <w:szCs w:val="20"/>
              </w:rPr>
              <w:t>0.00</w:t>
            </w:r>
          </w:p>
        </w:tc>
        <w:tc>
          <w:tcPr>
            <w:tcW w:w="3969" w:type="dxa"/>
            <w:gridSpan w:val="2"/>
            <w:tcBorders>
              <w:top w:val="single" w:sz="4" w:space="0" w:color="auto"/>
              <w:left w:val="single" w:sz="4" w:space="0" w:color="auto"/>
              <w:bottom w:val="single" w:sz="4" w:space="0" w:color="auto"/>
              <w:right w:val="single" w:sz="4" w:space="0" w:color="auto"/>
            </w:tcBorders>
          </w:tcPr>
          <w:p w14:paraId="663E6B3E" w14:textId="6281473D" w:rsidR="004F3DDC" w:rsidRPr="00BC5E82" w:rsidRDefault="004F3DDC" w:rsidP="00985C88">
            <w:pPr>
              <w:spacing w:after="0"/>
              <w:jc w:val="center"/>
              <w:rPr>
                <w:sz w:val="20"/>
                <w:szCs w:val="20"/>
              </w:rPr>
            </w:pPr>
            <w:r w:rsidRPr="00BC5E82">
              <w:rPr>
                <w:sz w:val="20"/>
                <w:szCs w:val="20"/>
              </w:rPr>
              <w:t>$</w:t>
            </w:r>
            <w:r w:rsidR="000E4A63">
              <w:rPr>
                <w:sz w:val="20"/>
                <w:szCs w:val="20"/>
              </w:rPr>
              <w:t xml:space="preserve">   </w:t>
            </w:r>
            <w:r w:rsidRPr="00BC5E82">
              <w:rPr>
                <w:sz w:val="20"/>
                <w:szCs w:val="20"/>
              </w:rPr>
              <w:t xml:space="preserve"> 700.00</w:t>
            </w:r>
          </w:p>
        </w:tc>
      </w:tr>
      <w:tr w:rsidR="004F3DDC" w:rsidRPr="00A01F67" w14:paraId="10A1A0C5"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71E85A1F" w14:textId="77777777" w:rsidR="004F3DDC" w:rsidRPr="00524C83" w:rsidRDefault="004F3DDC" w:rsidP="00985C88">
            <w:pPr>
              <w:spacing w:after="0"/>
              <w:rPr>
                <w:color w:val="000000" w:themeColor="text1"/>
                <w:sz w:val="20"/>
                <w:szCs w:val="20"/>
              </w:rPr>
            </w:pPr>
            <w:r>
              <w:rPr>
                <w:color w:val="000000" w:themeColor="text1"/>
                <w:sz w:val="20"/>
                <w:szCs w:val="20"/>
              </w:rPr>
              <w:t>Impresora Multifuncional de tinta continua</w:t>
            </w:r>
          </w:p>
        </w:tc>
        <w:tc>
          <w:tcPr>
            <w:tcW w:w="2693" w:type="dxa"/>
            <w:tcBorders>
              <w:top w:val="single" w:sz="4" w:space="0" w:color="auto"/>
              <w:left w:val="single" w:sz="4" w:space="0" w:color="auto"/>
              <w:bottom w:val="single" w:sz="4" w:space="0" w:color="auto"/>
              <w:right w:val="single" w:sz="4" w:space="0" w:color="auto"/>
            </w:tcBorders>
          </w:tcPr>
          <w:p w14:paraId="79D63931"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2A5CF63A" w14:textId="445A9E35" w:rsidR="004F3DDC" w:rsidRPr="00524C83" w:rsidRDefault="004F3DDC" w:rsidP="00985C88">
            <w:pPr>
              <w:spacing w:after="0"/>
              <w:jc w:val="center"/>
              <w:rPr>
                <w:color w:val="000000" w:themeColor="text1"/>
                <w:sz w:val="20"/>
                <w:szCs w:val="20"/>
              </w:rPr>
            </w:pPr>
            <w:r w:rsidRPr="00524C83">
              <w:rPr>
                <w:color w:val="000000" w:themeColor="text1"/>
                <w:sz w:val="20"/>
                <w:szCs w:val="20"/>
              </w:rPr>
              <w:t xml:space="preserve">$ </w:t>
            </w:r>
            <w:r w:rsidR="000E4A63">
              <w:rPr>
                <w:color w:val="000000" w:themeColor="text1"/>
                <w:sz w:val="20"/>
                <w:szCs w:val="20"/>
              </w:rPr>
              <w:t xml:space="preserve"> </w:t>
            </w:r>
            <w:r>
              <w:rPr>
                <w:color w:val="000000" w:themeColor="text1"/>
                <w:sz w:val="20"/>
                <w:szCs w:val="20"/>
              </w:rPr>
              <w:t>400</w:t>
            </w:r>
            <w:r w:rsidRPr="00524C83">
              <w:rPr>
                <w:color w:val="000000" w:themeColor="text1"/>
                <w:sz w:val="20"/>
                <w:szCs w:val="20"/>
              </w:rPr>
              <w:t>.00</w:t>
            </w:r>
          </w:p>
        </w:tc>
        <w:tc>
          <w:tcPr>
            <w:tcW w:w="3969" w:type="dxa"/>
            <w:gridSpan w:val="2"/>
            <w:tcBorders>
              <w:top w:val="single" w:sz="4" w:space="0" w:color="auto"/>
              <w:left w:val="single" w:sz="4" w:space="0" w:color="auto"/>
              <w:bottom w:val="single" w:sz="4" w:space="0" w:color="auto"/>
              <w:right w:val="single" w:sz="4" w:space="0" w:color="auto"/>
            </w:tcBorders>
          </w:tcPr>
          <w:p w14:paraId="4B5ED86D" w14:textId="7CB90BFB" w:rsidR="004F3DDC" w:rsidRPr="00BC5E82" w:rsidRDefault="004F3DDC" w:rsidP="00985C88">
            <w:pPr>
              <w:spacing w:after="0"/>
              <w:jc w:val="center"/>
              <w:rPr>
                <w:sz w:val="20"/>
                <w:szCs w:val="20"/>
              </w:rPr>
            </w:pPr>
            <w:r w:rsidRPr="00BC5E82">
              <w:rPr>
                <w:sz w:val="20"/>
                <w:szCs w:val="20"/>
              </w:rPr>
              <w:t xml:space="preserve">$ </w:t>
            </w:r>
            <w:r w:rsidR="000E4A63">
              <w:rPr>
                <w:sz w:val="20"/>
                <w:szCs w:val="20"/>
              </w:rPr>
              <w:t xml:space="preserve">   </w:t>
            </w:r>
            <w:r w:rsidRPr="00BC5E82">
              <w:rPr>
                <w:sz w:val="20"/>
                <w:szCs w:val="20"/>
              </w:rPr>
              <w:t>400.00</w:t>
            </w:r>
          </w:p>
        </w:tc>
      </w:tr>
      <w:tr w:rsidR="004F3DDC" w:rsidRPr="00A01F67" w14:paraId="0C8CF506"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23A170DF" w14:textId="77777777" w:rsidR="004F3DDC" w:rsidRPr="00524C83" w:rsidRDefault="004F3DDC" w:rsidP="00985C88">
            <w:pPr>
              <w:spacing w:after="0"/>
              <w:rPr>
                <w:color w:val="000000" w:themeColor="text1"/>
                <w:sz w:val="20"/>
                <w:szCs w:val="20"/>
              </w:rPr>
            </w:pPr>
            <w:r>
              <w:rPr>
                <w:color w:val="000000" w:themeColor="text1"/>
                <w:sz w:val="20"/>
                <w:szCs w:val="20"/>
              </w:rPr>
              <w:t>Archivero pequeño</w:t>
            </w:r>
          </w:p>
        </w:tc>
        <w:tc>
          <w:tcPr>
            <w:tcW w:w="2693" w:type="dxa"/>
            <w:tcBorders>
              <w:top w:val="single" w:sz="4" w:space="0" w:color="auto"/>
              <w:left w:val="single" w:sz="4" w:space="0" w:color="auto"/>
              <w:bottom w:val="single" w:sz="4" w:space="0" w:color="auto"/>
              <w:right w:val="single" w:sz="4" w:space="0" w:color="auto"/>
            </w:tcBorders>
          </w:tcPr>
          <w:p w14:paraId="0373E38C" w14:textId="77777777" w:rsidR="004F3DDC" w:rsidRPr="00524C83" w:rsidRDefault="004F3DDC" w:rsidP="00985C88">
            <w:pPr>
              <w:spacing w:after="0"/>
              <w:jc w:val="center"/>
              <w:rPr>
                <w:color w:val="000000" w:themeColor="text1"/>
                <w:sz w:val="20"/>
                <w:szCs w:val="20"/>
              </w:rPr>
            </w:pPr>
            <w:r w:rsidRPr="00524C83">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FED1EBF" w14:textId="55695123" w:rsidR="004F3DDC" w:rsidRPr="00524C83" w:rsidRDefault="004F3DDC" w:rsidP="00985C88">
            <w:pPr>
              <w:spacing w:after="0"/>
              <w:jc w:val="center"/>
              <w:rPr>
                <w:color w:val="000000" w:themeColor="text1"/>
                <w:sz w:val="20"/>
                <w:szCs w:val="20"/>
              </w:rPr>
            </w:pPr>
            <w:r>
              <w:rPr>
                <w:color w:val="000000" w:themeColor="text1"/>
                <w:sz w:val="20"/>
                <w:szCs w:val="20"/>
              </w:rPr>
              <w:t>$</w:t>
            </w:r>
            <w:r w:rsidR="000E4A63">
              <w:rPr>
                <w:color w:val="000000" w:themeColor="text1"/>
                <w:sz w:val="20"/>
                <w:szCs w:val="20"/>
              </w:rPr>
              <w:t xml:space="preserve"> </w:t>
            </w:r>
            <w:r>
              <w:rPr>
                <w:color w:val="000000" w:themeColor="text1"/>
                <w:sz w:val="20"/>
                <w:szCs w:val="20"/>
              </w:rPr>
              <w:t xml:space="preserve"> 20</w:t>
            </w:r>
            <w:r w:rsidRPr="00524C83">
              <w:rPr>
                <w:color w:val="000000" w:themeColor="text1"/>
                <w:sz w:val="20"/>
                <w:szCs w:val="20"/>
              </w:rPr>
              <w:t>0.00</w:t>
            </w:r>
          </w:p>
        </w:tc>
        <w:tc>
          <w:tcPr>
            <w:tcW w:w="3969" w:type="dxa"/>
            <w:gridSpan w:val="2"/>
            <w:tcBorders>
              <w:top w:val="single" w:sz="4" w:space="0" w:color="auto"/>
              <w:left w:val="single" w:sz="4" w:space="0" w:color="auto"/>
              <w:bottom w:val="single" w:sz="4" w:space="0" w:color="auto"/>
              <w:right w:val="single" w:sz="4" w:space="0" w:color="auto"/>
            </w:tcBorders>
          </w:tcPr>
          <w:p w14:paraId="16C1314C" w14:textId="2D3EAE46" w:rsidR="004F3DDC" w:rsidRPr="00BC5E82" w:rsidRDefault="004F3DDC" w:rsidP="00985C88">
            <w:pPr>
              <w:spacing w:after="0"/>
              <w:jc w:val="center"/>
              <w:rPr>
                <w:sz w:val="20"/>
                <w:szCs w:val="20"/>
              </w:rPr>
            </w:pPr>
            <w:r w:rsidRPr="00BC5E82">
              <w:rPr>
                <w:sz w:val="20"/>
                <w:szCs w:val="20"/>
              </w:rPr>
              <w:t xml:space="preserve"> $ </w:t>
            </w:r>
            <w:r w:rsidR="000E4A63">
              <w:rPr>
                <w:sz w:val="20"/>
                <w:szCs w:val="20"/>
              </w:rPr>
              <w:t xml:space="preserve">   </w:t>
            </w:r>
            <w:r w:rsidRPr="00BC5E82">
              <w:rPr>
                <w:sz w:val="20"/>
                <w:szCs w:val="20"/>
              </w:rPr>
              <w:t>200.00</w:t>
            </w:r>
          </w:p>
        </w:tc>
      </w:tr>
      <w:tr w:rsidR="004F3DDC" w:rsidRPr="00A01F67" w14:paraId="7A865639"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16A09470" w14:textId="77777777" w:rsidR="004F3DDC" w:rsidRDefault="004F3DDC" w:rsidP="00985C88">
            <w:pPr>
              <w:spacing w:after="0"/>
              <w:rPr>
                <w:color w:val="000000" w:themeColor="text1"/>
                <w:sz w:val="20"/>
                <w:szCs w:val="20"/>
              </w:rPr>
            </w:pPr>
            <w:r>
              <w:rPr>
                <w:color w:val="000000" w:themeColor="text1"/>
                <w:sz w:val="20"/>
                <w:szCs w:val="20"/>
              </w:rPr>
              <w:t>Pizarra acrílica de formica blanca</w:t>
            </w:r>
          </w:p>
        </w:tc>
        <w:tc>
          <w:tcPr>
            <w:tcW w:w="2693" w:type="dxa"/>
            <w:tcBorders>
              <w:top w:val="single" w:sz="4" w:space="0" w:color="auto"/>
              <w:left w:val="single" w:sz="4" w:space="0" w:color="auto"/>
              <w:bottom w:val="single" w:sz="4" w:space="0" w:color="auto"/>
              <w:right w:val="single" w:sz="4" w:space="0" w:color="auto"/>
            </w:tcBorders>
          </w:tcPr>
          <w:p w14:paraId="296B5B70" w14:textId="77777777" w:rsidR="004F3DDC" w:rsidRPr="00524C83" w:rsidRDefault="004F3DDC" w:rsidP="00985C88">
            <w:pPr>
              <w:spacing w:after="0"/>
              <w:jc w:val="center"/>
              <w:rPr>
                <w:color w:val="000000" w:themeColor="text1"/>
                <w:sz w:val="20"/>
                <w:szCs w:val="20"/>
              </w:rPr>
            </w:pPr>
            <w:r>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169FADDC" w14:textId="5509009C" w:rsidR="004F3DDC" w:rsidRDefault="004F3DDC" w:rsidP="00985C88">
            <w:pPr>
              <w:spacing w:after="0"/>
              <w:rPr>
                <w:color w:val="000000" w:themeColor="text1"/>
                <w:sz w:val="20"/>
                <w:szCs w:val="20"/>
              </w:rPr>
            </w:pPr>
            <w:r>
              <w:rPr>
                <w:color w:val="000000" w:themeColor="text1"/>
                <w:sz w:val="20"/>
                <w:szCs w:val="20"/>
              </w:rPr>
              <w:t xml:space="preserve">       $</w:t>
            </w:r>
            <w:r w:rsidR="000E4A63">
              <w:rPr>
                <w:color w:val="000000" w:themeColor="text1"/>
                <w:sz w:val="20"/>
                <w:szCs w:val="20"/>
              </w:rPr>
              <w:t xml:space="preserve"> </w:t>
            </w:r>
            <w:r>
              <w:rPr>
                <w:color w:val="000000" w:themeColor="text1"/>
                <w:sz w:val="20"/>
                <w:szCs w:val="20"/>
              </w:rPr>
              <w:t xml:space="preserve"> 75.00</w:t>
            </w:r>
          </w:p>
        </w:tc>
        <w:tc>
          <w:tcPr>
            <w:tcW w:w="3969" w:type="dxa"/>
            <w:gridSpan w:val="2"/>
            <w:tcBorders>
              <w:top w:val="single" w:sz="4" w:space="0" w:color="auto"/>
              <w:left w:val="single" w:sz="4" w:space="0" w:color="auto"/>
              <w:bottom w:val="single" w:sz="4" w:space="0" w:color="auto"/>
              <w:right w:val="single" w:sz="4" w:space="0" w:color="auto"/>
            </w:tcBorders>
          </w:tcPr>
          <w:p w14:paraId="06DD800E" w14:textId="7DD5F209" w:rsidR="004F3DDC" w:rsidRPr="00BC5E82" w:rsidRDefault="004F3DDC" w:rsidP="00985C88">
            <w:pPr>
              <w:spacing w:after="0"/>
              <w:rPr>
                <w:sz w:val="20"/>
                <w:szCs w:val="20"/>
              </w:rPr>
            </w:pPr>
            <w:r w:rsidRPr="00BC5E82">
              <w:rPr>
                <w:sz w:val="20"/>
                <w:szCs w:val="20"/>
              </w:rPr>
              <w:t xml:space="preserve">                                   $   </w:t>
            </w:r>
            <w:r w:rsidR="000E4A63">
              <w:rPr>
                <w:sz w:val="20"/>
                <w:szCs w:val="20"/>
              </w:rPr>
              <w:t xml:space="preserve">  </w:t>
            </w:r>
            <w:r w:rsidRPr="00BC5E82">
              <w:rPr>
                <w:sz w:val="20"/>
                <w:szCs w:val="20"/>
              </w:rPr>
              <w:t>75.00</w:t>
            </w:r>
          </w:p>
        </w:tc>
      </w:tr>
      <w:tr w:rsidR="004F3DDC" w:rsidRPr="00A01F67" w14:paraId="049E9D74"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0EA6D14E" w14:textId="77777777" w:rsidR="004F3DDC" w:rsidRDefault="004F3DDC" w:rsidP="00985C88">
            <w:pPr>
              <w:spacing w:after="0"/>
              <w:rPr>
                <w:color w:val="000000" w:themeColor="text1"/>
                <w:sz w:val="20"/>
                <w:szCs w:val="20"/>
              </w:rPr>
            </w:pPr>
            <w:r>
              <w:rPr>
                <w:color w:val="000000" w:themeColor="text1"/>
                <w:sz w:val="20"/>
                <w:szCs w:val="20"/>
              </w:rPr>
              <w:t>Teléfono Inalámbrico</w:t>
            </w:r>
          </w:p>
        </w:tc>
        <w:tc>
          <w:tcPr>
            <w:tcW w:w="2693" w:type="dxa"/>
            <w:tcBorders>
              <w:top w:val="single" w:sz="4" w:space="0" w:color="auto"/>
              <w:left w:val="single" w:sz="4" w:space="0" w:color="auto"/>
              <w:bottom w:val="single" w:sz="4" w:space="0" w:color="auto"/>
              <w:right w:val="single" w:sz="4" w:space="0" w:color="auto"/>
            </w:tcBorders>
          </w:tcPr>
          <w:p w14:paraId="30B855E8" w14:textId="77777777" w:rsidR="004F3DDC" w:rsidRDefault="004F3DDC" w:rsidP="00985C88">
            <w:pPr>
              <w:spacing w:after="0"/>
              <w:jc w:val="center"/>
              <w:rPr>
                <w:color w:val="000000" w:themeColor="text1"/>
                <w:sz w:val="20"/>
                <w:szCs w:val="20"/>
              </w:rPr>
            </w:pPr>
            <w:r>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2AC48471" w14:textId="1243FB36" w:rsidR="004F3DDC" w:rsidRDefault="000E4A63" w:rsidP="00985C88">
            <w:pPr>
              <w:spacing w:after="0"/>
              <w:rPr>
                <w:color w:val="000000" w:themeColor="text1"/>
                <w:sz w:val="20"/>
                <w:szCs w:val="20"/>
              </w:rPr>
            </w:pPr>
            <w:r>
              <w:rPr>
                <w:color w:val="000000" w:themeColor="text1"/>
                <w:sz w:val="20"/>
                <w:szCs w:val="20"/>
              </w:rPr>
              <w:t xml:space="preserve">       </w:t>
            </w:r>
            <w:r w:rsidR="004F3DDC">
              <w:rPr>
                <w:color w:val="000000" w:themeColor="text1"/>
                <w:sz w:val="20"/>
                <w:szCs w:val="20"/>
              </w:rPr>
              <w:t>$</w:t>
            </w:r>
            <w:r>
              <w:rPr>
                <w:color w:val="000000" w:themeColor="text1"/>
                <w:sz w:val="20"/>
                <w:szCs w:val="20"/>
              </w:rPr>
              <w:t xml:space="preserve">  </w:t>
            </w:r>
            <w:r w:rsidR="004F3DDC">
              <w:rPr>
                <w:color w:val="000000" w:themeColor="text1"/>
                <w:sz w:val="20"/>
                <w:szCs w:val="20"/>
              </w:rPr>
              <w:t>150.00</w:t>
            </w:r>
          </w:p>
        </w:tc>
        <w:tc>
          <w:tcPr>
            <w:tcW w:w="3969" w:type="dxa"/>
            <w:gridSpan w:val="2"/>
            <w:tcBorders>
              <w:top w:val="single" w:sz="4" w:space="0" w:color="auto"/>
              <w:left w:val="single" w:sz="4" w:space="0" w:color="auto"/>
              <w:bottom w:val="single" w:sz="4" w:space="0" w:color="auto"/>
              <w:right w:val="single" w:sz="4" w:space="0" w:color="auto"/>
            </w:tcBorders>
          </w:tcPr>
          <w:p w14:paraId="5019B0C0" w14:textId="7C311320" w:rsidR="004F3DDC" w:rsidRPr="00BC5E82" w:rsidRDefault="000E4A63" w:rsidP="00985C88">
            <w:pPr>
              <w:spacing w:after="0"/>
              <w:rPr>
                <w:sz w:val="20"/>
                <w:szCs w:val="20"/>
              </w:rPr>
            </w:pPr>
            <w:r>
              <w:rPr>
                <w:sz w:val="20"/>
                <w:szCs w:val="20"/>
              </w:rPr>
              <w:t xml:space="preserve">                                   $   150.00</w:t>
            </w:r>
          </w:p>
        </w:tc>
      </w:tr>
      <w:tr w:rsidR="004F3DDC" w:rsidRPr="00A01F67" w14:paraId="5722217D"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40B2D9A" w14:textId="77777777" w:rsidR="004F3DDC" w:rsidRDefault="004F3DDC" w:rsidP="00985C88">
            <w:pPr>
              <w:spacing w:after="0"/>
              <w:rPr>
                <w:color w:val="000000" w:themeColor="text1"/>
                <w:sz w:val="20"/>
                <w:szCs w:val="20"/>
              </w:rPr>
            </w:pPr>
            <w:r>
              <w:rPr>
                <w:color w:val="000000" w:themeColor="text1"/>
                <w:sz w:val="20"/>
                <w:szCs w:val="20"/>
              </w:rPr>
              <w:t>cafetera</w:t>
            </w:r>
          </w:p>
        </w:tc>
        <w:tc>
          <w:tcPr>
            <w:tcW w:w="2693" w:type="dxa"/>
            <w:tcBorders>
              <w:top w:val="single" w:sz="4" w:space="0" w:color="auto"/>
              <w:left w:val="single" w:sz="4" w:space="0" w:color="auto"/>
              <w:bottom w:val="single" w:sz="4" w:space="0" w:color="auto"/>
              <w:right w:val="single" w:sz="4" w:space="0" w:color="auto"/>
            </w:tcBorders>
          </w:tcPr>
          <w:p w14:paraId="4BE14B34" w14:textId="77777777" w:rsidR="004F3DDC" w:rsidRDefault="004F3DDC" w:rsidP="00985C88">
            <w:pPr>
              <w:spacing w:after="0"/>
              <w:jc w:val="center"/>
              <w:rPr>
                <w:color w:val="000000" w:themeColor="text1"/>
                <w:sz w:val="20"/>
                <w:szCs w:val="20"/>
              </w:rPr>
            </w:pPr>
            <w:r>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1D0EF710" w14:textId="7CF54B02" w:rsidR="004F3DDC" w:rsidRDefault="000E4A63" w:rsidP="00985C88">
            <w:pPr>
              <w:spacing w:after="0"/>
              <w:rPr>
                <w:color w:val="000000" w:themeColor="text1"/>
                <w:sz w:val="20"/>
                <w:szCs w:val="20"/>
              </w:rPr>
            </w:pPr>
            <w:r>
              <w:rPr>
                <w:color w:val="000000" w:themeColor="text1"/>
                <w:sz w:val="20"/>
                <w:szCs w:val="20"/>
              </w:rPr>
              <w:t xml:space="preserve">       </w:t>
            </w:r>
            <w:r w:rsidR="004F3DDC">
              <w:rPr>
                <w:color w:val="000000" w:themeColor="text1"/>
                <w:sz w:val="20"/>
                <w:szCs w:val="20"/>
              </w:rPr>
              <w:t>$</w:t>
            </w:r>
            <w:r>
              <w:rPr>
                <w:color w:val="000000" w:themeColor="text1"/>
                <w:sz w:val="20"/>
                <w:szCs w:val="20"/>
              </w:rPr>
              <w:t xml:space="preserve">     </w:t>
            </w:r>
            <w:r w:rsidR="004F3DDC">
              <w:rPr>
                <w:color w:val="000000" w:themeColor="text1"/>
                <w:sz w:val="20"/>
                <w:szCs w:val="20"/>
              </w:rPr>
              <w:t>30.00</w:t>
            </w:r>
          </w:p>
        </w:tc>
        <w:tc>
          <w:tcPr>
            <w:tcW w:w="3969" w:type="dxa"/>
            <w:gridSpan w:val="2"/>
            <w:tcBorders>
              <w:top w:val="single" w:sz="4" w:space="0" w:color="auto"/>
              <w:left w:val="single" w:sz="4" w:space="0" w:color="auto"/>
              <w:bottom w:val="single" w:sz="4" w:space="0" w:color="auto"/>
              <w:right w:val="single" w:sz="4" w:space="0" w:color="auto"/>
            </w:tcBorders>
          </w:tcPr>
          <w:p w14:paraId="6228ED3D" w14:textId="493B1F6A" w:rsidR="004F3DDC" w:rsidRPr="00BC5E82" w:rsidRDefault="000E4A63" w:rsidP="00985C88">
            <w:pPr>
              <w:spacing w:after="0"/>
              <w:rPr>
                <w:sz w:val="20"/>
                <w:szCs w:val="20"/>
              </w:rPr>
            </w:pPr>
            <w:r>
              <w:rPr>
                <w:sz w:val="20"/>
                <w:szCs w:val="20"/>
              </w:rPr>
              <w:t xml:space="preserve">                                   $      30.00  </w:t>
            </w:r>
          </w:p>
        </w:tc>
      </w:tr>
      <w:tr w:rsidR="004F3DDC" w:rsidRPr="00A01F67" w14:paraId="4ABBD6FB"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374" w:type="dxa"/>
            <w:gridSpan w:val="3"/>
            <w:tcBorders>
              <w:top w:val="single" w:sz="4" w:space="0" w:color="auto"/>
              <w:left w:val="single" w:sz="4" w:space="0" w:color="auto"/>
              <w:bottom w:val="single" w:sz="4" w:space="0" w:color="auto"/>
            </w:tcBorders>
            <w:shd w:val="clear" w:color="auto" w:fill="auto"/>
          </w:tcPr>
          <w:p w14:paraId="536B9A91" w14:textId="77777777" w:rsidR="004F3DDC" w:rsidRDefault="004F3DDC" w:rsidP="00985C88">
            <w:pPr>
              <w:spacing w:after="0"/>
              <w:rPr>
                <w:color w:val="000000" w:themeColor="text1"/>
                <w:sz w:val="20"/>
                <w:szCs w:val="20"/>
              </w:rPr>
            </w:pPr>
            <w:r>
              <w:rPr>
                <w:color w:val="000000" w:themeColor="text1"/>
                <w:sz w:val="20"/>
                <w:szCs w:val="20"/>
              </w:rPr>
              <w:t>Aire acondicionado</w:t>
            </w:r>
          </w:p>
        </w:tc>
        <w:tc>
          <w:tcPr>
            <w:tcW w:w="2693" w:type="dxa"/>
            <w:tcBorders>
              <w:top w:val="single" w:sz="4" w:space="0" w:color="auto"/>
              <w:left w:val="single" w:sz="4" w:space="0" w:color="auto"/>
              <w:bottom w:val="single" w:sz="4" w:space="0" w:color="auto"/>
              <w:right w:val="single" w:sz="4" w:space="0" w:color="auto"/>
            </w:tcBorders>
          </w:tcPr>
          <w:p w14:paraId="62158491" w14:textId="77777777" w:rsidR="004F3DDC" w:rsidRDefault="004F3DDC" w:rsidP="00985C88">
            <w:pPr>
              <w:spacing w:after="0"/>
              <w:jc w:val="center"/>
              <w:rPr>
                <w:color w:val="000000" w:themeColor="text1"/>
                <w:sz w:val="20"/>
                <w:szCs w:val="20"/>
              </w:rPr>
            </w:pPr>
            <w:r>
              <w:rPr>
                <w:color w:val="000000" w:themeColor="text1"/>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6E8B8AFC" w14:textId="4B06C7FE" w:rsidR="004F3DDC" w:rsidRDefault="000E4A63" w:rsidP="00985C88">
            <w:pPr>
              <w:spacing w:after="0"/>
              <w:rPr>
                <w:color w:val="000000" w:themeColor="text1"/>
                <w:sz w:val="20"/>
                <w:szCs w:val="20"/>
              </w:rPr>
            </w:pPr>
            <w:r>
              <w:rPr>
                <w:color w:val="000000" w:themeColor="text1"/>
                <w:sz w:val="20"/>
                <w:szCs w:val="20"/>
              </w:rPr>
              <w:t xml:space="preserve">       </w:t>
            </w:r>
            <w:r w:rsidR="004F3DDC">
              <w:rPr>
                <w:color w:val="000000" w:themeColor="text1"/>
                <w:sz w:val="20"/>
                <w:szCs w:val="20"/>
              </w:rPr>
              <w:t>$3,000.00</w:t>
            </w:r>
          </w:p>
        </w:tc>
        <w:tc>
          <w:tcPr>
            <w:tcW w:w="3969" w:type="dxa"/>
            <w:gridSpan w:val="2"/>
            <w:tcBorders>
              <w:top w:val="single" w:sz="4" w:space="0" w:color="auto"/>
              <w:left w:val="single" w:sz="4" w:space="0" w:color="auto"/>
              <w:bottom w:val="single" w:sz="4" w:space="0" w:color="auto"/>
              <w:right w:val="single" w:sz="4" w:space="0" w:color="auto"/>
            </w:tcBorders>
          </w:tcPr>
          <w:p w14:paraId="7A5FDD5B" w14:textId="2D8703BF" w:rsidR="004F3DDC" w:rsidRPr="00BC5E82" w:rsidRDefault="000E4A63" w:rsidP="00985C88">
            <w:pPr>
              <w:spacing w:after="0"/>
              <w:rPr>
                <w:sz w:val="20"/>
                <w:szCs w:val="20"/>
              </w:rPr>
            </w:pPr>
            <w:r>
              <w:rPr>
                <w:sz w:val="20"/>
                <w:szCs w:val="20"/>
              </w:rPr>
              <w:t xml:space="preserve">                                   $3,000.00</w:t>
            </w:r>
          </w:p>
        </w:tc>
      </w:tr>
      <w:tr w:rsidR="004F3DDC" w:rsidRPr="00A01F67" w14:paraId="1D3B8AD2"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23333CD1" w14:textId="77777777" w:rsidR="004F3DDC" w:rsidRPr="00524C83" w:rsidRDefault="004F3DDC" w:rsidP="00985C88">
            <w:pPr>
              <w:spacing w:after="0"/>
              <w:rPr>
                <w:b/>
                <w:color w:val="000000" w:themeColor="text1"/>
                <w:sz w:val="20"/>
                <w:szCs w:val="20"/>
              </w:rPr>
            </w:pPr>
            <w:r w:rsidRPr="00524C83">
              <w:rPr>
                <w:b/>
                <w:color w:val="000000" w:themeColor="text1"/>
                <w:sz w:val="20"/>
                <w:szCs w:val="20"/>
              </w:rPr>
              <w:t xml:space="preserve">                         </w:t>
            </w:r>
          </w:p>
          <w:p w14:paraId="7FB0EB66" w14:textId="77777777" w:rsidR="004F3DDC" w:rsidRPr="00524C83" w:rsidRDefault="004F3DDC" w:rsidP="00985C88">
            <w:pPr>
              <w:spacing w:after="0"/>
              <w:rPr>
                <w:b/>
                <w:color w:val="000000" w:themeColor="text1"/>
                <w:sz w:val="20"/>
                <w:szCs w:val="20"/>
              </w:rPr>
            </w:pPr>
            <w:r w:rsidRPr="00524C83">
              <w:rPr>
                <w:b/>
                <w:color w:val="000000" w:themeColor="text1"/>
                <w:sz w:val="20"/>
                <w:szCs w:val="20"/>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43A137" w14:textId="77777777" w:rsidR="004F3DDC" w:rsidRPr="00524C83" w:rsidRDefault="004F3DDC" w:rsidP="00985C88">
            <w:pPr>
              <w:spacing w:after="0"/>
              <w:rPr>
                <w:b/>
                <w:color w:val="000000" w:themeColor="text1"/>
                <w:sz w:val="20"/>
                <w:szCs w:val="20"/>
              </w:rPr>
            </w:pPr>
          </w:p>
          <w:p w14:paraId="5A8C89E1" w14:textId="77777777" w:rsidR="004F3DDC" w:rsidRPr="00524C83" w:rsidRDefault="004F3DDC" w:rsidP="00985C88">
            <w:pPr>
              <w:spacing w:after="0"/>
              <w:rPr>
                <w:b/>
                <w:color w:val="000000" w:themeColor="text1"/>
                <w:sz w:val="20"/>
                <w:szCs w:val="20"/>
              </w:rPr>
            </w:pPr>
            <w:r w:rsidRPr="00524C83">
              <w:rPr>
                <w:b/>
                <w:color w:val="000000" w:themeColor="text1"/>
                <w:sz w:val="20"/>
                <w:szCs w:val="20"/>
              </w:rPr>
              <w:t xml:space="preserve">         FECHA</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5C9260D7" w14:textId="77777777" w:rsidR="004F3DDC" w:rsidRPr="00524C83" w:rsidRDefault="004F3DDC" w:rsidP="00985C88">
            <w:pPr>
              <w:spacing w:after="0"/>
              <w:rPr>
                <w:b/>
                <w:color w:val="000000" w:themeColor="text1"/>
                <w:sz w:val="20"/>
                <w:szCs w:val="20"/>
              </w:rPr>
            </w:pPr>
          </w:p>
          <w:p w14:paraId="769A0BB8" w14:textId="77777777" w:rsidR="004F3DDC" w:rsidRPr="00524C83" w:rsidRDefault="004F3DDC" w:rsidP="00985C88">
            <w:pPr>
              <w:spacing w:after="0"/>
              <w:rPr>
                <w:b/>
                <w:color w:val="000000" w:themeColor="text1"/>
                <w:sz w:val="20"/>
                <w:szCs w:val="20"/>
              </w:rPr>
            </w:pPr>
            <w:r w:rsidRPr="00524C83">
              <w:rPr>
                <w:b/>
                <w:color w:val="000000" w:themeColor="text1"/>
                <w:sz w:val="20"/>
                <w:szCs w:val="20"/>
              </w:rPr>
              <w:t xml:space="preserve">                                                    LUGAR</w:t>
            </w:r>
          </w:p>
        </w:tc>
        <w:tc>
          <w:tcPr>
            <w:tcW w:w="3969" w:type="dxa"/>
            <w:gridSpan w:val="2"/>
            <w:tcBorders>
              <w:top w:val="single" w:sz="4" w:space="0" w:color="auto"/>
              <w:left w:val="single" w:sz="4" w:space="0" w:color="auto"/>
              <w:bottom w:val="single" w:sz="4" w:space="0" w:color="auto"/>
              <w:right w:val="single" w:sz="4" w:space="0" w:color="auto"/>
            </w:tcBorders>
          </w:tcPr>
          <w:p w14:paraId="0EC0761A" w14:textId="77777777" w:rsidR="004F3DDC" w:rsidRPr="00524C83" w:rsidRDefault="004F3DDC" w:rsidP="00985C88">
            <w:pPr>
              <w:tabs>
                <w:tab w:val="left" w:pos="475"/>
              </w:tabs>
              <w:spacing w:after="0"/>
              <w:rPr>
                <w:color w:val="000000" w:themeColor="text1"/>
                <w:sz w:val="20"/>
                <w:szCs w:val="20"/>
              </w:rPr>
            </w:pPr>
            <w:r w:rsidRPr="00524C83">
              <w:rPr>
                <w:color w:val="000000" w:themeColor="text1"/>
                <w:sz w:val="20"/>
                <w:szCs w:val="20"/>
              </w:rPr>
              <w:tab/>
              <w:t xml:space="preserve">  </w:t>
            </w:r>
          </w:p>
          <w:p w14:paraId="087F786C" w14:textId="77777777" w:rsidR="004F3DDC" w:rsidRPr="00524C83" w:rsidRDefault="004F3DDC" w:rsidP="00985C88">
            <w:pPr>
              <w:tabs>
                <w:tab w:val="left" w:pos="475"/>
              </w:tabs>
              <w:spacing w:after="0"/>
              <w:rPr>
                <w:b/>
                <w:color w:val="000000" w:themeColor="text1"/>
                <w:sz w:val="20"/>
                <w:szCs w:val="20"/>
              </w:rPr>
            </w:pPr>
            <w:r w:rsidRPr="00524C83">
              <w:rPr>
                <w:color w:val="000000" w:themeColor="text1"/>
                <w:sz w:val="20"/>
                <w:szCs w:val="20"/>
              </w:rPr>
              <w:t xml:space="preserve">                         </w:t>
            </w:r>
            <w:r w:rsidRPr="00524C83">
              <w:rPr>
                <w:b/>
                <w:color w:val="000000" w:themeColor="text1"/>
                <w:sz w:val="20"/>
                <w:szCs w:val="20"/>
              </w:rPr>
              <w:t>COSTO</w:t>
            </w:r>
          </w:p>
        </w:tc>
      </w:tr>
      <w:tr w:rsidR="004F3DDC" w:rsidRPr="00A01F67" w14:paraId="07234842"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10496DFD" w14:textId="77777777" w:rsidR="004F3DDC" w:rsidRPr="00524C83" w:rsidRDefault="004F3DDC" w:rsidP="00985C88">
            <w:pPr>
              <w:spacing w:after="0"/>
              <w:rPr>
                <w:color w:val="000000" w:themeColor="text1"/>
                <w:sz w:val="20"/>
                <w:szCs w:val="20"/>
              </w:rPr>
            </w:pPr>
            <w:r>
              <w:rPr>
                <w:color w:val="000000" w:themeColor="text1"/>
                <w:sz w:val="20"/>
                <w:szCs w:val="20"/>
              </w:rPr>
              <w:t>Ley procedimientos administrativos</w:t>
            </w:r>
          </w:p>
        </w:tc>
        <w:tc>
          <w:tcPr>
            <w:tcW w:w="1843" w:type="dxa"/>
            <w:tcBorders>
              <w:top w:val="single" w:sz="4" w:space="0" w:color="auto"/>
              <w:left w:val="single" w:sz="4" w:space="0" w:color="auto"/>
              <w:bottom w:val="nil"/>
            </w:tcBorders>
            <w:shd w:val="clear" w:color="auto" w:fill="auto"/>
          </w:tcPr>
          <w:p w14:paraId="6C0D3243" w14:textId="77777777" w:rsidR="004F3DDC" w:rsidRPr="00524C83" w:rsidRDefault="004F3DDC" w:rsidP="00985C88">
            <w:pPr>
              <w:rPr>
                <w:sz w:val="20"/>
                <w:szCs w:val="20"/>
              </w:rPr>
            </w:pPr>
            <w:r>
              <w:rPr>
                <w:sz w:val="20"/>
                <w:szCs w:val="20"/>
              </w:rPr>
              <w:t>Enero a Diciembre</w:t>
            </w:r>
          </w:p>
        </w:tc>
        <w:tc>
          <w:tcPr>
            <w:tcW w:w="4111" w:type="dxa"/>
            <w:gridSpan w:val="2"/>
            <w:tcBorders>
              <w:top w:val="single" w:sz="4" w:space="0" w:color="auto"/>
              <w:left w:val="single" w:sz="4" w:space="0" w:color="auto"/>
              <w:bottom w:val="single" w:sz="4" w:space="0" w:color="auto"/>
              <w:right w:val="single" w:sz="4" w:space="0" w:color="auto"/>
            </w:tcBorders>
          </w:tcPr>
          <w:p w14:paraId="514E2CC0" w14:textId="77777777" w:rsidR="004F3DDC" w:rsidRPr="00524C83" w:rsidRDefault="004F3DDC" w:rsidP="00985C88">
            <w:pPr>
              <w:jc w:val="center"/>
              <w:rPr>
                <w:sz w:val="20"/>
                <w:szCs w:val="20"/>
              </w:rPr>
            </w:pPr>
            <w:r>
              <w:rPr>
                <w:sz w:val="20"/>
                <w:szCs w:val="20"/>
              </w:rPr>
              <w:t>INSAFORP</w:t>
            </w:r>
          </w:p>
        </w:tc>
        <w:tc>
          <w:tcPr>
            <w:tcW w:w="3969" w:type="dxa"/>
            <w:gridSpan w:val="2"/>
            <w:tcBorders>
              <w:top w:val="single" w:sz="4" w:space="0" w:color="auto"/>
              <w:left w:val="single" w:sz="4" w:space="0" w:color="auto"/>
              <w:bottom w:val="single" w:sz="4" w:space="0" w:color="auto"/>
              <w:right w:val="single" w:sz="4" w:space="0" w:color="auto"/>
            </w:tcBorders>
          </w:tcPr>
          <w:p w14:paraId="3F1797B1" w14:textId="77777777" w:rsidR="004F3DDC" w:rsidRPr="00524C83" w:rsidRDefault="004F3DDC" w:rsidP="00985C88">
            <w:pPr>
              <w:jc w:val="center"/>
              <w:rPr>
                <w:sz w:val="20"/>
                <w:szCs w:val="20"/>
              </w:rPr>
            </w:pPr>
          </w:p>
        </w:tc>
      </w:tr>
      <w:tr w:rsidR="004F3DDC" w:rsidRPr="00453F75" w14:paraId="2CC7E1F6"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6F97AF1E" w14:textId="77777777" w:rsidR="004F3DDC" w:rsidRPr="00F045E8" w:rsidRDefault="004F3DDC" w:rsidP="00985C88">
            <w:pPr>
              <w:spacing w:after="0"/>
              <w:rPr>
                <w:color w:val="000000" w:themeColor="text1"/>
              </w:rPr>
            </w:pPr>
            <w:r>
              <w:rPr>
                <w:color w:val="000000" w:themeColor="text1"/>
              </w:rPr>
              <w:t>Leyes relacionadas al municipalismo</w:t>
            </w:r>
          </w:p>
        </w:tc>
        <w:tc>
          <w:tcPr>
            <w:tcW w:w="1843" w:type="dxa"/>
            <w:tcBorders>
              <w:top w:val="nil"/>
              <w:left w:val="single" w:sz="4" w:space="0" w:color="auto"/>
              <w:bottom w:val="nil"/>
            </w:tcBorders>
            <w:shd w:val="clear" w:color="auto" w:fill="auto"/>
          </w:tcPr>
          <w:p w14:paraId="2925F302" w14:textId="77777777" w:rsidR="004F3DDC" w:rsidRPr="00F045E8" w:rsidRDefault="004F3DDC" w:rsidP="00985C88">
            <w:pPr>
              <w:spacing w:after="0"/>
              <w:jc w:val="center"/>
              <w:rPr>
                <w:color w:val="000000" w:themeColor="text1"/>
              </w:rPr>
            </w:pPr>
          </w:p>
        </w:tc>
        <w:tc>
          <w:tcPr>
            <w:tcW w:w="4111" w:type="dxa"/>
            <w:gridSpan w:val="2"/>
            <w:tcBorders>
              <w:top w:val="single" w:sz="4" w:space="0" w:color="auto"/>
              <w:left w:val="single" w:sz="4" w:space="0" w:color="auto"/>
              <w:bottom w:val="single" w:sz="4" w:space="0" w:color="auto"/>
              <w:right w:val="single" w:sz="4" w:space="0" w:color="auto"/>
            </w:tcBorders>
          </w:tcPr>
          <w:p w14:paraId="2FE856CA" w14:textId="77777777" w:rsidR="004F3DDC" w:rsidRPr="00F045E8" w:rsidRDefault="004F3DDC" w:rsidP="00985C88">
            <w:pPr>
              <w:spacing w:after="0"/>
              <w:jc w:val="center"/>
              <w:rPr>
                <w:color w:val="000000" w:themeColor="text1"/>
              </w:rPr>
            </w:pPr>
            <w:r>
              <w:rPr>
                <w:sz w:val="20"/>
                <w:szCs w:val="20"/>
              </w:rPr>
              <w:t>INSAFORP</w:t>
            </w:r>
          </w:p>
        </w:tc>
        <w:tc>
          <w:tcPr>
            <w:tcW w:w="3969" w:type="dxa"/>
            <w:gridSpan w:val="2"/>
            <w:tcBorders>
              <w:top w:val="single" w:sz="4" w:space="0" w:color="auto"/>
              <w:left w:val="single" w:sz="4" w:space="0" w:color="auto"/>
              <w:bottom w:val="single" w:sz="4" w:space="0" w:color="auto"/>
              <w:right w:val="single" w:sz="4" w:space="0" w:color="auto"/>
            </w:tcBorders>
          </w:tcPr>
          <w:p w14:paraId="7F564CA9" w14:textId="77777777" w:rsidR="004F3DDC" w:rsidRPr="00F045E8" w:rsidRDefault="004F3DDC" w:rsidP="00985C88">
            <w:pPr>
              <w:tabs>
                <w:tab w:val="left" w:pos="475"/>
              </w:tabs>
              <w:spacing w:after="0"/>
              <w:ind w:firstLine="708"/>
              <w:jc w:val="center"/>
              <w:rPr>
                <w:color w:val="000000" w:themeColor="text1"/>
              </w:rPr>
            </w:pPr>
          </w:p>
        </w:tc>
      </w:tr>
      <w:tr w:rsidR="004F3DDC" w:rsidRPr="00453F75" w14:paraId="675747EA"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0B3469DF" w14:textId="77777777" w:rsidR="004F3DDC" w:rsidRDefault="004F3DDC" w:rsidP="00985C88">
            <w:pPr>
              <w:spacing w:after="0"/>
              <w:rPr>
                <w:color w:val="000000" w:themeColor="text1"/>
              </w:rPr>
            </w:pPr>
            <w:r>
              <w:rPr>
                <w:color w:val="000000" w:themeColor="text1"/>
              </w:rPr>
              <w:t>Planificación estratégica</w:t>
            </w:r>
          </w:p>
        </w:tc>
        <w:tc>
          <w:tcPr>
            <w:tcW w:w="1843" w:type="dxa"/>
            <w:tcBorders>
              <w:top w:val="nil"/>
              <w:left w:val="single" w:sz="4" w:space="0" w:color="auto"/>
              <w:bottom w:val="single" w:sz="4" w:space="0" w:color="auto"/>
            </w:tcBorders>
            <w:shd w:val="clear" w:color="auto" w:fill="auto"/>
          </w:tcPr>
          <w:p w14:paraId="74CE38C5" w14:textId="77777777" w:rsidR="004F3DDC" w:rsidRPr="00F045E8" w:rsidRDefault="004F3DDC" w:rsidP="00985C88">
            <w:pPr>
              <w:spacing w:after="0"/>
              <w:jc w:val="center"/>
              <w:rPr>
                <w:color w:val="000000" w:themeColor="text1"/>
              </w:rPr>
            </w:pPr>
          </w:p>
        </w:tc>
        <w:tc>
          <w:tcPr>
            <w:tcW w:w="4111" w:type="dxa"/>
            <w:gridSpan w:val="2"/>
            <w:tcBorders>
              <w:top w:val="single" w:sz="4" w:space="0" w:color="auto"/>
              <w:left w:val="single" w:sz="4" w:space="0" w:color="auto"/>
              <w:bottom w:val="single" w:sz="4" w:space="0" w:color="auto"/>
              <w:right w:val="single" w:sz="4" w:space="0" w:color="auto"/>
            </w:tcBorders>
          </w:tcPr>
          <w:p w14:paraId="2664D694" w14:textId="77777777" w:rsidR="004F3DDC" w:rsidRPr="00F045E8" w:rsidRDefault="004F3DDC" w:rsidP="00985C88">
            <w:pPr>
              <w:spacing w:after="0"/>
              <w:jc w:val="center"/>
              <w:rPr>
                <w:color w:val="000000" w:themeColor="text1"/>
              </w:rPr>
            </w:pPr>
            <w:r>
              <w:rPr>
                <w:sz w:val="20"/>
                <w:szCs w:val="20"/>
              </w:rPr>
              <w:t>INSAFORP</w:t>
            </w:r>
          </w:p>
        </w:tc>
        <w:tc>
          <w:tcPr>
            <w:tcW w:w="3969" w:type="dxa"/>
            <w:gridSpan w:val="2"/>
            <w:tcBorders>
              <w:top w:val="single" w:sz="4" w:space="0" w:color="auto"/>
              <w:left w:val="single" w:sz="4" w:space="0" w:color="auto"/>
              <w:bottom w:val="single" w:sz="4" w:space="0" w:color="auto"/>
              <w:right w:val="single" w:sz="4" w:space="0" w:color="auto"/>
            </w:tcBorders>
          </w:tcPr>
          <w:p w14:paraId="0588ACBB" w14:textId="77777777" w:rsidR="004F3DDC" w:rsidRPr="00F045E8" w:rsidRDefault="004F3DDC" w:rsidP="00985C88">
            <w:pPr>
              <w:tabs>
                <w:tab w:val="left" w:pos="475"/>
              </w:tabs>
              <w:spacing w:after="0"/>
              <w:ind w:firstLine="708"/>
              <w:jc w:val="center"/>
              <w:rPr>
                <w:color w:val="000000" w:themeColor="text1"/>
              </w:rPr>
            </w:pPr>
          </w:p>
        </w:tc>
      </w:tr>
      <w:tr w:rsidR="004F3DDC" w:rsidRPr="008B11AC" w14:paraId="655A111A" w14:textId="77777777" w:rsidTr="000E4A63">
        <w:trPr>
          <w:gridBefore w:val="4"/>
          <w:wBefore w:w="9067" w:type="dxa"/>
          <w:trHeight w:val="771"/>
          <w:hidden/>
        </w:trPr>
        <w:tc>
          <w:tcPr>
            <w:tcW w:w="1418" w:type="dxa"/>
          </w:tcPr>
          <w:p w14:paraId="1A6ECEE0" w14:textId="77777777" w:rsidR="004F3DDC" w:rsidRPr="008B11AC" w:rsidRDefault="004F3DDC" w:rsidP="00985C88">
            <w:pPr>
              <w:spacing w:after="0"/>
              <w:jc w:val="center"/>
              <w:rPr>
                <w:b/>
                <w:vanish/>
                <w:color w:val="FF0000"/>
                <w:sz w:val="18"/>
                <w:szCs w:val="18"/>
                <w:specVanish/>
              </w:rPr>
            </w:pPr>
          </w:p>
          <w:p w14:paraId="4F15ECEB" w14:textId="07A554C5" w:rsidR="004F3DDC" w:rsidRDefault="004F3DDC" w:rsidP="000E4A63">
            <w:pPr>
              <w:spacing w:after="0"/>
              <w:jc w:val="center"/>
              <w:rPr>
                <w:b/>
                <w:color w:val="FF0000"/>
                <w:sz w:val="18"/>
                <w:szCs w:val="18"/>
              </w:rPr>
            </w:pPr>
          </w:p>
          <w:p w14:paraId="28032C50" w14:textId="1ACF7E9D" w:rsidR="000E4A63" w:rsidRPr="008B11AC" w:rsidRDefault="000E4A63" w:rsidP="000E4A63">
            <w:pPr>
              <w:spacing w:after="0"/>
              <w:jc w:val="center"/>
              <w:rPr>
                <w:b/>
                <w:color w:val="FF0000"/>
                <w:sz w:val="18"/>
                <w:szCs w:val="18"/>
              </w:rPr>
            </w:pPr>
            <w:r>
              <w:rPr>
                <w:b/>
                <w:color w:val="FF0000"/>
                <w:sz w:val="18"/>
                <w:szCs w:val="18"/>
              </w:rPr>
              <w:t>TOTAL</w:t>
            </w:r>
          </w:p>
        </w:tc>
        <w:tc>
          <w:tcPr>
            <w:tcW w:w="3969" w:type="dxa"/>
            <w:gridSpan w:val="2"/>
          </w:tcPr>
          <w:p w14:paraId="1CC7B0BD" w14:textId="77777777" w:rsidR="004F3DDC" w:rsidRPr="008B11AC" w:rsidRDefault="004F3DDC" w:rsidP="00985C88">
            <w:pPr>
              <w:spacing w:after="0"/>
              <w:jc w:val="center"/>
              <w:rPr>
                <w:b/>
                <w:color w:val="FF0000"/>
                <w:sz w:val="18"/>
                <w:szCs w:val="18"/>
              </w:rPr>
            </w:pPr>
          </w:p>
          <w:p w14:paraId="33D3F490" w14:textId="77777777" w:rsidR="004F3DDC" w:rsidRPr="008B11AC" w:rsidRDefault="004F3DDC" w:rsidP="00985C88">
            <w:pPr>
              <w:spacing w:after="0"/>
              <w:jc w:val="center"/>
              <w:rPr>
                <w:b/>
                <w:color w:val="FF0000"/>
                <w:sz w:val="18"/>
                <w:szCs w:val="18"/>
              </w:rPr>
            </w:pPr>
            <w:r w:rsidRPr="008B11AC">
              <w:rPr>
                <w:b/>
                <w:color w:val="FF0000"/>
                <w:sz w:val="18"/>
                <w:szCs w:val="18"/>
              </w:rPr>
              <w:t>$</w:t>
            </w:r>
            <w:r>
              <w:rPr>
                <w:b/>
                <w:color w:val="FF0000"/>
                <w:sz w:val="18"/>
                <w:szCs w:val="18"/>
              </w:rPr>
              <w:t xml:space="preserve"> 6,874.00</w:t>
            </w:r>
          </w:p>
        </w:tc>
      </w:tr>
    </w:tbl>
    <w:p w14:paraId="43D04E15" w14:textId="29504E6D" w:rsidR="004F3DDC" w:rsidRDefault="004F3DDC" w:rsidP="004F3DDC"/>
    <w:p w14:paraId="08DD7A6D" w14:textId="33AE5E5F" w:rsidR="004F3DDC" w:rsidRDefault="004F3DDC" w:rsidP="004F3DDC"/>
    <w:p w14:paraId="436733E2" w14:textId="693E48FB" w:rsidR="004F3DDC" w:rsidRDefault="004F3DDC" w:rsidP="004F3DDC"/>
    <w:p w14:paraId="1582A3E5" w14:textId="4FD65272" w:rsidR="004F3DDC" w:rsidRDefault="004F3DDC" w:rsidP="004F3DDC"/>
    <w:p w14:paraId="6C25B97A" w14:textId="7E4963E5" w:rsidR="004F3DDC" w:rsidRDefault="004F3DDC" w:rsidP="004F3DDC"/>
    <w:p w14:paraId="608A3BA7" w14:textId="321F726D" w:rsidR="004F3DDC" w:rsidRDefault="004F3DDC" w:rsidP="004F3DDC"/>
    <w:p w14:paraId="7B7583A1" w14:textId="6647B4FE" w:rsidR="004F3DDC" w:rsidRDefault="004F3DDC" w:rsidP="004F3DDC"/>
    <w:p w14:paraId="67F757B3" w14:textId="16EC6FA8" w:rsidR="004F3DDC" w:rsidRDefault="004F3DDC" w:rsidP="004F3DDC"/>
    <w:p w14:paraId="248313A0" w14:textId="42B46D14" w:rsidR="00BB795D" w:rsidRDefault="004373E8" w:rsidP="004373E8">
      <w:pPr>
        <w:pStyle w:val="Ttulo1"/>
      </w:pPr>
      <w:bookmarkStart w:id="24" w:name="_Toc96865907"/>
      <w:r w:rsidRPr="00FB30FD">
        <w:rPr>
          <w:highlight w:val="cyan"/>
        </w:rPr>
        <w:lastRenderedPageBreak/>
        <w:t>AREA ADMINISTRATIVA</w:t>
      </w:r>
      <w:bookmarkEnd w:id="24"/>
      <w:r>
        <w:t xml:space="preserve"> </w:t>
      </w:r>
    </w:p>
    <w:p w14:paraId="1858DA9A" w14:textId="12B5B10A" w:rsidR="00BB795D" w:rsidRDefault="004373E8" w:rsidP="004373E8">
      <w:pPr>
        <w:pStyle w:val="Ttulo1"/>
      </w:pPr>
      <w:bookmarkStart w:id="25" w:name="_Toc96865908"/>
      <w:r>
        <w:t>UNIDAD DE GESTION DEL TALENTO HUMANO</w:t>
      </w:r>
      <w:bookmarkEnd w:id="25"/>
      <w:r>
        <w:t xml:space="preserve"> </w:t>
      </w:r>
    </w:p>
    <w:tbl>
      <w:tblPr>
        <w:tblStyle w:val="Tablaconcuadrcula"/>
        <w:tblW w:w="14459" w:type="dxa"/>
        <w:tblInd w:w="-572" w:type="dxa"/>
        <w:tblLook w:val="04A0" w:firstRow="1" w:lastRow="0" w:firstColumn="1" w:lastColumn="0" w:noHBand="0" w:noVBand="1"/>
      </w:tblPr>
      <w:tblGrid>
        <w:gridCol w:w="2395"/>
        <w:gridCol w:w="2007"/>
        <w:gridCol w:w="1672"/>
        <w:gridCol w:w="2905"/>
        <w:gridCol w:w="1755"/>
        <w:gridCol w:w="1524"/>
        <w:gridCol w:w="2201"/>
      </w:tblGrid>
      <w:tr w:rsidR="00A17341" w:rsidRPr="006968D9" w14:paraId="36C697FC" w14:textId="77777777" w:rsidTr="009C6421">
        <w:trPr>
          <w:trHeight w:val="679"/>
        </w:trPr>
        <w:tc>
          <w:tcPr>
            <w:tcW w:w="14459" w:type="dxa"/>
            <w:gridSpan w:val="7"/>
          </w:tcPr>
          <w:p w14:paraId="615FF29D" w14:textId="77777777" w:rsidR="00A17341" w:rsidRPr="006968D9" w:rsidRDefault="00A17341" w:rsidP="00985C88">
            <w:pPr>
              <w:rPr>
                <w:b/>
                <w:u w:val="single"/>
              </w:rPr>
            </w:pPr>
          </w:p>
          <w:p w14:paraId="38EB5271" w14:textId="77777777" w:rsidR="00A17341" w:rsidRPr="006968D9" w:rsidRDefault="00A17341" w:rsidP="00985C88">
            <w:pPr>
              <w:rPr>
                <w:b/>
                <w:u w:val="single"/>
              </w:rPr>
            </w:pPr>
            <w:r w:rsidRPr="006968D9">
              <w:rPr>
                <w:b/>
                <w:u w:val="single"/>
              </w:rPr>
              <w:t>NOMBRE DE LA UNIDAD O DEPARTAMENTO: UNIDAD DE GESTION DEL TALENTO HUMANO</w:t>
            </w:r>
          </w:p>
        </w:tc>
      </w:tr>
      <w:tr w:rsidR="00A17341" w:rsidRPr="006968D9" w14:paraId="2D0187EB" w14:textId="77777777" w:rsidTr="009C6421">
        <w:trPr>
          <w:trHeight w:val="278"/>
        </w:trPr>
        <w:tc>
          <w:tcPr>
            <w:tcW w:w="2395" w:type="dxa"/>
          </w:tcPr>
          <w:p w14:paraId="7BC17DB4" w14:textId="77777777" w:rsidR="00A17341" w:rsidRPr="00524C83" w:rsidRDefault="00A17341" w:rsidP="00985C88">
            <w:pPr>
              <w:rPr>
                <w:rFonts w:cstheme="minorHAnsi"/>
                <w:b/>
                <w:sz w:val="18"/>
                <w:szCs w:val="18"/>
              </w:rPr>
            </w:pPr>
            <w:r w:rsidRPr="00524C83">
              <w:rPr>
                <w:rFonts w:cstheme="minorHAnsi"/>
                <w:b/>
                <w:sz w:val="18"/>
                <w:szCs w:val="18"/>
              </w:rPr>
              <w:t>NIVEL FUNCIONARIAL:</w:t>
            </w:r>
          </w:p>
        </w:tc>
        <w:tc>
          <w:tcPr>
            <w:tcW w:w="12064" w:type="dxa"/>
            <w:gridSpan w:val="6"/>
          </w:tcPr>
          <w:p w14:paraId="49005674" w14:textId="77777777" w:rsidR="00A17341" w:rsidRPr="00524C83" w:rsidRDefault="00A17341" w:rsidP="00985C88">
            <w:pPr>
              <w:jc w:val="both"/>
              <w:rPr>
                <w:rFonts w:cstheme="minorHAnsi"/>
                <w:sz w:val="18"/>
                <w:szCs w:val="18"/>
              </w:rPr>
            </w:pPr>
            <w:r w:rsidRPr="00524C83">
              <w:rPr>
                <w:rFonts w:cstheme="minorHAnsi"/>
                <w:sz w:val="18"/>
                <w:szCs w:val="18"/>
              </w:rPr>
              <w:t>Dirección</w:t>
            </w:r>
          </w:p>
        </w:tc>
      </w:tr>
      <w:tr w:rsidR="00A17341" w:rsidRPr="006968D9" w14:paraId="11D3FB38" w14:textId="77777777" w:rsidTr="009C6421">
        <w:trPr>
          <w:trHeight w:val="267"/>
        </w:trPr>
        <w:tc>
          <w:tcPr>
            <w:tcW w:w="2395" w:type="dxa"/>
          </w:tcPr>
          <w:p w14:paraId="2EC80BCD" w14:textId="77777777" w:rsidR="00A17341" w:rsidRPr="00524C83" w:rsidRDefault="00A17341" w:rsidP="00985C88">
            <w:pPr>
              <w:rPr>
                <w:rFonts w:cstheme="minorHAnsi"/>
                <w:b/>
                <w:sz w:val="18"/>
                <w:szCs w:val="18"/>
              </w:rPr>
            </w:pPr>
            <w:r w:rsidRPr="00524C83">
              <w:rPr>
                <w:rFonts w:cstheme="minorHAnsi"/>
                <w:b/>
                <w:sz w:val="18"/>
                <w:szCs w:val="18"/>
              </w:rPr>
              <w:t>DEPENDENCIA JERARQUICA:</w:t>
            </w:r>
          </w:p>
        </w:tc>
        <w:tc>
          <w:tcPr>
            <w:tcW w:w="12064" w:type="dxa"/>
            <w:gridSpan w:val="6"/>
          </w:tcPr>
          <w:p w14:paraId="4B79919C" w14:textId="77777777" w:rsidR="00A17341" w:rsidRPr="00524C83" w:rsidRDefault="00A17341" w:rsidP="00985C88">
            <w:pPr>
              <w:jc w:val="both"/>
              <w:rPr>
                <w:rFonts w:cstheme="minorHAnsi"/>
                <w:sz w:val="18"/>
                <w:szCs w:val="18"/>
              </w:rPr>
            </w:pPr>
            <w:r w:rsidRPr="00524C83">
              <w:rPr>
                <w:rFonts w:cstheme="minorHAnsi"/>
                <w:sz w:val="18"/>
                <w:szCs w:val="18"/>
              </w:rPr>
              <w:t>Gerencia Administrativa y Financiera</w:t>
            </w:r>
          </w:p>
        </w:tc>
      </w:tr>
      <w:tr w:rsidR="00A17341" w:rsidRPr="006968D9" w14:paraId="148E7E7D" w14:textId="77777777" w:rsidTr="009C6421">
        <w:trPr>
          <w:trHeight w:val="272"/>
        </w:trPr>
        <w:tc>
          <w:tcPr>
            <w:tcW w:w="2395" w:type="dxa"/>
          </w:tcPr>
          <w:p w14:paraId="0C595C41" w14:textId="77777777" w:rsidR="00A17341" w:rsidRPr="00524C83" w:rsidRDefault="00A17341" w:rsidP="00985C88">
            <w:pPr>
              <w:rPr>
                <w:rFonts w:cstheme="minorHAnsi"/>
                <w:b/>
                <w:sz w:val="18"/>
                <w:szCs w:val="18"/>
              </w:rPr>
            </w:pPr>
            <w:r w:rsidRPr="00524C83">
              <w:rPr>
                <w:rFonts w:cstheme="minorHAnsi"/>
                <w:b/>
                <w:sz w:val="18"/>
                <w:szCs w:val="18"/>
              </w:rPr>
              <w:t>UNIDADES BAJO SU MANDO:</w:t>
            </w:r>
          </w:p>
        </w:tc>
        <w:tc>
          <w:tcPr>
            <w:tcW w:w="12064" w:type="dxa"/>
            <w:gridSpan w:val="6"/>
          </w:tcPr>
          <w:p w14:paraId="5B34D2F9" w14:textId="77777777" w:rsidR="00A17341" w:rsidRPr="00524C83" w:rsidRDefault="00A17341" w:rsidP="00985C88">
            <w:pPr>
              <w:jc w:val="both"/>
              <w:rPr>
                <w:rFonts w:cstheme="minorHAnsi"/>
                <w:sz w:val="18"/>
                <w:szCs w:val="18"/>
              </w:rPr>
            </w:pPr>
            <w:r w:rsidRPr="00524C83">
              <w:rPr>
                <w:rFonts w:cstheme="minorHAnsi"/>
                <w:sz w:val="18"/>
                <w:szCs w:val="18"/>
              </w:rPr>
              <w:t>Unidad de Atención al Cliente</w:t>
            </w:r>
          </w:p>
        </w:tc>
      </w:tr>
      <w:tr w:rsidR="00A17341" w:rsidRPr="006968D9" w14:paraId="32FF7CA9" w14:textId="77777777" w:rsidTr="009C6421">
        <w:trPr>
          <w:trHeight w:val="289"/>
        </w:trPr>
        <w:tc>
          <w:tcPr>
            <w:tcW w:w="2395" w:type="dxa"/>
          </w:tcPr>
          <w:p w14:paraId="399747B2" w14:textId="77777777" w:rsidR="00A17341" w:rsidRPr="00524C83" w:rsidRDefault="00A17341" w:rsidP="00985C88">
            <w:pPr>
              <w:rPr>
                <w:rFonts w:cstheme="minorHAnsi"/>
                <w:b/>
                <w:sz w:val="18"/>
                <w:szCs w:val="18"/>
              </w:rPr>
            </w:pPr>
            <w:r w:rsidRPr="00524C83">
              <w:rPr>
                <w:rFonts w:cstheme="minorHAnsi"/>
                <w:b/>
                <w:sz w:val="18"/>
                <w:szCs w:val="18"/>
              </w:rPr>
              <w:t>DESCRIPCION GENERAL:</w:t>
            </w:r>
          </w:p>
        </w:tc>
        <w:tc>
          <w:tcPr>
            <w:tcW w:w="12064" w:type="dxa"/>
            <w:gridSpan w:val="6"/>
            <w:tcBorders>
              <w:right w:val="single" w:sz="4" w:space="0" w:color="auto"/>
            </w:tcBorders>
          </w:tcPr>
          <w:p w14:paraId="7BA639AC" w14:textId="77777777" w:rsidR="00A17341" w:rsidRPr="00524C83" w:rsidRDefault="00A17341" w:rsidP="00985C88">
            <w:pPr>
              <w:pStyle w:val="Textoindependiente"/>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Administración del personal calificado e idóneo para cada uno de los puestos y áreas de trabajo; así como, desarrollar la capacidad e iniciativa del personal conforme a las necesidades de la institución, manteniendo clima laboral adecuado, a través de la aplicación de políticas e incentivos.</w:t>
            </w:r>
          </w:p>
        </w:tc>
      </w:tr>
      <w:tr w:rsidR="00A17341" w:rsidRPr="006968D9" w14:paraId="4ABC38AC" w14:textId="77777777" w:rsidTr="009C6421">
        <w:trPr>
          <w:trHeight w:val="266"/>
        </w:trPr>
        <w:tc>
          <w:tcPr>
            <w:tcW w:w="2395" w:type="dxa"/>
          </w:tcPr>
          <w:p w14:paraId="0E5E3EEE" w14:textId="77777777" w:rsidR="00A17341" w:rsidRPr="00524C83" w:rsidRDefault="00A17341" w:rsidP="00985C88">
            <w:pPr>
              <w:rPr>
                <w:rFonts w:cstheme="minorHAnsi"/>
                <w:b/>
                <w:sz w:val="18"/>
                <w:szCs w:val="18"/>
              </w:rPr>
            </w:pPr>
            <w:r w:rsidRPr="00524C83">
              <w:rPr>
                <w:rFonts w:cstheme="minorHAnsi"/>
                <w:b/>
                <w:sz w:val="18"/>
                <w:szCs w:val="18"/>
              </w:rPr>
              <w:t>OBJETIVO GENERAL:</w:t>
            </w:r>
          </w:p>
        </w:tc>
        <w:tc>
          <w:tcPr>
            <w:tcW w:w="12064" w:type="dxa"/>
            <w:gridSpan w:val="6"/>
            <w:tcBorders>
              <w:right w:val="single" w:sz="4" w:space="0" w:color="auto"/>
            </w:tcBorders>
          </w:tcPr>
          <w:p w14:paraId="50A0FAA4" w14:textId="77777777" w:rsidR="00A17341" w:rsidRPr="00524C83" w:rsidRDefault="00A17341" w:rsidP="00985C88">
            <w:pPr>
              <w:pStyle w:val="Textoindependiente"/>
              <w:rPr>
                <w:rFonts w:asciiTheme="minorHAnsi" w:hAnsiTheme="minorHAnsi" w:cstheme="minorHAnsi"/>
                <w:sz w:val="18"/>
                <w:szCs w:val="18"/>
                <w:lang w:val="es-ES"/>
              </w:rPr>
            </w:pPr>
            <w:r w:rsidRPr="00524C83">
              <w:rPr>
                <w:rFonts w:asciiTheme="minorHAnsi" w:hAnsiTheme="minorHAnsi" w:cstheme="minorHAnsi"/>
                <w:sz w:val="18"/>
                <w:szCs w:val="18"/>
                <w:lang w:val="es-SV" w:eastAsia="es-SV"/>
              </w:rPr>
              <w:t>Administrar eficientemente el recurso humano de la municipalidad, fortaleciendo la calidad técnico-administrativa y operacional.</w:t>
            </w:r>
          </w:p>
        </w:tc>
      </w:tr>
      <w:tr w:rsidR="00A17341" w:rsidRPr="006968D9" w14:paraId="7DC2DE70" w14:textId="77777777" w:rsidTr="009C6421">
        <w:trPr>
          <w:trHeight w:val="269"/>
        </w:trPr>
        <w:tc>
          <w:tcPr>
            <w:tcW w:w="2395" w:type="dxa"/>
          </w:tcPr>
          <w:p w14:paraId="31D7092F" w14:textId="77777777" w:rsidR="00A17341" w:rsidRPr="00524C83" w:rsidRDefault="00A17341" w:rsidP="00985C88">
            <w:pPr>
              <w:rPr>
                <w:rFonts w:cstheme="minorHAnsi"/>
                <w:b/>
                <w:sz w:val="18"/>
                <w:szCs w:val="18"/>
              </w:rPr>
            </w:pPr>
            <w:r w:rsidRPr="00524C83">
              <w:rPr>
                <w:rFonts w:cstheme="minorHAnsi"/>
                <w:b/>
                <w:sz w:val="18"/>
                <w:szCs w:val="18"/>
              </w:rPr>
              <w:t>MISION DE LA UNIDAD:</w:t>
            </w:r>
          </w:p>
        </w:tc>
        <w:tc>
          <w:tcPr>
            <w:tcW w:w="12064" w:type="dxa"/>
            <w:gridSpan w:val="6"/>
            <w:tcBorders>
              <w:right w:val="single" w:sz="4" w:space="0" w:color="auto"/>
            </w:tcBorders>
          </w:tcPr>
          <w:p w14:paraId="21881CBA" w14:textId="77777777" w:rsidR="00A17341" w:rsidRPr="00524C83" w:rsidRDefault="00A17341" w:rsidP="00985C88">
            <w:pPr>
              <w:pStyle w:val="Textoindependiente"/>
              <w:rPr>
                <w:rFonts w:asciiTheme="minorHAnsi" w:hAnsiTheme="minorHAnsi" w:cstheme="minorHAnsi"/>
                <w:sz w:val="18"/>
                <w:szCs w:val="18"/>
                <w:lang w:val="es-ES"/>
              </w:rPr>
            </w:pPr>
            <w:r w:rsidRPr="00524C83">
              <w:rPr>
                <w:rFonts w:asciiTheme="minorHAnsi" w:hAnsiTheme="minorHAnsi" w:cstheme="minorHAnsi"/>
                <w:sz w:val="18"/>
                <w:szCs w:val="18"/>
                <w:lang w:val="es-SV" w:eastAsia="es-SV"/>
              </w:rPr>
              <w:t>Fortalecer la gestión y el desarrollo del personal, velando por mantener un clima laboral que fomente el buen desempeño, el compromiso, la responsabilidad, la excelencia y la mejora continua.</w:t>
            </w:r>
          </w:p>
        </w:tc>
      </w:tr>
      <w:tr w:rsidR="00A17341" w:rsidRPr="006968D9" w14:paraId="5D0A7BAA" w14:textId="77777777" w:rsidTr="009C6421">
        <w:trPr>
          <w:trHeight w:val="132"/>
        </w:trPr>
        <w:tc>
          <w:tcPr>
            <w:tcW w:w="2395" w:type="dxa"/>
          </w:tcPr>
          <w:p w14:paraId="37DC6AD8" w14:textId="77777777" w:rsidR="00A17341" w:rsidRPr="00524C83" w:rsidRDefault="00A17341" w:rsidP="00985C88">
            <w:pPr>
              <w:rPr>
                <w:rFonts w:cstheme="minorHAnsi"/>
                <w:b/>
                <w:sz w:val="18"/>
                <w:szCs w:val="18"/>
              </w:rPr>
            </w:pPr>
            <w:r w:rsidRPr="00524C83">
              <w:rPr>
                <w:rFonts w:cstheme="minorHAnsi"/>
                <w:b/>
                <w:sz w:val="18"/>
                <w:szCs w:val="18"/>
              </w:rPr>
              <w:t>VISION DE LA UNIDAD:</w:t>
            </w:r>
          </w:p>
        </w:tc>
        <w:tc>
          <w:tcPr>
            <w:tcW w:w="12064" w:type="dxa"/>
            <w:gridSpan w:val="6"/>
          </w:tcPr>
          <w:p w14:paraId="1DFBB990" w14:textId="77777777" w:rsidR="00A17341" w:rsidRPr="00524C83" w:rsidRDefault="00A17341" w:rsidP="00985C88">
            <w:pPr>
              <w:pStyle w:val="Textoindependiente"/>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Promover el desarrollo integral de los funcionarios y empleados, por medio de su realización personal, profesional y laboral para brindar un servicio de excelencia en beneficio de la municipalidad.</w:t>
            </w:r>
          </w:p>
        </w:tc>
      </w:tr>
      <w:tr w:rsidR="00A17341" w:rsidRPr="006968D9" w14:paraId="649675CD" w14:textId="77777777" w:rsidTr="009C6421">
        <w:tc>
          <w:tcPr>
            <w:tcW w:w="2395" w:type="dxa"/>
          </w:tcPr>
          <w:p w14:paraId="763704FE" w14:textId="77777777" w:rsidR="00A17341" w:rsidRPr="00524C83" w:rsidRDefault="00A17341" w:rsidP="00985C88">
            <w:pPr>
              <w:rPr>
                <w:rFonts w:cstheme="minorHAnsi"/>
                <w:sz w:val="18"/>
                <w:szCs w:val="18"/>
              </w:rPr>
            </w:pPr>
          </w:p>
          <w:p w14:paraId="37C7751E" w14:textId="77777777" w:rsidR="00A17341" w:rsidRPr="00524C83" w:rsidRDefault="00A17341" w:rsidP="00985C88">
            <w:pPr>
              <w:rPr>
                <w:rFonts w:cstheme="minorHAnsi"/>
                <w:b/>
                <w:sz w:val="18"/>
                <w:szCs w:val="18"/>
              </w:rPr>
            </w:pPr>
            <w:r w:rsidRPr="00524C83">
              <w:rPr>
                <w:rFonts w:cstheme="minorHAnsi"/>
                <w:b/>
                <w:sz w:val="18"/>
                <w:szCs w:val="18"/>
              </w:rPr>
              <w:t>RELACIONES DE TRABAJO:</w:t>
            </w:r>
          </w:p>
        </w:tc>
        <w:tc>
          <w:tcPr>
            <w:tcW w:w="12064" w:type="dxa"/>
            <w:gridSpan w:val="6"/>
          </w:tcPr>
          <w:p w14:paraId="79E4C8A7" w14:textId="77777777" w:rsidR="00A17341" w:rsidRPr="00524C83" w:rsidRDefault="00A17341" w:rsidP="00985C88">
            <w:pPr>
              <w:jc w:val="both"/>
              <w:rPr>
                <w:rFonts w:cstheme="minorHAnsi"/>
                <w:sz w:val="18"/>
                <w:szCs w:val="18"/>
              </w:rPr>
            </w:pPr>
            <w:r w:rsidRPr="00524C83">
              <w:rPr>
                <w:rFonts w:cstheme="minorHAnsi"/>
                <w:b/>
                <w:sz w:val="18"/>
                <w:szCs w:val="18"/>
              </w:rPr>
              <w:t>INTERNAS</w:t>
            </w:r>
            <w:r w:rsidRPr="00524C83">
              <w:rPr>
                <w:rFonts w:cstheme="minorHAnsi"/>
                <w:sz w:val="18"/>
                <w:szCs w:val="18"/>
              </w:rPr>
              <w:t>: todas las unidades</w:t>
            </w:r>
          </w:p>
          <w:p w14:paraId="58F296D1" w14:textId="77777777" w:rsidR="00A17341" w:rsidRPr="00524C83" w:rsidRDefault="00A17341" w:rsidP="00985C88">
            <w:pPr>
              <w:jc w:val="both"/>
              <w:rPr>
                <w:rFonts w:cstheme="minorHAnsi"/>
                <w:sz w:val="18"/>
                <w:szCs w:val="18"/>
              </w:rPr>
            </w:pPr>
          </w:p>
          <w:p w14:paraId="6D90BC58" w14:textId="77777777" w:rsidR="00A17341" w:rsidRPr="00524C83" w:rsidRDefault="00A17341" w:rsidP="00985C88">
            <w:pPr>
              <w:jc w:val="both"/>
              <w:rPr>
                <w:rFonts w:cstheme="minorHAnsi"/>
                <w:sz w:val="18"/>
                <w:szCs w:val="18"/>
              </w:rPr>
            </w:pPr>
            <w:r w:rsidRPr="00524C83">
              <w:rPr>
                <w:rFonts w:cstheme="minorHAnsi"/>
                <w:b/>
                <w:sz w:val="18"/>
                <w:szCs w:val="18"/>
              </w:rPr>
              <w:t>EXTERNAS</w:t>
            </w:r>
            <w:r w:rsidRPr="00524C83">
              <w:rPr>
                <w:rFonts w:cstheme="minorHAnsi"/>
                <w:sz w:val="18"/>
                <w:szCs w:val="18"/>
              </w:rPr>
              <w:t>: Auditores de Corte de Cuentas, Auditores Externos y representantes de instituciones</w:t>
            </w:r>
          </w:p>
        </w:tc>
      </w:tr>
      <w:tr w:rsidR="00A17341" w:rsidRPr="006968D9" w14:paraId="0A9A3B29" w14:textId="77777777" w:rsidTr="009C6421">
        <w:trPr>
          <w:trHeight w:val="232"/>
        </w:trPr>
        <w:tc>
          <w:tcPr>
            <w:tcW w:w="2395" w:type="dxa"/>
          </w:tcPr>
          <w:p w14:paraId="7B3220CC" w14:textId="77777777" w:rsidR="00A17341" w:rsidRPr="00524C83" w:rsidRDefault="00A17341" w:rsidP="00985C88">
            <w:pPr>
              <w:rPr>
                <w:rFonts w:cstheme="minorHAnsi"/>
                <w:b/>
                <w:sz w:val="18"/>
                <w:szCs w:val="18"/>
              </w:rPr>
            </w:pPr>
            <w:r w:rsidRPr="00524C83">
              <w:rPr>
                <w:rFonts w:cstheme="minorHAnsi"/>
                <w:b/>
                <w:sz w:val="18"/>
                <w:szCs w:val="18"/>
              </w:rPr>
              <w:t>MARCO LEGAL:</w:t>
            </w:r>
          </w:p>
        </w:tc>
        <w:tc>
          <w:tcPr>
            <w:tcW w:w="12064" w:type="dxa"/>
            <w:gridSpan w:val="6"/>
          </w:tcPr>
          <w:p w14:paraId="4D211E75" w14:textId="77777777" w:rsidR="00A17341" w:rsidRPr="00524C83" w:rsidRDefault="00A17341" w:rsidP="00985C88">
            <w:pPr>
              <w:pStyle w:val="Textoindependiente"/>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 xml:space="preserve"> Manuales de la LCAM, Reglamento Interno de Trabajo, Código Municipal, Constitución de la república, Ley de la Carrera Administrativa </w:t>
            </w:r>
            <w:proofErr w:type="spellStart"/>
            <w:r w:rsidRPr="00524C83">
              <w:rPr>
                <w:rFonts w:asciiTheme="minorHAnsi" w:hAnsiTheme="minorHAnsi" w:cstheme="minorHAnsi"/>
                <w:sz w:val="18"/>
                <w:szCs w:val="18"/>
                <w:lang w:val="es-SV" w:eastAsia="es-SV"/>
              </w:rPr>
              <w:t>Mpal</w:t>
            </w:r>
            <w:proofErr w:type="spellEnd"/>
            <w:r w:rsidRPr="00524C83">
              <w:rPr>
                <w:rFonts w:asciiTheme="minorHAnsi" w:hAnsiTheme="minorHAnsi" w:cstheme="minorHAnsi"/>
                <w:sz w:val="18"/>
                <w:szCs w:val="18"/>
                <w:lang w:val="es-SV" w:eastAsia="es-SV"/>
              </w:rPr>
              <w:t>, Ley de Sistema de Pensiones, Ley del ISSS, etc.</w:t>
            </w:r>
          </w:p>
        </w:tc>
      </w:tr>
      <w:tr w:rsidR="00A17341" w:rsidRPr="006968D9" w14:paraId="0FC641A3" w14:textId="77777777" w:rsidTr="009C6421">
        <w:trPr>
          <w:trHeight w:val="391"/>
        </w:trPr>
        <w:tc>
          <w:tcPr>
            <w:tcW w:w="2395" w:type="dxa"/>
          </w:tcPr>
          <w:p w14:paraId="59DC4067" w14:textId="77777777" w:rsidR="00A17341" w:rsidRPr="00524C83" w:rsidRDefault="00A17341" w:rsidP="00985C88">
            <w:pPr>
              <w:rPr>
                <w:rFonts w:cstheme="minorHAnsi"/>
                <w:b/>
                <w:sz w:val="18"/>
                <w:szCs w:val="18"/>
              </w:rPr>
            </w:pPr>
            <w:r w:rsidRPr="00524C83">
              <w:rPr>
                <w:rFonts w:cstheme="minorHAnsi"/>
                <w:b/>
                <w:sz w:val="18"/>
                <w:szCs w:val="18"/>
              </w:rPr>
              <w:t>MECANISMOS DE CONTROL INTERNO:</w:t>
            </w:r>
          </w:p>
        </w:tc>
        <w:tc>
          <w:tcPr>
            <w:tcW w:w="12064" w:type="dxa"/>
            <w:gridSpan w:val="6"/>
          </w:tcPr>
          <w:p w14:paraId="719F8535" w14:textId="77777777" w:rsidR="00A17341" w:rsidRPr="00524C83" w:rsidRDefault="00A17341" w:rsidP="00985C88">
            <w:pPr>
              <w:pStyle w:val="Textoindependiente"/>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Sistema de Administración de Salarios, Sistema de Control de Asistencia, Sistema de Pensiones, Sistema OVISSS, etc.</w:t>
            </w:r>
          </w:p>
        </w:tc>
      </w:tr>
      <w:tr w:rsidR="00A17341" w:rsidRPr="006968D9" w14:paraId="5692CA06" w14:textId="77777777" w:rsidTr="009C6421">
        <w:tblPrEx>
          <w:tblCellMar>
            <w:left w:w="70" w:type="dxa"/>
            <w:right w:w="70" w:type="dxa"/>
          </w:tblCellMar>
          <w:tblLook w:val="0000" w:firstRow="0" w:lastRow="0" w:firstColumn="0" w:lastColumn="0" w:noHBand="0" w:noVBand="0"/>
        </w:tblPrEx>
        <w:trPr>
          <w:trHeight w:val="32"/>
        </w:trPr>
        <w:tc>
          <w:tcPr>
            <w:tcW w:w="2395" w:type="dxa"/>
          </w:tcPr>
          <w:p w14:paraId="43D0B599" w14:textId="77777777" w:rsidR="00A17341" w:rsidRPr="006968D9" w:rsidRDefault="00A17341" w:rsidP="00985C88">
            <w:pPr>
              <w:jc w:val="both"/>
              <w:rPr>
                <w:b/>
              </w:rPr>
            </w:pPr>
          </w:p>
          <w:p w14:paraId="38D38EF1" w14:textId="77777777" w:rsidR="00A17341" w:rsidRPr="006968D9" w:rsidRDefault="00A17341" w:rsidP="00985C88">
            <w:pPr>
              <w:jc w:val="both"/>
              <w:rPr>
                <w:b/>
                <w:sz w:val="18"/>
                <w:szCs w:val="18"/>
              </w:rPr>
            </w:pPr>
            <w:r w:rsidRPr="006968D9">
              <w:rPr>
                <w:b/>
                <w:sz w:val="18"/>
                <w:szCs w:val="18"/>
              </w:rPr>
              <w:t xml:space="preserve">     OBJETIVOS ESPECIFICO</w:t>
            </w:r>
          </w:p>
          <w:p w14:paraId="271F7DA8" w14:textId="77777777" w:rsidR="00A17341" w:rsidRPr="006968D9" w:rsidRDefault="00A17341" w:rsidP="00985C88">
            <w:pPr>
              <w:rPr>
                <w:b/>
              </w:rPr>
            </w:pPr>
          </w:p>
        </w:tc>
        <w:tc>
          <w:tcPr>
            <w:tcW w:w="2007" w:type="dxa"/>
          </w:tcPr>
          <w:p w14:paraId="7E246228" w14:textId="77777777" w:rsidR="00A17341" w:rsidRPr="006968D9" w:rsidRDefault="00A17341" w:rsidP="00985C88">
            <w:pPr>
              <w:rPr>
                <w:b/>
                <w:sz w:val="18"/>
                <w:szCs w:val="18"/>
              </w:rPr>
            </w:pPr>
          </w:p>
          <w:p w14:paraId="54D68759" w14:textId="77777777" w:rsidR="00A17341" w:rsidRPr="006968D9" w:rsidRDefault="00A17341" w:rsidP="00985C88">
            <w:pPr>
              <w:rPr>
                <w:b/>
                <w:sz w:val="18"/>
                <w:szCs w:val="18"/>
              </w:rPr>
            </w:pPr>
            <w:r w:rsidRPr="006968D9">
              <w:rPr>
                <w:b/>
                <w:sz w:val="18"/>
                <w:szCs w:val="18"/>
              </w:rPr>
              <w:t xml:space="preserve">   META </w:t>
            </w:r>
          </w:p>
        </w:tc>
        <w:tc>
          <w:tcPr>
            <w:tcW w:w="1672" w:type="dxa"/>
          </w:tcPr>
          <w:p w14:paraId="4513540C" w14:textId="77777777" w:rsidR="00A17341" w:rsidRPr="006968D9" w:rsidRDefault="00A17341" w:rsidP="00985C88">
            <w:pPr>
              <w:rPr>
                <w:b/>
                <w:sz w:val="18"/>
                <w:szCs w:val="18"/>
              </w:rPr>
            </w:pPr>
          </w:p>
          <w:p w14:paraId="118C2DB9" w14:textId="77777777" w:rsidR="00A17341" w:rsidRPr="006968D9" w:rsidRDefault="00A17341" w:rsidP="00985C88">
            <w:pPr>
              <w:rPr>
                <w:b/>
                <w:sz w:val="18"/>
                <w:szCs w:val="18"/>
              </w:rPr>
            </w:pPr>
            <w:r w:rsidRPr="006968D9">
              <w:rPr>
                <w:b/>
                <w:sz w:val="18"/>
                <w:szCs w:val="18"/>
              </w:rPr>
              <w:t xml:space="preserve">     INDICADOR</w:t>
            </w:r>
          </w:p>
        </w:tc>
        <w:tc>
          <w:tcPr>
            <w:tcW w:w="2905" w:type="dxa"/>
            <w:tcBorders>
              <w:right w:val="single" w:sz="4" w:space="0" w:color="auto"/>
            </w:tcBorders>
          </w:tcPr>
          <w:p w14:paraId="49C2D21F" w14:textId="77777777" w:rsidR="00A17341" w:rsidRPr="006968D9" w:rsidRDefault="00A17341" w:rsidP="00985C88">
            <w:pPr>
              <w:rPr>
                <w:b/>
                <w:sz w:val="18"/>
                <w:szCs w:val="18"/>
              </w:rPr>
            </w:pPr>
          </w:p>
          <w:p w14:paraId="5203C6C7" w14:textId="77777777" w:rsidR="00A17341" w:rsidRPr="006968D9" w:rsidRDefault="00A17341" w:rsidP="00985C88">
            <w:pPr>
              <w:rPr>
                <w:b/>
                <w:sz w:val="18"/>
                <w:szCs w:val="18"/>
              </w:rPr>
            </w:pPr>
            <w:r w:rsidRPr="006968D9">
              <w:rPr>
                <w:b/>
                <w:sz w:val="18"/>
                <w:szCs w:val="18"/>
              </w:rPr>
              <w:t xml:space="preserve">  ACTIVIDAD ESPECIFICA</w:t>
            </w:r>
          </w:p>
        </w:tc>
        <w:tc>
          <w:tcPr>
            <w:tcW w:w="1755" w:type="dxa"/>
            <w:tcBorders>
              <w:left w:val="single" w:sz="4" w:space="0" w:color="auto"/>
            </w:tcBorders>
          </w:tcPr>
          <w:p w14:paraId="75EDA020" w14:textId="77777777" w:rsidR="00A17341" w:rsidRPr="006968D9" w:rsidRDefault="00A17341" w:rsidP="00985C88">
            <w:pPr>
              <w:rPr>
                <w:b/>
                <w:sz w:val="18"/>
                <w:szCs w:val="18"/>
              </w:rPr>
            </w:pPr>
          </w:p>
          <w:p w14:paraId="3824D1AE" w14:textId="77777777" w:rsidR="00A17341" w:rsidRPr="006968D9" w:rsidRDefault="00A17341" w:rsidP="00985C88">
            <w:pPr>
              <w:rPr>
                <w:b/>
                <w:sz w:val="18"/>
                <w:szCs w:val="18"/>
              </w:rPr>
            </w:pPr>
            <w:r w:rsidRPr="006968D9">
              <w:rPr>
                <w:b/>
                <w:sz w:val="18"/>
                <w:szCs w:val="18"/>
              </w:rPr>
              <w:t>RESPONSABLE</w:t>
            </w:r>
          </w:p>
        </w:tc>
        <w:tc>
          <w:tcPr>
            <w:tcW w:w="1524" w:type="dxa"/>
          </w:tcPr>
          <w:p w14:paraId="778CC2F8" w14:textId="77777777" w:rsidR="00A17341" w:rsidRPr="006968D9" w:rsidRDefault="00A17341" w:rsidP="00985C88">
            <w:pPr>
              <w:jc w:val="center"/>
              <w:rPr>
                <w:b/>
                <w:sz w:val="18"/>
                <w:szCs w:val="18"/>
              </w:rPr>
            </w:pPr>
          </w:p>
          <w:p w14:paraId="6E209E39" w14:textId="77777777" w:rsidR="00A17341" w:rsidRPr="006968D9" w:rsidRDefault="00A17341" w:rsidP="00985C88">
            <w:pPr>
              <w:jc w:val="center"/>
              <w:rPr>
                <w:b/>
                <w:sz w:val="18"/>
                <w:szCs w:val="18"/>
              </w:rPr>
            </w:pPr>
            <w:r w:rsidRPr="006968D9">
              <w:rPr>
                <w:b/>
                <w:sz w:val="18"/>
                <w:szCs w:val="18"/>
              </w:rPr>
              <w:t>COORDINADOR</w:t>
            </w:r>
          </w:p>
        </w:tc>
        <w:tc>
          <w:tcPr>
            <w:tcW w:w="2201" w:type="dxa"/>
          </w:tcPr>
          <w:p w14:paraId="7462F3E7" w14:textId="77777777" w:rsidR="00A17341" w:rsidRPr="006968D9" w:rsidRDefault="00A17341" w:rsidP="00985C88">
            <w:pPr>
              <w:rPr>
                <w:b/>
                <w:sz w:val="18"/>
                <w:szCs w:val="18"/>
              </w:rPr>
            </w:pPr>
          </w:p>
          <w:p w14:paraId="1333E739" w14:textId="77777777" w:rsidR="00A17341" w:rsidRPr="006968D9" w:rsidRDefault="00A17341" w:rsidP="00985C88">
            <w:pPr>
              <w:rPr>
                <w:b/>
                <w:sz w:val="18"/>
                <w:szCs w:val="18"/>
              </w:rPr>
            </w:pPr>
            <w:r w:rsidRPr="006968D9">
              <w:rPr>
                <w:b/>
                <w:sz w:val="18"/>
                <w:szCs w:val="18"/>
              </w:rPr>
              <w:t>PRESUPUESTO/</w:t>
            </w:r>
          </w:p>
          <w:p w14:paraId="493A2463" w14:textId="77777777" w:rsidR="00A17341" w:rsidRPr="006968D9" w:rsidRDefault="00A17341" w:rsidP="00985C88">
            <w:pPr>
              <w:jc w:val="center"/>
              <w:rPr>
                <w:b/>
                <w:sz w:val="18"/>
                <w:szCs w:val="18"/>
              </w:rPr>
            </w:pPr>
            <w:r w:rsidRPr="006968D9">
              <w:rPr>
                <w:b/>
                <w:sz w:val="18"/>
                <w:szCs w:val="18"/>
              </w:rPr>
              <w:t>FUENTE DE FINANCIAMIENTO</w:t>
            </w:r>
          </w:p>
        </w:tc>
      </w:tr>
    </w:tbl>
    <w:tbl>
      <w:tblPr>
        <w:tblpPr w:leftFromText="141" w:rightFromText="141" w:vertAnchor="text" w:tblpX="-582"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0"/>
        <w:gridCol w:w="1968"/>
        <w:gridCol w:w="1689"/>
        <w:gridCol w:w="3052"/>
        <w:gridCol w:w="1580"/>
        <w:gridCol w:w="1553"/>
        <w:gridCol w:w="2112"/>
      </w:tblGrid>
      <w:tr w:rsidR="00A17341" w:rsidRPr="00524C83" w14:paraId="302403AC" w14:textId="77777777" w:rsidTr="009C6421">
        <w:trPr>
          <w:trHeight w:val="555"/>
        </w:trPr>
        <w:tc>
          <w:tcPr>
            <w:tcW w:w="2500" w:type="dxa"/>
          </w:tcPr>
          <w:p w14:paraId="585D1CC6" w14:textId="77777777" w:rsidR="00A17341" w:rsidRPr="00524C83" w:rsidRDefault="00A17341" w:rsidP="00985C88">
            <w:pPr>
              <w:pStyle w:val="Textoindependiente"/>
              <w:numPr>
                <w:ilvl w:val="0"/>
                <w:numId w:val="8"/>
              </w:numPr>
              <w:rPr>
                <w:rFonts w:asciiTheme="minorHAnsi" w:hAnsiTheme="minorHAnsi" w:cstheme="minorHAnsi"/>
                <w:sz w:val="18"/>
                <w:szCs w:val="18"/>
                <w:lang w:val="es-ES"/>
              </w:rPr>
            </w:pPr>
            <w:r w:rsidRPr="00524C83">
              <w:rPr>
                <w:rFonts w:asciiTheme="minorHAnsi" w:hAnsiTheme="minorHAnsi" w:cstheme="minorHAnsi"/>
                <w:sz w:val="18"/>
                <w:szCs w:val="18"/>
                <w:lang w:val="es-SV" w:eastAsia="es-SV"/>
              </w:rPr>
              <w:t>Administración de Salarios, Dietas, Remuneraciones y Prestaciones Sociales</w:t>
            </w:r>
          </w:p>
        </w:tc>
        <w:tc>
          <w:tcPr>
            <w:tcW w:w="1968" w:type="dxa"/>
          </w:tcPr>
          <w:p w14:paraId="0725B48B" w14:textId="77777777" w:rsidR="00A17341" w:rsidRPr="00524C83" w:rsidRDefault="00A17341" w:rsidP="00985C88">
            <w:pPr>
              <w:jc w:val="both"/>
              <w:rPr>
                <w:rFonts w:cstheme="minorHAnsi"/>
                <w:sz w:val="18"/>
                <w:szCs w:val="18"/>
              </w:rPr>
            </w:pPr>
            <w:r w:rsidRPr="00524C83">
              <w:rPr>
                <w:rFonts w:cstheme="minorHAnsi"/>
                <w:sz w:val="18"/>
                <w:szCs w:val="18"/>
              </w:rPr>
              <w:t>Elaboración de planillas de salarios, vacaciones, horas extras y dietas.</w:t>
            </w:r>
          </w:p>
        </w:tc>
        <w:tc>
          <w:tcPr>
            <w:tcW w:w="1689" w:type="dxa"/>
          </w:tcPr>
          <w:p w14:paraId="4C8BFF74" w14:textId="77777777" w:rsidR="00A17341" w:rsidRPr="00524C83" w:rsidRDefault="00A17341" w:rsidP="00985C88">
            <w:pPr>
              <w:jc w:val="both"/>
              <w:rPr>
                <w:rFonts w:cstheme="minorHAnsi"/>
                <w:sz w:val="18"/>
                <w:szCs w:val="18"/>
              </w:rPr>
            </w:pPr>
            <w:r w:rsidRPr="00524C83">
              <w:rPr>
                <w:rFonts w:cstheme="minorHAnsi"/>
                <w:sz w:val="18"/>
                <w:szCs w:val="18"/>
              </w:rPr>
              <w:t xml:space="preserve">100% de planillas legalizadas de salarios, vacaciones, retenciones y </w:t>
            </w:r>
            <w:r w:rsidRPr="00524C83">
              <w:rPr>
                <w:rFonts w:cstheme="minorHAnsi"/>
                <w:sz w:val="18"/>
                <w:szCs w:val="18"/>
              </w:rPr>
              <w:lastRenderedPageBreak/>
              <w:t xml:space="preserve">beneficios de los empleados. </w:t>
            </w:r>
          </w:p>
          <w:p w14:paraId="31D3DF81" w14:textId="77777777" w:rsidR="00A17341" w:rsidRPr="00524C83" w:rsidRDefault="00A17341" w:rsidP="00985C88">
            <w:pPr>
              <w:spacing w:after="0"/>
              <w:jc w:val="both"/>
              <w:rPr>
                <w:rFonts w:cstheme="minorHAnsi"/>
                <w:sz w:val="18"/>
                <w:szCs w:val="18"/>
              </w:rPr>
            </w:pPr>
          </w:p>
        </w:tc>
        <w:tc>
          <w:tcPr>
            <w:tcW w:w="3052" w:type="dxa"/>
          </w:tcPr>
          <w:p w14:paraId="283233F4"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lastRenderedPageBreak/>
              <w:t xml:space="preserve">1. Elaboración de Liquidaciones de Beneficios Sociales. </w:t>
            </w:r>
          </w:p>
          <w:p w14:paraId="28FFD42F"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lastRenderedPageBreak/>
              <w:t>2. Elaboración de Planillas de Vacaciones, mediante Programación mensual autorizada.</w:t>
            </w:r>
          </w:p>
          <w:p w14:paraId="797BDFEB"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3. Elaboración de Solicitud con detalle para reformas presupuestarias de remuneraciones por traslados del personal y otros.</w:t>
            </w:r>
          </w:p>
          <w:p w14:paraId="204A3A33"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4. Elaboración de Planillas mensuales de remuneraciones del personal y Dietas del Concejo </w:t>
            </w:r>
            <w:proofErr w:type="spellStart"/>
            <w:r w:rsidRPr="00524C83">
              <w:rPr>
                <w:rFonts w:cstheme="minorHAnsi"/>
                <w:sz w:val="18"/>
                <w:szCs w:val="18"/>
              </w:rPr>
              <w:t>Mpal</w:t>
            </w:r>
            <w:proofErr w:type="spellEnd"/>
            <w:r w:rsidRPr="00524C83">
              <w:rPr>
                <w:rFonts w:cstheme="minorHAnsi"/>
                <w:sz w:val="18"/>
                <w:szCs w:val="18"/>
              </w:rPr>
              <w:t>.</w:t>
            </w:r>
          </w:p>
          <w:p w14:paraId="5AA78BDF"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5. Elaboración de recibos de salarios y del 25% por incapacidad del ISSS.</w:t>
            </w:r>
          </w:p>
          <w:p w14:paraId="68ADBF94"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6. Elaborar listados de descuentos de instituciones financieras.</w:t>
            </w:r>
          </w:p>
          <w:p w14:paraId="6C9B7B3D"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7. Elaboración planillas de retenciones del ISSS, AFP´S, INPEP e IPSFA </w:t>
            </w:r>
          </w:p>
          <w:p w14:paraId="0B44834E" w14:textId="368257CA"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8. Elaboración de planillas para otorgamiento de Bonificaciones y Subsidios de beneficios.</w:t>
            </w:r>
          </w:p>
        </w:tc>
        <w:tc>
          <w:tcPr>
            <w:tcW w:w="1580" w:type="dxa"/>
          </w:tcPr>
          <w:p w14:paraId="5E6DF5A4" w14:textId="77777777" w:rsidR="00A17341" w:rsidRPr="00524C83" w:rsidRDefault="00A17341" w:rsidP="00985C88">
            <w:pPr>
              <w:jc w:val="both"/>
              <w:rPr>
                <w:rFonts w:cstheme="minorHAnsi"/>
                <w:sz w:val="18"/>
                <w:szCs w:val="18"/>
              </w:rPr>
            </w:pPr>
            <w:r w:rsidRPr="00524C83">
              <w:rPr>
                <w:rFonts w:cstheme="minorHAnsi"/>
                <w:sz w:val="18"/>
                <w:szCs w:val="18"/>
              </w:rPr>
              <w:lastRenderedPageBreak/>
              <w:t>Jefe y personal de Unidad de Gestión del Talento Humano.</w:t>
            </w:r>
          </w:p>
        </w:tc>
        <w:tc>
          <w:tcPr>
            <w:tcW w:w="1553" w:type="dxa"/>
          </w:tcPr>
          <w:p w14:paraId="3B757829" w14:textId="77777777" w:rsidR="00A17341" w:rsidRPr="00524C83" w:rsidRDefault="00A17341" w:rsidP="00985C88">
            <w:pPr>
              <w:jc w:val="both"/>
              <w:rPr>
                <w:rFonts w:cstheme="minorHAnsi"/>
                <w:sz w:val="18"/>
                <w:szCs w:val="18"/>
              </w:rPr>
            </w:pPr>
            <w:r w:rsidRPr="00524C83">
              <w:rPr>
                <w:rFonts w:cstheme="minorHAnsi"/>
                <w:sz w:val="18"/>
                <w:szCs w:val="18"/>
              </w:rPr>
              <w:t xml:space="preserve">Alcalde, Síndico Municipal, Gerente, Presupuesto, Tesorería, </w:t>
            </w:r>
            <w:r w:rsidRPr="00524C83">
              <w:rPr>
                <w:rFonts w:cstheme="minorHAnsi"/>
                <w:sz w:val="18"/>
                <w:szCs w:val="18"/>
              </w:rPr>
              <w:lastRenderedPageBreak/>
              <w:t>Contabilidad e instituciones públicas y privadas.</w:t>
            </w:r>
          </w:p>
        </w:tc>
        <w:tc>
          <w:tcPr>
            <w:tcW w:w="2112" w:type="dxa"/>
          </w:tcPr>
          <w:p w14:paraId="248F7FBC" w14:textId="77777777" w:rsidR="00A17341" w:rsidRPr="00524C83" w:rsidRDefault="00A17341" w:rsidP="00985C88">
            <w:pPr>
              <w:spacing w:after="0"/>
              <w:ind w:left="4"/>
              <w:jc w:val="both"/>
              <w:rPr>
                <w:rFonts w:cstheme="minorHAnsi"/>
                <w:sz w:val="18"/>
                <w:szCs w:val="18"/>
              </w:rPr>
            </w:pPr>
            <w:r w:rsidRPr="00524C83">
              <w:rPr>
                <w:rFonts w:cstheme="minorHAnsi"/>
                <w:sz w:val="18"/>
                <w:szCs w:val="18"/>
              </w:rPr>
              <w:lastRenderedPageBreak/>
              <w:t>Fondos Propios</w:t>
            </w:r>
          </w:p>
        </w:tc>
      </w:tr>
      <w:tr w:rsidR="00A17341" w:rsidRPr="00524C83" w14:paraId="4141C4F9" w14:textId="77777777" w:rsidTr="009C6421">
        <w:trPr>
          <w:trHeight w:val="425"/>
        </w:trPr>
        <w:tc>
          <w:tcPr>
            <w:tcW w:w="2500" w:type="dxa"/>
          </w:tcPr>
          <w:p w14:paraId="70ADB60C" w14:textId="77777777" w:rsidR="00A17341" w:rsidRPr="00524C83" w:rsidRDefault="00A17341" w:rsidP="00985C88">
            <w:pPr>
              <w:pStyle w:val="Textoindependiente"/>
              <w:numPr>
                <w:ilvl w:val="0"/>
                <w:numId w:val="8"/>
              </w:numPr>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Actualización permanente de los expedientes del personal municipal</w:t>
            </w:r>
          </w:p>
          <w:p w14:paraId="532DDF06" w14:textId="77777777" w:rsidR="00A17341" w:rsidRPr="00524C83" w:rsidRDefault="00A17341" w:rsidP="00985C88">
            <w:pPr>
              <w:pStyle w:val="Textoindependiente"/>
              <w:ind w:left="720"/>
              <w:rPr>
                <w:rFonts w:asciiTheme="minorHAnsi" w:hAnsiTheme="minorHAnsi" w:cstheme="minorHAnsi"/>
                <w:sz w:val="18"/>
                <w:szCs w:val="18"/>
                <w:lang w:val="es-SV" w:eastAsia="es-SV"/>
              </w:rPr>
            </w:pPr>
          </w:p>
          <w:p w14:paraId="21D1BBFA" w14:textId="77777777" w:rsidR="00A17341" w:rsidRPr="00524C83" w:rsidRDefault="00A17341" w:rsidP="00985C88">
            <w:pPr>
              <w:pStyle w:val="Textoindependiente"/>
              <w:rPr>
                <w:rFonts w:asciiTheme="minorHAnsi" w:hAnsiTheme="minorHAnsi" w:cstheme="minorHAnsi"/>
                <w:sz w:val="18"/>
                <w:szCs w:val="18"/>
                <w:lang w:val="es-SV" w:eastAsia="es-SV"/>
              </w:rPr>
            </w:pPr>
          </w:p>
        </w:tc>
        <w:tc>
          <w:tcPr>
            <w:tcW w:w="1968" w:type="dxa"/>
          </w:tcPr>
          <w:p w14:paraId="062534A6" w14:textId="77777777" w:rsidR="00A17341" w:rsidRPr="00524C83" w:rsidRDefault="00A17341" w:rsidP="00985C88">
            <w:pPr>
              <w:jc w:val="both"/>
              <w:rPr>
                <w:rFonts w:cstheme="minorHAnsi"/>
                <w:bCs/>
                <w:sz w:val="18"/>
                <w:szCs w:val="18"/>
              </w:rPr>
            </w:pPr>
            <w:r w:rsidRPr="00524C83">
              <w:rPr>
                <w:rFonts w:cstheme="minorHAnsi"/>
                <w:bCs/>
                <w:sz w:val="18"/>
                <w:szCs w:val="18"/>
              </w:rPr>
              <w:t>Actualizar y Elaborar Documentos de Gestión</w:t>
            </w:r>
          </w:p>
          <w:p w14:paraId="5C617B13" w14:textId="77777777" w:rsidR="00A17341" w:rsidRPr="00524C83" w:rsidRDefault="00A17341" w:rsidP="00985C88">
            <w:pPr>
              <w:jc w:val="both"/>
              <w:rPr>
                <w:rFonts w:cstheme="minorHAnsi"/>
                <w:sz w:val="18"/>
                <w:szCs w:val="18"/>
              </w:rPr>
            </w:pPr>
          </w:p>
        </w:tc>
        <w:tc>
          <w:tcPr>
            <w:tcW w:w="1689" w:type="dxa"/>
          </w:tcPr>
          <w:p w14:paraId="22BB7FA4" w14:textId="77777777" w:rsidR="00A17341" w:rsidRPr="00524C83" w:rsidRDefault="00A17341" w:rsidP="00985C88">
            <w:pPr>
              <w:jc w:val="both"/>
              <w:rPr>
                <w:rFonts w:cstheme="minorHAnsi"/>
                <w:sz w:val="18"/>
                <w:szCs w:val="18"/>
              </w:rPr>
            </w:pPr>
            <w:r w:rsidRPr="00524C83">
              <w:rPr>
                <w:rFonts w:cstheme="minorHAnsi"/>
                <w:sz w:val="18"/>
                <w:szCs w:val="18"/>
              </w:rPr>
              <w:t>100% De expedientes actualizados</w:t>
            </w:r>
          </w:p>
          <w:p w14:paraId="0E1C7419" w14:textId="77777777" w:rsidR="00A17341" w:rsidRPr="00524C83" w:rsidRDefault="00A17341" w:rsidP="00985C88">
            <w:pPr>
              <w:jc w:val="both"/>
              <w:rPr>
                <w:rFonts w:cstheme="minorHAnsi"/>
                <w:sz w:val="18"/>
                <w:szCs w:val="18"/>
              </w:rPr>
            </w:pPr>
          </w:p>
        </w:tc>
        <w:tc>
          <w:tcPr>
            <w:tcW w:w="3052" w:type="dxa"/>
          </w:tcPr>
          <w:p w14:paraId="749E9B6D"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1. Verificación de controles de asistencia y justificación en el sistema de marcación digital.</w:t>
            </w:r>
          </w:p>
          <w:p w14:paraId="03BD9538"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2. Revisión y elaboración de controles de llegadas tardías.</w:t>
            </w:r>
          </w:p>
          <w:p w14:paraId="1B12391F"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3. Recepción y archivo documentos (incapacidades, permisos, citas médicas, etc.) para agregarlos en expedientes del personal. </w:t>
            </w:r>
          </w:p>
          <w:p w14:paraId="25262172"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4. Recepción de controles de asistencia del CAM, Administración de Mercados y Terminal y otros</w:t>
            </w:r>
          </w:p>
          <w:p w14:paraId="42DDDB52"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lastRenderedPageBreak/>
              <w:t>5. Control y Actualización de expedientes del Personal Nombrado y Contratado.</w:t>
            </w:r>
          </w:p>
          <w:p w14:paraId="5433A883" w14:textId="4F32F6A8"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6. Actualizar formatos para el expediente del Personal</w:t>
            </w:r>
          </w:p>
          <w:p w14:paraId="5CD48D9E"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7. Otorgar Prácticas Profesionales a estudiantes de las diferentes </w:t>
            </w:r>
          </w:p>
        </w:tc>
        <w:tc>
          <w:tcPr>
            <w:tcW w:w="1580" w:type="dxa"/>
          </w:tcPr>
          <w:p w14:paraId="6149D30B" w14:textId="77777777" w:rsidR="00A17341" w:rsidRPr="00524C83" w:rsidRDefault="00A17341" w:rsidP="00985C88">
            <w:pPr>
              <w:jc w:val="both"/>
              <w:rPr>
                <w:rFonts w:cstheme="minorHAnsi"/>
                <w:sz w:val="18"/>
                <w:szCs w:val="18"/>
              </w:rPr>
            </w:pPr>
            <w:r w:rsidRPr="00524C83">
              <w:rPr>
                <w:rFonts w:cstheme="minorHAnsi"/>
                <w:sz w:val="18"/>
                <w:szCs w:val="18"/>
              </w:rPr>
              <w:lastRenderedPageBreak/>
              <w:t>Jefe y personal de Unidad de Gestión del Talento Humano.</w:t>
            </w:r>
          </w:p>
          <w:p w14:paraId="6832355E" w14:textId="77777777" w:rsidR="00A17341" w:rsidRPr="00524C83" w:rsidRDefault="00A17341" w:rsidP="00985C88">
            <w:pPr>
              <w:jc w:val="both"/>
              <w:rPr>
                <w:rFonts w:cstheme="minorHAnsi"/>
                <w:sz w:val="18"/>
                <w:szCs w:val="18"/>
              </w:rPr>
            </w:pPr>
          </w:p>
        </w:tc>
        <w:tc>
          <w:tcPr>
            <w:tcW w:w="1553" w:type="dxa"/>
          </w:tcPr>
          <w:p w14:paraId="69365853" w14:textId="77777777" w:rsidR="00A17341" w:rsidRPr="00524C83" w:rsidRDefault="00A17341" w:rsidP="00985C88">
            <w:pPr>
              <w:jc w:val="both"/>
              <w:rPr>
                <w:rFonts w:cstheme="minorHAnsi"/>
                <w:sz w:val="18"/>
                <w:szCs w:val="18"/>
              </w:rPr>
            </w:pPr>
            <w:r w:rsidRPr="00524C83">
              <w:rPr>
                <w:rFonts w:cstheme="minorHAnsi"/>
                <w:sz w:val="18"/>
                <w:szCs w:val="18"/>
              </w:rPr>
              <w:t>Alcalde, Síndico Municipal, Gerente,</w:t>
            </w:r>
          </w:p>
          <w:p w14:paraId="64E747AF" w14:textId="77777777" w:rsidR="00A17341" w:rsidRPr="00524C83" w:rsidRDefault="00A17341" w:rsidP="00985C88">
            <w:pPr>
              <w:jc w:val="both"/>
              <w:rPr>
                <w:rFonts w:cstheme="minorHAnsi"/>
                <w:sz w:val="18"/>
                <w:szCs w:val="18"/>
              </w:rPr>
            </w:pPr>
            <w:r w:rsidRPr="00524C83">
              <w:rPr>
                <w:rFonts w:cstheme="minorHAnsi"/>
                <w:sz w:val="18"/>
                <w:szCs w:val="18"/>
              </w:rPr>
              <w:t>Presupuesto, Tesorería e instituciones públicas y privadas.</w:t>
            </w:r>
          </w:p>
          <w:p w14:paraId="17B5F51F" w14:textId="77777777" w:rsidR="00A17341" w:rsidRPr="00524C83" w:rsidRDefault="00A17341" w:rsidP="00985C88">
            <w:pPr>
              <w:jc w:val="both"/>
              <w:rPr>
                <w:rFonts w:cstheme="minorHAnsi"/>
                <w:sz w:val="18"/>
                <w:szCs w:val="18"/>
              </w:rPr>
            </w:pPr>
          </w:p>
        </w:tc>
        <w:tc>
          <w:tcPr>
            <w:tcW w:w="2112" w:type="dxa"/>
          </w:tcPr>
          <w:p w14:paraId="3A8952FF" w14:textId="77777777" w:rsidR="00A17341" w:rsidRPr="00524C83" w:rsidRDefault="00A17341" w:rsidP="00985C88">
            <w:pPr>
              <w:spacing w:after="0"/>
              <w:ind w:left="4"/>
              <w:jc w:val="both"/>
              <w:rPr>
                <w:rFonts w:cstheme="minorHAnsi"/>
                <w:sz w:val="18"/>
                <w:szCs w:val="18"/>
              </w:rPr>
            </w:pPr>
            <w:r w:rsidRPr="00524C83">
              <w:rPr>
                <w:rFonts w:cstheme="minorHAnsi"/>
                <w:sz w:val="18"/>
                <w:szCs w:val="18"/>
              </w:rPr>
              <w:t>Fondos Propios</w:t>
            </w:r>
          </w:p>
        </w:tc>
      </w:tr>
      <w:tr w:rsidR="00A17341" w:rsidRPr="00524C83" w14:paraId="27840A9F" w14:textId="77777777" w:rsidTr="009C6421">
        <w:trPr>
          <w:trHeight w:val="425"/>
        </w:trPr>
        <w:tc>
          <w:tcPr>
            <w:tcW w:w="2500" w:type="dxa"/>
          </w:tcPr>
          <w:p w14:paraId="132E511D" w14:textId="77777777" w:rsidR="00A17341" w:rsidRPr="00524C83" w:rsidRDefault="00A17341" w:rsidP="00985C88">
            <w:pPr>
              <w:pStyle w:val="Textoindependiente"/>
              <w:numPr>
                <w:ilvl w:val="0"/>
                <w:numId w:val="8"/>
              </w:numPr>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Diseñar y aplicar procesos adecuados de selección, contratación, inducción y capacitación del personal municipal.</w:t>
            </w:r>
          </w:p>
        </w:tc>
        <w:tc>
          <w:tcPr>
            <w:tcW w:w="1968" w:type="dxa"/>
          </w:tcPr>
          <w:p w14:paraId="72EA720A" w14:textId="77777777" w:rsidR="00A17341" w:rsidRPr="00524C83" w:rsidRDefault="00A17341" w:rsidP="00985C88">
            <w:pPr>
              <w:jc w:val="both"/>
              <w:rPr>
                <w:rFonts w:cstheme="minorHAnsi"/>
                <w:sz w:val="18"/>
                <w:szCs w:val="18"/>
              </w:rPr>
            </w:pPr>
            <w:r w:rsidRPr="00524C83">
              <w:rPr>
                <w:rFonts w:cstheme="minorHAnsi"/>
                <w:sz w:val="18"/>
                <w:szCs w:val="18"/>
              </w:rPr>
              <w:t xml:space="preserve">Garantizar que el personal de nuevo ingreso cumpla con los requisitos de acuerdo a la normativa interna </w:t>
            </w:r>
          </w:p>
        </w:tc>
        <w:tc>
          <w:tcPr>
            <w:tcW w:w="1689" w:type="dxa"/>
          </w:tcPr>
          <w:p w14:paraId="2725E5CA" w14:textId="77777777" w:rsidR="00A17341" w:rsidRPr="00524C83" w:rsidRDefault="00A17341" w:rsidP="00985C88">
            <w:pPr>
              <w:jc w:val="both"/>
              <w:rPr>
                <w:rFonts w:cstheme="minorHAnsi"/>
                <w:sz w:val="18"/>
                <w:szCs w:val="18"/>
              </w:rPr>
            </w:pPr>
            <w:r w:rsidRPr="00524C83">
              <w:rPr>
                <w:rFonts w:cstheme="minorHAnsi"/>
                <w:sz w:val="18"/>
                <w:szCs w:val="18"/>
              </w:rPr>
              <w:t xml:space="preserve">5%  de empleados </w:t>
            </w:r>
          </w:p>
          <w:p w14:paraId="73ED4F78" w14:textId="77777777" w:rsidR="00A17341" w:rsidRPr="00524C83" w:rsidRDefault="00A17341" w:rsidP="00985C88">
            <w:pPr>
              <w:jc w:val="both"/>
              <w:rPr>
                <w:rFonts w:cstheme="minorHAnsi"/>
                <w:sz w:val="18"/>
                <w:szCs w:val="18"/>
              </w:rPr>
            </w:pPr>
            <w:r w:rsidRPr="00524C83">
              <w:rPr>
                <w:rFonts w:cstheme="minorHAnsi"/>
                <w:sz w:val="18"/>
                <w:szCs w:val="18"/>
              </w:rPr>
              <w:t>de nuevo ingreso</w:t>
            </w:r>
          </w:p>
          <w:p w14:paraId="720EADAB" w14:textId="77777777" w:rsidR="00A17341" w:rsidRPr="00524C83" w:rsidRDefault="00A17341" w:rsidP="00985C88">
            <w:pPr>
              <w:jc w:val="both"/>
              <w:rPr>
                <w:rFonts w:cstheme="minorHAnsi"/>
                <w:sz w:val="18"/>
                <w:szCs w:val="18"/>
              </w:rPr>
            </w:pPr>
          </w:p>
          <w:p w14:paraId="38297BB9" w14:textId="77777777" w:rsidR="00A17341" w:rsidRPr="00524C83" w:rsidRDefault="00A17341" w:rsidP="00985C88">
            <w:pPr>
              <w:spacing w:after="0"/>
              <w:ind w:firstLine="708"/>
              <w:rPr>
                <w:rFonts w:cstheme="minorHAnsi"/>
                <w:sz w:val="18"/>
                <w:szCs w:val="18"/>
              </w:rPr>
            </w:pPr>
          </w:p>
          <w:p w14:paraId="2A7C32C3" w14:textId="77777777" w:rsidR="00A17341" w:rsidRPr="00524C83" w:rsidRDefault="00A17341" w:rsidP="00985C88">
            <w:pPr>
              <w:spacing w:after="0"/>
              <w:ind w:firstLine="708"/>
              <w:rPr>
                <w:rFonts w:cstheme="minorHAnsi"/>
                <w:sz w:val="18"/>
                <w:szCs w:val="18"/>
              </w:rPr>
            </w:pPr>
          </w:p>
          <w:p w14:paraId="79B43269" w14:textId="77777777" w:rsidR="00A17341" w:rsidRPr="00524C83" w:rsidRDefault="00A17341" w:rsidP="00985C88">
            <w:pPr>
              <w:spacing w:after="0"/>
              <w:ind w:firstLine="708"/>
              <w:rPr>
                <w:rFonts w:cstheme="minorHAnsi"/>
                <w:sz w:val="18"/>
                <w:szCs w:val="18"/>
              </w:rPr>
            </w:pPr>
          </w:p>
          <w:p w14:paraId="10FEE29B" w14:textId="77777777" w:rsidR="00A17341" w:rsidRPr="00524C83" w:rsidRDefault="00A17341" w:rsidP="00985C88">
            <w:pPr>
              <w:spacing w:after="0"/>
              <w:ind w:firstLine="708"/>
              <w:rPr>
                <w:rFonts w:cstheme="minorHAnsi"/>
                <w:sz w:val="18"/>
                <w:szCs w:val="18"/>
              </w:rPr>
            </w:pPr>
          </w:p>
          <w:p w14:paraId="1D47FC8C" w14:textId="77777777" w:rsidR="00A17341" w:rsidRPr="00524C83" w:rsidRDefault="00A17341" w:rsidP="00985C88">
            <w:pPr>
              <w:spacing w:after="0"/>
              <w:ind w:firstLine="708"/>
              <w:rPr>
                <w:rFonts w:cstheme="minorHAnsi"/>
                <w:sz w:val="18"/>
                <w:szCs w:val="18"/>
              </w:rPr>
            </w:pPr>
          </w:p>
          <w:p w14:paraId="6DB04F16" w14:textId="77777777" w:rsidR="00A17341" w:rsidRPr="00524C83" w:rsidRDefault="00A17341" w:rsidP="00985C88">
            <w:pPr>
              <w:spacing w:after="0"/>
              <w:ind w:firstLine="708"/>
              <w:rPr>
                <w:rFonts w:cstheme="minorHAnsi"/>
                <w:sz w:val="18"/>
                <w:szCs w:val="18"/>
              </w:rPr>
            </w:pPr>
          </w:p>
          <w:p w14:paraId="1FD70318" w14:textId="77777777" w:rsidR="00A17341" w:rsidRPr="00524C83" w:rsidRDefault="00A17341" w:rsidP="00985C88">
            <w:pPr>
              <w:spacing w:after="0"/>
              <w:ind w:firstLine="708"/>
              <w:rPr>
                <w:rFonts w:cstheme="minorHAnsi"/>
                <w:sz w:val="18"/>
                <w:szCs w:val="18"/>
              </w:rPr>
            </w:pPr>
          </w:p>
          <w:p w14:paraId="169E6C30" w14:textId="77777777" w:rsidR="00A17341" w:rsidRPr="00524C83" w:rsidRDefault="00A17341" w:rsidP="00985C88">
            <w:pPr>
              <w:spacing w:after="0"/>
              <w:ind w:firstLine="708"/>
              <w:rPr>
                <w:rFonts w:cstheme="minorHAnsi"/>
                <w:sz w:val="18"/>
                <w:szCs w:val="18"/>
              </w:rPr>
            </w:pPr>
          </w:p>
          <w:p w14:paraId="56A93751" w14:textId="77777777" w:rsidR="00A17341" w:rsidRPr="00524C83" w:rsidRDefault="00A17341" w:rsidP="00985C88">
            <w:pPr>
              <w:spacing w:after="0"/>
              <w:ind w:firstLine="708"/>
              <w:rPr>
                <w:rFonts w:cstheme="minorHAnsi"/>
                <w:sz w:val="18"/>
                <w:szCs w:val="18"/>
              </w:rPr>
            </w:pPr>
          </w:p>
          <w:p w14:paraId="34BBFC03" w14:textId="77777777" w:rsidR="00A17341" w:rsidRPr="00524C83" w:rsidRDefault="00A17341" w:rsidP="00985C88">
            <w:pPr>
              <w:spacing w:after="0"/>
              <w:ind w:firstLine="708"/>
              <w:rPr>
                <w:rFonts w:cstheme="minorHAnsi"/>
                <w:sz w:val="18"/>
                <w:szCs w:val="18"/>
              </w:rPr>
            </w:pPr>
          </w:p>
          <w:p w14:paraId="2ABFD3E9" w14:textId="77777777" w:rsidR="00A17341" w:rsidRPr="00524C83" w:rsidRDefault="00A17341" w:rsidP="00985C88">
            <w:pPr>
              <w:spacing w:after="0"/>
              <w:ind w:firstLine="708"/>
              <w:rPr>
                <w:rFonts w:cstheme="minorHAnsi"/>
                <w:sz w:val="18"/>
                <w:szCs w:val="18"/>
              </w:rPr>
            </w:pPr>
          </w:p>
          <w:p w14:paraId="1C315CCD" w14:textId="77777777" w:rsidR="00A17341" w:rsidRPr="00524C83" w:rsidRDefault="00A17341" w:rsidP="00985C88">
            <w:pPr>
              <w:spacing w:after="0"/>
              <w:ind w:firstLine="708"/>
              <w:rPr>
                <w:rFonts w:cstheme="minorHAnsi"/>
                <w:sz w:val="18"/>
                <w:szCs w:val="18"/>
              </w:rPr>
            </w:pPr>
          </w:p>
          <w:p w14:paraId="2CC1DF11" w14:textId="77777777" w:rsidR="00A17341" w:rsidRPr="00524C83" w:rsidRDefault="00A17341" w:rsidP="00985C88">
            <w:pPr>
              <w:spacing w:after="0"/>
              <w:ind w:firstLine="708"/>
              <w:rPr>
                <w:rFonts w:cstheme="minorHAnsi"/>
                <w:sz w:val="18"/>
                <w:szCs w:val="18"/>
              </w:rPr>
            </w:pPr>
          </w:p>
          <w:p w14:paraId="24976AAA" w14:textId="77777777" w:rsidR="00A17341" w:rsidRPr="00524C83" w:rsidRDefault="00A17341" w:rsidP="00985C88">
            <w:pPr>
              <w:spacing w:after="0"/>
              <w:ind w:firstLine="708"/>
              <w:rPr>
                <w:rFonts w:cstheme="minorHAnsi"/>
                <w:sz w:val="18"/>
                <w:szCs w:val="18"/>
              </w:rPr>
            </w:pPr>
          </w:p>
          <w:p w14:paraId="5FE3CD47" w14:textId="77777777" w:rsidR="00A17341" w:rsidRPr="00524C83" w:rsidRDefault="00A17341" w:rsidP="00985C88">
            <w:pPr>
              <w:spacing w:after="0"/>
              <w:ind w:firstLine="708"/>
              <w:rPr>
                <w:rFonts w:cstheme="minorHAnsi"/>
                <w:sz w:val="18"/>
                <w:szCs w:val="18"/>
              </w:rPr>
            </w:pPr>
          </w:p>
          <w:p w14:paraId="41470E9C" w14:textId="77777777" w:rsidR="00A17341" w:rsidRPr="00524C83" w:rsidRDefault="00A17341" w:rsidP="00985C88">
            <w:pPr>
              <w:spacing w:after="0"/>
              <w:ind w:firstLine="708"/>
              <w:rPr>
                <w:rFonts w:cstheme="minorHAnsi"/>
                <w:sz w:val="18"/>
                <w:szCs w:val="18"/>
              </w:rPr>
            </w:pPr>
          </w:p>
          <w:p w14:paraId="5E084D23" w14:textId="74BA59BC" w:rsidR="00A17341" w:rsidRPr="00524C83" w:rsidRDefault="00A17341" w:rsidP="00985C88">
            <w:pPr>
              <w:autoSpaceDE w:val="0"/>
              <w:autoSpaceDN w:val="0"/>
              <w:adjustRightInd w:val="0"/>
              <w:jc w:val="both"/>
              <w:rPr>
                <w:rFonts w:cstheme="minorHAnsi"/>
                <w:sz w:val="18"/>
                <w:szCs w:val="18"/>
              </w:rPr>
            </w:pPr>
            <w:r w:rsidRPr="00524C83">
              <w:rPr>
                <w:rFonts w:cstheme="minorHAnsi"/>
                <w:bCs/>
                <w:sz w:val="18"/>
                <w:szCs w:val="18"/>
              </w:rPr>
              <w:t>Organizar y Promover la Capacitación del Personal Municipal</w:t>
            </w:r>
          </w:p>
        </w:tc>
        <w:tc>
          <w:tcPr>
            <w:tcW w:w="3052" w:type="dxa"/>
          </w:tcPr>
          <w:p w14:paraId="7F842914"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1. Verificar si existen vacantes presupuestadas.</w:t>
            </w:r>
          </w:p>
          <w:p w14:paraId="0C28DDA7"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2. Desarrollar la promoción interna o recurrir a la bolsa de empleo para seleccionar los posibles candidatos.</w:t>
            </w:r>
          </w:p>
          <w:p w14:paraId="16CC0D09"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3. Realizar la clasificación y evaluar si cumplen con el perfil del puesto conforme al Manual de Organización, Funciones y Descriptor de Puestos y demás requisitos de Ley.</w:t>
            </w:r>
          </w:p>
          <w:p w14:paraId="2D1CE30B"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5. Realizar la contratación del personal, estableciendo el periodo de prueba </w:t>
            </w:r>
          </w:p>
          <w:p w14:paraId="483EEF7E"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6. Asentar el acuerdo en los registros de nombramiento del personal.</w:t>
            </w:r>
          </w:p>
          <w:p w14:paraId="31768E17" w14:textId="77777777" w:rsidR="00A17341" w:rsidRPr="00524C83" w:rsidRDefault="00A17341" w:rsidP="00985C88">
            <w:pPr>
              <w:autoSpaceDE w:val="0"/>
              <w:autoSpaceDN w:val="0"/>
              <w:adjustRightInd w:val="0"/>
              <w:jc w:val="both"/>
              <w:rPr>
                <w:rFonts w:cstheme="minorHAnsi"/>
                <w:sz w:val="18"/>
                <w:szCs w:val="18"/>
              </w:rPr>
            </w:pPr>
          </w:p>
          <w:p w14:paraId="2C35CF9D" w14:textId="33CD7DD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1.Programar cursos de capacitación según los requerimientos y la necesidad de cada área o departamento.</w:t>
            </w:r>
          </w:p>
          <w:p w14:paraId="276A89E9"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2. Gestionar recursos ante el concejo municipal e instituciones públicas y privadas para el desarrollo de las capacitaciones.</w:t>
            </w:r>
          </w:p>
          <w:p w14:paraId="3D397B3F"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3. Realizar coordinaciones y trámites con instituciones públicas y privadas </w:t>
            </w:r>
            <w:r w:rsidRPr="00524C83">
              <w:rPr>
                <w:rFonts w:cstheme="minorHAnsi"/>
                <w:sz w:val="18"/>
                <w:szCs w:val="18"/>
              </w:rPr>
              <w:lastRenderedPageBreak/>
              <w:t>sobre temas relacionados con el personal municipal.</w:t>
            </w:r>
          </w:p>
          <w:p w14:paraId="613A044A"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4. Elaboración y envió de invitaciones a empleados.</w:t>
            </w:r>
          </w:p>
          <w:p w14:paraId="09C37403"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5. Coordinar la logística de capacitaciones a desarrollar.</w:t>
            </w:r>
          </w:p>
          <w:p w14:paraId="2A46447F"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6. Verificar la asistencia de empleados a la capacitación y anexar diploma a expedientes.</w:t>
            </w:r>
          </w:p>
        </w:tc>
        <w:tc>
          <w:tcPr>
            <w:tcW w:w="1580" w:type="dxa"/>
          </w:tcPr>
          <w:p w14:paraId="64BE98D2" w14:textId="77777777" w:rsidR="00A17341" w:rsidRPr="00524C83" w:rsidRDefault="00A17341" w:rsidP="00985C88">
            <w:pPr>
              <w:jc w:val="both"/>
              <w:rPr>
                <w:rFonts w:cstheme="minorHAnsi"/>
                <w:sz w:val="18"/>
                <w:szCs w:val="18"/>
              </w:rPr>
            </w:pPr>
            <w:r w:rsidRPr="00524C83">
              <w:rPr>
                <w:rFonts w:cstheme="minorHAnsi"/>
                <w:sz w:val="18"/>
                <w:szCs w:val="18"/>
              </w:rPr>
              <w:lastRenderedPageBreak/>
              <w:t>Jefe y personal de Unidad de Gestión del Talento Humano.</w:t>
            </w:r>
          </w:p>
          <w:p w14:paraId="7EF9A493" w14:textId="77777777" w:rsidR="00A17341" w:rsidRPr="00524C83" w:rsidRDefault="00A17341" w:rsidP="00985C88">
            <w:pPr>
              <w:spacing w:after="0"/>
              <w:ind w:left="4"/>
              <w:jc w:val="both"/>
              <w:rPr>
                <w:rFonts w:cstheme="minorHAnsi"/>
                <w:sz w:val="18"/>
                <w:szCs w:val="18"/>
              </w:rPr>
            </w:pPr>
          </w:p>
        </w:tc>
        <w:tc>
          <w:tcPr>
            <w:tcW w:w="1553" w:type="dxa"/>
          </w:tcPr>
          <w:p w14:paraId="4A2B9802" w14:textId="77777777" w:rsidR="00A17341" w:rsidRPr="00524C83" w:rsidRDefault="00A17341" w:rsidP="00985C88">
            <w:pPr>
              <w:jc w:val="both"/>
              <w:rPr>
                <w:rFonts w:cstheme="minorHAnsi"/>
                <w:sz w:val="18"/>
                <w:szCs w:val="18"/>
              </w:rPr>
            </w:pPr>
            <w:r w:rsidRPr="00524C83">
              <w:rPr>
                <w:rFonts w:cstheme="minorHAnsi"/>
                <w:sz w:val="18"/>
                <w:szCs w:val="18"/>
              </w:rPr>
              <w:t xml:space="preserve">Alcalde, Síndico Municipal, Concejo </w:t>
            </w:r>
            <w:proofErr w:type="spellStart"/>
            <w:r w:rsidRPr="00524C83">
              <w:rPr>
                <w:rFonts w:cstheme="minorHAnsi"/>
                <w:sz w:val="18"/>
                <w:szCs w:val="18"/>
              </w:rPr>
              <w:t>Mpal</w:t>
            </w:r>
            <w:proofErr w:type="spellEnd"/>
            <w:r w:rsidRPr="00524C83">
              <w:rPr>
                <w:rFonts w:cstheme="minorHAnsi"/>
                <w:sz w:val="18"/>
                <w:szCs w:val="18"/>
              </w:rPr>
              <w:t>, Gerente, Presupuesto, Tesorería y Contabilidad</w:t>
            </w:r>
          </w:p>
        </w:tc>
        <w:tc>
          <w:tcPr>
            <w:tcW w:w="2112" w:type="dxa"/>
          </w:tcPr>
          <w:p w14:paraId="05736144" w14:textId="77777777" w:rsidR="00A17341" w:rsidRPr="00524C83" w:rsidRDefault="00A17341" w:rsidP="00985C88">
            <w:pPr>
              <w:spacing w:after="0"/>
              <w:ind w:left="4"/>
              <w:jc w:val="both"/>
              <w:rPr>
                <w:rFonts w:cstheme="minorHAnsi"/>
                <w:sz w:val="18"/>
                <w:szCs w:val="18"/>
              </w:rPr>
            </w:pPr>
            <w:r w:rsidRPr="00524C83">
              <w:rPr>
                <w:rFonts w:cstheme="minorHAnsi"/>
                <w:sz w:val="18"/>
                <w:szCs w:val="18"/>
              </w:rPr>
              <w:t>Fondos Propios</w:t>
            </w:r>
          </w:p>
          <w:p w14:paraId="36672DB1" w14:textId="77777777" w:rsidR="00A17341" w:rsidRPr="00524C83" w:rsidRDefault="00A17341" w:rsidP="00985C88">
            <w:pPr>
              <w:spacing w:after="0"/>
              <w:ind w:left="4"/>
              <w:jc w:val="both"/>
              <w:rPr>
                <w:rFonts w:cstheme="minorHAnsi"/>
                <w:sz w:val="18"/>
                <w:szCs w:val="18"/>
              </w:rPr>
            </w:pPr>
          </w:p>
          <w:p w14:paraId="2F50BDC9" w14:textId="77777777" w:rsidR="00A17341" w:rsidRPr="00524C83" w:rsidRDefault="00A17341" w:rsidP="00985C88">
            <w:pPr>
              <w:spacing w:after="0"/>
              <w:ind w:left="4"/>
              <w:jc w:val="both"/>
              <w:rPr>
                <w:rFonts w:cstheme="minorHAnsi"/>
                <w:sz w:val="18"/>
                <w:szCs w:val="18"/>
              </w:rPr>
            </w:pPr>
          </w:p>
          <w:p w14:paraId="478DA3BB" w14:textId="77777777" w:rsidR="00A17341" w:rsidRPr="00524C83" w:rsidRDefault="00A17341" w:rsidP="00985C88">
            <w:pPr>
              <w:spacing w:after="0"/>
              <w:ind w:left="4"/>
              <w:jc w:val="both"/>
              <w:rPr>
                <w:rFonts w:cstheme="minorHAnsi"/>
                <w:sz w:val="18"/>
                <w:szCs w:val="18"/>
              </w:rPr>
            </w:pPr>
          </w:p>
          <w:p w14:paraId="1FCF235D" w14:textId="77777777" w:rsidR="00A17341" w:rsidRPr="00524C83" w:rsidRDefault="00A17341" w:rsidP="00985C88">
            <w:pPr>
              <w:spacing w:after="0"/>
              <w:ind w:left="4"/>
              <w:jc w:val="both"/>
              <w:rPr>
                <w:rFonts w:cstheme="minorHAnsi"/>
                <w:sz w:val="18"/>
                <w:szCs w:val="18"/>
              </w:rPr>
            </w:pPr>
          </w:p>
          <w:p w14:paraId="688C65DF" w14:textId="77777777" w:rsidR="00A17341" w:rsidRPr="00524C83" w:rsidRDefault="00A17341" w:rsidP="00985C88">
            <w:pPr>
              <w:spacing w:after="0"/>
              <w:ind w:left="4"/>
              <w:jc w:val="both"/>
              <w:rPr>
                <w:rFonts w:cstheme="minorHAnsi"/>
                <w:sz w:val="18"/>
                <w:szCs w:val="18"/>
              </w:rPr>
            </w:pPr>
          </w:p>
          <w:p w14:paraId="6D2D19F7" w14:textId="77777777" w:rsidR="00A17341" w:rsidRPr="00524C83" w:rsidRDefault="00A17341" w:rsidP="00985C88">
            <w:pPr>
              <w:spacing w:after="0"/>
              <w:ind w:left="4"/>
              <w:jc w:val="both"/>
              <w:rPr>
                <w:rFonts w:cstheme="minorHAnsi"/>
                <w:sz w:val="18"/>
                <w:szCs w:val="18"/>
              </w:rPr>
            </w:pPr>
          </w:p>
          <w:p w14:paraId="7649FF87" w14:textId="77777777" w:rsidR="00A17341" w:rsidRPr="00524C83" w:rsidRDefault="00A17341" w:rsidP="00985C88">
            <w:pPr>
              <w:spacing w:after="0"/>
              <w:ind w:left="4"/>
              <w:jc w:val="both"/>
              <w:rPr>
                <w:rFonts w:cstheme="minorHAnsi"/>
                <w:sz w:val="18"/>
                <w:szCs w:val="18"/>
              </w:rPr>
            </w:pPr>
          </w:p>
          <w:p w14:paraId="0FDCE657" w14:textId="77777777" w:rsidR="00A17341" w:rsidRPr="00524C83" w:rsidRDefault="00A17341" w:rsidP="00985C88">
            <w:pPr>
              <w:spacing w:after="0"/>
              <w:ind w:left="4"/>
              <w:jc w:val="both"/>
              <w:rPr>
                <w:rFonts w:cstheme="minorHAnsi"/>
                <w:sz w:val="18"/>
                <w:szCs w:val="18"/>
              </w:rPr>
            </w:pPr>
          </w:p>
          <w:p w14:paraId="287D5AAB" w14:textId="77777777" w:rsidR="00A17341" w:rsidRPr="00524C83" w:rsidRDefault="00A17341" w:rsidP="00985C88">
            <w:pPr>
              <w:spacing w:after="0"/>
              <w:ind w:left="4"/>
              <w:jc w:val="both"/>
              <w:rPr>
                <w:rFonts w:cstheme="minorHAnsi"/>
                <w:sz w:val="18"/>
                <w:szCs w:val="18"/>
              </w:rPr>
            </w:pPr>
          </w:p>
          <w:p w14:paraId="6C0C1B66" w14:textId="77777777" w:rsidR="00A17341" w:rsidRPr="00524C83" w:rsidRDefault="00A17341" w:rsidP="00985C88">
            <w:pPr>
              <w:spacing w:after="0"/>
              <w:ind w:left="4"/>
              <w:jc w:val="both"/>
              <w:rPr>
                <w:rFonts w:cstheme="minorHAnsi"/>
                <w:sz w:val="18"/>
                <w:szCs w:val="18"/>
              </w:rPr>
            </w:pPr>
          </w:p>
        </w:tc>
      </w:tr>
      <w:tr w:rsidR="00A17341" w:rsidRPr="00524C83" w14:paraId="2FA18CD8" w14:textId="77777777" w:rsidTr="009C6421">
        <w:trPr>
          <w:trHeight w:val="425"/>
        </w:trPr>
        <w:tc>
          <w:tcPr>
            <w:tcW w:w="2500" w:type="dxa"/>
          </w:tcPr>
          <w:p w14:paraId="0F984544" w14:textId="4B5839E5" w:rsidR="00A17341" w:rsidRPr="00524C83" w:rsidRDefault="00A17341" w:rsidP="00985C88">
            <w:pPr>
              <w:pStyle w:val="Textoindependiente"/>
              <w:numPr>
                <w:ilvl w:val="0"/>
                <w:numId w:val="8"/>
              </w:numPr>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Garantizar el conocimiento y aplicación de la Normativa Interna (manual de organización y Funciones, Reglamento Interno, etc.)</w:t>
            </w:r>
          </w:p>
        </w:tc>
        <w:tc>
          <w:tcPr>
            <w:tcW w:w="1968" w:type="dxa"/>
          </w:tcPr>
          <w:p w14:paraId="5FA5EA76" w14:textId="77777777" w:rsidR="00A17341" w:rsidRPr="00524C83" w:rsidRDefault="00A17341" w:rsidP="00985C88">
            <w:pPr>
              <w:jc w:val="both"/>
              <w:rPr>
                <w:rFonts w:cstheme="minorHAnsi"/>
                <w:sz w:val="18"/>
                <w:szCs w:val="18"/>
              </w:rPr>
            </w:pPr>
            <w:r w:rsidRPr="00524C83">
              <w:rPr>
                <w:rFonts w:cstheme="minorHAnsi"/>
                <w:sz w:val="18"/>
                <w:szCs w:val="18"/>
              </w:rPr>
              <w:t>Mantener actualizada la normativa interna y realizar su Aplicación</w:t>
            </w:r>
          </w:p>
          <w:p w14:paraId="7B20A9E0" w14:textId="77777777" w:rsidR="00A17341" w:rsidRPr="00524C83" w:rsidRDefault="00A17341" w:rsidP="00985C88">
            <w:pPr>
              <w:spacing w:after="0"/>
              <w:ind w:left="4"/>
              <w:jc w:val="both"/>
              <w:rPr>
                <w:rFonts w:cstheme="minorHAnsi"/>
                <w:sz w:val="18"/>
                <w:szCs w:val="18"/>
              </w:rPr>
            </w:pPr>
          </w:p>
        </w:tc>
        <w:tc>
          <w:tcPr>
            <w:tcW w:w="1689" w:type="dxa"/>
          </w:tcPr>
          <w:p w14:paraId="2F21DDA1" w14:textId="77777777" w:rsidR="00A17341" w:rsidRPr="00524C83" w:rsidRDefault="00A17341" w:rsidP="00985C88">
            <w:pPr>
              <w:jc w:val="both"/>
              <w:rPr>
                <w:rFonts w:cstheme="minorHAnsi"/>
                <w:sz w:val="18"/>
                <w:szCs w:val="18"/>
              </w:rPr>
            </w:pPr>
            <w:r w:rsidRPr="00524C83">
              <w:rPr>
                <w:rFonts w:cstheme="minorHAnsi"/>
                <w:sz w:val="18"/>
                <w:szCs w:val="18"/>
              </w:rPr>
              <w:t>100% De manuales y reglamentos actualizados y aprobados por el concejo.</w:t>
            </w:r>
          </w:p>
          <w:p w14:paraId="414028A7" w14:textId="77777777" w:rsidR="00A17341" w:rsidRPr="00524C83" w:rsidRDefault="00A17341" w:rsidP="00985C88">
            <w:pPr>
              <w:spacing w:after="0"/>
              <w:rPr>
                <w:rFonts w:cstheme="minorHAnsi"/>
                <w:sz w:val="18"/>
                <w:szCs w:val="18"/>
              </w:rPr>
            </w:pPr>
          </w:p>
        </w:tc>
        <w:tc>
          <w:tcPr>
            <w:tcW w:w="3052" w:type="dxa"/>
          </w:tcPr>
          <w:p w14:paraId="55646D3A"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1. Participar en la Elaboración y formulación del PAP, Planes Operativos y otros.</w:t>
            </w:r>
          </w:p>
          <w:p w14:paraId="08BF2CC1"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2. Actualizar el Reglamento Interno de Trabajo y otras normativas internas </w:t>
            </w:r>
          </w:p>
          <w:p w14:paraId="2924A40F"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3. Elaboración de perfil de puesto del personal nombrado y contratado </w:t>
            </w:r>
          </w:p>
          <w:p w14:paraId="7DB692E9" w14:textId="77777777" w:rsidR="00A17341" w:rsidRPr="00524C83" w:rsidRDefault="00A17341" w:rsidP="00985C88">
            <w:pPr>
              <w:jc w:val="both"/>
              <w:rPr>
                <w:rFonts w:cstheme="minorHAnsi"/>
                <w:sz w:val="18"/>
                <w:szCs w:val="18"/>
              </w:rPr>
            </w:pPr>
            <w:r w:rsidRPr="00524C83">
              <w:rPr>
                <w:rFonts w:cstheme="minorHAnsi"/>
                <w:sz w:val="18"/>
                <w:szCs w:val="18"/>
              </w:rPr>
              <w:t xml:space="preserve">4. Monitoreo del desempeño del personal municipal. </w:t>
            </w:r>
          </w:p>
          <w:p w14:paraId="602EEF13"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5. Sancionar el incumplimiento de las disposiciones disciplinarias del personal, mediante autorización de autoridades superiores.</w:t>
            </w:r>
          </w:p>
        </w:tc>
        <w:tc>
          <w:tcPr>
            <w:tcW w:w="1580" w:type="dxa"/>
          </w:tcPr>
          <w:p w14:paraId="0396A49E" w14:textId="77777777" w:rsidR="00A17341" w:rsidRPr="00524C83" w:rsidRDefault="00A17341" w:rsidP="00985C88">
            <w:pPr>
              <w:jc w:val="both"/>
              <w:rPr>
                <w:rFonts w:cstheme="minorHAnsi"/>
                <w:sz w:val="18"/>
                <w:szCs w:val="18"/>
              </w:rPr>
            </w:pPr>
            <w:r w:rsidRPr="00524C83">
              <w:rPr>
                <w:rFonts w:cstheme="minorHAnsi"/>
                <w:sz w:val="18"/>
                <w:szCs w:val="18"/>
              </w:rPr>
              <w:t>Jefe y personal de Unidad de Gestión del Talento Humano.</w:t>
            </w:r>
          </w:p>
          <w:p w14:paraId="4535E66A" w14:textId="77777777" w:rsidR="00A17341" w:rsidRPr="00524C83" w:rsidRDefault="00A17341" w:rsidP="00985C88">
            <w:pPr>
              <w:spacing w:after="0"/>
              <w:ind w:left="4"/>
              <w:jc w:val="both"/>
              <w:rPr>
                <w:rFonts w:cstheme="minorHAnsi"/>
                <w:sz w:val="18"/>
                <w:szCs w:val="18"/>
              </w:rPr>
            </w:pPr>
          </w:p>
        </w:tc>
        <w:tc>
          <w:tcPr>
            <w:tcW w:w="1553" w:type="dxa"/>
          </w:tcPr>
          <w:p w14:paraId="3FD54002" w14:textId="77777777" w:rsidR="00A17341" w:rsidRPr="00524C83" w:rsidRDefault="00A17341" w:rsidP="00985C88">
            <w:pPr>
              <w:spacing w:after="0"/>
              <w:rPr>
                <w:rFonts w:cstheme="minorHAnsi"/>
                <w:sz w:val="18"/>
                <w:szCs w:val="18"/>
              </w:rPr>
            </w:pPr>
            <w:r w:rsidRPr="00524C83">
              <w:rPr>
                <w:rFonts w:cstheme="minorHAnsi"/>
                <w:sz w:val="18"/>
                <w:szCs w:val="18"/>
              </w:rPr>
              <w:t>Alcalde, Síndico Municipal, Gerente, Presupuesto, Tesorería, Contabilidad</w:t>
            </w:r>
          </w:p>
        </w:tc>
        <w:tc>
          <w:tcPr>
            <w:tcW w:w="2112" w:type="dxa"/>
          </w:tcPr>
          <w:p w14:paraId="73055BD9" w14:textId="77777777" w:rsidR="00A17341" w:rsidRPr="00524C83" w:rsidRDefault="00A17341" w:rsidP="00985C88">
            <w:pPr>
              <w:spacing w:after="0"/>
              <w:ind w:left="4"/>
              <w:jc w:val="both"/>
              <w:rPr>
                <w:rFonts w:cstheme="minorHAnsi"/>
                <w:sz w:val="18"/>
                <w:szCs w:val="18"/>
              </w:rPr>
            </w:pPr>
            <w:r w:rsidRPr="00524C83">
              <w:rPr>
                <w:rFonts w:cstheme="minorHAnsi"/>
                <w:sz w:val="18"/>
                <w:szCs w:val="18"/>
              </w:rPr>
              <w:t>Fondos Propios</w:t>
            </w:r>
          </w:p>
        </w:tc>
      </w:tr>
      <w:tr w:rsidR="00A17341" w:rsidRPr="00524C83" w14:paraId="6EFFF18C" w14:textId="77777777" w:rsidTr="009C6421">
        <w:trPr>
          <w:trHeight w:val="425"/>
        </w:trPr>
        <w:tc>
          <w:tcPr>
            <w:tcW w:w="2500" w:type="dxa"/>
          </w:tcPr>
          <w:p w14:paraId="63A4FB6E" w14:textId="77777777" w:rsidR="00A17341" w:rsidRPr="00524C83" w:rsidRDefault="00A17341" w:rsidP="00985C88">
            <w:pPr>
              <w:pStyle w:val="Textoindependiente"/>
              <w:numPr>
                <w:ilvl w:val="0"/>
                <w:numId w:val="8"/>
              </w:numPr>
              <w:jc w:val="both"/>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Conducir la Administración de Personal, garantizando su eficiencia y capacidad.</w:t>
            </w:r>
          </w:p>
        </w:tc>
        <w:tc>
          <w:tcPr>
            <w:tcW w:w="1968" w:type="dxa"/>
          </w:tcPr>
          <w:p w14:paraId="4B4E974F" w14:textId="77777777" w:rsidR="00A17341" w:rsidRPr="00524C83" w:rsidRDefault="00A17341" w:rsidP="00985C88">
            <w:pPr>
              <w:jc w:val="both"/>
              <w:rPr>
                <w:rFonts w:cstheme="minorHAnsi"/>
                <w:sz w:val="18"/>
                <w:szCs w:val="18"/>
              </w:rPr>
            </w:pPr>
            <w:r w:rsidRPr="00524C83">
              <w:rPr>
                <w:rFonts w:cstheme="minorHAnsi"/>
                <w:sz w:val="18"/>
                <w:szCs w:val="18"/>
              </w:rPr>
              <w:t xml:space="preserve">Implementar el sistema de evaluación de desempeño del personal </w:t>
            </w:r>
            <w:proofErr w:type="spellStart"/>
            <w:r w:rsidRPr="00524C83">
              <w:rPr>
                <w:rFonts w:cstheme="minorHAnsi"/>
                <w:sz w:val="18"/>
                <w:szCs w:val="18"/>
              </w:rPr>
              <w:t>Mpal</w:t>
            </w:r>
            <w:proofErr w:type="spellEnd"/>
            <w:r w:rsidRPr="00524C83">
              <w:rPr>
                <w:rFonts w:cstheme="minorHAnsi"/>
                <w:sz w:val="18"/>
                <w:szCs w:val="18"/>
              </w:rPr>
              <w:t>.</w:t>
            </w:r>
          </w:p>
        </w:tc>
        <w:tc>
          <w:tcPr>
            <w:tcW w:w="1689" w:type="dxa"/>
          </w:tcPr>
          <w:p w14:paraId="210F7E34" w14:textId="77777777" w:rsidR="00A17341" w:rsidRPr="00524C83" w:rsidRDefault="00A17341" w:rsidP="00985C88">
            <w:pPr>
              <w:jc w:val="both"/>
              <w:rPr>
                <w:rFonts w:cstheme="minorHAnsi"/>
                <w:sz w:val="18"/>
                <w:szCs w:val="18"/>
              </w:rPr>
            </w:pPr>
            <w:r w:rsidRPr="00524C83">
              <w:rPr>
                <w:rFonts w:cstheme="minorHAnsi"/>
                <w:sz w:val="18"/>
                <w:szCs w:val="18"/>
              </w:rPr>
              <w:t>100% de Personal Evaluado.</w:t>
            </w:r>
          </w:p>
        </w:tc>
        <w:tc>
          <w:tcPr>
            <w:tcW w:w="3052" w:type="dxa"/>
          </w:tcPr>
          <w:p w14:paraId="6A6955D3"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1. Actualizar el manual de evaluación del personal</w:t>
            </w:r>
          </w:p>
          <w:p w14:paraId="660E5DAF"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2. Preparar los formatos de Evaluaciones del desempeño del Personal.</w:t>
            </w:r>
          </w:p>
          <w:p w14:paraId="502D0134"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3. Girar instrucciones a jefaturas para que evalúen al personal.</w:t>
            </w:r>
          </w:p>
          <w:p w14:paraId="699400AE"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lastRenderedPageBreak/>
              <w:t>4. Ejecución de la evaluación por áreas de trabajo.</w:t>
            </w:r>
          </w:p>
          <w:p w14:paraId="6DEAF66A"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5. Recepción de las evaluaciones y elaboración del resumen de las calificaciones.</w:t>
            </w:r>
          </w:p>
          <w:p w14:paraId="69FC2D3A"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6. Archivar memoria histórica en los expedientes de todo el personal.</w:t>
            </w:r>
          </w:p>
        </w:tc>
        <w:tc>
          <w:tcPr>
            <w:tcW w:w="1580" w:type="dxa"/>
          </w:tcPr>
          <w:p w14:paraId="0A5FF97E" w14:textId="77777777" w:rsidR="00A17341" w:rsidRPr="00524C83" w:rsidRDefault="00A17341" w:rsidP="00985C88">
            <w:pPr>
              <w:jc w:val="both"/>
              <w:rPr>
                <w:rFonts w:cstheme="minorHAnsi"/>
                <w:sz w:val="18"/>
                <w:szCs w:val="18"/>
              </w:rPr>
            </w:pPr>
            <w:r w:rsidRPr="00524C83">
              <w:rPr>
                <w:rFonts w:cstheme="minorHAnsi"/>
                <w:sz w:val="18"/>
                <w:szCs w:val="18"/>
              </w:rPr>
              <w:lastRenderedPageBreak/>
              <w:t>Jefe y personal de Unidad de Gestión del Talento Humano.</w:t>
            </w:r>
          </w:p>
        </w:tc>
        <w:tc>
          <w:tcPr>
            <w:tcW w:w="1553" w:type="dxa"/>
          </w:tcPr>
          <w:p w14:paraId="1EF30E13" w14:textId="77777777" w:rsidR="00A17341" w:rsidRPr="00524C83" w:rsidRDefault="00A17341" w:rsidP="00985C88">
            <w:pPr>
              <w:spacing w:after="0"/>
              <w:rPr>
                <w:rFonts w:cstheme="minorHAnsi"/>
                <w:sz w:val="18"/>
                <w:szCs w:val="18"/>
              </w:rPr>
            </w:pPr>
            <w:r w:rsidRPr="00524C83">
              <w:rPr>
                <w:rFonts w:cstheme="minorHAnsi"/>
                <w:sz w:val="18"/>
                <w:szCs w:val="18"/>
              </w:rPr>
              <w:t>Alcalde, Síndico Municipal, Gerente, Presupuesto, Tesorería, Contabilidad</w:t>
            </w:r>
          </w:p>
        </w:tc>
        <w:tc>
          <w:tcPr>
            <w:tcW w:w="2112" w:type="dxa"/>
          </w:tcPr>
          <w:p w14:paraId="6D6FA453" w14:textId="77777777" w:rsidR="00A17341" w:rsidRPr="00524C83" w:rsidRDefault="00A17341" w:rsidP="00985C88">
            <w:pPr>
              <w:spacing w:after="0"/>
              <w:ind w:left="4"/>
              <w:jc w:val="both"/>
              <w:rPr>
                <w:rFonts w:cstheme="minorHAnsi"/>
                <w:sz w:val="18"/>
                <w:szCs w:val="18"/>
              </w:rPr>
            </w:pPr>
            <w:r w:rsidRPr="00524C83">
              <w:rPr>
                <w:rFonts w:cstheme="minorHAnsi"/>
                <w:sz w:val="18"/>
                <w:szCs w:val="18"/>
              </w:rPr>
              <w:t>Fondos Propios</w:t>
            </w:r>
          </w:p>
        </w:tc>
      </w:tr>
      <w:tr w:rsidR="00A17341" w:rsidRPr="00524C83" w14:paraId="6329B71A" w14:textId="77777777" w:rsidTr="009C6421">
        <w:trPr>
          <w:trHeight w:val="5493"/>
        </w:trPr>
        <w:tc>
          <w:tcPr>
            <w:tcW w:w="2500" w:type="dxa"/>
          </w:tcPr>
          <w:p w14:paraId="6BE26930" w14:textId="77777777" w:rsidR="00A17341" w:rsidRPr="00524C83" w:rsidRDefault="00A17341" w:rsidP="00985C88">
            <w:pPr>
              <w:pStyle w:val="Textoindependiente"/>
              <w:numPr>
                <w:ilvl w:val="0"/>
                <w:numId w:val="8"/>
              </w:numPr>
              <w:rPr>
                <w:rFonts w:asciiTheme="minorHAnsi" w:hAnsiTheme="minorHAnsi" w:cstheme="minorHAnsi"/>
                <w:sz w:val="18"/>
                <w:szCs w:val="18"/>
                <w:lang w:val="es-SV" w:eastAsia="es-SV"/>
              </w:rPr>
            </w:pPr>
            <w:r w:rsidRPr="00524C83">
              <w:rPr>
                <w:rFonts w:asciiTheme="minorHAnsi" w:hAnsiTheme="minorHAnsi" w:cstheme="minorHAnsi"/>
                <w:sz w:val="18"/>
                <w:szCs w:val="18"/>
                <w:lang w:val="es-SV" w:eastAsia="es-SV"/>
              </w:rPr>
              <w:t>Gestionar uniformes para el personal de la Municipalidad.</w:t>
            </w:r>
          </w:p>
        </w:tc>
        <w:tc>
          <w:tcPr>
            <w:tcW w:w="1968" w:type="dxa"/>
          </w:tcPr>
          <w:p w14:paraId="67EA54D7" w14:textId="77777777" w:rsidR="00A17341" w:rsidRPr="00524C83" w:rsidRDefault="00A17341" w:rsidP="00985C88">
            <w:pPr>
              <w:spacing w:after="0"/>
              <w:ind w:left="4"/>
              <w:jc w:val="both"/>
              <w:rPr>
                <w:rFonts w:cstheme="minorHAnsi"/>
                <w:sz w:val="18"/>
                <w:szCs w:val="18"/>
              </w:rPr>
            </w:pPr>
            <w:r w:rsidRPr="00524C83">
              <w:rPr>
                <w:rFonts w:cstheme="minorHAnsi"/>
                <w:sz w:val="18"/>
                <w:szCs w:val="18"/>
              </w:rPr>
              <w:t>Elaborar toda la documentación de respaldo para la obtención de uniformes del Personal.</w:t>
            </w:r>
          </w:p>
        </w:tc>
        <w:tc>
          <w:tcPr>
            <w:tcW w:w="1689" w:type="dxa"/>
          </w:tcPr>
          <w:p w14:paraId="23C5A66E" w14:textId="77777777" w:rsidR="00A17341" w:rsidRPr="00524C83" w:rsidRDefault="00A17341" w:rsidP="00985C88">
            <w:pPr>
              <w:spacing w:after="0"/>
              <w:rPr>
                <w:rFonts w:cstheme="minorHAnsi"/>
                <w:sz w:val="18"/>
                <w:szCs w:val="18"/>
              </w:rPr>
            </w:pPr>
            <w:r w:rsidRPr="00524C83">
              <w:rPr>
                <w:rFonts w:cstheme="minorHAnsi"/>
                <w:sz w:val="18"/>
                <w:szCs w:val="18"/>
              </w:rPr>
              <w:t>100% de uniformes entregados</w:t>
            </w:r>
          </w:p>
        </w:tc>
        <w:tc>
          <w:tcPr>
            <w:tcW w:w="3052" w:type="dxa"/>
          </w:tcPr>
          <w:p w14:paraId="708E9A22"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 xml:space="preserve">1. Gestionar uniformes confeccionados y telas con la comisión conformada por miembros del Concejo </w:t>
            </w:r>
            <w:proofErr w:type="spellStart"/>
            <w:r w:rsidRPr="00524C83">
              <w:rPr>
                <w:rFonts w:cstheme="minorHAnsi"/>
                <w:sz w:val="18"/>
                <w:szCs w:val="18"/>
              </w:rPr>
              <w:t>Mpal</w:t>
            </w:r>
            <w:proofErr w:type="spellEnd"/>
            <w:r w:rsidRPr="00524C83">
              <w:rPr>
                <w:rFonts w:cstheme="minorHAnsi"/>
                <w:sz w:val="18"/>
                <w:szCs w:val="18"/>
              </w:rPr>
              <w:t>. Jefaturas y empleados del área administrativa y operativa</w:t>
            </w:r>
          </w:p>
          <w:p w14:paraId="29BBF1D4"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2. Elaboración de Planillas para el control de tallas de uniformes confeccionados o detalle de yardas de telas por empleado.</w:t>
            </w:r>
          </w:p>
          <w:p w14:paraId="2A392603"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3. Elaborar consolidado de tallas de pantalones de vestir, camisas y blusas.</w:t>
            </w:r>
          </w:p>
          <w:p w14:paraId="6D740C51"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4. Elaboración de Planillas para entrega de tela para uniformes para el personal municipal.</w:t>
            </w:r>
          </w:p>
          <w:p w14:paraId="1809675B" w14:textId="77777777"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5. Elaboración de planillas de subsidio para confección de uniformes para el personal administrativo y de campo.</w:t>
            </w:r>
          </w:p>
          <w:p w14:paraId="05877A95" w14:textId="2FD0F34E" w:rsidR="00A17341" w:rsidRPr="00524C83" w:rsidRDefault="00A17341" w:rsidP="00985C88">
            <w:pPr>
              <w:autoSpaceDE w:val="0"/>
              <w:autoSpaceDN w:val="0"/>
              <w:adjustRightInd w:val="0"/>
              <w:jc w:val="both"/>
              <w:rPr>
                <w:rFonts w:cstheme="minorHAnsi"/>
                <w:sz w:val="18"/>
                <w:szCs w:val="18"/>
              </w:rPr>
            </w:pPr>
            <w:r w:rsidRPr="00524C83">
              <w:rPr>
                <w:rFonts w:cstheme="minorHAnsi"/>
                <w:sz w:val="18"/>
                <w:szCs w:val="18"/>
              </w:rPr>
              <w:t>6. Elaboración de planillas y entrega de vales de calzado para todo el personal.</w:t>
            </w:r>
          </w:p>
        </w:tc>
        <w:tc>
          <w:tcPr>
            <w:tcW w:w="1580" w:type="dxa"/>
          </w:tcPr>
          <w:p w14:paraId="397669F1" w14:textId="77777777" w:rsidR="00A17341" w:rsidRPr="00524C83" w:rsidRDefault="00A17341" w:rsidP="00985C88">
            <w:pPr>
              <w:jc w:val="both"/>
              <w:rPr>
                <w:rFonts w:cstheme="minorHAnsi"/>
                <w:sz w:val="18"/>
                <w:szCs w:val="18"/>
              </w:rPr>
            </w:pPr>
            <w:r w:rsidRPr="00524C83">
              <w:rPr>
                <w:rFonts w:cstheme="minorHAnsi"/>
                <w:sz w:val="18"/>
                <w:szCs w:val="18"/>
              </w:rPr>
              <w:t>Jefe y personal de Unidad de Gestión del Talento Humano.</w:t>
            </w:r>
          </w:p>
          <w:p w14:paraId="0ECB04CA" w14:textId="77777777" w:rsidR="00A17341" w:rsidRPr="00524C83" w:rsidRDefault="00A17341" w:rsidP="00985C88">
            <w:pPr>
              <w:jc w:val="both"/>
              <w:rPr>
                <w:rFonts w:cstheme="minorHAnsi"/>
                <w:sz w:val="18"/>
                <w:szCs w:val="18"/>
              </w:rPr>
            </w:pPr>
          </w:p>
        </w:tc>
        <w:tc>
          <w:tcPr>
            <w:tcW w:w="1553" w:type="dxa"/>
          </w:tcPr>
          <w:p w14:paraId="1D8382BD" w14:textId="77777777" w:rsidR="00A17341" w:rsidRPr="00524C83" w:rsidRDefault="00A17341" w:rsidP="00985C88">
            <w:pPr>
              <w:jc w:val="both"/>
              <w:rPr>
                <w:rFonts w:cstheme="minorHAnsi"/>
                <w:sz w:val="18"/>
                <w:szCs w:val="18"/>
              </w:rPr>
            </w:pPr>
            <w:r w:rsidRPr="00524C83">
              <w:rPr>
                <w:rFonts w:cstheme="minorHAnsi"/>
                <w:sz w:val="18"/>
                <w:szCs w:val="18"/>
              </w:rPr>
              <w:t xml:space="preserve">Alcalde, Concejo Municipal, </w:t>
            </w:r>
          </w:p>
          <w:p w14:paraId="593B5FD4" w14:textId="77777777" w:rsidR="00A17341" w:rsidRPr="00524C83" w:rsidRDefault="00A17341" w:rsidP="00985C88">
            <w:pPr>
              <w:jc w:val="both"/>
              <w:rPr>
                <w:rFonts w:cstheme="minorHAnsi"/>
                <w:sz w:val="18"/>
                <w:szCs w:val="18"/>
              </w:rPr>
            </w:pPr>
            <w:r w:rsidRPr="00524C83">
              <w:rPr>
                <w:rFonts w:cstheme="minorHAnsi"/>
                <w:sz w:val="18"/>
                <w:szCs w:val="18"/>
              </w:rPr>
              <w:t>Gerente Municipal, jefe de UACI, comisión del Concejo y jefaturas</w:t>
            </w:r>
          </w:p>
        </w:tc>
        <w:tc>
          <w:tcPr>
            <w:tcW w:w="2112" w:type="dxa"/>
          </w:tcPr>
          <w:p w14:paraId="55D839AE" w14:textId="77777777" w:rsidR="00A17341" w:rsidRPr="00524C83" w:rsidRDefault="00A17341" w:rsidP="00985C88">
            <w:pPr>
              <w:spacing w:after="0"/>
              <w:ind w:left="4"/>
              <w:jc w:val="both"/>
              <w:rPr>
                <w:rFonts w:cstheme="minorHAnsi"/>
                <w:sz w:val="18"/>
                <w:szCs w:val="18"/>
              </w:rPr>
            </w:pPr>
            <w:r w:rsidRPr="00524C83">
              <w:rPr>
                <w:rFonts w:cstheme="minorHAnsi"/>
                <w:sz w:val="18"/>
                <w:szCs w:val="18"/>
              </w:rPr>
              <w:t>Fondos Propios</w:t>
            </w:r>
          </w:p>
        </w:tc>
      </w:tr>
      <w:tr w:rsidR="00A17341" w:rsidRPr="00524C83" w14:paraId="133C9E9E" w14:textId="77777777" w:rsidTr="009C6421">
        <w:trPr>
          <w:trHeight w:val="364"/>
        </w:trPr>
        <w:tc>
          <w:tcPr>
            <w:tcW w:w="6157" w:type="dxa"/>
            <w:gridSpan w:val="3"/>
          </w:tcPr>
          <w:p w14:paraId="52625A0E" w14:textId="77777777" w:rsidR="00A17341" w:rsidRPr="00524C83" w:rsidRDefault="00A17341" w:rsidP="00985C88">
            <w:pPr>
              <w:tabs>
                <w:tab w:val="left" w:pos="997"/>
              </w:tabs>
              <w:spacing w:after="0"/>
              <w:jc w:val="both"/>
              <w:rPr>
                <w:rFonts w:cstheme="minorHAnsi"/>
                <w:sz w:val="18"/>
                <w:szCs w:val="18"/>
              </w:rPr>
            </w:pPr>
            <w:r w:rsidRPr="00524C83">
              <w:rPr>
                <w:rFonts w:cstheme="minorHAnsi"/>
                <w:sz w:val="18"/>
                <w:szCs w:val="18"/>
              </w:rPr>
              <w:tab/>
            </w:r>
          </w:p>
          <w:p w14:paraId="22259D5C" w14:textId="77777777" w:rsidR="00A17341" w:rsidRPr="00524C83" w:rsidRDefault="00A17341" w:rsidP="00985C88">
            <w:pPr>
              <w:tabs>
                <w:tab w:val="left" w:pos="997"/>
              </w:tabs>
              <w:spacing w:after="0"/>
              <w:jc w:val="both"/>
              <w:rPr>
                <w:rFonts w:cstheme="minorHAnsi"/>
                <w:b/>
                <w:sz w:val="18"/>
                <w:szCs w:val="18"/>
              </w:rPr>
            </w:pPr>
            <w:r w:rsidRPr="00524C83">
              <w:rPr>
                <w:rFonts w:cstheme="minorHAnsi"/>
                <w:sz w:val="18"/>
                <w:szCs w:val="18"/>
              </w:rPr>
              <w:t xml:space="preserve">                               </w:t>
            </w:r>
            <w:r w:rsidRPr="00524C83">
              <w:rPr>
                <w:rFonts w:cstheme="minorHAnsi"/>
                <w:b/>
                <w:sz w:val="18"/>
                <w:szCs w:val="18"/>
              </w:rPr>
              <w:t>RECURSOS DE FUNCIONAMIENTO DE OFICINA</w:t>
            </w:r>
          </w:p>
        </w:tc>
        <w:tc>
          <w:tcPr>
            <w:tcW w:w="3052" w:type="dxa"/>
            <w:shd w:val="clear" w:color="auto" w:fill="auto"/>
          </w:tcPr>
          <w:p w14:paraId="181296D6" w14:textId="77777777" w:rsidR="00A17341" w:rsidRPr="00524C83" w:rsidRDefault="00A17341" w:rsidP="00985C88">
            <w:pPr>
              <w:spacing w:after="0"/>
              <w:jc w:val="center"/>
              <w:rPr>
                <w:rFonts w:cstheme="minorHAnsi"/>
                <w:b/>
                <w:sz w:val="18"/>
                <w:szCs w:val="18"/>
              </w:rPr>
            </w:pPr>
            <w:r w:rsidRPr="00524C83">
              <w:rPr>
                <w:rFonts w:cstheme="minorHAnsi"/>
                <w:b/>
                <w:sz w:val="18"/>
                <w:szCs w:val="18"/>
              </w:rPr>
              <w:t xml:space="preserve">  </w:t>
            </w:r>
          </w:p>
          <w:p w14:paraId="1C313D00" w14:textId="77777777" w:rsidR="00A17341" w:rsidRPr="00524C83" w:rsidRDefault="00A17341" w:rsidP="00985C88">
            <w:pPr>
              <w:spacing w:after="0"/>
              <w:jc w:val="center"/>
              <w:rPr>
                <w:rFonts w:cstheme="minorHAnsi"/>
                <w:b/>
                <w:sz w:val="18"/>
                <w:szCs w:val="18"/>
              </w:rPr>
            </w:pPr>
            <w:r w:rsidRPr="00524C83">
              <w:rPr>
                <w:rFonts w:cstheme="minorHAnsi"/>
                <w:b/>
                <w:sz w:val="18"/>
                <w:szCs w:val="18"/>
              </w:rPr>
              <w:t>CANTIDAD</w:t>
            </w:r>
          </w:p>
        </w:tc>
        <w:tc>
          <w:tcPr>
            <w:tcW w:w="1580" w:type="dxa"/>
            <w:shd w:val="clear" w:color="auto" w:fill="auto"/>
          </w:tcPr>
          <w:p w14:paraId="27FDF7C0" w14:textId="77777777" w:rsidR="00A17341" w:rsidRPr="00524C83" w:rsidRDefault="00A17341" w:rsidP="00985C88">
            <w:pPr>
              <w:spacing w:after="0"/>
              <w:jc w:val="center"/>
              <w:rPr>
                <w:rFonts w:cstheme="minorHAnsi"/>
                <w:b/>
                <w:sz w:val="18"/>
                <w:szCs w:val="18"/>
              </w:rPr>
            </w:pPr>
          </w:p>
          <w:p w14:paraId="551656EB" w14:textId="77777777" w:rsidR="00A17341" w:rsidRPr="00524C83" w:rsidRDefault="00A17341" w:rsidP="00985C88">
            <w:pPr>
              <w:spacing w:after="0"/>
              <w:jc w:val="center"/>
              <w:rPr>
                <w:rFonts w:cstheme="minorHAnsi"/>
                <w:b/>
                <w:sz w:val="18"/>
                <w:szCs w:val="18"/>
              </w:rPr>
            </w:pPr>
            <w:r w:rsidRPr="00524C83">
              <w:rPr>
                <w:rFonts w:cstheme="minorHAnsi"/>
                <w:b/>
                <w:sz w:val="18"/>
                <w:szCs w:val="18"/>
              </w:rPr>
              <w:t>COSTO UNITARIO</w:t>
            </w:r>
          </w:p>
        </w:tc>
        <w:tc>
          <w:tcPr>
            <w:tcW w:w="3665" w:type="dxa"/>
            <w:gridSpan w:val="2"/>
            <w:shd w:val="clear" w:color="auto" w:fill="auto"/>
          </w:tcPr>
          <w:p w14:paraId="55114ADD" w14:textId="77777777" w:rsidR="00A17341" w:rsidRPr="00524C83" w:rsidRDefault="00A17341" w:rsidP="00985C88">
            <w:pPr>
              <w:spacing w:after="0"/>
              <w:rPr>
                <w:rFonts w:cstheme="minorHAnsi"/>
                <w:b/>
                <w:sz w:val="18"/>
                <w:szCs w:val="18"/>
              </w:rPr>
            </w:pPr>
            <w:r w:rsidRPr="00524C83">
              <w:rPr>
                <w:rFonts w:cstheme="minorHAnsi"/>
                <w:b/>
                <w:sz w:val="18"/>
                <w:szCs w:val="18"/>
              </w:rPr>
              <w:t xml:space="preserve">    </w:t>
            </w:r>
          </w:p>
          <w:p w14:paraId="1371E3CB" w14:textId="77777777" w:rsidR="00A17341" w:rsidRPr="00524C83" w:rsidRDefault="00A17341" w:rsidP="00985C88">
            <w:pPr>
              <w:spacing w:after="0"/>
              <w:rPr>
                <w:rFonts w:cstheme="minorHAnsi"/>
                <w:b/>
                <w:sz w:val="18"/>
                <w:szCs w:val="18"/>
              </w:rPr>
            </w:pPr>
            <w:r w:rsidRPr="00524C83">
              <w:rPr>
                <w:rFonts w:cstheme="minorHAnsi"/>
                <w:b/>
                <w:sz w:val="18"/>
                <w:szCs w:val="18"/>
              </w:rPr>
              <w:t xml:space="preserve">          COSTO TOTAL APROXIMADO</w:t>
            </w:r>
          </w:p>
        </w:tc>
      </w:tr>
      <w:tr w:rsidR="00A17341" w:rsidRPr="00524C83" w14:paraId="6B40295E" w14:textId="77777777" w:rsidTr="00487D25">
        <w:trPr>
          <w:trHeight w:val="504"/>
        </w:trPr>
        <w:tc>
          <w:tcPr>
            <w:tcW w:w="6157" w:type="dxa"/>
            <w:gridSpan w:val="3"/>
          </w:tcPr>
          <w:p w14:paraId="179DCBE6" w14:textId="77777777" w:rsidR="00A17341" w:rsidRPr="00524C83" w:rsidRDefault="00A17341" w:rsidP="00985C88">
            <w:pPr>
              <w:tabs>
                <w:tab w:val="left" w:pos="997"/>
              </w:tabs>
              <w:spacing w:after="0"/>
              <w:jc w:val="both"/>
              <w:rPr>
                <w:rFonts w:cstheme="minorHAnsi"/>
                <w:sz w:val="18"/>
                <w:szCs w:val="18"/>
              </w:rPr>
            </w:pPr>
            <w:r w:rsidRPr="00524C83">
              <w:rPr>
                <w:rFonts w:cstheme="minorHAnsi"/>
                <w:sz w:val="18"/>
                <w:szCs w:val="18"/>
              </w:rPr>
              <w:t xml:space="preserve">Papelería para Uso Interno </w:t>
            </w:r>
          </w:p>
        </w:tc>
        <w:tc>
          <w:tcPr>
            <w:tcW w:w="3052" w:type="dxa"/>
            <w:shd w:val="clear" w:color="auto" w:fill="auto"/>
          </w:tcPr>
          <w:p w14:paraId="1BA3E862" w14:textId="77777777" w:rsidR="00A17341" w:rsidRPr="00524C83" w:rsidRDefault="00A17341" w:rsidP="00985C88">
            <w:pPr>
              <w:spacing w:after="0"/>
              <w:jc w:val="center"/>
              <w:rPr>
                <w:rFonts w:cstheme="minorHAnsi"/>
                <w:b/>
                <w:sz w:val="18"/>
                <w:szCs w:val="18"/>
              </w:rPr>
            </w:pPr>
            <w:r w:rsidRPr="00524C83">
              <w:rPr>
                <w:rFonts w:cstheme="minorHAnsi"/>
                <w:b/>
                <w:sz w:val="18"/>
                <w:szCs w:val="18"/>
              </w:rPr>
              <w:t>1</w:t>
            </w:r>
          </w:p>
        </w:tc>
        <w:tc>
          <w:tcPr>
            <w:tcW w:w="1580" w:type="dxa"/>
            <w:shd w:val="clear" w:color="auto" w:fill="auto"/>
          </w:tcPr>
          <w:p w14:paraId="7A16C96C" w14:textId="77777777" w:rsidR="00A17341" w:rsidRPr="00524C83" w:rsidRDefault="00A17341" w:rsidP="00985C88">
            <w:pPr>
              <w:spacing w:after="0"/>
              <w:jc w:val="center"/>
              <w:rPr>
                <w:rFonts w:cstheme="minorHAnsi"/>
                <w:sz w:val="18"/>
                <w:szCs w:val="18"/>
              </w:rPr>
            </w:pPr>
            <w:r w:rsidRPr="00524C83">
              <w:rPr>
                <w:rFonts w:cstheme="minorHAnsi"/>
                <w:sz w:val="18"/>
                <w:szCs w:val="18"/>
              </w:rPr>
              <w:t>$ 1,141.00</w:t>
            </w:r>
          </w:p>
        </w:tc>
        <w:tc>
          <w:tcPr>
            <w:tcW w:w="3665" w:type="dxa"/>
            <w:gridSpan w:val="2"/>
            <w:shd w:val="clear" w:color="auto" w:fill="auto"/>
          </w:tcPr>
          <w:p w14:paraId="573A1B8F" w14:textId="397C9330" w:rsidR="00A17341" w:rsidRPr="00524C83" w:rsidRDefault="00A17341" w:rsidP="00A17341">
            <w:pPr>
              <w:spacing w:after="0"/>
              <w:rPr>
                <w:rFonts w:cstheme="minorHAnsi"/>
                <w:sz w:val="18"/>
                <w:szCs w:val="18"/>
              </w:rPr>
            </w:pPr>
            <w:r>
              <w:rPr>
                <w:rFonts w:cstheme="minorHAnsi"/>
                <w:sz w:val="18"/>
                <w:szCs w:val="18"/>
              </w:rPr>
              <w:t xml:space="preserve">                        </w:t>
            </w:r>
            <w:r w:rsidRPr="00524C83">
              <w:rPr>
                <w:rFonts w:cstheme="minorHAnsi"/>
                <w:sz w:val="18"/>
                <w:szCs w:val="18"/>
              </w:rPr>
              <w:t>$</w:t>
            </w:r>
            <w:r>
              <w:rPr>
                <w:rFonts w:cstheme="minorHAnsi"/>
                <w:sz w:val="18"/>
                <w:szCs w:val="18"/>
              </w:rPr>
              <w:t xml:space="preserve"> </w:t>
            </w:r>
            <w:r w:rsidRPr="00524C83">
              <w:rPr>
                <w:rFonts w:cstheme="minorHAnsi"/>
                <w:sz w:val="18"/>
                <w:szCs w:val="18"/>
              </w:rPr>
              <w:t xml:space="preserve"> 1,141.00</w:t>
            </w:r>
          </w:p>
        </w:tc>
      </w:tr>
      <w:tr w:rsidR="00A17341" w:rsidRPr="00524C83" w14:paraId="2962D74B" w14:textId="77777777" w:rsidTr="009C6421">
        <w:trPr>
          <w:trHeight w:val="364"/>
        </w:trPr>
        <w:tc>
          <w:tcPr>
            <w:tcW w:w="6157" w:type="dxa"/>
            <w:gridSpan w:val="3"/>
          </w:tcPr>
          <w:p w14:paraId="177FF4FC" w14:textId="77777777" w:rsidR="00A17341" w:rsidRPr="00524C83" w:rsidRDefault="00A17341" w:rsidP="00985C88">
            <w:pPr>
              <w:tabs>
                <w:tab w:val="left" w:pos="997"/>
              </w:tabs>
              <w:spacing w:after="0"/>
              <w:jc w:val="both"/>
              <w:rPr>
                <w:rFonts w:cstheme="minorHAnsi"/>
                <w:sz w:val="18"/>
                <w:szCs w:val="18"/>
              </w:rPr>
            </w:pPr>
            <w:r w:rsidRPr="00524C83">
              <w:rPr>
                <w:rFonts w:cstheme="minorHAnsi"/>
                <w:sz w:val="18"/>
                <w:szCs w:val="18"/>
              </w:rPr>
              <w:t xml:space="preserve">Materiales de Oficina </w:t>
            </w:r>
          </w:p>
        </w:tc>
        <w:tc>
          <w:tcPr>
            <w:tcW w:w="3052" w:type="dxa"/>
            <w:shd w:val="clear" w:color="auto" w:fill="auto"/>
          </w:tcPr>
          <w:p w14:paraId="22E62883" w14:textId="77777777" w:rsidR="00A17341" w:rsidRPr="00524C83" w:rsidRDefault="00A17341" w:rsidP="00985C88">
            <w:pPr>
              <w:spacing w:after="0"/>
              <w:jc w:val="center"/>
              <w:rPr>
                <w:rFonts w:cstheme="minorHAnsi"/>
                <w:b/>
                <w:sz w:val="18"/>
                <w:szCs w:val="18"/>
              </w:rPr>
            </w:pPr>
            <w:r w:rsidRPr="00524C83">
              <w:rPr>
                <w:rFonts w:cstheme="minorHAnsi"/>
                <w:b/>
                <w:sz w:val="18"/>
                <w:szCs w:val="18"/>
              </w:rPr>
              <w:t>1</w:t>
            </w:r>
          </w:p>
        </w:tc>
        <w:tc>
          <w:tcPr>
            <w:tcW w:w="1580" w:type="dxa"/>
            <w:shd w:val="clear" w:color="auto" w:fill="auto"/>
          </w:tcPr>
          <w:p w14:paraId="72ACEF92" w14:textId="77777777" w:rsidR="00A17341" w:rsidRPr="00524C83" w:rsidRDefault="00A17341" w:rsidP="00985C88">
            <w:pPr>
              <w:spacing w:after="0"/>
              <w:rPr>
                <w:rFonts w:cstheme="minorHAnsi"/>
                <w:sz w:val="18"/>
                <w:szCs w:val="18"/>
              </w:rPr>
            </w:pPr>
            <w:r w:rsidRPr="00524C83">
              <w:rPr>
                <w:rFonts w:cstheme="minorHAnsi"/>
                <w:sz w:val="18"/>
                <w:szCs w:val="18"/>
              </w:rPr>
              <w:t xml:space="preserve">        $   580.00</w:t>
            </w:r>
          </w:p>
        </w:tc>
        <w:tc>
          <w:tcPr>
            <w:tcW w:w="3665" w:type="dxa"/>
            <w:gridSpan w:val="2"/>
            <w:shd w:val="clear" w:color="auto" w:fill="auto"/>
          </w:tcPr>
          <w:p w14:paraId="6F6FA6E7" w14:textId="323E2C24" w:rsidR="00A17341" w:rsidRPr="00524C83" w:rsidRDefault="00A17341" w:rsidP="00985C88">
            <w:pPr>
              <w:spacing w:after="0"/>
              <w:rPr>
                <w:rFonts w:cstheme="minorHAnsi"/>
                <w:sz w:val="18"/>
                <w:szCs w:val="18"/>
              </w:rPr>
            </w:pPr>
            <w:r w:rsidRPr="00524C83">
              <w:rPr>
                <w:rFonts w:cstheme="minorHAnsi"/>
                <w:sz w:val="18"/>
                <w:szCs w:val="18"/>
              </w:rPr>
              <w:t xml:space="preserve">                        $ </w:t>
            </w:r>
            <w:r>
              <w:rPr>
                <w:rFonts w:cstheme="minorHAnsi"/>
                <w:sz w:val="18"/>
                <w:szCs w:val="18"/>
              </w:rPr>
              <w:t xml:space="preserve"> </w:t>
            </w:r>
            <w:r w:rsidRPr="00524C83">
              <w:rPr>
                <w:rFonts w:cstheme="minorHAnsi"/>
                <w:sz w:val="18"/>
                <w:szCs w:val="18"/>
              </w:rPr>
              <w:t xml:space="preserve">   580.00</w:t>
            </w:r>
          </w:p>
        </w:tc>
      </w:tr>
      <w:tr w:rsidR="00A17341" w:rsidRPr="00524C83" w14:paraId="16FD8116" w14:textId="77777777" w:rsidTr="00487D25">
        <w:trPr>
          <w:trHeight w:val="558"/>
        </w:trPr>
        <w:tc>
          <w:tcPr>
            <w:tcW w:w="6157" w:type="dxa"/>
            <w:gridSpan w:val="3"/>
          </w:tcPr>
          <w:p w14:paraId="4FEA16F6" w14:textId="77777777" w:rsidR="00A17341" w:rsidRPr="00524C83" w:rsidRDefault="00A17341" w:rsidP="00985C88">
            <w:pPr>
              <w:tabs>
                <w:tab w:val="left" w:pos="997"/>
              </w:tabs>
              <w:spacing w:after="0"/>
              <w:jc w:val="both"/>
              <w:rPr>
                <w:rFonts w:cstheme="minorHAnsi"/>
                <w:sz w:val="18"/>
                <w:szCs w:val="18"/>
              </w:rPr>
            </w:pPr>
            <w:r w:rsidRPr="00524C83">
              <w:rPr>
                <w:rFonts w:cstheme="minorHAnsi"/>
                <w:sz w:val="18"/>
                <w:szCs w:val="18"/>
              </w:rPr>
              <w:lastRenderedPageBreak/>
              <w:t xml:space="preserve">Materiales Informáticos </w:t>
            </w:r>
          </w:p>
        </w:tc>
        <w:tc>
          <w:tcPr>
            <w:tcW w:w="3052" w:type="dxa"/>
            <w:shd w:val="clear" w:color="auto" w:fill="auto"/>
          </w:tcPr>
          <w:p w14:paraId="627FB67A" w14:textId="77777777" w:rsidR="00A17341" w:rsidRPr="00524C83" w:rsidRDefault="00A17341" w:rsidP="00985C88">
            <w:pPr>
              <w:spacing w:after="0"/>
              <w:jc w:val="center"/>
              <w:rPr>
                <w:rFonts w:cstheme="minorHAnsi"/>
                <w:b/>
                <w:sz w:val="18"/>
                <w:szCs w:val="18"/>
              </w:rPr>
            </w:pPr>
            <w:r w:rsidRPr="00524C83">
              <w:rPr>
                <w:rFonts w:cstheme="minorHAnsi"/>
                <w:b/>
                <w:sz w:val="18"/>
                <w:szCs w:val="18"/>
              </w:rPr>
              <w:t>1</w:t>
            </w:r>
          </w:p>
        </w:tc>
        <w:tc>
          <w:tcPr>
            <w:tcW w:w="1580" w:type="dxa"/>
            <w:shd w:val="clear" w:color="auto" w:fill="auto"/>
          </w:tcPr>
          <w:p w14:paraId="588861BA" w14:textId="77777777" w:rsidR="00A17341" w:rsidRPr="00524C83" w:rsidRDefault="00A17341" w:rsidP="00985C88">
            <w:pPr>
              <w:spacing w:after="0"/>
              <w:rPr>
                <w:rFonts w:cstheme="minorHAnsi"/>
                <w:sz w:val="18"/>
                <w:szCs w:val="18"/>
              </w:rPr>
            </w:pPr>
            <w:r w:rsidRPr="00524C83">
              <w:rPr>
                <w:rFonts w:cstheme="minorHAnsi"/>
                <w:sz w:val="18"/>
                <w:szCs w:val="18"/>
              </w:rPr>
              <w:t xml:space="preserve">        $    950.00</w:t>
            </w:r>
          </w:p>
        </w:tc>
        <w:tc>
          <w:tcPr>
            <w:tcW w:w="3665" w:type="dxa"/>
            <w:gridSpan w:val="2"/>
            <w:shd w:val="clear" w:color="auto" w:fill="auto"/>
          </w:tcPr>
          <w:p w14:paraId="0319FCA2" w14:textId="77777777" w:rsidR="00A17341" w:rsidRPr="00524C83" w:rsidRDefault="00A17341" w:rsidP="00985C88">
            <w:pPr>
              <w:spacing w:after="0"/>
              <w:rPr>
                <w:rFonts w:cstheme="minorHAnsi"/>
                <w:sz w:val="18"/>
                <w:szCs w:val="18"/>
              </w:rPr>
            </w:pPr>
            <w:r w:rsidRPr="00524C83">
              <w:rPr>
                <w:rFonts w:cstheme="minorHAnsi"/>
                <w:sz w:val="18"/>
                <w:szCs w:val="18"/>
              </w:rPr>
              <w:t xml:space="preserve">                        $     950.00</w:t>
            </w:r>
          </w:p>
        </w:tc>
      </w:tr>
      <w:tr w:rsidR="00A17341" w:rsidRPr="00524C83" w14:paraId="1E5CE392" w14:textId="77777777" w:rsidTr="00487D25">
        <w:trPr>
          <w:trHeight w:val="558"/>
        </w:trPr>
        <w:tc>
          <w:tcPr>
            <w:tcW w:w="6157" w:type="dxa"/>
            <w:gridSpan w:val="3"/>
          </w:tcPr>
          <w:p w14:paraId="164DDF3F" w14:textId="77777777" w:rsidR="00A17341" w:rsidRPr="00524C83" w:rsidRDefault="00A17341" w:rsidP="00985C88">
            <w:pPr>
              <w:tabs>
                <w:tab w:val="left" w:pos="997"/>
              </w:tabs>
              <w:spacing w:after="0"/>
              <w:jc w:val="both"/>
              <w:rPr>
                <w:rFonts w:cstheme="minorHAnsi"/>
                <w:sz w:val="18"/>
                <w:szCs w:val="18"/>
              </w:rPr>
            </w:pPr>
            <w:r w:rsidRPr="00524C83">
              <w:rPr>
                <w:rFonts w:cstheme="minorHAnsi"/>
                <w:sz w:val="18"/>
                <w:szCs w:val="18"/>
              </w:rPr>
              <w:t>Archivo Metálico</w:t>
            </w:r>
          </w:p>
        </w:tc>
        <w:tc>
          <w:tcPr>
            <w:tcW w:w="3052" w:type="dxa"/>
            <w:shd w:val="clear" w:color="auto" w:fill="auto"/>
          </w:tcPr>
          <w:p w14:paraId="447A2B7C" w14:textId="77777777" w:rsidR="00A17341" w:rsidRPr="00524C83" w:rsidRDefault="00A17341" w:rsidP="00985C88">
            <w:pPr>
              <w:spacing w:after="0"/>
              <w:jc w:val="center"/>
              <w:rPr>
                <w:rFonts w:cstheme="minorHAnsi"/>
                <w:sz w:val="18"/>
                <w:szCs w:val="18"/>
              </w:rPr>
            </w:pPr>
            <w:r w:rsidRPr="00524C83">
              <w:rPr>
                <w:rFonts w:cstheme="minorHAnsi"/>
                <w:sz w:val="18"/>
                <w:szCs w:val="18"/>
              </w:rPr>
              <w:t>1</w:t>
            </w:r>
          </w:p>
        </w:tc>
        <w:tc>
          <w:tcPr>
            <w:tcW w:w="1580" w:type="dxa"/>
            <w:shd w:val="clear" w:color="auto" w:fill="auto"/>
          </w:tcPr>
          <w:p w14:paraId="1DE30559" w14:textId="77777777" w:rsidR="00A17341" w:rsidRPr="00524C83" w:rsidRDefault="00A17341" w:rsidP="00985C88">
            <w:pPr>
              <w:spacing w:after="0"/>
              <w:jc w:val="center"/>
              <w:rPr>
                <w:rFonts w:cstheme="minorHAnsi"/>
                <w:sz w:val="18"/>
                <w:szCs w:val="18"/>
              </w:rPr>
            </w:pPr>
            <w:r w:rsidRPr="00524C83">
              <w:rPr>
                <w:rFonts w:cstheme="minorHAnsi"/>
                <w:sz w:val="18"/>
                <w:szCs w:val="18"/>
              </w:rPr>
              <w:t>$        250.00</w:t>
            </w:r>
          </w:p>
        </w:tc>
        <w:tc>
          <w:tcPr>
            <w:tcW w:w="3665" w:type="dxa"/>
            <w:gridSpan w:val="2"/>
            <w:shd w:val="clear" w:color="auto" w:fill="auto"/>
          </w:tcPr>
          <w:p w14:paraId="2950DDE2" w14:textId="75118B98" w:rsidR="00A17341" w:rsidRPr="00524C83" w:rsidRDefault="00A17341" w:rsidP="00985C88">
            <w:pPr>
              <w:spacing w:after="0"/>
              <w:rPr>
                <w:rFonts w:cstheme="minorHAnsi"/>
                <w:sz w:val="18"/>
                <w:szCs w:val="18"/>
              </w:rPr>
            </w:pPr>
            <w:r w:rsidRPr="00524C83">
              <w:rPr>
                <w:rFonts w:cstheme="minorHAnsi"/>
                <w:sz w:val="18"/>
                <w:szCs w:val="18"/>
              </w:rPr>
              <w:t xml:space="preserve">                        </w:t>
            </w:r>
            <w:r>
              <w:rPr>
                <w:rFonts w:cstheme="minorHAnsi"/>
                <w:sz w:val="18"/>
                <w:szCs w:val="18"/>
              </w:rPr>
              <w:t xml:space="preserve">     </w:t>
            </w:r>
            <w:r w:rsidRPr="00524C83">
              <w:rPr>
                <w:rFonts w:cstheme="minorHAnsi"/>
                <w:sz w:val="18"/>
                <w:szCs w:val="18"/>
              </w:rPr>
              <w:t xml:space="preserve">$ </w:t>
            </w:r>
            <w:r>
              <w:rPr>
                <w:rFonts w:cstheme="minorHAnsi"/>
                <w:sz w:val="18"/>
                <w:szCs w:val="18"/>
              </w:rPr>
              <w:t xml:space="preserve">   </w:t>
            </w:r>
            <w:r w:rsidRPr="00524C83">
              <w:rPr>
                <w:rFonts w:cstheme="minorHAnsi"/>
                <w:sz w:val="18"/>
                <w:szCs w:val="18"/>
              </w:rPr>
              <w:t xml:space="preserve"> 250.00</w:t>
            </w:r>
          </w:p>
        </w:tc>
      </w:tr>
      <w:tr w:rsidR="00A17341" w:rsidRPr="00524C83" w14:paraId="2CA4C6AF" w14:textId="77777777" w:rsidTr="00487D25">
        <w:trPr>
          <w:trHeight w:val="412"/>
        </w:trPr>
        <w:tc>
          <w:tcPr>
            <w:tcW w:w="6157" w:type="dxa"/>
            <w:gridSpan w:val="3"/>
            <w:shd w:val="clear" w:color="auto" w:fill="auto"/>
          </w:tcPr>
          <w:p w14:paraId="6C9321EA" w14:textId="77777777" w:rsidR="00A17341" w:rsidRPr="00524C83" w:rsidRDefault="00A17341" w:rsidP="00985C88">
            <w:pPr>
              <w:spacing w:after="0"/>
              <w:rPr>
                <w:rFonts w:cstheme="minorHAnsi"/>
                <w:sz w:val="18"/>
                <w:szCs w:val="18"/>
              </w:rPr>
            </w:pPr>
            <w:r w:rsidRPr="00524C83">
              <w:rPr>
                <w:rFonts w:cstheme="minorHAnsi"/>
                <w:sz w:val="18"/>
                <w:szCs w:val="18"/>
              </w:rPr>
              <w:t>Estante Metálico</w:t>
            </w:r>
          </w:p>
        </w:tc>
        <w:tc>
          <w:tcPr>
            <w:tcW w:w="3052" w:type="dxa"/>
          </w:tcPr>
          <w:p w14:paraId="638911F4" w14:textId="77777777" w:rsidR="00A17341" w:rsidRPr="00524C83" w:rsidRDefault="00A17341" w:rsidP="00985C88">
            <w:pPr>
              <w:spacing w:after="0"/>
              <w:jc w:val="center"/>
              <w:rPr>
                <w:rFonts w:cstheme="minorHAnsi"/>
                <w:sz w:val="18"/>
                <w:szCs w:val="18"/>
              </w:rPr>
            </w:pPr>
            <w:r w:rsidRPr="00524C83">
              <w:rPr>
                <w:rFonts w:cstheme="minorHAnsi"/>
                <w:sz w:val="18"/>
                <w:szCs w:val="18"/>
              </w:rPr>
              <w:t>1</w:t>
            </w:r>
          </w:p>
        </w:tc>
        <w:tc>
          <w:tcPr>
            <w:tcW w:w="1580" w:type="dxa"/>
          </w:tcPr>
          <w:p w14:paraId="1C82B8E6" w14:textId="77777777" w:rsidR="00A17341" w:rsidRPr="00524C83" w:rsidRDefault="00A17341" w:rsidP="00985C88">
            <w:pPr>
              <w:spacing w:after="0"/>
              <w:jc w:val="center"/>
              <w:rPr>
                <w:rFonts w:cstheme="minorHAnsi"/>
                <w:sz w:val="18"/>
                <w:szCs w:val="18"/>
              </w:rPr>
            </w:pPr>
            <w:r w:rsidRPr="00524C83">
              <w:rPr>
                <w:rFonts w:cstheme="minorHAnsi"/>
                <w:sz w:val="18"/>
                <w:szCs w:val="18"/>
              </w:rPr>
              <w:t>$        200.00</w:t>
            </w:r>
          </w:p>
        </w:tc>
        <w:tc>
          <w:tcPr>
            <w:tcW w:w="3665" w:type="dxa"/>
            <w:gridSpan w:val="2"/>
          </w:tcPr>
          <w:p w14:paraId="5DFC21AD" w14:textId="28D7228D" w:rsidR="00A17341" w:rsidRPr="00524C83" w:rsidRDefault="00A17341" w:rsidP="00A17341">
            <w:pPr>
              <w:spacing w:after="0"/>
              <w:rPr>
                <w:rFonts w:cstheme="minorHAnsi"/>
                <w:sz w:val="18"/>
                <w:szCs w:val="18"/>
              </w:rPr>
            </w:pPr>
            <w:r>
              <w:rPr>
                <w:rFonts w:cstheme="minorHAnsi"/>
                <w:sz w:val="18"/>
                <w:szCs w:val="18"/>
              </w:rPr>
              <w:t xml:space="preserve">                            </w:t>
            </w:r>
            <w:r w:rsidRPr="00524C83">
              <w:rPr>
                <w:rFonts w:cstheme="minorHAnsi"/>
                <w:sz w:val="18"/>
                <w:szCs w:val="18"/>
              </w:rPr>
              <w:t>$</w:t>
            </w:r>
            <w:r>
              <w:rPr>
                <w:rFonts w:cstheme="minorHAnsi"/>
                <w:sz w:val="18"/>
                <w:szCs w:val="18"/>
              </w:rPr>
              <w:t xml:space="preserve">   </w:t>
            </w:r>
            <w:r w:rsidRPr="00524C83">
              <w:rPr>
                <w:rFonts w:cstheme="minorHAnsi"/>
                <w:sz w:val="18"/>
                <w:szCs w:val="18"/>
              </w:rPr>
              <w:t xml:space="preserve">   200.00</w:t>
            </w:r>
          </w:p>
        </w:tc>
      </w:tr>
      <w:tr w:rsidR="00A17341" w:rsidRPr="00524C83" w14:paraId="3334D347" w14:textId="77777777" w:rsidTr="00487D25">
        <w:trPr>
          <w:trHeight w:val="418"/>
        </w:trPr>
        <w:tc>
          <w:tcPr>
            <w:tcW w:w="6157" w:type="dxa"/>
            <w:gridSpan w:val="3"/>
            <w:shd w:val="clear" w:color="auto" w:fill="auto"/>
          </w:tcPr>
          <w:p w14:paraId="48670370" w14:textId="77777777" w:rsidR="00A17341" w:rsidRPr="00524C83" w:rsidRDefault="00A17341" w:rsidP="00985C88">
            <w:pPr>
              <w:spacing w:after="0"/>
              <w:rPr>
                <w:rFonts w:cstheme="minorHAnsi"/>
                <w:sz w:val="18"/>
                <w:szCs w:val="18"/>
              </w:rPr>
            </w:pPr>
            <w:r w:rsidRPr="00524C83">
              <w:rPr>
                <w:rFonts w:cstheme="minorHAnsi"/>
                <w:sz w:val="18"/>
                <w:szCs w:val="18"/>
              </w:rPr>
              <w:t>Marcador Digital</w:t>
            </w:r>
          </w:p>
        </w:tc>
        <w:tc>
          <w:tcPr>
            <w:tcW w:w="3052" w:type="dxa"/>
          </w:tcPr>
          <w:p w14:paraId="32FBADB0" w14:textId="77777777" w:rsidR="00A17341" w:rsidRPr="00524C83" w:rsidRDefault="00A17341" w:rsidP="00985C88">
            <w:pPr>
              <w:spacing w:after="0"/>
              <w:jc w:val="center"/>
              <w:rPr>
                <w:rFonts w:cstheme="minorHAnsi"/>
                <w:sz w:val="18"/>
                <w:szCs w:val="18"/>
              </w:rPr>
            </w:pPr>
            <w:r w:rsidRPr="00524C83">
              <w:rPr>
                <w:rFonts w:cstheme="minorHAnsi"/>
                <w:sz w:val="18"/>
                <w:szCs w:val="18"/>
              </w:rPr>
              <w:t>1</w:t>
            </w:r>
          </w:p>
        </w:tc>
        <w:tc>
          <w:tcPr>
            <w:tcW w:w="1580" w:type="dxa"/>
          </w:tcPr>
          <w:p w14:paraId="7C431625" w14:textId="77777777" w:rsidR="00A17341" w:rsidRPr="00524C83" w:rsidRDefault="00A17341" w:rsidP="00985C88">
            <w:pPr>
              <w:spacing w:after="0"/>
              <w:jc w:val="center"/>
              <w:rPr>
                <w:rFonts w:cstheme="minorHAnsi"/>
                <w:sz w:val="18"/>
                <w:szCs w:val="18"/>
              </w:rPr>
            </w:pPr>
            <w:r w:rsidRPr="00524C83">
              <w:rPr>
                <w:rFonts w:cstheme="minorHAnsi"/>
                <w:sz w:val="18"/>
                <w:szCs w:val="18"/>
              </w:rPr>
              <w:t>$        800.00</w:t>
            </w:r>
          </w:p>
        </w:tc>
        <w:tc>
          <w:tcPr>
            <w:tcW w:w="3665" w:type="dxa"/>
            <w:gridSpan w:val="2"/>
          </w:tcPr>
          <w:p w14:paraId="34B58825" w14:textId="6D0E72AB" w:rsidR="00A17341" w:rsidRPr="00524C83" w:rsidRDefault="00A17341" w:rsidP="00985C88">
            <w:pPr>
              <w:spacing w:after="0"/>
              <w:rPr>
                <w:rFonts w:cstheme="minorHAnsi"/>
                <w:sz w:val="18"/>
                <w:szCs w:val="18"/>
              </w:rPr>
            </w:pPr>
            <w:r w:rsidRPr="00524C83">
              <w:rPr>
                <w:rFonts w:cstheme="minorHAnsi"/>
                <w:sz w:val="18"/>
                <w:szCs w:val="18"/>
              </w:rPr>
              <w:t xml:space="preserve">                          </w:t>
            </w:r>
            <w:r>
              <w:rPr>
                <w:rFonts w:cstheme="minorHAnsi"/>
                <w:sz w:val="18"/>
                <w:szCs w:val="18"/>
              </w:rPr>
              <w:t xml:space="preserve">  </w:t>
            </w:r>
            <w:r w:rsidRPr="00524C83">
              <w:rPr>
                <w:rFonts w:cstheme="minorHAnsi"/>
                <w:sz w:val="18"/>
                <w:szCs w:val="18"/>
              </w:rPr>
              <w:t xml:space="preserve">$ </w:t>
            </w:r>
            <w:r>
              <w:rPr>
                <w:rFonts w:cstheme="minorHAnsi"/>
                <w:sz w:val="18"/>
                <w:szCs w:val="18"/>
              </w:rPr>
              <w:t xml:space="preserve">    </w:t>
            </w:r>
            <w:r w:rsidRPr="00524C83">
              <w:rPr>
                <w:rFonts w:cstheme="minorHAnsi"/>
                <w:sz w:val="18"/>
                <w:szCs w:val="18"/>
              </w:rPr>
              <w:t xml:space="preserve"> 800.00</w:t>
            </w:r>
          </w:p>
        </w:tc>
      </w:tr>
      <w:tr w:rsidR="00A17341" w:rsidRPr="00524C83" w14:paraId="7BD7A0C1" w14:textId="77777777" w:rsidTr="00487D25">
        <w:trPr>
          <w:trHeight w:val="835"/>
        </w:trPr>
        <w:tc>
          <w:tcPr>
            <w:tcW w:w="4468" w:type="dxa"/>
            <w:gridSpan w:val="2"/>
            <w:shd w:val="clear" w:color="auto" w:fill="auto"/>
          </w:tcPr>
          <w:p w14:paraId="0C9A0A7C" w14:textId="77777777" w:rsidR="00A17341" w:rsidRPr="00524C83" w:rsidRDefault="00A17341" w:rsidP="00985C88">
            <w:pPr>
              <w:spacing w:after="0"/>
              <w:rPr>
                <w:rFonts w:cstheme="minorHAnsi"/>
                <w:b/>
                <w:sz w:val="18"/>
                <w:szCs w:val="18"/>
              </w:rPr>
            </w:pPr>
            <w:r w:rsidRPr="00524C83">
              <w:rPr>
                <w:rFonts w:cstheme="minorHAnsi"/>
                <w:b/>
                <w:sz w:val="18"/>
                <w:szCs w:val="18"/>
              </w:rPr>
              <w:t xml:space="preserve">                         </w:t>
            </w:r>
          </w:p>
          <w:p w14:paraId="0C90F9A9" w14:textId="77777777" w:rsidR="00A17341" w:rsidRPr="00524C83" w:rsidRDefault="00A17341" w:rsidP="00985C88">
            <w:pPr>
              <w:spacing w:after="0"/>
              <w:rPr>
                <w:rFonts w:cstheme="minorHAnsi"/>
                <w:b/>
                <w:sz w:val="18"/>
                <w:szCs w:val="18"/>
              </w:rPr>
            </w:pPr>
            <w:r w:rsidRPr="00524C83">
              <w:rPr>
                <w:rFonts w:cstheme="minorHAnsi"/>
                <w:b/>
                <w:sz w:val="18"/>
                <w:szCs w:val="18"/>
              </w:rPr>
              <w:t xml:space="preserve">                         CAPACITACIONES</w:t>
            </w:r>
          </w:p>
        </w:tc>
        <w:tc>
          <w:tcPr>
            <w:tcW w:w="1689" w:type="dxa"/>
            <w:shd w:val="clear" w:color="auto" w:fill="auto"/>
          </w:tcPr>
          <w:p w14:paraId="30C68E3B" w14:textId="77777777" w:rsidR="00A17341" w:rsidRPr="00524C83" w:rsidRDefault="00A17341" w:rsidP="00985C88">
            <w:pPr>
              <w:spacing w:after="0"/>
              <w:rPr>
                <w:rFonts w:cstheme="minorHAnsi"/>
                <w:b/>
                <w:sz w:val="18"/>
                <w:szCs w:val="18"/>
              </w:rPr>
            </w:pPr>
          </w:p>
          <w:p w14:paraId="4C4B2C00" w14:textId="77777777" w:rsidR="00A17341" w:rsidRPr="00524C83" w:rsidRDefault="00A17341" w:rsidP="00985C88">
            <w:pPr>
              <w:spacing w:after="0"/>
              <w:rPr>
                <w:rFonts w:cstheme="minorHAnsi"/>
                <w:b/>
                <w:sz w:val="18"/>
                <w:szCs w:val="18"/>
              </w:rPr>
            </w:pPr>
            <w:r w:rsidRPr="00524C83">
              <w:rPr>
                <w:rFonts w:cstheme="minorHAnsi"/>
                <w:b/>
                <w:sz w:val="18"/>
                <w:szCs w:val="18"/>
              </w:rPr>
              <w:t xml:space="preserve">         FECHA</w:t>
            </w:r>
          </w:p>
        </w:tc>
        <w:tc>
          <w:tcPr>
            <w:tcW w:w="4632" w:type="dxa"/>
            <w:gridSpan w:val="2"/>
            <w:shd w:val="clear" w:color="auto" w:fill="auto"/>
          </w:tcPr>
          <w:p w14:paraId="7AE3C92C" w14:textId="77777777" w:rsidR="00A17341" w:rsidRPr="00524C83" w:rsidRDefault="00A17341" w:rsidP="00985C88">
            <w:pPr>
              <w:spacing w:after="0"/>
              <w:rPr>
                <w:rFonts w:cstheme="minorHAnsi"/>
                <w:b/>
                <w:sz w:val="18"/>
                <w:szCs w:val="18"/>
              </w:rPr>
            </w:pPr>
          </w:p>
          <w:p w14:paraId="0FA9A0A3" w14:textId="77777777" w:rsidR="00A17341" w:rsidRPr="00524C83" w:rsidRDefault="00A17341" w:rsidP="00985C88">
            <w:pPr>
              <w:spacing w:after="0"/>
              <w:rPr>
                <w:rFonts w:cstheme="minorHAnsi"/>
                <w:b/>
                <w:sz w:val="18"/>
                <w:szCs w:val="18"/>
              </w:rPr>
            </w:pPr>
            <w:r w:rsidRPr="00524C83">
              <w:rPr>
                <w:rFonts w:cstheme="minorHAnsi"/>
                <w:b/>
                <w:sz w:val="18"/>
                <w:szCs w:val="18"/>
              </w:rPr>
              <w:t xml:space="preserve">                                                    LUGAR</w:t>
            </w:r>
          </w:p>
        </w:tc>
        <w:tc>
          <w:tcPr>
            <w:tcW w:w="3665" w:type="dxa"/>
            <w:gridSpan w:val="2"/>
          </w:tcPr>
          <w:p w14:paraId="7984463B" w14:textId="77777777" w:rsidR="00A17341" w:rsidRPr="00524C83" w:rsidRDefault="00A17341" w:rsidP="00985C88">
            <w:pPr>
              <w:tabs>
                <w:tab w:val="left" w:pos="475"/>
              </w:tabs>
              <w:spacing w:after="0"/>
              <w:rPr>
                <w:rFonts w:cstheme="minorHAnsi"/>
                <w:sz w:val="18"/>
                <w:szCs w:val="18"/>
              </w:rPr>
            </w:pPr>
            <w:r w:rsidRPr="00524C83">
              <w:rPr>
                <w:rFonts w:cstheme="minorHAnsi"/>
                <w:sz w:val="18"/>
                <w:szCs w:val="18"/>
              </w:rPr>
              <w:tab/>
              <w:t xml:space="preserve">  </w:t>
            </w:r>
          </w:p>
          <w:p w14:paraId="62874E67" w14:textId="77777777" w:rsidR="00A17341" w:rsidRPr="00524C83" w:rsidRDefault="00A17341" w:rsidP="00985C88">
            <w:pPr>
              <w:tabs>
                <w:tab w:val="left" w:pos="475"/>
              </w:tabs>
              <w:spacing w:after="0"/>
              <w:rPr>
                <w:rFonts w:cstheme="minorHAnsi"/>
                <w:b/>
                <w:sz w:val="18"/>
                <w:szCs w:val="18"/>
              </w:rPr>
            </w:pPr>
            <w:r w:rsidRPr="00524C83">
              <w:rPr>
                <w:rFonts w:cstheme="minorHAnsi"/>
                <w:sz w:val="18"/>
                <w:szCs w:val="18"/>
              </w:rPr>
              <w:t xml:space="preserve">                         </w:t>
            </w:r>
            <w:r w:rsidRPr="00524C83">
              <w:rPr>
                <w:rFonts w:cstheme="minorHAnsi"/>
                <w:b/>
                <w:sz w:val="18"/>
                <w:szCs w:val="18"/>
              </w:rPr>
              <w:t>COSTO</w:t>
            </w:r>
          </w:p>
        </w:tc>
      </w:tr>
      <w:tr w:rsidR="00A17341" w:rsidRPr="00524C83" w14:paraId="0C667763" w14:textId="77777777" w:rsidTr="009C6421">
        <w:trPr>
          <w:trHeight w:val="100"/>
        </w:trPr>
        <w:tc>
          <w:tcPr>
            <w:tcW w:w="4468" w:type="dxa"/>
            <w:gridSpan w:val="2"/>
            <w:shd w:val="clear" w:color="auto" w:fill="auto"/>
          </w:tcPr>
          <w:p w14:paraId="1A3EF611" w14:textId="77777777" w:rsidR="00A17341" w:rsidRPr="00524C83" w:rsidRDefault="00A17341" w:rsidP="00985C88">
            <w:pPr>
              <w:spacing w:after="0"/>
              <w:rPr>
                <w:rFonts w:cstheme="minorHAnsi"/>
                <w:sz w:val="18"/>
                <w:szCs w:val="18"/>
              </w:rPr>
            </w:pPr>
            <w:r w:rsidRPr="00524C83">
              <w:rPr>
                <w:rFonts w:cstheme="minorHAnsi"/>
                <w:sz w:val="18"/>
                <w:szCs w:val="18"/>
              </w:rPr>
              <w:t>Servicios de Capacitación</w:t>
            </w:r>
          </w:p>
        </w:tc>
        <w:tc>
          <w:tcPr>
            <w:tcW w:w="1689" w:type="dxa"/>
            <w:shd w:val="clear" w:color="auto" w:fill="auto"/>
          </w:tcPr>
          <w:p w14:paraId="7C7297A7" w14:textId="77777777" w:rsidR="00A17341" w:rsidRPr="00524C83" w:rsidRDefault="00A17341" w:rsidP="00985C88">
            <w:pPr>
              <w:spacing w:after="0"/>
              <w:jc w:val="center"/>
              <w:rPr>
                <w:rFonts w:cstheme="minorHAnsi"/>
                <w:sz w:val="18"/>
                <w:szCs w:val="18"/>
              </w:rPr>
            </w:pPr>
            <w:r w:rsidRPr="00524C83">
              <w:rPr>
                <w:rFonts w:cstheme="minorHAnsi"/>
                <w:sz w:val="18"/>
                <w:szCs w:val="18"/>
              </w:rPr>
              <w:t>Febrero a Noviembre</w:t>
            </w:r>
          </w:p>
        </w:tc>
        <w:tc>
          <w:tcPr>
            <w:tcW w:w="4632" w:type="dxa"/>
            <w:gridSpan w:val="2"/>
          </w:tcPr>
          <w:p w14:paraId="5330EBAF" w14:textId="77777777" w:rsidR="00A17341" w:rsidRPr="00524C83" w:rsidRDefault="00A17341" w:rsidP="00985C88">
            <w:pPr>
              <w:spacing w:after="0"/>
              <w:jc w:val="center"/>
              <w:rPr>
                <w:rFonts w:cstheme="minorHAnsi"/>
                <w:sz w:val="18"/>
                <w:szCs w:val="18"/>
              </w:rPr>
            </w:pPr>
            <w:r w:rsidRPr="00524C83">
              <w:rPr>
                <w:rFonts w:cstheme="minorHAnsi"/>
                <w:sz w:val="18"/>
                <w:szCs w:val="18"/>
              </w:rPr>
              <w:t>Alcaldía de Acajutla</w:t>
            </w:r>
          </w:p>
        </w:tc>
        <w:tc>
          <w:tcPr>
            <w:tcW w:w="3665" w:type="dxa"/>
            <w:gridSpan w:val="2"/>
          </w:tcPr>
          <w:p w14:paraId="16CE88E5" w14:textId="468D6C50" w:rsidR="00A17341" w:rsidRPr="00524C83" w:rsidRDefault="00A17341" w:rsidP="00985C88">
            <w:pPr>
              <w:tabs>
                <w:tab w:val="left" w:pos="475"/>
              </w:tabs>
              <w:spacing w:after="0"/>
              <w:rPr>
                <w:rFonts w:cstheme="minorHAnsi"/>
                <w:sz w:val="18"/>
                <w:szCs w:val="18"/>
              </w:rPr>
            </w:pPr>
            <w:r w:rsidRPr="00524C83">
              <w:rPr>
                <w:rFonts w:cstheme="minorHAnsi"/>
                <w:sz w:val="18"/>
                <w:szCs w:val="18"/>
              </w:rPr>
              <w:t xml:space="preserve">              </w:t>
            </w:r>
            <w:r>
              <w:rPr>
                <w:rFonts w:cstheme="minorHAnsi"/>
                <w:sz w:val="18"/>
                <w:szCs w:val="18"/>
              </w:rPr>
              <w:t xml:space="preserve">              </w:t>
            </w:r>
            <w:r w:rsidRPr="00524C83">
              <w:rPr>
                <w:rFonts w:cstheme="minorHAnsi"/>
                <w:sz w:val="18"/>
                <w:szCs w:val="18"/>
              </w:rPr>
              <w:t>$   1,800.00</w:t>
            </w:r>
          </w:p>
        </w:tc>
      </w:tr>
      <w:tr w:rsidR="00A17341" w:rsidRPr="00524C83" w14:paraId="485582EF" w14:textId="77777777" w:rsidTr="009C6421">
        <w:trPr>
          <w:gridBefore w:val="4"/>
          <w:wBefore w:w="9209" w:type="dxa"/>
          <w:trHeight w:val="649"/>
        </w:trPr>
        <w:tc>
          <w:tcPr>
            <w:tcW w:w="1580" w:type="dxa"/>
          </w:tcPr>
          <w:p w14:paraId="51FEBB4C" w14:textId="77777777" w:rsidR="00A17341" w:rsidRPr="00524C83" w:rsidRDefault="00A17341" w:rsidP="00985C88">
            <w:pPr>
              <w:spacing w:after="0"/>
              <w:rPr>
                <w:rFonts w:cstheme="minorHAnsi"/>
                <w:b/>
                <w:sz w:val="18"/>
                <w:szCs w:val="18"/>
              </w:rPr>
            </w:pPr>
          </w:p>
          <w:p w14:paraId="34644480" w14:textId="77777777" w:rsidR="00A17341" w:rsidRPr="00524C83" w:rsidRDefault="00A17341" w:rsidP="00985C88">
            <w:pPr>
              <w:spacing w:after="0"/>
              <w:jc w:val="center"/>
              <w:rPr>
                <w:rFonts w:cstheme="minorHAnsi"/>
                <w:b/>
                <w:sz w:val="18"/>
                <w:szCs w:val="18"/>
              </w:rPr>
            </w:pPr>
            <w:r w:rsidRPr="00524C83">
              <w:rPr>
                <w:rFonts w:cstheme="minorHAnsi"/>
                <w:b/>
                <w:sz w:val="18"/>
                <w:szCs w:val="18"/>
              </w:rPr>
              <w:t>TOTAL</w:t>
            </w:r>
          </w:p>
        </w:tc>
        <w:tc>
          <w:tcPr>
            <w:tcW w:w="3665" w:type="dxa"/>
            <w:gridSpan w:val="2"/>
          </w:tcPr>
          <w:p w14:paraId="05A4BFF1" w14:textId="77777777" w:rsidR="00A17341" w:rsidRPr="00524C83" w:rsidRDefault="00A17341" w:rsidP="00985C88">
            <w:pPr>
              <w:spacing w:after="0"/>
              <w:jc w:val="both"/>
              <w:rPr>
                <w:rFonts w:cstheme="minorHAnsi"/>
                <w:b/>
                <w:sz w:val="18"/>
                <w:szCs w:val="18"/>
              </w:rPr>
            </w:pPr>
            <w:r w:rsidRPr="00524C83">
              <w:rPr>
                <w:rFonts w:cstheme="minorHAnsi"/>
                <w:b/>
                <w:sz w:val="18"/>
                <w:szCs w:val="18"/>
              </w:rPr>
              <w:t xml:space="preserve">             </w:t>
            </w:r>
          </w:p>
          <w:p w14:paraId="1C642112" w14:textId="0AFAD97E" w:rsidR="00A17341" w:rsidRPr="00524C83" w:rsidRDefault="00A17341" w:rsidP="00985C88">
            <w:pPr>
              <w:spacing w:after="0"/>
              <w:jc w:val="both"/>
              <w:rPr>
                <w:rFonts w:cstheme="minorHAnsi"/>
                <w:b/>
                <w:sz w:val="18"/>
                <w:szCs w:val="18"/>
              </w:rPr>
            </w:pPr>
            <w:r w:rsidRPr="00524C83">
              <w:rPr>
                <w:rFonts w:cstheme="minorHAnsi"/>
                <w:b/>
                <w:sz w:val="18"/>
                <w:szCs w:val="18"/>
              </w:rPr>
              <w:t xml:space="preserve">               </w:t>
            </w:r>
            <w:r>
              <w:rPr>
                <w:rFonts w:cstheme="minorHAnsi"/>
                <w:b/>
                <w:sz w:val="18"/>
                <w:szCs w:val="18"/>
              </w:rPr>
              <w:t xml:space="preserve">            </w:t>
            </w:r>
            <w:r w:rsidRPr="00524C83">
              <w:rPr>
                <w:rFonts w:cstheme="minorHAnsi"/>
                <w:b/>
                <w:sz w:val="18"/>
                <w:szCs w:val="18"/>
              </w:rPr>
              <w:t>$    5,721.00</w:t>
            </w:r>
          </w:p>
        </w:tc>
      </w:tr>
    </w:tbl>
    <w:p w14:paraId="5F558068" w14:textId="6E2C0353" w:rsidR="000E4A63" w:rsidRDefault="000E4A63" w:rsidP="000E4A63"/>
    <w:p w14:paraId="2988766C" w14:textId="7333DD08" w:rsidR="000E4A63" w:rsidRDefault="000E4A63" w:rsidP="000E4A63"/>
    <w:p w14:paraId="27B366E8" w14:textId="287F9472" w:rsidR="000E4A63" w:rsidRDefault="000E4A63" w:rsidP="000E4A63"/>
    <w:p w14:paraId="416E9BCD" w14:textId="4B5BDEC4" w:rsidR="000E4A63" w:rsidRDefault="000E4A63" w:rsidP="000E4A63"/>
    <w:p w14:paraId="1E7DD022" w14:textId="5BA67467" w:rsidR="000E4A63" w:rsidRDefault="000E4A63" w:rsidP="000E4A63"/>
    <w:p w14:paraId="1BCC7B45" w14:textId="0EA1D678" w:rsidR="000E4A63" w:rsidRDefault="000E4A63" w:rsidP="000E4A63"/>
    <w:p w14:paraId="71AD693F" w14:textId="24AB83CF" w:rsidR="000E4A63" w:rsidRDefault="000E4A63" w:rsidP="000E4A63"/>
    <w:p w14:paraId="62EC61A8" w14:textId="216B527C" w:rsidR="000E4A63" w:rsidRDefault="000E4A63" w:rsidP="000E4A63"/>
    <w:p w14:paraId="2CA20ABA" w14:textId="60B19086" w:rsidR="000E4A63" w:rsidRDefault="000E4A63" w:rsidP="000E4A63"/>
    <w:p w14:paraId="17024C88" w14:textId="77777777" w:rsidR="00487D25" w:rsidRDefault="00487D25" w:rsidP="000E4A63"/>
    <w:p w14:paraId="13399F17" w14:textId="187B8127" w:rsidR="004373E8" w:rsidRDefault="004373E8" w:rsidP="004373E8">
      <w:pPr>
        <w:pStyle w:val="Ttulo1"/>
      </w:pPr>
      <w:bookmarkStart w:id="26" w:name="_Toc96865909"/>
      <w:r>
        <w:lastRenderedPageBreak/>
        <w:t>UNIDAD DE ATENCION AL CLIENTE</w:t>
      </w:r>
      <w:bookmarkEnd w:id="26"/>
    </w:p>
    <w:tbl>
      <w:tblPr>
        <w:tblStyle w:val="Tablaconcuadrcula"/>
        <w:tblW w:w="14459" w:type="dxa"/>
        <w:tblInd w:w="-572" w:type="dxa"/>
        <w:tblLook w:val="04A0" w:firstRow="1" w:lastRow="0" w:firstColumn="1" w:lastColumn="0" w:noHBand="0" w:noVBand="1"/>
      </w:tblPr>
      <w:tblGrid>
        <w:gridCol w:w="2272"/>
        <w:gridCol w:w="2130"/>
        <w:gridCol w:w="1672"/>
        <w:gridCol w:w="2905"/>
        <w:gridCol w:w="1755"/>
        <w:gridCol w:w="1524"/>
        <w:gridCol w:w="2201"/>
      </w:tblGrid>
      <w:tr w:rsidR="00A17341" w:rsidRPr="00C95951" w14:paraId="2CE04A17" w14:textId="77777777" w:rsidTr="00985C88">
        <w:trPr>
          <w:trHeight w:val="679"/>
        </w:trPr>
        <w:tc>
          <w:tcPr>
            <w:tcW w:w="14459" w:type="dxa"/>
            <w:gridSpan w:val="7"/>
          </w:tcPr>
          <w:p w14:paraId="7ED857F9" w14:textId="77777777" w:rsidR="00A17341" w:rsidRPr="00C95951" w:rsidRDefault="00A17341" w:rsidP="00985C88">
            <w:pPr>
              <w:rPr>
                <w:b/>
                <w:color w:val="000000" w:themeColor="text1"/>
                <w:u w:val="single"/>
              </w:rPr>
            </w:pPr>
          </w:p>
          <w:p w14:paraId="4CB3E836" w14:textId="77777777" w:rsidR="00A17341" w:rsidRPr="00C95951" w:rsidRDefault="00A17341" w:rsidP="00985C88">
            <w:pPr>
              <w:rPr>
                <w:b/>
                <w:color w:val="000000" w:themeColor="text1"/>
                <w:u w:val="single"/>
              </w:rPr>
            </w:pPr>
            <w:r w:rsidRPr="00C95951">
              <w:rPr>
                <w:b/>
                <w:color w:val="000000" w:themeColor="text1"/>
                <w:u w:val="single"/>
              </w:rPr>
              <w:t>NOMBRE DE LA UNIDAD O DEPARTAMENTO: UNIDAD DE ATENCION AL CLIENTE</w:t>
            </w:r>
          </w:p>
        </w:tc>
      </w:tr>
      <w:tr w:rsidR="00A17341" w:rsidRPr="00C95951" w14:paraId="170E4FE7" w14:textId="77777777" w:rsidTr="00985C88">
        <w:trPr>
          <w:trHeight w:val="278"/>
        </w:trPr>
        <w:tc>
          <w:tcPr>
            <w:tcW w:w="2272" w:type="dxa"/>
          </w:tcPr>
          <w:p w14:paraId="33873277" w14:textId="77777777" w:rsidR="00A17341" w:rsidRPr="00C95951" w:rsidRDefault="00A17341" w:rsidP="00985C88">
            <w:pPr>
              <w:rPr>
                <w:b/>
                <w:color w:val="000000" w:themeColor="text1"/>
                <w:sz w:val="18"/>
                <w:szCs w:val="18"/>
              </w:rPr>
            </w:pPr>
            <w:r w:rsidRPr="00C95951">
              <w:rPr>
                <w:b/>
                <w:color w:val="000000" w:themeColor="text1"/>
                <w:sz w:val="18"/>
                <w:szCs w:val="18"/>
              </w:rPr>
              <w:t>NIVEL FUNCIONARIAL:</w:t>
            </w:r>
          </w:p>
        </w:tc>
        <w:tc>
          <w:tcPr>
            <w:tcW w:w="12187" w:type="dxa"/>
            <w:gridSpan w:val="6"/>
          </w:tcPr>
          <w:p w14:paraId="64A7DE76" w14:textId="77777777" w:rsidR="00A17341" w:rsidRPr="00C95951" w:rsidRDefault="00A17341" w:rsidP="00985C88">
            <w:pPr>
              <w:jc w:val="both"/>
              <w:rPr>
                <w:color w:val="000000" w:themeColor="text1"/>
                <w:sz w:val="18"/>
                <w:szCs w:val="18"/>
              </w:rPr>
            </w:pPr>
            <w:r>
              <w:rPr>
                <w:color w:val="000000" w:themeColor="text1"/>
                <w:sz w:val="18"/>
                <w:szCs w:val="18"/>
              </w:rPr>
              <w:t>Técnico</w:t>
            </w:r>
          </w:p>
        </w:tc>
      </w:tr>
      <w:tr w:rsidR="00A17341" w:rsidRPr="00C95951" w14:paraId="4927F3EF" w14:textId="77777777" w:rsidTr="00985C88">
        <w:trPr>
          <w:trHeight w:val="267"/>
        </w:trPr>
        <w:tc>
          <w:tcPr>
            <w:tcW w:w="2272" w:type="dxa"/>
          </w:tcPr>
          <w:p w14:paraId="1B1C0E23" w14:textId="77777777" w:rsidR="00A17341" w:rsidRPr="00C95951" w:rsidRDefault="00A17341" w:rsidP="00985C88">
            <w:pPr>
              <w:rPr>
                <w:b/>
                <w:color w:val="000000" w:themeColor="text1"/>
                <w:sz w:val="18"/>
                <w:szCs w:val="18"/>
              </w:rPr>
            </w:pPr>
            <w:r w:rsidRPr="00C95951">
              <w:rPr>
                <w:b/>
                <w:color w:val="000000" w:themeColor="text1"/>
                <w:sz w:val="18"/>
                <w:szCs w:val="18"/>
              </w:rPr>
              <w:t>DEPENDENCIA JERARQUICA:</w:t>
            </w:r>
          </w:p>
        </w:tc>
        <w:tc>
          <w:tcPr>
            <w:tcW w:w="12187" w:type="dxa"/>
            <w:gridSpan w:val="6"/>
          </w:tcPr>
          <w:p w14:paraId="1E57178E" w14:textId="77777777" w:rsidR="00A17341" w:rsidRDefault="00A17341" w:rsidP="00985C88">
            <w:pPr>
              <w:jc w:val="both"/>
              <w:rPr>
                <w:color w:val="000000" w:themeColor="text1"/>
                <w:sz w:val="18"/>
                <w:szCs w:val="18"/>
              </w:rPr>
            </w:pPr>
          </w:p>
          <w:p w14:paraId="0E2F56F7" w14:textId="77777777" w:rsidR="00A17341" w:rsidRPr="00C95951" w:rsidRDefault="00A17341" w:rsidP="00985C88">
            <w:pPr>
              <w:jc w:val="both"/>
              <w:rPr>
                <w:color w:val="000000" w:themeColor="text1"/>
                <w:sz w:val="18"/>
                <w:szCs w:val="18"/>
              </w:rPr>
            </w:pPr>
            <w:r>
              <w:rPr>
                <w:color w:val="000000" w:themeColor="text1"/>
                <w:sz w:val="18"/>
                <w:szCs w:val="18"/>
              </w:rPr>
              <w:t>Gerencia Administrativa y Financiera</w:t>
            </w:r>
          </w:p>
        </w:tc>
      </w:tr>
      <w:tr w:rsidR="00A17341" w:rsidRPr="00C95951" w14:paraId="360D84C5" w14:textId="77777777" w:rsidTr="00985C88">
        <w:trPr>
          <w:trHeight w:val="272"/>
        </w:trPr>
        <w:tc>
          <w:tcPr>
            <w:tcW w:w="2272" w:type="dxa"/>
          </w:tcPr>
          <w:p w14:paraId="1CC5E620" w14:textId="77777777" w:rsidR="00A17341" w:rsidRPr="00C95951" w:rsidRDefault="00A17341" w:rsidP="00985C88">
            <w:pPr>
              <w:rPr>
                <w:b/>
                <w:color w:val="000000" w:themeColor="text1"/>
                <w:sz w:val="18"/>
                <w:szCs w:val="18"/>
              </w:rPr>
            </w:pPr>
            <w:r w:rsidRPr="00C95951">
              <w:rPr>
                <w:b/>
                <w:color w:val="000000" w:themeColor="text1"/>
                <w:sz w:val="18"/>
                <w:szCs w:val="18"/>
              </w:rPr>
              <w:t>UNIDADES BAJO SU MANDO:</w:t>
            </w:r>
          </w:p>
        </w:tc>
        <w:tc>
          <w:tcPr>
            <w:tcW w:w="12187" w:type="dxa"/>
            <w:gridSpan w:val="6"/>
          </w:tcPr>
          <w:p w14:paraId="6F1A2C58" w14:textId="77777777" w:rsidR="00A17341" w:rsidRDefault="00A17341" w:rsidP="00985C88">
            <w:pPr>
              <w:jc w:val="both"/>
              <w:rPr>
                <w:color w:val="000000" w:themeColor="text1"/>
                <w:sz w:val="18"/>
                <w:szCs w:val="18"/>
              </w:rPr>
            </w:pPr>
          </w:p>
          <w:p w14:paraId="5A241A30" w14:textId="77777777" w:rsidR="00A17341" w:rsidRPr="00C95951" w:rsidRDefault="00A17341" w:rsidP="00985C88">
            <w:pPr>
              <w:jc w:val="both"/>
              <w:rPr>
                <w:color w:val="000000" w:themeColor="text1"/>
                <w:sz w:val="18"/>
                <w:szCs w:val="18"/>
              </w:rPr>
            </w:pPr>
            <w:r w:rsidRPr="00C95951">
              <w:rPr>
                <w:color w:val="000000" w:themeColor="text1"/>
                <w:sz w:val="18"/>
                <w:szCs w:val="18"/>
              </w:rPr>
              <w:t>N</w:t>
            </w:r>
            <w:r>
              <w:rPr>
                <w:color w:val="000000" w:themeColor="text1"/>
                <w:sz w:val="18"/>
                <w:szCs w:val="18"/>
              </w:rPr>
              <w:t>inguna</w:t>
            </w:r>
          </w:p>
        </w:tc>
      </w:tr>
      <w:tr w:rsidR="00A17341" w:rsidRPr="00C95951" w14:paraId="4DA47A43" w14:textId="77777777" w:rsidTr="00985C88">
        <w:trPr>
          <w:trHeight w:val="289"/>
        </w:trPr>
        <w:tc>
          <w:tcPr>
            <w:tcW w:w="2272" w:type="dxa"/>
          </w:tcPr>
          <w:p w14:paraId="3FAB5188" w14:textId="77777777" w:rsidR="00A17341" w:rsidRPr="00C95951" w:rsidRDefault="00A17341" w:rsidP="00985C88">
            <w:pPr>
              <w:rPr>
                <w:b/>
                <w:color w:val="000000" w:themeColor="text1"/>
                <w:sz w:val="18"/>
                <w:szCs w:val="18"/>
              </w:rPr>
            </w:pPr>
            <w:r w:rsidRPr="00C95951">
              <w:rPr>
                <w:b/>
                <w:color w:val="000000" w:themeColor="text1"/>
                <w:sz w:val="18"/>
                <w:szCs w:val="18"/>
              </w:rPr>
              <w:t>DESCRIPCION GENERAL:</w:t>
            </w:r>
          </w:p>
        </w:tc>
        <w:tc>
          <w:tcPr>
            <w:tcW w:w="12187" w:type="dxa"/>
            <w:gridSpan w:val="6"/>
            <w:tcBorders>
              <w:right w:val="single" w:sz="4" w:space="0" w:color="auto"/>
            </w:tcBorders>
          </w:tcPr>
          <w:p w14:paraId="2A63B1B0" w14:textId="79B4958C" w:rsidR="00A17341" w:rsidRPr="00C95951" w:rsidRDefault="00A17341" w:rsidP="00985C88">
            <w:pPr>
              <w:jc w:val="both"/>
              <w:rPr>
                <w:color w:val="000000" w:themeColor="text1"/>
                <w:sz w:val="18"/>
                <w:szCs w:val="18"/>
              </w:rPr>
            </w:pPr>
            <w:r w:rsidRPr="00C95951">
              <w:rPr>
                <w:color w:val="000000" w:themeColor="text1"/>
                <w:sz w:val="18"/>
                <w:szCs w:val="18"/>
              </w:rPr>
              <w:t xml:space="preserve">Brindar </w:t>
            </w:r>
            <w:r>
              <w:rPr>
                <w:color w:val="000000" w:themeColor="text1"/>
                <w:sz w:val="18"/>
                <w:szCs w:val="18"/>
              </w:rPr>
              <w:t>u</w:t>
            </w:r>
            <w:r w:rsidRPr="00C95951">
              <w:rPr>
                <w:color w:val="000000" w:themeColor="text1"/>
                <w:sz w:val="18"/>
                <w:szCs w:val="18"/>
              </w:rPr>
              <w:t xml:space="preserve">n Servicio </w:t>
            </w:r>
            <w:r>
              <w:rPr>
                <w:color w:val="000000" w:themeColor="text1"/>
                <w:sz w:val="18"/>
                <w:szCs w:val="18"/>
              </w:rPr>
              <w:t>de c</w:t>
            </w:r>
            <w:r w:rsidRPr="00C95951">
              <w:rPr>
                <w:color w:val="000000" w:themeColor="text1"/>
                <w:sz w:val="18"/>
                <w:szCs w:val="18"/>
              </w:rPr>
              <w:t xml:space="preserve">alidad </w:t>
            </w:r>
            <w:r>
              <w:rPr>
                <w:color w:val="000000" w:themeColor="text1"/>
                <w:sz w:val="18"/>
                <w:szCs w:val="18"/>
              </w:rPr>
              <w:t>a</w:t>
            </w:r>
            <w:r w:rsidRPr="00C95951">
              <w:rPr>
                <w:color w:val="000000" w:themeColor="text1"/>
                <w:sz w:val="18"/>
                <w:szCs w:val="18"/>
              </w:rPr>
              <w:t xml:space="preserve"> </w:t>
            </w:r>
            <w:r>
              <w:rPr>
                <w:color w:val="000000" w:themeColor="text1"/>
                <w:sz w:val="18"/>
                <w:szCs w:val="18"/>
              </w:rPr>
              <w:t>l</w:t>
            </w:r>
            <w:r w:rsidRPr="00C95951">
              <w:rPr>
                <w:color w:val="000000" w:themeColor="text1"/>
                <w:sz w:val="18"/>
                <w:szCs w:val="18"/>
              </w:rPr>
              <w:t xml:space="preserve">as </w:t>
            </w:r>
            <w:r>
              <w:rPr>
                <w:color w:val="000000" w:themeColor="text1"/>
                <w:sz w:val="18"/>
                <w:szCs w:val="18"/>
              </w:rPr>
              <w:t>d</w:t>
            </w:r>
            <w:r w:rsidRPr="00C95951">
              <w:rPr>
                <w:color w:val="000000" w:themeColor="text1"/>
                <w:sz w:val="18"/>
                <w:szCs w:val="18"/>
              </w:rPr>
              <w:t xml:space="preserve">iferentes </w:t>
            </w:r>
            <w:r>
              <w:rPr>
                <w:color w:val="000000" w:themeColor="text1"/>
                <w:sz w:val="18"/>
                <w:szCs w:val="18"/>
              </w:rPr>
              <w:t>n</w:t>
            </w:r>
            <w:r w:rsidRPr="00C95951">
              <w:rPr>
                <w:color w:val="000000" w:themeColor="text1"/>
                <w:sz w:val="18"/>
                <w:szCs w:val="18"/>
              </w:rPr>
              <w:t xml:space="preserve">ecesidades </w:t>
            </w:r>
            <w:r>
              <w:rPr>
                <w:color w:val="000000" w:themeColor="text1"/>
                <w:sz w:val="18"/>
                <w:szCs w:val="18"/>
              </w:rPr>
              <w:t>d</w:t>
            </w:r>
            <w:r w:rsidRPr="00C95951">
              <w:rPr>
                <w:color w:val="000000" w:themeColor="text1"/>
                <w:sz w:val="18"/>
                <w:szCs w:val="18"/>
              </w:rPr>
              <w:t xml:space="preserve">e Atención </w:t>
            </w:r>
            <w:r>
              <w:rPr>
                <w:color w:val="000000" w:themeColor="text1"/>
                <w:sz w:val="18"/>
                <w:szCs w:val="18"/>
              </w:rPr>
              <w:t>a</w:t>
            </w:r>
            <w:r w:rsidRPr="00C95951">
              <w:rPr>
                <w:color w:val="000000" w:themeColor="text1"/>
                <w:sz w:val="18"/>
                <w:szCs w:val="18"/>
              </w:rPr>
              <w:t xml:space="preserve"> Empleados</w:t>
            </w:r>
            <w:r>
              <w:rPr>
                <w:color w:val="000000" w:themeColor="text1"/>
                <w:sz w:val="18"/>
                <w:szCs w:val="18"/>
              </w:rPr>
              <w:t>,</w:t>
            </w:r>
            <w:r w:rsidRPr="00C95951">
              <w:rPr>
                <w:color w:val="000000" w:themeColor="text1"/>
                <w:sz w:val="18"/>
                <w:szCs w:val="18"/>
              </w:rPr>
              <w:t xml:space="preserve"> funcionarios </w:t>
            </w:r>
            <w:r>
              <w:rPr>
                <w:color w:val="000000" w:themeColor="text1"/>
                <w:sz w:val="18"/>
                <w:szCs w:val="18"/>
              </w:rPr>
              <w:t>y</w:t>
            </w:r>
            <w:r w:rsidRPr="00C95951">
              <w:rPr>
                <w:color w:val="000000" w:themeColor="text1"/>
                <w:sz w:val="18"/>
                <w:szCs w:val="18"/>
              </w:rPr>
              <w:t xml:space="preserve"> Contribuyentes </w:t>
            </w:r>
            <w:r>
              <w:rPr>
                <w:color w:val="000000" w:themeColor="text1"/>
                <w:sz w:val="18"/>
                <w:szCs w:val="18"/>
              </w:rPr>
              <w:t>d</w:t>
            </w:r>
            <w:r w:rsidRPr="00C95951">
              <w:rPr>
                <w:color w:val="000000" w:themeColor="text1"/>
                <w:sz w:val="18"/>
                <w:szCs w:val="18"/>
              </w:rPr>
              <w:t xml:space="preserve">e </w:t>
            </w:r>
            <w:r>
              <w:rPr>
                <w:color w:val="000000" w:themeColor="text1"/>
                <w:sz w:val="18"/>
                <w:szCs w:val="18"/>
              </w:rPr>
              <w:t>l</w:t>
            </w:r>
            <w:r w:rsidRPr="00C95951">
              <w:rPr>
                <w:color w:val="000000" w:themeColor="text1"/>
                <w:sz w:val="18"/>
                <w:szCs w:val="18"/>
              </w:rPr>
              <w:t>a Municipalidad</w:t>
            </w:r>
          </w:p>
        </w:tc>
      </w:tr>
      <w:tr w:rsidR="00A17341" w:rsidRPr="00C95951" w14:paraId="26EC03A0" w14:textId="77777777" w:rsidTr="00985C88">
        <w:trPr>
          <w:trHeight w:val="266"/>
        </w:trPr>
        <w:tc>
          <w:tcPr>
            <w:tcW w:w="2272" w:type="dxa"/>
          </w:tcPr>
          <w:p w14:paraId="39F34790" w14:textId="77777777" w:rsidR="00A17341" w:rsidRPr="00C95951" w:rsidRDefault="00A17341" w:rsidP="00985C88">
            <w:pPr>
              <w:rPr>
                <w:b/>
                <w:color w:val="000000" w:themeColor="text1"/>
                <w:sz w:val="18"/>
                <w:szCs w:val="18"/>
              </w:rPr>
            </w:pPr>
            <w:r w:rsidRPr="00C95951">
              <w:rPr>
                <w:b/>
                <w:color w:val="000000" w:themeColor="text1"/>
                <w:sz w:val="18"/>
                <w:szCs w:val="18"/>
              </w:rPr>
              <w:t>OBJETIVO GENERAL:</w:t>
            </w:r>
          </w:p>
        </w:tc>
        <w:tc>
          <w:tcPr>
            <w:tcW w:w="12187" w:type="dxa"/>
            <w:gridSpan w:val="6"/>
            <w:tcBorders>
              <w:right w:val="single" w:sz="4" w:space="0" w:color="auto"/>
            </w:tcBorders>
          </w:tcPr>
          <w:p w14:paraId="450D3661" w14:textId="3F861064" w:rsidR="00A17341" w:rsidRPr="00C95951" w:rsidRDefault="00A17341" w:rsidP="00985C88">
            <w:pPr>
              <w:jc w:val="both"/>
              <w:rPr>
                <w:color w:val="000000" w:themeColor="text1"/>
                <w:sz w:val="18"/>
                <w:szCs w:val="18"/>
              </w:rPr>
            </w:pPr>
            <w:r w:rsidRPr="00C95951">
              <w:rPr>
                <w:color w:val="000000" w:themeColor="text1"/>
                <w:sz w:val="18"/>
                <w:szCs w:val="18"/>
              </w:rPr>
              <w:t xml:space="preserve">Brindar </w:t>
            </w:r>
            <w:r>
              <w:rPr>
                <w:color w:val="000000" w:themeColor="text1"/>
                <w:sz w:val="18"/>
                <w:szCs w:val="18"/>
              </w:rPr>
              <w:t>u</w:t>
            </w:r>
            <w:r w:rsidRPr="00C95951">
              <w:rPr>
                <w:color w:val="000000" w:themeColor="text1"/>
                <w:sz w:val="18"/>
                <w:szCs w:val="18"/>
              </w:rPr>
              <w:t xml:space="preserve">n Servicio </w:t>
            </w:r>
            <w:r>
              <w:rPr>
                <w:color w:val="000000" w:themeColor="text1"/>
                <w:sz w:val="18"/>
                <w:szCs w:val="18"/>
              </w:rPr>
              <w:t>d</w:t>
            </w:r>
            <w:r w:rsidRPr="00C95951">
              <w:rPr>
                <w:color w:val="000000" w:themeColor="text1"/>
                <w:sz w:val="18"/>
                <w:szCs w:val="18"/>
              </w:rPr>
              <w:t xml:space="preserve">e </w:t>
            </w:r>
            <w:r>
              <w:rPr>
                <w:color w:val="000000" w:themeColor="text1"/>
                <w:sz w:val="18"/>
                <w:szCs w:val="18"/>
              </w:rPr>
              <w:t>c</w:t>
            </w:r>
            <w:r w:rsidRPr="00C95951">
              <w:rPr>
                <w:color w:val="000000" w:themeColor="text1"/>
                <w:sz w:val="18"/>
                <w:szCs w:val="18"/>
              </w:rPr>
              <w:t xml:space="preserve">alidad </w:t>
            </w:r>
            <w:r>
              <w:rPr>
                <w:color w:val="000000" w:themeColor="text1"/>
                <w:sz w:val="18"/>
                <w:szCs w:val="18"/>
              </w:rPr>
              <w:t>a</w:t>
            </w:r>
            <w:r w:rsidRPr="00C95951">
              <w:rPr>
                <w:color w:val="000000" w:themeColor="text1"/>
                <w:sz w:val="18"/>
                <w:szCs w:val="18"/>
              </w:rPr>
              <w:t xml:space="preserve"> </w:t>
            </w:r>
            <w:r>
              <w:rPr>
                <w:color w:val="000000" w:themeColor="text1"/>
                <w:sz w:val="18"/>
                <w:szCs w:val="18"/>
              </w:rPr>
              <w:t>c</w:t>
            </w:r>
            <w:r w:rsidRPr="00C95951">
              <w:rPr>
                <w:color w:val="000000" w:themeColor="text1"/>
                <w:sz w:val="18"/>
                <w:szCs w:val="18"/>
              </w:rPr>
              <w:t xml:space="preserve">ada Unidad y </w:t>
            </w:r>
            <w:r>
              <w:rPr>
                <w:color w:val="000000" w:themeColor="text1"/>
                <w:sz w:val="18"/>
                <w:szCs w:val="18"/>
              </w:rPr>
              <w:t>a</w:t>
            </w:r>
            <w:r w:rsidRPr="00C95951">
              <w:rPr>
                <w:color w:val="000000" w:themeColor="text1"/>
                <w:sz w:val="18"/>
                <w:szCs w:val="18"/>
              </w:rPr>
              <w:t>l Área</w:t>
            </w:r>
            <w:r>
              <w:rPr>
                <w:color w:val="000000" w:themeColor="text1"/>
                <w:sz w:val="18"/>
                <w:szCs w:val="18"/>
              </w:rPr>
              <w:t xml:space="preserve"> d</w:t>
            </w:r>
            <w:r w:rsidRPr="00C95951">
              <w:rPr>
                <w:color w:val="000000" w:themeColor="text1"/>
                <w:sz w:val="18"/>
                <w:szCs w:val="18"/>
              </w:rPr>
              <w:t xml:space="preserve">e </w:t>
            </w:r>
            <w:r>
              <w:rPr>
                <w:color w:val="000000" w:themeColor="text1"/>
                <w:sz w:val="18"/>
                <w:szCs w:val="18"/>
              </w:rPr>
              <w:t>c</w:t>
            </w:r>
            <w:r w:rsidRPr="00C95951">
              <w:rPr>
                <w:color w:val="000000" w:themeColor="text1"/>
                <w:sz w:val="18"/>
                <w:szCs w:val="18"/>
              </w:rPr>
              <w:t xml:space="preserve">ontribuyentes </w:t>
            </w:r>
            <w:r>
              <w:rPr>
                <w:color w:val="000000" w:themeColor="text1"/>
                <w:sz w:val="18"/>
                <w:szCs w:val="18"/>
              </w:rPr>
              <w:t>e</w:t>
            </w:r>
            <w:r w:rsidRPr="00C95951">
              <w:rPr>
                <w:color w:val="000000" w:themeColor="text1"/>
                <w:sz w:val="18"/>
                <w:szCs w:val="18"/>
              </w:rPr>
              <w:t xml:space="preserve">n </w:t>
            </w:r>
            <w:r>
              <w:rPr>
                <w:color w:val="000000" w:themeColor="text1"/>
                <w:sz w:val="18"/>
                <w:szCs w:val="18"/>
              </w:rPr>
              <w:t>e</w:t>
            </w:r>
            <w:r w:rsidRPr="00C95951">
              <w:rPr>
                <w:color w:val="000000" w:themeColor="text1"/>
                <w:sz w:val="18"/>
                <w:szCs w:val="18"/>
              </w:rPr>
              <w:t xml:space="preserve">l </w:t>
            </w:r>
            <w:r>
              <w:rPr>
                <w:color w:val="000000" w:themeColor="text1"/>
                <w:sz w:val="18"/>
                <w:szCs w:val="18"/>
              </w:rPr>
              <w:t>m</w:t>
            </w:r>
            <w:r w:rsidRPr="00C95951">
              <w:rPr>
                <w:color w:val="000000" w:themeColor="text1"/>
                <w:sz w:val="18"/>
                <w:szCs w:val="18"/>
              </w:rPr>
              <w:t xml:space="preserve">omento </w:t>
            </w:r>
            <w:r>
              <w:rPr>
                <w:color w:val="000000" w:themeColor="text1"/>
                <w:sz w:val="18"/>
                <w:szCs w:val="18"/>
              </w:rPr>
              <w:t>o</w:t>
            </w:r>
            <w:r w:rsidRPr="00C95951">
              <w:rPr>
                <w:color w:val="000000" w:themeColor="text1"/>
                <w:sz w:val="18"/>
                <w:szCs w:val="18"/>
              </w:rPr>
              <w:t xml:space="preserve">portuno </w:t>
            </w:r>
          </w:p>
        </w:tc>
      </w:tr>
      <w:tr w:rsidR="00A17341" w:rsidRPr="00C95951" w14:paraId="23D64715" w14:textId="77777777" w:rsidTr="00985C88">
        <w:trPr>
          <w:trHeight w:val="491"/>
        </w:trPr>
        <w:tc>
          <w:tcPr>
            <w:tcW w:w="2272" w:type="dxa"/>
          </w:tcPr>
          <w:p w14:paraId="4753E98A" w14:textId="77777777" w:rsidR="00A17341" w:rsidRDefault="00A17341" w:rsidP="00985C88">
            <w:pPr>
              <w:rPr>
                <w:b/>
                <w:color w:val="000000" w:themeColor="text1"/>
                <w:sz w:val="18"/>
                <w:szCs w:val="18"/>
              </w:rPr>
            </w:pPr>
          </w:p>
          <w:p w14:paraId="793339DB" w14:textId="77777777" w:rsidR="00A17341" w:rsidRPr="00C95951" w:rsidRDefault="00A17341" w:rsidP="00985C88">
            <w:pPr>
              <w:rPr>
                <w:b/>
                <w:color w:val="000000" w:themeColor="text1"/>
                <w:sz w:val="18"/>
                <w:szCs w:val="18"/>
              </w:rPr>
            </w:pPr>
            <w:r w:rsidRPr="00C95951">
              <w:rPr>
                <w:b/>
                <w:color w:val="000000" w:themeColor="text1"/>
                <w:sz w:val="18"/>
                <w:szCs w:val="18"/>
              </w:rPr>
              <w:t>MISION DE LA UNIDAD:</w:t>
            </w:r>
          </w:p>
        </w:tc>
        <w:tc>
          <w:tcPr>
            <w:tcW w:w="12187" w:type="dxa"/>
            <w:gridSpan w:val="6"/>
            <w:tcBorders>
              <w:right w:val="single" w:sz="4" w:space="0" w:color="auto"/>
            </w:tcBorders>
          </w:tcPr>
          <w:p w14:paraId="3D3F87E3" w14:textId="77777777" w:rsidR="00A17341" w:rsidRDefault="00A17341" w:rsidP="00985C88">
            <w:pPr>
              <w:jc w:val="both"/>
              <w:rPr>
                <w:color w:val="000000" w:themeColor="text1"/>
                <w:sz w:val="18"/>
                <w:szCs w:val="18"/>
              </w:rPr>
            </w:pPr>
          </w:p>
          <w:p w14:paraId="494CD6B9" w14:textId="77777777" w:rsidR="00A17341" w:rsidRPr="00C95951" w:rsidRDefault="00A17341" w:rsidP="00985C88">
            <w:pPr>
              <w:jc w:val="both"/>
              <w:rPr>
                <w:color w:val="000000" w:themeColor="text1"/>
                <w:sz w:val="18"/>
                <w:szCs w:val="18"/>
              </w:rPr>
            </w:pPr>
            <w:r w:rsidRPr="00C95951">
              <w:rPr>
                <w:color w:val="000000" w:themeColor="text1"/>
                <w:sz w:val="18"/>
                <w:szCs w:val="18"/>
              </w:rPr>
              <w:t xml:space="preserve">Proveer </w:t>
            </w:r>
            <w:r>
              <w:rPr>
                <w:color w:val="000000" w:themeColor="text1"/>
                <w:sz w:val="18"/>
                <w:szCs w:val="18"/>
              </w:rPr>
              <w:t>u</w:t>
            </w:r>
            <w:r w:rsidRPr="00C95951">
              <w:rPr>
                <w:color w:val="000000" w:themeColor="text1"/>
                <w:sz w:val="18"/>
                <w:szCs w:val="18"/>
              </w:rPr>
              <w:t xml:space="preserve">n Servicio </w:t>
            </w:r>
            <w:r>
              <w:rPr>
                <w:color w:val="000000" w:themeColor="text1"/>
                <w:sz w:val="18"/>
                <w:szCs w:val="18"/>
              </w:rPr>
              <w:t>d</w:t>
            </w:r>
            <w:r w:rsidRPr="00C95951">
              <w:rPr>
                <w:color w:val="000000" w:themeColor="text1"/>
                <w:sz w:val="18"/>
                <w:szCs w:val="18"/>
              </w:rPr>
              <w:t xml:space="preserve">e </w:t>
            </w:r>
            <w:r>
              <w:rPr>
                <w:color w:val="000000" w:themeColor="text1"/>
                <w:sz w:val="18"/>
                <w:szCs w:val="18"/>
              </w:rPr>
              <w:t>c</w:t>
            </w:r>
            <w:r w:rsidRPr="00C95951">
              <w:rPr>
                <w:color w:val="000000" w:themeColor="text1"/>
                <w:sz w:val="18"/>
                <w:szCs w:val="18"/>
              </w:rPr>
              <w:t xml:space="preserve">alidad </w:t>
            </w:r>
            <w:r>
              <w:rPr>
                <w:color w:val="000000" w:themeColor="text1"/>
                <w:sz w:val="18"/>
                <w:szCs w:val="18"/>
              </w:rPr>
              <w:t>a</w:t>
            </w:r>
            <w:r w:rsidRPr="00C95951">
              <w:rPr>
                <w:color w:val="000000" w:themeColor="text1"/>
                <w:sz w:val="18"/>
                <w:szCs w:val="18"/>
              </w:rPr>
              <w:t xml:space="preserve">l Cliente Interno </w:t>
            </w:r>
            <w:r>
              <w:rPr>
                <w:color w:val="000000" w:themeColor="text1"/>
                <w:sz w:val="18"/>
                <w:szCs w:val="18"/>
              </w:rPr>
              <w:t>y</w:t>
            </w:r>
            <w:r w:rsidRPr="00C95951">
              <w:rPr>
                <w:color w:val="000000" w:themeColor="text1"/>
                <w:sz w:val="18"/>
                <w:szCs w:val="18"/>
              </w:rPr>
              <w:t xml:space="preserve"> Externo</w:t>
            </w:r>
          </w:p>
        </w:tc>
      </w:tr>
      <w:tr w:rsidR="00A17341" w:rsidRPr="00C95951" w14:paraId="1EEC85DE" w14:textId="77777777" w:rsidTr="00985C88">
        <w:trPr>
          <w:trHeight w:val="132"/>
        </w:trPr>
        <w:tc>
          <w:tcPr>
            <w:tcW w:w="2272" w:type="dxa"/>
          </w:tcPr>
          <w:p w14:paraId="6E71BC3B" w14:textId="77777777" w:rsidR="00A17341" w:rsidRPr="00C95951" w:rsidRDefault="00A17341" w:rsidP="00985C88">
            <w:pPr>
              <w:rPr>
                <w:b/>
                <w:color w:val="000000" w:themeColor="text1"/>
                <w:sz w:val="18"/>
                <w:szCs w:val="18"/>
              </w:rPr>
            </w:pPr>
            <w:r w:rsidRPr="00C95951">
              <w:rPr>
                <w:b/>
                <w:color w:val="000000" w:themeColor="text1"/>
                <w:sz w:val="18"/>
                <w:szCs w:val="18"/>
              </w:rPr>
              <w:t>VISION DE LA UNIDAD:</w:t>
            </w:r>
          </w:p>
        </w:tc>
        <w:tc>
          <w:tcPr>
            <w:tcW w:w="12187" w:type="dxa"/>
            <w:gridSpan w:val="6"/>
          </w:tcPr>
          <w:p w14:paraId="1C4F07D7" w14:textId="5D4E45F3" w:rsidR="00A17341" w:rsidRPr="00C95951" w:rsidRDefault="00A17341" w:rsidP="00985C88">
            <w:pPr>
              <w:jc w:val="both"/>
              <w:rPr>
                <w:color w:val="000000" w:themeColor="text1"/>
                <w:sz w:val="18"/>
                <w:szCs w:val="18"/>
              </w:rPr>
            </w:pPr>
            <w:r w:rsidRPr="00C95951">
              <w:rPr>
                <w:color w:val="000000" w:themeColor="text1"/>
                <w:sz w:val="18"/>
                <w:szCs w:val="18"/>
              </w:rPr>
              <w:t xml:space="preserve">Mantener Limpia </w:t>
            </w:r>
            <w:r>
              <w:rPr>
                <w:color w:val="000000" w:themeColor="text1"/>
                <w:sz w:val="18"/>
                <w:szCs w:val="18"/>
              </w:rPr>
              <w:t>y</w:t>
            </w:r>
            <w:r w:rsidRPr="00C95951">
              <w:rPr>
                <w:color w:val="000000" w:themeColor="text1"/>
                <w:sz w:val="18"/>
                <w:szCs w:val="18"/>
              </w:rPr>
              <w:t xml:space="preserve"> Ornamentada</w:t>
            </w:r>
            <w:r>
              <w:rPr>
                <w:color w:val="000000" w:themeColor="text1"/>
                <w:sz w:val="18"/>
                <w:szCs w:val="18"/>
              </w:rPr>
              <w:t xml:space="preserve"> las Instalaciones Municipales, así c</w:t>
            </w:r>
            <w:r w:rsidRPr="00C95951">
              <w:rPr>
                <w:color w:val="000000" w:themeColor="text1"/>
                <w:sz w:val="18"/>
                <w:szCs w:val="18"/>
              </w:rPr>
              <w:t xml:space="preserve">omo </w:t>
            </w:r>
            <w:r>
              <w:rPr>
                <w:color w:val="000000" w:themeColor="text1"/>
                <w:sz w:val="18"/>
                <w:szCs w:val="18"/>
              </w:rPr>
              <w:t>t</w:t>
            </w:r>
            <w:r w:rsidRPr="00C95951">
              <w:rPr>
                <w:color w:val="000000" w:themeColor="text1"/>
                <w:sz w:val="18"/>
                <w:szCs w:val="18"/>
              </w:rPr>
              <w:t xml:space="preserve">ambién Crear Condiciones Seguras </w:t>
            </w:r>
            <w:r>
              <w:rPr>
                <w:color w:val="000000" w:themeColor="text1"/>
                <w:sz w:val="18"/>
                <w:szCs w:val="18"/>
              </w:rPr>
              <w:t>d</w:t>
            </w:r>
            <w:r w:rsidRPr="00C95951">
              <w:rPr>
                <w:color w:val="000000" w:themeColor="text1"/>
                <w:sz w:val="18"/>
                <w:szCs w:val="18"/>
              </w:rPr>
              <w:t xml:space="preserve">e Trabajo </w:t>
            </w:r>
            <w:r>
              <w:rPr>
                <w:color w:val="000000" w:themeColor="text1"/>
                <w:sz w:val="18"/>
                <w:szCs w:val="18"/>
              </w:rPr>
              <w:t>a</w:t>
            </w:r>
            <w:r w:rsidRPr="00C95951">
              <w:rPr>
                <w:color w:val="000000" w:themeColor="text1"/>
                <w:sz w:val="18"/>
                <w:szCs w:val="18"/>
              </w:rPr>
              <w:t xml:space="preserve"> </w:t>
            </w:r>
            <w:r>
              <w:rPr>
                <w:color w:val="000000" w:themeColor="text1"/>
                <w:sz w:val="18"/>
                <w:szCs w:val="18"/>
              </w:rPr>
              <w:t>l</w:t>
            </w:r>
            <w:r w:rsidRPr="00C95951">
              <w:rPr>
                <w:color w:val="000000" w:themeColor="text1"/>
                <w:sz w:val="18"/>
                <w:szCs w:val="18"/>
              </w:rPr>
              <w:t xml:space="preserve">os Empleados </w:t>
            </w:r>
          </w:p>
        </w:tc>
      </w:tr>
      <w:tr w:rsidR="00A17341" w:rsidRPr="00C95951" w14:paraId="2EC88667" w14:textId="77777777" w:rsidTr="00985C88">
        <w:tc>
          <w:tcPr>
            <w:tcW w:w="2272" w:type="dxa"/>
          </w:tcPr>
          <w:p w14:paraId="72D8696A" w14:textId="77777777" w:rsidR="00A17341" w:rsidRPr="00C95951" w:rsidRDefault="00A17341" w:rsidP="00985C88">
            <w:pPr>
              <w:rPr>
                <w:color w:val="000000" w:themeColor="text1"/>
                <w:sz w:val="18"/>
                <w:szCs w:val="18"/>
              </w:rPr>
            </w:pPr>
          </w:p>
          <w:p w14:paraId="73510A8E" w14:textId="77777777" w:rsidR="00A17341" w:rsidRPr="00C95951" w:rsidRDefault="00A17341" w:rsidP="00985C88">
            <w:pPr>
              <w:rPr>
                <w:b/>
                <w:color w:val="000000" w:themeColor="text1"/>
                <w:sz w:val="18"/>
                <w:szCs w:val="18"/>
              </w:rPr>
            </w:pPr>
            <w:r w:rsidRPr="00C95951">
              <w:rPr>
                <w:b/>
                <w:color w:val="000000" w:themeColor="text1"/>
                <w:sz w:val="18"/>
                <w:szCs w:val="18"/>
              </w:rPr>
              <w:t>RELACIONES DE TRABAJO:</w:t>
            </w:r>
          </w:p>
        </w:tc>
        <w:tc>
          <w:tcPr>
            <w:tcW w:w="12187" w:type="dxa"/>
            <w:gridSpan w:val="6"/>
          </w:tcPr>
          <w:p w14:paraId="070EDDF4" w14:textId="77777777" w:rsidR="00A17341" w:rsidRPr="00524C83" w:rsidRDefault="00A17341" w:rsidP="00985C88">
            <w:pPr>
              <w:jc w:val="both"/>
              <w:rPr>
                <w:color w:val="000000" w:themeColor="text1"/>
                <w:sz w:val="16"/>
                <w:szCs w:val="18"/>
              </w:rPr>
            </w:pPr>
            <w:r w:rsidRPr="00C95951">
              <w:rPr>
                <w:b/>
                <w:color w:val="000000" w:themeColor="text1"/>
                <w:sz w:val="18"/>
                <w:szCs w:val="18"/>
              </w:rPr>
              <w:t>INTERNAS</w:t>
            </w:r>
            <w:r w:rsidRPr="00C95951">
              <w:rPr>
                <w:color w:val="000000" w:themeColor="text1"/>
                <w:sz w:val="18"/>
                <w:szCs w:val="18"/>
              </w:rPr>
              <w:t xml:space="preserve">: </w:t>
            </w:r>
            <w:r>
              <w:rPr>
                <w:color w:val="000000" w:themeColor="text1"/>
                <w:sz w:val="16"/>
                <w:szCs w:val="18"/>
              </w:rPr>
              <w:t>Con t</w:t>
            </w:r>
            <w:r w:rsidRPr="00524C83">
              <w:rPr>
                <w:color w:val="000000" w:themeColor="text1"/>
                <w:sz w:val="16"/>
                <w:szCs w:val="18"/>
              </w:rPr>
              <w:t xml:space="preserve">odos Los Departamentos Y Unidades </w:t>
            </w:r>
            <w:r>
              <w:rPr>
                <w:color w:val="000000" w:themeColor="text1"/>
                <w:sz w:val="16"/>
                <w:szCs w:val="18"/>
              </w:rPr>
              <w:t>d</w:t>
            </w:r>
            <w:r w:rsidRPr="00524C83">
              <w:rPr>
                <w:color w:val="000000" w:themeColor="text1"/>
                <w:sz w:val="16"/>
                <w:szCs w:val="18"/>
              </w:rPr>
              <w:t>e La Municipalidad</w:t>
            </w:r>
          </w:p>
          <w:p w14:paraId="60659090" w14:textId="77777777" w:rsidR="00A17341" w:rsidRPr="00524C83" w:rsidRDefault="00A17341" w:rsidP="00985C88">
            <w:pPr>
              <w:jc w:val="both"/>
              <w:rPr>
                <w:color w:val="000000" w:themeColor="text1"/>
                <w:sz w:val="16"/>
                <w:szCs w:val="18"/>
              </w:rPr>
            </w:pPr>
          </w:p>
          <w:p w14:paraId="3367C39F" w14:textId="77777777" w:rsidR="00A17341" w:rsidRPr="00C95951" w:rsidRDefault="00A17341" w:rsidP="00985C88">
            <w:pPr>
              <w:jc w:val="both"/>
              <w:rPr>
                <w:color w:val="000000" w:themeColor="text1"/>
                <w:sz w:val="18"/>
                <w:szCs w:val="18"/>
              </w:rPr>
            </w:pPr>
            <w:r w:rsidRPr="00C95951">
              <w:rPr>
                <w:b/>
                <w:color w:val="000000" w:themeColor="text1"/>
                <w:sz w:val="18"/>
                <w:szCs w:val="18"/>
              </w:rPr>
              <w:t>EXTERNAS</w:t>
            </w:r>
            <w:r w:rsidRPr="00C95951">
              <w:rPr>
                <w:color w:val="000000" w:themeColor="text1"/>
                <w:sz w:val="18"/>
                <w:szCs w:val="18"/>
              </w:rPr>
              <w:t xml:space="preserve">: Ministerio </w:t>
            </w:r>
            <w:r>
              <w:rPr>
                <w:color w:val="000000" w:themeColor="text1"/>
                <w:sz w:val="18"/>
                <w:szCs w:val="18"/>
              </w:rPr>
              <w:t>d</w:t>
            </w:r>
            <w:r w:rsidRPr="00C95951">
              <w:rPr>
                <w:color w:val="000000" w:themeColor="text1"/>
                <w:sz w:val="18"/>
                <w:szCs w:val="18"/>
              </w:rPr>
              <w:t xml:space="preserve">e Trabajo </w:t>
            </w:r>
            <w:r>
              <w:rPr>
                <w:color w:val="000000" w:themeColor="text1"/>
                <w:sz w:val="18"/>
                <w:szCs w:val="18"/>
              </w:rPr>
              <w:t>y</w:t>
            </w:r>
            <w:r w:rsidRPr="00C95951">
              <w:rPr>
                <w:color w:val="000000" w:themeColor="text1"/>
                <w:sz w:val="18"/>
                <w:szCs w:val="18"/>
              </w:rPr>
              <w:t xml:space="preserve"> Seguro Social</w:t>
            </w:r>
          </w:p>
        </w:tc>
      </w:tr>
      <w:tr w:rsidR="00A17341" w:rsidRPr="00C95951" w14:paraId="39C5A77A" w14:textId="77777777" w:rsidTr="00985C88">
        <w:trPr>
          <w:trHeight w:val="232"/>
        </w:trPr>
        <w:tc>
          <w:tcPr>
            <w:tcW w:w="2272" w:type="dxa"/>
          </w:tcPr>
          <w:p w14:paraId="5DD8D683" w14:textId="77777777" w:rsidR="00A17341" w:rsidRPr="00C95951" w:rsidRDefault="00A17341" w:rsidP="00985C88">
            <w:pPr>
              <w:rPr>
                <w:b/>
                <w:color w:val="000000" w:themeColor="text1"/>
                <w:sz w:val="18"/>
                <w:szCs w:val="18"/>
              </w:rPr>
            </w:pPr>
            <w:r w:rsidRPr="00C95951">
              <w:rPr>
                <w:b/>
                <w:color w:val="000000" w:themeColor="text1"/>
                <w:sz w:val="18"/>
                <w:szCs w:val="18"/>
              </w:rPr>
              <w:t>MARCO LEGAL:</w:t>
            </w:r>
          </w:p>
        </w:tc>
        <w:tc>
          <w:tcPr>
            <w:tcW w:w="12187" w:type="dxa"/>
            <w:gridSpan w:val="6"/>
          </w:tcPr>
          <w:p w14:paraId="62AA4929" w14:textId="77777777" w:rsidR="00A17341" w:rsidRPr="00C95951" w:rsidRDefault="00A17341" w:rsidP="00985C88">
            <w:pPr>
              <w:jc w:val="both"/>
              <w:rPr>
                <w:color w:val="000000" w:themeColor="text1"/>
                <w:sz w:val="18"/>
                <w:szCs w:val="18"/>
              </w:rPr>
            </w:pPr>
            <w:r w:rsidRPr="00C95951">
              <w:rPr>
                <w:color w:val="000000" w:themeColor="text1"/>
                <w:sz w:val="18"/>
                <w:szCs w:val="18"/>
              </w:rPr>
              <w:t xml:space="preserve"> Reglamento Interno </w:t>
            </w:r>
            <w:r>
              <w:rPr>
                <w:color w:val="000000" w:themeColor="text1"/>
                <w:sz w:val="18"/>
                <w:szCs w:val="18"/>
              </w:rPr>
              <w:t>d</w:t>
            </w:r>
            <w:r w:rsidRPr="00C95951">
              <w:rPr>
                <w:color w:val="000000" w:themeColor="text1"/>
                <w:sz w:val="18"/>
                <w:szCs w:val="18"/>
              </w:rPr>
              <w:t xml:space="preserve">e Trabajo, Manual Descriptor </w:t>
            </w:r>
            <w:r>
              <w:rPr>
                <w:color w:val="000000" w:themeColor="text1"/>
                <w:sz w:val="18"/>
                <w:szCs w:val="18"/>
              </w:rPr>
              <w:t>d</w:t>
            </w:r>
            <w:r w:rsidRPr="00C95951">
              <w:rPr>
                <w:color w:val="000000" w:themeColor="text1"/>
                <w:sz w:val="18"/>
                <w:szCs w:val="18"/>
              </w:rPr>
              <w:t xml:space="preserve">e Puesto </w:t>
            </w:r>
            <w:r>
              <w:rPr>
                <w:color w:val="000000" w:themeColor="text1"/>
                <w:sz w:val="18"/>
                <w:szCs w:val="18"/>
              </w:rPr>
              <w:t>y</w:t>
            </w:r>
            <w:r w:rsidRPr="00C95951">
              <w:rPr>
                <w:color w:val="000000" w:themeColor="text1"/>
                <w:sz w:val="18"/>
                <w:szCs w:val="18"/>
              </w:rPr>
              <w:t xml:space="preserve"> Ley </w:t>
            </w:r>
            <w:r>
              <w:rPr>
                <w:color w:val="000000" w:themeColor="text1"/>
                <w:sz w:val="18"/>
                <w:szCs w:val="18"/>
              </w:rPr>
              <w:t>d</w:t>
            </w:r>
            <w:r w:rsidRPr="00C95951">
              <w:rPr>
                <w:color w:val="000000" w:themeColor="text1"/>
                <w:sz w:val="18"/>
                <w:szCs w:val="18"/>
              </w:rPr>
              <w:t xml:space="preserve">e Seguridad </w:t>
            </w:r>
            <w:r>
              <w:rPr>
                <w:color w:val="000000" w:themeColor="text1"/>
                <w:sz w:val="18"/>
                <w:szCs w:val="18"/>
              </w:rPr>
              <w:t>y</w:t>
            </w:r>
            <w:r w:rsidRPr="00C95951">
              <w:rPr>
                <w:color w:val="000000" w:themeColor="text1"/>
                <w:sz w:val="18"/>
                <w:szCs w:val="18"/>
              </w:rPr>
              <w:t xml:space="preserve"> Salud Ocupacional, Código </w:t>
            </w:r>
            <w:r>
              <w:rPr>
                <w:color w:val="000000" w:themeColor="text1"/>
                <w:sz w:val="18"/>
                <w:szCs w:val="18"/>
              </w:rPr>
              <w:t>d</w:t>
            </w:r>
            <w:r w:rsidRPr="00C95951">
              <w:rPr>
                <w:color w:val="000000" w:themeColor="text1"/>
                <w:sz w:val="18"/>
                <w:szCs w:val="18"/>
              </w:rPr>
              <w:t>e Trabajo</w:t>
            </w:r>
          </w:p>
        </w:tc>
      </w:tr>
      <w:tr w:rsidR="00A17341" w:rsidRPr="00C95951" w14:paraId="11CC8A03" w14:textId="77777777" w:rsidTr="00985C88">
        <w:trPr>
          <w:trHeight w:val="391"/>
        </w:trPr>
        <w:tc>
          <w:tcPr>
            <w:tcW w:w="2272" w:type="dxa"/>
          </w:tcPr>
          <w:p w14:paraId="6EB6B747" w14:textId="77777777" w:rsidR="00A17341" w:rsidRPr="00C95951" w:rsidRDefault="00A17341" w:rsidP="00985C88">
            <w:pPr>
              <w:rPr>
                <w:b/>
                <w:color w:val="000000" w:themeColor="text1"/>
                <w:sz w:val="18"/>
                <w:szCs w:val="18"/>
              </w:rPr>
            </w:pPr>
            <w:r w:rsidRPr="00C95951">
              <w:rPr>
                <w:b/>
                <w:color w:val="000000" w:themeColor="text1"/>
                <w:sz w:val="18"/>
                <w:szCs w:val="18"/>
              </w:rPr>
              <w:t>MECANISMOS DE CONTROL INTERNO:</w:t>
            </w:r>
          </w:p>
        </w:tc>
        <w:tc>
          <w:tcPr>
            <w:tcW w:w="12187" w:type="dxa"/>
            <w:gridSpan w:val="6"/>
          </w:tcPr>
          <w:p w14:paraId="72A21554" w14:textId="77777777" w:rsidR="00A17341" w:rsidRDefault="00A17341" w:rsidP="00985C88">
            <w:pPr>
              <w:jc w:val="both"/>
              <w:rPr>
                <w:color w:val="000000" w:themeColor="text1"/>
                <w:sz w:val="18"/>
                <w:szCs w:val="18"/>
              </w:rPr>
            </w:pPr>
          </w:p>
          <w:p w14:paraId="4F191F24" w14:textId="53A203FD" w:rsidR="00A17341" w:rsidRPr="00C95951" w:rsidRDefault="00A17341" w:rsidP="00985C88">
            <w:pPr>
              <w:jc w:val="both"/>
              <w:rPr>
                <w:color w:val="000000" w:themeColor="text1"/>
                <w:sz w:val="18"/>
                <w:szCs w:val="18"/>
              </w:rPr>
            </w:pPr>
            <w:r w:rsidRPr="00C95951">
              <w:rPr>
                <w:color w:val="000000" w:themeColor="text1"/>
                <w:sz w:val="18"/>
                <w:szCs w:val="18"/>
              </w:rPr>
              <w:t xml:space="preserve">Bitácora </w:t>
            </w:r>
            <w:r>
              <w:rPr>
                <w:color w:val="000000" w:themeColor="text1"/>
                <w:sz w:val="18"/>
                <w:szCs w:val="18"/>
              </w:rPr>
              <w:t>d</w:t>
            </w:r>
            <w:r w:rsidRPr="00C95951">
              <w:rPr>
                <w:color w:val="000000" w:themeColor="text1"/>
                <w:sz w:val="18"/>
                <w:szCs w:val="18"/>
              </w:rPr>
              <w:t xml:space="preserve">e </w:t>
            </w:r>
            <w:r>
              <w:rPr>
                <w:color w:val="000000" w:themeColor="text1"/>
                <w:sz w:val="18"/>
                <w:szCs w:val="18"/>
              </w:rPr>
              <w:t>c</w:t>
            </w:r>
            <w:r w:rsidRPr="00C95951">
              <w:rPr>
                <w:color w:val="000000" w:themeColor="text1"/>
                <w:sz w:val="18"/>
                <w:szCs w:val="18"/>
              </w:rPr>
              <w:t xml:space="preserve">ontrol </w:t>
            </w:r>
            <w:r>
              <w:rPr>
                <w:color w:val="000000" w:themeColor="text1"/>
                <w:sz w:val="18"/>
                <w:szCs w:val="18"/>
              </w:rPr>
              <w:t>d</w:t>
            </w:r>
            <w:r w:rsidRPr="00C95951">
              <w:rPr>
                <w:color w:val="000000" w:themeColor="text1"/>
                <w:sz w:val="18"/>
                <w:szCs w:val="18"/>
              </w:rPr>
              <w:t xml:space="preserve">e Limpieza </w:t>
            </w:r>
            <w:r>
              <w:rPr>
                <w:color w:val="000000" w:themeColor="text1"/>
                <w:sz w:val="18"/>
                <w:szCs w:val="18"/>
              </w:rPr>
              <w:t>d</w:t>
            </w:r>
            <w:r w:rsidRPr="00C95951">
              <w:rPr>
                <w:color w:val="000000" w:themeColor="text1"/>
                <w:sz w:val="18"/>
                <w:szCs w:val="18"/>
              </w:rPr>
              <w:t xml:space="preserve">e Instalaciones, Control </w:t>
            </w:r>
            <w:r>
              <w:rPr>
                <w:color w:val="000000" w:themeColor="text1"/>
                <w:sz w:val="18"/>
                <w:szCs w:val="18"/>
              </w:rPr>
              <w:t>d</w:t>
            </w:r>
            <w:r w:rsidRPr="00C95951">
              <w:rPr>
                <w:color w:val="000000" w:themeColor="text1"/>
                <w:sz w:val="18"/>
                <w:szCs w:val="18"/>
              </w:rPr>
              <w:t xml:space="preserve">e Entrega </w:t>
            </w:r>
            <w:r>
              <w:rPr>
                <w:color w:val="000000" w:themeColor="text1"/>
                <w:sz w:val="18"/>
                <w:szCs w:val="18"/>
              </w:rPr>
              <w:t>de Insumos de</w:t>
            </w:r>
            <w:r w:rsidRPr="00C95951">
              <w:rPr>
                <w:color w:val="000000" w:themeColor="text1"/>
                <w:sz w:val="18"/>
                <w:szCs w:val="18"/>
              </w:rPr>
              <w:t xml:space="preserve"> Bioseguridad, Informe Mensual </w:t>
            </w:r>
          </w:p>
        </w:tc>
      </w:tr>
      <w:tr w:rsidR="00A17341" w:rsidRPr="00C95951" w14:paraId="233DA5DD" w14:textId="77777777" w:rsidTr="00985C88">
        <w:tblPrEx>
          <w:tblCellMar>
            <w:left w:w="70" w:type="dxa"/>
            <w:right w:w="70" w:type="dxa"/>
          </w:tblCellMar>
          <w:tblLook w:val="0000" w:firstRow="0" w:lastRow="0" w:firstColumn="0" w:lastColumn="0" w:noHBand="0" w:noVBand="0"/>
        </w:tblPrEx>
        <w:trPr>
          <w:trHeight w:val="32"/>
        </w:trPr>
        <w:tc>
          <w:tcPr>
            <w:tcW w:w="2272" w:type="dxa"/>
          </w:tcPr>
          <w:p w14:paraId="6ED75813" w14:textId="77777777" w:rsidR="00A17341" w:rsidRPr="00C95951" w:rsidRDefault="00A17341" w:rsidP="00985C88">
            <w:pPr>
              <w:jc w:val="both"/>
              <w:rPr>
                <w:b/>
                <w:color w:val="000000" w:themeColor="text1"/>
              </w:rPr>
            </w:pPr>
          </w:p>
          <w:p w14:paraId="565AB993" w14:textId="77777777" w:rsidR="00A17341" w:rsidRPr="00C95951" w:rsidRDefault="00A17341" w:rsidP="00985C88">
            <w:pPr>
              <w:jc w:val="both"/>
              <w:rPr>
                <w:b/>
                <w:color w:val="000000" w:themeColor="text1"/>
                <w:sz w:val="18"/>
                <w:szCs w:val="18"/>
              </w:rPr>
            </w:pPr>
            <w:r w:rsidRPr="00C95951">
              <w:rPr>
                <w:b/>
                <w:color w:val="000000" w:themeColor="text1"/>
                <w:sz w:val="18"/>
                <w:szCs w:val="18"/>
              </w:rPr>
              <w:t xml:space="preserve">     OBJETIVOS ESPECIFICO</w:t>
            </w:r>
          </w:p>
          <w:p w14:paraId="718E3329" w14:textId="77777777" w:rsidR="00A17341" w:rsidRPr="00C95951" w:rsidRDefault="00A17341" w:rsidP="00985C88">
            <w:pPr>
              <w:rPr>
                <w:b/>
                <w:color w:val="000000" w:themeColor="text1"/>
              </w:rPr>
            </w:pPr>
          </w:p>
        </w:tc>
        <w:tc>
          <w:tcPr>
            <w:tcW w:w="2130" w:type="dxa"/>
          </w:tcPr>
          <w:p w14:paraId="774DA846" w14:textId="77777777" w:rsidR="00A17341" w:rsidRPr="00C95951" w:rsidRDefault="00A17341" w:rsidP="00985C88">
            <w:pPr>
              <w:rPr>
                <w:b/>
                <w:color w:val="000000" w:themeColor="text1"/>
                <w:sz w:val="18"/>
                <w:szCs w:val="18"/>
              </w:rPr>
            </w:pPr>
          </w:p>
          <w:p w14:paraId="793D7359" w14:textId="77777777" w:rsidR="00A17341" w:rsidRPr="00C95951" w:rsidRDefault="00A17341" w:rsidP="00985C88">
            <w:pPr>
              <w:rPr>
                <w:b/>
                <w:color w:val="000000" w:themeColor="text1"/>
                <w:sz w:val="18"/>
                <w:szCs w:val="18"/>
              </w:rPr>
            </w:pPr>
            <w:r w:rsidRPr="00C95951">
              <w:rPr>
                <w:b/>
                <w:color w:val="000000" w:themeColor="text1"/>
                <w:sz w:val="18"/>
                <w:szCs w:val="18"/>
              </w:rPr>
              <w:t xml:space="preserve">   META </w:t>
            </w:r>
          </w:p>
        </w:tc>
        <w:tc>
          <w:tcPr>
            <w:tcW w:w="1672" w:type="dxa"/>
          </w:tcPr>
          <w:p w14:paraId="457F0927" w14:textId="77777777" w:rsidR="00A17341" w:rsidRPr="00C95951" w:rsidRDefault="00A17341" w:rsidP="00985C88">
            <w:pPr>
              <w:rPr>
                <w:b/>
                <w:color w:val="000000" w:themeColor="text1"/>
                <w:sz w:val="18"/>
                <w:szCs w:val="18"/>
              </w:rPr>
            </w:pPr>
          </w:p>
          <w:p w14:paraId="358F05B2" w14:textId="77777777" w:rsidR="00A17341" w:rsidRPr="00C95951" w:rsidRDefault="00A17341" w:rsidP="00985C88">
            <w:pPr>
              <w:rPr>
                <w:b/>
                <w:color w:val="000000" w:themeColor="text1"/>
                <w:sz w:val="18"/>
                <w:szCs w:val="18"/>
              </w:rPr>
            </w:pPr>
            <w:r w:rsidRPr="00C95951">
              <w:rPr>
                <w:b/>
                <w:color w:val="000000" w:themeColor="text1"/>
                <w:sz w:val="18"/>
                <w:szCs w:val="18"/>
              </w:rPr>
              <w:t xml:space="preserve">     INDICADOR</w:t>
            </w:r>
          </w:p>
        </w:tc>
        <w:tc>
          <w:tcPr>
            <w:tcW w:w="2905" w:type="dxa"/>
            <w:tcBorders>
              <w:right w:val="single" w:sz="4" w:space="0" w:color="auto"/>
            </w:tcBorders>
          </w:tcPr>
          <w:p w14:paraId="4ADA400D" w14:textId="77777777" w:rsidR="00A17341" w:rsidRPr="00C95951" w:rsidRDefault="00A17341" w:rsidP="00985C88">
            <w:pPr>
              <w:rPr>
                <w:b/>
                <w:color w:val="000000" w:themeColor="text1"/>
                <w:sz w:val="18"/>
                <w:szCs w:val="18"/>
              </w:rPr>
            </w:pPr>
          </w:p>
          <w:p w14:paraId="31D80A04" w14:textId="77777777" w:rsidR="00A17341" w:rsidRPr="00C95951" w:rsidRDefault="00A17341" w:rsidP="00985C88">
            <w:pPr>
              <w:rPr>
                <w:b/>
                <w:color w:val="000000" w:themeColor="text1"/>
                <w:sz w:val="18"/>
                <w:szCs w:val="18"/>
              </w:rPr>
            </w:pPr>
            <w:r w:rsidRPr="00C95951">
              <w:rPr>
                <w:b/>
                <w:color w:val="000000" w:themeColor="text1"/>
                <w:sz w:val="18"/>
                <w:szCs w:val="18"/>
              </w:rPr>
              <w:t xml:space="preserve">  ACTIVIDAD ESPECIFICA</w:t>
            </w:r>
          </w:p>
        </w:tc>
        <w:tc>
          <w:tcPr>
            <w:tcW w:w="1755" w:type="dxa"/>
            <w:tcBorders>
              <w:left w:val="single" w:sz="4" w:space="0" w:color="auto"/>
            </w:tcBorders>
          </w:tcPr>
          <w:p w14:paraId="48050662" w14:textId="77777777" w:rsidR="00A17341" w:rsidRPr="00C95951" w:rsidRDefault="00A17341" w:rsidP="00985C88">
            <w:pPr>
              <w:rPr>
                <w:b/>
                <w:color w:val="000000" w:themeColor="text1"/>
                <w:sz w:val="18"/>
                <w:szCs w:val="18"/>
              </w:rPr>
            </w:pPr>
          </w:p>
          <w:p w14:paraId="03D2A9A8" w14:textId="77777777" w:rsidR="00A17341" w:rsidRPr="00C95951" w:rsidRDefault="00A17341" w:rsidP="00985C88">
            <w:pPr>
              <w:rPr>
                <w:b/>
                <w:color w:val="000000" w:themeColor="text1"/>
                <w:sz w:val="18"/>
                <w:szCs w:val="18"/>
              </w:rPr>
            </w:pPr>
            <w:r w:rsidRPr="00C95951">
              <w:rPr>
                <w:b/>
                <w:color w:val="000000" w:themeColor="text1"/>
                <w:sz w:val="18"/>
                <w:szCs w:val="18"/>
              </w:rPr>
              <w:t>RESPONSABLE</w:t>
            </w:r>
          </w:p>
        </w:tc>
        <w:tc>
          <w:tcPr>
            <w:tcW w:w="1524" w:type="dxa"/>
          </w:tcPr>
          <w:p w14:paraId="43C35385" w14:textId="77777777" w:rsidR="00A17341" w:rsidRPr="00C95951" w:rsidRDefault="00A17341" w:rsidP="00985C88">
            <w:pPr>
              <w:jc w:val="center"/>
              <w:rPr>
                <w:b/>
                <w:color w:val="000000" w:themeColor="text1"/>
                <w:sz w:val="18"/>
                <w:szCs w:val="18"/>
              </w:rPr>
            </w:pPr>
          </w:p>
          <w:p w14:paraId="3767E5B7" w14:textId="77777777" w:rsidR="00A17341" w:rsidRPr="00C95951" w:rsidRDefault="00A17341" w:rsidP="00985C88">
            <w:pPr>
              <w:jc w:val="center"/>
              <w:rPr>
                <w:b/>
                <w:color w:val="000000" w:themeColor="text1"/>
                <w:sz w:val="18"/>
                <w:szCs w:val="18"/>
              </w:rPr>
            </w:pPr>
            <w:r w:rsidRPr="00C95951">
              <w:rPr>
                <w:b/>
                <w:color w:val="000000" w:themeColor="text1"/>
                <w:sz w:val="18"/>
                <w:szCs w:val="18"/>
              </w:rPr>
              <w:t>COORDINADOR</w:t>
            </w:r>
          </w:p>
        </w:tc>
        <w:tc>
          <w:tcPr>
            <w:tcW w:w="2201" w:type="dxa"/>
          </w:tcPr>
          <w:p w14:paraId="27E47380" w14:textId="77777777" w:rsidR="00A17341" w:rsidRPr="00C95951" w:rsidRDefault="00A17341" w:rsidP="00985C88">
            <w:pPr>
              <w:rPr>
                <w:b/>
                <w:color w:val="000000" w:themeColor="text1"/>
                <w:sz w:val="18"/>
                <w:szCs w:val="18"/>
              </w:rPr>
            </w:pPr>
          </w:p>
          <w:p w14:paraId="022FBD10" w14:textId="77777777" w:rsidR="00A17341" w:rsidRPr="00C95951" w:rsidRDefault="00A17341" w:rsidP="00985C88">
            <w:pPr>
              <w:rPr>
                <w:b/>
                <w:color w:val="000000" w:themeColor="text1"/>
                <w:sz w:val="18"/>
                <w:szCs w:val="18"/>
              </w:rPr>
            </w:pPr>
            <w:r w:rsidRPr="00C95951">
              <w:rPr>
                <w:b/>
                <w:color w:val="000000" w:themeColor="text1"/>
                <w:sz w:val="18"/>
                <w:szCs w:val="18"/>
              </w:rPr>
              <w:t>PRESUPUESTO/</w:t>
            </w:r>
          </w:p>
          <w:p w14:paraId="7C74ADD4" w14:textId="77777777" w:rsidR="00A17341" w:rsidRPr="00C95951" w:rsidRDefault="00A17341" w:rsidP="00985C88">
            <w:pPr>
              <w:jc w:val="center"/>
              <w:rPr>
                <w:b/>
                <w:color w:val="000000" w:themeColor="text1"/>
                <w:sz w:val="18"/>
                <w:szCs w:val="18"/>
              </w:rPr>
            </w:pPr>
            <w:r w:rsidRPr="00C95951">
              <w:rPr>
                <w:b/>
                <w:color w:val="000000" w:themeColor="text1"/>
                <w:sz w:val="18"/>
                <w:szCs w:val="18"/>
              </w:rPr>
              <w:t>FUENTE DE FINANCIAMIENTO</w:t>
            </w:r>
          </w:p>
        </w:tc>
      </w:tr>
    </w:tbl>
    <w:tbl>
      <w:tblPr>
        <w:tblpPr w:leftFromText="141" w:rightFromText="141" w:vertAnchor="text" w:tblpX="-577"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3"/>
        <w:gridCol w:w="2127"/>
        <w:gridCol w:w="1701"/>
        <w:gridCol w:w="2835"/>
        <w:gridCol w:w="1842"/>
        <w:gridCol w:w="1477"/>
        <w:gridCol w:w="2209"/>
      </w:tblGrid>
      <w:tr w:rsidR="00A17341" w:rsidRPr="00C95951" w14:paraId="05D8DE4F" w14:textId="77777777" w:rsidTr="00985C88">
        <w:trPr>
          <w:trHeight w:val="1408"/>
        </w:trPr>
        <w:tc>
          <w:tcPr>
            <w:tcW w:w="2263" w:type="dxa"/>
          </w:tcPr>
          <w:p w14:paraId="0F10E5D5"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xml:space="preserve">Brindar Un Servicio De Calidad Al Contribuyente Y Empleados </w:t>
            </w:r>
          </w:p>
        </w:tc>
        <w:tc>
          <w:tcPr>
            <w:tcW w:w="2127" w:type="dxa"/>
          </w:tcPr>
          <w:p w14:paraId="164DC7FD" w14:textId="15035E0A" w:rsidR="00A17341" w:rsidRPr="00FD1772" w:rsidRDefault="00A17341" w:rsidP="00985C88">
            <w:pPr>
              <w:spacing w:after="0"/>
              <w:jc w:val="both"/>
              <w:rPr>
                <w:color w:val="000000" w:themeColor="text1"/>
                <w:sz w:val="16"/>
                <w:szCs w:val="16"/>
              </w:rPr>
            </w:pPr>
            <w:r w:rsidRPr="00FD1772">
              <w:rPr>
                <w:color w:val="000000" w:themeColor="text1"/>
                <w:sz w:val="16"/>
                <w:szCs w:val="16"/>
              </w:rPr>
              <w:t>Satisfacer Las Necesidades De Los Contribuyentes Y Empleados En Cuanto A Servicio De Atención</w:t>
            </w:r>
          </w:p>
        </w:tc>
        <w:tc>
          <w:tcPr>
            <w:tcW w:w="1701" w:type="dxa"/>
          </w:tcPr>
          <w:p w14:paraId="40FE03CF"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Ejecutar Acciones Para Vitar Incomodidades En Atención Al Cliente</w:t>
            </w:r>
          </w:p>
        </w:tc>
        <w:tc>
          <w:tcPr>
            <w:tcW w:w="2835" w:type="dxa"/>
          </w:tcPr>
          <w:p w14:paraId="6BE5004D"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Supervisión Continua Al Personal Para Brindar Un Buen Servicio</w:t>
            </w:r>
          </w:p>
        </w:tc>
        <w:tc>
          <w:tcPr>
            <w:tcW w:w="1842" w:type="dxa"/>
          </w:tcPr>
          <w:p w14:paraId="4B497D96" w14:textId="70CA8865" w:rsidR="00A17341" w:rsidRPr="00FD1772" w:rsidRDefault="00A17341" w:rsidP="00985C88">
            <w:pPr>
              <w:spacing w:after="0"/>
              <w:jc w:val="both"/>
              <w:rPr>
                <w:color w:val="000000" w:themeColor="text1"/>
                <w:sz w:val="16"/>
                <w:szCs w:val="16"/>
              </w:rPr>
            </w:pPr>
            <w:proofErr w:type="spellStart"/>
            <w:r w:rsidRPr="00FD1772">
              <w:rPr>
                <w:color w:val="000000" w:themeColor="text1"/>
                <w:sz w:val="16"/>
                <w:szCs w:val="16"/>
              </w:rPr>
              <w:t>Enc</w:t>
            </w:r>
            <w:proofErr w:type="spellEnd"/>
            <w:r w:rsidRPr="00FD1772">
              <w:rPr>
                <w:color w:val="000000" w:themeColor="text1"/>
                <w:sz w:val="16"/>
                <w:szCs w:val="16"/>
              </w:rPr>
              <w:t>. De La Unidad De Atención Al Cliente</w:t>
            </w:r>
          </w:p>
        </w:tc>
        <w:tc>
          <w:tcPr>
            <w:tcW w:w="1477" w:type="dxa"/>
          </w:tcPr>
          <w:p w14:paraId="5D63C7D2"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 xml:space="preserve">Unidad De Gestión Del Talento Humano.  Jefaturas Y Encargados De Departamentos Y Unidades </w:t>
            </w:r>
          </w:p>
        </w:tc>
        <w:tc>
          <w:tcPr>
            <w:tcW w:w="2209" w:type="dxa"/>
          </w:tcPr>
          <w:p w14:paraId="57F5A572"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FONDOS PROPIOS.</w:t>
            </w:r>
          </w:p>
        </w:tc>
      </w:tr>
      <w:tr w:rsidR="00A17341" w:rsidRPr="00C95951" w14:paraId="407E827C" w14:textId="77777777" w:rsidTr="00985C88">
        <w:trPr>
          <w:trHeight w:val="555"/>
        </w:trPr>
        <w:tc>
          <w:tcPr>
            <w:tcW w:w="2263" w:type="dxa"/>
          </w:tcPr>
          <w:p w14:paraId="6BD532A5"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Mantener Ordenada Y Limpia Las Instalaciones Municipales</w:t>
            </w:r>
          </w:p>
        </w:tc>
        <w:tc>
          <w:tcPr>
            <w:tcW w:w="2127" w:type="dxa"/>
          </w:tcPr>
          <w:p w14:paraId="6D04DBC0" w14:textId="2929B518" w:rsidR="00A17341" w:rsidRPr="00FD1772" w:rsidRDefault="00A17341" w:rsidP="00985C88">
            <w:pPr>
              <w:spacing w:after="0"/>
              <w:jc w:val="both"/>
              <w:rPr>
                <w:color w:val="000000" w:themeColor="text1"/>
                <w:sz w:val="16"/>
                <w:szCs w:val="16"/>
              </w:rPr>
            </w:pPr>
            <w:r w:rsidRPr="00FD1772">
              <w:rPr>
                <w:color w:val="000000" w:themeColor="text1"/>
                <w:sz w:val="16"/>
                <w:szCs w:val="16"/>
              </w:rPr>
              <w:t>Realizar Limpieza Periódicamente En Las Diferentes Oficinas Y Espacio De La Institución A Si Como En Los Sanitarios</w:t>
            </w:r>
          </w:p>
        </w:tc>
        <w:tc>
          <w:tcPr>
            <w:tcW w:w="1701" w:type="dxa"/>
          </w:tcPr>
          <w:p w14:paraId="6E6F3FAC"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xml:space="preserve">Propiciar Que La Estadía En La Institución Sea Placentera Para Usuarios </w:t>
            </w:r>
          </w:p>
        </w:tc>
        <w:tc>
          <w:tcPr>
            <w:tcW w:w="2835" w:type="dxa"/>
          </w:tcPr>
          <w:p w14:paraId="3CEA8B1E" w14:textId="77777777" w:rsidR="00A17341" w:rsidRPr="00FD1772" w:rsidRDefault="00A17341" w:rsidP="00985C88">
            <w:pPr>
              <w:pStyle w:val="Prrafodelista"/>
              <w:numPr>
                <w:ilvl w:val="0"/>
                <w:numId w:val="9"/>
              </w:numPr>
              <w:spacing w:after="0" w:line="276" w:lineRule="auto"/>
              <w:jc w:val="both"/>
              <w:rPr>
                <w:color w:val="000000" w:themeColor="text1"/>
                <w:sz w:val="16"/>
                <w:szCs w:val="16"/>
              </w:rPr>
            </w:pPr>
            <w:r w:rsidRPr="00FD1772">
              <w:rPr>
                <w:color w:val="000000" w:themeColor="text1"/>
                <w:sz w:val="16"/>
                <w:szCs w:val="16"/>
              </w:rPr>
              <w:t>Asignación De Áreas A Cada Empleado(A)</w:t>
            </w:r>
          </w:p>
          <w:p w14:paraId="0CE7CB74" w14:textId="77777777" w:rsidR="00A17341" w:rsidRPr="00FD1772" w:rsidRDefault="00A17341" w:rsidP="00985C88">
            <w:pPr>
              <w:pStyle w:val="Prrafodelista"/>
              <w:numPr>
                <w:ilvl w:val="0"/>
                <w:numId w:val="9"/>
              </w:numPr>
              <w:spacing w:after="0" w:line="276" w:lineRule="auto"/>
              <w:jc w:val="both"/>
              <w:rPr>
                <w:color w:val="000000" w:themeColor="text1"/>
                <w:sz w:val="16"/>
                <w:szCs w:val="16"/>
              </w:rPr>
            </w:pPr>
            <w:r w:rsidRPr="00FD1772">
              <w:rPr>
                <w:color w:val="000000" w:themeColor="text1"/>
                <w:sz w:val="16"/>
                <w:szCs w:val="16"/>
              </w:rPr>
              <w:t xml:space="preserve">Supervisar A Cada Empleado Las Áreas Asignadas </w:t>
            </w:r>
          </w:p>
        </w:tc>
        <w:tc>
          <w:tcPr>
            <w:tcW w:w="1842" w:type="dxa"/>
          </w:tcPr>
          <w:p w14:paraId="3374D48B" w14:textId="77777777" w:rsidR="00A17341" w:rsidRPr="00FD1772" w:rsidRDefault="00A17341" w:rsidP="00985C88">
            <w:pPr>
              <w:spacing w:after="0"/>
              <w:jc w:val="both"/>
              <w:rPr>
                <w:color w:val="000000" w:themeColor="text1"/>
                <w:sz w:val="16"/>
                <w:szCs w:val="16"/>
              </w:rPr>
            </w:pPr>
            <w:proofErr w:type="spellStart"/>
            <w:r w:rsidRPr="00FD1772">
              <w:rPr>
                <w:color w:val="000000" w:themeColor="text1"/>
                <w:sz w:val="16"/>
                <w:szCs w:val="16"/>
              </w:rPr>
              <w:t>Enc</w:t>
            </w:r>
            <w:proofErr w:type="spellEnd"/>
            <w:r w:rsidRPr="00FD1772">
              <w:rPr>
                <w:color w:val="000000" w:themeColor="text1"/>
                <w:sz w:val="16"/>
                <w:szCs w:val="16"/>
              </w:rPr>
              <w:t>. De La Unidad De Atención Al Cliente</w:t>
            </w:r>
          </w:p>
        </w:tc>
        <w:tc>
          <w:tcPr>
            <w:tcW w:w="1477" w:type="dxa"/>
          </w:tcPr>
          <w:p w14:paraId="240AA334"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Unidad De Gestión Del Talento Humano</w:t>
            </w:r>
          </w:p>
        </w:tc>
        <w:tc>
          <w:tcPr>
            <w:tcW w:w="2209" w:type="dxa"/>
          </w:tcPr>
          <w:p w14:paraId="4723B90A"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FONDOS PROPIOS</w:t>
            </w:r>
          </w:p>
        </w:tc>
      </w:tr>
      <w:tr w:rsidR="00A17341" w:rsidRPr="00C95951" w14:paraId="49E57025" w14:textId="77777777" w:rsidTr="00985C88">
        <w:trPr>
          <w:trHeight w:val="1833"/>
        </w:trPr>
        <w:tc>
          <w:tcPr>
            <w:tcW w:w="2263" w:type="dxa"/>
          </w:tcPr>
          <w:p w14:paraId="50609E52"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lastRenderedPageBreak/>
              <w:t xml:space="preserve">Mantener </w:t>
            </w:r>
            <w:proofErr w:type="spellStart"/>
            <w:r w:rsidRPr="00FD1772">
              <w:rPr>
                <w:color w:val="000000" w:themeColor="text1"/>
                <w:sz w:val="16"/>
                <w:szCs w:val="16"/>
              </w:rPr>
              <w:t>Zanitizada</w:t>
            </w:r>
            <w:proofErr w:type="spellEnd"/>
            <w:r w:rsidRPr="00FD1772">
              <w:rPr>
                <w:color w:val="000000" w:themeColor="text1"/>
                <w:sz w:val="16"/>
                <w:szCs w:val="16"/>
              </w:rPr>
              <w:t xml:space="preserve"> La Institución </w:t>
            </w:r>
          </w:p>
        </w:tc>
        <w:tc>
          <w:tcPr>
            <w:tcW w:w="2127" w:type="dxa"/>
          </w:tcPr>
          <w:p w14:paraId="25A69060"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xml:space="preserve">Prevenir De La Existencia De Patógenos Y Virus </w:t>
            </w:r>
          </w:p>
        </w:tc>
        <w:tc>
          <w:tcPr>
            <w:tcW w:w="1701" w:type="dxa"/>
          </w:tcPr>
          <w:p w14:paraId="01FD6B86"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xml:space="preserve">Realizar Accione Para Evitar La Proliferación De Contagios De </w:t>
            </w:r>
            <w:proofErr w:type="spellStart"/>
            <w:r w:rsidRPr="00FD1772">
              <w:rPr>
                <w:color w:val="000000" w:themeColor="text1"/>
                <w:sz w:val="16"/>
                <w:szCs w:val="16"/>
              </w:rPr>
              <w:t>Covid</w:t>
            </w:r>
            <w:proofErr w:type="spellEnd"/>
            <w:r w:rsidRPr="00FD1772">
              <w:rPr>
                <w:color w:val="000000" w:themeColor="text1"/>
                <w:sz w:val="16"/>
                <w:szCs w:val="16"/>
              </w:rPr>
              <w:t xml:space="preserve"> </w:t>
            </w:r>
            <w:r>
              <w:rPr>
                <w:color w:val="000000" w:themeColor="text1"/>
                <w:sz w:val="16"/>
                <w:szCs w:val="16"/>
              </w:rPr>
              <w:t>–</w:t>
            </w:r>
            <w:r w:rsidRPr="00FD1772">
              <w:rPr>
                <w:color w:val="000000" w:themeColor="text1"/>
                <w:sz w:val="16"/>
                <w:szCs w:val="16"/>
              </w:rPr>
              <w:t xml:space="preserve"> 19</w:t>
            </w:r>
          </w:p>
        </w:tc>
        <w:tc>
          <w:tcPr>
            <w:tcW w:w="2835" w:type="dxa"/>
          </w:tcPr>
          <w:p w14:paraId="7212B371"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xml:space="preserve">-Realizar Aplicación De </w:t>
            </w:r>
            <w:proofErr w:type="spellStart"/>
            <w:r w:rsidRPr="00FD1772">
              <w:rPr>
                <w:color w:val="000000" w:themeColor="text1"/>
                <w:sz w:val="16"/>
                <w:szCs w:val="16"/>
              </w:rPr>
              <w:t>Pentacuat</w:t>
            </w:r>
            <w:proofErr w:type="spellEnd"/>
            <w:r w:rsidRPr="00FD1772">
              <w:rPr>
                <w:color w:val="000000" w:themeColor="text1"/>
                <w:sz w:val="16"/>
                <w:szCs w:val="16"/>
              </w:rPr>
              <w:t xml:space="preserve"> En Las Instalaciones </w:t>
            </w:r>
          </w:p>
          <w:p w14:paraId="527AE5FF"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Aplicación De Medidas De Bio-Seguridad A Empleados Y Contribuyentes</w:t>
            </w:r>
          </w:p>
        </w:tc>
        <w:tc>
          <w:tcPr>
            <w:tcW w:w="1842" w:type="dxa"/>
          </w:tcPr>
          <w:p w14:paraId="4FD6406D" w14:textId="07ACEF08" w:rsidR="00A17341" w:rsidRPr="00FD1772" w:rsidRDefault="00A17341" w:rsidP="00985C88">
            <w:pPr>
              <w:spacing w:after="0"/>
              <w:jc w:val="both"/>
              <w:rPr>
                <w:color w:val="000000" w:themeColor="text1"/>
                <w:sz w:val="16"/>
                <w:szCs w:val="16"/>
              </w:rPr>
            </w:pPr>
            <w:proofErr w:type="spellStart"/>
            <w:r w:rsidRPr="00FD1772">
              <w:rPr>
                <w:color w:val="000000" w:themeColor="text1"/>
                <w:sz w:val="16"/>
                <w:szCs w:val="16"/>
              </w:rPr>
              <w:t>Enc</w:t>
            </w:r>
            <w:proofErr w:type="spellEnd"/>
            <w:r w:rsidRPr="00FD1772">
              <w:rPr>
                <w:color w:val="000000" w:themeColor="text1"/>
                <w:sz w:val="16"/>
                <w:szCs w:val="16"/>
              </w:rPr>
              <w:t>. De La Unidad De Atención Al Cliente</w:t>
            </w:r>
          </w:p>
        </w:tc>
        <w:tc>
          <w:tcPr>
            <w:tcW w:w="1477" w:type="dxa"/>
          </w:tcPr>
          <w:p w14:paraId="697278CD" w14:textId="4E2A46C5"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 xml:space="preserve">Unidad De Gestión Del Talento Humano, Unidad De Prevención De La Salud, Y </w:t>
            </w:r>
            <w:r w:rsidR="0023744F" w:rsidRPr="00FD1772">
              <w:rPr>
                <w:color w:val="000000" w:themeColor="text1"/>
                <w:sz w:val="16"/>
                <w:szCs w:val="16"/>
              </w:rPr>
              <w:t>delegado</w:t>
            </w:r>
            <w:r w:rsidRPr="00FD1772">
              <w:rPr>
                <w:color w:val="000000" w:themeColor="text1"/>
                <w:sz w:val="16"/>
                <w:szCs w:val="16"/>
              </w:rPr>
              <w:t xml:space="preserve"> De Protección Civil Municipal.</w:t>
            </w:r>
          </w:p>
        </w:tc>
        <w:tc>
          <w:tcPr>
            <w:tcW w:w="2209" w:type="dxa"/>
          </w:tcPr>
          <w:p w14:paraId="67913D31"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 xml:space="preserve">FONDOS PROPIOS </w:t>
            </w:r>
          </w:p>
        </w:tc>
      </w:tr>
      <w:tr w:rsidR="00A17341" w:rsidRPr="00C95951" w14:paraId="5BEB2280" w14:textId="77777777" w:rsidTr="00985C88">
        <w:trPr>
          <w:trHeight w:val="1703"/>
        </w:trPr>
        <w:tc>
          <w:tcPr>
            <w:tcW w:w="2263" w:type="dxa"/>
          </w:tcPr>
          <w:p w14:paraId="020C1223"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Implementar Medidas De Seguridad A Los Empleados Municipales</w:t>
            </w:r>
          </w:p>
        </w:tc>
        <w:tc>
          <w:tcPr>
            <w:tcW w:w="2127" w:type="dxa"/>
          </w:tcPr>
          <w:p w14:paraId="24208243"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Ejecutar Acciones Para Prevenir A Los Empleados De Accidentes De Trabajo</w:t>
            </w:r>
          </w:p>
        </w:tc>
        <w:tc>
          <w:tcPr>
            <w:tcW w:w="1701" w:type="dxa"/>
          </w:tcPr>
          <w:p w14:paraId="0E320B01"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Bajar Las Estadísticas De Accidentes De Trabajo Durante El Año</w:t>
            </w:r>
          </w:p>
        </w:tc>
        <w:tc>
          <w:tcPr>
            <w:tcW w:w="2835" w:type="dxa"/>
          </w:tcPr>
          <w:p w14:paraId="30DCD47F"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Charlas De Concientización Para Evitar Accidentes De Trabajo</w:t>
            </w:r>
          </w:p>
          <w:p w14:paraId="22D0C948"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Concientizar Al Personal Sobre El Uso De Equipo Personal De Trabajo</w:t>
            </w:r>
          </w:p>
          <w:p w14:paraId="3EC68B06"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Promover Las Medidas De Bio-Seguridad</w:t>
            </w:r>
          </w:p>
        </w:tc>
        <w:tc>
          <w:tcPr>
            <w:tcW w:w="1842" w:type="dxa"/>
          </w:tcPr>
          <w:p w14:paraId="61D0440A" w14:textId="77777777" w:rsidR="00A17341" w:rsidRPr="00FD1772" w:rsidRDefault="00A17341" w:rsidP="00985C88">
            <w:pPr>
              <w:spacing w:after="0"/>
              <w:jc w:val="both"/>
              <w:rPr>
                <w:color w:val="000000" w:themeColor="text1"/>
                <w:sz w:val="16"/>
                <w:szCs w:val="16"/>
              </w:rPr>
            </w:pPr>
            <w:proofErr w:type="spellStart"/>
            <w:r w:rsidRPr="00FD1772">
              <w:rPr>
                <w:color w:val="000000" w:themeColor="text1"/>
                <w:sz w:val="16"/>
                <w:szCs w:val="16"/>
              </w:rPr>
              <w:t>Enc</w:t>
            </w:r>
            <w:proofErr w:type="spellEnd"/>
            <w:r w:rsidRPr="00FD1772">
              <w:rPr>
                <w:color w:val="000000" w:themeColor="text1"/>
                <w:sz w:val="16"/>
                <w:szCs w:val="16"/>
              </w:rPr>
              <w:t xml:space="preserve">. De La Unidad </w:t>
            </w:r>
          </w:p>
          <w:p w14:paraId="0DCF0BD4"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xml:space="preserve">Jefes Y </w:t>
            </w:r>
            <w:proofErr w:type="spellStart"/>
            <w:r w:rsidRPr="00FD1772">
              <w:rPr>
                <w:color w:val="000000" w:themeColor="text1"/>
                <w:sz w:val="16"/>
                <w:szCs w:val="16"/>
              </w:rPr>
              <w:t>Enc</w:t>
            </w:r>
            <w:proofErr w:type="spellEnd"/>
            <w:r w:rsidRPr="00FD1772">
              <w:rPr>
                <w:color w:val="000000" w:themeColor="text1"/>
                <w:sz w:val="16"/>
                <w:szCs w:val="16"/>
              </w:rPr>
              <w:t>. De Los Diferentes Departamentos Y Unidades De Trabajo</w:t>
            </w:r>
          </w:p>
        </w:tc>
        <w:tc>
          <w:tcPr>
            <w:tcW w:w="1477" w:type="dxa"/>
          </w:tcPr>
          <w:p w14:paraId="5B056F79" w14:textId="13D5B0CF"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 xml:space="preserve">Unidad De Gestión Del Talento Humano, </w:t>
            </w:r>
            <w:r w:rsidR="0023744F" w:rsidRPr="00FD1772">
              <w:rPr>
                <w:color w:val="000000" w:themeColor="text1"/>
                <w:sz w:val="16"/>
                <w:szCs w:val="16"/>
              </w:rPr>
              <w:t>jefes</w:t>
            </w:r>
            <w:r w:rsidRPr="00FD1772">
              <w:rPr>
                <w:color w:val="000000" w:themeColor="text1"/>
                <w:sz w:val="16"/>
                <w:szCs w:val="16"/>
              </w:rPr>
              <w:t xml:space="preserve"> Y Encargados De Los Diferentes Departamento Y Unidades </w:t>
            </w:r>
          </w:p>
        </w:tc>
        <w:tc>
          <w:tcPr>
            <w:tcW w:w="2209" w:type="dxa"/>
          </w:tcPr>
          <w:p w14:paraId="7A925C48"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FONDOS PROPIOS</w:t>
            </w:r>
          </w:p>
        </w:tc>
      </w:tr>
      <w:tr w:rsidR="00A17341" w:rsidRPr="00C95951" w14:paraId="1AC70DC8" w14:textId="77777777" w:rsidTr="00985C88">
        <w:trPr>
          <w:trHeight w:val="1681"/>
        </w:trPr>
        <w:tc>
          <w:tcPr>
            <w:tcW w:w="2263" w:type="dxa"/>
          </w:tcPr>
          <w:p w14:paraId="66977B83"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 xml:space="preserve">Capacidad Para Atender Emergencias </w:t>
            </w:r>
          </w:p>
        </w:tc>
        <w:tc>
          <w:tcPr>
            <w:tcW w:w="2127" w:type="dxa"/>
          </w:tcPr>
          <w:p w14:paraId="5C6A49D3"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Actualización Y Capacitación De Las Brigadas Existentes Que Conforman El Comité S.Y.S.O.</w:t>
            </w:r>
          </w:p>
        </w:tc>
        <w:tc>
          <w:tcPr>
            <w:tcW w:w="1701" w:type="dxa"/>
          </w:tcPr>
          <w:p w14:paraId="749EF971" w14:textId="77777777" w:rsidR="00A17341" w:rsidRPr="00FD1772" w:rsidRDefault="00A17341" w:rsidP="00985C88">
            <w:pPr>
              <w:spacing w:after="0"/>
              <w:jc w:val="both"/>
              <w:rPr>
                <w:color w:val="000000" w:themeColor="text1"/>
                <w:sz w:val="16"/>
                <w:szCs w:val="16"/>
              </w:rPr>
            </w:pPr>
            <w:r w:rsidRPr="00FD1772">
              <w:rPr>
                <w:color w:val="000000" w:themeColor="text1"/>
                <w:sz w:val="16"/>
                <w:szCs w:val="16"/>
              </w:rPr>
              <w:t>Brigadas Capacitadas Para Actuar De Forma Inmediata En Cualquier Emergencia Que Se Presente Dentro De Las Instalaciones</w:t>
            </w:r>
          </w:p>
        </w:tc>
        <w:tc>
          <w:tcPr>
            <w:tcW w:w="2835" w:type="dxa"/>
          </w:tcPr>
          <w:p w14:paraId="11D4636F" w14:textId="77777777" w:rsidR="00A17341" w:rsidRPr="00FD1772" w:rsidRDefault="00A17341" w:rsidP="00985C88">
            <w:pPr>
              <w:pStyle w:val="Prrafodelista"/>
              <w:numPr>
                <w:ilvl w:val="0"/>
                <w:numId w:val="9"/>
              </w:numPr>
              <w:spacing w:after="0" w:line="276" w:lineRule="auto"/>
              <w:jc w:val="both"/>
              <w:rPr>
                <w:color w:val="000000" w:themeColor="text1"/>
                <w:sz w:val="16"/>
                <w:szCs w:val="16"/>
              </w:rPr>
            </w:pPr>
            <w:r w:rsidRPr="00FD1772">
              <w:rPr>
                <w:color w:val="000000" w:themeColor="text1"/>
                <w:sz w:val="16"/>
                <w:szCs w:val="16"/>
              </w:rPr>
              <w:t>Capacitaciones A Las Brigadas Y Al Comité De Seguridad Y Salud Ocupacional</w:t>
            </w:r>
          </w:p>
        </w:tc>
        <w:tc>
          <w:tcPr>
            <w:tcW w:w="1842" w:type="dxa"/>
          </w:tcPr>
          <w:p w14:paraId="1BF744B6" w14:textId="77777777" w:rsidR="00A17341" w:rsidRPr="00FD1772" w:rsidRDefault="00A17341" w:rsidP="00985C88">
            <w:pPr>
              <w:spacing w:after="0"/>
              <w:jc w:val="both"/>
              <w:rPr>
                <w:color w:val="000000" w:themeColor="text1"/>
                <w:sz w:val="16"/>
                <w:szCs w:val="16"/>
              </w:rPr>
            </w:pPr>
            <w:proofErr w:type="spellStart"/>
            <w:r w:rsidRPr="00FD1772">
              <w:rPr>
                <w:color w:val="000000" w:themeColor="text1"/>
                <w:sz w:val="16"/>
                <w:szCs w:val="16"/>
              </w:rPr>
              <w:t>Enc</w:t>
            </w:r>
            <w:proofErr w:type="spellEnd"/>
            <w:r w:rsidRPr="00FD1772">
              <w:rPr>
                <w:color w:val="000000" w:themeColor="text1"/>
                <w:sz w:val="16"/>
                <w:szCs w:val="16"/>
              </w:rPr>
              <w:t xml:space="preserve">. De La Unidad. Coordinadores De Brigadas </w:t>
            </w:r>
          </w:p>
        </w:tc>
        <w:tc>
          <w:tcPr>
            <w:tcW w:w="1477" w:type="dxa"/>
          </w:tcPr>
          <w:p w14:paraId="7813B41C"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Unidad De Gestión Del Talento Humano Y Gerencia Municipal</w:t>
            </w:r>
          </w:p>
        </w:tc>
        <w:tc>
          <w:tcPr>
            <w:tcW w:w="2209" w:type="dxa"/>
          </w:tcPr>
          <w:p w14:paraId="26F186A4" w14:textId="77777777" w:rsidR="00A17341" w:rsidRPr="00FD1772" w:rsidRDefault="00A17341" w:rsidP="00985C88">
            <w:pPr>
              <w:spacing w:after="0"/>
              <w:ind w:left="4"/>
              <w:jc w:val="both"/>
              <w:rPr>
                <w:color w:val="000000" w:themeColor="text1"/>
                <w:sz w:val="16"/>
                <w:szCs w:val="16"/>
              </w:rPr>
            </w:pPr>
            <w:r w:rsidRPr="00FD1772">
              <w:rPr>
                <w:color w:val="000000" w:themeColor="text1"/>
                <w:sz w:val="16"/>
                <w:szCs w:val="16"/>
              </w:rPr>
              <w:t>FONDOS PROPIOS</w:t>
            </w:r>
          </w:p>
        </w:tc>
      </w:tr>
      <w:tr w:rsidR="00A17341" w:rsidRPr="00C95951" w14:paraId="29CF02A4" w14:textId="77777777" w:rsidTr="00985C88">
        <w:trPr>
          <w:trHeight w:val="290"/>
        </w:trPr>
        <w:tc>
          <w:tcPr>
            <w:tcW w:w="2263" w:type="dxa"/>
          </w:tcPr>
          <w:p w14:paraId="61688114" w14:textId="77777777" w:rsidR="00A17341" w:rsidRPr="00C95951" w:rsidRDefault="00A17341" w:rsidP="00985C88">
            <w:pPr>
              <w:spacing w:after="0"/>
              <w:ind w:left="4"/>
              <w:jc w:val="both"/>
              <w:rPr>
                <w:color w:val="000000" w:themeColor="text1"/>
                <w:sz w:val="18"/>
                <w:szCs w:val="18"/>
              </w:rPr>
            </w:pPr>
          </w:p>
        </w:tc>
        <w:tc>
          <w:tcPr>
            <w:tcW w:w="2127" w:type="dxa"/>
          </w:tcPr>
          <w:p w14:paraId="012CCACA" w14:textId="77777777" w:rsidR="00A17341" w:rsidRPr="00C95951" w:rsidRDefault="00A17341" w:rsidP="00985C88">
            <w:pPr>
              <w:spacing w:after="0"/>
              <w:ind w:left="4"/>
              <w:jc w:val="both"/>
              <w:rPr>
                <w:color w:val="000000" w:themeColor="text1"/>
                <w:sz w:val="18"/>
                <w:szCs w:val="18"/>
              </w:rPr>
            </w:pPr>
          </w:p>
        </w:tc>
        <w:tc>
          <w:tcPr>
            <w:tcW w:w="1701" w:type="dxa"/>
          </w:tcPr>
          <w:p w14:paraId="2E6C57CA" w14:textId="77777777" w:rsidR="00A17341" w:rsidRPr="00C95951" w:rsidRDefault="00A17341" w:rsidP="00985C88">
            <w:pPr>
              <w:spacing w:after="0"/>
              <w:ind w:firstLine="708"/>
              <w:rPr>
                <w:color w:val="000000" w:themeColor="text1"/>
                <w:sz w:val="18"/>
                <w:szCs w:val="18"/>
              </w:rPr>
            </w:pPr>
          </w:p>
        </w:tc>
        <w:tc>
          <w:tcPr>
            <w:tcW w:w="2835" w:type="dxa"/>
          </w:tcPr>
          <w:p w14:paraId="0D70A0E7" w14:textId="77777777" w:rsidR="00A17341" w:rsidRPr="00C95951" w:rsidRDefault="00A17341" w:rsidP="00985C88">
            <w:pPr>
              <w:spacing w:after="0"/>
              <w:ind w:left="4"/>
              <w:jc w:val="both"/>
              <w:rPr>
                <w:color w:val="000000" w:themeColor="text1"/>
                <w:sz w:val="18"/>
                <w:szCs w:val="18"/>
              </w:rPr>
            </w:pPr>
          </w:p>
        </w:tc>
        <w:tc>
          <w:tcPr>
            <w:tcW w:w="1842" w:type="dxa"/>
          </w:tcPr>
          <w:p w14:paraId="34D96598" w14:textId="77777777" w:rsidR="00A17341" w:rsidRPr="00C95951" w:rsidRDefault="00A17341" w:rsidP="00985C88">
            <w:pPr>
              <w:spacing w:after="0"/>
              <w:ind w:left="4"/>
              <w:jc w:val="both"/>
              <w:rPr>
                <w:color w:val="000000" w:themeColor="text1"/>
                <w:sz w:val="18"/>
                <w:szCs w:val="18"/>
              </w:rPr>
            </w:pPr>
          </w:p>
        </w:tc>
        <w:tc>
          <w:tcPr>
            <w:tcW w:w="1477" w:type="dxa"/>
          </w:tcPr>
          <w:p w14:paraId="131B45BC" w14:textId="77777777" w:rsidR="00A17341" w:rsidRPr="00C95951" w:rsidRDefault="00A17341" w:rsidP="00985C88">
            <w:pPr>
              <w:spacing w:after="0"/>
              <w:jc w:val="center"/>
              <w:rPr>
                <w:color w:val="000000" w:themeColor="text1"/>
                <w:sz w:val="18"/>
                <w:szCs w:val="18"/>
              </w:rPr>
            </w:pPr>
          </w:p>
        </w:tc>
        <w:tc>
          <w:tcPr>
            <w:tcW w:w="2209" w:type="dxa"/>
          </w:tcPr>
          <w:p w14:paraId="184F0066" w14:textId="77777777" w:rsidR="00A17341" w:rsidRPr="00C95951" w:rsidRDefault="00A17341" w:rsidP="00985C88">
            <w:pPr>
              <w:spacing w:after="0"/>
              <w:ind w:left="4"/>
              <w:jc w:val="both"/>
              <w:rPr>
                <w:color w:val="000000" w:themeColor="text1"/>
                <w:sz w:val="18"/>
                <w:szCs w:val="18"/>
              </w:rPr>
            </w:pPr>
          </w:p>
        </w:tc>
      </w:tr>
      <w:tr w:rsidR="00A17341" w:rsidRPr="00C95951" w14:paraId="6ECBD3B9" w14:textId="77777777" w:rsidTr="00985C88">
        <w:trPr>
          <w:trHeight w:val="364"/>
        </w:trPr>
        <w:tc>
          <w:tcPr>
            <w:tcW w:w="6091" w:type="dxa"/>
            <w:gridSpan w:val="3"/>
          </w:tcPr>
          <w:p w14:paraId="05A5048B" w14:textId="77777777" w:rsidR="00A17341" w:rsidRPr="00C95951" w:rsidRDefault="00A17341" w:rsidP="00985C88">
            <w:pPr>
              <w:tabs>
                <w:tab w:val="left" w:pos="997"/>
              </w:tabs>
              <w:spacing w:after="0"/>
              <w:jc w:val="both"/>
              <w:rPr>
                <w:color w:val="000000" w:themeColor="text1"/>
                <w:sz w:val="18"/>
                <w:szCs w:val="18"/>
              </w:rPr>
            </w:pPr>
            <w:r w:rsidRPr="00C95951">
              <w:rPr>
                <w:color w:val="000000" w:themeColor="text1"/>
                <w:sz w:val="18"/>
                <w:szCs w:val="18"/>
              </w:rPr>
              <w:tab/>
            </w:r>
          </w:p>
          <w:p w14:paraId="26ABF1BF" w14:textId="77777777" w:rsidR="00A17341" w:rsidRPr="00C95951" w:rsidRDefault="00A17341" w:rsidP="00985C88">
            <w:pPr>
              <w:tabs>
                <w:tab w:val="left" w:pos="997"/>
              </w:tabs>
              <w:spacing w:after="0"/>
              <w:jc w:val="both"/>
              <w:rPr>
                <w:b/>
                <w:color w:val="000000" w:themeColor="text1"/>
                <w:sz w:val="18"/>
                <w:szCs w:val="18"/>
              </w:rPr>
            </w:pPr>
            <w:r w:rsidRPr="00C95951">
              <w:rPr>
                <w:color w:val="000000" w:themeColor="text1"/>
                <w:sz w:val="18"/>
                <w:szCs w:val="18"/>
              </w:rPr>
              <w:t xml:space="preserve">                               </w:t>
            </w:r>
            <w:r w:rsidRPr="00C95951">
              <w:rPr>
                <w:b/>
                <w:color w:val="000000" w:themeColor="text1"/>
                <w:sz w:val="18"/>
                <w:szCs w:val="18"/>
              </w:rPr>
              <w:t>RECURSOS DE FUNCIONAMIENTO DE OFICINA</w:t>
            </w:r>
          </w:p>
        </w:tc>
        <w:tc>
          <w:tcPr>
            <w:tcW w:w="2835" w:type="dxa"/>
            <w:tcBorders>
              <w:top w:val="single" w:sz="4" w:space="0" w:color="auto"/>
              <w:bottom w:val="nil"/>
            </w:tcBorders>
            <w:shd w:val="clear" w:color="auto" w:fill="auto"/>
          </w:tcPr>
          <w:p w14:paraId="2D65F2C9" w14:textId="77777777" w:rsidR="00A17341" w:rsidRPr="00C95951" w:rsidRDefault="00A17341" w:rsidP="00985C88">
            <w:pPr>
              <w:spacing w:after="0"/>
              <w:jc w:val="center"/>
              <w:rPr>
                <w:b/>
                <w:color w:val="000000" w:themeColor="text1"/>
                <w:sz w:val="18"/>
                <w:szCs w:val="18"/>
              </w:rPr>
            </w:pPr>
            <w:r w:rsidRPr="00C95951">
              <w:rPr>
                <w:b/>
                <w:color w:val="000000" w:themeColor="text1"/>
                <w:sz w:val="18"/>
                <w:szCs w:val="18"/>
              </w:rPr>
              <w:t xml:space="preserve">  </w:t>
            </w:r>
          </w:p>
          <w:p w14:paraId="3B1FC24E" w14:textId="77777777" w:rsidR="00A17341" w:rsidRPr="00C95951" w:rsidRDefault="00A17341" w:rsidP="00985C88">
            <w:pPr>
              <w:spacing w:after="0"/>
              <w:jc w:val="center"/>
              <w:rPr>
                <w:b/>
                <w:color w:val="000000" w:themeColor="text1"/>
                <w:sz w:val="18"/>
                <w:szCs w:val="18"/>
              </w:rPr>
            </w:pPr>
            <w:r w:rsidRPr="00C95951">
              <w:rPr>
                <w:b/>
                <w:color w:val="000000" w:themeColor="text1"/>
                <w:sz w:val="18"/>
                <w:szCs w:val="18"/>
              </w:rPr>
              <w:t>CANTIDAD</w:t>
            </w:r>
          </w:p>
        </w:tc>
        <w:tc>
          <w:tcPr>
            <w:tcW w:w="1842" w:type="dxa"/>
            <w:tcBorders>
              <w:top w:val="single" w:sz="4" w:space="0" w:color="auto"/>
              <w:bottom w:val="nil"/>
            </w:tcBorders>
            <w:shd w:val="clear" w:color="auto" w:fill="auto"/>
          </w:tcPr>
          <w:p w14:paraId="4C6DEBC9" w14:textId="77777777" w:rsidR="00A17341" w:rsidRPr="00C95951" w:rsidRDefault="00A17341" w:rsidP="00985C88">
            <w:pPr>
              <w:spacing w:after="0"/>
              <w:jc w:val="center"/>
              <w:rPr>
                <w:b/>
                <w:color w:val="000000" w:themeColor="text1"/>
                <w:sz w:val="18"/>
                <w:szCs w:val="18"/>
              </w:rPr>
            </w:pPr>
          </w:p>
          <w:p w14:paraId="2FFB5E14" w14:textId="77777777" w:rsidR="00A17341" w:rsidRPr="00C95951" w:rsidRDefault="00A17341" w:rsidP="00985C88">
            <w:pPr>
              <w:spacing w:after="0"/>
              <w:jc w:val="center"/>
              <w:rPr>
                <w:b/>
                <w:color w:val="000000" w:themeColor="text1"/>
                <w:sz w:val="18"/>
                <w:szCs w:val="18"/>
              </w:rPr>
            </w:pPr>
            <w:r w:rsidRPr="00C95951">
              <w:rPr>
                <w:b/>
                <w:color w:val="000000" w:themeColor="text1"/>
                <w:sz w:val="18"/>
                <w:szCs w:val="18"/>
              </w:rPr>
              <w:t>COSTO UNITARIO</w:t>
            </w:r>
          </w:p>
        </w:tc>
        <w:tc>
          <w:tcPr>
            <w:tcW w:w="3686" w:type="dxa"/>
            <w:gridSpan w:val="2"/>
            <w:tcBorders>
              <w:top w:val="single" w:sz="4" w:space="0" w:color="auto"/>
              <w:bottom w:val="nil"/>
            </w:tcBorders>
            <w:shd w:val="clear" w:color="auto" w:fill="auto"/>
          </w:tcPr>
          <w:p w14:paraId="5954F9DC" w14:textId="77777777" w:rsidR="00A17341" w:rsidRPr="00C95951" w:rsidRDefault="00A17341" w:rsidP="00985C88">
            <w:pPr>
              <w:spacing w:after="0"/>
              <w:rPr>
                <w:b/>
                <w:color w:val="000000" w:themeColor="text1"/>
                <w:sz w:val="18"/>
                <w:szCs w:val="18"/>
              </w:rPr>
            </w:pPr>
            <w:r w:rsidRPr="00C95951">
              <w:rPr>
                <w:b/>
                <w:color w:val="000000" w:themeColor="text1"/>
                <w:sz w:val="18"/>
                <w:szCs w:val="18"/>
              </w:rPr>
              <w:t xml:space="preserve">    </w:t>
            </w:r>
          </w:p>
          <w:p w14:paraId="2C024989" w14:textId="77777777" w:rsidR="00A17341" w:rsidRPr="00C95951" w:rsidRDefault="00A17341" w:rsidP="00985C88">
            <w:pPr>
              <w:spacing w:after="0"/>
              <w:rPr>
                <w:b/>
                <w:color w:val="000000" w:themeColor="text1"/>
                <w:sz w:val="18"/>
                <w:szCs w:val="18"/>
              </w:rPr>
            </w:pPr>
            <w:r w:rsidRPr="00C95951">
              <w:rPr>
                <w:b/>
                <w:color w:val="000000" w:themeColor="text1"/>
                <w:sz w:val="18"/>
                <w:szCs w:val="18"/>
              </w:rPr>
              <w:t xml:space="preserve">          COSTO TOTAL APROXIMADO</w:t>
            </w:r>
          </w:p>
        </w:tc>
      </w:tr>
      <w:tr w:rsidR="00A17341" w:rsidRPr="00C95951" w14:paraId="4971C77C" w14:textId="77777777" w:rsidTr="00487D25">
        <w:trPr>
          <w:trHeight w:val="475"/>
        </w:trPr>
        <w:tc>
          <w:tcPr>
            <w:tcW w:w="6091" w:type="dxa"/>
            <w:gridSpan w:val="3"/>
          </w:tcPr>
          <w:p w14:paraId="1C8660F0" w14:textId="77777777" w:rsidR="00A17341" w:rsidRPr="00C95951" w:rsidRDefault="00A17341" w:rsidP="00985C88">
            <w:pPr>
              <w:tabs>
                <w:tab w:val="left" w:pos="997"/>
              </w:tabs>
              <w:spacing w:after="0"/>
              <w:jc w:val="both"/>
              <w:rPr>
                <w:color w:val="000000" w:themeColor="text1"/>
                <w:sz w:val="18"/>
                <w:szCs w:val="18"/>
              </w:rPr>
            </w:pPr>
            <w:r>
              <w:rPr>
                <w:color w:val="000000" w:themeColor="text1"/>
                <w:sz w:val="18"/>
                <w:szCs w:val="18"/>
              </w:rPr>
              <w:t xml:space="preserve">PAPELERIA PARA USO INERNO </w:t>
            </w:r>
          </w:p>
        </w:tc>
        <w:tc>
          <w:tcPr>
            <w:tcW w:w="2835" w:type="dxa"/>
            <w:tcBorders>
              <w:top w:val="single" w:sz="4" w:space="0" w:color="auto"/>
              <w:bottom w:val="nil"/>
            </w:tcBorders>
            <w:shd w:val="clear" w:color="auto" w:fill="auto"/>
          </w:tcPr>
          <w:p w14:paraId="6A418D0F" w14:textId="77777777" w:rsidR="00A17341" w:rsidRPr="00BC528E" w:rsidRDefault="00A17341" w:rsidP="00985C88">
            <w:pPr>
              <w:spacing w:after="0"/>
              <w:jc w:val="center"/>
              <w:rPr>
                <w:bCs/>
                <w:color w:val="000000" w:themeColor="text1"/>
                <w:sz w:val="18"/>
                <w:szCs w:val="18"/>
              </w:rPr>
            </w:pPr>
            <w:r w:rsidRPr="00BC528E">
              <w:rPr>
                <w:bCs/>
                <w:color w:val="000000" w:themeColor="text1"/>
                <w:sz w:val="18"/>
                <w:szCs w:val="18"/>
              </w:rPr>
              <w:t>1</w:t>
            </w:r>
          </w:p>
        </w:tc>
        <w:tc>
          <w:tcPr>
            <w:tcW w:w="1842" w:type="dxa"/>
            <w:tcBorders>
              <w:top w:val="single" w:sz="4" w:space="0" w:color="auto"/>
              <w:bottom w:val="nil"/>
            </w:tcBorders>
            <w:shd w:val="clear" w:color="auto" w:fill="auto"/>
          </w:tcPr>
          <w:p w14:paraId="6FCD694A" w14:textId="77777777" w:rsidR="00A17341" w:rsidRPr="00B66F4C" w:rsidRDefault="00A17341" w:rsidP="00985C88">
            <w:pPr>
              <w:spacing w:after="0"/>
              <w:jc w:val="center"/>
              <w:rPr>
                <w:color w:val="000000" w:themeColor="text1"/>
                <w:sz w:val="18"/>
                <w:szCs w:val="18"/>
              </w:rPr>
            </w:pPr>
            <w:r w:rsidRPr="00B66F4C">
              <w:rPr>
                <w:color w:val="000000" w:themeColor="text1"/>
                <w:sz w:val="18"/>
                <w:szCs w:val="18"/>
              </w:rPr>
              <w:t>$ 3,900.00</w:t>
            </w:r>
          </w:p>
        </w:tc>
        <w:tc>
          <w:tcPr>
            <w:tcW w:w="3686" w:type="dxa"/>
            <w:gridSpan w:val="2"/>
            <w:tcBorders>
              <w:top w:val="single" w:sz="4" w:space="0" w:color="auto"/>
              <w:bottom w:val="nil"/>
            </w:tcBorders>
            <w:shd w:val="clear" w:color="auto" w:fill="auto"/>
          </w:tcPr>
          <w:p w14:paraId="364D2ADA" w14:textId="128EF359" w:rsidR="00A17341" w:rsidRPr="00B66F4C" w:rsidRDefault="00990FA4" w:rsidP="00985C88">
            <w:pPr>
              <w:tabs>
                <w:tab w:val="left" w:pos="269"/>
                <w:tab w:val="center" w:pos="1631"/>
              </w:tabs>
              <w:spacing w:after="0"/>
              <w:rPr>
                <w:color w:val="000000" w:themeColor="text1"/>
                <w:sz w:val="18"/>
                <w:szCs w:val="18"/>
              </w:rPr>
            </w:pPr>
            <w:r>
              <w:rPr>
                <w:color w:val="000000" w:themeColor="text1"/>
                <w:sz w:val="18"/>
                <w:szCs w:val="18"/>
              </w:rPr>
              <w:t xml:space="preserve">                          </w:t>
            </w:r>
            <w:r w:rsidR="00A17341" w:rsidRPr="00B66F4C">
              <w:rPr>
                <w:color w:val="000000" w:themeColor="text1"/>
                <w:sz w:val="18"/>
                <w:szCs w:val="18"/>
              </w:rPr>
              <w:t>$ 3,900.00</w:t>
            </w:r>
          </w:p>
        </w:tc>
      </w:tr>
      <w:tr w:rsidR="00A17341" w:rsidRPr="00C95951" w14:paraId="2D5F65C7" w14:textId="77777777" w:rsidTr="00487D25">
        <w:trPr>
          <w:trHeight w:val="410"/>
        </w:trPr>
        <w:tc>
          <w:tcPr>
            <w:tcW w:w="6091" w:type="dxa"/>
            <w:gridSpan w:val="3"/>
          </w:tcPr>
          <w:p w14:paraId="2CFEB52B" w14:textId="77777777" w:rsidR="00A17341" w:rsidRDefault="00A17341" w:rsidP="00985C88">
            <w:pPr>
              <w:tabs>
                <w:tab w:val="left" w:pos="997"/>
              </w:tabs>
              <w:spacing w:after="0"/>
              <w:jc w:val="both"/>
              <w:rPr>
                <w:color w:val="000000" w:themeColor="text1"/>
                <w:sz w:val="18"/>
                <w:szCs w:val="18"/>
              </w:rPr>
            </w:pPr>
            <w:r>
              <w:rPr>
                <w:color w:val="000000" w:themeColor="text1"/>
                <w:sz w:val="18"/>
                <w:szCs w:val="18"/>
              </w:rPr>
              <w:t xml:space="preserve">MATERIALES DE OFICINA </w:t>
            </w:r>
          </w:p>
        </w:tc>
        <w:tc>
          <w:tcPr>
            <w:tcW w:w="2835" w:type="dxa"/>
            <w:tcBorders>
              <w:top w:val="single" w:sz="4" w:space="0" w:color="auto"/>
              <w:bottom w:val="nil"/>
            </w:tcBorders>
            <w:shd w:val="clear" w:color="auto" w:fill="auto"/>
          </w:tcPr>
          <w:p w14:paraId="4278F349" w14:textId="77777777" w:rsidR="00A17341" w:rsidRPr="00BC528E" w:rsidRDefault="00A17341" w:rsidP="00985C88">
            <w:pPr>
              <w:spacing w:after="0"/>
              <w:jc w:val="center"/>
              <w:rPr>
                <w:bCs/>
                <w:color w:val="000000" w:themeColor="text1"/>
                <w:sz w:val="18"/>
                <w:szCs w:val="18"/>
              </w:rPr>
            </w:pPr>
            <w:r w:rsidRPr="00BC528E">
              <w:rPr>
                <w:bCs/>
                <w:color w:val="000000" w:themeColor="text1"/>
                <w:sz w:val="18"/>
                <w:szCs w:val="18"/>
              </w:rPr>
              <w:t>1</w:t>
            </w:r>
          </w:p>
        </w:tc>
        <w:tc>
          <w:tcPr>
            <w:tcW w:w="1842" w:type="dxa"/>
            <w:tcBorders>
              <w:top w:val="single" w:sz="4" w:space="0" w:color="auto"/>
              <w:bottom w:val="nil"/>
            </w:tcBorders>
            <w:shd w:val="clear" w:color="auto" w:fill="auto"/>
          </w:tcPr>
          <w:p w14:paraId="351A07FE" w14:textId="77777777" w:rsidR="00A17341" w:rsidRPr="00B66F4C" w:rsidRDefault="00A17341" w:rsidP="00985C88">
            <w:pPr>
              <w:spacing w:after="0"/>
              <w:rPr>
                <w:color w:val="000000" w:themeColor="text1"/>
                <w:sz w:val="18"/>
                <w:szCs w:val="18"/>
              </w:rPr>
            </w:pPr>
            <w:r>
              <w:rPr>
                <w:color w:val="000000" w:themeColor="text1"/>
                <w:sz w:val="18"/>
                <w:szCs w:val="18"/>
              </w:rPr>
              <w:t xml:space="preserve">           $       60.00</w:t>
            </w:r>
          </w:p>
        </w:tc>
        <w:tc>
          <w:tcPr>
            <w:tcW w:w="3686" w:type="dxa"/>
            <w:gridSpan w:val="2"/>
            <w:tcBorders>
              <w:top w:val="single" w:sz="4" w:space="0" w:color="auto"/>
              <w:bottom w:val="nil"/>
            </w:tcBorders>
            <w:shd w:val="clear" w:color="auto" w:fill="auto"/>
          </w:tcPr>
          <w:p w14:paraId="42B17842" w14:textId="5514631A" w:rsidR="00A17341" w:rsidRPr="00B66F4C" w:rsidRDefault="00990FA4" w:rsidP="00990FA4">
            <w:pPr>
              <w:spacing w:after="0"/>
              <w:rPr>
                <w:color w:val="000000" w:themeColor="text1"/>
                <w:sz w:val="18"/>
                <w:szCs w:val="18"/>
              </w:rPr>
            </w:pPr>
            <w:r>
              <w:rPr>
                <w:color w:val="000000" w:themeColor="text1"/>
                <w:sz w:val="18"/>
                <w:szCs w:val="18"/>
              </w:rPr>
              <w:t xml:space="preserve">                          </w:t>
            </w:r>
            <w:r w:rsidR="00A17341">
              <w:rPr>
                <w:color w:val="000000" w:themeColor="text1"/>
                <w:sz w:val="18"/>
                <w:szCs w:val="18"/>
              </w:rPr>
              <w:t>$</w:t>
            </w:r>
            <w:r>
              <w:rPr>
                <w:color w:val="000000" w:themeColor="text1"/>
                <w:sz w:val="18"/>
                <w:szCs w:val="18"/>
              </w:rPr>
              <w:t xml:space="preserve"> </w:t>
            </w:r>
            <w:r w:rsidR="00A17341">
              <w:rPr>
                <w:color w:val="000000" w:themeColor="text1"/>
                <w:sz w:val="18"/>
                <w:szCs w:val="18"/>
              </w:rPr>
              <w:t xml:space="preserve">     60.00</w:t>
            </w:r>
          </w:p>
        </w:tc>
      </w:tr>
      <w:tr w:rsidR="00A17341" w:rsidRPr="00C95951" w14:paraId="5C3B74FD"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409"/>
        </w:trPr>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3FD0490D" w14:textId="77777777" w:rsidR="00A17341" w:rsidRPr="00C95951" w:rsidRDefault="00A17341" w:rsidP="00985C88">
            <w:pPr>
              <w:spacing w:after="0"/>
              <w:rPr>
                <w:b/>
                <w:color w:val="000000" w:themeColor="text1"/>
                <w:sz w:val="18"/>
                <w:szCs w:val="18"/>
              </w:rPr>
            </w:pPr>
            <w:r w:rsidRPr="00C95951">
              <w:rPr>
                <w:b/>
                <w:color w:val="000000" w:themeColor="text1"/>
                <w:sz w:val="18"/>
                <w:szCs w:val="18"/>
              </w:rPr>
              <w:t xml:space="preserve">                         </w:t>
            </w:r>
          </w:p>
          <w:p w14:paraId="348F55AF" w14:textId="77777777" w:rsidR="00A17341" w:rsidRPr="00C95951" w:rsidRDefault="00A17341" w:rsidP="00985C88">
            <w:pPr>
              <w:spacing w:after="0"/>
              <w:rPr>
                <w:b/>
                <w:color w:val="000000" w:themeColor="text1"/>
                <w:sz w:val="18"/>
                <w:szCs w:val="18"/>
              </w:rPr>
            </w:pPr>
            <w:r w:rsidRPr="00C95951">
              <w:rPr>
                <w:b/>
                <w:color w:val="000000" w:themeColor="text1"/>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D6EBDE" w14:textId="77777777" w:rsidR="00A17341" w:rsidRPr="00C95951" w:rsidRDefault="00A17341" w:rsidP="00985C88">
            <w:pPr>
              <w:spacing w:after="0"/>
              <w:rPr>
                <w:b/>
                <w:color w:val="000000" w:themeColor="text1"/>
                <w:sz w:val="18"/>
                <w:szCs w:val="18"/>
              </w:rPr>
            </w:pPr>
          </w:p>
          <w:p w14:paraId="4523A6EC" w14:textId="77777777" w:rsidR="00A17341" w:rsidRPr="00C95951" w:rsidRDefault="00A17341" w:rsidP="00985C88">
            <w:pPr>
              <w:spacing w:after="0"/>
              <w:rPr>
                <w:b/>
                <w:color w:val="000000" w:themeColor="text1"/>
                <w:sz w:val="18"/>
                <w:szCs w:val="18"/>
              </w:rPr>
            </w:pPr>
            <w:r w:rsidRPr="00C95951">
              <w:rPr>
                <w:b/>
                <w:color w:val="000000" w:themeColor="text1"/>
                <w:sz w:val="18"/>
                <w:szCs w:val="18"/>
              </w:rPr>
              <w:t xml:space="preserve">         FECHA</w:t>
            </w:r>
          </w:p>
        </w:tc>
        <w:tc>
          <w:tcPr>
            <w:tcW w:w="4677" w:type="dxa"/>
            <w:gridSpan w:val="2"/>
            <w:tcBorders>
              <w:top w:val="single" w:sz="4" w:space="0" w:color="auto"/>
              <w:left w:val="single" w:sz="4" w:space="0" w:color="auto"/>
              <w:bottom w:val="single" w:sz="4" w:space="0" w:color="auto"/>
              <w:right w:val="single" w:sz="4" w:space="0" w:color="auto"/>
            </w:tcBorders>
            <w:shd w:val="clear" w:color="auto" w:fill="auto"/>
          </w:tcPr>
          <w:p w14:paraId="03C78E92" w14:textId="77777777" w:rsidR="00A17341" w:rsidRPr="00C95951" w:rsidRDefault="00A17341" w:rsidP="00985C88">
            <w:pPr>
              <w:spacing w:after="0"/>
              <w:rPr>
                <w:b/>
                <w:color w:val="000000" w:themeColor="text1"/>
                <w:sz w:val="18"/>
                <w:szCs w:val="18"/>
              </w:rPr>
            </w:pPr>
          </w:p>
          <w:p w14:paraId="19B51A8F" w14:textId="77777777" w:rsidR="00A17341" w:rsidRPr="00C95951" w:rsidRDefault="00A17341" w:rsidP="00985C88">
            <w:pPr>
              <w:spacing w:after="0"/>
              <w:rPr>
                <w:b/>
                <w:color w:val="000000" w:themeColor="text1"/>
                <w:sz w:val="18"/>
                <w:szCs w:val="18"/>
              </w:rPr>
            </w:pPr>
            <w:r w:rsidRPr="00C95951">
              <w:rPr>
                <w:b/>
                <w:color w:val="000000" w:themeColor="text1"/>
                <w:sz w:val="18"/>
                <w:szCs w:val="18"/>
              </w:rPr>
              <w:t xml:space="preserve">                                                    LUGAR</w:t>
            </w:r>
          </w:p>
        </w:tc>
        <w:tc>
          <w:tcPr>
            <w:tcW w:w="3686" w:type="dxa"/>
            <w:gridSpan w:val="2"/>
            <w:tcBorders>
              <w:top w:val="single" w:sz="4" w:space="0" w:color="auto"/>
              <w:left w:val="single" w:sz="4" w:space="0" w:color="auto"/>
              <w:bottom w:val="single" w:sz="4" w:space="0" w:color="auto"/>
              <w:right w:val="single" w:sz="4" w:space="0" w:color="auto"/>
            </w:tcBorders>
          </w:tcPr>
          <w:p w14:paraId="53C8972C" w14:textId="77777777" w:rsidR="00A17341" w:rsidRPr="00C95951" w:rsidRDefault="00A17341" w:rsidP="00985C88">
            <w:pPr>
              <w:tabs>
                <w:tab w:val="left" w:pos="475"/>
              </w:tabs>
              <w:spacing w:after="0"/>
              <w:rPr>
                <w:color w:val="000000" w:themeColor="text1"/>
                <w:sz w:val="18"/>
                <w:szCs w:val="18"/>
              </w:rPr>
            </w:pPr>
            <w:r w:rsidRPr="00C95951">
              <w:rPr>
                <w:color w:val="000000" w:themeColor="text1"/>
                <w:sz w:val="18"/>
                <w:szCs w:val="18"/>
              </w:rPr>
              <w:tab/>
              <w:t xml:space="preserve">  </w:t>
            </w:r>
          </w:p>
          <w:p w14:paraId="515C47CD" w14:textId="77777777" w:rsidR="00A17341" w:rsidRPr="00C95951" w:rsidRDefault="00A17341" w:rsidP="00985C88">
            <w:pPr>
              <w:tabs>
                <w:tab w:val="left" w:pos="475"/>
              </w:tabs>
              <w:spacing w:after="0"/>
              <w:rPr>
                <w:b/>
                <w:color w:val="000000" w:themeColor="text1"/>
                <w:sz w:val="18"/>
                <w:szCs w:val="18"/>
              </w:rPr>
            </w:pPr>
            <w:r w:rsidRPr="00C95951">
              <w:rPr>
                <w:color w:val="000000" w:themeColor="text1"/>
                <w:sz w:val="18"/>
                <w:szCs w:val="18"/>
              </w:rPr>
              <w:t xml:space="preserve">                         </w:t>
            </w:r>
            <w:r w:rsidRPr="00C95951">
              <w:rPr>
                <w:b/>
                <w:color w:val="000000" w:themeColor="text1"/>
                <w:sz w:val="18"/>
                <w:szCs w:val="18"/>
              </w:rPr>
              <w:t>COSTO</w:t>
            </w:r>
          </w:p>
        </w:tc>
      </w:tr>
      <w:tr w:rsidR="00A17341" w:rsidRPr="00C95951" w14:paraId="03578B20"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390" w:type="dxa"/>
            <w:gridSpan w:val="2"/>
            <w:tcBorders>
              <w:top w:val="single" w:sz="4" w:space="0" w:color="auto"/>
              <w:left w:val="single" w:sz="4" w:space="0" w:color="auto"/>
              <w:bottom w:val="single" w:sz="4" w:space="0" w:color="auto"/>
            </w:tcBorders>
            <w:shd w:val="clear" w:color="auto" w:fill="auto"/>
          </w:tcPr>
          <w:p w14:paraId="7003EEDD" w14:textId="77777777" w:rsidR="00A17341" w:rsidRDefault="00A17341" w:rsidP="00985C88">
            <w:pPr>
              <w:spacing w:after="0"/>
              <w:jc w:val="center"/>
              <w:rPr>
                <w:color w:val="000000" w:themeColor="text1"/>
                <w:sz w:val="18"/>
                <w:szCs w:val="18"/>
              </w:rPr>
            </w:pPr>
          </w:p>
          <w:p w14:paraId="61EF9622" w14:textId="77777777" w:rsidR="00A17341" w:rsidRPr="00C95951" w:rsidRDefault="00A17341" w:rsidP="00985C88">
            <w:pPr>
              <w:spacing w:after="0"/>
              <w:jc w:val="center"/>
              <w:rPr>
                <w:color w:val="000000" w:themeColor="text1"/>
                <w:sz w:val="18"/>
                <w:szCs w:val="18"/>
              </w:rPr>
            </w:pPr>
            <w:r w:rsidRPr="00C95951">
              <w:rPr>
                <w:color w:val="000000" w:themeColor="text1"/>
                <w:sz w:val="18"/>
                <w:szCs w:val="18"/>
              </w:rPr>
              <w:t>IDENTIFICACION DE RIESGOS DE TRABAJO</w:t>
            </w:r>
          </w:p>
        </w:tc>
        <w:tc>
          <w:tcPr>
            <w:tcW w:w="1701" w:type="dxa"/>
            <w:tcBorders>
              <w:top w:val="single" w:sz="4" w:space="0" w:color="auto"/>
              <w:left w:val="single" w:sz="4" w:space="0" w:color="auto"/>
              <w:bottom w:val="single" w:sz="4" w:space="0" w:color="auto"/>
            </w:tcBorders>
            <w:shd w:val="clear" w:color="auto" w:fill="auto"/>
          </w:tcPr>
          <w:p w14:paraId="3F5F8E50" w14:textId="77777777" w:rsidR="00A17341" w:rsidRDefault="00A17341" w:rsidP="00985C88">
            <w:pPr>
              <w:spacing w:after="0"/>
              <w:jc w:val="center"/>
              <w:rPr>
                <w:color w:val="000000" w:themeColor="text1"/>
                <w:sz w:val="18"/>
                <w:szCs w:val="18"/>
              </w:rPr>
            </w:pPr>
          </w:p>
          <w:p w14:paraId="4FE3657C" w14:textId="77777777" w:rsidR="00A17341" w:rsidRPr="00C95951" w:rsidRDefault="00A17341" w:rsidP="00985C88">
            <w:pPr>
              <w:spacing w:after="0"/>
              <w:jc w:val="center"/>
              <w:rPr>
                <w:color w:val="000000" w:themeColor="text1"/>
                <w:sz w:val="18"/>
                <w:szCs w:val="18"/>
              </w:rPr>
            </w:pPr>
            <w:r w:rsidRPr="00C95951">
              <w:rPr>
                <w:color w:val="000000" w:themeColor="text1"/>
                <w:sz w:val="18"/>
                <w:szCs w:val="18"/>
              </w:rPr>
              <w:t>SEPTIEMBRE</w:t>
            </w:r>
          </w:p>
        </w:tc>
        <w:tc>
          <w:tcPr>
            <w:tcW w:w="4677" w:type="dxa"/>
            <w:gridSpan w:val="2"/>
            <w:tcBorders>
              <w:top w:val="single" w:sz="4" w:space="0" w:color="auto"/>
              <w:left w:val="single" w:sz="4" w:space="0" w:color="auto"/>
              <w:bottom w:val="single" w:sz="4" w:space="0" w:color="auto"/>
              <w:right w:val="single" w:sz="4" w:space="0" w:color="auto"/>
            </w:tcBorders>
          </w:tcPr>
          <w:p w14:paraId="61B91864" w14:textId="77777777" w:rsidR="00A17341" w:rsidRDefault="00A17341" w:rsidP="00985C88">
            <w:pPr>
              <w:spacing w:after="0"/>
              <w:jc w:val="center"/>
              <w:rPr>
                <w:color w:val="000000" w:themeColor="text1"/>
                <w:sz w:val="18"/>
                <w:szCs w:val="18"/>
              </w:rPr>
            </w:pPr>
          </w:p>
          <w:p w14:paraId="14E9A612" w14:textId="7E60F6F5" w:rsidR="00A17341" w:rsidRPr="00C95951" w:rsidRDefault="00A17341" w:rsidP="00985C88">
            <w:pPr>
              <w:spacing w:after="0"/>
              <w:jc w:val="center"/>
              <w:rPr>
                <w:color w:val="000000" w:themeColor="text1"/>
                <w:sz w:val="18"/>
                <w:szCs w:val="18"/>
              </w:rPr>
            </w:pPr>
            <w:r w:rsidRPr="00C95951">
              <w:rPr>
                <w:color w:val="000000" w:themeColor="text1"/>
                <w:sz w:val="18"/>
                <w:szCs w:val="18"/>
              </w:rPr>
              <w:t>ALCALDIA MUNICIPAL DE ACAJUTLA</w:t>
            </w:r>
          </w:p>
        </w:tc>
        <w:tc>
          <w:tcPr>
            <w:tcW w:w="3686" w:type="dxa"/>
            <w:gridSpan w:val="2"/>
            <w:tcBorders>
              <w:top w:val="single" w:sz="4" w:space="0" w:color="auto"/>
              <w:left w:val="single" w:sz="4" w:space="0" w:color="auto"/>
              <w:bottom w:val="single" w:sz="4" w:space="0" w:color="auto"/>
              <w:right w:val="single" w:sz="4" w:space="0" w:color="auto"/>
            </w:tcBorders>
          </w:tcPr>
          <w:p w14:paraId="6294D009" w14:textId="77777777" w:rsidR="00A17341" w:rsidRDefault="00A17341" w:rsidP="00985C88">
            <w:pPr>
              <w:tabs>
                <w:tab w:val="left" w:pos="475"/>
              </w:tabs>
              <w:spacing w:after="0"/>
              <w:rPr>
                <w:color w:val="000000" w:themeColor="text1"/>
                <w:sz w:val="18"/>
                <w:szCs w:val="18"/>
              </w:rPr>
            </w:pPr>
            <w:r w:rsidRPr="00C95951">
              <w:rPr>
                <w:color w:val="000000" w:themeColor="text1"/>
                <w:sz w:val="18"/>
                <w:szCs w:val="18"/>
              </w:rPr>
              <w:t xml:space="preserve">          </w:t>
            </w:r>
            <w:r>
              <w:rPr>
                <w:color w:val="000000" w:themeColor="text1"/>
                <w:sz w:val="18"/>
                <w:szCs w:val="18"/>
              </w:rPr>
              <w:t xml:space="preserve">            </w:t>
            </w:r>
            <w:r w:rsidRPr="00C95951">
              <w:rPr>
                <w:color w:val="000000" w:themeColor="text1"/>
                <w:sz w:val="18"/>
                <w:szCs w:val="18"/>
              </w:rPr>
              <w:t xml:space="preserve"> </w:t>
            </w:r>
          </w:p>
          <w:p w14:paraId="01FDDEC3" w14:textId="59030A31" w:rsidR="00A17341" w:rsidRPr="00C95951" w:rsidRDefault="00A17341" w:rsidP="00985C88">
            <w:pPr>
              <w:tabs>
                <w:tab w:val="left" w:pos="475"/>
              </w:tabs>
              <w:spacing w:after="0"/>
              <w:rPr>
                <w:color w:val="000000" w:themeColor="text1"/>
                <w:sz w:val="18"/>
                <w:szCs w:val="18"/>
              </w:rPr>
            </w:pPr>
            <w:r>
              <w:rPr>
                <w:color w:val="000000" w:themeColor="text1"/>
                <w:sz w:val="18"/>
                <w:szCs w:val="18"/>
              </w:rPr>
              <w:t xml:space="preserve">                         </w:t>
            </w:r>
            <w:r w:rsidRPr="00C95951">
              <w:rPr>
                <w:color w:val="000000" w:themeColor="text1"/>
                <w:sz w:val="18"/>
                <w:szCs w:val="18"/>
              </w:rPr>
              <w:t xml:space="preserve"> $ </w:t>
            </w:r>
            <w:r>
              <w:rPr>
                <w:color w:val="000000" w:themeColor="text1"/>
                <w:sz w:val="18"/>
                <w:szCs w:val="18"/>
              </w:rPr>
              <w:t xml:space="preserve">    </w:t>
            </w:r>
            <w:r w:rsidRPr="00C95951">
              <w:rPr>
                <w:color w:val="000000" w:themeColor="text1"/>
                <w:sz w:val="18"/>
                <w:szCs w:val="18"/>
              </w:rPr>
              <w:t>500</w:t>
            </w:r>
            <w:r>
              <w:rPr>
                <w:color w:val="000000" w:themeColor="text1"/>
                <w:sz w:val="18"/>
                <w:szCs w:val="18"/>
              </w:rPr>
              <w:t>.00</w:t>
            </w:r>
          </w:p>
        </w:tc>
      </w:tr>
      <w:tr w:rsidR="00A17341" w:rsidRPr="00C95951" w14:paraId="04936123" w14:textId="77777777" w:rsidTr="00985C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390" w:type="dxa"/>
            <w:gridSpan w:val="2"/>
            <w:tcBorders>
              <w:top w:val="single" w:sz="4" w:space="0" w:color="auto"/>
              <w:left w:val="single" w:sz="4" w:space="0" w:color="auto"/>
              <w:bottom w:val="single" w:sz="4" w:space="0" w:color="auto"/>
            </w:tcBorders>
            <w:shd w:val="clear" w:color="auto" w:fill="auto"/>
          </w:tcPr>
          <w:p w14:paraId="50810B84" w14:textId="77777777" w:rsidR="00A17341" w:rsidRDefault="00A17341" w:rsidP="00985C88">
            <w:pPr>
              <w:spacing w:after="0"/>
              <w:jc w:val="center"/>
              <w:rPr>
                <w:color w:val="000000" w:themeColor="text1"/>
                <w:sz w:val="18"/>
                <w:szCs w:val="18"/>
              </w:rPr>
            </w:pPr>
          </w:p>
          <w:p w14:paraId="01A39CF7" w14:textId="77777777" w:rsidR="00A17341" w:rsidRPr="00C95951" w:rsidRDefault="00A17341" w:rsidP="00985C88">
            <w:pPr>
              <w:spacing w:after="0"/>
              <w:jc w:val="center"/>
              <w:rPr>
                <w:color w:val="000000" w:themeColor="text1"/>
                <w:sz w:val="18"/>
                <w:szCs w:val="18"/>
              </w:rPr>
            </w:pPr>
            <w:r w:rsidRPr="00C95951">
              <w:rPr>
                <w:color w:val="000000" w:themeColor="text1"/>
                <w:sz w:val="18"/>
                <w:szCs w:val="18"/>
              </w:rPr>
              <w:t>COMO EVITAR ACCIDENTES DE TRABAJO</w:t>
            </w:r>
          </w:p>
        </w:tc>
        <w:tc>
          <w:tcPr>
            <w:tcW w:w="1701" w:type="dxa"/>
            <w:tcBorders>
              <w:top w:val="single" w:sz="4" w:space="0" w:color="auto"/>
              <w:left w:val="single" w:sz="4" w:space="0" w:color="auto"/>
              <w:bottom w:val="single" w:sz="4" w:space="0" w:color="auto"/>
            </w:tcBorders>
            <w:shd w:val="clear" w:color="auto" w:fill="auto"/>
          </w:tcPr>
          <w:p w14:paraId="7CC96800" w14:textId="77777777" w:rsidR="00A17341" w:rsidRDefault="00A17341" w:rsidP="00985C88">
            <w:pPr>
              <w:spacing w:after="0"/>
              <w:rPr>
                <w:color w:val="000000" w:themeColor="text1"/>
                <w:sz w:val="18"/>
                <w:szCs w:val="18"/>
              </w:rPr>
            </w:pPr>
          </w:p>
          <w:p w14:paraId="55A7B1A6" w14:textId="77777777" w:rsidR="00A17341" w:rsidRPr="00C95951" w:rsidRDefault="00A17341" w:rsidP="00985C88">
            <w:pPr>
              <w:spacing w:after="0"/>
              <w:rPr>
                <w:color w:val="000000" w:themeColor="text1"/>
                <w:sz w:val="18"/>
                <w:szCs w:val="18"/>
              </w:rPr>
            </w:pPr>
            <w:r w:rsidRPr="00C95951">
              <w:rPr>
                <w:color w:val="000000" w:themeColor="text1"/>
                <w:sz w:val="18"/>
                <w:szCs w:val="18"/>
              </w:rPr>
              <w:t>MAYO Y JUNIO</w:t>
            </w:r>
          </w:p>
        </w:tc>
        <w:tc>
          <w:tcPr>
            <w:tcW w:w="4677" w:type="dxa"/>
            <w:gridSpan w:val="2"/>
            <w:tcBorders>
              <w:top w:val="single" w:sz="4" w:space="0" w:color="auto"/>
              <w:left w:val="single" w:sz="4" w:space="0" w:color="auto"/>
              <w:bottom w:val="single" w:sz="4" w:space="0" w:color="auto"/>
              <w:right w:val="single" w:sz="4" w:space="0" w:color="auto"/>
            </w:tcBorders>
          </w:tcPr>
          <w:p w14:paraId="1D571708" w14:textId="77777777" w:rsidR="00A17341" w:rsidRDefault="00A17341" w:rsidP="00985C88">
            <w:pPr>
              <w:spacing w:after="0"/>
              <w:jc w:val="center"/>
              <w:rPr>
                <w:color w:val="000000" w:themeColor="text1"/>
                <w:sz w:val="18"/>
                <w:szCs w:val="18"/>
              </w:rPr>
            </w:pPr>
          </w:p>
          <w:p w14:paraId="311B4CB3" w14:textId="77777777" w:rsidR="00A17341" w:rsidRPr="00C95951" w:rsidRDefault="00A17341" w:rsidP="00985C88">
            <w:pPr>
              <w:spacing w:after="0"/>
              <w:jc w:val="center"/>
              <w:rPr>
                <w:color w:val="000000" w:themeColor="text1"/>
                <w:sz w:val="18"/>
                <w:szCs w:val="18"/>
              </w:rPr>
            </w:pPr>
            <w:r w:rsidRPr="00C95951">
              <w:rPr>
                <w:color w:val="000000" w:themeColor="text1"/>
                <w:sz w:val="18"/>
                <w:szCs w:val="18"/>
              </w:rPr>
              <w:t xml:space="preserve">ALCALDIA MUNICIPAL DE ACAJUTLA </w:t>
            </w:r>
          </w:p>
        </w:tc>
        <w:tc>
          <w:tcPr>
            <w:tcW w:w="3686" w:type="dxa"/>
            <w:gridSpan w:val="2"/>
            <w:tcBorders>
              <w:top w:val="single" w:sz="4" w:space="0" w:color="auto"/>
              <w:left w:val="single" w:sz="4" w:space="0" w:color="auto"/>
              <w:bottom w:val="single" w:sz="4" w:space="0" w:color="auto"/>
              <w:right w:val="single" w:sz="4" w:space="0" w:color="auto"/>
            </w:tcBorders>
          </w:tcPr>
          <w:p w14:paraId="7F5A2ABE" w14:textId="77777777" w:rsidR="00A17341" w:rsidRDefault="00A17341" w:rsidP="00985C88">
            <w:pPr>
              <w:tabs>
                <w:tab w:val="left" w:pos="475"/>
              </w:tabs>
              <w:spacing w:after="0"/>
              <w:rPr>
                <w:color w:val="000000" w:themeColor="text1"/>
                <w:sz w:val="18"/>
                <w:szCs w:val="18"/>
              </w:rPr>
            </w:pPr>
            <w:r w:rsidRPr="00C95951">
              <w:rPr>
                <w:color w:val="000000" w:themeColor="text1"/>
                <w:sz w:val="18"/>
                <w:szCs w:val="18"/>
              </w:rPr>
              <w:t xml:space="preserve">           </w:t>
            </w:r>
            <w:r>
              <w:rPr>
                <w:color w:val="000000" w:themeColor="text1"/>
                <w:sz w:val="18"/>
                <w:szCs w:val="18"/>
              </w:rPr>
              <w:t xml:space="preserve">            </w:t>
            </w:r>
          </w:p>
          <w:p w14:paraId="4126B24F" w14:textId="2CF30C9A" w:rsidR="00A17341" w:rsidRPr="00C95951" w:rsidRDefault="00A17341" w:rsidP="00985C88">
            <w:pPr>
              <w:tabs>
                <w:tab w:val="left" w:pos="475"/>
              </w:tabs>
              <w:spacing w:after="0"/>
              <w:rPr>
                <w:color w:val="000000" w:themeColor="text1"/>
                <w:sz w:val="18"/>
                <w:szCs w:val="18"/>
              </w:rPr>
            </w:pPr>
            <w:r>
              <w:rPr>
                <w:color w:val="000000" w:themeColor="text1"/>
                <w:sz w:val="18"/>
                <w:szCs w:val="18"/>
              </w:rPr>
              <w:t xml:space="preserve">                       </w:t>
            </w:r>
            <w:r w:rsidRPr="00C95951">
              <w:rPr>
                <w:color w:val="000000" w:themeColor="text1"/>
                <w:sz w:val="18"/>
                <w:szCs w:val="18"/>
              </w:rPr>
              <w:t xml:space="preserve"> </w:t>
            </w:r>
            <w:r w:rsidR="00990FA4">
              <w:rPr>
                <w:color w:val="000000" w:themeColor="text1"/>
                <w:sz w:val="18"/>
                <w:szCs w:val="18"/>
              </w:rPr>
              <w:t xml:space="preserve"> </w:t>
            </w:r>
            <w:r w:rsidRPr="00C95951">
              <w:rPr>
                <w:color w:val="000000" w:themeColor="text1"/>
                <w:sz w:val="18"/>
                <w:szCs w:val="18"/>
              </w:rPr>
              <w:t xml:space="preserve">$ </w:t>
            </w:r>
            <w:r>
              <w:rPr>
                <w:color w:val="000000" w:themeColor="text1"/>
                <w:sz w:val="18"/>
                <w:szCs w:val="18"/>
              </w:rPr>
              <w:t xml:space="preserve">     </w:t>
            </w:r>
            <w:r w:rsidRPr="00C95951">
              <w:rPr>
                <w:color w:val="000000" w:themeColor="text1"/>
                <w:sz w:val="18"/>
                <w:szCs w:val="18"/>
              </w:rPr>
              <w:t>500</w:t>
            </w:r>
            <w:r>
              <w:rPr>
                <w:color w:val="000000" w:themeColor="text1"/>
                <w:sz w:val="18"/>
                <w:szCs w:val="18"/>
              </w:rPr>
              <w:t>.00</w:t>
            </w:r>
          </w:p>
        </w:tc>
      </w:tr>
      <w:tr w:rsidR="00A17341" w:rsidRPr="00C95951" w14:paraId="47371E87" w14:textId="77777777" w:rsidTr="00985C88">
        <w:trPr>
          <w:gridBefore w:val="4"/>
          <w:wBefore w:w="8926" w:type="dxa"/>
          <w:trHeight w:val="649"/>
        </w:trPr>
        <w:tc>
          <w:tcPr>
            <w:tcW w:w="1842" w:type="dxa"/>
          </w:tcPr>
          <w:p w14:paraId="2502266D" w14:textId="77777777" w:rsidR="00A17341" w:rsidRPr="00C95951" w:rsidRDefault="00A17341" w:rsidP="00985C88">
            <w:pPr>
              <w:spacing w:after="0"/>
              <w:jc w:val="center"/>
              <w:rPr>
                <w:b/>
                <w:color w:val="000000" w:themeColor="text1"/>
                <w:sz w:val="18"/>
                <w:szCs w:val="18"/>
              </w:rPr>
            </w:pPr>
          </w:p>
          <w:p w14:paraId="5E88EB9A" w14:textId="77777777" w:rsidR="00A17341" w:rsidRPr="00C95951" w:rsidRDefault="00A17341" w:rsidP="00985C88">
            <w:pPr>
              <w:spacing w:after="0"/>
              <w:jc w:val="center"/>
              <w:rPr>
                <w:b/>
                <w:color w:val="000000" w:themeColor="text1"/>
                <w:sz w:val="18"/>
                <w:szCs w:val="18"/>
              </w:rPr>
            </w:pPr>
            <w:r w:rsidRPr="00C95951">
              <w:rPr>
                <w:b/>
                <w:color w:val="000000" w:themeColor="text1"/>
                <w:sz w:val="18"/>
                <w:szCs w:val="18"/>
              </w:rPr>
              <w:t>TOTAL</w:t>
            </w:r>
            <w:r>
              <w:rPr>
                <w:b/>
                <w:color w:val="000000" w:themeColor="text1"/>
                <w:sz w:val="18"/>
                <w:szCs w:val="18"/>
              </w:rPr>
              <w:t xml:space="preserve"> </w:t>
            </w:r>
          </w:p>
        </w:tc>
        <w:tc>
          <w:tcPr>
            <w:tcW w:w="3686" w:type="dxa"/>
            <w:gridSpan w:val="2"/>
          </w:tcPr>
          <w:p w14:paraId="45C36224" w14:textId="77777777" w:rsidR="00A17341" w:rsidRPr="00C95951" w:rsidRDefault="00A17341" w:rsidP="00985C88">
            <w:pPr>
              <w:spacing w:after="0"/>
              <w:jc w:val="both"/>
              <w:rPr>
                <w:b/>
                <w:color w:val="000000" w:themeColor="text1"/>
                <w:sz w:val="18"/>
                <w:szCs w:val="18"/>
              </w:rPr>
            </w:pPr>
            <w:r w:rsidRPr="00C95951">
              <w:rPr>
                <w:b/>
                <w:color w:val="000000" w:themeColor="text1"/>
                <w:sz w:val="18"/>
                <w:szCs w:val="18"/>
              </w:rPr>
              <w:t xml:space="preserve">             </w:t>
            </w:r>
          </w:p>
          <w:p w14:paraId="7398C7D5" w14:textId="03372F44" w:rsidR="00A17341" w:rsidRPr="00C95951" w:rsidRDefault="00A17341" w:rsidP="00985C88">
            <w:pPr>
              <w:spacing w:after="0"/>
              <w:jc w:val="both"/>
              <w:rPr>
                <w:b/>
                <w:color w:val="000000" w:themeColor="text1"/>
                <w:sz w:val="18"/>
                <w:szCs w:val="18"/>
              </w:rPr>
            </w:pPr>
            <w:r w:rsidRPr="00C95951">
              <w:rPr>
                <w:b/>
                <w:color w:val="000000" w:themeColor="text1"/>
                <w:sz w:val="18"/>
                <w:szCs w:val="18"/>
              </w:rPr>
              <w:t xml:space="preserve">          </w:t>
            </w:r>
            <w:r>
              <w:rPr>
                <w:b/>
                <w:color w:val="000000" w:themeColor="text1"/>
                <w:sz w:val="18"/>
                <w:szCs w:val="18"/>
              </w:rPr>
              <w:t xml:space="preserve">         </w:t>
            </w:r>
            <w:r w:rsidRPr="00C95951">
              <w:rPr>
                <w:b/>
                <w:color w:val="000000" w:themeColor="text1"/>
                <w:sz w:val="18"/>
                <w:szCs w:val="18"/>
              </w:rPr>
              <w:t xml:space="preserve">  </w:t>
            </w:r>
            <w:r>
              <w:rPr>
                <w:b/>
                <w:color w:val="000000" w:themeColor="text1"/>
                <w:sz w:val="18"/>
                <w:szCs w:val="18"/>
              </w:rPr>
              <w:t xml:space="preserve">   </w:t>
            </w:r>
            <w:r w:rsidR="00990FA4">
              <w:rPr>
                <w:b/>
                <w:color w:val="000000" w:themeColor="text1"/>
                <w:sz w:val="18"/>
                <w:szCs w:val="18"/>
              </w:rPr>
              <w:t xml:space="preserve"> </w:t>
            </w:r>
            <w:r w:rsidRPr="00C95951">
              <w:rPr>
                <w:b/>
                <w:color w:val="000000" w:themeColor="text1"/>
                <w:sz w:val="18"/>
                <w:szCs w:val="18"/>
              </w:rPr>
              <w:t xml:space="preserve"> $ </w:t>
            </w:r>
            <w:r>
              <w:rPr>
                <w:b/>
                <w:color w:val="000000" w:themeColor="text1"/>
                <w:sz w:val="18"/>
                <w:szCs w:val="18"/>
              </w:rPr>
              <w:t xml:space="preserve"> 4,960.00</w:t>
            </w:r>
            <w:r w:rsidRPr="00C95951">
              <w:rPr>
                <w:b/>
                <w:color w:val="000000" w:themeColor="text1"/>
                <w:sz w:val="18"/>
                <w:szCs w:val="18"/>
              </w:rPr>
              <w:t xml:space="preserve">   </w:t>
            </w:r>
          </w:p>
        </w:tc>
      </w:tr>
    </w:tbl>
    <w:p w14:paraId="6DB14CA7" w14:textId="77777777" w:rsidR="009107BB" w:rsidRDefault="009107BB" w:rsidP="001D2978">
      <w:pPr>
        <w:tabs>
          <w:tab w:val="left" w:pos="2120"/>
        </w:tabs>
        <w:rPr>
          <w:color w:val="000000" w:themeColor="text1"/>
          <w:sz w:val="24"/>
          <w:szCs w:val="24"/>
        </w:rPr>
      </w:pPr>
    </w:p>
    <w:p w14:paraId="6F3E5354" w14:textId="47788CCD" w:rsidR="00990FA4" w:rsidRPr="00990FA4" w:rsidRDefault="004373E8" w:rsidP="00990FA4">
      <w:pPr>
        <w:pStyle w:val="Ttulo1"/>
      </w:pPr>
      <w:bookmarkStart w:id="27" w:name="_Toc96865910"/>
      <w:r>
        <w:lastRenderedPageBreak/>
        <w:t>UNIDAD DE ACCESO A LA INFORMACION PÚBLICA</w:t>
      </w:r>
      <w:bookmarkEnd w:id="27"/>
      <w:r w:rsidR="00E53C45">
        <w:t xml:space="preserve"> (UAIP)</w:t>
      </w:r>
    </w:p>
    <w:tbl>
      <w:tblPr>
        <w:tblStyle w:val="Tablaconcuadrcula"/>
        <w:tblW w:w="13608" w:type="dxa"/>
        <w:tblInd w:w="-572" w:type="dxa"/>
        <w:tblLook w:val="04A0" w:firstRow="1" w:lastRow="0" w:firstColumn="1" w:lastColumn="0" w:noHBand="0" w:noVBand="1"/>
      </w:tblPr>
      <w:tblGrid>
        <w:gridCol w:w="2096"/>
        <w:gridCol w:w="2129"/>
        <w:gridCol w:w="1622"/>
        <w:gridCol w:w="2763"/>
        <w:gridCol w:w="1715"/>
        <w:gridCol w:w="1508"/>
        <w:gridCol w:w="1775"/>
      </w:tblGrid>
      <w:tr w:rsidR="00990FA4" w:rsidRPr="000525E9" w14:paraId="195095AD" w14:textId="77777777" w:rsidTr="00EF4D2D">
        <w:trPr>
          <w:trHeight w:val="679"/>
        </w:trPr>
        <w:tc>
          <w:tcPr>
            <w:tcW w:w="13608" w:type="dxa"/>
            <w:gridSpan w:val="7"/>
          </w:tcPr>
          <w:p w14:paraId="450FC24A" w14:textId="77777777" w:rsidR="00990FA4" w:rsidRPr="000525E9" w:rsidRDefault="00990FA4" w:rsidP="00985C88">
            <w:pPr>
              <w:rPr>
                <w:b/>
                <w:u w:val="single"/>
              </w:rPr>
            </w:pPr>
            <w:r>
              <w:br w:type="page"/>
            </w:r>
          </w:p>
          <w:p w14:paraId="089D65A1" w14:textId="77777777" w:rsidR="00990FA4" w:rsidRPr="000525E9" w:rsidRDefault="00990FA4" w:rsidP="00985C88">
            <w:pPr>
              <w:rPr>
                <w:b/>
                <w:u w:val="single"/>
              </w:rPr>
            </w:pPr>
            <w:r w:rsidRPr="000525E9">
              <w:rPr>
                <w:b/>
                <w:u w:val="single"/>
              </w:rPr>
              <w:t xml:space="preserve">NOMBRE DE LA UNIDAD O DEPARTAMENTO: </w:t>
            </w:r>
            <w:r>
              <w:rPr>
                <w:b/>
                <w:u w:val="single"/>
              </w:rPr>
              <w:t>UNIDAD DE ACCESO A LA INFORMACION PUBLICA (UAIP)</w:t>
            </w:r>
          </w:p>
        </w:tc>
      </w:tr>
      <w:tr w:rsidR="00990FA4" w:rsidRPr="000525E9" w14:paraId="390BD8A3" w14:textId="77777777" w:rsidTr="00EF4D2D">
        <w:trPr>
          <w:trHeight w:val="278"/>
        </w:trPr>
        <w:tc>
          <w:tcPr>
            <w:tcW w:w="2096" w:type="dxa"/>
          </w:tcPr>
          <w:p w14:paraId="013654C6" w14:textId="77777777" w:rsidR="00E53C45" w:rsidRDefault="00E53C45" w:rsidP="00985C88">
            <w:pPr>
              <w:rPr>
                <w:b/>
                <w:sz w:val="18"/>
                <w:szCs w:val="18"/>
              </w:rPr>
            </w:pPr>
          </w:p>
          <w:p w14:paraId="438ACC90" w14:textId="76BE6504" w:rsidR="00990FA4" w:rsidRPr="000525E9" w:rsidRDefault="00990FA4" w:rsidP="00985C88">
            <w:pPr>
              <w:rPr>
                <w:b/>
                <w:sz w:val="18"/>
                <w:szCs w:val="18"/>
              </w:rPr>
            </w:pPr>
            <w:r w:rsidRPr="000525E9">
              <w:rPr>
                <w:b/>
                <w:sz w:val="18"/>
                <w:szCs w:val="18"/>
              </w:rPr>
              <w:t>NIVEL FUNCIONARIAL:</w:t>
            </w:r>
          </w:p>
        </w:tc>
        <w:tc>
          <w:tcPr>
            <w:tcW w:w="11512" w:type="dxa"/>
            <w:gridSpan w:val="6"/>
          </w:tcPr>
          <w:p w14:paraId="0112C9C4" w14:textId="77777777" w:rsidR="00E53C45" w:rsidRDefault="00E53C45" w:rsidP="00985C88">
            <w:pPr>
              <w:jc w:val="both"/>
              <w:rPr>
                <w:sz w:val="18"/>
                <w:szCs w:val="18"/>
              </w:rPr>
            </w:pPr>
          </w:p>
          <w:p w14:paraId="47AFA9A4" w14:textId="1C09F35D" w:rsidR="00990FA4" w:rsidRPr="000525E9" w:rsidRDefault="00990FA4" w:rsidP="00985C88">
            <w:pPr>
              <w:jc w:val="both"/>
              <w:rPr>
                <w:sz w:val="18"/>
                <w:szCs w:val="18"/>
              </w:rPr>
            </w:pPr>
            <w:r>
              <w:rPr>
                <w:sz w:val="18"/>
                <w:szCs w:val="18"/>
              </w:rPr>
              <w:t>Técnico</w:t>
            </w:r>
          </w:p>
        </w:tc>
      </w:tr>
      <w:tr w:rsidR="00990FA4" w:rsidRPr="000525E9" w14:paraId="33BAF085" w14:textId="77777777" w:rsidTr="00EF4D2D">
        <w:trPr>
          <w:trHeight w:val="267"/>
        </w:trPr>
        <w:tc>
          <w:tcPr>
            <w:tcW w:w="2096" w:type="dxa"/>
          </w:tcPr>
          <w:p w14:paraId="1682B9D0" w14:textId="77777777" w:rsidR="00990FA4" w:rsidRPr="000525E9" w:rsidRDefault="00990FA4" w:rsidP="00985C88">
            <w:pPr>
              <w:rPr>
                <w:b/>
                <w:sz w:val="18"/>
                <w:szCs w:val="18"/>
              </w:rPr>
            </w:pPr>
            <w:r w:rsidRPr="000525E9">
              <w:rPr>
                <w:b/>
                <w:sz w:val="18"/>
                <w:szCs w:val="18"/>
              </w:rPr>
              <w:t>DEPENDENCIA JERARQUICA:</w:t>
            </w:r>
          </w:p>
        </w:tc>
        <w:tc>
          <w:tcPr>
            <w:tcW w:w="11512" w:type="dxa"/>
            <w:gridSpan w:val="6"/>
          </w:tcPr>
          <w:p w14:paraId="1485777A" w14:textId="77777777" w:rsidR="00E53C45" w:rsidRDefault="00E53C45" w:rsidP="00985C88">
            <w:pPr>
              <w:jc w:val="both"/>
              <w:rPr>
                <w:sz w:val="18"/>
                <w:szCs w:val="18"/>
              </w:rPr>
            </w:pPr>
          </w:p>
          <w:p w14:paraId="301F16D0" w14:textId="44CA0097" w:rsidR="00990FA4" w:rsidRPr="000525E9" w:rsidRDefault="00990FA4" w:rsidP="00985C88">
            <w:pPr>
              <w:jc w:val="both"/>
              <w:rPr>
                <w:sz w:val="18"/>
                <w:szCs w:val="18"/>
              </w:rPr>
            </w:pPr>
            <w:r w:rsidRPr="000525E9">
              <w:rPr>
                <w:sz w:val="18"/>
                <w:szCs w:val="18"/>
              </w:rPr>
              <w:t xml:space="preserve">Gerencia </w:t>
            </w:r>
            <w:r>
              <w:rPr>
                <w:sz w:val="18"/>
                <w:szCs w:val="18"/>
              </w:rPr>
              <w:t>Administrativa y Financiera</w:t>
            </w:r>
          </w:p>
        </w:tc>
      </w:tr>
      <w:tr w:rsidR="00990FA4" w:rsidRPr="000525E9" w14:paraId="5642D184" w14:textId="77777777" w:rsidTr="00EF4D2D">
        <w:trPr>
          <w:trHeight w:val="272"/>
        </w:trPr>
        <w:tc>
          <w:tcPr>
            <w:tcW w:w="2096" w:type="dxa"/>
          </w:tcPr>
          <w:p w14:paraId="25A9F8AF" w14:textId="77777777" w:rsidR="00990FA4" w:rsidRPr="000525E9" w:rsidRDefault="00990FA4" w:rsidP="00985C88">
            <w:pPr>
              <w:rPr>
                <w:b/>
                <w:sz w:val="18"/>
                <w:szCs w:val="18"/>
              </w:rPr>
            </w:pPr>
            <w:r w:rsidRPr="000525E9">
              <w:rPr>
                <w:b/>
                <w:sz w:val="18"/>
                <w:szCs w:val="18"/>
              </w:rPr>
              <w:t>UNIDADES BAJO SU MANDO:</w:t>
            </w:r>
          </w:p>
        </w:tc>
        <w:tc>
          <w:tcPr>
            <w:tcW w:w="11512" w:type="dxa"/>
            <w:gridSpan w:val="6"/>
          </w:tcPr>
          <w:p w14:paraId="7D318354" w14:textId="77777777" w:rsidR="00E53C45" w:rsidRDefault="00E53C45" w:rsidP="00985C88">
            <w:pPr>
              <w:jc w:val="both"/>
              <w:rPr>
                <w:sz w:val="18"/>
                <w:szCs w:val="18"/>
              </w:rPr>
            </w:pPr>
          </w:p>
          <w:p w14:paraId="04B6074D" w14:textId="5F4535E5" w:rsidR="00990FA4" w:rsidRPr="000525E9" w:rsidRDefault="00990FA4" w:rsidP="00985C88">
            <w:pPr>
              <w:jc w:val="both"/>
              <w:rPr>
                <w:sz w:val="18"/>
                <w:szCs w:val="18"/>
              </w:rPr>
            </w:pPr>
            <w:r w:rsidRPr="000525E9">
              <w:rPr>
                <w:sz w:val="18"/>
                <w:szCs w:val="18"/>
              </w:rPr>
              <w:t xml:space="preserve">Ninguna </w:t>
            </w:r>
          </w:p>
        </w:tc>
      </w:tr>
      <w:tr w:rsidR="00990FA4" w:rsidRPr="000525E9" w14:paraId="5BEFE661" w14:textId="77777777" w:rsidTr="00EF4D2D">
        <w:trPr>
          <w:trHeight w:val="289"/>
        </w:trPr>
        <w:tc>
          <w:tcPr>
            <w:tcW w:w="2096" w:type="dxa"/>
          </w:tcPr>
          <w:p w14:paraId="5C6C85CD" w14:textId="77777777" w:rsidR="00990FA4" w:rsidRPr="000525E9" w:rsidRDefault="00990FA4" w:rsidP="00985C88">
            <w:pPr>
              <w:rPr>
                <w:b/>
                <w:sz w:val="18"/>
                <w:szCs w:val="18"/>
              </w:rPr>
            </w:pPr>
            <w:r w:rsidRPr="000525E9">
              <w:rPr>
                <w:b/>
                <w:sz w:val="18"/>
                <w:szCs w:val="18"/>
              </w:rPr>
              <w:t>DESCRIPCION GENERAL:</w:t>
            </w:r>
          </w:p>
        </w:tc>
        <w:tc>
          <w:tcPr>
            <w:tcW w:w="11512" w:type="dxa"/>
            <w:gridSpan w:val="6"/>
            <w:tcBorders>
              <w:right w:val="single" w:sz="4" w:space="0" w:color="auto"/>
            </w:tcBorders>
          </w:tcPr>
          <w:p w14:paraId="4A55E2F0" w14:textId="77777777" w:rsidR="00990FA4" w:rsidRPr="003410FF" w:rsidRDefault="00990FA4" w:rsidP="00985C88">
            <w:pPr>
              <w:jc w:val="both"/>
              <w:rPr>
                <w:sz w:val="18"/>
                <w:szCs w:val="18"/>
              </w:rPr>
            </w:pPr>
            <w:r w:rsidRPr="003410FF">
              <w:rPr>
                <w:sz w:val="18"/>
                <w:szCs w:val="18"/>
              </w:rPr>
              <w:t>Garantizar la transparencia y el acceso a la información a través de la participación ciudadana contribuyendo así al fortalecimiento de la institucionalidad, la democracia y el estado de derecho.</w:t>
            </w:r>
          </w:p>
        </w:tc>
      </w:tr>
      <w:tr w:rsidR="00990FA4" w:rsidRPr="000525E9" w14:paraId="4FC3DE2A" w14:textId="77777777" w:rsidTr="00EF4D2D">
        <w:trPr>
          <w:trHeight w:val="266"/>
        </w:trPr>
        <w:tc>
          <w:tcPr>
            <w:tcW w:w="2096" w:type="dxa"/>
          </w:tcPr>
          <w:p w14:paraId="1D66053C" w14:textId="77777777" w:rsidR="00990FA4" w:rsidRPr="000525E9" w:rsidRDefault="00990FA4" w:rsidP="00985C88">
            <w:pPr>
              <w:rPr>
                <w:b/>
                <w:sz w:val="18"/>
                <w:szCs w:val="18"/>
              </w:rPr>
            </w:pPr>
            <w:r w:rsidRPr="000525E9">
              <w:rPr>
                <w:b/>
                <w:sz w:val="18"/>
                <w:szCs w:val="18"/>
              </w:rPr>
              <w:t>OBJETIVO GENERAL:</w:t>
            </w:r>
          </w:p>
        </w:tc>
        <w:tc>
          <w:tcPr>
            <w:tcW w:w="11512" w:type="dxa"/>
            <w:gridSpan w:val="6"/>
            <w:tcBorders>
              <w:right w:val="single" w:sz="4" w:space="0" w:color="auto"/>
            </w:tcBorders>
          </w:tcPr>
          <w:p w14:paraId="6DE39B25" w14:textId="77777777" w:rsidR="00990FA4" w:rsidRPr="003410FF" w:rsidRDefault="00990FA4" w:rsidP="00985C88">
            <w:pPr>
              <w:jc w:val="both"/>
              <w:rPr>
                <w:sz w:val="18"/>
                <w:szCs w:val="18"/>
              </w:rPr>
            </w:pPr>
            <w:r w:rsidRPr="003410FF">
              <w:rPr>
                <w:sz w:val="18"/>
                <w:szCs w:val="18"/>
              </w:rPr>
              <w:t>Darle el Cumplimento debido a la Ley de Acceso a la Información Pública (LAIP), a los Lineamientos y Reglamentos, como entes obligados en el Municipio de Acajutla; Garantizar y administrar la transparencia y acceso a la información pública.</w:t>
            </w:r>
          </w:p>
        </w:tc>
      </w:tr>
      <w:tr w:rsidR="00990FA4" w:rsidRPr="000525E9" w14:paraId="69725D27" w14:textId="77777777" w:rsidTr="00EF4D2D">
        <w:trPr>
          <w:trHeight w:val="269"/>
        </w:trPr>
        <w:tc>
          <w:tcPr>
            <w:tcW w:w="2096" w:type="dxa"/>
          </w:tcPr>
          <w:p w14:paraId="282ED7B0" w14:textId="77777777" w:rsidR="00990FA4" w:rsidRPr="000525E9" w:rsidRDefault="00990FA4" w:rsidP="00985C88">
            <w:pPr>
              <w:rPr>
                <w:b/>
                <w:sz w:val="18"/>
                <w:szCs w:val="18"/>
              </w:rPr>
            </w:pPr>
            <w:r w:rsidRPr="000525E9">
              <w:rPr>
                <w:b/>
                <w:sz w:val="18"/>
                <w:szCs w:val="18"/>
              </w:rPr>
              <w:t>MISION DE LA UNIDAD:</w:t>
            </w:r>
          </w:p>
        </w:tc>
        <w:tc>
          <w:tcPr>
            <w:tcW w:w="11512" w:type="dxa"/>
            <w:gridSpan w:val="6"/>
            <w:tcBorders>
              <w:right w:val="single" w:sz="4" w:space="0" w:color="auto"/>
            </w:tcBorders>
          </w:tcPr>
          <w:p w14:paraId="28153A07" w14:textId="77777777" w:rsidR="00990FA4" w:rsidRPr="00150EA0" w:rsidRDefault="00990FA4" w:rsidP="00985C88">
            <w:pPr>
              <w:jc w:val="both"/>
              <w:rPr>
                <w:sz w:val="18"/>
                <w:szCs w:val="18"/>
              </w:rPr>
            </w:pPr>
            <w:r>
              <w:rPr>
                <w:sz w:val="18"/>
                <w:szCs w:val="18"/>
              </w:rPr>
              <w:t>C</w:t>
            </w:r>
            <w:r w:rsidRPr="00150EA0">
              <w:rPr>
                <w:sz w:val="18"/>
                <w:szCs w:val="18"/>
              </w:rPr>
              <w:t>oordina</w:t>
            </w:r>
            <w:r>
              <w:rPr>
                <w:sz w:val="18"/>
                <w:szCs w:val="18"/>
              </w:rPr>
              <w:t>r</w:t>
            </w:r>
            <w:r w:rsidRPr="00150EA0">
              <w:rPr>
                <w:sz w:val="18"/>
                <w:szCs w:val="18"/>
              </w:rPr>
              <w:t xml:space="preserve"> el acceso a la información de</w:t>
            </w:r>
            <w:r>
              <w:rPr>
                <w:sz w:val="18"/>
                <w:szCs w:val="18"/>
              </w:rPr>
              <w:t xml:space="preserve"> la Municipalidad</w:t>
            </w:r>
            <w:r w:rsidRPr="00150EA0">
              <w:rPr>
                <w:sz w:val="18"/>
                <w:szCs w:val="18"/>
              </w:rPr>
              <w:t xml:space="preserve"> solicitada</w:t>
            </w:r>
          </w:p>
          <w:p w14:paraId="515FF622" w14:textId="77777777" w:rsidR="00990FA4" w:rsidRPr="000525E9" w:rsidRDefault="00990FA4" w:rsidP="00985C88">
            <w:pPr>
              <w:jc w:val="both"/>
              <w:rPr>
                <w:sz w:val="18"/>
                <w:szCs w:val="18"/>
              </w:rPr>
            </w:pPr>
            <w:r w:rsidRPr="00150EA0">
              <w:rPr>
                <w:sz w:val="18"/>
                <w:szCs w:val="18"/>
              </w:rPr>
              <w:t>por la ciudadanía, asegurando la transparencia y respuesta oportuna.</w:t>
            </w:r>
          </w:p>
        </w:tc>
      </w:tr>
      <w:tr w:rsidR="00990FA4" w:rsidRPr="000525E9" w14:paraId="530447A3" w14:textId="77777777" w:rsidTr="00EF4D2D">
        <w:trPr>
          <w:trHeight w:val="132"/>
        </w:trPr>
        <w:tc>
          <w:tcPr>
            <w:tcW w:w="2096" w:type="dxa"/>
          </w:tcPr>
          <w:p w14:paraId="636C8319" w14:textId="77777777" w:rsidR="00990FA4" w:rsidRPr="000525E9" w:rsidRDefault="00990FA4" w:rsidP="00985C88">
            <w:pPr>
              <w:rPr>
                <w:b/>
                <w:sz w:val="18"/>
                <w:szCs w:val="18"/>
              </w:rPr>
            </w:pPr>
            <w:r w:rsidRPr="000525E9">
              <w:rPr>
                <w:b/>
                <w:sz w:val="18"/>
                <w:szCs w:val="18"/>
              </w:rPr>
              <w:t>VISION DE LA UNIDAD:</w:t>
            </w:r>
          </w:p>
        </w:tc>
        <w:tc>
          <w:tcPr>
            <w:tcW w:w="11512" w:type="dxa"/>
            <w:gridSpan w:val="6"/>
          </w:tcPr>
          <w:p w14:paraId="54EE3F6E" w14:textId="77777777" w:rsidR="00990FA4" w:rsidRPr="000525E9" w:rsidRDefault="00990FA4" w:rsidP="00985C88">
            <w:pPr>
              <w:jc w:val="both"/>
              <w:rPr>
                <w:sz w:val="18"/>
                <w:szCs w:val="18"/>
              </w:rPr>
            </w:pPr>
            <w:r>
              <w:rPr>
                <w:sz w:val="18"/>
                <w:szCs w:val="18"/>
              </w:rPr>
              <w:t>Ser la Unidad encargada de g</w:t>
            </w:r>
            <w:r w:rsidRPr="00150EA0">
              <w:rPr>
                <w:sz w:val="18"/>
                <w:szCs w:val="18"/>
              </w:rPr>
              <w:t>arantizar el cumplimiento de la Ley de Acceso a la Información privilegiando el derecho de acceso a la información como garantía del orden constitucional.</w:t>
            </w:r>
          </w:p>
        </w:tc>
      </w:tr>
      <w:tr w:rsidR="00990FA4" w:rsidRPr="000525E9" w14:paraId="45F0C2D9" w14:textId="77777777" w:rsidTr="00EF4D2D">
        <w:tc>
          <w:tcPr>
            <w:tcW w:w="2096" w:type="dxa"/>
          </w:tcPr>
          <w:p w14:paraId="663D0889" w14:textId="77777777" w:rsidR="00990FA4" w:rsidRPr="000525E9" w:rsidRDefault="00990FA4" w:rsidP="00985C88">
            <w:pPr>
              <w:rPr>
                <w:sz w:val="18"/>
                <w:szCs w:val="18"/>
              </w:rPr>
            </w:pPr>
          </w:p>
          <w:p w14:paraId="4E7D652E" w14:textId="77777777" w:rsidR="00990FA4" w:rsidRPr="000525E9" w:rsidRDefault="00990FA4" w:rsidP="00985C88">
            <w:pPr>
              <w:rPr>
                <w:b/>
                <w:sz w:val="18"/>
                <w:szCs w:val="18"/>
              </w:rPr>
            </w:pPr>
            <w:r w:rsidRPr="000525E9">
              <w:rPr>
                <w:b/>
                <w:sz w:val="18"/>
                <w:szCs w:val="18"/>
              </w:rPr>
              <w:t>RELACIONES DE TRABAJO:</w:t>
            </w:r>
          </w:p>
        </w:tc>
        <w:tc>
          <w:tcPr>
            <w:tcW w:w="11512" w:type="dxa"/>
            <w:gridSpan w:val="6"/>
          </w:tcPr>
          <w:p w14:paraId="3B9F87C1" w14:textId="77777777" w:rsidR="00990FA4" w:rsidRPr="000525E9" w:rsidRDefault="00990FA4" w:rsidP="00985C88">
            <w:pPr>
              <w:jc w:val="both"/>
              <w:rPr>
                <w:sz w:val="18"/>
                <w:szCs w:val="18"/>
              </w:rPr>
            </w:pPr>
            <w:r w:rsidRPr="000525E9">
              <w:rPr>
                <w:b/>
                <w:sz w:val="18"/>
                <w:szCs w:val="18"/>
              </w:rPr>
              <w:t>INTERNAS</w:t>
            </w:r>
            <w:r w:rsidRPr="000525E9">
              <w:rPr>
                <w:sz w:val="18"/>
                <w:szCs w:val="18"/>
              </w:rPr>
              <w:t xml:space="preserve">: Concejo Municipal, Alcalde, Gerente; Mandos Medios (Jefaturas y Encargados) de todas las Unidades Administrativas de la Municipalidad.  </w:t>
            </w:r>
          </w:p>
          <w:p w14:paraId="7227BC1F" w14:textId="77777777" w:rsidR="00990FA4" w:rsidRPr="000525E9" w:rsidRDefault="00990FA4" w:rsidP="00985C88">
            <w:pPr>
              <w:jc w:val="both"/>
              <w:rPr>
                <w:sz w:val="18"/>
                <w:szCs w:val="18"/>
              </w:rPr>
            </w:pPr>
          </w:p>
          <w:p w14:paraId="7968D643" w14:textId="77777777" w:rsidR="00990FA4" w:rsidRPr="000525E9" w:rsidRDefault="00990FA4" w:rsidP="00985C88">
            <w:pPr>
              <w:jc w:val="both"/>
              <w:rPr>
                <w:sz w:val="18"/>
                <w:szCs w:val="18"/>
              </w:rPr>
            </w:pPr>
            <w:r w:rsidRPr="000525E9">
              <w:rPr>
                <w:b/>
                <w:sz w:val="18"/>
                <w:szCs w:val="18"/>
              </w:rPr>
              <w:t>EXTERNAS</w:t>
            </w:r>
            <w:r w:rsidRPr="000525E9">
              <w:rPr>
                <w:sz w:val="18"/>
                <w:szCs w:val="18"/>
              </w:rPr>
              <w:t xml:space="preserve">: Usuarios y/o Clientes que hacen uso de los Servicios de las Oficina de la UAIP, Instituto de Acceso a la Información Pública IAIP, ISDEM, y en general todas oficinas de los entes obligados a dar cumplimiento a la LAIP. </w:t>
            </w:r>
          </w:p>
        </w:tc>
      </w:tr>
      <w:tr w:rsidR="00990FA4" w:rsidRPr="000525E9" w14:paraId="05045557" w14:textId="77777777" w:rsidTr="00EF4D2D">
        <w:trPr>
          <w:trHeight w:val="232"/>
        </w:trPr>
        <w:tc>
          <w:tcPr>
            <w:tcW w:w="2096" w:type="dxa"/>
          </w:tcPr>
          <w:p w14:paraId="68B6FB23" w14:textId="77777777" w:rsidR="00866CDB" w:rsidRDefault="00866CDB" w:rsidP="00985C88">
            <w:pPr>
              <w:rPr>
                <w:b/>
                <w:sz w:val="18"/>
                <w:szCs w:val="18"/>
              </w:rPr>
            </w:pPr>
          </w:p>
          <w:p w14:paraId="406FD812" w14:textId="57A4CF71" w:rsidR="00990FA4" w:rsidRPr="000525E9" w:rsidRDefault="00990FA4" w:rsidP="00985C88">
            <w:pPr>
              <w:rPr>
                <w:b/>
                <w:sz w:val="18"/>
                <w:szCs w:val="18"/>
              </w:rPr>
            </w:pPr>
            <w:r w:rsidRPr="000525E9">
              <w:rPr>
                <w:b/>
                <w:sz w:val="18"/>
                <w:szCs w:val="18"/>
              </w:rPr>
              <w:t>MARCO LEGAL:</w:t>
            </w:r>
          </w:p>
        </w:tc>
        <w:tc>
          <w:tcPr>
            <w:tcW w:w="11512" w:type="dxa"/>
            <w:gridSpan w:val="6"/>
          </w:tcPr>
          <w:p w14:paraId="39D383FC" w14:textId="77777777" w:rsidR="00866CDB" w:rsidRDefault="00866CDB" w:rsidP="00985C88">
            <w:pPr>
              <w:jc w:val="both"/>
              <w:rPr>
                <w:sz w:val="18"/>
                <w:szCs w:val="18"/>
              </w:rPr>
            </w:pPr>
          </w:p>
          <w:p w14:paraId="12BD58CC" w14:textId="74B7FA05" w:rsidR="00990FA4" w:rsidRPr="000525E9" w:rsidRDefault="00990FA4" w:rsidP="00985C88">
            <w:pPr>
              <w:jc w:val="both"/>
              <w:rPr>
                <w:sz w:val="18"/>
                <w:szCs w:val="18"/>
              </w:rPr>
            </w:pPr>
            <w:r w:rsidRPr="000525E9">
              <w:rPr>
                <w:sz w:val="18"/>
                <w:szCs w:val="18"/>
              </w:rPr>
              <w:t>Ley de Acceso a la Información Pública LAIP.</w:t>
            </w:r>
          </w:p>
        </w:tc>
      </w:tr>
      <w:tr w:rsidR="00990FA4" w:rsidRPr="000525E9" w14:paraId="1F80EFCF" w14:textId="77777777" w:rsidTr="00EF4D2D">
        <w:trPr>
          <w:trHeight w:val="391"/>
        </w:trPr>
        <w:tc>
          <w:tcPr>
            <w:tcW w:w="2096" w:type="dxa"/>
          </w:tcPr>
          <w:p w14:paraId="124AAC2C" w14:textId="77777777" w:rsidR="00990FA4" w:rsidRPr="000525E9" w:rsidRDefault="00990FA4" w:rsidP="00985C88">
            <w:pPr>
              <w:rPr>
                <w:b/>
                <w:sz w:val="18"/>
                <w:szCs w:val="18"/>
              </w:rPr>
            </w:pPr>
            <w:r w:rsidRPr="000525E9">
              <w:rPr>
                <w:b/>
                <w:sz w:val="18"/>
                <w:szCs w:val="18"/>
              </w:rPr>
              <w:t>MECANISMOS DE CONTROL INTERNO:</w:t>
            </w:r>
          </w:p>
        </w:tc>
        <w:tc>
          <w:tcPr>
            <w:tcW w:w="11512" w:type="dxa"/>
            <w:gridSpan w:val="6"/>
          </w:tcPr>
          <w:p w14:paraId="55BBC4FD" w14:textId="77777777" w:rsidR="00990FA4" w:rsidRPr="000525E9" w:rsidRDefault="00990FA4" w:rsidP="00985C88">
            <w:pPr>
              <w:jc w:val="both"/>
              <w:rPr>
                <w:sz w:val="18"/>
                <w:szCs w:val="18"/>
              </w:rPr>
            </w:pPr>
            <w:r w:rsidRPr="000525E9">
              <w:rPr>
                <w:sz w:val="18"/>
                <w:szCs w:val="18"/>
              </w:rPr>
              <w:t>Plan de Trabajo, Marco Normativo, Solicitudes de Acceso a la Información Pública, Administración de Expedientes de Acceso a la Información Pública, Memorándums, Notas e Informes, Almacenamiento y publicación de archivos en los portales de transparencia, Bitácoras, Actas y Acuerdos.</w:t>
            </w:r>
          </w:p>
        </w:tc>
      </w:tr>
      <w:tr w:rsidR="00990FA4" w:rsidRPr="000525E9" w14:paraId="630B4AC5" w14:textId="77777777" w:rsidTr="00EF4D2D">
        <w:tblPrEx>
          <w:tblCellMar>
            <w:left w:w="70" w:type="dxa"/>
            <w:right w:w="70" w:type="dxa"/>
          </w:tblCellMar>
          <w:tblLook w:val="0000" w:firstRow="0" w:lastRow="0" w:firstColumn="0" w:lastColumn="0" w:noHBand="0" w:noVBand="0"/>
        </w:tblPrEx>
        <w:trPr>
          <w:trHeight w:val="32"/>
        </w:trPr>
        <w:tc>
          <w:tcPr>
            <w:tcW w:w="2096" w:type="dxa"/>
          </w:tcPr>
          <w:p w14:paraId="307CA022" w14:textId="77777777" w:rsidR="00990FA4" w:rsidRPr="000525E9" w:rsidRDefault="00990FA4" w:rsidP="00985C88">
            <w:pPr>
              <w:jc w:val="both"/>
              <w:rPr>
                <w:b/>
              </w:rPr>
            </w:pPr>
          </w:p>
          <w:p w14:paraId="3817FA37" w14:textId="77777777" w:rsidR="00990FA4" w:rsidRPr="000525E9" w:rsidRDefault="00990FA4" w:rsidP="00985C88">
            <w:pPr>
              <w:jc w:val="both"/>
              <w:rPr>
                <w:b/>
                <w:sz w:val="18"/>
                <w:szCs w:val="18"/>
              </w:rPr>
            </w:pPr>
            <w:r w:rsidRPr="000525E9">
              <w:rPr>
                <w:b/>
                <w:sz w:val="18"/>
                <w:szCs w:val="18"/>
              </w:rPr>
              <w:t xml:space="preserve">     OBJETIVOS ESPECIFICO</w:t>
            </w:r>
          </w:p>
          <w:p w14:paraId="0AE6DCDC" w14:textId="77777777" w:rsidR="00990FA4" w:rsidRPr="000525E9" w:rsidRDefault="00990FA4" w:rsidP="00985C88">
            <w:pPr>
              <w:rPr>
                <w:b/>
              </w:rPr>
            </w:pPr>
          </w:p>
        </w:tc>
        <w:tc>
          <w:tcPr>
            <w:tcW w:w="2129" w:type="dxa"/>
          </w:tcPr>
          <w:p w14:paraId="55B3A555" w14:textId="77777777" w:rsidR="00990FA4" w:rsidRPr="000525E9" w:rsidRDefault="00990FA4" w:rsidP="00985C88">
            <w:pPr>
              <w:rPr>
                <w:b/>
                <w:sz w:val="18"/>
                <w:szCs w:val="18"/>
              </w:rPr>
            </w:pPr>
          </w:p>
          <w:p w14:paraId="67DA9DAB" w14:textId="77777777" w:rsidR="00990FA4" w:rsidRPr="000525E9" w:rsidRDefault="00990FA4" w:rsidP="00985C88">
            <w:pPr>
              <w:rPr>
                <w:b/>
                <w:sz w:val="18"/>
                <w:szCs w:val="18"/>
              </w:rPr>
            </w:pPr>
            <w:r w:rsidRPr="000525E9">
              <w:rPr>
                <w:b/>
                <w:sz w:val="18"/>
                <w:szCs w:val="18"/>
              </w:rPr>
              <w:t xml:space="preserve">   META </w:t>
            </w:r>
          </w:p>
        </w:tc>
        <w:tc>
          <w:tcPr>
            <w:tcW w:w="1622" w:type="dxa"/>
          </w:tcPr>
          <w:p w14:paraId="48DFA99F" w14:textId="77777777" w:rsidR="00990FA4" w:rsidRPr="000525E9" w:rsidRDefault="00990FA4" w:rsidP="00985C88">
            <w:pPr>
              <w:rPr>
                <w:b/>
                <w:sz w:val="18"/>
                <w:szCs w:val="18"/>
              </w:rPr>
            </w:pPr>
          </w:p>
          <w:p w14:paraId="477B264F" w14:textId="77777777" w:rsidR="00990FA4" w:rsidRPr="000525E9" w:rsidRDefault="00990FA4" w:rsidP="00985C88">
            <w:pPr>
              <w:rPr>
                <w:b/>
                <w:sz w:val="18"/>
                <w:szCs w:val="18"/>
              </w:rPr>
            </w:pPr>
            <w:r w:rsidRPr="000525E9">
              <w:rPr>
                <w:b/>
                <w:sz w:val="18"/>
                <w:szCs w:val="18"/>
              </w:rPr>
              <w:t xml:space="preserve">     INDICADOR</w:t>
            </w:r>
          </w:p>
        </w:tc>
        <w:tc>
          <w:tcPr>
            <w:tcW w:w="2763" w:type="dxa"/>
            <w:tcBorders>
              <w:right w:val="single" w:sz="4" w:space="0" w:color="auto"/>
            </w:tcBorders>
          </w:tcPr>
          <w:p w14:paraId="5A796D9A" w14:textId="77777777" w:rsidR="00990FA4" w:rsidRPr="000525E9" w:rsidRDefault="00990FA4" w:rsidP="00985C88">
            <w:pPr>
              <w:rPr>
                <w:b/>
                <w:sz w:val="18"/>
                <w:szCs w:val="18"/>
              </w:rPr>
            </w:pPr>
          </w:p>
          <w:p w14:paraId="7F6EA307" w14:textId="77777777" w:rsidR="00990FA4" w:rsidRPr="000525E9" w:rsidRDefault="00990FA4" w:rsidP="00985C88">
            <w:pPr>
              <w:rPr>
                <w:b/>
                <w:sz w:val="18"/>
                <w:szCs w:val="18"/>
              </w:rPr>
            </w:pPr>
            <w:r w:rsidRPr="000525E9">
              <w:rPr>
                <w:b/>
                <w:sz w:val="18"/>
                <w:szCs w:val="18"/>
              </w:rPr>
              <w:t xml:space="preserve">  ACTIVIDAD ESPECIFICA</w:t>
            </w:r>
          </w:p>
        </w:tc>
        <w:tc>
          <w:tcPr>
            <w:tcW w:w="1715" w:type="dxa"/>
            <w:tcBorders>
              <w:left w:val="single" w:sz="4" w:space="0" w:color="auto"/>
            </w:tcBorders>
          </w:tcPr>
          <w:p w14:paraId="52714DEF" w14:textId="77777777" w:rsidR="00990FA4" w:rsidRPr="000525E9" w:rsidRDefault="00990FA4" w:rsidP="00985C88">
            <w:pPr>
              <w:rPr>
                <w:b/>
                <w:sz w:val="18"/>
                <w:szCs w:val="18"/>
              </w:rPr>
            </w:pPr>
          </w:p>
          <w:p w14:paraId="5FC7B68B" w14:textId="77777777" w:rsidR="00990FA4" w:rsidRPr="000525E9" w:rsidRDefault="00990FA4" w:rsidP="00985C88">
            <w:pPr>
              <w:rPr>
                <w:b/>
                <w:sz w:val="18"/>
                <w:szCs w:val="18"/>
              </w:rPr>
            </w:pPr>
            <w:r w:rsidRPr="000525E9">
              <w:rPr>
                <w:b/>
                <w:sz w:val="18"/>
                <w:szCs w:val="18"/>
              </w:rPr>
              <w:t>RESPONSABLE</w:t>
            </w:r>
          </w:p>
        </w:tc>
        <w:tc>
          <w:tcPr>
            <w:tcW w:w="1508" w:type="dxa"/>
          </w:tcPr>
          <w:p w14:paraId="0BB2E1D8" w14:textId="77777777" w:rsidR="00990FA4" w:rsidRPr="000525E9" w:rsidRDefault="00990FA4" w:rsidP="00985C88">
            <w:pPr>
              <w:jc w:val="center"/>
              <w:rPr>
                <w:b/>
                <w:sz w:val="18"/>
                <w:szCs w:val="18"/>
              </w:rPr>
            </w:pPr>
          </w:p>
          <w:p w14:paraId="688ECBCC" w14:textId="77777777" w:rsidR="00990FA4" w:rsidRPr="000525E9" w:rsidRDefault="00990FA4" w:rsidP="00985C88">
            <w:pPr>
              <w:jc w:val="center"/>
              <w:rPr>
                <w:b/>
                <w:sz w:val="18"/>
                <w:szCs w:val="18"/>
              </w:rPr>
            </w:pPr>
            <w:r w:rsidRPr="000525E9">
              <w:rPr>
                <w:b/>
                <w:sz w:val="18"/>
                <w:szCs w:val="18"/>
              </w:rPr>
              <w:t>COORDINADOR</w:t>
            </w:r>
          </w:p>
        </w:tc>
        <w:tc>
          <w:tcPr>
            <w:tcW w:w="1775" w:type="dxa"/>
          </w:tcPr>
          <w:p w14:paraId="492D3104" w14:textId="77777777" w:rsidR="00990FA4" w:rsidRPr="000525E9" w:rsidRDefault="00990FA4" w:rsidP="00985C88">
            <w:pPr>
              <w:rPr>
                <w:b/>
                <w:sz w:val="18"/>
                <w:szCs w:val="18"/>
              </w:rPr>
            </w:pPr>
          </w:p>
          <w:p w14:paraId="65BE5379" w14:textId="77777777" w:rsidR="00990FA4" w:rsidRPr="000525E9" w:rsidRDefault="00990FA4" w:rsidP="00985C88">
            <w:pPr>
              <w:rPr>
                <w:b/>
                <w:sz w:val="18"/>
                <w:szCs w:val="18"/>
              </w:rPr>
            </w:pPr>
            <w:r w:rsidRPr="000525E9">
              <w:rPr>
                <w:b/>
                <w:sz w:val="18"/>
                <w:szCs w:val="18"/>
              </w:rPr>
              <w:t>PRESUPUESTO/</w:t>
            </w:r>
          </w:p>
          <w:p w14:paraId="51952DCF" w14:textId="77777777" w:rsidR="00990FA4" w:rsidRPr="000525E9" w:rsidRDefault="00990FA4" w:rsidP="00985C88">
            <w:pPr>
              <w:jc w:val="center"/>
              <w:rPr>
                <w:b/>
                <w:sz w:val="18"/>
                <w:szCs w:val="18"/>
              </w:rPr>
            </w:pPr>
            <w:r w:rsidRPr="000525E9">
              <w:rPr>
                <w:b/>
                <w:sz w:val="18"/>
                <w:szCs w:val="18"/>
              </w:rPr>
              <w:t>FUENTE DE FINANCIAMIENTO</w:t>
            </w:r>
          </w:p>
        </w:tc>
      </w:tr>
    </w:tbl>
    <w:tbl>
      <w:tblPr>
        <w:tblpPr w:leftFromText="141" w:rightFromText="141" w:vertAnchor="text" w:tblpX="-582"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126"/>
        <w:gridCol w:w="1574"/>
        <w:gridCol w:w="2820"/>
        <w:gridCol w:w="1701"/>
        <w:gridCol w:w="1559"/>
        <w:gridCol w:w="1701"/>
      </w:tblGrid>
      <w:tr w:rsidR="00990FA4" w:rsidRPr="000525E9" w14:paraId="2B93DC2C" w14:textId="77777777" w:rsidTr="00EF4D2D">
        <w:trPr>
          <w:trHeight w:val="555"/>
        </w:trPr>
        <w:tc>
          <w:tcPr>
            <w:tcW w:w="2122" w:type="dxa"/>
          </w:tcPr>
          <w:p w14:paraId="434048F9" w14:textId="77777777" w:rsidR="00990FA4" w:rsidRPr="000525E9" w:rsidRDefault="00990FA4" w:rsidP="00985C88">
            <w:pPr>
              <w:jc w:val="both"/>
              <w:rPr>
                <w:sz w:val="19"/>
                <w:szCs w:val="19"/>
              </w:rPr>
            </w:pPr>
            <w:r w:rsidRPr="000525E9">
              <w:rPr>
                <w:sz w:val="19"/>
                <w:szCs w:val="19"/>
              </w:rPr>
              <w:t>Fortalecer la Unidad de Acceso a la Información Pública.</w:t>
            </w:r>
          </w:p>
        </w:tc>
        <w:tc>
          <w:tcPr>
            <w:tcW w:w="2126" w:type="dxa"/>
          </w:tcPr>
          <w:p w14:paraId="143C5765" w14:textId="77777777" w:rsidR="00990FA4" w:rsidRPr="000525E9" w:rsidRDefault="00990FA4" w:rsidP="00985C88">
            <w:pPr>
              <w:jc w:val="both"/>
              <w:rPr>
                <w:sz w:val="19"/>
                <w:szCs w:val="19"/>
              </w:rPr>
            </w:pPr>
            <w:r w:rsidRPr="000525E9">
              <w:rPr>
                <w:sz w:val="19"/>
                <w:szCs w:val="19"/>
              </w:rPr>
              <w:t xml:space="preserve">Establecer el apoyo necesario en todos los niveles jerárquicos y de la ciudadanía.  </w:t>
            </w:r>
          </w:p>
        </w:tc>
        <w:tc>
          <w:tcPr>
            <w:tcW w:w="1574" w:type="dxa"/>
          </w:tcPr>
          <w:p w14:paraId="69F1767C" w14:textId="77777777" w:rsidR="00990FA4" w:rsidRPr="000525E9" w:rsidRDefault="00990FA4" w:rsidP="00985C88">
            <w:pPr>
              <w:jc w:val="both"/>
              <w:rPr>
                <w:sz w:val="19"/>
                <w:szCs w:val="19"/>
              </w:rPr>
            </w:pPr>
            <w:r w:rsidRPr="000525E9">
              <w:rPr>
                <w:sz w:val="19"/>
                <w:szCs w:val="19"/>
              </w:rPr>
              <w:t>Que a través de la aplicación y el cumplimiento de la LAIP la gestión Municipal demuestre un buen nivel de transparente y participativa.</w:t>
            </w:r>
          </w:p>
        </w:tc>
        <w:tc>
          <w:tcPr>
            <w:tcW w:w="2820" w:type="dxa"/>
          </w:tcPr>
          <w:p w14:paraId="6F5B671C" w14:textId="77777777" w:rsidR="00990FA4" w:rsidRPr="000525E9" w:rsidRDefault="00990FA4" w:rsidP="00985C88">
            <w:pPr>
              <w:jc w:val="both"/>
              <w:rPr>
                <w:sz w:val="19"/>
                <w:szCs w:val="19"/>
              </w:rPr>
            </w:pPr>
            <w:r w:rsidRPr="000525E9">
              <w:rPr>
                <w:sz w:val="19"/>
                <w:szCs w:val="19"/>
              </w:rPr>
              <w:t>Solicitar al Concejo Municipal una comisión de Transparencia, para la aplicación de la LAIP.</w:t>
            </w:r>
          </w:p>
        </w:tc>
        <w:tc>
          <w:tcPr>
            <w:tcW w:w="1701" w:type="dxa"/>
          </w:tcPr>
          <w:p w14:paraId="208F84E0" w14:textId="77777777" w:rsidR="00990FA4" w:rsidRPr="000525E9" w:rsidRDefault="00990FA4" w:rsidP="00985C88">
            <w:pPr>
              <w:jc w:val="both"/>
              <w:rPr>
                <w:sz w:val="19"/>
                <w:szCs w:val="19"/>
              </w:rPr>
            </w:pPr>
            <w:r w:rsidRPr="000525E9">
              <w:rPr>
                <w:sz w:val="19"/>
                <w:szCs w:val="19"/>
              </w:rPr>
              <w:t xml:space="preserve">Oficial de Información. </w:t>
            </w:r>
          </w:p>
        </w:tc>
        <w:tc>
          <w:tcPr>
            <w:tcW w:w="1559" w:type="dxa"/>
          </w:tcPr>
          <w:p w14:paraId="3CE947D6" w14:textId="3891729E" w:rsidR="00990FA4" w:rsidRPr="000525E9" w:rsidRDefault="00990FA4" w:rsidP="00985C88">
            <w:pPr>
              <w:jc w:val="both"/>
              <w:rPr>
                <w:sz w:val="19"/>
                <w:szCs w:val="19"/>
              </w:rPr>
            </w:pPr>
            <w:r w:rsidRPr="000525E9">
              <w:rPr>
                <w:sz w:val="19"/>
                <w:szCs w:val="19"/>
              </w:rPr>
              <w:t>Sr.</w:t>
            </w:r>
            <w:r w:rsidR="00BC528E">
              <w:rPr>
                <w:sz w:val="19"/>
                <w:szCs w:val="19"/>
              </w:rPr>
              <w:t xml:space="preserve"> </w:t>
            </w:r>
            <w:r w:rsidRPr="000525E9">
              <w:rPr>
                <w:sz w:val="19"/>
                <w:szCs w:val="19"/>
              </w:rPr>
              <w:t>Alcalde, Concejo Municipal.</w:t>
            </w:r>
          </w:p>
        </w:tc>
        <w:tc>
          <w:tcPr>
            <w:tcW w:w="1701" w:type="dxa"/>
          </w:tcPr>
          <w:p w14:paraId="5C75BB00" w14:textId="77777777" w:rsidR="00990FA4" w:rsidRPr="000525E9" w:rsidRDefault="00990FA4" w:rsidP="00985C88">
            <w:pPr>
              <w:jc w:val="both"/>
              <w:rPr>
                <w:sz w:val="19"/>
                <w:szCs w:val="19"/>
              </w:rPr>
            </w:pPr>
          </w:p>
        </w:tc>
      </w:tr>
      <w:tr w:rsidR="00990FA4" w:rsidRPr="000525E9" w14:paraId="70D0137A" w14:textId="77777777" w:rsidTr="00EF4D2D">
        <w:trPr>
          <w:trHeight w:val="1265"/>
        </w:trPr>
        <w:tc>
          <w:tcPr>
            <w:tcW w:w="2122" w:type="dxa"/>
          </w:tcPr>
          <w:p w14:paraId="62725069" w14:textId="77777777" w:rsidR="00990FA4" w:rsidRPr="000525E9" w:rsidRDefault="00990FA4" w:rsidP="00985C88">
            <w:pPr>
              <w:jc w:val="both"/>
              <w:rPr>
                <w:sz w:val="19"/>
                <w:szCs w:val="19"/>
              </w:rPr>
            </w:pPr>
            <w:r w:rsidRPr="000525E9">
              <w:rPr>
                <w:sz w:val="19"/>
                <w:szCs w:val="19"/>
              </w:rPr>
              <w:lastRenderedPageBreak/>
              <w:t xml:space="preserve">Clasificación de la Información. </w:t>
            </w:r>
          </w:p>
        </w:tc>
        <w:tc>
          <w:tcPr>
            <w:tcW w:w="2126" w:type="dxa"/>
          </w:tcPr>
          <w:p w14:paraId="5683B079" w14:textId="77777777" w:rsidR="00990FA4" w:rsidRPr="000525E9" w:rsidRDefault="00990FA4" w:rsidP="00985C88">
            <w:pPr>
              <w:jc w:val="both"/>
              <w:rPr>
                <w:sz w:val="19"/>
                <w:szCs w:val="19"/>
              </w:rPr>
            </w:pPr>
            <w:r w:rsidRPr="000525E9">
              <w:rPr>
                <w:sz w:val="19"/>
                <w:szCs w:val="19"/>
              </w:rPr>
              <w:t>Tener identificada y de forma ordenada la Información para facilitar su acceso.</w:t>
            </w:r>
          </w:p>
        </w:tc>
        <w:tc>
          <w:tcPr>
            <w:tcW w:w="1574" w:type="dxa"/>
          </w:tcPr>
          <w:p w14:paraId="1515F41E" w14:textId="77777777" w:rsidR="00990FA4" w:rsidRPr="000525E9" w:rsidRDefault="00990FA4" w:rsidP="00985C88">
            <w:pPr>
              <w:jc w:val="both"/>
              <w:rPr>
                <w:sz w:val="19"/>
                <w:szCs w:val="19"/>
              </w:rPr>
            </w:pPr>
            <w:r w:rsidRPr="000525E9">
              <w:rPr>
                <w:sz w:val="19"/>
                <w:szCs w:val="19"/>
              </w:rPr>
              <w:t xml:space="preserve">Ordenamiento de la Información en distintos medios: Físicos y Electrónicos. </w:t>
            </w:r>
          </w:p>
        </w:tc>
        <w:tc>
          <w:tcPr>
            <w:tcW w:w="2820" w:type="dxa"/>
          </w:tcPr>
          <w:p w14:paraId="0642D46E" w14:textId="77777777" w:rsidR="00990FA4" w:rsidRPr="000525E9" w:rsidRDefault="00990FA4" w:rsidP="00985C88">
            <w:pPr>
              <w:jc w:val="both"/>
              <w:rPr>
                <w:sz w:val="19"/>
                <w:szCs w:val="19"/>
              </w:rPr>
            </w:pPr>
            <w:r w:rsidRPr="000525E9">
              <w:rPr>
                <w:sz w:val="19"/>
                <w:szCs w:val="19"/>
              </w:rPr>
              <w:t xml:space="preserve">Planificación, Organización, con las Unidades Administrativas, que generan la información debida para el cumplimiento de la LAIP. </w:t>
            </w:r>
          </w:p>
        </w:tc>
        <w:tc>
          <w:tcPr>
            <w:tcW w:w="1701" w:type="dxa"/>
          </w:tcPr>
          <w:p w14:paraId="4CDC35E9" w14:textId="77777777" w:rsidR="00990FA4" w:rsidRPr="000525E9" w:rsidRDefault="00990FA4" w:rsidP="00985C88">
            <w:pPr>
              <w:jc w:val="both"/>
              <w:rPr>
                <w:sz w:val="19"/>
                <w:szCs w:val="19"/>
              </w:rPr>
            </w:pPr>
            <w:r w:rsidRPr="000525E9">
              <w:rPr>
                <w:sz w:val="19"/>
                <w:szCs w:val="19"/>
              </w:rPr>
              <w:t>Oficial de Información.</w:t>
            </w:r>
          </w:p>
        </w:tc>
        <w:tc>
          <w:tcPr>
            <w:tcW w:w="1559" w:type="dxa"/>
          </w:tcPr>
          <w:p w14:paraId="370CFD18" w14:textId="77777777" w:rsidR="00990FA4" w:rsidRPr="000525E9" w:rsidRDefault="00990FA4" w:rsidP="00985C88">
            <w:pPr>
              <w:jc w:val="both"/>
              <w:rPr>
                <w:sz w:val="19"/>
                <w:szCs w:val="19"/>
              </w:rPr>
            </w:pPr>
            <w:r w:rsidRPr="000525E9">
              <w:rPr>
                <w:sz w:val="19"/>
                <w:szCs w:val="19"/>
              </w:rPr>
              <w:t>Comisión de Concejales, Gerente, Jefaturas Y Unidades Administrativas.</w:t>
            </w:r>
          </w:p>
        </w:tc>
        <w:tc>
          <w:tcPr>
            <w:tcW w:w="1701" w:type="dxa"/>
          </w:tcPr>
          <w:p w14:paraId="08564635" w14:textId="77777777" w:rsidR="00990FA4" w:rsidRPr="000525E9" w:rsidRDefault="00990FA4" w:rsidP="00985C88">
            <w:pPr>
              <w:spacing w:after="0"/>
              <w:ind w:left="4"/>
              <w:jc w:val="both"/>
              <w:rPr>
                <w:sz w:val="18"/>
                <w:szCs w:val="18"/>
              </w:rPr>
            </w:pPr>
          </w:p>
        </w:tc>
      </w:tr>
      <w:tr w:rsidR="00990FA4" w:rsidRPr="000525E9" w14:paraId="0CF77BF4" w14:textId="77777777" w:rsidTr="00EF4D2D">
        <w:trPr>
          <w:trHeight w:val="1824"/>
        </w:trPr>
        <w:tc>
          <w:tcPr>
            <w:tcW w:w="2122" w:type="dxa"/>
          </w:tcPr>
          <w:p w14:paraId="7988204F" w14:textId="77777777" w:rsidR="00990FA4" w:rsidRPr="000525E9" w:rsidRDefault="00990FA4" w:rsidP="00985C88">
            <w:pPr>
              <w:spacing w:after="0"/>
              <w:jc w:val="both"/>
              <w:rPr>
                <w:b/>
              </w:rPr>
            </w:pPr>
            <w:r w:rsidRPr="000525E9">
              <w:rPr>
                <w:sz w:val="19"/>
                <w:szCs w:val="19"/>
              </w:rPr>
              <w:t xml:space="preserve">Divulgación de la Información Oficiosa dentro del sitio y portal de transparencia. </w:t>
            </w:r>
          </w:p>
        </w:tc>
        <w:tc>
          <w:tcPr>
            <w:tcW w:w="2126" w:type="dxa"/>
          </w:tcPr>
          <w:p w14:paraId="764C739A" w14:textId="77777777" w:rsidR="00990FA4" w:rsidRPr="000525E9" w:rsidRDefault="00990FA4" w:rsidP="00985C88">
            <w:pPr>
              <w:jc w:val="both"/>
              <w:rPr>
                <w:b/>
                <w:sz w:val="18"/>
                <w:szCs w:val="18"/>
              </w:rPr>
            </w:pPr>
            <w:r w:rsidRPr="000525E9">
              <w:rPr>
                <w:sz w:val="19"/>
                <w:szCs w:val="19"/>
              </w:rPr>
              <w:t xml:space="preserve">Actualizar el sitio web y portal de trasparencia periódicamente o basado en los lineamientos emitidos por el IAIP. </w:t>
            </w:r>
          </w:p>
        </w:tc>
        <w:tc>
          <w:tcPr>
            <w:tcW w:w="1574" w:type="dxa"/>
          </w:tcPr>
          <w:p w14:paraId="6DFBD35A" w14:textId="77777777" w:rsidR="00990FA4" w:rsidRDefault="00990FA4" w:rsidP="00985C88">
            <w:pPr>
              <w:spacing w:after="0"/>
              <w:rPr>
                <w:sz w:val="19"/>
                <w:szCs w:val="19"/>
              </w:rPr>
            </w:pPr>
            <w:r w:rsidRPr="000525E9">
              <w:rPr>
                <w:sz w:val="19"/>
                <w:szCs w:val="19"/>
              </w:rPr>
              <w:t>Que los usuarios que accedan al sitio en busca de información, la encuentren de manera inmediata y actualizada.</w:t>
            </w:r>
          </w:p>
          <w:p w14:paraId="70E82000" w14:textId="77777777" w:rsidR="00990FA4" w:rsidRPr="000525E9" w:rsidRDefault="00990FA4" w:rsidP="00985C88">
            <w:pPr>
              <w:spacing w:after="0"/>
              <w:rPr>
                <w:b/>
                <w:sz w:val="18"/>
                <w:szCs w:val="18"/>
              </w:rPr>
            </w:pPr>
          </w:p>
        </w:tc>
        <w:tc>
          <w:tcPr>
            <w:tcW w:w="2820" w:type="dxa"/>
          </w:tcPr>
          <w:p w14:paraId="14208708" w14:textId="77777777" w:rsidR="00990FA4" w:rsidRPr="000525E9" w:rsidRDefault="00990FA4" w:rsidP="00985C88">
            <w:pPr>
              <w:jc w:val="both"/>
              <w:rPr>
                <w:b/>
                <w:sz w:val="18"/>
                <w:szCs w:val="18"/>
              </w:rPr>
            </w:pPr>
            <w:r w:rsidRPr="000525E9">
              <w:rPr>
                <w:sz w:val="19"/>
                <w:szCs w:val="19"/>
              </w:rPr>
              <w:t>Establecer procesos y procedimientos que nos permitan obtener la información de manera oportuna para su respectiva divulgación.</w:t>
            </w:r>
          </w:p>
        </w:tc>
        <w:tc>
          <w:tcPr>
            <w:tcW w:w="1701" w:type="dxa"/>
          </w:tcPr>
          <w:p w14:paraId="3EE8E817" w14:textId="77777777" w:rsidR="00990FA4" w:rsidRPr="000525E9" w:rsidRDefault="00990FA4" w:rsidP="00985C88">
            <w:pPr>
              <w:jc w:val="both"/>
              <w:rPr>
                <w:b/>
                <w:sz w:val="18"/>
                <w:szCs w:val="18"/>
              </w:rPr>
            </w:pPr>
            <w:r w:rsidRPr="000525E9">
              <w:rPr>
                <w:sz w:val="19"/>
                <w:szCs w:val="19"/>
              </w:rPr>
              <w:t>Oficial de Información.</w:t>
            </w:r>
          </w:p>
        </w:tc>
        <w:tc>
          <w:tcPr>
            <w:tcW w:w="1559" w:type="dxa"/>
          </w:tcPr>
          <w:p w14:paraId="081C9E50" w14:textId="77777777" w:rsidR="00990FA4" w:rsidRPr="000525E9" w:rsidRDefault="00990FA4" w:rsidP="00985C88">
            <w:pPr>
              <w:jc w:val="both"/>
              <w:rPr>
                <w:b/>
                <w:sz w:val="18"/>
                <w:szCs w:val="18"/>
              </w:rPr>
            </w:pPr>
            <w:r w:rsidRPr="000525E9">
              <w:rPr>
                <w:sz w:val="19"/>
                <w:szCs w:val="19"/>
              </w:rPr>
              <w:t>Comisión de Concejales, Gerente, Jefaturas y/o Unidades Administrativas.</w:t>
            </w:r>
          </w:p>
        </w:tc>
        <w:tc>
          <w:tcPr>
            <w:tcW w:w="1701" w:type="dxa"/>
          </w:tcPr>
          <w:p w14:paraId="4CF22260" w14:textId="77777777" w:rsidR="00990FA4" w:rsidRPr="000525E9" w:rsidRDefault="00990FA4" w:rsidP="00985C88">
            <w:pPr>
              <w:spacing w:after="0"/>
              <w:rPr>
                <w:b/>
                <w:sz w:val="18"/>
                <w:szCs w:val="18"/>
              </w:rPr>
            </w:pPr>
          </w:p>
          <w:p w14:paraId="001DA960" w14:textId="77777777" w:rsidR="00990FA4" w:rsidRPr="000525E9" w:rsidRDefault="00990FA4" w:rsidP="00985C88">
            <w:pPr>
              <w:spacing w:after="0"/>
              <w:jc w:val="center"/>
              <w:rPr>
                <w:b/>
                <w:sz w:val="18"/>
                <w:szCs w:val="18"/>
              </w:rPr>
            </w:pPr>
          </w:p>
        </w:tc>
      </w:tr>
      <w:tr w:rsidR="00990FA4" w:rsidRPr="000525E9" w14:paraId="276C57AB" w14:textId="77777777" w:rsidTr="00EF4D2D">
        <w:trPr>
          <w:trHeight w:val="1268"/>
        </w:trPr>
        <w:tc>
          <w:tcPr>
            <w:tcW w:w="2122" w:type="dxa"/>
          </w:tcPr>
          <w:p w14:paraId="0D5AFC56" w14:textId="77777777" w:rsidR="00990FA4" w:rsidRPr="000525E9" w:rsidRDefault="00990FA4" w:rsidP="00985C88">
            <w:pPr>
              <w:jc w:val="both"/>
              <w:rPr>
                <w:sz w:val="19"/>
                <w:szCs w:val="19"/>
              </w:rPr>
            </w:pPr>
            <w:r w:rsidRPr="000525E9">
              <w:rPr>
                <w:sz w:val="19"/>
                <w:szCs w:val="19"/>
              </w:rPr>
              <w:t xml:space="preserve">Divulgación de la LAIP a la Ciudadanía de Acajutla. </w:t>
            </w:r>
          </w:p>
        </w:tc>
        <w:tc>
          <w:tcPr>
            <w:tcW w:w="2126" w:type="dxa"/>
          </w:tcPr>
          <w:p w14:paraId="768F3609" w14:textId="77777777" w:rsidR="00990FA4" w:rsidRPr="000525E9" w:rsidRDefault="00990FA4" w:rsidP="00985C88">
            <w:pPr>
              <w:jc w:val="both"/>
              <w:rPr>
                <w:sz w:val="19"/>
                <w:szCs w:val="19"/>
              </w:rPr>
            </w:pPr>
            <w:r w:rsidRPr="000525E9">
              <w:rPr>
                <w:sz w:val="19"/>
                <w:szCs w:val="19"/>
              </w:rPr>
              <w:t>Que los habitantes del municipio conozcan el derecho a la (LAIP).</w:t>
            </w:r>
          </w:p>
        </w:tc>
        <w:tc>
          <w:tcPr>
            <w:tcW w:w="1574" w:type="dxa"/>
          </w:tcPr>
          <w:p w14:paraId="6F19012C" w14:textId="77777777" w:rsidR="00990FA4" w:rsidRPr="000525E9" w:rsidRDefault="00990FA4" w:rsidP="00985C88">
            <w:pPr>
              <w:jc w:val="both"/>
              <w:rPr>
                <w:sz w:val="19"/>
                <w:szCs w:val="19"/>
              </w:rPr>
            </w:pPr>
            <w:r w:rsidRPr="000525E9">
              <w:rPr>
                <w:sz w:val="19"/>
                <w:szCs w:val="19"/>
              </w:rPr>
              <w:t>Mayor conocimiento de la Ley por los habitantes.</w:t>
            </w:r>
          </w:p>
        </w:tc>
        <w:tc>
          <w:tcPr>
            <w:tcW w:w="2820" w:type="dxa"/>
          </w:tcPr>
          <w:p w14:paraId="2D4EEDFF" w14:textId="77777777" w:rsidR="00990FA4" w:rsidRPr="000525E9" w:rsidRDefault="00990FA4" w:rsidP="00985C88">
            <w:pPr>
              <w:jc w:val="both"/>
              <w:rPr>
                <w:sz w:val="19"/>
                <w:szCs w:val="19"/>
              </w:rPr>
            </w:pPr>
            <w:r w:rsidRPr="000525E9">
              <w:rPr>
                <w:sz w:val="19"/>
                <w:szCs w:val="19"/>
              </w:rPr>
              <w:t xml:space="preserve">Realizar campañas publicitarias informativas en distintos medios, para dar a conocer los aspectos relevantes de la LAIP. </w:t>
            </w:r>
          </w:p>
        </w:tc>
        <w:tc>
          <w:tcPr>
            <w:tcW w:w="1701" w:type="dxa"/>
          </w:tcPr>
          <w:p w14:paraId="480D1099" w14:textId="77777777" w:rsidR="00990FA4" w:rsidRPr="000525E9" w:rsidRDefault="00990FA4" w:rsidP="00985C88">
            <w:pPr>
              <w:jc w:val="both"/>
              <w:rPr>
                <w:sz w:val="19"/>
                <w:szCs w:val="19"/>
              </w:rPr>
            </w:pPr>
            <w:r w:rsidRPr="000525E9">
              <w:rPr>
                <w:sz w:val="19"/>
                <w:szCs w:val="19"/>
              </w:rPr>
              <w:t>Oficial de Información.</w:t>
            </w:r>
          </w:p>
        </w:tc>
        <w:tc>
          <w:tcPr>
            <w:tcW w:w="1559" w:type="dxa"/>
          </w:tcPr>
          <w:p w14:paraId="3842A9EE" w14:textId="77777777" w:rsidR="00990FA4" w:rsidRPr="000525E9" w:rsidRDefault="00990FA4" w:rsidP="00985C88">
            <w:pPr>
              <w:jc w:val="both"/>
              <w:rPr>
                <w:sz w:val="19"/>
                <w:szCs w:val="19"/>
              </w:rPr>
            </w:pPr>
            <w:r w:rsidRPr="000525E9">
              <w:rPr>
                <w:sz w:val="19"/>
                <w:szCs w:val="19"/>
              </w:rPr>
              <w:t>Comisión de Concejales, Gerente, Unidades Administrativas.</w:t>
            </w:r>
          </w:p>
        </w:tc>
        <w:tc>
          <w:tcPr>
            <w:tcW w:w="1701" w:type="dxa"/>
          </w:tcPr>
          <w:p w14:paraId="707DDBF6" w14:textId="77777777" w:rsidR="00990FA4" w:rsidRPr="000525E9" w:rsidRDefault="00990FA4" w:rsidP="00985C88">
            <w:pPr>
              <w:spacing w:after="0"/>
              <w:ind w:left="4"/>
              <w:jc w:val="both"/>
              <w:rPr>
                <w:sz w:val="18"/>
                <w:szCs w:val="18"/>
              </w:rPr>
            </w:pPr>
            <w:r w:rsidRPr="000525E9">
              <w:rPr>
                <w:sz w:val="18"/>
                <w:szCs w:val="18"/>
              </w:rPr>
              <w:t>$500.00 Fondo Común.</w:t>
            </w:r>
          </w:p>
        </w:tc>
      </w:tr>
      <w:tr w:rsidR="00990FA4" w:rsidRPr="000525E9" w14:paraId="3E02B48F" w14:textId="77777777" w:rsidTr="00EF4D2D">
        <w:trPr>
          <w:trHeight w:val="1260"/>
        </w:trPr>
        <w:tc>
          <w:tcPr>
            <w:tcW w:w="2122" w:type="dxa"/>
          </w:tcPr>
          <w:p w14:paraId="026BF2CC" w14:textId="77777777" w:rsidR="00990FA4" w:rsidRPr="000525E9" w:rsidRDefault="00990FA4" w:rsidP="00985C88">
            <w:pPr>
              <w:jc w:val="both"/>
              <w:rPr>
                <w:sz w:val="19"/>
                <w:szCs w:val="19"/>
              </w:rPr>
            </w:pPr>
            <w:r w:rsidRPr="000525E9">
              <w:rPr>
                <w:sz w:val="19"/>
                <w:szCs w:val="19"/>
              </w:rPr>
              <w:t>Crear inventario de Información que manejan los Departamentos.</w:t>
            </w:r>
          </w:p>
        </w:tc>
        <w:tc>
          <w:tcPr>
            <w:tcW w:w="2126" w:type="dxa"/>
          </w:tcPr>
          <w:p w14:paraId="024E2E04" w14:textId="77777777" w:rsidR="00990FA4" w:rsidRPr="000525E9" w:rsidRDefault="00990FA4" w:rsidP="00985C88">
            <w:pPr>
              <w:jc w:val="both"/>
              <w:rPr>
                <w:sz w:val="19"/>
                <w:szCs w:val="19"/>
              </w:rPr>
            </w:pPr>
            <w:r w:rsidRPr="000525E9">
              <w:rPr>
                <w:sz w:val="19"/>
                <w:szCs w:val="19"/>
              </w:rPr>
              <w:t>Saber dónde está la Información para tener un mapa de Búsqueda.</w:t>
            </w:r>
          </w:p>
        </w:tc>
        <w:tc>
          <w:tcPr>
            <w:tcW w:w="1574" w:type="dxa"/>
          </w:tcPr>
          <w:p w14:paraId="0C4801E3" w14:textId="77777777" w:rsidR="00990FA4" w:rsidRPr="000525E9" w:rsidRDefault="00990FA4" w:rsidP="00985C88">
            <w:pPr>
              <w:jc w:val="both"/>
              <w:rPr>
                <w:sz w:val="19"/>
                <w:szCs w:val="19"/>
              </w:rPr>
            </w:pPr>
            <w:r w:rsidRPr="000525E9">
              <w:rPr>
                <w:sz w:val="19"/>
                <w:szCs w:val="19"/>
              </w:rPr>
              <w:t xml:space="preserve">Efectividad de control de Información. </w:t>
            </w:r>
          </w:p>
        </w:tc>
        <w:tc>
          <w:tcPr>
            <w:tcW w:w="2820" w:type="dxa"/>
          </w:tcPr>
          <w:p w14:paraId="417D0EF1" w14:textId="77777777" w:rsidR="00990FA4" w:rsidRDefault="00990FA4" w:rsidP="00985C88">
            <w:pPr>
              <w:jc w:val="both"/>
              <w:rPr>
                <w:sz w:val="19"/>
                <w:szCs w:val="19"/>
              </w:rPr>
            </w:pPr>
            <w:r w:rsidRPr="000525E9">
              <w:rPr>
                <w:sz w:val="19"/>
                <w:szCs w:val="19"/>
              </w:rPr>
              <w:t>Coordinación con las con las Distintas Unidades Administrativas, para entrega de los respectivos formatos y recursos.</w:t>
            </w:r>
          </w:p>
          <w:p w14:paraId="75B30F94" w14:textId="77777777" w:rsidR="00990FA4" w:rsidRPr="000525E9" w:rsidRDefault="00990FA4" w:rsidP="00985C88">
            <w:pPr>
              <w:jc w:val="both"/>
              <w:rPr>
                <w:sz w:val="19"/>
                <w:szCs w:val="19"/>
              </w:rPr>
            </w:pPr>
          </w:p>
        </w:tc>
        <w:tc>
          <w:tcPr>
            <w:tcW w:w="1701" w:type="dxa"/>
          </w:tcPr>
          <w:p w14:paraId="71699B32" w14:textId="77777777" w:rsidR="00990FA4" w:rsidRPr="000525E9" w:rsidRDefault="00990FA4" w:rsidP="00985C88">
            <w:pPr>
              <w:jc w:val="both"/>
              <w:rPr>
                <w:sz w:val="19"/>
                <w:szCs w:val="19"/>
              </w:rPr>
            </w:pPr>
            <w:r w:rsidRPr="000525E9">
              <w:rPr>
                <w:sz w:val="19"/>
                <w:szCs w:val="19"/>
              </w:rPr>
              <w:t>Oficial de Información.</w:t>
            </w:r>
          </w:p>
        </w:tc>
        <w:tc>
          <w:tcPr>
            <w:tcW w:w="1559" w:type="dxa"/>
          </w:tcPr>
          <w:p w14:paraId="7B73C5DF" w14:textId="77777777" w:rsidR="00990FA4" w:rsidRPr="000525E9" w:rsidRDefault="00990FA4" w:rsidP="00985C88">
            <w:pPr>
              <w:jc w:val="both"/>
              <w:rPr>
                <w:sz w:val="19"/>
                <w:szCs w:val="19"/>
              </w:rPr>
            </w:pPr>
            <w:r w:rsidRPr="000525E9">
              <w:rPr>
                <w:sz w:val="19"/>
                <w:szCs w:val="19"/>
              </w:rPr>
              <w:t>Comisión de Concejales, Gerente, Unidades Administrativas.</w:t>
            </w:r>
          </w:p>
        </w:tc>
        <w:tc>
          <w:tcPr>
            <w:tcW w:w="1701" w:type="dxa"/>
          </w:tcPr>
          <w:p w14:paraId="237AEDD4" w14:textId="77777777" w:rsidR="00990FA4" w:rsidRPr="000525E9" w:rsidRDefault="00990FA4" w:rsidP="00985C88">
            <w:pPr>
              <w:spacing w:after="0"/>
              <w:ind w:left="4"/>
              <w:jc w:val="both"/>
              <w:rPr>
                <w:sz w:val="18"/>
                <w:szCs w:val="18"/>
              </w:rPr>
            </w:pPr>
          </w:p>
        </w:tc>
      </w:tr>
      <w:tr w:rsidR="00990FA4" w:rsidRPr="000525E9" w14:paraId="5A7A488A" w14:textId="77777777" w:rsidTr="00EF4D2D">
        <w:trPr>
          <w:trHeight w:val="425"/>
        </w:trPr>
        <w:tc>
          <w:tcPr>
            <w:tcW w:w="2122" w:type="dxa"/>
          </w:tcPr>
          <w:p w14:paraId="08D5A3ED" w14:textId="77777777" w:rsidR="00990FA4" w:rsidRPr="000525E9" w:rsidRDefault="00990FA4" w:rsidP="00985C88">
            <w:pPr>
              <w:jc w:val="both"/>
              <w:rPr>
                <w:sz w:val="19"/>
                <w:szCs w:val="19"/>
              </w:rPr>
            </w:pPr>
            <w:r w:rsidRPr="000525E9">
              <w:rPr>
                <w:sz w:val="19"/>
                <w:szCs w:val="19"/>
              </w:rPr>
              <w:t xml:space="preserve">Facilitar acceso al formulario de solicitud de información que está en el portal. </w:t>
            </w:r>
          </w:p>
          <w:p w14:paraId="06FE63A3" w14:textId="77777777" w:rsidR="00990FA4" w:rsidRPr="000525E9" w:rsidRDefault="00990FA4" w:rsidP="00985C88">
            <w:pPr>
              <w:jc w:val="both"/>
              <w:rPr>
                <w:sz w:val="19"/>
                <w:szCs w:val="19"/>
              </w:rPr>
            </w:pPr>
          </w:p>
        </w:tc>
        <w:tc>
          <w:tcPr>
            <w:tcW w:w="2126" w:type="dxa"/>
          </w:tcPr>
          <w:p w14:paraId="684121F4" w14:textId="77777777" w:rsidR="00990FA4" w:rsidRPr="000525E9" w:rsidRDefault="00990FA4" w:rsidP="00985C88">
            <w:pPr>
              <w:jc w:val="both"/>
              <w:rPr>
                <w:sz w:val="19"/>
                <w:szCs w:val="19"/>
              </w:rPr>
            </w:pPr>
            <w:r w:rsidRPr="000525E9">
              <w:rPr>
                <w:sz w:val="19"/>
                <w:szCs w:val="19"/>
              </w:rPr>
              <w:t xml:space="preserve">Disponer de un formulario en línea que facilite la capacitación de datos del solicitante. </w:t>
            </w:r>
          </w:p>
        </w:tc>
        <w:tc>
          <w:tcPr>
            <w:tcW w:w="1574" w:type="dxa"/>
          </w:tcPr>
          <w:p w14:paraId="25C08142" w14:textId="77777777" w:rsidR="00990FA4" w:rsidRDefault="00990FA4" w:rsidP="00985C88">
            <w:pPr>
              <w:jc w:val="both"/>
              <w:rPr>
                <w:sz w:val="19"/>
                <w:szCs w:val="19"/>
              </w:rPr>
            </w:pPr>
            <w:r w:rsidRPr="000525E9">
              <w:rPr>
                <w:sz w:val="19"/>
                <w:szCs w:val="19"/>
              </w:rPr>
              <w:t xml:space="preserve">Permitir la facilitación del llenado de la solicitud desde cualquier lugar en cualquier momento. </w:t>
            </w:r>
          </w:p>
          <w:p w14:paraId="652B7EDE" w14:textId="77777777" w:rsidR="00990FA4" w:rsidRPr="000525E9" w:rsidRDefault="00990FA4" w:rsidP="00985C88">
            <w:pPr>
              <w:jc w:val="both"/>
              <w:rPr>
                <w:sz w:val="19"/>
                <w:szCs w:val="19"/>
              </w:rPr>
            </w:pPr>
          </w:p>
        </w:tc>
        <w:tc>
          <w:tcPr>
            <w:tcW w:w="2820" w:type="dxa"/>
          </w:tcPr>
          <w:p w14:paraId="50AEE5D6" w14:textId="77777777" w:rsidR="00990FA4" w:rsidRPr="000525E9" w:rsidRDefault="00990FA4" w:rsidP="00985C88">
            <w:pPr>
              <w:jc w:val="both"/>
              <w:rPr>
                <w:sz w:val="19"/>
                <w:szCs w:val="19"/>
              </w:rPr>
            </w:pPr>
            <w:r w:rsidRPr="000525E9">
              <w:rPr>
                <w:sz w:val="19"/>
                <w:szCs w:val="19"/>
              </w:rPr>
              <w:t xml:space="preserve">Creación de un apartado dentro de los Portales de transparencia, así como también la creación de los módulos que permitan su acceso y funcionamiento. </w:t>
            </w:r>
          </w:p>
        </w:tc>
        <w:tc>
          <w:tcPr>
            <w:tcW w:w="1701" w:type="dxa"/>
          </w:tcPr>
          <w:p w14:paraId="60B41EC1" w14:textId="77777777" w:rsidR="00990FA4" w:rsidRPr="000525E9" w:rsidRDefault="00990FA4" w:rsidP="00985C88">
            <w:pPr>
              <w:jc w:val="both"/>
              <w:rPr>
                <w:sz w:val="19"/>
                <w:szCs w:val="19"/>
              </w:rPr>
            </w:pPr>
            <w:r w:rsidRPr="000525E9">
              <w:rPr>
                <w:sz w:val="19"/>
                <w:szCs w:val="19"/>
              </w:rPr>
              <w:t>Oficial de Información.</w:t>
            </w:r>
          </w:p>
        </w:tc>
        <w:tc>
          <w:tcPr>
            <w:tcW w:w="1559" w:type="dxa"/>
          </w:tcPr>
          <w:p w14:paraId="790CAE0C" w14:textId="77777777" w:rsidR="00990FA4" w:rsidRPr="000525E9" w:rsidRDefault="00990FA4" w:rsidP="00985C88">
            <w:pPr>
              <w:jc w:val="both"/>
              <w:rPr>
                <w:sz w:val="19"/>
                <w:szCs w:val="19"/>
              </w:rPr>
            </w:pPr>
            <w:r w:rsidRPr="000525E9">
              <w:rPr>
                <w:sz w:val="19"/>
                <w:szCs w:val="19"/>
              </w:rPr>
              <w:t>Comisión de Concejales, Gerente y web master.</w:t>
            </w:r>
          </w:p>
        </w:tc>
        <w:tc>
          <w:tcPr>
            <w:tcW w:w="1701" w:type="dxa"/>
          </w:tcPr>
          <w:p w14:paraId="767DFDB0" w14:textId="77777777" w:rsidR="00990FA4" w:rsidRPr="000525E9" w:rsidRDefault="00990FA4" w:rsidP="00985C88">
            <w:pPr>
              <w:spacing w:after="0"/>
              <w:ind w:left="4"/>
              <w:jc w:val="both"/>
              <w:rPr>
                <w:sz w:val="18"/>
                <w:szCs w:val="18"/>
              </w:rPr>
            </w:pPr>
          </w:p>
        </w:tc>
      </w:tr>
      <w:tr w:rsidR="00990FA4" w:rsidRPr="000525E9" w14:paraId="519DC7DA" w14:textId="77777777" w:rsidTr="00EF4D2D">
        <w:trPr>
          <w:trHeight w:val="425"/>
        </w:trPr>
        <w:tc>
          <w:tcPr>
            <w:tcW w:w="2122" w:type="dxa"/>
          </w:tcPr>
          <w:p w14:paraId="203DBCDD" w14:textId="77777777" w:rsidR="00990FA4" w:rsidRPr="000525E9" w:rsidRDefault="00990FA4" w:rsidP="00985C88">
            <w:pPr>
              <w:jc w:val="both"/>
              <w:rPr>
                <w:sz w:val="19"/>
                <w:szCs w:val="19"/>
              </w:rPr>
            </w:pPr>
            <w:r w:rsidRPr="000525E9">
              <w:rPr>
                <w:sz w:val="19"/>
                <w:szCs w:val="19"/>
              </w:rPr>
              <w:lastRenderedPageBreak/>
              <w:t>Fortalecer base de datos de la Unidad (transparencia).</w:t>
            </w:r>
          </w:p>
          <w:p w14:paraId="7B831EE2" w14:textId="77777777" w:rsidR="00990FA4" w:rsidRPr="000525E9" w:rsidRDefault="00990FA4" w:rsidP="00985C88">
            <w:pPr>
              <w:jc w:val="both"/>
              <w:rPr>
                <w:sz w:val="19"/>
                <w:szCs w:val="19"/>
              </w:rPr>
            </w:pPr>
          </w:p>
        </w:tc>
        <w:tc>
          <w:tcPr>
            <w:tcW w:w="2126" w:type="dxa"/>
          </w:tcPr>
          <w:p w14:paraId="7044B192" w14:textId="77777777" w:rsidR="00990FA4" w:rsidRPr="000525E9" w:rsidRDefault="00990FA4" w:rsidP="00985C88">
            <w:pPr>
              <w:jc w:val="both"/>
              <w:rPr>
                <w:sz w:val="19"/>
                <w:szCs w:val="19"/>
              </w:rPr>
            </w:pPr>
            <w:r w:rsidRPr="000525E9">
              <w:rPr>
                <w:sz w:val="19"/>
                <w:szCs w:val="19"/>
              </w:rPr>
              <w:t>Contar con un resguardo físico y digital de la información oficiosa.</w:t>
            </w:r>
          </w:p>
          <w:p w14:paraId="165D166B" w14:textId="77777777" w:rsidR="00990FA4" w:rsidRPr="000525E9" w:rsidRDefault="00990FA4" w:rsidP="00985C88">
            <w:pPr>
              <w:jc w:val="both"/>
              <w:rPr>
                <w:sz w:val="19"/>
                <w:szCs w:val="19"/>
              </w:rPr>
            </w:pPr>
          </w:p>
        </w:tc>
        <w:tc>
          <w:tcPr>
            <w:tcW w:w="1574" w:type="dxa"/>
          </w:tcPr>
          <w:p w14:paraId="0C31BB66" w14:textId="77777777" w:rsidR="00990FA4" w:rsidRPr="000525E9" w:rsidRDefault="00990FA4" w:rsidP="00985C88">
            <w:pPr>
              <w:jc w:val="both"/>
              <w:rPr>
                <w:sz w:val="19"/>
                <w:szCs w:val="19"/>
              </w:rPr>
            </w:pPr>
            <w:r w:rsidRPr="000525E9">
              <w:rPr>
                <w:sz w:val="19"/>
                <w:szCs w:val="19"/>
              </w:rPr>
              <w:t>Agilizar la eficiencia en el servicio.</w:t>
            </w:r>
          </w:p>
        </w:tc>
        <w:tc>
          <w:tcPr>
            <w:tcW w:w="2820" w:type="dxa"/>
          </w:tcPr>
          <w:p w14:paraId="6AEEF831" w14:textId="77777777" w:rsidR="00990FA4" w:rsidRPr="000525E9" w:rsidRDefault="00990FA4" w:rsidP="00985C88">
            <w:pPr>
              <w:jc w:val="both"/>
              <w:rPr>
                <w:sz w:val="19"/>
                <w:szCs w:val="19"/>
              </w:rPr>
            </w:pPr>
            <w:r w:rsidRPr="000525E9">
              <w:rPr>
                <w:sz w:val="19"/>
                <w:szCs w:val="19"/>
              </w:rPr>
              <w:t>Coordinar con las Unidades Administrativas la entrega oportuna de la información Oficiosa, en los periodos que indican los lineamientos del IAIP.</w:t>
            </w:r>
          </w:p>
        </w:tc>
        <w:tc>
          <w:tcPr>
            <w:tcW w:w="1701" w:type="dxa"/>
          </w:tcPr>
          <w:p w14:paraId="6CB45C38" w14:textId="77777777" w:rsidR="00990FA4" w:rsidRPr="000525E9" w:rsidRDefault="00990FA4" w:rsidP="00985C88">
            <w:pPr>
              <w:jc w:val="both"/>
              <w:rPr>
                <w:sz w:val="19"/>
                <w:szCs w:val="19"/>
              </w:rPr>
            </w:pPr>
            <w:r w:rsidRPr="000525E9">
              <w:rPr>
                <w:sz w:val="19"/>
                <w:szCs w:val="19"/>
              </w:rPr>
              <w:t>Oficial de Información.</w:t>
            </w:r>
          </w:p>
        </w:tc>
        <w:tc>
          <w:tcPr>
            <w:tcW w:w="1559" w:type="dxa"/>
          </w:tcPr>
          <w:p w14:paraId="5E42CA40" w14:textId="77777777" w:rsidR="00990FA4" w:rsidRPr="000525E9" w:rsidRDefault="00990FA4" w:rsidP="00985C88">
            <w:pPr>
              <w:jc w:val="both"/>
              <w:rPr>
                <w:sz w:val="19"/>
                <w:szCs w:val="19"/>
              </w:rPr>
            </w:pPr>
            <w:r w:rsidRPr="000525E9">
              <w:rPr>
                <w:sz w:val="19"/>
                <w:szCs w:val="19"/>
              </w:rPr>
              <w:t>Comisión de Concejales, Gerente.</w:t>
            </w:r>
          </w:p>
        </w:tc>
        <w:tc>
          <w:tcPr>
            <w:tcW w:w="1701" w:type="dxa"/>
          </w:tcPr>
          <w:p w14:paraId="4355E778" w14:textId="77777777" w:rsidR="00990FA4" w:rsidRPr="000525E9" w:rsidRDefault="00990FA4" w:rsidP="00985C88">
            <w:pPr>
              <w:spacing w:after="0"/>
              <w:ind w:left="4"/>
              <w:jc w:val="both"/>
              <w:rPr>
                <w:sz w:val="18"/>
                <w:szCs w:val="18"/>
              </w:rPr>
            </w:pPr>
          </w:p>
        </w:tc>
      </w:tr>
      <w:tr w:rsidR="00990FA4" w:rsidRPr="000525E9" w14:paraId="62B89624" w14:textId="77777777" w:rsidTr="00EF4D2D">
        <w:trPr>
          <w:trHeight w:val="2107"/>
        </w:trPr>
        <w:tc>
          <w:tcPr>
            <w:tcW w:w="2122" w:type="dxa"/>
          </w:tcPr>
          <w:p w14:paraId="2D08C732" w14:textId="77777777" w:rsidR="00990FA4" w:rsidRPr="000525E9" w:rsidRDefault="00990FA4" w:rsidP="00985C88">
            <w:pPr>
              <w:jc w:val="both"/>
              <w:rPr>
                <w:b/>
              </w:rPr>
            </w:pPr>
            <w:r w:rsidRPr="000525E9">
              <w:rPr>
                <w:sz w:val="19"/>
                <w:szCs w:val="19"/>
              </w:rPr>
              <w:t xml:space="preserve">Gestionar capacitaciones para el oficial de información y las Unidades Administrativas. </w:t>
            </w:r>
          </w:p>
        </w:tc>
        <w:tc>
          <w:tcPr>
            <w:tcW w:w="2126" w:type="dxa"/>
          </w:tcPr>
          <w:p w14:paraId="44CE8A34" w14:textId="77777777" w:rsidR="00990FA4" w:rsidRPr="000525E9" w:rsidRDefault="00990FA4" w:rsidP="00985C88">
            <w:pPr>
              <w:jc w:val="both"/>
              <w:rPr>
                <w:b/>
                <w:sz w:val="18"/>
                <w:szCs w:val="18"/>
              </w:rPr>
            </w:pPr>
            <w:r w:rsidRPr="000525E9">
              <w:rPr>
                <w:sz w:val="19"/>
                <w:szCs w:val="19"/>
              </w:rPr>
              <w:t>Contribuir con el conocimiento de la LAIP y al Mejoramiento y Fortalecimiento de la Unidad.</w:t>
            </w:r>
          </w:p>
        </w:tc>
        <w:tc>
          <w:tcPr>
            <w:tcW w:w="1574" w:type="dxa"/>
          </w:tcPr>
          <w:p w14:paraId="4298B9D8" w14:textId="77777777" w:rsidR="00990FA4" w:rsidRDefault="00990FA4" w:rsidP="00985C88">
            <w:pPr>
              <w:jc w:val="both"/>
              <w:rPr>
                <w:sz w:val="19"/>
                <w:szCs w:val="19"/>
              </w:rPr>
            </w:pPr>
            <w:r w:rsidRPr="000525E9">
              <w:rPr>
                <w:sz w:val="19"/>
                <w:szCs w:val="19"/>
              </w:rPr>
              <w:t xml:space="preserve">Que la población tenga un mejor servicio al momento de solicitar la información de manera ágil y actualizada. </w:t>
            </w:r>
          </w:p>
          <w:p w14:paraId="781E5BD9" w14:textId="77777777" w:rsidR="00990FA4" w:rsidRPr="000525E9" w:rsidRDefault="00990FA4" w:rsidP="00985C88">
            <w:pPr>
              <w:jc w:val="both"/>
              <w:rPr>
                <w:b/>
                <w:sz w:val="18"/>
                <w:szCs w:val="18"/>
              </w:rPr>
            </w:pPr>
          </w:p>
        </w:tc>
        <w:tc>
          <w:tcPr>
            <w:tcW w:w="2820" w:type="dxa"/>
          </w:tcPr>
          <w:p w14:paraId="3FB67F81" w14:textId="77777777" w:rsidR="00990FA4" w:rsidRPr="000525E9" w:rsidRDefault="00990FA4" w:rsidP="00985C88">
            <w:pPr>
              <w:jc w:val="both"/>
              <w:rPr>
                <w:b/>
                <w:sz w:val="18"/>
                <w:szCs w:val="18"/>
              </w:rPr>
            </w:pPr>
            <w:r w:rsidRPr="000525E9">
              <w:rPr>
                <w:sz w:val="19"/>
                <w:szCs w:val="19"/>
              </w:rPr>
              <w:t xml:space="preserve">Solicitar el apoyo de capacitaciones a las instituciones relacionadas con el tema de Transparencia. </w:t>
            </w:r>
          </w:p>
        </w:tc>
        <w:tc>
          <w:tcPr>
            <w:tcW w:w="1701" w:type="dxa"/>
          </w:tcPr>
          <w:p w14:paraId="57465273" w14:textId="77777777" w:rsidR="00990FA4" w:rsidRPr="000525E9" w:rsidRDefault="00990FA4" w:rsidP="00985C88">
            <w:pPr>
              <w:jc w:val="both"/>
              <w:rPr>
                <w:b/>
                <w:sz w:val="18"/>
                <w:szCs w:val="18"/>
              </w:rPr>
            </w:pPr>
            <w:r w:rsidRPr="000525E9">
              <w:rPr>
                <w:sz w:val="19"/>
                <w:szCs w:val="19"/>
              </w:rPr>
              <w:t>Oficial de Información.</w:t>
            </w:r>
          </w:p>
        </w:tc>
        <w:tc>
          <w:tcPr>
            <w:tcW w:w="1559" w:type="dxa"/>
          </w:tcPr>
          <w:p w14:paraId="3FD5F6C5" w14:textId="77777777" w:rsidR="00990FA4" w:rsidRPr="000525E9" w:rsidRDefault="00990FA4" w:rsidP="00985C88">
            <w:pPr>
              <w:jc w:val="both"/>
              <w:rPr>
                <w:b/>
                <w:sz w:val="18"/>
                <w:szCs w:val="18"/>
              </w:rPr>
            </w:pPr>
            <w:r w:rsidRPr="000525E9">
              <w:rPr>
                <w:sz w:val="19"/>
                <w:szCs w:val="19"/>
              </w:rPr>
              <w:t>Comisión de Concejales, Gerente.</w:t>
            </w:r>
          </w:p>
        </w:tc>
        <w:tc>
          <w:tcPr>
            <w:tcW w:w="1701" w:type="dxa"/>
          </w:tcPr>
          <w:p w14:paraId="0E68BA1D" w14:textId="77777777" w:rsidR="00990FA4" w:rsidRPr="000525E9" w:rsidRDefault="00990FA4" w:rsidP="00985C88">
            <w:pPr>
              <w:spacing w:after="0"/>
              <w:ind w:left="4"/>
              <w:jc w:val="both"/>
              <w:rPr>
                <w:b/>
                <w:sz w:val="18"/>
                <w:szCs w:val="18"/>
              </w:rPr>
            </w:pPr>
            <w:r w:rsidRPr="000525E9">
              <w:rPr>
                <w:sz w:val="18"/>
                <w:szCs w:val="18"/>
              </w:rPr>
              <w:t>$500.00 Fondo Común.</w:t>
            </w:r>
          </w:p>
        </w:tc>
      </w:tr>
      <w:tr w:rsidR="00990FA4" w:rsidRPr="000525E9" w14:paraId="424F6639" w14:textId="77777777" w:rsidTr="00EF4D2D">
        <w:trPr>
          <w:trHeight w:val="1074"/>
        </w:trPr>
        <w:tc>
          <w:tcPr>
            <w:tcW w:w="2122" w:type="dxa"/>
          </w:tcPr>
          <w:p w14:paraId="5E64D857" w14:textId="77777777" w:rsidR="00990FA4" w:rsidRPr="000525E9" w:rsidRDefault="00990FA4" w:rsidP="00985C88">
            <w:pPr>
              <w:jc w:val="both"/>
              <w:rPr>
                <w:sz w:val="19"/>
                <w:szCs w:val="19"/>
              </w:rPr>
            </w:pPr>
            <w:r w:rsidRPr="000525E9">
              <w:rPr>
                <w:sz w:val="19"/>
                <w:szCs w:val="19"/>
              </w:rPr>
              <w:t>Establecer coordinación con el Unidad de Archivo Institucional.</w:t>
            </w:r>
          </w:p>
        </w:tc>
        <w:tc>
          <w:tcPr>
            <w:tcW w:w="2126" w:type="dxa"/>
          </w:tcPr>
          <w:p w14:paraId="5DCC65B5" w14:textId="77777777" w:rsidR="00990FA4" w:rsidRPr="000525E9" w:rsidRDefault="00990FA4" w:rsidP="00985C88">
            <w:pPr>
              <w:jc w:val="both"/>
              <w:rPr>
                <w:sz w:val="19"/>
                <w:szCs w:val="19"/>
              </w:rPr>
            </w:pPr>
            <w:r w:rsidRPr="000525E9">
              <w:rPr>
                <w:sz w:val="19"/>
                <w:szCs w:val="19"/>
              </w:rPr>
              <w:t>Manejar el mapa y/o índice de la información.</w:t>
            </w:r>
          </w:p>
        </w:tc>
        <w:tc>
          <w:tcPr>
            <w:tcW w:w="1574" w:type="dxa"/>
          </w:tcPr>
          <w:p w14:paraId="0566C45F" w14:textId="77777777" w:rsidR="00990FA4" w:rsidRDefault="00990FA4" w:rsidP="00985C88">
            <w:pPr>
              <w:jc w:val="both"/>
              <w:rPr>
                <w:sz w:val="19"/>
                <w:szCs w:val="19"/>
              </w:rPr>
            </w:pPr>
            <w:r w:rsidRPr="000525E9">
              <w:rPr>
                <w:sz w:val="19"/>
                <w:szCs w:val="19"/>
              </w:rPr>
              <w:t xml:space="preserve">Hacer más eficiente el proceso de respuesta. </w:t>
            </w:r>
          </w:p>
          <w:p w14:paraId="52882E67" w14:textId="77777777" w:rsidR="00990FA4" w:rsidRPr="000525E9" w:rsidRDefault="00990FA4" w:rsidP="00985C88">
            <w:pPr>
              <w:jc w:val="both"/>
              <w:rPr>
                <w:sz w:val="19"/>
                <w:szCs w:val="19"/>
              </w:rPr>
            </w:pPr>
          </w:p>
        </w:tc>
        <w:tc>
          <w:tcPr>
            <w:tcW w:w="2820" w:type="dxa"/>
          </w:tcPr>
          <w:p w14:paraId="4D69009B" w14:textId="77777777" w:rsidR="00990FA4" w:rsidRPr="000525E9" w:rsidRDefault="00990FA4" w:rsidP="00985C88">
            <w:pPr>
              <w:jc w:val="both"/>
              <w:rPr>
                <w:sz w:val="19"/>
                <w:szCs w:val="19"/>
              </w:rPr>
            </w:pPr>
            <w:r w:rsidRPr="000525E9">
              <w:rPr>
                <w:sz w:val="19"/>
                <w:szCs w:val="19"/>
              </w:rPr>
              <w:t xml:space="preserve">Apoyar al encardado de Archivo Institucional en lo que se requiera para trabajar de forma integral. </w:t>
            </w:r>
          </w:p>
        </w:tc>
        <w:tc>
          <w:tcPr>
            <w:tcW w:w="1701" w:type="dxa"/>
          </w:tcPr>
          <w:p w14:paraId="50491652" w14:textId="77777777" w:rsidR="00990FA4" w:rsidRPr="000525E9" w:rsidRDefault="00990FA4" w:rsidP="00985C88">
            <w:pPr>
              <w:jc w:val="both"/>
              <w:rPr>
                <w:sz w:val="19"/>
                <w:szCs w:val="19"/>
              </w:rPr>
            </w:pPr>
            <w:r w:rsidRPr="000525E9">
              <w:rPr>
                <w:sz w:val="19"/>
                <w:szCs w:val="19"/>
              </w:rPr>
              <w:t>Oficial de Información.</w:t>
            </w:r>
          </w:p>
        </w:tc>
        <w:tc>
          <w:tcPr>
            <w:tcW w:w="1559" w:type="dxa"/>
          </w:tcPr>
          <w:p w14:paraId="1EEA23BA" w14:textId="77777777" w:rsidR="00990FA4" w:rsidRPr="000525E9" w:rsidRDefault="00990FA4" w:rsidP="00985C88">
            <w:pPr>
              <w:jc w:val="both"/>
              <w:rPr>
                <w:sz w:val="19"/>
                <w:szCs w:val="19"/>
              </w:rPr>
            </w:pPr>
            <w:r w:rsidRPr="000525E9">
              <w:rPr>
                <w:sz w:val="19"/>
                <w:szCs w:val="19"/>
              </w:rPr>
              <w:t>Comisión de Concejales, Gerente y Oficial de Archivo</w:t>
            </w:r>
          </w:p>
        </w:tc>
        <w:tc>
          <w:tcPr>
            <w:tcW w:w="1701" w:type="dxa"/>
          </w:tcPr>
          <w:p w14:paraId="17696B8B" w14:textId="77777777" w:rsidR="00990FA4" w:rsidRPr="000525E9" w:rsidRDefault="00990FA4" w:rsidP="00985C88">
            <w:pPr>
              <w:spacing w:after="0"/>
              <w:ind w:left="4"/>
              <w:jc w:val="both"/>
              <w:rPr>
                <w:sz w:val="18"/>
                <w:szCs w:val="18"/>
              </w:rPr>
            </w:pPr>
          </w:p>
        </w:tc>
      </w:tr>
      <w:tr w:rsidR="00990FA4" w:rsidRPr="000525E9" w14:paraId="6932E7F3" w14:textId="77777777" w:rsidTr="00EF4D2D">
        <w:trPr>
          <w:trHeight w:val="1459"/>
        </w:trPr>
        <w:tc>
          <w:tcPr>
            <w:tcW w:w="2122" w:type="dxa"/>
          </w:tcPr>
          <w:p w14:paraId="7B11716B" w14:textId="5F31F8ED" w:rsidR="00990FA4" w:rsidRPr="000525E9" w:rsidRDefault="00990FA4" w:rsidP="00985C88">
            <w:pPr>
              <w:jc w:val="both"/>
              <w:rPr>
                <w:sz w:val="19"/>
                <w:szCs w:val="19"/>
              </w:rPr>
            </w:pPr>
            <w:r w:rsidRPr="000525E9">
              <w:rPr>
                <w:sz w:val="19"/>
                <w:szCs w:val="19"/>
              </w:rPr>
              <w:t>Implementar la Competi</w:t>
            </w:r>
            <w:r w:rsidR="00866CDB">
              <w:rPr>
                <w:sz w:val="19"/>
                <w:szCs w:val="19"/>
              </w:rPr>
              <w:t>ti</w:t>
            </w:r>
            <w:r w:rsidRPr="000525E9">
              <w:rPr>
                <w:sz w:val="19"/>
                <w:szCs w:val="19"/>
              </w:rPr>
              <w:t>vidad, Actualización y mejora constante de los mecanismos que hacen funcional la unidad.</w:t>
            </w:r>
          </w:p>
        </w:tc>
        <w:tc>
          <w:tcPr>
            <w:tcW w:w="2126" w:type="dxa"/>
          </w:tcPr>
          <w:p w14:paraId="67391878" w14:textId="77777777" w:rsidR="00990FA4" w:rsidRPr="000525E9" w:rsidRDefault="00990FA4" w:rsidP="00985C88">
            <w:pPr>
              <w:jc w:val="both"/>
              <w:rPr>
                <w:sz w:val="19"/>
                <w:szCs w:val="19"/>
              </w:rPr>
            </w:pPr>
            <w:r w:rsidRPr="000525E9">
              <w:rPr>
                <w:sz w:val="19"/>
                <w:szCs w:val="19"/>
              </w:rPr>
              <w:t>Contar con todas las herramientas que nos permitan mantenerse a la vanguardia.</w:t>
            </w:r>
          </w:p>
        </w:tc>
        <w:tc>
          <w:tcPr>
            <w:tcW w:w="1574" w:type="dxa"/>
          </w:tcPr>
          <w:p w14:paraId="146CA483" w14:textId="77777777" w:rsidR="00990FA4" w:rsidRPr="000525E9" w:rsidRDefault="00990FA4" w:rsidP="00985C88">
            <w:pPr>
              <w:jc w:val="both"/>
              <w:rPr>
                <w:sz w:val="19"/>
                <w:szCs w:val="19"/>
              </w:rPr>
            </w:pPr>
            <w:r w:rsidRPr="000525E9">
              <w:rPr>
                <w:sz w:val="19"/>
                <w:szCs w:val="19"/>
              </w:rPr>
              <w:t>Mejor funcionamiento de forma óptima y eficaz.</w:t>
            </w:r>
          </w:p>
        </w:tc>
        <w:tc>
          <w:tcPr>
            <w:tcW w:w="2820" w:type="dxa"/>
          </w:tcPr>
          <w:p w14:paraId="26F0052A" w14:textId="77777777" w:rsidR="00990FA4" w:rsidRPr="000525E9" w:rsidRDefault="00990FA4" w:rsidP="00985C88">
            <w:pPr>
              <w:jc w:val="both"/>
              <w:rPr>
                <w:sz w:val="19"/>
                <w:szCs w:val="19"/>
              </w:rPr>
            </w:pPr>
            <w:r w:rsidRPr="000525E9">
              <w:rPr>
                <w:sz w:val="19"/>
                <w:szCs w:val="19"/>
              </w:rPr>
              <w:t>Solicitar las herramientas, Revisión de todos los mecanismos y procesos.</w:t>
            </w:r>
          </w:p>
        </w:tc>
        <w:tc>
          <w:tcPr>
            <w:tcW w:w="1701" w:type="dxa"/>
          </w:tcPr>
          <w:p w14:paraId="6102F259" w14:textId="77777777" w:rsidR="00990FA4" w:rsidRPr="000525E9" w:rsidRDefault="00990FA4" w:rsidP="00985C88">
            <w:pPr>
              <w:jc w:val="both"/>
              <w:rPr>
                <w:sz w:val="19"/>
                <w:szCs w:val="19"/>
              </w:rPr>
            </w:pPr>
            <w:r w:rsidRPr="000525E9">
              <w:rPr>
                <w:sz w:val="19"/>
                <w:szCs w:val="19"/>
              </w:rPr>
              <w:t>Oficial de Información.</w:t>
            </w:r>
          </w:p>
        </w:tc>
        <w:tc>
          <w:tcPr>
            <w:tcW w:w="1559" w:type="dxa"/>
          </w:tcPr>
          <w:p w14:paraId="49183538" w14:textId="77777777" w:rsidR="00990FA4" w:rsidRPr="000525E9" w:rsidRDefault="00990FA4" w:rsidP="00985C88">
            <w:pPr>
              <w:jc w:val="both"/>
              <w:rPr>
                <w:sz w:val="19"/>
                <w:szCs w:val="19"/>
              </w:rPr>
            </w:pPr>
            <w:r w:rsidRPr="000525E9">
              <w:rPr>
                <w:sz w:val="19"/>
                <w:szCs w:val="19"/>
              </w:rPr>
              <w:t>Comisión de Concejales, Gerente.</w:t>
            </w:r>
          </w:p>
        </w:tc>
        <w:tc>
          <w:tcPr>
            <w:tcW w:w="1701" w:type="dxa"/>
          </w:tcPr>
          <w:p w14:paraId="40BE8CF8" w14:textId="77777777" w:rsidR="00990FA4" w:rsidRPr="000525E9" w:rsidRDefault="00990FA4" w:rsidP="00985C88">
            <w:pPr>
              <w:spacing w:after="0"/>
              <w:ind w:left="4"/>
              <w:jc w:val="both"/>
              <w:rPr>
                <w:sz w:val="18"/>
                <w:szCs w:val="18"/>
              </w:rPr>
            </w:pPr>
          </w:p>
        </w:tc>
      </w:tr>
      <w:tr w:rsidR="00990FA4" w:rsidRPr="000525E9" w14:paraId="074F0B3F" w14:textId="77777777" w:rsidTr="00EF4D2D">
        <w:trPr>
          <w:trHeight w:val="425"/>
        </w:trPr>
        <w:tc>
          <w:tcPr>
            <w:tcW w:w="2122" w:type="dxa"/>
          </w:tcPr>
          <w:p w14:paraId="60F937A8" w14:textId="77777777" w:rsidR="00990FA4" w:rsidRPr="000525E9" w:rsidRDefault="00990FA4" w:rsidP="00985C88">
            <w:pPr>
              <w:jc w:val="both"/>
              <w:rPr>
                <w:sz w:val="19"/>
                <w:szCs w:val="19"/>
              </w:rPr>
            </w:pPr>
            <w:r w:rsidRPr="000525E9">
              <w:rPr>
                <w:sz w:val="19"/>
                <w:szCs w:val="19"/>
              </w:rPr>
              <w:t>Mantener actualizados los portales de transparencia en cumplimiento con los lineamientos de la LAIP.</w:t>
            </w:r>
          </w:p>
        </w:tc>
        <w:tc>
          <w:tcPr>
            <w:tcW w:w="2126" w:type="dxa"/>
          </w:tcPr>
          <w:p w14:paraId="53D914D4" w14:textId="77777777" w:rsidR="00990FA4" w:rsidRPr="000525E9" w:rsidRDefault="00990FA4" w:rsidP="00985C88">
            <w:pPr>
              <w:jc w:val="both"/>
              <w:rPr>
                <w:sz w:val="19"/>
                <w:szCs w:val="19"/>
              </w:rPr>
            </w:pPr>
            <w:r w:rsidRPr="000525E9">
              <w:rPr>
                <w:sz w:val="19"/>
                <w:szCs w:val="19"/>
              </w:rPr>
              <w:t>Que el ciudadano tenga acceso a la información oficiosa desde cual lugar y momento que lo desee.</w:t>
            </w:r>
          </w:p>
        </w:tc>
        <w:tc>
          <w:tcPr>
            <w:tcW w:w="1574" w:type="dxa"/>
          </w:tcPr>
          <w:p w14:paraId="4A00D8F7" w14:textId="77777777" w:rsidR="00990FA4" w:rsidRPr="000525E9" w:rsidRDefault="00990FA4" w:rsidP="00985C88">
            <w:pPr>
              <w:jc w:val="both"/>
              <w:rPr>
                <w:sz w:val="19"/>
                <w:szCs w:val="19"/>
              </w:rPr>
            </w:pPr>
            <w:r w:rsidRPr="000525E9">
              <w:rPr>
                <w:sz w:val="19"/>
                <w:szCs w:val="19"/>
              </w:rPr>
              <w:t xml:space="preserve">Facilitar el acceso a la información pública. </w:t>
            </w:r>
          </w:p>
        </w:tc>
        <w:tc>
          <w:tcPr>
            <w:tcW w:w="2820" w:type="dxa"/>
            <w:tcBorders>
              <w:bottom w:val="single" w:sz="4" w:space="0" w:color="auto"/>
            </w:tcBorders>
          </w:tcPr>
          <w:p w14:paraId="1D904E4E" w14:textId="77777777" w:rsidR="00990FA4" w:rsidRDefault="00990FA4" w:rsidP="00985C88">
            <w:pPr>
              <w:jc w:val="both"/>
              <w:rPr>
                <w:sz w:val="19"/>
                <w:szCs w:val="19"/>
              </w:rPr>
            </w:pPr>
            <w:r w:rsidRPr="000525E9">
              <w:rPr>
                <w:sz w:val="19"/>
                <w:szCs w:val="19"/>
              </w:rPr>
              <w:t>Coordinar y gestionar con las Unidades Administrativas la entrega oportuna de la información oficiosa que compete a cada unidad entregar en los periodos establecidos por los lineamientos que exige el IAIP.</w:t>
            </w:r>
          </w:p>
          <w:p w14:paraId="4418C041" w14:textId="77777777" w:rsidR="00990FA4" w:rsidRPr="000525E9" w:rsidRDefault="00990FA4" w:rsidP="00985C88">
            <w:pPr>
              <w:jc w:val="both"/>
              <w:rPr>
                <w:sz w:val="19"/>
                <w:szCs w:val="19"/>
              </w:rPr>
            </w:pPr>
          </w:p>
        </w:tc>
        <w:tc>
          <w:tcPr>
            <w:tcW w:w="1701" w:type="dxa"/>
            <w:tcBorders>
              <w:bottom w:val="single" w:sz="4" w:space="0" w:color="auto"/>
            </w:tcBorders>
          </w:tcPr>
          <w:p w14:paraId="0494671E" w14:textId="77777777" w:rsidR="00990FA4" w:rsidRPr="000525E9" w:rsidRDefault="00990FA4" w:rsidP="00985C88">
            <w:pPr>
              <w:jc w:val="both"/>
              <w:rPr>
                <w:sz w:val="19"/>
                <w:szCs w:val="19"/>
              </w:rPr>
            </w:pPr>
            <w:r w:rsidRPr="000525E9">
              <w:rPr>
                <w:sz w:val="19"/>
                <w:szCs w:val="19"/>
              </w:rPr>
              <w:lastRenderedPageBreak/>
              <w:t>Oficial de Información.</w:t>
            </w:r>
          </w:p>
        </w:tc>
        <w:tc>
          <w:tcPr>
            <w:tcW w:w="1559" w:type="dxa"/>
            <w:tcBorders>
              <w:bottom w:val="single" w:sz="4" w:space="0" w:color="auto"/>
            </w:tcBorders>
          </w:tcPr>
          <w:p w14:paraId="4C4493C8" w14:textId="77777777" w:rsidR="00990FA4" w:rsidRPr="000525E9" w:rsidRDefault="00990FA4" w:rsidP="00985C88">
            <w:pPr>
              <w:jc w:val="both"/>
              <w:rPr>
                <w:sz w:val="19"/>
                <w:szCs w:val="19"/>
              </w:rPr>
            </w:pPr>
            <w:r w:rsidRPr="000525E9">
              <w:rPr>
                <w:sz w:val="19"/>
                <w:szCs w:val="19"/>
              </w:rPr>
              <w:t>Comisión de Concejales, Gerente.</w:t>
            </w:r>
          </w:p>
        </w:tc>
        <w:tc>
          <w:tcPr>
            <w:tcW w:w="1701" w:type="dxa"/>
            <w:tcBorders>
              <w:bottom w:val="single" w:sz="4" w:space="0" w:color="auto"/>
            </w:tcBorders>
          </w:tcPr>
          <w:p w14:paraId="7DE64E19" w14:textId="77777777" w:rsidR="00990FA4" w:rsidRPr="000525E9" w:rsidRDefault="00990FA4" w:rsidP="00985C88">
            <w:pPr>
              <w:spacing w:after="0"/>
              <w:ind w:left="4"/>
              <w:jc w:val="both"/>
              <w:rPr>
                <w:sz w:val="18"/>
                <w:szCs w:val="18"/>
              </w:rPr>
            </w:pPr>
          </w:p>
        </w:tc>
      </w:tr>
      <w:tr w:rsidR="00990FA4" w:rsidRPr="000525E9" w14:paraId="36D39E27" w14:textId="77777777" w:rsidTr="00EF4D2D">
        <w:trPr>
          <w:trHeight w:val="364"/>
        </w:trPr>
        <w:tc>
          <w:tcPr>
            <w:tcW w:w="5822" w:type="dxa"/>
            <w:gridSpan w:val="3"/>
          </w:tcPr>
          <w:p w14:paraId="7E6F3498" w14:textId="77777777" w:rsidR="00990FA4" w:rsidRPr="000525E9" w:rsidRDefault="00990FA4" w:rsidP="00985C88">
            <w:pPr>
              <w:tabs>
                <w:tab w:val="left" w:pos="997"/>
              </w:tabs>
              <w:spacing w:after="0"/>
              <w:jc w:val="both"/>
              <w:rPr>
                <w:sz w:val="18"/>
                <w:szCs w:val="18"/>
              </w:rPr>
            </w:pPr>
            <w:r w:rsidRPr="000525E9">
              <w:rPr>
                <w:sz w:val="18"/>
                <w:szCs w:val="18"/>
              </w:rPr>
              <w:tab/>
            </w:r>
          </w:p>
          <w:p w14:paraId="0B419AB7" w14:textId="77777777" w:rsidR="00990FA4" w:rsidRPr="000525E9" w:rsidRDefault="00990FA4" w:rsidP="00985C88">
            <w:pPr>
              <w:tabs>
                <w:tab w:val="left" w:pos="997"/>
              </w:tabs>
              <w:spacing w:after="0"/>
              <w:jc w:val="both"/>
              <w:rPr>
                <w:b/>
                <w:sz w:val="18"/>
                <w:szCs w:val="18"/>
              </w:rPr>
            </w:pPr>
            <w:r w:rsidRPr="000525E9">
              <w:rPr>
                <w:sz w:val="18"/>
                <w:szCs w:val="18"/>
              </w:rPr>
              <w:t xml:space="preserve">                               </w:t>
            </w:r>
            <w:r w:rsidRPr="000525E9">
              <w:rPr>
                <w:b/>
                <w:sz w:val="18"/>
                <w:szCs w:val="18"/>
              </w:rPr>
              <w:t>RECURSOS DE FUNCIONAMIENTO DE OFICINA</w:t>
            </w:r>
          </w:p>
        </w:tc>
        <w:tc>
          <w:tcPr>
            <w:tcW w:w="2820" w:type="dxa"/>
            <w:tcBorders>
              <w:top w:val="single" w:sz="4" w:space="0" w:color="auto"/>
              <w:bottom w:val="single" w:sz="4" w:space="0" w:color="auto"/>
            </w:tcBorders>
            <w:shd w:val="clear" w:color="auto" w:fill="auto"/>
          </w:tcPr>
          <w:p w14:paraId="6ED91CBE" w14:textId="77777777" w:rsidR="00990FA4" w:rsidRPr="000525E9" w:rsidRDefault="00990FA4" w:rsidP="00985C88">
            <w:pPr>
              <w:spacing w:after="0"/>
              <w:jc w:val="center"/>
              <w:rPr>
                <w:b/>
                <w:sz w:val="18"/>
                <w:szCs w:val="18"/>
              </w:rPr>
            </w:pPr>
            <w:r w:rsidRPr="000525E9">
              <w:rPr>
                <w:b/>
                <w:sz w:val="18"/>
                <w:szCs w:val="18"/>
              </w:rPr>
              <w:t xml:space="preserve">  </w:t>
            </w:r>
          </w:p>
          <w:p w14:paraId="1A30A30E" w14:textId="77777777" w:rsidR="00990FA4" w:rsidRPr="000525E9" w:rsidRDefault="00990FA4" w:rsidP="00985C88">
            <w:pPr>
              <w:spacing w:after="0"/>
              <w:jc w:val="center"/>
              <w:rPr>
                <w:b/>
                <w:sz w:val="18"/>
                <w:szCs w:val="18"/>
              </w:rPr>
            </w:pPr>
            <w:r w:rsidRPr="000525E9">
              <w:rPr>
                <w:b/>
                <w:sz w:val="18"/>
                <w:szCs w:val="18"/>
              </w:rPr>
              <w:t>CANTIDAD</w:t>
            </w:r>
          </w:p>
        </w:tc>
        <w:tc>
          <w:tcPr>
            <w:tcW w:w="1701" w:type="dxa"/>
            <w:tcBorders>
              <w:top w:val="single" w:sz="4" w:space="0" w:color="auto"/>
              <w:bottom w:val="single" w:sz="4" w:space="0" w:color="auto"/>
            </w:tcBorders>
            <w:shd w:val="clear" w:color="auto" w:fill="auto"/>
          </w:tcPr>
          <w:p w14:paraId="56EC17A4" w14:textId="77777777" w:rsidR="00990FA4" w:rsidRPr="000525E9" w:rsidRDefault="00990FA4" w:rsidP="00985C88">
            <w:pPr>
              <w:spacing w:after="0"/>
              <w:jc w:val="center"/>
              <w:rPr>
                <w:b/>
                <w:sz w:val="18"/>
                <w:szCs w:val="18"/>
              </w:rPr>
            </w:pPr>
          </w:p>
          <w:p w14:paraId="3A53DA53" w14:textId="77777777" w:rsidR="00990FA4" w:rsidRPr="000525E9" w:rsidRDefault="00990FA4" w:rsidP="00985C88">
            <w:pPr>
              <w:spacing w:after="0"/>
              <w:jc w:val="center"/>
              <w:rPr>
                <w:b/>
                <w:sz w:val="18"/>
                <w:szCs w:val="18"/>
              </w:rPr>
            </w:pPr>
            <w:r w:rsidRPr="000525E9">
              <w:rPr>
                <w:b/>
                <w:sz w:val="18"/>
                <w:szCs w:val="18"/>
              </w:rPr>
              <w:t>COSTO UNITARIO</w:t>
            </w:r>
          </w:p>
        </w:tc>
        <w:tc>
          <w:tcPr>
            <w:tcW w:w="3260" w:type="dxa"/>
            <w:gridSpan w:val="2"/>
            <w:tcBorders>
              <w:top w:val="single" w:sz="4" w:space="0" w:color="auto"/>
              <w:bottom w:val="single" w:sz="4" w:space="0" w:color="auto"/>
            </w:tcBorders>
            <w:shd w:val="clear" w:color="auto" w:fill="auto"/>
          </w:tcPr>
          <w:p w14:paraId="3DEB83A2" w14:textId="77777777" w:rsidR="00990FA4" w:rsidRPr="000525E9" w:rsidRDefault="00990FA4" w:rsidP="00985C88">
            <w:pPr>
              <w:spacing w:after="0"/>
              <w:rPr>
                <w:b/>
                <w:sz w:val="18"/>
                <w:szCs w:val="18"/>
              </w:rPr>
            </w:pPr>
            <w:r w:rsidRPr="000525E9">
              <w:rPr>
                <w:b/>
                <w:sz w:val="18"/>
                <w:szCs w:val="18"/>
              </w:rPr>
              <w:t xml:space="preserve">    </w:t>
            </w:r>
          </w:p>
          <w:p w14:paraId="0F25C3C2" w14:textId="77777777" w:rsidR="00990FA4" w:rsidRPr="000525E9" w:rsidRDefault="00990FA4" w:rsidP="00985C88">
            <w:pPr>
              <w:spacing w:after="0"/>
              <w:rPr>
                <w:b/>
                <w:sz w:val="18"/>
                <w:szCs w:val="18"/>
              </w:rPr>
            </w:pPr>
            <w:r w:rsidRPr="000525E9">
              <w:rPr>
                <w:b/>
                <w:sz w:val="18"/>
                <w:szCs w:val="18"/>
              </w:rPr>
              <w:t xml:space="preserve">          COSTO TOTAL APROXIMADO</w:t>
            </w:r>
          </w:p>
        </w:tc>
      </w:tr>
      <w:tr w:rsidR="00990FA4" w:rsidRPr="000525E9" w14:paraId="1D0A0B4B" w14:textId="77777777" w:rsidTr="00EF4D2D">
        <w:trPr>
          <w:trHeight w:val="364"/>
        </w:trPr>
        <w:tc>
          <w:tcPr>
            <w:tcW w:w="5822" w:type="dxa"/>
            <w:gridSpan w:val="3"/>
          </w:tcPr>
          <w:p w14:paraId="6F670C3E" w14:textId="77777777" w:rsidR="00990FA4" w:rsidRPr="000525E9" w:rsidRDefault="00990FA4" w:rsidP="00985C88">
            <w:pPr>
              <w:tabs>
                <w:tab w:val="left" w:pos="997"/>
              </w:tabs>
              <w:spacing w:after="0"/>
              <w:jc w:val="both"/>
              <w:rPr>
                <w:sz w:val="18"/>
                <w:szCs w:val="18"/>
              </w:rPr>
            </w:pPr>
            <w:r>
              <w:rPr>
                <w:sz w:val="18"/>
                <w:szCs w:val="18"/>
              </w:rPr>
              <w:t xml:space="preserve">Papelería para uso Interno </w:t>
            </w:r>
          </w:p>
        </w:tc>
        <w:tc>
          <w:tcPr>
            <w:tcW w:w="2820" w:type="dxa"/>
            <w:tcBorders>
              <w:top w:val="single" w:sz="4" w:space="0" w:color="auto"/>
              <w:bottom w:val="single" w:sz="4" w:space="0" w:color="auto"/>
            </w:tcBorders>
            <w:shd w:val="clear" w:color="auto" w:fill="auto"/>
          </w:tcPr>
          <w:p w14:paraId="5F4D8AB3" w14:textId="77777777" w:rsidR="00990FA4" w:rsidRPr="008606D3" w:rsidRDefault="00990FA4" w:rsidP="00985C88">
            <w:pPr>
              <w:spacing w:after="0"/>
              <w:jc w:val="center"/>
              <w:rPr>
                <w:sz w:val="18"/>
                <w:szCs w:val="18"/>
              </w:rPr>
            </w:pPr>
            <w:r w:rsidRPr="008606D3">
              <w:rPr>
                <w:sz w:val="18"/>
                <w:szCs w:val="18"/>
              </w:rPr>
              <w:t>1</w:t>
            </w:r>
          </w:p>
        </w:tc>
        <w:tc>
          <w:tcPr>
            <w:tcW w:w="1701" w:type="dxa"/>
            <w:tcBorders>
              <w:top w:val="single" w:sz="4" w:space="0" w:color="auto"/>
              <w:bottom w:val="single" w:sz="4" w:space="0" w:color="auto"/>
            </w:tcBorders>
            <w:shd w:val="clear" w:color="auto" w:fill="auto"/>
          </w:tcPr>
          <w:p w14:paraId="3CCEEFAF" w14:textId="77777777" w:rsidR="00990FA4" w:rsidRPr="008606D3" w:rsidRDefault="00990FA4" w:rsidP="00985C88">
            <w:pPr>
              <w:spacing w:after="0"/>
              <w:jc w:val="center"/>
              <w:rPr>
                <w:sz w:val="18"/>
                <w:szCs w:val="18"/>
              </w:rPr>
            </w:pPr>
            <w:r w:rsidRPr="008606D3">
              <w:rPr>
                <w:sz w:val="18"/>
                <w:szCs w:val="18"/>
              </w:rPr>
              <w:t>$ 145.00</w:t>
            </w:r>
          </w:p>
        </w:tc>
        <w:tc>
          <w:tcPr>
            <w:tcW w:w="3260" w:type="dxa"/>
            <w:gridSpan w:val="2"/>
            <w:tcBorders>
              <w:top w:val="single" w:sz="4" w:space="0" w:color="auto"/>
              <w:bottom w:val="single" w:sz="4" w:space="0" w:color="auto"/>
            </w:tcBorders>
            <w:shd w:val="clear" w:color="auto" w:fill="auto"/>
          </w:tcPr>
          <w:p w14:paraId="69CDF3AC" w14:textId="77777777" w:rsidR="00990FA4" w:rsidRPr="008606D3" w:rsidRDefault="00990FA4" w:rsidP="00985C88">
            <w:pPr>
              <w:spacing w:after="0"/>
              <w:jc w:val="center"/>
              <w:rPr>
                <w:sz w:val="18"/>
                <w:szCs w:val="18"/>
              </w:rPr>
            </w:pPr>
            <w:r w:rsidRPr="008606D3">
              <w:rPr>
                <w:sz w:val="18"/>
                <w:szCs w:val="18"/>
              </w:rPr>
              <w:t>$ 145.00</w:t>
            </w:r>
          </w:p>
        </w:tc>
      </w:tr>
      <w:tr w:rsidR="00990FA4" w:rsidRPr="000525E9" w14:paraId="128F83F0" w14:textId="77777777" w:rsidTr="00EF4D2D">
        <w:trPr>
          <w:trHeight w:val="364"/>
        </w:trPr>
        <w:tc>
          <w:tcPr>
            <w:tcW w:w="5822" w:type="dxa"/>
            <w:gridSpan w:val="3"/>
          </w:tcPr>
          <w:p w14:paraId="255FEEC0" w14:textId="77777777" w:rsidR="00990FA4" w:rsidRDefault="00990FA4" w:rsidP="00985C88">
            <w:pPr>
              <w:tabs>
                <w:tab w:val="left" w:pos="997"/>
              </w:tabs>
              <w:spacing w:after="0"/>
              <w:jc w:val="both"/>
              <w:rPr>
                <w:sz w:val="18"/>
                <w:szCs w:val="18"/>
              </w:rPr>
            </w:pPr>
            <w:r>
              <w:rPr>
                <w:sz w:val="18"/>
                <w:szCs w:val="18"/>
              </w:rPr>
              <w:t xml:space="preserve">Materiales de Oficina </w:t>
            </w:r>
          </w:p>
        </w:tc>
        <w:tc>
          <w:tcPr>
            <w:tcW w:w="2820" w:type="dxa"/>
            <w:tcBorders>
              <w:top w:val="single" w:sz="4" w:space="0" w:color="auto"/>
              <w:bottom w:val="single" w:sz="4" w:space="0" w:color="auto"/>
            </w:tcBorders>
            <w:shd w:val="clear" w:color="auto" w:fill="auto"/>
          </w:tcPr>
          <w:p w14:paraId="6C56FF8F" w14:textId="77777777" w:rsidR="00990FA4" w:rsidRPr="008606D3" w:rsidRDefault="00990FA4" w:rsidP="00985C88">
            <w:pPr>
              <w:spacing w:after="0"/>
              <w:jc w:val="center"/>
              <w:rPr>
                <w:sz w:val="18"/>
                <w:szCs w:val="18"/>
              </w:rPr>
            </w:pPr>
            <w:r w:rsidRPr="008606D3">
              <w:rPr>
                <w:sz w:val="18"/>
                <w:szCs w:val="18"/>
              </w:rPr>
              <w:t>1</w:t>
            </w:r>
          </w:p>
        </w:tc>
        <w:tc>
          <w:tcPr>
            <w:tcW w:w="1701" w:type="dxa"/>
            <w:tcBorders>
              <w:top w:val="single" w:sz="4" w:space="0" w:color="auto"/>
              <w:bottom w:val="single" w:sz="4" w:space="0" w:color="auto"/>
            </w:tcBorders>
            <w:shd w:val="clear" w:color="auto" w:fill="auto"/>
          </w:tcPr>
          <w:p w14:paraId="6096F98C" w14:textId="77777777" w:rsidR="00990FA4" w:rsidRPr="008606D3" w:rsidRDefault="00990FA4" w:rsidP="00985C88">
            <w:pPr>
              <w:spacing w:after="0"/>
              <w:jc w:val="center"/>
              <w:rPr>
                <w:sz w:val="18"/>
                <w:szCs w:val="18"/>
              </w:rPr>
            </w:pPr>
            <w:r w:rsidRPr="008606D3">
              <w:rPr>
                <w:sz w:val="18"/>
                <w:szCs w:val="18"/>
              </w:rPr>
              <w:t>$  55.00</w:t>
            </w:r>
          </w:p>
        </w:tc>
        <w:tc>
          <w:tcPr>
            <w:tcW w:w="3260" w:type="dxa"/>
            <w:gridSpan w:val="2"/>
            <w:tcBorders>
              <w:top w:val="single" w:sz="4" w:space="0" w:color="auto"/>
              <w:bottom w:val="single" w:sz="4" w:space="0" w:color="auto"/>
            </w:tcBorders>
            <w:shd w:val="clear" w:color="auto" w:fill="auto"/>
          </w:tcPr>
          <w:p w14:paraId="1AF05F94" w14:textId="77777777" w:rsidR="00990FA4" w:rsidRPr="008606D3" w:rsidRDefault="00990FA4" w:rsidP="00985C88">
            <w:pPr>
              <w:spacing w:after="0"/>
              <w:jc w:val="center"/>
              <w:rPr>
                <w:sz w:val="18"/>
                <w:szCs w:val="18"/>
              </w:rPr>
            </w:pPr>
            <w:r w:rsidRPr="008606D3">
              <w:rPr>
                <w:sz w:val="18"/>
                <w:szCs w:val="18"/>
              </w:rPr>
              <w:t>$  55.00</w:t>
            </w:r>
          </w:p>
        </w:tc>
      </w:tr>
      <w:tr w:rsidR="00990FA4" w:rsidRPr="000525E9" w14:paraId="5AD8B7B2" w14:textId="77777777" w:rsidTr="00EF4D2D">
        <w:trPr>
          <w:trHeight w:val="364"/>
        </w:trPr>
        <w:tc>
          <w:tcPr>
            <w:tcW w:w="5822" w:type="dxa"/>
            <w:gridSpan w:val="3"/>
          </w:tcPr>
          <w:p w14:paraId="26C5597E" w14:textId="77777777" w:rsidR="00990FA4" w:rsidRDefault="00990FA4" w:rsidP="00985C88">
            <w:pPr>
              <w:tabs>
                <w:tab w:val="left" w:pos="997"/>
              </w:tabs>
              <w:spacing w:after="0"/>
              <w:jc w:val="both"/>
              <w:rPr>
                <w:sz w:val="18"/>
                <w:szCs w:val="18"/>
              </w:rPr>
            </w:pPr>
            <w:r>
              <w:rPr>
                <w:sz w:val="18"/>
                <w:szCs w:val="18"/>
              </w:rPr>
              <w:t xml:space="preserve">Materiales de Informáticos </w:t>
            </w:r>
          </w:p>
        </w:tc>
        <w:tc>
          <w:tcPr>
            <w:tcW w:w="2820" w:type="dxa"/>
            <w:tcBorders>
              <w:top w:val="single" w:sz="4" w:space="0" w:color="auto"/>
              <w:bottom w:val="single" w:sz="4" w:space="0" w:color="auto"/>
            </w:tcBorders>
            <w:shd w:val="clear" w:color="auto" w:fill="auto"/>
          </w:tcPr>
          <w:p w14:paraId="7C06FF4D" w14:textId="77777777" w:rsidR="00990FA4" w:rsidRPr="008606D3" w:rsidRDefault="00990FA4" w:rsidP="00985C88">
            <w:pPr>
              <w:spacing w:after="0"/>
              <w:jc w:val="center"/>
              <w:rPr>
                <w:sz w:val="18"/>
                <w:szCs w:val="18"/>
              </w:rPr>
            </w:pPr>
            <w:r w:rsidRPr="008606D3">
              <w:rPr>
                <w:sz w:val="18"/>
                <w:szCs w:val="18"/>
              </w:rPr>
              <w:t>1</w:t>
            </w:r>
          </w:p>
        </w:tc>
        <w:tc>
          <w:tcPr>
            <w:tcW w:w="1701" w:type="dxa"/>
            <w:tcBorders>
              <w:top w:val="single" w:sz="4" w:space="0" w:color="auto"/>
              <w:bottom w:val="single" w:sz="4" w:space="0" w:color="auto"/>
            </w:tcBorders>
            <w:shd w:val="clear" w:color="auto" w:fill="auto"/>
          </w:tcPr>
          <w:p w14:paraId="337D2695" w14:textId="77777777" w:rsidR="00990FA4" w:rsidRPr="008606D3" w:rsidRDefault="00990FA4" w:rsidP="00985C88">
            <w:pPr>
              <w:spacing w:after="0"/>
              <w:jc w:val="center"/>
              <w:rPr>
                <w:sz w:val="18"/>
                <w:szCs w:val="18"/>
              </w:rPr>
            </w:pPr>
            <w:r w:rsidRPr="008606D3">
              <w:rPr>
                <w:sz w:val="18"/>
                <w:szCs w:val="18"/>
              </w:rPr>
              <w:t>$  180.00</w:t>
            </w:r>
          </w:p>
        </w:tc>
        <w:tc>
          <w:tcPr>
            <w:tcW w:w="3260" w:type="dxa"/>
            <w:gridSpan w:val="2"/>
            <w:tcBorders>
              <w:top w:val="single" w:sz="4" w:space="0" w:color="auto"/>
              <w:bottom w:val="single" w:sz="4" w:space="0" w:color="auto"/>
            </w:tcBorders>
            <w:shd w:val="clear" w:color="auto" w:fill="auto"/>
          </w:tcPr>
          <w:p w14:paraId="633DF479" w14:textId="77777777" w:rsidR="00990FA4" w:rsidRPr="008606D3" w:rsidRDefault="00990FA4" w:rsidP="00985C88">
            <w:pPr>
              <w:spacing w:after="0"/>
              <w:jc w:val="center"/>
              <w:rPr>
                <w:sz w:val="18"/>
                <w:szCs w:val="18"/>
              </w:rPr>
            </w:pPr>
            <w:r w:rsidRPr="008606D3">
              <w:rPr>
                <w:sz w:val="18"/>
                <w:szCs w:val="18"/>
              </w:rPr>
              <w:t>$ 180.00</w:t>
            </w:r>
          </w:p>
        </w:tc>
      </w:tr>
      <w:tr w:rsidR="00990FA4" w:rsidRPr="000525E9" w14:paraId="7A6D5267" w14:textId="77777777" w:rsidTr="00EF4D2D">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14:paraId="470C1D87" w14:textId="77777777" w:rsidR="00990FA4" w:rsidRPr="000525E9" w:rsidRDefault="00990FA4" w:rsidP="00985C88">
            <w:pPr>
              <w:spacing w:after="0"/>
              <w:rPr>
                <w:b/>
                <w:sz w:val="18"/>
                <w:szCs w:val="18"/>
              </w:rPr>
            </w:pPr>
            <w:r w:rsidRPr="000525E9">
              <w:rPr>
                <w:b/>
                <w:sz w:val="18"/>
                <w:szCs w:val="18"/>
              </w:rPr>
              <w:t xml:space="preserve">                         </w:t>
            </w:r>
          </w:p>
          <w:p w14:paraId="36D5932B" w14:textId="77777777" w:rsidR="00990FA4" w:rsidRPr="000525E9" w:rsidRDefault="00990FA4" w:rsidP="00985C88">
            <w:pPr>
              <w:spacing w:after="0"/>
              <w:rPr>
                <w:b/>
                <w:sz w:val="18"/>
                <w:szCs w:val="18"/>
              </w:rPr>
            </w:pPr>
            <w:r w:rsidRPr="000525E9">
              <w:rPr>
                <w:b/>
                <w:sz w:val="18"/>
                <w:szCs w:val="18"/>
              </w:rPr>
              <w:t xml:space="preserve">                         CAPACITACIONES</w:t>
            </w: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3A7BAB45" w14:textId="77777777" w:rsidR="00990FA4" w:rsidRPr="000525E9" w:rsidRDefault="00990FA4" w:rsidP="00985C88">
            <w:pPr>
              <w:spacing w:after="0"/>
              <w:rPr>
                <w:b/>
                <w:sz w:val="18"/>
                <w:szCs w:val="18"/>
              </w:rPr>
            </w:pPr>
          </w:p>
          <w:p w14:paraId="356636F5" w14:textId="77777777" w:rsidR="00990FA4" w:rsidRPr="000525E9" w:rsidRDefault="00990FA4" w:rsidP="00985C88">
            <w:pPr>
              <w:spacing w:after="0"/>
              <w:rPr>
                <w:b/>
                <w:sz w:val="18"/>
                <w:szCs w:val="18"/>
              </w:rPr>
            </w:pPr>
            <w:r w:rsidRPr="000525E9">
              <w:rPr>
                <w:b/>
                <w:sz w:val="18"/>
                <w:szCs w:val="18"/>
              </w:rPr>
              <w:t xml:space="preserve">         FECHA</w:t>
            </w:r>
          </w:p>
        </w:tc>
        <w:tc>
          <w:tcPr>
            <w:tcW w:w="4521" w:type="dxa"/>
            <w:gridSpan w:val="2"/>
            <w:tcBorders>
              <w:top w:val="single" w:sz="4" w:space="0" w:color="auto"/>
              <w:left w:val="single" w:sz="4" w:space="0" w:color="auto"/>
              <w:bottom w:val="single" w:sz="4" w:space="0" w:color="auto"/>
              <w:right w:val="single" w:sz="4" w:space="0" w:color="auto"/>
            </w:tcBorders>
            <w:shd w:val="clear" w:color="auto" w:fill="auto"/>
          </w:tcPr>
          <w:p w14:paraId="2D571405" w14:textId="77777777" w:rsidR="00990FA4" w:rsidRPr="000525E9" w:rsidRDefault="00990FA4" w:rsidP="00985C88">
            <w:pPr>
              <w:spacing w:after="0"/>
              <w:rPr>
                <w:b/>
                <w:sz w:val="18"/>
                <w:szCs w:val="18"/>
              </w:rPr>
            </w:pPr>
          </w:p>
          <w:p w14:paraId="00A7D472" w14:textId="77777777" w:rsidR="00990FA4" w:rsidRPr="000525E9" w:rsidRDefault="00990FA4" w:rsidP="00985C88">
            <w:pPr>
              <w:spacing w:after="0"/>
              <w:rPr>
                <w:b/>
                <w:sz w:val="18"/>
                <w:szCs w:val="18"/>
              </w:rPr>
            </w:pPr>
            <w:r w:rsidRPr="000525E9">
              <w:rPr>
                <w:b/>
                <w:sz w:val="18"/>
                <w:szCs w:val="18"/>
              </w:rPr>
              <w:t xml:space="preserve">                                                    LUGAR</w:t>
            </w:r>
          </w:p>
        </w:tc>
        <w:tc>
          <w:tcPr>
            <w:tcW w:w="3260" w:type="dxa"/>
            <w:gridSpan w:val="2"/>
            <w:tcBorders>
              <w:top w:val="single" w:sz="4" w:space="0" w:color="auto"/>
              <w:left w:val="single" w:sz="4" w:space="0" w:color="auto"/>
              <w:bottom w:val="single" w:sz="4" w:space="0" w:color="auto"/>
              <w:right w:val="single" w:sz="4" w:space="0" w:color="auto"/>
            </w:tcBorders>
          </w:tcPr>
          <w:p w14:paraId="418DB79C" w14:textId="77777777" w:rsidR="00990FA4" w:rsidRPr="000525E9" w:rsidRDefault="00990FA4" w:rsidP="00985C88">
            <w:pPr>
              <w:tabs>
                <w:tab w:val="left" w:pos="475"/>
              </w:tabs>
              <w:spacing w:after="0"/>
              <w:rPr>
                <w:sz w:val="18"/>
                <w:szCs w:val="18"/>
              </w:rPr>
            </w:pPr>
            <w:r w:rsidRPr="000525E9">
              <w:rPr>
                <w:sz w:val="18"/>
                <w:szCs w:val="18"/>
              </w:rPr>
              <w:tab/>
              <w:t xml:space="preserve">  </w:t>
            </w:r>
          </w:p>
          <w:p w14:paraId="74C9BD3A" w14:textId="77777777" w:rsidR="00990FA4" w:rsidRPr="000525E9" w:rsidRDefault="00990FA4" w:rsidP="00985C88">
            <w:pPr>
              <w:tabs>
                <w:tab w:val="left" w:pos="475"/>
              </w:tabs>
              <w:spacing w:after="0"/>
              <w:rPr>
                <w:b/>
                <w:sz w:val="18"/>
                <w:szCs w:val="18"/>
              </w:rPr>
            </w:pPr>
            <w:r w:rsidRPr="000525E9">
              <w:rPr>
                <w:sz w:val="18"/>
                <w:szCs w:val="18"/>
              </w:rPr>
              <w:t xml:space="preserve">                         </w:t>
            </w:r>
            <w:r w:rsidRPr="000525E9">
              <w:rPr>
                <w:b/>
                <w:sz w:val="18"/>
                <w:szCs w:val="18"/>
              </w:rPr>
              <w:t>COSTO</w:t>
            </w:r>
          </w:p>
        </w:tc>
      </w:tr>
      <w:tr w:rsidR="00990FA4" w:rsidRPr="000525E9" w14:paraId="4422460C" w14:textId="77777777" w:rsidTr="00EF4D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248" w:type="dxa"/>
            <w:gridSpan w:val="2"/>
            <w:tcBorders>
              <w:top w:val="single" w:sz="4" w:space="0" w:color="auto"/>
              <w:left w:val="single" w:sz="4" w:space="0" w:color="auto"/>
              <w:bottom w:val="single" w:sz="4" w:space="0" w:color="auto"/>
            </w:tcBorders>
            <w:shd w:val="clear" w:color="auto" w:fill="auto"/>
          </w:tcPr>
          <w:p w14:paraId="4EFF2ED4" w14:textId="77777777" w:rsidR="00990FA4" w:rsidRDefault="00990FA4" w:rsidP="00985C88">
            <w:pPr>
              <w:spacing w:after="0"/>
              <w:jc w:val="center"/>
              <w:rPr>
                <w:sz w:val="18"/>
                <w:szCs w:val="18"/>
              </w:rPr>
            </w:pPr>
          </w:p>
          <w:p w14:paraId="2EB46D22" w14:textId="77777777" w:rsidR="00990FA4" w:rsidRPr="000525E9" w:rsidRDefault="00990FA4" w:rsidP="00985C88">
            <w:pPr>
              <w:spacing w:after="0"/>
              <w:rPr>
                <w:sz w:val="18"/>
                <w:szCs w:val="18"/>
              </w:rPr>
            </w:pPr>
            <w:r w:rsidRPr="000525E9">
              <w:rPr>
                <w:sz w:val="18"/>
                <w:szCs w:val="18"/>
              </w:rPr>
              <w:t>Ley de Acceso a la Información Pública LAIP</w:t>
            </w:r>
          </w:p>
        </w:tc>
        <w:tc>
          <w:tcPr>
            <w:tcW w:w="1574" w:type="dxa"/>
            <w:tcBorders>
              <w:top w:val="single" w:sz="4" w:space="0" w:color="auto"/>
              <w:left w:val="single" w:sz="4" w:space="0" w:color="auto"/>
              <w:bottom w:val="single" w:sz="4" w:space="0" w:color="auto"/>
            </w:tcBorders>
            <w:shd w:val="clear" w:color="auto" w:fill="auto"/>
          </w:tcPr>
          <w:p w14:paraId="5ACB7D54" w14:textId="77777777" w:rsidR="00990FA4" w:rsidRPr="000525E9" w:rsidRDefault="00990FA4" w:rsidP="00985C88">
            <w:pPr>
              <w:spacing w:after="0"/>
              <w:rPr>
                <w:sz w:val="18"/>
                <w:szCs w:val="18"/>
              </w:rPr>
            </w:pPr>
            <w:r w:rsidRPr="000525E9">
              <w:rPr>
                <w:sz w:val="18"/>
                <w:szCs w:val="18"/>
              </w:rPr>
              <w:t>01-03-2022</w:t>
            </w:r>
          </w:p>
        </w:tc>
        <w:tc>
          <w:tcPr>
            <w:tcW w:w="4521" w:type="dxa"/>
            <w:gridSpan w:val="2"/>
            <w:tcBorders>
              <w:top w:val="single" w:sz="4" w:space="0" w:color="auto"/>
              <w:left w:val="single" w:sz="4" w:space="0" w:color="auto"/>
              <w:bottom w:val="single" w:sz="4" w:space="0" w:color="auto"/>
              <w:right w:val="single" w:sz="4" w:space="0" w:color="auto"/>
            </w:tcBorders>
          </w:tcPr>
          <w:p w14:paraId="4B93E066" w14:textId="77777777" w:rsidR="00990FA4" w:rsidRPr="000525E9" w:rsidRDefault="00990FA4" w:rsidP="00985C88">
            <w:pPr>
              <w:spacing w:after="0"/>
              <w:jc w:val="center"/>
              <w:rPr>
                <w:sz w:val="18"/>
                <w:szCs w:val="18"/>
              </w:rPr>
            </w:pPr>
            <w:r w:rsidRPr="000525E9">
              <w:rPr>
                <w:sz w:val="18"/>
                <w:szCs w:val="18"/>
              </w:rPr>
              <w:t xml:space="preserve">Municipalidad de Acajutla </w:t>
            </w:r>
          </w:p>
        </w:tc>
        <w:tc>
          <w:tcPr>
            <w:tcW w:w="3260" w:type="dxa"/>
            <w:gridSpan w:val="2"/>
            <w:tcBorders>
              <w:top w:val="single" w:sz="4" w:space="0" w:color="auto"/>
              <w:left w:val="single" w:sz="4" w:space="0" w:color="auto"/>
              <w:bottom w:val="single" w:sz="4" w:space="0" w:color="auto"/>
              <w:right w:val="single" w:sz="4" w:space="0" w:color="auto"/>
            </w:tcBorders>
          </w:tcPr>
          <w:p w14:paraId="03147D94" w14:textId="77777777" w:rsidR="00990FA4" w:rsidRPr="000525E9" w:rsidRDefault="00990FA4" w:rsidP="00985C88">
            <w:pPr>
              <w:tabs>
                <w:tab w:val="left" w:pos="475"/>
              </w:tabs>
              <w:spacing w:after="0"/>
              <w:jc w:val="center"/>
              <w:rPr>
                <w:sz w:val="18"/>
                <w:szCs w:val="18"/>
              </w:rPr>
            </w:pPr>
            <w:r w:rsidRPr="000525E9">
              <w:rPr>
                <w:sz w:val="18"/>
                <w:szCs w:val="18"/>
              </w:rPr>
              <w:t>$</w:t>
            </w:r>
            <w:r>
              <w:rPr>
                <w:sz w:val="18"/>
                <w:szCs w:val="18"/>
              </w:rPr>
              <w:t xml:space="preserve"> </w:t>
            </w:r>
            <w:r w:rsidRPr="000525E9">
              <w:rPr>
                <w:sz w:val="18"/>
                <w:szCs w:val="18"/>
              </w:rPr>
              <w:t xml:space="preserve"> 350.00</w:t>
            </w:r>
          </w:p>
        </w:tc>
      </w:tr>
      <w:tr w:rsidR="00990FA4" w:rsidRPr="000525E9" w14:paraId="300CE5EF" w14:textId="77777777" w:rsidTr="00EF4D2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248" w:type="dxa"/>
            <w:gridSpan w:val="2"/>
            <w:tcBorders>
              <w:top w:val="single" w:sz="4" w:space="0" w:color="auto"/>
              <w:left w:val="single" w:sz="4" w:space="0" w:color="auto"/>
              <w:bottom w:val="single" w:sz="4" w:space="0" w:color="auto"/>
            </w:tcBorders>
            <w:shd w:val="clear" w:color="auto" w:fill="auto"/>
          </w:tcPr>
          <w:p w14:paraId="71E60570" w14:textId="77777777" w:rsidR="00990FA4" w:rsidRDefault="00990FA4" w:rsidP="00985C88">
            <w:pPr>
              <w:spacing w:after="0"/>
              <w:jc w:val="center"/>
              <w:rPr>
                <w:sz w:val="18"/>
                <w:szCs w:val="18"/>
              </w:rPr>
            </w:pPr>
          </w:p>
          <w:p w14:paraId="206B8AAE" w14:textId="77777777" w:rsidR="00990FA4" w:rsidRPr="000525E9" w:rsidRDefault="00990FA4" w:rsidP="00985C88">
            <w:pPr>
              <w:spacing w:after="0"/>
              <w:rPr>
                <w:sz w:val="18"/>
                <w:szCs w:val="18"/>
              </w:rPr>
            </w:pPr>
            <w:r w:rsidRPr="000525E9">
              <w:rPr>
                <w:sz w:val="18"/>
                <w:szCs w:val="18"/>
              </w:rPr>
              <w:t>Ley de Acceso a la Información Pública LAIP</w:t>
            </w:r>
          </w:p>
        </w:tc>
        <w:tc>
          <w:tcPr>
            <w:tcW w:w="1574" w:type="dxa"/>
            <w:tcBorders>
              <w:top w:val="single" w:sz="4" w:space="0" w:color="auto"/>
              <w:left w:val="single" w:sz="4" w:space="0" w:color="auto"/>
              <w:bottom w:val="single" w:sz="4" w:space="0" w:color="auto"/>
            </w:tcBorders>
            <w:shd w:val="clear" w:color="auto" w:fill="auto"/>
          </w:tcPr>
          <w:p w14:paraId="58B40BC0" w14:textId="77777777" w:rsidR="00990FA4" w:rsidRPr="000525E9" w:rsidRDefault="00990FA4" w:rsidP="00985C88">
            <w:pPr>
              <w:spacing w:after="0"/>
              <w:rPr>
                <w:sz w:val="18"/>
                <w:szCs w:val="18"/>
              </w:rPr>
            </w:pPr>
            <w:r w:rsidRPr="000525E9">
              <w:rPr>
                <w:sz w:val="18"/>
                <w:szCs w:val="18"/>
              </w:rPr>
              <w:t>01-09-2022</w:t>
            </w:r>
          </w:p>
        </w:tc>
        <w:tc>
          <w:tcPr>
            <w:tcW w:w="4521" w:type="dxa"/>
            <w:gridSpan w:val="2"/>
            <w:tcBorders>
              <w:top w:val="single" w:sz="4" w:space="0" w:color="auto"/>
              <w:left w:val="single" w:sz="4" w:space="0" w:color="auto"/>
              <w:bottom w:val="single" w:sz="4" w:space="0" w:color="auto"/>
              <w:right w:val="single" w:sz="4" w:space="0" w:color="auto"/>
            </w:tcBorders>
          </w:tcPr>
          <w:p w14:paraId="0E33BD17" w14:textId="77777777" w:rsidR="00990FA4" w:rsidRPr="000525E9" w:rsidRDefault="00990FA4" w:rsidP="00985C88">
            <w:pPr>
              <w:spacing w:after="0"/>
              <w:jc w:val="center"/>
              <w:rPr>
                <w:sz w:val="18"/>
                <w:szCs w:val="18"/>
              </w:rPr>
            </w:pPr>
            <w:r w:rsidRPr="000525E9">
              <w:rPr>
                <w:sz w:val="18"/>
                <w:szCs w:val="18"/>
              </w:rPr>
              <w:t xml:space="preserve">Instituto de Acceso a la Información Publica </w:t>
            </w:r>
          </w:p>
        </w:tc>
        <w:tc>
          <w:tcPr>
            <w:tcW w:w="3260" w:type="dxa"/>
            <w:gridSpan w:val="2"/>
            <w:tcBorders>
              <w:top w:val="single" w:sz="4" w:space="0" w:color="auto"/>
              <w:left w:val="single" w:sz="4" w:space="0" w:color="auto"/>
              <w:bottom w:val="single" w:sz="4" w:space="0" w:color="auto"/>
              <w:right w:val="single" w:sz="4" w:space="0" w:color="auto"/>
            </w:tcBorders>
          </w:tcPr>
          <w:p w14:paraId="71E9C3E4" w14:textId="77777777" w:rsidR="00990FA4" w:rsidRPr="000525E9" w:rsidRDefault="00990FA4" w:rsidP="00985C88">
            <w:pPr>
              <w:tabs>
                <w:tab w:val="left" w:pos="475"/>
              </w:tabs>
              <w:spacing w:after="0"/>
              <w:jc w:val="center"/>
              <w:rPr>
                <w:sz w:val="18"/>
                <w:szCs w:val="18"/>
              </w:rPr>
            </w:pPr>
            <w:r w:rsidRPr="000525E9">
              <w:rPr>
                <w:sz w:val="18"/>
                <w:szCs w:val="18"/>
              </w:rPr>
              <w:t>$ 150.00</w:t>
            </w:r>
          </w:p>
        </w:tc>
      </w:tr>
      <w:tr w:rsidR="00990FA4" w:rsidRPr="000525E9" w14:paraId="1F158847" w14:textId="77777777" w:rsidTr="00EF4D2D">
        <w:trPr>
          <w:gridBefore w:val="4"/>
          <w:wBefore w:w="8642" w:type="dxa"/>
          <w:trHeight w:val="649"/>
        </w:trPr>
        <w:tc>
          <w:tcPr>
            <w:tcW w:w="1701" w:type="dxa"/>
          </w:tcPr>
          <w:p w14:paraId="79DDCF12" w14:textId="77777777" w:rsidR="00990FA4" w:rsidRPr="000525E9" w:rsidRDefault="00990FA4" w:rsidP="00985C88">
            <w:pPr>
              <w:spacing w:after="0"/>
              <w:jc w:val="center"/>
              <w:rPr>
                <w:b/>
                <w:sz w:val="18"/>
                <w:szCs w:val="18"/>
              </w:rPr>
            </w:pPr>
          </w:p>
          <w:p w14:paraId="4D5DF028" w14:textId="77777777" w:rsidR="00990FA4" w:rsidRPr="000525E9" w:rsidRDefault="00990FA4" w:rsidP="00985C88">
            <w:pPr>
              <w:spacing w:after="0"/>
              <w:jc w:val="center"/>
              <w:rPr>
                <w:b/>
                <w:sz w:val="18"/>
                <w:szCs w:val="18"/>
              </w:rPr>
            </w:pPr>
            <w:r w:rsidRPr="000525E9">
              <w:rPr>
                <w:b/>
                <w:sz w:val="18"/>
                <w:szCs w:val="18"/>
              </w:rPr>
              <w:t>TOTAL</w:t>
            </w:r>
          </w:p>
        </w:tc>
        <w:tc>
          <w:tcPr>
            <w:tcW w:w="3260" w:type="dxa"/>
            <w:gridSpan w:val="2"/>
          </w:tcPr>
          <w:p w14:paraId="27D309DF" w14:textId="77777777" w:rsidR="00990FA4" w:rsidRPr="000525E9" w:rsidRDefault="00990FA4" w:rsidP="00985C88">
            <w:pPr>
              <w:spacing w:after="0"/>
              <w:jc w:val="center"/>
              <w:rPr>
                <w:b/>
                <w:sz w:val="18"/>
                <w:szCs w:val="18"/>
              </w:rPr>
            </w:pPr>
          </w:p>
          <w:p w14:paraId="662E7398" w14:textId="77777777" w:rsidR="00990FA4" w:rsidRPr="000525E9" w:rsidRDefault="00990FA4" w:rsidP="00985C88">
            <w:pPr>
              <w:spacing w:after="0"/>
              <w:jc w:val="center"/>
              <w:rPr>
                <w:b/>
                <w:sz w:val="18"/>
                <w:szCs w:val="18"/>
              </w:rPr>
            </w:pPr>
            <w:r>
              <w:rPr>
                <w:b/>
                <w:sz w:val="18"/>
                <w:szCs w:val="18"/>
              </w:rPr>
              <w:t>$  880</w:t>
            </w:r>
            <w:r w:rsidRPr="000525E9">
              <w:rPr>
                <w:b/>
                <w:sz w:val="18"/>
                <w:szCs w:val="18"/>
              </w:rPr>
              <w:t>.00</w:t>
            </w:r>
          </w:p>
        </w:tc>
      </w:tr>
    </w:tbl>
    <w:p w14:paraId="66DDB0DC" w14:textId="61D6C91A" w:rsidR="00990FA4" w:rsidRDefault="00990FA4" w:rsidP="00990FA4"/>
    <w:p w14:paraId="07EDDAD7" w14:textId="4AF12F44" w:rsidR="00990FA4" w:rsidRDefault="00990FA4" w:rsidP="00990FA4"/>
    <w:p w14:paraId="21AF1048" w14:textId="5410660F" w:rsidR="00990FA4" w:rsidRDefault="00990FA4" w:rsidP="00990FA4"/>
    <w:p w14:paraId="1428275E" w14:textId="637AF36C" w:rsidR="00990FA4" w:rsidRDefault="00990FA4" w:rsidP="00990FA4"/>
    <w:p w14:paraId="7ED971DD" w14:textId="76F2203F" w:rsidR="00990FA4" w:rsidRDefault="00990FA4" w:rsidP="00990FA4"/>
    <w:p w14:paraId="41CBFF8E" w14:textId="4A17CF5D" w:rsidR="00990FA4" w:rsidRDefault="00990FA4" w:rsidP="00990FA4"/>
    <w:p w14:paraId="0E7B0864" w14:textId="20FDA37F" w:rsidR="00990FA4" w:rsidRDefault="00990FA4" w:rsidP="00990FA4"/>
    <w:p w14:paraId="3D75F755" w14:textId="719E5A8F" w:rsidR="00990FA4" w:rsidRDefault="00990FA4" w:rsidP="00990FA4"/>
    <w:p w14:paraId="63050241" w14:textId="52345D71" w:rsidR="00990FA4" w:rsidRDefault="00990FA4" w:rsidP="00990FA4"/>
    <w:p w14:paraId="6DB14D75" w14:textId="3CEDF5CE" w:rsidR="0051734C" w:rsidRDefault="0051734C" w:rsidP="008C2F6D"/>
    <w:p w14:paraId="41D6DB5E" w14:textId="0FFBBFE6" w:rsidR="004373E8" w:rsidRDefault="004373E8" w:rsidP="004373E8">
      <w:pPr>
        <w:pStyle w:val="Ttulo1"/>
      </w:pPr>
      <w:bookmarkStart w:id="28" w:name="_Toc96865911"/>
      <w:r>
        <w:lastRenderedPageBreak/>
        <w:t>UNIDAD DE GESTION DOCUMENTAL DE ARCHIVO</w:t>
      </w:r>
      <w:bookmarkEnd w:id="28"/>
      <w:r>
        <w:t xml:space="preserve"> </w:t>
      </w:r>
    </w:p>
    <w:tbl>
      <w:tblPr>
        <w:tblStyle w:val="Tablaconcuadrcula"/>
        <w:tblW w:w="14317" w:type="dxa"/>
        <w:tblInd w:w="-714" w:type="dxa"/>
        <w:tblLayout w:type="fixed"/>
        <w:tblLook w:val="04A0" w:firstRow="1" w:lastRow="0" w:firstColumn="1" w:lastColumn="0" w:noHBand="0" w:noVBand="1"/>
      </w:tblPr>
      <w:tblGrid>
        <w:gridCol w:w="2410"/>
        <w:gridCol w:w="1701"/>
        <w:gridCol w:w="1701"/>
        <w:gridCol w:w="2552"/>
        <w:gridCol w:w="1843"/>
        <w:gridCol w:w="1701"/>
        <w:gridCol w:w="2409"/>
      </w:tblGrid>
      <w:tr w:rsidR="00EF4D2D" w:rsidRPr="007733A3" w14:paraId="12EDC2F5" w14:textId="77777777" w:rsidTr="009C6421">
        <w:trPr>
          <w:trHeight w:val="679"/>
        </w:trPr>
        <w:tc>
          <w:tcPr>
            <w:tcW w:w="14317" w:type="dxa"/>
            <w:gridSpan w:val="7"/>
          </w:tcPr>
          <w:p w14:paraId="5A691FDF" w14:textId="77777777" w:rsidR="00EF4D2D" w:rsidRPr="007733A3" w:rsidRDefault="00EF4D2D" w:rsidP="00985C88">
            <w:pPr>
              <w:rPr>
                <w:b/>
                <w:u w:val="single"/>
              </w:rPr>
            </w:pPr>
          </w:p>
          <w:p w14:paraId="0DF88AB4" w14:textId="77777777" w:rsidR="00EF4D2D" w:rsidRPr="007733A3" w:rsidRDefault="00EF4D2D" w:rsidP="00985C88">
            <w:pPr>
              <w:rPr>
                <w:b/>
                <w:u w:val="single"/>
              </w:rPr>
            </w:pPr>
            <w:r w:rsidRPr="007733A3">
              <w:rPr>
                <w:b/>
                <w:u w:val="single"/>
              </w:rPr>
              <w:t>NOMBRE DE LA UNIDAD</w:t>
            </w:r>
            <w:r>
              <w:rPr>
                <w:b/>
                <w:u w:val="single"/>
              </w:rPr>
              <w:t xml:space="preserve"> O DEPARTA</w:t>
            </w:r>
            <w:r w:rsidRPr="007733A3">
              <w:rPr>
                <w:b/>
                <w:u w:val="single"/>
              </w:rPr>
              <w:t xml:space="preserve">MENTO: </w:t>
            </w:r>
            <w:r>
              <w:rPr>
                <w:b/>
                <w:u w:val="single"/>
              </w:rPr>
              <w:t>GESTION DOCUMENTAL DE ARCHIVO</w:t>
            </w:r>
          </w:p>
        </w:tc>
      </w:tr>
      <w:tr w:rsidR="00EF4D2D" w:rsidRPr="007733A3" w14:paraId="5B03E5B2" w14:textId="77777777" w:rsidTr="009C6421">
        <w:trPr>
          <w:trHeight w:val="278"/>
        </w:trPr>
        <w:tc>
          <w:tcPr>
            <w:tcW w:w="2410" w:type="dxa"/>
          </w:tcPr>
          <w:p w14:paraId="465CE0E2" w14:textId="77777777" w:rsidR="00EF4D2D" w:rsidRPr="007733A3" w:rsidRDefault="00EF4D2D" w:rsidP="00985C88">
            <w:pPr>
              <w:rPr>
                <w:b/>
                <w:sz w:val="18"/>
                <w:szCs w:val="18"/>
              </w:rPr>
            </w:pPr>
            <w:r w:rsidRPr="007733A3">
              <w:rPr>
                <w:b/>
                <w:sz w:val="18"/>
                <w:szCs w:val="18"/>
              </w:rPr>
              <w:t>NIVEL FUNCIONARIAL:</w:t>
            </w:r>
          </w:p>
        </w:tc>
        <w:tc>
          <w:tcPr>
            <w:tcW w:w="11907" w:type="dxa"/>
            <w:gridSpan w:val="6"/>
          </w:tcPr>
          <w:p w14:paraId="742C1A8F" w14:textId="77777777" w:rsidR="00EF4D2D" w:rsidRPr="007733A3" w:rsidRDefault="00EF4D2D" w:rsidP="00985C88">
            <w:pPr>
              <w:jc w:val="both"/>
              <w:rPr>
                <w:sz w:val="18"/>
                <w:szCs w:val="18"/>
              </w:rPr>
            </w:pPr>
            <w:r>
              <w:rPr>
                <w:sz w:val="18"/>
                <w:szCs w:val="18"/>
              </w:rPr>
              <w:t>Técnico</w:t>
            </w:r>
          </w:p>
        </w:tc>
      </w:tr>
      <w:tr w:rsidR="00EF4D2D" w:rsidRPr="007733A3" w14:paraId="1AD9AD43" w14:textId="77777777" w:rsidTr="009C6421">
        <w:trPr>
          <w:trHeight w:val="267"/>
        </w:trPr>
        <w:tc>
          <w:tcPr>
            <w:tcW w:w="2410" w:type="dxa"/>
          </w:tcPr>
          <w:p w14:paraId="3F8FC058" w14:textId="77777777" w:rsidR="00EF4D2D" w:rsidRPr="007733A3" w:rsidRDefault="00EF4D2D" w:rsidP="00985C88">
            <w:pPr>
              <w:rPr>
                <w:b/>
                <w:sz w:val="18"/>
                <w:szCs w:val="18"/>
              </w:rPr>
            </w:pPr>
            <w:r w:rsidRPr="007733A3">
              <w:rPr>
                <w:b/>
                <w:sz w:val="18"/>
                <w:szCs w:val="18"/>
              </w:rPr>
              <w:t>DEPENDENCIA JERARQUICA:</w:t>
            </w:r>
          </w:p>
        </w:tc>
        <w:tc>
          <w:tcPr>
            <w:tcW w:w="11907" w:type="dxa"/>
            <w:gridSpan w:val="6"/>
          </w:tcPr>
          <w:p w14:paraId="08D2D247" w14:textId="77777777" w:rsidR="00EF4D2D" w:rsidRPr="007733A3" w:rsidRDefault="00EF4D2D" w:rsidP="00985C88">
            <w:pPr>
              <w:jc w:val="both"/>
              <w:rPr>
                <w:sz w:val="18"/>
                <w:szCs w:val="18"/>
              </w:rPr>
            </w:pPr>
            <w:r w:rsidRPr="007733A3">
              <w:rPr>
                <w:sz w:val="18"/>
                <w:szCs w:val="18"/>
              </w:rPr>
              <w:t>Gerencia</w:t>
            </w:r>
            <w:r>
              <w:rPr>
                <w:sz w:val="18"/>
                <w:szCs w:val="18"/>
              </w:rPr>
              <w:t xml:space="preserve"> Administrativa Financiera </w:t>
            </w:r>
          </w:p>
        </w:tc>
      </w:tr>
      <w:tr w:rsidR="00EF4D2D" w:rsidRPr="007733A3" w14:paraId="19FC6A65" w14:textId="77777777" w:rsidTr="009C6421">
        <w:trPr>
          <w:trHeight w:val="272"/>
        </w:trPr>
        <w:tc>
          <w:tcPr>
            <w:tcW w:w="2410" w:type="dxa"/>
          </w:tcPr>
          <w:p w14:paraId="2BD8910C" w14:textId="77777777" w:rsidR="00EF4D2D" w:rsidRPr="007733A3" w:rsidRDefault="00EF4D2D" w:rsidP="00985C88">
            <w:pPr>
              <w:rPr>
                <w:b/>
                <w:sz w:val="18"/>
                <w:szCs w:val="18"/>
              </w:rPr>
            </w:pPr>
            <w:r w:rsidRPr="007733A3">
              <w:rPr>
                <w:b/>
                <w:sz w:val="18"/>
                <w:szCs w:val="18"/>
              </w:rPr>
              <w:t>UNIDADES BAJO SU MANDO:</w:t>
            </w:r>
          </w:p>
        </w:tc>
        <w:tc>
          <w:tcPr>
            <w:tcW w:w="11907" w:type="dxa"/>
            <w:gridSpan w:val="6"/>
          </w:tcPr>
          <w:p w14:paraId="2E414B8F" w14:textId="77777777" w:rsidR="00EF4D2D" w:rsidRPr="007733A3" w:rsidRDefault="00EF4D2D" w:rsidP="00985C88">
            <w:pPr>
              <w:jc w:val="both"/>
              <w:rPr>
                <w:sz w:val="18"/>
                <w:szCs w:val="18"/>
              </w:rPr>
            </w:pPr>
            <w:r>
              <w:rPr>
                <w:sz w:val="18"/>
                <w:szCs w:val="18"/>
              </w:rPr>
              <w:t>Ninguno</w:t>
            </w:r>
          </w:p>
        </w:tc>
      </w:tr>
      <w:tr w:rsidR="00EF4D2D" w:rsidRPr="007733A3" w14:paraId="4FECF0B2" w14:textId="77777777" w:rsidTr="009C6421">
        <w:trPr>
          <w:trHeight w:val="289"/>
        </w:trPr>
        <w:tc>
          <w:tcPr>
            <w:tcW w:w="2410" w:type="dxa"/>
          </w:tcPr>
          <w:p w14:paraId="038A5613" w14:textId="77777777" w:rsidR="00EF4D2D" w:rsidRPr="007733A3" w:rsidRDefault="00EF4D2D" w:rsidP="00985C88">
            <w:pPr>
              <w:rPr>
                <w:b/>
                <w:sz w:val="18"/>
                <w:szCs w:val="18"/>
              </w:rPr>
            </w:pPr>
            <w:r w:rsidRPr="007733A3">
              <w:rPr>
                <w:b/>
                <w:sz w:val="18"/>
                <w:szCs w:val="18"/>
              </w:rPr>
              <w:t>DESCRIPCION GENERAL:</w:t>
            </w:r>
          </w:p>
        </w:tc>
        <w:tc>
          <w:tcPr>
            <w:tcW w:w="11907" w:type="dxa"/>
            <w:gridSpan w:val="6"/>
            <w:tcBorders>
              <w:right w:val="single" w:sz="4" w:space="0" w:color="auto"/>
            </w:tcBorders>
          </w:tcPr>
          <w:p w14:paraId="6D14BEE9" w14:textId="77777777" w:rsidR="00EF4D2D" w:rsidRPr="007733A3" w:rsidRDefault="00EF4D2D" w:rsidP="00985C88">
            <w:pPr>
              <w:jc w:val="both"/>
              <w:rPr>
                <w:sz w:val="18"/>
                <w:szCs w:val="18"/>
              </w:rPr>
            </w:pPr>
            <w:r w:rsidRPr="007733A3">
              <w:rPr>
                <w:sz w:val="18"/>
                <w:szCs w:val="18"/>
              </w:rPr>
              <w:t>Recibir, resguardar, registrar y custodiar la documentación que producen las distintas unidades de la institución</w:t>
            </w:r>
          </w:p>
        </w:tc>
      </w:tr>
      <w:tr w:rsidR="00EF4D2D" w:rsidRPr="007733A3" w14:paraId="1EE89B75" w14:textId="77777777" w:rsidTr="009C6421">
        <w:trPr>
          <w:trHeight w:val="266"/>
        </w:trPr>
        <w:tc>
          <w:tcPr>
            <w:tcW w:w="2410" w:type="dxa"/>
          </w:tcPr>
          <w:p w14:paraId="4FDAC6D6" w14:textId="77777777" w:rsidR="00EF4D2D" w:rsidRDefault="00EF4D2D" w:rsidP="00985C88">
            <w:pPr>
              <w:rPr>
                <w:b/>
                <w:sz w:val="18"/>
                <w:szCs w:val="18"/>
              </w:rPr>
            </w:pPr>
          </w:p>
          <w:p w14:paraId="170AE858" w14:textId="77777777" w:rsidR="00EF4D2D" w:rsidRPr="007733A3" w:rsidRDefault="00EF4D2D" w:rsidP="00985C88">
            <w:pPr>
              <w:rPr>
                <w:b/>
                <w:sz w:val="18"/>
                <w:szCs w:val="18"/>
              </w:rPr>
            </w:pPr>
            <w:r w:rsidRPr="007733A3">
              <w:rPr>
                <w:b/>
                <w:sz w:val="18"/>
                <w:szCs w:val="18"/>
              </w:rPr>
              <w:t>OBJETIVO GENERAL:</w:t>
            </w:r>
          </w:p>
        </w:tc>
        <w:tc>
          <w:tcPr>
            <w:tcW w:w="11907" w:type="dxa"/>
            <w:gridSpan w:val="6"/>
            <w:tcBorders>
              <w:right w:val="single" w:sz="4" w:space="0" w:color="auto"/>
            </w:tcBorders>
          </w:tcPr>
          <w:p w14:paraId="18804154" w14:textId="77777777" w:rsidR="00EF4D2D" w:rsidRPr="007733A3" w:rsidRDefault="00EF4D2D" w:rsidP="00985C88">
            <w:pPr>
              <w:jc w:val="both"/>
              <w:rPr>
                <w:sz w:val="18"/>
                <w:szCs w:val="18"/>
              </w:rPr>
            </w:pPr>
            <w:r w:rsidRPr="007733A3">
              <w:rPr>
                <w:sz w:val="18"/>
                <w:szCs w:val="18"/>
              </w:rPr>
              <w:t xml:space="preserve">Orientar el desarrollo de las Actividades archivísticas en los diferentes niveles de la institución, conforme al Marco legal y en base a los nueve </w:t>
            </w:r>
          </w:p>
          <w:p w14:paraId="0B56E054" w14:textId="77777777" w:rsidR="00EF4D2D" w:rsidRPr="007733A3" w:rsidRDefault="00EF4D2D" w:rsidP="00985C88">
            <w:pPr>
              <w:jc w:val="both"/>
              <w:rPr>
                <w:sz w:val="18"/>
                <w:szCs w:val="18"/>
              </w:rPr>
            </w:pPr>
            <w:r w:rsidRPr="007733A3">
              <w:rPr>
                <w:sz w:val="18"/>
                <w:szCs w:val="18"/>
              </w:rPr>
              <w:t>Lineamientos del Instituto de Acceso a la Información Pública, garantizando con ello la calidad en la gestión documental</w:t>
            </w:r>
            <w:r>
              <w:rPr>
                <w:sz w:val="18"/>
                <w:szCs w:val="18"/>
              </w:rPr>
              <w:t>.</w:t>
            </w:r>
          </w:p>
        </w:tc>
      </w:tr>
      <w:tr w:rsidR="00EF4D2D" w:rsidRPr="007733A3" w14:paraId="3A0C363A" w14:textId="77777777" w:rsidTr="009C6421">
        <w:trPr>
          <w:trHeight w:val="269"/>
        </w:trPr>
        <w:tc>
          <w:tcPr>
            <w:tcW w:w="2410" w:type="dxa"/>
          </w:tcPr>
          <w:p w14:paraId="5CA0A008" w14:textId="77777777" w:rsidR="00EF4D2D" w:rsidRPr="007733A3" w:rsidRDefault="00EF4D2D" w:rsidP="00985C88">
            <w:pPr>
              <w:rPr>
                <w:b/>
                <w:sz w:val="18"/>
                <w:szCs w:val="18"/>
              </w:rPr>
            </w:pPr>
            <w:r w:rsidRPr="007733A3">
              <w:rPr>
                <w:b/>
                <w:sz w:val="18"/>
                <w:szCs w:val="18"/>
              </w:rPr>
              <w:t>MISION DE LA UNIDAD:</w:t>
            </w:r>
          </w:p>
        </w:tc>
        <w:tc>
          <w:tcPr>
            <w:tcW w:w="11907" w:type="dxa"/>
            <w:gridSpan w:val="6"/>
            <w:tcBorders>
              <w:right w:val="single" w:sz="4" w:space="0" w:color="auto"/>
            </w:tcBorders>
          </w:tcPr>
          <w:p w14:paraId="19284C84" w14:textId="77777777" w:rsidR="00EF4D2D" w:rsidRPr="007733A3" w:rsidRDefault="00EF4D2D" w:rsidP="00985C88">
            <w:pPr>
              <w:jc w:val="both"/>
              <w:rPr>
                <w:sz w:val="18"/>
                <w:szCs w:val="18"/>
              </w:rPr>
            </w:pPr>
            <w:r w:rsidRPr="007733A3">
              <w:rPr>
                <w:sz w:val="18"/>
                <w:szCs w:val="18"/>
              </w:rPr>
              <w:t xml:space="preserve">El eficiente resguardo, ordenamiento y conservación de la documentación </w:t>
            </w:r>
          </w:p>
        </w:tc>
      </w:tr>
      <w:tr w:rsidR="00EF4D2D" w:rsidRPr="007733A3" w14:paraId="2DE66417" w14:textId="77777777" w:rsidTr="009C6421">
        <w:trPr>
          <w:trHeight w:val="132"/>
        </w:trPr>
        <w:tc>
          <w:tcPr>
            <w:tcW w:w="2410" w:type="dxa"/>
          </w:tcPr>
          <w:p w14:paraId="0189137C" w14:textId="77777777" w:rsidR="00EF4D2D" w:rsidRPr="007733A3" w:rsidRDefault="00EF4D2D" w:rsidP="00985C88">
            <w:pPr>
              <w:rPr>
                <w:b/>
                <w:sz w:val="18"/>
                <w:szCs w:val="18"/>
              </w:rPr>
            </w:pPr>
            <w:r w:rsidRPr="007733A3">
              <w:rPr>
                <w:b/>
                <w:sz w:val="18"/>
                <w:szCs w:val="18"/>
              </w:rPr>
              <w:t>VISION DE LA UNIDAD:</w:t>
            </w:r>
          </w:p>
        </w:tc>
        <w:tc>
          <w:tcPr>
            <w:tcW w:w="11907" w:type="dxa"/>
            <w:gridSpan w:val="6"/>
          </w:tcPr>
          <w:p w14:paraId="02BD294F" w14:textId="77777777" w:rsidR="00EF4D2D" w:rsidRPr="007733A3" w:rsidRDefault="00EF4D2D" w:rsidP="00985C88">
            <w:pPr>
              <w:jc w:val="both"/>
              <w:rPr>
                <w:sz w:val="18"/>
                <w:szCs w:val="18"/>
              </w:rPr>
            </w:pPr>
            <w:r w:rsidRPr="007733A3">
              <w:rPr>
                <w:sz w:val="18"/>
                <w:szCs w:val="18"/>
              </w:rPr>
              <w:t xml:space="preserve">Ser un departamento que garantice el eficiente resguardo de la documentación que se producirá. </w:t>
            </w:r>
          </w:p>
        </w:tc>
      </w:tr>
      <w:tr w:rsidR="00EF4D2D" w:rsidRPr="007733A3" w14:paraId="1E359D99" w14:textId="77777777" w:rsidTr="009C6421">
        <w:tc>
          <w:tcPr>
            <w:tcW w:w="2410" w:type="dxa"/>
          </w:tcPr>
          <w:p w14:paraId="7A9A81A8" w14:textId="77777777" w:rsidR="00EF4D2D" w:rsidRPr="007733A3" w:rsidRDefault="00EF4D2D" w:rsidP="00985C88">
            <w:pPr>
              <w:rPr>
                <w:sz w:val="18"/>
                <w:szCs w:val="18"/>
              </w:rPr>
            </w:pPr>
          </w:p>
          <w:p w14:paraId="146CFD89" w14:textId="77777777" w:rsidR="00EF4D2D" w:rsidRPr="007733A3" w:rsidRDefault="00EF4D2D" w:rsidP="00985C88">
            <w:pPr>
              <w:rPr>
                <w:b/>
                <w:sz w:val="18"/>
                <w:szCs w:val="18"/>
              </w:rPr>
            </w:pPr>
            <w:r w:rsidRPr="007733A3">
              <w:rPr>
                <w:b/>
                <w:sz w:val="18"/>
                <w:szCs w:val="18"/>
              </w:rPr>
              <w:t>RELACIONES DE TRABAJO:</w:t>
            </w:r>
          </w:p>
        </w:tc>
        <w:tc>
          <w:tcPr>
            <w:tcW w:w="11907" w:type="dxa"/>
            <w:gridSpan w:val="6"/>
          </w:tcPr>
          <w:p w14:paraId="3447376E" w14:textId="77777777" w:rsidR="00EF4D2D" w:rsidRPr="007733A3" w:rsidRDefault="00EF4D2D" w:rsidP="00985C88">
            <w:pPr>
              <w:jc w:val="both"/>
              <w:rPr>
                <w:sz w:val="18"/>
                <w:szCs w:val="18"/>
              </w:rPr>
            </w:pPr>
            <w:r w:rsidRPr="007733A3">
              <w:rPr>
                <w:b/>
                <w:sz w:val="18"/>
                <w:szCs w:val="18"/>
              </w:rPr>
              <w:t>INTERNAS</w:t>
            </w:r>
            <w:r w:rsidRPr="007733A3">
              <w:rPr>
                <w:sz w:val="18"/>
                <w:szCs w:val="18"/>
              </w:rPr>
              <w:t>: Encargado de Archivo, y Auxiliares de archivo</w:t>
            </w:r>
          </w:p>
          <w:p w14:paraId="2B263574" w14:textId="77777777" w:rsidR="00EF4D2D" w:rsidRPr="007733A3" w:rsidRDefault="00EF4D2D" w:rsidP="00985C88">
            <w:pPr>
              <w:jc w:val="both"/>
              <w:rPr>
                <w:sz w:val="18"/>
                <w:szCs w:val="18"/>
              </w:rPr>
            </w:pPr>
          </w:p>
          <w:p w14:paraId="73DD6958" w14:textId="77777777" w:rsidR="00EF4D2D" w:rsidRPr="007733A3" w:rsidRDefault="00EF4D2D" w:rsidP="00985C88">
            <w:pPr>
              <w:jc w:val="both"/>
              <w:rPr>
                <w:sz w:val="18"/>
                <w:szCs w:val="18"/>
              </w:rPr>
            </w:pPr>
            <w:r w:rsidRPr="007733A3">
              <w:rPr>
                <w:b/>
                <w:sz w:val="18"/>
                <w:szCs w:val="18"/>
              </w:rPr>
              <w:t>EXTERNAS</w:t>
            </w:r>
            <w:r w:rsidRPr="007733A3">
              <w:rPr>
                <w:sz w:val="18"/>
                <w:szCs w:val="18"/>
              </w:rPr>
              <w:t>: Departamento de REF,</w:t>
            </w:r>
            <w:r>
              <w:rPr>
                <w:sz w:val="18"/>
                <w:szCs w:val="18"/>
              </w:rPr>
              <w:t xml:space="preserve"> </w:t>
            </w:r>
            <w:r w:rsidRPr="007733A3">
              <w:rPr>
                <w:sz w:val="18"/>
                <w:szCs w:val="18"/>
              </w:rPr>
              <w:t xml:space="preserve">Contabilidad, Presupuesto, UACI, Tesorería, Proyectos, Normativa Nacional de Archivo y lineamientos del </w:t>
            </w:r>
          </w:p>
          <w:p w14:paraId="101F5CBE" w14:textId="77777777" w:rsidR="00EF4D2D" w:rsidRPr="007733A3" w:rsidRDefault="00EF4D2D" w:rsidP="00985C88">
            <w:pPr>
              <w:jc w:val="both"/>
              <w:rPr>
                <w:sz w:val="18"/>
                <w:szCs w:val="18"/>
              </w:rPr>
            </w:pPr>
            <w:r w:rsidRPr="007733A3">
              <w:rPr>
                <w:sz w:val="18"/>
                <w:szCs w:val="18"/>
              </w:rPr>
              <w:t>Instituto de Acceso a la Información Pública.</w:t>
            </w:r>
          </w:p>
        </w:tc>
      </w:tr>
      <w:tr w:rsidR="00EF4D2D" w:rsidRPr="007733A3" w14:paraId="5E2283E3" w14:textId="77777777" w:rsidTr="009C6421">
        <w:trPr>
          <w:trHeight w:val="232"/>
        </w:trPr>
        <w:tc>
          <w:tcPr>
            <w:tcW w:w="2410" w:type="dxa"/>
          </w:tcPr>
          <w:p w14:paraId="09EBAF62" w14:textId="77777777" w:rsidR="00EF4D2D" w:rsidRPr="007733A3" w:rsidRDefault="00EF4D2D" w:rsidP="00985C88">
            <w:pPr>
              <w:rPr>
                <w:b/>
                <w:sz w:val="18"/>
                <w:szCs w:val="18"/>
              </w:rPr>
            </w:pPr>
            <w:r w:rsidRPr="007733A3">
              <w:rPr>
                <w:b/>
                <w:sz w:val="18"/>
                <w:szCs w:val="18"/>
              </w:rPr>
              <w:t>MARCO LEGAL:</w:t>
            </w:r>
          </w:p>
        </w:tc>
        <w:tc>
          <w:tcPr>
            <w:tcW w:w="11907" w:type="dxa"/>
            <w:gridSpan w:val="6"/>
          </w:tcPr>
          <w:p w14:paraId="31B3E9F1" w14:textId="77777777" w:rsidR="00EF4D2D" w:rsidRPr="007733A3" w:rsidRDefault="00EF4D2D" w:rsidP="00985C88">
            <w:pPr>
              <w:jc w:val="both"/>
              <w:rPr>
                <w:sz w:val="18"/>
                <w:szCs w:val="18"/>
              </w:rPr>
            </w:pPr>
            <w:r w:rsidRPr="007733A3">
              <w:rPr>
                <w:sz w:val="18"/>
                <w:szCs w:val="18"/>
              </w:rPr>
              <w:t xml:space="preserve"> </w:t>
            </w:r>
          </w:p>
        </w:tc>
      </w:tr>
      <w:tr w:rsidR="00EF4D2D" w:rsidRPr="007733A3" w14:paraId="16F9F767" w14:textId="77777777" w:rsidTr="009C6421">
        <w:trPr>
          <w:trHeight w:val="391"/>
        </w:trPr>
        <w:tc>
          <w:tcPr>
            <w:tcW w:w="2410" w:type="dxa"/>
          </w:tcPr>
          <w:p w14:paraId="6D2A8449" w14:textId="77777777" w:rsidR="00EF4D2D" w:rsidRPr="007733A3" w:rsidRDefault="00EF4D2D" w:rsidP="00985C88">
            <w:pPr>
              <w:rPr>
                <w:b/>
                <w:sz w:val="18"/>
                <w:szCs w:val="18"/>
              </w:rPr>
            </w:pPr>
            <w:r w:rsidRPr="007733A3">
              <w:rPr>
                <w:b/>
                <w:sz w:val="18"/>
                <w:szCs w:val="18"/>
              </w:rPr>
              <w:t>MECANISMOS DE CONTROL INTERNO:</w:t>
            </w:r>
          </w:p>
        </w:tc>
        <w:tc>
          <w:tcPr>
            <w:tcW w:w="11907" w:type="dxa"/>
            <w:gridSpan w:val="6"/>
          </w:tcPr>
          <w:p w14:paraId="1321E925" w14:textId="77777777" w:rsidR="00EF4D2D" w:rsidRPr="007733A3" w:rsidRDefault="00EF4D2D" w:rsidP="00985C88">
            <w:pPr>
              <w:jc w:val="both"/>
              <w:rPr>
                <w:sz w:val="18"/>
                <w:szCs w:val="18"/>
              </w:rPr>
            </w:pPr>
          </w:p>
        </w:tc>
      </w:tr>
      <w:tr w:rsidR="00EF4D2D" w:rsidRPr="007733A3" w14:paraId="46D80771" w14:textId="77777777" w:rsidTr="009C6421">
        <w:tblPrEx>
          <w:tblCellMar>
            <w:left w:w="70" w:type="dxa"/>
            <w:right w:w="70" w:type="dxa"/>
          </w:tblCellMar>
          <w:tblLook w:val="0000" w:firstRow="0" w:lastRow="0" w:firstColumn="0" w:lastColumn="0" w:noHBand="0" w:noVBand="0"/>
        </w:tblPrEx>
        <w:trPr>
          <w:trHeight w:val="603"/>
        </w:trPr>
        <w:tc>
          <w:tcPr>
            <w:tcW w:w="2410" w:type="dxa"/>
          </w:tcPr>
          <w:p w14:paraId="0E94DE6C" w14:textId="77777777" w:rsidR="00EF4D2D" w:rsidRPr="007733A3" w:rsidRDefault="00EF4D2D" w:rsidP="00985C88">
            <w:pPr>
              <w:jc w:val="both"/>
              <w:rPr>
                <w:b/>
              </w:rPr>
            </w:pPr>
          </w:p>
          <w:p w14:paraId="00258AF6" w14:textId="77777777" w:rsidR="00EF4D2D" w:rsidRPr="007733A3" w:rsidRDefault="00EF4D2D" w:rsidP="00985C88">
            <w:pPr>
              <w:jc w:val="both"/>
              <w:rPr>
                <w:b/>
                <w:sz w:val="18"/>
                <w:szCs w:val="18"/>
              </w:rPr>
            </w:pPr>
            <w:r w:rsidRPr="007733A3">
              <w:rPr>
                <w:b/>
                <w:sz w:val="18"/>
                <w:szCs w:val="18"/>
              </w:rPr>
              <w:t xml:space="preserve">     OBJETIVOS ESPECIFICO</w:t>
            </w:r>
          </w:p>
          <w:p w14:paraId="3B50BBE9" w14:textId="77777777" w:rsidR="00EF4D2D" w:rsidRPr="007733A3" w:rsidRDefault="00EF4D2D" w:rsidP="00985C88">
            <w:pPr>
              <w:rPr>
                <w:b/>
              </w:rPr>
            </w:pPr>
          </w:p>
        </w:tc>
        <w:tc>
          <w:tcPr>
            <w:tcW w:w="1701" w:type="dxa"/>
          </w:tcPr>
          <w:p w14:paraId="2345AA7F" w14:textId="77777777" w:rsidR="00EF4D2D" w:rsidRPr="007733A3" w:rsidRDefault="00EF4D2D" w:rsidP="00985C88">
            <w:pPr>
              <w:rPr>
                <w:b/>
                <w:sz w:val="18"/>
                <w:szCs w:val="18"/>
              </w:rPr>
            </w:pPr>
          </w:p>
          <w:p w14:paraId="42AA8BA0" w14:textId="77777777" w:rsidR="00EF4D2D" w:rsidRPr="007733A3" w:rsidRDefault="00EF4D2D" w:rsidP="00985C88">
            <w:pPr>
              <w:rPr>
                <w:b/>
                <w:sz w:val="18"/>
                <w:szCs w:val="18"/>
              </w:rPr>
            </w:pPr>
            <w:r w:rsidRPr="007733A3">
              <w:rPr>
                <w:b/>
                <w:sz w:val="18"/>
                <w:szCs w:val="18"/>
              </w:rPr>
              <w:t xml:space="preserve">   META </w:t>
            </w:r>
          </w:p>
        </w:tc>
        <w:tc>
          <w:tcPr>
            <w:tcW w:w="1701" w:type="dxa"/>
          </w:tcPr>
          <w:p w14:paraId="23BB4986" w14:textId="77777777" w:rsidR="00EF4D2D" w:rsidRPr="007733A3" w:rsidRDefault="00EF4D2D" w:rsidP="00985C88">
            <w:pPr>
              <w:rPr>
                <w:b/>
                <w:sz w:val="18"/>
                <w:szCs w:val="18"/>
              </w:rPr>
            </w:pPr>
          </w:p>
          <w:p w14:paraId="63006FB2" w14:textId="77777777" w:rsidR="00EF4D2D" w:rsidRPr="007733A3" w:rsidRDefault="00EF4D2D" w:rsidP="00985C88">
            <w:pPr>
              <w:rPr>
                <w:b/>
                <w:sz w:val="18"/>
                <w:szCs w:val="18"/>
              </w:rPr>
            </w:pPr>
            <w:r w:rsidRPr="007733A3">
              <w:rPr>
                <w:b/>
                <w:sz w:val="18"/>
                <w:szCs w:val="18"/>
              </w:rPr>
              <w:t xml:space="preserve">     INDICADOR</w:t>
            </w:r>
          </w:p>
        </w:tc>
        <w:tc>
          <w:tcPr>
            <w:tcW w:w="2552" w:type="dxa"/>
            <w:tcBorders>
              <w:right w:val="single" w:sz="4" w:space="0" w:color="auto"/>
            </w:tcBorders>
          </w:tcPr>
          <w:p w14:paraId="22C9ED96" w14:textId="77777777" w:rsidR="00EF4D2D" w:rsidRPr="007733A3" w:rsidRDefault="00EF4D2D" w:rsidP="00985C88">
            <w:pPr>
              <w:rPr>
                <w:b/>
                <w:sz w:val="18"/>
                <w:szCs w:val="18"/>
              </w:rPr>
            </w:pPr>
          </w:p>
          <w:p w14:paraId="37AC58E0" w14:textId="77777777" w:rsidR="00EF4D2D" w:rsidRPr="007733A3" w:rsidRDefault="00EF4D2D" w:rsidP="00985C88">
            <w:pPr>
              <w:rPr>
                <w:b/>
                <w:sz w:val="18"/>
                <w:szCs w:val="18"/>
              </w:rPr>
            </w:pPr>
            <w:r w:rsidRPr="007733A3">
              <w:rPr>
                <w:b/>
                <w:sz w:val="18"/>
                <w:szCs w:val="18"/>
              </w:rPr>
              <w:t xml:space="preserve">  ACTIVIDAD ESPECIFICA</w:t>
            </w:r>
          </w:p>
        </w:tc>
        <w:tc>
          <w:tcPr>
            <w:tcW w:w="1843" w:type="dxa"/>
            <w:tcBorders>
              <w:left w:val="single" w:sz="4" w:space="0" w:color="auto"/>
            </w:tcBorders>
          </w:tcPr>
          <w:p w14:paraId="69DA6ADB" w14:textId="77777777" w:rsidR="00EF4D2D" w:rsidRPr="007733A3" w:rsidRDefault="00EF4D2D" w:rsidP="00985C88">
            <w:pPr>
              <w:rPr>
                <w:b/>
                <w:sz w:val="18"/>
                <w:szCs w:val="18"/>
              </w:rPr>
            </w:pPr>
          </w:p>
          <w:p w14:paraId="7B423975" w14:textId="77777777" w:rsidR="00EF4D2D" w:rsidRPr="007733A3" w:rsidRDefault="00EF4D2D" w:rsidP="00985C88">
            <w:pPr>
              <w:rPr>
                <w:b/>
                <w:sz w:val="18"/>
                <w:szCs w:val="18"/>
              </w:rPr>
            </w:pPr>
            <w:r w:rsidRPr="007733A3">
              <w:rPr>
                <w:b/>
                <w:sz w:val="18"/>
                <w:szCs w:val="18"/>
              </w:rPr>
              <w:t>RESPONSABLE</w:t>
            </w:r>
          </w:p>
        </w:tc>
        <w:tc>
          <w:tcPr>
            <w:tcW w:w="1701" w:type="dxa"/>
          </w:tcPr>
          <w:p w14:paraId="36A33EE8" w14:textId="77777777" w:rsidR="00EF4D2D" w:rsidRPr="007733A3" w:rsidRDefault="00EF4D2D" w:rsidP="00985C88">
            <w:pPr>
              <w:jc w:val="center"/>
              <w:rPr>
                <w:b/>
                <w:sz w:val="18"/>
                <w:szCs w:val="18"/>
              </w:rPr>
            </w:pPr>
          </w:p>
          <w:p w14:paraId="2FB1186F" w14:textId="77777777" w:rsidR="00EF4D2D" w:rsidRPr="007733A3" w:rsidRDefault="00EF4D2D" w:rsidP="00985C88">
            <w:pPr>
              <w:jc w:val="center"/>
              <w:rPr>
                <w:b/>
                <w:sz w:val="18"/>
                <w:szCs w:val="18"/>
              </w:rPr>
            </w:pPr>
            <w:r w:rsidRPr="007733A3">
              <w:rPr>
                <w:b/>
                <w:sz w:val="18"/>
                <w:szCs w:val="18"/>
              </w:rPr>
              <w:t>COORDINADOR</w:t>
            </w:r>
          </w:p>
        </w:tc>
        <w:tc>
          <w:tcPr>
            <w:tcW w:w="2409" w:type="dxa"/>
          </w:tcPr>
          <w:p w14:paraId="38031F1C" w14:textId="77777777" w:rsidR="00EF4D2D" w:rsidRPr="007733A3" w:rsidRDefault="00EF4D2D" w:rsidP="00985C88">
            <w:pPr>
              <w:rPr>
                <w:b/>
                <w:sz w:val="18"/>
                <w:szCs w:val="18"/>
              </w:rPr>
            </w:pPr>
          </w:p>
          <w:p w14:paraId="6ACD4545" w14:textId="77777777" w:rsidR="00EF4D2D" w:rsidRPr="007733A3" w:rsidRDefault="00EF4D2D" w:rsidP="00985C88">
            <w:pPr>
              <w:rPr>
                <w:b/>
                <w:sz w:val="18"/>
                <w:szCs w:val="18"/>
              </w:rPr>
            </w:pPr>
            <w:r w:rsidRPr="007733A3">
              <w:rPr>
                <w:b/>
                <w:sz w:val="18"/>
                <w:szCs w:val="18"/>
              </w:rPr>
              <w:t>PRESUPUESTO/</w:t>
            </w:r>
          </w:p>
          <w:p w14:paraId="5FE74893" w14:textId="77777777" w:rsidR="00EF4D2D" w:rsidRPr="007733A3" w:rsidRDefault="00EF4D2D" w:rsidP="00985C88">
            <w:pPr>
              <w:jc w:val="center"/>
              <w:rPr>
                <w:b/>
                <w:sz w:val="18"/>
                <w:szCs w:val="18"/>
              </w:rPr>
            </w:pPr>
            <w:r w:rsidRPr="007733A3">
              <w:rPr>
                <w:b/>
                <w:sz w:val="18"/>
                <w:szCs w:val="18"/>
              </w:rPr>
              <w:t>FUENTE DE FINANCIAMIENTO</w:t>
            </w:r>
          </w:p>
        </w:tc>
      </w:tr>
    </w:tbl>
    <w:tbl>
      <w:tblPr>
        <w:tblpPr w:leftFromText="141" w:rightFromText="141" w:vertAnchor="text" w:tblpX="-734"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5"/>
        <w:gridCol w:w="1691"/>
        <w:gridCol w:w="1701"/>
        <w:gridCol w:w="2552"/>
        <w:gridCol w:w="1842"/>
        <w:gridCol w:w="1701"/>
        <w:gridCol w:w="2410"/>
      </w:tblGrid>
      <w:tr w:rsidR="00EF4D2D" w:rsidRPr="008C2F6D" w14:paraId="338D5945" w14:textId="77777777" w:rsidTr="009C6421">
        <w:trPr>
          <w:trHeight w:val="555"/>
        </w:trPr>
        <w:tc>
          <w:tcPr>
            <w:tcW w:w="2415" w:type="dxa"/>
          </w:tcPr>
          <w:p w14:paraId="68A2644C" w14:textId="77777777" w:rsidR="00EF4D2D" w:rsidRPr="008C2F6D" w:rsidRDefault="00EF4D2D" w:rsidP="00985C88">
            <w:pPr>
              <w:spacing w:after="0"/>
              <w:jc w:val="both"/>
              <w:rPr>
                <w:sz w:val="18"/>
                <w:szCs w:val="18"/>
              </w:rPr>
            </w:pPr>
            <w:r w:rsidRPr="008C2F6D">
              <w:rPr>
                <w:sz w:val="18"/>
                <w:szCs w:val="18"/>
                <w:lang w:val="es-MX"/>
              </w:rPr>
              <w:t>Organizar el archivo municipal, según los principios archivísticos.</w:t>
            </w:r>
          </w:p>
        </w:tc>
        <w:tc>
          <w:tcPr>
            <w:tcW w:w="1691" w:type="dxa"/>
          </w:tcPr>
          <w:p w14:paraId="38EEA72E" w14:textId="77777777" w:rsidR="00EF4D2D" w:rsidRPr="008C2F6D" w:rsidRDefault="00EF4D2D" w:rsidP="00985C88">
            <w:pPr>
              <w:spacing w:after="0"/>
              <w:jc w:val="both"/>
              <w:rPr>
                <w:sz w:val="18"/>
                <w:szCs w:val="18"/>
              </w:rPr>
            </w:pPr>
            <w:r w:rsidRPr="008C2F6D">
              <w:rPr>
                <w:sz w:val="18"/>
                <w:szCs w:val="18"/>
                <w:lang w:val="es-MX"/>
              </w:rPr>
              <w:t>Crear un cuadro de clasificación documental.</w:t>
            </w:r>
          </w:p>
        </w:tc>
        <w:tc>
          <w:tcPr>
            <w:tcW w:w="1701" w:type="dxa"/>
          </w:tcPr>
          <w:p w14:paraId="369054F2" w14:textId="77777777" w:rsidR="00EF4D2D" w:rsidRPr="008C2F6D" w:rsidRDefault="00EF4D2D" w:rsidP="00985C88">
            <w:pPr>
              <w:spacing w:after="0"/>
              <w:rPr>
                <w:sz w:val="18"/>
                <w:szCs w:val="18"/>
              </w:rPr>
            </w:pPr>
            <w:r w:rsidRPr="008C2F6D">
              <w:rPr>
                <w:sz w:val="18"/>
                <w:szCs w:val="18"/>
                <w:lang w:val="es-MX"/>
              </w:rPr>
              <w:t>Contar con las tablas de clasificación documental, Para el año 2022</w:t>
            </w:r>
          </w:p>
        </w:tc>
        <w:tc>
          <w:tcPr>
            <w:tcW w:w="2552" w:type="dxa"/>
          </w:tcPr>
          <w:p w14:paraId="5A179B75" w14:textId="77777777" w:rsidR="00EF4D2D" w:rsidRPr="008C2F6D" w:rsidRDefault="00EF4D2D" w:rsidP="00985C88">
            <w:pPr>
              <w:spacing w:after="0"/>
              <w:rPr>
                <w:sz w:val="18"/>
                <w:szCs w:val="18"/>
              </w:rPr>
            </w:pPr>
            <w:r w:rsidRPr="008C2F6D">
              <w:rPr>
                <w:sz w:val="18"/>
                <w:szCs w:val="18"/>
              </w:rPr>
              <w:t>Identificación de</w:t>
            </w:r>
            <w:r w:rsidRPr="008C2F6D">
              <w:rPr>
                <w:sz w:val="18"/>
                <w:szCs w:val="18"/>
                <w:lang w:val="es-MX"/>
              </w:rPr>
              <w:t xml:space="preserve"> la documentación, 2023</w:t>
            </w:r>
          </w:p>
        </w:tc>
        <w:tc>
          <w:tcPr>
            <w:tcW w:w="1842" w:type="dxa"/>
          </w:tcPr>
          <w:p w14:paraId="56B3C5A6" w14:textId="77777777" w:rsidR="00EF4D2D" w:rsidRPr="008C2F6D" w:rsidRDefault="00EF4D2D" w:rsidP="00985C88">
            <w:pPr>
              <w:spacing w:after="0"/>
              <w:rPr>
                <w:sz w:val="18"/>
                <w:szCs w:val="18"/>
              </w:rPr>
            </w:pPr>
            <w:r w:rsidRPr="008C2F6D">
              <w:rPr>
                <w:sz w:val="18"/>
                <w:szCs w:val="18"/>
                <w:lang w:val="es-MX"/>
              </w:rPr>
              <w:t>Encargado y colaboradores de archivo institucional municipal</w:t>
            </w:r>
          </w:p>
        </w:tc>
        <w:tc>
          <w:tcPr>
            <w:tcW w:w="1701" w:type="dxa"/>
          </w:tcPr>
          <w:p w14:paraId="49B24B98" w14:textId="77777777" w:rsidR="00EF4D2D" w:rsidRPr="008C2F6D" w:rsidRDefault="00EF4D2D" w:rsidP="00985C88">
            <w:pPr>
              <w:spacing w:after="0"/>
              <w:rPr>
                <w:sz w:val="18"/>
                <w:szCs w:val="18"/>
              </w:rPr>
            </w:pPr>
            <w:r w:rsidRPr="008C2F6D">
              <w:rPr>
                <w:sz w:val="18"/>
                <w:szCs w:val="18"/>
                <w:lang w:val="es-MX"/>
              </w:rPr>
              <w:t>Contabilidad, tesorería, UACI, UATM, REF, Recursos humanos, proyectos, gerencia, etc.</w:t>
            </w:r>
          </w:p>
        </w:tc>
        <w:tc>
          <w:tcPr>
            <w:tcW w:w="2410" w:type="dxa"/>
          </w:tcPr>
          <w:p w14:paraId="580ADB56" w14:textId="77777777" w:rsidR="00EF4D2D" w:rsidRPr="008C2F6D" w:rsidRDefault="00EF4D2D" w:rsidP="00985C88">
            <w:pPr>
              <w:spacing w:after="0"/>
              <w:ind w:left="4"/>
              <w:jc w:val="both"/>
              <w:rPr>
                <w:sz w:val="18"/>
                <w:szCs w:val="18"/>
              </w:rPr>
            </w:pPr>
            <w:r w:rsidRPr="008C2F6D">
              <w:rPr>
                <w:sz w:val="18"/>
                <w:szCs w:val="18"/>
              </w:rPr>
              <w:t>.</w:t>
            </w:r>
          </w:p>
        </w:tc>
      </w:tr>
      <w:tr w:rsidR="00EF4D2D" w:rsidRPr="008C2F6D" w14:paraId="5044520C" w14:textId="77777777" w:rsidTr="009C6421">
        <w:trPr>
          <w:trHeight w:val="425"/>
        </w:trPr>
        <w:tc>
          <w:tcPr>
            <w:tcW w:w="2415" w:type="dxa"/>
          </w:tcPr>
          <w:p w14:paraId="50A67C8A" w14:textId="77777777" w:rsidR="00EF4D2D" w:rsidRPr="008C2F6D" w:rsidRDefault="00EF4D2D" w:rsidP="00985C88">
            <w:pPr>
              <w:spacing w:after="0"/>
              <w:jc w:val="both"/>
              <w:rPr>
                <w:sz w:val="18"/>
                <w:szCs w:val="18"/>
              </w:rPr>
            </w:pPr>
            <w:r w:rsidRPr="008C2F6D">
              <w:rPr>
                <w:sz w:val="18"/>
                <w:szCs w:val="18"/>
                <w:lang w:val="es-MX"/>
              </w:rPr>
              <w:t xml:space="preserve">Clasificarlos documentos </w:t>
            </w:r>
            <w:r w:rsidRPr="008C2F6D">
              <w:rPr>
                <w:sz w:val="18"/>
                <w:szCs w:val="18"/>
                <w:lang w:val="es-MX"/>
              </w:rPr>
              <w:tab/>
            </w:r>
            <w:r w:rsidRPr="008C2F6D">
              <w:rPr>
                <w:sz w:val="18"/>
                <w:szCs w:val="18"/>
                <w:lang w:val="es-MX"/>
              </w:rPr>
              <w:tab/>
            </w:r>
            <w:r w:rsidRPr="008C2F6D">
              <w:rPr>
                <w:sz w:val="18"/>
                <w:szCs w:val="18"/>
              </w:rPr>
              <w:t xml:space="preserve"> </w:t>
            </w:r>
            <w:r w:rsidRPr="008C2F6D">
              <w:rPr>
                <w:sz w:val="18"/>
                <w:szCs w:val="18"/>
                <w:lang w:val="es-MX"/>
              </w:rPr>
              <w:t>por departamento.</w:t>
            </w:r>
          </w:p>
        </w:tc>
        <w:tc>
          <w:tcPr>
            <w:tcW w:w="1691" w:type="dxa"/>
          </w:tcPr>
          <w:p w14:paraId="1E04971F" w14:textId="77777777" w:rsidR="00EF4D2D" w:rsidRPr="008C2F6D" w:rsidRDefault="00EF4D2D" w:rsidP="00985C88">
            <w:pPr>
              <w:spacing w:after="0"/>
              <w:ind w:left="4"/>
              <w:rPr>
                <w:sz w:val="18"/>
                <w:szCs w:val="18"/>
              </w:rPr>
            </w:pPr>
            <w:r w:rsidRPr="008C2F6D">
              <w:rPr>
                <w:sz w:val="18"/>
                <w:szCs w:val="18"/>
                <w:lang w:val="es-MX"/>
              </w:rPr>
              <w:t>Elaborar las TCD y vaciar la información. 2022</w:t>
            </w:r>
          </w:p>
        </w:tc>
        <w:tc>
          <w:tcPr>
            <w:tcW w:w="1701" w:type="dxa"/>
          </w:tcPr>
          <w:p w14:paraId="312643B3" w14:textId="77777777" w:rsidR="00EF4D2D" w:rsidRPr="008C2F6D" w:rsidRDefault="00EF4D2D" w:rsidP="00985C88">
            <w:pPr>
              <w:spacing w:after="0"/>
              <w:rPr>
                <w:sz w:val="18"/>
                <w:szCs w:val="18"/>
              </w:rPr>
            </w:pPr>
            <w:r w:rsidRPr="008C2F6D">
              <w:rPr>
                <w:sz w:val="18"/>
                <w:szCs w:val="18"/>
                <w:lang w:val="es-MX"/>
              </w:rPr>
              <w:t>Contar con la documentación clasificada por áreas.  2023</w:t>
            </w:r>
          </w:p>
        </w:tc>
        <w:tc>
          <w:tcPr>
            <w:tcW w:w="2552" w:type="dxa"/>
          </w:tcPr>
          <w:p w14:paraId="23FFEFCA" w14:textId="77777777" w:rsidR="00EF4D2D" w:rsidRPr="008C2F6D" w:rsidRDefault="00EF4D2D" w:rsidP="00985C88">
            <w:pPr>
              <w:spacing w:after="0"/>
              <w:rPr>
                <w:sz w:val="18"/>
                <w:szCs w:val="18"/>
              </w:rPr>
            </w:pPr>
            <w:r w:rsidRPr="008C2F6D">
              <w:rPr>
                <w:sz w:val="18"/>
                <w:szCs w:val="18"/>
                <w:lang w:val="es-MX"/>
              </w:rPr>
              <w:t>Identificar la documentación por departamentos y secciones.</w:t>
            </w:r>
          </w:p>
        </w:tc>
        <w:tc>
          <w:tcPr>
            <w:tcW w:w="1842" w:type="dxa"/>
          </w:tcPr>
          <w:p w14:paraId="2C9ECFFB" w14:textId="77777777" w:rsidR="00EF4D2D" w:rsidRPr="008C2F6D" w:rsidRDefault="00EF4D2D" w:rsidP="00985C88">
            <w:pPr>
              <w:spacing w:after="0"/>
              <w:ind w:left="4"/>
              <w:rPr>
                <w:sz w:val="18"/>
                <w:szCs w:val="18"/>
              </w:rPr>
            </w:pPr>
            <w:r w:rsidRPr="008C2F6D">
              <w:rPr>
                <w:sz w:val="18"/>
                <w:szCs w:val="18"/>
                <w:lang w:val="es-MX"/>
              </w:rPr>
              <w:t>Encargado y colaboradores de archivo institucional municipal.</w:t>
            </w:r>
          </w:p>
        </w:tc>
        <w:tc>
          <w:tcPr>
            <w:tcW w:w="1701" w:type="dxa"/>
          </w:tcPr>
          <w:p w14:paraId="639DA17B" w14:textId="77777777" w:rsidR="00EF4D2D" w:rsidRPr="008C2F6D" w:rsidRDefault="00EF4D2D" w:rsidP="00985C88">
            <w:pPr>
              <w:spacing w:after="0"/>
              <w:rPr>
                <w:sz w:val="18"/>
                <w:szCs w:val="18"/>
              </w:rPr>
            </w:pPr>
            <w:r w:rsidRPr="008C2F6D">
              <w:rPr>
                <w:sz w:val="18"/>
                <w:szCs w:val="18"/>
                <w:lang w:val="es-MX"/>
              </w:rPr>
              <w:t>Gerencia municipal.</w:t>
            </w:r>
          </w:p>
        </w:tc>
        <w:tc>
          <w:tcPr>
            <w:tcW w:w="2410" w:type="dxa"/>
          </w:tcPr>
          <w:p w14:paraId="3148C899" w14:textId="77777777" w:rsidR="00EF4D2D" w:rsidRPr="008C2F6D" w:rsidRDefault="00EF4D2D" w:rsidP="00985C88">
            <w:pPr>
              <w:spacing w:after="0"/>
              <w:ind w:left="4"/>
              <w:jc w:val="both"/>
              <w:rPr>
                <w:sz w:val="18"/>
                <w:szCs w:val="18"/>
              </w:rPr>
            </w:pPr>
          </w:p>
        </w:tc>
      </w:tr>
      <w:tr w:rsidR="00EF4D2D" w:rsidRPr="008C2F6D" w14:paraId="29641699" w14:textId="77777777" w:rsidTr="009C6421">
        <w:trPr>
          <w:trHeight w:val="425"/>
        </w:trPr>
        <w:tc>
          <w:tcPr>
            <w:tcW w:w="2415" w:type="dxa"/>
          </w:tcPr>
          <w:p w14:paraId="680C869A" w14:textId="77777777" w:rsidR="00EF4D2D" w:rsidRPr="008C2F6D" w:rsidRDefault="00EF4D2D" w:rsidP="00985C88">
            <w:pPr>
              <w:tabs>
                <w:tab w:val="left" w:pos="5681"/>
              </w:tabs>
              <w:ind w:left="5"/>
              <w:rPr>
                <w:sz w:val="18"/>
                <w:szCs w:val="18"/>
                <w:lang w:val="es-MX"/>
              </w:rPr>
            </w:pPr>
            <w:r w:rsidRPr="008C2F6D">
              <w:rPr>
                <w:sz w:val="18"/>
                <w:szCs w:val="18"/>
                <w:lang w:val="es-MX"/>
              </w:rPr>
              <w:t>Recurso humano responsable de cada departamento, esté capacitado en normas archivísticas.</w:t>
            </w:r>
          </w:p>
        </w:tc>
        <w:tc>
          <w:tcPr>
            <w:tcW w:w="1691" w:type="dxa"/>
          </w:tcPr>
          <w:p w14:paraId="43949F88" w14:textId="77777777" w:rsidR="00EF4D2D" w:rsidRPr="008C2F6D" w:rsidRDefault="00EF4D2D" w:rsidP="00985C88">
            <w:pPr>
              <w:spacing w:after="0"/>
              <w:ind w:left="4"/>
              <w:rPr>
                <w:sz w:val="18"/>
                <w:szCs w:val="18"/>
              </w:rPr>
            </w:pPr>
            <w:r w:rsidRPr="008C2F6D">
              <w:rPr>
                <w:sz w:val="18"/>
                <w:szCs w:val="18"/>
                <w:lang w:val="es-MX"/>
              </w:rPr>
              <w:t>Departamento, esté capacitado en normas archivísticas.</w:t>
            </w:r>
          </w:p>
        </w:tc>
        <w:tc>
          <w:tcPr>
            <w:tcW w:w="1701" w:type="dxa"/>
          </w:tcPr>
          <w:p w14:paraId="37B8F93A" w14:textId="77777777" w:rsidR="00EF4D2D" w:rsidRPr="008C2F6D" w:rsidRDefault="00EF4D2D" w:rsidP="00985C88">
            <w:pPr>
              <w:spacing w:after="0"/>
              <w:rPr>
                <w:sz w:val="18"/>
                <w:szCs w:val="18"/>
              </w:rPr>
            </w:pPr>
            <w:r w:rsidRPr="008C2F6D">
              <w:rPr>
                <w:sz w:val="18"/>
                <w:szCs w:val="18"/>
                <w:lang w:val="es-MX"/>
              </w:rPr>
              <w:t>Cantidad de tiempo en buscar la información. (en horas o minutos)</w:t>
            </w:r>
          </w:p>
        </w:tc>
        <w:tc>
          <w:tcPr>
            <w:tcW w:w="2552" w:type="dxa"/>
          </w:tcPr>
          <w:p w14:paraId="4E3DF139" w14:textId="77777777" w:rsidR="00EF4D2D" w:rsidRPr="008C2F6D" w:rsidRDefault="00EF4D2D" w:rsidP="00985C88">
            <w:pPr>
              <w:spacing w:after="0"/>
              <w:ind w:left="4"/>
              <w:jc w:val="both"/>
              <w:rPr>
                <w:sz w:val="18"/>
                <w:szCs w:val="18"/>
              </w:rPr>
            </w:pPr>
            <w:r w:rsidRPr="008C2F6D">
              <w:rPr>
                <w:sz w:val="18"/>
                <w:szCs w:val="18"/>
                <w:lang w:val="es-MX"/>
              </w:rPr>
              <w:t>Capacitar el recurso humano responsable de archivos de cada oficina, para el año 2023. En base a normativa nacional de archivo.</w:t>
            </w:r>
          </w:p>
        </w:tc>
        <w:tc>
          <w:tcPr>
            <w:tcW w:w="1842" w:type="dxa"/>
          </w:tcPr>
          <w:p w14:paraId="395BF8AA" w14:textId="77777777" w:rsidR="00EF4D2D" w:rsidRPr="008C2F6D" w:rsidRDefault="00EF4D2D" w:rsidP="00985C88">
            <w:pPr>
              <w:spacing w:after="0"/>
              <w:ind w:left="4"/>
              <w:rPr>
                <w:sz w:val="18"/>
                <w:szCs w:val="18"/>
              </w:rPr>
            </w:pPr>
            <w:r w:rsidRPr="008C2F6D">
              <w:rPr>
                <w:sz w:val="18"/>
                <w:szCs w:val="18"/>
                <w:lang w:val="es-MX"/>
              </w:rPr>
              <w:t>Encargado y colaboradores de archivo institucional municipal.</w:t>
            </w:r>
          </w:p>
        </w:tc>
        <w:tc>
          <w:tcPr>
            <w:tcW w:w="1701" w:type="dxa"/>
          </w:tcPr>
          <w:p w14:paraId="185F6D3F" w14:textId="169CD08F" w:rsidR="00EF4D2D" w:rsidRPr="008C2F6D" w:rsidRDefault="00EF4D2D" w:rsidP="00985C88">
            <w:pPr>
              <w:spacing w:after="0"/>
              <w:jc w:val="center"/>
              <w:rPr>
                <w:sz w:val="18"/>
                <w:szCs w:val="18"/>
              </w:rPr>
            </w:pPr>
            <w:r w:rsidRPr="008C2F6D">
              <w:rPr>
                <w:sz w:val="18"/>
                <w:szCs w:val="18"/>
                <w:lang w:val="es-MX"/>
              </w:rPr>
              <w:t>Se coordinará con los jefes de los diferentes departamentos.</w:t>
            </w:r>
          </w:p>
        </w:tc>
        <w:tc>
          <w:tcPr>
            <w:tcW w:w="2410" w:type="dxa"/>
          </w:tcPr>
          <w:p w14:paraId="1FEEDB69" w14:textId="77777777" w:rsidR="00EF4D2D" w:rsidRPr="008C2F6D" w:rsidRDefault="00EF4D2D" w:rsidP="00985C88">
            <w:pPr>
              <w:spacing w:after="0"/>
              <w:ind w:left="4"/>
              <w:jc w:val="both"/>
              <w:rPr>
                <w:sz w:val="18"/>
                <w:szCs w:val="18"/>
              </w:rPr>
            </w:pPr>
          </w:p>
        </w:tc>
      </w:tr>
      <w:tr w:rsidR="00EF4D2D" w:rsidRPr="008C2F6D" w14:paraId="45D9DA65" w14:textId="77777777" w:rsidTr="009C6421">
        <w:trPr>
          <w:trHeight w:val="425"/>
        </w:trPr>
        <w:tc>
          <w:tcPr>
            <w:tcW w:w="2415" w:type="dxa"/>
          </w:tcPr>
          <w:p w14:paraId="7FC3C20C" w14:textId="77777777" w:rsidR="00EF4D2D" w:rsidRPr="008C2F6D" w:rsidRDefault="00EF4D2D" w:rsidP="00985C88">
            <w:pPr>
              <w:tabs>
                <w:tab w:val="left" w:pos="5681"/>
              </w:tabs>
              <w:rPr>
                <w:sz w:val="18"/>
                <w:szCs w:val="18"/>
                <w:lang w:val="es-MX"/>
              </w:rPr>
            </w:pPr>
            <w:r w:rsidRPr="008C2F6D">
              <w:rPr>
                <w:sz w:val="18"/>
                <w:szCs w:val="18"/>
                <w:lang w:val="es-MX"/>
              </w:rPr>
              <w:lastRenderedPageBreak/>
              <w:t>Establecer secuencia entre un mismo grupo de documentos.</w:t>
            </w:r>
          </w:p>
        </w:tc>
        <w:tc>
          <w:tcPr>
            <w:tcW w:w="1691" w:type="dxa"/>
          </w:tcPr>
          <w:p w14:paraId="13F837BB" w14:textId="77777777" w:rsidR="00EF4D2D" w:rsidRPr="008C2F6D" w:rsidRDefault="00EF4D2D" w:rsidP="00985C88">
            <w:pPr>
              <w:spacing w:after="0"/>
              <w:ind w:left="4"/>
              <w:rPr>
                <w:sz w:val="18"/>
                <w:szCs w:val="18"/>
                <w:lang w:val="es-MX"/>
              </w:rPr>
            </w:pPr>
            <w:r w:rsidRPr="008C2F6D">
              <w:rPr>
                <w:sz w:val="18"/>
                <w:szCs w:val="18"/>
                <w:lang w:val="es-MX"/>
              </w:rPr>
              <w:t>Documentación ordenada por departamentos, 2023</w:t>
            </w:r>
          </w:p>
        </w:tc>
        <w:tc>
          <w:tcPr>
            <w:tcW w:w="1701" w:type="dxa"/>
          </w:tcPr>
          <w:p w14:paraId="347EADAB" w14:textId="77777777" w:rsidR="00EF4D2D" w:rsidRPr="008C2F6D" w:rsidRDefault="00EF4D2D" w:rsidP="00985C88">
            <w:pPr>
              <w:spacing w:after="0"/>
              <w:rPr>
                <w:sz w:val="18"/>
                <w:szCs w:val="18"/>
                <w:lang w:val="es-MX"/>
              </w:rPr>
            </w:pPr>
            <w:r w:rsidRPr="008C2F6D">
              <w:rPr>
                <w:sz w:val="18"/>
                <w:szCs w:val="18"/>
                <w:lang w:val="es-MX"/>
              </w:rPr>
              <w:t>Ordenar el 90 % de la documentación del archivo Central.</w:t>
            </w:r>
          </w:p>
        </w:tc>
        <w:tc>
          <w:tcPr>
            <w:tcW w:w="2552" w:type="dxa"/>
          </w:tcPr>
          <w:p w14:paraId="7AD93D74" w14:textId="77777777" w:rsidR="00EF4D2D" w:rsidRPr="008C2F6D" w:rsidRDefault="00EF4D2D" w:rsidP="00985C88">
            <w:pPr>
              <w:spacing w:after="0"/>
              <w:ind w:left="4"/>
              <w:jc w:val="both"/>
              <w:rPr>
                <w:sz w:val="18"/>
                <w:szCs w:val="18"/>
                <w:lang w:val="es-MX"/>
              </w:rPr>
            </w:pPr>
            <w:r w:rsidRPr="008C2F6D">
              <w:rPr>
                <w:sz w:val="18"/>
                <w:szCs w:val="18"/>
                <w:lang w:val="es-MX"/>
              </w:rPr>
              <w:t>Ordenar la documentación una vez por semana.</w:t>
            </w:r>
          </w:p>
        </w:tc>
        <w:tc>
          <w:tcPr>
            <w:tcW w:w="1842" w:type="dxa"/>
          </w:tcPr>
          <w:p w14:paraId="7B177E27" w14:textId="77777777" w:rsidR="00EF4D2D" w:rsidRPr="008C2F6D" w:rsidRDefault="00EF4D2D" w:rsidP="00985C88">
            <w:pPr>
              <w:spacing w:after="0"/>
              <w:ind w:left="4"/>
              <w:rPr>
                <w:sz w:val="18"/>
                <w:szCs w:val="18"/>
                <w:lang w:val="es-MX"/>
              </w:rPr>
            </w:pPr>
            <w:r w:rsidRPr="008C2F6D">
              <w:rPr>
                <w:sz w:val="18"/>
                <w:szCs w:val="18"/>
                <w:lang w:val="es-MX"/>
              </w:rPr>
              <w:t>Encargado y colaboradores de archivo institucional municipal.</w:t>
            </w:r>
          </w:p>
        </w:tc>
        <w:tc>
          <w:tcPr>
            <w:tcW w:w="1701" w:type="dxa"/>
          </w:tcPr>
          <w:p w14:paraId="4F4F977A" w14:textId="405FFA04" w:rsidR="00EF4D2D" w:rsidRPr="008C2F6D" w:rsidRDefault="00EF4D2D" w:rsidP="00985C88">
            <w:pPr>
              <w:spacing w:after="0"/>
              <w:rPr>
                <w:sz w:val="18"/>
                <w:szCs w:val="18"/>
                <w:lang w:val="es-MX"/>
              </w:rPr>
            </w:pPr>
            <w:r w:rsidRPr="008C2F6D">
              <w:rPr>
                <w:sz w:val="18"/>
                <w:szCs w:val="18"/>
                <w:lang w:val="es-MX"/>
              </w:rPr>
              <w:t>Se coordinará con los jefes de los diferentes departamentos.</w:t>
            </w:r>
          </w:p>
        </w:tc>
        <w:tc>
          <w:tcPr>
            <w:tcW w:w="2410" w:type="dxa"/>
          </w:tcPr>
          <w:p w14:paraId="3B730028" w14:textId="77777777" w:rsidR="00EF4D2D" w:rsidRPr="008C2F6D" w:rsidRDefault="00EF4D2D" w:rsidP="00985C88">
            <w:pPr>
              <w:spacing w:after="0"/>
              <w:ind w:left="4"/>
              <w:jc w:val="both"/>
              <w:rPr>
                <w:sz w:val="18"/>
                <w:szCs w:val="18"/>
              </w:rPr>
            </w:pPr>
          </w:p>
        </w:tc>
      </w:tr>
      <w:tr w:rsidR="00EF4D2D" w:rsidRPr="008C2F6D" w14:paraId="7D101414" w14:textId="77777777" w:rsidTr="009C6421">
        <w:trPr>
          <w:trHeight w:val="425"/>
        </w:trPr>
        <w:tc>
          <w:tcPr>
            <w:tcW w:w="2415" w:type="dxa"/>
          </w:tcPr>
          <w:p w14:paraId="519C22B1" w14:textId="77777777" w:rsidR="00EF4D2D" w:rsidRPr="008C2F6D" w:rsidRDefault="00EF4D2D" w:rsidP="00985C88">
            <w:pPr>
              <w:spacing w:after="0"/>
              <w:rPr>
                <w:sz w:val="18"/>
                <w:szCs w:val="18"/>
              </w:rPr>
            </w:pPr>
            <w:r w:rsidRPr="008C2F6D">
              <w:rPr>
                <w:sz w:val="18"/>
                <w:szCs w:val="18"/>
                <w:lang w:val="es-MX"/>
              </w:rPr>
              <w:t>Elaborar índices de la documentación que se encuentra en el archivo general municipal, 2022.</w:t>
            </w:r>
          </w:p>
        </w:tc>
        <w:tc>
          <w:tcPr>
            <w:tcW w:w="1691" w:type="dxa"/>
          </w:tcPr>
          <w:p w14:paraId="6DEBBD82" w14:textId="77777777" w:rsidR="00EF4D2D" w:rsidRPr="008C2F6D" w:rsidRDefault="00EF4D2D" w:rsidP="00985C88">
            <w:pPr>
              <w:spacing w:after="0"/>
              <w:ind w:left="4"/>
              <w:jc w:val="both"/>
              <w:rPr>
                <w:sz w:val="18"/>
                <w:szCs w:val="18"/>
              </w:rPr>
            </w:pPr>
            <w:r w:rsidRPr="008C2F6D">
              <w:rPr>
                <w:sz w:val="18"/>
                <w:szCs w:val="18"/>
                <w:lang w:val="es-MX"/>
              </w:rPr>
              <w:t>Contar para el año 2022 con los índices de toda la documentación que se encuentra en el archivo.</w:t>
            </w:r>
          </w:p>
        </w:tc>
        <w:tc>
          <w:tcPr>
            <w:tcW w:w="1701" w:type="dxa"/>
          </w:tcPr>
          <w:p w14:paraId="07D222EF" w14:textId="77777777" w:rsidR="00EF4D2D" w:rsidRPr="008C2F6D" w:rsidRDefault="00EF4D2D" w:rsidP="00985C88">
            <w:pPr>
              <w:spacing w:after="0"/>
              <w:rPr>
                <w:sz w:val="18"/>
                <w:szCs w:val="18"/>
              </w:rPr>
            </w:pPr>
            <w:r w:rsidRPr="008C2F6D">
              <w:rPr>
                <w:sz w:val="18"/>
                <w:szCs w:val="18"/>
                <w:lang w:val="es-MX"/>
              </w:rPr>
              <w:t>Para el año 2022 tener un avance del 90%.</w:t>
            </w:r>
          </w:p>
        </w:tc>
        <w:tc>
          <w:tcPr>
            <w:tcW w:w="2552" w:type="dxa"/>
          </w:tcPr>
          <w:p w14:paraId="2392E44C" w14:textId="77777777" w:rsidR="00EF4D2D" w:rsidRPr="008C2F6D" w:rsidRDefault="00EF4D2D" w:rsidP="00985C88">
            <w:pPr>
              <w:spacing w:after="0" w:line="240" w:lineRule="auto"/>
              <w:rPr>
                <w:sz w:val="18"/>
                <w:szCs w:val="18"/>
                <w:lang w:val="es-MX"/>
              </w:rPr>
            </w:pPr>
            <w:r w:rsidRPr="008C2F6D">
              <w:rPr>
                <w:sz w:val="18"/>
                <w:szCs w:val="18"/>
                <w:lang w:val="es-MX"/>
              </w:rPr>
              <w:t>Digitar índices en Access de la documentación que se encuentra en el archivo institucional.</w:t>
            </w:r>
          </w:p>
        </w:tc>
        <w:tc>
          <w:tcPr>
            <w:tcW w:w="1842" w:type="dxa"/>
          </w:tcPr>
          <w:p w14:paraId="554CF74C" w14:textId="77777777" w:rsidR="00EF4D2D" w:rsidRPr="008C2F6D" w:rsidRDefault="00EF4D2D" w:rsidP="00985C88">
            <w:pPr>
              <w:spacing w:after="0"/>
              <w:rPr>
                <w:sz w:val="18"/>
                <w:szCs w:val="18"/>
              </w:rPr>
            </w:pPr>
            <w:r w:rsidRPr="008C2F6D">
              <w:rPr>
                <w:sz w:val="18"/>
                <w:szCs w:val="18"/>
                <w:lang w:val="es-MX"/>
              </w:rPr>
              <w:t>Institucional municipal.</w:t>
            </w:r>
          </w:p>
        </w:tc>
        <w:tc>
          <w:tcPr>
            <w:tcW w:w="1701" w:type="dxa"/>
          </w:tcPr>
          <w:p w14:paraId="04B80796" w14:textId="77777777" w:rsidR="00EF4D2D" w:rsidRPr="008C2F6D" w:rsidRDefault="00EF4D2D" w:rsidP="00985C88">
            <w:pPr>
              <w:spacing w:after="0"/>
              <w:rPr>
                <w:sz w:val="18"/>
                <w:szCs w:val="18"/>
              </w:rPr>
            </w:pPr>
            <w:r w:rsidRPr="008C2F6D">
              <w:rPr>
                <w:sz w:val="18"/>
                <w:szCs w:val="18"/>
                <w:lang w:val="es-MX"/>
              </w:rPr>
              <w:t>Encargado de archivo institucional municipal</w:t>
            </w:r>
          </w:p>
        </w:tc>
        <w:tc>
          <w:tcPr>
            <w:tcW w:w="2410" w:type="dxa"/>
          </w:tcPr>
          <w:p w14:paraId="2307CB54" w14:textId="77777777" w:rsidR="00EF4D2D" w:rsidRPr="008C2F6D" w:rsidRDefault="00EF4D2D" w:rsidP="00985C88">
            <w:pPr>
              <w:spacing w:after="0"/>
              <w:ind w:left="4"/>
              <w:jc w:val="both"/>
              <w:rPr>
                <w:sz w:val="18"/>
                <w:szCs w:val="18"/>
              </w:rPr>
            </w:pPr>
          </w:p>
        </w:tc>
      </w:tr>
      <w:tr w:rsidR="00EF4D2D" w:rsidRPr="008C2F6D" w14:paraId="53495976" w14:textId="77777777" w:rsidTr="009C6421">
        <w:trPr>
          <w:trHeight w:val="425"/>
        </w:trPr>
        <w:tc>
          <w:tcPr>
            <w:tcW w:w="2415" w:type="dxa"/>
          </w:tcPr>
          <w:p w14:paraId="6CDF36CD" w14:textId="77777777" w:rsidR="00EF4D2D" w:rsidRPr="008C2F6D" w:rsidRDefault="00EF4D2D" w:rsidP="00985C88">
            <w:pPr>
              <w:spacing w:after="0"/>
              <w:jc w:val="both"/>
              <w:rPr>
                <w:sz w:val="18"/>
                <w:szCs w:val="18"/>
                <w:lang w:val="es-MX"/>
              </w:rPr>
            </w:pPr>
            <w:r w:rsidRPr="008C2F6D">
              <w:rPr>
                <w:sz w:val="18"/>
                <w:szCs w:val="18"/>
                <w:lang w:val="es-MX"/>
              </w:rPr>
              <w:t>Analizar y determinar los valores primarios y secundarios, legal administrativo.</w:t>
            </w:r>
          </w:p>
        </w:tc>
        <w:tc>
          <w:tcPr>
            <w:tcW w:w="1691" w:type="dxa"/>
          </w:tcPr>
          <w:p w14:paraId="4A465A45" w14:textId="77777777" w:rsidR="00EF4D2D" w:rsidRPr="008C2F6D" w:rsidRDefault="00EF4D2D" w:rsidP="00985C88">
            <w:pPr>
              <w:spacing w:after="0"/>
              <w:ind w:left="4"/>
              <w:jc w:val="both"/>
              <w:rPr>
                <w:sz w:val="18"/>
                <w:szCs w:val="18"/>
                <w:lang w:val="es-MX"/>
              </w:rPr>
            </w:pPr>
            <w:r w:rsidRPr="008C2F6D">
              <w:rPr>
                <w:sz w:val="18"/>
                <w:szCs w:val="18"/>
                <w:lang w:val="es-MX"/>
              </w:rPr>
              <w:t>Valorar la documentación para darle su trato correspondiente.</w:t>
            </w:r>
          </w:p>
        </w:tc>
        <w:tc>
          <w:tcPr>
            <w:tcW w:w="1701" w:type="dxa"/>
          </w:tcPr>
          <w:p w14:paraId="0801F664" w14:textId="583BCB97" w:rsidR="00EF4D2D" w:rsidRPr="008C2F6D" w:rsidRDefault="00EF4D2D" w:rsidP="00985C88">
            <w:pPr>
              <w:spacing w:after="0"/>
              <w:rPr>
                <w:sz w:val="18"/>
                <w:szCs w:val="18"/>
                <w:lang w:val="es-MX"/>
              </w:rPr>
            </w:pPr>
            <w:r w:rsidRPr="008C2F6D">
              <w:rPr>
                <w:sz w:val="18"/>
                <w:szCs w:val="18"/>
                <w:lang w:val="es-MX"/>
              </w:rPr>
              <w:t>Hacer unas valoraciones en el año, 2022</w:t>
            </w:r>
          </w:p>
        </w:tc>
        <w:tc>
          <w:tcPr>
            <w:tcW w:w="2552" w:type="dxa"/>
          </w:tcPr>
          <w:p w14:paraId="4E560E54" w14:textId="77777777" w:rsidR="00EF4D2D" w:rsidRPr="008C2F6D" w:rsidRDefault="00EF4D2D" w:rsidP="00985C88">
            <w:pPr>
              <w:spacing w:after="0" w:line="240" w:lineRule="auto"/>
              <w:rPr>
                <w:sz w:val="18"/>
                <w:szCs w:val="18"/>
                <w:lang w:val="es-MX"/>
              </w:rPr>
            </w:pPr>
            <w:r w:rsidRPr="008C2F6D">
              <w:rPr>
                <w:sz w:val="18"/>
                <w:szCs w:val="18"/>
                <w:lang w:val="es-MX"/>
              </w:rPr>
              <w:t>Colaboradores de archivo trabajara en la selección de dicha documentación.</w:t>
            </w:r>
          </w:p>
        </w:tc>
        <w:tc>
          <w:tcPr>
            <w:tcW w:w="1842" w:type="dxa"/>
          </w:tcPr>
          <w:p w14:paraId="5670889A" w14:textId="77777777" w:rsidR="00EF4D2D" w:rsidRPr="008C2F6D" w:rsidRDefault="00EF4D2D" w:rsidP="00985C88">
            <w:pPr>
              <w:spacing w:after="0"/>
              <w:ind w:left="4"/>
              <w:rPr>
                <w:sz w:val="18"/>
                <w:szCs w:val="18"/>
                <w:lang w:val="es-MX"/>
              </w:rPr>
            </w:pPr>
            <w:r w:rsidRPr="008C2F6D">
              <w:rPr>
                <w:sz w:val="18"/>
                <w:szCs w:val="18"/>
                <w:lang w:val="es-MX"/>
              </w:rPr>
              <w:t>Encargado y colaboradores de archivo institucional municipal.</w:t>
            </w:r>
          </w:p>
        </w:tc>
        <w:tc>
          <w:tcPr>
            <w:tcW w:w="1701" w:type="dxa"/>
          </w:tcPr>
          <w:p w14:paraId="36355EDA" w14:textId="77777777" w:rsidR="00EF4D2D" w:rsidRPr="008C2F6D" w:rsidRDefault="00EF4D2D" w:rsidP="00985C88">
            <w:pPr>
              <w:spacing w:after="0"/>
              <w:rPr>
                <w:sz w:val="18"/>
                <w:szCs w:val="18"/>
                <w:lang w:val="es-MX"/>
              </w:rPr>
            </w:pPr>
            <w:r w:rsidRPr="008C2F6D">
              <w:rPr>
                <w:sz w:val="18"/>
                <w:szCs w:val="18"/>
                <w:lang w:val="es-MX"/>
              </w:rPr>
              <w:t>Comité de selección y eliminación de documentación, Auditor, miembros del concejo, jefe y  AGN.</w:t>
            </w:r>
          </w:p>
        </w:tc>
        <w:tc>
          <w:tcPr>
            <w:tcW w:w="2410" w:type="dxa"/>
          </w:tcPr>
          <w:p w14:paraId="3884A20B" w14:textId="77777777" w:rsidR="00EF4D2D" w:rsidRPr="008C2F6D" w:rsidRDefault="00EF4D2D" w:rsidP="00985C88">
            <w:pPr>
              <w:spacing w:after="0"/>
              <w:ind w:left="4"/>
              <w:jc w:val="both"/>
              <w:rPr>
                <w:sz w:val="18"/>
                <w:szCs w:val="18"/>
              </w:rPr>
            </w:pPr>
          </w:p>
        </w:tc>
      </w:tr>
      <w:tr w:rsidR="00EF4D2D" w:rsidRPr="008C2F6D" w14:paraId="652F2E63" w14:textId="77777777" w:rsidTr="009C6421">
        <w:trPr>
          <w:trHeight w:val="425"/>
        </w:trPr>
        <w:tc>
          <w:tcPr>
            <w:tcW w:w="2415" w:type="dxa"/>
          </w:tcPr>
          <w:p w14:paraId="3FF9D910" w14:textId="77777777" w:rsidR="00EF4D2D" w:rsidRPr="008C2F6D" w:rsidRDefault="00EF4D2D" w:rsidP="00985C88">
            <w:pPr>
              <w:spacing w:after="0"/>
              <w:jc w:val="both"/>
              <w:rPr>
                <w:sz w:val="18"/>
                <w:szCs w:val="18"/>
                <w:lang w:val="es-MX"/>
              </w:rPr>
            </w:pPr>
            <w:r w:rsidRPr="008C2F6D">
              <w:rPr>
                <w:sz w:val="18"/>
                <w:szCs w:val="18"/>
                <w:lang w:val="es-MX"/>
              </w:rPr>
              <w:t>Mantener el área limpia y ordenada.</w:t>
            </w:r>
          </w:p>
        </w:tc>
        <w:tc>
          <w:tcPr>
            <w:tcW w:w="1691" w:type="dxa"/>
          </w:tcPr>
          <w:p w14:paraId="6F090271" w14:textId="77777777" w:rsidR="00EF4D2D" w:rsidRPr="008C2F6D" w:rsidRDefault="00EF4D2D" w:rsidP="00985C88">
            <w:pPr>
              <w:spacing w:after="0"/>
              <w:ind w:left="4"/>
              <w:jc w:val="both"/>
              <w:rPr>
                <w:sz w:val="18"/>
                <w:szCs w:val="18"/>
                <w:lang w:val="es-MX"/>
              </w:rPr>
            </w:pPr>
            <w:r w:rsidRPr="008C2F6D">
              <w:rPr>
                <w:sz w:val="18"/>
                <w:szCs w:val="18"/>
                <w:lang w:val="es-MX"/>
              </w:rPr>
              <w:t>Mantener siempre limpia el área de archivo.</w:t>
            </w:r>
          </w:p>
        </w:tc>
        <w:tc>
          <w:tcPr>
            <w:tcW w:w="1701" w:type="dxa"/>
          </w:tcPr>
          <w:p w14:paraId="47AF9BC4" w14:textId="77E71BCA" w:rsidR="00EF4D2D" w:rsidRPr="008C2F6D" w:rsidRDefault="00EF4D2D" w:rsidP="00985C88">
            <w:pPr>
              <w:spacing w:after="0"/>
              <w:rPr>
                <w:sz w:val="18"/>
                <w:szCs w:val="18"/>
                <w:lang w:val="es-MX"/>
              </w:rPr>
            </w:pPr>
            <w:r w:rsidRPr="008C2F6D">
              <w:rPr>
                <w:sz w:val="18"/>
                <w:szCs w:val="18"/>
                <w:lang w:val="es-MX"/>
              </w:rPr>
              <w:t>Dos veces por semana se coordinará limpieza del área de archivo.</w:t>
            </w:r>
          </w:p>
        </w:tc>
        <w:tc>
          <w:tcPr>
            <w:tcW w:w="2552" w:type="dxa"/>
          </w:tcPr>
          <w:p w14:paraId="36F78BA4" w14:textId="1F734B3F" w:rsidR="00EF4D2D" w:rsidRPr="008C2F6D" w:rsidRDefault="00EF4D2D" w:rsidP="00985C88">
            <w:pPr>
              <w:spacing w:after="0" w:line="240" w:lineRule="auto"/>
              <w:rPr>
                <w:sz w:val="18"/>
                <w:szCs w:val="18"/>
                <w:lang w:val="es-MX"/>
              </w:rPr>
            </w:pPr>
            <w:r w:rsidRPr="008C2F6D">
              <w:rPr>
                <w:sz w:val="18"/>
                <w:szCs w:val="18"/>
                <w:lang w:val="es-MX"/>
              </w:rPr>
              <w:t>Se realizará limpieza del área de archivo institucional municipal.</w:t>
            </w:r>
          </w:p>
        </w:tc>
        <w:tc>
          <w:tcPr>
            <w:tcW w:w="1842" w:type="dxa"/>
          </w:tcPr>
          <w:p w14:paraId="51B4D976" w14:textId="04568AF0" w:rsidR="00EF4D2D" w:rsidRPr="008C2F6D" w:rsidRDefault="00EF4D2D" w:rsidP="00985C88">
            <w:pPr>
              <w:spacing w:after="0"/>
              <w:ind w:left="4"/>
              <w:rPr>
                <w:sz w:val="18"/>
                <w:szCs w:val="18"/>
                <w:lang w:val="es-MX"/>
              </w:rPr>
            </w:pPr>
            <w:r w:rsidRPr="008C2F6D">
              <w:rPr>
                <w:sz w:val="18"/>
                <w:szCs w:val="18"/>
                <w:lang w:val="es-MX"/>
              </w:rPr>
              <w:t>Se realizará limpieza del área de archivo institucional municipal.</w:t>
            </w:r>
          </w:p>
        </w:tc>
        <w:tc>
          <w:tcPr>
            <w:tcW w:w="1701" w:type="dxa"/>
          </w:tcPr>
          <w:p w14:paraId="22075744" w14:textId="77777777" w:rsidR="00EF4D2D" w:rsidRPr="008C2F6D" w:rsidRDefault="00EF4D2D" w:rsidP="00985C88">
            <w:pPr>
              <w:spacing w:after="0"/>
              <w:rPr>
                <w:sz w:val="18"/>
                <w:szCs w:val="18"/>
                <w:lang w:val="es-MX"/>
              </w:rPr>
            </w:pPr>
            <w:r w:rsidRPr="008C2F6D">
              <w:rPr>
                <w:sz w:val="18"/>
                <w:szCs w:val="18"/>
                <w:lang w:val="es-MX"/>
              </w:rPr>
              <w:t>Encargado de mantenimiento municipal.</w:t>
            </w:r>
          </w:p>
        </w:tc>
        <w:tc>
          <w:tcPr>
            <w:tcW w:w="2410" w:type="dxa"/>
          </w:tcPr>
          <w:p w14:paraId="0EAB858D" w14:textId="77777777" w:rsidR="00EF4D2D" w:rsidRPr="008C2F6D" w:rsidRDefault="00EF4D2D" w:rsidP="00985C88">
            <w:pPr>
              <w:spacing w:after="0"/>
              <w:ind w:left="4"/>
              <w:jc w:val="both"/>
              <w:rPr>
                <w:sz w:val="18"/>
                <w:szCs w:val="18"/>
              </w:rPr>
            </w:pPr>
          </w:p>
        </w:tc>
      </w:tr>
      <w:tr w:rsidR="00EF4D2D" w:rsidRPr="008C2F6D" w14:paraId="140FAC3B" w14:textId="77777777" w:rsidTr="009C6421">
        <w:trPr>
          <w:trHeight w:val="364"/>
        </w:trPr>
        <w:tc>
          <w:tcPr>
            <w:tcW w:w="5807" w:type="dxa"/>
            <w:gridSpan w:val="3"/>
          </w:tcPr>
          <w:p w14:paraId="5E1386B2" w14:textId="77777777" w:rsidR="00EF4D2D" w:rsidRPr="008C2F6D" w:rsidRDefault="00EF4D2D" w:rsidP="00985C88">
            <w:pPr>
              <w:tabs>
                <w:tab w:val="left" w:pos="997"/>
              </w:tabs>
              <w:spacing w:after="0"/>
              <w:jc w:val="both"/>
              <w:rPr>
                <w:sz w:val="18"/>
                <w:szCs w:val="18"/>
              </w:rPr>
            </w:pPr>
            <w:r w:rsidRPr="008C2F6D">
              <w:rPr>
                <w:sz w:val="18"/>
                <w:szCs w:val="18"/>
              </w:rPr>
              <w:tab/>
            </w:r>
          </w:p>
          <w:p w14:paraId="2E2348BC" w14:textId="77777777" w:rsidR="00EF4D2D" w:rsidRPr="008C2F6D" w:rsidRDefault="00EF4D2D" w:rsidP="00985C88">
            <w:pPr>
              <w:tabs>
                <w:tab w:val="left" w:pos="997"/>
              </w:tabs>
              <w:spacing w:after="0"/>
              <w:jc w:val="both"/>
              <w:rPr>
                <w:b/>
                <w:sz w:val="18"/>
                <w:szCs w:val="18"/>
              </w:rPr>
            </w:pPr>
            <w:r w:rsidRPr="008C2F6D">
              <w:rPr>
                <w:sz w:val="18"/>
                <w:szCs w:val="18"/>
              </w:rPr>
              <w:t xml:space="preserve">                               </w:t>
            </w:r>
            <w:r w:rsidRPr="008C2F6D">
              <w:rPr>
                <w:b/>
                <w:sz w:val="18"/>
                <w:szCs w:val="18"/>
              </w:rPr>
              <w:t>RECURSOS DE FUNCIONAMIENTO DE OFICINA</w:t>
            </w:r>
          </w:p>
        </w:tc>
        <w:tc>
          <w:tcPr>
            <w:tcW w:w="2552" w:type="dxa"/>
            <w:tcBorders>
              <w:top w:val="single" w:sz="4" w:space="0" w:color="auto"/>
              <w:bottom w:val="nil"/>
            </w:tcBorders>
            <w:shd w:val="clear" w:color="auto" w:fill="auto"/>
          </w:tcPr>
          <w:p w14:paraId="1AAA279F" w14:textId="77777777" w:rsidR="00EF4D2D" w:rsidRPr="008C2F6D" w:rsidRDefault="00EF4D2D" w:rsidP="00985C88">
            <w:pPr>
              <w:spacing w:after="0"/>
              <w:jc w:val="center"/>
              <w:rPr>
                <w:b/>
                <w:sz w:val="18"/>
                <w:szCs w:val="18"/>
              </w:rPr>
            </w:pPr>
            <w:r w:rsidRPr="008C2F6D">
              <w:rPr>
                <w:b/>
                <w:sz w:val="18"/>
                <w:szCs w:val="18"/>
              </w:rPr>
              <w:t xml:space="preserve">  </w:t>
            </w:r>
          </w:p>
          <w:p w14:paraId="0CBEB1A4" w14:textId="77777777" w:rsidR="00EF4D2D" w:rsidRPr="008C2F6D" w:rsidRDefault="00EF4D2D" w:rsidP="00985C88">
            <w:pPr>
              <w:spacing w:after="0"/>
              <w:jc w:val="center"/>
              <w:rPr>
                <w:b/>
                <w:sz w:val="18"/>
                <w:szCs w:val="18"/>
              </w:rPr>
            </w:pPr>
            <w:r w:rsidRPr="008C2F6D">
              <w:rPr>
                <w:b/>
                <w:sz w:val="18"/>
                <w:szCs w:val="18"/>
              </w:rPr>
              <w:t>CANTIDAD</w:t>
            </w:r>
          </w:p>
        </w:tc>
        <w:tc>
          <w:tcPr>
            <w:tcW w:w="1842" w:type="dxa"/>
            <w:tcBorders>
              <w:top w:val="single" w:sz="4" w:space="0" w:color="auto"/>
              <w:bottom w:val="nil"/>
            </w:tcBorders>
            <w:shd w:val="clear" w:color="auto" w:fill="auto"/>
          </w:tcPr>
          <w:p w14:paraId="0AB1A0DF" w14:textId="77777777" w:rsidR="00EF4D2D" w:rsidRPr="008C2F6D" w:rsidRDefault="00EF4D2D" w:rsidP="00985C88">
            <w:pPr>
              <w:spacing w:after="0"/>
              <w:jc w:val="center"/>
              <w:rPr>
                <w:b/>
                <w:sz w:val="18"/>
                <w:szCs w:val="18"/>
              </w:rPr>
            </w:pPr>
          </w:p>
          <w:p w14:paraId="5B7538A4" w14:textId="77777777" w:rsidR="00EF4D2D" w:rsidRPr="008C2F6D" w:rsidRDefault="00EF4D2D" w:rsidP="00985C88">
            <w:pPr>
              <w:spacing w:after="0"/>
              <w:jc w:val="center"/>
              <w:rPr>
                <w:b/>
                <w:sz w:val="18"/>
                <w:szCs w:val="18"/>
              </w:rPr>
            </w:pPr>
            <w:r w:rsidRPr="008C2F6D">
              <w:rPr>
                <w:b/>
                <w:sz w:val="18"/>
                <w:szCs w:val="18"/>
              </w:rPr>
              <w:t>COSTO UNITARIO</w:t>
            </w:r>
          </w:p>
        </w:tc>
        <w:tc>
          <w:tcPr>
            <w:tcW w:w="4111" w:type="dxa"/>
            <w:gridSpan w:val="2"/>
            <w:tcBorders>
              <w:top w:val="single" w:sz="4" w:space="0" w:color="auto"/>
              <w:bottom w:val="nil"/>
            </w:tcBorders>
            <w:shd w:val="clear" w:color="auto" w:fill="auto"/>
          </w:tcPr>
          <w:p w14:paraId="3B0ADD2C" w14:textId="77777777" w:rsidR="00EF4D2D" w:rsidRPr="008C2F6D" w:rsidRDefault="00EF4D2D" w:rsidP="00985C88">
            <w:pPr>
              <w:spacing w:after="0"/>
              <w:rPr>
                <w:b/>
                <w:sz w:val="18"/>
                <w:szCs w:val="18"/>
              </w:rPr>
            </w:pPr>
            <w:r w:rsidRPr="008C2F6D">
              <w:rPr>
                <w:b/>
                <w:sz w:val="18"/>
                <w:szCs w:val="18"/>
              </w:rPr>
              <w:t xml:space="preserve">    </w:t>
            </w:r>
          </w:p>
          <w:p w14:paraId="2AD3A28C" w14:textId="77777777" w:rsidR="00EF4D2D" w:rsidRPr="008C2F6D" w:rsidRDefault="00EF4D2D" w:rsidP="00985C88">
            <w:pPr>
              <w:spacing w:after="0"/>
              <w:rPr>
                <w:b/>
                <w:sz w:val="18"/>
                <w:szCs w:val="18"/>
              </w:rPr>
            </w:pPr>
            <w:r w:rsidRPr="008C2F6D">
              <w:rPr>
                <w:b/>
                <w:sz w:val="18"/>
                <w:szCs w:val="18"/>
              </w:rPr>
              <w:t xml:space="preserve">          COSTO TOTAL APROXIMADO</w:t>
            </w:r>
          </w:p>
        </w:tc>
      </w:tr>
      <w:tr w:rsidR="00EF4D2D" w:rsidRPr="008C2F6D" w14:paraId="4FA784F5" w14:textId="77777777" w:rsidTr="009C6421">
        <w:trPr>
          <w:trHeight w:val="364"/>
        </w:trPr>
        <w:tc>
          <w:tcPr>
            <w:tcW w:w="5807" w:type="dxa"/>
            <w:gridSpan w:val="3"/>
          </w:tcPr>
          <w:p w14:paraId="384EFEF8" w14:textId="77777777" w:rsidR="00EF4D2D" w:rsidRPr="008C2F6D" w:rsidRDefault="00EF4D2D" w:rsidP="00985C88">
            <w:pPr>
              <w:tabs>
                <w:tab w:val="left" w:pos="997"/>
              </w:tabs>
              <w:spacing w:after="0"/>
              <w:jc w:val="both"/>
              <w:rPr>
                <w:sz w:val="18"/>
                <w:szCs w:val="18"/>
              </w:rPr>
            </w:pPr>
            <w:r>
              <w:rPr>
                <w:sz w:val="18"/>
                <w:szCs w:val="18"/>
              </w:rPr>
              <w:t xml:space="preserve">Papelería para Uso Interno </w:t>
            </w:r>
          </w:p>
        </w:tc>
        <w:tc>
          <w:tcPr>
            <w:tcW w:w="2552" w:type="dxa"/>
            <w:tcBorders>
              <w:top w:val="single" w:sz="4" w:space="0" w:color="auto"/>
              <w:bottom w:val="nil"/>
            </w:tcBorders>
            <w:shd w:val="clear" w:color="auto" w:fill="auto"/>
          </w:tcPr>
          <w:p w14:paraId="49983806" w14:textId="77777777" w:rsidR="00EF4D2D" w:rsidRPr="00E64265" w:rsidRDefault="00EF4D2D" w:rsidP="00985C88">
            <w:pPr>
              <w:spacing w:after="0"/>
              <w:jc w:val="center"/>
              <w:rPr>
                <w:sz w:val="18"/>
                <w:szCs w:val="18"/>
              </w:rPr>
            </w:pPr>
            <w:r w:rsidRPr="00E64265">
              <w:rPr>
                <w:sz w:val="18"/>
                <w:szCs w:val="18"/>
              </w:rPr>
              <w:t>1</w:t>
            </w:r>
          </w:p>
        </w:tc>
        <w:tc>
          <w:tcPr>
            <w:tcW w:w="1842" w:type="dxa"/>
            <w:tcBorders>
              <w:top w:val="single" w:sz="4" w:space="0" w:color="auto"/>
              <w:bottom w:val="nil"/>
            </w:tcBorders>
            <w:shd w:val="clear" w:color="auto" w:fill="auto"/>
          </w:tcPr>
          <w:p w14:paraId="6FAA2667" w14:textId="77777777" w:rsidR="00EF4D2D" w:rsidRPr="00E64265" w:rsidRDefault="00EF4D2D" w:rsidP="00985C88">
            <w:pPr>
              <w:spacing w:after="0"/>
              <w:jc w:val="center"/>
              <w:rPr>
                <w:sz w:val="18"/>
                <w:szCs w:val="18"/>
              </w:rPr>
            </w:pPr>
            <w:r w:rsidRPr="00E64265">
              <w:rPr>
                <w:sz w:val="18"/>
                <w:szCs w:val="18"/>
              </w:rPr>
              <w:t>$  1,875.00</w:t>
            </w:r>
          </w:p>
        </w:tc>
        <w:tc>
          <w:tcPr>
            <w:tcW w:w="4111" w:type="dxa"/>
            <w:gridSpan w:val="2"/>
            <w:tcBorders>
              <w:top w:val="single" w:sz="4" w:space="0" w:color="auto"/>
              <w:bottom w:val="nil"/>
            </w:tcBorders>
            <w:shd w:val="clear" w:color="auto" w:fill="auto"/>
          </w:tcPr>
          <w:p w14:paraId="6D9030A8" w14:textId="77777777" w:rsidR="00EF4D2D" w:rsidRPr="00E64265" w:rsidRDefault="00EF4D2D" w:rsidP="00985C88">
            <w:pPr>
              <w:spacing w:after="0"/>
              <w:rPr>
                <w:sz w:val="18"/>
                <w:szCs w:val="18"/>
              </w:rPr>
            </w:pPr>
            <w:r>
              <w:rPr>
                <w:sz w:val="18"/>
                <w:szCs w:val="18"/>
              </w:rPr>
              <w:t xml:space="preserve">                       </w:t>
            </w:r>
            <w:r w:rsidRPr="00E64265">
              <w:rPr>
                <w:sz w:val="18"/>
                <w:szCs w:val="18"/>
              </w:rPr>
              <w:t>$ 1,875.00</w:t>
            </w:r>
          </w:p>
        </w:tc>
      </w:tr>
      <w:tr w:rsidR="00EF4D2D" w:rsidRPr="008C2F6D" w14:paraId="32FCBF3C" w14:textId="77777777" w:rsidTr="009C6421">
        <w:trPr>
          <w:trHeight w:val="364"/>
        </w:trPr>
        <w:tc>
          <w:tcPr>
            <w:tcW w:w="5807" w:type="dxa"/>
            <w:gridSpan w:val="3"/>
          </w:tcPr>
          <w:p w14:paraId="68A48271" w14:textId="77777777" w:rsidR="00EF4D2D" w:rsidRDefault="00EF4D2D" w:rsidP="00985C88">
            <w:pPr>
              <w:tabs>
                <w:tab w:val="left" w:pos="997"/>
              </w:tabs>
              <w:spacing w:after="0"/>
              <w:jc w:val="both"/>
              <w:rPr>
                <w:sz w:val="18"/>
                <w:szCs w:val="18"/>
              </w:rPr>
            </w:pPr>
            <w:r>
              <w:rPr>
                <w:sz w:val="18"/>
                <w:szCs w:val="18"/>
              </w:rPr>
              <w:t xml:space="preserve">Materiales de Oficina </w:t>
            </w:r>
          </w:p>
        </w:tc>
        <w:tc>
          <w:tcPr>
            <w:tcW w:w="2552" w:type="dxa"/>
            <w:tcBorders>
              <w:top w:val="single" w:sz="4" w:space="0" w:color="auto"/>
              <w:bottom w:val="nil"/>
            </w:tcBorders>
            <w:shd w:val="clear" w:color="auto" w:fill="auto"/>
          </w:tcPr>
          <w:p w14:paraId="0A2D2848" w14:textId="77777777" w:rsidR="00EF4D2D" w:rsidRPr="00E64265" w:rsidRDefault="00EF4D2D" w:rsidP="00985C88">
            <w:pPr>
              <w:spacing w:after="0"/>
              <w:jc w:val="center"/>
              <w:rPr>
                <w:sz w:val="18"/>
                <w:szCs w:val="18"/>
              </w:rPr>
            </w:pPr>
            <w:r>
              <w:rPr>
                <w:sz w:val="18"/>
                <w:szCs w:val="18"/>
              </w:rPr>
              <w:t>1</w:t>
            </w:r>
          </w:p>
        </w:tc>
        <w:tc>
          <w:tcPr>
            <w:tcW w:w="1842" w:type="dxa"/>
            <w:tcBorders>
              <w:top w:val="single" w:sz="4" w:space="0" w:color="auto"/>
              <w:bottom w:val="nil"/>
            </w:tcBorders>
            <w:shd w:val="clear" w:color="auto" w:fill="auto"/>
          </w:tcPr>
          <w:p w14:paraId="016F15F8" w14:textId="77777777" w:rsidR="00EF4D2D" w:rsidRPr="00E64265" w:rsidRDefault="00EF4D2D" w:rsidP="00985C88">
            <w:pPr>
              <w:spacing w:after="0"/>
              <w:rPr>
                <w:sz w:val="18"/>
                <w:szCs w:val="18"/>
              </w:rPr>
            </w:pPr>
            <w:r>
              <w:rPr>
                <w:sz w:val="18"/>
                <w:szCs w:val="18"/>
              </w:rPr>
              <w:t xml:space="preserve">         $     180.00</w:t>
            </w:r>
          </w:p>
        </w:tc>
        <w:tc>
          <w:tcPr>
            <w:tcW w:w="4111" w:type="dxa"/>
            <w:gridSpan w:val="2"/>
            <w:tcBorders>
              <w:top w:val="single" w:sz="4" w:space="0" w:color="auto"/>
              <w:bottom w:val="nil"/>
            </w:tcBorders>
            <w:shd w:val="clear" w:color="auto" w:fill="auto"/>
          </w:tcPr>
          <w:p w14:paraId="1DAA8D55" w14:textId="77777777" w:rsidR="00EF4D2D" w:rsidRPr="00E64265" w:rsidRDefault="00EF4D2D" w:rsidP="00985C88">
            <w:pPr>
              <w:spacing w:after="0"/>
              <w:rPr>
                <w:sz w:val="18"/>
                <w:szCs w:val="18"/>
              </w:rPr>
            </w:pPr>
            <w:r>
              <w:rPr>
                <w:sz w:val="18"/>
                <w:szCs w:val="18"/>
              </w:rPr>
              <w:t xml:space="preserve">                      $     184.00</w:t>
            </w:r>
          </w:p>
        </w:tc>
      </w:tr>
      <w:tr w:rsidR="00EF4D2D" w:rsidRPr="008C2F6D" w14:paraId="62919649" w14:textId="77777777" w:rsidTr="009C6421">
        <w:trPr>
          <w:trHeight w:val="364"/>
        </w:trPr>
        <w:tc>
          <w:tcPr>
            <w:tcW w:w="5807" w:type="dxa"/>
            <w:gridSpan w:val="3"/>
          </w:tcPr>
          <w:p w14:paraId="25413F79" w14:textId="77777777" w:rsidR="00EF4D2D" w:rsidRDefault="00EF4D2D" w:rsidP="00985C88">
            <w:pPr>
              <w:tabs>
                <w:tab w:val="left" w:pos="997"/>
              </w:tabs>
              <w:spacing w:after="0"/>
              <w:jc w:val="both"/>
              <w:rPr>
                <w:sz w:val="18"/>
                <w:szCs w:val="18"/>
              </w:rPr>
            </w:pPr>
            <w:r>
              <w:rPr>
                <w:sz w:val="18"/>
                <w:szCs w:val="18"/>
              </w:rPr>
              <w:t xml:space="preserve">Materiales Informáticos </w:t>
            </w:r>
          </w:p>
        </w:tc>
        <w:tc>
          <w:tcPr>
            <w:tcW w:w="2552" w:type="dxa"/>
            <w:tcBorders>
              <w:top w:val="single" w:sz="4" w:space="0" w:color="auto"/>
              <w:bottom w:val="nil"/>
            </w:tcBorders>
            <w:shd w:val="clear" w:color="auto" w:fill="auto"/>
          </w:tcPr>
          <w:p w14:paraId="532CB88B" w14:textId="77777777" w:rsidR="00EF4D2D" w:rsidRDefault="00EF4D2D" w:rsidP="00985C88">
            <w:pPr>
              <w:spacing w:after="0"/>
              <w:jc w:val="center"/>
              <w:rPr>
                <w:sz w:val="18"/>
                <w:szCs w:val="18"/>
              </w:rPr>
            </w:pPr>
            <w:r>
              <w:rPr>
                <w:sz w:val="18"/>
                <w:szCs w:val="18"/>
              </w:rPr>
              <w:t>1</w:t>
            </w:r>
          </w:p>
        </w:tc>
        <w:tc>
          <w:tcPr>
            <w:tcW w:w="1842" w:type="dxa"/>
            <w:tcBorders>
              <w:top w:val="single" w:sz="4" w:space="0" w:color="auto"/>
              <w:bottom w:val="nil"/>
            </w:tcBorders>
            <w:shd w:val="clear" w:color="auto" w:fill="auto"/>
          </w:tcPr>
          <w:p w14:paraId="75B09BCD" w14:textId="77777777" w:rsidR="00EF4D2D" w:rsidRDefault="00EF4D2D" w:rsidP="00985C88">
            <w:pPr>
              <w:spacing w:after="0"/>
              <w:rPr>
                <w:sz w:val="18"/>
                <w:szCs w:val="18"/>
              </w:rPr>
            </w:pPr>
            <w:r>
              <w:rPr>
                <w:sz w:val="18"/>
                <w:szCs w:val="18"/>
              </w:rPr>
              <w:t xml:space="preserve">        $      160.00</w:t>
            </w:r>
          </w:p>
        </w:tc>
        <w:tc>
          <w:tcPr>
            <w:tcW w:w="4111" w:type="dxa"/>
            <w:gridSpan w:val="2"/>
            <w:tcBorders>
              <w:top w:val="single" w:sz="4" w:space="0" w:color="auto"/>
              <w:bottom w:val="nil"/>
            </w:tcBorders>
            <w:shd w:val="clear" w:color="auto" w:fill="auto"/>
          </w:tcPr>
          <w:p w14:paraId="1355EDD4" w14:textId="77777777" w:rsidR="00EF4D2D" w:rsidRDefault="00EF4D2D" w:rsidP="00985C88">
            <w:pPr>
              <w:spacing w:after="0"/>
              <w:rPr>
                <w:sz w:val="18"/>
                <w:szCs w:val="18"/>
              </w:rPr>
            </w:pPr>
            <w:r>
              <w:rPr>
                <w:sz w:val="18"/>
                <w:szCs w:val="18"/>
              </w:rPr>
              <w:t xml:space="preserve">                      $     160.00</w:t>
            </w:r>
          </w:p>
        </w:tc>
      </w:tr>
      <w:tr w:rsidR="00EF4D2D" w:rsidRPr="008C2F6D" w14:paraId="002CE8A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807" w:type="dxa"/>
            <w:gridSpan w:val="3"/>
            <w:tcBorders>
              <w:top w:val="single" w:sz="4" w:space="0" w:color="auto"/>
              <w:left w:val="single" w:sz="4" w:space="0" w:color="auto"/>
              <w:bottom w:val="single" w:sz="4" w:space="0" w:color="auto"/>
            </w:tcBorders>
            <w:shd w:val="clear" w:color="auto" w:fill="auto"/>
          </w:tcPr>
          <w:p w14:paraId="063F582C" w14:textId="77777777" w:rsidR="00EF4D2D" w:rsidRPr="008C2F6D" w:rsidRDefault="00EF4D2D" w:rsidP="00985C88">
            <w:pPr>
              <w:spacing w:after="0"/>
              <w:rPr>
                <w:sz w:val="18"/>
                <w:szCs w:val="18"/>
              </w:rPr>
            </w:pPr>
            <w:r w:rsidRPr="008C2F6D">
              <w:rPr>
                <w:sz w:val="18"/>
                <w:szCs w:val="18"/>
              </w:rPr>
              <w:t>Aires acondicionados</w:t>
            </w:r>
          </w:p>
        </w:tc>
        <w:tc>
          <w:tcPr>
            <w:tcW w:w="2552" w:type="dxa"/>
            <w:tcBorders>
              <w:top w:val="single" w:sz="4" w:space="0" w:color="auto"/>
              <w:left w:val="single" w:sz="4" w:space="0" w:color="auto"/>
              <w:bottom w:val="single" w:sz="4" w:space="0" w:color="auto"/>
              <w:right w:val="single" w:sz="4" w:space="0" w:color="auto"/>
            </w:tcBorders>
          </w:tcPr>
          <w:p w14:paraId="472647CE" w14:textId="77777777" w:rsidR="00EF4D2D" w:rsidRPr="008C2F6D" w:rsidRDefault="00EF4D2D" w:rsidP="00985C88">
            <w:pPr>
              <w:spacing w:after="0"/>
              <w:jc w:val="center"/>
              <w:rPr>
                <w:sz w:val="18"/>
                <w:szCs w:val="18"/>
              </w:rPr>
            </w:pPr>
            <w:r w:rsidRPr="008C2F6D">
              <w:rPr>
                <w:sz w:val="18"/>
                <w:szCs w:val="18"/>
              </w:rPr>
              <w:t>2</w:t>
            </w:r>
          </w:p>
        </w:tc>
        <w:tc>
          <w:tcPr>
            <w:tcW w:w="1842" w:type="dxa"/>
            <w:tcBorders>
              <w:top w:val="single" w:sz="4" w:space="0" w:color="auto"/>
              <w:left w:val="single" w:sz="4" w:space="0" w:color="auto"/>
              <w:bottom w:val="single" w:sz="4" w:space="0" w:color="auto"/>
              <w:right w:val="single" w:sz="4" w:space="0" w:color="auto"/>
            </w:tcBorders>
          </w:tcPr>
          <w:p w14:paraId="229D900A" w14:textId="77777777" w:rsidR="00EF4D2D" w:rsidRPr="008C2F6D" w:rsidRDefault="00EF4D2D" w:rsidP="00985C88">
            <w:pPr>
              <w:spacing w:after="0"/>
              <w:rPr>
                <w:sz w:val="18"/>
                <w:szCs w:val="18"/>
              </w:rPr>
            </w:pPr>
            <w:r w:rsidRPr="008C2F6D">
              <w:rPr>
                <w:sz w:val="18"/>
                <w:szCs w:val="18"/>
              </w:rPr>
              <w:t xml:space="preserve">           $1,750.00</w:t>
            </w:r>
          </w:p>
        </w:tc>
        <w:tc>
          <w:tcPr>
            <w:tcW w:w="4111" w:type="dxa"/>
            <w:gridSpan w:val="2"/>
            <w:tcBorders>
              <w:top w:val="single" w:sz="4" w:space="0" w:color="auto"/>
              <w:left w:val="single" w:sz="4" w:space="0" w:color="auto"/>
              <w:bottom w:val="single" w:sz="4" w:space="0" w:color="auto"/>
              <w:right w:val="single" w:sz="4" w:space="0" w:color="auto"/>
            </w:tcBorders>
          </w:tcPr>
          <w:p w14:paraId="11ABA02F" w14:textId="77777777" w:rsidR="00EF4D2D" w:rsidRPr="008C2F6D" w:rsidRDefault="00EF4D2D" w:rsidP="00985C88">
            <w:pPr>
              <w:spacing w:after="0"/>
              <w:rPr>
                <w:sz w:val="18"/>
                <w:szCs w:val="18"/>
              </w:rPr>
            </w:pPr>
            <w:r>
              <w:rPr>
                <w:sz w:val="18"/>
                <w:szCs w:val="18"/>
              </w:rPr>
              <w:t xml:space="preserve">                      </w:t>
            </w:r>
            <w:r w:rsidRPr="008C2F6D">
              <w:rPr>
                <w:sz w:val="18"/>
                <w:szCs w:val="18"/>
              </w:rPr>
              <w:t>$ 3,500.00</w:t>
            </w:r>
          </w:p>
        </w:tc>
      </w:tr>
      <w:tr w:rsidR="00EF4D2D" w:rsidRPr="008C2F6D" w14:paraId="6DE83CE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807" w:type="dxa"/>
            <w:gridSpan w:val="3"/>
            <w:tcBorders>
              <w:top w:val="single" w:sz="4" w:space="0" w:color="auto"/>
              <w:left w:val="single" w:sz="4" w:space="0" w:color="auto"/>
              <w:bottom w:val="single" w:sz="4" w:space="0" w:color="auto"/>
            </w:tcBorders>
            <w:shd w:val="clear" w:color="auto" w:fill="auto"/>
          </w:tcPr>
          <w:p w14:paraId="55E6A76F" w14:textId="77777777" w:rsidR="00EF4D2D" w:rsidRPr="008C2F6D" w:rsidRDefault="00EF4D2D" w:rsidP="00985C88">
            <w:pPr>
              <w:spacing w:after="0"/>
              <w:rPr>
                <w:sz w:val="18"/>
                <w:szCs w:val="18"/>
              </w:rPr>
            </w:pPr>
            <w:r w:rsidRPr="008C2F6D">
              <w:rPr>
                <w:sz w:val="18"/>
                <w:szCs w:val="18"/>
              </w:rPr>
              <w:t>Aspiradora</w:t>
            </w:r>
          </w:p>
        </w:tc>
        <w:tc>
          <w:tcPr>
            <w:tcW w:w="2552" w:type="dxa"/>
            <w:tcBorders>
              <w:top w:val="single" w:sz="4" w:space="0" w:color="auto"/>
              <w:left w:val="single" w:sz="4" w:space="0" w:color="auto"/>
              <w:bottom w:val="single" w:sz="4" w:space="0" w:color="auto"/>
              <w:right w:val="single" w:sz="4" w:space="0" w:color="auto"/>
            </w:tcBorders>
          </w:tcPr>
          <w:p w14:paraId="0CB239D3" w14:textId="77777777" w:rsidR="00EF4D2D" w:rsidRPr="008C2F6D" w:rsidRDefault="00EF4D2D" w:rsidP="00985C88">
            <w:pPr>
              <w:spacing w:after="0"/>
              <w:jc w:val="center"/>
              <w:rPr>
                <w:sz w:val="18"/>
                <w:szCs w:val="18"/>
              </w:rPr>
            </w:pPr>
            <w:r w:rsidRPr="008C2F6D">
              <w:rPr>
                <w:sz w:val="18"/>
                <w:szCs w:val="18"/>
              </w:rPr>
              <w:t>1</w:t>
            </w:r>
          </w:p>
        </w:tc>
        <w:tc>
          <w:tcPr>
            <w:tcW w:w="1842" w:type="dxa"/>
            <w:tcBorders>
              <w:top w:val="single" w:sz="4" w:space="0" w:color="auto"/>
              <w:left w:val="single" w:sz="4" w:space="0" w:color="auto"/>
              <w:bottom w:val="single" w:sz="4" w:space="0" w:color="auto"/>
              <w:right w:val="single" w:sz="4" w:space="0" w:color="auto"/>
            </w:tcBorders>
          </w:tcPr>
          <w:p w14:paraId="2C61161E" w14:textId="77777777" w:rsidR="00EF4D2D" w:rsidRPr="008C2F6D" w:rsidRDefault="00EF4D2D" w:rsidP="00985C88">
            <w:pPr>
              <w:spacing w:after="0"/>
              <w:rPr>
                <w:sz w:val="18"/>
                <w:szCs w:val="18"/>
              </w:rPr>
            </w:pPr>
            <w:r w:rsidRPr="008C2F6D">
              <w:rPr>
                <w:sz w:val="18"/>
                <w:szCs w:val="18"/>
              </w:rPr>
              <w:t xml:space="preserve">            $ 350.00</w:t>
            </w:r>
          </w:p>
        </w:tc>
        <w:tc>
          <w:tcPr>
            <w:tcW w:w="4111" w:type="dxa"/>
            <w:gridSpan w:val="2"/>
            <w:tcBorders>
              <w:top w:val="single" w:sz="4" w:space="0" w:color="auto"/>
              <w:left w:val="single" w:sz="4" w:space="0" w:color="auto"/>
              <w:bottom w:val="single" w:sz="4" w:space="0" w:color="auto"/>
              <w:right w:val="single" w:sz="4" w:space="0" w:color="auto"/>
            </w:tcBorders>
          </w:tcPr>
          <w:p w14:paraId="239A34CC" w14:textId="77777777" w:rsidR="00EF4D2D" w:rsidRPr="008C2F6D" w:rsidRDefault="00EF4D2D" w:rsidP="00985C88">
            <w:pPr>
              <w:spacing w:after="0"/>
              <w:rPr>
                <w:sz w:val="18"/>
                <w:szCs w:val="18"/>
              </w:rPr>
            </w:pPr>
            <w:r>
              <w:rPr>
                <w:sz w:val="18"/>
                <w:szCs w:val="18"/>
              </w:rPr>
              <w:t xml:space="preserve">                      </w:t>
            </w:r>
            <w:r w:rsidRPr="008C2F6D">
              <w:rPr>
                <w:sz w:val="18"/>
                <w:szCs w:val="18"/>
              </w:rPr>
              <w:t>$    350.00</w:t>
            </w:r>
          </w:p>
        </w:tc>
      </w:tr>
      <w:tr w:rsidR="00EF4D2D" w:rsidRPr="008C2F6D" w14:paraId="1976E0DD"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14:paraId="0175CFCD" w14:textId="77777777" w:rsidR="00EF4D2D" w:rsidRPr="008C2F6D" w:rsidRDefault="00EF4D2D" w:rsidP="00985C88">
            <w:pPr>
              <w:spacing w:after="0"/>
              <w:rPr>
                <w:b/>
                <w:sz w:val="18"/>
                <w:szCs w:val="18"/>
              </w:rPr>
            </w:pPr>
            <w:r w:rsidRPr="008C2F6D">
              <w:rPr>
                <w:b/>
                <w:sz w:val="18"/>
                <w:szCs w:val="18"/>
              </w:rPr>
              <w:t xml:space="preserve">                         </w:t>
            </w:r>
          </w:p>
          <w:p w14:paraId="1FB1A971" w14:textId="77777777" w:rsidR="00EF4D2D" w:rsidRPr="008C2F6D" w:rsidRDefault="00EF4D2D" w:rsidP="00985C88">
            <w:pPr>
              <w:spacing w:after="0"/>
              <w:rPr>
                <w:b/>
                <w:sz w:val="18"/>
                <w:szCs w:val="18"/>
              </w:rPr>
            </w:pPr>
            <w:r w:rsidRPr="008C2F6D">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BE0FD7" w14:textId="77777777" w:rsidR="00EF4D2D" w:rsidRPr="008C2F6D" w:rsidRDefault="00EF4D2D" w:rsidP="00985C88">
            <w:pPr>
              <w:spacing w:after="0"/>
              <w:rPr>
                <w:b/>
                <w:sz w:val="18"/>
                <w:szCs w:val="18"/>
              </w:rPr>
            </w:pPr>
          </w:p>
          <w:p w14:paraId="7F72B4DC" w14:textId="77777777" w:rsidR="00EF4D2D" w:rsidRPr="008C2F6D" w:rsidRDefault="00EF4D2D" w:rsidP="00985C88">
            <w:pPr>
              <w:spacing w:after="0"/>
              <w:rPr>
                <w:b/>
                <w:sz w:val="18"/>
                <w:szCs w:val="18"/>
              </w:rPr>
            </w:pPr>
            <w:r w:rsidRPr="008C2F6D">
              <w:rPr>
                <w:b/>
                <w:sz w:val="18"/>
                <w:szCs w:val="18"/>
              </w:rPr>
              <w:t xml:space="preserve">         FECHA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6E9146FE" w14:textId="77777777" w:rsidR="00EF4D2D" w:rsidRPr="008C2F6D" w:rsidRDefault="00EF4D2D" w:rsidP="00985C88">
            <w:pPr>
              <w:spacing w:after="0"/>
              <w:rPr>
                <w:b/>
                <w:sz w:val="18"/>
                <w:szCs w:val="18"/>
              </w:rPr>
            </w:pPr>
          </w:p>
          <w:p w14:paraId="565D6DD7" w14:textId="77777777" w:rsidR="00EF4D2D" w:rsidRPr="008C2F6D" w:rsidRDefault="00EF4D2D" w:rsidP="00985C88">
            <w:pPr>
              <w:spacing w:after="0"/>
              <w:rPr>
                <w:b/>
                <w:sz w:val="18"/>
                <w:szCs w:val="18"/>
              </w:rPr>
            </w:pPr>
            <w:r w:rsidRPr="008C2F6D">
              <w:rPr>
                <w:b/>
                <w:sz w:val="18"/>
                <w:szCs w:val="18"/>
              </w:rPr>
              <w:t xml:space="preserve">                                                    LUGAR</w:t>
            </w:r>
          </w:p>
        </w:tc>
        <w:tc>
          <w:tcPr>
            <w:tcW w:w="4111" w:type="dxa"/>
            <w:gridSpan w:val="2"/>
            <w:tcBorders>
              <w:top w:val="single" w:sz="4" w:space="0" w:color="auto"/>
              <w:left w:val="single" w:sz="4" w:space="0" w:color="auto"/>
              <w:bottom w:val="single" w:sz="4" w:space="0" w:color="auto"/>
              <w:right w:val="single" w:sz="4" w:space="0" w:color="auto"/>
            </w:tcBorders>
          </w:tcPr>
          <w:p w14:paraId="594BBCC7" w14:textId="77777777" w:rsidR="00EF4D2D" w:rsidRPr="008C2F6D" w:rsidRDefault="00EF4D2D" w:rsidP="00985C88">
            <w:pPr>
              <w:tabs>
                <w:tab w:val="left" w:pos="475"/>
              </w:tabs>
              <w:spacing w:after="0"/>
              <w:jc w:val="both"/>
              <w:rPr>
                <w:sz w:val="18"/>
                <w:szCs w:val="18"/>
              </w:rPr>
            </w:pPr>
          </w:p>
          <w:p w14:paraId="4995F8CE" w14:textId="77777777" w:rsidR="00EF4D2D" w:rsidRPr="008C2F6D" w:rsidRDefault="00EF4D2D" w:rsidP="00985C88">
            <w:pPr>
              <w:tabs>
                <w:tab w:val="left" w:pos="475"/>
              </w:tabs>
              <w:spacing w:after="0"/>
              <w:jc w:val="center"/>
              <w:rPr>
                <w:b/>
                <w:sz w:val="18"/>
                <w:szCs w:val="18"/>
              </w:rPr>
            </w:pPr>
            <w:r w:rsidRPr="008C2F6D">
              <w:rPr>
                <w:b/>
                <w:sz w:val="18"/>
                <w:szCs w:val="18"/>
              </w:rPr>
              <w:t>COSTO</w:t>
            </w:r>
          </w:p>
        </w:tc>
      </w:tr>
      <w:tr w:rsidR="00EF4D2D" w:rsidRPr="008C2F6D" w14:paraId="0C31E11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62"/>
        </w:trPr>
        <w:tc>
          <w:tcPr>
            <w:tcW w:w="4106" w:type="dxa"/>
            <w:gridSpan w:val="2"/>
            <w:tcBorders>
              <w:top w:val="single" w:sz="4" w:space="0" w:color="auto"/>
              <w:left w:val="single" w:sz="4" w:space="0" w:color="auto"/>
              <w:bottom w:val="single" w:sz="4" w:space="0" w:color="auto"/>
            </w:tcBorders>
            <w:shd w:val="clear" w:color="auto" w:fill="auto"/>
          </w:tcPr>
          <w:p w14:paraId="009D3297" w14:textId="77777777" w:rsidR="00EF4D2D" w:rsidRPr="008C2F6D" w:rsidRDefault="00EF4D2D" w:rsidP="00985C88">
            <w:pPr>
              <w:spacing w:after="0"/>
              <w:jc w:val="center"/>
              <w:rPr>
                <w:sz w:val="18"/>
                <w:szCs w:val="18"/>
              </w:rPr>
            </w:pPr>
          </w:p>
        </w:tc>
        <w:tc>
          <w:tcPr>
            <w:tcW w:w="1701" w:type="dxa"/>
            <w:tcBorders>
              <w:top w:val="single" w:sz="4" w:space="0" w:color="auto"/>
              <w:left w:val="single" w:sz="4" w:space="0" w:color="auto"/>
              <w:bottom w:val="single" w:sz="4" w:space="0" w:color="auto"/>
            </w:tcBorders>
            <w:shd w:val="clear" w:color="auto" w:fill="auto"/>
          </w:tcPr>
          <w:p w14:paraId="29AA7617" w14:textId="77777777" w:rsidR="00EF4D2D" w:rsidRPr="008C2F6D" w:rsidRDefault="00EF4D2D" w:rsidP="00985C88">
            <w:pPr>
              <w:spacing w:after="0"/>
              <w:jc w:val="center"/>
              <w:rPr>
                <w:sz w:val="18"/>
                <w:szCs w:val="18"/>
              </w:rPr>
            </w:pPr>
          </w:p>
        </w:tc>
        <w:tc>
          <w:tcPr>
            <w:tcW w:w="4394" w:type="dxa"/>
            <w:gridSpan w:val="2"/>
            <w:tcBorders>
              <w:top w:val="single" w:sz="4" w:space="0" w:color="auto"/>
              <w:left w:val="single" w:sz="4" w:space="0" w:color="auto"/>
              <w:bottom w:val="single" w:sz="4" w:space="0" w:color="auto"/>
              <w:right w:val="single" w:sz="4" w:space="0" w:color="auto"/>
            </w:tcBorders>
          </w:tcPr>
          <w:p w14:paraId="0B8122C8" w14:textId="77777777" w:rsidR="00EF4D2D" w:rsidRPr="008C2F6D" w:rsidRDefault="00EF4D2D" w:rsidP="00985C88">
            <w:pPr>
              <w:spacing w:after="0"/>
              <w:jc w:val="center"/>
              <w:rPr>
                <w:sz w:val="18"/>
                <w:szCs w:val="18"/>
              </w:rPr>
            </w:pPr>
          </w:p>
        </w:tc>
        <w:tc>
          <w:tcPr>
            <w:tcW w:w="4111" w:type="dxa"/>
            <w:gridSpan w:val="2"/>
            <w:tcBorders>
              <w:top w:val="single" w:sz="4" w:space="0" w:color="auto"/>
              <w:left w:val="single" w:sz="4" w:space="0" w:color="auto"/>
              <w:bottom w:val="nil"/>
              <w:right w:val="single" w:sz="4" w:space="0" w:color="auto"/>
            </w:tcBorders>
          </w:tcPr>
          <w:p w14:paraId="74200A23" w14:textId="77777777" w:rsidR="00EF4D2D" w:rsidRPr="008C2F6D" w:rsidRDefault="00EF4D2D" w:rsidP="00985C88">
            <w:pPr>
              <w:tabs>
                <w:tab w:val="left" w:pos="475"/>
              </w:tabs>
              <w:spacing w:after="0"/>
              <w:jc w:val="both"/>
              <w:rPr>
                <w:sz w:val="18"/>
                <w:szCs w:val="18"/>
              </w:rPr>
            </w:pPr>
          </w:p>
        </w:tc>
      </w:tr>
      <w:tr w:rsidR="00EF4D2D" w:rsidRPr="008C2F6D" w14:paraId="684CA971" w14:textId="77777777" w:rsidTr="009C6421">
        <w:trPr>
          <w:gridBefore w:val="4"/>
          <w:wBefore w:w="8359" w:type="dxa"/>
          <w:trHeight w:val="649"/>
        </w:trPr>
        <w:tc>
          <w:tcPr>
            <w:tcW w:w="1842" w:type="dxa"/>
          </w:tcPr>
          <w:p w14:paraId="709598C1" w14:textId="77777777" w:rsidR="00EF4D2D" w:rsidRPr="008C2F6D" w:rsidRDefault="00EF4D2D" w:rsidP="00985C88">
            <w:pPr>
              <w:spacing w:after="0"/>
              <w:jc w:val="center"/>
              <w:rPr>
                <w:b/>
                <w:sz w:val="18"/>
                <w:szCs w:val="18"/>
              </w:rPr>
            </w:pPr>
          </w:p>
          <w:p w14:paraId="36121D0C" w14:textId="77777777" w:rsidR="00EF4D2D" w:rsidRPr="008C2F6D" w:rsidRDefault="00EF4D2D" w:rsidP="00985C88">
            <w:pPr>
              <w:spacing w:after="0"/>
              <w:jc w:val="center"/>
              <w:rPr>
                <w:b/>
                <w:sz w:val="18"/>
                <w:szCs w:val="18"/>
              </w:rPr>
            </w:pPr>
            <w:r w:rsidRPr="008C2F6D">
              <w:rPr>
                <w:b/>
                <w:sz w:val="18"/>
                <w:szCs w:val="18"/>
              </w:rPr>
              <w:t>TOTAL</w:t>
            </w:r>
          </w:p>
        </w:tc>
        <w:tc>
          <w:tcPr>
            <w:tcW w:w="4111" w:type="dxa"/>
            <w:gridSpan w:val="2"/>
          </w:tcPr>
          <w:p w14:paraId="6FF135CA" w14:textId="77777777" w:rsidR="00EF4D2D" w:rsidRDefault="00EF4D2D" w:rsidP="00985C88">
            <w:pPr>
              <w:spacing w:after="0"/>
              <w:jc w:val="both"/>
              <w:rPr>
                <w:b/>
                <w:sz w:val="18"/>
                <w:szCs w:val="18"/>
              </w:rPr>
            </w:pPr>
            <w:r w:rsidRPr="008C2F6D">
              <w:rPr>
                <w:b/>
                <w:sz w:val="18"/>
                <w:szCs w:val="18"/>
              </w:rPr>
              <w:t xml:space="preserve">                </w:t>
            </w:r>
          </w:p>
          <w:p w14:paraId="13A97DD2" w14:textId="77777777" w:rsidR="00EF4D2D" w:rsidRPr="008C2F6D" w:rsidRDefault="00EF4D2D" w:rsidP="00985C88">
            <w:pPr>
              <w:spacing w:after="0"/>
              <w:jc w:val="both"/>
              <w:rPr>
                <w:b/>
                <w:sz w:val="18"/>
                <w:szCs w:val="18"/>
              </w:rPr>
            </w:pPr>
            <w:r>
              <w:rPr>
                <w:b/>
                <w:sz w:val="18"/>
                <w:szCs w:val="18"/>
              </w:rPr>
              <w:t xml:space="preserve">                     $ 6,069</w:t>
            </w:r>
            <w:r w:rsidRPr="008C2F6D">
              <w:rPr>
                <w:b/>
                <w:sz w:val="18"/>
                <w:szCs w:val="18"/>
              </w:rPr>
              <w:t>.00</w:t>
            </w:r>
          </w:p>
        </w:tc>
      </w:tr>
    </w:tbl>
    <w:p w14:paraId="2E53307C" w14:textId="4877D705" w:rsidR="00EF4D2D" w:rsidRDefault="00EF4D2D" w:rsidP="00EF4D2D"/>
    <w:p w14:paraId="6DB14E26" w14:textId="000B5F86" w:rsidR="00082219" w:rsidRDefault="00082219"/>
    <w:p w14:paraId="06430633" w14:textId="573DA290" w:rsidR="00A00555" w:rsidRDefault="004373E8" w:rsidP="00A00555">
      <w:pPr>
        <w:pStyle w:val="Ttulo1"/>
      </w:pPr>
      <w:bookmarkStart w:id="29" w:name="_Toc96865912"/>
      <w:r>
        <w:lastRenderedPageBreak/>
        <w:t>UNIDAD DE TECNOLOGIAS DE INFORMACION Y COMUNICACIÓN</w:t>
      </w:r>
      <w:bookmarkEnd w:id="29"/>
      <w:r>
        <w:t xml:space="preserve"> </w:t>
      </w:r>
      <w:r w:rsidR="0031648F">
        <w:t>(UTIC)</w:t>
      </w:r>
    </w:p>
    <w:tbl>
      <w:tblPr>
        <w:tblStyle w:val="Tablaconcuadrcula"/>
        <w:tblW w:w="14479" w:type="dxa"/>
        <w:tblInd w:w="-876" w:type="dxa"/>
        <w:tblLayout w:type="fixed"/>
        <w:tblLook w:val="04A0" w:firstRow="1" w:lastRow="0" w:firstColumn="1" w:lastColumn="0" w:noHBand="0" w:noVBand="1"/>
      </w:tblPr>
      <w:tblGrid>
        <w:gridCol w:w="2856"/>
        <w:gridCol w:w="1417"/>
        <w:gridCol w:w="1418"/>
        <w:gridCol w:w="2410"/>
        <w:gridCol w:w="1559"/>
        <w:gridCol w:w="1701"/>
        <w:gridCol w:w="3118"/>
      </w:tblGrid>
      <w:tr w:rsidR="00A00555" w:rsidRPr="00EA2139" w14:paraId="5170BB93" w14:textId="77777777" w:rsidTr="009C6421">
        <w:tc>
          <w:tcPr>
            <w:tcW w:w="14479" w:type="dxa"/>
            <w:gridSpan w:val="7"/>
          </w:tcPr>
          <w:p w14:paraId="54518F98" w14:textId="77777777" w:rsidR="00A00555" w:rsidRDefault="00A00555" w:rsidP="00985C88">
            <w:pPr>
              <w:rPr>
                <w:b/>
              </w:rPr>
            </w:pPr>
          </w:p>
          <w:p w14:paraId="57FE957B" w14:textId="77777777" w:rsidR="00A00555" w:rsidRDefault="00A00555" w:rsidP="00985C88">
            <w:r w:rsidRPr="00F74C21">
              <w:rPr>
                <w:b/>
              </w:rPr>
              <w:t>NOMBRE DE LA UNIDAD O DEPARTAMENTO:</w:t>
            </w:r>
            <w:r>
              <w:rPr>
                <w:b/>
              </w:rPr>
              <w:t xml:space="preserve"> </w:t>
            </w:r>
            <w:r w:rsidRPr="009F4A11">
              <w:rPr>
                <w:b/>
              </w:rPr>
              <w:t>UNIDAD DE TECNOLOGIA DE LA INFORMACIÓN Y COMUNICACIÓN</w:t>
            </w:r>
            <w:r>
              <w:t>.</w:t>
            </w:r>
          </w:p>
          <w:p w14:paraId="5CB972AA" w14:textId="77777777" w:rsidR="00A00555" w:rsidRPr="00EA2139" w:rsidRDefault="00A00555" w:rsidP="00985C88"/>
        </w:tc>
      </w:tr>
      <w:tr w:rsidR="00A00555" w14:paraId="7EB99CF4" w14:textId="77777777" w:rsidTr="009C6421">
        <w:tc>
          <w:tcPr>
            <w:tcW w:w="2856" w:type="dxa"/>
          </w:tcPr>
          <w:p w14:paraId="540D33F4" w14:textId="77777777" w:rsidR="00A00555" w:rsidRPr="00F74C21" w:rsidRDefault="00A00555" w:rsidP="00985C88">
            <w:pPr>
              <w:rPr>
                <w:b/>
              </w:rPr>
            </w:pPr>
            <w:r w:rsidRPr="00F74C21">
              <w:rPr>
                <w:b/>
              </w:rPr>
              <w:t>NIVEL FUNCIONARIAL:</w:t>
            </w:r>
          </w:p>
        </w:tc>
        <w:tc>
          <w:tcPr>
            <w:tcW w:w="11623" w:type="dxa"/>
            <w:gridSpan w:val="6"/>
          </w:tcPr>
          <w:p w14:paraId="1E56B064" w14:textId="77777777" w:rsidR="00A00555" w:rsidRPr="004E33B4" w:rsidRDefault="00A00555" w:rsidP="00985C88">
            <w:pPr>
              <w:ind w:left="708" w:hanging="708"/>
              <w:rPr>
                <w:sz w:val="18"/>
                <w:szCs w:val="18"/>
              </w:rPr>
            </w:pPr>
            <w:r>
              <w:rPr>
                <w:sz w:val="18"/>
                <w:szCs w:val="18"/>
              </w:rPr>
              <w:t>Técnico</w:t>
            </w:r>
          </w:p>
        </w:tc>
      </w:tr>
      <w:tr w:rsidR="00A00555" w14:paraId="2D664046" w14:textId="77777777" w:rsidTr="009C6421">
        <w:tc>
          <w:tcPr>
            <w:tcW w:w="2856" w:type="dxa"/>
          </w:tcPr>
          <w:p w14:paraId="42CC63C5" w14:textId="77777777" w:rsidR="00A00555" w:rsidRPr="00F74C21" w:rsidRDefault="00A00555" w:rsidP="00985C88">
            <w:pPr>
              <w:rPr>
                <w:b/>
              </w:rPr>
            </w:pPr>
            <w:r w:rsidRPr="00F74C21">
              <w:rPr>
                <w:b/>
              </w:rPr>
              <w:t>DEPENDENCIA JERARQUICA:</w:t>
            </w:r>
          </w:p>
        </w:tc>
        <w:tc>
          <w:tcPr>
            <w:tcW w:w="11623" w:type="dxa"/>
            <w:gridSpan w:val="6"/>
          </w:tcPr>
          <w:p w14:paraId="7A0BAFDA" w14:textId="77777777" w:rsidR="00A00555" w:rsidRPr="004E33B4" w:rsidRDefault="00A00555" w:rsidP="00985C88">
            <w:pPr>
              <w:rPr>
                <w:sz w:val="18"/>
                <w:szCs w:val="18"/>
              </w:rPr>
            </w:pPr>
            <w:r w:rsidRPr="004E33B4">
              <w:rPr>
                <w:sz w:val="18"/>
                <w:szCs w:val="18"/>
              </w:rPr>
              <w:t>Gerencia Administrativa</w:t>
            </w:r>
            <w:r>
              <w:rPr>
                <w:sz w:val="18"/>
                <w:szCs w:val="18"/>
              </w:rPr>
              <w:t xml:space="preserve"> Y Financiera</w:t>
            </w:r>
          </w:p>
        </w:tc>
      </w:tr>
      <w:tr w:rsidR="00A00555" w14:paraId="5C272A18" w14:textId="77777777" w:rsidTr="009C6421">
        <w:tc>
          <w:tcPr>
            <w:tcW w:w="2856" w:type="dxa"/>
          </w:tcPr>
          <w:p w14:paraId="4827303A" w14:textId="77777777" w:rsidR="00A00555" w:rsidRPr="00F74C21" w:rsidRDefault="00A00555" w:rsidP="00985C88">
            <w:pPr>
              <w:rPr>
                <w:b/>
              </w:rPr>
            </w:pPr>
            <w:r w:rsidRPr="00F74C21">
              <w:rPr>
                <w:b/>
              </w:rPr>
              <w:t>UNIDADES BAJO SU MANDO:</w:t>
            </w:r>
          </w:p>
        </w:tc>
        <w:tc>
          <w:tcPr>
            <w:tcW w:w="11623" w:type="dxa"/>
            <w:gridSpan w:val="6"/>
          </w:tcPr>
          <w:p w14:paraId="2271F8AA" w14:textId="77777777" w:rsidR="00A00555" w:rsidRDefault="00A00555" w:rsidP="00985C88">
            <w:pPr>
              <w:jc w:val="both"/>
              <w:rPr>
                <w:sz w:val="18"/>
                <w:szCs w:val="18"/>
              </w:rPr>
            </w:pPr>
          </w:p>
          <w:p w14:paraId="095D5233" w14:textId="48D9C6A7" w:rsidR="00A00555" w:rsidRPr="004E33B4" w:rsidRDefault="00A00555" w:rsidP="00985C88">
            <w:pPr>
              <w:jc w:val="both"/>
              <w:rPr>
                <w:sz w:val="18"/>
                <w:szCs w:val="18"/>
              </w:rPr>
            </w:pPr>
            <w:r w:rsidRPr="004E33B4">
              <w:rPr>
                <w:sz w:val="18"/>
                <w:szCs w:val="18"/>
              </w:rPr>
              <w:t>N/A: La Unidad No Tiene Mas Unidades Bajo Su Mando.</w:t>
            </w:r>
          </w:p>
        </w:tc>
      </w:tr>
      <w:tr w:rsidR="00A00555" w14:paraId="2C868385" w14:textId="77777777" w:rsidTr="009C6421">
        <w:tc>
          <w:tcPr>
            <w:tcW w:w="2856" w:type="dxa"/>
          </w:tcPr>
          <w:p w14:paraId="6586C411" w14:textId="77777777" w:rsidR="00A00555" w:rsidRPr="00F74C21" w:rsidRDefault="00A00555" w:rsidP="00985C88">
            <w:pPr>
              <w:rPr>
                <w:b/>
              </w:rPr>
            </w:pPr>
            <w:r w:rsidRPr="00F74C21">
              <w:rPr>
                <w:b/>
              </w:rPr>
              <w:t>DESCRIPCIÓN GENERAL:</w:t>
            </w:r>
          </w:p>
        </w:tc>
        <w:tc>
          <w:tcPr>
            <w:tcW w:w="11623" w:type="dxa"/>
            <w:gridSpan w:val="6"/>
          </w:tcPr>
          <w:p w14:paraId="7E1CA8D9" w14:textId="77777777" w:rsidR="00A00555" w:rsidRPr="004E33B4" w:rsidRDefault="00A00555" w:rsidP="00985C88">
            <w:pPr>
              <w:jc w:val="both"/>
              <w:rPr>
                <w:sz w:val="18"/>
                <w:szCs w:val="18"/>
              </w:rPr>
            </w:pPr>
            <w:r w:rsidRPr="004E33B4">
              <w:rPr>
                <w:sz w:val="18"/>
                <w:szCs w:val="18"/>
              </w:rPr>
              <w:t>La Unidad Tic Es La Encargada De Velar Por El Correcto Uso Y Funcionamiento De Los Equipos Informático De La Municipalidad, Orientando O Capacitando A Los Demás Empleados, Así Como Del Mantenimiento Preventivo O Correctivo Ante Alguna Contingencia Ocurrida Relacionada En El Ámbito Informático En Lo Que Respecta A La Municipalidad.</w:t>
            </w:r>
          </w:p>
        </w:tc>
      </w:tr>
      <w:tr w:rsidR="00A00555" w14:paraId="5A8C3B06" w14:textId="77777777" w:rsidTr="009C6421">
        <w:tc>
          <w:tcPr>
            <w:tcW w:w="2856" w:type="dxa"/>
          </w:tcPr>
          <w:p w14:paraId="3F70545E" w14:textId="77777777" w:rsidR="00A00555" w:rsidRPr="00F74C21" w:rsidRDefault="00A00555" w:rsidP="00985C88">
            <w:pPr>
              <w:rPr>
                <w:b/>
              </w:rPr>
            </w:pPr>
            <w:r w:rsidRPr="00F74C21">
              <w:rPr>
                <w:b/>
              </w:rPr>
              <w:t>OBJETIVO GENERAL:</w:t>
            </w:r>
          </w:p>
        </w:tc>
        <w:tc>
          <w:tcPr>
            <w:tcW w:w="11623" w:type="dxa"/>
            <w:gridSpan w:val="6"/>
          </w:tcPr>
          <w:p w14:paraId="536165D3" w14:textId="77777777" w:rsidR="00A00555" w:rsidRPr="004E33B4" w:rsidRDefault="00A00555" w:rsidP="00985C88">
            <w:pPr>
              <w:jc w:val="both"/>
              <w:rPr>
                <w:sz w:val="18"/>
                <w:szCs w:val="18"/>
              </w:rPr>
            </w:pPr>
            <w:r w:rsidRPr="004E33B4">
              <w:rPr>
                <w:sz w:val="18"/>
                <w:szCs w:val="18"/>
              </w:rPr>
              <w:t>Brindar Apoyo Oportuno En El Ámbito De La Tecnología Y Comunicaciones A Las Distintas Unidades De La Municipalidad A Través De Soporte Y Mantenimiento De Equipos Informáticos.</w:t>
            </w:r>
          </w:p>
        </w:tc>
      </w:tr>
      <w:tr w:rsidR="00A00555" w14:paraId="39EFCA82" w14:textId="77777777" w:rsidTr="009C6421">
        <w:tc>
          <w:tcPr>
            <w:tcW w:w="2856" w:type="dxa"/>
          </w:tcPr>
          <w:p w14:paraId="50C13A2F" w14:textId="77777777" w:rsidR="00A00555" w:rsidRPr="00F74C21" w:rsidRDefault="00A00555" w:rsidP="00985C88">
            <w:pPr>
              <w:rPr>
                <w:b/>
              </w:rPr>
            </w:pPr>
            <w:r w:rsidRPr="00F74C21">
              <w:rPr>
                <w:b/>
              </w:rPr>
              <w:t>MISION DE LA UNIDAD:</w:t>
            </w:r>
          </w:p>
        </w:tc>
        <w:tc>
          <w:tcPr>
            <w:tcW w:w="11623" w:type="dxa"/>
            <w:gridSpan w:val="6"/>
          </w:tcPr>
          <w:p w14:paraId="1FE1F139" w14:textId="77777777" w:rsidR="00A00555" w:rsidRPr="004E33B4" w:rsidRDefault="00A00555" w:rsidP="00985C88">
            <w:pPr>
              <w:jc w:val="both"/>
              <w:rPr>
                <w:sz w:val="18"/>
                <w:szCs w:val="18"/>
              </w:rPr>
            </w:pPr>
            <w:r w:rsidRPr="004E33B4">
              <w:rPr>
                <w:sz w:val="18"/>
                <w:szCs w:val="18"/>
              </w:rPr>
              <w:t>Brindar Un Servicio De Calidad Y Oportuno Ante Las Diferentes Necesidades Que Se Presenten, A Demás De Procurar Siempre El Correcto Uso Y Funcionamiento De Los Equipos Informáticos.</w:t>
            </w:r>
          </w:p>
        </w:tc>
      </w:tr>
      <w:tr w:rsidR="00A00555" w14:paraId="16EE193B" w14:textId="77777777" w:rsidTr="009C6421">
        <w:tc>
          <w:tcPr>
            <w:tcW w:w="2856" w:type="dxa"/>
          </w:tcPr>
          <w:p w14:paraId="7EB40EC2" w14:textId="77777777" w:rsidR="00A00555" w:rsidRPr="00F74C21" w:rsidRDefault="00A00555" w:rsidP="00985C88">
            <w:pPr>
              <w:rPr>
                <w:b/>
              </w:rPr>
            </w:pPr>
            <w:r w:rsidRPr="00F74C21">
              <w:rPr>
                <w:b/>
              </w:rPr>
              <w:t>VISION DE LA UNIDAD:</w:t>
            </w:r>
          </w:p>
        </w:tc>
        <w:tc>
          <w:tcPr>
            <w:tcW w:w="11623" w:type="dxa"/>
            <w:gridSpan w:val="6"/>
          </w:tcPr>
          <w:p w14:paraId="119186D3" w14:textId="77777777" w:rsidR="00A00555" w:rsidRPr="004E33B4" w:rsidRDefault="00A00555" w:rsidP="00985C88">
            <w:pPr>
              <w:jc w:val="both"/>
              <w:rPr>
                <w:sz w:val="18"/>
                <w:szCs w:val="18"/>
              </w:rPr>
            </w:pPr>
            <w:r w:rsidRPr="004E33B4">
              <w:rPr>
                <w:sz w:val="18"/>
                <w:szCs w:val="18"/>
              </w:rPr>
              <w:t>Ser Una Unidad Capaz De Brindar Soluciones Efectivas Que Ayuden A Las Demás Unidades A Ofrecer Un Mejor Servicio A Los Contribuyentes.</w:t>
            </w:r>
          </w:p>
        </w:tc>
      </w:tr>
      <w:tr w:rsidR="00A00555" w14:paraId="30FCF82C" w14:textId="77777777" w:rsidTr="009C6421">
        <w:tc>
          <w:tcPr>
            <w:tcW w:w="2856" w:type="dxa"/>
            <w:vMerge w:val="restart"/>
            <w:vAlign w:val="center"/>
          </w:tcPr>
          <w:p w14:paraId="474AB856" w14:textId="77777777" w:rsidR="00A00555" w:rsidRPr="00F74C21" w:rsidRDefault="00A00555" w:rsidP="00985C88">
            <w:pPr>
              <w:rPr>
                <w:b/>
              </w:rPr>
            </w:pPr>
            <w:r w:rsidRPr="00F74C21">
              <w:rPr>
                <w:b/>
              </w:rPr>
              <w:t>RELACIONES DE TRABAJO:</w:t>
            </w:r>
          </w:p>
        </w:tc>
        <w:tc>
          <w:tcPr>
            <w:tcW w:w="11623" w:type="dxa"/>
            <w:gridSpan w:val="6"/>
          </w:tcPr>
          <w:p w14:paraId="188E9529" w14:textId="77777777" w:rsidR="00A00555" w:rsidRPr="004E33B4" w:rsidRDefault="00A00555" w:rsidP="00985C88">
            <w:pPr>
              <w:jc w:val="both"/>
              <w:rPr>
                <w:sz w:val="18"/>
                <w:szCs w:val="18"/>
              </w:rPr>
            </w:pPr>
            <w:r w:rsidRPr="004E33B4">
              <w:rPr>
                <w:b/>
                <w:sz w:val="18"/>
                <w:szCs w:val="18"/>
              </w:rPr>
              <w:t>INTERNAS:</w:t>
            </w:r>
            <w:r w:rsidRPr="004E33B4">
              <w:rPr>
                <w:sz w:val="18"/>
                <w:szCs w:val="18"/>
              </w:rPr>
              <w:t xml:space="preserve"> Todas Las Unidades Que Utilicen Equipo Tecnológico En La Municipalidad.</w:t>
            </w:r>
          </w:p>
        </w:tc>
      </w:tr>
      <w:tr w:rsidR="00A00555" w14:paraId="36784F4A" w14:textId="77777777" w:rsidTr="009C6421">
        <w:tc>
          <w:tcPr>
            <w:tcW w:w="2856" w:type="dxa"/>
            <w:vMerge/>
          </w:tcPr>
          <w:p w14:paraId="73C98540" w14:textId="77777777" w:rsidR="00A00555" w:rsidRPr="00F74C21" w:rsidRDefault="00A00555" w:rsidP="00985C88">
            <w:pPr>
              <w:rPr>
                <w:b/>
              </w:rPr>
            </w:pPr>
          </w:p>
        </w:tc>
        <w:tc>
          <w:tcPr>
            <w:tcW w:w="11623" w:type="dxa"/>
            <w:gridSpan w:val="6"/>
          </w:tcPr>
          <w:p w14:paraId="1509DD37" w14:textId="77777777" w:rsidR="00A00555" w:rsidRPr="004E33B4" w:rsidRDefault="00A00555" w:rsidP="00985C88">
            <w:pPr>
              <w:jc w:val="both"/>
              <w:rPr>
                <w:sz w:val="18"/>
                <w:szCs w:val="18"/>
              </w:rPr>
            </w:pPr>
            <w:r w:rsidRPr="004E33B4">
              <w:rPr>
                <w:b/>
                <w:sz w:val="18"/>
                <w:szCs w:val="18"/>
              </w:rPr>
              <w:t>EXTERNAS:</w:t>
            </w:r>
            <w:r w:rsidRPr="004E33B4">
              <w:rPr>
                <w:sz w:val="18"/>
                <w:szCs w:val="18"/>
              </w:rPr>
              <w:t xml:space="preserve"> Grupo Satélite, Vilano va Y Asociados, </w:t>
            </w:r>
            <w:proofErr w:type="spellStart"/>
            <w:r w:rsidRPr="004E33B4">
              <w:rPr>
                <w:sz w:val="18"/>
                <w:szCs w:val="18"/>
              </w:rPr>
              <w:t>Itco</w:t>
            </w:r>
            <w:proofErr w:type="spellEnd"/>
            <w:r w:rsidRPr="004E33B4">
              <w:rPr>
                <w:sz w:val="18"/>
                <w:szCs w:val="18"/>
              </w:rPr>
              <w:t>, Claro El Salvador.</w:t>
            </w:r>
          </w:p>
        </w:tc>
      </w:tr>
      <w:tr w:rsidR="00A00555" w14:paraId="252AA750" w14:textId="77777777" w:rsidTr="009C6421">
        <w:tc>
          <w:tcPr>
            <w:tcW w:w="2856" w:type="dxa"/>
          </w:tcPr>
          <w:p w14:paraId="0424D158" w14:textId="77777777" w:rsidR="00A00555" w:rsidRPr="00F74C21" w:rsidRDefault="00A00555" w:rsidP="00985C88">
            <w:pPr>
              <w:rPr>
                <w:b/>
              </w:rPr>
            </w:pPr>
            <w:r w:rsidRPr="00F74C21">
              <w:rPr>
                <w:b/>
              </w:rPr>
              <w:t>MARCO LEGAL:</w:t>
            </w:r>
          </w:p>
        </w:tc>
        <w:tc>
          <w:tcPr>
            <w:tcW w:w="11623" w:type="dxa"/>
            <w:gridSpan w:val="6"/>
          </w:tcPr>
          <w:p w14:paraId="2BCAFBCD" w14:textId="77777777" w:rsidR="00A00555" w:rsidRPr="004E33B4" w:rsidRDefault="00A00555" w:rsidP="00985C88">
            <w:pPr>
              <w:jc w:val="both"/>
              <w:rPr>
                <w:sz w:val="18"/>
                <w:szCs w:val="18"/>
              </w:rPr>
            </w:pPr>
            <w:r w:rsidRPr="004E33B4">
              <w:rPr>
                <w:sz w:val="18"/>
                <w:szCs w:val="18"/>
              </w:rPr>
              <w:t>Manual Para El Uso Y Control De Las Tecnologías De La Información Y Comunicación.</w:t>
            </w:r>
          </w:p>
        </w:tc>
      </w:tr>
      <w:tr w:rsidR="008464C0" w:rsidRPr="00F74C21" w14:paraId="542D5A00" w14:textId="77777777" w:rsidTr="009C6421">
        <w:tc>
          <w:tcPr>
            <w:tcW w:w="2856" w:type="dxa"/>
          </w:tcPr>
          <w:p w14:paraId="7061789C" w14:textId="7EFFA2E4" w:rsidR="00A00555" w:rsidRPr="00F74C21" w:rsidRDefault="00A00555" w:rsidP="00985C88">
            <w:pPr>
              <w:rPr>
                <w:b/>
              </w:rPr>
            </w:pPr>
            <w:r w:rsidRPr="00F74C21">
              <w:rPr>
                <w:b/>
              </w:rPr>
              <w:t>OBJETIVOS ESPECIFICOS</w:t>
            </w:r>
          </w:p>
        </w:tc>
        <w:tc>
          <w:tcPr>
            <w:tcW w:w="1417" w:type="dxa"/>
          </w:tcPr>
          <w:p w14:paraId="665CDCA0" w14:textId="4447511D" w:rsidR="00A00555" w:rsidRPr="00F74C21" w:rsidRDefault="00A00555" w:rsidP="00985C88">
            <w:pPr>
              <w:rPr>
                <w:b/>
              </w:rPr>
            </w:pPr>
            <w:r w:rsidRPr="00F74C21">
              <w:rPr>
                <w:b/>
              </w:rPr>
              <w:t>META</w:t>
            </w:r>
          </w:p>
        </w:tc>
        <w:tc>
          <w:tcPr>
            <w:tcW w:w="1418" w:type="dxa"/>
          </w:tcPr>
          <w:p w14:paraId="1388CBF5" w14:textId="6200659E" w:rsidR="00A00555" w:rsidRPr="00F74C21" w:rsidRDefault="00A00555" w:rsidP="00985C88">
            <w:pPr>
              <w:rPr>
                <w:b/>
              </w:rPr>
            </w:pPr>
            <w:r w:rsidRPr="00F74C21">
              <w:rPr>
                <w:b/>
              </w:rPr>
              <w:t>INDICADOR</w:t>
            </w:r>
          </w:p>
        </w:tc>
        <w:tc>
          <w:tcPr>
            <w:tcW w:w="2410" w:type="dxa"/>
          </w:tcPr>
          <w:p w14:paraId="020523B7" w14:textId="18E69C21" w:rsidR="00A00555" w:rsidRPr="00F74C21" w:rsidRDefault="00A00555" w:rsidP="00985C88">
            <w:pPr>
              <w:rPr>
                <w:b/>
              </w:rPr>
            </w:pPr>
            <w:r w:rsidRPr="00F74C21">
              <w:rPr>
                <w:b/>
              </w:rPr>
              <w:t>ACTIVIDAD ESPECIFICA</w:t>
            </w:r>
          </w:p>
        </w:tc>
        <w:tc>
          <w:tcPr>
            <w:tcW w:w="1559" w:type="dxa"/>
          </w:tcPr>
          <w:p w14:paraId="1A37CF51" w14:textId="77777777" w:rsidR="00A00555" w:rsidRPr="00F74C21" w:rsidRDefault="00A00555" w:rsidP="00985C88">
            <w:pPr>
              <w:rPr>
                <w:b/>
              </w:rPr>
            </w:pPr>
            <w:r>
              <w:rPr>
                <w:b/>
              </w:rPr>
              <w:t>RESPONSABLE</w:t>
            </w:r>
          </w:p>
        </w:tc>
        <w:tc>
          <w:tcPr>
            <w:tcW w:w="1701" w:type="dxa"/>
          </w:tcPr>
          <w:p w14:paraId="6A1913DE" w14:textId="4736B5BB" w:rsidR="00A00555" w:rsidRPr="00F74C21" w:rsidRDefault="00A00555" w:rsidP="00985C88">
            <w:pPr>
              <w:rPr>
                <w:b/>
              </w:rPr>
            </w:pPr>
            <w:r w:rsidRPr="00F74C21">
              <w:rPr>
                <w:b/>
              </w:rPr>
              <w:t>COORDINADOR</w:t>
            </w:r>
          </w:p>
        </w:tc>
        <w:tc>
          <w:tcPr>
            <w:tcW w:w="3118" w:type="dxa"/>
          </w:tcPr>
          <w:p w14:paraId="5F1C1A64" w14:textId="30191178" w:rsidR="00A00555" w:rsidRPr="00F74C21" w:rsidRDefault="00A00555" w:rsidP="00985C88">
            <w:pPr>
              <w:rPr>
                <w:b/>
              </w:rPr>
            </w:pPr>
            <w:r w:rsidRPr="00F74C21">
              <w:rPr>
                <w:b/>
              </w:rPr>
              <w:t>PRESUPUESTO/ FUENTE DE FINANCIAMIENTO</w:t>
            </w:r>
          </w:p>
        </w:tc>
      </w:tr>
      <w:tr w:rsidR="008464C0" w14:paraId="42D7A7AC" w14:textId="77777777" w:rsidTr="009C6421">
        <w:tc>
          <w:tcPr>
            <w:tcW w:w="2856" w:type="dxa"/>
          </w:tcPr>
          <w:p w14:paraId="1035679E" w14:textId="3F1C4542" w:rsidR="00A00555" w:rsidRPr="004E33B4" w:rsidRDefault="00A00555" w:rsidP="00985C88">
            <w:pPr>
              <w:jc w:val="both"/>
              <w:rPr>
                <w:sz w:val="18"/>
                <w:szCs w:val="18"/>
              </w:rPr>
            </w:pPr>
            <w:r w:rsidRPr="004E33B4">
              <w:rPr>
                <w:sz w:val="18"/>
                <w:szCs w:val="18"/>
              </w:rPr>
              <w:t xml:space="preserve">Brindar Mantenimiento Preventivo A Los Equipos A Fin De Garantizar La Eficiencia En Los Procesos Administrativos, Financieros Y Operativos. </w:t>
            </w:r>
          </w:p>
        </w:tc>
        <w:tc>
          <w:tcPr>
            <w:tcW w:w="1417" w:type="dxa"/>
          </w:tcPr>
          <w:p w14:paraId="6BD4CCC5" w14:textId="77777777" w:rsidR="00A00555" w:rsidRPr="004E33B4" w:rsidRDefault="00A00555" w:rsidP="00985C88">
            <w:pPr>
              <w:jc w:val="both"/>
              <w:rPr>
                <w:sz w:val="18"/>
                <w:szCs w:val="18"/>
              </w:rPr>
            </w:pPr>
            <w:r w:rsidRPr="004E33B4">
              <w:rPr>
                <w:sz w:val="18"/>
                <w:szCs w:val="18"/>
              </w:rPr>
              <w:t>100% De Los Recursos Tecnológicos En Buen Estado</w:t>
            </w:r>
          </w:p>
        </w:tc>
        <w:tc>
          <w:tcPr>
            <w:tcW w:w="1418" w:type="dxa"/>
          </w:tcPr>
          <w:p w14:paraId="5DC0A07E" w14:textId="77777777" w:rsidR="00A00555" w:rsidRPr="004E33B4" w:rsidRDefault="00A00555" w:rsidP="00985C88">
            <w:pPr>
              <w:jc w:val="both"/>
              <w:rPr>
                <w:sz w:val="18"/>
                <w:szCs w:val="18"/>
              </w:rPr>
            </w:pPr>
            <w:r w:rsidRPr="004E33B4">
              <w:rPr>
                <w:sz w:val="18"/>
                <w:szCs w:val="18"/>
              </w:rPr>
              <w:t>2 Mantenimientos Preventivos En El Año</w:t>
            </w:r>
          </w:p>
          <w:p w14:paraId="41D9F696" w14:textId="77777777" w:rsidR="00A00555" w:rsidRPr="004E33B4" w:rsidRDefault="00A00555" w:rsidP="00985C88">
            <w:pPr>
              <w:jc w:val="both"/>
              <w:rPr>
                <w:sz w:val="18"/>
                <w:szCs w:val="18"/>
              </w:rPr>
            </w:pPr>
          </w:p>
        </w:tc>
        <w:tc>
          <w:tcPr>
            <w:tcW w:w="2410" w:type="dxa"/>
          </w:tcPr>
          <w:p w14:paraId="61D5B926" w14:textId="77777777" w:rsidR="00A00555" w:rsidRPr="004E33B4" w:rsidRDefault="00A00555" w:rsidP="00985C88">
            <w:pPr>
              <w:jc w:val="both"/>
              <w:rPr>
                <w:sz w:val="18"/>
                <w:szCs w:val="18"/>
              </w:rPr>
            </w:pPr>
            <w:r w:rsidRPr="004E33B4">
              <w:rPr>
                <w:sz w:val="18"/>
                <w:szCs w:val="18"/>
              </w:rPr>
              <w:t xml:space="preserve">1. Limpieza De Memoria, Slot, </w:t>
            </w:r>
            <w:proofErr w:type="spellStart"/>
            <w:r w:rsidRPr="004E33B4">
              <w:rPr>
                <w:sz w:val="18"/>
                <w:szCs w:val="18"/>
              </w:rPr>
              <w:t>Motherboard</w:t>
            </w:r>
            <w:proofErr w:type="spellEnd"/>
            <w:r w:rsidRPr="004E33B4">
              <w:rPr>
                <w:sz w:val="18"/>
                <w:szCs w:val="18"/>
              </w:rPr>
              <w:t>, Teclado</w:t>
            </w:r>
          </w:p>
        </w:tc>
        <w:tc>
          <w:tcPr>
            <w:tcW w:w="1559" w:type="dxa"/>
          </w:tcPr>
          <w:p w14:paraId="5F2CCCC8" w14:textId="77777777" w:rsidR="00A00555" w:rsidRPr="004E33B4" w:rsidRDefault="00A00555" w:rsidP="00985C88">
            <w:pPr>
              <w:jc w:val="both"/>
              <w:rPr>
                <w:sz w:val="18"/>
                <w:szCs w:val="18"/>
              </w:rPr>
            </w:pPr>
            <w:r w:rsidRPr="004E33B4">
              <w:rPr>
                <w:sz w:val="18"/>
                <w:szCs w:val="18"/>
              </w:rPr>
              <w:t xml:space="preserve">Jefe De </w:t>
            </w:r>
            <w:proofErr w:type="spellStart"/>
            <w:r w:rsidRPr="004E33B4">
              <w:rPr>
                <w:sz w:val="18"/>
                <w:szCs w:val="18"/>
              </w:rPr>
              <w:t>Utic</w:t>
            </w:r>
            <w:proofErr w:type="spellEnd"/>
            <w:r w:rsidRPr="004E33B4">
              <w:rPr>
                <w:sz w:val="18"/>
                <w:szCs w:val="18"/>
              </w:rPr>
              <w:t xml:space="preserve"> Y Colaboradores</w:t>
            </w:r>
          </w:p>
        </w:tc>
        <w:tc>
          <w:tcPr>
            <w:tcW w:w="1701" w:type="dxa"/>
          </w:tcPr>
          <w:p w14:paraId="54B8F6A9" w14:textId="77777777" w:rsidR="00A00555" w:rsidRPr="004E33B4" w:rsidRDefault="00A00555" w:rsidP="00985C88">
            <w:pPr>
              <w:jc w:val="both"/>
              <w:rPr>
                <w:sz w:val="18"/>
                <w:szCs w:val="18"/>
              </w:rPr>
            </w:pPr>
            <w:r w:rsidRPr="004E33B4">
              <w:rPr>
                <w:sz w:val="18"/>
                <w:szCs w:val="18"/>
              </w:rPr>
              <w:t>Unidad Tic Y Demás Departamentos Y Unidades</w:t>
            </w:r>
          </w:p>
        </w:tc>
        <w:tc>
          <w:tcPr>
            <w:tcW w:w="3118" w:type="dxa"/>
          </w:tcPr>
          <w:p w14:paraId="56DBA1B6" w14:textId="77777777" w:rsidR="00A00555" w:rsidRPr="004E33B4" w:rsidRDefault="00A00555" w:rsidP="00985C88">
            <w:pPr>
              <w:jc w:val="both"/>
              <w:rPr>
                <w:sz w:val="18"/>
                <w:szCs w:val="18"/>
              </w:rPr>
            </w:pPr>
            <w:r w:rsidRPr="004E33B4">
              <w:rPr>
                <w:sz w:val="18"/>
                <w:szCs w:val="18"/>
              </w:rPr>
              <w:t>FONDOS PROPIOS</w:t>
            </w:r>
          </w:p>
        </w:tc>
      </w:tr>
      <w:tr w:rsidR="008464C0" w14:paraId="18525517" w14:textId="77777777" w:rsidTr="009C6421">
        <w:tc>
          <w:tcPr>
            <w:tcW w:w="2856" w:type="dxa"/>
          </w:tcPr>
          <w:p w14:paraId="6648422E" w14:textId="77777777" w:rsidR="00A00555" w:rsidRPr="004E33B4" w:rsidRDefault="00A00555" w:rsidP="00985C88">
            <w:pPr>
              <w:jc w:val="both"/>
              <w:rPr>
                <w:sz w:val="18"/>
                <w:szCs w:val="18"/>
              </w:rPr>
            </w:pPr>
            <w:r w:rsidRPr="004E33B4">
              <w:rPr>
                <w:sz w:val="18"/>
                <w:szCs w:val="18"/>
              </w:rPr>
              <w:t>Dar Mantenimiento De Software A Los Recursos Tecnológicos A Fin De Lograr Un Mejor Funcionamiento De Éstos</w:t>
            </w:r>
          </w:p>
        </w:tc>
        <w:tc>
          <w:tcPr>
            <w:tcW w:w="1417" w:type="dxa"/>
          </w:tcPr>
          <w:p w14:paraId="7D1FD099" w14:textId="77777777" w:rsidR="00A00555" w:rsidRPr="004E33B4" w:rsidRDefault="00A00555" w:rsidP="00985C88">
            <w:pPr>
              <w:jc w:val="both"/>
              <w:rPr>
                <w:sz w:val="18"/>
                <w:szCs w:val="18"/>
              </w:rPr>
            </w:pPr>
            <w:r w:rsidRPr="004E33B4">
              <w:rPr>
                <w:sz w:val="18"/>
                <w:szCs w:val="18"/>
              </w:rPr>
              <w:t>100% De Los Recursos Tecnológicos De La Municipalidad</w:t>
            </w:r>
          </w:p>
        </w:tc>
        <w:tc>
          <w:tcPr>
            <w:tcW w:w="1418" w:type="dxa"/>
          </w:tcPr>
          <w:p w14:paraId="48928161" w14:textId="77777777" w:rsidR="00A00555" w:rsidRPr="004E33B4" w:rsidRDefault="00A00555" w:rsidP="00985C88">
            <w:pPr>
              <w:jc w:val="both"/>
              <w:rPr>
                <w:sz w:val="18"/>
                <w:szCs w:val="18"/>
              </w:rPr>
            </w:pPr>
            <w:r w:rsidRPr="004E33B4">
              <w:rPr>
                <w:sz w:val="18"/>
                <w:szCs w:val="18"/>
              </w:rPr>
              <w:t>2 Mantenimientos De Software En El Año</w:t>
            </w:r>
          </w:p>
        </w:tc>
        <w:tc>
          <w:tcPr>
            <w:tcW w:w="2410" w:type="dxa"/>
          </w:tcPr>
          <w:p w14:paraId="6AE46F4F" w14:textId="1765193E" w:rsidR="00A00555" w:rsidRPr="00826EEF" w:rsidRDefault="00A00555" w:rsidP="00826EEF">
            <w:pPr>
              <w:pStyle w:val="Prrafodelista"/>
              <w:numPr>
                <w:ilvl w:val="0"/>
                <w:numId w:val="25"/>
              </w:numPr>
              <w:jc w:val="both"/>
              <w:rPr>
                <w:sz w:val="18"/>
                <w:szCs w:val="18"/>
              </w:rPr>
            </w:pPr>
            <w:r w:rsidRPr="0067761C">
              <w:rPr>
                <w:sz w:val="18"/>
                <w:szCs w:val="18"/>
              </w:rPr>
              <w:t>Eliminar Archivos Basura, Programas Que No Tengan Relación A Las Actividades De La Unidad, Revisar Configuraciones Para Restricción De Accesos</w:t>
            </w:r>
          </w:p>
        </w:tc>
        <w:tc>
          <w:tcPr>
            <w:tcW w:w="1559" w:type="dxa"/>
          </w:tcPr>
          <w:p w14:paraId="588F2C26" w14:textId="77777777" w:rsidR="00A00555" w:rsidRPr="004E33B4" w:rsidRDefault="00A00555" w:rsidP="00985C88">
            <w:pPr>
              <w:jc w:val="both"/>
              <w:rPr>
                <w:sz w:val="18"/>
                <w:szCs w:val="18"/>
              </w:rPr>
            </w:pPr>
            <w:r w:rsidRPr="004E33B4">
              <w:rPr>
                <w:sz w:val="18"/>
                <w:szCs w:val="18"/>
              </w:rPr>
              <w:t xml:space="preserve">Jefe De </w:t>
            </w:r>
            <w:proofErr w:type="spellStart"/>
            <w:r w:rsidRPr="004E33B4">
              <w:rPr>
                <w:sz w:val="18"/>
                <w:szCs w:val="18"/>
              </w:rPr>
              <w:t>Utic</w:t>
            </w:r>
            <w:proofErr w:type="spellEnd"/>
            <w:r w:rsidRPr="004E33B4">
              <w:rPr>
                <w:sz w:val="18"/>
                <w:szCs w:val="18"/>
              </w:rPr>
              <w:t xml:space="preserve"> Y Colaboradores</w:t>
            </w:r>
          </w:p>
        </w:tc>
        <w:tc>
          <w:tcPr>
            <w:tcW w:w="1701" w:type="dxa"/>
          </w:tcPr>
          <w:p w14:paraId="079D90CA" w14:textId="77777777" w:rsidR="00A00555" w:rsidRPr="004E33B4" w:rsidRDefault="00A00555" w:rsidP="00985C88">
            <w:pPr>
              <w:jc w:val="both"/>
              <w:rPr>
                <w:sz w:val="18"/>
                <w:szCs w:val="18"/>
              </w:rPr>
            </w:pPr>
            <w:r w:rsidRPr="004E33B4">
              <w:rPr>
                <w:sz w:val="18"/>
                <w:szCs w:val="18"/>
              </w:rPr>
              <w:t>Unidad Tic Y Demás Departamentos Y Unidades</w:t>
            </w:r>
          </w:p>
        </w:tc>
        <w:tc>
          <w:tcPr>
            <w:tcW w:w="3118" w:type="dxa"/>
          </w:tcPr>
          <w:p w14:paraId="42C846D6" w14:textId="77777777" w:rsidR="00A00555" w:rsidRPr="004E33B4" w:rsidRDefault="00A00555" w:rsidP="00985C88">
            <w:pPr>
              <w:jc w:val="both"/>
              <w:rPr>
                <w:sz w:val="18"/>
                <w:szCs w:val="18"/>
              </w:rPr>
            </w:pPr>
            <w:r w:rsidRPr="004E33B4">
              <w:rPr>
                <w:sz w:val="18"/>
                <w:szCs w:val="18"/>
              </w:rPr>
              <w:t>FONDOS PROPIOS</w:t>
            </w:r>
          </w:p>
        </w:tc>
      </w:tr>
      <w:tr w:rsidR="008464C0" w14:paraId="42279DE8" w14:textId="77777777" w:rsidTr="009C6421">
        <w:tc>
          <w:tcPr>
            <w:tcW w:w="2856" w:type="dxa"/>
          </w:tcPr>
          <w:p w14:paraId="29970290" w14:textId="77777777" w:rsidR="00A00555" w:rsidRPr="004E33B4" w:rsidRDefault="00A00555" w:rsidP="00985C88">
            <w:pPr>
              <w:jc w:val="both"/>
              <w:rPr>
                <w:sz w:val="18"/>
                <w:szCs w:val="18"/>
              </w:rPr>
            </w:pPr>
            <w:r w:rsidRPr="004E33B4">
              <w:rPr>
                <w:sz w:val="18"/>
                <w:szCs w:val="18"/>
              </w:rPr>
              <w:t>Revisar Y Actualizar Contenido Del Sitio Web De La Municipalidad</w:t>
            </w:r>
          </w:p>
        </w:tc>
        <w:tc>
          <w:tcPr>
            <w:tcW w:w="1417" w:type="dxa"/>
          </w:tcPr>
          <w:p w14:paraId="214A126D" w14:textId="77777777" w:rsidR="00A00555" w:rsidRPr="004E33B4" w:rsidRDefault="00A00555" w:rsidP="00985C88">
            <w:pPr>
              <w:jc w:val="both"/>
              <w:rPr>
                <w:sz w:val="18"/>
                <w:szCs w:val="18"/>
              </w:rPr>
            </w:pPr>
            <w:r w:rsidRPr="004E33B4">
              <w:rPr>
                <w:sz w:val="18"/>
                <w:szCs w:val="18"/>
              </w:rPr>
              <w:t xml:space="preserve">100% De Cambio De </w:t>
            </w:r>
            <w:r w:rsidRPr="004E33B4">
              <w:rPr>
                <w:sz w:val="18"/>
                <w:szCs w:val="18"/>
              </w:rPr>
              <w:lastRenderedPageBreak/>
              <w:t>Contenido Y Diseño</w:t>
            </w:r>
          </w:p>
        </w:tc>
        <w:tc>
          <w:tcPr>
            <w:tcW w:w="1418" w:type="dxa"/>
          </w:tcPr>
          <w:p w14:paraId="31B19758" w14:textId="77777777" w:rsidR="00A00555" w:rsidRPr="004E33B4" w:rsidRDefault="00A00555" w:rsidP="00985C88">
            <w:pPr>
              <w:jc w:val="both"/>
              <w:rPr>
                <w:sz w:val="18"/>
                <w:szCs w:val="18"/>
              </w:rPr>
            </w:pPr>
            <w:r w:rsidRPr="004E33B4">
              <w:rPr>
                <w:sz w:val="18"/>
                <w:szCs w:val="18"/>
              </w:rPr>
              <w:lastRenderedPageBreak/>
              <w:t>Actividad Permanente</w:t>
            </w:r>
          </w:p>
        </w:tc>
        <w:tc>
          <w:tcPr>
            <w:tcW w:w="2410" w:type="dxa"/>
          </w:tcPr>
          <w:p w14:paraId="0507EA35" w14:textId="77777777" w:rsidR="00A00555" w:rsidRPr="004E33B4" w:rsidRDefault="00A00555" w:rsidP="00985C88">
            <w:pPr>
              <w:jc w:val="both"/>
              <w:rPr>
                <w:sz w:val="18"/>
                <w:szCs w:val="18"/>
              </w:rPr>
            </w:pPr>
            <w:r w:rsidRPr="004E33B4">
              <w:rPr>
                <w:sz w:val="18"/>
                <w:szCs w:val="18"/>
              </w:rPr>
              <w:t xml:space="preserve">1. Agregar Contenido De Las Actividades, Eventos, </w:t>
            </w:r>
            <w:r w:rsidRPr="004E33B4">
              <w:rPr>
                <w:sz w:val="18"/>
                <w:szCs w:val="18"/>
              </w:rPr>
              <w:lastRenderedPageBreak/>
              <w:t xml:space="preserve">Proyectos Que Se Realizan Como Alcaldía Municipal. </w:t>
            </w:r>
          </w:p>
          <w:p w14:paraId="1BB0A190" w14:textId="77777777" w:rsidR="00A00555" w:rsidRPr="004E33B4" w:rsidRDefault="00A00555" w:rsidP="00985C88">
            <w:pPr>
              <w:jc w:val="both"/>
              <w:rPr>
                <w:sz w:val="18"/>
                <w:szCs w:val="18"/>
              </w:rPr>
            </w:pPr>
            <w:r w:rsidRPr="004E33B4">
              <w:rPr>
                <w:sz w:val="18"/>
                <w:szCs w:val="18"/>
              </w:rPr>
              <w:t xml:space="preserve">2. Realizar Los Cambios En El Diseño Según Sea Necesario. </w:t>
            </w:r>
          </w:p>
        </w:tc>
        <w:tc>
          <w:tcPr>
            <w:tcW w:w="1559" w:type="dxa"/>
          </w:tcPr>
          <w:p w14:paraId="6232CE87" w14:textId="77777777" w:rsidR="00A00555" w:rsidRPr="004E33B4" w:rsidRDefault="00A00555" w:rsidP="00985C88">
            <w:pPr>
              <w:jc w:val="both"/>
              <w:rPr>
                <w:sz w:val="18"/>
                <w:szCs w:val="18"/>
              </w:rPr>
            </w:pPr>
            <w:r w:rsidRPr="004E33B4">
              <w:rPr>
                <w:sz w:val="18"/>
                <w:szCs w:val="18"/>
              </w:rPr>
              <w:lastRenderedPageBreak/>
              <w:t xml:space="preserve">Jefe De </w:t>
            </w:r>
            <w:proofErr w:type="spellStart"/>
            <w:r w:rsidRPr="004E33B4">
              <w:rPr>
                <w:sz w:val="18"/>
                <w:szCs w:val="18"/>
              </w:rPr>
              <w:t>Utic</w:t>
            </w:r>
            <w:proofErr w:type="spellEnd"/>
            <w:r w:rsidRPr="004E33B4">
              <w:rPr>
                <w:sz w:val="18"/>
                <w:szCs w:val="18"/>
              </w:rPr>
              <w:t xml:space="preserve"> Y Colaboradores.</w:t>
            </w:r>
          </w:p>
        </w:tc>
        <w:tc>
          <w:tcPr>
            <w:tcW w:w="1701" w:type="dxa"/>
          </w:tcPr>
          <w:p w14:paraId="5229FA3E" w14:textId="77777777" w:rsidR="00A00555" w:rsidRPr="004E33B4" w:rsidRDefault="00A00555" w:rsidP="00985C88">
            <w:pPr>
              <w:jc w:val="both"/>
              <w:rPr>
                <w:sz w:val="18"/>
                <w:szCs w:val="18"/>
              </w:rPr>
            </w:pPr>
            <w:r w:rsidRPr="004E33B4">
              <w:rPr>
                <w:sz w:val="18"/>
                <w:szCs w:val="18"/>
              </w:rPr>
              <w:t xml:space="preserve">Unidad Tic, Comunicaciones, Turismo, Proyectos, </w:t>
            </w:r>
            <w:r w:rsidRPr="004E33B4">
              <w:rPr>
                <w:sz w:val="18"/>
                <w:szCs w:val="18"/>
              </w:rPr>
              <w:lastRenderedPageBreak/>
              <w:t>Proyección Social Y Otra Unidad Que Tenga Una Actividad Relevante Que Publicar.</w:t>
            </w:r>
          </w:p>
        </w:tc>
        <w:tc>
          <w:tcPr>
            <w:tcW w:w="3118" w:type="dxa"/>
          </w:tcPr>
          <w:p w14:paraId="2F71F743" w14:textId="77777777" w:rsidR="00A00555" w:rsidRPr="004E33B4" w:rsidRDefault="00A00555" w:rsidP="00985C88">
            <w:pPr>
              <w:jc w:val="both"/>
              <w:rPr>
                <w:sz w:val="18"/>
                <w:szCs w:val="18"/>
              </w:rPr>
            </w:pPr>
            <w:r w:rsidRPr="004E33B4">
              <w:rPr>
                <w:sz w:val="18"/>
                <w:szCs w:val="18"/>
              </w:rPr>
              <w:lastRenderedPageBreak/>
              <w:t>FONDOS PROPIOS</w:t>
            </w:r>
          </w:p>
        </w:tc>
      </w:tr>
      <w:tr w:rsidR="008464C0" w14:paraId="6A601890" w14:textId="77777777" w:rsidTr="009C6421">
        <w:tc>
          <w:tcPr>
            <w:tcW w:w="2856" w:type="dxa"/>
          </w:tcPr>
          <w:p w14:paraId="04E19B96" w14:textId="77777777" w:rsidR="00A00555" w:rsidRPr="004E33B4" w:rsidRDefault="00A00555" w:rsidP="00985C88">
            <w:pPr>
              <w:jc w:val="both"/>
              <w:rPr>
                <w:sz w:val="18"/>
                <w:szCs w:val="18"/>
              </w:rPr>
            </w:pPr>
            <w:r w:rsidRPr="004E33B4">
              <w:rPr>
                <w:sz w:val="18"/>
                <w:szCs w:val="18"/>
              </w:rPr>
              <w:t>Brindar Soporte A La Red Inalámbrica Y Cableada De La Planta Administrativa Y Dependencias De La Alcaldía Municipal.</w:t>
            </w:r>
          </w:p>
        </w:tc>
        <w:tc>
          <w:tcPr>
            <w:tcW w:w="1417" w:type="dxa"/>
          </w:tcPr>
          <w:p w14:paraId="5E1A75D9" w14:textId="77777777" w:rsidR="00A00555" w:rsidRPr="004E33B4" w:rsidRDefault="00A00555" w:rsidP="00985C88">
            <w:pPr>
              <w:jc w:val="both"/>
              <w:rPr>
                <w:sz w:val="18"/>
                <w:szCs w:val="18"/>
              </w:rPr>
            </w:pPr>
            <w:r w:rsidRPr="004E33B4">
              <w:rPr>
                <w:sz w:val="18"/>
                <w:szCs w:val="18"/>
              </w:rPr>
              <w:t>100% De Funcionalidad De La Red Inalámbrica Y Cableada Local.</w:t>
            </w:r>
          </w:p>
        </w:tc>
        <w:tc>
          <w:tcPr>
            <w:tcW w:w="1418" w:type="dxa"/>
          </w:tcPr>
          <w:p w14:paraId="3827F40D" w14:textId="77777777" w:rsidR="00A00555" w:rsidRPr="004E33B4" w:rsidRDefault="00A00555" w:rsidP="00985C88">
            <w:pPr>
              <w:jc w:val="both"/>
              <w:rPr>
                <w:sz w:val="18"/>
                <w:szCs w:val="18"/>
              </w:rPr>
            </w:pPr>
            <w:r w:rsidRPr="004E33B4">
              <w:rPr>
                <w:sz w:val="18"/>
                <w:szCs w:val="18"/>
              </w:rPr>
              <w:t>Cuando Surja La Necesidad</w:t>
            </w:r>
          </w:p>
        </w:tc>
        <w:tc>
          <w:tcPr>
            <w:tcW w:w="2410" w:type="dxa"/>
          </w:tcPr>
          <w:p w14:paraId="6FCA77FA" w14:textId="77777777" w:rsidR="00A00555" w:rsidRPr="004E33B4" w:rsidRDefault="00A00555" w:rsidP="00985C88">
            <w:pPr>
              <w:jc w:val="both"/>
              <w:rPr>
                <w:sz w:val="18"/>
                <w:szCs w:val="18"/>
              </w:rPr>
            </w:pPr>
            <w:r w:rsidRPr="004E33B4">
              <w:rPr>
                <w:sz w:val="18"/>
                <w:szCs w:val="18"/>
              </w:rPr>
              <w:t xml:space="preserve">1. Verificar Configuración De Los </w:t>
            </w:r>
            <w:proofErr w:type="spellStart"/>
            <w:r w:rsidRPr="004E33B4">
              <w:rPr>
                <w:sz w:val="18"/>
                <w:szCs w:val="18"/>
              </w:rPr>
              <w:t>Router</w:t>
            </w:r>
            <w:proofErr w:type="spellEnd"/>
            <w:r w:rsidRPr="004E33B4">
              <w:rPr>
                <w:sz w:val="18"/>
                <w:szCs w:val="18"/>
              </w:rPr>
              <w:t xml:space="preserve"> Inalámbricos</w:t>
            </w:r>
          </w:p>
          <w:p w14:paraId="4569A92E" w14:textId="77777777" w:rsidR="00A00555" w:rsidRPr="004E33B4" w:rsidRDefault="00A00555" w:rsidP="00985C88">
            <w:pPr>
              <w:jc w:val="both"/>
              <w:rPr>
                <w:sz w:val="18"/>
                <w:szCs w:val="18"/>
              </w:rPr>
            </w:pPr>
            <w:r w:rsidRPr="004E33B4">
              <w:rPr>
                <w:sz w:val="18"/>
                <w:szCs w:val="18"/>
              </w:rPr>
              <w:t>2. Instalar Cableado O Reemplazar Cable Dañado O Conectores.</w:t>
            </w:r>
          </w:p>
          <w:p w14:paraId="7A47D25B" w14:textId="1C862CC7" w:rsidR="00A00555" w:rsidRPr="004E33B4" w:rsidRDefault="00A00555" w:rsidP="00985C88">
            <w:pPr>
              <w:jc w:val="both"/>
              <w:rPr>
                <w:sz w:val="18"/>
                <w:szCs w:val="18"/>
              </w:rPr>
            </w:pPr>
            <w:r w:rsidRPr="004E33B4">
              <w:rPr>
                <w:sz w:val="18"/>
                <w:szCs w:val="18"/>
              </w:rPr>
              <w:t>3. Verificar La Persistencia De Señal De Punto A Punto.</w:t>
            </w:r>
          </w:p>
        </w:tc>
        <w:tc>
          <w:tcPr>
            <w:tcW w:w="1559" w:type="dxa"/>
          </w:tcPr>
          <w:p w14:paraId="305DD7AF" w14:textId="77777777" w:rsidR="00A00555" w:rsidRPr="004E33B4" w:rsidRDefault="00A00555" w:rsidP="00985C88">
            <w:pPr>
              <w:jc w:val="both"/>
              <w:rPr>
                <w:sz w:val="18"/>
                <w:szCs w:val="18"/>
              </w:rPr>
            </w:pPr>
            <w:r w:rsidRPr="004E33B4">
              <w:rPr>
                <w:sz w:val="18"/>
                <w:szCs w:val="18"/>
              </w:rPr>
              <w:t xml:space="preserve">Jefe De </w:t>
            </w:r>
            <w:proofErr w:type="spellStart"/>
            <w:r w:rsidRPr="004E33B4">
              <w:rPr>
                <w:sz w:val="18"/>
                <w:szCs w:val="18"/>
              </w:rPr>
              <w:t>Utic</w:t>
            </w:r>
            <w:proofErr w:type="spellEnd"/>
            <w:r w:rsidRPr="004E33B4">
              <w:rPr>
                <w:sz w:val="18"/>
                <w:szCs w:val="18"/>
              </w:rPr>
              <w:t xml:space="preserve"> Y Colaboradores.</w:t>
            </w:r>
          </w:p>
        </w:tc>
        <w:tc>
          <w:tcPr>
            <w:tcW w:w="1701" w:type="dxa"/>
          </w:tcPr>
          <w:p w14:paraId="1B2825E0" w14:textId="77777777" w:rsidR="00A00555" w:rsidRPr="004E33B4" w:rsidRDefault="00A00555" w:rsidP="00985C88">
            <w:pPr>
              <w:jc w:val="both"/>
              <w:rPr>
                <w:sz w:val="18"/>
                <w:szCs w:val="18"/>
              </w:rPr>
            </w:pPr>
            <w:r w:rsidRPr="004E33B4">
              <w:rPr>
                <w:sz w:val="18"/>
                <w:szCs w:val="18"/>
              </w:rPr>
              <w:t>Unidad Tic Y Demás Unidades Que Cuenten Con Red Interna.</w:t>
            </w:r>
          </w:p>
        </w:tc>
        <w:tc>
          <w:tcPr>
            <w:tcW w:w="3118" w:type="dxa"/>
          </w:tcPr>
          <w:p w14:paraId="6E41B8EC" w14:textId="77777777" w:rsidR="00A00555" w:rsidRPr="004E33B4" w:rsidRDefault="00A00555" w:rsidP="00985C88">
            <w:pPr>
              <w:jc w:val="both"/>
              <w:rPr>
                <w:sz w:val="18"/>
                <w:szCs w:val="18"/>
              </w:rPr>
            </w:pPr>
            <w:r w:rsidRPr="004E33B4">
              <w:rPr>
                <w:sz w:val="18"/>
                <w:szCs w:val="18"/>
              </w:rPr>
              <w:t>FONDOS PROPIOS</w:t>
            </w:r>
          </w:p>
        </w:tc>
      </w:tr>
      <w:tr w:rsidR="008464C0" w14:paraId="537DDCD6" w14:textId="77777777" w:rsidTr="009C6421">
        <w:tc>
          <w:tcPr>
            <w:tcW w:w="2856" w:type="dxa"/>
          </w:tcPr>
          <w:p w14:paraId="039B3CA2" w14:textId="77777777" w:rsidR="00A00555" w:rsidRPr="004E33B4" w:rsidRDefault="00A00555" w:rsidP="00985C88">
            <w:pPr>
              <w:jc w:val="both"/>
              <w:rPr>
                <w:sz w:val="18"/>
                <w:szCs w:val="18"/>
              </w:rPr>
            </w:pPr>
            <w:r w:rsidRPr="004E33B4">
              <w:rPr>
                <w:sz w:val="18"/>
                <w:szCs w:val="18"/>
              </w:rPr>
              <w:t>Mantener Un Revisión Permanente De Todos Los Sistemas Implementados En La Alcaldía Municipal Para Que Tengan Un Correcto Funcionamiento.</w:t>
            </w:r>
          </w:p>
        </w:tc>
        <w:tc>
          <w:tcPr>
            <w:tcW w:w="1417" w:type="dxa"/>
          </w:tcPr>
          <w:p w14:paraId="7571D10A" w14:textId="77777777" w:rsidR="00A00555" w:rsidRPr="004E33B4" w:rsidRDefault="00A00555" w:rsidP="00985C88">
            <w:pPr>
              <w:jc w:val="both"/>
              <w:rPr>
                <w:sz w:val="18"/>
                <w:szCs w:val="18"/>
              </w:rPr>
            </w:pPr>
            <w:r w:rsidRPr="004E33B4">
              <w:rPr>
                <w:sz w:val="18"/>
                <w:szCs w:val="18"/>
              </w:rPr>
              <w:t>100% De Sistemas Y Aplicaciones Funcionando.</w:t>
            </w:r>
          </w:p>
        </w:tc>
        <w:tc>
          <w:tcPr>
            <w:tcW w:w="1418" w:type="dxa"/>
          </w:tcPr>
          <w:p w14:paraId="2A6D63B2" w14:textId="77777777" w:rsidR="00A00555" w:rsidRPr="004E33B4" w:rsidRDefault="00A00555" w:rsidP="00985C88">
            <w:pPr>
              <w:jc w:val="both"/>
              <w:rPr>
                <w:sz w:val="18"/>
                <w:szCs w:val="18"/>
              </w:rPr>
            </w:pPr>
            <w:r w:rsidRPr="004E33B4">
              <w:rPr>
                <w:sz w:val="18"/>
                <w:szCs w:val="18"/>
              </w:rPr>
              <w:t>Soporte Periódico De Parte De La Unidad Tic De La Alcaldía, Así Como De Las Empresas Que Los Vendieron.</w:t>
            </w:r>
          </w:p>
        </w:tc>
        <w:tc>
          <w:tcPr>
            <w:tcW w:w="2410" w:type="dxa"/>
          </w:tcPr>
          <w:p w14:paraId="41966F44" w14:textId="77777777" w:rsidR="00A00555" w:rsidRPr="004E33B4" w:rsidRDefault="00A00555" w:rsidP="00985C88">
            <w:pPr>
              <w:jc w:val="both"/>
              <w:rPr>
                <w:sz w:val="18"/>
                <w:szCs w:val="18"/>
              </w:rPr>
            </w:pPr>
            <w:r w:rsidRPr="004E33B4">
              <w:rPr>
                <w:sz w:val="18"/>
                <w:szCs w:val="18"/>
              </w:rPr>
              <w:t>1. Mantenimiento De Hardware Y Software Al Servidor.</w:t>
            </w:r>
          </w:p>
          <w:p w14:paraId="4337681B" w14:textId="77777777" w:rsidR="00A00555" w:rsidRPr="004E33B4" w:rsidRDefault="00A00555" w:rsidP="00985C88">
            <w:pPr>
              <w:jc w:val="both"/>
              <w:rPr>
                <w:sz w:val="18"/>
                <w:szCs w:val="18"/>
              </w:rPr>
            </w:pPr>
            <w:r w:rsidRPr="004E33B4">
              <w:rPr>
                <w:sz w:val="18"/>
                <w:szCs w:val="18"/>
              </w:rPr>
              <w:t xml:space="preserve">2. Mantenimiento Al Sistema De Almacenamiento Del Circuito De Video vigilancia. </w:t>
            </w:r>
          </w:p>
          <w:p w14:paraId="3FA1BCEF" w14:textId="77777777" w:rsidR="00A00555" w:rsidRPr="004E33B4" w:rsidRDefault="00A00555" w:rsidP="00985C88">
            <w:pPr>
              <w:jc w:val="both"/>
              <w:rPr>
                <w:sz w:val="18"/>
                <w:szCs w:val="18"/>
              </w:rPr>
            </w:pPr>
            <w:r w:rsidRPr="004E33B4">
              <w:rPr>
                <w:sz w:val="18"/>
                <w:szCs w:val="18"/>
              </w:rPr>
              <w:t>3. Verificación De Los Protocolos De Red.</w:t>
            </w:r>
          </w:p>
          <w:p w14:paraId="55EFD3E7" w14:textId="249339C7" w:rsidR="00A00555" w:rsidRPr="004E33B4" w:rsidRDefault="00A00555" w:rsidP="00985C88">
            <w:pPr>
              <w:jc w:val="both"/>
              <w:rPr>
                <w:sz w:val="18"/>
                <w:szCs w:val="18"/>
              </w:rPr>
            </w:pPr>
            <w:r w:rsidRPr="004E33B4">
              <w:rPr>
                <w:sz w:val="18"/>
                <w:szCs w:val="18"/>
              </w:rPr>
              <w:t>4. Medición De Satisfacción De Uso Por Parte De Los Empleados De La Municipalidad Que Utilizan Dichos Sistemas.</w:t>
            </w:r>
          </w:p>
        </w:tc>
        <w:tc>
          <w:tcPr>
            <w:tcW w:w="1559" w:type="dxa"/>
          </w:tcPr>
          <w:p w14:paraId="6CA13934" w14:textId="77777777" w:rsidR="00A00555" w:rsidRPr="004E33B4" w:rsidRDefault="00A00555" w:rsidP="00985C88">
            <w:pPr>
              <w:jc w:val="both"/>
              <w:rPr>
                <w:sz w:val="18"/>
                <w:szCs w:val="18"/>
              </w:rPr>
            </w:pPr>
            <w:r w:rsidRPr="004E33B4">
              <w:rPr>
                <w:sz w:val="18"/>
                <w:szCs w:val="18"/>
              </w:rPr>
              <w:t xml:space="preserve">Jefe De </w:t>
            </w:r>
            <w:proofErr w:type="spellStart"/>
            <w:r w:rsidRPr="004E33B4">
              <w:rPr>
                <w:sz w:val="18"/>
                <w:szCs w:val="18"/>
              </w:rPr>
              <w:t>Utic</w:t>
            </w:r>
            <w:proofErr w:type="spellEnd"/>
            <w:r w:rsidRPr="004E33B4">
              <w:rPr>
                <w:sz w:val="18"/>
                <w:szCs w:val="18"/>
              </w:rPr>
              <w:t xml:space="preserve"> Y Colaboradores.</w:t>
            </w:r>
          </w:p>
        </w:tc>
        <w:tc>
          <w:tcPr>
            <w:tcW w:w="1701" w:type="dxa"/>
          </w:tcPr>
          <w:p w14:paraId="001C7C80" w14:textId="77777777" w:rsidR="00A00555" w:rsidRPr="004E33B4" w:rsidRDefault="00A00555" w:rsidP="00985C88">
            <w:pPr>
              <w:jc w:val="both"/>
              <w:rPr>
                <w:sz w:val="18"/>
                <w:szCs w:val="18"/>
              </w:rPr>
            </w:pPr>
            <w:r w:rsidRPr="004E33B4">
              <w:rPr>
                <w:sz w:val="18"/>
                <w:szCs w:val="18"/>
              </w:rPr>
              <w:t>Unidad Tic</w:t>
            </w:r>
          </w:p>
        </w:tc>
        <w:tc>
          <w:tcPr>
            <w:tcW w:w="3118" w:type="dxa"/>
          </w:tcPr>
          <w:p w14:paraId="5FE0F0AC" w14:textId="77777777" w:rsidR="00A00555" w:rsidRPr="004E33B4" w:rsidRDefault="00A00555" w:rsidP="00985C88">
            <w:pPr>
              <w:jc w:val="both"/>
              <w:rPr>
                <w:sz w:val="18"/>
                <w:szCs w:val="18"/>
              </w:rPr>
            </w:pPr>
            <w:r w:rsidRPr="004E33B4">
              <w:rPr>
                <w:sz w:val="18"/>
                <w:szCs w:val="18"/>
              </w:rPr>
              <w:t>FONDOS PROPIOS</w:t>
            </w:r>
          </w:p>
        </w:tc>
      </w:tr>
      <w:tr w:rsidR="008464C0" w14:paraId="42276A19" w14:textId="77777777" w:rsidTr="009C6421">
        <w:tc>
          <w:tcPr>
            <w:tcW w:w="2856" w:type="dxa"/>
          </w:tcPr>
          <w:p w14:paraId="1E8DEA9E" w14:textId="77777777" w:rsidR="00A00555" w:rsidRPr="004E33B4" w:rsidRDefault="00A00555" w:rsidP="00985C88">
            <w:pPr>
              <w:jc w:val="both"/>
              <w:rPr>
                <w:sz w:val="18"/>
                <w:szCs w:val="18"/>
              </w:rPr>
            </w:pPr>
            <w:r w:rsidRPr="004E33B4">
              <w:rPr>
                <w:sz w:val="18"/>
                <w:szCs w:val="18"/>
              </w:rPr>
              <w:t>Dar Asistencia Técnica A Usuarios Para El Uso Correcto De Los Sistemas O Recursos Tecnológicos.</w:t>
            </w:r>
          </w:p>
        </w:tc>
        <w:tc>
          <w:tcPr>
            <w:tcW w:w="1417" w:type="dxa"/>
          </w:tcPr>
          <w:p w14:paraId="456E5FF4" w14:textId="77777777" w:rsidR="00A00555" w:rsidRPr="004E33B4" w:rsidRDefault="00A00555" w:rsidP="00985C88">
            <w:pPr>
              <w:jc w:val="both"/>
              <w:rPr>
                <w:sz w:val="18"/>
                <w:szCs w:val="18"/>
              </w:rPr>
            </w:pPr>
            <w:r w:rsidRPr="004E33B4">
              <w:rPr>
                <w:sz w:val="18"/>
                <w:szCs w:val="18"/>
              </w:rPr>
              <w:t>100% De Asistencia Y Soporte A Usuarios.</w:t>
            </w:r>
          </w:p>
        </w:tc>
        <w:tc>
          <w:tcPr>
            <w:tcW w:w="1418" w:type="dxa"/>
          </w:tcPr>
          <w:p w14:paraId="3663E217" w14:textId="77777777" w:rsidR="00A00555" w:rsidRPr="004E33B4" w:rsidRDefault="00A00555" w:rsidP="00985C88">
            <w:pPr>
              <w:jc w:val="both"/>
              <w:rPr>
                <w:sz w:val="18"/>
                <w:szCs w:val="18"/>
              </w:rPr>
            </w:pPr>
            <w:r w:rsidRPr="004E33B4">
              <w:rPr>
                <w:sz w:val="18"/>
                <w:szCs w:val="18"/>
              </w:rPr>
              <w:t>Soporte Periódico De Parte De La Unidad Tic De La Alcaldía, Así Como De Las Empresas Que Los Vendieron.</w:t>
            </w:r>
          </w:p>
        </w:tc>
        <w:tc>
          <w:tcPr>
            <w:tcW w:w="2410" w:type="dxa"/>
          </w:tcPr>
          <w:p w14:paraId="30E56D04" w14:textId="77777777" w:rsidR="00A00555" w:rsidRPr="004E33B4" w:rsidRDefault="00A00555" w:rsidP="00985C88">
            <w:pPr>
              <w:jc w:val="both"/>
              <w:rPr>
                <w:sz w:val="18"/>
                <w:szCs w:val="18"/>
              </w:rPr>
            </w:pPr>
            <w:r w:rsidRPr="004E33B4">
              <w:rPr>
                <w:sz w:val="18"/>
                <w:szCs w:val="18"/>
              </w:rPr>
              <w:t xml:space="preserve">1. Brindar Apoyo Oportuno A Través De Las Necesidades Identificadas En El </w:t>
            </w:r>
            <w:proofErr w:type="spellStart"/>
            <w:r w:rsidRPr="004E33B4">
              <w:rPr>
                <w:sz w:val="18"/>
                <w:szCs w:val="18"/>
              </w:rPr>
              <w:t>Feedback</w:t>
            </w:r>
            <w:proofErr w:type="spellEnd"/>
            <w:r w:rsidRPr="004E33B4">
              <w:rPr>
                <w:sz w:val="18"/>
                <w:szCs w:val="18"/>
              </w:rPr>
              <w:t xml:space="preserve"> Recibido Por Parte De Los Empleado Que Utilizan Los Sistemas Y Recursos Tecnológicos De La Alcaldía.</w:t>
            </w:r>
          </w:p>
        </w:tc>
        <w:tc>
          <w:tcPr>
            <w:tcW w:w="1559" w:type="dxa"/>
          </w:tcPr>
          <w:p w14:paraId="6C93F211" w14:textId="77777777" w:rsidR="00A00555" w:rsidRPr="004E33B4" w:rsidRDefault="00A00555" w:rsidP="00985C88">
            <w:pPr>
              <w:jc w:val="both"/>
              <w:rPr>
                <w:sz w:val="18"/>
                <w:szCs w:val="18"/>
              </w:rPr>
            </w:pPr>
            <w:r w:rsidRPr="004E33B4">
              <w:rPr>
                <w:sz w:val="18"/>
                <w:szCs w:val="18"/>
              </w:rPr>
              <w:t xml:space="preserve">Jefe De </w:t>
            </w:r>
            <w:proofErr w:type="spellStart"/>
            <w:r w:rsidRPr="004E33B4">
              <w:rPr>
                <w:sz w:val="18"/>
                <w:szCs w:val="18"/>
              </w:rPr>
              <w:t>Utic</w:t>
            </w:r>
            <w:proofErr w:type="spellEnd"/>
            <w:r w:rsidRPr="004E33B4">
              <w:rPr>
                <w:sz w:val="18"/>
                <w:szCs w:val="18"/>
              </w:rPr>
              <w:t xml:space="preserve"> Y Colaboradores.</w:t>
            </w:r>
          </w:p>
        </w:tc>
        <w:tc>
          <w:tcPr>
            <w:tcW w:w="1701" w:type="dxa"/>
          </w:tcPr>
          <w:p w14:paraId="02BA5830" w14:textId="77777777" w:rsidR="00A00555" w:rsidRPr="004E33B4" w:rsidRDefault="00A00555" w:rsidP="00985C88">
            <w:pPr>
              <w:jc w:val="both"/>
              <w:rPr>
                <w:sz w:val="18"/>
                <w:szCs w:val="18"/>
              </w:rPr>
            </w:pPr>
            <w:r w:rsidRPr="004E33B4">
              <w:rPr>
                <w:sz w:val="18"/>
                <w:szCs w:val="18"/>
              </w:rPr>
              <w:t>Unidad Tic</w:t>
            </w:r>
          </w:p>
        </w:tc>
        <w:tc>
          <w:tcPr>
            <w:tcW w:w="3118" w:type="dxa"/>
          </w:tcPr>
          <w:p w14:paraId="41D5CD07" w14:textId="77777777" w:rsidR="00A00555" w:rsidRPr="004E33B4" w:rsidRDefault="00A00555" w:rsidP="00985C88">
            <w:pPr>
              <w:jc w:val="both"/>
              <w:rPr>
                <w:sz w:val="18"/>
                <w:szCs w:val="18"/>
              </w:rPr>
            </w:pPr>
            <w:r w:rsidRPr="004E33B4">
              <w:rPr>
                <w:sz w:val="18"/>
                <w:szCs w:val="18"/>
              </w:rPr>
              <w:t>FONDOS PROPIOS</w:t>
            </w:r>
          </w:p>
        </w:tc>
      </w:tr>
      <w:tr w:rsidR="008464C0" w14:paraId="4678E227" w14:textId="77777777" w:rsidTr="009C6421">
        <w:tc>
          <w:tcPr>
            <w:tcW w:w="2856" w:type="dxa"/>
          </w:tcPr>
          <w:p w14:paraId="7D1E28C8" w14:textId="77777777" w:rsidR="00A00555" w:rsidRPr="004E33B4" w:rsidRDefault="00A00555" w:rsidP="00985C88">
            <w:pPr>
              <w:rPr>
                <w:sz w:val="18"/>
                <w:szCs w:val="18"/>
              </w:rPr>
            </w:pPr>
            <w:r w:rsidRPr="004E33B4">
              <w:rPr>
                <w:sz w:val="18"/>
                <w:szCs w:val="18"/>
              </w:rPr>
              <w:t>Brindar Asesoría En La Adquisición De Recursos Tecnológicos Por Parte De La Municipalidad.</w:t>
            </w:r>
          </w:p>
        </w:tc>
        <w:tc>
          <w:tcPr>
            <w:tcW w:w="1417" w:type="dxa"/>
          </w:tcPr>
          <w:p w14:paraId="090F697C" w14:textId="77777777" w:rsidR="00A00555" w:rsidRPr="004E33B4" w:rsidRDefault="00A00555" w:rsidP="00985C88">
            <w:pPr>
              <w:rPr>
                <w:sz w:val="18"/>
                <w:szCs w:val="18"/>
              </w:rPr>
            </w:pPr>
            <w:r w:rsidRPr="004E33B4">
              <w:rPr>
                <w:sz w:val="18"/>
                <w:szCs w:val="18"/>
              </w:rPr>
              <w:t xml:space="preserve">Orientación Oportuna Al Momento De Hacer Una Solicitud De Equipo Tecnológico Para Una O </w:t>
            </w:r>
            <w:r w:rsidRPr="004E33B4">
              <w:rPr>
                <w:sz w:val="18"/>
                <w:szCs w:val="18"/>
              </w:rPr>
              <w:lastRenderedPageBreak/>
              <w:t>Varias Unidades.</w:t>
            </w:r>
          </w:p>
        </w:tc>
        <w:tc>
          <w:tcPr>
            <w:tcW w:w="1418" w:type="dxa"/>
          </w:tcPr>
          <w:p w14:paraId="2F4E7205" w14:textId="77777777" w:rsidR="00A00555" w:rsidRPr="004E33B4" w:rsidRDefault="00A00555" w:rsidP="00985C88">
            <w:pPr>
              <w:rPr>
                <w:sz w:val="18"/>
                <w:szCs w:val="18"/>
              </w:rPr>
            </w:pPr>
            <w:r w:rsidRPr="004E33B4">
              <w:rPr>
                <w:sz w:val="18"/>
                <w:szCs w:val="18"/>
              </w:rPr>
              <w:lastRenderedPageBreak/>
              <w:t>Asistencia Técnica En Materia De Tecnología A Las Distintas Unidades Que Adquieran Equipos Para La Municipalidad.</w:t>
            </w:r>
          </w:p>
        </w:tc>
        <w:tc>
          <w:tcPr>
            <w:tcW w:w="2410" w:type="dxa"/>
          </w:tcPr>
          <w:p w14:paraId="6F78F797" w14:textId="77777777" w:rsidR="00A00555" w:rsidRPr="004E33B4" w:rsidRDefault="00A00555" w:rsidP="00985C88">
            <w:pPr>
              <w:rPr>
                <w:sz w:val="18"/>
                <w:szCs w:val="18"/>
              </w:rPr>
            </w:pPr>
            <w:r w:rsidRPr="004E33B4">
              <w:rPr>
                <w:sz w:val="18"/>
                <w:szCs w:val="18"/>
              </w:rPr>
              <w:t>1. Elaborar Un Diagnóstico De La Necesidad De Equipo En La Unidad Requerida.</w:t>
            </w:r>
          </w:p>
          <w:p w14:paraId="0EBF4A87" w14:textId="77777777" w:rsidR="00A00555" w:rsidRDefault="00A00555" w:rsidP="00985C88">
            <w:pPr>
              <w:rPr>
                <w:sz w:val="18"/>
                <w:szCs w:val="18"/>
              </w:rPr>
            </w:pPr>
            <w:r w:rsidRPr="004E33B4">
              <w:rPr>
                <w:sz w:val="18"/>
                <w:szCs w:val="18"/>
              </w:rPr>
              <w:t>2. Elaborar Reporte Con La Recomendación De Equipo A Adquirir En Base A La Necesidad Identificada.</w:t>
            </w:r>
          </w:p>
          <w:p w14:paraId="5B9ADB75" w14:textId="77777777" w:rsidR="00A00555" w:rsidRPr="004E33B4" w:rsidRDefault="00A00555" w:rsidP="00985C88">
            <w:pPr>
              <w:rPr>
                <w:sz w:val="18"/>
                <w:szCs w:val="18"/>
              </w:rPr>
            </w:pPr>
          </w:p>
        </w:tc>
        <w:tc>
          <w:tcPr>
            <w:tcW w:w="1559" w:type="dxa"/>
          </w:tcPr>
          <w:p w14:paraId="5EE1FD1B" w14:textId="77777777" w:rsidR="00A00555" w:rsidRPr="004E33B4" w:rsidRDefault="00A00555" w:rsidP="00985C88">
            <w:pPr>
              <w:rPr>
                <w:sz w:val="18"/>
                <w:szCs w:val="18"/>
              </w:rPr>
            </w:pPr>
            <w:r w:rsidRPr="004E33B4">
              <w:rPr>
                <w:sz w:val="18"/>
                <w:szCs w:val="18"/>
              </w:rPr>
              <w:t xml:space="preserve">Jefe De </w:t>
            </w:r>
            <w:proofErr w:type="spellStart"/>
            <w:r w:rsidRPr="004E33B4">
              <w:rPr>
                <w:sz w:val="18"/>
                <w:szCs w:val="18"/>
              </w:rPr>
              <w:t>Utic</w:t>
            </w:r>
            <w:proofErr w:type="spellEnd"/>
            <w:r w:rsidRPr="004E33B4">
              <w:rPr>
                <w:sz w:val="18"/>
                <w:szCs w:val="18"/>
              </w:rPr>
              <w:t xml:space="preserve"> Y Colaboradores.</w:t>
            </w:r>
          </w:p>
        </w:tc>
        <w:tc>
          <w:tcPr>
            <w:tcW w:w="1701" w:type="dxa"/>
          </w:tcPr>
          <w:p w14:paraId="1EB7DA57" w14:textId="77777777" w:rsidR="00A00555" w:rsidRPr="004E33B4" w:rsidRDefault="00A00555" w:rsidP="00985C88">
            <w:pPr>
              <w:rPr>
                <w:sz w:val="18"/>
                <w:szCs w:val="18"/>
              </w:rPr>
            </w:pPr>
            <w:r w:rsidRPr="004E33B4">
              <w:rPr>
                <w:sz w:val="18"/>
                <w:szCs w:val="18"/>
              </w:rPr>
              <w:t>Unidad Tic</w:t>
            </w:r>
          </w:p>
        </w:tc>
        <w:tc>
          <w:tcPr>
            <w:tcW w:w="3118" w:type="dxa"/>
          </w:tcPr>
          <w:p w14:paraId="0E3FF3CE" w14:textId="77777777" w:rsidR="00A00555" w:rsidRPr="004E33B4" w:rsidRDefault="00A00555" w:rsidP="00985C88">
            <w:pPr>
              <w:rPr>
                <w:sz w:val="18"/>
                <w:szCs w:val="18"/>
              </w:rPr>
            </w:pPr>
            <w:r w:rsidRPr="004E33B4">
              <w:rPr>
                <w:sz w:val="18"/>
                <w:szCs w:val="18"/>
              </w:rPr>
              <w:t>FONDOS PROPIOS</w:t>
            </w:r>
          </w:p>
        </w:tc>
      </w:tr>
      <w:tr w:rsidR="00A00555" w:rsidRPr="00F645CB" w14:paraId="3E56BB08" w14:textId="77777777" w:rsidTr="009C6421">
        <w:tc>
          <w:tcPr>
            <w:tcW w:w="5691" w:type="dxa"/>
            <w:gridSpan w:val="3"/>
          </w:tcPr>
          <w:p w14:paraId="2688D47A" w14:textId="77777777" w:rsidR="00A00555" w:rsidRPr="00F645CB" w:rsidRDefault="00A00555" w:rsidP="00985C88">
            <w:pPr>
              <w:rPr>
                <w:b/>
              </w:rPr>
            </w:pPr>
            <w:r w:rsidRPr="00F645CB">
              <w:rPr>
                <w:b/>
              </w:rPr>
              <w:t>RECURSOS DE FUNCIONAMIENTO DE OFICINA:</w:t>
            </w:r>
          </w:p>
        </w:tc>
        <w:tc>
          <w:tcPr>
            <w:tcW w:w="2410" w:type="dxa"/>
          </w:tcPr>
          <w:p w14:paraId="6A4C0BC8" w14:textId="77777777" w:rsidR="00A00555" w:rsidRPr="00F645CB" w:rsidRDefault="00A00555" w:rsidP="00985C88">
            <w:pPr>
              <w:rPr>
                <w:b/>
              </w:rPr>
            </w:pPr>
            <w:r w:rsidRPr="00F645CB">
              <w:rPr>
                <w:b/>
              </w:rPr>
              <w:t>CANTIDAD:</w:t>
            </w:r>
          </w:p>
        </w:tc>
        <w:tc>
          <w:tcPr>
            <w:tcW w:w="1559" w:type="dxa"/>
          </w:tcPr>
          <w:p w14:paraId="026CF218" w14:textId="77777777" w:rsidR="00A00555" w:rsidRPr="00F645CB" w:rsidRDefault="00A00555" w:rsidP="00985C88">
            <w:pPr>
              <w:rPr>
                <w:b/>
              </w:rPr>
            </w:pPr>
            <w:r w:rsidRPr="00F645CB">
              <w:rPr>
                <w:b/>
              </w:rPr>
              <w:t>COSTO UNITARIO:</w:t>
            </w:r>
          </w:p>
        </w:tc>
        <w:tc>
          <w:tcPr>
            <w:tcW w:w="4819" w:type="dxa"/>
            <w:gridSpan w:val="2"/>
          </w:tcPr>
          <w:p w14:paraId="28902E8E" w14:textId="77777777" w:rsidR="00A00555" w:rsidRPr="00F645CB" w:rsidRDefault="00A00555" w:rsidP="00985C88">
            <w:pPr>
              <w:rPr>
                <w:b/>
              </w:rPr>
            </w:pPr>
            <w:r w:rsidRPr="00F645CB">
              <w:rPr>
                <w:b/>
              </w:rPr>
              <w:t>COSTO TOTAL APROXIMADO</w:t>
            </w:r>
            <w:r>
              <w:rPr>
                <w:b/>
              </w:rPr>
              <w:t>:</w:t>
            </w:r>
          </w:p>
        </w:tc>
      </w:tr>
      <w:tr w:rsidR="00A00555" w:rsidRPr="00F645CB" w14:paraId="3688B545" w14:textId="77777777" w:rsidTr="009C6421">
        <w:tc>
          <w:tcPr>
            <w:tcW w:w="5691" w:type="dxa"/>
            <w:gridSpan w:val="3"/>
          </w:tcPr>
          <w:p w14:paraId="2051EA4A" w14:textId="77777777" w:rsidR="00A00555" w:rsidRPr="005D02FB" w:rsidRDefault="00A00555" w:rsidP="00985C88">
            <w:r w:rsidRPr="005D02FB">
              <w:t xml:space="preserve">Papelería para Uso Interno </w:t>
            </w:r>
          </w:p>
        </w:tc>
        <w:tc>
          <w:tcPr>
            <w:tcW w:w="2410" w:type="dxa"/>
          </w:tcPr>
          <w:p w14:paraId="0195DE32" w14:textId="77777777" w:rsidR="00A00555" w:rsidRPr="00F645CB" w:rsidRDefault="00A00555" w:rsidP="00985C88">
            <w:pPr>
              <w:rPr>
                <w:b/>
              </w:rPr>
            </w:pPr>
          </w:p>
        </w:tc>
        <w:tc>
          <w:tcPr>
            <w:tcW w:w="1559" w:type="dxa"/>
          </w:tcPr>
          <w:p w14:paraId="6D79D850" w14:textId="77777777" w:rsidR="00A00555" w:rsidRPr="005D02FB" w:rsidRDefault="00A00555" w:rsidP="00985C88">
            <w:pPr>
              <w:jc w:val="center"/>
              <w:rPr>
                <w:sz w:val="20"/>
                <w:szCs w:val="20"/>
              </w:rPr>
            </w:pPr>
            <w:r w:rsidRPr="005D02FB">
              <w:rPr>
                <w:sz w:val="20"/>
                <w:szCs w:val="20"/>
              </w:rPr>
              <w:t>$    41.00</w:t>
            </w:r>
          </w:p>
        </w:tc>
        <w:tc>
          <w:tcPr>
            <w:tcW w:w="4819" w:type="dxa"/>
            <w:gridSpan w:val="2"/>
          </w:tcPr>
          <w:p w14:paraId="766C5F16" w14:textId="77777777" w:rsidR="00A00555" w:rsidRPr="005D02FB" w:rsidRDefault="00A00555" w:rsidP="00985C88">
            <w:pPr>
              <w:jc w:val="center"/>
              <w:rPr>
                <w:sz w:val="20"/>
                <w:szCs w:val="20"/>
              </w:rPr>
            </w:pPr>
            <w:r w:rsidRPr="005D02FB">
              <w:rPr>
                <w:sz w:val="20"/>
                <w:szCs w:val="20"/>
              </w:rPr>
              <w:t>$       41.00</w:t>
            </w:r>
          </w:p>
        </w:tc>
      </w:tr>
      <w:tr w:rsidR="00A00555" w:rsidRPr="00F645CB" w14:paraId="0492E80A" w14:textId="77777777" w:rsidTr="009C6421">
        <w:tc>
          <w:tcPr>
            <w:tcW w:w="5691" w:type="dxa"/>
            <w:gridSpan w:val="3"/>
          </w:tcPr>
          <w:p w14:paraId="359EEFA9" w14:textId="77777777" w:rsidR="00A00555" w:rsidRPr="005D02FB" w:rsidRDefault="00A00555" w:rsidP="00985C88">
            <w:r>
              <w:t xml:space="preserve">Materiales de Oficina </w:t>
            </w:r>
          </w:p>
        </w:tc>
        <w:tc>
          <w:tcPr>
            <w:tcW w:w="2410" w:type="dxa"/>
          </w:tcPr>
          <w:p w14:paraId="2D5CE6D6" w14:textId="77777777" w:rsidR="00A00555" w:rsidRPr="00F645CB" w:rsidRDefault="00A00555" w:rsidP="00985C88">
            <w:pPr>
              <w:rPr>
                <w:b/>
              </w:rPr>
            </w:pPr>
          </w:p>
        </w:tc>
        <w:tc>
          <w:tcPr>
            <w:tcW w:w="1559" w:type="dxa"/>
          </w:tcPr>
          <w:p w14:paraId="60105B4F" w14:textId="77777777" w:rsidR="00A00555" w:rsidRPr="005D02FB" w:rsidRDefault="00A00555" w:rsidP="00985C88">
            <w:pPr>
              <w:jc w:val="center"/>
              <w:rPr>
                <w:sz w:val="20"/>
                <w:szCs w:val="20"/>
              </w:rPr>
            </w:pPr>
            <w:r w:rsidRPr="005D02FB">
              <w:rPr>
                <w:sz w:val="20"/>
                <w:szCs w:val="20"/>
              </w:rPr>
              <w:t>$   50.00</w:t>
            </w:r>
          </w:p>
        </w:tc>
        <w:tc>
          <w:tcPr>
            <w:tcW w:w="4819" w:type="dxa"/>
            <w:gridSpan w:val="2"/>
          </w:tcPr>
          <w:p w14:paraId="6E8BCF0C" w14:textId="77777777" w:rsidR="00A00555" w:rsidRPr="005D02FB" w:rsidRDefault="00A00555" w:rsidP="00985C88">
            <w:pPr>
              <w:jc w:val="center"/>
              <w:rPr>
                <w:sz w:val="20"/>
                <w:szCs w:val="20"/>
              </w:rPr>
            </w:pPr>
            <w:r w:rsidRPr="005D02FB">
              <w:rPr>
                <w:sz w:val="20"/>
                <w:szCs w:val="20"/>
              </w:rPr>
              <w:t>$      50.00</w:t>
            </w:r>
          </w:p>
        </w:tc>
      </w:tr>
      <w:tr w:rsidR="00A00555" w:rsidRPr="00F645CB" w14:paraId="0A331411" w14:textId="77777777" w:rsidTr="009C6421">
        <w:tc>
          <w:tcPr>
            <w:tcW w:w="5691" w:type="dxa"/>
            <w:gridSpan w:val="3"/>
          </w:tcPr>
          <w:p w14:paraId="12DC71AC" w14:textId="77777777" w:rsidR="00A00555" w:rsidRDefault="00A00555" w:rsidP="00985C88">
            <w:r>
              <w:t xml:space="preserve">Materiales Informáticos </w:t>
            </w:r>
          </w:p>
        </w:tc>
        <w:tc>
          <w:tcPr>
            <w:tcW w:w="2410" w:type="dxa"/>
          </w:tcPr>
          <w:p w14:paraId="2E018324" w14:textId="77777777" w:rsidR="00A00555" w:rsidRPr="00F645CB" w:rsidRDefault="00A00555" w:rsidP="00985C88">
            <w:pPr>
              <w:rPr>
                <w:b/>
              </w:rPr>
            </w:pPr>
          </w:p>
        </w:tc>
        <w:tc>
          <w:tcPr>
            <w:tcW w:w="1559" w:type="dxa"/>
          </w:tcPr>
          <w:p w14:paraId="0B10C3A3" w14:textId="77777777" w:rsidR="00A00555" w:rsidRPr="005D02FB" w:rsidRDefault="00A00555" w:rsidP="00985C88">
            <w:pPr>
              <w:jc w:val="center"/>
              <w:rPr>
                <w:sz w:val="20"/>
                <w:szCs w:val="20"/>
              </w:rPr>
            </w:pPr>
            <w:r w:rsidRPr="005D02FB">
              <w:rPr>
                <w:sz w:val="20"/>
                <w:szCs w:val="20"/>
              </w:rPr>
              <w:t xml:space="preserve">    $ 1,825.00</w:t>
            </w:r>
          </w:p>
        </w:tc>
        <w:tc>
          <w:tcPr>
            <w:tcW w:w="4819" w:type="dxa"/>
            <w:gridSpan w:val="2"/>
          </w:tcPr>
          <w:p w14:paraId="1D2E099A" w14:textId="77777777" w:rsidR="00A00555" w:rsidRPr="005D02FB" w:rsidRDefault="00A00555" w:rsidP="00985C88">
            <w:pPr>
              <w:jc w:val="center"/>
              <w:rPr>
                <w:sz w:val="20"/>
                <w:szCs w:val="20"/>
              </w:rPr>
            </w:pPr>
            <w:r w:rsidRPr="005D02FB">
              <w:rPr>
                <w:sz w:val="20"/>
                <w:szCs w:val="20"/>
              </w:rPr>
              <w:t>$  1,825.00</w:t>
            </w:r>
          </w:p>
        </w:tc>
      </w:tr>
      <w:tr w:rsidR="00A00555" w:rsidRPr="009F4A11" w14:paraId="01E46D73" w14:textId="77777777" w:rsidTr="009C6421">
        <w:tc>
          <w:tcPr>
            <w:tcW w:w="5691" w:type="dxa"/>
            <w:gridSpan w:val="3"/>
          </w:tcPr>
          <w:p w14:paraId="64958FB7" w14:textId="77777777" w:rsidR="00A00555" w:rsidRPr="009F4A11" w:rsidRDefault="00A00555" w:rsidP="00985C88">
            <w:pPr>
              <w:rPr>
                <w:sz w:val="20"/>
                <w:szCs w:val="20"/>
              </w:rPr>
            </w:pPr>
            <w:r w:rsidRPr="009F4A11">
              <w:rPr>
                <w:sz w:val="20"/>
                <w:szCs w:val="20"/>
              </w:rPr>
              <w:t>SILLA EJECUTIVA</w:t>
            </w:r>
          </w:p>
        </w:tc>
        <w:tc>
          <w:tcPr>
            <w:tcW w:w="2410" w:type="dxa"/>
          </w:tcPr>
          <w:p w14:paraId="58B73A84" w14:textId="77777777" w:rsidR="00A00555" w:rsidRPr="009F4A11" w:rsidRDefault="00A00555" w:rsidP="00985C88">
            <w:pPr>
              <w:rPr>
                <w:sz w:val="20"/>
                <w:szCs w:val="20"/>
              </w:rPr>
            </w:pPr>
            <w:r>
              <w:rPr>
                <w:sz w:val="20"/>
                <w:szCs w:val="20"/>
              </w:rPr>
              <w:t xml:space="preserve">           </w:t>
            </w:r>
            <w:r w:rsidRPr="009F4A11">
              <w:rPr>
                <w:sz w:val="20"/>
                <w:szCs w:val="20"/>
              </w:rPr>
              <w:t>3</w:t>
            </w:r>
          </w:p>
        </w:tc>
        <w:tc>
          <w:tcPr>
            <w:tcW w:w="1559" w:type="dxa"/>
          </w:tcPr>
          <w:p w14:paraId="084CCE65" w14:textId="77777777" w:rsidR="00A00555" w:rsidRPr="005D02FB" w:rsidRDefault="00A00555" w:rsidP="00985C88">
            <w:pPr>
              <w:jc w:val="center"/>
              <w:rPr>
                <w:sz w:val="20"/>
                <w:szCs w:val="20"/>
              </w:rPr>
            </w:pPr>
            <w:r w:rsidRPr="005D02FB">
              <w:rPr>
                <w:sz w:val="20"/>
                <w:szCs w:val="20"/>
              </w:rPr>
              <w:t>$ 200.00</w:t>
            </w:r>
          </w:p>
        </w:tc>
        <w:tc>
          <w:tcPr>
            <w:tcW w:w="4819" w:type="dxa"/>
            <w:gridSpan w:val="2"/>
          </w:tcPr>
          <w:p w14:paraId="0596B683" w14:textId="77777777" w:rsidR="00A00555" w:rsidRPr="005D02FB" w:rsidRDefault="00A00555" w:rsidP="00985C88">
            <w:pPr>
              <w:jc w:val="center"/>
              <w:rPr>
                <w:sz w:val="20"/>
                <w:szCs w:val="20"/>
              </w:rPr>
            </w:pPr>
            <w:r w:rsidRPr="005D02FB">
              <w:rPr>
                <w:sz w:val="20"/>
                <w:szCs w:val="20"/>
              </w:rPr>
              <w:t>$    600.00</w:t>
            </w:r>
          </w:p>
        </w:tc>
      </w:tr>
      <w:tr w:rsidR="00A00555" w:rsidRPr="009F4A11" w14:paraId="71645A31" w14:textId="77777777" w:rsidTr="009C6421">
        <w:tc>
          <w:tcPr>
            <w:tcW w:w="5691" w:type="dxa"/>
            <w:gridSpan w:val="3"/>
          </w:tcPr>
          <w:p w14:paraId="33478E8C" w14:textId="77777777" w:rsidR="00A00555" w:rsidRPr="009F4A11" w:rsidRDefault="00A00555" w:rsidP="00985C88">
            <w:pPr>
              <w:rPr>
                <w:sz w:val="20"/>
                <w:szCs w:val="20"/>
              </w:rPr>
            </w:pPr>
            <w:r w:rsidRPr="009F4A11">
              <w:rPr>
                <w:sz w:val="20"/>
                <w:szCs w:val="20"/>
              </w:rPr>
              <w:t>MUEBLES PARA COMPUTADORAS</w:t>
            </w:r>
          </w:p>
        </w:tc>
        <w:tc>
          <w:tcPr>
            <w:tcW w:w="2410" w:type="dxa"/>
          </w:tcPr>
          <w:p w14:paraId="5B346C6C" w14:textId="77777777" w:rsidR="00A00555" w:rsidRPr="009F4A11" w:rsidRDefault="00A00555" w:rsidP="00985C88">
            <w:pPr>
              <w:rPr>
                <w:sz w:val="20"/>
                <w:szCs w:val="20"/>
              </w:rPr>
            </w:pPr>
            <w:r>
              <w:rPr>
                <w:sz w:val="20"/>
                <w:szCs w:val="20"/>
              </w:rPr>
              <w:t xml:space="preserve">           </w:t>
            </w:r>
            <w:r w:rsidRPr="009F4A11">
              <w:rPr>
                <w:sz w:val="20"/>
                <w:szCs w:val="20"/>
              </w:rPr>
              <w:t>3</w:t>
            </w:r>
          </w:p>
        </w:tc>
        <w:tc>
          <w:tcPr>
            <w:tcW w:w="1559" w:type="dxa"/>
          </w:tcPr>
          <w:p w14:paraId="05305ABB" w14:textId="77777777" w:rsidR="00A00555" w:rsidRPr="005D02FB" w:rsidRDefault="00A00555" w:rsidP="00985C88">
            <w:pPr>
              <w:jc w:val="center"/>
              <w:rPr>
                <w:sz w:val="20"/>
                <w:szCs w:val="20"/>
              </w:rPr>
            </w:pPr>
            <w:r w:rsidRPr="005D02FB">
              <w:rPr>
                <w:sz w:val="20"/>
                <w:szCs w:val="20"/>
              </w:rPr>
              <w:t>$ 160.00</w:t>
            </w:r>
          </w:p>
        </w:tc>
        <w:tc>
          <w:tcPr>
            <w:tcW w:w="4819" w:type="dxa"/>
            <w:gridSpan w:val="2"/>
          </w:tcPr>
          <w:p w14:paraId="2B157633" w14:textId="77777777" w:rsidR="00A00555" w:rsidRPr="005D02FB" w:rsidRDefault="00A00555" w:rsidP="00985C88">
            <w:pPr>
              <w:jc w:val="center"/>
              <w:rPr>
                <w:sz w:val="20"/>
                <w:szCs w:val="20"/>
              </w:rPr>
            </w:pPr>
            <w:r w:rsidRPr="005D02FB">
              <w:rPr>
                <w:sz w:val="20"/>
                <w:szCs w:val="20"/>
              </w:rPr>
              <w:t>$    480.00</w:t>
            </w:r>
          </w:p>
        </w:tc>
      </w:tr>
      <w:tr w:rsidR="00A00555" w:rsidRPr="009F4A11" w14:paraId="00B53BF3" w14:textId="77777777" w:rsidTr="009C6421">
        <w:tc>
          <w:tcPr>
            <w:tcW w:w="5691" w:type="dxa"/>
            <w:gridSpan w:val="3"/>
          </w:tcPr>
          <w:p w14:paraId="31E4F792" w14:textId="77777777" w:rsidR="00A00555" w:rsidRPr="009F4A11" w:rsidRDefault="00A00555" w:rsidP="00985C88">
            <w:pPr>
              <w:rPr>
                <w:sz w:val="20"/>
                <w:szCs w:val="20"/>
              </w:rPr>
            </w:pPr>
            <w:r w:rsidRPr="009F4A11">
              <w:rPr>
                <w:sz w:val="20"/>
                <w:szCs w:val="20"/>
              </w:rPr>
              <w:t>DISCO DURO INTERNO SSD</w:t>
            </w:r>
          </w:p>
        </w:tc>
        <w:tc>
          <w:tcPr>
            <w:tcW w:w="2410" w:type="dxa"/>
          </w:tcPr>
          <w:p w14:paraId="37FA79ED" w14:textId="77777777" w:rsidR="00A00555" w:rsidRPr="009F4A11" w:rsidRDefault="00A00555" w:rsidP="00985C88">
            <w:pPr>
              <w:rPr>
                <w:sz w:val="20"/>
                <w:szCs w:val="20"/>
              </w:rPr>
            </w:pPr>
            <w:r>
              <w:rPr>
                <w:sz w:val="20"/>
                <w:szCs w:val="20"/>
              </w:rPr>
              <w:t xml:space="preserve">           </w:t>
            </w:r>
            <w:r w:rsidRPr="009F4A11">
              <w:rPr>
                <w:sz w:val="20"/>
                <w:szCs w:val="20"/>
              </w:rPr>
              <w:t>6</w:t>
            </w:r>
          </w:p>
        </w:tc>
        <w:tc>
          <w:tcPr>
            <w:tcW w:w="1559" w:type="dxa"/>
          </w:tcPr>
          <w:p w14:paraId="1F24436E" w14:textId="77777777" w:rsidR="00A00555" w:rsidRPr="005D02FB" w:rsidRDefault="00A00555" w:rsidP="00985C88">
            <w:pPr>
              <w:jc w:val="center"/>
              <w:rPr>
                <w:sz w:val="20"/>
                <w:szCs w:val="20"/>
              </w:rPr>
            </w:pPr>
            <w:r w:rsidRPr="005D02FB">
              <w:rPr>
                <w:sz w:val="20"/>
                <w:szCs w:val="20"/>
              </w:rPr>
              <w:t>$  70.00</w:t>
            </w:r>
          </w:p>
        </w:tc>
        <w:tc>
          <w:tcPr>
            <w:tcW w:w="4819" w:type="dxa"/>
            <w:gridSpan w:val="2"/>
          </w:tcPr>
          <w:p w14:paraId="4D3B8DA1" w14:textId="77777777" w:rsidR="00A00555" w:rsidRPr="005D02FB" w:rsidRDefault="00A00555" w:rsidP="00985C88">
            <w:pPr>
              <w:jc w:val="center"/>
              <w:rPr>
                <w:sz w:val="20"/>
                <w:szCs w:val="20"/>
              </w:rPr>
            </w:pPr>
            <w:r w:rsidRPr="005D02FB">
              <w:rPr>
                <w:sz w:val="20"/>
                <w:szCs w:val="20"/>
              </w:rPr>
              <w:t>$    420.00</w:t>
            </w:r>
          </w:p>
        </w:tc>
      </w:tr>
      <w:tr w:rsidR="00A00555" w:rsidRPr="009F4A11" w14:paraId="3BEB8148" w14:textId="77777777" w:rsidTr="009C6421">
        <w:tc>
          <w:tcPr>
            <w:tcW w:w="5691" w:type="dxa"/>
            <w:gridSpan w:val="3"/>
          </w:tcPr>
          <w:p w14:paraId="43C98051" w14:textId="77777777" w:rsidR="00A00555" w:rsidRPr="009F4A11" w:rsidRDefault="00A00555" w:rsidP="00985C88">
            <w:pPr>
              <w:rPr>
                <w:sz w:val="20"/>
                <w:szCs w:val="20"/>
              </w:rPr>
            </w:pPr>
            <w:r w:rsidRPr="009F4A11">
              <w:rPr>
                <w:sz w:val="20"/>
                <w:szCs w:val="20"/>
              </w:rPr>
              <w:t>UPS</w:t>
            </w:r>
          </w:p>
        </w:tc>
        <w:tc>
          <w:tcPr>
            <w:tcW w:w="2410" w:type="dxa"/>
          </w:tcPr>
          <w:p w14:paraId="244C6F42" w14:textId="77777777" w:rsidR="00A00555" w:rsidRPr="009F4A11" w:rsidRDefault="00A00555" w:rsidP="00985C88">
            <w:pPr>
              <w:rPr>
                <w:sz w:val="20"/>
                <w:szCs w:val="20"/>
              </w:rPr>
            </w:pPr>
            <w:r>
              <w:rPr>
                <w:sz w:val="20"/>
                <w:szCs w:val="20"/>
              </w:rPr>
              <w:t xml:space="preserve">           </w:t>
            </w:r>
            <w:r w:rsidRPr="009F4A11">
              <w:rPr>
                <w:sz w:val="20"/>
                <w:szCs w:val="20"/>
              </w:rPr>
              <w:t>8</w:t>
            </w:r>
          </w:p>
        </w:tc>
        <w:tc>
          <w:tcPr>
            <w:tcW w:w="1559" w:type="dxa"/>
          </w:tcPr>
          <w:p w14:paraId="2354EF06" w14:textId="77777777" w:rsidR="00A00555" w:rsidRPr="005D02FB" w:rsidRDefault="00A00555" w:rsidP="00985C88">
            <w:pPr>
              <w:jc w:val="center"/>
              <w:rPr>
                <w:sz w:val="20"/>
                <w:szCs w:val="20"/>
              </w:rPr>
            </w:pPr>
            <w:r w:rsidRPr="005D02FB">
              <w:rPr>
                <w:sz w:val="20"/>
                <w:szCs w:val="20"/>
              </w:rPr>
              <w:t>$   62.50</w:t>
            </w:r>
          </w:p>
        </w:tc>
        <w:tc>
          <w:tcPr>
            <w:tcW w:w="4819" w:type="dxa"/>
            <w:gridSpan w:val="2"/>
          </w:tcPr>
          <w:p w14:paraId="0C628DED" w14:textId="77777777" w:rsidR="00A00555" w:rsidRPr="005D02FB" w:rsidRDefault="00A00555" w:rsidP="00985C88">
            <w:pPr>
              <w:jc w:val="center"/>
              <w:rPr>
                <w:sz w:val="20"/>
                <w:szCs w:val="20"/>
              </w:rPr>
            </w:pPr>
            <w:r w:rsidRPr="005D02FB">
              <w:rPr>
                <w:sz w:val="20"/>
                <w:szCs w:val="20"/>
              </w:rPr>
              <w:t>$    500.00</w:t>
            </w:r>
          </w:p>
        </w:tc>
      </w:tr>
      <w:tr w:rsidR="00A00555" w:rsidRPr="009F4A11" w14:paraId="24FD6962" w14:textId="77777777" w:rsidTr="009C6421">
        <w:tc>
          <w:tcPr>
            <w:tcW w:w="5691" w:type="dxa"/>
            <w:gridSpan w:val="3"/>
          </w:tcPr>
          <w:p w14:paraId="54CB8C3C" w14:textId="77777777" w:rsidR="00A00555" w:rsidRPr="009F4A11" w:rsidRDefault="00A00555" w:rsidP="00985C88">
            <w:pPr>
              <w:rPr>
                <w:sz w:val="20"/>
                <w:szCs w:val="20"/>
              </w:rPr>
            </w:pPr>
            <w:r w:rsidRPr="009F4A11">
              <w:rPr>
                <w:sz w:val="20"/>
                <w:szCs w:val="20"/>
              </w:rPr>
              <w:t>TECLADO USB</w:t>
            </w:r>
          </w:p>
        </w:tc>
        <w:tc>
          <w:tcPr>
            <w:tcW w:w="2410" w:type="dxa"/>
          </w:tcPr>
          <w:p w14:paraId="1FCFB4E9" w14:textId="77777777" w:rsidR="00A00555" w:rsidRPr="009F4A11" w:rsidRDefault="00A00555" w:rsidP="00985C88">
            <w:pPr>
              <w:rPr>
                <w:sz w:val="20"/>
                <w:szCs w:val="20"/>
              </w:rPr>
            </w:pPr>
            <w:r>
              <w:rPr>
                <w:sz w:val="20"/>
                <w:szCs w:val="20"/>
              </w:rPr>
              <w:t xml:space="preserve">          </w:t>
            </w:r>
            <w:r w:rsidRPr="009F4A11">
              <w:rPr>
                <w:sz w:val="20"/>
                <w:szCs w:val="20"/>
              </w:rPr>
              <w:t>20</w:t>
            </w:r>
          </w:p>
        </w:tc>
        <w:tc>
          <w:tcPr>
            <w:tcW w:w="1559" w:type="dxa"/>
          </w:tcPr>
          <w:p w14:paraId="7E5C23AF" w14:textId="77777777" w:rsidR="00A00555" w:rsidRPr="005D02FB" w:rsidRDefault="00A00555" w:rsidP="00985C88">
            <w:pPr>
              <w:jc w:val="center"/>
              <w:rPr>
                <w:sz w:val="20"/>
                <w:szCs w:val="20"/>
              </w:rPr>
            </w:pPr>
            <w:r w:rsidRPr="005D02FB">
              <w:rPr>
                <w:sz w:val="20"/>
                <w:szCs w:val="20"/>
              </w:rPr>
              <w:t>$   25.00</w:t>
            </w:r>
          </w:p>
        </w:tc>
        <w:tc>
          <w:tcPr>
            <w:tcW w:w="4819" w:type="dxa"/>
            <w:gridSpan w:val="2"/>
          </w:tcPr>
          <w:p w14:paraId="2FD1F6FF" w14:textId="77777777" w:rsidR="00A00555" w:rsidRPr="005D02FB" w:rsidRDefault="00A00555" w:rsidP="00985C88">
            <w:pPr>
              <w:jc w:val="center"/>
              <w:rPr>
                <w:sz w:val="20"/>
                <w:szCs w:val="20"/>
              </w:rPr>
            </w:pPr>
            <w:r w:rsidRPr="005D02FB">
              <w:rPr>
                <w:sz w:val="20"/>
                <w:szCs w:val="20"/>
              </w:rPr>
              <w:t>$   500.00</w:t>
            </w:r>
          </w:p>
        </w:tc>
      </w:tr>
      <w:tr w:rsidR="00A00555" w14:paraId="0EDF0E64" w14:textId="77777777" w:rsidTr="009C6421">
        <w:tc>
          <w:tcPr>
            <w:tcW w:w="5691" w:type="dxa"/>
            <w:gridSpan w:val="3"/>
          </w:tcPr>
          <w:p w14:paraId="28C098CA" w14:textId="77777777" w:rsidR="00A00555" w:rsidRDefault="00A00555" w:rsidP="00985C88"/>
        </w:tc>
        <w:tc>
          <w:tcPr>
            <w:tcW w:w="2410" w:type="dxa"/>
          </w:tcPr>
          <w:p w14:paraId="7FB23C18" w14:textId="77777777" w:rsidR="00A00555" w:rsidRDefault="00A00555" w:rsidP="00985C88"/>
        </w:tc>
        <w:tc>
          <w:tcPr>
            <w:tcW w:w="1559" w:type="dxa"/>
          </w:tcPr>
          <w:p w14:paraId="73B86631" w14:textId="77777777" w:rsidR="00A00555" w:rsidRDefault="00A00555" w:rsidP="00985C88"/>
        </w:tc>
        <w:tc>
          <w:tcPr>
            <w:tcW w:w="4819" w:type="dxa"/>
            <w:gridSpan w:val="2"/>
          </w:tcPr>
          <w:p w14:paraId="04356136" w14:textId="77777777" w:rsidR="00A00555" w:rsidRDefault="00A00555" w:rsidP="00985C88"/>
        </w:tc>
      </w:tr>
      <w:tr w:rsidR="00A00555" w:rsidRPr="00F645CB" w14:paraId="45A6075D" w14:textId="77777777" w:rsidTr="009C6421">
        <w:tc>
          <w:tcPr>
            <w:tcW w:w="4273" w:type="dxa"/>
            <w:gridSpan w:val="2"/>
          </w:tcPr>
          <w:p w14:paraId="1E37C788" w14:textId="77777777" w:rsidR="00A00555" w:rsidRPr="00F645CB" w:rsidRDefault="00A00555" w:rsidP="00985C88">
            <w:pPr>
              <w:rPr>
                <w:b/>
              </w:rPr>
            </w:pPr>
            <w:r w:rsidRPr="00F645CB">
              <w:rPr>
                <w:b/>
              </w:rPr>
              <w:t>CAPACITACIONES:</w:t>
            </w:r>
          </w:p>
        </w:tc>
        <w:tc>
          <w:tcPr>
            <w:tcW w:w="1418" w:type="dxa"/>
          </w:tcPr>
          <w:p w14:paraId="5CEE5E88" w14:textId="77777777" w:rsidR="00A00555" w:rsidRPr="00F645CB" w:rsidRDefault="00A00555" w:rsidP="00985C88">
            <w:pPr>
              <w:rPr>
                <w:b/>
              </w:rPr>
            </w:pPr>
            <w:r>
              <w:rPr>
                <w:b/>
              </w:rPr>
              <w:t xml:space="preserve">          </w:t>
            </w:r>
            <w:r w:rsidRPr="00F645CB">
              <w:rPr>
                <w:b/>
              </w:rPr>
              <w:t>FECHA</w:t>
            </w:r>
          </w:p>
        </w:tc>
        <w:tc>
          <w:tcPr>
            <w:tcW w:w="3969" w:type="dxa"/>
            <w:gridSpan w:val="2"/>
          </w:tcPr>
          <w:p w14:paraId="3FAD751A" w14:textId="77777777" w:rsidR="00A00555" w:rsidRPr="00F645CB" w:rsidRDefault="00A00555" w:rsidP="00985C88">
            <w:pPr>
              <w:rPr>
                <w:b/>
              </w:rPr>
            </w:pPr>
            <w:r>
              <w:rPr>
                <w:b/>
              </w:rPr>
              <w:t xml:space="preserve">                            </w:t>
            </w:r>
            <w:r w:rsidRPr="00F645CB">
              <w:rPr>
                <w:b/>
              </w:rPr>
              <w:t>LUGAR:</w:t>
            </w:r>
          </w:p>
        </w:tc>
        <w:tc>
          <w:tcPr>
            <w:tcW w:w="4819" w:type="dxa"/>
            <w:gridSpan w:val="2"/>
          </w:tcPr>
          <w:p w14:paraId="7C723D49" w14:textId="77777777" w:rsidR="00A00555" w:rsidRPr="00F645CB" w:rsidRDefault="00A00555" w:rsidP="00985C88">
            <w:pPr>
              <w:rPr>
                <w:b/>
              </w:rPr>
            </w:pPr>
            <w:r>
              <w:rPr>
                <w:b/>
              </w:rPr>
              <w:t xml:space="preserve">                </w:t>
            </w:r>
            <w:r w:rsidRPr="00F645CB">
              <w:rPr>
                <w:b/>
              </w:rPr>
              <w:t>COSTO:</w:t>
            </w:r>
          </w:p>
        </w:tc>
      </w:tr>
      <w:tr w:rsidR="00A00555" w14:paraId="0DFCD9DB" w14:textId="77777777" w:rsidTr="009C6421">
        <w:tc>
          <w:tcPr>
            <w:tcW w:w="4273" w:type="dxa"/>
            <w:gridSpan w:val="2"/>
          </w:tcPr>
          <w:p w14:paraId="0D755FB8" w14:textId="77777777" w:rsidR="00A00555" w:rsidRDefault="00A00555" w:rsidP="00985C88">
            <w:pPr>
              <w:rPr>
                <w:sz w:val="18"/>
                <w:szCs w:val="18"/>
              </w:rPr>
            </w:pPr>
          </w:p>
          <w:p w14:paraId="6AE5BCA8" w14:textId="77777777" w:rsidR="00A00555" w:rsidRPr="009F4A11" w:rsidRDefault="00A00555" w:rsidP="00985C88">
            <w:pPr>
              <w:rPr>
                <w:sz w:val="18"/>
                <w:szCs w:val="18"/>
              </w:rPr>
            </w:pPr>
            <w:r w:rsidRPr="009F4A11">
              <w:rPr>
                <w:sz w:val="18"/>
                <w:szCs w:val="18"/>
              </w:rPr>
              <w:t>HACKING ÉTICO</w:t>
            </w:r>
          </w:p>
        </w:tc>
        <w:tc>
          <w:tcPr>
            <w:tcW w:w="1418" w:type="dxa"/>
          </w:tcPr>
          <w:p w14:paraId="0A835652" w14:textId="77777777" w:rsidR="00A00555" w:rsidRDefault="00A00555" w:rsidP="00985C88">
            <w:pPr>
              <w:rPr>
                <w:sz w:val="18"/>
                <w:szCs w:val="18"/>
              </w:rPr>
            </w:pPr>
          </w:p>
          <w:p w14:paraId="6B9340CF" w14:textId="77777777" w:rsidR="00A00555" w:rsidRPr="009F4A11" w:rsidRDefault="00A00555" w:rsidP="00985C88">
            <w:pPr>
              <w:rPr>
                <w:sz w:val="18"/>
                <w:szCs w:val="18"/>
              </w:rPr>
            </w:pPr>
            <w:r w:rsidRPr="009F4A11">
              <w:rPr>
                <w:sz w:val="18"/>
                <w:szCs w:val="18"/>
              </w:rPr>
              <w:t>SIN ESPECIFICAR</w:t>
            </w:r>
          </w:p>
        </w:tc>
        <w:tc>
          <w:tcPr>
            <w:tcW w:w="3969" w:type="dxa"/>
            <w:gridSpan w:val="2"/>
          </w:tcPr>
          <w:p w14:paraId="0B2A27CF" w14:textId="77777777" w:rsidR="00A00555" w:rsidRDefault="00A00555" w:rsidP="00985C88">
            <w:pPr>
              <w:rPr>
                <w:sz w:val="18"/>
                <w:szCs w:val="18"/>
              </w:rPr>
            </w:pPr>
          </w:p>
          <w:p w14:paraId="6B45E52C" w14:textId="77777777" w:rsidR="00A00555" w:rsidRPr="009F4A11" w:rsidRDefault="00A00555" w:rsidP="00985C88">
            <w:pPr>
              <w:rPr>
                <w:sz w:val="18"/>
                <w:szCs w:val="18"/>
              </w:rPr>
            </w:pPr>
            <w:r w:rsidRPr="009F4A11">
              <w:rPr>
                <w:sz w:val="18"/>
                <w:szCs w:val="18"/>
              </w:rPr>
              <w:t>PLATAFORMA ZOOM O PRESENCIAL.</w:t>
            </w:r>
          </w:p>
        </w:tc>
        <w:tc>
          <w:tcPr>
            <w:tcW w:w="4819" w:type="dxa"/>
            <w:gridSpan w:val="2"/>
          </w:tcPr>
          <w:p w14:paraId="7375B2EE" w14:textId="77777777" w:rsidR="00A00555" w:rsidRDefault="00A00555" w:rsidP="00985C88">
            <w:pPr>
              <w:rPr>
                <w:sz w:val="18"/>
                <w:szCs w:val="18"/>
              </w:rPr>
            </w:pPr>
            <w:r w:rsidRPr="009F4A11">
              <w:rPr>
                <w:sz w:val="18"/>
                <w:szCs w:val="18"/>
              </w:rPr>
              <w:t xml:space="preserve">             </w:t>
            </w:r>
          </w:p>
          <w:p w14:paraId="055E4EAC" w14:textId="77777777" w:rsidR="00A00555" w:rsidRPr="009F4A11" w:rsidRDefault="00A00555" w:rsidP="00985C88">
            <w:pPr>
              <w:rPr>
                <w:sz w:val="18"/>
                <w:szCs w:val="18"/>
              </w:rPr>
            </w:pPr>
            <w:r>
              <w:rPr>
                <w:sz w:val="18"/>
                <w:szCs w:val="18"/>
              </w:rPr>
              <w:t xml:space="preserve">           </w:t>
            </w:r>
            <w:r w:rsidRPr="009F4A11">
              <w:rPr>
                <w:sz w:val="18"/>
                <w:szCs w:val="18"/>
              </w:rPr>
              <w:t xml:space="preserve">   $</w:t>
            </w:r>
          </w:p>
        </w:tc>
      </w:tr>
      <w:tr w:rsidR="00A00555" w14:paraId="49715E8C" w14:textId="77777777" w:rsidTr="009C6421">
        <w:tc>
          <w:tcPr>
            <w:tcW w:w="4273" w:type="dxa"/>
            <w:gridSpan w:val="2"/>
          </w:tcPr>
          <w:p w14:paraId="383E50F8" w14:textId="77777777" w:rsidR="00A00555" w:rsidRDefault="00A00555" w:rsidP="00985C88">
            <w:pPr>
              <w:rPr>
                <w:sz w:val="18"/>
                <w:szCs w:val="18"/>
              </w:rPr>
            </w:pPr>
          </w:p>
          <w:p w14:paraId="49B50C97" w14:textId="77777777" w:rsidR="00A00555" w:rsidRPr="009F4A11" w:rsidRDefault="00A00555" w:rsidP="00985C88">
            <w:pPr>
              <w:rPr>
                <w:sz w:val="18"/>
                <w:szCs w:val="18"/>
              </w:rPr>
            </w:pPr>
            <w:r w:rsidRPr="009F4A11">
              <w:rPr>
                <w:sz w:val="18"/>
                <w:szCs w:val="18"/>
              </w:rPr>
              <w:t>PRUEBAS DE PENETRACION DE REDES CON KALI LINUX</w:t>
            </w:r>
          </w:p>
        </w:tc>
        <w:tc>
          <w:tcPr>
            <w:tcW w:w="1418" w:type="dxa"/>
          </w:tcPr>
          <w:p w14:paraId="41B0D62C" w14:textId="77777777" w:rsidR="00A00555" w:rsidRDefault="00A00555" w:rsidP="00985C88">
            <w:pPr>
              <w:rPr>
                <w:sz w:val="18"/>
                <w:szCs w:val="18"/>
              </w:rPr>
            </w:pPr>
          </w:p>
          <w:p w14:paraId="38151D3E" w14:textId="77777777" w:rsidR="00A00555" w:rsidRPr="009F4A11" w:rsidRDefault="00A00555" w:rsidP="00985C88">
            <w:pPr>
              <w:rPr>
                <w:sz w:val="18"/>
                <w:szCs w:val="18"/>
              </w:rPr>
            </w:pPr>
            <w:r w:rsidRPr="009F4A11">
              <w:rPr>
                <w:sz w:val="18"/>
                <w:szCs w:val="18"/>
              </w:rPr>
              <w:t>SIN ESPECIFICAR</w:t>
            </w:r>
          </w:p>
        </w:tc>
        <w:tc>
          <w:tcPr>
            <w:tcW w:w="3969" w:type="dxa"/>
            <w:gridSpan w:val="2"/>
          </w:tcPr>
          <w:p w14:paraId="1D0FA366" w14:textId="77777777" w:rsidR="00A00555" w:rsidRDefault="00A00555" w:rsidP="00985C88">
            <w:pPr>
              <w:rPr>
                <w:sz w:val="18"/>
                <w:szCs w:val="18"/>
              </w:rPr>
            </w:pPr>
          </w:p>
          <w:p w14:paraId="7BFC4BA7" w14:textId="77777777" w:rsidR="00A00555" w:rsidRPr="009F4A11" w:rsidRDefault="00A00555" w:rsidP="00985C88">
            <w:pPr>
              <w:rPr>
                <w:sz w:val="18"/>
                <w:szCs w:val="18"/>
              </w:rPr>
            </w:pPr>
            <w:r w:rsidRPr="009F4A11">
              <w:rPr>
                <w:sz w:val="18"/>
                <w:szCs w:val="18"/>
              </w:rPr>
              <w:t>PLATAFORMA ZOOM O PRESENCIAL.</w:t>
            </w:r>
          </w:p>
        </w:tc>
        <w:tc>
          <w:tcPr>
            <w:tcW w:w="4819" w:type="dxa"/>
            <w:gridSpan w:val="2"/>
          </w:tcPr>
          <w:p w14:paraId="18EF5070" w14:textId="77777777" w:rsidR="00A00555" w:rsidRDefault="00A00555" w:rsidP="00985C88">
            <w:pPr>
              <w:rPr>
                <w:sz w:val="18"/>
                <w:szCs w:val="18"/>
              </w:rPr>
            </w:pPr>
            <w:r w:rsidRPr="009F4A11">
              <w:rPr>
                <w:sz w:val="18"/>
                <w:szCs w:val="18"/>
              </w:rPr>
              <w:t xml:space="preserve">           </w:t>
            </w:r>
          </w:p>
          <w:p w14:paraId="2FED9B73" w14:textId="77777777" w:rsidR="00A00555" w:rsidRPr="009F4A11" w:rsidRDefault="00A00555" w:rsidP="00985C88">
            <w:pPr>
              <w:rPr>
                <w:sz w:val="18"/>
                <w:szCs w:val="18"/>
              </w:rPr>
            </w:pPr>
            <w:r>
              <w:rPr>
                <w:sz w:val="18"/>
                <w:szCs w:val="18"/>
              </w:rPr>
              <w:t xml:space="preserve">          </w:t>
            </w:r>
            <w:r w:rsidRPr="009F4A11">
              <w:rPr>
                <w:sz w:val="18"/>
                <w:szCs w:val="18"/>
              </w:rPr>
              <w:t xml:space="preserve">     $</w:t>
            </w:r>
          </w:p>
        </w:tc>
      </w:tr>
      <w:tr w:rsidR="00A00555" w14:paraId="455ED639" w14:textId="77777777" w:rsidTr="009C6421">
        <w:tc>
          <w:tcPr>
            <w:tcW w:w="4273" w:type="dxa"/>
            <w:gridSpan w:val="2"/>
          </w:tcPr>
          <w:p w14:paraId="1D44FD8C" w14:textId="77777777" w:rsidR="00A00555" w:rsidRDefault="00A00555" w:rsidP="00985C88">
            <w:pPr>
              <w:rPr>
                <w:sz w:val="18"/>
                <w:szCs w:val="18"/>
              </w:rPr>
            </w:pPr>
          </w:p>
          <w:p w14:paraId="7ABFB1C8" w14:textId="77777777" w:rsidR="00A00555" w:rsidRPr="009F4A11" w:rsidRDefault="00A00555" w:rsidP="00985C88">
            <w:pPr>
              <w:rPr>
                <w:sz w:val="18"/>
                <w:szCs w:val="18"/>
              </w:rPr>
            </w:pPr>
            <w:r w:rsidRPr="009F4A11">
              <w:rPr>
                <w:sz w:val="18"/>
                <w:szCs w:val="18"/>
              </w:rPr>
              <w:t xml:space="preserve">TALLER INT. ATAQUES WEB AVANZADOS Y EXPLOTACION </w:t>
            </w:r>
          </w:p>
        </w:tc>
        <w:tc>
          <w:tcPr>
            <w:tcW w:w="1418" w:type="dxa"/>
          </w:tcPr>
          <w:p w14:paraId="27144244" w14:textId="77777777" w:rsidR="00A00555" w:rsidRDefault="00A00555" w:rsidP="00985C88">
            <w:pPr>
              <w:rPr>
                <w:sz w:val="18"/>
                <w:szCs w:val="18"/>
              </w:rPr>
            </w:pPr>
          </w:p>
          <w:p w14:paraId="4F3EE0E0" w14:textId="77777777" w:rsidR="00A00555" w:rsidRPr="009F4A11" w:rsidRDefault="00A00555" w:rsidP="00985C88">
            <w:pPr>
              <w:rPr>
                <w:sz w:val="18"/>
                <w:szCs w:val="18"/>
              </w:rPr>
            </w:pPr>
            <w:r w:rsidRPr="009F4A11">
              <w:rPr>
                <w:sz w:val="18"/>
                <w:szCs w:val="18"/>
              </w:rPr>
              <w:t>SIN ESPECIFICAR</w:t>
            </w:r>
          </w:p>
        </w:tc>
        <w:tc>
          <w:tcPr>
            <w:tcW w:w="3969" w:type="dxa"/>
            <w:gridSpan w:val="2"/>
          </w:tcPr>
          <w:p w14:paraId="3A45D7BA" w14:textId="77777777" w:rsidR="00A00555" w:rsidRDefault="00A00555" w:rsidP="00985C88">
            <w:pPr>
              <w:rPr>
                <w:sz w:val="18"/>
                <w:szCs w:val="18"/>
              </w:rPr>
            </w:pPr>
          </w:p>
          <w:p w14:paraId="2471D90F" w14:textId="77777777" w:rsidR="00A00555" w:rsidRPr="009F4A11" w:rsidRDefault="00A00555" w:rsidP="00985C88">
            <w:pPr>
              <w:rPr>
                <w:sz w:val="18"/>
                <w:szCs w:val="18"/>
              </w:rPr>
            </w:pPr>
            <w:r w:rsidRPr="009F4A11">
              <w:rPr>
                <w:sz w:val="18"/>
                <w:szCs w:val="18"/>
              </w:rPr>
              <w:t>PLATAFORMA ZOOM O PRESENCIAL.</w:t>
            </w:r>
          </w:p>
        </w:tc>
        <w:tc>
          <w:tcPr>
            <w:tcW w:w="4819" w:type="dxa"/>
            <w:gridSpan w:val="2"/>
          </w:tcPr>
          <w:p w14:paraId="3EA0C9CC" w14:textId="77777777" w:rsidR="00A00555" w:rsidRDefault="00A00555" w:rsidP="00985C88">
            <w:pPr>
              <w:rPr>
                <w:sz w:val="18"/>
                <w:szCs w:val="18"/>
              </w:rPr>
            </w:pPr>
            <w:r w:rsidRPr="009F4A11">
              <w:rPr>
                <w:sz w:val="18"/>
                <w:szCs w:val="18"/>
              </w:rPr>
              <w:t xml:space="preserve">          </w:t>
            </w:r>
          </w:p>
          <w:p w14:paraId="396A7D89" w14:textId="77777777" w:rsidR="00A00555" w:rsidRPr="009F4A11" w:rsidRDefault="00A00555" w:rsidP="00985C88">
            <w:pPr>
              <w:rPr>
                <w:sz w:val="18"/>
                <w:szCs w:val="18"/>
              </w:rPr>
            </w:pPr>
            <w:r>
              <w:rPr>
                <w:sz w:val="18"/>
                <w:szCs w:val="18"/>
              </w:rPr>
              <w:t xml:space="preserve">        </w:t>
            </w:r>
            <w:r w:rsidRPr="009F4A11">
              <w:rPr>
                <w:sz w:val="18"/>
                <w:szCs w:val="18"/>
              </w:rPr>
              <w:t xml:space="preserve">      $</w:t>
            </w:r>
          </w:p>
        </w:tc>
      </w:tr>
      <w:tr w:rsidR="00826EEF" w:rsidRPr="00FE2FFB" w14:paraId="717CB089" w14:textId="77777777" w:rsidTr="009C6421">
        <w:tc>
          <w:tcPr>
            <w:tcW w:w="2856" w:type="dxa"/>
            <w:tcBorders>
              <w:top w:val="nil"/>
              <w:left w:val="nil"/>
              <w:bottom w:val="nil"/>
              <w:right w:val="nil"/>
            </w:tcBorders>
          </w:tcPr>
          <w:p w14:paraId="624D204C" w14:textId="77777777" w:rsidR="00A00555" w:rsidRDefault="00A00555" w:rsidP="00985C88"/>
        </w:tc>
        <w:tc>
          <w:tcPr>
            <w:tcW w:w="1417" w:type="dxa"/>
            <w:tcBorders>
              <w:top w:val="nil"/>
              <w:left w:val="nil"/>
              <w:bottom w:val="nil"/>
              <w:right w:val="nil"/>
            </w:tcBorders>
          </w:tcPr>
          <w:p w14:paraId="43DCEA69" w14:textId="77777777" w:rsidR="00A00555" w:rsidRDefault="00A00555" w:rsidP="00985C88"/>
        </w:tc>
        <w:tc>
          <w:tcPr>
            <w:tcW w:w="1418" w:type="dxa"/>
            <w:tcBorders>
              <w:top w:val="nil"/>
              <w:left w:val="nil"/>
              <w:bottom w:val="nil"/>
              <w:right w:val="nil"/>
            </w:tcBorders>
          </w:tcPr>
          <w:p w14:paraId="0D19A014" w14:textId="77777777" w:rsidR="00A00555" w:rsidRDefault="00A00555" w:rsidP="00985C88"/>
        </w:tc>
        <w:tc>
          <w:tcPr>
            <w:tcW w:w="2410" w:type="dxa"/>
            <w:tcBorders>
              <w:top w:val="nil"/>
              <w:left w:val="nil"/>
              <w:bottom w:val="nil"/>
              <w:right w:val="single" w:sz="4" w:space="0" w:color="auto"/>
            </w:tcBorders>
          </w:tcPr>
          <w:p w14:paraId="2B1EE241" w14:textId="77777777" w:rsidR="00A00555" w:rsidRDefault="00A00555" w:rsidP="00985C88"/>
        </w:tc>
        <w:tc>
          <w:tcPr>
            <w:tcW w:w="1559" w:type="dxa"/>
            <w:tcBorders>
              <w:left w:val="single" w:sz="4" w:space="0" w:color="auto"/>
            </w:tcBorders>
          </w:tcPr>
          <w:p w14:paraId="5ADA99EC" w14:textId="77777777" w:rsidR="00A00555" w:rsidRDefault="00A00555" w:rsidP="00985C88">
            <w:pPr>
              <w:rPr>
                <w:b/>
              </w:rPr>
            </w:pPr>
          </w:p>
          <w:p w14:paraId="0F4FE96D" w14:textId="77777777" w:rsidR="00A00555" w:rsidRPr="00F645CB" w:rsidRDefault="00A00555" w:rsidP="00985C88">
            <w:pPr>
              <w:rPr>
                <w:b/>
              </w:rPr>
            </w:pPr>
            <w:r w:rsidRPr="00F645CB">
              <w:rPr>
                <w:b/>
              </w:rPr>
              <w:t>TOTAL:</w:t>
            </w:r>
          </w:p>
        </w:tc>
        <w:tc>
          <w:tcPr>
            <w:tcW w:w="4819" w:type="dxa"/>
            <w:gridSpan w:val="2"/>
          </w:tcPr>
          <w:p w14:paraId="07BAA34A" w14:textId="77777777" w:rsidR="00A00555" w:rsidRPr="00FE2FFB" w:rsidRDefault="00A00555" w:rsidP="00985C88">
            <w:pPr>
              <w:rPr>
                <w:b/>
              </w:rPr>
            </w:pPr>
            <w:r w:rsidRPr="00FE2FFB">
              <w:rPr>
                <w:b/>
              </w:rPr>
              <w:t xml:space="preserve">    </w:t>
            </w:r>
            <w:r>
              <w:rPr>
                <w:b/>
              </w:rPr>
              <w:t xml:space="preserve"> </w:t>
            </w:r>
          </w:p>
          <w:p w14:paraId="1E16F333" w14:textId="77777777" w:rsidR="00A00555" w:rsidRPr="00FE2FFB" w:rsidRDefault="00A00555" w:rsidP="00985C88">
            <w:pPr>
              <w:rPr>
                <w:b/>
              </w:rPr>
            </w:pPr>
            <w:r w:rsidRPr="00FE2FFB">
              <w:rPr>
                <w:b/>
              </w:rPr>
              <w:t xml:space="preserve">     </w:t>
            </w:r>
            <w:r>
              <w:rPr>
                <w:b/>
              </w:rPr>
              <w:t xml:space="preserve">               $ 4,416.00</w:t>
            </w:r>
          </w:p>
        </w:tc>
      </w:tr>
    </w:tbl>
    <w:p w14:paraId="43AA4AF4" w14:textId="0B64D429" w:rsidR="00A00555" w:rsidRDefault="00A00555" w:rsidP="00A00555"/>
    <w:p w14:paraId="362BDE2C" w14:textId="4BF70575" w:rsidR="00D30045" w:rsidRDefault="00D30045" w:rsidP="00A00555"/>
    <w:p w14:paraId="6DB14EDE" w14:textId="77777777" w:rsidR="005B6FCB" w:rsidRDefault="005B6FCB" w:rsidP="005B6FCB"/>
    <w:p w14:paraId="2F1DF4EB" w14:textId="40731920" w:rsidR="004373E8" w:rsidRDefault="004373E8" w:rsidP="004373E8">
      <w:pPr>
        <w:pStyle w:val="Ttulo1"/>
      </w:pPr>
      <w:bookmarkStart w:id="30" w:name="_Toc96865913"/>
      <w:r w:rsidRPr="00FB30FD">
        <w:rPr>
          <w:highlight w:val="cyan"/>
        </w:rPr>
        <w:lastRenderedPageBreak/>
        <w:t>AREA FINANCIERA</w:t>
      </w:r>
      <w:bookmarkEnd w:id="30"/>
    </w:p>
    <w:p w14:paraId="24BDBDB1" w14:textId="5659AB6F" w:rsidR="004373E8" w:rsidRDefault="004373E8" w:rsidP="004373E8">
      <w:pPr>
        <w:pStyle w:val="Ttulo1"/>
      </w:pPr>
      <w:bookmarkStart w:id="31" w:name="_Toc96865914"/>
      <w:r>
        <w:t>UNIDAD DE ADQUISICIONES Y CONTRATACIONES</w:t>
      </w:r>
      <w:bookmarkEnd w:id="31"/>
      <w:r w:rsidR="00A00555">
        <w:t xml:space="preserve"> </w:t>
      </w:r>
      <w:r w:rsidR="003D3979">
        <w:t>INSTITUCIONAL</w:t>
      </w:r>
      <w:r w:rsidR="00A00555">
        <w:t>(UACI)</w:t>
      </w:r>
    </w:p>
    <w:tbl>
      <w:tblPr>
        <w:tblStyle w:val="Tablaconcuadrcula"/>
        <w:tblW w:w="14318" w:type="dxa"/>
        <w:tblInd w:w="-856" w:type="dxa"/>
        <w:tblLook w:val="04A0" w:firstRow="1" w:lastRow="0" w:firstColumn="1" w:lastColumn="0" w:noHBand="0" w:noVBand="1"/>
      </w:tblPr>
      <w:tblGrid>
        <w:gridCol w:w="2355"/>
        <w:gridCol w:w="2185"/>
        <w:gridCol w:w="1644"/>
        <w:gridCol w:w="2827"/>
        <w:gridCol w:w="1733"/>
        <w:gridCol w:w="1515"/>
        <w:gridCol w:w="2059"/>
      </w:tblGrid>
      <w:tr w:rsidR="00A00555" w:rsidRPr="00CE7502" w14:paraId="7E2638E5" w14:textId="77777777" w:rsidTr="009C6421">
        <w:trPr>
          <w:trHeight w:val="679"/>
        </w:trPr>
        <w:tc>
          <w:tcPr>
            <w:tcW w:w="14318" w:type="dxa"/>
            <w:gridSpan w:val="7"/>
          </w:tcPr>
          <w:p w14:paraId="4B04BBE9" w14:textId="77777777" w:rsidR="00A00555" w:rsidRPr="00CE7502" w:rsidRDefault="00A00555" w:rsidP="00985C88">
            <w:pPr>
              <w:rPr>
                <w:b/>
                <w:u w:val="single"/>
              </w:rPr>
            </w:pPr>
          </w:p>
          <w:p w14:paraId="0FA9BF8D" w14:textId="6666A4E6" w:rsidR="00A00555" w:rsidRPr="00CE7502" w:rsidRDefault="00A00555" w:rsidP="00985C88">
            <w:pPr>
              <w:rPr>
                <w:b/>
                <w:u w:val="single"/>
              </w:rPr>
            </w:pPr>
            <w:r w:rsidRPr="00510A80">
              <w:rPr>
                <w:b/>
                <w:u w:val="single"/>
              </w:rPr>
              <w:t>NOMBRE DE LA UNIDAD O DEPARTAMENTO:  UNIDAD DE ADQUISICIONES Y CONTRATACIONES INSTITUCIONAL(UACI)</w:t>
            </w:r>
          </w:p>
        </w:tc>
      </w:tr>
      <w:tr w:rsidR="00A00555" w:rsidRPr="00CE7502" w14:paraId="134BC8A2" w14:textId="77777777" w:rsidTr="009C6421">
        <w:trPr>
          <w:trHeight w:val="278"/>
        </w:trPr>
        <w:tc>
          <w:tcPr>
            <w:tcW w:w="2355" w:type="dxa"/>
          </w:tcPr>
          <w:p w14:paraId="1B619DA2" w14:textId="77777777" w:rsidR="00A00555" w:rsidRDefault="00A00555" w:rsidP="00985C88">
            <w:pPr>
              <w:rPr>
                <w:b/>
                <w:sz w:val="18"/>
                <w:szCs w:val="18"/>
              </w:rPr>
            </w:pPr>
          </w:p>
          <w:p w14:paraId="0AE90DD2" w14:textId="77777777" w:rsidR="00A00555" w:rsidRPr="00CE7502" w:rsidRDefault="00A00555" w:rsidP="00985C88">
            <w:pPr>
              <w:rPr>
                <w:b/>
                <w:sz w:val="18"/>
                <w:szCs w:val="18"/>
              </w:rPr>
            </w:pPr>
            <w:r w:rsidRPr="00CE7502">
              <w:rPr>
                <w:b/>
                <w:sz w:val="18"/>
                <w:szCs w:val="18"/>
              </w:rPr>
              <w:t>NIVEL FUNCIONARIAL:</w:t>
            </w:r>
          </w:p>
        </w:tc>
        <w:tc>
          <w:tcPr>
            <w:tcW w:w="11963" w:type="dxa"/>
            <w:gridSpan w:val="6"/>
          </w:tcPr>
          <w:p w14:paraId="29C3ED15" w14:textId="77777777" w:rsidR="00A00555" w:rsidRDefault="00A00555" w:rsidP="00985C88">
            <w:pPr>
              <w:jc w:val="both"/>
              <w:rPr>
                <w:sz w:val="18"/>
                <w:szCs w:val="18"/>
              </w:rPr>
            </w:pPr>
          </w:p>
          <w:p w14:paraId="5C6B1685" w14:textId="47A78F74" w:rsidR="00A00555" w:rsidRPr="00CE7502" w:rsidRDefault="00EA188A" w:rsidP="00985C88">
            <w:pPr>
              <w:jc w:val="both"/>
              <w:rPr>
                <w:sz w:val="18"/>
                <w:szCs w:val="18"/>
              </w:rPr>
            </w:pPr>
            <w:r>
              <w:rPr>
                <w:sz w:val="18"/>
                <w:szCs w:val="18"/>
              </w:rPr>
              <w:t xml:space="preserve">Dirección </w:t>
            </w:r>
          </w:p>
        </w:tc>
      </w:tr>
      <w:tr w:rsidR="00A00555" w:rsidRPr="00CE7502" w14:paraId="0C6667F4" w14:textId="77777777" w:rsidTr="009C6421">
        <w:trPr>
          <w:trHeight w:val="267"/>
        </w:trPr>
        <w:tc>
          <w:tcPr>
            <w:tcW w:w="2355" w:type="dxa"/>
          </w:tcPr>
          <w:p w14:paraId="5D5C99EF" w14:textId="77777777" w:rsidR="00A00555" w:rsidRDefault="00A00555" w:rsidP="00985C88">
            <w:pPr>
              <w:rPr>
                <w:b/>
                <w:sz w:val="18"/>
                <w:szCs w:val="18"/>
              </w:rPr>
            </w:pPr>
          </w:p>
          <w:p w14:paraId="448A50AC" w14:textId="77777777" w:rsidR="00A00555" w:rsidRPr="00CE7502" w:rsidRDefault="00A00555" w:rsidP="00985C88">
            <w:pPr>
              <w:rPr>
                <w:b/>
                <w:sz w:val="18"/>
                <w:szCs w:val="18"/>
              </w:rPr>
            </w:pPr>
            <w:r w:rsidRPr="00CE7502">
              <w:rPr>
                <w:b/>
                <w:sz w:val="18"/>
                <w:szCs w:val="18"/>
              </w:rPr>
              <w:t>DEPENDENCIA JERARQUICA:</w:t>
            </w:r>
          </w:p>
        </w:tc>
        <w:tc>
          <w:tcPr>
            <w:tcW w:w="11963" w:type="dxa"/>
            <w:gridSpan w:val="6"/>
          </w:tcPr>
          <w:p w14:paraId="0945B114" w14:textId="77777777" w:rsidR="00A00555" w:rsidRDefault="00A00555" w:rsidP="00985C88">
            <w:pPr>
              <w:jc w:val="both"/>
              <w:rPr>
                <w:sz w:val="18"/>
                <w:szCs w:val="18"/>
              </w:rPr>
            </w:pPr>
          </w:p>
          <w:p w14:paraId="51A6F088" w14:textId="1A06A560" w:rsidR="00A00555" w:rsidRPr="00CE7502" w:rsidRDefault="00EA188A" w:rsidP="00985C88">
            <w:pPr>
              <w:jc w:val="both"/>
              <w:rPr>
                <w:sz w:val="18"/>
                <w:szCs w:val="18"/>
              </w:rPr>
            </w:pPr>
            <w:r w:rsidRPr="00CE7502">
              <w:rPr>
                <w:sz w:val="18"/>
                <w:szCs w:val="18"/>
              </w:rPr>
              <w:t>Gerencia Administrativa Y Financiera</w:t>
            </w:r>
          </w:p>
        </w:tc>
      </w:tr>
      <w:tr w:rsidR="00A00555" w:rsidRPr="00CE7502" w14:paraId="40D331E5" w14:textId="77777777" w:rsidTr="009C6421">
        <w:trPr>
          <w:trHeight w:val="272"/>
        </w:trPr>
        <w:tc>
          <w:tcPr>
            <w:tcW w:w="2355" w:type="dxa"/>
          </w:tcPr>
          <w:p w14:paraId="4FAEA740" w14:textId="77777777" w:rsidR="00A00555" w:rsidRPr="00CE7502" w:rsidRDefault="00A00555" w:rsidP="00985C88">
            <w:pPr>
              <w:rPr>
                <w:b/>
                <w:sz w:val="18"/>
                <w:szCs w:val="18"/>
              </w:rPr>
            </w:pPr>
            <w:r w:rsidRPr="00CE7502">
              <w:rPr>
                <w:b/>
                <w:sz w:val="18"/>
                <w:szCs w:val="18"/>
              </w:rPr>
              <w:t>UNIDADES BAJO SU MANDO:</w:t>
            </w:r>
          </w:p>
        </w:tc>
        <w:tc>
          <w:tcPr>
            <w:tcW w:w="11963" w:type="dxa"/>
            <w:gridSpan w:val="6"/>
          </w:tcPr>
          <w:p w14:paraId="7A531125" w14:textId="77777777" w:rsidR="00A00555" w:rsidRPr="00CE7502" w:rsidRDefault="00A00555" w:rsidP="00985C88">
            <w:pPr>
              <w:jc w:val="both"/>
              <w:rPr>
                <w:sz w:val="18"/>
                <w:szCs w:val="18"/>
              </w:rPr>
            </w:pPr>
          </w:p>
          <w:p w14:paraId="5FC5C2E8" w14:textId="53AE4F88" w:rsidR="00A00555" w:rsidRPr="00CE7502" w:rsidRDefault="00A00555" w:rsidP="00985C88">
            <w:pPr>
              <w:jc w:val="both"/>
              <w:rPr>
                <w:sz w:val="18"/>
                <w:szCs w:val="18"/>
              </w:rPr>
            </w:pPr>
            <w:r>
              <w:rPr>
                <w:sz w:val="18"/>
                <w:szCs w:val="18"/>
              </w:rPr>
              <w:t>Ninguna</w:t>
            </w:r>
          </w:p>
        </w:tc>
      </w:tr>
      <w:tr w:rsidR="00A00555" w:rsidRPr="00CE7502" w14:paraId="75B3C1BB" w14:textId="77777777" w:rsidTr="009C6421">
        <w:trPr>
          <w:trHeight w:val="289"/>
        </w:trPr>
        <w:tc>
          <w:tcPr>
            <w:tcW w:w="2355" w:type="dxa"/>
          </w:tcPr>
          <w:p w14:paraId="012E0273" w14:textId="77777777" w:rsidR="00A00555" w:rsidRDefault="00A00555" w:rsidP="00985C88">
            <w:pPr>
              <w:rPr>
                <w:b/>
                <w:sz w:val="18"/>
                <w:szCs w:val="18"/>
              </w:rPr>
            </w:pPr>
          </w:p>
          <w:p w14:paraId="5D20AA9A" w14:textId="77777777" w:rsidR="00A00555" w:rsidRPr="00CE7502" w:rsidRDefault="00A00555" w:rsidP="00985C88">
            <w:pPr>
              <w:rPr>
                <w:b/>
                <w:sz w:val="18"/>
                <w:szCs w:val="18"/>
              </w:rPr>
            </w:pPr>
            <w:r w:rsidRPr="00CE7502">
              <w:rPr>
                <w:b/>
                <w:sz w:val="18"/>
                <w:szCs w:val="18"/>
              </w:rPr>
              <w:t>DESCRIPCION GENERAL:</w:t>
            </w:r>
          </w:p>
        </w:tc>
        <w:tc>
          <w:tcPr>
            <w:tcW w:w="11963" w:type="dxa"/>
            <w:gridSpan w:val="6"/>
            <w:tcBorders>
              <w:right w:val="single" w:sz="4" w:space="0" w:color="auto"/>
            </w:tcBorders>
          </w:tcPr>
          <w:p w14:paraId="493DB1F5" w14:textId="77777777" w:rsidR="00A00555" w:rsidRDefault="00A00555" w:rsidP="00985C88">
            <w:pPr>
              <w:jc w:val="both"/>
              <w:rPr>
                <w:sz w:val="18"/>
                <w:szCs w:val="18"/>
              </w:rPr>
            </w:pPr>
          </w:p>
          <w:p w14:paraId="5EE0EB67" w14:textId="3764B856" w:rsidR="00A00555" w:rsidRPr="00CE7502" w:rsidRDefault="00EA188A" w:rsidP="00985C88">
            <w:pPr>
              <w:jc w:val="both"/>
              <w:rPr>
                <w:sz w:val="18"/>
                <w:szCs w:val="18"/>
              </w:rPr>
            </w:pPr>
            <w:r w:rsidRPr="00CE7502">
              <w:rPr>
                <w:sz w:val="18"/>
                <w:szCs w:val="18"/>
              </w:rPr>
              <w:t>Realizar Procesos De Adquisiciones Y Contrataciones</w:t>
            </w:r>
          </w:p>
        </w:tc>
      </w:tr>
      <w:tr w:rsidR="00A00555" w:rsidRPr="00CE7502" w14:paraId="1184AEB4" w14:textId="77777777" w:rsidTr="009C6421">
        <w:trPr>
          <w:trHeight w:val="266"/>
        </w:trPr>
        <w:tc>
          <w:tcPr>
            <w:tcW w:w="2355" w:type="dxa"/>
          </w:tcPr>
          <w:p w14:paraId="0C1C11AE" w14:textId="77777777" w:rsidR="00A00555" w:rsidRDefault="00A00555" w:rsidP="00985C88">
            <w:pPr>
              <w:rPr>
                <w:b/>
                <w:sz w:val="18"/>
                <w:szCs w:val="18"/>
              </w:rPr>
            </w:pPr>
          </w:p>
          <w:p w14:paraId="2BDF05AC" w14:textId="77777777" w:rsidR="00A00555" w:rsidRPr="00CE7502" w:rsidRDefault="00A00555" w:rsidP="00985C88">
            <w:pPr>
              <w:rPr>
                <w:b/>
                <w:sz w:val="18"/>
                <w:szCs w:val="18"/>
              </w:rPr>
            </w:pPr>
            <w:r w:rsidRPr="00CE7502">
              <w:rPr>
                <w:b/>
                <w:sz w:val="18"/>
                <w:szCs w:val="18"/>
              </w:rPr>
              <w:t>OBJETIVO GENERAL:</w:t>
            </w:r>
          </w:p>
        </w:tc>
        <w:tc>
          <w:tcPr>
            <w:tcW w:w="11963" w:type="dxa"/>
            <w:gridSpan w:val="6"/>
            <w:tcBorders>
              <w:right w:val="single" w:sz="4" w:space="0" w:color="auto"/>
            </w:tcBorders>
          </w:tcPr>
          <w:p w14:paraId="25E95993" w14:textId="77777777" w:rsidR="00A00555" w:rsidRDefault="00A00555" w:rsidP="00985C88">
            <w:pPr>
              <w:jc w:val="both"/>
              <w:rPr>
                <w:sz w:val="18"/>
                <w:szCs w:val="18"/>
              </w:rPr>
            </w:pPr>
          </w:p>
          <w:p w14:paraId="041E17D3" w14:textId="63A9C33C" w:rsidR="00A00555" w:rsidRPr="00CE7502" w:rsidRDefault="00EA188A" w:rsidP="00985C88">
            <w:pPr>
              <w:jc w:val="both"/>
              <w:rPr>
                <w:sz w:val="18"/>
                <w:szCs w:val="18"/>
              </w:rPr>
            </w:pPr>
            <w:r w:rsidRPr="00CE7502">
              <w:rPr>
                <w:sz w:val="18"/>
                <w:szCs w:val="18"/>
              </w:rPr>
              <w:t xml:space="preserve">Realizar Procesos Y Compras En El Momento Oportuno De Acuerdo A La Ley </w:t>
            </w:r>
            <w:proofErr w:type="spellStart"/>
            <w:r w:rsidRPr="00CE7502">
              <w:rPr>
                <w:sz w:val="18"/>
                <w:szCs w:val="18"/>
              </w:rPr>
              <w:t>Lacap</w:t>
            </w:r>
            <w:proofErr w:type="spellEnd"/>
            <w:r w:rsidRPr="00CE7502">
              <w:rPr>
                <w:sz w:val="18"/>
                <w:szCs w:val="18"/>
              </w:rPr>
              <w:t xml:space="preserve"> De Bienes Obras Y Servicios</w:t>
            </w:r>
          </w:p>
        </w:tc>
      </w:tr>
      <w:tr w:rsidR="00A00555" w:rsidRPr="00CE7502" w14:paraId="587BF980" w14:textId="77777777" w:rsidTr="009C6421">
        <w:trPr>
          <w:trHeight w:val="269"/>
        </w:trPr>
        <w:tc>
          <w:tcPr>
            <w:tcW w:w="2355" w:type="dxa"/>
          </w:tcPr>
          <w:p w14:paraId="2A2EF9F2" w14:textId="77777777" w:rsidR="00A00555" w:rsidRPr="00CE7502" w:rsidRDefault="00A00555" w:rsidP="00985C88">
            <w:pPr>
              <w:rPr>
                <w:b/>
                <w:sz w:val="18"/>
                <w:szCs w:val="18"/>
              </w:rPr>
            </w:pPr>
            <w:r w:rsidRPr="00CE7502">
              <w:rPr>
                <w:b/>
                <w:sz w:val="18"/>
                <w:szCs w:val="18"/>
              </w:rPr>
              <w:t>MISION DE LA UNIDAD:</w:t>
            </w:r>
          </w:p>
        </w:tc>
        <w:tc>
          <w:tcPr>
            <w:tcW w:w="11963" w:type="dxa"/>
            <w:gridSpan w:val="6"/>
            <w:tcBorders>
              <w:right w:val="single" w:sz="4" w:space="0" w:color="auto"/>
            </w:tcBorders>
          </w:tcPr>
          <w:p w14:paraId="6737887C" w14:textId="77777777" w:rsidR="00A00555" w:rsidRPr="00CE7502" w:rsidRDefault="00A00555" w:rsidP="00985C88">
            <w:pPr>
              <w:jc w:val="both"/>
              <w:rPr>
                <w:sz w:val="20"/>
                <w:szCs w:val="20"/>
              </w:rPr>
            </w:pPr>
            <w:r w:rsidRPr="00CE7502">
              <w:rPr>
                <w:sz w:val="20"/>
                <w:szCs w:val="20"/>
              </w:rPr>
              <w:t xml:space="preserve">Unidad Responsable De Garantizar La Gestión Oportuna, Eficaz Y Eficiente De Las Adquisiciones Y Contrataciones De Obras, Bienes Y Servicios, De La </w:t>
            </w:r>
            <w:r w:rsidRPr="00CE7502">
              <w:rPr>
                <w:b/>
                <w:sz w:val="20"/>
                <w:szCs w:val="20"/>
              </w:rPr>
              <w:t>Alcaldía Municipal De Acajutla</w:t>
            </w:r>
            <w:r w:rsidRPr="00CE7502">
              <w:rPr>
                <w:sz w:val="20"/>
                <w:szCs w:val="20"/>
              </w:rPr>
              <w:t>, De Acuerdo Al Marco Legal Y Presupuestario Establecido, Con Ética, Transparencia, Honestidad Y Responsabilidad, A Fin De Satisfacer Las Necesidades Y Expectativas De Adquisición De Las Distintas Dependencias Y Contribuir A La Mejora Continua De La Provisión De Los Servicios Públicos.</w:t>
            </w:r>
          </w:p>
        </w:tc>
      </w:tr>
      <w:tr w:rsidR="00A00555" w:rsidRPr="00CE7502" w14:paraId="054B83B7" w14:textId="77777777" w:rsidTr="009C6421">
        <w:trPr>
          <w:trHeight w:val="1028"/>
        </w:trPr>
        <w:tc>
          <w:tcPr>
            <w:tcW w:w="2355" w:type="dxa"/>
          </w:tcPr>
          <w:p w14:paraId="271F9864" w14:textId="77777777" w:rsidR="00A00555" w:rsidRPr="00CE7502" w:rsidRDefault="00A00555" w:rsidP="00985C88">
            <w:pPr>
              <w:rPr>
                <w:b/>
                <w:sz w:val="18"/>
                <w:szCs w:val="18"/>
              </w:rPr>
            </w:pPr>
            <w:r w:rsidRPr="00CE7502">
              <w:rPr>
                <w:b/>
                <w:sz w:val="18"/>
                <w:szCs w:val="18"/>
              </w:rPr>
              <w:t>VISION DE LA UNIDAD:</w:t>
            </w:r>
          </w:p>
        </w:tc>
        <w:tc>
          <w:tcPr>
            <w:tcW w:w="11963" w:type="dxa"/>
            <w:gridSpan w:val="6"/>
          </w:tcPr>
          <w:p w14:paraId="0225F598" w14:textId="77777777" w:rsidR="00A00555" w:rsidRPr="00CE7502" w:rsidRDefault="00A00555" w:rsidP="00985C88">
            <w:pPr>
              <w:spacing w:after="160" w:line="259" w:lineRule="auto"/>
              <w:jc w:val="both"/>
              <w:rPr>
                <w:sz w:val="20"/>
                <w:szCs w:val="20"/>
                <w:lang w:val="es-SV"/>
              </w:rPr>
            </w:pPr>
            <w:r w:rsidRPr="00CE7502">
              <w:rPr>
                <w:sz w:val="20"/>
                <w:szCs w:val="20"/>
                <w:lang w:val="es-SV"/>
              </w:rPr>
              <w:t>Ser La Unidad Fortalecida Con Tecnología Moderna, Personal Capacitado Y Motivado Que Facilite La Celeridad De Los Diferentes Procesos De Adquisiciones Y Contrataciones De Obras, Bienes Y Servicios, Cumpliendo Lo Establecido En La Ley De Adquisiciones Y Contrataciones De La Administración Pública (</w:t>
            </w:r>
            <w:proofErr w:type="spellStart"/>
            <w:r w:rsidRPr="00CE7502">
              <w:rPr>
                <w:sz w:val="20"/>
                <w:szCs w:val="20"/>
                <w:lang w:val="es-SV"/>
              </w:rPr>
              <w:t>Lacap</w:t>
            </w:r>
            <w:proofErr w:type="spellEnd"/>
            <w:r w:rsidRPr="00CE7502">
              <w:rPr>
                <w:sz w:val="20"/>
                <w:szCs w:val="20"/>
                <w:lang w:val="es-SV"/>
              </w:rPr>
              <w:t>) Su Reglamento Y Demás Normativa Nacional E Internacional Aplicable A Los Procesos De Compra, Contribuyendo A La Mejora Continua De Los Servicios Públicos.</w:t>
            </w:r>
          </w:p>
        </w:tc>
      </w:tr>
      <w:tr w:rsidR="00A00555" w:rsidRPr="00CE7502" w14:paraId="32AA9A71" w14:textId="77777777" w:rsidTr="009C6421">
        <w:tc>
          <w:tcPr>
            <w:tcW w:w="2355" w:type="dxa"/>
          </w:tcPr>
          <w:p w14:paraId="3D08BF80" w14:textId="77777777" w:rsidR="00A00555" w:rsidRPr="00CE7502" w:rsidRDefault="00A00555" w:rsidP="00985C88">
            <w:pPr>
              <w:rPr>
                <w:sz w:val="18"/>
                <w:szCs w:val="18"/>
              </w:rPr>
            </w:pPr>
          </w:p>
          <w:p w14:paraId="13A76EEE" w14:textId="77777777" w:rsidR="00A00555" w:rsidRPr="00CE7502" w:rsidRDefault="00A00555" w:rsidP="00985C88">
            <w:pPr>
              <w:rPr>
                <w:b/>
                <w:sz w:val="18"/>
                <w:szCs w:val="18"/>
              </w:rPr>
            </w:pPr>
            <w:r w:rsidRPr="00CE7502">
              <w:rPr>
                <w:b/>
                <w:sz w:val="18"/>
                <w:szCs w:val="18"/>
              </w:rPr>
              <w:t>RELACIONES DE TRABAJO:</w:t>
            </w:r>
          </w:p>
        </w:tc>
        <w:tc>
          <w:tcPr>
            <w:tcW w:w="11963" w:type="dxa"/>
            <w:gridSpan w:val="6"/>
          </w:tcPr>
          <w:p w14:paraId="1957580F" w14:textId="634A2D06" w:rsidR="00A00555" w:rsidRPr="00CE7502" w:rsidRDefault="00A00555" w:rsidP="00985C88">
            <w:pPr>
              <w:jc w:val="both"/>
              <w:rPr>
                <w:sz w:val="18"/>
                <w:szCs w:val="18"/>
              </w:rPr>
            </w:pPr>
            <w:r w:rsidRPr="00CE7502">
              <w:rPr>
                <w:b/>
                <w:sz w:val="18"/>
                <w:szCs w:val="18"/>
              </w:rPr>
              <w:t>INTERNAS</w:t>
            </w:r>
            <w:r w:rsidRPr="00CE7502">
              <w:rPr>
                <w:sz w:val="18"/>
                <w:szCs w:val="18"/>
              </w:rPr>
              <w:t>:  Alcalde, Concejo Municipal, Gerencia</w:t>
            </w:r>
            <w:r w:rsidR="00855598">
              <w:rPr>
                <w:sz w:val="18"/>
                <w:szCs w:val="18"/>
              </w:rPr>
              <w:t xml:space="preserve"> Administrativa y Financiera</w:t>
            </w:r>
            <w:r w:rsidRPr="00CE7502">
              <w:rPr>
                <w:sz w:val="18"/>
                <w:szCs w:val="18"/>
              </w:rPr>
              <w:t xml:space="preserve">, Secretaria </w:t>
            </w:r>
            <w:r w:rsidR="001543F7">
              <w:rPr>
                <w:sz w:val="18"/>
                <w:szCs w:val="18"/>
              </w:rPr>
              <w:t xml:space="preserve">Municipal, </w:t>
            </w:r>
            <w:r w:rsidRPr="00CE7502">
              <w:rPr>
                <w:sz w:val="18"/>
                <w:szCs w:val="18"/>
              </w:rPr>
              <w:t>U</w:t>
            </w:r>
            <w:r w:rsidR="00855598">
              <w:rPr>
                <w:sz w:val="18"/>
                <w:szCs w:val="18"/>
              </w:rPr>
              <w:t>FI</w:t>
            </w:r>
            <w:r w:rsidR="001543F7">
              <w:rPr>
                <w:sz w:val="18"/>
                <w:szCs w:val="18"/>
              </w:rPr>
              <w:t>, Presupuesto, Tesorería, Contabilidad y otras Unidades.</w:t>
            </w:r>
          </w:p>
          <w:p w14:paraId="46DA08BF" w14:textId="77777777" w:rsidR="00A00555" w:rsidRPr="00CE7502" w:rsidRDefault="00A00555" w:rsidP="00985C88">
            <w:pPr>
              <w:jc w:val="both"/>
              <w:rPr>
                <w:sz w:val="18"/>
                <w:szCs w:val="18"/>
              </w:rPr>
            </w:pPr>
          </w:p>
          <w:p w14:paraId="358E644C" w14:textId="5944D0F8" w:rsidR="00A00555" w:rsidRPr="00CE7502" w:rsidRDefault="00A00555" w:rsidP="00985C88">
            <w:pPr>
              <w:jc w:val="both"/>
              <w:rPr>
                <w:sz w:val="18"/>
                <w:szCs w:val="18"/>
              </w:rPr>
            </w:pPr>
            <w:r w:rsidRPr="00CE7502">
              <w:rPr>
                <w:b/>
                <w:sz w:val="18"/>
                <w:szCs w:val="18"/>
              </w:rPr>
              <w:t>EXTERNAS</w:t>
            </w:r>
            <w:r w:rsidRPr="00CE7502">
              <w:rPr>
                <w:sz w:val="18"/>
                <w:szCs w:val="18"/>
              </w:rPr>
              <w:t xml:space="preserve">: Ministerio </w:t>
            </w:r>
            <w:r w:rsidR="00855598">
              <w:rPr>
                <w:sz w:val="18"/>
                <w:szCs w:val="18"/>
              </w:rPr>
              <w:t>d</w:t>
            </w:r>
            <w:r w:rsidRPr="00CE7502">
              <w:rPr>
                <w:sz w:val="18"/>
                <w:szCs w:val="18"/>
              </w:rPr>
              <w:t xml:space="preserve">e Hacienda </w:t>
            </w:r>
            <w:r w:rsidR="00855598">
              <w:rPr>
                <w:sz w:val="18"/>
                <w:szCs w:val="18"/>
              </w:rPr>
              <w:t>y</w:t>
            </w:r>
            <w:r w:rsidR="00855598" w:rsidRPr="00CE7502">
              <w:rPr>
                <w:sz w:val="18"/>
                <w:szCs w:val="18"/>
              </w:rPr>
              <w:t xml:space="preserve"> Otros</w:t>
            </w:r>
          </w:p>
        </w:tc>
      </w:tr>
      <w:tr w:rsidR="00A00555" w:rsidRPr="00CE7502" w14:paraId="072E6D3F" w14:textId="77777777" w:rsidTr="009C6421">
        <w:trPr>
          <w:trHeight w:val="232"/>
        </w:trPr>
        <w:tc>
          <w:tcPr>
            <w:tcW w:w="2355" w:type="dxa"/>
          </w:tcPr>
          <w:p w14:paraId="55F3AAEE" w14:textId="77777777" w:rsidR="00A00555" w:rsidRDefault="00A00555" w:rsidP="00985C88">
            <w:pPr>
              <w:rPr>
                <w:b/>
                <w:sz w:val="18"/>
                <w:szCs w:val="18"/>
              </w:rPr>
            </w:pPr>
          </w:p>
          <w:p w14:paraId="7FF14A0B" w14:textId="77777777" w:rsidR="00A00555" w:rsidRPr="00CE7502" w:rsidRDefault="00A00555" w:rsidP="00985C88">
            <w:pPr>
              <w:rPr>
                <w:b/>
                <w:sz w:val="18"/>
                <w:szCs w:val="18"/>
              </w:rPr>
            </w:pPr>
            <w:r w:rsidRPr="00CE7502">
              <w:rPr>
                <w:b/>
                <w:sz w:val="18"/>
                <w:szCs w:val="18"/>
              </w:rPr>
              <w:t>MARCO LEGAL:</w:t>
            </w:r>
          </w:p>
        </w:tc>
        <w:tc>
          <w:tcPr>
            <w:tcW w:w="11963" w:type="dxa"/>
            <w:gridSpan w:val="6"/>
          </w:tcPr>
          <w:p w14:paraId="66B2832D" w14:textId="77777777" w:rsidR="00A00555" w:rsidRDefault="00A00555" w:rsidP="00985C88">
            <w:pPr>
              <w:jc w:val="both"/>
              <w:rPr>
                <w:sz w:val="18"/>
                <w:szCs w:val="18"/>
              </w:rPr>
            </w:pPr>
          </w:p>
          <w:p w14:paraId="695F46DD" w14:textId="40A90E29" w:rsidR="00A00555" w:rsidRPr="00CE7502" w:rsidRDefault="00A00555" w:rsidP="00985C88">
            <w:pPr>
              <w:jc w:val="both"/>
              <w:rPr>
                <w:sz w:val="18"/>
                <w:szCs w:val="18"/>
              </w:rPr>
            </w:pPr>
            <w:r w:rsidRPr="00CE7502">
              <w:rPr>
                <w:sz w:val="18"/>
                <w:szCs w:val="18"/>
              </w:rPr>
              <w:t xml:space="preserve">Constitución </w:t>
            </w:r>
            <w:r w:rsidR="001543F7">
              <w:rPr>
                <w:sz w:val="18"/>
                <w:szCs w:val="18"/>
              </w:rPr>
              <w:t>d</w:t>
            </w:r>
            <w:r w:rsidRPr="00CE7502">
              <w:rPr>
                <w:sz w:val="18"/>
                <w:szCs w:val="18"/>
              </w:rPr>
              <w:t xml:space="preserve">e La </w:t>
            </w:r>
            <w:r w:rsidR="00855598" w:rsidRPr="00CE7502">
              <w:rPr>
                <w:sz w:val="18"/>
                <w:szCs w:val="18"/>
              </w:rPr>
              <w:t>República</w:t>
            </w:r>
            <w:r w:rsidRPr="00CE7502">
              <w:rPr>
                <w:sz w:val="18"/>
                <w:szCs w:val="18"/>
              </w:rPr>
              <w:t xml:space="preserve">, Código Municipal, Ley </w:t>
            </w:r>
            <w:proofErr w:type="spellStart"/>
            <w:r w:rsidRPr="00CE7502">
              <w:rPr>
                <w:sz w:val="18"/>
                <w:szCs w:val="18"/>
              </w:rPr>
              <w:t>Lacap</w:t>
            </w:r>
            <w:proofErr w:type="spellEnd"/>
            <w:r w:rsidRPr="00CE7502">
              <w:rPr>
                <w:sz w:val="18"/>
                <w:szCs w:val="18"/>
              </w:rPr>
              <w:t xml:space="preserve"> </w:t>
            </w:r>
            <w:r w:rsidR="001543F7">
              <w:rPr>
                <w:sz w:val="18"/>
                <w:szCs w:val="18"/>
              </w:rPr>
              <w:t>y</w:t>
            </w:r>
            <w:r w:rsidRPr="00CE7502">
              <w:rPr>
                <w:sz w:val="18"/>
                <w:szCs w:val="18"/>
              </w:rPr>
              <w:t xml:space="preserve"> </w:t>
            </w:r>
            <w:r w:rsidR="001543F7">
              <w:rPr>
                <w:sz w:val="18"/>
                <w:szCs w:val="18"/>
              </w:rPr>
              <w:t>s</w:t>
            </w:r>
            <w:r w:rsidRPr="00CE7502">
              <w:rPr>
                <w:sz w:val="18"/>
                <w:szCs w:val="18"/>
              </w:rPr>
              <w:t>u Reglamento</w:t>
            </w:r>
            <w:r w:rsidR="001543F7">
              <w:rPr>
                <w:sz w:val="18"/>
                <w:szCs w:val="18"/>
              </w:rPr>
              <w:t>.</w:t>
            </w:r>
          </w:p>
        </w:tc>
      </w:tr>
      <w:tr w:rsidR="00A00555" w:rsidRPr="00CE7502" w14:paraId="71FC7AF3" w14:textId="77777777" w:rsidTr="009C6421">
        <w:trPr>
          <w:trHeight w:val="391"/>
        </w:trPr>
        <w:tc>
          <w:tcPr>
            <w:tcW w:w="2355" w:type="dxa"/>
          </w:tcPr>
          <w:p w14:paraId="1B21BF03" w14:textId="77777777" w:rsidR="00A00555" w:rsidRPr="00CE7502" w:rsidRDefault="00A00555" w:rsidP="00985C88">
            <w:pPr>
              <w:rPr>
                <w:b/>
                <w:sz w:val="18"/>
                <w:szCs w:val="18"/>
              </w:rPr>
            </w:pPr>
            <w:r w:rsidRPr="00CE7502">
              <w:rPr>
                <w:b/>
                <w:sz w:val="18"/>
                <w:szCs w:val="18"/>
              </w:rPr>
              <w:t>MECANISMOS DE CONTROL INTERNO:</w:t>
            </w:r>
          </w:p>
        </w:tc>
        <w:tc>
          <w:tcPr>
            <w:tcW w:w="11963" w:type="dxa"/>
            <w:gridSpan w:val="6"/>
          </w:tcPr>
          <w:p w14:paraId="78A9A79C" w14:textId="77777777" w:rsidR="00A00555" w:rsidRDefault="00A00555" w:rsidP="00985C88">
            <w:pPr>
              <w:jc w:val="both"/>
              <w:rPr>
                <w:sz w:val="18"/>
                <w:szCs w:val="18"/>
              </w:rPr>
            </w:pPr>
          </w:p>
          <w:p w14:paraId="1F8FFD7E" w14:textId="7EEED088" w:rsidR="00A00555" w:rsidRPr="00CE7502" w:rsidRDefault="00A00555" w:rsidP="00985C88">
            <w:pPr>
              <w:jc w:val="both"/>
              <w:rPr>
                <w:sz w:val="18"/>
                <w:szCs w:val="18"/>
              </w:rPr>
            </w:pPr>
            <w:r w:rsidRPr="00CE7502">
              <w:rPr>
                <w:sz w:val="18"/>
                <w:szCs w:val="18"/>
              </w:rPr>
              <w:t xml:space="preserve">Realización </w:t>
            </w:r>
            <w:r w:rsidR="001543F7">
              <w:rPr>
                <w:sz w:val="18"/>
                <w:szCs w:val="18"/>
              </w:rPr>
              <w:t>d</w:t>
            </w:r>
            <w:r w:rsidRPr="00CE7502">
              <w:rPr>
                <w:sz w:val="18"/>
                <w:szCs w:val="18"/>
              </w:rPr>
              <w:t xml:space="preserve">e Procesos </w:t>
            </w:r>
            <w:r w:rsidR="001543F7">
              <w:rPr>
                <w:sz w:val="18"/>
                <w:szCs w:val="18"/>
              </w:rPr>
              <w:t>e</w:t>
            </w:r>
            <w:r w:rsidRPr="00CE7502">
              <w:rPr>
                <w:sz w:val="18"/>
                <w:szCs w:val="18"/>
              </w:rPr>
              <w:t xml:space="preserve">n </w:t>
            </w:r>
            <w:r w:rsidR="001543F7">
              <w:rPr>
                <w:sz w:val="18"/>
                <w:szCs w:val="18"/>
              </w:rPr>
              <w:t>b</w:t>
            </w:r>
            <w:r w:rsidRPr="00CE7502">
              <w:rPr>
                <w:sz w:val="18"/>
                <w:szCs w:val="18"/>
              </w:rPr>
              <w:t xml:space="preserve">ase </w:t>
            </w:r>
            <w:r w:rsidR="001543F7">
              <w:rPr>
                <w:sz w:val="18"/>
                <w:szCs w:val="18"/>
              </w:rPr>
              <w:t>a</w:t>
            </w:r>
            <w:r w:rsidRPr="00CE7502">
              <w:rPr>
                <w:sz w:val="18"/>
                <w:szCs w:val="18"/>
              </w:rPr>
              <w:t xml:space="preserve"> </w:t>
            </w:r>
            <w:r w:rsidR="001543F7">
              <w:rPr>
                <w:sz w:val="18"/>
                <w:szCs w:val="18"/>
              </w:rPr>
              <w:t>p</w:t>
            </w:r>
            <w:r w:rsidRPr="00CE7502">
              <w:rPr>
                <w:sz w:val="18"/>
                <w:szCs w:val="18"/>
              </w:rPr>
              <w:t xml:space="preserve">rocedimientos </w:t>
            </w:r>
            <w:r w:rsidR="001543F7">
              <w:rPr>
                <w:sz w:val="18"/>
                <w:szCs w:val="18"/>
              </w:rPr>
              <w:t>e</w:t>
            </w:r>
            <w:r w:rsidRPr="00CE7502">
              <w:rPr>
                <w:sz w:val="18"/>
                <w:szCs w:val="18"/>
              </w:rPr>
              <w:t xml:space="preserve">n Requerimientos, Acuerdos Municipales, Actas </w:t>
            </w:r>
            <w:r w:rsidR="001543F7">
              <w:rPr>
                <w:sz w:val="18"/>
                <w:szCs w:val="18"/>
              </w:rPr>
              <w:t>d</w:t>
            </w:r>
            <w:r w:rsidRPr="00CE7502">
              <w:rPr>
                <w:sz w:val="18"/>
                <w:szCs w:val="18"/>
              </w:rPr>
              <w:t>e Recepción, Carpetas Técnicas</w:t>
            </w:r>
            <w:r w:rsidR="001543F7">
              <w:rPr>
                <w:sz w:val="18"/>
                <w:szCs w:val="18"/>
              </w:rPr>
              <w:t>.</w:t>
            </w:r>
          </w:p>
        </w:tc>
      </w:tr>
      <w:tr w:rsidR="00A00555" w:rsidRPr="00CE7502" w14:paraId="270634DB" w14:textId="77777777" w:rsidTr="009C6421">
        <w:tblPrEx>
          <w:tblCellMar>
            <w:left w:w="70" w:type="dxa"/>
            <w:right w:w="70" w:type="dxa"/>
          </w:tblCellMar>
          <w:tblLook w:val="0000" w:firstRow="0" w:lastRow="0" w:firstColumn="0" w:lastColumn="0" w:noHBand="0" w:noVBand="0"/>
        </w:tblPrEx>
        <w:trPr>
          <w:trHeight w:val="32"/>
        </w:trPr>
        <w:tc>
          <w:tcPr>
            <w:tcW w:w="2355" w:type="dxa"/>
          </w:tcPr>
          <w:p w14:paraId="7E05B49C" w14:textId="77777777" w:rsidR="00A00555" w:rsidRPr="00CE7502" w:rsidRDefault="00A00555" w:rsidP="00985C88">
            <w:pPr>
              <w:jc w:val="both"/>
              <w:rPr>
                <w:b/>
              </w:rPr>
            </w:pPr>
          </w:p>
          <w:p w14:paraId="3BEEBA16" w14:textId="77777777" w:rsidR="00A00555" w:rsidRPr="00CE7502" w:rsidRDefault="00A00555" w:rsidP="00985C88">
            <w:pPr>
              <w:jc w:val="both"/>
              <w:rPr>
                <w:b/>
                <w:sz w:val="18"/>
                <w:szCs w:val="18"/>
              </w:rPr>
            </w:pPr>
            <w:r w:rsidRPr="00CE7502">
              <w:rPr>
                <w:b/>
                <w:sz w:val="18"/>
                <w:szCs w:val="18"/>
              </w:rPr>
              <w:t xml:space="preserve">     OBJETIVOS ESPECIFICO</w:t>
            </w:r>
          </w:p>
          <w:p w14:paraId="5065A9BE" w14:textId="77777777" w:rsidR="00A00555" w:rsidRPr="00CE7502" w:rsidRDefault="00A00555" w:rsidP="00985C88">
            <w:pPr>
              <w:rPr>
                <w:b/>
              </w:rPr>
            </w:pPr>
          </w:p>
        </w:tc>
        <w:tc>
          <w:tcPr>
            <w:tcW w:w="2185" w:type="dxa"/>
          </w:tcPr>
          <w:p w14:paraId="672DD05D" w14:textId="77777777" w:rsidR="00A00555" w:rsidRPr="00CE7502" w:rsidRDefault="00A00555" w:rsidP="00985C88">
            <w:pPr>
              <w:rPr>
                <w:b/>
                <w:sz w:val="18"/>
                <w:szCs w:val="18"/>
              </w:rPr>
            </w:pPr>
          </w:p>
          <w:p w14:paraId="639F60AA" w14:textId="77777777" w:rsidR="00A00555" w:rsidRPr="00CE7502" w:rsidRDefault="00A00555" w:rsidP="00985C88">
            <w:pPr>
              <w:rPr>
                <w:b/>
                <w:sz w:val="18"/>
                <w:szCs w:val="18"/>
              </w:rPr>
            </w:pPr>
            <w:r w:rsidRPr="00CE7502">
              <w:rPr>
                <w:b/>
                <w:sz w:val="18"/>
                <w:szCs w:val="18"/>
              </w:rPr>
              <w:t xml:space="preserve">   META </w:t>
            </w:r>
          </w:p>
        </w:tc>
        <w:tc>
          <w:tcPr>
            <w:tcW w:w="1644" w:type="dxa"/>
          </w:tcPr>
          <w:p w14:paraId="744C54A3" w14:textId="77777777" w:rsidR="00A00555" w:rsidRPr="00CE7502" w:rsidRDefault="00A00555" w:rsidP="00985C88">
            <w:pPr>
              <w:rPr>
                <w:b/>
                <w:sz w:val="18"/>
                <w:szCs w:val="18"/>
              </w:rPr>
            </w:pPr>
          </w:p>
          <w:p w14:paraId="2F57ED39" w14:textId="77777777" w:rsidR="00A00555" w:rsidRPr="00CE7502" w:rsidRDefault="00A00555" w:rsidP="00985C88">
            <w:pPr>
              <w:rPr>
                <w:b/>
                <w:sz w:val="18"/>
                <w:szCs w:val="18"/>
              </w:rPr>
            </w:pPr>
            <w:r w:rsidRPr="00CE7502">
              <w:rPr>
                <w:b/>
                <w:sz w:val="18"/>
                <w:szCs w:val="18"/>
              </w:rPr>
              <w:t xml:space="preserve">     INDICADOR</w:t>
            </w:r>
          </w:p>
        </w:tc>
        <w:tc>
          <w:tcPr>
            <w:tcW w:w="2827" w:type="dxa"/>
            <w:tcBorders>
              <w:right w:val="single" w:sz="4" w:space="0" w:color="auto"/>
            </w:tcBorders>
          </w:tcPr>
          <w:p w14:paraId="5B346EDC" w14:textId="77777777" w:rsidR="00A00555" w:rsidRPr="00CE7502" w:rsidRDefault="00A00555" w:rsidP="00985C88">
            <w:pPr>
              <w:rPr>
                <w:b/>
                <w:sz w:val="18"/>
                <w:szCs w:val="18"/>
              </w:rPr>
            </w:pPr>
          </w:p>
          <w:p w14:paraId="058DCEE2" w14:textId="77777777" w:rsidR="00A00555" w:rsidRPr="00CE7502" w:rsidRDefault="00A00555" w:rsidP="00985C88">
            <w:pPr>
              <w:rPr>
                <w:b/>
                <w:sz w:val="18"/>
                <w:szCs w:val="18"/>
              </w:rPr>
            </w:pPr>
            <w:r w:rsidRPr="00CE7502">
              <w:rPr>
                <w:b/>
                <w:sz w:val="18"/>
                <w:szCs w:val="18"/>
              </w:rPr>
              <w:t xml:space="preserve">  ACTIVIDAD ESPECIFICA</w:t>
            </w:r>
          </w:p>
        </w:tc>
        <w:tc>
          <w:tcPr>
            <w:tcW w:w="1733" w:type="dxa"/>
            <w:tcBorders>
              <w:left w:val="single" w:sz="4" w:space="0" w:color="auto"/>
            </w:tcBorders>
          </w:tcPr>
          <w:p w14:paraId="2C46693A" w14:textId="77777777" w:rsidR="00A00555" w:rsidRPr="00CE7502" w:rsidRDefault="00A00555" w:rsidP="00985C88">
            <w:pPr>
              <w:rPr>
                <w:b/>
                <w:sz w:val="18"/>
                <w:szCs w:val="18"/>
              </w:rPr>
            </w:pPr>
          </w:p>
          <w:p w14:paraId="243FA798" w14:textId="77777777" w:rsidR="00A00555" w:rsidRPr="00CE7502" w:rsidRDefault="00A00555" w:rsidP="00985C88">
            <w:pPr>
              <w:rPr>
                <w:b/>
                <w:sz w:val="18"/>
                <w:szCs w:val="18"/>
              </w:rPr>
            </w:pPr>
            <w:r w:rsidRPr="00CE7502">
              <w:rPr>
                <w:b/>
                <w:sz w:val="18"/>
                <w:szCs w:val="18"/>
              </w:rPr>
              <w:t>RESPONSABLE</w:t>
            </w:r>
          </w:p>
        </w:tc>
        <w:tc>
          <w:tcPr>
            <w:tcW w:w="1515" w:type="dxa"/>
          </w:tcPr>
          <w:p w14:paraId="390D3DAC" w14:textId="77777777" w:rsidR="00A00555" w:rsidRPr="00CE7502" w:rsidRDefault="00A00555" w:rsidP="00985C88">
            <w:pPr>
              <w:jc w:val="center"/>
              <w:rPr>
                <w:b/>
                <w:sz w:val="18"/>
                <w:szCs w:val="18"/>
              </w:rPr>
            </w:pPr>
          </w:p>
          <w:p w14:paraId="4C03C5F4" w14:textId="77777777" w:rsidR="00A00555" w:rsidRPr="00CE7502" w:rsidRDefault="00A00555" w:rsidP="00985C88">
            <w:pPr>
              <w:jc w:val="center"/>
              <w:rPr>
                <w:b/>
                <w:sz w:val="18"/>
                <w:szCs w:val="18"/>
              </w:rPr>
            </w:pPr>
            <w:r w:rsidRPr="00CE7502">
              <w:rPr>
                <w:b/>
                <w:sz w:val="18"/>
                <w:szCs w:val="18"/>
              </w:rPr>
              <w:t>COORDINADOR</w:t>
            </w:r>
          </w:p>
        </w:tc>
        <w:tc>
          <w:tcPr>
            <w:tcW w:w="2059" w:type="dxa"/>
          </w:tcPr>
          <w:p w14:paraId="47CDECA5" w14:textId="77777777" w:rsidR="00A00555" w:rsidRPr="00CE7502" w:rsidRDefault="00A00555" w:rsidP="00985C88">
            <w:pPr>
              <w:rPr>
                <w:b/>
                <w:sz w:val="18"/>
                <w:szCs w:val="18"/>
              </w:rPr>
            </w:pPr>
          </w:p>
          <w:p w14:paraId="41FC48F6" w14:textId="77777777" w:rsidR="00A00555" w:rsidRPr="00CE7502" w:rsidRDefault="00A00555" w:rsidP="00985C88">
            <w:pPr>
              <w:rPr>
                <w:b/>
                <w:sz w:val="18"/>
                <w:szCs w:val="18"/>
              </w:rPr>
            </w:pPr>
            <w:r w:rsidRPr="00CE7502">
              <w:rPr>
                <w:b/>
                <w:sz w:val="18"/>
                <w:szCs w:val="18"/>
              </w:rPr>
              <w:t>PRESUPUESTO/</w:t>
            </w:r>
          </w:p>
          <w:p w14:paraId="0687E91A" w14:textId="77777777" w:rsidR="00A00555" w:rsidRPr="00CE7502" w:rsidRDefault="00A00555" w:rsidP="00985C88">
            <w:pPr>
              <w:jc w:val="center"/>
              <w:rPr>
                <w:b/>
                <w:sz w:val="18"/>
                <w:szCs w:val="18"/>
              </w:rPr>
            </w:pPr>
            <w:r w:rsidRPr="00CE7502">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126"/>
        <w:gridCol w:w="1701"/>
        <w:gridCol w:w="2977"/>
        <w:gridCol w:w="1701"/>
        <w:gridCol w:w="1559"/>
        <w:gridCol w:w="1843"/>
      </w:tblGrid>
      <w:tr w:rsidR="00A00555" w:rsidRPr="0067761C" w14:paraId="18218398" w14:textId="77777777" w:rsidTr="009C6421">
        <w:trPr>
          <w:trHeight w:val="986"/>
        </w:trPr>
        <w:tc>
          <w:tcPr>
            <w:tcW w:w="2405" w:type="dxa"/>
          </w:tcPr>
          <w:p w14:paraId="3426880E" w14:textId="77777777" w:rsidR="00A00555" w:rsidRPr="0067761C" w:rsidRDefault="00A00555" w:rsidP="00985C88">
            <w:pPr>
              <w:spacing w:after="0"/>
              <w:rPr>
                <w:sz w:val="20"/>
                <w:szCs w:val="20"/>
              </w:rPr>
            </w:pPr>
            <w:r w:rsidRPr="0067761C">
              <w:rPr>
                <w:sz w:val="20"/>
                <w:szCs w:val="20"/>
              </w:rPr>
              <w:lastRenderedPageBreak/>
              <w:t xml:space="preserve">Garantizar el Cumplimiento de los procesos y requerimientos de la </w:t>
            </w:r>
            <w:r w:rsidRPr="0067761C">
              <w:rPr>
                <w:b/>
                <w:sz w:val="20"/>
                <w:szCs w:val="20"/>
              </w:rPr>
              <w:t>LACAP</w:t>
            </w:r>
            <w:r w:rsidRPr="0067761C">
              <w:rPr>
                <w:sz w:val="20"/>
                <w:szCs w:val="20"/>
              </w:rPr>
              <w:t>, en las diferentes compras, adquisiciones y contrataciones de los bienes y servicios de la municipalidad</w:t>
            </w:r>
          </w:p>
          <w:p w14:paraId="453E5A67" w14:textId="77777777" w:rsidR="00A00555" w:rsidRPr="0067761C" w:rsidRDefault="00A00555" w:rsidP="00985C88">
            <w:pPr>
              <w:spacing w:after="0"/>
              <w:rPr>
                <w:sz w:val="20"/>
                <w:szCs w:val="20"/>
              </w:rPr>
            </w:pPr>
          </w:p>
        </w:tc>
        <w:tc>
          <w:tcPr>
            <w:tcW w:w="2126" w:type="dxa"/>
          </w:tcPr>
          <w:p w14:paraId="041EE8AE" w14:textId="77777777" w:rsidR="00A00555" w:rsidRPr="0067761C" w:rsidRDefault="00A00555" w:rsidP="00985C88">
            <w:pPr>
              <w:jc w:val="both"/>
              <w:rPr>
                <w:sz w:val="20"/>
                <w:szCs w:val="20"/>
              </w:rPr>
            </w:pPr>
            <w:r w:rsidRPr="0067761C">
              <w:rPr>
                <w:sz w:val="20"/>
                <w:szCs w:val="20"/>
              </w:rPr>
              <w:t xml:space="preserve">Efectuar de manera oportuna, eficaz y optima las compras solicitadas por los diferentes departamentos para su entrega </w:t>
            </w:r>
          </w:p>
        </w:tc>
        <w:tc>
          <w:tcPr>
            <w:tcW w:w="1701" w:type="dxa"/>
          </w:tcPr>
          <w:p w14:paraId="30D104B9" w14:textId="77777777" w:rsidR="00A00555" w:rsidRPr="0067761C" w:rsidRDefault="00A00555" w:rsidP="00985C88">
            <w:pPr>
              <w:spacing w:after="0"/>
              <w:jc w:val="both"/>
              <w:rPr>
                <w:sz w:val="20"/>
                <w:szCs w:val="20"/>
              </w:rPr>
            </w:pPr>
            <w:r w:rsidRPr="0067761C">
              <w:rPr>
                <w:sz w:val="20"/>
                <w:szCs w:val="20"/>
              </w:rPr>
              <w:t>Plan Anual de Compras Elaborado.</w:t>
            </w:r>
          </w:p>
          <w:p w14:paraId="5DAEF8CF" w14:textId="77777777" w:rsidR="00A00555" w:rsidRPr="0067761C" w:rsidRDefault="00A00555" w:rsidP="00985C88">
            <w:pPr>
              <w:spacing w:after="0"/>
              <w:jc w:val="both"/>
              <w:rPr>
                <w:sz w:val="20"/>
                <w:szCs w:val="20"/>
              </w:rPr>
            </w:pPr>
          </w:p>
          <w:p w14:paraId="1C8C019B" w14:textId="77777777" w:rsidR="00A00555" w:rsidRPr="0067761C" w:rsidRDefault="00A00555" w:rsidP="00985C88">
            <w:pPr>
              <w:spacing w:after="0"/>
              <w:jc w:val="both"/>
              <w:rPr>
                <w:sz w:val="20"/>
                <w:szCs w:val="20"/>
              </w:rPr>
            </w:pPr>
            <w:r w:rsidRPr="0067761C">
              <w:rPr>
                <w:sz w:val="20"/>
                <w:szCs w:val="20"/>
              </w:rPr>
              <w:t>Contratos de Suministros y Obras Firmados en Custodia</w:t>
            </w:r>
          </w:p>
          <w:p w14:paraId="42265A12" w14:textId="77777777" w:rsidR="00A00555" w:rsidRPr="0067761C" w:rsidRDefault="00A00555" w:rsidP="00985C88">
            <w:pPr>
              <w:spacing w:after="0"/>
              <w:jc w:val="both"/>
              <w:rPr>
                <w:sz w:val="20"/>
                <w:szCs w:val="20"/>
              </w:rPr>
            </w:pPr>
          </w:p>
          <w:p w14:paraId="545A384F" w14:textId="77777777" w:rsidR="00A00555" w:rsidRPr="0067761C" w:rsidRDefault="00A00555" w:rsidP="00985C88">
            <w:pPr>
              <w:spacing w:after="0"/>
              <w:jc w:val="both"/>
              <w:rPr>
                <w:sz w:val="20"/>
                <w:szCs w:val="20"/>
              </w:rPr>
            </w:pPr>
          </w:p>
        </w:tc>
        <w:tc>
          <w:tcPr>
            <w:tcW w:w="2977" w:type="dxa"/>
          </w:tcPr>
          <w:p w14:paraId="242F0B63" w14:textId="7B861187" w:rsidR="00A00555" w:rsidRPr="0067761C" w:rsidRDefault="00A00555" w:rsidP="00985C88">
            <w:pPr>
              <w:spacing w:after="0"/>
              <w:jc w:val="both"/>
              <w:rPr>
                <w:sz w:val="20"/>
                <w:szCs w:val="20"/>
              </w:rPr>
            </w:pPr>
            <w:r w:rsidRPr="0067761C">
              <w:rPr>
                <w:sz w:val="20"/>
                <w:szCs w:val="20"/>
              </w:rPr>
              <w:t>Elaboración del plan anual de adquisiciones y contrataciones, y contrataciones en coordinación con los demás departamentos que tienen presupuesto asignado</w:t>
            </w:r>
          </w:p>
          <w:p w14:paraId="3BD4A2E4" w14:textId="77777777" w:rsidR="00A00555" w:rsidRPr="0067761C" w:rsidRDefault="00A00555" w:rsidP="00985C88">
            <w:pPr>
              <w:spacing w:after="0"/>
              <w:jc w:val="both"/>
              <w:rPr>
                <w:sz w:val="20"/>
                <w:szCs w:val="20"/>
              </w:rPr>
            </w:pPr>
          </w:p>
          <w:p w14:paraId="6779DB12" w14:textId="77777777" w:rsidR="00A00555" w:rsidRPr="0067761C" w:rsidRDefault="00A00555" w:rsidP="00985C88">
            <w:pPr>
              <w:spacing w:after="0"/>
              <w:jc w:val="both"/>
              <w:rPr>
                <w:sz w:val="20"/>
                <w:szCs w:val="20"/>
              </w:rPr>
            </w:pPr>
            <w:r w:rsidRPr="0067761C">
              <w:rPr>
                <w:sz w:val="20"/>
                <w:szCs w:val="20"/>
              </w:rPr>
              <w:t>Actualización Permanente del Banco de Profesionales</w:t>
            </w:r>
          </w:p>
        </w:tc>
        <w:tc>
          <w:tcPr>
            <w:tcW w:w="1701" w:type="dxa"/>
          </w:tcPr>
          <w:p w14:paraId="48D61E00" w14:textId="77777777" w:rsidR="00A00555" w:rsidRPr="0067761C" w:rsidRDefault="00A00555" w:rsidP="00985C88">
            <w:pPr>
              <w:jc w:val="center"/>
              <w:rPr>
                <w:sz w:val="20"/>
                <w:szCs w:val="20"/>
              </w:rPr>
            </w:pPr>
            <w:r w:rsidRPr="0067761C">
              <w:rPr>
                <w:sz w:val="20"/>
                <w:szCs w:val="20"/>
              </w:rPr>
              <w:t>Jefe UACI, en coordinación con equipo de trabajo de la unidad</w:t>
            </w:r>
          </w:p>
        </w:tc>
        <w:tc>
          <w:tcPr>
            <w:tcW w:w="1559" w:type="dxa"/>
          </w:tcPr>
          <w:p w14:paraId="5949C562" w14:textId="0235E78C" w:rsidR="00A00555" w:rsidRPr="0067761C" w:rsidRDefault="00A00555" w:rsidP="00985C88">
            <w:pPr>
              <w:spacing w:after="0"/>
              <w:jc w:val="center"/>
              <w:rPr>
                <w:sz w:val="20"/>
                <w:szCs w:val="20"/>
              </w:rPr>
            </w:pPr>
            <w:r w:rsidRPr="0067761C">
              <w:rPr>
                <w:sz w:val="20"/>
                <w:szCs w:val="20"/>
              </w:rPr>
              <w:t xml:space="preserve">UFI, </w:t>
            </w:r>
            <w:r w:rsidR="00EA188A" w:rsidRPr="0067761C">
              <w:rPr>
                <w:sz w:val="20"/>
                <w:szCs w:val="20"/>
              </w:rPr>
              <w:t>secretaria</w:t>
            </w:r>
            <w:r w:rsidRPr="0067761C">
              <w:rPr>
                <w:sz w:val="20"/>
                <w:szCs w:val="20"/>
              </w:rPr>
              <w:t xml:space="preserve"> Municipal</w:t>
            </w:r>
          </w:p>
        </w:tc>
        <w:tc>
          <w:tcPr>
            <w:tcW w:w="1843" w:type="dxa"/>
          </w:tcPr>
          <w:p w14:paraId="7E262334" w14:textId="77777777" w:rsidR="00A00555" w:rsidRPr="0067761C" w:rsidRDefault="00A00555" w:rsidP="00985C88">
            <w:pPr>
              <w:spacing w:after="0"/>
              <w:ind w:left="4"/>
              <w:jc w:val="center"/>
              <w:rPr>
                <w:sz w:val="20"/>
                <w:szCs w:val="20"/>
              </w:rPr>
            </w:pPr>
            <w:r w:rsidRPr="0067761C">
              <w:rPr>
                <w:sz w:val="20"/>
                <w:szCs w:val="20"/>
              </w:rPr>
              <w:t>Fondos Propios</w:t>
            </w:r>
          </w:p>
        </w:tc>
      </w:tr>
      <w:tr w:rsidR="00A00555" w:rsidRPr="0067761C" w14:paraId="6F571EE9" w14:textId="77777777" w:rsidTr="009C6421">
        <w:trPr>
          <w:trHeight w:val="555"/>
        </w:trPr>
        <w:tc>
          <w:tcPr>
            <w:tcW w:w="2405" w:type="dxa"/>
          </w:tcPr>
          <w:p w14:paraId="58C221E1" w14:textId="77777777" w:rsidR="00A00555" w:rsidRPr="0067761C" w:rsidRDefault="00A00555" w:rsidP="00985C88">
            <w:pPr>
              <w:spacing w:after="0"/>
              <w:rPr>
                <w:sz w:val="20"/>
                <w:szCs w:val="20"/>
              </w:rPr>
            </w:pPr>
            <w:r w:rsidRPr="0067761C">
              <w:rPr>
                <w:sz w:val="20"/>
                <w:szCs w:val="20"/>
              </w:rPr>
              <w:t>Verificar y Exigir el cumplimiento de los requerimientos contractuales de los productos y obras proporcionados y desarrollados por los proveedores y contratistas</w:t>
            </w:r>
          </w:p>
          <w:p w14:paraId="2A9A8F67" w14:textId="77777777" w:rsidR="00A00555" w:rsidRPr="0067761C" w:rsidRDefault="00A00555" w:rsidP="00985C88">
            <w:pPr>
              <w:spacing w:after="0"/>
              <w:rPr>
                <w:sz w:val="20"/>
                <w:szCs w:val="20"/>
              </w:rPr>
            </w:pPr>
          </w:p>
        </w:tc>
        <w:tc>
          <w:tcPr>
            <w:tcW w:w="2126" w:type="dxa"/>
          </w:tcPr>
          <w:p w14:paraId="067C3405" w14:textId="77777777" w:rsidR="00A00555" w:rsidRPr="0067761C" w:rsidRDefault="00A00555" w:rsidP="00985C88">
            <w:pPr>
              <w:jc w:val="both"/>
              <w:rPr>
                <w:sz w:val="20"/>
                <w:szCs w:val="20"/>
              </w:rPr>
            </w:pPr>
            <w:r w:rsidRPr="0067761C">
              <w:rPr>
                <w:sz w:val="20"/>
                <w:szCs w:val="20"/>
              </w:rPr>
              <w:t>Cumplir con los requisitos y tiempos establecidos para las Licitaciones de proyectos</w:t>
            </w:r>
          </w:p>
          <w:p w14:paraId="65E44FDF" w14:textId="77777777" w:rsidR="00A00555" w:rsidRPr="0067761C" w:rsidRDefault="00A00555" w:rsidP="00985C88">
            <w:pPr>
              <w:jc w:val="both"/>
              <w:rPr>
                <w:sz w:val="20"/>
                <w:szCs w:val="20"/>
              </w:rPr>
            </w:pPr>
          </w:p>
        </w:tc>
        <w:tc>
          <w:tcPr>
            <w:tcW w:w="1701" w:type="dxa"/>
          </w:tcPr>
          <w:p w14:paraId="02D916BA" w14:textId="77777777" w:rsidR="00A00555" w:rsidRPr="0067761C" w:rsidRDefault="00A00555" w:rsidP="00985C88">
            <w:pPr>
              <w:spacing w:after="0"/>
              <w:jc w:val="both"/>
              <w:rPr>
                <w:sz w:val="20"/>
                <w:szCs w:val="20"/>
              </w:rPr>
            </w:pPr>
            <w:r w:rsidRPr="0067761C">
              <w:rPr>
                <w:sz w:val="20"/>
                <w:szCs w:val="20"/>
              </w:rPr>
              <w:t>Organizar Procesos de Licitaciones Públicas de Proyectos</w:t>
            </w:r>
          </w:p>
        </w:tc>
        <w:tc>
          <w:tcPr>
            <w:tcW w:w="2977" w:type="dxa"/>
          </w:tcPr>
          <w:p w14:paraId="5D498295" w14:textId="77777777" w:rsidR="00A00555" w:rsidRPr="0067761C" w:rsidRDefault="00A00555" w:rsidP="00985C88">
            <w:pPr>
              <w:spacing w:after="0"/>
              <w:jc w:val="both"/>
              <w:rPr>
                <w:sz w:val="20"/>
                <w:szCs w:val="20"/>
              </w:rPr>
            </w:pPr>
            <w:r w:rsidRPr="0067761C">
              <w:rPr>
                <w:sz w:val="20"/>
                <w:szCs w:val="20"/>
              </w:rPr>
              <w:t>Realizar los procesos de compras y de adquisición de bienes y servicios.</w:t>
            </w:r>
          </w:p>
          <w:p w14:paraId="682383FE" w14:textId="77777777" w:rsidR="00A00555" w:rsidRPr="0067761C" w:rsidRDefault="00A00555" w:rsidP="00985C88">
            <w:pPr>
              <w:spacing w:after="0"/>
              <w:jc w:val="both"/>
              <w:rPr>
                <w:sz w:val="20"/>
                <w:szCs w:val="20"/>
              </w:rPr>
            </w:pPr>
          </w:p>
          <w:p w14:paraId="358B8D67" w14:textId="77777777" w:rsidR="00A00555" w:rsidRPr="0067761C" w:rsidRDefault="00A00555" w:rsidP="00985C88">
            <w:pPr>
              <w:spacing w:after="0"/>
              <w:jc w:val="both"/>
              <w:rPr>
                <w:sz w:val="20"/>
                <w:szCs w:val="20"/>
              </w:rPr>
            </w:pPr>
            <w:r w:rsidRPr="0067761C">
              <w:rPr>
                <w:sz w:val="20"/>
                <w:szCs w:val="20"/>
              </w:rPr>
              <w:t>Realizar las órdenes de compra de acuerdo a los requerimientos técnicos y legales</w:t>
            </w:r>
          </w:p>
          <w:p w14:paraId="45BC71FF" w14:textId="77777777" w:rsidR="00A00555" w:rsidRPr="0067761C" w:rsidRDefault="00A00555" w:rsidP="00985C88">
            <w:pPr>
              <w:spacing w:after="0"/>
              <w:jc w:val="both"/>
              <w:rPr>
                <w:sz w:val="20"/>
                <w:szCs w:val="20"/>
              </w:rPr>
            </w:pPr>
          </w:p>
          <w:p w14:paraId="696E2BB6" w14:textId="77777777" w:rsidR="00A00555" w:rsidRPr="0067761C" w:rsidRDefault="00A00555" w:rsidP="00985C88">
            <w:pPr>
              <w:spacing w:after="0"/>
              <w:jc w:val="both"/>
              <w:rPr>
                <w:sz w:val="20"/>
                <w:szCs w:val="20"/>
              </w:rPr>
            </w:pPr>
            <w:r w:rsidRPr="0067761C">
              <w:rPr>
                <w:sz w:val="20"/>
                <w:szCs w:val="20"/>
              </w:rPr>
              <w:t>Preparar y entregar Bases de Competencia y participar en los procesos de licitación</w:t>
            </w:r>
          </w:p>
          <w:p w14:paraId="428FCA6C" w14:textId="77777777" w:rsidR="00A00555" w:rsidRPr="0067761C" w:rsidRDefault="00A00555" w:rsidP="00985C88">
            <w:pPr>
              <w:spacing w:after="0"/>
              <w:jc w:val="both"/>
              <w:rPr>
                <w:sz w:val="20"/>
                <w:szCs w:val="20"/>
              </w:rPr>
            </w:pPr>
          </w:p>
          <w:p w14:paraId="21555AE4" w14:textId="5449E979" w:rsidR="00A00555" w:rsidRPr="0067761C" w:rsidRDefault="00A00555" w:rsidP="00985C88">
            <w:pPr>
              <w:spacing w:after="0"/>
              <w:jc w:val="both"/>
              <w:rPr>
                <w:sz w:val="20"/>
                <w:szCs w:val="20"/>
              </w:rPr>
            </w:pPr>
            <w:r w:rsidRPr="0067761C">
              <w:rPr>
                <w:sz w:val="20"/>
                <w:szCs w:val="20"/>
              </w:rPr>
              <w:t xml:space="preserve">Revisar contratos de compras y </w:t>
            </w:r>
            <w:r w:rsidR="00EA188A" w:rsidRPr="0067761C">
              <w:rPr>
                <w:sz w:val="20"/>
                <w:szCs w:val="20"/>
              </w:rPr>
              <w:t>servicios que</w:t>
            </w:r>
            <w:r w:rsidRPr="0067761C">
              <w:rPr>
                <w:sz w:val="20"/>
                <w:szCs w:val="20"/>
              </w:rPr>
              <w:t xml:space="preserve"> especifiquen lo necesario</w:t>
            </w:r>
          </w:p>
          <w:p w14:paraId="628CA582" w14:textId="77777777" w:rsidR="00A00555" w:rsidRPr="0067761C" w:rsidRDefault="00A00555" w:rsidP="00985C88">
            <w:pPr>
              <w:spacing w:after="0"/>
              <w:jc w:val="both"/>
              <w:rPr>
                <w:sz w:val="20"/>
                <w:szCs w:val="20"/>
              </w:rPr>
            </w:pPr>
          </w:p>
          <w:p w14:paraId="48B64D69" w14:textId="77777777" w:rsidR="00A00555" w:rsidRPr="0067761C" w:rsidRDefault="00A00555" w:rsidP="00985C88">
            <w:pPr>
              <w:spacing w:after="0"/>
              <w:jc w:val="both"/>
              <w:rPr>
                <w:sz w:val="20"/>
                <w:szCs w:val="20"/>
              </w:rPr>
            </w:pPr>
            <w:r w:rsidRPr="0067761C">
              <w:rPr>
                <w:sz w:val="20"/>
                <w:szCs w:val="20"/>
              </w:rPr>
              <w:t xml:space="preserve">Publicación de compras y Proyectos en el medio </w:t>
            </w:r>
            <w:r w:rsidRPr="0067761C">
              <w:rPr>
                <w:b/>
                <w:sz w:val="20"/>
                <w:szCs w:val="20"/>
              </w:rPr>
              <w:t>COMPRASAL</w:t>
            </w:r>
          </w:p>
        </w:tc>
        <w:tc>
          <w:tcPr>
            <w:tcW w:w="1701" w:type="dxa"/>
          </w:tcPr>
          <w:p w14:paraId="14C47F2D" w14:textId="77777777" w:rsidR="00A00555" w:rsidRPr="0067761C" w:rsidRDefault="00A00555" w:rsidP="00985C88">
            <w:pPr>
              <w:spacing w:after="0"/>
              <w:jc w:val="center"/>
              <w:rPr>
                <w:sz w:val="20"/>
                <w:szCs w:val="20"/>
              </w:rPr>
            </w:pPr>
            <w:r w:rsidRPr="0067761C">
              <w:rPr>
                <w:sz w:val="20"/>
                <w:szCs w:val="20"/>
              </w:rPr>
              <w:t>Jefe UACI</w:t>
            </w:r>
          </w:p>
        </w:tc>
        <w:tc>
          <w:tcPr>
            <w:tcW w:w="1559" w:type="dxa"/>
          </w:tcPr>
          <w:p w14:paraId="514FA681" w14:textId="77777777" w:rsidR="00A00555" w:rsidRPr="0067761C" w:rsidRDefault="00A00555" w:rsidP="00985C88">
            <w:pPr>
              <w:spacing w:after="0"/>
              <w:ind w:left="4"/>
              <w:jc w:val="center"/>
              <w:rPr>
                <w:sz w:val="20"/>
                <w:szCs w:val="20"/>
              </w:rPr>
            </w:pPr>
            <w:r w:rsidRPr="0067761C">
              <w:rPr>
                <w:sz w:val="20"/>
                <w:szCs w:val="20"/>
              </w:rPr>
              <w:t xml:space="preserve"> Secretaria Municipal</w:t>
            </w:r>
          </w:p>
          <w:p w14:paraId="77B395CD" w14:textId="77777777" w:rsidR="00A00555" w:rsidRPr="0067761C" w:rsidRDefault="00A00555" w:rsidP="00985C88">
            <w:pPr>
              <w:spacing w:after="0"/>
              <w:ind w:left="4"/>
              <w:jc w:val="center"/>
              <w:rPr>
                <w:sz w:val="20"/>
                <w:szCs w:val="20"/>
              </w:rPr>
            </w:pPr>
          </w:p>
          <w:p w14:paraId="3F86CBBD" w14:textId="77777777" w:rsidR="00A00555" w:rsidRPr="0067761C" w:rsidRDefault="00A00555" w:rsidP="00985C88">
            <w:pPr>
              <w:spacing w:after="0"/>
              <w:ind w:left="4"/>
              <w:jc w:val="center"/>
              <w:rPr>
                <w:sz w:val="20"/>
                <w:szCs w:val="20"/>
              </w:rPr>
            </w:pPr>
            <w:r w:rsidRPr="0067761C">
              <w:rPr>
                <w:sz w:val="20"/>
                <w:szCs w:val="20"/>
              </w:rPr>
              <w:t>Auditor Interno, Gerencia</w:t>
            </w:r>
          </w:p>
        </w:tc>
        <w:tc>
          <w:tcPr>
            <w:tcW w:w="1843" w:type="dxa"/>
          </w:tcPr>
          <w:p w14:paraId="3142EBA6" w14:textId="77777777" w:rsidR="00A00555" w:rsidRPr="0067761C" w:rsidRDefault="00A00555" w:rsidP="00985C88">
            <w:pPr>
              <w:rPr>
                <w:sz w:val="20"/>
                <w:szCs w:val="20"/>
              </w:rPr>
            </w:pPr>
            <w:r w:rsidRPr="0067761C">
              <w:rPr>
                <w:sz w:val="20"/>
                <w:szCs w:val="20"/>
              </w:rPr>
              <w:t>Fondos Propios</w:t>
            </w:r>
          </w:p>
        </w:tc>
      </w:tr>
      <w:tr w:rsidR="00A00555" w:rsidRPr="0067761C" w14:paraId="73B56F6A" w14:textId="77777777" w:rsidTr="009C6421">
        <w:trPr>
          <w:trHeight w:val="425"/>
        </w:trPr>
        <w:tc>
          <w:tcPr>
            <w:tcW w:w="2405" w:type="dxa"/>
          </w:tcPr>
          <w:p w14:paraId="7C49C827" w14:textId="77777777" w:rsidR="00A00555" w:rsidRPr="0067761C" w:rsidRDefault="00A00555" w:rsidP="00985C88">
            <w:pPr>
              <w:spacing w:after="0"/>
              <w:rPr>
                <w:sz w:val="20"/>
                <w:szCs w:val="20"/>
              </w:rPr>
            </w:pPr>
            <w:r w:rsidRPr="0067761C">
              <w:rPr>
                <w:sz w:val="20"/>
                <w:szCs w:val="20"/>
              </w:rPr>
              <w:t>Garantiza la eficiencia y transparencia en los procesos de licitación</w:t>
            </w:r>
          </w:p>
          <w:p w14:paraId="35907595" w14:textId="77777777" w:rsidR="00A00555" w:rsidRPr="0067761C" w:rsidRDefault="00A00555" w:rsidP="00985C88">
            <w:pPr>
              <w:spacing w:after="0"/>
              <w:rPr>
                <w:sz w:val="20"/>
                <w:szCs w:val="20"/>
              </w:rPr>
            </w:pPr>
          </w:p>
        </w:tc>
        <w:tc>
          <w:tcPr>
            <w:tcW w:w="2126" w:type="dxa"/>
          </w:tcPr>
          <w:p w14:paraId="01FBA0E3" w14:textId="77777777" w:rsidR="00A00555" w:rsidRPr="0067761C" w:rsidRDefault="00A00555" w:rsidP="00985C88">
            <w:pPr>
              <w:spacing w:after="0"/>
              <w:ind w:left="4"/>
              <w:jc w:val="both"/>
              <w:rPr>
                <w:sz w:val="20"/>
                <w:szCs w:val="20"/>
              </w:rPr>
            </w:pPr>
            <w:r w:rsidRPr="0067761C">
              <w:rPr>
                <w:sz w:val="20"/>
                <w:szCs w:val="20"/>
              </w:rPr>
              <w:t>Cumplir con el 100% de las compras</w:t>
            </w:r>
          </w:p>
        </w:tc>
        <w:tc>
          <w:tcPr>
            <w:tcW w:w="1701" w:type="dxa"/>
          </w:tcPr>
          <w:p w14:paraId="2D57CA15" w14:textId="77777777" w:rsidR="00A00555" w:rsidRPr="0067761C" w:rsidRDefault="00A00555" w:rsidP="00985C88">
            <w:pPr>
              <w:spacing w:after="0"/>
              <w:rPr>
                <w:sz w:val="20"/>
                <w:szCs w:val="20"/>
              </w:rPr>
            </w:pPr>
            <w:r w:rsidRPr="0067761C">
              <w:rPr>
                <w:sz w:val="20"/>
                <w:szCs w:val="20"/>
              </w:rPr>
              <w:t>Cierre Mensual de compras y Liquidaciones</w:t>
            </w:r>
          </w:p>
        </w:tc>
        <w:tc>
          <w:tcPr>
            <w:tcW w:w="2977" w:type="dxa"/>
          </w:tcPr>
          <w:p w14:paraId="1BF04227" w14:textId="77777777" w:rsidR="00A00555" w:rsidRPr="0067761C" w:rsidRDefault="00A00555" w:rsidP="00985C88">
            <w:pPr>
              <w:spacing w:after="0"/>
              <w:ind w:left="4"/>
              <w:jc w:val="both"/>
              <w:rPr>
                <w:sz w:val="20"/>
                <w:szCs w:val="20"/>
              </w:rPr>
            </w:pPr>
            <w:r w:rsidRPr="0067761C">
              <w:rPr>
                <w:sz w:val="20"/>
                <w:szCs w:val="20"/>
              </w:rPr>
              <w:t>Documentar y coordinar el pago oportuno a los proveedores y realizadores de obras y proyectos</w:t>
            </w:r>
          </w:p>
        </w:tc>
        <w:tc>
          <w:tcPr>
            <w:tcW w:w="1701" w:type="dxa"/>
          </w:tcPr>
          <w:p w14:paraId="6B269753" w14:textId="77777777" w:rsidR="00A00555" w:rsidRPr="0067761C" w:rsidRDefault="00A00555" w:rsidP="00985C88">
            <w:pPr>
              <w:spacing w:after="0"/>
              <w:ind w:left="4"/>
              <w:jc w:val="center"/>
              <w:rPr>
                <w:sz w:val="20"/>
                <w:szCs w:val="20"/>
              </w:rPr>
            </w:pPr>
            <w:r w:rsidRPr="0067761C">
              <w:rPr>
                <w:sz w:val="20"/>
                <w:szCs w:val="20"/>
              </w:rPr>
              <w:t>Jefe UACI</w:t>
            </w:r>
          </w:p>
        </w:tc>
        <w:tc>
          <w:tcPr>
            <w:tcW w:w="1559" w:type="dxa"/>
          </w:tcPr>
          <w:p w14:paraId="42883E18" w14:textId="77777777" w:rsidR="00A00555" w:rsidRPr="0067761C" w:rsidRDefault="00A00555" w:rsidP="00985C88">
            <w:pPr>
              <w:spacing w:after="0"/>
              <w:jc w:val="center"/>
              <w:rPr>
                <w:sz w:val="20"/>
                <w:szCs w:val="20"/>
              </w:rPr>
            </w:pPr>
          </w:p>
        </w:tc>
        <w:tc>
          <w:tcPr>
            <w:tcW w:w="1843" w:type="dxa"/>
          </w:tcPr>
          <w:p w14:paraId="7FC2EAC4" w14:textId="77777777" w:rsidR="00A00555" w:rsidRPr="0067761C" w:rsidRDefault="00A00555" w:rsidP="00985C88">
            <w:pPr>
              <w:spacing w:after="0"/>
              <w:ind w:left="4"/>
              <w:jc w:val="center"/>
              <w:rPr>
                <w:sz w:val="20"/>
                <w:szCs w:val="20"/>
              </w:rPr>
            </w:pPr>
            <w:r w:rsidRPr="0067761C">
              <w:rPr>
                <w:sz w:val="20"/>
                <w:szCs w:val="20"/>
              </w:rPr>
              <w:t>Fondos Propios</w:t>
            </w:r>
          </w:p>
        </w:tc>
      </w:tr>
      <w:tr w:rsidR="00A00555" w:rsidRPr="0067761C" w14:paraId="57F2947F" w14:textId="77777777" w:rsidTr="009C6421">
        <w:trPr>
          <w:trHeight w:val="425"/>
        </w:trPr>
        <w:tc>
          <w:tcPr>
            <w:tcW w:w="2405" w:type="dxa"/>
          </w:tcPr>
          <w:p w14:paraId="12802C6C" w14:textId="77777777" w:rsidR="00A00555" w:rsidRPr="0067761C" w:rsidRDefault="00A00555" w:rsidP="00985C88">
            <w:pPr>
              <w:spacing w:after="0"/>
              <w:rPr>
                <w:sz w:val="20"/>
                <w:szCs w:val="20"/>
              </w:rPr>
            </w:pPr>
            <w:r w:rsidRPr="0067761C">
              <w:rPr>
                <w:sz w:val="20"/>
                <w:szCs w:val="20"/>
              </w:rPr>
              <w:lastRenderedPageBreak/>
              <w:t xml:space="preserve">Actualización y Custodia de los expedientes de proyectos </w:t>
            </w:r>
          </w:p>
          <w:p w14:paraId="5A34E8E6" w14:textId="77777777" w:rsidR="00A00555" w:rsidRPr="0067761C" w:rsidRDefault="00A00555" w:rsidP="00985C88">
            <w:pPr>
              <w:spacing w:after="0"/>
              <w:rPr>
                <w:sz w:val="20"/>
                <w:szCs w:val="20"/>
              </w:rPr>
            </w:pPr>
          </w:p>
          <w:p w14:paraId="3AD7AC34" w14:textId="77777777" w:rsidR="00A00555" w:rsidRPr="0067761C" w:rsidRDefault="00A00555" w:rsidP="00985C88">
            <w:pPr>
              <w:spacing w:after="0"/>
              <w:rPr>
                <w:sz w:val="20"/>
                <w:szCs w:val="20"/>
              </w:rPr>
            </w:pPr>
            <w:r w:rsidRPr="0067761C">
              <w:rPr>
                <w:sz w:val="20"/>
                <w:szCs w:val="20"/>
              </w:rPr>
              <w:t>Actualización de CARDEX Sección de Proveeduría</w:t>
            </w:r>
          </w:p>
          <w:p w14:paraId="7EF608E6" w14:textId="77777777" w:rsidR="00A00555" w:rsidRPr="0067761C" w:rsidRDefault="00A00555" w:rsidP="00985C88">
            <w:pPr>
              <w:spacing w:after="0"/>
              <w:rPr>
                <w:sz w:val="20"/>
                <w:szCs w:val="20"/>
              </w:rPr>
            </w:pPr>
          </w:p>
        </w:tc>
        <w:tc>
          <w:tcPr>
            <w:tcW w:w="2126" w:type="dxa"/>
          </w:tcPr>
          <w:p w14:paraId="3FC060BB" w14:textId="77777777" w:rsidR="00A00555" w:rsidRPr="0067761C" w:rsidRDefault="00A00555" w:rsidP="00985C88">
            <w:pPr>
              <w:spacing w:after="0"/>
              <w:ind w:left="4"/>
              <w:jc w:val="both"/>
              <w:rPr>
                <w:sz w:val="20"/>
                <w:szCs w:val="20"/>
              </w:rPr>
            </w:pPr>
            <w:r w:rsidRPr="0067761C">
              <w:rPr>
                <w:sz w:val="20"/>
                <w:szCs w:val="20"/>
              </w:rPr>
              <w:t>Tener la Documentación Completa y Ordenada en un 100%</w:t>
            </w:r>
          </w:p>
        </w:tc>
        <w:tc>
          <w:tcPr>
            <w:tcW w:w="1701" w:type="dxa"/>
          </w:tcPr>
          <w:p w14:paraId="524BC577" w14:textId="77777777" w:rsidR="00A00555" w:rsidRPr="0067761C" w:rsidRDefault="00A00555" w:rsidP="00985C88">
            <w:pPr>
              <w:spacing w:after="0"/>
              <w:rPr>
                <w:sz w:val="20"/>
                <w:szCs w:val="20"/>
              </w:rPr>
            </w:pPr>
            <w:r w:rsidRPr="0067761C">
              <w:rPr>
                <w:sz w:val="20"/>
                <w:szCs w:val="20"/>
              </w:rPr>
              <w:t>Liquidaciones y CARDEX actualizado</w:t>
            </w:r>
          </w:p>
        </w:tc>
        <w:tc>
          <w:tcPr>
            <w:tcW w:w="2977" w:type="dxa"/>
          </w:tcPr>
          <w:p w14:paraId="3FE356C6" w14:textId="77777777" w:rsidR="00A00555" w:rsidRPr="0067761C" w:rsidRDefault="00A00555" w:rsidP="00985C88">
            <w:pPr>
              <w:spacing w:after="0"/>
              <w:ind w:left="4"/>
              <w:jc w:val="both"/>
              <w:rPr>
                <w:sz w:val="20"/>
                <w:szCs w:val="20"/>
              </w:rPr>
            </w:pPr>
            <w:r w:rsidRPr="0067761C">
              <w:rPr>
                <w:sz w:val="20"/>
                <w:szCs w:val="20"/>
              </w:rPr>
              <w:t>Detalle de Gastos por Proyectos y por unidades que coincidan con lo aprobado</w:t>
            </w:r>
          </w:p>
        </w:tc>
        <w:tc>
          <w:tcPr>
            <w:tcW w:w="1701" w:type="dxa"/>
          </w:tcPr>
          <w:p w14:paraId="0F84BD07" w14:textId="77777777" w:rsidR="00A00555" w:rsidRPr="0067761C" w:rsidRDefault="00A00555" w:rsidP="00985C88">
            <w:pPr>
              <w:spacing w:after="0"/>
              <w:rPr>
                <w:sz w:val="20"/>
                <w:szCs w:val="20"/>
              </w:rPr>
            </w:pPr>
            <w:r w:rsidRPr="0067761C">
              <w:rPr>
                <w:sz w:val="20"/>
                <w:szCs w:val="20"/>
              </w:rPr>
              <w:t xml:space="preserve">     Jefe UACI</w:t>
            </w:r>
          </w:p>
          <w:p w14:paraId="725479E0" w14:textId="77777777" w:rsidR="00A00555" w:rsidRPr="0067761C" w:rsidRDefault="00A00555" w:rsidP="00985C88">
            <w:pPr>
              <w:spacing w:after="0"/>
              <w:ind w:left="4"/>
              <w:jc w:val="center"/>
              <w:rPr>
                <w:sz w:val="20"/>
                <w:szCs w:val="20"/>
              </w:rPr>
            </w:pPr>
          </w:p>
          <w:p w14:paraId="2DD47964" w14:textId="77777777" w:rsidR="00A00555" w:rsidRPr="0067761C" w:rsidRDefault="00A00555" w:rsidP="00985C88">
            <w:pPr>
              <w:spacing w:after="0"/>
              <w:ind w:left="4"/>
              <w:jc w:val="center"/>
              <w:rPr>
                <w:sz w:val="20"/>
                <w:szCs w:val="20"/>
              </w:rPr>
            </w:pPr>
          </w:p>
          <w:p w14:paraId="4B41C446" w14:textId="77777777" w:rsidR="00A00555" w:rsidRPr="0067761C" w:rsidRDefault="00A00555" w:rsidP="00985C88">
            <w:pPr>
              <w:spacing w:after="0"/>
              <w:ind w:left="4"/>
              <w:jc w:val="center"/>
              <w:rPr>
                <w:sz w:val="20"/>
                <w:szCs w:val="20"/>
              </w:rPr>
            </w:pPr>
          </w:p>
          <w:p w14:paraId="35138E31" w14:textId="77777777" w:rsidR="00A00555" w:rsidRPr="0067761C" w:rsidRDefault="00A00555" w:rsidP="00985C88">
            <w:pPr>
              <w:spacing w:after="0"/>
              <w:ind w:left="4"/>
              <w:jc w:val="center"/>
              <w:rPr>
                <w:sz w:val="20"/>
                <w:szCs w:val="20"/>
              </w:rPr>
            </w:pPr>
          </w:p>
          <w:p w14:paraId="4A42C2B2" w14:textId="77777777" w:rsidR="00A00555" w:rsidRPr="0067761C" w:rsidRDefault="00A00555" w:rsidP="00985C88">
            <w:pPr>
              <w:spacing w:after="0"/>
              <w:ind w:left="4"/>
              <w:jc w:val="center"/>
              <w:rPr>
                <w:sz w:val="20"/>
                <w:szCs w:val="20"/>
              </w:rPr>
            </w:pPr>
          </w:p>
        </w:tc>
        <w:tc>
          <w:tcPr>
            <w:tcW w:w="1559" w:type="dxa"/>
          </w:tcPr>
          <w:p w14:paraId="7E33F8C8" w14:textId="77777777" w:rsidR="00A00555" w:rsidRPr="0067761C" w:rsidRDefault="00A00555" w:rsidP="00985C88">
            <w:pPr>
              <w:spacing w:after="0"/>
              <w:jc w:val="center"/>
              <w:rPr>
                <w:sz w:val="20"/>
                <w:szCs w:val="20"/>
              </w:rPr>
            </w:pPr>
            <w:r w:rsidRPr="0067761C">
              <w:rPr>
                <w:sz w:val="20"/>
                <w:szCs w:val="20"/>
              </w:rPr>
              <w:t>Encargado de Proveeduría</w:t>
            </w:r>
          </w:p>
        </w:tc>
        <w:tc>
          <w:tcPr>
            <w:tcW w:w="1843" w:type="dxa"/>
          </w:tcPr>
          <w:p w14:paraId="2ADC13DB" w14:textId="77777777" w:rsidR="00A00555" w:rsidRPr="0067761C" w:rsidRDefault="00A00555" w:rsidP="00985C88">
            <w:pPr>
              <w:spacing w:after="0"/>
              <w:ind w:left="4"/>
              <w:jc w:val="center"/>
              <w:rPr>
                <w:sz w:val="20"/>
                <w:szCs w:val="20"/>
              </w:rPr>
            </w:pPr>
            <w:r w:rsidRPr="0067761C">
              <w:rPr>
                <w:sz w:val="20"/>
                <w:szCs w:val="20"/>
              </w:rPr>
              <w:t>Fondos Propios</w:t>
            </w:r>
          </w:p>
        </w:tc>
      </w:tr>
      <w:tr w:rsidR="00A00555" w:rsidRPr="0067761C" w14:paraId="5F68BDCA" w14:textId="77777777" w:rsidTr="009C6421">
        <w:trPr>
          <w:trHeight w:val="364"/>
        </w:trPr>
        <w:tc>
          <w:tcPr>
            <w:tcW w:w="6232" w:type="dxa"/>
            <w:gridSpan w:val="3"/>
          </w:tcPr>
          <w:p w14:paraId="1037A11C" w14:textId="77777777" w:rsidR="00A00555" w:rsidRPr="0067761C" w:rsidRDefault="00A00555" w:rsidP="00985C88">
            <w:pPr>
              <w:tabs>
                <w:tab w:val="left" w:pos="997"/>
              </w:tabs>
              <w:spacing w:after="0"/>
              <w:jc w:val="both"/>
              <w:rPr>
                <w:sz w:val="20"/>
                <w:szCs w:val="20"/>
              </w:rPr>
            </w:pPr>
            <w:r w:rsidRPr="0067761C">
              <w:rPr>
                <w:sz w:val="20"/>
                <w:szCs w:val="20"/>
              </w:rPr>
              <w:tab/>
            </w:r>
          </w:p>
          <w:p w14:paraId="412C61E6" w14:textId="77777777" w:rsidR="00A00555" w:rsidRPr="0067761C" w:rsidRDefault="00A00555" w:rsidP="00985C88">
            <w:pPr>
              <w:tabs>
                <w:tab w:val="left" w:pos="997"/>
              </w:tabs>
              <w:spacing w:after="0"/>
              <w:jc w:val="both"/>
              <w:rPr>
                <w:b/>
                <w:sz w:val="20"/>
                <w:szCs w:val="20"/>
              </w:rPr>
            </w:pPr>
            <w:r w:rsidRPr="0067761C">
              <w:rPr>
                <w:sz w:val="20"/>
                <w:szCs w:val="20"/>
              </w:rPr>
              <w:t xml:space="preserve">                               </w:t>
            </w:r>
            <w:r w:rsidRPr="0067761C">
              <w:rPr>
                <w:b/>
                <w:sz w:val="20"/>
                <w:szCs w:val="20"/>
              </w:rPr>
              <w:t>RECURSOS DE FUNCIONAMIENTO DE OFICINA</w:t>
            </w:r>
          </w:p>
        </w:tc>
        <w:tc>
          <w:tcPr>
            <w:tcW w:w="2977" w:type="dxa"/>
            <w:tcBorders>
              <w:top w:val="single" w:sz="4" w:space="0" w:color="auto"/>
              <w:bottom w:val="nil"/>
            </w:tcBorders>
            <w:shd w:val="clear" w:color="auto" w:fill="auto"/>
          </w:tcPr>
          <w:p w14:paraId="5EB48D45" w14:textId="77777777" w:rsidR="00A00555" w:rsidRPr="0067761C" w:rsidRDefault="00A00555" w:rsidP="00985C88">
            <w:pPr>
              <w:spacing w:after="0"/>
              <w:jc w:val="center"/>
              <w:rPr>
                <w:b/>
                <w:sz w:val="20"/>
                <w:szCs w:val="20"/>
              </w:rPr>
            </w:pPr>
            <w:r w:rsidRPr="0067761C">
              <w:rPr>
                <w:b/>
                <w:sz w:val="20"/>
                <w:szCs w:val="20"/>
              </w:rPr>
              <w:t xml:space="preserve">  </w:t>
            </w:r>
          </w:p>
          <w:p w14:paraId="4F9C6C4D" w14:textId="77777777" w:rsidR="00A00555" w:rsidRPr="0067761C" w:rsidRDefault="00A00555" w:rsidP="00985C88">
            <w:pPr>
              <w:spacing w:after="0"/>
              <w:jc w:val="center"/>
              <w:rPr>
                <w:b/>
                <w:sz w:val="20"/>
                <w:szCs w:val="20"/>
              </w:rPr>
            </w:pPr>
            <w:r w:rsidRPr="0067761C">
              <w:rPr>
                <w:b/>
                <w:sz w:val="20"/>
                <w:szCs w:val="20"/>
              </w:rPr>
              <w:t>CANTIDAD</w:t>
            </w:r>
          </w:p>
        </w:tc>
        <w:tc>
          <w:tcPr>
            <w:tcW w:w="1701" w:type="dxa"/>
            <w:tcBorders>
              <w:top w:val="single" w:sz="4" w:space="0" w:color="auto"/>
              <w:bottom w:val="nil"/>
            </w:tcBorders>
            <w:shd w:val="clear" w:color="auto" w:fill="auto"/>
          </w:tcPr>
          <w:p w14:paraId="3EF3B6D1" w14:textId="77777777" w:rsidR="00A00555" w:rsidRPr="0067761C" w:rsidRDefault="00A00555" w:rsidP="00985C88">
            <w:pPr>
              <w:spacing w:after="0"/>
              <w:jc w:val="center"/>
              <w:rPr>
                <w:b/>
                <w:sz w:val="20"/>
                <w:szCs w:val="20"/>
              </w:rPr>
            </w:pPr>
          </w:p>
          <w:p w14:paraId="26B93888" w14:textId="77777777" w:rsidR="00A00555" w:rsidRPr="0067761C" w:rsidRDefault="00A00555" w:rsidP="00985C88">
            <w:pPr>
              <w:spacing w:after="0"/>
              <w:jc w:val="center"/>
              <w:rPr>
                <w:b/>
                <w:sz w:val="20"/>
                <w:szCs w:val="20"/>
              </w:rPr>
            </w:pPr>
            <w:r w:rsidRPr="0067761C">
              <w:rPr>
                <w:b/>
                <w:sz w:val="20"/>
                <w:szCs w:val="20"/>
              </w:rPr>
              <w:t>COSTO UNITARIO</w:t>
            </w:r>
          </w:p>
        </w:tc>
        <w:tc>
          <w:tcPr>
            <w:tcW w:w="3402" w:type="dxa"/>
            <w:gridSpan w:val="2"/>
            <w:tcBorders>
              <w:top w:val="single" w:sz="4" w:space="0" w:color="auto"/>
              <w:bottom w:val="nil"/>
            </w:tcBorders>
            <w:shd w:val="clear" w:color="auto" w:fill="auto"/>
          </w:tcPr>
          <w:p w14:paraId="52BE08E9" w14:textId="4796A70E" w:rsidR="00A00555" w:rsidRPr="0067761C" w:rsidRDefault="00A00555" w:rsidP="00985C88">
            <w:pPr>
              <w:spacing w:after="0"/>
              <w:rPr>
                <w:b/>
                <w:sz w:val="20"/>
                <w:szCs w:val="20"/>
              </w:rPr>
            </w:pPr>
            <w:r w:rsidRPr="0067761C">
              <w:rPr>
                <w:b/>
                <w:sz w:val="20"/>
                <w:szCs w:val="20"/>
              </w:rPr>
              <w:t>COSTO TOTAL APROXIMADO</w:t>
            </w:r>
          </w:p>
        </w:tc>
      </w:tr>
      <w:tr w:rsidR="00A00555" w:rsidRPr="0067761C" w14:paraId="1C7D1357" w14:textId="77777777" w:rsidTr="009C6421">
        <w:trPr>
          <w:trHeight w:val="364"/>
        </w:trPr>
        <w:tc>
          <w:tcPr>
            <w:tcW w:w="6232" w:type="dxa"/>
            <w:gridSpan w:val="3"/>
          </w:tcPr>
          <w:p w14:paraId="5045E4D8" w14:textId="77777777" w:rsidR="00A00555" w:rsidRPr="0067761C" w:rsidRDefault="00A00555" w:rsidP="00985C88">
            <w:pPr>
              <w:tabs>
                <w:tab w:val="left" w:pos="997"/>
              </w:tabs>
              <w:spacing w:after="0"/>
              <w:jc w:val="both"/>
              <w:rPr>
                <w:sz w:val="20"/>
                <w:szCs w:val="20"/>
              </w:rPr>
            </w:pPr>
            <w:r w:rsidRPr="0067761C">
              <w:rPr>
                <w:sz w:val="20"/>
                <w:szCs w:val="20"/>
              </w:rPr>
              <w:t xml:space="preserve">Papelería para Uso Interno </w:t>
            </w:r>
          </w:p>
        </w:tc>
        <w:tc>
          <w:tcPr>
            <w:tcW w:w="2977" w:type="dxa"/>
            <w:tcBorders>
              <w:top w:val="single" w:sz="4" w:space="0" w:color="auto"/>
              <w:bottom w:val="nil"/>
            </w:tcBorders>
            <w:shd w:val="clear" w:color="auto" w:fill="auto"/>
          </w:tcPr>
          <w:p w14:paraId="246912FA" w14:textId="77777777" w:rsidR="00A00555" w:rsidRPr="0067761C" w:rsidRDefault="00A00555" w:rsidP="00985C88">
            <w:pPr>
              <w:spacing w:after="0"/>
              <w:jc w:val="center"/>
              <w:rPr>
                <w:sz w:val="20"/>
                <w:szCs w:val="20"/>
              </w:rPr>
            </w:pPr>
            <w:r w:rsidRPr="0067761C">
              <w:rPr>
                <w:sz w:val="20"/>
                <w:szCs w:val="20"/>
              </w:rPr>
              <w:t>1</w:t>
            </w:r>
          </w:p>
        </w:tc>
        <w:tc>
          <w:tcPr>
            <w:tcW w:w="1701" w:type="dxa"/>
            <w:tcBorders>
              <w:top w:val="single" w:sz="4" w:space="0" w:color="auto"/>
              <w:bottom w:val="nil"/>
            </w:tcBorders>
            <w:shd w:val="clear" w:color="auto" w:fill="auto"/>
          </w:tcPr>
          <w:p w14:paraId="6E09D8DC" w14:textId="77777777" w:rsidR="00A00555" w:rsidRPr="0067761C" w:rsidRDefault="00A00555" w:rsidP="00985C88">
            <w:pPr>
              <w:spacing w:after="0"/>
              <w:jc w:val="center"/>
              <w:rPr>
                <w:sz w:val="20"/>
                <w:szCs w:val="20"/>
              </w:rPr>
            </w:pPr>
            <w:r w:rsidRPr="0067761C">
              <w:rPr>
                <w:sz w:val="20"/>
                <w:szCs w:val="20"/>
              </w:rPr>
              <w:t>$  2,104.25</w:t>
            </w:r>
          </w:p>
        </w:tc>
        <w:tc>
          <w:tcPr>
            <w:tcW w:w="3402" w:type="dxa"/>
            <w:gridSpan w:val="2"/>
            <w:tcBorders>
              <w:top w:val="single" w:sz="4" w:space="0" w:color="auto"/>
              <w:bottom w:val="nil"/>
            </w:tcBorders>
            <w:shd w:val="clear" w:color="auto" w:fill="auto"/>
          </w:tcPr>
          <w:p w14:paraId="0AD15A2C" w14:textId="0AEC733D" w:rsidR="00A00555" w:rsidRPr="0067761C" w:rsidRDefault="00EA188A" w:rsidP="00EA188A">
            <w:pPr>
              <w:spacing w:after="0"/>
              <w:rPr>
                <w:sz w:val="20"/>
                <w:szCs w:val="20"/>
              </w:rPr>
            </w:pPr>
            <w:r>
              <w:rPr>
                <w:sz w:val="20"/>
                <w:szCs w:val="20"/>
              </w:rPr>
              <w:t xml:space="preserve">                   </w:t>
            </w:r>
            <w:r w:rsidR="00A00555" w:rsidRPr="0067761C">
              <w:rPr>
                <w:sz w:val="20"/>
                <w:szCs w:val="20"/>
              </w:rPr>
              <w:t xml:space="preserve">$  </w:t>
            </w:r>
            <w:r w:rsidR="001543F7">
              <w:rPr>
                <w:sz w:val="20"/>
                <w:szCs w:val="20"/>
              </w:rPr>
              <w:t xml:space="preserve"> </w:t>
            </w:r>
            <w:r w:rsidR="00A00555" w:rsidRPr="0067761C">
              <w:rPr>
                <w:sz w:val="20"/>
                <w:szCs w:val="20"/>
              </w:rPr>
              <w:t>2,104.25</w:t>
            </w:r>
          </w:p>
        </w:tc>
      </w:tr>
      <w:tr w:rsidR="00A00555" w:rsidRPr="0067761C" w14:paraId="580D93ED" w14:textId="77777777" w:rsidTr="009C6421">
        <w:trPr>
          <w:trHeight w:val="364"/>
        </w:trPr>
        <w:tc>
          <w:tcPr>
            <w:tcW w:w="6232" w:type="dxa"/>
            <w:gridSpan w:val="3"/>
          </w:tcPr>
          <w:p w14:paraId="055BC3C8" w14:textId="77777777" w:rsidR="00A00555" w:rsidRPr="0067761C" w:rsidRDefault="00A00555" w:rsidP="00985C88">
            <w:pPr>
              <w:tabs>
                <w:tab w:val="left" w:pos="997"/>
              </w:tabs>
              <w:spacing w:after="0"/>
              <w:jc w:val="both"/>
              <w:rPr>
                <w:sz w:val="20"/>
                <w:szCs w:val="20"/>
              </w:rPr>
            </w:pPr>
            <w:r w:rsidRPr="0067761C">
              <w:rPr>
                <w:sz w:val="20"/>
                <w:szCs w:val="20"/>
              </w:rPr>
              <w:t xml:space="preserve">Materiales de Oficina </w:t>
            </w:r>
          </w:p>
        </w:tc>
        <w:tc>
          <w:tcPr>
            <w:tcW w:w="2977" w:type="dxa"/>
            <w:tcBorders>
              <w:top w:val="single" w:sz="4" w:space="0" w:color="auto"/>
              <w:bottom w:val="nil"/>
            </w:tcBorders>
            <w:shd w:val="clear" w:color="auto" w:fill="auto"/>
          </w:tcPr>
          <w:p w14:paraId="2C727499" w14:textId="77777777" w:rsidR="00A00555" w:rsidRPr="0067761C" w:rsidRDefault="00A00555" w:rsidP="00985C88">
            <w:pPr>
              <w:spacing w:after="0"/>
              <w:jc w:val="center"/>
              <w:rPr>
                <w:sz w:val="20"/>
                <w:szCs w:val="20"/>
              </w:rPr>
            </w:pPr>
            <w:r w:rsidRPr="0067761C">
              <w:rPr>
                <w:sz w:val="20"/>
                <w:szCs w:val="20"/>
              </w:rPr>
              <w:t>1</w:t>
            </w:r>
          </w:p>
        </w:tc>
        <w:tc>
          <w:tcPr>
            <w:tcW w:w="1701" w:type="dxa"/>
            <w:tcBorders>
              <w:top w:val="single" w:sz="4" w:space="0" w:color="auto"/>
              <w:bottom w:val="nil"/>
            </w:tcBorders>
            <w:shd w:val="clear" w:color="auto" w:fill="auto"/>
          </w:tcPr>
          <w:p w14:paraId="3DEFDA1D" w14:textId="77777777" w:rsidR="00A00555" w:rsidRPr="0067761C" w:rsidRDefault="00A00555" w:rsidP="00985C88">
            <w:pPr>
              <w:spacing w:after="0"/>
              <w:jc w:val="center"/>
              <w:rPr>
                <w:sz w:val="20"/>
                <w:szCs w:val="20"/>
              </w:rPr>
            </w:pPr>
            <w:r w:rsidRPr="0067761C">
              <w:rPr>
                <w:sz w:val="20"/>
                <w:szCs w:val="20"/>
              </w:rPr>
              <w:t>$  1630.65</w:t>
            </w:r>
          </w:p>
        </w:tc>
        <w:tc>
          <w:tcPr>
            <w:tcW w:w="3402" w:type="dxa"/>
            <w:gridSpan w:val="2"/>
            <w:tcBorders>
              <w:top w:val="single" w:sz="4" w:space="0" w:color="auto"/>
              <w:bottom w:val="nil"/>
            </w:tcBorders>
            <w:shd w:val="clear" w:color="auto" w:fill="auto"/>
          </w:tcPr>
          <w:p w14:paraId="358F5DC8" w14:textId="2AA15952" w:rsidR="00A00555" w:rsidRPr="0067761C" w:rsidRDefault="00EA188A" w:rsidP="00EA188A">
            <w:pPr>
              <w:spacing w:after="0"/>
              <w:rPr>
                <w:sz w:val="20"/>
                <w:szCs w:val="20"/>
              </w:rPr>
            </w:pPr>
            <w:r>
              <w:rPr>
                <w:sz w:val="20"/>
                <w:szCs w:val="20"/>
              </w:rPr>
              <w:t xml:space="preserve">                   </w:t>
            </w:r>
            <w:r w:rsidR="00A00555" w:rsidRPr="0067761C">
              <w:rPr>
                <w:sz w:val="20"/>
                <w:szCs w:val="20"/>
              </w:rPr>
              <w:t xml:space="preserve">$  </w:t>
            </w:r>
            <w:r w:rsidR="001543F7">
              <w:rPr>
                <w:sz w:val="20"/>
                <w:szCs w:val="20"/>
              </w:rPr>
              <w:t xml:space="preserve"> </w:t>
            </w:r>
            <w:r w:rsidR="00A00555" w:rsidRPr="0067761C">
              <w:rPr>
                <w:sz w:val="20"/>
                <w:szCs w:val="20"/>
              </w:rPr>
              <w:t>1,630.65</w:t>
            </w:r>
          </w:p>
        </w:tc>
      </w:tr>
      <w:tr w:rsidR="00A00555" w:rsidRPr="0067761C" w14:paraId="3F1FD387" w14:textId="77777777" w:rsidTr="009C6421">
        <w:trPr>
          <w:trHeight w:val="364"/>
        </w:trPr>
        <w:tc>
          <w:tcPr>
            <w:tcW w:w="6232" w:type="dxa"/>
            <w:gridSpan w:val="3"/>
          </w:tcPr>
          <w:p w14:paraId="1BF0D5DF" w14:textId="77777777" w:rsidR="00A00555" w:rsidRPr="0067761C" w:rsidRDefault="00A00555" w:rsidP="00985C88">
            <w:pPr>
              <w:tabs>
                <w:tab w:val="left" w:pos="997"/>
              </w:tabs>
              <w:spacing w:after="0"/>
              <w:jc w:val="both"/>
              <w:rPr>
                <w:sz w:val="20"/>
                <w:szCs w:val="20"/>
              </w:rPr>
            </w:pPr>
            <w:r w:rsidRPr="0067761C">
              <w:rPr>
                <w:sz w:val="20"/>
                <w:szCs w:val="20"/>
              </w:rPr>
              <w:t xml:space="preserve">Materiales Informáticos </w:t>
            </w:r>
          </w:p>
        </w:tc>
        <w:tc>
          <w:tcPr>
            <w:tcW w:w="2977" w:type="dxa"/>
            <w:tcBorders>
              <w:top w:val="single" w:sz="4" w:space="0" w:color="auto"/>
              <w:bottom w:val="nil"/>
            </w:tcBorders>
            <w:shd w:val="clear" w:color="auto" w:fill="auto"/>
          </w:tcPr>
          <w:p w14:paraId="01499FA3" w14:textId="77777777" w:rsidR="00A00555" w:rsidRPr="0067761C" w:rsidRDefault="00A00555" w:rsidP="00985C88">
            <w:pPr>
              <w:spacing w:after="0"/>
              <w:jc w:val="center"/>
              <w:rPr>
                <w:sz w:val="20"/>
                <w:szCs w:val="20"/>
              </w:rPr>
            </w:pPr>
            <w:r w:rsidRPr="0067761C">
              <w:rPr>
                <w:sz w:val="20"/>
                <w:szCs w:val="20"/>
              </w:rPr>
              <w:t>1</w:t>
            </w:r>
          </w:p>
        </w:tc>
        <w:tc>
          <w:tcPr>
            <w:tcW w:w="1701" w:type="dxa"/>
            <w:tcBorders>
              <w:top w:val="single" w:sz="4" w:space="0" w:color="auto"/>
              <w:bottom w:val="nil"/>
            </w:tcBorders>
            <w:shd w:val="clear" w:color="auto" w:fill="auto"/>
          </w:tcPr>
          <w:p w14:paraId="007DD89B" w14:textId="77777777" w:rsidR="00A00555" w:rsidRPr="0067761C" w:rsidRDefault="00A00555" w:rsidP="00985C88">
            <w:pPr>
              <w:spacing w:after="0"/>
              <w:jc w:val="center"/>
              <w:rPr>
                <w:sz w:val="20"/>
                <w:szCs w:val="20"/>
              </w:rPr>
            </w:pPr>
            <w:r w:rsidRPr="0067761C">
              <w:rPr>
                <w:sz w:val="20"/>
                <w:szCs w:val="20"/>
              </w:rPr>
              <w:t>$  1,620.00</w:t>
            </w:r>
          </w:p>
        </w:tc>
        <w:tc>
          <w:tcPr>
            <w:tcW w:w="3402" w:type="dxa"/>
            <w:gridSpan w:val="2"/>
            <w:tcBorders>
              <w:top w:val="single" w:sz="4" w:space="0" w:color="auto"/>
              <w:bottom w:val="nil"/>
            </w:tcBorders>
            <w:shd w:val="clear" w:color="auto" w:fill="auto"/>
          </w:tcPr>
          <w:p w14:paraId="76EB621C" w14:textId="792C1151" w:rsidR="00A00555" w:rsidRPr="0067761C" w:rsidRDefault="00EA188A" w:rsidP="00EA188A">
            <w:pPr>
              <w:spacing w:after="0"/>
              <w:rPr>
                <w:sz w:val="20"/>
                <w:szCs w:val="20"/>
              </w:rPr>
            </w:pPr>
            <w:r>
              <w:rPr>
                <w:sz w:val="20"/>
                <w:szCs w:val="20"/>
              </w:rPr>
              <w:t xml:space="preserve">                   </w:t>
            </w:r>
            <w:r w:rsidR="00A00555" w:rsidRPr="0067761C">
              <w:rPr>
                <w:sz w:val="20"/>
                <w:szCs w:val="20"/>
              </w:rPr>
              <w:t xml:space="preserve">$  </w:t>
            </w:r>
            <w:r w:rsidR="001543F7">
              <w:rPr>
                <w:sz w:val="20"/>
                <w:szCs w:val="20"/>
              </w:rPr>
              <w:t xml:space="preserve"> </w:t>
            </w:r>
            <w:r w:rsidR="00A00555" w:rsidRPr="0067761C">
              <w:rPr>
                <w:sz w:val="20"/>
                <w:szCs w:val="20"/>
              </w:rPr>
              <w:t>1,620.00</w:t>
            </w:r>
          </w:p>
        </w:tc>
      </w:tr>
      <w:tr w:rsidR="00A00555" w:rsidRPr="0067761C" w14:paraId="03B6C4D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4302BD3B" w14:textId="77777777" w:rsidR="00A00555" w:rsidRPr="0067761C" w:rsidRDefault="00A00555" w:rsidP="00985C88">
            <w:pPr>
              <w:spacing w:after="0"/>
              <w:jc w:val="both"/>
              <w:rPr>
                <w:sz w:val="20"/>
                <w:szCs w:val="20"/>
              </w:rPr>
            </w:pPr>
            <w:r w:rsidRPr="0067761C">
              <w:rPr>
                <w:sz w:val="20"/>
                <w:szCs w:val="20"/>
              </w:rPr>
              <w:t>ESTANTES METALICOS</w:t>
            </w:r>
          </w:p>
        </w:tc>
        <w:tc>
          <w:tcPr>
            <w:tcW w:w="2977" w:type="dxa"/>
            <w:tcBorders>
              <w:top w:val="single" w:sz="4" w:space="0" w:color="auto"/>
              <w:left w:val="single" w:sz="4" w:space="0" w:color="auto"/>
              <w:bottom w:val="single" w:sz="4" w:space="0" w:color="auto"/>
              <w:right w:val="single" w:sz="4" w:space="0" w:color="auto"/>
            </w:tcBorders>
          </w:tcPr>
          <w:p w14:paraId="5B225C72" w14:textId="77777777" w:rsidR="00A00555" w:rsidRPr="0067761C" w:rsidRDefault="00A00555" w:rsidP="00985C88">
            <w:pPr>
              <w:spacing w:after="0"/>
              <w:jc w:val="center"/>
              <w:rPr>
                <w:sz w:val="20"/>
                <w:szCs w:val="20"/>
              </w:rPr>
            </w:pPr>
            <w:r w:rsidRPr="0067761C">
              <w:rPr>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50415D5A" w14:textId="269BB228" w:rsidR="00A00555" w:rsidRPr="0067761C" w:rsidRDefault="00A00555" w:rsidP="00985C88">
            <w:pPr>
              <w:spacing w:after="0"/>
              <w:rPr>
                <w:sz w:val="20"/>
                <w:szCs w:val="20"/>
              </w:rPr>
            </w:pPr>
            <w:r w:rsidRPr="0067761C">
              <w:rPr>
                <w:sz w:val="20"/>
                <w:szCs w:val="20"/>
              </w:rPr>
              <w:t xml:space="preserve">       $ </w:t>
            </w:r>
            <w:r w:rsidR="00EA188A">
              <w:rPr>
                <w:sz w:val="20"/>
                <w:szCs w:val="20"/>
              </w:rPr>
              <w:t xml:space="preserve">    </w:t>
            </w:r>
            <w:r w:rsidRPr="0067761C">
              <w:rPr>
                <w:sz w:val="20"/>
                <w:szCs w:val="20"/>
              </w:rPr>
              <w:t>150.00</w:t>
            </w:r>
          </w:p>
        </w:tc>
        <w:tc>
          <w:tcPr>
            <w:tcW w:w="3402" w:type="dxa"/>
            <w:gridSpan w:val="2"/>
            <w:tcBorders>
              <w:top w:val="single" w:sz="4" w:space="0" w:color="auto"/>
              <w:left w:val="single" w:sz="4" w:space="0" w:color="auto"/>
              <w:bottom w:val="single" w:sz="4" w:space="0" w:color="auto"/>
              <w:right w:val="single" w:sz="4" w:space="0" w:color="auto"/>
            </w:tcBorders>
          </w:tcPr>
          <w:p w14:paraId="76A71AA9" w14:textId="12BD09C2" w:rsidR="00A00555" w:rsidRPr="0067761C" w:rsidRDefault="00A00555" w:rsidP="00985C88">
            <w:pPr>
              <w:spacing w:after="0"/>
              <w:jc w:val="center"/>
              <w:rPr>
                <w:sz w:val="20"/>
                <w:szCs w:val="20"/>
              </w:rPr>
            </w:pPr>
            <w:r w:rsidRPr="0067761C">
              <w:rPr>
                <w:sz w:val="20"/>
                <w:szCs w:val="20"/>
              </w:rPr>
              <w:t xml:space="preserve">$   </w:t>
            </w:r>
            <w:r w:rsidR="001543F7">
              <w:rPr>
                <w:sz w:val="20"/>
                <w:szCs w:val="20"/>
              </w:rPr>
              <w:t xml:space="preserve"> </w:t>
            </w:r>
            <w:r w:rsidRPr="0067761C">
              <w:rPr>
                <w:sz w:val="20"/>
                <w:szCs w:val="20"/>
              </w:rPr>
              <w:t xml:space="preserve"> 750.00</w:t>
            </w:r>
          </w:p>
        </w:tc>
      </w:tr>
      <w:tr w:rsidR="00A00555" w:rsidRPr="0067761C" w14:paraId="604D79F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15AA91A0" w14:textId="77777777" w:rsidR="00A00555" w:rsidRPr="0067761C" w:rsidRDefault="00A00555" w:rsidP="00985C88">
            <w:pPr>
              <w:spacing w:after="0"/>
              <w:jc w:val="both"/>
              <w:rPr>
                <w:sz w:val="20"/>
                <w:szCs w:val="20"/>
              </w:rPr>
            </w:pPr>
            <w:r w:rsidRPr="0067761C">
              <w:rPr>
                <w:sz w:val="20"/>
                <w:szCs w:val="20"/>
              </w:rPr>
              <w:t>ARCHIVO DE 4 GAVETAS</w:t>
            </w:r>
          </w:p>
        </w:tc>
        <w:tc>
          <w:tcPr>
            <w:tcW w:w="2977" w:type="dxa"/>
            <w:tcBorders>
              <w:top w:val="single" w:sz="4" w:space="0" w:color="auto"/>
              <w:left w:val="single" w:sz="4" w:space="0" w:color="auto"/>
              <w:bottom w:val="single" w:sz="4" w:space="0" w:color="auto"/>
              <w:right w:val="single" w:sz="4" w:space="0" w:color="auto"/>
            </w:tcBorders>
          </w:tcPr>
          <w:p w14:paraId="4BA163F7" w14:textId="77777777" w:rsidR="00A00555" w:rsidRPr="0067761C" w:rsidRDefault="00A00555" w:rsidP="00985C88">
            <w:pPr>
              <w:spacing w:after="0"/>
              <w:jc w:val="center"/>
              <w:rPr>
                <w:sz w:val="20"/>
                <w:szCs w:val="20"/>
              </w:rPr>
            </w:pPr>
            <w:r w:rsidRPr="0067761C">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984E774" w14:textId="3E0E782E" w:rsidR="00A00555" w:rsidRPr="0067761C" w:rsidRDefault="00A00555" w:rsidP="00985C88">
            <w:pPr>
              <w:spacing w:after="0"/>
              <w:rPr>
                <w:sz w:val="20"/>
                <w:szCs w:val="20"/>
              </w:rPr>
            </w:pPr>
            <w:r w:rsidRPr="0067761C">
              <w:rPr>
                <w:sz w:val="20"/>
                <w:szCs w:val="20"/>
              </w:rPr>
              <w:t xml:space="preserve">       $ </w:t>
            </w:r>
            <w:r w:rsidR="00EA188A">
              <w:rPr>
                <w:sz w:val="20"/>
                <w:szCs w:val="20"/>
              </w:rPr>
              <w:t xml:space="preserve">   </w:t>
            </w:r>
            <w:r w:rsidRPr="0067761C">
              <w:rPr>
                <w:sz w:val="20"/>
                <w:szCs w:val="20"/>
              </w:rPr>
              <w:t xml:space="preserve"> 350.00</w:t>
            </w:r>
          </w:p>
        </w:tc>
        <w:tc>
          <w:tcPr>
            <w:tcW w:w="3402" w:type="dxa"/>
            <w:gridSpan w:val="2"/>
            <w:tcBorders>
              <w:top w:val="single" w:sz="4" w:space="0" w:color="auto"/>
              <w:left w:val="single" w:sz="4" w:space="0" w:color="auto"/>
              <w:bottom w:val="single" w:sz="4" w:space="0" w:color="auto"/>
              <w:right w:val="single" w:sz="4" w:space="0" w:color="auto"/>
            </w:tcBorders>
          </w:tcPr>
          <w:p w14:paraId="4AB0161F" w14:textId="456D720C" w:rsidR="00A00555" w:rsidRPr="0067761C" w:rsidRDefault="00A00555" w:rsidP="00985C88">
            <w:pPr>
              <w:spacing w:after="0"/>
              <w:jc w:val="center"/>
              <w:rPr>
                <w:sz w:val="20"/>
                <w:szCs w:val="20"/>
              </w:rPr>
            </w:pPr>
            <w:r w:rsidRPr="0067761C">
              <w:rPr>
                <w:sz w:val="20"/>
                <w:szCs w:val="20"/>
              </w:rPr>
              <w:t xml:space="preserve">$  </w:t>
            </w:r>
            <w:r w:rsidR="001543F7">
              <w:rPr>
                <w:sz w:val="20"/>
                <w:szCs w:val="20"/>
              </w:rPr>
              <w:t xml:space="preserve">  </w:t>
            </w:r>
            <w:r w:rsidRPr="0067761C">
              <w:rPr>
                <w:sz w:val="20"/>
                <w:szCs w:val="20"/>
              </w:rPr>
              <w:t xml:space="preserve">  700.00</w:t>
            </w:r>
          </w:p>
        </w:tc>
      </w:tr>
      <w:tr w:rsidR="00A00555" w:rsidRPr="0067761C" w14:paraId="2DDCE402"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174C658D" w14:textId="77777777" w:rsidR="00A00555" w:rsidRPr="0067761C" w:rsidRDefault="00A00555" w:rsidP="00985C88">
            <w:pPr>
              <w:spacing w:after="0"/>
              <w:jc w:val="both"/>
              <w:rPr>
                <w:sz w:val="20"/>
                <w:szCs w:val="20"/>
              </w:rPr>
            </w:pPr>
            <w:r w:rsidRPr="0067761C">
              <w:rPr>
                <w:sz w:val="20"/>
                <w:szCs w:val="20"/>
              </w:rPr>
              <w:t>TELEFONO DE ESCRITORIO</w:t>
            </w:r>
          </w:p>
        </w:tc>
        <w:tc>
          <w:tcPr>
            <w:tcW w:w="2977" w:type="dxa"/>
            <w:tcBorders>
              <w:top w:val="single" w:sz="4" w:space="0" w:color="auto"/>
              <w:left w:val="single" w:sz="4" w:space="0" w:color="auto"/>
              <w:bottom w:val="single" w:sz="4" w:space="0" w:color="auto"/>
              <w:right w:val="single" w:sz="4" w:space="0" w:color="auto"/>
            </w:tcBorders>
          </w:tcPr>
          <w:p w14:paraId="68E098E1" w14:textId="77777777" w:rsidR="00A00555" w:rsidRPr="0067761C" w:rsidRDefault="00A00555" w:rsidP="00985C88">
            <w:pPr>
              <w:spacing w:after="0"/>
              <w:jc w:val="center"/>
              <w:rPr>
                <w:sz w:val="20"/>
                <w:szCs w:val="20"/>
              </w:rPr>
            </w:pPr>
            <w:r w:rsidRPr="0067761C">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B55D498" w14:textId="3DC6DFAE" w:rsidR="00A00555" w:rsidRPr="0067761C" w:rsidRDefault="00A00555" w:rsidP="00985C88">
            <w:pPr>
              <w:spacing w:after="0"/>
              <w:rPr>
                <w:sz w:val="20"/>
                <w:szCs w:val="20"/>
              </w:rPr>
            </w:pPr>
            <w:r w:rsidRPr="0067761C">
              <w:rPr>
                <w:sz w:val="20"/>
                <w:szCs w:val="20"/>
              </w:rPr>
              <w:t xml:space="preserve">        $ </w:t>
            </w:r>
            <w:r w:rsidR="00EA188A">
              <w:rPr>
                <w:sz w:val="20"/>
                <w:szCs w:val="20"/>
              </w:rPr>
              <w:t xml:space="preserve">  </w:t>
            </w:r>
            <w:r w:rsidRPr="0067761C">
              <w:rPr>
                <w:sz w:val="20"/>
                <w:szCs w:val="20"/>
              </w:rPr>
              <w:t xml:space="preserve">   30.00</w:t>
            </w:r>
          </w:p>
        </w:tc>
        <w:tc>
          <w:tcPr>
            <w:tcW w:w="3402" w:type="dxa"/>
            <w:gridSpan w:val="2"/>
            <w:tcBorders>
              <w:top w:val="single" w:sz="4" w:space="0" w:color="auto"/>
              <w:left w:val="single" w:sz="4" w:space="0" w:color="auto"/>
              <w:bottom w:val="single" w:sz="4" w:space="0" w:color="auto"/>
              <w:right w:val="single" w:sz="4" w:space="0" w:color="auto"/>
            </w:tcBorders>
          </w:tcPr>
          <w:p w14:paraId="76C9916C" w14:textId="10311132" w:rsidR="00A00555" w:rsidRPr="0067761C" w:rsidRDefault="00A00555" w:rsidP="00985C88">
            <w:pPr>
              <w:spacing w:after="0"/>
              <w:jc w:val="center"/>
              <w:rPr>
                <w:sz w:val="20"/>
                <w:szCs w:val="20"/>
              </w:rPr>
            </w:pPr>
            <w:r w:rsidRPr="0067761C">
              <w:rPr>
                <w:sz w:val="20"/>
                <w:szCs w:val="20"/>
              </w:rPr>
              <w:t xml:space="preserve">$ </w:t>
            </w:r>
            <w:r w:rsidR="001543F7">
              <w:rPr>
                <w:sz w:val="20"/>
                <w:szCs w:val="20"/>
              </w:rPr>
              <w:t xml:space="preserve">   </w:t>
            </w:r>
            <w:r w:rsidRPr="0067761C">
              <w:rPr>
                <w:sz w:val="20"/>
                <w:szCs w:val="20"/>
              </w:rPr>
              <w:t xml:space="preserve">     60.00</w:t>
            </w:r>
          </w:p>
        </w:tc>
      </w:tr>
      <w:tr w:rsidR="00A00555" w:rsidRPr="0067761C" w14:paraId="592EAE3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0E23D94D" w14:textId="77777777" w:rsidR="00A00555" w:rsidRPr="0067761C" w:rsidRDefault="00A00555" w:rsidP="00985C88">
            <w:pPr>
              <w:spacing w:after="0"/>
              <w:jc w:val="both"/>
              <w:rPr>
                <w:sz w:val="20"/>
                <w:szCs w:val="20"/>
              </w:rPr>
            </w:pPr>
            <w:r w:rsidRPr="0067761C">
              <w:rPr>
                <w:sz w:val="20"/>
                <w:szCs w:val="20"/>
              </w:rPr>
              <w:t>IMPRESORA MULTIFUNCIONAL</w:t>
            </w:r>
          </w:p>
        </w:tc>
        <w:tc>
          <w:tcPr>
            <w:tcW w:w="2977" w:type="dxa"/>
            <w:tcBorders>
              <w:top w:val="single" w:sz="4" w:space="0" w:color="auto"/>
              <w:left w:val="single" w:sz="4" w:space="0" w:color="auto"/>
              <w:bottom w:val="single" w:sz="4" w:space="0" w:color="auto"/>
              <w:right w:val="single" w:sz="4" w:space="0" w:color="auto"/>
            </w:tcBorders>
          </w:tcPr>
          <w:p w14:paraId="105417C6" w14:textId="77777777" w:rsidR="00A00555" w:rsidRPr="0067761C" w:rsidRDefault="00A00555" w:rsidP="00985C88">
            <w:pPr>
              <w:spacing w:after="0"/>
              <w:jc w:val="center"/>
              <w:rPr>
                <w:sz w:val="20"/>
                <w:szCs w:val="20"/>
              </w:rPr>
            </w:pPr>
            <w:r w:rsidRPr="0067761C">
              <w:rPr>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20AE45" w14:textId="21BC36A7" w:rsidR="00A00555" w:rsidRPr="0067761C" w:rsidRDefault="00A00555" w:rsidP="00985C88">
            <w:pPr>
              <w:spacing w:after="0"/>
              <w:rPr>
                <w:sz w:val="20"/>
                <w:szCs w:val="20"/>
              </w:rPr>
            </w:pPr>
            <w:r w:rsidRPr="0067761C">
              <w:rPr>
                <w:sz w:val="20"/>
                <w:szCs w:val="20"/>
              </w:rPr>
              <w:t xml:space="preserve">        $  </w:t>
            </w:r>
            <w:r w:rsidR="00EA188A">
              <w:rPr>
                <w:sz w:val="20"/>
                <w:szCs w:val="20"/>
              </w:rPr>
              <w:t xml:space="preserve">  </w:t>
            </w:r>
            <w:r w:rsidRPr="0067761C">
              <w:rPr>
                <w:sz w:val="20"/>
                <w:szCs w:val="20"/>
              </w:rPr>
              <w:t xml:space="preserve"> 500.00</w:t>
            </w:r>
          </w:p>
        </w:tc>
        <w:tc>
          <w:tcPr>
            <w:tcW w:w="3402" w:type="dxa"/>
            <w:gridSpan w:val="2"/>
            <w:tcBorders>
              <w:top w:val="single" w:sz="4" w:space="0" w:color="auto"/>
              <w:left w:val="single" w:sz="4" w:space="0" w:color="auto"/>
              <w:bottom w:val="single" w:sz="4" w:space="0" w:color="auto"/>
              <w:right w:val="single" w:sz="4" w:space="0" w:color="auto"/>
            </w:tcBorders>
          </w:tcPr>
          <w:p w14:paraId="51CA4E67" w14:textId="4F4EFE92" w:rsidR="00A00555" w:rsidRPr="0067761C" w:rsidRDefault="00A00555" w:rsidP="00985C88">
            <w:pPr>
              <w:spacing w:after="0"/>
              <w:jc w:val="center"/>
              <w:rPr>
                <w:sz w:val="20"/>
                <w:szCs w:val="20"/>
              </w:rPr>
            </w:pPr>
            <w:r w:rsidRPr="0067761C">
              <w:rPr>
                <w:sz w:val="20"/>
                <w:szCs w:val="20"/>
              </w:rPr>
              <w:t xml:space="preserve">$ </w:t>
            </w:r>
            <w:r w:rsidR="001543F7">
              <w:rPr>
                <w:sz w:val="20"/>
                <w:szCs w:val="20"/>
              </w:rPr>
              <w:t xml:space="preserve"> </w:t>
            </w:r>
            <w:r w:rsidRPr="0067761C">
              <w:rPr>
                <w:sz w:val="20"/>
                <w:szCs w:val="20"/>
              </w:rPr>
              <w:t>1, 500.00</w:t>
            </w:r>
          </w:p>
        </w:tc>
      </w:tr>
      <w:tr w:rsidR="00A00555" w:rsidRPr="0067761C" w14:paraId="29808C4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6EDF5EC8" w14:textId="77777777" w:rsidR="00A00555" w:rsidRPr="0067761C" w:rsidRDefault="00A00555" w:rsidP="00985C88">
            <w:pPr>
              <w:spacing w:after="0"/>
              <w:jc w:val="both"/>
              <w:rPr>
                <w:sz w:val="20"/>
                <w:szCs w:val="20"/>
              </w:rPr>
            </w:pPr>
            <w:r w:rsidRPr="0067761C">
              <w:rPr>
                <w:sz w:val="20"/>
                <w:szCs w:val="20"/>
              </w:rPr>
              <w:t>TRITURADORA DE PAPEL</w:t>
            </w:r>
          </w:p>
        </w:tc>
        <w:tc>
          <w:tcPr>
            <w:tcW w:w="2977" w:type="dxa"/>
            <w:tcBorders>
              <w:top w:val="single" w:sz="4" w:space="0" w:color="auto"/>
              <w:left w:val="single" w:sz="4" w:space="0" w:color="auto"/>
              <w:bottom w:val="single" w:sz="4" w:space="0" w:color="auto"/>
              <w:right w:val="single" w:sz="4" w:space="0" w:color="auto"/>
            </w:tcBorders>
          </w:tcPr>
          <w:p w14:paraId="0A440BD5" w14:textId="77777777" w:rsidR="00A00555" w:rsidRPr="0067761C" w:rsidRDefault="00A00555" w:rsidP="00985C88">
            <w:pPr>
              <w:spacing w:after="0"/>
              <w:jc w:val="center"/>
              <w:rPr>
                <w:sz w:val="20"/>
                <w:szCs w:val="20"/>
              </w:rPr>
            </w:pPr>
            <w:r w:rsidRPr="0067761C">
              <w:rPr>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6F869084" w14:textId="2CB3EF07" w:rsidR="00A00555" w:rsidRPr="0067761C" w:rsidRDefault="00A00555" w:rsidP="00985C88">
            <w:pPr>
              <w:spacing w:after="0"/>
              <w:rPr>
                <w:sz w:val="20"/>
                <w:szCs w:val="20"/>
              </w:rPr>
            </w:pPr>
            <w:r w:rsidRPr="0067761C">
              <w:rPr>
                <w:sz w:val="20"/>
                <w:szCs w:val="20"/>
              </w:rPr>
              <w:t xml:space="preserve">        $ </w:t>
            </w:r>
            <w:r w:rsidR="00EA188A">
              <w:rPr>
                <w:sz w:val="20"/>
                <w:szCs w:val="20"/>
              </w:rPr>
              <w:t xml:space="preserve">   </w:t>
            </w:r>
            <w:r w:rsidRPr="0067761C">
              <w:rPr>
                <w:sz w:val="20"/>
                <w:szCs w:val="20"/>
              </w:rPr>
              <w:t xml:space="preserve"> 350.00</w:t>
            </w:r>
          </w:p>
        </w:tc>
        <w:tc>
          <w:tcPr>
            <w:tcW w:w="3402" w:type="dxa"/>
            <w:gridSpan w:val="2"/>
            <w:tcBorders>
              <w:top w:val="single" w:sz="4" w:space="0" w:color="auto"/>
              <w:left w:val="single" w:sz="4" w:space="0" w:color="auto"/>
              <w:bottom w:val="single" w:sz="4" w:space="0" w:color="auto"/>
              <w:right w:val="single" w:sz="4" w:space="0" w:color="auto"/>
            </w:tcBorders>
          </w:tcPr>
          <w:p w14:paraId="18630341" w14:textId="38BC94D9" w:rsidR="00A00555" w:rsidRPr="0067761C" w:rsidRDefault="00A00555" w:rsidP="00985C88">
            <w:pPr>
              <w:spacing w:after="0"/>
              <w:jc w:val="center"/>
              <w:rPr>
                <w:sz w:val="20"/>
                <w:szCs w:val="20"/>
              </w:rPr>
            </w:pPr>
            <w:r w:rsidRPr="0067761C">
              <w:rPr>
                <w:sz w:val="20"/>
                <w:szCs w:val="20"/>
              </w:rPr>
              <w:t>$      700.00</w:t>
            </w:r>
          </w:p>
        </w:tc>
      </w:tr>
      <w:tr w:rsidR="00A00555" w:rsidRPr="0067761C" w14:paraId="5A4B790F"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4392A4C9" w14:textId="77777777" w:rsidR="00A00555" w:rsidRPr="0067761C" w:rsidRDefault="00A00555" w:rsidP="00985C88">
            <w:pPr>
              <w:spacing w:after="0"/>
              <w:jc w:val="both"/>
              <w:rPr>
                <w:sz w:val="20"/>
                <w:szCs w:val="20"/>
              </w:rPr>
            </w:pPr>
            <w:r w:rsidRPr="0067761C">
              <w:rPr>
                <w:sz w:val="20"/>
                <w:szCs w:val="20"/>
              </w:rPr>
              <w:t>INYECTOR</w:t>
            </w:r>
          </w:p>
        </w:tc>
        <w:tc>
          <w:tcPr>
            <w:tcW w:w="2977" w:type="dxa"/>
            <w:tcBorders>
              <w:top w:val="single" w:sz="4" w:space="0" w:color="auto"/>
              <w:left w:val="single" w:sz="4" w:space="0" w:color="auto"/>
              <w:bottom w:val="single" w:sz="4" w:space="0" w:color="auto"/>
              <w:right w:val="single" w:sz="4" w:space="0" w:color="auto"/>
            </w:tcBorders>
          </w:tcPr>
          <w:p w14:paraId="6BC88BCF" w14:textId="77777777" w:rsidR="00A00555" w:rsidRPr="0067761C" w:rsidRDefault="00A00555" w:rsidP="00985C88">
            <w:pPr>
              <w:spacing w:after="0"/>
              <w:jc w:val="center"/>
              <w:rPr>
                <w:sz w:val="20"/>
                <w:szCs w:val="20"/>
              </w:rPr>
            </w:pPr>
            <w:r w:rsidRPr="0067761C">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07A86768" w14:textId="0DE5A90D" w:rsidR="00A00555" w:rsidRPr="0067761C" w:rsidRDefault="00A00555" w:rsidP="00985C88">
            <w:pPr>
              <w:spacing w:after="0"/>
              <w:rPr>
                <w:sz w:val="20"/>
                <w:szCs w:val="20"/>
              </w:rPr>
            </w:pPr>
            <w:r w:rsidRPr="0067761C">
              <w:rPr>
                <w:sz w:val="20"/>
                <w:szCs w:val="20"/>
              </w:rPr>
              <w:t xml:space="preserve">        $    </w:t>
            </w:r>
            <w:r w:rsidR="00EA188A">
              <w:rPr>
                <w:sz w:val="20"/>
                <w:szCs w:val="20"/>
              </w:rPr>
              <w:t xml:space="preserve"> </w:t>
            </w:r>
            <w:r w:rsidRPr="0067761C">
              <w:rPr>
                <w:sz w:val="20"/>
                <w:szCs w:val="20"/>
              </w:rPr>
              <w:t>500.00</w:t>
            </w:r>
          </w:p>
        </w:tc>
        <w:tc>
          <w:tcPr>
            <w:tcW w:w="3402" w:type="dxa"/>
            <w:gridSpan w:val="2"/>
            <w:tcBorders>
              <w:top w:val="single" w:sz="4" w:space="0" w:color="auto"/>
              <w:left w:val="single" w:sz="4" w:space="0" w:color="auto"/>
              <w:bottom w:val="single" w:sz="4" w:space="0" w:color="auto"/>
              <w:right w:val="single" w:sz="4" w:space="0" w:color="auto"/>
            </w:tcBorders>
          </w:tcPr>
          <w:p w14:paraId="6293C723" w14:textId="6762D83C" w:rsidR="00A00555" w:rsidRPr="0067761C" w:rsidRDefault="00A00555" w:rsidP="00985C88">
            <w:pPr>
              <w:spacing w:after="0"/>
              <w:jc w:val="center"/>
              <w:rPr>
                <w:sz w:val="20"/>
                <w:szCs w:val="20"/>
              </w:rPr>
            </w:pPr>
            <w:r w:rsidRPr="0067761C">
              <w:rPr>
                <w:sz w:val="20"/>
                <w:szCs w:val="20"/>
              </w:rPr>
              <w:t>$      500.00</w:t>
            </w:r>
          </w:p>
        </w:tc>
      </w:tr>
      <w:tr w:rsidR="00A00555" w:rsidRPr="0067761C" w14:paraId="356C699D"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1C700B25" w14:textId="77777777" w:rsidR="00A00555" w:rsidRPr="0067761C" w:rsidRDefault="00A00555" w:rsidP="00985C88">
            <w:pPr>
              <w:spacing w:after="0"/>
              <w:jc w:val="both"/>
              <w:rPr>
                <w:sz w:val="20"/>
                <w:szCs w:val="20"/>
              </w:rPr>
            </w:pPr>
            <w:r w:rsidRPr="0067761C">
              <w:rPr>
                <w:sz w:val="20"/>
                <w:szCs w:val="20"/>
              </w:rPr>
              <w:t>GUILLOTINA</w:t>
            </w:r>
          </w:p>
        </w:tc>
        <w:tc>
          <w:tcPr>
            <w:tcW w:w="2977" w:type="dxa"/>
            <w:tcBorders>
              <w:top w:val="single" w:sz="4" w:space="0" w:color="auto"/>
              <w:left w:val="single" w:sz="4" w:space="0" w:color="auto"/>
              <w:bottom w:val="single" w:sz="4" w:space="0" w:color="auto"/>
              <w:right w:val="single" w:sz="4" w:space="0" w:color="auto"/>
            </w:tcBorders>
          </w:tcPr>
          <w:p w14:paraId="116843FD" w14:textId="77777777" w:rsidR="00A00555" w:rsidRPr="0067761C" w:rsidRDefault="00A00555" w:rsidP="00985C88">
            <w:pPr>
              <w:spacing w:after="0"/>
              <w:jc w:val="center"/>
              <w:rPr>
                <w:sz w:val="20"/>
                <w:szCs w:val="20"/>
              </w:rPr>
            </w:pPr>
            <w:r w:rsidRPr="0067761C">
              <w:rPr>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68050791" w14:textId="29481E50" w:rsidR="00A00555" w:rsidRPr="0067761C" w:rsidRDefault="00A00555" w:rsidP="00985C88">
            <w:pPr>
              <w:spacing w:after="0"/>
              <w:jc w:val="center"/>
              <w:rPr>
                <w:sz w:val="20"/>
                <w:szCs w:val="20"/>
              </w:rPr>
            </w:pPr>
            <w:r w:rsidRPr="0067761C">
              <w:rPr>
                <w:sz w:val="20"/>
                <w:szCs w:val="20"/>
              </w:rPr>
              <w:t xml:space="preserve">$ </w:t>
            </w:r>
            <w:r w:rsidR="00EA188A">
              <w:rPr>
                <w:sz w:val="20"/>
                <w:szCs w:val="20"/>
              </w:rPr>
              <w:t xml:space="preserve"> </w:t>
            </w:r>
            <w:r w:rsidRPr="0067761C">
              <w:rPr>
                <w:sz w:val="20"/>
                <w:szCs w:val="20"/>
              </w:rPr>
              <w:t xml:space="preserve">    50.00</w:t>
            </w:r>
          </w:p>
        </w:tc>
        <w:tc>
          <w:tcPr>
            <w:tcW w:w="3402" w:type="dxa"/>
            <w:gridSpan w:val="2"/>
            <w:tcBorders>
              <w:top w:val="single" w:sz="4" w:space="0" w:color="auto"/>
              <w:left w:val="single" w:sz="4" w:space="0" w:color="auto"/>
              <w:bottom w:val="single" w:sz="4" w:space="0" w:color="auto"/>
              <w:right w:val="single" w:sz="4" w:space="0" w:color="auto"/>
            </w:tcBorders>
          </w:tcPr>
          <w:p w14:paraId="24002A88" w14:textId="7E488F6D" w:rsidR="00A00555" w:rsidRPr="0067761C" w:rsidRDefault="00A00555" w:rsidP="00985C88">
            <w:pPr>
              <w:spacing w:after="0"/>
              <w:jc w:val="center"/>
              <w:rPr>
                <w:sz w:val="20"/>
                <w:szCs w:val="20"/>
              </w:rPr>
            </w:pPr>
            <w:r w:rsidRPr="0067761C">
              <w:rPr>
                <w:sz w:val="20"/>
                <w:szCs w:val="20"/>
              </w:rPr>
              <w:t>$        50.00</w:t>
            </w:r>
          </w:p>
        </w:tc>
      </w:tr>
      <w:tr w:rsidR="00A00555" w:rsidRPr="0067761C" w14:paraId="5A17773F"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1B1C8D72" w14:textId="77777777" w:rsidR="00A00555" w:rsidRPr="0067761C" w:rsidRDefault="00A00555" w:rsidP="00985C88">
            <w:pPr>
              <w:spacing w:after="0"/>
              <w:rPr>
                <w:b/>
                <w:sz w:val="20"/>
                <w:szCs w:val="20"/>
              </w:rPr>
            </w:pPr>
            <w:r w:rsidRPr="0067761C">
              <w:rPr>
                <w:b/>
                <w:sz w:val="20"/>
                <w:szCs w:val="20"/>
              </w:rPr>
              <w:t xml:space="preserve">                         </w:t>
            </w:r>
          </w:p>
          <w:p w14:paraId="316B06FC" w14:textId="77777777" w:rsidR="00A00555" w:rsidRPr="0067761C" w:rsidRDefault="00A00555" w:rsidP="00985C88">
            <w:pPr>
              <w:spacing w:after="0"/>
              <w:rPr>
                <w:b/>
                <w:sz w:val="20"/>
                <w:szCs w:val="20"/>
              </w:rPr>
            </w:pPr>
            <w:r w:rsidRPr="0067761C">
              <w:rPr>
                <w:b/>
                <w:sz w:val="20"/>
                <w:szCs w:val="20"/>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F7D0B4" w14:textId="77777777" w:rsidR="00A00555" w:rsidRPr="0067761C" w:rsidRDefault="00A00555" w:rsidP="00985C88">
            <w:pPr>
              <w:spacing w:after="0"/>
              <w:rPr>
                <w:b/>
                <w:sz w:val="20"/>
                <w:szCs w:val="20"/>
              </w:rPr>
            </w:pPr>
          </w:p>
          <w:p w14:paraId="4B0E7D74" w14:textId="77777777" w:rsidR="00A00555" w:rsidRPr="0067761C" w:rsidRDefault="00A00555" w:rsidP="00985C88">
            <w:pPr>
              <w:spacing w:after="0"/>
              <w:rPr>
                <w:b/>
                <w:sz w:val="20"/>
                <w:szCs w:val="20"/>
              </w:rPr>
            </w:pPr>
            <w:r w:rsidRPr="0067761C">
              <w:rPr>
                <w:b/>
                <w:sz w:val="20"/>
                <w:szCs w:val="20"/>
              </w:rPr>
              <w:t xml:space="preserve">         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05EFB2EC" w14:textId="77777777" w:rsidR="00A00555" w:rsidRPr="0067761C" w:rsidRDefault="00A00555" w:rsidP="00985C88">
            <w:pPr>
              <w:spacing w:after="0"/>
              <w:rPr>
                <w:b/>
                <w:sz w:val="20"/>
                <w:szCs w:val="20"/>
              </w:rPr>
            </w:pPr>
          </w:p>
          <w:p w14:paraId="57AFAACD" w14:textId="77777777" w:rsidR="00A00555" w:rsidRPr="0067761C" w:rsidRDefault="00A00555" w:rsidP="00985C88">
            <w:pPr>
              <w:spacing w:after="0"/>
              <w:rPr>
                <w:b/>
                <w:sz w:val="20"/>
                <w:szCs w:val="20"/>
              </w:rPr>
            </w:pPr>
            <w:r w:rsidRPr="0067761C">
              <w:rPr>
                <w:b/>
                <w:sz w:val="20"/>
                <w:szCs w:val="20"/>
              </w:rPr>
              <w:t xml:space="preserve">                                                    LUGAR</w:t>
            </w:r>
          </w:p>
        </w:tc>
        <w:tc>
          <w:tcPr>
            <w:tcW w:w="3402" w:type="dxa"/>
            <w:gridSpan w:val="2"/>
            <w:tcBorders>
              <w:top w:val="single" w:sz="4" w:space="0" w:color="auto"/>
              <w:left w:val="single" w:sz="4" w:space="0" w:color="auto"/>
              <w:bottom w:val="single" w:sz="4" w:space="0" w:color="auto"/>
              <w:right w:val="single" w:sz="4" w:space="0" w:color="auto"/>
            </w:tcBorders>
          </w:tcPr>
          <w:p w14:paraId="0938549D" w14:textId="77777777" w:rsidR="00A00555" w:rsidRPr="0067761C" w:rsidRDefault="00A00555" w:rsidP="00985C88">
            <w:pPr>
              <w:tabs>
                <w:tab w:val="left" w:pos="475"/>
              </w:tabs>
              <w:spacing w:after="0"/>
              <w:rPr>
                <w:sz w:val="20"/>
                <w:szCs w:val="20"/>
              </w:rPr>
            </w:pPr>
            <w:r w:rsidRPr="0067761C">
              <w:rPr>
                <w:sz w:val="20"/>
                <w:szCs w:val="20"/>
              </w:rPr>
              <w:tab/>
              <w:t xml:space="preserve">  </w:t>
            </w:r>
          </w:p>
          <w:p w14:paraId="5112D237" w14:textId="77777777" w:rsidR="00A00555" w:rsidRPr="0067761C" w:rsidRDefault="00A00555" w:rsidP="00985C88">
            <w:pPr>
              <w:tabs>
                <w:tab w:val="left" w:pos="475"/>
              </w:tabs>
              <w:spacing w:after="0"/>
              <w:rPr>
                <w:b/>
                <w:sz w:val="20"/>
                <w:szCs w:val="20"/>
              </w:rPr>
            </w:pPr>
            <w:r w:rsidRPr="0067761C">
              <w:rPr>
                <w:sz w:val="20"/>
                <w:szCs w:val="20"/>
              </w:rPr>
              <w:t xml:space="preserve">                         </w:t>
            </w:r>
            <w:r w:rsidRPr="0067761C">
              <w:rPr>
                <w:b/>
                <w:sz w:val="20"/>
                <w:szCs w:val="20"/>
              </w:rPr>
              <w:t>COSTO</w:t>
            </w:r>
          </w:p>
        </w:tc>
      </w:tr>
      <w:tr w:rsidR="00A00555" w:rsidRPr="0067761C" w14:paraId="21D27BA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5146A1F9" w14:textId="77777777" w:rsidR="00A00555" w:rsidRPr="0067761C" w:rsidRDefault="00A00555" w:rsidP="00985C88">
            <w:pPr>
              <w:spacing w:after="0"/>
              <w:jc w:val="center"/>
              <w:rPr>
                <w:sz w:val="20"/>
                <w:szCs w:val="20"/>
              </w:rPr>
            </w:pPr>
            <w:r w:rsidRPr="0067761C">
              <w:rPr>
                <w:sz w:val="20"/>
                <w:szCs w:val="20"/>
              </w:rPr>
              <w:t>Las Que Sean Impartidas Por Medio De La Unidad Gestión Del Talento Humano</w:t>
            </w:r>
          </w:p>
        </w:tc>
        <w:tc>
          <w:tcPr>
            <w:tcW w:w="1701" w:type="dxa"/>
            <w:tcBorders>
              <w:top w:val="single" w:sz="4" w:space="0" w:color="auto"/>
              <w:left w:val="single" w:sz="4" w:space="0" w:color="auto"/>
              <w:bottom w:val="single" w:sz="4" w:space="0" w:color="auto"/>
            </w:tcBorders>
            <w:shd w:val="clear" w:color="auto" w:fill="auto"/>
          </w:tcPr>
          <w:p w14:paraId="1DC0B17D" w14:textId="77777777" w:rsidR="00A00555" w:rsidRPr="0067761C" w:rsidRDefault="00A00555" w:rsidP="00985C88">
            <w:pPr>
              <w:spacing w:after="0"/>
              <w:jc w:val="center"/>
              <w:rPr>
                <w:sz w:val="20"/>
                <w:szCs w:val="20"/>
              </w:rPr>
            </w:pPr>
            <w:r w:rsidRPr="0067761C">
              <w:rPr>
                <w:sz w:val="20"/>
                <w:szCs w:val="20"/>
              </w:rPr>
              <w:t>Cuando Sean Programadas</w:t>
            </w:r>
          </w:p>
        </w:tc>
        <w:tc>
          <w:tcPr>
            <w:tcW w:w="4678" w:type="dxa"/>
            <w:gridSpan w:val="2"/>
            <w:tcBorders>
              <w:top w:val="single" w:sz="4" w:space="0" w:color="auto"/>
              <w:left w:val="single" w:sz="4" w:space="0" w:color="auto"/>
              <w:bottom w:val="single" w:sz="4" w:space="0" w:color="auto"/>
              <w:right w:val="single" w:sz="4" w:space="0" w:color="auto"/>
            </w:tcBorders>
          </w:tcPr>
          <w:p w14:paraId="0465CEB2" w14:textId="77777777" w:rsidR="00A00555" w:rsidRPr="0067761C" w:rsidRDefault="00A00555" w:rsidP="00985C88">
            <w:pPr>
              <w:spacing w:after="0"/>
              <w:jc w:val="center"/>
              <w:rPr>
                <w:sz w:val="20"/>
                <w:szCs w:val="20"/>
              </w:rPr>
            </w:pPr>
            <w:r w:rsidRPr="0067761C">
              <w:rPr>
                <w:sz w:val="20"/>
                <w:szCs w:val="20"/>
              </w:rPr>
              <w:t>Donde Sea Indicado Por La Unidad Que Lo Indica</w:t>
            </w:r>
          </w:p>
        </w:tc>
        <w:tc>
          <w:tcPr>
            <w:tcW w:w="3402" w:type="dxa"/>
            <w:gridSpan w:val="2"/>
            <w:tcBorders>
              <w:top w:val="single" w:sz="4" w:space="0" w:color="auto"/>
              <w:left w:val="single" w:sz="4" w:space="0" w:color="auto"/>
              <w:bottom w:val="single" w:sz="4" w:space="0" w:color="auto"/>
              <w:right w:val="single" w:sz="4" w:space="0" w:color="auto"/>
            </w:tcBorders>
          </w:tcPr>
          <w:p w14:paraId="50B744AD" w14:textId="50735C00" w:rsidR="00A00555" w:rsidRPr="0067761C" w:rsidRDefault="00A00555" w:rsidP="00985C88">
            <w:pPr>
              <w:tabs>
                <w:tab w:val="left" w:pos="475"/>
              </w:tabs>
              <w:spacing w:after="0"/>
              <w:rPr>
                <w:sz w:val="20"/>
                <w:szCs w:val="20"/>
              </w:rPr>
            </w:pPr>
            <w:r w:rsidRPr="0067761C">
              <w:rPr>
                <w:sz w:val="20"/>
                <w:szCs w:val="20"/>
              </w:rPr>
              <w:t xml:space="preserve">                    $           0.00</w:t>
            </w:r>
          </w:p>
        </w:tc>
      </w:tr>
      <w:tr w:rsidR="00A00555" w:rsidRPr="0067761C" w14:paraId="00222FB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22DEE1EE" w14:textId="77777777" w:rsidR="00A00555" w:rsidRPr="0067761C" w:rsidRDefault="00A00555" w:rsidP="00985C88">
            <w:pPr>
              <w:spacing w:after="0"/>
              <w:jc w:val="center"/>
              <w:rPr>
                <w:sz w:val="20"/>
                <w:szCs w:val="20"/>
              </w:rPr>
            </w:pPr>
          </w:p>
        </w:tc>
        <w:tc>
          <w:tcPr>
            <w:tcW w:w="1701" w:type="dxa"/>
            <w:tcBorders>
              <w:top w:val="single" w:sz="4" w:space="0" w:color="auto"/>
              <w:left w:val="single" w:sz="4" w:space="0" w:color="auto"/>
              <w:bottom w:val="single" w:sz="4" w:space="0" w:color="auto"/>
            </w:tcBorders>
            <w:shd w:val="clear" w:color="auto" w:fill="auto"/>
          </w:tcPr>
          <w:p w14:paraId="5B8E31A3" w14:textId="77777777" w:rsidR="00A00555" w:rsidRPr="0067761C" w:rsidRDefault="00A00555" w:rsidP="00985C88">
            <w:pPr>
              <w:spacing w:after="0"/>
              <w:jc w:val="center"/>
              <w:rPr>
                <w:sz w:val="20"/>
                <w:szCs w:val="20"/>
              </w:rPr>
            </w:pPr>
          </w:p>
        </w:tc>
        <w:tc>
          <w:tcPr>
            <w:tcW w:w="4678" w:type="dxa"/>
            <w:gridSpan w:val="2"/>
            <w:tcBorders>
              <w:top w:val="single" w:sz="4" w:space="0" w:color="auto"/>
              <w:left w:val="single" w:sz="4" w:space="0" w:color="auto"/>
              <w:bottom w:val="single" w:sz="4" w:space="0" w:color="auto"/>
              <w:right w:val="single" w:sz="4" w:space="0" w:color="auto"/>
            </w:tcBorders>
          </w:tcPr>
          <w:p w14:paraId="791333AC" w14:textId="77777777" w:rsidR="00A00555" w:rsidRPr="0067761C" w:rsidRDefault="00A00555" w:rsidP="00985C88">
            <w:pPr>
              <w:spacing w:after="0"/>
              <w:jc w:val="center"/>
              <w:rPr>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14:paraId="70B2382E" w14:textId="77777777" w:rsidR="00A00555" w:rsidRPr="0067761C" w:rsidRDefault="00A00555" w:rsidP="00985C88">
            <w:pPr>
              <w:tabs>
                <w:tab w:val="left" w:pos="475"/>
              </w:tabs>
              <w:spacing w:after="0"/>
              <w:ind w:firstLine="708"/>
              <w:rPr>
                <w:sz w:val="20"/>
                <w:szCs w:val="20"/>
              </w:rPr>
            </w:pPr>
          </w:p>
        </w:tc>
      </w:tr>
      <w:tr w:rsidR="00A00555" w:rsidRPr="0067761C" w14:paraId="67FB546C" w14:textId="77777777" w:rsidTr="009C6421">
        <w:trPr>
          <w:gridBefore w:val="4"/>
          <w:wBefore w:w="9209" w:type="dxa"/>
          <w:trHeight w:val="649"/>
        </w:trPr>
        <w:tc>
          <w:tcPr>
            <w:tcW w:w="1701" w:type="dxa"/>
          </w:tcPr>
          <w:p w14:paraId="3A8DC584" w14:textId="77777777" w:rsidR="00A00555" w:rsidRPr="0067761C" w:rsidRDefault="00A00555" w:rsidP="00985C88">
            <w:pPr>
              <w:spacing w:after="0"/>
              <w:jc w:val="center"/>
              <w:rPr>
                <w:b/>
                <w:sz w:val="20"/>
                <w:szCs w:val="20"/>
              </w:rPr>
            </w:pPr>
          </w:p>
          <w:p w14:paraId="6BDF35B7" w14:textId="77777777" w:rsidR="00A00555" w:rsidRPr="0067761C" w:rsidRDefault="00A00555" w:rsidP="00985C88">
            <w:pPr>
              <w:spacing w:after="0"/>
              <w:jc w:val="center"/>
              <w:rPr>
                <w:b/>
                <w:sz w:val="20"/>
                <w:szCs w:val="20"/>
              </w:rPr>
            </w:pPr>
            <w:r w:rsidRPr="0067761C">
              <w:rPr>
                <w:b/>
                <w:sz w:val="20"/>
                <w:szCs w:val="20"/>
              </w:rPr>
              <w:t>TOTAL</w:t>
            </w:r>
          </w:p>
        </w:tc>
        <w:tc>
          <w:tcPr>
            <w:tcW w:w="3402" w:type="dxa"/>
            <w:gridSpan w:val="2"/>
          </w:tcPr>
          <w:p w14:paraId="6D1C90C2" w14:textId="77777777" w:rsidR="00A00555" w:rsidRPr="0067761C" w:rsidRDefault="00A00555" w:rsidP="00985C88">
            <w:pPr>
              <w:spacing w:after="0"/>
              <w:jc w:val="both"/>
              <w:rPr>
                <w:b/>
                <w:sz w:val="20"/>
                <w:szCs w:val="20"/>
              </w:rPr>
            </w:pPr>
            <w:r w:rsidRPr="0067761C">
              <w:rPr>
                <w:b/>
                <w:sz w:val="20"/>
                <w:szCs w:val="20"/>
              </w:rPr>
              <w:t xml:space="preserve">             </w:t>
            </w:r>
          </w:p>
          <w:p w14:paraId="7BEA563D" w14:textId="34C0BB0B" w:rsidR="00A00555" w:rsidRPr="0067761C" w:rsidRDefault="00A00555" w:rsidP="00985C88">
            <w:pPr>
              <w:spacing w:after="0"/>
              <w:jc w:val="both"/>
              <w:rPr>
                <w:b/>
                <w:sz w:val="20"/>
                <w:szCs w:val="20"/>
              </w:rPr>
            </w:pPr>
            <w:r w:rsidRPr="0067761C">
              <w:rPr>
                <w:b/>
                <w:sz w:val="20"/>
                <w:szCs w:val="20"/>
              </w:rPr>
              <w:t xml:space="preserve">                    $   9, 614.90</w:t>
            </w:r>
          </w:p>
        </w:tc>
      </w:tr>
    </w:tbl>
    <w:p w14:paraId="2D99363F" w14:textId="69C2D012" w:rsidR="00A00555" w:rsidRDefault="00A00555" w:rsidP="00A00555"/>
    <w:p w14:paraId="71B543CA" w14:textId="51F682E2" w:rsidR="00A00555" w:rsidRDefault="00A00555" w:rsidP="00A00555"/>
    <w:p w14:paraId="79080485" w14:textId="43A25C26" w:rsidR="00A00555" w:rsidRDefault="00A00555" w:rsidP="00A00555"/>
    <w:p w14:paraId="46B60521" w14:textId="4FEFAF55" w:rsidR="00A00555" w:rsidRDefault="00A00555" w:rsidP="00A00555"/>
    <w:p w14:paraId="2CE16403" w14:textId="5B4E4949" w:rsidR="009432EB" w:rsidRDefault="009432EB" w:rsidP="009432EB">
      <w:pPr>
        <w:pStyle w:val="Ttulo1"/>
      </w:pPr>
      <w:bookmarkStart w:id="32" w:name="_Toc96865921"/>
      <w:r>
        <w:lastRenderedPageBreak/>
        <w:t>UNIDAD DE ADMINISTRACIO TRIBUTARIA MUNICIPAL</w:t>
      </w:r>
      <w:bookmarkEnd w:id="32"/>
      <w:r>
        <w:t xml:space="preserve"> (UATM)</w:t>
      </w:r>
    </w:p>
    <w:tbl>
      <w:tblPr>
        <w:tblStyle w:val="Tablaconcuadrcula"/>
        <w:tblW w:w="14318" w:type="dxa"/>
        <w:tblInd w:w="-856" w:type="dxa"/>
        <w:tblLook w:val="04A0" w:firstRow="1" w:lastRow="0" w:firstColumn="1" w:lastColumn="0" w:noHBand="0" w:noVBand="1"/>
      </w:tblPr>
      <w:tblGrid>
        <w:gridCol w:w="2354"/>
        <w:gridCol w:w="2185"/>
        <w:gridCol w:w="1645"/>
        <w:gridCol w:w="2827"/>
        <w:gridCol w:w="1733"/>
        <w:gridCol w:w="1515"/>
        <w:gridCol w:w="2059"/>
      </w:tblGrid>
      <w:tr w:rsidR="000247FC" w:rsidRPr="00310E29" w14:paraId="6E68E09F" w14:textId="77777777" w:rsidTr="009C6421">
        <w:trPr>
          <w:trHeight w:val="396"/>
        </w:trPr>
        <w:tc>
          <w:tcPr>
            <w:tcW w:w="14318" w:type="dxa"/>
            <w:gridSpan w:val="7"/>
          </w:tcPr>
          <w:p w14:paraId="0BC3B7A5" w14:textId="77777777" w:rsidR="000247FC" w:rsidRPr="00310E29" w:rsidRDefault="000247FC" w:rsidP="00985C88">
            <w:pPr>
              <w:rPr>
                <w:b/>
                <w:u w:val="single"/>
              </w:rPr>
            </w:pPr>
            <w:r w:rsidRPr="00310E29">
              <w:rPr>
                <w:b/>
                <w:u w:val="single"/>
              </w:rPr>
              <w:t>NOMBRE DE LA UNIDAD O DEPARTAMENTO</w:t>
            </w:r>
            <w:r w:rsidRPr="002830F6">
              <w:rPr>
                <w:b/>
              </w:rPr>
              <w:t xml:space="preserve">: </w:t>
            </w:r>
            <w:r>
              <w:rPr>
                <w:b/>
              </w:rPr>
              <w:t xml:space="preserve"> </w:t>
            </w:r>
            <w:r w:rsidRPr="002830F6">
              <w:rPr>
                <w:b/>
              </w:rPr>
              <w:t>UNIDAD DE ADMINISTRACIÓN TRIBUTARIA MUNICIPAL</w:t>
            </w:r>
            <w:r>
              <w:rPr>
                <w:b/>
              </w:rPr>
              <w:t xml:space="preserve"> (UATM)</w:t>
            </w:r>
          </w:p>
        </w:tc>
      </w:tr>
      <w:tr w:rsidR="000247FC" w:rsidRPr="00310E29" w14:paraId="31038858" w14:textId="77777777" w:rsidTr="009C6421">
        <w:trPr>
          <w:trHeight w:val="278"/>
        </w:trPr>
        <w:tc>
          <w:tcPr>
            <w:tcW w:w="2354" w:type="dxa"/>
          </w:tcPr>
          <w:p w14:paraId="487E2FFE" w14:textId="77777777" w:rsidR="000247FC" w:rsidRPr="00310E29" w:rsidRDefault="000247FC" w:rsidP="00985C88">
            <w:pPr>
              <w:rPr>
                <w:b/>
                <w:sz w:val="18"/>
                <w:szCs w:val="18"/>
              </w:rPr>
            </w:pPr>
            <w:r w:rsidRPr="00310E29">
              <w:rPr>
                <w:b/>
                <w:sz w:val="18"/>
                <w:szCs w:val="18"/>
              </w:rPr>
              <w:t>NIVEL FUNCIONARIAL:</w:t>
            </w:r>
          </w:p>
        </w:tc>
        <w:tc>
          <w:tcPr>
            <w:tcW w:w="11964" w:type="dxa"/>
            <w:gridSpan w:val="6"/>
          </w:tcPr>
          <w:p w14:paraId="2C040368" w14:textId="77777777" w:rsidR="000247FC" w:rsidRPr="00310E29" w:rsidRDefault="000247FC" w:rsidP="00985C88">
            <w:pPr>
              <w:jc w:val="both"/>
              <w:rPr>
                <w:sz w:val="18"/>
                <w:szCs w:val="18"/>
              </w:rPr>
            </w:pPr>
            <w:r>
              <w:rPr>
                <w:sz w:val="18"/>
                <w:szCs w:val="18"/>
              </w:rPr>
              <w:t>Dirección</w:t>
            </w:r>
          </w:p>
        </w:tc>
      </w:tr>
      <w:tr w:rsidR="000247FC" w:rsidRPr="00310E29" w14:paraId="4153495F" w14:textId="77777777" w:rsidTr="009C6421">
        <w:trPr>
          <w:trHeight w:val="267"/>
        </w:trPr>
        <w:tc>
          <w:tcPr>
            <w:tcW w:w="2354" w:type="dxa"/>
          </w:tcPr>
          <w:p w14:paraId="6F927075" w14:textId="77777777" w:rsidR="000247FC" w:rsidRPr="00310E29" w:rsidRDefault="000247FC" w:rsidP="00985C88">
            <w:pPr>
              <w:rPr>
                <w:b/>
                <w:sz w:val="18"/>
                <w:szCs w:val="18"/>
              </w:rPr>
            </w:pPr>
            <w:r w:rsidRPr="00310E29">
              <w:rPr>
                <w:b/>
                <w:sz w:val="18"/>
                <w:szCs w:val="18"/>
              </w:rPr>
              <w:t>DEPENDENCIA JERARQUICA:</w:t>
            </w:r>
          </w:p>
        </w:tc>
        <w:tc>
          <w:tcPr>
            <w:tcW w:w="11964" w:type="dxa"/>
            <w:gridSpan w:val="6"/>
          </w:tcPr>
          <w:p w14:paraId="5FF12633" w14:textId="77777777" w:rsidR="000247FC" w:rsidRPr="00310E29" w:rsidRDefault="000247FC" w:rsidP="00985C88">
            <w:pPr>
              <w:jc w:val="both"/>
              <w:rPr>
                <w:sz w:val="18"/>
                <w:szCs w:val="18"/>
              </w:rPr>
            </w:pPr>
            <w:r w:rsidRPr="00310E29">
              <w:rPr>
                <w:sz w:val="18"/>
                <w:szCs w:val="18"/>
              </w:rPr>
              <w:t>Gerencia Administrativa y Financiera</w:t>
            </w:r>
          </w:p>
        </w:tc>
      </w:tr>
      <w:tr w:rsidR="000247FC" w:rsidRPr="00310E29" w14:paraId="0604A154" w14:textId="77777777" w:rsidTr="009C6421">
        <w:trPr>
          <w:trHeight w:val="272"/>
        </w:trPr>
        <w:tc>
          <w:tcPr>
            <w:tcW w:w="2354" w:type="dxa"/>
          </w:tcPr>
          <w:p w14:paraId="333288FF" w14:textId="77777777" w:rsidR="000247FC" w:rsidRPr="00310E29" w:rsidRDefault="000247FC" w:rsidP="00985C88">
            <w:pPr>
              <w:rPr>
                <w:b/>
                <w:sz w:val="18"/>
                <w:szCs w:val="18"/>
              </w:rPr>
            </w:pPr>
            <w:r w:rsidRPr="00310E29">
              <w:rPr>
                <w:b/>
                <w:sz w:val="18"/>
                <w:szCs w:val="18"/>
              </w:rPr>
              <w:t>UNIDADES BAJO SU MANDO:</w:t>
            </w:r>
          </w:p>
        </w:tc>
        <w:tc>
          <w:tcPr>
            <w:tcW w:w="11964" w:type="dxa"/>
            <w:gridSpan w:val="6"/>
          </w:tcPr>
          <w:p w14:paraId="5C61832B" w14:textId="77777777" w:rsidR="000247FC" w:rsidRDefault="000247FC" w:rsidP="00985C88">
            <w:pPr>
              <w:jc w:val="both"/>
              <w:rPr>
                <w:sz w:val="18"/>
                <w:szCs w:val="18"/>
              </w:rPr>
            </w:pPr>
          </w:p>
          <w:p w14:paraId="34BE5D0E" w14:textId="08F28EEB" w:rsidR="000247FC" w:rsidRPr="00310E29" w:rsidRDefault="000247FC" w:rsidP="00985C88">
            <w:pPr>
              <w:jc w:val="both"/>
              <w:rPr>
                <w:sz w:val="18"/>
                <w:szCs w:val="18"/>
              </w:rPr>
            </w:pPr>
            <w:r w:rsidRPr="00310E29">
              <w:rPr>
                <w:sz w:val="18"/>
                <w:szCs w:val="18"/>
              </w:rPr>
              <w:t>Sección de Registro y Control Tributario, Fiscalización, Cuentas Corrientes y Recuperación de Mora</w:t>
            </w:r>
          </w:p>
        </w:tc>
      </w:tr>
      <w:tr w:rsidR="000247FC" w:rsidRPr="00310E29" w14:paraId="1499D766" w14:textId="77777777" w:rsidTr="009C6421">
        <w:trPr>
          <w:trHeight w:val="289"/>
        </w:trPr>
        <w:tc>
          <w:tcPr>
            <w:tcW w:w="2354" w:type="dxa"/>
          </w:tcPr>
          <w:p w14:paraId="7AADD2AD" w14:textId="77777777" w:rsidR="000247FC" w:rsidRPr="00310E29" w:rsidRDefault="000247FC" w:rsidP="00985C88">
            <w:pPr>
              <w:rPr>
                <w:b/>
                <w:sz w:val="18"/>
                <w:szCs w:val="18"/>
              </w:rPr>
            </w:pPr>
            <w:r w:rsidRPr="00310E29">
              <w:rPr>
                <w:b/>
                <w:sz w:val="18"/>
                <w:szCs w:val="18"/>
              </w:rPr>
              <w:t>DESCRIPCION GENERAL:</w:t>
            </w:r>
          </w:p>
        </w:tc>
        <w:tc>
          <w:tcPr>
            <w:tcW w:w="11964" w:type="dxa"/>
            <w:gridSpan w:val="6"/>
            <w:tcBorders>
              <w:right w:val="single" w:sz="4" w:space="0" w:color="auto"/>
            </w:tcBorders>
          </w:tcPr>
          <w:p w14:paraId="79783BC4" w14:textId="77777777" w:rsidR="000247FC" w:rsidRPr="00310E29" w:rsidRDefault="000247FC" w:rsidP="00985C88">
            <w:pPr>
              <w:jc w:val="both"/>
              <w:rPr>
                <w:sz w:val="18"/>
                <w:szCs w:val="18"/>
              </w:rPr>
            </w:pPr>
            <w:smartTag w:uri="urn:schemas-microsoft-com:office:smarttags" w:element="PersonName">
              <w:smartTagPr>
                <w:attr w:name="ProductID" w:val="La Administraci￳n Tributaria"/>
              </w:smartTagPr>
              <w:r w:rsidRPr="00152FB8">
                <w:rPr>
                  <w:sz w:val="18"/>
                  <w:szCs w:val="18"/>
                </w:rPr>
                <w:t>La Administración Tributaria</w:t>
              </w:r>
            </w:smartTag>
            <w:r w:rsidRPr="00152FB8">
              <w:rPr>
                <w:sz w:val="18"/>
                <w:szCs w:val="18"/>
              </w:rPr>
              <w:t xml:space="preserve"> Municipal es la responsable dentro del Sistema, de la administración y operatividad</w:t>
            </w:r>
            <w:r w:rsidRPr="00152FB8">
              <w:rPr>
                <w:sz w:val="18"/>
                <w:szCs w:val="18"/>
                <w:lang w:val="es-ES_tradnl"/>
              </w:rPr>
              <w:t xml:space="preserve"> tributaria municipal, interrelacionando principios, criterios, normas, organización, áreas funcionales, procesos y procedimientos, objetivos, políticas y estrategias para dar cumplimiento a su objetivo principal de lograr con eficiencia, eficacia y transparencia el aumento progresivo en la recaudación de los tributos municipales. </w:t>
            </w:r>
          </w:p>
        </w:tc>
      </w:tr>
      <w:tr w:rsidR="000247FC" w:rsidRPr="00310E29" w14:paraId="60338601" w14:textId="77777777" w:rsidTr="009C6421">
        <w:trPr>
          <w:trHeight w:val="500"/>
        </w:trPr>
        <w:tc>
          <w:tcPr>
            <w:tcW w:w="2354" w:type="dxa"/>
          </w:tcPr>
          <w:p w14:paraId="6CE92E02" w14:textId="77777777" w:rsidR="000247FC" w:rsidRPr="00310E29" w:rsidRDefault="000247FC" w:rsidP="00985C88">
            <w:pPr>
              <w:rPr>
                <w:b/>
                <w:sz w:val="18"/>
                <w:szCs w:val="18"/>
              </w:rPr>
            </w:pPr>
            <w:r w:rsidRPr="00310E29">
              <w:rPr>
                <w:b/>
                <w:sz w:val="18"/>
                <w:szCs w:val="18"/>
              </w:rPr>
              <w:t>OBJETIVO GENERAL:</w:t>
            </w:r>
          </w:p>
        </w:tc>
        <w:tc>
          <w:tcPr>
            <w:tcW w:w="11964" w:type="dxa"/>
            <w:gridSpan w:val="6"/>
            <w:tcBorders>
              <w:right w:val="single" w:sz="4" w:space="0" w:color="auto"/>
            </w:tcBorders>
          </w:tcPr>
          <w:p w14:paraId="4896E748" w14:textId="77777777" w:rsidR="000247FC" w:rsidRPr="00310E29" w:rsidRDefault="000247FC" w:rsidP="00985C88">
            <w:pPr>
              <w:jc w:val="both"/>
              <w:rPr>
                <w:sz w:val="18"/>
                <w:szCs w:val="18"/>
              </w:rPr>
            </w:pPr>
            <w:r w:rsidRPr="00310E29">
              <w:rPr>
                <w:sz w:val="18"/>
                <w:szCs w:val="18"/>
              </w:rPr>
              <w:t>Programar y coordinar las actividades de la UATM en una forma efectiva y ordenada, a fin de que los responsables de cada proceso asuman la responsabilidad que les corresponde.</w:t>
            </w:r>
          </w:p>
        </w:tc>
      </w:tr>
      <w:tr w:rsidR="000247FC" w:rsidRPr="00310E29" w14:paraId="434DA640" w14:textId="77777777" w:rsidTr="009C6421">
        <w:trPr>
          <w:trHeight w:val="269"/>
        </w:trPr>
        <w:tc>
          <w:tcPr>
            <w:tcW w:w="2354" w:type="dxa"/>
          </w:tcPr>
          <w:p w14:paraId="33A8ADD4" w14:textId="77777777" w:rsidR="000247FC" w:rsidRPr="00310E29" w:rsidRDefault="000247FC" w:rsidP="00985C88">
            <w:pPr>
              <w:rPr>
                <w:b/>
                <w:sz w:val="18"/>
                <w:szCs w:val="18"/>
              </w:rPr>
            </w:pPr>
            <w:r w:rsidRPr="00310E29">
              <w:rPr>
                <w:b/>
                <w:sz w:val="18"/>
                <w:szCs w:val="18"/>
              </w:rPr>
              <w:t>MISION DE LA UNIDAD:</w:t>
            </w:r>
          </w:p>
        </w:tc>
        <w:tc>
          <w:tcPr>
            <w:tcW w:w="11964" w:type="dxa"/>
            <w:gridSpan w:val="6"/>
            <w:tcBorders>
              <w:right w:val="single" w:sz="4" w:space="0" w:color="auto"/>
            </w:tcBorders>
          </w:tcPr>
          <w:p w14:paraId="69217335" w14:textId="77777777" w:rsidR="000247FC" w:rsidRPr="00310E29" w:rsidRDefault="000247FC" w:rsidP="00985C88">
            <w:pPr>
              <w:jc w:val="both"/>
              <w:rPr>
                <w:sz w:val="18"/>
                <w:szCs w:val="18"/>
              </w:rPr>
            </w:pPr>
            <w:r w:rsidRPr="00310E29">
              <w:rPr>
                <w:bCs/>
                <w:sz w:val="18"/>
                <w:szCs w:val="18"/>
                <w:lang w:val="es-MX"/>
              </w:rPr>
              <w:t>Realizar las actividades propias de la administración tributaria, entre ellas el registro y control de empresas e inmuebles y el cobro de los impuestos, tasas y contribuciones especiales con eficiencia, eficacia y efectividad, en un marco de equidad y neutralidad, respetando los derechos de los contribuyentes y usuarios, fomentando el pago oportuno y voluntario de los tributos, mostrando vocación de atención y servicio al cliente.</w:t>
            </w:r>
          </w:p>
        </w:tc>
      </w:tr>
      <w:tr w:rsidR="000247FC" w:rsidRPr="00310E29" w14:paraId="41CC1C9D" w14:textId="77777777" w:rsidTr="009C6421">
        <w:trPr>
          <w:trHeight w:val="132"/>
        </w:trPr>
        <w:tc>
          <w:tcPr>
            <w:tcW w:w="2354" w:type="dxa"/>
          </w:tcPr>
          <w:p w14:paraId="14EFB19B" w14:textId="77777777" w:rsidR="000247FC" w:rsidRPr="00310E29" w:rsidRDefault="000247FC" w:rsidP="00985C88">
            <w:pPr>
              <w:rPr>
                <w:b/>
                <w:sz w:val="18"/>
                <w:szCs w:val="18"/>
              </w:rPr>
            </w:pPr>
            <w:r w:rsidRPr="00310E29">
              <w:rPr>
                <w:b/>
                <w:sz w:val="18"/>
                <w:szCs w:val="18"/>
              </w:rPr>
              <w:t>VISION DE LA UNIDAD:</w:t>
            </w:r>
          </w:p>
        </w:tc>
        <w:tc>
          <w:tcPr>
            <w:tcW w:w="11964" w:type="dxa"/>
            <w:gridSpan w:val="6"/>
          </w:tcPr>
          <w:p w14:paraId="4A7D3E4E" w14:textId="77777777" w:rsidR="000247FC" w:rsidRPr="00152FB8" w:rsidRDefault="000247FC" w:rsidP="00985C88">
            <w:pPr>
              <w:jc w:val="both"/>
              <w:rPr>
                <w:sz w:val="20"/>
                <w:szCs w:val="20"/>
              </w:rPr>
            </w:pPr>
            <w:r w:rsidRPr="00152FB8">
              <w:rPr>
                <w:sz w:val="20"/>
                <w:szCs w:val="20"/>
              </w:rPr>
              <w:t>Lograr ser una Unidad administrativamente aplicando procesos y procedimientos para ampliar y mantener actualizada la base tributaria municipal y poder asegurar la auto sostenibilidad de la Municipalidad brindando servicios de calidad a los habitantes del Municipio, mediante la modernización de los sistemas en cada uno de los servicios que se prestan y con personal capacitado en el área tributaria.</w:t>
            </w:r>
          </w:p>
        </w:tc>
      </w:tr>
      <w:tr w:rsidR="000247FC" w:rsidRPr="00310E29" w14:paraId="78BAC647" w14:textId="77777777" w:rsidTr="009C6421">
        <w:tc>
          <w:tcPr>
            <w:tcW w:w="2354" w:type="dxa"/>
          </w:tcPr>
          <w:p w14:paraId="4E728A8D" w14:textId="77777777" w:rsidR="000247FC" w:rsidRPr="00310E29" w:rsidRDefault="000247FC" w:rsidP="00985C88">
            <w:pPr>
              <w:rPr>
                <w:sz w:val="18"/>
                <w:szCs w:val="18"/>
              </w:rPr>
            </w:pPr>
          </w:p>
          <w:p w14:paraId="1B3A230F" w14:textId="77777777" w:rsidR="000247FC" w:rsidRPr="00310E29" w:rsidRDefault="000247FC" w:rsidP="00985C88">
            <w:pPr>
              <w:rPr>
                <w:b/>
                <w:sz w:val="18"/>
                <w:szCs w:val="18"/>
              </w:rPr>
            </w:pPr>
            <w:r w:rsidRPr="00310E29">
              <w:rPr>
                <w:b/>
                <w:sz w:val="18"/>
                <w:szCs w:val="18"/>
              </w:rPr>
              <w:t>RELACIONES DE TRABAJO:</w:t>
            </w:r>
          </w:p>
        </w:tc>
        <w:tc>
          <w:tcPr>
            <w:tcW w:w="11964" w:type="dxa"/>
            <w:gridSpan w:val="6"/>
          </w:tcPr>
          <w:p w14:paraId="205FB624" w14:textId="77777777" w:rsidR="000247FC" w:rsidRPr="00310E29" w:rsidRDefault="000247FC" w:rsidP="00985C88">
            <w:pPr>
              <w:jc w:val="both"/>
              <w:rPr>
                <w:sz w:val="18"/>
                <w:szCs w:val="18"/>
              </w:rPr>
            </w:pPr>
            <w:r w:rsidRPr="00310E29">
              <w:rPr>
                <w:b/>
                <w:sz w:val="18"/>
                <w:szCs w:val="18"/>
              </w:rPr>
              <w:t>INTERNAS</w:t>
            </w:r>
            <w:r w:rsidRPr="00310E29">
              <w:rPr>
                <w:sz w:val="18"/>
                <w:szCs w:val="18"/>
              </w:rPr>
              <w:t>:  Todas las Unidades</w:t>
            </w:r>
          </w:p>
          <w:p w14:paraId="12DB45B1" w14:textId="77777777" w:rsidR="000247FC" w:rsidRDefault="000247FC" w:rsidP="00985C88">
            <w:pPr>
              <w:jc w:val="both"/>
              <w:rPr>
                <w:b/>
                <w:sz w:val="18"/>
                <w:szCs w:val="18"/>
              </w:rPr>
            </w:pPr>
          </w:p>
          <w:p w14:paraId="010D5D23" w14:textId="77777777" w:rsidR="000247FC" w:rsidRPr="00310E29" w:rsidRDefault="000247FC" w:rsidP="00985C88">
            <w:pPr>
              <w:jc w:val="both"/>
              <w:rPr>
                <w:sz w:val="18"/>
                <w:szCs w:val="18"/>
              </w:rPr>
            </w:pPr>
            <w:r w:rsidRPr="00310E29">
              <w:rPr>
                <w:b/>
                <w:sz w:val="18"/>
                <w:szCs w:val="18"/>
              </w:rPr>
              <w:t>EXTERNAS</w:t>
            </w:r>
            <w:r w:rsidRPr="00310E29">
              <w:rPr>
                <w:sz w:val="18"/>
                <w:szCs w:val="18"/>
              </w:rPr>
              <w:t>: Corte de Cuentas, Otras Instituciones</w:t>
            </w:r>
          </w:p>
        </w:tc>
      </w:tr>
      <w:tr w:rsidR="000247FC" w:rsidRPr="00310E29" w14:paraId="134D35A7" w14:textId="77777777" w:rsidTr="009C6421">
        <w:trPr>
          <w:trHeight w:val="232"/>
        </w:trPr>
        <w:tc>
          <w:tcPr>
            <w:tcW w:w="2354" w:type="dxa"/>
          </w:tcPr>
          <w:p w14:paraId="30558556" w14:textId="77777777" w:rsidR="000247FC" w:rsidRPr="00310E29" w:rsidRDefault="000247FC" w:rsidP="00985C88">
            <w:pPr>
              <w:rPr>
                <w:b/>
                <w:sz w:val="18"/>
                <w:szCs w:val="18"/>
              </w:rPr>
            </w:pPr>
            <w:r w:rsidRPr="00310E29">
              <w:rPr>
                <w:b/>
                <w:sz w:val="18"/>
                <w:szCs w:val="18"/>
              </w:rPr>
              <w:t>MARCO LEGAL:</w:t>
            </w:r>
          </w:p>
        </w:tc>
        <w:tc>
          <w:tcPr>
            <w:tcW w:w="11964" w:type="dxa"/>
            <w:gridSpan w:val="6"/>
          </w:tcPr>
          <w:p w14:paraId="5BE8F6B4" w14:textId="77777777" w:rsidR="000247FC" w:rsidRPr="00310E29" w:rsidRDefault="000247FC" w:rsidP="00985C88">
            <w:pPr>
              <w:jc w:val="both"/>
              <w:rPr>
                <w:sz w:val="18"/>
                <w:szCs w:val="18"/>
              </w:rPr>
            </w:pPr>
            <w:r w:rsidRPr="00310E29">
              <w:rPr>
                <w:sz w:val="18"/>
                <w:szCs w:val="18"/>
              </w:rPr>
              <w:t xml:space="preserve"> LGTM, Código Municipal, Ley de Impuestos Municipales de Acajutla, Ordenanza Reguladora de Tasas Municipales y sus Reformas, etc.</w:t>
            </w:r>
          </w:p>
        </w:tc>
      </w:tr>
      <w:tr w:rsidR="000247FC" w:rsidRPr="00310E29" w14:paraId="4519DFA3" w14:textId="77777777" w:rsidTr="009C6421">
        <w:trPr>
          <w:trHeight w:val="391"/>
        </w:trPr>
        <w:tc>
          <w:tcPr>
            <w:tcW w:w="2354" w:type="dxa"/>
          </w:tcPr>
          <w:p w14:paraId="14100E7A" w14:textId="77777777" w:rsidR="000247FC" w:rsidRPr="00310E29" w:rsidRDefault="000247FC" w:rsidP="00985C88">
            <w:pPr>
              <w:rPr>
                <w:b/>
                <w:sz w:val="18"/>
                <w:szCs w:val="18"/>
              </w:rPr>
            </w:pPr>
            <w:r w:rsidRPr="00310E29">
              <w:rPr>
                <w:b/>
                <w:sz w:val="18"/>
                <w:szCs w:val="18"/>
              </w:rPr>
              <w:t>MECANISMOS DE CONTROL INTERNO:</w:t>
            </w:r>
          </w:p>
        </w:tc>
        <w:tc>
          <w:tcPr>
            <w:tcW w:w="11964" w:type="dxa"/>
            <w:gridSpan w:val="6"/>
          </w:tcPr>
          <w:p w14:paraId="47082ABF" w14:textId="77777777" w:rsidR="000247FC" w:rsidRDefault="000247FC" w:rsidP="00985C88">
            <w:pPr>
              <w:jc w:val="both"/>
              <w:rPr>
                <w:sz w:val="18"/>
                <w:szCs w:val="18"/>
              </w:rPr>
            </w:pPr>
          </w:p>
          <w:p w14:paraId="1F5CC5B8" w14:textId="77777777" w:rsidR="000247FC" w:rsidRPr="00310E29" w:rsidRDefault="000247FC" w:rsidP="00985C88">
            <w:pPr>
              <w:jc w:val="both"/>
              <w:rPr>
                <w:sz w:val="18"/>
                <w:szCs w:val="18"/>
              </w:rPr>
            </w:pPr>
            <w:r w:rsidRPr="00310E29">
              <w:rPr>
                <w:sz w:val="18"/>
                <w:szCs w:val="18"/>
              </w:rPr>
              <w:t>Sistema de Administración Municipal (SAM), Archivo de expedientes de Empresas e Inmuebles, tarjetas de Cuentas Corrientes</w:t>
            </w:r>
          </w:p>
        </w:tc>
      </w:tr>
      <w:tr w:rsidR="000247FC" w:rsidRPr="00310E29" w14:paraId="6D53A189" w14:textId="77777777" w:rsidTr="009C6421">
        <w:tblPrEx>
          <w:tblCellMar>
            <w:left w:w="70" w:type="dxa"/>
            <w:right w:w="70" w:type="dxa"/>
          </w:tblCellMar>
          <w:tblLook w:val="0000" w:firstRow="0" w:lastRow="0" w:firstColumn="0" w:lastColumn="0" w:noHBand="0" w:noVBand="0"/>
        </w:tblPrEx>
        <w:trPr>
          <w:trHeight w:val="32"/>
        </w:trPr>
        <w:tc>
          <w:tcPr>
            <w:tcW w:w="2354" w:type="dxa"/>
          </w:tcPr>
          <w:p w14:paraId="0CA5481C" w14:textId="77777777" w:rsidR="000247FC" w:rsidRPr="00310E29" w:rsidRDefault="000247FC" w:rsidP="00985C88">
            <w:pPr>
              <w:jc w:val="both"/>
              <w:rPr>
                <w:b/>
              </w:rPr>
            </w:pPr>
          </w:p>
          <w:p w14:paraId="3BCC101F" w14:textId="77777777" w:rsidR="000247FC" w:rsidRPr="00310E29" w:rsidRDefault="000247FC" w:rsidP="00985C88">
            <w:pPr>
              <w:jc w:val="both"/>
              <w:rPr>
                <w:b/>
                <w:sz w:val="18"/>
                <w:szCs w:val="18"/>
              </w:rPr>
            </w:pPr>
            <w:r w:rsidRPr="00310E29">
              <w:rPr>
                <w:b/>
                <w:sz w:val="18"/>
                <w:szCs w:val="18"/>
              </w:rPr>
              <w:t xml:space="preserve">     OBJETIVOS ESPECIFICO</w:t>
            </w:r>
          </w:p>
          <w:p w14:paraId="1E9346B6" w14:textId="77777777" w:rsidR="000247FC" w:rsidRPr="00310E29" w:rsidRDefault="000247FC" w:rsidP="00985C88">
            <w:pPr>
              <w:rPr>
                <w:b/>
              </w:rPr>
            </w:pPr>
          </w:p>
        </w:tc>
        <w:tc>
          <w:tcPr>
            <w:tcW w:w="2185" w:type="dxa"/>
          </w:tcPr>
          <w:p w14:paraId="130C789B" w14:textId="77777777" w:rsidR="000247FC" w:rsidRPr="00310E29" w:rsidRDefault="000247FC" w:rsidP="00985C88">
            <w:pPr>
              <w:rPr>
                <w:b/>
                <w:sz w:val="18"/>
                <w:szCs w:val="18"/>
              </w:rPr>
            </w:pPr>
          </w:p>
          <w:p w14:paraId="607B8688" w14:textId="77777777" w:rsidR="000247FC" w:rsidRPr="00310E29" w:rsidRDefault="000247FC" w:rsidP="00985C88">
            <w:pPr>
              <w:rPr>
                <w:b/>
                <w:sz w:val="18"/>
                <w:szCs w:val="18"/>
              </w:rPr>
            </w:pPr>
            <w:r w:rsidRPr="00310E29">
              <w:rPr>
                <w:b/>
                <w:sz w:val="18"/>
                <w:szCs w:val="18"/>
              </w:rPr>
              <w:t xml:space="preserve">   META </w:t>
            </w:r>
          </w:p>
        </w:tc>
        <w:tc>
          <w:tcPr>
            <w:tcW w:w="1645" w:type="dxa"/>
          </w:tcPr>
          <w:p w14:paraId="7DE50065" w14:textId="77777777" w:rsidR="000247FC" w:rsidRPr="00310E29" w:rsidRDefault="000247FC" w:rsidP="00985C88">
            <w:pPr>
              <w:rPr>
                <w:b/>
                <w:sz w:val="18"/>
                <w:szCs w:val="18"/>
              </w:rPr>
            </w:pPr>
          </w:p>
          <w:p w14:paraId="554D1F99" w14:textId="77777777" w:rsidR="000247FC" w:rsidRPr="00310E29" w:rsidRDefault="000247FC" w:rsidP="00985C88">
            <w:pPr>
              <w:rPr>
                <w:b/>
                <w:sz w:val="18"/>
                <w:szCs w:val="18"/>
              </w:rPr>
            </w:pPr>
            <w:r w:rsidRPr="00310E29">
              <w:rPr>
                <w:b/>
                <w:sz w:val="18"/>
                <w:szCs w:val="18"/>
              </w:rPr>
              <w:t xml:space="preserve">     INDICADOR</w:t>
            </w:r>
          </w:p>
        </w:tc>
        <w:tc>
          <w:tcPr>
            <w:tcW w:w="2827" w:type="dxa"/>
            <w:tcBorders>
              <w:right w:val="single" w:sz="4" w:space="0" w:color="auto"/>
            </w:tcBorders>
          </w:tcPr>
          <w:p w14:paraId="0AC202A2" w14:textId="77777777" w:rsidR="000247FC" w:rsidRPr="00310E29" w:rsidRDefault="000247FC" w:rsidP="00985C88">
            <w:pPr>
              <w:rPr>
                <w:b/>
                <w:sz w:val="18"/>
                <w:szCs w:val="18"/>
              </w:rPr>
            </w:pPr>
          </w:p>
          <w:p w14:paraId="4FEBB05B" w14:textId="77777777" w:rsidR="000247FC" w:rsidRPr="00310E29" w:rsidRDefault="000247FC" w:rsidP="00985C88">
            <w:pPr>
              <w:rPr>
                <w:b/>
                <w:sz w:val="18"/>
                <w:szCs w:val="18"/>
              </w:rPr>
            </w:pPr>
            <w:r w:rsidRPr="00310E29">
              <w:rPr>
                <w:b/>
                <w:sz w:val="18"/>
                <w:szCs w:val="18"/>
              </w:rPr>
              <w:t xml:space="preserve">  ACTIVIDAD ESPECIFICA</w:t>
            </w:r>
          </w:p>
        </w:tc>
        <w:tc>
          <w:tcPr>
            <w:tcW w:w="1733" w:type="dxa"/>
            <w:tcBorders>
              <w:left w:val="single" w:sz="4" w:space="0" w:color="auto"/>
            </w:tcBorders>
          </w:tcPr>
          <w:p w14:paraId="1FD9730B" w14:textId="77777777" w:rsidR="000247FC" w:rsidRPr="00310E29" w:rsidRDefault="000247FC" w:rsidP="00985C88">
            <w:pPr>
              <w:rPr>
                <w:b/>
                <w:sz w:val="18"/>
                <w:szCs w:val="18"/>
              </w:rPr>
            </w:pPr>
          </w:p>
          <w:p w14:paraId="741F3A9E" w14:textId="77777777" w:rsidR="000247FC" w:rsidRPr="00310E29" w:rsidRDefault="000247FC" w:rsidP="00985C88">
            <w:pPr>
              <w:rPr>
                <w:b/>
                <w:sz w:val="18"/>
                <w:szCs w:val="18"/>
              </w:rPr>
            </w:pPr>
            <w:r w:rsidRPr="00310E29">
              <w:rPr>
                <w:b/>
                <w:sz w:val="18"/>
                <w:szCs w:val="18"/>
              </w:rPr>
              <w:t>RESPONSABLE</w:t>
            </w:r>
          </w:p>
        </w:tc>
        <w:tc>
          <w:tcPr>
            <w:tcW w:w="1515" w:type="dxa"/>
          </w:tcPr>
          <w:p w14:paraId="6D18C67E" w14:textId="77777777" w:rsidR="000247FC" w:rsidRPr="00310E29" w:rsidRDefault="000247FC" w:rsidP="00985C88">
            <w:pPr>
              <w:jc w:val="center"/>
              <w:rPr>
                <w:b/>
                <w:sz w:val="18"/>
                <w:szCs w:val="18"/>
              </w:rPr>
            </w:pPr>
          </w:p>
          <w:p w14:paraId="6A83BCCB" w14:textId="77777777" w:rsidR="000247FC" w:rsidRPr="00310E29" w:rsidRDefault="000247FC" w:rsidP="00985C88">
            <w:pPr>
              <w:jc w:val="center"/>
              <w:rPr>
                <w:b/>
                <w:sz w:val="18"/>
                <w:szCs w:val="18"/>
              </w:rPr>
            </w:pPr>
            <w:r w:rsidRPr="00310E29">
              <w:rPr>
                <w:b/>
                <w:sz w:val="18"/>
                <w:szCs w:val="18"/>
              </w:rPr>
              <w:t>COORDINADOR</w:t>
            </w:r>
          </w:p>
        </w:tc>
        <w:tc>
          <w:tcPr>
            <w:tcW w:w="2059" w:type="dxa"/>
          </w:tcPr>
          <w:p w14:paraId="5AEE9CAC" w14:textId="77777777" w:rsidR="000247FC" w:rsidRPr="00310E29" w:rsidRDefault="000247FC" w:rsidP="00985C88">
            <w:pPr>
              <w:rPr>
                <w:b/>
                <w:sz w:val="18"/>
                <w:szCs w:val="18"/>
              </w:rPr>
            </w:pPr>
          </w:p>
          <w:p w14:paraId="0EFD6607" w14:textId="77777777" w:rsidR="000247FC" w:rsidRPr="00310E29" w:rsidRDefault="000247FC" w:rsidP="00985C88">
            <w:pPr>
              <w:rPr>
                <w:b/>
                <w:sz w:val="18"/>
                <w:szCs w:val="18"/>
              </w:rPr>
            </w:pPr>
            <w:r w:rsidRPr="00310E29">
              <w:rPr>
                <w:b/>
                <w:sz w:val="18"/>
                <w:szCs w:val="18"/>
              </w:rPr>
              <w:t>PRESUPUESTO/</w:t>
            </w:r>
          </w:p>
          <w:p w14:paraId="2A3FD178" w14:textId="77777777" w:rsidR="000247FC" w:rsidRPr="00310E29" w:rsidRDefault="000247FC" w:rsidP="00985C88">
            <w:pPr>
              <w:jc w:val="center"/>
              <w:rPr>
                <w:b/>
                <w:sz w:val="18"/>
                <w:szCs w:val="18"/>
              </w:rPr>
            </w:pPr>
            <w:r w:rsidRPr="00310E29">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126"/>
        <w:gridCol w:w="1701"/>
        <w:gridCol w:w="2835"/>
        <w:gridCol w:w="1701"/>
        <w:gridCol w:w="1418"/>
        <w:gridCol w:w="2126"/>
      </w:tblGrid>
      <w:tr w:rsidR="000247FC" w:rsidRPr="00310E29" w14:paraId="3D3B2BAF" w14:textId="77777777" w:rsidTr="009C6421">
        <w:trPr>
          <w:trHeight w:val="555"/>
        </w:trPr>
        <w:tc>
          <w:tcPr>
            <w:tcW w:w="2405" w:type="dxa"/>
          </w:tcPr>
          <w:p w14:paraId="3C6906C5" w14:textId="44965ED6" w:rsidR="000247FC" w:rsidRPr="00310E29" w:rsidRDefault="000247FC" w:rsidP="00985C88">
            <w:pPr>
              <w:spacing w:after="0"/>
              <w:jc w:val="both"/>
              <w:rPr>
                <w:sz w:val="18"/>
                <w:szCs w:val="18"/>
              </w:rPr>
            </w:pPr>
            <w:r w:rsidRPr="00310E29">
              <w:rPr>
                <w:sz w:val="18"/>
                <w:szCs w:val="18"/>
              </w:rPr>
              <w:t xml:space="preserve">Promover y comprobar el cumplimiento voluntario de las obligaciones tributarias, a través del control oportuno de la omisión en la presentación de sus declaraciones y el control de morosos, </w:t>
            </w:r>
          </w:p>
          <w:p w14:paraId="2435931A" w14:textId="77777777" w:rsidR="000247FC" w:rsidRPr="00310E29" w:rsidRDefault="000247FC" w:rsidP="00985C88">
            <w:pPr>
              <w:spacing w:after="0"/>
              <w:jc w:val="both"/>
              <w:rPr>
                <w:sz w:val="18"/>
                <w:szCs w:val="18"/>
              </w:rPr>
            </w:pPr>
          </w:p>
        </w:tc>
        <w:tc>
          <w:tcPr>
            <w:tcW w:w="2126" w:type="dxa"/>
          </w:tcPr>
          <w:p w14:paraId="365916A0" w14:textId="77777777" w:rsidR="000247FC" w:rsidRPr="00310E29" w:rsidRDefault="000247FC" w:rsidP="00985C88">
            <w:pPr>
              <w:spacing w:after="0"/>
              <w:jc w:val="both"/>
              <w:rPr>
                <w:sz w:val="18"/>
                <w:szCs w:val="18"/>
              </w:rPr>
            </w:pPr>
            <w:r w:rsidRPr="00310E29">
              <w:rPr>
                <w:sz w:val="18"/>
                <w:szCs w:val="18"/>
              </w:rPr>
              <w:t>Incremento del 0.</w:t>
            </w:r>
            <w:r>
              <w:rPr>
                <w:sz w:val="18"/>
                <w:szCs w:val="18"/>
              </w:rPr>
              <w:t>80</w:t>
            </w:r>
            <w:r w:rsidRPr="00310E29">
              <w:rPr>
                <w:sz w:val="18"/>
                <w:szCs w:val="18"/>
              </w:rPr>
              <w:t>% en el ingreso y ampliación de la cantidad de contribuyentes de impuestos y tasas municipales.</w:t>
            </w:r>
          </w:p>
          <w:p w14:paraId="12C5CB39" w14:textId="77777777" w:rsidR="000247FC" w:rsidRPr="00310E29" w:rsidRDefault="000247FC" w:rsidP="00985C88">
            <w:pPr>
              <w:spacing w:after="0"/>
              <w:jc w:val="both"/>
              <w:rPr>
                <w:sz w:val="18"/>
                <w:szCs w:val="18"/>
              </w:rPr>
            </w:pPr>
          </w:p>
        </w:tc>
        <w:tc>
          <w:tcPr>
            <w:tcW w:w="1701" w:type="dxa"/>
          </w:tcPr>
          <w:p w14:paraId="49120E0B" w14:textId="77777777" w:rsidR="000247FC" w:rsidRPr="00310E29" w:rsidRDefault="000247FC" w:rsidP="00985C88">
            <w:pPr>
              <w:spacing w:after="0"/>
              <w:jc w:val="both"/>
              <w:rPr>
                <w:sz w:val="18"/>
                <w:szCs w:val="18"/>
              </w:rPr>
            </w:pPr>
            <w:r w:rsidRPr="00310E29">
              <w:rPr>
                <w:sz w:val="18"/>
                <w:szCs w:val="18"/>
              </w:rPr>
              <w:t xml:space="preserve">Ampliación de la base tributaria de </w:t>
            </w:r>
          </w:p>
          <w:p w14:paraId="54B188A6" w14:textId="77777777" w:rsidR="000247FC" w:rsidRPr="00310E29" w:rsidRDefault="000247FC" w:rsidP="00985C88">
            <w:pPr>
              <w:spacing w:after="0"/>
              <w:jc w:val="both"/>
              <w:rPr>
                <w:sz w:val="18"/>
                <w:szCs w:val="18"/>
              </w:rPr>
            </w:pPr>
            <w:r w:rsidRPr="00310E29">
              <w:rPr>
                <w:sz w:val="18"/>
                <w:szCs w:val="18"/>
              </w:rPr>
              <w:t>Impuestos Y Tasas Municipales</w:t>
            </w:r>
          </w:p>
          <w:p w14:paraId="39D41B2D" w14:textId="77777777" w:rsidR="000247FC" w:rsidRPr="00310E29" w:rsidRDefault="000247FC" w:rsidP="00985C88">
            <w:pPr>
              <w:spacing w:after="0"/>
              <w:jc w:val="both"/>
              <w:rPr>
                <w:sz w:val="18"/>
                <w:szCs w:val="18"/>
              </w:rPr>
            </w:pPr>
          </w:p>
        </w:tc>
        <w:tc>
          <w:tcPr>
            <w:tcW w:w="2835" w:type="dxa"/>
          </w:tcPr>
          <w:p w14:paraId="19236325" w14:textId="77777777" w:rsidR="000247FC" w:rsidRPr="00310E29" w:rsidRDefault="000247FC" w:rsidP="00985C88">
            <w:pPr>
              <w:spacing w:after="0"/>
              <w:jc w:val="both"/>
              <w:rPr>
                <w:sz w:val="18"/>
                <w:szCs w:val="18"/>
              </w:rPr>
            </w:pPr>
            <w:r w:rsidRPr="00310E29">
              <w:rPr>
                <w:sz w:val="18"/>
                <w:szCs w:val="18"/>
              </w:rPr>
              <w:t>1. Análisis de Declaración anual Jurada de Empresas y Negocios</w:t>
            </w:r>
          </w:p>
          <w:p w14:paraId="7D9F3517" w14:textId="77777777" w:rsidR="000247FC" w:rsidRPr="00310E29" w:rsidRDefault="000247FC" w:rsidP="00985C88">
            <w:pPr>
              <w:spacing w:after="0"/>
              <w:jc w:val="both"/>
              <w:rPr>
                <w:sz w:val="18"/>
                <w:szCs w:val="18"/>
              </w:rPr>
            </w:pPr>
            <w:r w:rsidRPr="00310E29">
              <w:rPr>
                <w:sz w:val="18"/>
                <w:szCs w:val="18"/>
              </w:rPr>
              <w:t>2. Elaboración de 3 notificaciones de omisos de información financiera.</w:t>
            </w:r>
          </w:p>
          <w:p w14:paraId="5FC4AB77" w14:textId="77777777" w:rsidR="000247FC" w:rsidRPr="00310E29" w:rsidRDefault="000247FC" w:rsidP="00985C88">
            <w:pPr>
              <w:spacing w:after="0"/>
              <w:jc w:val="both"/>
              <w:rPr>
                <w:sz w:val="18"/>
                <w:szCs w:val="18"/>
              </w:rPr>
            </w:pPr>
            <w:r w:rsidRPr="00310E29">
              <w:rPr>
                <w:sz w:val="18"/>
                <w:szCs w:val="18"/>
              </w:rPr>
              <w:t>3. Realizar fiscalización a las empresas para solicitar la información financiera</w:t>
            </w:r>
          </w:p>
          <w:p w14:paraId="16F2D4AA" w14:textId="77777777" w:rsidR="000247FC" w:rsidRPr="00310E29" w:rsidRDefault="000247FC" w:rsidP="00985C88">
            <w:pPr>
              <w:spacing w:after="0"/>
              <w:jc w:val="both"/>
              <w:rPr>
                <w:sz w:val="18"/>
                <w:szCs w:val="18"/>
              </w:rPr>
            </w:pPr>
            <w:r w:rsidRPr="00310E29">
              <w:rPr>
                <w:sz w:val="18"/>
                <w:szCs w:val="18"/>
              </w:rPr>
              <w:t>4. Proporcionar un servicio ágil y eficiente al contribuyente en sus trámites administrativos.</w:t>
            </w:r>
          </w:p>
          <w:p w14:paraId="7CD54ED4" w14:textId="77777777" w:rsidR="000247FC" w:rsidRPr="00310E29" w:rsidRDefault="000247FC" w:rsidP="00985C88">
            <w:pPr>
              <w:spacing w:after="0"/>
              <w:jc w:val="both"/>
              <w:rPr>
                <w:sz w:val="18"/>
                <w:szCs w:val="18"/>
              </w:rPr>
            </w:pPr>
            <w:r w:rsidRPr="00310E29">
              <w:rPr>
                <w:sz w:val="18"/>
                <w:szCs w:val="18"/>
              </w:rPr>
              <w:lastRenderedPageBreak/>
              <w:t>5. Calificación de Empresas y Negocios y determinar el Impuesto mensual.</w:t>
            </w:r>
          </w:p>
          <w:p w14:paraId="1E3E0963" w14:textId="77777777" w:rsidR="000247FC" w:rsidRPr="00310E29" w:rsidRDefault="000247FC" w:rsidP="00985C88">
            <w:pPr>
              <w:spacing w:after="0"/>
              <w:jc w:val="both"/>
              <w:rPr>
                <w:sz w:val="18"/>
                <w:szCs w:val="18"/>
              </w:rPr>
            </w:pPr>
            <w:r w:rsidRPr="00310E29">
              <w:rPr>
                <w:sz w:val="18"/>
                <w:szCs w:val="18"/>
              </w:rPr>
              <w:t>6. Calificación y Recalificación de Inmuebles y determinar la tasa mensual</w:t>
            </w:r>
          </w:p>
        </w:tc>
        <w:tc>
          <w:tcPr>
            <w:tcW w:w="1701" w:type="dxa"/>
          </w:tcPr>
          <w:p w14:paraId="4CFAE3DF" w14:textId="77777777" w:rsidR="000247FC" w:rsidRPr="00152FB8" w:rsidRDefault="000247FC" w:rsidP="00985C88">
            <w:pPr>
              <w:spacing w:after="0" w:line="240" w:lineRule="auto"/>
              <w:jc w:val="both"/>
              <w:rPr>
                <w:rFonts w:eastAsia="Times New Roman" w:cs="Arial"/>
                <w:sz w:val="18"/>
                <w:szCs w:val="18"/>
                <w:lang w:eastAsia="es-ES"/>
              </w:rPr>
            </w:pPr>
            <w:r w:rsidRPr="00152FB8">
              <w:rPr>
                <w:rFonts w:eastAsia="Times New Roman" w:cs="Arial"/>
                <w:sz w:val="18"/>
                <w:szCs w:val="18"/>
                <w:lang w:eastAsia="es-ES"/>
              </w:rPr>
              <w:lastRenderedPageBreak/>
              <w:t>Encargado de Registro y Control Tributario, Encargada de Fiscalización y Jefa de la UATM.</w:t>
            </w:r>
          </w:p>
          <w:p w14:paraId="5004B1BC" w14:textId="77777777" w:rsidR="000247FC" w:rsidRPr="00152FB8" w:rsidRDefault="000247FC" w:rsidP="00985C88">
            <w:pPr>
              <w:spacing w:after="0"/>
              <w:jc w:val="both"/>
              <w:rPr>
                <w:sz w:val="18"/>
                <w:szCs w:val="18"/>
              </w:rPr>
            </w:pPr>
          </w:p>
        </w:tc>
        <w:tc>
          <w:tcPr>
            <w:tcW w:w="1418" w:type="dxa"/>
          </w:tcPr>
          <w:p w14:paraId="5F235D53" w14:textId="77777777" w:rsidR="000247FC" w:rsidRPr="00152FB8" w:rsidRDefault="000247FC" w:rsidP="00985C88">
            <w:pPr>
              <w:jc w:val="both"/>
              <w:rPr>
                <w:rFonts w:eastAsia="Times New Roman" w:cs="Arial"/>
                <w:sz w:val="18"/>
                <w:szCs w:val="18"/>
                <w:lang w:val="pt-BR" w:eastAsia="es-ES"/>
              </w:rPr>
            </w:pPr>
            <w:r w:rsidRPr="00152FB8">
              <w:rPr>
                <w:sz w:val="18"/>
                <w:szCs w:val="18"/>
              </w:rPr>
              <w:t>.</w:t>
            </w:r>
            <w:r w:rsidRPr="00152FB8">
              <w:rPr>
                <w:rFonts w:eastAsia="Times New Roman" w:cs="Arial"/>
                <w:sz w:val="18"/>
                <w:szCs w:val="18"/>
                <w:lang w:val="pt-BR" w:eastAsia="es-ES"/>
              </w:rPr>
              <w:t xml:space="preserve"> Gerente, CNR, Auditor Interno </w:t>
            </w:r>
            <w:r>
              <w:rPr>
                <w:rFonts w:eastAsia="Times New Roman" w:cs="Arial"/>
                <w:sz w:val="18"/>
                <w:szCs w:val="18"/>
                <w:lang w:val="pt-BR" w:eastAsia="es-ES"/>
              </w:rPr>
              <w:t>–</w:t>
            </w:r>
            <w:proofErr w:type="spellStart"/>
            <w:r w:rsidRPr="00152FB8">
              <w:rPr>
                <w:rFonts w:eastAsia="Times New Roman" w:cs="Arial"/>
                <w:sz w:val="18"/>
                <w:szCs w:val="18"/>
                <w:lang w:val="pt-BR" w:eastAsia="es-ES"/>
              </w:rPr>
              <w:t>Alcalde</w:t>
            </w:r>
            <w:proofErr w:type="spellEnd"/>
            <w:r w:rsidRPr="00152FB8">
              <w:rPr>
                <w:rFonts w:eastAsia="Times New Roman" w:cs="Arial"/>
                <w:sz w:val="18"/>
                <w:szCs w:val="18"/>
                <w:lang w:val="pt-BR" w:eastAsia="es-ES"/>
              </w:rPr>
              <w:t>, -</w:t>
            </w:r>
            <w:proofErr w:type="spellStart"/>
            <w:r w:rsidRPr="00152FB8">
              <w:rPr>
                <w:rFonts w:eastAsia="Times New Roman" w:cs="Arial"/>
                <w:sz w:val="18"/>
                <w:szCs w:val="18"/>
                <w:lang w:val="pt-BR" w:eastAsia="es-ES"/>
              </w:rPr>
              <w:t>Servicios</w:t>
            </w:r>
            <w:proofErr w:type="spellEnd"/>
            <w:r w:rsidRPr="00152FB8">
              <w:rPr>
                <w:rFonts w:eastAsia="Times New Roman" w:cs="Arial"/>
                <w:sz w:val="18"/>
                <w:szCs w:val="18"/>
                <w:lang w:val="pt-BR" w:eastAsia="es-ES"/>
              </w:rPr>
              <w:t xml:space="preserve"> Públicos </w:t>
            </w:r>
            <w:proofErr w:type="spellStart"/>
            <w:r w:rsidRPr="00152FB8">
              <w:rPr>
                <w:rFonts w:eastAsia="Times New Roman" w:cs="Arial"/>
                <w:sz w:val="18"/>
                <w:szCs w:val="18"/>
                <w:lang w:val="pt-BR" w:eastAsia="es-ES"/>
              </w:rPr>
              <w:t>Municipales</w:t>
            </w:r>
            <w:proofErr w:type="spellEnd"/>
          </w:p>
          <w:p w14:paraId="6AC025CC" w14:textId="77777777" w:rsidR="000247FC" w:rsidRPr="00152FB8" w:rsidRDefault="000247FC" w:rsidP="00985C88">
            <w:pPr>
              <w:spacing w:after="0" w:line="240" w:lineRule="auto"/>
              <w:jc w:val="both"/>
              <w:rPr>
                <w:rFonts w:eastAsia="Times New Roman" w:cs="Arial"/>
                <w:sz w:val="18"/>
                <w:szCs w:val="18"/>
                <w:lang w:val="pt-BR" w:eastAsia="es-ES"/>
              </w:rPr>
            </w:pPr>
            <w:r w:rsidRPr="00152FB8">
              <w:rPr>
                <w:rFonts w:eastAsia="Times New Roman" w:cs="Arial"/>
                <w:sz w:val="18"/>
                <w:szCs w:val="18"/>
                <w:lang w:val="pt-BR" w:eastAsia="es-ES"/>
              </w:rPr>
              <w:t>-Transporte</w:t>
            </w:r>
          </w:p>
          <w:p w14:paraId="6876EB7B" w14:textId="77777777" w:rsidR="000247FC" w:rsidRPr="00152FB8" w:rsidRDefault="000247FC" w:rsidP="00985C88">
            <w:pPr>
              <w:spacing w:after="0" w:line="240" w:lineRule="auto"/>
              <w:jc w:val="both"/>
              <w:rPr>
                <w:rFonts w:eastAsia="Times New Roman" w:cs="Arial"/>
                <w:sz w:val="18"/>
                <w:szCs w:val="18"/>
                <w:lang w:val="pt-BR" w:eastAsia="es-ES"/>
              </w:rPr>
            </w:pPr>
          </w:p>
          <w:p w14:paraId="3534CEDC" w14:textId="77777777" w:rsidR="000247FC" w:rsidRPr="00152FB8" w:rsidRDefault="000247FC" w:rsidP="00985C88">
            <w:pPr>
              <w:spacing w:after="0"/>
              <w:ind w:left="4"/>
              <w:jc w:val="both"/>
              <w:rPr>
                <w:sz w:val="18"/>
                <w:szCs w:val="18"/>
              </w:rPr>
            </w:pPr>
          </w:p>
        </w:tc>
        <w:tc>
          <w:tcPr>
            <w:tcW w:w="2126" w:type="dxa"/>
          </w:tcPr>
          <w:p w14:paraId="45F0AD75" w14:textId="77777777" w:rsidR="000247FC" w:rsidRPr="00310E29" w:rsidRDefault="000247FC" w:rsidP="00985C88">
            <w:pPr>
              <w:spacing w:after="0"/>
              <w:ind w:left="4"/>
              <w:jc w:val="both"/>
              <w:rPr>
                <w:sz w:val="18"/>
                <w:szCs w:val="18"/>
              </w:rPr>
            </w:pPr>
            <w:r>
              <w:rPr>
                <w:sz w:val="18"/>
                <w:szCs w:val="18"/>
              </w:rPr>
              <w:t>Fondos Propios</w:t>
            </w:r>
          </w:p>
        </w:tc>
      </w:tr>
      <w:tr w:rsidR="000247FC" w:rsidRPr="00310E29" w14:paraId="0D08CBC4" w14:textId="77777777" w:rsidTr="009C6421">
        <w:trPr>
          <w:trHeight w:val="425"/>
        </w:trPr>
        <w:tc>
          <w:tcPr>
            <w:tcW w:w="2405" w:type="dxa"/>
          </w:tcPr>
          <w:p w14:paraId="2207ABAC" w14:textId="77777777" w:rsidR="000247FC" w:rsidRPr="00310E29" w:rsidRDefault="000247FC" w:rsidP="00985C88">
            <w:pPr>
              <w:spacing w:after="0"/>
              <w:ind w:left="4"/>
              <w:jc w:val="both"/>
              <w:rPr>
                <w:sz w:val="18"/>
                <w:szCs w:val="18"/>
              </w:rPr>
            </w:pPr>
            <w:r w:rsidRPr="00310E29">
              <w:rPr>
                <w:sz w:val="18"/>
                <w:szCs w:val="18"/>
              </w:rPr>
              <w:t>Controlar la mora de las obligaciones tributarias mediante el cobro administrativo y realizar planes de control de mora.</w:t>
            </w:r>
          </w:p>
        </w:tc>
        <w:tc>
          <w:tcPr>
            <w:tcW w:w="2126" w:type="dxa"/>
          </w:tcPr>
          <w:p w14:paraId="1B51A9D2" w14:textId="77777777" w:rsidR="000247FC" w:rsidRPr="00152FB8" w:rsidRDefault="000247FC" w:rsidP="00985C88">
            <w:pPr>
              <w:spacing w:after="0"/>
              <w:ind w:left="4"/>
              <w:jc w:val="both"/>
              <w:rPr>
                <w:sz w:val="18"/>
                <w:szCs w:val="18"/>
              </w:rPr>
            </w:pPr>
            <w:r>
              <w:rPr>
                <w:sz w:val="18"/>
                <w:szCs w:val="18"/>
              </w:rPr>
              <w:t>Reducir un 15% el saldo de la mora tributaria (Impuestos y Tasas Municipales)</w:t>
            </w:r>
          </w:p>
        </w:tc>
        <w:tc>
          <w:tcPr>
            <w:tcW w:w="1701" w:type="dxa"/>
          </w:tcPr>
          <w:p w14:paraId="26ECA9F1" w14:textId="77777777" w:rsidR="000247FC" w:rsidRPr="00152FB8" w:rsidRDefault="000247FC" w:rsidP="00985C88">
            <w:pPr>
              <w:spacing w:after="0"/>
              <w:jc w:val="both"/>
              <w:rPr>
                <w:sz w:val="18"/>
                <w:szCs w:val="18"/>
              </w:rPr>
            </w:pPr>
            <w:r>
              <w:rPr>
                <w:sz w:val="18"/>
                <w:szCs w:val="18"/>
              </w:rPr>
              <w:t>Maximización de la cobranza de Impuestos y Tasas Municipales</w:t>
            </w:r>
          </w:p>
        </w:tc>
        <w:tc>
          <w:tcPr>
            <w:tcW w:w="2835" w:type="dxa"/>
          </w:tcPr>
          <w:p w14:paraId="6040556B" w14:textId="77777777" w:rsidR="000247FC" w:rsidRDefault="000247FC" w:rsidP="00985C88">
            <w:pPr>
              <w:spacing w:after="0"/>
              <w:ind w:left="4"/>
              <w:jc w:val="both"/>
              <w:rPr>
                <w:sz w:val="18"/>
                <w:szCs w:val="18"/>
              </w:rPr>
            </w:pPr>
            <w:r>
              <w:rPr>
                <w:sz w:val="18"/>
                <w:szCs w:val="18"/>
              </w:rPr>
              <w:t>1-Emisión y distribución de avisos de cobro mensual</w:t>
            </w:r>
          </w:p>
          <w:p w14:paraId="1F19E608" w14:textId="77777777" w:rsidR="000247FC" w:rsidRDefault="000247FC" w:rsidP="00985C88">
            <w:pPr>
              <w:spacing w:after="0"/>
              <w:ind w:left="4"/>
              <w:jc w:val="both"/>
              <w:rPr>
                <w:sz w:val="18"/>
                <w:szCs w:val="18"/>
              </w:rPr>
            </w:pPr>
            <w:r>
              <w:rPr>
                <w:sz w:val="18"/>
                <w:szCs w:val="18"/>
              </w:rPr>
              <w:t>2-Elaboración de cobros administrativos de la mora tributaria</w:t>
            </w:r>
          </w:p>
          <w:p w14:paraId="3F9A738F" w14:textId="77777777" w:rsidR="000247FC" w:rsidRDefault="000247FC" w:rsidP="00985C88">
            <w:pPr>
              <w:spacing w:after="0"/>
              <w:ind w:left="4"/>
              <w:jc w:val="both"/>
              <w:rPr>
                <w:sz w:val="18"/>
                <w:szCs w:val="18"/>
              </w:rPr>
            </w:pPr>
            <w:r>
              <w:rPr>
                <w:sz w:val="18"/>
                <w:szCs w:val="18"/>
              </w:rPr>
              <w:t>3-Firma y seguimiento de convenios de pago</w:t>
            </w:r>
          </w:p>
          <w:p w14:paraId="235006B3" w14:textId="77777777" w:rsidR="000247FC" w:rsidRPr="00310E29" w:rsidRDefault="000247FC" w:rsidP="00985C88">
            <w:pPr>
              <w:spacing w:after="0"/>
              <w:ind w:left="4"/>
              <w:jc w:val="both"/>
              <w:rPr>
                <w:sz w:val="18"/>
                <w:szCs w:val="18"/>
              </w:rPr>
            </w:pPr>
            <w:r>
              <w:rPr>
                <w:sz w:val="18"/>
                <w:szCs w:val="18"/>
              </w:rPr>
              <w:t>4-Realización de llamadas telefónicas</w:t>
            </w:r>
          </w:p>
        </w:tc>
        <w:tc>
          <w:tcPr>
            <w:tcW w:w="1701" w:type="dxa"/>
          </w:tcPr>
          <w:p w14:paraId="501DBB05" w14:textId="63A53690" w:rsidR="000247FC" w:rsidRPr="00152FB8" w:rsidRDefault="000247FC" w:rsidP="00985C88">
            <w:pPr>
              <w:spacing w:after="0" w:line="240" w:lineRule="auto"/>
              <w:jc w:val="both"/>
              <w:rPr>
                <w:sz w:val="18"/>
                <w:szCs w:val="18"/>
              </w:rPr>
            </w:pPr>
            <w:r>
              <w:rPr>
                <w:sz w:val="18"/>
                <w:szCs w:val="18"/>
              </w:rPr>
              <w:t>Encargada de Cuentas Corrientes, Encargada de Recuperación de mora y jefe de UATM</w:t>
            </w:r>
          </w:p>
        </w:tc>
        <w:tc>
          <w:tcPr>
            <w:tcW w:w="1418" w:type="dxa"/>
          </w:tcPr>
          <w:p w14:paraId="1F9C9F49" w14:textId="77777777" w:rsidR="000247FC" w:rsidRPr="00152FB8" w:rsidRDefault="000247FC" w:rsidP="00985C88">
            <w:pPr>
              <w:spacing w:after="0"/>
              <w:jc w:val="center"/>
              <w:rPr>
                <w:sz w:val="18"/>
                <w:szCs w:val="18"/>
              </w:rPr>
            </w:pPr>
          </w:p>
        </w:tc>
        <w:tc>
          <w:tcPr>
            <w:tcW w:w="2126" w:type="dxa"/>
          </w:tcPr>
          <w:p w14:paraId="56977FA5" w14:textId="77777777" w:rsidR="000247FC" w:rsidRPr="00310E29" w:rsidRDefault="000247FC" w:rsidP="00985C88">
            <w:pPr>
              <w:spacing w:after="0"/>
              <w:ind w:left="4"/>
              <w:jc w:val="both"/>
              <w:rPr>
                <w:sz w:val="18"/>
                <w:szCs w:val="18"/>
              </w:rPr>
            </w:pPr>
            <w:r>
              <w:rPr>
                <w:sz w:val="18"/>
                <w:szCs w:val="18"/>
              </w:rPr>
              <w:t>Fondos Propios</w:t>
            </w:r>
          </w:p>
        </w:tc>
      </w:tr>
      <w:tr w:rsidR="000247FC" w:rsidRPr="00310E29" w14:paraId="69BCF6F3" w14:textId="77777777" w:rsidTr="009C6421">
        <w:trPr>
          <w:trHeight w:val="425"/>
        </w:trPr>
        <w:tc>
          <w:tcPr>
            <w:tcW w:w="2405" w:type="dxa"/>
          </w:tcPr>
          <w:p w14:paraId="257DC41E" w14:textId="77777777" w:rsidR="000247FC" w:rsidRPr="00310E29" w:rsidRDefault="000247FC" w:rsidP="00985C88">
            <w:pPr>
              <w:spacing w:after="0"/>
              <w:ind w:left="4"/>
              <w:jc w:val="both"/>
              <w:rPr>
                <w:sz w:val="18"/>
                <w:szCs w:val="18"/>
              </w:rPr>
            </w:pPr>
            <w:r>
              <w:rPr>
                <w:sz w:val="18"/>
                <w:szCs w:val="18"/>
              </w:rPr>
              <w:t>Mantener presencia fiscalizadora que permita un sustantivo incremento en la recaudación, mediante la reducción de los índices de evasión fiscal y sensibilizar a los contribuyentes para el cumplimiento voluntario de las obligaciones tributarias.</w:t>
            </w:r>
          </w:p>
        </w:tc>
        <w:tc>
          <w:tcPr>
            <w:tcW w:w="2126" w:type="dxa"/>
          </w:tcPr>
          <w:p w14:paraId="64D9894A" w14:textId="77777777" w:rsidR="000247FC" w:rsidRPr="00152FB8" w:rsidRDefault="000247FC" w:rsidP="00985C88">
            <w:pPr>
              <w:spacing w:after="0"/>
              <w:ind w:left="4"/>
              <w:jc w:val="both"/>
              <w:rPr>
                <w:rFonts w:eastAsia="Times New Roman" w:cs="Arial"/>
                <w:sz w:val="18"/>
                <w:szCs w:val="18"/>
                <w:lang w:eastAsia="es-ES"/>
              </w:rPr>
            </w:pPr>
            <w:r w:rsidRPr="00152FB8">
              <w:rPr>
                <w:rFonts w:eastAsia="Times New Roman" w:cs="Arial"/>
                <w:sz w:val="18"/>
                <w:szCs w:val="18"/>
                <w:lang w:eastAsia="es-ES"/>
              </w:rPr>
              <w:t>Fiscalizar en un 3</w:t>
            </w:r>
            <w:r>
              <w:rPr>
                <w:rFonts w:eastAsia="Times New Roman" w:cs="Arial"/>
                <w:sz w:val="18"/>
                <w:szCs w:val="18"/>
                <w:lang w:eastAsia="es-ES"/>
              </w:rPr>
              <w:t>6</w:t>
            </w:r>
            <w:r w:rsidRPr="00152FB8">
              <w:rPr>
                <w:rFonts w:eastAsia="Times New Roman" w:cs="Arial"/>
                <w:sz w:val="18"/>
                <w:szCs w:val="18"/>
                <w:lang w:eastAsia="es-ES"/>
              </w:rPr>
              <w:t>% las empresas que presenten dudas razonables en los balances y declaraciones.</w:t>
            </w:r>
          </w:p>
        </w:tc>
        <w:tc>
          <w:tcPr>
            <w:tcW w:w="1701" w:type="dxa"/>
          </w:tcPr>
          <w:p w14:paraId="0874C649" w14:textId="5DA03172" w:rsidR="000247FC" w:rsidRPr="00152FB8" w:rsidRDefault="000247FC" w:rsidP="00985C88">
            <w:pPr>
              <w:spacing w:after="0"/>
              <w:jc w:val="both"/>
              <w:rPr>
                <w:sz w:val="18"/>
                <w:szCs w:val="18"/>
              </w:rPr>
            </w:pPr>
            <w:r w:rsidRPr="00152FB8">
              <w:rPr>
                <w:sz w:val="18"/>
                <w:szCs w:val="18"/>
              </w:rPr>
              <w:t>Aplicación de procesos de Fiscalización y evitar la evasión fiscal de las empresas inscritas</w:t>
            </w:r>
          </w:p>
        </w:tc>
        <w:tc>
          <w:tcPr>
            <w:tcW w:w="2835" w:type="dxa"/>
          </w:tcPr>
          <w:p w14:paraId="02E78F4D" w14:textId="77777777" w:rsidR="000247FC" w:rsidRPr="00152FB8" w:rsidRDefault="000247FC" w:rsidP="00985C88">
            <w:pPr>
              <w:spacing w:after="0"/>
              <w:ind w:left="4"/>
              <w:jc w:val="both"/>
              <w:rPr>
                <w:sz w:val="18"/>
                <w:szCs w:val="18"/>
              </w:rPr>
            </w:pPr>
            <w:r w:rsidRPr="00152FB8">
              <w:rPr>
                <w:sz w:val="18"/>
                <w:szCs w:val="18"/>
              </w:rPr>
              <w:t>1. Visitas a Empresas y Negocios para realizar Fiscalización de Campo.</w:t>
            </w:r>
          </w:p>
          <w:p w14:paraId="087139F8" w14:textId="77777777" w:rsidR="000247FC" w:rsidRPr="00152FB8" w:rsidRDefault="000247FC" w:rsidP="00985C88">
            <w:pPr>
              <w:spacing w:after="0"/>
              <w:ind w:left="4"/>
              <w:jc w:val="both"/>
              <w:rPr>
                <w:sz w:val="18"/>
                <w:szCs w:val="18"/>
              </w:rPr>
            </w:pPr>
            <w:r w:rsidRPr="00152FB8">
              <w:rPr>
                <w:sz w:val="18"/>
                <w:szCs w:val="18"/>
              </w:rPr>
              <w:t>2. Comparar y analizar resultados de información financiera</w:t>
            </w:r>
          </w:p>
          <w:p w14:paraId="7AC98D06" w14:textId="77777777" w:rsidR="000247FC" w:rsidRPr="00152FB8" w:rsidRDefault="000247FC" w:rsidP="00985C88">
            <w:pPr>
              <w:spacing w:after="0"/>
              <w:ind w:left="4"/>
              <w:jc w:val="both"/>
              <w:rPr>
                <w:sz w:val="18"/>
                <w:szCs w:val="18"/>
              </w:rPr>
            </w:pPr>
            <w:r w:rsidRPr="00152FB8">
              <w:rPr>
                <w:sz w:val="18"/>
                <w:szCs w:val="18"/>
              </w:rPr>
              <w:t>3. Determinar la base imponible y proceder a calificar el impuesto.</w:t>
            </w:r>
          </w:p>
          <w:p w14:paraId="21341D47" w14:textId="77777777" w:rsidR="000247FC" w:rsidRPr="00152FB8" w:rsidRDefault="000247FC" w:rsidP="00985C88">
            <w:pPr>
              <w:spacing w:after="0"/>
              <w:ind w:left="4"/>
              <w:jc w:val="both"/>
              <w:rPr>
                <w:sz w:val="18"/>
                <w:szCs w:val="18"/>
              </w:rPr>
            </w:pPr>
            <w:r w:rsidRPr="00152FB8">
              <w:rPr>
                <w:sz w:val="18"/>
                <w:szCs w:val="18"/>
              </w:rPr>
              <w:t>4. Solicitar al Registro de Comercio la información Financiera</w:t>
            </w:r>
          </w:p>
          <w:p w14:paraId="6753EBF5" w14:textId="77777777" w:rsidR="000247FC" w:rsidRPr="00310E29" w:rsidRDefault="000247FC" w:rsidP="00985C88">
            <w:pPr>
              <w:spacing w:after="0"/>
              <w:ind w:left="4"/>
              <w:jc w:val="both"/>
              <w:rPr>
                <w:sz w:val="18"/>
                <w:szCs w:val="18"/>
              </w:rPr>
            </w:pPr>
            <w:r w:rsidRPr="00152FB8">
              <w:rPr>
                <w:sz w:val="18"/>
                <w:szCs w:val="18"/>
              </w:rPr>
              <w:t>5. Seguimiento y Planificación de las actividades y resultados</w:t>
            </w:r>
          </w:p>
        </w:tc>
        <w:tc>
          <w:tcPr>
            <w:tcW w:w="1701" w:type="dxa"/>
          </w:tcPr>
          <w:p w14:paraId="198FF491" w14:textId="3D976D73" w:rsidR="000247FC" w:rsidRPr="00152FB8" w:rsidRDefault="000247FC" w:rsidP="00985C88">
            <w:pPr>
              <w:spacing w:after="0" w:line="240" w:lineRule="auto"/>
              <w:jc w:val="both"/>
              <w:rPr>
                <w:rFonts w:eastAsia="Times New Roman" w:cs="Arial"/>
                <w:sz w:val="18"/>
                <w:szCs w:val="18"/>
                <w:lang w:eastAsia="es-ES"/>
              </w:rPr>
            </w:pPr>
            <w:r w:rsidRPr="00152FB8">
              <w:rPr>
                <w:rFonts w:eastAsia="Times New Roman" w:cs="Arial"/>
                <w:sz w:val="18"/>
                <w:szCs w:val="18"/>
                <w:lang w:eastAsia="es-ES"/>
              </w:rPr>
              <w:t>Encargada de Fiscalización y jefa de la UATM.</w:t>
            </w:r>
          </w:p>
          <w:p w14:paraId="42A61AFE" w14:textId="77777777" w:rsidR="000247FC" w:rsidRPr="00152FB8" w:rsidRDefault="000247FC" w:rsidP="00985C88">
            <w:pPr>
              <w:spacing w:after="0" w:line="240" w:lineRule="auto"/>
              <w:jc w:val="both"/>
              <w:rPr>
                <w:rFonts w:eastAsia="Times New Roman" w:cs="Arial"/>
                <w:sz w:val="18"/>
                <w:szCs w:val="18"/>
                <w:lang w:eastAsia="es-ES"/>
              </w:rPr>
            </w:pPr>
          </w:p>
        </w:tc>
        <w:tc>
          <w:tcPr>
            <w:tcW w:w="1418" w:type="dxa"/>
          </w:tcPr>
          <w:p w14:paraId="79666494" w14:textId="77777777" w:rsidR="000247FC" w:rsidRPr="00152FB8" w:rsidRDefault="000247FC" w:rsidP="00985C88">
            <w:pPr>
              <w:spacing w:after="0" w:line="240" w:lineRule="auto"/>
              <w:jc w:val="both"/>
              <w:rPr>
                <w:rFonts w:eastAsia="Times New Roman" w:cs="Arial"/>
                <w:sz w:val="18"/>
                <w:szCs w:val="18"/>
                <w:lang w:val="pt-BR" w:eastAsia="es-ES"/>
              </w:rPr>
            </w:pPr>
            <w:proofErr w:type="spellStart"/>
            <w:r w:rsidRPr="00152FB8">
              <w:rPr>
                <w:rFonts w:eastAsia="Times New Roman" w:cs="Arial"/>
                <w:sz w:val="18"/>
                <w:szCs w:val="18"/>
                <w:lang w:val="pt-BR" w:eastAsia="es-ES"/>
              </w:rPr>
              <w:t>Alcalde</w:t>
            </w:r>
            <w:proofErr w:type="spellEnd"/>
            <w:r w:rsidRPr="00152FB8">
              <w:rPr>
                <w:rFonts w:eastAsia="Times New Roman" w:cs="Arial"/>
                <w:sz w:val="18"/>
                <w:szCs w:val="18"/>
                <w:lang w:val="pt-BR" w:eastAsia="es-ES"/>
              </w:rPr>
              <w:t>,</w:t>
            </w:r>
          </w:p>
          <w:p w14:paraId="682D6797" w14:textId="77777777" w:rsidR="000247FC" w:rsidRPr="00152FB8" w:rsidRDefault="000247FC" w:rsidP="00985C88">
            <w:pPr>
              <w:spacing w:after="0" w:line="240" w:lineRule="auto"/>
              <w:jc w:val="both"/>
              <w:rPr>
                <w:rFonts w:eastAsia="Times New Roman" w:cs="Arial"/>
                <w:sz w:val="18"/>
                <w:szCs w:val="18"/>
                <w:lang w:val="pt-BR" w:eastAsia="es-ES"/>
              </w:rPr>
            </w:pPr>
            <w:r w:rsidRPr="00152FB8">
              <w:rPr>
                <w:rFonts w:eastAsia="Times New Roman" w:cs="Arial"/>
                <w:sz w:val="18"/>
                <w:szCs w:val="18"/>
                <w:lang w:val="pt-BR" w:eastAsia="es-ES"/>
              </w:rPr>
              <w:t xml:space="preserve">Auditor Interno, </w:t>
            </w:r>
            <w:proofErr w:type="spellStart"/>
            <w:r w:rsidRPr="00152FB8">
              <w:rPr>
                <w:rFonts w:eastAsia="Times New Roman" w:cs="Arial"/>
                <w:sz w:val="18"/>
                <w:szCs w:val="18"/>
                <w:lang w:val="pt-BR" w:eastAsia="es-ES"/>
              </w:rPr>
              <w:t>Concejo</w:t>
            </w:r>
            <w:proofErr w:type="spellEnd"/>
            <w:r w:rsidRPr="00152FB8">
              <w:rPr>
                <w:rFonts w:eastAsia="Times New Roman" w:cs="Arial"/>
                <w:sz w:val="18"/>
                <w:szCs w:val="18"/>
                <w:lang w:val="pt-BR" w:eastAsia="es-ES"/>
              </w:rPr>
              <w:t xml:space="preserve"> </w:t>
            </w:r>
            <w:proofErr w:type="spellStart"/>
            <w:r w:rsidRPr="00152FB8">
              <w:rPr>
                <w:rFonts w:eastAsia="Times New Roman" w:cs="Arial"/>
                <w:sz w:val="18"/>
                <w:szCs w:val="18"/>
                <w:lang w:val="pt-BR" w:eastAsia="es-ES"/>
              </w:rPr>
              <w:t>Mpal</w:t>
            </w:r>
            <w:proofErr w:type="spellEnd"/>
            <w:r w:rsidRPr="00152FB8">
              <w:rPr>
                <w:rFonts w:eastAsia="Times New Roman" w:cs="Arial"/>
                <w:sz w:val="18"/>
                <w:szCs w:val="18"/>
                <w:lang w:val="pt-BR" w:eastAsia="es-ES"/>
              </w:rPr>
              <w:t>, Transporte</w:t>
            </w:r>
          </w:p>
        </w:tc>
        <w:tc>
          <w:tcPr>
            <w:tcW w:w="2126" w:type="dxa"/>
          </w:tcPr>
          <w:p w14:paraId="30EC065D" w14:textId="77777777" w:rsidR="000247FC" w:rsidRPr="00310E29" w:rsidRDefault="000247FC" w:rsidP="00985C88">
            <w:pPr>
              <w:spacing w:after="0"/>
              <w:ind w:left="4"/>
              <w:jc w:val="both"/>
              <w:rPr>
                <w:sz w:val="18"/>
                <w:szCs w:val="18"/>
              </w:rPr>
            </w:pPr>
            <w:r>
              <w:rPr>
                <w:sz w:val="18"/>
                <w:szCs w:val="18"/>
              </w:rPr>
              <w:t>Fondos Propios</w:t>
            </w:r>
          </w:p>
        </w:tc>
      </w:tr>
      <w:tr w:rsidR="000247FC" w:rsidRPr="00310E29" w14:paraId="3B900D86" w14:textId="77777777" w:rsidTr="009C6421">
        <w:trPr>
          <w:trHeight w:val="364"/>
        </w:trPr>
        <w:tc>
          <w:tcPr>
            <w:tcW w:w="6232" w:type="dxa"/>
            <w:gridSpan w:val="3"/>
          </w:tcPr>
          <w:p w14:paraId="5DEA607B" w14:textId="1646550D" w:rsidR="000247FC" w:rsidRPr="00310E29" w:rsidRDefault="000247FC" w:rsidP="000247FC">
            <w:pPr>
              <w:tabs>
                <w:tab w:val="left" w:pos="997"/>
              </w:tabs>
              <w:spacing w:after="0"/>
              <w:jc w:val="both"/>
              <w:rPr>
                <w:b/>
                <w:sz w:val="18"/>
                <w:szCs w:val="18"/>
              </w:rPr>
            </w:pPr>
            <w:r w:rsidRPr="00310E29">
              <w:rPr>
                <w:sz w:val="18"/>
                <w:szCs w:val="18"/>
              </w:rPr>
              <w:tab/>
              <w:t xml:space="preserve">           </w:t>
            </w:r>
            <w:r w:rsidRPr="00310E29">
              <w:rPr>
                <w:b/>
                <w:sz w:val="18"/>
                <w:szCs w:val="18"/>
              </w:rPr>
              <w:t>RECURSOS DE FUNCIONAMIENTO DE OFICINA</w:t>
            </w:r>
          </w:p>
        </w:tc>
        <w:tc>
          <w:tcPr>
            <w:tcW w:w="2835" w:type="dxa"/>
            <w:tcBorders>
              <w:top w:val="single" w:sz="4" w:space="0" w:color="auto"/>
              <w:bottom w:val="nil"/>
            </w:tcBorders>
            <w:shd w:val="clear" w:color="auto" w:fill="auto"/>
          </w:tcPr>
          <w:p w14:paraId="03944602" w14:textId="64FF6E1E" w:rsidR="000247FC" w:rsidRPr="00310E29" w:rsidRDefault="000247FC" w:rsidP="000247FC">
            <w:pPr>
              <w:spacing w:after="0"/>
              <w:rPr>
                <w:b/>
                <w:sz w:val="18"/>
                <w:szCs w:val="18"/>
              </w:rPr>
            </w:pPr>
            <w:r>
              <w:rPr>
                <w:b/>
                <w:sz w:val="18"/>
                <w:szCs w:val="18"/>
              </w:rPr>
              <w:t xml:space="preserve">                  </w:t>
            </w:r>
            <w:r w:rsidRPr="00310E29">
              <w:rPr>
                <w:b/>
                <w:sz w:val="18"/>
                <w:szCs w:val="18"/>
              </w:rPr>
              <w:t>CANTIDAD</w:t>
            </w:r>
          </w:p>
        </w:tc>
        <w:tc>
          <w:tcPr>
            <w:tcW w:w="1701" w:type="dxa"/>
            <w:tcBorders>
              <w:top w:val="single" w:sz="4" w:space="0" w:color="auto"/>
              <w:bottom w:val="nil"/>
            </w:tcBorders>
            <w:shd w:val="clear" w:color="auto" w:fill="auto"/>
          </w:tcPr>
          <w:p w14:paraId="5ADE757B" w14:textId="77777777" w:rsidR="000247FC" w:rsidRPr="00310E29" w:rsidRDefault="000247FC" w:rsidP="00985C88">
            <w:pPr>
              <w:spacing w:after="0"/>
              <w:jc w:val="center"/>
              <w:rPr>
                <w:b/>
                <w:sz w:val="18"/>
                <w:szCs w:val="18"/>
              </w:rPr>
            </w:pPr>
            <w:r w:rsidRPr="00310E29">
              <w:rPr>
                <w:b/>
                <w:sz w:val="18"/>
                <w:szCs w:val="18"/>
              </w:rPr>
              <w:t>COSTO UNITARIO</w:t>
            </w:r>
          </w:p>
        </w:tc>
        <w:tc>
          <w:tcPr>
            <w:tcW w:w="3544" w:type="dxa"/>
            <w:gridSpan w:val="2"/>
            <w:tcBorders>
              <w:top w:val="single" w:sz="4" w:space="0" w:color="auto"/>
              <w:bottom w:val="nil"/>
            </w:tcBorders>
            <w:shd w:val="clear" w:color="auto" w:fill="auto"/>
          </w:tcPr>
          <w:p w14:paraId="7A2D6BDE" w14:textId="695F506B" w:rsidR="000247FC" w:rsidRPr="00310E29" w:rsidRDefault="000247FC" w:rsidP="000247FC">
            <w:pPr>
              <w:spacing w:after="0"/>
              <w:rPr>
                <w:b/>
                <w:sz w:val="18"/>
                <w:szCs w:val="18"/>
              </w:rPr>
            </w:pPr>
            <w:r w:rsidRPr="00310E29">
              <w:rPr>
                <w:b/>
                <w:sz w:val="18"/>
                <w:szCs w:val="18"/>
              </w:rPr>
              <w:t xml:space="preserve">    COSTO TOTAL APROXIMADO</w:t>
            </w:r>
          </w:p>
        </w:tc>
      </w:tr>
      <w:tr w:rsidR="000247FC" w:rsidRPr="00310E29" w14:paraId="53E43339" w14:textId="77777777" w:rsidTr="009C6421">
        <w:trPr>
          <w:trHeight w:val="272"/>
        </w:trPr>
        <w:tc>
          <w:tcPr>
            <w:tcW w:w="6232" w:type="dxa"/>
            <w:gridSpan w:val="3"/>
          </w:tcPr>
          <w:p w14:paraId="20639A7C" w14:textId="77777777" w:rsidR="000247FC" w:rsidRPr="00310E29" w:rsidRDefault="000247FC" w:rsidP="00985C88">
            <w:pPr>
              <w:tabs>
                <w:tab w:val="left" w:pos="997"/>
              </w:tabs>
              <w:spacing w:after="0"/>
              <w:jc w:val="both"/>
              <w:rPr>
                <w:sz w:val="18"/>
                <w:szCs w:val="18"/>
              </w:rPr>
            </w:pPr>
            <w:r>
              <w:rPr>
                <w:sz w:val="18"/>
                <w:szCs w:val="18"/>
              </w:rPr>
              <w:t xml:space="preserve">Papelería para Uso Interno </w:t>
            </w:r>
          </w:p>
        </w:tc>
        <w:tc>
          <w:tcPr>
            <w:tcW w:w="2835" w:type="dxa"/>
            <w:tcBorders>
              <w:top w:val="single" w:sz="4" w:space="0" w:color="auto"/>
              <w:bottom w:val="nil"/>
            </w:tcBorders>
            <w:shd w:val="clear" w:color="auto" w:fill="auto"/>
          </w:tcPr>
          <w:p w14:paraId="282A417E" w14:textId="77777777" w:rsidR="000247FC" w:rsidRPr="00EB054B" w:rsidRDefault="000247FC" w:rsidP="00985C88">
            <w:pPr>
              <w:spacing w:after="0"/>
              <w:jc w:val="center"/>
              <w:rPr>
                <w:sz w:val="18"/>
                <w:szCs w:val="18"/>
              </w:rPr>
            </w:pPr>
            <w:r w:rsidRPr="00EB054B">
              <w:rPr>
                <w:sz w:val="18"/>
                <w:szCs w:val="18"/>
              </w:rPr>
              <w:t>1</w:t>
            </w:r>
          </w:p>
        </w:tc>
        <w:tc>
          <w:tcPr>
            <w:tcW w:w="1701" w:type="dxa"/>
            <w:tcBorders>
              <w:top w:val="single" w:sz="4" w:space="0" w:color="auto"/>
              <w:bottom w:val="nil"/>
            </w:tcBorders>
            <w:shd w:val="clear" w:color="auto" w:fill="auto"/>
          </w:tcPr>
          <w:p w14:paraId="781F4C52" w14:textId="77777777" w:rsidR="000247FC" w:rsidRPr="00EB054B" w:rsidRDefault="000247FC" w:rsidP="00985C88">
            <w:pPr>
              <w:spacing w:after="0"/>
              <w:jc w:val="center"/>
              <w:rPr>
                <w:sz w:val="18"/>
                <w:szCs w:val="18"/>
              </w:rPr>
            </w:pPr>
            <w:r w:rsidRPr="00EB054B">
              <w:rPr>
                <w:sz w:val="18"/>
                <w:szCs w:val="18"/>
              </w:rPr>
              <w:t>$  3,105.00</w:t>
            </w:r>
          </w:p>
        </w:tc>
        <w:tc>
          <w:tcPr>
            <w:tcW w:w="3544" w:type="dxa"/>
            <w:gridSpan w:val="2"/>
            <w:tcBorders>
              <w:top w:val="single" w:sz="4" w:space="0" w:color="auto"/>
              <w:bottom w:val="nil"/>
            </w:tcBorders>
            <w:shd w:val="clear" w:color="auto" w:fill="auto"/>
          </w:tcPr>
          <w:p w14:paraId="63BFE5EA" w14:textId="2E85F14B" w:rsidR="000247FC" w:rsidRPr="00EB054B" w:rsidRDefault="001447F7" w:rsidP="001447F7">
            <w:pPr>
              <w:spacing w:after="0"/>
              <w:rPr>
                <w:sz w:val="18"/>
                <w:szCs w:val="18"/>
              </w:rPr>
            </w:pPr>
            <w:r>
              <w:rPr>
                <w:sz w:val="18"/>
                <w:szCs w:val="18"/>
              </w:rPr>
              <w:t xml:space="preserve">                   </w:t>
            </w:r>
            <w:r w:rsidR="000247FC" w:rsidRPr="00EB054B">
              <w:rPr>
                <w:sz w:val="18"/>
                <w:szCs w:val="18"/>
              </w:rPr>
              <w:t>$   3,105.00</w:t>
            </w:r>
          </w:p>
        </w:tc>
      </w:tr>
      <w:tr w:rsidR="000247FC" w:rsidRPr="00310E29" w14:paraId="3D630D9A" w14:textId="77777777" w:rsidTr="009C6421">
        <w:trPr>
          <w:trHeight w:val="333"/>
        </w:trPr>
        <w:tc>
          <w:tcPr>
            <w:tcW w:w="6232" w:type="dxa"/>
            <w:gridSpan w:val="3"/>
          </w:tcPr>
          <w:p w14:paraId="748DFD27" w14:textId="77777777" w:rsidR="000247FC" w:rsidRDefault="000247FC" w:rsidP="00985C88">
            <w:pPr>
              <w:tabs>
                <w:tab w:val="left" w:pos="997"/>
              </w:tabs>
              <w:spacing w:after="0"/>
              <w:jc w:val="both"/>
              <w:rPr>
                <w:sz w:val="18"/>
                <w:szCs w:val="18"/>
              </w:rPr>
            </w:pPr>
            <w:r>
              <w:rPr>
                <w:sz w:val="18"/>
                <w:szCs w:val="18"/>
              </w:rPr>
              <w:t xml:space="preserve">Materiales de Oficina </w:t>
            </w:r>
          </w:p>
        </w:tc>
        <w:tc>
          <w:tcPr>
            <w:tcW w:w="2835" w:type="dxa"/>
            <w:tcBorders>
              <w:top w:val="single" w:sz="4" w:space="0" w:color="auto"/>
              <w:bottom w:val="nil"/>
            </w:tcBorders>
            <w:shd w:val="clear" w:color="auto" w:fill="auto"/>
          </w:tcPr>
          <w:p w14:paraId="0635AD25" w14:textId="77777777" w:rsidR="000247FC" w:rsidRPr="00EB054B" w:rsidRDefault="000247FC" w:rsidP="00985C88">
            <w:pPr>
              <w:spacing w:after="0"/>
              <w:jc w:val="center"/>
              <w:rPr>
                <w:sz w:val="18"/>
                <w:szCs w:val="18"/>
              </w:rPr>
            </w:pPr>
            <w:r w:rsidRPr="00EB054B">
              <w:rPr>
                <w:sz w:val="18"/>
                <w:szCs w:val="18"/>
              </w:rPr>
              <w:t>1</w:t>
            </w:r>
          </w:p>
        </w:tc>
        <w:tc>
          <w:tcPr>
            <w:tcW w:w="1701" w:type="dxa"/>
            <w:tcBorders>
              <w:top w:val="single" w:sz="4" w:space="0" w:color="auto"/>
              <w:bottom w:val="nil"/>
            </w:tcBorders>
            <w:shd w:val="clear" w:color="auto" w:fill="auto"/>
          </w:tcPr>
          <w:p w14:paraId="54400E2D" w14:textId="77777777" w:rsidR="000247FC" w:rsidRPr="00EB054B" w:rsidRDefault="000247FC" w:rsidP="00985C88">
            <w:pPr>
              <w:spacing w:after="0"/>
              <w:jc w:val="center"/>
              <w:rPr>
                <w:sz w:val="18"/>
                <w:szCs w:val="18"/>
              </w:rPr>
            </w:pPr>
            <w:r w:rsidRPr="00EB054B">
              <w:rPr>
                <w:sz w:val="18"/>
                <w:szCs w:val="18"/>
              </w:rPr>
              <w:t>$  1,785.00</w:t>
            </w:r>
          </w:p>
        </w:tc>
        <w:tc>
          <w:tcPr>
            <w:tcW w:w="3544" w:type="dxa"/>
            <w:gridSpan w:val="2"/>
            <w:tcBorders>
              <w:top w:val="single" w:sz="4" w:space="0" w:color="auto"/>
              <w:bottom w:val="nil"/>
            </w:tcBorders>
            <w:shd w:val="clear" w:color="auto" w:fill="auto"/>
          </w:tcPr>
          <w:p w14:paraId="386CB4DB" w14:textId="50E1E149" w:rsidR="000247FC" w:rsidRPr="00EB054B" w:rsidRDefault="001447F7" w:rsidP="001447F7">
            <w:pPr>
              <w:spacing w:after="0"/>
              <w:rPr>
                <w:sz w:val="18"/>
                <w:szCs w:val="18"/>
              </w:rPr>
            </w:pPr>
            <w:r>
              <w:rPr>
                <w:sz w:val="18"/>
                <w:szCs w:val="18"/>
              </w:rPr>
              <w:t xml:space="preserve">                   </w:t>
            </w:r>
            <w:r w:rsidR="000247FC" w:rsidRPr="00EB054B">
              <w:rPr>
                <w:sz w:val="18"/>
                <w:szCs w:val="18"/>
              </w:rPr>
              <w:t xml:space="preserve">$ </w:t>
            </w:r>
            <w:r>
              <w:rPr>
                <w:sz w:val="18"/>
                <w:szCs w:val="18"/>
              </w:rPr>
              <w:t xml:space="preserve"> </w:t>
            </w:r>
            <w:r w:rsidR="000247FC" w:rsidRPr="00EB054B">
              <w:rPr>
                <w:sz w:val="18"/>
                <w:szCs w:val="18"/>
              </w:rPr>
              <w:t xml:space="preserve"> 1,785.00</w:t>
            </w:r>
          </w:p>
        </w:tc>
      </w:tr>
      <w:tr w:rsidR="000247FC" w:rsidRPr="00310E29" w14:paraId="051DD8AF" w14:textId="77777777" w:rsidTr="009C6421">
        <w:trPr>
          <w:trHeight w:val="364"/>
        </w:trPr>
        <w:tc>
          <w:tcPr>
            <w:tcW w:w="6232" w:type="dxa"/>
            <w:gridSpan w:val="3"/>
          </w:tcPr>
          <w:p w14:paraId="1C0D90D5" w14:textId="77777777" w:rsidR="000247FC" w:rsidRDefault="000247FC" w:rsidP="00985C88">
            <w:pPr>
              <w:tabs>
                <w:tab w:val="left" w:pos="997"/>
              </w:tabs>
              <w:spacing w:after="0"/>
              <w:jc w:val="both"/>
              <w:rPr>
                <w:sz w:val="18"/>
                <w:szCs w:val="18"/>
              </w:rPr>
            </w:pPr>
            <w:r>
              <w:rPr>
                <w:sz w:val="18"/>
                <w:szCs w:val="18"/>
              </w:rPr>
              <w:t xml:space="preserve">Materiales Informáticos </w:t>
            </w:r>
          </w:p>
        </w:tc>
        <w:tc>
          <w:tcPr>
            <w:tcW w:w="2835" w:type="dxa"/>
            <w:tcBorders>
              <w:top w:val="single" w:sz="4" w:space="0" w:color="auto"/>
              <w:bottom w:val="nil"/>
            </w:tcBorders>
            <w:shd w:val="clear" w:color="auto" w:fill="auto"/>
          </w:tcPr>
          <w:p w14:paraId="4F7A0495" w14:textId="77777777" w:rsidR="000247FC" w:rsidRPr="00EB054B" w:rsidRDefault="000247FC" w:rsidP="00985C88">
            <w:pPr>
              <w:spacing w:after="0"/>
              <w:jc w:val="center"/>
              <w:rPr>
                <w:sz w:val="18"/>
                <w:szCs w:val="18"/>
              </w:rPr>
            </w:pPr>
            <w:r w:rsidRPr="00EB054B">
              <w:rPr>
                <w:sz w:val="18"/>
                <w:szCs w:val="18"/>
              </w:rPr>
              <w:t>1</w:t>
            </w:r>
          </w:p>
        </w:tc>
        <w:tc>
          <w:tcPr>
            <w:tcW w:w="1701" w:type="dxa"/>
            <w:tcBorders>
              <w:top w:val="single" w:sz="4" w:space="0" w:color="auto"/>
              <w:bottom w:val="nil"/>
            </w:tcBorders>
            <w:shd w:val="clear" w:color="auto" w:fill="auto"/>
          </w:tcPr>
          <w:p w14:paraId="170EB3BB" w14:textId="22CFAB62" w:rsidR="000247FC" w:rsidRPr="00EB054B" w:rsidRDefault="000247FC" w:rsidP="00985C88">
            <w:pPr>
              <w:spacing w:after="0"/>
              <w:rPr>
                <w:sz w:val="18"/>
                <w:szCs w:val="18"/>
              </w:rPr>
            </w:pPr>
            <w:r w:rsidRPr="00EB054B">
              <w:rPr>
                <w:sz w:val="18"/>
                <w:szCs w:val="18"/>
              </w:rPr>
              <w:t xml:space="preserve">         $     650.00</w:t>
            </w:r>
          </w:p>
        </w:tc>
        <w:tc>
          <w:tcPr>
            <w:tcW w:w="3544" w:type="dxa"/>
            <w:gridSpan w:val="2"/>
            <w:tcBorders>
              <w:top w:val="single" w:sz="4" w:space="0" w:color="auto"/>
              <w:bottom w:val="nil"/>
            </w:tcBorders>
            <w:shd w:val="clear" w:color="auto" w:fill="auto"/>
          </w:tcPr>
          <w:p w14:paraId="2A11BA1E" w14:textId="73D634E5" w:rsidR="000247FC" w:rsidRPr="00EB054B" w:rsidRDefault="001447F7" w:rsidP="001447F7">
            <w:pPr>
              <w:spacing w:after="0"/>
              <w:rPr>
                <w:sz w:val="18"/>
                <w:szCs w:val="18"/>
              </w:rPr>
            </w:pPr>
            <w:r>
              <w:rPr>
                <w:sz w:val="18"/>
                <w:szCs w:val="18"/>
              </w:rPr>
              <w:t xml:space="preserve">                  </w:t>
            </w:r>
            <w:r w:rsidR="000247FC" w:rsidRPr="00EB054B">
              <w:rPr>
                <w:sz w:val="18"/>
                <w:szCs w:val="18"/>
              </w:rPr>
              <w:t>$</w:t>
            </w:r>
            <w:r>
              <w:rPr>
                <w:sz w:val="18"/>
                <w:szCs w:val="18"/>
              </w:rPr>
              <w:t xml:space="preserve"> </w:t>
            </w:r>
            <w:r w:rsidR="000247FC" w:rsidRPr="00EB054B">
              <w:rPr>
                <w:sz w:val="18"/>
                <w:szCs w:val="18"/>
              </w:rPr>
              <w:t xml:space="preserve">      650.00</w:t>
            </w:r>
          </w:p>
        </w:tc>
      </w:tr>
      <w:tr w:rsidR="000247FC" w:rsidRPr="00310E29" w14:paraId="73A4F565" w14:textId="77777777" w:rsidTr="009C6421">
        <w:trPr>
          <w:trHeight w:val="312"/>
        </w:trPr>
        <w:tc>
          <w:tcPr>
            <w:tcW w:w="6232" w:type="dxa"/>
            <w:gridSpan w:val="3"/>
          </w:tcPr>
          <w:p w14:paraId="650E657F" w14:textId="77777777" w:rsidR="000247FC" w:rsidRPr="00310E29" w:rsidRDefault="000247FC" w:rsidP="00985C88">
            <w:pPr>
              <w:tabs>
                <w:tab w:val="left" w:pos="997"/>
              </w:tabs>
              <w:spacing w:after="0"/>
              <w:jc w:val="both"/>
              <w:rPr>
                <w:sz w:val="18"/>
                <w:szCs w:val="18"/>
              </w:rPr>
            </w:pPr>
            <w:r w:rsidRPr="00310E29">
              <w:rPr>
                <w:sz w:val="18"/>
                <w:szCs w:val="18"/>
              </w:rPr>
              <w:t>Archivos metálicos</w:t>
            </w:r>
          </w:p>
        </w:tc>
        <w:tc>
          <w:tcPr>
            <w:tcW w:w="2835" w:type="dxa"/>
            <w:tcBorders>
              <w:top w:val="single" w:sz="4" w:space="0" w:color="auto"/>
              <w:bottom w:val="nil"/>
            </w:tcBorders>
            <w:shd w:val="clear" w:color="auto" w:fill="auto"/>
          </w:tcPr>
          <w:p w14:paraId="7458B49E" w14:textId="77777777" w:rsidR="000247FC" w:rsidRPr="00310E29" w:rsidRDefault="000247FC" w:rsidP="00985C88">
            <w:pPr>
              <w:spacing w:after="0"/>
              <w:jc w:val="center"/>
              <w:rPr>
                <w:sz w:val="18"/>
                <w:szCs w:val="18"/>
              </w:rPr>
            </w:pPr>
            <w:r w:rsidRPr="00310E29">
              <w:rPr>
                <w:sz w:val="18"/>
                <w:szCs w:val="18"/>
              </w:rPr>
              <w:t>3</w:t>
            </w:r>
          </w:p>
        </w:tc>
        <w:tc>
          <w:tcPr>
            <w:tcW w:w="1701" w:type="dxa"/>
            <w:tcBorders>
              <w:top w:val="single" w:sz="4" w:space="0" w:color="auto"/>
              <w:bottom w:val="nil"/>
            </w:tcBorders>
            <w:shd w:val="clear" w:color="auto" w:fill="auto"/>
          </w:tcPr>
          <w:p w14:paraId="0A15F86E" w14:textId="77777777" w:rsidR="000247FC" w:rsidRPr="00310E29" w:rsidRDefault="000247FC" w:rsidP="00985C88">
            <w:pPr>
              <w:spacing w:after="0"/>
              <w:rPr>
                <w:sz w:val="18"/>
                <w:szCs w:val="18"/>
              </w:rPr>
            </w:pPr>
            <w:r w:rsidRPr="00310E29">
              <w:rPr>
                <w:sz w:val="18"/>
                <w:szCs w:val="18"/>
              </w:rPr>
              <w:t xml:space="preserve">         $    350.00         </w:t>
            </w:r>
          </w:p>
        </w:tc>
        <w:tc>
          <w:tcPr>
            <w:tcW w:w="3544" w:type="dxa"/>
            <w:gridSpan w:val="2"/>
            <w:tcBorders>
              <w:top w:val="single" w:sz="4" w:space="0" w:color="auto"/>
              <w:bottom w:val="nil"/>
            </w:tcBorders>
            <w:shd w:val="clear" w:color="auto" w:fill="auto"/>
          </w:tcPr>
          <w:p w14:paraId="07E83E26" w14:textId="53A74386" w:rsidR="000247FC" w:rsidRPr="00310E29" w:rsidRDefault="001447F7" w:rsidP="001447F7">
            <w:pPr>
              <w:spacing w:after="0"/>
              <w:rPr>
                <w:sz w:val="18"/>
                <w:szCs w:val="18"/>
              </w:rPr>
            </w:pPr>
            <w:r>
              <w:rPr>
                <w:sz w:val="18"/>
                <w:szCs w:val="18"/>
              </w:rPr>
              <w:t xml:space="preserve">                  </w:t>
            </w:r>
            <w:r w:rsidR="000247FC">
              <w:rPr>
                <w:sz w:val="18"/>
                <w:szCs w:val="18"/>
              </w:rPr>
              <w:t xml:space="preserve">$  </w:t>
            </w:r>
            <w:r w:rsidR="000247FC" w:rsidRPr="00310E29">
              <w:rPr>
                <w:sz w:val="18"/>
                <w:szCs w:val="18"/>
              </w:rPr>
              <w:t xml:space="preserve"> 1,050.00</w:t>
            </w:r>
          </w:p>
        </w:tc>
      </w:tr>
      <w:tr w:rsidR="000247FC" w:rsidRPr="00310E29" w14:paraId="6DFC3F4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1A67095F" w14:textId="77777777" w:rsidR="000247FC" w:rsidRPr="00310E29" w:rsidRDefault="000247FC" w:rsidP="00985C88">
            <w:pPr>
              <w:spacing w:after="0"/>
              <w:rPr>
                <w:sz w:val="18"/>
                <w:szCs w:val="18"/>
              </w:rPr>
            </w:pPr>
            <w:r w:rsidRPr="00310E29">
              <w:rPr>
                <w:sz w:val="18"/>
                <w:szCs w:val="18"/>
              </w:rPr>
              <w:t>Motocicleta Yamaha</w:t>
            </w:r>
          </w:p>
        </w:tc>
        <w:tc>
          <w:tcPr>
            <w:tcW w:w="2835" w:type="dxa"/>
            <w:tcBorders>
              <w:top w:val="single" w:sz="4" w:space="0" w:color="auto"/>
              <w:left w:val="single" w:sz="4" w:space="0" w:color="auto"/>
              <w:bottom w:val="single" w:sz="4" w:space="0" w:color="auto"/>
              <w:right w:val="single" w:sz="4" w:space="0" w:color="auto"/>
            </w:tcBorders>
          </w:tcPr>
          <w:p w14:paraId="7DDF47B7" w14:textId="77777777" w:rsidR="000247FC" w:rsidRPr="00310E29" w:rsidRDefault="000247FC" w:rsidP="00985C88">
            <w:pPr>
              <w:spacing w:after="0"/>
              <w:jc w:val="center"/>
              <w:rPr>
                <w:sz w:val="18"/>
                <w:szCs w:val="18"/>
              </w:rPr>
            </w:pPr>
            <w:r w:rsidRPr="00310E29">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79CF3F3F" w14:textId="77777777" w:rsidR="000247FC" w:rsidRPr="00310E29" w:rsidRDefault="000247FC" w:rsidP="00985C88">
            <w:pPr>
              <w:spacing w:after="0"/>
              <w:rPr>
                <w:sz w:val="18"/>
                <w:szCs w:val="18"/>
              </w:rPr>
            </w:pPr>
            <w:r w:rsidRPr="00310E29">
              <w:rPr>
                <w:sz w:val="18"/>
                <w:szCs w:val="18"/>
              </w:rPr>
              <w:t xml:space="preserve">         $ 2,000.00</w:t>
            </w:r>
          </w:p>
        </w:tc>
        <w:tc>
          <w:tcPr>
            <w:tcW w:w="3544" w:type="dxa"/>
            <w:gridSpan w:val="2"/>
            <w:tcBorders>
              <w:top w:val="single" w:sz="4" w:space="0" w:color="auto"/>
              <w:left w:val="single" w:sz="4" w:space="0" w:color="auto"/>
              <w:bottom w:val="single" w:sz="4" w:space="0" w:color="auto"/>
              <w:right w:val="single" w:sz="4" w:space="0" w:color="auto"/>
            </w:tcBorders>
          </w:tcPr>
          <w:p w14:paraId="1EBA5930" w14:textId="37451E2E" w:rsidR="000247FC" w:rsidRPr="00310E29" w:rsidRDefault="001447F7" w:rsidP="001447F7">
            <w:pPr>
              <w:spacing w:after="0"/>
              <w:rPr>
                <w:sz w:val="18"/>
                <w:szCs w:val="18"/>
              </w:rPr>
            </w:pPr>
            <w:r>
              <w:rPr>
                <w:sz w:val="18"/>
                <w:szCs w:val="18"/>
              </w:rPr>
              <w:t xml:space="preserve">                  </w:t>
            </w:r>
            <w:r w:rsidR="000247FC">
              <w:rPr>
                <w:sz w:val="18"/>
                <w:szCs w:val="18"/>
              </w:rPr>
              <w:t>$</w:t>
            </w:r>
            <w:r w:rsidR="000247FC" w:rsidRPr="00310E29">
              <w:rPr>
                <w:sz w:val="18"/>
                <w:szCs w:val="18"/>
              </w:rPr>
              <w:t xml:space="preserve">   2,000.00</w:t>
            </w:r>
          </w:p>
        </w:tc>
      </w:tr>
      <w:tr w:rsidR="000247FC" w:rsidRPr="00310E29" w14:paraId="7ED35E0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30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33038FE1" w14:textId="6125FB09" w:rsidR="000247FC" w:rsidRPr="00310E29" w:rsidRDefault="000247FC" w:rsidP="000247FC">
            <w:pPr>
              <w:spacing w:after="0"/>
              <w:rPr>
                <w:b/>
                <w:sz w:val="18"/>
                <w:szCs w:val="18"/>
              </w:rPr>
            </w:pPr>
            <w:r w:rsidRPr="00310E29">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962E96" w14:textId="77777777" w:rsidR="000247FC" w:rsidRPr="00310E29" w:rsidRDefault="000247FC" w:rsidP="00985C88">
            <w:pPr>
              <w:spacing w:after="0"/>
              <w:rPr>
                <w:b/>
                <w:sz w:val="18"/>
                <w:szCs w:val="18"/>
              </w:rPr>
            </w:pPr>
            <w:r w:rsidRPr="00310E29">
              <w:rPr>
                <w:b/>
                <w:sz w:val="18"/>
                <w:szCs w:val="18"/>
              </w:rPr>
              <w:t xml:space="preserve">         FECHA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31650823" w14:textId="7360737D" w:rsidR="000247FC" w:rsidRPr="00310E29" w:rsidRDefault="000247FC" w:rsidP="00985C88">
            <w:pPr>
              <w:spacing w:after="0"/>
              <w:rPr>
                <w:b/>
                <w:sz w:val="18"/>
                <w:szCs w:val="18"/>
              </w:rPr>
            </w:pPr>
            <w:r w:rsidRPr="00310E29">
              <w:rPr>
                <w:b/>
                <w:sz w:val="18"/>
                <w:szCs w:val="18"/>
              </w:rPr>
              <w:t xml:space="preserve">                                          LUGAR</w:t>
            </w:r>
          </w:p>
        </w:tc>
        <w:tc>
          <w:tcPr>
            <w:tcW w:w="3544" w:type="dxa"/>
            <w:gridSpan w:val="2"/>
            <w:tcBorders>
              <w:top w:val="single" w:sz="4" w:space="0" w:color="auto"/>
              <w:left w:val="single" w:sz="4" w:space="0" w:color="auto"/>
              <w:bottom w:val="single" w:sz="4" w:space="0" w:color="auto"/>
              <w:right w:val="single" w:sz="4" w:space="0" w:color="auto"/>
            </w:tcBorders>
          </w:tcPr>
          <w:p w14:paraId="757AB089" w14:textId="489767C5" w:rsidR="000247FC" w:rsidRPr="00310E29" w:rsidRDefault="000247FC" w:rsidP="00024C1C">
            <w:pPr>
              <w:tabs>
                <w:tab w:val="left" w:pos="475"/>
              </w:tabs>
              <w:spacing w:after="0"/>
              <w:rPr>
                <w:b/>
                <w:sz w:val="18"/>
                <w:szCs w:val="18"/>
              </w:rPr>
            </w:pPr>
            <w:r w:rsidRPr="00310E29">
              <w:rPr>
                <w:sz w:val="18"/>
                <w:szCs w:val="18"/>
              </w:rPr>
              <w:tab/>
              <w:t xml:space="preserve">              </w:t>
            </w:r>
            <w:r w:rsidRPr="00310E29">
              <w:rPr>
                <w:b/>
                <w:sz w:val="18"/>
                <w:szCs w:val="18"/>
              </w:rPr>
              <w:t>COSTO</w:t>
            </w:r>
          </w:p>
        </w:tc>
      </w:tr>
      <w:tr w:rsidR="000247FC" w:rsidRPr="00310E29" w14:paraId="07319C7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0DCBC9F4" w14:textId="77777777" w:rsidR="000247FC" w:rsidRPr="00310E29" w:rsidRDefault="000247FC" w:rsidP="00985C88">
            <w:pPr>
              <w:spacing w:after="0"/>
              <w:jc w:val="center"/>
              <w:rPr>
                <w:sz w:val="18"/>
                <w:szCs w:val="18"/>
              </w:rPr>
            </w:pPr>
            <w:r w:rsidRPr="00310E29">
              <w:rPr>
                <w:sz w:val="18"/>
                <w:szCs w:val="18"/>
              </w:rPr>
              <w:t>Atención al cliente</w:t>
            </w:r>
          </w:p>
        </w:tc>
        <w:tc>
          <w:tcPr>
            <w:tcW w:w="1701" w:type="dxa"/>
            <w:tcBorders>
              <w:top w:val="single" w:sz="4" w:space="0" w:color="auto"/>
              <w:left w:val="single" w:sz="4" w:space="0" w:color="auto"/>
              <w:bottom w:val="single" w:sz="4" w:space="0" w:color="auto"/>
            </w:tcBorders>
            <w:shd w:val="clear" w:color="auto" w:fill="auto"/>
          </w:tcPr>
          <w:p w14:paraId="5E0F5627" w14:textId="77777777" w:rsidR="000247FC" w:rsidRPr="00310E29" w:rsidRDefault="000247FC" w:rsidP="00985C88">
            <w:pPr>
              <w:spacing w:after="0"/>
              <w:jc w:val="center"/>
              <w:rPr>
                <w:sz w:val="18"/>
                <w:szCs w:val="18"/>
              </w:rPr>
            </w:pPr>
            <w:r w:rsidRPr="00310E29">
              <w:rPr>
                <w:sz w:val="18"/>
                <w:szCs w:val="18"/>
              </w:rPr>
              <w:t>Feb-Dic/2022</w:t>
            </w:r>
          </w:p>
        </w:tc>
        <w:tc>
          <w:tcPr>
            <w:tcW w:w="4536" w:type="dxa"/>
            <w:gridSpan w:val="2"/>
            <w:tcBorders>
              <w:top w:val="single" w:sz="4" w:space="0" w:color="auto"/>
              <w:left w:val="single" w:sz="4" w:space="0" w:color="auto"/>
              <w:bottom w:val="single" w:sz="4" w:space="0" w:color="auto"/>
              <w:right w:val="single" w:sz="4" w:space="0" w:color="auto"/>
            </w:tcBorders>
          </w:tcPr>
          <w:p w14:paraId="0D68FF12" w14:textId="77777777" w:rsidR="000247FC" w:rsidRPr="00310E29" w:rsidRDefault="000247FC" w:rsidP="00985C88">
            <w:pPr>
              <w:spacing w:after="0"/>
              <w:jc w:val="center"/>
              <w:rPr>
                <w:sz w:val="18"/>
                <w:szCs w:val="18"/>
              </w:rPr>
            </w:pPr>
            <w:r w:rsidRPr="00310E29">
              <w:rPr>
                <w:sz w:val="18"/>
                <w:szCs w:val="18"/>
              </w:rPr>
              <w:t>Alcaldía Municipal de Acajutla</w:t>
            </w:r>
          </w:p>
        </w:tc>
        <w:tc>
          <w:tcPr>
            <w:tcW w:w="3544" w:type="dxa"/>
            <w:gridSpan w:val="2"/>
            <w:tcBorders>
              <w:top w:val="single" w:sz="4" w:space="0" w:color="auto"/>
              <w:left w:val="single" w:sz="4" w:space="0" w:color="auto"/>
              <w:bottom w:val="single" w:sz="4" w:space="0" w:color="auto"/>
              <w:right w:val="single" w:sz="4" w:space="0" w:color="auto"/>
            </w:tcBorders>
          </w:tcPr>
          <w:p w14:paraId="100E1468" w14:textId="703D1002" w:rsidR="000247FC" w:rsidRPr="00310E29" w:rsidRDefault="000247FC" w:rsidP="00985C88">
            <w:pPr>
              <w:tabs>
                <w:tab w:val="left" w:pos="475"/>
              </w:tabs>
              <w:spacing w:after="0"/>
              <w:rPr>
                <w:sz w:val="18"/>
                <w:szCs w:val="18"/>
              </w:rPr>
            </w:pPr>
            <w:r w:rsidRPr="00310E29">
              <w:rPr>
                <w:sz w:val="18"/>
                <w:szCs w:val="18"/>
              </w:rPr>
              <w:t xml:space="preserve">       </w:t>
            </w:r>
            <w:r>
              <w:rPr>
                <w:sz w:val="18"/>
                <w:szCs w:val="18"/>
              </w:rPr>
              <w:t xml:space="preserve">    </w:t>
            </w:r>
            <w:r w:rsidRPr="00310E29">
              <w:rPr>
                <w:sz w:val="18"/>
                <w:szCs w:val="18"/>
              </w:rPr>
              <w:t xml:space="preserve">    </w:t>
            </w:r>
            <w:r w:rsidR="001447F7">
              <w:rPr>
                <w:sz w:val="18"/>
                <w:szCs w:val="18"/>
              </w:rPr>
              <w:t xml:space="preserve">   </w:t>
            </w:r>
            <w:r w:rsidRPr="00310E29">
              <w:rPr>
                <w:sz w:val="18"/>
                <w:szCs w:val="18"/>
              </w:rPr>
              <w:t xml:space="preserve">$       </w:t>
            </w:r>
            <w:r>
              <w:rPr>
                <w:sz w:val="18"/>
                <w:szCs w:val="18"/>
              </w:rPr>
              <w:t>7</w:t>
            </w:r>
            <w:r w:rsidRPr="00310E29">
              <w:rPr>
                <w:sz w:val="18"/>
                <w:szCs w:val="18"/>
              </w:rPr>
              <w:t>50.00</w:t>
            </w:r>
          </w:p>
        </w:tc>
      </w:tr>
      <w:tr w:rsidR="000247FC" w:rsidRPr="00310E29" w14:paraId="17EB411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154C7466" w14:textId="77777777" w:rsidR="000247FC" w:rsidRPr="00310E29" w:rsidRDefault="000247FC" w:rsidP="00985C88">
            <w:pPr>
              <w:spacing w:after="0"/>
              <w:jc w:val="center"/>
              <w:rPr>
                <w:sz w:val="18"/>
                <w:szCs w:val="18"/>
              </w:rPr>
            </w:pPr>
            <w:r w:rsidRPr="00310E29">
              <w:rPr>
                <w:sz w:val="18"/>
                <w:szCs w:val="18"/>
              </w:rPr>
              <w:t>Análisis de Estados Financieros</w:t>
            </w:r>
          </w:p>
        </w:tc>
        <w:tc>
          <w:tcPr>
            <w:tcW w:w="1701" w:type="dxa"/>
            <w:tcBorders>
              <w:top w:val="single" w:sz="4" w:space="0" w:color="auto"/>
              <w:left w:val="single" w:sz="4" w:space="0" w:color="auto"/>
              <w:bottom w:val="single" w:sz="4" w:space="0" w:color="auto"/>
            </w:tcBorders>
            <w:shd w:val="clear" w:color="auto" w:fill="auto"/>
          </w:tcPr>
          <w:p w14:paraId="311A2780" w14:textId="77777777" w:rsidR="000247FC" w:rsidRPr="00310E29" w:rsidRDefault="000247FC" w:rsidP="00985C88">
            <w:pPr>
              <w:spacing w:after="0"/>
              <w:jc w:val="center"/>
              <w:rPr>
                <w:sz w:val="18"/>
                <w:szCs w:val="18"/>
              </w:rPr>
            </w:pPr>
            <w:r w:rsidRPr="00310E29">
              <w:rPr>
                <w:sz w:val="18"/>
                <w:szCs w:val="18"/>
              </w:rPr>
              <w:t>Feb-Dic/2022</w:t>
            </w:r>
          </w:p>
        </w:tc>
        <w:tc>
          <w:tcPr>
            <w:tcW w:w="4536" w:type="dxa"/>
            <w:gridSpan w:val="2"/>
            <w:tcBorders>
              <w:top w:val="single" w:sz="4" w:space="0" w:color="auto"/>
              <w:left w:val="single" w:sz="4" w:space="0" w:color="auto"/>
              <w:bottom w:val="single" w:sz="4" w:space="0" w:color="auto"/>
              <w:right w:val="single" w:sz="4" w:space="0" w:color="auto"/>
            </w:tcBorders>
          </w:tcPr>
          <w:p w14:paraId="536A270D" w14:textId="77777777" w:rsidR="000247FC" w:rsidRPr="00310E29" w:rsidRDefault="000247FC" w:rsidP="00985C88">
            <w:pPr>
              <w:spacing w:after="0"/>
              <w:jc w:val="center"/>
              <w:rPr>
                <w:sz w:val="18"/>
                <w:szCs w:val="18"/>
              </w:rPr>
            </w:pPr>
            <w:r>
              <w:rPr>
                <w:sz w:val="18"/>
                <w:szCs w:val="18"/>
              </w:rPr>
              <w:t>Cámara de Comercio</w:t>
            </w:r>
          </w:p>
        </w:tc>
        <w:tc>
          <w:tcPr>
            <w:tcW w:w="3544" w:type="dxa"/>
            <w:gridSpan w:val="2"/>
            <w:tcBorders>
              <w:top w:val="single" w:sz="4" w:space="0" w:color="auto"/>
              <w:left w:val="single" w:sz="4" w:space="0" w:color="auto"/>
              <w:bottom w:val="single" w:sz="4" w:space="0" w:color="auto"/>
              <w:right w:val="single" w:sz="4" w:space="0" w:color="auto"/>
            </w:tcBorders>
          </w:tcPr>
          <w:p w14:paraId="2A68F77D" w14:textId="5599DFF5" w:rsidR="000247FC" w:rsidRPr="00310E29" w:rsidRDefault="000247FC" w:rsidP="00985C88">
            <w:pPr>
              <w:tabs>
                <w:tab w:val="left" w:pos="475"/>
              </w:tabs>
              <w:spacing w:after="0"/>
              <w:rPr>
                <w:sz w:val="18"/>
                <w:szCs w:val="18"/>
              </w:rPr>
            </w:pPr>
            <w:r>
              <w:rPr>
                <w:sz w:val="18"/>
                <w:szCs w:val="18"/>
              </w:rPr>
              <w:t xml:space="preserve">                  $       7</w:t>
            </w:r>
            <w:r w:rsidRPr="00310E29">
              <w:rPr>
                <w:sz w:val="18"/>
                <w:szCs w:val="18"/>
              </w:rPr>
              <w:t>50.00</w:t>
            </w:r>
          </w:p>
        </w:tc>
      </w:tr>
      <w:tr w:rsidR="000247FC" w:rsidRPr="00310E29" w14:paraId="7BF934E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88"/>
        </w:trPr>
        <w:tc>
          <w:tcPr>
            <w:tcW w:w="4531" w:type="dxa"/>
            <w:gridSpan w:val="2"/>
            <w:tcBorders>
              <w:top w:val="single" w:sz="4" w:space="0" w:color="auto"/>
              <w:left w:val="single" w:sz="4" w:space="0" w:color="auto"/>
              <w:bottom w:val="single" w:sz="4" w:space="0" w:color="auto"/>
            </w:tcBorders>
            <w:shd w:val="clear" w:color="auto" w:fill="auto"/>
          </w:tcPr>
          <w:p w14:paraId="372DD30C" w14:textId="77777777" w:rsidR="000247FC" w:rsidRPr="00310E29" w:rsidRDefault="000247FC" w:rsidP="00985C88">
            <w:pPr>
              <w:spacing w:after="0"/>
              <w:jc w:val="center"/>
              <w:rPr>
                <w:sz w:val="18"/>
                <w:szCs w:val="18"/>
              </w:rPr>
            </w:pPr>
            <w:r>
              <w:rPr>
                <w:sz w:val="18"/>
                <w:szCs w:val="18"/>
              </w:rPr>
              <w:t>Elaboración de papeles de trabajo de Auditoria</w:t>
            </w:r>
          </w:p>
        </w:tc>
        <w:tc>
          <w:tcPr>
            <w:tcW w:w="1701" w:type="dxa"/>
            <w:tcBorders>
              <w:top w:val="single" w:sz="4" w:space="0" w:color="auto"/>
              <w:left w:val="single" w:sz="4" w:space="0" w:color="auto"/>
              <w:bottom w:val="single" w:sz="4" w:space="0" w:color="auto"/>
            </w:tcBorders>
            <w:shd w:val="clear" w:color="auto" w:fill="auto"/>
          </w:tcPr>
          <w:p w14:paraId="74064135" w14:textId="77777777" w:rsidR="000247FC" w:rsidRPr="00310E29" w:rsidRDefault="000247FC" w:rsidP="00985C88">
            <w:pPr>
              <w:spacing w:after="0"/>
              <w:jc w:val="center"/>
              <w:rPr>
                <w:sz w:val="18"/>
                <w:szCs w:val="18"/>
              </w:rPr>
            </w:pPr>
            <w:r w:rsidRPr="00310E29">
              <w:rPr>
                <w:sz w:val="18"/>
                <w:szCs w:val="18"/>
              </w:rPr>
              <w:t>Feb-Dic/2022</w:t>
            </w:r>
          </w:p>
        </w:tc>
        <w:tc>
          <w:tcPr>
            <w:tcW w:w="4536" w:type="dxa"/>
            <w:gridSpan w:val="2"/>
            <w:tcBorders>
              <w:top w:val="single" w:sz="4" w:space="0" w:color="auto"/>
              <w:left w:val="single" w:sz="4" w:space="0" w:color="auto"/>
              <w:bottom w:val="single" w:sz="4" w:space="0" w:color="auto"/>
              <w:right w:val="single" w:sz="4" w:space="0" w:color="auto"/>
            </w:tcBorders>
          </w:tcPr>
          <w:p w14:paraId="2F0083E5" w14:textId="77777777" w:rsidR="000247FC" w:rsidRPr="00310E29" w:rsidRDefault="000247FC" w:rsidP="00985C88">
            <w:pPr>
              <w:spacing w:after="0"/>
              <w:jc w:val="center"/>
              <w:rPr>
                <w:sz w:val="18"/>
                <w:szCs w:val="18"/>
              </w:rPr>
            </w:pPr>
            <w:r>
              <w:rPr>
                <w:sz w:val="18"/>
                <w:szCs w:val="18"/>
              </w:rPr>
              <w:t>Cámara de Comercio</w:t>
            </w:r>
          </w:p>
        </w:tc>
        <w:tc>
          <w:tcPr>
            <w:tcW w:w="3544" w:type="dxa"/>
            <w:gridSpan w:val="2"/>
            <w:tcBorders>
              <w:top w:val="single" w:sz="4" w:space="0" w:color="auto"/>
              <w:left w:val="single" w:sz="4" w:space="0" w:color="auto"/>
              <w:bottom w:val="single" w:sz="4" w:space="0" w:color="auto"/>
              <w:right w:val="single" w:sz="4" w:space="0" w:color="auto"/>
            </w:tcBorders>
          </w:tcPr>
          <w:p w14:paraId="41D0A290" w14:textId="2C697ED4" w:rsidR="000247FC" w:rsidRPr="00310E29" w:rsidRDefault="000247FC" w:rsidP="00985C88">
            <w:pPr>
              <w:tabs>
                <w:tab w:val="left" w:pos="475"/>
              </w:tabs>
              <w:spacing w:after="0"/>
              <w:rPr>
                <w:sz w:val="18"/>
                <w:szCs w:val="18"/>
              </w:rPr>
            </w:pPr>
            <w:r>
              <w:rPr>
                <w:sz w:val="18"/>
                <w:szCs w:val="18"/>
              </w:rPr>
              <w:t xml:space="preserve">                  $       750.00</w:t>
            </w:r>
          </w:p>
        </w:tc>
      </w:tr>
      <w:tr w:rsidR="000247FC" w:rsidRPr="00310E29" w14:paraId="7A458A6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226F1314" w14:textId="77777777" w:rsidR="000247FC" w:rsidRDefault="000247FC" w:rsidP="00985C88">
            <w:pPr>
              <w:spacing w:after="0"/>
              <w:jc w:val="center"/>
              <w:rPr>
                <w:sz w:val="18"/>
                <w:szCs w:val="18"/>
              </w:rPr>
            </w:pPr>
            <w:r>
              <w:rPr>
                <w:sz w:val="18"/>
                <w:szCs w:val="18"/>
              </w:rPr>
              <w:t>Elaboración de Informes de Auditoria</w:t>
            </w:r>
          </w:p>
        </w:tc>
        <w:tc>
          <w:tcPr>
            <w:tcW w:w="1701" w:type="dxa"/>
            <w:tcBorders>
              <w:top w:val="single" w:sz="4" w:space="0" w:color="auto"/>
              <w:left w:val="single" w:sz="4" w:space="0" w:color="auto"/>
              <w:bottom w:val="single" w:sz="4" w:space="0" w:color="auto"/>
            </w:tcBorders>
            <w:shd w:val="clear" w:color="auto" w:fill="auto"/>
          </w:tcPr>
          <w:p w14:paraId="1A3BB0AC" w14:textId="77777777" w:rsidR="000247FC" w:rsidRPr="00310E29" w:rsidRDefault="000247FC" w:rsidP="00985C88">
            <w:pPr>
              <w:spacing w:after="0"/>
              <w:jc w:val="center"/>
              <w:rPr>
                <w:sz w:val="18"/>
                <w:szCs w:val="18"/>
              </w:rPr>
            </w:pPr>
            <w:r w:rsidRPr="00310E29">
              <w:rPr>
                <w:sz w:val="18"/>
                <w:szCs w:val="18"/>
              </w:rPr>
              <w:t>Feb-Dic/2022</w:t>
            </w:r>
          </w:p>
        </w:tc>
        <w:tc>
          <w:tcPr>
            <w:tcW w:w="4536" w:type="dxa"/>
            <w:gridSpan w:val="2"/>
            <w:tcBorders>
              <w:top w:val="single" w:sz="4" w:space="0" w:color="auto"/>
              <w:left w:val="single" w:sz="4" w:space="0" w:color="auto"/>
              <w:bottom w:val="single" w:sz="4" w:space="0" w:color="auto"/>
              <w:right w:val="single" w:sz="4" w:space="0" w:color="auto"/>
            </w:tcBorders>
          </w:tcPr>
          <w:p w14:paraId="7EF5781E" w14:textId="77777777" w:rsidR="000247FC" w:rsidRPr="00310E29" w:rsidRDefault="000247FC" w:rsidP="00985C88">
            <w:pPr>
              <w:spacing w:after="0"/>
              <w:jc w:val="center"/>
              <w:rPr>
                <w:sz w:val="18"/>
                <w:szCs w:val="18"/>
              </w:rPr>
            </w:pPr>
            <w:r>
              <w:rPr>
                <w:sz w:val="18"/>
                <w:szCs w:val="18"/>
              </w:rPr>
              <w:t>Cámara de Comercio</w:t>
            </w:r>
          </w:p>
        </w:tc>
        <w:tc>
          <w:tcPr>
            <w:tcW w:w="3544" w:type="dxa"/>
            <w:gridSpan w:val="2"/>
            <w:tcBorders>
              <w:top w:val="single" w:sz="4" w:space="0" w:color="auto"/>
              <w:left w:val="single" w:sz="4" w:space="0" w:color="auto"/>
              <w:bottom w:val="single" w:sz="4" w:space="0" w:color="auto"/>
              <w:right w:val="single" w:sz="4" w:space="0" w:color="auto"/>
            </w:tcBorders>
          </w:tcPr>
          <w:p w14:paraId="2A0E1B99" w14:textId="614DC737" w:rsidR="000247FC" w:rsidRPr="00310E29" w:rsidRDefault="000247FC" w:rsidP="00985C88">
            <w:pPr>
              <w:tabs>
                <w:tab w:val="left" w:pos="475"/>
              </w:tabs>
              <w:spacing w:after="0"/>
              <w:rPr>
                <w:sz w:val="18"/>
                <w:szCs w:val="18"/>
              </w:rPr>
            </w:pPr>
            <w:r>
              <w:rPr>
                <w:sz w:val="18"/>
                <w:szCs w:val="18"/>
              </w:rPr>
              <w:t xml:space="preserve">                  $     750.00</w:t>
            </w:r>
          </w:p>
        </w:tc>
      </w:tr>
      <w:tr w:rsidR="000247FC" w:rsidRPr="00310E29" w14:paraId="1A56565E" w14:textId="77777777" w:rsidTr="009C6421">
        <w:trPr>
          <w:gridBefore w:val="4"/>
          <w:wBefore w:w="9067" w:type="dxa"/>
          <w:trHeight w:val="274"/>
        </w:trPr>
        <w:tc>
          <w:tcPr>
            <w:tcW w:w="1701" w:type="dxa"/>
          </w:tcPr>
          <w:p w14:paraId="21173551" w14:textId="77777777" w:rsidR="000247FC" w:rsidRPr="00310E29" w:rsidRDefault="000247FC" w:rsidP="00985C88">
            <w:pPr>
              <w:spacing w:after="0"/>
              <w:jc w:val="center"/>
              <w:rPr>
                <w:b/>
                <w:sz w:val="18"/>
                <w:szCs w:val="18"/>
              </w:rPr>
            </w:pPr>
            <w:r w:rsidRPr="00310E29">
              <w:rPr>
                <w:b/>
                <w:sz w:val="18"/>
                <w:szCs w:val="18"/>
              </w:rPr>
              <w:t>TOTAL</w:t>
            </w:r>
          </w:p>
        </w:tc>
        <w:tc>
          <w:tcPr>
            <w:tcW w:w="3544" w:type="dxa"/>
            <w:gridSpan w:val="2"/>
          </w:tcPr>
          <w:p w14:paraId="4E2FC99C" w14:textId="690BF607" w:rsidR="000247FC" w:rsidRPr="00310E29" w:rsidRDefault="000247FC" w:rsidP="00024C1C">
            <w:pPr>
              <w:spacing w:after="0"/>
              <w:jc w:val="both"/>
              <w:rPr>
                <w:b/>
                <w:sz w:val="18"/>
                <w:szCs w:val="18"/>
              </w:rPr>
            </w:pPr>
            <w:r w:rsidRPr="00310E29">
              <w:rPr>
                <w:b/>
                <w:sz w:val="18"/>
                <w:szCs w:val="18"/>
              </w:rPr>
              <w:t xml:space="preserve">        </w:t>
            </w:r>
            <w:r w:rsidR="001447F7">
              <w:rPr>
                <w:b/>
                <w:sz w:val="18"/>
                <w:szCs w:val="18"/>
              </w:rPr>
              <w:t xml:space="preserve">   </w:t>
            </w:r>
            <w:r w:rsidRPr="00310E29">
              <w:rPr>
                <w:b/>
                <w:sz w:val="18"/>
                <w:szCs w:val="18"/>
              </w:rPr>
              <w:t xml:space="preserve">       $ 1</w:t>
            </w:r>
            <w:r>
              <w:rPr>
                <w:b/>
                <w:sz w:val="18"/>
                <w:szCs w:val="18"/>
              </w:rPr>
              <w:t>1,590</w:t>
            </w:r>
            <w:r w:rsidRPr="00310E29">
              <w:rPr>
                <w:b/>
                <w:sz w:val="18"/>
                <w:szCs w:val="18"/>
              </w:rPr>
              <w:t>.00</w:t>
            </w:r>
          </w:p>
        </w:tc>
      </w:tr>
    </w:tbl>
    <w:p w14:paraId="547BD6AF" w14:textId="33F0168C" w:rsidR="00755060" w:rsidRDefault="00755060" w:rsidP="00170029">
      <w:pPr>
        <w:pStyle w:val="Ttulo1"/>
      </w:pPr>
      <w:bookmarkStart w:id="33" w:name="_Toc96865916"/>
      <w:r>
        <w:lastRenderedPageBreak/>
        <w:t>UNIDAD FINANCIERA INSTITUCIONAL</w:t>
      </w:r>
      <w:bookmarkEnd w:id="33"/>
      <w:r w:rsidR="00177397">
        <w:t xml:space="preserve"> (UFI)</w:t>
      </w:r>
    </w:p>
    <w:tbl>
      <w:tblPr>
        <w:tblStyle w:val="Tablaconcuadrcula"/>
        <w:tblW w:w="14318" w:type="dxa"/>
        <w:tblInd w:w="-856" w:type="dxa"/>
        <w:tblLook w:val="04A0" w:firstRow="1" w:lastRow="0" w:firstColumn="1" w:lastColumn="0" w:noHBand="0" w:noVBand="1"/>
      </w:tblPr>
      <w:tblGrid>
        <w:gridCol w:w="2346"/>
        <w:gridCol w:w="2318"/>
        <w:gridCol w:w="1676"/>
        <w:gridCol w:w="2917"/>
        <w:gridCol w:w="1759"/>
        <w:gridCol w:w="1526"/>
        <w:gridCol w:w="1776"/>
      </w:tblGrid>
      <w:tr w:rsidR="00177397" w:rsidRPr="00B77074" w14:paraId="3B4BFB9A" w14:textId="77777777" w:rsidTr="009C6421">
        <w:trPr>
          <w:trHeight w:val="679"/>
        </w:trPr>
        <w:tc>
          <w:tcPr>
            <w:tcW w:w="14318" w:type="dxa"/>
            <w:gridSpan w:val="7"/>
          </w:tcPr>
          <w:p w14:paraId="403FFC78" w14:textId="77777777" w:rsidR="00177397" w:rsidRPr="00B77074" w:rsidRDefault="00177397" w:rsidP="00985C88">
            <w:pPr>
              <w:rPr>
                <w:b/>
                <w:u w:val="single"/>
              </w:rPr>
            </w:pPr>
            <w:r>
              <w:rPr>
                <w:lang w:val="es-SV"/>
              </w:rPr>
              <w:br w:type="page"/>
            </w:r>
          </w:p>
          <w:p w14:paraId="71C55B49" w14:textId="77777777" w:rsidR="00177397" w:rsidRPr="00B77074" w:rsidRDefault="00177397" w:rsidP="00985C88">
            <w:pPr>
              <w:rPr>
                <w:b/>
                <w:u w:val="single"/>
              </w:rPr>
            </w:pPr>
            <w:r w:rsidRPr="00B77074">
              <w:rPr>
                <w:b/>
                <w:u w:val="single"/>
              </w:rPr>
              <w:t>NOMBRE DE LA UNIDAD O DEPARTAMENTO:  UNIDAD FINANCIERA INSTITUCIONAL</w:t>
            </w:r>
            <w:r>
              <w:rPr>
                <w:b/>
                <w:u w:val="single"/>
              </w:rPr>
              <w:t xml:space="preserve"> (UFI)</w:t>
            </w:r>
          </w:p>
        </w:tc>
      </w:tr>
      <w:tr w:rsidR="00177397" w:rsidRPr="00B77074" w14:paraId="1A878737" w14:textId="77777777" w:rsidTr="009C6421">
        <w:trPr>
          <w:trHeight w:val="278"/>
        </w:trPr>
        <w:tc>
          <w:tcPr>
            <w:tcW w:w="2346" w:type="dxa"/>
          </w:tcPr>
          <w:p w14:paraId="6D0014FD" w14:textId="77777777" w:rsidR="00177397" w:rsidRPr="00B77074" w:rsidRDefault="00177397" w:rsidP="00985C88">
            <w:pPr>
              <w:rPr>
                <w:b/>
                <w:sz w:val="18"/>
                <w:szCs w:val="18"/>
              </w:rPr>
            </w:pPr>
            <w:r w:rsidRPr="00B77074">
              <w:rPr>
                <w:b/>
                <w:sz w:val="18"/>
                <w:szCs w:val="18"/>
              </w:rPr>
              <w:t>NIVEL FUNCIONARIAL:</w:t>
            </w:r>
          </w:p>
        </w:tc>
        <w:tc>
          <w:tcPr>
            <w:tcW w:w="11972" w:type="dxa"/>
            <w:gridSpan w:val="6"/>
          </w:tcPr>
          <w:p w14:paraId="37322A24" w14:textId="593D8F79" w:rsidR="00177397" w:rsidRPr="00B77074" w:rsidRDefault="00177397" w:rsidP="00985C88">
            <w:pPr>
              <w:jc w:val="both"/>
              <w:rPr>
                <w:sz w:val="18"/>
                <w:szCs w:val="18"/>
              </w:rPr>
            </w:pPr>
            <w:r>
              <w:rPr>
                <w:sz w:val="18"/>
                <w:szCs w:val="18"/>
              </w:rPr>
              <w:t>Administrativo</w:t>
            </w:r>
          </w:p>
        </w:tc>
      </w:tr>
      <w:tr w:rsidR="00177397" w:rsidRPr="00B77074" w14:paraId="1245A93A" w14:textId="77777777" w:rsidTr="009C6421">
        <w:trPr>
          <w:trHeight w:val="267"/>
        </w:trPr>
        <w:tc>
          <w:tcPr>
            <w:tcW w:w="2346" w:type="dxa"/>
          </w:tcPr>
          <w:p w14:paraId="5C5AFE2E" w14:textId="77777777" w:rsidR="00177397" w:rsidRPr="00B77074" w:rsidRDefault="00177397" w:rsidP="00985C88">
            <w:pPr>
              <w:rPr>
                <w:b/>
                <w:sz w:val="18"/>
                <w:szCs w:val="18"/>
              </w:rPr>
            </w:pPr>
            <w:r w:rsidRPr="00B77074">
              <w:rPr>
                <w:b/>
                <w:sz w:val="18"/>
                <w:szCs w:val="18"/>
              </w:rPr>
              <w:t>DEPENDENCIA JERARQUICA:</w:t>
            </w:r>
          </w:p>
        </w:tc>
        <w:tc>
          <w:tcPr>
            <w:tcW w:w="11972" w:type="dxa"/>
            <w:gridSpan w:val="6"/>
          </w:tcPr>
          <w:p w14:paraId="29D60334" w14:textId="43157F9A" w:rsidR="00177397" w:rsidRPr="00B77074" w:rsidRDefault="00177397" w:rsidP="00985C88">
            <w:pPr>
              <w:jc w:val="both"/>
              <w:rPr>
                <w:sz w:val="18"/>
                <w:szCs w:val="18"/>
              </w:rPr>
            </w:pPr>
            <w:r w:rsidRPr="00B77074">
              <w:rPr>
                <w:sz w:val="18"/>
                <w:szCs w:val="18"/>
              </w:rPr>
              <w:t>Gerencia Administrativa Y Financiera</w:t>
            </w:r>
          </w:p>
        </w:tc>
      </w:tr>
      <w:tr w:rsidR="00177397" w:rsidRPr="00B77074" w14:paraId="7CB39C2A" w14:textId="77777777" w:rsidTr="009C6421">
        <w:trPr>
          <w:trHeight w:val="272"/>
        </w:trPr>
        <w:tc>
          <w:tcPr>
            <w:tcW w:w="2346" w:type="dxa"/>
          </w:tcPr>
          <w:p w14:paraId="1579C68D" w14:textId="77777777" w:rsidR="00177397" w:rsidRPr="00B77074" w:rsidRDefault="00177397" w:rsidP="00985C88">
            <w:pPr>
              <w:rPr>
                <w:b/>
                <w:sz w:val="18"/>
                <w:szCs w:val="18"/>
              </w:rPr>
            </w:pPr>
            <w:r w:rsidRPr="00B77074">
              <w:rPr>
                <w:b/>
                <w:sz w:val="18"/>
                <w:szCs w:val="18"/>
              </w:rPr>
              <w:t>UNIDADES BAJO SU MANDO:</w:t>
            </w:r>
          </w:p>
        </w:tc>
        <w:tc>
          <w:tcPr>
            <w:tcW w:w="11972" w:type="dxa"/>
            <w:gridSpan w:val="6"/>
          </w:tcPr>
          <w:p w14:paraId="59FA8201" w14:textId="77777777" w:rsidR="001447F7" w:rsidRDefault="001447F7" w:rsidP="00985C88">
            <w:pPr>
              <w:jc w:val="both"/>
              <w:rPr>
                <w:sz w:val="18"/>
                <w:szCs w:val="18"/>
              </w:rPr>
            </w:pPr>
          </w:p>
          <w:p w14:paraId="7BC2D6B3" w14:textId="4DCF89B0" w:rsidR="00177397" w:rsidRPr="00B77074" w:rsidRDefault="001447F7" w:rsidP="00985C88">
            <w:pPr>
              <w:jc w:val="both"/>
              <w:rPr>
                <w:sz w:val="18"/>
                <w:szCs w:val="18"/>
              </w:rPr>
            </w:pPr>
            <w:r>
              <w:rPr>
                <w:sz w:val="18"/>
                <w:szCs w:val="18"/>
              </w:rPr>
              <w:t xml:space="preserve">Presupuesto, </w:t>
            </w:r>
            <w:r w:rsidR="00177397" w:rsidRPr="00B77074">
              <w:rPr>
                <w:sz w:val="18"/>
                <w:szCs w:val="18"/>
              </w:rPr>
              <w:t xml:space="preserve">Tesorería, Contabilidad </w:t>
            </w:r>
          </w:p>
        </w:tc>
      </w:tr>
      <w:tr w:rsidR="00177397" w:rsidRPr="00B77074" w14:paraId="5695311E" w14:textId="77777777" w:rsidTr="009C6421">
        <w:trPr>
          <w:trHeight w:val="289"/>
        </w:trPr>
        <w:tc>
          <w:tcPr>
            <w:tcW w:w="2346" w:type="dxa"/>
          </w:tcPr>
          <w:p w14:paraId="117B034D" w14:textId="77777777" w:rsidR="00177397" w:rsidRPr="00B77074" w:rsidRDefault="00177397" w:rsidP="00985C88">
            <w:pPr>
              <w:rPr>
                <w:b/>
                <w:sz w:val="18"/>
                <w:szCs w:val="18"/>
              </w:rPr>
            </w:pPr>
            <w:r w:rsidRPr="00B77074">
              <w:rPr>
                <w:b/>
                <w:sz w:val="18"/>
                <w:szCs w:val="18"/>
              </w:rPr>
              <w:t>DESCRIPCION GENERAL:</w:t>
            </w:r>
          </w:p>
        </w:tc>
        <w:tc>
          <w:tcPr>
            <w:tcW w:w="11972" w:type="dxa"/>
            <w:gridSpan w:val="6"/>
            <w:tcBorders>
              <w:right w:val="single" w:sz="4" w:space="0" w:color="auto"/>
            </w:tcBorders>
          </w:tcPr>
          <w:p w14:paraId="373A672E" w14:textId="6DC5AD67" w:rsidR="00177397" w:rsidRPr="00B77074" w:rsidRDefault="00177397" w:rsidP="00985C88">
            <w:pPr>
              <w:jc w:val="both"/>
              <w:rPr>
                <w:sz w:val="18"/>
                <w:szCs w:val="18"/>
              </w:rPr>
            </w:pPr>
            <w:r>
              <w:rPr>
                <w:sz w:val="18"/>
                <w:szCs w:val="18"/>
              </w:rPr>
              <w:t>Coordinar de manera eficiente las actividades relacionadas con la gestión financiera institucional a través de las áreas de Presupuesto, Tesorería y Contabilidad</w:t>
            </w:r>
          </w:p>
        </w:tc>
      </w:tr>
      <w:tr w:rsidR="00177397" w:rsidRPr="00B77074" w14:paraId="37DFD7D6" w14:textId="77777777" w:rsidTr="009C6421">
        <w:trPr>
          <w:trHeight w:val="266"/>
        </w:trPr>
        <w:tc>
          <w:tcPr>
            <w:tcW w:w="2346" w:type="dxa"/>
          </w:tcPr>
          <w:p w14:paraId="348A2AD5" w14:textId="77777777" w:rsidR="00177397" w:rsidRPr="00B77074" w:rsidRDefault="00177397" w:rsidP="00985C88">
            <w:pPr>
              <w:rPr>
                <w:b/>
                <w:sz w:val="18"/>
                <w:szCs w:val="18"/>
              </w:rPr>
            </w:pPr>
            <w:r w:rsidRPr="00B77074">
              <w:rPr>
                <w:b/>
                <w:sz w:val="18"/>
                <w:szCs w:val="18"/>
              </w:rPr>
              <w:t>OBJETIVO GENERAL:</w:t>
            </w:r>
          </w:p>
        </w:tc>
        <w:tc>
          <w:tcPr>
            <w:tcW w:w="11972" w:type="dxa"/>
            <w:gridSpan w:val="6"/>
            <w:tcBorders>
              <w:right w:val="single" w:sz="4" w:space="0" w:color="auto"/>
            </w:tcBorders>
          </w:tcPr>
          <w:p w14:paraId="339A0C8A" w14:textId="77777777" w:rsidR="00177397" w:rsidRPr="00B77074" w:rsidRDefault="00177397" w:rsidP="00985C88">
            <w:pPr>
              <w:jc w:val="both"/>
              <w:rPr>
                <w:sz w:val="18"/>
                <w:szCs w:val="18"/>
              </w:rPr>
            </w:pPr>
            <w:r>
              <w:rPr>
                <w:sz w:val="18"/>
                <w:szCs w:val="18"/>
              </w:rPr>
              <w:t>Velar por el cumplimiento de las políticas, lineamientos y disposiciones normativas legales y técnicas vigentes.</w:t>
            </w:r>
          </w:p>
        </w:tc>
      </w:tr>
      <w:tr w:rsidR="00177397" w:rsidRPr="00B77074" w14:paraId="5397769D" w14:textId="77777777" w:rsidTr="009C6421">
        <w:trPr>
          <w:trHeight w:val="269"/>
        </w:trPr>
        <w:tc>
          <w:tcPr>
            <w:tcW w:w="2346" w:type="dxa"/>
          </w:tcPr>
          <w:p w14:paraId="2167EE15" w14:textId="77777777" w:rsidR="00177397" w:rsidRPr="00B77074" w:rsidRDefault="00177397" w:rsidP="00985C88">
            <w:pPr>
              <w:rPr>
                <w:b/>
                <w:sz w:val="18"/>
                <w:szCs w:val="18"/>
              </w:rPr>
            </w:pPr>
            <w:r w:rsidRPr="00B77074">
              <w:rPr>
                <w:b/>
                <w:sz w:val="18"/>
                <w:szCs w:val="18"/>
              </w:rPr>
              <w:t>MISION DE LA UNIDAD:</w:t>
            </w:r>
          </w:p>
        </w:tc>
        <w:tc>
          <w:tcPr>
            <w:tcW w:w="11972" w:type="dxa"/>
            <w:gridSpan w:val="6"/>
            <w:tcBorders>
              <w:right w:val="single" w:sz="4" w:space="0" w:color="auto"/>
            </w:tcBorders>
          </w:tcPr>
          <w:p w14:paraId="2B255E18" w14:textId="371EA165" w:rsidR="00177397" w:rsidRPr="00B77074" w:rsidRDefault="00177397" w:rsidP="00985C88">
            <w:pPr>
              <w:jc w:val="both"/>
              <w:rPr>
                <w:sz w:val="18"/>
                <w:szCs w:val="18"/>
              </w:rPr>
            </w:pPr>
            <w:r>
              <w:rPr>
                <w:sz w:val="18"/>
                <w:szCs w:val="18"/>
              </w:rPr>
              <w:t>Administrar los recursos financieros, de forma eficiente y eficaz, satisfaciendo las necesidades para el desarrollo social, a través del cumplimiento de los procesos, leyes y normas que rigen la Unidad Financiera Institucional</w:t>
            </w:r>
          </w:p>
        </w:tc>
      </w:tr>
      <w:tr w:rsidR="00177397" w:rsidRPr="00B77074" w14:paraId="0326028B" w14:textId="77777777" w:rsidTr="009C6421">
        <w:trPr>
          <w:trHeight w:val="132"/>
        </w:trPr>
        <w:tc>
          <w:tcPr>
            <w:tcW w:w="2346" w:type="dxa"/>
          </w:tcPr>
          <w:p w14:paraId="74AE5234" w14:textId="77777777" w:rsidR="00177397" w:rsidRPr="00B77074" w:rsidRDefault="00177397" w:rsidP="00985C88">
            <w:pPr>
              <w:rPr>
                <w:b/>
                <w:sz w:val="18"/>
                <w:szCs w:val="18"/>
              </w:rPr>
            </w:pPr>
            <w:r w:rsidRPr="00B77074">
              <w:rPr>
                <w:b/>
                <w:sz w:val="18"/>
                <w:szCs w:val="18"/>
              </w:rPr>
              <w:t>VISION DE LA UNIDAD:</w:t>
            </w:r>
          </w:p>
        </w:tc>
        <w:tc>
          <w:tcPr>
            <w:tcW w:w="11972" w:type="dxa"/>
            <w:gridSpan w:val="6"/>
          </w:tcPr>
          <w:p w14:paraId="5E9487AE" w14:textId="77777777" w:rsidR="00177397" w:rsidRPr="00B77074" w:rsidRDefault="00177397" w:rsidP="00985C88">
            <w:pPr>
              <w:jc w:val="both"/>
              <w:rPr>
                <w:sz w:val="18"/>
                <w:szCs w:val="18"/>
              </w:rPr>
            </w:pPr>
            <w:r>
              <w:rPr>
                <w:sz w:val="18"/>
                <w:szCs w:val="18"/>
              </w:rPr>
              <w:t>Convertirse en un modelo de organización con servicios de calidad, por medio de un sistema de modernización financiera institucional que permita el desarrollo social.</w:t>
            </w:r>
          </w:p>
        </w:tc>
      </w:tr>
      <w:tr w:rsidR="00177397" w:rsidRPr="00B77074" w14:paraId="40FA5F26" w14:textId="77777777" w:rsidTr="009C6421">
        <w:tc>
          <w:tcPr>
            <w:tcW w:w="2346" w:type="dxa"/>
          </w:tcPr>
          <w:p w14:paraId="643C4A49" w14:textId="77777777" w:rsidR="00177397" w:rsidRPr="00B77074" w:rsidRDefault="00177397" w:rsidP="00985C88">
            <w:pPr>
              <w:rPr>
                <w:sz w:val="18"/>
                <w:szCs w:val="18"/>
              </w:rPr>
            </w:pPr>
          </w:p>
          <w:p w14:paraId="77FAD0C6" w14:textId="77777777" w:rsidR="00177397" w:rsidRPr="00B77074" w:rsidRDefault="00177397" w:rsidP="00985C88">
            <w:pPr>
              <w:rPr>
                <w:b/>
                <w:sz w:val="18"/>
                <w:szCs w:val="18"/>
              </w:rPr>
            </w:pPr>
            <w:r w:rsidRPr="00B77074">
              <w:rPr>
                <w:b/>
                <w:sz w:val="18"/>
                <w:szCs w:val="18"/>
              </w:rPr>
              <w:t>RELACIONES DE TRABAJO:</w:t>
            </w:r>
          </w:p>
        </w:tc>
        <w:tc>
          <w:tcPr>
            <w:tcW w:w="11972" w:type="dxa"/>
            <w:gridSpan w:val="6"/>
          </w:tcPr>
          <w:p w14:paraId="6C282F3E" w14:textId="1F88DD7A" w:rsidR="00177397" w:rsidRPr="00B77074" w:rsidRDefault="00177397" w:rsidP="00985C88">
            <w:pPr>
              <w:jc w:val="both"/>
              <w:rPr>
                <w:sz w:val="18"/>
                <w:szCs w:val="18"/>
              </w:rPr>
            </w:pPr>
            <w:r w:rsidRPr="00B77074">
              <w:rPr>
                <w:b/>
                <w:sz w:val="18"/>
                <w:szCs w:val="18"/>
              </w:rPr>
              <w:t>INTERNAS</w:t>
            </w:r>
            <w:r w:rsidRPr="00B77074">
              <w:rPr>
                <w:sz w:val="18"/>
                <w:szCs w:val="18"/>
              </w:rPr>
              <w:t xml:space="preserve">: ALCALDE, CONCEJO MUNICIPAL, GERENCIA GENERAL, GERENCIAS ADMINISTRATIVA Y FINANCIERA, </w:t>
            </w:r>
            <w:r>
              <w:rPr>
                <w:sz w:val="18"/>
                <w:szCs w:val="18"/>
              </w:rPr>
              <w:t xml:space="preserve">PRESUPUESTO, </w:t>
            </w:r>
            <w:r w:rsidRPr="00B77074">
              <w:rPr>
                <w:sz w:val="18"/>
                <w:szCs w:val="18"/>
              </w:rPr>
              <w:t xml:space="preserve">TESORERIA Y </w:t>
            </w:r>
            <w:r>
              <w:rPr>
                <w:sz w:val="18"/>
                <w:szCs w:val="18"/>
              </w:rPr>
              <w:t>CONTABILIDAD</w:t>
            </w:r>
            <w:r w:rsidRPr="00B77074">
              <w:rPr>
                <w:sz w:val="18"/>
                <w:szCs w:val="18"/>
              </w:rPr>
              <w:t>, UNIDAD DEL TALENTO HUMANO</w:t>
            </w:r>
            <w:r>
              <w:rPr>
                <w:sz w:val="18"/>
                <w:szCs w:val="18"/>
              </w:rPr>
              <w:t>,</w:t>
            </w:r>
            <w:r w:rsidRPr="00B77074">
              <w:rPr>
                <w:sz w:val="18"/>
                <w:szCs w:val="18"/>
              </w:rPr>
              <w:t xml:space="preserve"> ASESORIA JURIDICA</w:t>
            </w:r>
            <w:r>
              <w:rPr>
                <w:sz w:val="18"/>
                <w:szCs w:val="18"/>
              </w:rPr>
              <w:t xml:space="preserve"> Y DEMÁS UNIDADES DE LA MUNICIPALIDAD.</w:t>
            </w:r>
          </w:p>
          <w:p w14:paraId="5CA94C57" w14:textId="77777777" w:rsidR="00177397" w:rsidRPr="00B77074" w:rsidRDefault="00177397" w:rsidP="00985C88">
            <w:pPr>
              <w:jc w:val="both"/>
              <w:rPr>
                <w:sz w:val="18"/>
                <w:szCs w:val="18"/>
              </w:rPr>
            </w:pPr>
          </w:p>
          <w:p w14:paraId="65E29852" w14:textId="77777777" w:rsidR="00177397" w:rsidRPr="00B77074" w:rsidRDefault="00177397" w:rsidP="00985C88">
            <w:pPr>
              <w:jc w:val="both"/>
              <w:rPr>
                <w:sz w:val="18"/>
                <w:szCs w:val="18"/>
              </w:rPr>
            </w:pPr>
            <w:r w:rsidRPr="00B77074">
              <w:rPr>
                <w:b/>
                <w:sz w:val="18"/>
                <w:szCs w:val="18"/>
              </w:rPr>
              <w:t>EXTERNAS</w:t>
            </w:r>
            <w:r w:rsidRPr="00B77074">
              <w:rPr>
                <w:sz w:val="18"/>
                <w:szCs w:val="18"/>
              </w:rPr>
              <w:t>: MINISTERIO DE HACIENDA, CORTE DE CUENTAS DE LA REPUBLICA, AUDITORES EXTERNOS E INSTITUCIONES GUBERNAMENTALES Y NO GUBERNAMENTALES.</w:t>
            </w:r>
          </w:p>
        </w:tc>
      </w:tr>
      <w:tr w:rsidR="00177397" w:rsidRPr="00B77074" w14:paraId="5F5C8746" w14:textId="77777777" w:rsidTr="009C6421">
        <w:trPr>
          <w:trHeight w:val="232"/>
        </w:trPr>
        <w:tc>
          <w:tcPr>
            <w:tcW w:w="2346" w:type="dxa"/>
          </w:tcPr>
          <w:p w14:paraId="60211B15" w14:textId="77777777" w:rsidR="00177397" w:rsidRPr="00B77074" w:rsidRDefault="00177397" w:rsidP="00985C88">
            <w:pPr>
              <w:rPr>
                <w:b/>
                <w:sz w:val="18"/>
                <w:szCs w:val="18"/>
              </w:rPr>
            </w:pPr>
            <w:r w:rsidRPr="00B77074">
              <w:rPr>
                <w:b/>
                <w:sz w:val="18"/>
                <w:szCs w:val="18"/>
              </w:rPr>
              <w:t>MARCO LEGAL:</w:t>
            </w:r>
          </w:p>
        </w:tc>
        <w:tc>
          <w:tcPr>
            <w:tcW w:w="11972" w:type="dxa"/>
            <w:gridSpan w:val="6"/>
          </w:tcPr>
          <w:p w14:paraId="7118CC24" w14:textId="2D227FAD" w:rsidR="00177397" w:rsidRPr="00B77074" w:rsidRDefault="00177397" w:rsidP="00985C88">
            <w:pPr>
              <w:jc w:val="both"/>
              <w:rPr>
                <w:sz w:val="18"/>
                <w:szCs w:val="18"/>
              </w:rPr>
            </w:pPr>
            <w:r w:rsidRPr="00B77074">
              <w:rPr>
                <w:sz w:val="18"/>
                <w:szCs w:val="18"/>
              </w:rPr>
              <w:t xml:space="preserve"> </w:t>
            </w:r>
            <w:r>
              <w:rPr>
                <w:sz w:val="18"/>
                <w:szCs w:val="18"/>
              </w:rPr>
              <w:t xml:space="preserve">DISPOSICIONES GENERALES DEL PRESUPUESTO, </w:t>
            </w:r>
            <w:r w:rsidRPr="00B77074">
              <w:rPr>
                <w:sz w:val="18"/>
                <w:szCs w:val="18"/>
              </w:rPr>
              <w:t xml:space="preserve">LEY </w:t>
            </w:r>
            <w:r>
              <w:rPr>
                <w:sz w:val="18"/>
                <w:szCs w:val="18"/>
              </w:rPr>
              <w:t xml:space="preserve">ORGANICA DE ADMINISTRACIÓN FINANCIERA DEL ESTADO (Ley </w:t>
            </w:r>
            <w:r w:rsidRPr="00B77074">
              <w:rPr>
                <w:sz w:val="18"/>
                <w:szCs w:val="18"/>
              </w:rPr>
              <w:t>AFI</w:t>
            </w:r>
            <w:r>
              <w:rPr>
                <w:sz w:val="18"/>
                <w:szCs w:val="18"/>
              </w:rPr>
              <w:t>)</w:t>
            </w:r>
            <w:r w:rsidRPr="00B77074">
              <w:rPr>
                <w:sz w:val="18"/>
                <w:szCs w:val="18"/>
              </w:rPr>
              <w:t xml:space="preserve">, REGLAMENTO DE LA LEY AFI, </w:t>
            </w:r>
            <w:r>
              <w:rPr>
                <w:sz w:val="18"/>
                <w:szCs w:val="18"/>
              </w:rPr>
              <w:t>NORMAS TECNICAS DE CONTROL INTERNO ESPECIFICAS Y LEY DE LA CORTE DE CUENTAS DE LA REPUBLICA</w:t>
            </w:r>
          </w:p>
        </w:tc>
      </w:tr>
      <w:tr w:rsidR="00177397" w:rsidRPr="00B77074" w14:paraId="55732FF1" w14:textId="77777777" w:rsidTr="009C6421">
        <w:trPr>
          <w:trHeight w:val="391"/>
        </w:trPr>
        <w:tc>
          <w:tcPr>
            <w:tcW w:w="2346" w:type="dxa"/>
          </w:tcPr>
          <w:p w14:paraId="7BBE6E8E" w14:textId="77777777" w:rsidR="00177397" w:rsidRPr="00B77074" w:rsidRDefault="00177397" w:rsidP="00985C88">
            <w:pPr>
              <w:rPr>
                <w:b/>
                <w:sz w:val="18"/>
                <w:szCs w:val="18"/>
              </w:rPr>
            </w:pPr>
            <w:r w:rsidRPr="00B77074">
              <w:rPr>
                <w:b/>
                <w:sz w:val="18"/>
                <w:szCs w:val="18"/>
              </w:rPr>
              <w:t>MECANISMOS DE CONTROL INTERNO:</w:t>
            </w:r>
          </w:p>
        </w:tc>
        <w:tc>
          <w:tcPr>
            <w:tcW w:w="11972" w:type="dxa"/>
            <w:gridSpan w:val="6"/>
          </w:tcPr>
          <w:p w14:paraId="53A42D87" w14:textId="77777777" w:rsidR="00177397" w:rsidRDefault="00177397" w:rsidP="00985C88">
            <w:pPr>
              <w:jc w:val="both"/>
              <w:rPr>
                <w:sz w:val="18"/>
                <w:szCs w:val="18"/>
              </w:rPr>
            </w:pPr>
          </w:p>
          <w:p w14:paraId="5C737C44" w14:textId="4D70FA91" w:rsidR="00177397" w:rsidRPr="00B77074" w:rsidRDefault="00177397" w:rsidP="00985C88">
            <w:pPr>
              <w:jc w:val="both"/>
              <w:rPr>
                <w:sz w:val="18"/>
                <w:szCs w:val="18"/>
              </w:rPr>
            </w:pPr>
            <w:r>
              <w:rPr>
                <w:sz w:val="18"/>
                <w:szCs w:val="18"/>
              </w:rPr>
              <w:t xml:space="preserve">Informes, </w:t>
            </w:r>
            <w:r w:rsidR="001447F7">
              <w:rPr>
                <w:sz w:val="18"/>
                <w:szCs w:val="18"/>
              </w:rPr>
              <w:t>Memorándum</w:t>
            </w:r>
            <w:r>
              <w:rPr>
                <w:sz w:val="18"/>
                <w:szCs w:val="18"/>
              </w:rPr>
              <w:t xml:space="preserve">, Notas </w:t>
            </w:r>
            <w:r w:rsidR="001447F7">
              <w:rPr>
                <w:sz w:val="18"/>
                <w:szCs w:val="18"/>
              </w:rPr>
              <w:t>d</w:t>
            </w:r>
            <w:r>
              <w:rPr>
                <w:sz w:val="18"/>
                <w:szCs w:val="18"/>
              </w:rPr>
              <w:t xml:space="preserve">e Avances, Requerimientos </w:t>
            </w:r>
            <w:r w:rsidR="001447F7">
              <w:rPr>
                <w:sz w:val="18"/>
                <w:szCs w:val="18"/>
              </w:rPr>
              <w:t>d</w:t>
            </w:r>
            <w:r>
              <w:rPr>
                <w:sz w:val="18"/>
                <w:szCs w:val="18"/>
              </w:rPr>
              <w:t xml:space="preserve">e Información </w:t>
            </w:r>
            <w:r w:rsidR="001447F7">
              <w:rPr>
                <w:sz w:val="18"/>
                <w:szCs w:val="18"/>
              </w:rPr>
              <w:t>d</w:t>
            </w:r>
            <w:r>
              <w:rPr>
                <w:sz w:val="18"/>
                <w:szCs w:val="18"/>
              </w:rPr>
              <w:t xml:space="preserve">e </w:t>
            </w:r>
            <w:r w:rsidR="001447F7">
              <w:rPr>
                <w:sz w:val="18"/>
                <w:szCs w:val="18"/>
              </w:rPr>
              <w:t>l</w:t>
            </w:r>
            <w:r>
              <w:rPr>
                <w:sz w:val="18"/>
                <w:szCs w:val="18"/>
              </w:rPr>
              <w:t>as Unidades Financieras, ETC.</w:t>
            </w:r>
          </w:p>
        </w:tc>
      </w:tr>
      <w:tr w:rsidR="00177397" w:rsidRPr="00B77074" w14:paraId="51A20744" w14:textId="77777777" w:rsidTr="009C6421">
        <w:tblPrEx>
          <w:tblCellMar>
            <w:left w:w="70" w:type="dxa"/>
            <w:right w:w="70" w:type="dxa"/>
          </w:tblCellMar>
          <w:tblLook w:val="0000" w:firstRow="0" w:lastRow="0" w:firstColumn="0" w:lastColumn="0" w:noHBand="0" w:noVBand="0"/>
        </w:tblPrEx>
        <w:trPr>
          <w:trHeight w:val="32"/>
        </w:trPr>
        <w:tc>
          <w:tcPr>
            <w:tcW w:w="2346" w:type="dxa"/>
          </w:tcPr>
          <w:p w14:paraId="3F031854" w14:textId="77777777" w:rsidR="00177397" w:rsidRPr="00B77074" w:rsidRDefault="00177397" w:rsidP="00985C88">
            <w:pPr>
              <w:jc w:val="both"/>
              <w:rPr>
                <w:b/>
              </w:rPr>
            </w:pPr>
          </w:p>
          <w:p w14:paraId="74C917F1" w14:textId="77777777" w:rsidR="00177397" w:rsidRPr="00B77074" w:rsidRDefault="00177397" w:rsidP="00985C88">
            <w:pPr>
              <w:jc w:val="both"/>
              <w:rPr>
                <w:b/>
                <w:sz w:val="18"/>
                <w:szCs w:val="18"/>
              </w:rPr>
            </w:pPr>
            <w:r w:rsidRPr="00B77074">
              <w:rPr>
                <w:b/>
                <w:sz w:val="18"/>
                <w:szCs w:val="18"/>
              </w:rPr>
              <w:t xml:space="preserve">     OBJETIVOS ESPECIFICO</w:t>
            </w:r>
          </w:p>
          <w:p w14:paraId="61A8790D" w14:textId="77777777" w:rsidR="00177397" w:rsidRPr="00B77074" w:rsidRDefault="00177397" w:rsidP="00985C88">
            <w:pPr>
              <w:rPr>
                <w:b/>
              </w:rPr>
            </w:pPr>
          </w:p>
        </w:tc>
        <w:tc>
          <w:tcPr>
            <w:tcW w:w="2318" w:type="dxa"/>
          </w:tcPr>
          <w:p w14:paraId="1738D558" w14:textId="77777777" w:rsidR="00177397" w:rsidRPr="00B77074" w:rsidRDefault="00177397" w:rsidP="00985C88">
            <w:pPr>
              <w:rPr>
                <w:b/>
                <w:sz w:val="18"/>
                <w:szCs w:val="18"/>
              </w:rPr>
            </w:pPr>
          </w:p>
          <w:p w14:paraId="7A5D60D7" w14:textId="77777777" w:rsidR="00177397" w:rsidRPr="00B77074" w:rsidRDefault="00177397" w:rsidP="00985C88">
            <w:pPr>
              <w:rPr>
                <w:b/>
                <w:sz w:val="18"/>
                <w:szCs w:val="18"/>
              </w:rPr>
            </w:pPr>
            <w:r w:rsidRPr="00B77074">
              <w:rPr>
                <w:b/>
                <w:sz w:val="18"/>
                <w:szCs w:val="18"/>
              </w:rPr>
              <w:t xml:space="preserve">   META </w:t>
            </w:r>
          </w:p>
        </w:tc>
        <w:tc>
          <w:tcPr>
            <w:tcW w:w="1676" w:type="dxa"/>
          </w:tcPr>
          <w:p w14:paraId="6B590A12" w14:textId="77777777" w:rsidR="00177397" w:rsidRPr="00B77074" w:rsidRDefault="00177397" w:rsidP="00985C88">
            <w:pPr>
              <w:rPr>
                <w:b/>
                <w:sz w:val="18"/>
                <w:szCs w:val="18"/>
              </w:rPr>
            </w:pPr>
          </w:p>
          <w:p w14:paraId="51E43904" w14:textId="77777777" w:rsidR="00177397" w:rsidRPr="00B77074" w:rsidRDefault="00177397" w:rsidP="00985C88">
            <w:pPr>
              <w:rPr>
                <w:b/>
                <w:sz w:val="18"/>
                <w:szCs w:val="18"/>
              </w:rPr>
            </w:pPr>
            <w:r w:rsidRPr="00B77074">
              <w:rPr>
                <w:b/>
                <w:sz w:val="18"/>
                <w:szCs w:val="18"/>
              </w:rPr>
              <w:t xml:space="preserve">     INDICADOR</w:t>
            </w:r>
          </w:p>
        </w:tc>
        <w:tc>
          <w:tcPr>
            <w:tcW w:w="2917" w:type="dxa"/>
            <w:tcBorders>
              <w:right w:val="single" w:sz="4" w:space="0" w:color="auto"/>
            </w:tcBorders>
          </w:tcPr>
          <w:p w14:paraId="3B6C3E9F" w14:textId="77777777" w:rsidR="00177397" w:rsidRPr="00B77074" w:rsidRDefault="00177397" w:rsidP="00985C88">
            <w:pPr>
              <w:rPr>
                <w:b/>
                <w:sz w:val="18"/>
                <w:szCs w:val="18"/>
              </w:rPr>
            </w:pPr>
          </w:p>
          <w:p w14:paraId="42AB3061" w14:textId="77777777" w:rsidR="00177397" w:rsidRPr="00B77074" w:rsidRDefault="00177397" w:rsidP="00985C88">
            <w:pPr>
              <w:rPr>
                <w:b/>
                <w:sz w:val="18"/>
                <w:szCs w:val="18"/>
              </w:rPr>
            </w:pPr>
            <w:r w:rsidRPr="00B77074">
              <w:rPr>
                <w:b/>
                <w:sz w:val="18"/>
                <w:szCs w:val="18"/>
              </w:rPr>
              <w:t xml:space="preserve">  ACTIVIDAD ESPECIFICA</w:t>
            </w:r>
          </w:p>
        </w:tc>
        <w:tc>
          <w:tcPr>
            <w:tcW w:w="1759" w:type="dxa"/>
            <w:tcBorders>
              <w:left w:val="single" w:sz="4" w:space="0" w:color="auto"/>
            </w:tcBorders>
          </w:tcPr>
          <w:p w14:paraId="3C6BD22E" w14:textId="77777777" w:rsidR="00177397" w:rsidRPr="00B77074" w:rsidRDefault="00177397" w:rsidP="00985C88">
            <w:pPr>
              <w:rPr>
                <w:b/>
                <w:sz w:val="18"/>
                <w:szCs w:val="18"/>
              </w:rPr>
            </w:pPr>
          </w:p>
          <w:p w14:paraId="0F6AF97E" w14:textId="77777777" w:rsidR="00177397" w:rsidRPr="00B77074" w:rsidRDefault="00177397" w:rsidP="00985C88">
            <w:pPr>
              <w:rPr>
                <w:b/>
                <w:sz w:val="18"/>
                <w:szCs w:val="18"/>
              </w:rPr>
            </w:pPr>
            <w:r w:rsidRPr="00B77074">
              <w:rPr>
                <w:b/>
                <w:sz w:val="18"/>
                <w:szCs w:val="18"/>
              </w:rPr>
              <w:t>RESPONSABLE</w:t>
            </w:r>
          </w:p>
        </w:tc>
        <w:tc>
          <w:tcPr>
            <w:tcW w:w="1526" w:type="dxa"/>
          </w:tcPr>
          <w:p w14:paraId="15F214E4" w14:textId="77777777" w:rsidR="00177397" w:rsidRPr="00B77074" w:rsidRDefault="00177397" w:rsidP="00985C88">
            <w:pPr>
              <w:jc w:val="center"/>
              <w:rPr>
                <w:b/>
                <w:sz w:val="18"/>
                <w:szCs w:val="18"/>
              </w:rPr>
            </w:pPr>
          </w:p>
          <w:p w14:paraId="03183890" w14:textId="77777777" w:rsidR="00177397" w:rsidRPr="00B77074" w:rsidRDefault="00177397" w:rsidP="00985C88">
            <w:pPr>
              <w:jc w:val="center"/>
              <w:rPr>
                <w:b/>
                <w:sz w:val="18"/>
                <w:szCs w:val="18"/>
              </w:rPr>
            </w:pPr>
            <w:r w:rsidRPr="00B77074">
              <w:rPr>
                <w:b/>
                <w:sz w:val="18"/>
                <w:szCs w:val="18"/>
              </w:rPr>
              <w:t>COORDINADOR</w:t>
            </w:r>
          </w:p>
        </w:tc>
        <w:tc>
          <w:tcPr>
            <w:tcW w:w="1776" w:type="dxa"/>
          </w:tcPr>
          <w:p w14:paraId="533E9599" w14:textId="77777777" w:rsidR="00177397" w:rsidRPr="00B77074" w:rsidRDefault="00177397" w:rsidP="00985C88">
            <w:pPr>
              <w:rPr>
                <w:b/>
                <w:sz w:val="18"/>
                <w:szCs w:val="18"/>
              </w:rPr>
            </w:pPr>
          </w:p>
          <w:p w14:paraId="22FDEBA6" w14:textId="77777777" w:rsidR="00177397" w:rsidRPr="00B77074" w:rsidRDefault="00177397" w:rsidP="00985C88">
            <w:pPr>
              <w:rPr>
                <w:b/>
                <w:sz w:val="18"/>
                <w:szCs w:val="18"/>
              </w:rPr>
            </w:pPr>
            <w:r w:rsidRPr="00B77074">
              <w:rPr>
                <w:b/>
                <w:sz w:val="18"/>
                <w:szCs w:val="18"/>
              </w:rPr>
              <w:t>PRESUPUESTO/</w:t>
            </w:r>
          </w:p>
          <w:p w14:paraId="0245FA5A" w14:textId="77777777" w:rsidR="00177397" w:rsidRPr="00B77074" w:rsidRDefault="00177397" w:rsidP="00985C88">
            <w:pPr>
              <w:jc w:val="center"/>
              <w:rPr>
                <w:b/>
                <w:sz w:val="18"/>
                <w:szCs w:val="18"/>
              </w:rPr>
            </w:pPr>
            <w:r w:rsidRPr="00B77074">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268"/>
        <w:gridCol w:w="1559"/>
        <w:gridCol w:w="2977"/>
        <w:gridCol w:w="1843"/>
        <w:gridCol w:w="1417"/>
        <w:gridCol w:w="1843"/>
      </w:tblGrid>
      <w:tr w:rsidR="00177397" w:rsidRPr="00B77074" w14:paraId="66DCDD45" w14:textId="77777777" w:rsidTr="009C6421">
        <w:trPr>
          <w:trHeight w:val="555"/>
        </w:trPr>
        <w:tc>
          <w:tcPr>
            <w:tcW w:w="2405" w:type="dxa"/>
          </w:tcPr>
          <w:p w14:paraId="4FFD9ADD" w14:textId="77777777" w:rsidR="00177397" w:rsidRPr="00B77074" w:rsidRDefault="00177397" w:rsidP="00985C88">
            <w:pPr>
              <w:spacing w:after="0"/>
              <w:jc w:val="both"/>
              <w:rPr>
                <w:sz w:val="18"/>
                <w:szCs w:val="18"/>
              </w:rPr>
            </w:pPr>
            <w:r>
              <w:rPr>
                <w:sz w:val="18"/>
                <w:szCs w:val="18"/>
              </w:rPr>
              <w:t>Supervisar el cumplimiento de las políticas y disposiciones normativas referentes al SAFIM</w:t>
            </w:r>
          </w:p>
        </w:tc>
        <w:tc>
          <w:tcPr>
            <w:tcW w:w="2268" w:type="dxa"/>
          </w:tcPr>
          <w:p w14:paraId="4F2AF4FD" w14:textId="77777777" w:rsidR="00177397" w:rsidRPr="00B77074" w:rsidRDefault="00177397" w:rsidP="00985C88">
            <w:pPr>
              <w:spacing w:after="0"/>
              <w:jc w:val="both"/>
              <w:rPr>
                <w:sz w:val="18"/>
                <w:szCs w:val="18"/>
              </w:rPr>
            </w:pPr>
            <w:r>
              <w:rPr>
                <w:sz w:val="18"/>
                <w:szCs w:val="18"/>
              </w:rPr>
              <w:t>Aplicar las políticas y disposiciones emitidas por el Ministerio de Hacienda que contribuye al fortalecimiento del Control Interno</w:t>
            </w:r>
          </w:p>
        </w:tc>
        <w:tc>
          <w:tcPr>
            <w:tcW w:w="1559" w:type="dxa"/>
          </w:tcPr>
          <w:p w14:paraId="3E056C8C" w14:textId="77777777" w:rsidR="00177397" w:rsidRPr="00B77074" w:rsidRDefault="00177397" w:rsidP="00985C88">
            <w:pPr>
              <w:spacing w:after="0"/>
              <w:jc w:val="both"/>
              <w:rPr>
                <w:sz w:val="18"/>
                <w:szCs w:val="18"/>
              </w:rPr>
            </w:pPr>
            <w:r>
              <w:rPr>
                <w:sz w:val="18"/>
                <w:szCs w:val="18"/>
              </w:rPr>
              <w:t>Evaluaciones periódicas a las unidades financieras</w:t>
            </w:r>
          </w:p>
        </w:tc>
        <w:tc>
          <w:tcPr>
            <w:tcW w:w="2977" w:type="dxa"/>
          </w:tcPr>
          <w:p w14:paraId="7121FA24" w14:textId="77777777" w:rsidR="00177397" w:rsidRPr="00653DA2" w:rsidRDefault="00177397" w:rsidP="00985C88">
            <w:pPr>
              <w:jc w:val="both"/>
              <w:rPr>
                <w:sz w:val="18"/>
                <w:szCs w:val="18"/>
              </w:rPr>
            </w:pPr>
            <w:r w:rsidRPr="00653DA2">
              <w:rPr>
                <w:sz w:val="18"/>
                <w:szCs w:val="18"/>
              </w:rPr>
              <w:t xml:space="preserve">Emitir las disposiciones y lineamientos financieros institucionales dentro del marco general de la Ley de la Administración Financiera del Estado y la normativa emitida por el Ministerio de Hacienda. </w:t>
            </w:r>
          </w:p>
          <w:p w14:paraId="3F863BA0" w14:textId="77777777" w:rsidR="00177397" w:rsidRPr="00653DA2" w:rsidRDefault="00177397" w:rsidP="00985C88">
            <w:pPr>
              <w:jc w:val="both"/>
              <w:rPr>
                <w:sz w:val="18"/>
                <w:szCs w:val="18"/>
              </w:rPr>
            </w:pPr>
            <w:r w:rsidRPr="00653DA2">
              <w:rPr>
                <w:sz w:val="18"/>
                <w:szCs w:val="18"/>
              </w:rPr>
              <w:t xml:space="preserve">Rendir informes sobre el avance de la gestión financiera para los subsistemas del SAFIM, de conformidad a los tiempos establecidos en la normativa </w:t>
            </w:r>
            <w:r w:rsidRPr="00653DA2">
              <w:rPr>
                <w:sz w:val="18"/>
                <w:szCs w:val="18"/>
              </w:rPr>
              <w:lastRenderedPageBreak/>
              <w:t xml:space="preserve">vigente o cuando se requieran por parte de las autoridades. </w:t>
            </w:r>
          </w:p>
          <w:p w14:paraId="1BAA4F68" w14:textId="77777777" w:rsidR="00177397" w:rsidRPr="00653DA2" w:rsidRDefault="00177397" w:rsidP="00985C88">
            <w:pPr>
              <w:jc w:val="both"/>
              <w:rPr>
                <w:sz w:val="18"/>
                <w:szCs w:val="18"/>
              </w:rPr>
            </w:pPr>
            <w:r w:rsidRPr="00653DA2">
              <w:rPr>
                <w:sz w:val="18"/>
                <w:szCs w:val="18"/>
              </w:rPr>
              <w:t xml:space="preserve">Analizar y validar los registros financieros que modifiquen los recursos y obligaciones de la institución. </w:t>
            </w:r>
          </w:p>
          <w:p w14:paraId="6FB4F9EE" w14:textId="77777777" w:rsidR="00177397" w:rsidRPr="00653DA2" w:rsidRDefault="00177397" w:rsidP="00985C88">
            <w:pPr>
              <w:spacing w:after="0"/>
              <w:jc w:val="both"/>
              <w:rPr>
                <w:sz w:val="18"/>
                <w:szCs w:val="18"/>
              </w:rPr>
            </w:pPr>
            <w:r w:rsidRPr="00653DA2">
              <w:rPr>
                <w:sz w:val="18"/>
                <w:szCs w:val="18"/>
              </w:rPr>
              <w:t>Realizar el seguimiento y evaluación del presupuesto, a nivel operativo institucional</w:t>
            </w:r>
          </w:p>
          <w:p w14:paraId="0CE525A9" w14:textId="77777777" w:rsidR="00177397" w:rsidRPr="00653DA2" w:rsidRDefault="00177397" w:rsidP="00985C88">
            <w:pPr>
              <w:jc w:val="both"/>
              <w:rPr>
                <w:sz w:val="18"/>
                <w:szCs w:val="18"/>
              </w:rPr>
            </w:pPr>
            <w:r w:rsidRPr="00653DA2">
              <w:rPr>
                <w:sz w:val="18"/>
                <w:szCs w:val="18"/>
              </w:rPr>
              <w:t xml:space="preserve">Conservar en forma ordenada, todos los documentos, registros, comunicaciones y cualesquiera otros documentos pertinentes a la actividad financiera. </w:t>
            </w:r>
          </w:p>
          <w:p w14:paraId="4DE28428" w14:textId="77777777" w:rsidR="00177397" w:rsidRPr="00653DA2" w:rsidRDefault="00177397" w:rsidP="00985C88">
            <w:pPr>
              <w:jc w:val="both"/>
              <w:rPr>
                <w:sz w:val="18"/>
                <w:szCs w:val="18"/>
              </w:rPr>
            </w:pPr>
            <w:r w:rsidRPr="00653DA2">
              <w:rPr>
                <w:sz w:val="18"/>
                <w:szCs w:val="18"/>
              </w:rPr>
              <w:t>Gestionar apoyo de soporte infor</w:t>
            </w:r>
            <w:r>
              <w:rPr>
                <w:sz w:val="18"/>
                <w:szCs w:val="18"/>
              </w:rPr>
              <w:t>mático a los usuarios del SAFI.</w:t>
            </w:r>
          </w:p>
        </w:tc>
        <w:tc>
          <w:tcPr>
            <w:tcW w:w="1843" w:type="dxa"/>
          </w:tcPr>
          <w:p w14:paraId="05F4E27A" w14:textId="77777777" w:rsidR="00177397" w:rsidRPr="00B77074" w:rsidRDefault="00177397" w:rsidP="00985C88">
            <w:pPr>
              <w:spacing w:after="0"/>
              <w:jc w:val="both"/>
              <w:rPr>
                <w:sz w:val="18"/>
                <w:szCs w:val="18"/>
              </w:rPr>
            </w:pPr>
            <w:r>
              <w:rPr>
                <w:sz w:val="18"/>
                <w:szCs w:val="18"/>
              </w:rPr>
              <w:lastRenderedPageBreak/>
              <w:t>JEFE UFI</w:t>
            </w:r>
          </w:p>
        </w:tc>
        <w:tc>
          <w:tcPr>
            <w:tcW w:w="1417" w:type="dxa"/>
          </w:tcPr>
          <w:p w14:paraId="1EA12409" w14:textId="77777777" w:rsidR="00177397" w:rsidRPr="00B77074" w:rsidRDefault="00177397" w:rsidP="00985C88">
            <w:pPr>
              <w:spacing w:after="0"/>
              <w:ind w:left="4"/>
              <w:jc w:val="both"/>
              <w:rPr>
                <w:sz w:val="18"/>
                <w:szCs w:val="18"/>
              </w:rPr>
            </w:pPr>
            <w:r>
              <w:rPr>
                <w:sz w:val="18"/>
                <w:szCs w:val="18"/>
              </w:rPr>
              <w:t>Unidad de Presupuesto, Tesorería y Contabilidad</w:t>
            </w:r>
          </w:p>
        </w:tc>
        <w:tc>
          <w:tcPr>
            <w:tcW w:w="1843" w:type="dxa"/>
          </w:tcPr>
          <w:p w14:paraId="26F02C36" w14:textId="77777777" w:rsidR="00177397" w:rsidRPr="00B77074" w:rsidRDefault="00177397" w:rsidP="00985C88">
            <w:pPr>
              <w:spacing w:after="0"/>
              <w:ind w:left="4"/>
              <w:jc w:val="both"/>
              <w:rPr>
                <w:sz w:val="18"/>
                <w:szCs w:val="18"/>
              </w:rPr>
            </w:pPr>
            <w:r>
              <w:rPr>
                <w:sz w:val="18"/>
                <w:szCs w:val="18"/>
              </w:rPr>
              <w:t>Fondos Propios</w:t>
            </w:r>
          </w:p>
        </w:tc>
      </w:tr>
      <w:tr w:rsidR="00177397" w:rsidRPr="00B77074" w14:paraId="2C4E381E" w14:textId="77777777" w:rsidTr="009C6421">
        <w:trPr>
          <w:trHeight w:val="425"/>
        </w:trPr>
        <w:tc>
          <w:tcPr>
            <w:tcW w:w="2405" w:type="dxa"/>
          </w:tcPr>
          <w:p w14:paraId="42218F1C" w14:textId="77777777" w:rsidR="00177397" w:rsidRPr="00B77074" w:rsidRDefault="00177397" w:rsidP="00985C88">
            <w:pPr>
              <w:spacing w:after="0"/>
              <w:ind w:left="4"/>
              <w:jc w:val="both"/>
              <w:rPr>
                <w:sz w:val="18"/>
                <w:szCs w:val="18"/>
              </w:rPr>
            </w:pPr>
            <w:r>
              <w:rPr>
                <w:sz w:val="18"/>
                <w:szCs w:val="18"/>
              </w:rPr>
              <w:t>Asesorar a la máxima autoridad de la entidad en la aplicación de las normas y procedimientos.</w:t>
            </w:r>
          </w:p>
        </w:tc>
        <w:tc>
          <w:tcPr>
            <w:tcW w:w="2268" w:type="dxa"/>
          </w:tcPr>
          <w:p w14:paraId="1C7C065B" w14:textId="77777777" w:rsidR="00177397" w:rsidRPr="00B2735D" w:rsidRDefault="00177397" w:rsidP="00985C88">
            <w:pPr>
              <w:spacing w:after="0"/>
              <w:ind w:left="4"/>
              <w:jc w:val="both"/>
            </w:pPr>
            <w:r w:rsidRPr="00653DA2">
              <w:rPr>
                <w:sz w:val="18"/>
                <w:szCs w:val="18"/>
              </w:rPr>
              <w:t>Emitir las disposiciones y lineamientos financieros institucionales dentro del marco general de la Ley Orgánica de la Administración Financiera del Estado y la normativa emitida por el Ministerio de Hacienda</w:t>
            </w:r>
            <w:r>
              <w:t>.</w:t>
            </w:r>
          </w:p>
        </w:tc>
        <w:tc>
          <w:tcPr>
            <w:tcW w:w="1559" w:type="dxa"/>
          </w:tcPr>
          <w:p w14:paraId="5D0C9B16" w14:textId="77777777" w:rsidR="00177397" w:rsidRPr="00B77074" w:rsidRDefault="00177397" w:rsidP="00985C88">
            <w:pPr>
              <w:spacing w:after="0"/>
              <w:rPr>
                <w:sz w:val="18"/>
                <w:szCs w:val="18"/>
              </w:rPr>
            </w:pPr>
            <w:r>
              <w:rPr>
                <w:sz w:val="18"/>
                <w:szCs w:val="18"/>
              </w:rPr>
              <w:t>Reuniones periódicas con Miembros del concejo Municipal, Gerencias y Jefaturas del área Financiera</w:t>
            </w:r>
          </w:p>
        </w:tc>
        <w:tc>
          <w:tcPr>
            <w:tcW w:w="2977" w:type="dxa"/>
          </w:tcPr>
          <w:p w14:paraId="47A68684" w14:textId="77777777" w:rsidR="00177397" w:rsidRPr="00653DA2" w:rsidRDefault="00177397" w:rsidP="00985C88">
            <w:pPr>
              <w:jc w:val="both"/>
              <w:rPr>
                <w:sz w:val="18"/>
                <w:szCs w:val="18"/>
              </w:rPr>
            </w:pPr>
            <w:r w:rsidRPr="00653DA2">
              <w:rPr>
                <w:sz w:val="18"/>
                <w:szCs w:val="18"/>
              </w:rPr>
              <w:t>Participar en la elaboración, actualización y divulgación de la normativa técnica, necesaria para la conducción y regulación de la gestión financiera.</w:t>
            </w:r>
          </w:p>
          <w:p w14:paraId="5A834287" w14:textId="77777777" w:rsidR="00177397" w:rsidRPr="00653DA2" w:rsidRDefault="00177397" w:rsidP="00985C88">
            <w:pPr>
              <w:spacing w:after="0"/>
              <w:ind w:left="4"/>
              <w:jc w:val="both"/>
              <w:rPr>
                <w:sz w:val="18"/>
                <w:szCs w:val="18"/>
              </w:rPr>
            </w:pPr>
          </w:p>
        </w:tc>
        <w:tc>
          <w:tcPr>
            <w:tcW w:w="1843" w:type="dxa"/>
          </w:tcPr>
          <w:p w14:paraId="789C274E" w14:textId="77777777" w:rsidR="00177397" w:rsidRPr="00B77074" w:rsidRDefault="00177397" w:rsidP="00985C88">
            <w:pPr>
              <w:spacing w:after="0"/>
              <w:ind w:left="4"/>
              <w:jc w:val="both"/>
              <w:rPr>
                <w:sz w:val="18"/>
                <w:szCs w:val="18"/>
              </w:rPr>
            </w:pPr>
            <w:r>
              <w:rPr>
                <w:sz w:val="18"/>
                <w:szCs w:val="18"/>
              </w:rPr>
              <w:t>JEFE UFI</w:t>
            </w:r>
          </w:p>
        </w:tc>
        <w:tc>
          <w:tcPr>
            <w:tcW w:w="1417" w:type="dxa"/>
          </w:tcPr>
          <w:p w14:paraId="199CDB9E" w14:textId="77777777" w:rsidR="00177397" w:rsidRPr="00B77074" w:rsidRDefault="00177397" w:rsidP="00985C88">
            <w:pPr>
              <w:spacing w:after="0"/>
              <w:rPr>
                <w:sz w:val="18"/>
                <w:szCs w:val="18"/>
              </w:rPr>
            </w:pPr>
            <w:r>
              <w:rPr>
                <w:sz w:val="18"/>
                <w:szCs w:val="18"/>
              </w:rPr>
              <w:t>Alcalde, Concejo Municipal, Gerencia General, Gerencia Administrativa y Financiera</w:t>
            </w:r>
          </w:p>
        </w:tc>
        <w:tc>
          <w:tcPr>
            <w:tcW w:w="1843" w:type="dxa"/>
          </w:tcPr>
          <w:p w14:paraId="31A1EEAD" w14:textId="77777777" w:rsidR="00177397" w:rsidRPr="00B77074" w:rsidRDefault="00177397" w:rsidP="00985C88">
            <w:pPr>
              <w:spacing w:after="0"/>
              <w:ind w:left="4"/>
              <w:jc w:val="both"/>
              <w:rPr>
                <w:sz w:val="18"/>
                <w:szCs w:val="18"/>
              </w:rPr>
            </w:pPr>
          </w:p>
        </w:tc>
      </w:tr>
      <w:tr w:rsidR="00177397" w:rsidRPr="00B77074" w14:paraId="6980AD71" w14:textId="77777777" w:rsidTr="009C6421">
        <w:trPr>
          <w:trHeight w:val="425"/>
        </w:trPr>
        <w:tc>
          <w:tcPr>
            <w:tcW w:w="2405" w:type="dxa"/>
          </w:tcPr>
          <w:p w14:paraId="4FCBA57F" w14:textId="77777777" w:rsidR="00177397" w:rsidRDefault="00177397" w:rsidP="00985C88">
            <w:pPr>
              <w:spacing w:after="0"/>
              <w:ind w:left="4"/>
              <w:jc w:val="both"/>
              <w:rPr>
                <w:sz w:val="18"/>
                <w:szCs w:val="18"/>
              </w:rPr>
            </w:pPr>
          </w:p>
        </w:tc>
        <w:tc>
          <w:tcPr>
            <w:tcW w:w="2268" w:type="dxa"/>
          </w:tcPr>
          <w:p w14:paraId="5298E7BB" w14:textId="77777777" w:rsidR="00177397" w:rsidRDefault="00177397" w:rsidP="00985C88">
            <w:pPr>
              <w:spacing w:after="0"/>
              <w:jc w:val="both"/>
            </w:pPr>
          </w:p>
        </w:tc>
        <w:tc>
          <w:tcPr>
            <w:tcW w:w="1559" w:type="dxa"/>
          </w:tcPr>
          <w:p w14:paraId="4EFECEAB" w14:textId="77777777" w:rsidR="00177397" w:rsidRPr="00B77074" w:rsidRDefault="00177397" w:rsidP="00985C88">
            <w:pPr>
              <w:spacing w:after="0"/>
              <w:ind w:firstLine="708"/>
              <w:rPr>
                <w:sz w:val="18"/>
                <w:szCs w:val="18"/>
              </w:rPr>
            </w:pPr>
          </w:p>
        </w:tc>
        <w:tc>
          <w:tcPr>
            <w:tcW w:w="2977" w:type="dxa"/>
          </w:tcPr>
          <w:p w14:paraId="204B58E1" w14:textId="77777777" w:rsidR="00177397" w:rsidRPr="00B77074" w:rsidRDefault="00177397" w:rsidP="00985C88">
            <w:pPr>
              <w:spacing w:after="0"/>
              <w:ind w:left="4"/>
              <w:jc w:val="both"/>
              <w:rPr>
                <w:sz w:val="18"/>
                <w:szCs w:val="18"/>
              </w:rPr>
            </w:pPr>
          </w:p>
        </w:tc>
        <w:tc>
          <w:tcPr>
            <w:tcW w:w="1843" w:type="dxa"/>
          </w:tcPr>
          <w:p w14:paraId="059D72A7" w14:textId="77777777" w:rsidR="00177397" w:rsidRDefault="00177397" w:rsidP="00985C88">
            <w:pPr>
              <w:spacing w:after="0"/>
              <w:ind w:left="4"/>
              <w:jc w:val="both"/>
              <w:rPr>
                <w:sz w:val="18"/>
                <w:szCs w:val="18"/>
              </w:rPr>
            </w:pPr>
          </w:p>
        </w:tc>
        <w:tc>
          <w:tcPr>
            <w:tcW w:w="1417" w:type="dxa"/>
          </w:tcPr>
          <w:p w14:paraId="04442C04" w14:textId="77777777" w:rsidR="00177397" w:rsidRDefault="00177397" w:rsidP="00985C88">
            <w:pPr>
              <w:spacing w:after="0"/>
              <w:rPr>
                <w:sz w:val="18"/>
                <w:szCs w:val="18"/>
              </w:rPr>
            </w:pPr>
          </w:p>
        </w:tc>
        <w:tc>
          <w:tcPr>
            <w:tcW w:w="1843" w:type="dxa"/>
          </w:tcPr>
          <w:p w14:paraId="46594389" w14:textId="77777777" w:rsidR="00177397" w:rsidRPr="00B77074" w:rsidRDefault="00177397" w:rsidP="00985C88">
            <w:pPr>
              <w:spacing w:after="0"/>
              <w:ind w:left="4"/>
              <w:jc w:val="both"/>
              <w:rPr>
                <w:sz w:val="18"/>
                <w:szCs w:val="18"/>
              </w:rPr>
            </w:pPr>
          </w:p>
        </w:tc>
      </w:tr>
      <w:tr w:rsidR="00177397" w:rsidRPr="00B77074" w14:paraId="144A8F31" w14:textId="77777777" w:rsidTr="009C6421">
        <w:trPr>
          <w:trHeight w:val="364"/>
        </w:trPr>
        <w:tc>
          <w:tcPr>
            <w:tcW w:w="6232" w:type="dxa"/>
            <w:gridSpan w:val="3"/>
          </w:tcPr>
          <w:p w14:paraId="088ABD9E" w14:textId="77777777" w:rsidR="00177397" w:rsidRPr="00B77074" w:rsidRDefault="00177397" w:rsidP="00985C88">
            <w:pPr>
              <w:tabs>
                <w:tab w:val="left" w:pos="997"/>
              </w:tabs>
              <w:spacing w:after="0"/>
              <w:jc w:val="both"/>
              <w:rPr>
                <w:sz w:val="18"/>
                <w:szCs w:val="18"/>
              </w:rPr>
            </w:pPr>
            <w:r w:rsidRPr="00B77074">
              <w:rPr>
                <w:sz w:val="18"/>
                <w:szCs w:val="18"/>
              </w:rPr>
              <w:tab/>
            </w:r>
          </w:p>
          <w:p w14:paraId="4D9909A6" w14:textId="77777777" w:rsidR="00177397" w:rsidRPr="00B77074" w:rsidRDefault="00177397" w:rsidP="00985C88">
            <w:pPr>
              <w:tabs>
                <w:tab w:val="left" w:pos="997"/>
              </w:tabs>
              <w:spacing w:after="0"/>
              <w:jc w:val="both"/>
              <w:rPr>
                <w:b/>
                <w:sz w:val="18"/>
                <w:szCs w:val="18"/>
              </w:rPr>
            </w:pPr>
            <w:r w:rsidRPr="00B77074">
              <w:rPr>
                <w:sz w:val="18"/>
                <w:szCs w:val="18"/>
              </w:rPr>
              <w:t xml:space="preserve">                               </w:t>
            </w:r>
            <w:r w:rsidRPr="00B77074">
              <w:rPr>
                <w:b/>
                <w:sz w:val="18"/>
                <w:szCs w:val="18"/>
              </w:rPr>
              <w:t>RECURSOS DE FUNCIONAMIENTO DE OFICINA</w:t>
            </w:r>
          </w:p>
        </w:tc>
        <w:tc>
          <w:tcPr>
            <w:tcW w:w="2977" w:type="dxa"/>
            <w:tcBorders>
              <w:top w:val="single" w:sz="4" w:space="0" w:color="auto"/>
              <w:bottom w:val="nil"/>
            </w:tcBorders>
            <w:shd w:val="clear" w:color="auto" w:fill="auto"/>
          </w:tcPr>
          <w:p w14:paraId="03140870" w14:textId="77777777" w:rsidR="00177397" w:rsidRPr="00B77074" w:rsidRDefault="00177397" w:rsidP="00985C88">
            <w:pPr>
              <w:spacing w:after="0"/>
              <w:jc w:val="center"/>
              <w:rPr>
                <w:b/>
                <w:sz w:val="18"/>
                <w:szCs w:val="18"/>
              </w:rPr>
            </w:pPr>
            <w:r w:rsidRPr="00B77074">
              <w:rPr>
                <w:b/>
                <w:sz w:val="18"/>
                <w:szCs w:val="18"/>
              </w:rPr>
              <w:t xml:space="preserve">  </w:t>
            </w:r>
          </w:p>
          <w:p w14:paraId="32947014" w14:textId="77777777" w:rsidR="00177397" w:rsidRPr="00B77074" w:rsidRDefault="00177397" w:rsidP="00985C88">
            <w:pPr>
              <w:spacing w:after="0"/>
              <w:jc w:val="center"/>
              <w:rPr>
                <w:b/>
                <w:sz w:val="18"/>
                <w:szCs w:val="18"/>
              </w:rPr>
            </w:pPr>
            <w:r w:rsidRPr="00B77074">
              <w:rPr>
                <w:b/>
                <w:sz w:val="18"/>
                <w:szCs w:val="18"/>
              </w:rPr>
              <w:t>CANTIDAD</w:t>
            </w:r>
          </w:p>
        </w:tc>
        <w:tc>
          <w:tcPr>
            <w:tcW w:w="1843" w:type="dxa"/>
            <w:tcBorders>
              <w:top w:val="single" w:sz="4" w:space="0" w:color="auto"/>
              <w:bottom w:val="nil"/>
            </w:tcBorders>
            <w:shd w:val="clear" w:color="auto" w:fill="auto"/>
          </w:tcPr>
          <w:p w14:paraId="039C7C60" w14:textId="77777777" w:rsidR="00177397" w:rsidRPr="00B77074" w:rsidRDefault="00177397" w:rsidP="00985C88">
            <w:pPr>
              <w:spacing w:after="0"/>
              <w:jc w:val="center"/>
              <w:rPr>
                <w:b/>
                <w:sz w:val="18"/>
                <w:szCs w:val="18"/>
              </w:rPr>
            </w:pPr>
          </w:p>
          <w:p w14:paraId="255C0F79" w14:textId="77777777" w:rsidR="00177397" w:rsidRPr="00B77074" w:rsidRDefault="00177397" w:rsidP="00985C88">
            <w:pPr>
              <w:spacing w:after="0"/>
              <w:jc w:val="center"/>
              <w:rPr>
                <w:b/>
                <w:sz w:val="18"/>
                <w:szCs w:val="18"/>
              </w:rPr>
            </w:pPr>
            <w:r w:rsidRPr="00B77074">
              <w:rPr>
                <w:b/>
                <w:sz w:val="18"/>
                <w:szCs w:val="18"/>
              </w:rPr>
              <w:t>COSTO UNITARIO</w:t>
            </w:r>
          </w:p>
        </w:tc>
        <w:tc>
          <w:tcPr>
            <w:tcW w:w="3260" w:type="dxa"/>
            <w:gridSpan w:val="2"/>
            <w:tcBorders>
              <w:top w:val="single" w:sz="4" w:space="0" w:color="auto"/>
              <w:bottom w:val="nil"/>
            </w:tcBorders>
            <w:shd w:val="clear" w:color="auto" w:fill="auto"/>
          </w:tcPr>
          <w:p w14:paraId="57CA48F5" w14:textId="77777777" w:rsidR="00177397" w:rsidRPr="00B77074" w:rsidRDefault="00177397" w:rsidP="00985C88">
            <w:pPr>
              <w:spacing w:after="0"/>
              <w:rPr>
                <w:b/>
                <w:sz w:val="18"/>
                <w:szCs w:val="18"/>
              </w:rPr>
            </w:pPr>
            <w:r w:rsidRPr="00B77074">
              <w:rPr>
                <w:b/>
                <w:sz w:val="18"/>
                <w:szCs w:val="18"/>
              </w:rPr>
              <w:t xml:space="preserve">    </w:t>
            </w:r>
          </w:p>
          <w:p w14:paraId="065DBB18" w14:textId="77777777" w:rsidR="00177397" w:rsidRDefault="00177397" w:rsidP="00985C88">
            <w:pPr>
              <w:spacing w:after="0"/>
              <w:rPr>
                <w:b/>
                <w:sz w:val="18"/>
                <w:szCs w:val="18"/>
              </w:rPr>
            </w:pPr>
            <w:r w:rsidRPr="00B77074">
              <w:rPr>
                <w:b/>
                <w:sz w:val="18"/>
                <w:szCs w:val="18"/>
              </w:rPr>
              <w:t xml:space="preserve">          COSTO TOTAL APROXIMADO</w:t>
            </w:r>
          </w:p>
          <w:p w14:paraId="54DF4443" w14:textId="77777777" w:rsidR="00177397" w:rsidRPr="00B77074" w:rsidRDefault="00177397" w:rsidP="00985C88">
            <w:pPr>
              <w:spacing w:after="0"/>
              <w:rPr>
                <w:b/>
                <w:sz w:val="18"/>
                <w:szCs w:val="18"/>
              </w:rPr>
            </w:pPr>
          </w:p>
        </w:tc>
      </w:tr>
      <w:tr w:rsidR="00177397" w:rsidRPr="00B77074" w14:paraId="1B8142D2" w14:textId="77777777" w:rsidTr="009C6421">
        <w:trPr>
          <w:trHeight w:val="364"/>
        </w:trPr>
        <w:tc>
          <w:tcPr>
            <w:tcW w:w="6232" w:type="dxa"/>
            <w:gridSpan w:val="3"/>
          </w:tcPr>
          <w:p w14:paraId="0B63FDE8" w14:textId="77777777" w:rsidR="00177397" w:rsidRPr="00B77074" w:rsidRDefault="00177397" w:rsidP="00985C88">
            <w:pPr>
              <w:tabs>
                <w:tab w:val="left" w:pos="997"/>
              </w:tabs>
              <w:spacing w:after="0"/>
              <w:jc w:val="both"/>
              <w:rPr>
                <w:sz w:val="18"/>
                <w:szCs w:val="18"/>
              </w:rPr>
            </w:pPr>
            <w:r>
              <w:rPr>
                <w:sz w:val="18"/>
                <w:szCs w:val="18"/>
              </w:rPr>
              <w:t>Papelería de Oficina</w:t>
            </w:r>
          </w:p>
        </w:tc>
        <w:tc>
          <w:tcPr>
            <w:tcW w:w="2977" w:type="dxa"/>
            <w:tcBorders>
              <w:top w:val="single" w:sz="4" w:space="0" w:color="auto"/>
              <w:bottom w:val="nil"/>
            </w:tcBorders>
            <w:shd w:val="clear" w:color="auto" w:fill="auto"/>
          </w:tcPr>
          <w:p w14:paraId="16105C1D" w14:textId="77777777" w:rsidR="00177397" w:rsidRPr="00B77074" w:rsidRDefault="00177397" w:rsidP="00985C88">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0CAA8C2C" w14:textId="77777777" w:rsidR="00177397" w:rsidRPr="00705D02" w:rsidRDefault="00177397" w:rsidP="00985C88">
            <w:pPr>
              <w:spacing w:after="0"/>
              <w:rPr>
                <w:sz w:val="18"/>
                <w:szCs w:val="18"/>
              </w:rPr>
            </w:pPr>
            <w:r>
              <w:rPr>
                <w:sz w:val="18"/>
                <w:szCs w:val="18"/>
              </w:rPr>
              <w:t xml:space="preserve">        $  575.00</w:t>
            </w:r>
          </w:p>
        </w:tc>
        <w:tc>
          <w:tcPr>
            <w:tcW w:w="3260" w:type="dxa"/>
            <w:gridSpan w:val="2"/>
            <w:tcBorders>
              <w:top w:val="single" w:sz="4" w:space="0" w:color="auto"/>
              <w:bottom w:val="nil"/>
            </w:tcBorders>
            <w:shd w:val="clear" w:color="auto" w:fill="auto"/>
          </w:tcPr>
          <w:p w14:paraId="05D019FA" w14:textId="77777777" w:rsidR="00177397" w:rsidRPr="00705D02" w:rsidRDefault="00177397" w:rsidP="00985C88">
            <w:pPr>
              <w:spacing w:after="0"/>
              <w:rPr>
                <w:sz w:val="18"/>
                <w:szCs w:val="18"/>
              </w:rPr>
            </w:pPr>
            <w:r>
              <w:rPr>
                <w:b/>
                <w:sz w:val="18"/>
                <w:szCs w:val="18"/>
              </w:rPr>
              <w:t xml:space="preserve">           </w:t>
            </w:r>
            <w:r w:rsidRPr="00705D02">
              <w:rPr>
                <w:sz w:val="18"/>
                <w:szCs w:val="18"/>
              </w:rPr>
              <w:t xml:space="preserve">$  </w:t>
            </w:r>
            <w:r>
              <w:rPr>
                <w:sz w:val="18"/>
                <w:szCs w:val="18"/>
              </w:rPr>
              <w:t xml:space="preserve"> </w:t>
            </w:r>
            <w:r w:rsidRPr="00705D02">
              <w:rPr>
                <w:sz w:val="18"/>
                <w:szCs w:val="18"/>
              </w:rPr>
              <w:t xml:space="preserve"> 575.00</w:t>
            </w:r>
          </w:p>
        </w:tc>
      </w:tr>
      <w:tr w:rsidR="00177397" w:rsidRPr="00B77074" w14:paraId="5AEDA6F7" w14:textId="77777777" w:rsidTr="009C6421">
        <w:trPr>
          <w:trHeight w:val="364"/>
        </w:trPr>
        <w:tc>
          <w:tcPr>
            <w:tcW w:w="6232" w:type="dxa"/>
            <w:gridSpan w:val="3"/>
          </w:tcPr>
          <w:p w14:paraId="48ED3234" w14:textId="77777777" w:rsidR="00177397" w:rsidRDefault="00177397" w:rsidP="00985C88">
            <w:pPr>
              <w:tabs>
                <w:tab w:val="left" w:pos="997"/>
              </w:tabs>
              <w:spacing w:after="0"/>
              <w:jc w:val="both"/>
              <w:rPr>
                <w:sz w:val="18"/>
                <w:szCs w:val="18"/>
              </w:rPr>
            </w:pPr>
            <w:r>
              <w:rPr>
                <w:sz w:val="18"/>
                <w:szCs w:val="18"/>
              </w:rPr>
              <w:t>Materiales de Oficina</w:t>
            </w:r>
          </w:p>
        </w:tc>
        <w:tc>
          <w:tcPr>
            <w:tcW w:w="2977" w:type="dxa"/>
            <w:tcBorders>
              <w:top w:val="single" w:sz="4" w:space="0" w:color="auto"/>
              <w:bottom w:val="nil"/>
            </w:tcBorders>
            <w:shd w:val="clear" w:color="auto" w:fill="auto"/>
          </w:tcPr>
          <w:p w14:paraId="4EABCC68" w14:textId="77777777" w:rsidR="00177397" w:rsidRDefault="00177397" w:rsidP="00985C88">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2FCD919E" w14:textId="77777777" w:rsidR="00177397" w:rsidRDefault="00177397" w:rsidP="00985C88">
            <w:pPr>
              <w:spacing w:after="0"/>
              <w:rPr>
                <w:sz w:val="18"/>
                <w:szCs w:val="18"/>
              </w:rPr>
            </w:pPr>
            <w:r>
              <w:rPr>
                <w:sz w:val="18"/>
                <w:szCs w:val="18"/>
              </w:rPr>
              <w:t xml:space="preserve">        $  892.00</w:t>
            </w:r>
          </w:p>
        </w:tc>
        <w:tc>
          <w:tcPr>
            <w:tcW w:w="3260" w:type="dxa"/>
            <w:gridSpan w:val="2"/>
            <w:tcBorders>
              <w:top w:val="single" w:sz="4" w:space="0" w:color="auto"/>
              <w:bottom w:val="nil"/>
            </w:tcBorders>
            <w:shd w:val="clear" w:color="auto" w:fill="auto"/>
          </w:tcPr>
          <w:p w14:paraId="7C581A16" w14:textId="77777777" w:rsidR="00177397" w:rsidRPr="0034483F" w:rsidRDefault="00177397" w:rsidP="00985C88">
            <w:pPr>
              <w:spacing w:after="0"/>
              <w:rPr>
                <w:sz w:val="18"/>
                <w:szCs w:val="18"/>
              </w:rPr>
            </w:pPr>
            <w:r>
              <w:rPr>
                <w:b/>
                <w:sz w:val="18"/>
                <w:szCs w:val="18"/>
              </w:rPr>
              <w:t xml:space="preserve">           </w:t>
            </w:r>
            <w:r w:rsidRPr="0034483F">
              <w:rPr>
                <w:sz w:val="18"/>
                <w:szCs w:val="18"/>
              </w:rPr>
              <w:t>$</w:t>
            </w:r>
            <w:r>
              <w:rPr>
                <w:sz w:val="18"/>
                <w:szCs w:val="18"/>
              </w:rPr>
              <w:t xml:space="preserve">  </w:t>
            </w:r>
            <w:r w:rsidRPr="0034483F">
              <w:rPr>
                <w:sz w:val="18"/>
                <w:szCs w:val="18"/>
              </w:rPr>
              <w:t xml:space="preserve">  892.00</w:t>
            </w:r>
          </w:p>
        </w:tc>
      </w:tr>
      <w:tr w:rsidR="00177397" w:rsidRPr="00B77074" w14:paraId="75E993AA" w14:textId="77777777" w:rsidTr="009C6421">
        <w:trPr>
          <w:trHeight w:val="364"/>
        </w:trPr>
        <w:tc>
          <w:tcPr>
            <w:tcW w:w="6232" w:type="dxa"/>
            <w:gridSpan w:val="3"/>
          </w:tcPr>
          <w:p w14:paraId="6A2B3E00" w14:textId="77777777" w:rsidR="00177397" w:rsidRDefault="00177397" w:rsidP="00985C88">
            <w:pPr>
              <w:tabs>
                <w:tab w:val="left" w:pos="997"/>
              </w:tabs>
              <w:spacing w:after="0"/>
              <w:jc w:val="both"/>
              <w:rPr>
                <w:sz w:val="18"/>
                <w:szCs w:val="18"/>
              </w:rPr>
            </w:pPr>
            <w:r>
              <w:rPr>
                <w:sz w:val="18"/>
                <w:szCs w:val="18"/>
              </w:rPr>
              <w:t>Materiales Informáticos</w:t>
            </w:r>
          </w:p>
        </w:tc>
        <w:tc>
          <w:tcPr>
            <w:tcW w:w="2977" w:type="dxa"/>
            <w:tcBorders>
              <w:top w:val="single" w:sz="4" w:space="0" w:color="auto"/>
              <w:bottom w:val="nil"/>
            </w:tcBorders>
            <w:shd w:val="clear" w:color="auto" w:fill="auto"/>
          </w:tcPr>
          <w:p w14:paraId="17F671E6" w14:textId="77777777" w:rsidR="00177397" w:rsidRDefault="00177397" w:rsidP="00985C88">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647C4D9C" w14:textId="77777777" w:rsidR="00177397" w:rsidRDefault="00177397" w:rsidP="00985C88">
            <w:pPr>
              <w:spacing w:after="0"/>
              <w:rPr>
                <w:sz w:val="18"/>
                <w:szCs w:val="18"/>
              </w:rPr>
            </w:pPr>
            <w:r>
              <w:rPr>
                <w:sz w:val="18"/>
                <w:szCs w:val="18"/>
              </w:rPr>
              <w:t xml:space="preserve">        $  650.00</w:t>
            </w:r>
          </w:p>
        </w:tc>
        <w:tc>
          <w:tcPr>
            <w:tcW w:w="3260" w:type="dxa"/>
            <w:gridSpan w:val="2"/>
            <w:tcBorders>
              <w:top w:val="single" w:sz="4" w:space="0" w:color="auto"/>
              <w:bottom w:val="nil"/>
            </w:tcBorders>
            <w:shd w:val="clear" w:color="auto" w:fill="auto"/>
          </w:tcPr>
          <w:p w14:paraId="0FBA3756" w14:textId="77777777" w:rsidR="00177397" w:rsidRPr="0034483F" w:rsidRDefault="00177397" w:rsidP="00985C88">
            <w:pPr>
              <w:spacing w:after="0"/>
              <w:rPr>
                <w:sz w:val="18"/>
                <w:szCs w:val="18"/>
              </w:rPr>
            </w:pPr>
            <w:r>
              <w:rPr>
                <w:b/>
                <w:sz w:val="18"/>
                <w:szCs w:val="18"/>
              </w:rPr>
              <w:t xml:space="preserve">           </w:t>
            </w:r>
            <w:r w:rsidRPr="0034483F">
              <w:rPr>
                <w:sz w:val="18"/>
                <w:szCs w:val="18"/>
              </w:rPr>
              <w:t>$   65</w:t>
            </w:r>
            <w:r>
              <w:rPr>
                <w:sz w:val="18"/>
                <w:szCs w:val="18"/>
              </w:rPr>
              <w:t>0</w:t>
            </w:r>
            <w:r w:rsidRPr="0034483F">
              <w:rPr>
                <w:sz w:val="18"/>
                <w:szCs w:val="18"/>
              </w:rPr>
              <w:t>.00</w:t>
            </w:r>
          </w:p>
        </w:tc>
      </w:tr>
      <w:tr w:rsidR="00177397" w:rsidRPr="00B77074" w14:paraId="2B0DC7EB" w14:textId="77777777" w:rsidTr="009C6421">
        <w:trPr>
          <w:trHeight w:val="364"/>
        </w:trPr>
        <w:tc>
          <w:tcPr>
            <w:tcW w:w="6232" w:type="dxa"/>
            <w:gridSpan w:val="3"/>
          </w:tcPr>
          <w:p w14:paraId="1CD2CE28" w14:textId="77777777" w:rsidR="00177397" w:rsidRDefault="00177397" w:rsidP="00985C88">
            <w:pPr>
              <w:tabs>
                <w:tab w:val="left" w:pos="997"/>
              </w:tabs>
              <w:spacing w:after="0"/>
              <w:jc w:val="both"/>
              <w:rPr>
                <w:sz w:val="18"/>
                <w:szCs w:val="18"/>
              </w:rPr>
            </w:pPr>
            <w:r>
              <w:rPr>
                <w:sz w:val="18"/>
                <w:szCs w:val="18"/>
              </w:rPr>
              <w:t>Escritorios Ejecutivos</w:t>
            </w:r>
          </w:p>
        </w:tc>
        <w:tc>
          <w:tcPr>
            <w:tcW w:w="2977" w:type="dxa"/>
            <w:tcBorders>
              <w:top w:val="single" w:sz="4" w:space="0" w:color="auto"/>
              <w:bottom w:val="nil"/>
            </w:tcBorders>
            <w:shd w:val="clear" w:color="auto" w:fill="auto"/>
          </w:tcPr>
          <w:p w14:paraId="5E3B8F80" w14:textId="77777777" w:rsidR="00177397" w:rsidRDefault="00177397" w:rsidP="00985C88">
            <w:pPr>
              <w:spacing w:after="0"/>
              <w:jc w:val="center"/>
              <w:rPr>
                <w:b/>
                <w:sz w:val="18"/>
                <w:szCs w:val="18"/>
              </w:rPr>
            </w:pPr>
            <w:r>
              <w:rPr>
                <w:b/>
                <w:sz w:val="18"/>
                <w:szCs w:val="18"/>
              </w:rPr>
              <w:t>2</w:t>
            </w:r>
          </w:p>
        </w:tc>
        <w:tc>
          <w:tcPr>
            <w:tcW w:w="1843" w:type="dxa"/>
            <w:tcBorders>
              <w:top w:val="single" w:sz="4" w:space="0" w:color="auto"/>
              <w:bottom w:val="nil"/>
            </w:tcBorders>
            <w:shd w:val="clear" w:color="auto" w:fill="auto"/>
          </w:tcPr>
          <w:p w14:paraId="2DFCF978" w14:textId="77777777" w:rsidR="00177397" w:rsidRDefault="00177397" w:rsidP="00985C88">
            <w:pPr>
              <w:spacing w:after="0"/>
              <w:rPr>
                <w:sz w:val="18"/>
                <w:szCs w:val="18"/>
              </w:rPr>
            </w:pPr>
            <w:r>
              <w:rPr>
                <w:sz w:val="18"/>
                <w:szCs w:val="18"/>
              </w:rPr>
              <w:t xml:space="preserve">        $  425.00</w:t>
            </w:r>
          </w:p>
        </w:tc>
        <w:tc>
          <w:tcPr>
            <w:tcW w:w="3260" w:type="dxa"/>
            <w:gridSpan w:val="2"/>
            <w:tcBorders>
              <w:top w:val="single" w:sz="4" w:space="0" w:color="auto"/>
              <w:bottom w:val="nil"/>
            </w:tcBorders>
            <w:shd w:val="clear" w:color="auto" w:fill="auto"/>
          </w:tcPr>
          <w:p w14:paraId="5CFB2D82" w14:textId="77777777" w:rsidR="00177397" w:rsidRPr="00856D26" w:rsidRDefault="00177397" w:rsidP="00985C88">
            <w:pPr>
              <w:spacing w:after="0"/>
              <w:rPr>
                <w:sz w:val="18"/>
                <w:szCs w:val="18"/>
              </w:rPr>
            </w:pPr>
            <w:r w:rsidRPr="00856D26">
              <w:rPr>
                <w:sz w:val="18"/>
                <w:szCs w:val="18"/>
              </w:rPr>
              <w:t xml:space="preserve">           $  850.00</w:t>
            </w:r>
          </w:p>
        </w:tc>
      </w:tr>
      <w:tr w:rsidR="00177397" w:rsidRPr="00B77074" w14:paraId="7738C176" w14:textId="77777777" w:rsidTr="009C6421">
        <w:trPr>
          <w:trHeight w:val="364"/>
        </w:trPr>
        <w:tc>
          <w:tcPr>
            <w:tcW w:w="6232" w:type="dxa"/>
            <w:gridSpan w:val="3"/>
          </w:tcPr>
          <w:p w14:paraId="4ABB473B" w14:textId="77777777" w:rsidR="00177397" w:rsidRDefault="00177397" w:rsidP="00985C88">
            <w:pPr>
              <w:tabs>
                <w:tab w:val="left" w:pos="997"/>
              </w:tabs>
              <w:spacing w:after="0"/>
              <w:jc w:val="both"/>
              <w:rPr>
                <w:sz w:val="18"/>
                <w:szCs w:val="18"/>
              </w:rPr>
            </w:pPr>
            <w:r>
              <w:rPr>
                <w:sz w:val="18"/>
                <w:szCs w:val="18"/>
              </w:rPr>
              <w:lastRenderedPageBreak/>
              <w:t>Archivo de 4 Gavetas</w:t>
            </w:r>
          </w:p>
        </w:tc>
        <w:tc>
          <w:tcPr>
            <w:tcW w:w="2977" w:type="dxa"/>
            <w:tcBorders>
              <w:top w:val="single" w:sz="4" w:space="0" w:color="auto"/>
              <w:bottom w:val="nil"/>
            </w:tcBorders>
            <w:shd w:val="clear" w:color="auto" w:fill="auto"/>
          </w:tcPr>
          <w:p w14:paraId="0DA87981" w14:textId="77777777" w:rsidR="00177397" w:rsidRDefault="00177397" w:rsidP="00985C88">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1349FFE4" w14:textId="5E9366B6" w:rsidR="00177397" w:rsidRDefault="00177397" w:rsidP="00985C88">
            <w:pPr>
              <w:spacing w:after="0"/>
              <w:rPr>
                <w:sz w:val="18"/>
                <w:szCs w:val="18"/>
              </w:rPr>
            </w:pPr>
            <w:r>
              <w:rPr>
                <w:sz w:val="18"/>
                <w:szCs w:val="18"/>
              </w:rPr>
              <w:t xml:space="preserve">      $ 180.00</w:t>
            </w:r>
          </w:p>
        </w:tc>
        <w:tc>
          <w:tcPr>
            <w:tcW w:w="3260" w:type="dxa"/>
            <w:gridSpan w:val="2"/>
            <w:tcBorders>
              <w:top w:val="single" w:sz="4" w:space="0" w:color="auto"/>
              <w:bottom w:val="nil"/>
            </w:tcBorders>
            <w:shd w:val="clear" w:color="auto" w:fill="auto"/>
          </w:tcPr>
          <w:p w14:paraId="18EA7FE2" w14:textId="77777777" w:rsidR="00177397" w:rsidRPr="00856D26" w:rsidRDefault="00177397" w:rsidP="00985C88">
            <w:pPr>
              <w:spacing w:after="0"/>
              <w:rPr>
                <w:sz w:val="18"/>
                <w:szCs w:val="18"/>
              </w:rPr>
            </w:pPr>
            <w:r>
              <w:rPr>
                <w:b/>
                <w:sz w:val="18"/>
                <w:szCs w:val="18"/>
              </w:rPr>
              <w:t xml:space="preserve">         </w:t>
            </w:r>
            <w:r w:rsidRPr="00856D26">
              <w:rPr>
                <w:sz w:val="18"/>
                <w:szCs w:val="18"/>
              </w:rPr>
              <w:t xml:space="preserve"> $   180.00</w:t>
            </w:r>
          </w:p>
        </w:tc>
      </w:tr>
      <w:tr w:rsidR="00177397" w:rsidRPr="00B77074" w14:paraId="5D5D6668" w14:textId="77777777" w:rsidTr="009C6421">
        <w:trPr>
          <w:trHeight w:val="364"/>
        </w:trPr>
        <w:tc>
          <w:tcPr>
            <w:tcW w:w="6232" w:type="dxa"/>
            <w:gridSpan w:val="3"/>
          </w:tcPr>
          <w:p w14:paraId="5762CD31" w14:textId="77777777" w:rsidR="00177397" w:rsidRDefault="00177397" w:rsidP="00985C88">
            <w:pPr>
              <w:tabs>
                <w:tab w:val="left" w:pos="997"/>
              </w:tabs>
              <w:spacing w:after="0"/>
              <w:jc w:val="both"/>
              <w:rPr>
                <w:sz w:val="18"/>
                <w:szCs w:val="18"/>
              </w:rPr>
            </w:pPr>
            <w:r>
              <w:rPr>
                <w:sz w:val="18"/>
                <w:szCs w:val="18"/>
              </w:rPr>
              <w:t>Estante de 5 Niveles</w:t>
            </w:r>
          </w:p>
        </w:tc>
        <w:tc>
          <w:tcPr>
            <w:tcW w:w="2977" w:type="dxa"/>
            <w:tcBorders>
              <w:top w:val="single" w:sz="4" w:space="0" w:color="auto"/>
              <w:bottom w:val="nil"/>
            </w:tcBorders>
            <w:shd w:val="clear" w:color="auto" w:fill="auto"/>
          </w:tcPr>
          <w:p w14:paraId="0466BE6D" w14:textId="77777777" w:rsidR="00177397" w:rsidRDefault="00177397" w:rsidP="00985C88">
            <w:pPr>
              <w:spacing w:after="0"/>
              <w:jc w:val="center"/>
              <w:rPr>
                <w:b/>
                <w:sz w:val="18"/>
                <w:szCs w:val="18"/>
              </w:rPr>
            </w:pPr>
            <w:r>
              <w:rPr>
                <w:b/>
                <w:sz w:val="18"/>
                <w:szCs w:val="18"/>
              </w:rPr>
              <w:t>1</w:t>
            </w:r>
          </w:p>
        </w:tc>
        <w:tc>
          <w:tcPr>
            <w:tcW w:w="1843" w:type="dxa"/>
            <w:tcBorders>
              <w:top w:val="single" w:sz="4" w:space="0" w:color="auto"/>
              <w:bottom w:val="nil"/>
            </w:tcBorders>
            <w:shd w:val="clear" w:color="auto" w:fill="auto"/>
          </w:tcPr>
          <w:p w14:paraId="74A4051B" w14:textId="747A102D" w:rsidR="00177397" w:rsidRDefault="00177397" w:rsidP="00985C88">
            <w:pPr>
              <w:spacing w:after="0"/>
              <w:rPr>
                <w:sz w:val="18"/>
                <w:szCs w:val="18"/>
              </w:rPr>
            </w:pPr>
            <w:r>
              <w:rPr>
                <w:sz w:val="18"/>
                <w:szCs w:val="18"/>
              </w:rPr>
              <w:t xml:space="preserve">      $  190.00  </w:t>
            </w:r>
          </w:p>
        </w:tc>
        <w:tc>
          <w:tcPr>
            <w:tcW w:w="3260" w:type="dxa"/>
            <w:gridSpan w:val="2"/>
            <w:tcBorders>
              <w:top w:val="single" w:sz="4" w:space="0" w:color="auto"/>
              <w:bottom w:val="nil"/>
            </w:tcBorders>
            <w:shd w:val="clear" w:color="auto" w:fill="auto"/>
          </w:tcPr>
          <w:p w14:paraId="5364CEC6" w14:textId="77777777" w:rsidR="00177397" w:rsidRPr="00856D26" w:rsidRDefault="00177397" w:rsidP="00985C88">
            <w:pPr>
              <w:spacing w:after="0"/>
              <w:rPr>
                <w:sz w:val="18"/>
                <w:szCs w:val="18"/>
              </w:rPr>
            </w:pPr>
            <w:r>
              <w:rPr>
                <w:b/>
                <w:sz w:val="18"/>
                <w:szCs w:val="18"/>
              </w:rPr>
              <w:t xml:space="preserve">          </w:t>
            </w:r>
            <w:r w:rsidRPr="00856D26">
              <w:rPr>
                <w:sz w:val="18"/>
                <w:szCs w:val="18"/>
              </w:rPr>
              <w:t>$  190.00</w:t>
            </w:r>
          </w:p>
        </w:tc>
      </w:tr>
      <w:tr w:rsidR="00177397" w:rsidRPr="00B77074" w14:paraId="69CDB319" w14:textId="77777777" w:rsidTr="009C6421">
        <w:trPr>
          <w:trHeight w:val="312"/>
        </w:trPr>
        <w:tc>
          <w:tcPr>
            <w:tcW w:w="6232" w:type="dxa"/>
            <w:gridSpan w:val="3"/>
          </w:tcPr>
          <w:p w14:paraId="632E93DF" w14:textId="77777777" w:rsidR="00177397" w:rsidRPr="00B77074" w:rsidRDefault="00177397" w:rsidP="00985C88">
            <w:pPr>
              <w:tabs>
                <w:tab w:val="left" w:pos="997"/>
              </w:tabs>
              <w:spacing w:after="0"/>
              <w:jc w:val="both"/>
              <w:rPr>
                <w:sz w:val="18"/>
                <w:szCs w:val="18"/>
              </w:rPr>
            </w:pPr>
            <w:r>
              <w:rPr>
                <w:sz w:val="18"/>
                <w:szCs w:val="18"/>
              </w:rPr>
              <w:t>Sillas de espera</w:t>
            </w:r>
          </w:p>
        </w:tc>
        <w:tc>
          <w:tcPr>
            <w:tcW w:w="2977" w:type="dxa"/>
            <w:tcBorders>
              <w:top w:val="single" w:sz="4" w:space="0" w:color="auto"/>
              <w:bottom w:val="nil"/>
            </w:tcBorders>
            <w:shd w:val="clear" w:color="auto" w:fill="auto"/>
          </w:tcPr>
          <w:p w14:paraId="0CEBC807" w14:textId="77777777" w:rsidR="00177397" w:rsidRPr="00B77074" w:rsidRDefault="00177397" w:rsidP="00985C88">
            <w:pPr>
              <w:spacing w:after="0"/>
              <w:jc w:val="center"/>
              <w:rPr>
                <w:sz w:val="18"/>
                <w:szCs w:val="18"/>
              </w:rPr>
            </w:pPr>
            <w:r>
              <w:rPr>
                <w:sz w:val="18"/>
                <w:szCs w:val="18"/>
              </w:rPr>
              <w:t>4</w:t>
            </w:r>
          </w:p>
        </w:tc>
        <w:tc>
          <w:tcPr>
            <w:tcW w:w="1843" w:type="dxa"/>
            <w:tcBorders>
              <w:top w:val="single" w:sz="4" w:space="0" w:color="auto"/>
              <w:bottom w:val="nil"/>
            </w:tcBorders>
            <w:shd w:val="clear" w:color="auto" w:fill="auto"/>
          </w:tcPr>
          <w:p w14:paraId="4C656B3D" w14:textId="57D84F99" w:rsidR="00177397" w:rsidRPr="00B77074" w:rsidRDefault="00177397" w:rsidP="00985C88">
            <w:pPr>
              <w:spacing w:after="0"/>
              <w:rPr>
                <w:sz w:val="18"/>
                <w:szCs w:val="18"/>
              </w:rPr>
            </w:pPr>
            <w:r>
              <w:rPr>
                <w:sz w:val="18"/>
                <w:szCs w:val="18"/>
              </w:rPr>
              <w:t xml:space="preserve">      </w:t>
            </w:r>
            <w:r w:rsidRPr="00B77074">
              <w:rPr>
                <w:sz w:val="18"/>
                <w:szCs w:val="18"/>
              </w:rPr>
              <w:t xml:space="preserve">$ </w:t>
            </w:r>
            <w:r>
              <w:rPr>
                <w:sz w:val="18"/>
                <w:szCs w:val="18"/>
              </w:rPr>
              <w:t xml:space="preserve">  42.50</w:t>
            </w:r>
            <w:r w:rsidRPr="00B77074">
              <w:rPr>
                <w:sz w:val="18"/>
                <w:szCs w:val="18"/>
              </w:rPr>
              <w:t xml:space="preserve">            </w:t>
            </w:r>
          </w:p>
        </w:tc>
        <w:tc>
          <w:tcPr>
            <w:tcW w:w="3260" w:type="dxa"/>
            <w:gridSpan w:val="2"/>
            <w:tcBorders>
              <w:top w:val="single" w:sz="4" w:space="0" w:color="auto"/>
              <w:bottom w:val="nil"/>
            </w:tcBorders>
            <w:shd w:val="clear" w:color="auto" w:fill="auto"/>
          </w:tcPr>
          <w:p w14:paraId="69CFF3ED" w14:textId="77777777" w:rsidR="00177397" w:rsidRPr="00B77074" w:rsidRDefault="00177397" w:rsidP="00985C88">
            <w:pPr>
              <w:spacing w:after="0"/>
              <w:rPr>
                <w:sz w:val="18"/>
                <w:szCs w:val="18"/>
              </w:rPr>
            </w:pPr>
            <w:r w:rsidRPr="00B77074">
              <w:rPr>
                <w:sz w:val="18"/>
                <w:szCs w:val="18"/>
              </w:rPr>
              <w:t xml:space="preserve">       </w:t>
            </w:r>
            <w:r>
              <w:rPr>
                <w:sz w:val="18"/>
                <w:szCs w:val="18"/>
              </w:rPr>
              <w:t xml:space="preserve"> </w:t>
            </w:r>
            <w:r w:rsidRPr="00B77074">
              <w:rPr>
                <w:sz w:val="18"/>
                <w:szCs w:val="18"/>
              </w:rPr>
              <w:t xml:space="preserve"> $</w:t>
            </w:r>
            <w:r>
              <w:rPr>
                <w:sz w:val="18"/>
                <w:szCs w:val="18"/>
              </w:rPr>
              <w:t xml:space="preserve">   170.00</w:t>
            </w:r>
          </w:p>
        </w:tc>
      </w:tr>
      <w:tr w:rsidR="00177397" w:rsidRPr="00B77074" w14:paraId="547D4C82" w14:textId="77777777" w:rsidTr="009C6421">
        <w:trPr>
          <w:trHeight w:val="312"/>
        </w:trPr>
        <w:tc>
          <w:tcPr>
            <w:tcW w:w="6232" w:type="dxa"/>
            <w:gridSpan w:val="3"/>
          </w:tcPr>
          <w:p w14:paraId="135CA46B" w14:textId="77777777" w:rsidR="00177397" w:rsidRDefault="00177397" w:rsidP="00985C88">
            <w:pPr>
              <w:tabs>
                <w:tab w:val="left" w:pos="997"/>
              </w:tabs>
              <w:spacing w:after="0"/>
              <w:jc w:val="both"/>
              <w:rPr>
                <w:sz w:val="18"/>
                <w:szCs w:val="18"/>
              </w:rPr>
            </w:pPr>
            <w:r>
              <w:rPr>
                <w:sz w:val="18"/>
                <w:szCs w:val="18"/>
              </w:rPr>
              <w:t>Teléfono Inalámbrico</w:t>
            </w:r>
          </w:p>
        </w:tc>
        <w:tc>
          <w:tcPr>
            <w:tcW w:w="2977" w:type="dxa"/>
            <w:tcBorders>
              <w:top w:val="single" w:sz="4" w:space="0" w:color="auto"/>
              <w:bottom w:val="nil"/>
            </w:tcBorders>
            <w:shd w:val="clear" w:color="auto" w:fill="auto"/>
          </w:tcPr>
          <w:p w14:paraId="641C6AA5" w14:textId="77777777" w:rsidR="00177397" w:rsidRDefault="00177397" w:rsidP="00985C88">
            <w:pPr>
              <w:spacing w:after="0"/>
              <w:jc w:val="center"/>
              <w:rPr>
                <w:sz w:val="18"/>
                <w:szCs w:val="18"/>
              </w:rPr>
            </w:pPr>
            <w:r>
              <w:rPr>
                <w:sz w:val="18"/>
                <w:szCs w:val="18"/>
              </w:rPr>
              <w:t>1</w:t>
            </w:r>
          </w:p>
        </w:tc>
        <w:tc>
          <w:tcPr>
            <w:tcW w:w="1843" w:type="dxa"/>
            <w:tcBorders>
              <w:top w:val="single" w:sz="4" w:space="0" w:color="auto"/>
              <w:bottom w:val="nil"/>
            </w:tcBorders>
            <w:shd w:val="clear" w:color="auto" w:fill="auto"/>
          </w:tcPr>
          <w:p w14:paraId="31342A9D" w14:textId="6408863A" w:rsidR="00177397" w:rsidRPr="00B77074" w:rsidRDefault="00177397" w:rsidP="00985C88">
            <w:pPr>
              <w:spacing w:after="0"/>
              <w:rPr>
                <w:sz w:val="18"/>
                <w:szCs w:val="18"/>
              </w:rPr>
            </w:pPr>
            <w:r>
              <w:rPr>
                <w:sz w:val="18"/>
                <w:szCs w:val="18"/>
              </w:rPr>
              <w:t xml:space="preserve">      $   75.00</w:t>
            </w:r>
          </w:p>
        </w:tc>
        <w:tc>
          <w:tcPr>
            <w:tcW w:w="3260" w:type="dxa"/>
            <w:gridSpan w:val="2"/>
            <w:tcBorders>
              <w:top w:val="single" w:sz="4" w:space="0" w:color="auto"/>
              <w:bottom w:val="nil"/>
            </w:tcBorders>
            <w:shd w:val="clear" w:color="auto" w:fill="auto"/>
          </w:tcPr>
          <w:p w14:paraId="39538760" w14:textId="77777777" w:rsidR="00177397" w:rsidRPr="00B77074" w:rsidRDefault="00177397" w:rsidP="00985C88">
            <w:pPr>
              <w:spacing w:after="0"/>
              <w:rPr>
                <w:sz w:val="18"/>
                <w:szCs w:val="18"/>
              </w:rPr>
            </w:pPr>
            <w:r>
              <w:rPr>
                <w:sz w:val="18"/>
                <w:szCs w:val="18"/>
              </w:rPr>
              <w:t xml:space="preserve">         $    75.00</w:t>
            </w:r>
          </w:p>
        </w:tc>
      </w:tr>
      <w:tr w:rsidR="00177397" w:rsidRPr="00B77074" w14:paraId="64F4776F" w14:textId="77777777" w:rsidTr="009C6421">
        <w:trPr>
          <w:trHeight w:val="312"/>
        </w:trPr>
        <w:tc>
          <w:tcPr>
            <w:tcW w:w="6232" w:type="dxa"/>
            <w:gridSpan w:val="3"/>
          </w:tcPr>
          <w:p w14:paraId="65ED00E0" w14:textId="77777777" w:rsidR="00177397" w:rsidRDefault="00177397" w:rsidP="00985C88">
            <w:pPr>
              <w:tabs>
                <w:tab w:val="left" w:pos="997"/>
              </w:tabs>
              <w:spacing w:after="0"/>
              <w:jc w:val="both"/>
              <w:rPr>
                <w:sz w:val="18"/>
                <w:szCs w:val="18"/>
              </w:rPr>
            </w:pPr>
            <w:r>
              <w:rPr>
                <w:sz w:val="18"/>
                <w:szCs w:val="18"/>
              </w:rPr>
              <w:t>Computadora de Escritorio</w:t>
            </w:r>
          </w:p>
        </w:tc>
        <w:tc>
          <w:tcPr>
            <w:tcW w:w="2977" w:type="dxa"/>
            <w:tcBorders>
              <w:top w:val="single" w:sz="4" w:space="0" w:color="auto"/>
              <w:bottom w:val="nil"/>
            </w:tcBorders>
            <w:shd w:val="clear" w:color="auto" w:fill="auto"/>
          </w:tcPr>
          <w:p w14:paraId="50476F8F" w14:textId="77777777" w:rsidR="00177397" w:rsidRDefault="00177397" w:rsidP="00985C88">
            <w:pPr>
              <w:spacing w:after="0"/>
              <w:jc w:val="center"/>
              <w:rPr>
                <w:sz w:val="18"/>
                <w:szCs w:val="18"/>
              </w:rPr>
            </w:pPr>
            <w:r>
              <w:rPr>
                <w:sz w:val="18"/>
                <w:szCs w:val="18"/>
              </w:rPr>
              <w:t>1</w:t>
            </w:r>
          </w:p>
        </w:tc>
        <w:tc>
          <w:tcPr>
            <w:tcW w:w="1843" w:type="dxa"/>
            <w:tcBorders>
              <w:top w:val="single" w:sz="4" w:space="0" w:color="auto"/>
              <w:bottom w:val="nil"/>
            </w:tcBorders>
            <w:shd w:val="clear" w:color="auto" w:fill="auto"/>
          </w:tcPr>
          <w:p w14:paraId="5F8FA726" w14:textId="73A0346F" w:rsidR="00177397" w:rsidRPr="00B77074" w:rsidRDefault="00177397" w:rsidP="00985C88">
            <w:pPr>
              <w:spacing w:after="0"/>
              <w:rPr>
                <w:sz w:val="18"/>
                <w:szCs w:val="18"/>
              </w:rPr>
            </w:pPr>
            <w:r>
              <w:rPr>
                <w:sz w:val="18"/>
                <w:szCs w:val="18"/>
              </w:rPr>
              <w:t xml:space="preserve">      $ 800.00</w:t>
            </w:r>
          </w:p>
        </w:tc>
        <w:tc>
          <w:tcPr>
            <w:tcW w:w="3260" w:type="dxa"/>
            <w:gridSpan w:val="2"/>
            <w:tcBorders>
              <w:top w:val="single" w:sz="4" w:space="0" w:color="auto"/>
              <w:bottom w:val="nil"/>
            </w:tcBorders>
            <w:shd w:val="clear" w:color="auto" w:fill="auto"/>
          </w:tcPr>
          <w:p w14:paraId="250C53B8" w14:textId="77777777" w:rsidR="00177397" w:rsidRPr="00B77074" w:rsidRDefault="00177397" w:rsidP="00985C88">
            <w:pPr>
              <w:spacing w:after="0"/>
              <w:rPr>
                <w:sz w:val="18"/>
                <w:szCs w:val="18"/>
              </w:rPr>
            </w:pPr>
            <w:r>
              <w:rPr>
                <w:sz w:val="18"/>
                <w:szCs w:val="18"/>
              </w:rPr>
              <w:t xml:space="preserve">          $ 800.00</w:t>
            </w:r>
          </w:p>
        </w:tc>
      </w:tr>
      <w:tr w:rsidR="00177397" w:rsidRPr="00B77074" w14:paraId="2196AA71" w14:textId="77777777" w:rsidTr="009C6421">
        <w:trPr>
          <w:trHeight w:val="312"/>
        </w:trPr>
        <w:tc>
          <w:tcPr>
            <w:tcW w:w="6232" w:type="dxa"/>
            <w:gridSpan w:val="3"/>
          </w:tcPr>
          <w:p w14:paraId="1196C301" w14:textId="77777777" w:rsidR="00177397" w:rsidRDefault="00177397" w:rsidP="00985C88">
            <w:pPr>
              <w:tabs>
                <w:tab w:val="left" w:pos="997"/>
              </w:tabs>
              <w:spacing w:after="0"/>
              <w:jc w:val="both"/>
              <w:rPr>
                <w:sz w:val="18"/>
                <w:szCs w:val="18"/>
              </w:rPr>
            </w:pPr>
            <w:r>
              <w:rPr>
                <w:sz w:val="18"/>
                <w:szCs w:val="18"/>
              </w:rPr>
              <w:t>Impresora Multifuncional</w:t>
            </w:r>
          </w:p>
        </w:tc>
        <w:tc>
          <w:tcPr>
            <w:tcW w:w="2977" w:type="dxa"/>
            <w:tcBorders>
              <w:top w:val="single" w:sz="4" w:space="0" w:color="auto"/>
              <w:bottom w:val="nil"/>
            </w:tcBorders>
            <w:shd w:val="clear" w:color="auto" w:fill="auto"/>
          </w:tcPr>
          <w:p w14:paraId="5FC3C37F" w14:textId="77777777" w:rsidR="00177397" w:rsidRDefault="00177397" w:rsidP="00985C88">
            <w:pPr>
              <w:spacing w:after="0"/>
              <w:jc w:val="center"/>
              <w:rPr>
                <w:sz w:val="18"/>
                <w:szCs w:val="18"/>
              </w:rPr>
            </w:pPr>
            <w:r>
              <w:rPr>
                <w:sz w:val="18"/>
                <w:szCs w:val="18"/>
              </w:rPr>
              <w:t>1</w:t>
            </w:r>
          </w:p>
        </w:tc>
        <w:tc>
          <w:tcPr>
            <w:tcW w:w="1843" w:type="dxa"/>
            <w:tcBorders>
              <w:top w:val="single" w:sz="4" w:space="0" w:color="auto"/>
              <w:bottom w:val="nil"/>
            </w:tcBorders>
            <w:shd w:val="clear" w:color="auto" w:fill="auto"/>
          </w:tcPr>
          <w:p w14:paraId="742FB993" w14:textId="21E89B72" w:rsidR="00177397" w:rsidRPr="00B77074" w:rsidRDefault="00177397" w:rsidP="00985C88">
            <w:pPr>
              <w:spacing w:after="0"/>
              <w:rPr>
                <w:sz w:val="18"/>
                <w:szCs w:val="18"/>
              </w:rPr>
            </w:pPr>
            <w:r>
              <w:rPr>
                <w:sz w:val="18"/>
                <w:szCs w:val="18"/>
              </w:rPr>
              <w:t xml:space="preserve">      $ 350.00</w:t>
            </w:r>
          </w:p>
        </w:tc>
        <w:tc>
          <w:tcPr>
            <w:tcW w:w="3260" w:type="dxa"/>
            <w:gridSpan w:val="2"/>
            <w:tcBorders>
              <w:top w:val="single" w:sz="4" w:space="0" w:color="auto"/>
              <w:bottom w:val="nil"/>
            </w:tcBorders>
            <w:shd w:val="clear" w:color="auto" w:fill="auto"/>
          </w:tcPr>
          <w:p w14:paraId="65EF1F75" w14:textId="77777777" w:rsidR="00177397" w:rsidRPr="00B77074" w:rsidRDefault="00177397" w:rsidP="00985C88">
            <w:pPr>
              <w:spacing w:after="0"/>
              <w:rPr>
                <w:sz w:val="18"/>
                <w:szCs w:val="18"/>
              </w:rPr>
            </w:pPr>
            <w:r>
              <w:rPr>
                <w:sz w:val="18"/>
                <w:szCs w:val="18"/>
              </w:rPr>
              <w:t xml:space="preserve">          $ 350.00</w:t>
            </w:r>
          </w:p>
        </w:tc>
      </w:tr>
      <w:tr w:rsidR="00177397" w:rsidRPr="00B77074" w14:paraId="0C396D31" w14:textId="77777777" w:rsidTr="009C6421">
        <w:trPr>
          <w:trHeight w:val="312"/>
        </w:trPr>
        <w:tc>
          <w:tcPr>
            <w:tcW w:w="6232" w:type="dxa"/>
            <w:gridSpan w:val="3"/>
          </w:tcPr>
          <w:p w14:paraId="2C1569D9" w14:textId="77777777" w:rsidR="00177397" w:rsidRDefault="00177397" w:rsidP="00985C88">
            <w:pPr>
              <w:tabs>
                <w:tab w:val="left" w:pos="997"/>
              </w:tabs>
              <w:spacing w:after="0"/>
              <w:jc w:val="both"/>
              <w:rPr>
                <w:sz w:val="18"/>
                <w:szCs w:val="18"/>
              </w:rPr>
            </w:pPr>
            <w:r>
              <w:rPr>
                <w:sz w:val="18"/>
                <w:szCs w:val="18"/>
              </w:rPr>
              <w:t>Scanner EPSON DS 530</w:t>
            </w:r>
          </w:p>
        </w:tc>
        <w:tc>
          <w:tcPr>
            <w:tcW w:w="2977" w:type="dxa"/>
            <w:tcBorders>
              <w:top w:val="single" w:sz="4" w:space="0" w:color="auto"/>
              <w:bottom w:val="nil"/>
            </w:tcBorders>
            <w:shd w:val="clear" w:color="auto" w:fill="auto"/>
          </w:tcPr>
          <w:p w14:paraId="4C8A7788" w14:textId="77777777" w:rsidR="00177397" w:rsidRDefault="00177397" w:rsidP="00985C88">
            <w:pPr>
              <w:spacing w:after="0"/>
              <w:jc w:val="center"/>
              <w:rPr>
                <w:sz w:val="18"/>
                <w:szCs w:val="18"/>
              </w:rPr>
            </w:pPr>
            <w:r>
              <w:rPr>
                <w:sz w:val="18"/>
                <w:szCs w:val="18"/>
              </w:rPr>
              <w:t>1</w:t>
            </w:r>
          </w:p>
        </w:tc>
        <w:tc>
          <w:tcPr>
            <w:tcW w:w="1843" w:type="dxa"/>
            <w:tcBorders>
              <w:top w:val="single" w:sz="4" w:space="0" w:color="auto"/>
              <w:bottom w:val="nil"/>
            </w:tcBorders>
            <w:shd w:val="clear" w:color="auto" w:fill="auto"/>
          </w:tcPr>
          <w:p w14:paraId="7718841B" w14:textId="2B1363CE" w:rsidR="00177397" w:rsidRPr="00B77074" w:rsidRDefault="00177397" w:rsidP="00985C88">
            <w:pPr>
              <w:spacing w:after="0"/>
              <w:rPr>
                <w:sz w:val="18"/>
                <w:szCs w:val="18"/>
              </w:rPr>
            </w:pPr>
            <w:r>
              <w:rPr>
                <w:sz w:val="18"/>
                <w:szCs w:val="18"/>
              </w:rPr>
              <w:t xml:space="preserve">      $ 450.00</w:t>
            </w:r>
          </w:p>
        </w:tc>
        <w:tc>
          <w:tcPr>
            <w:tcW w:w="3260" w:type="dxa"/>
            <w:gridSpan w:val="2"/>
            <w:tcBorders>
              <w:top w:val="single" w:sz="4" w:space="0" w:color="auto"/>
              <w:bottom w:val="nil"/>
            </w:tcBorders>
            <w:shd w:val="clear" w:color="auto" w:fill="auto"/>
          </w:tcPr>
          <w:p w14:paraId="0290E8A3" w14:textId="77777777" w:rsidR="00177397" w:rsidRPr="00B77074" w:rsidRDefault="00177397" w:rsidP="00985C88">
            <w:pPr>
              <w:spacing w:after="0"/>
              <w:rPr>
                <w:sz w:val="18"/>
                <w:szCs w:val="18"/>
              </w:rPr>
            </w:pPr>
            <w:r>
              <w:rPr>
                <w:sz w:val="18"/>
                <w:szCs w:val="18"/>
              </w:rPr>
              <w:t xml:space="preserve">         $ 450.00</w:t>
            </w:r>
          </w:p>
        </w:tc>
      </w:tr>
      <w:tr w:rsidR="00177397" w:rsidRPr="00B77074" w14:paraId="1A8B8CC8"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121E9838" w14:textId="77777777" w:rsidR="00177397" w:rsidRPr="00B77074" w:rsidRDefault="00177397" w:rsidP="00985C88">
            <w:pPr>
              <w:spacing w:after="0"/>
              <w:rPr>
                <w:sz w:val="18"/>
                <w:szCs w:val="18"/>
              </w:rPr>
            </w:pPr>
            <w:r>
              <w:rPr>
                <w:sz w:val="18"/>
                <w:szCs w:val="18"/>
              </w:rPr>
              <w:t>UPS</w:t>
            </w:r>
          </w:p>
        </w:tc>
        <w:tc>
          <w:tcPr>
            <w:tcW w:w="2977" w:type="dxa"/>
            <w:tcBorders>
              <w:top w:val="single" w:sz="4" w:space="0" w:color="auto"/>
              <w:left w:val="single" w:sz="4" w:space="0" w:color="auto"/>
              <w:bottom w:val="single" w:sz="4" w:space="0" w:color="auto"/>
              <w:right w:val="single" w:sz="4" w:space="0" w:color="auto"/>
            </w:tcBorders>
          </w:tcPr>
          <w:p w14:paraId="3AC25548" w14:textId="77777777" w:rsidR="00177397" w:rsidRPr="00B77074" w:rsidRDefault="00177397" w:rsidP="00985C88">
            <w:pPr>
              <w:spacing w:after="0"/>
              <w:jc w:val="center"/>
              <w:rPr>
                <w:sz w:val="18"/>
                <w:szCs w:val="18"/>
              </w:rPr>
            </w:pPr>
            <w:r>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4C4E778C" w14:textId="23892366" w:rsidR="00177397" w:rsidRPr="00B77074" w:rsidRDefault="00177397" w:rsidP="00985C88">
            <w:pPr>
              <w:spacing w:after="0"/>
              <w:rPr>
                <w:sz w:val="18"/>
                <w:szCs w:val="18"/>
              </w:rPr>
            </w:pPr>
            <w:r w:rsidRPr="00B77074">
              <w:rPr>
                <w:sz w:val="18"/>
                <w:szCs w:val="18"/>
              </w:rPr>
              <w:t xml:space="preserve">      $</w:t>
            </w:r>
            <w:r w:rsidR="001447F7">
              <w:rPr>
                <w:sz w:val="18"/>
                <w:szCs w:val="18"/>
              </w:rPr>
              <w:t xml:space="preserve"> </w:t>
            </w:r>
            <w:r>
              <w:rPr>
                <w:sz w:val="18"/>
                <w:szCs w:val="18"/>
              </w:rPr>
              <w:t xml:space="preserve"> 60.00</w:t>
            </w:r>
          </w:p>
        </w:tc>
        <w:tc>
          <w:tcPr>
            <w:tcW w:w="3260" w:type="dxa"/>
            <w:gridSpan w:val="2"/>
            <w:tcBorders>
              <w:top w:val="single" w:sz="4" w:space="0" w:color="auto"/>
              <w:left w:val="single" w:sz="4" w:space="0" w:color="auto"/>
              <w:bottom w:val="single" w:sz="4" w:space="0" w:color="auto"/>
              <w:right w:val="single" w:sz="4" w:space="0" w:color="auto"/>
            </w:tcBorders>
          </w:tcPr>
          <w:p w14:paraId="794D037B" w14:textId="77777777" w:rsidR="00177397" w:rsidRPr="00B77074" w:rsidRDefault="00177397" w:rsidP="00985C88">
            <w:pPr>
              <w:spacing w:after="0"/>
              <w:rPr>
                <w:sz w:val="18"/>
                <w:szCs w:val="18"/>
              </w:rPr>
            </w:pPr>
            <w:r>
              <w:rPr>
                <w:sz w:val="18"/>
                <w:szCs w:val="18"/>
              </w:rPr>
              <w:t xml:space="preserve">         </w:t>
            </w:r>
            <w:r w:rsidRPr="00B77074">
              <w:rPr>
                <w:sz w:val="18"/>
                <w:szCs w:val="18"/>
              </w:rPr>
              <w:t>$</w:t>
            </w:r>
            <w:r>
              <w:rPr>
                <w:sz w:val="18"/>
                <w:szCs w:val="18"/>
              </w:rPr>
              <w:t xml:space="preserve"> 120.00</w:t>
            </w:r>
          </w:p>
        </w:tc>
      </w:tr>
      <w:tr w:rsidR="00177397" w:rsidRPr="00B77074" w14:paraId="721152D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76A49B50" w14:textId="77777777" w:rsidR="00177397" w:rsidRPr="00B77074" w:rsidRDefault="00177397" w:rsidP="00985C88">
            <w:pPr>
              <w:spacing w:after="0"/>
              <w:rPr>
                <w:sz w:val="18"/>
                <w:szCs w:val="18"/>
              </w:rPr>
            </w:pPr>
            <w:r>
              <w:rPr>
                <w:sz w:val="18"/>
                <w:szCs w:val="18"/>
              </w:rPr>
              <w:t>Teclado</w:t>
            </w:r>
          </w:p>
        </w:tc>
        <w:tc>
          <w:tcPr>
            <w:tcW w:w="2977" w:type="dxa"/>
            <w:tcBorders>
              <w:top w:val="single" w:sz="4" w:space="0" w:color="auto"/>
              <w:left w:val="single" w:sz="4" w:space="0" w:color="auto"/>
              <w:bottom w:val="single" w:sz="4" w:space="0" w:color="auto"/>
              <w:right w:val="single" w:sz="4" w:space="0" w:color="auto"/>
            </w:tcBorders>
          </w:tcPr>
          <w:p w14:paraId="23E730EB" w14:textId="77777777" w:rsidR="00177397" w:rsidRPr="00B77074" w:rsidRDefault="00177397" w:rsidP="00985C88">
            <w:pPr>
              <w:spacing w:after="0"/>
              <w:jc w:val="center"/>
              <w:rPr>
                <w:sz w:val="18"/>
                <w:szCs w:val="18"/>
              </w:rPr>
            </w:pPr>
            <w:r>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774C6DBA" w14:textId="60F49A85" w:rsidR="00177397" w:rsidRPr="00B77074" w:rsidRDefault="00177397" w:rsidP="00985C88">
            <w:pPr>
              <w:spacing w:after="0"/>
              <w:rPr>
                <w:sz w:val="18"/>
                <w:szCs w:val="18"/>
              </w:rPr>
            </w:pPr>
            <w:r>
              <w:rPr>
                <w:sz w:val="18"/>
                <w:szCs w:val="18"/>
              </w:rPr>
              <w:t xml:space="preserve">     </w:t>
            </w:r>
            <w:r w:rsidR="001447F7">
              <w:rPr>
                <w:sz w:val="18"/>
                <w:szCs w:val="18"/>
              </w:rPr>
              <w:t xml:space="preserve"> </w:t>
            </w:r>
            <w:r>
              <w:rPr>
                <w:sz w:val="18"/>
                <w:szCs w:val="18"/>
              </w:rPr>
              <w:t>$ 75.00</w:t>
            </w:r>
          </w:p>
        </w:tc>
        <w:tc>
          <w:tcPr>
            <w:tcW w:w="3260" w:type="dxa"/>
            <w:gridSpan w:val="2"/>
            <w:tcBorders>
              <w:top w:val="single" w:sz="4" w:space="0" w:color="auto"/>
              <w:left w:val="single" w:sz="4" w:space="0" w:color="auto"/>
              <w:bottom w:val="single" w:sz="4" w:space="0" w:color="auto"/>
              <w:right w:val="single" w:sz="4" w:space="0" w:color="auto"/>
            </w:tcBorders>
          </w:tcPr>
          <w:p w14:paraId="4A1A67EA" w14:textId="77777777" w:rsidR="00177397" w:rsidRPr="00B77074" w:rsidRDefault="00177397" w:rsidP="00985C88">
            <w:pPr>
              <w:spacing w:after="0"/>
              <w:rPr>
                <w:sz w:val="18"/>
                <w:szCs w:val="18"/>
              </w:rPr>
            </w:pPr>
            <w:r>
              <w:rPr>
                <w:sz w:val="18"/>
                <w:szCs w:val="18"/>
              </w:rPr>
              <w:t xml:space="preserve">         $ 150.00</w:t>
            </w:r>
          </w:p>
        </w:tc>
      </w:tr>
      <w:tr w:rsidR="00177397" w:rsidRPr="00B77074" w14:paraId="5B8FF70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1DA43CAE" w14:textId="77777777" w:rsidR="00177397" w:rsidRPr="00B77074" w:rsidRDefault="00177397" w:rsidP="00985C88">
            <w:pPr>
              <w:spacing w:after="0"/>
              <w:rPr>
                <w:sz w:val="18"/>
                <w:szCs w:val="18"/>
              </w:rPr>
            </w:pPr>
            <w:r>
              <w:rPr>
                <w:sz w:val="18"/>
                <w:szCs w:val="18"/>
              </w:rPr>
              <w:t>Disco Duro Externo</w:t>
            </w:r>
          </w:p>
        </w:tc>
        <w:tc>
          <w:tcPr>
            <w:tcW w:w="2977" w:type="dxa"/>
            <w:tcBorders>
              <w:top w:val="single" w:sz="4" w:space="0" w:color="auto"/>
              <w:left w:val="single" w:sz="4" w:space="0" w:color="auto"/>
              <w:bottom w:val="single" w:sz="4" w:space="0" w:color="auto"/>
              <w:right w:val="single" w:sz="4" w:space="0" w:color="auto"/>
            </w:tcBorders>
          </w:tcPr>
          <w:p w14:paraId="40B89DC7" w14:textId="77777777" w:rsidR="00177397" w:rsidRPr="00B77074" w:rsidRDefault="00177397" w:rsidP="00985C88">
            <w:pPr>
              <w:spacing w:after="0"/>
              <w:jc w:val="center"/>
              <w:rPr>
                <w:sz w:val="18"/>
                <w:szCs w:val="18"/>
              </w:rPr>
            </w:pPr>
            <w:r>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0589A879" w14:textId="7BAF9740" w:rsidR="00177397" w:rsidRPr="00B77074" w:rsidRDefault="00177397" w:rsidP="00985C88">
            <w:pPr>
              <w:spacing w:after="0"/>
              <w:rPr>
                <w:sz w:val="18"/>
                <w:szCs w:val="18"/>
              </w:rPr>
            </w:pPr>
            <w:r>
              <w:rPr>
                <w:sz w:val="18"/>
                <w:szCs w:val="18"/>
              </w:rPr>
              <w:t xml:space="preserve">     </w:t>
            </w:r>
            <w:r w:rsidR="001447F7">
              <w:rPr>
                <w:sz w:val="18"/>
                <w:szCs w:val="18"/>
              </w:rPr>
              <w:t xml:space="preserve"> </w:t>
            </w:r>
            <w:r>
              <w:rPr>
                <w:sz w:val="18"/>
                <w:szCs w:val="18"/>
              </w:rPr>
              <w:t>$ 100.00</w:t>
            </w:r>
          </w:p>
        </w:tc>
        <w:tc>
          <w:tcPr>
            <w:tcW w:w="3260" w:type="dxa"/>
            <w:gridSpan w:val="2"/>
            <w:tcBorders>
              <w:top w:val="single" w:sz="4" w:space="0" w:color="auto"/>
              <w:left w:val="single" w:sz="4" w:space="0" w:color="auto"/>
              <w:bottom w:val="single" w:sz="4" w:space="0" w:color="auto"/>
              <w:right w:val="single" w:sz="4" w:space="0" w:color="auto"/>
            </w:tcBorders>
          </w:tcPr>
          <w:p w14:paraId="0D10E0E2" w14:textId="77777777" w:rsidR="00177397" w:rsidRPr="00B77074" w:rsidRDefault="00177397" w:rsidP="00985C88">
            <w:pPr>
              <w:spacing w:after="0"/>
              <w:rPr>
                <w:sz w:val="18"/>
                <w:szCs w:val="18"/>
              </w:rPr>
            </w:pPr>
            <w:r>
              <w:rPr>
                <w:sz w:val="18"/>
                <w:szCs w:val="18"/>
              </w:rPr>
              <w:t xml:space="preserve">        $  100.00</w:t>
            </w:r>
          </w:p>
        </w:tc>
      </w:tr>
      <w:tr w:rsidR="00177397" w:rsidRPr="00B77074" w14:paraId="18E078A6"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3D0562FF" w14:textId="77777777" w:rsidR="00177397" w:rsidRPr="00B77074" w:rsidRDefault="00177397" w:rsidP="00985C88">
            <w:pPr>
              <w:spacing w:after="0"/>
              <w:rPr>
                <w:b/>
                <w:sz w:val="18"/>
                <w:szCs w:val="18"/>
              </w:rPr>
            </w:pPr>
            <w:r w:rsidRPr="00B77074">
              <w:rPr>
                <w:b/>
                <w:sz w:val="18"/>
                <w:szCs w:val="18"/>
              </w:rPr>
              <w:t xml:space="preserve">                         </w:t>
            </w:r>
          </w:p>
          <w:p w14:paraId="12B3B019" w14:textId="77777777" w:rsidR="00177397" w:rsidRPr="00B77074" w:rsidRDefault="00177397" w:rsidP="00985C88">
            <w:pPr>
              <w:spacing w:after="0"/>
              <w:rPr>
                <w:b/>
                <w:sz w:val="18"/>
                <w:szCs w:val="18"/>
              </w:rPr>
            </w:pPr>
            <w:r w:rsidRPr="00B77074">
              <w:rPr>
                <w:b/>
                <w:sz w:val="18"/>
                <w:szCs w:val="18"/>
              </w:rPr>
              <w:t xml:space="preserve">                         CAPACITACIONES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77724C" w14:textId="77777777" w:rsidR="00177397" w:rsidRPr="00B77074" w:rsidRDefault="00177397" w:rsidP="00985C88">
            <w:pPr>
              <w:spacing w:after="0"/>
              <w:rPr>
                <w:b/>
                <w:sz w:val="18"/>
                <w:szCs w:val="18"/>
              </w:rPr>
            </w:pPr>
          </w:p>
          <w:p w14:paraId="0B687E77" w14:textId="77777777" w:rsidR="00177397" w:rsidRPr="00B77074" w:rsidRDefault="00177397" w:rsidP="00985C88">
            <w:pPr>
              <w:spacing w:after="0"/>
              <w:rPr>
                <w:b/>
                <w:sz w:val="18"/>
                <w:szCs w:val="18"/>
              </w:rPr>
            </w:pPr>
            <w:r w:rsidRPr="00B77074">
              <w:rPr>
                <w:b/>
                <w:sz w:val="18"/>
                <w:szCs w:val="18"/>
              </w:rPr>
              <w:t xml:space="preserve">         FECHA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42C85F31" w14:textId="77777777" w:rsidR="00177397" w:rsidRPr="00B77074" w:rsidRDefault="00177397" w:rsidP="00985C88">
            <w:pPr>
              <w:spacing w:after="0"/>
              <w:rPr>
                <w:b/>
                <w:sz w:val="18"/>
                <w:szCs w:val="18"/>
              </w:rPr>
            </w:pPr>
          </w:p>
          <w:p w14:paraId="1BF8AAFA" w14:textId="77777777" w:rsidR="00177397" w:rsidRPr="00B77074" w:rsidRDefault="00177397" w:rsidP="00985C88">
            <w:pPr>
              <w:spacing w:after="0"/>
              <w:rPr>
                <w:b/>
                <w:sz w:val="18"/>
                <w:szCs w:val="18"/>
              </w:rPr>
            </w:pPr>
            <w:r w:rsidRPr="00B77074">
              <w:rPr>
                <w:b/>
                <w:sz w:val="18"/>
                <w:szCs w:val="18"/>
              </w:rPr>
              <w:t xml:space="preserve">                                                    LUGAR</w:t>
            </w:r>
          </w:p>
        </w:tc>
        <w:tc>
          <w:tcPr>
            <w:tcW w:w="3260" w:type="dxa"/>
            <w:gridSpan w:val="2"/>
            <w:tcBorders>
              <w:top w:val="single" w:sz="4" w:space="0" w:color="auto"/>
              <w:left w:val="single" w:sz="4" w:space="0" w:color="auto"/>
              <w:bottom w:val="single" w:sz="4" w:space="0" w:color="auto"/>
              <w:right w:val="single" w:sz="4" w:space="0" w:color="auto"/>
            </w:tcBorders>
          </w:tcPr>
          <w:p w14:paraId="2DC3F9EF" w14:textId="77777777" w:rsidR="00177397" w:rsidRPr="00B77074" w:rsidRDefault="00177397" w:rsidP="00985C88">
            <w:pPr>
              <w:tabs>
                <w:tab w:val="left" w:pos="475"/>
              </w:tabs>
              <w:spacing w:after="0"/>
              <w:rPr>
                <w:sz w:val="18"/>
                <w:szCs w:val="18"/>
              </w:rPr>
            </w:pPr>
            <w:r w:rsidRPr="00B77074">
              <w:rPr>
                <w:sz w:val="18"/>
                <w:szCs w:val="18"/>
              </w:rPr>
              <w:tab/>
              <w:t xml:space="preserve">  </w:t>
            </w:r>
          </w:p>
          <w:p w14:paraId="525819BE" w14:textId="77777777" w:rsidR="00177397" w:rsidRPr="00B77074" w:rsidRDefault="00177397" w:rsidP="00985C88">
            <w:pPr>
              <w:tabs>
                <w:tab w:val="left" w:pos="475"/>
              </w:tabs>
              <w:spacing w:after="0"/>
              <w:rPr>
                <w:b/>
                <w:sz w:val="18"/>
                <w:szCs w:val="18"/>
              </w:rPr>
            </w:pPr>
            <w:r w:rsidRPr="00B77074">
              <w:rPr>
                <w:sz w:val="18"/>
                <w:szCs w:val="18"/>
              </w:rPr>
              <w:t xml:space="preserve">                         </w:t>
            </w:r>
            <w:r w:rsidRPr="00B77074">
              <w:rPr>
                <w:b/>
                <w:sz w:val="18"/>
                <w:szCs w:val="18"/>
              </w:rPr>
              <w:t>COSTO</w:t>
            </w:r>
          </w:p>
        </w:tc>
      </w:tr>
      <w:tr w:rsidR="00177397" w:rsidRPr="00B77074" w14:paraId="7E02EE3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76813DFC" w14:textId="77777777" w:rsidR="00177397" w:rsidRDefault="00177397" w:rsidP="00985C88">
            <w:pPr>
              <w:spacing w:after="0"/>
              <w:rPr>
                <w:sz w:val="18"/>
                <w:szCs w:val="18"/>
              </w:rPr>
            </w:pPr>
          </w:p>
          <w:p w14:paraId="5733E9E7" w14:textId="77777777" w:rsidR="00177397" w:rsidRPr="00B77074" w:rsidRDefault="00177397" w:rsidP="00985C88">
            <w:pPr>
              <w:spacing w:after="0"/>
              <w:rPr>
                <w:sz w:val="18"/>
                <w:szCs w:val="18"/>
              </w:rPr>
            </w:pPr>
            <w:r>
              <w:rPr>
                <w:sz w:val="18"/>
                <w:szCs w:val="18"/>
              </w:rPr>
              <w:t>Curso de Contabilidad Gubernamental</w:t>
            </w:r>
          </w:p>
        </w:tc>
        <w:tc>
          <w:tcPr>
            <w:tcW w:w="1559" w:type="dxa"/>
            <w:tcBorders>
              <w:top w:val="single" w:sz="4" w:space="0" w:color="auto"/>
              <w:left w:val="single" w:sz="4" w:space="0" w:color="auto"/>
              <w:bottom w:val="single" w:sz="4" w:space="0" w:color="auto"/>
            </w:tcBorders>
            <w:shd w:val="clear" w:color="auto" w:fill="auto"/>
          </w:tcPr>
          <w:p w14:paraId="7DA11868" w14:textId="77777777" w:rsidR="00177397" w:rsidRDefault="00177397" w:rsidP="00985C88">
            <w:pPr>
              <w:spacing w:after="0"/>
              <w:rPr>
                <w:sz w:val="18"/>
                <w:szCs w:val="18"/>
              </w:rPr>
            </w:pPr>
          </w:p>
          <w:p w14:paraId="283257A7" w14:textId="77777777" w:rsidR="00177397" w:rsidRPr="00B77074" w:rsidRDefault="00177397" w:rsidP="00985C88">
            <w:pPr>
              <w:spacing w:after="0"/>
              <w:rPr>
                <w:sz w:val="18"/>
                <w:szCs w:val="18"/>
              </w:rPr>
            </w:pPr>
            <w:r>
              <w:rPr>
                <w:sz w:val="18"/>
                <w:szCs w:val="18"/>
              </w:rPr>
              <w:t>Febrero/21</w:t>
            </w:r>
          </w:p>
        </w:tc>
        <w:tc>
          <w:tcPr>
            <w:tcW w:w="4820" w:type="dxa"/>
            <w:gridSpan w:val="2"/>
            <w:tcBorders>
              <w:top w:val="single" w:sz="4" w:space="0" w:color="auto"/>
              <w:left w:val="single" w:sz="4" w:space="0" w:color="auto"/>
              <w:bottom w:val="single" w:sz="4" w:space="0" w:color="auto"/>
              <w:right w:val="single" w:sz="4" w:space="0" w:color="auto"/>
            </w:tcBorders>
          </w:tcPr>
          <w:p w14:paraId="2E595D89" w14:textId="77777777" w:rsidR="00177397" w:rsidRDefault="00177397" w:rsidP="00985C88">
            <w:pPr>
              <w:spacing w:after="0"/>
              <w:jc w:val="center"/>
              <w:rPr>
                <w:sz w:val="18"/>
                <w:szCs w:val="18"/>
              </w:rPr>
            </w:pPr>
          </w:p>
          <w:p w14:paraId="35662FA1" w14:textId="77777777" w:rsidR="00177397" w:rsidRPr="00B77074" w:rsidRDefault="00177397" w:rsidP="00985C88">
            <w:pPr>
              <w:spacing w:after="0"/>
              <w:jc w:val="center"/>
              <w:rPr>
                <w:sz w:val="18"/>
                <w:szCs w:val="18"/>
              </w:rPr>
            </w:pPr>
            <w:r>
              <w:rPr>
                <w:sz w:val="18"/>
                <w:szCs w:val="18"/>
              </w:rPr>
              <w:t>Ministerio de Hacienda</w:t>
            </w:r>
          </w:p>
        </w:tc>
        <w:tc>
          <w:tcPr>
            <w:tcW w:w="3260" w:type="dxa"/>
            <w:gridSpan w:val="2"/>
            <w:tcBorders>
              <w:top w:val="single" w:sz="4" w:space="0" w:color="auto"/>
              <w:left w:val="single" w:sz="4" w:space="0" w:color="auto"/>
              <w:bottom w:val="single" w:sz="4" w:space="0" w:color="auto"/>
              <w:right w:val="single" w:sz="4" w:space="0" w:color="auto"/>
            </w:tcBorders>
          </w:tcPr>
          <w:p w14:paraId="2C3E0BAE" w14:textId="77777777" w:rsidR="00177397" w:rsidRDefault="00177397" w:rsidP="00985C88">
            <w:pPr>
              <w:tabs>
                <w:tab w:val="left" w:pos="475"/>
              </w:tabs>
              <w:spacing w:after="0"/>
              <w:rPr>
                <w:sz w:val="18"/>
                <w:szCs w:val="18"/>
              </w:rPr>
            </w:pPr>
            <w:r w:rsidRPr="00B77074">
              <w:rPr>
                <w:sz w:val="18"/>
                <w:szCs w:val="18"/>
              </w:rPr>
              <w:t xml:space="preserve">      </w:t>
            </w:r>
          </w:p>
          <w:p w14:paraId="6352E408" w14:textId="77777777" w:rsidR="00177397" w:rsidRPr="00B77074" w:rsidRDefault="00177397" w:rsidP="00985C88">
            <w:pPr>
              <w:tabs>
                <w:tab w:val="left" w:pos="475"/>
              </w:tabs>
              <w:spacing w:after="0"/>
              <w:rPr>
                <w:sz w:val="18"/>
                <w:szCs w:val="18"/>
              </w:rPr>
            </w:pPr>
            <w:r>
              <w:rPr>
                <w:sz w:val="18"/>
                <w:szCs w:val="18"/>
              </w:rPr>
              <w:t xml:space="preserve">    </w:t>
            </w:r>
            <w:r w:rsidRPr="00B77074">
              <w:rPr>
                <w:sz w:val="18"/>
                <w:szCs w:val="18"/>
              </w:rPr>
              <w:t xml:space="preserve">        $</w:t>
            </w:r>
          </w:p>
        </w:tc>
      </w:tr>
      <w:tr w:rsidR="00177397" w:rsidRPr="00B77074" w14:paraId="7617995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517A39C7" w14:textId="77777777" w:rsidR="00177397" w:rsidRDefault="00177397" w:rsidP="00985C88">
            <w:pPr>
              <w:spacing w:after="0"/>
              <w:rPr>
                <w:sz w:val="18"/>
                <w:szCs w:val="18"/>
              </w:rPr>
            </w:pPr>
          </w:p>
          <w:p w14:paraId="59077A4F" w14:textId="77777777" w:rsidR="00177397" w:rsidRPr="00B77074" w:rsidRDefault="00177397" w:rsidP="00985C88">
            <w:pPr>
              <w:spacing w:after="0"/>
              <w:rPr>
                <w:sz w:val="18"/>
                <w:szCs w:val="18"/>
              </w:rPr>
            </w:pPr>
            <w:r>
              <w:rPr>
                <w:sz w:val="18"/>
                <w:szCs w:val="18"/>
              </w:rPr>
              <w:t>Administración de Finanzas Publicas Municipales</w:t>
            </w:r>
          </w:p>
        </w:tc>
        <w:tc>
          <w:tcPr>
            <w:tcW w:w="1559" w:type="dxa"/>
            <w:tcBorders>
              <w:top w:val="single" w:sz="4" w:space="0" w:color="auto"/>
              <w:left w:val="single" w:sz="4" w:space="0" w:color="auto"/>
              <w:bottom w:val="single" w:sz="4" w:space="0" w:color="auto"/>
            </w:tcBorders>
            <w:shd w:val="clear" w:color="auto" w:fill="auto"/>
          </w:tcPr>
          <w:p w14:paraId="0EEBFB93" w14:textId="77777777" w:rsidR="00177397" w:rsidRDefault="00177397" w:rsidP="00985C88">
            <w:pPr>
              <w:spacing w:after="0"/>
              <w:rPr>
                <w:sz w:val="18"/>
                <w:szCs w:val="18"/>
              </w:rPr>
            </w:pPr>
          </w:p>
          <w:p w14:paraId="0E1EE5D6" w14:textId="77777777" w:rsidR="00177397" w:rsidRPr="00B77074" w:rsidRDefault="00177397" w:rsidP="00985C88">
            <w:pPr>
              <w:spacing w:after="0"/>
              <w:rPr>
                <w:sz w:val="18"/>
                <w:szCs w:val="18"/>
              </w:rPr>
            </w:pPr>
            <w:r>
              <w:rPr>
                <w:sz w:val="18"/>
                <w:szCs w:val="18"/>
              </w:rPr>
              <w:t>Marzo/21</w:t>
            </w:r>
          </w:p>
        </w:tc>
        <w:tc>
          <w:tcPr>
            <w:tcW w:w="4820" w:type="dxa"/>
            <w:gridSpan w:val="2"/>
            <w:tcBorders>
              <w:top w:val="single" w:sz="4" w:space="0" w:color="auto"/>
              <w:left w:val="single" w:sz="4" w:space="0" w:color="auto"/>
              <w:bottom w:val="single" w:sz="4" w:space="0" w:color="auto"/>
              <w:right w:val="single" w:sz="4" w:space="0" w:color="auto"/>
            </w:tcBorders>
          </w:tcPr>
          <w:p w14:paraId="5263F565" w14:textId="77777777" w:rsidR="00177397" w:rsidRDefault="00177397" w:rsidP="00985C88">
            <w:pPr>
              <w:spacing w:after="0"/>
              <w:jc w:val="center"/>
              <w:rPr>
                <w:sz w:val="18"/>
                <w:szCs w:val="18"/>
              </w:rPr>
            </w:pPr>
          </w:p>
          <w:p w14:paraId="5FC9F570" w14:textId="77777777" w:rsidR="00177397" w:rsidRPr="00B77074" w:rsidRDefault="00177397" w:rsidP="00985C88">
            <w:pPr>
              <w:spacing w:after="0"/>
              <w:jc w:val="center"/>
              <w:rPr>
                <w:sz w:val="18"/>
                <w:szCs w:val="18"/>
              </w:rPr>
            </w:pPr>
            <w:r>
              <w:rPr>
                <w:sz w:val="18"/>
                <w:szCs w:val="18"/>
              </w:rPr>
              <w:t>INSAFORP</w:t>
            </w:r>
          </w:p>
        </w:tc>
        <w:tc>
          <w:tcPr>
            <w:tcW w:w="3260" w:type="dxa"/>
            <w:gridSpan w:val="2"/>
            <w:tcBorders>
              <w:top w:val="single" w:sz="4" w:space="0" w:color="auto"/>
              <w:left w:val="single" w:sz="4" w:space="0" w:color="auto"/>
              <w:bottom w:val="single" w:sz="4" w:space="0" w:color="auto"/>
              <w:right w:val="single" w:sz="4" w:space="0" w:color="auto"/>
            </w:tcBorders>
          </w:tcPr>
          <w:p w14:paraId="61D9AA0B" w14:textId="77777777" w:rsidR="00177397" w:rsidRDefault="00177397" w:rsidP="00985C88">
            <w:pPr>
              <w:tabs>
                <w:tab w:val="left" w:pos="475"/>
              </w:tabs>
              <w:spacing w:after="0"/>
              <w:rPr>
                <w:sz w:val="18"/>
                <w:szCs w:val="18"/>
              </w:rPr>
            </w:pPr>
            <w:r>
              <w:rPr>
                <w:sz w:val="18"/>
                <w:szCs w:val="18"/>
              </w:rPr>
              <w:t xml:space="preserve">        </w:t>
            </w:r>
          </w:p>
          <w:p w14:paraId="765D5876" w14:textId="77777777" w:rsidR="00177397" w:rsidRPr="00B77074" w:rsidRDefault="00177397" w:rsidP="00985C88">
            <w:pPr>
              <w:tabs>
                <w:tab w:val="left" w:pos="475"/>
              </w:tabs>
              <w:spacing w:after="0"/>
              <w:rPr>
                <w:sz w:val="18"/>
                <w:szCs w:val="18"/>
              </w:rPr>
            </w:pPr>
            <w:r>
              <w:rPr>
                <w:sz w:val="18"/>
                <w:szCs w:val="18"/>
              </w:rPr>
              <w:t xml:space="preserve">            $</w:t>
            </w:r>
          </w:p>
        </w:tc>
      </w:tr>
      <w:tr w:rsidR="00177397" w:rsidRPr="00B77074" w14:paraId="75D3CD49" w14:textId="77777777" w:rsidTr="009C6421">
        <w:trPr>
          <w:gridBefore w:val="4"/>
          <w:wBefore w:w="9209" w:type="dxa"/>
          <w:trHeight w:val="649"/>
        </w:trPr>
        <w:tc>
          <w:tcPr>
            <w:tcW w:w="1843" w:type="dxa"/>
          </w:tcPr>
          <w:p w14:paraId="026326E2" w14:textId="77777777" w:rsidR="00177397" w:rsidRPr="00B77074" w:rsidRDefault="00177397" w:rsidP="00985C88">
            <w:pPr>
              <w:spacing w:after="0"/>
              <w:jc w:val="center"/>
              <w:rPr>
                <w:b/>
                <w:sz w:val="18"/>
                <w:szCs w:val="18"/>
              </w:rPr>
            </w:pPr>
          </w:p>
          <w:p w14:paraId="30D75217" w14:textId="77777777" w:rsidR="00177397" w:rsidRPr="00B77074" w:rsidRDefault="00177397" w:rsidP="00985C88">
            <w:pPr>
              <w:spacing w:after="0"/>
              <w:jc w:val="center"/>
              <w:rPr>
                <w:b/>
                <w:sz w:val="18"/>
                <w:szCs w:val="18"/>
              </w:rPr>
            </w:pPr>
            <w:r w:rsidRPr="00B77074">
              <w:rPr>
                <w:b/>
                <w:sz w:val="18"/>
                <w:szCs w:val="18"/>
              </w:rPr>
              <w:t>TOTAL</w:t>
            </w:r>
          </w:p>
        </w:tc>
        <w:tc>
          <w:tcPr>
            <w:tcW w:w="3260" w:type="dxa"/>
            <w:gridSpan w:val="2"/>
          </w:tcPr>
          <w:p w14:paraId="4F7519B8" w14:textId="77777777" w:rsidR="00177397" w:rsidRPr="00B77074" w:rsidRDefault="00177397" w:rsidP="00985C88">
            <w:pPr>
              <w:spacing w:after="0"/>
              <w:jc w:val="both"/>
              <w:rPr>
                <w:b/>
                <w:sz w:val="18"/>
                <w:szCs w:val="18"/>
              </w:rPr>
            </w:pPr>
            <w:r w:rsidRPr="00B77074">
              <w:rPr>
                <w:b/>
                <w:sz w:val="18"/>
                <w:szCs w:val="18"/>
              </w:rPr>
              <w:t xml:space="preserve">             </w:t>
            </w:r>
          </w:p>
          <w:p w14:paraId="5A687EC2" w14:textId="77777777" w:rsidR="00177397" w:rsidRPr="00B77074" w:rsidRDefault="00177397" w:rsidP="00985C88">
            <w:pPr>
              <w:spacing w:after="0"/>
              <w:jc w:val="both"/>
              <w:rPr>
                <w:b/>
                <w:sz w:val="18"/>
                <w:szCs w:val="18"/>
              </w:rPr>
            </w:pPr>
            <w:r w:rsidRPr="00B77074">
              <w:rPr>
                <w:b/>
                <w:sz w:val="18"/>
                <w:szCs w:val="18"/>
              </w:rPr>
              <w:t xml:space="preserve">           </w:t>
            </w:r>
            <w:r>
              <w:rPr>
                <w:b/>
                <w:sz w:val="18"/>
                <w:szCs w:val="18"/>
              </w:rPr>
              <w:t>$  5,552.00</w:t>
            </w:r>
          </w:p>
        </w:tc>
      </w:tr>
    </w:tbl>
    <w:p w14:paraId="2B76B2A8" w14:textId="03B0A3AD" w:rsidR="00024C1C" w:rsidRDefault="00024C1C" w:rsidP="00024C1C"/>
    <w:p w14:paraId="2A83E779" w14:textId="2153D0F5" w:rsidR="00024C1C" w:rsidRDefault="00024C1C" w:rsidP="00024C1C"/>
    <w:p w14:paraId="2784077B" w14:textId="0F1FCBEC" w:rsidR="00024C1C" w:rsidRDefault="00024C1C" w:rsidP="00024C1C"/>
    <w:p w14:paraId="51DECA7A" w14:textId="6B0A932E" w:rsidR="00024C1C" w:rsidRDefault="00024C1C" w:rsidP="00024C1C"/>
    <w:p w14:paraId="0FBD409A" w14:textId="6A641535" w:rsidR="00024C1C" w:rsidRDefault="00024C1C" w:rsidP="00024C1C"/>
    <w:p w14:paraId="1C8E741D" w14:textId="2009388E" w:rsidR="00024C1C" w:rsidRDefault="00024C1C" w:rsidP="00024C1C"/>
    <w:p w14:paraId="1CCB6605" w14:textId="42159DC4" w:rsidR="00024C1C" w:rsidRDefault="00024C1C" w:rsidP="00024C1C"/>
    <w:p w14:paraId="52523AC6" w14:textId="37A59E37" w:rsidR="00024C1C" w:rsidRDefault="00024C1C" w:rsidP="00024C1C"/>
    <w:p w14:paraId="6DB15121" w14:textId="50AA167C" w:rsidR="00173C61" w:rsidRDefault="00170029" w:rsidP="00170029">
      <w:pPr>
        <w:pStyle w:val="Ttulo1"/>
      </w:pPr>
      <w:bookmarkStart w:id="34" w:name="_Toc96865917"/>
      <w:r>
        <w:lastRenderedPageBreak/>
        <w:t>PRESUPUESTO</w:t>
      </w:r>
      <w:bookmarkEnd w:id="34"/>
    </w:p>
    <w:tbl>
      <w:tblPr>
        <w:tblStyle w:val="Tablaconcuadrcula"/>
        <w:tblW w:w="14318" w:type="dxa"/>
        <w:tblInd w:w="-856" w:type="dxa"/>
        <w:tblLook w:val="04A0" w:firstRow="1" w:lastRow="0" w:firstColumn="1" w:lastColumn="0" w:noHBand="0" w:noVBand="1"/>
      </w:tblPr>
      <w:tblGrid>
        <w:gridCol w:w="2649"/>
        <w:gridCol w:w="2348"/>
        <w:gridCol w:w="1605"/>
        <w:gridCol w:w="3011"/>
        <w:gridCol w:w="1451"/>
        <w:gridCol w:w="1478"/>
        <w:gridCol w:w="1776"/>
      </w:tblGrid>
      <w:tr w:rsidR="002A32B9" w:rsidRPr="00A25664" w14:paraId="4BF89CCC" w14:textId="77777777" w:rsidTr="009C6421">
        <w:trPr>
          <w:trHeight w:val="679"/>
        </w:trPr>
        <w:tc>
          <w:tcPr>
            <w:tcW w:w="14318" w:type="dxa"/>
            <w:gridSpan w:val="7"/>
          </w:tcPr>
          <w:p w14:paraId="786AAC3A" w14:textId="77777777" w:rsidR="002A32B9" w:rsidRPr="00A25664" w:rsidRDefault="002A32B9" w:rsidP="00985C88">
            <w:pPr>
              <w:rPr>
                <w:b/>
                <w:u w:val="single"/>
              </w:rPr>
            </w:pPr>
            <w:r>
              <w:br w:type="page"/>
            </w:r>
          </w:p>
          <w:p w14:paraId="2F5E33DE" w14:textId="77777777" w:rsidR="002A32B9" w:rsidRPr="00A25664" w:rsidRDefault="002A32B9" w:rsidP="00985C88">
            <w:pPr>
              <w:rPr>
                <w:b/>
                <w:u w:val="single"/>
              </w:rPr>
            </w:pPr>
            <w:r w:rsidRPr="00150EA0">
              <w:rPr>
                <w:b/>
                <w:u w:val="single"/>
              </w:rPr>
              <w:t>NOMBRE DE LA UNIDAD: PRESUPUESTO</w:t>
            </w:r>
          </w:p>
        </w:tc>
      </w:tr>
      <w:tr w:rsidR="002A32B9" w:rsidRPr="00A25664" w14:paraId="56C4C785" w14:textId="77777777" w:rsidTr="009C6421">
        <w:trPr>
          <w:trHeight w:val="278"/>
        </w:trPr>
        <w:tc>
          <w:tcPr>
            <w:tcW w:w="2649" w:type="dxa"/>
          </w:tcPr>
          <w:p w14:paraId="1BA40D16" w14:textId="77777777" w:rsidR="002A32B9" w:rsidRPr="00A25664" w:rsidRDefault="002A32B9" w:rsidP="00985C88">
            <w:pPr>
              <w:rPr>
                <w:b/>
                <w:sz w:val="20"/>
                <w:szCs w:val="20"/>
              </w:rPr>
            </w:pPr>
            <w:r w:rsidRPr="00A25664">
              <w:rPr>
                <w:b/>
                <w:sz w:val="20"/>
                <w:szCs w:val="20"/>
              </w:rPr>
              <w:t>NIVEL FUNCIONARIAL:</w:t>
            </w:r>
          </w:p>
        </w:tc>
        <w:tc>
          <w:tcPr>
            <w:tcW w:w="11669" w:type="dxa"/>
            <w:gridSpan w:val="6"/>
          </w:tcPr>
          <w:p w14:paraId="7F96C9B3" w14:textId="77777777" w:rsidR="002A32B9" w:rsidRPr="00A25664" w:rsidRDefault="002A32B9" w:rsidP="00985C88">
            <w:pPr>
              <w:jc w:val="both"/>
              <w:rPr>
                <w:sz w:val="16"/>
                <w:szCs w:val="16"/>
              </w:rPr>
            </w:pPr>
            <w:r>
              <w:rPr>
                <w:sz w:val="16"/>
                <w:szCs w:val="16"/>
              </w:rPr>
              <w:t>Dirección</w:t>
            </w:r>
          </w:p>
        </w:tc>
      </w:tr>
      <w:tr w:rsidR="002A32B9" w:rsidRPr="00A25664" w14:paraId="6E1AAF88" w14:textId="77777777" w:rsidTr="009C6421">
        <w:trPr>
          <w:trHeight w:val="267"/>
        </w:trPr>
        <w:tc>
          <w:tcPr>
            <w:tcW w:w="2649" w:type="dxa"/>
          </w:tcPr>
          <w:p w14:paraId="56271DF2" w14:textId="77777777" w:rsidR="002A32B9" w:rsidRPr="00A25664" w:rsidRDefault="002A32B9" w:rsidP="00985C88">
            <w:pPr>
              <w:rPr>
                <w:b/>
                <w:sz w:val="20"/>
                <w:szCs w:val="20"/>
              </w:rPr>
            </w:pPr>
            <w:r w:rsidRPr="00A25664">
              <w:rPr>
                <w:b/>
                <w:sz w:val="20"/>
                <w:szCs w:val="20"/>
              </w:rPr>
              <w:t>DEPENDENCIA JERARQUICA:</w:t>
            </w:r>
          </w:p>
        </w:tc>
        <w:tc>
          <w:tcPr>
            <w:tcW w:w="11669" w:type="dxa"/>
            <w:gridSpan w:val="6"/>
          </w:tcPr>
          <w:p w14:paraId="35B4A495" w14:textId="749AC69D" w:rsidR="002A32B9" w:rsidRPr="00A25664" w:rsidRDefault="002A32B9" w:rsidP="00985C88">
            <w:pPr>
              <w:jc w:val="both"/>
              <w:rPr>
                <w:sz w:val="16"/>
                <w:szCs w:val="16"/>
              </w:rPr>
            </w:pPr>
            <w:r w:rsidRPr="00A25664">
              <w:rPr>
                <w:sz w:val="16"/>
                <w:szCs w:val="16"/>
              </w:rPr>
              <w:t xml:space="preserve">Unidad Financiera Institucional </w:t>
            </w:r>
            <w:r w:rsidR="00FE28CE">
              <w:rPr>
                <w:sz w:val="16"/>
                <w:szCs w:val="16"/>
              </w:rPr>
              <w:t>(UFI)</w:t>
            </w:r>
          </w:p>
        </w:tc>
      </w:tr>
      <w:tr w:rsidR="002A32B9" w:rsidRPr="00A25664" w14:paraId="384FB390" w14:textId="77777777" w:rsidTr="009C6421">
        <w:trPr>
          <w:trHeight w:val="258"/>
        </w:trPr>
        <w:tc>
          <w:tcPr>
            <w:tcW w:w="2649" w:type="dxa"/>
          </w:tcPr>
          <w:p w14:paraId="10CCF895" w14:textId="77777777" w:rsidR="002A32B9" w:rsidRPr="00A25664" w:rsidRDefault="002A32B9" w:rsidP="00985C88">
            <w:pPr>
              <w:rPr>
                <w:b/>
                <w:sz w:val="20"/>
                <w:szCs w:val="20"/>
              </w:rPr>
            </w:pPr>
            <w:r w:rsidRPr="00A25664">
              <w:rPr>
                <w:b/>
                <w:sz w:val="20"/>
                <w:szCs w:val="20"/>
              </w:rPr>
              <w:t>UNIDADES BAJO SU MANDO:</w:t>
            </w:r>
          </w:p>
        </w:tc>
        <w:tc>
          <w:tcPr>
            <w:tcW w:w="11669" w:type="dxa"/>
            <w:gridSpan w:val="6"/>
            <w:tcBorders>
              <w:right w:val="single" w:sz="4" w:space="0" w:color="auto"/>
            </w:tcBorders>
          </w:tcPr>
          <w:p w14:paraId="22692F7E" w14:textId="77777777" w:rsidR="002A32B9" w:rsidRPr="00A25664" w:rsidRDefault="002A32B9" w:rsidP="00985C88">
            <w:pPr>
              <w:jc w:val="both"/>
              <w:rPr>
                <w:sz w:val="16"/>
                <w:szCs w:val="16"/>
              </w:rPr>
            </w:pPr>
            <w:r w:rsidRPr="00A25664">
              <w:rPr>
                <w:sz w:val="16"/>
                <w:szCs w:val="16"/>
              </w:rPr>
              <w:t>Ninguna</w:t>
            </w:r>
          </w:p>
        </w:tc>
      </w:tr>
      <w:tr w:rsidR="002A32B9" w:rsidRPr="00A25664" w14:paraId="49F0D378" w14:textId="77777777" w:rsidTr="009C6421">
        <w:trPr>
          <w:trHeight w:val="314"/>
        </w:trPr>
        <w:tc>
          <w:tcPr>
            <w:tcW w:w="2649" w:type="dxa"/>
          </w:tcPr>
          <w:p w14:paraId="64A87D64" w14:textId="77777777" w:rsidR="002A32B9" w:rsidRPr="00A25664" w:rsidRDefault="002A32B9" w:rsidP="00985C88">
            <w:pPr>
              <w:rPr>
                <w:b/>
                <w:sz w:val="20"/>
                <w:szCs w:val="20"/>
              </w:rPr>
            </w:pPr>
            <w:r w:rsidRPr="00A25664">
              <w:rPr>
                <w:b/>
                <w:sz w:val="20"/>
                <w:szCs w:val="20"/>
              </w:rPr>
              <w:t>DESCRIPCION GENERAL:</w:t>
            </w:r>
          </w:p>
        </w:tc>
        <w:tc>
          <w:tcPr>
            <w:tcW w:w="11669" w:type="dxa"/>
            <w:gridSpan w:val="6"/>
            <w:tcBorders>
              <w:right w:val="single" w:sz="4" w:space="0" w:color="auto"/>
            </w:tcBorders>
          </w:tcPr>
          <w:p w14:paraId="2EDF5C9E" w14:textId="557DF267" w:rsidR="002A32B9" w:rsidRPr="00A25664" w:rsidRDefault="002A32B9" w:rsidP="00985C88">
            <w:pPr>
              <w:jc w:val="both"/>
              <w:rPr>
                <w:sz w:val="16"/>
                <w:szCs w:val="16"/>
              </w:rPr>
            </w:pPr>
            <w:r w:rsidRPr="00A25664">
              <w:rPr>
                <w:sz w:val="16"/>
                <w:szCs w:val="16"/>
              </w:rPr>
              <w:t xml:space="preserve">Es la Unidad responsable de controlar el Presupuesto Institucional y coordinar con otras unidades reprogramaciones y reformas al mismo y </w:t>
            </w:r>
            <w:r w:rsidR="00FE28CE" w:rsidRPr="00A25664">
              <w:rPr>
                <w:sz w:val="16"/>
                <w:szCs w:val="16"/>
              </w:rPr>
              <w:t>así darles</w:t>
            </w:r>
            <w:r w:rsidRPr="00A25664">
              <w:rPr>
                <w:sz w:val="16"/>
                <w:szCs w:val="16"/>
              </w:rPr>
              <w:t xml:space="preserve"> cumplimiento a los objetivos de la Municipalidad.</w:t>
            </w:r>
          </w:p>
        </w:tc>
      </w:tr>
      <w:tr w:rsidR="002A32B9" w:rsidRPr="00A25664" w14:paraId="66CBCDD1" w14:textId="77777777" w:rsidTr="009C6421">
        <w:trPr>
          <w:trHeight w:val="435"/>
        </w:trPr>
        <w:tc>
          <w:tcPr>
            <w:tcW w:w="2649" w:type="dxa"/>
          </w:tcPr>
          <w:p w14:paraId="36ED73AB" w14:textId="77777777" w:rsidR="002A32B9" w:rsidRPr="00A25664" w:rsidRDefault="002A32B9" w:rsidP="00985C88">
            <w:pPr>
              <w:rPr>
                <w:b/>
                <w:sz w:val="20"/>
                <w:szCs w:val="20"/>
              </w:rPr>
            </w:pPr>
            <w:r w:rsidRPr="00A25664">
              <w:rPr>
                <w:b/>
                <w:sz w:val="20"/>
                <w:szCs w:val="20"/>
              </w:rPr>
              <w:t>OBJETIVO GENERAL:</w:t>
            </w:r>
          </w:p>
        </w:tc>
        <w:tc>
          <w:tcPr>
            <w:tcW w:w="11669" w:type="dxa"/>
            <w:gridSpan w:val="6"/>
            <w:tcBorders>
              <w:right w:val="single" w:sz="4" w:space="0" w:color="auto"/>
            </w:tcBorders>
          </w:tcPr>
          <w:p w14:paraId="4E7B2F20" w14:textId="77777777" w:rsidR="002A32B9" w:rsidRPr="00A25664" w:rsidRDefault="002A32B9" w:rsidP="00985C88">
            <w:pPr>
              <w:jc w:val="both"/>
              <w:rPr>
                <w:sz w:val="16"/>
                <w:szCs w:val="16"/>
              </w:rPr>
            </w:pPr>
            <w:r w:rsidRPr="00A25664">
              <w:rPr>
                <w:sz w:val="16"/>
                <w:szCs w:val="16"/>
              </w:rPr>
              <w:t>Consolidar, Ejecutar y Controlar el Presupuesto Institucional en tiempo oportuno y de manera eficiente a través de la Coordinación con las Diversas áreas funcionales que componen la Institución, todo procurando el bienestar de la población del Municipio de Acajutla.</w:t>
            </w:r>
          </w:p>
        </w:tc>
      </w:tr>
      <w:tr w:rsidR="002A32B9" w:rsidRPr="00A25664" w14:paraId="4A4F17B6" w14:textId="77777777" w:rsidTr="009C6421">
        <w:tc>
          <w:tcPr>
            <w:tcW w:w="2649" w:type="dxa"/>
          </w:tcPr>
          <w:p w14:paraId="33A3BA0C" w14:textId="77777777" w:rsidR="002A32B9" w:rsidRPr="00A25664" w:rsidRDefault="002A32B9" w:rsidP="00985C88">
            <w:pPr>
              <w:rPr>
                <w:b/>
                <w:sz w:val="20"/>
                <w:szCs w:val="20"/>
              </w:rPr>
            </w:pPr>
            <w:r w:rsidRPr="00A25664">
              <w:rPr>
                <w:b/>
                <w:sz w:val="20"/>
                <w:szCs w:val="20"/>
              </w:rPr>
              <w:t>MISION DE LA UNIDAD:</w:t>
            </w:r>
          </w:p>
        </w:tc>
        <w:tc>
          <w:tcPr>
            <w:tcW w:w="11669" w:type="dxa"/>
            <w:gridSpan w:val="6"/>
            <w:tcBorders>
              <w:right w:val="single" w:sz="4" w:space="0" w:color="auto"/>
            </w:tcBorders>
          </w:tcPr>
          <w:p w14:paraId="2B252026" w14:textId="77777777" w:rsidR="002A32B9" w:rsidRPr="00A25664" w:rsidRDefault="002A32B9" w:rsidP="00985C88">
            <w:pPr>
              <w:rPr>
                <w:sz w:val="16"/>
                <w:szCs w:val="16"/>
              </w:rPr>
            </w:pPr>
            <w:r w:rsidRPr="00A25664">
              <w:rPr>
                <w:sz w:val="16"/>
                <w:szCs w:val="16"/>
              </w:rPr>
              <w:t>Avalar Presupuestariamente y de manera conjunta con otras unidades de trabajo el uso de los recursos para la realización de actividades de Inversión Pública en el Municipio, procurando el uso eficiente de estos para el bienestar de la población.</w:t>
            </w:r>
          </w:p>
        </w:tc>
      </w:tr>
      <w:tr w:rsidR="002A32B9" w:rsidRPr="00A25664" w14:paraId="6B85A7E2" w14:textId="77777777" w:rsidTr="009C6421">
        <w:tc>
          <w:tcPr>
            <w:tcW w:w="2649" w:type="dxa"/>
          </w:tcPr>
          <w:p w14:paraId="574D8D03" w14:textId="77777777" w:rsidR="002A32B9" w:rsidRPr="00A25664" w:rsidRDefault="002A32B9" w:rsidP="00985C88">
            <w:pPr>
              <w:rPr>
                <w:b/>
                <w:sz w:val="20"/>
                <w:szCs w:val="20"/>
              </w:rPr>
            </w:pPr>
            <w:r w:rsidRPr="00A25664">
              <w:rPr>
                <w:b/>
                <w:sz w:val="20"/>
                <w:szCs w:val="20"/>
              </w:rPr>
              <w:t>VISION DE LA UNIDAD:</w:t>
            </w:r>
          </w:p>
        </w:tc>
        <w:tc>
          <w:tcPr>
            <w:tcW w:w="11669" w:type="dxa"/>
            <w:gridSpan w:val="6"/>
          </w:tcPr>
          <w:p w14:paraId="55279B82" w14:textId="77777777" w:rsidR="002A32B9" w:rsidRPr="00A25664" w:rsidRDefault="002A32B9" w:rsidP="00985C88">
            <w:pPr>
              <w:jc w:val="both"/>
              <w:rPr>
                <w:sz w:val="16"/>
                <w:szCs w:val="16"/>
              </w:rPr>
            </w:pPr>
            <w:r w:rsidRPr="00A25664">
              <w:rPr>
                <w:sz w:val="16"/>
                <w:szCs w:val="16"/>
              </w:rPr>
              <w:t>Ser un área de trabajo eficaz y eficiente, convirtiéndose en una unidad ejemplo, así como en una fuente de información oportuna y confiable para la toma de decisiones por parte de los niveles superiores, que sirva de apoyo para el desarrollo social sostenible del Municipio.</w:t>
            </w:r>
          </w:p>
        </w:tc>
      </w:tr>
      <w:tr w:rsidR="002A32B9" w:rsidRPr="00A25664" w14:paraId="34FE7B5F" w14:textId="77777777" w:rsidTr="009C6421">
        <w:trPr>
          <w:trHeight w:val="807"/>
        </w:trPr>
        <w:tc>
          <w:tcPr>
            <w:tcW w:w="2649" w:type="dxa"/>
          </w:tcPr>
          <w:p w14:paraId="01868B42" w14:textId="77777777" w:rsidR="002A32B9" w:rsidRPr="00A25664" w:rsidRDefault="002A32B9" w:rsidP="00985C88">
            <w:pPr>
              <w:rPr>
                <w:sz w:val="20"/>
                <w:szCs w:val="20"/>
              </w:rPr>
            </w:pPr>
          </w:p>
          <w:p w14:paraId="219903B9" w14:textId="77777777" w:rsidR="002A32B9" w:rsidRPr="00A25664" w:rsidRDefault="002A32B9" w:rsidP="00985C88">
            <w:pPr>
              <w:rPr>
                <w:b/>
                <w:sz w:val="20"/>
                <w:szCs w:val="20"/>
              </w:rPr>
            </w:pPr>
            <w:r w:rsidRPr="00A25664">
              <w:rPr>
                <w:b/>
                <w:sz w:val="20"/>
                <w:szCs w:val="20"/>
              </w:rPr>
              <w:t>RELACIONES DE TRABAJO:</w:t>
            </w:r>
          </w:p>
        </w:tc>
        <w:tc>
          <w:tcPr>
            <w:tcW w:w="11669" w:type="dxa"/>
            <w:gridSpan w:val="6"/>
          </w:tcPr>
          <w:p w14:paraId="06309226" w14:textId="50727CE8" w:rsidR="002A32B9" w:rsidRPr="00A25664" w:rsidRDefault="002A32B9" w:rsidP="00985C88">
            <w:pPr>
              <w:jc w:val="both"/>
              <w:rPr>
                <w:sz w:val="16"/>
                <w:szCs w:val="16"/>
              </w:rPr>
            </w:pPr>
            <w:r w:rsidRPr="00A25664">
              <w:rPr>
                <w:b/>
                <w:sz w:val="16"/>
                <w:szCs w:val="16"/>
              </w:rPr>
              <w:t>INTERNAS</w:t>
            </w:r>
            <w:r w:rsidRPr="00A25664">
              <w:rPr>
                <w:sz w:val="16"/>
                <w:szCs w:val="16"/>
              </w:rPr>
              <w:t xml:space="preserve">: Concejo, Despacho, </w:t>
            </w:r>
            <w:r w:rsidR="00F60524">
              <w:rPr>
                <w:sz w:val="16"/>
                <w:szCs w:val="16"/>
              </w:rPr>
              <w:t xml:space="preserve">Gerencia General, </w:t>
            </w:r>
            <w:r w:rsidRPr="00A25664">
              <w:rPr>
                <w:sz w:val="16"/>
                <w:szCs w:val="16"/>
              </w:rPr>
              <w:t>Gerencia Administrativa-Financiera, Sindicatura, Secretaría Municipal, UFI, UACI, Tesorería, UATM, Contabilidad, Unidad de Gestión del Talento Humano y Otras unidades de la Municipalidad.</w:t>
            </w:r>
          </w:p>
          <w:p w14:paraId="106374CA" w14:textId="77777777" w:rsidR="002A32B9" w:rsidRPr="00A25664" w:rsidRDefault="002A32B9" w:rsidP="00985C88">
            <w:pPr>
              <w:jc w:val="both"/>
              <w:rPr>
                <w:b/>
                <w:sz w:val="16"/>
                <w:szCs w:val="16"/>
              </w:rPr>
            </w:pPr>
          </w:p>
          <w:p w14:paraId="52843552" w14:textId="74842978" w:rsidR="002A32B9" w:rsidRPr="00A25664" w:rsidRDefault="002A32B9" w:rsidP="00985C88">
            <w:pPr>
              <w:jc w:val="both"/>
              <w:rPr>
                <w:sz w:val="16"/>
                <w:szCs w:val="16"/>
              </w:rPr>
            </w:pPr>
            <w:r w:rsidRPr="00A25664">
              <w:rPr>
                <w:b/>
                <w:sz w:val="16"/>
                <w:szCs w:val="16"/>
              </w:rPr>
              <w:t>EXTERNAS</w:t>
            </w:r>
            <w:r w:rsidRPr="00A25664">
              <w:rPr>
                <w:sz w:val="16"/>
                <w:szCs w:val="16"/>
              </w:rPr>
              <w:t xml:space="preserve">: Dirección General de Contabilidad Gubernamental del Ministerio de Hacienda, Corte de Cuenta de la </w:t>
            </w:r>
            <w:r w:rsidR="00B97871" w:rsidRPr="00A25664">
              <w:rPr>
                <w:sz w:val="16"/>
                <w:szCs w:val="16"/>
              </w:rPr>
              <w:t>República</w:t>
            </w:r>
            <w:r w:rsidR="00B97871">
              <w:rPr>
                <w:sz w:val="16"/>
                <w:szCs w:val="16"/>
              </w:rPr>
              <w:t>, Auditores Externos</w:t>
            </w:r>
            <w:r w:rsidRPr="00A25664">
              <w:rPr>
                <w:sz w:val="16"/>
                <w:szCs w:val="16"/>
              </w:rPr>
              <w:t xml:space="preserve"> y Otras Instituciones Gubernamentales. </w:t>
            </w:r>
          </w:p>
        </w:tc>
      </w:tr>
      <w:tr w:rsidR="002A32B9" w:rsidRPr="00A25664" w14:paraId="26076ABC" w14:textId="77777777" w:rsidTr="009C6421">
        <w:trPr>
          <w:trHeight w:val="3787"/>
        </w:trPr>
        <w:tc>
          <w:tcPr>
            <w:tcW w:w="2649" w:type="dxa"/>
          </w:tcPr>
          <w:p w14:paraId="21CFAEF3" w14:textId="77777777" w:rsidR="002A32B9" w:rsidRPr="00A25664" w:rsidRDefault="002A32B9" w:rsidP="00985C88">
            <w:pPr>
              <w:rPr>
                <w:b/>
                <w:sz w:val="20"/>
                <w:szCs w:val="20"/>
              </w:rPr>
            </w:pPr>
          </w:p>
          <w:p w14:paraId="37776609" w14:textId="77777777" w:rsidR="002A32B9" w:rsidRPr="00A25664" w:rsidRDefault="002A32B9" w:rsidP="00985C88">
            <w:pPr>
              <w:rPr>
                <w:b/>
                <w:sz w:val="20"/>
                <w:szCs w:val="20"/>
              </w:rPr>
            </w:pPr>
          </w:p>
          <w:p w14:paraId="7A92453A" w14:textId="77777777" w:rsidR="002A32B9" w:rsidRPr="00A25664" w:rsidRDefault="002A32B9" w:rsidP="00985C88">
            <w:pPr>
              <w:rPr>
                <w:b/>
                <w:sz w:val="20"/>
                <w:szCs w:val="20"/>
              </w:rPr>
            </w:pPr>
          </w:p>
          <w:p w14:paraId="5876B9BB" w14:textId="77777777" w:rsidR="002A32B9" w:rsidRPr="00A25664" w:rsidRDefault="002A32B9" w:rsidP="00985C88">
            <w:pPr>
              <w:rPr>
                <w:b/>
                <w:sz w:val="20"/>
                <w:szCs w:val="20"/>
              </w:rPr>
            </w:pPr>
          </w:p>
          <w:p w14:paraId="5DC017EB" w14:textId="77777777" w:rsidR="002A32B9" w:rsidRPr="00A25664" w:rsidRDefault="002A32B9" w:rsidP="00985C88">
            <w:pPr>
              <w:rPr>
                <w:b/>
                <w:sz w:val="20"/>
                <w:szCs w:val="20"/>
              </w:rPr>
            </w:pPr>
          </w:p>
          <w:p w14:paraId="2D627C2C" w14:textId="77777777" w:rsidR="002A32B9" w:rsidRPr="00A25664" w:rsidRDefault="002A32B9" w:rsidP="00985C88">
            <w:pPr>
              <w:rPr>
                <w:b/>
                <w:sz w:val="20"/>
                <w:szCs w:val="20"/>
              </w:rPr>
            </w:pPr>
          </w:p>
          <w:p w14:paraId="364269BE" w14:textId="77777777" w:rsidR="002A32B9" w:rsidRPr="00A25664" w:rsidRDefault="002A32B9" w:rsidP="00985C88">
            <w:pPr>
              <w:rPr>
                <w:b/>
                <w:sz w:val="20"/>
                <w:szCs w:val="20"/>
              </w:rPr>
            </w:pPr>
          </w:p>
          <w:p w14:paraId="2CDF7BFC" w14:textId="77777777" w:rsidR="002A32B9" w:rsidRPr="00A25664" w:rsidRDefault="002A32B9" w:rsidP="00985C88">
            <w:pPr>
              <w:rPr>
                <w:b/>
                <w:sz w:val="20"/>
                <w:szCs w:val="20"/>
              </w:rPr>
            </w:pPr>
            <w:r w:rsidRPr="00A25664">
              <w:rPr>
                <w:b/>
                <w:sz w:val="20"/>
                <w:szCs w:val="20"/>
              </w:rPr>
              <w:t>MARCO LEGAL:</w:t>
            </w:r>
          </w:p>
        </w:tc>
        <w:tc>
          <w:tcPr>
            <w:tcW w:w="11669" w:type="dxa"/>
            <w:gridSpan w:val="6"/>
          </w:tcPr>
          <w:p w14:paraId="14A443D9" w14:textId="77777777" w:rsidR="002A32B9" w:rsidRPr="00A25664" w:rsidRDefault="002A32B9" w:rsidP="00985C88">
            <w:pPr>
              <w:jc w:val="both"/>
              <w:rPr>
                <w:b/>
                <w:sz w:val="16"/>
                <w:szCs w:val="16"/>
              </w:rPr>
            </w:pPr>
            <w:r w:rsidRPr="00A25664">
              <w:rPr>
                <w:b/>
                <w:sz w:val="16"/>
                <w:szCs w:val="16"/>
              </w:rPr>
              <w:t xml:space="preserve">1-CODIGO MUNICIPAL: </w:t>
            </w:r>
          </w:p>
          <w:p w14:paraId="7CCB9260" w14:textId="77777777" w:rsidR="002A32B9" w:rsidRPr="00A25664" w:rsidRDefault="002A32B9" w:rsidP="00985C88">
            <w:pPr>
              <w:jc w:val="both"/>
              <w:rPr>
                <w:sz w:val="16"/>
                <w:szCs w:val="16"/>
              </w:rPr>
            </w:pPr>
            <w:r w:rsidRPr="00A25664">
              <w:rPr>
                <w:b/>
                <w:sz w:val="16"/>
                <w:szCs w:val="16"/>
              </w:rPr>
              <w:t>Art. # 3</w:t>
            </w:r>
            <w:r w:rsidRPr="00A25664">
              <w:rPr>
                <w:sz w:val="16"/>
                <w:szCs w:val="16"/>
              </w:rPr>
              <w:t xml:space="preserve"> La autonomía del Municipio se extiende a: </w:t>
            </w:r>
          </w:p>
          <w:p w14:paraId="28BB7612" w14:textId="77777777" w:rsidR="002A32B9" w:rsidRPr="00A25664" w:rsidRDefault="002A32B9" w:rsidP="00985C88">
            <w:pPr>
              <w:jc w:val="both"/>
              <w:rPr>
                <w:sz w:val="16"/>
                <w:szCs w:val="16"/>
              </w:rPr>
            </w:pPr>
            <w:r w:rsidRPr="00A25664">
              <w:rPr>
                <w:sz w:val="16"/>
                <w:szCs w:val="16"/>
              </w:rPr>
              <w:t>Numeral 2 El Decreto de su presupuesto de ingresos y egresos.</w:t>
            </w:r>
          </w:p>
          <w:p w14:paraId="3AAD5A7E" w14:textId="77777777" w:rsidR="002A32B9" w:rsidRPr="00A25664" w:rsidRDefault="002A32B9" w:rsidP="00985C88">
            <w:pPr>
              <w:jc w:val="both"/>
              <w:rPr>
                <w:sz w:val="16"/>
                <w:szCs w:val="16"/>
              </w:rPr>
            </w:pPr>
            <w:r w:rsidRPr="00A25664">
              <w:rPr>
                <w:b/>
                <w:sz w:val="16"/>
                <w:szCs w:val="16"/>
              </w:rPr>
              <w:t>Art. # 4</w:t>
            </w:r>
            <w:r w:rsidRPr="00A25664">
              <w:rPr>
                <w:sz w:val="16"/>
                <w:szCs w:val="16"/>
              </w:rPr>
              <w:t xml:space="preserve"> Compete a los Municipios:</w:t>
            </w:r>
          </w:p>
          <w:p w14:paraId="27757854" w14:textId="77777777" w:rsidR="002A32B9" w:rsidRPr="00A25664" w:rsidRDefault="002A32B9" w:rsidP="00985C88">
            <w:pPr>
              <w:jc w:val="both"/>
              <w:rPr>
                <w:sz w:val="16"/>
                <w:szCs w:val="16"/>
              </w:rPr>
            </w:pPr>
            <w:r w:rsidRPr="00A25664">
              <w:rPr>
                <w:sz w:val="16"/>
                <w:szCs w:val="16"/>
              </w:rPr>
              <w:t>Numeral 1 La elaboración, aprobación y ejecución de planes de desarrollo local.</w:t>
            </w:r>
          </w:p>
          <w:p w14:paraId="6095FF36" w14:textId="77777777" w:rsidR="002A32B9" w:rsidRPr="00A25664" w:rsidRDefault="002A32B9" w:rsidP="00985C88">
            <w:pPr>
              <w:jc w:val="both"/>
              <w:rPr>
                <w:sz w:val="16"/>
                <w:szCs w:val="16"/>
              </w:rPr>
            </w:pPr>
            <w:r w:rsidRPr="00A25664">
              <w:rPr>
                <w:b/>
                <w:sz w:val="16"/>
                <w:szCs w:val="16"/>
              </w:rPr>
              <w:t>Art. # 72</w:t>
            </w:r>
            <w:r w:rsidRPr="00A25664">
              <w:rPr>
                <w:sz w:val="16"/>
                <w:szCs w:val="16"/>
              </w:rPr>
              <w:t xml:space="preserve"> Los Municipios están obligados a desarrollar su actuación administrativa y de gobierno, por un Presupuesto de Ingresos y Egresos aprobado con iguales formalidades que las ordenanzas y con el voto favorable de la mitad más uno de los concejales y concejalas propietarios. </w:t>
            </w:r>
          </w:p>
          <w:p w14:paraId="756CAC81" w14:textId="77777777" w:rsidR="002A32B9" w:rsidRPr="00A25664" w:rsidRDefault="002A32B9" w:rsidP="00985C88">
            <w:pPr>
              <w:jc w:val="both"/>
              <w:rPr>
                <w:sz w:val="16"/>
                <w:szCs w:val="16"/>
              </w:rPr>
            </w:pPr>
            <w:r w:rsidRPr="00A25664">
              <w:rPr>
                <w:sz w:val="16"/>
                <w:szCs w:val="16"/>
              </w:rPr>
              <w:t>El ejercicio fiscal se inicia el primero de enero y termina el treinta y uno de diciembre de cada año.</w:t>
            </w:r>
          </w:p>
          <w:p w14:paraId="6522D4A9" w14:textId="77777777" w:rsidR="002A32B9" w:rsidRPr="00A25664" w:rsidRDefault="002A32B9" w:rsidP="00985C88">
            <w:pPr>
              <w:jc w:val="both"/>
              <w:rPr>
                <w:sz w:val="16"/>
                <w:szCs w:val="16"/>
              </w:rPr>
            </w:pPr>
            <w:r w:rsidRPr="00A25664">
              <w:rPr>
                <w:b/>
                <w:sz w:val="16"/>
                <w:szCs w:val="16"/>
              </w:rPr>
              <w:t xml:space="preserve">Art. # 73 </w:t>
            </w:r>
            <w:r w:rsidRPr="00A25664">
              <w:rPr>
                <w:sz w:val="16"/>
                <w:szCs w:val="16"/>
              </w:rPr>
              <w:t>El Presupuesto comprenderá las Disposiciones Generales; El presupuesto de Ingresos y el presupuesto de Egresos. El concejo podrá incorporar los anexos que considere necesario.</w:t>
            </w:r>
          </w:p>
          <w:p w14:paraId="044544B8" w14:textId="77777777" w:rsidR="002A32B9" w:rsidRPr="00A25664" w:rsidRDefault="002A32B9" w:rsidP="00985C88">
            <w:pPr>
              <w:jc w:val="both"/>
              <w:rPr>
                <w:sz w:val="16"/>
                <w:szCs w:val="16"/>
              </w:rPr>
            </w:pPr>
            <w:r w:rsidRPr="00A25664">
              <w:rPr>
                <w:b/>
                <w:sz w:val="16"/>
                <w:szCs w:val="16"/>
              </w:rPr>
              <w:t xml:space="preserve">Art. # 79 </w:t>
            </w:r>
            <w:r w:rsidRPr="00A25664">
              <w:rPr>
                <w:sz w:val="16"/>
                <w:szCs w:val="16"/>
              </w:rPr>
              <w:t>Las Empresas Municipales y las Instituciones Municipales autónomas tendrán su propio presupuesto aprobado por el concejo.</w:t>
            </w:r>
          </w:p>
          <w:p w14:paraId="7069FAD7" w14:textId="77777777" w:rsidR="002A32B9" w:rsidRPr="00A25664" w:rsidRDefault="002A32B9" w:rsidP="00985C88">
            <w:pPr>
              <w:jc w:val="both"/>
              <w:rPr>
                <w:sz w:val="16"/>
                <w:szCs w:val="16"/>
              </w:rPr>
            </w:pPr>
            <w:r w:rsidRPr="00A25664">
              <w:rPr>
                <w:b/>
                <w:sz w:val="16"/>
                <w:szCs w:val="16"/>
              </w:rPr>
              <w:t xml:space="preserve">Art. # 83 </w:t>
            </w:r>
            <w:r w:rsidRPr="00A25664">
              <w:rPr>
                <w:sz w:val="16"/>
                <w:szCs w:val="16"/>
              </w:rPr>
              <w:t>Para cada ejercicio presupuestario el concejo aprobará la programación de la ejecución física y financiera del presupuesto especificando, entre otros aspectos, los compromisos y desembolsos máximos que podrán contraer o efectuar para cada trimestre del ejercicio presupuestario.</w:t>
            </w:r>
          </w:p>
          <w:p w14:paraId="2CC90C8F" w14:textId="77777777" w:rsidR="002A32B9" w:rsidRPr="00A25664" w:rsidRDefault="002A32B9" w:rsidP="00985C88">
            <w:pPr>
              <w:jc w:val="both"/>
              <w:rPr>
                <w:b/>
                <w:sz w:val="16"/>
                <w:szCs w:val="16"/>
              </w:rPr>
            </w:pPr>
          </w:p>
          <w:p w14:paraId="37F38691" w14:textId="77777777" w:rsidR="002A32B9" w:rsidRPr="00A25664" w:rsidRDefault="002A32B9" w:rsidP="00985C88">
            <w:pPr>
              <w:jc w:val="both"/>
              <w:rPr>
                <w:b/>
                <w:sz w:val="16"/>
                <w:szCs w:val="16"/>
              </w:rPr>
            </w:pPr>
            <w:r w:rsidRPr="00A25664">
              <w:rPr>
                <w:b/>
                <w:sz w:val="16"/>
                <w:szCs w:val="16"/>
              </w:rPr>
              <w:t>2-CONSTITUCION DE LA REPUBLICA:</w:t>
            </w:r>
          </w:p>
          <w:p w14:paraId="147E407F" w14:textId="77777777" w:rsidR="002A32B9" w:rsidRPr="00A25664" w:rsidRDefault="002A32B9" w:rsidP="00985C88">
            <w:pPr>
              <w:jc w:val="both"/>
              <w:rPr>
                <w:sz w:val="16"/>
                <w:szCs w:val="16"/>
              </w:rPr>
            </w:pPr>
            <w:r w:rsidRPr="00A25664">
              <w:rPr>
                <w:b/>
                <w:sz w:val="16"/>
                <w:szCs w:val="16"/>
              </w:rPr>
              <w:t xml:space="preserve">Art. # 204 </w:t>
            </w:r>
            <w:r w:rsidRPr="00A25664">
              <w:rPr>
                <w:sz w:val="16"/>
                <w:szCs w:val="16"/>
              </w:rPr>
              <w:t>La autonomía del Municipio comprende:</w:t>
            </w:r>
          </w:p>
          <w:p w14:paraId="4A7CF71E" w14:textId="77777777" w:rsidR="002A32B9" w:rsidRPr="00A25664" w:rsidRDefault="002A32B9" w:rsidP="00985C88">
            <w:pPr>
              <w:jc w:val="both"/>
              <w:rPr>
                <w:sz w:val="16"/>
                <w:szCs w:val="16"/>
              </w:rPr>
            </w:pPr>
            <w:r w:rsidRPr="00A25664">
              <w:rPr>
                <w:sz w:val="16"/>
                <w:szCs w:val="16"/>
              </w:rPr>
              <w:t>Numeral 2do. Decretar su Presupuesto de Ingresos y Egresos.</w:t>
            </w:r>
          </w:p>
          <w:p w14:paraId="37210F78" w14:textId="77777777" w:rsidR="002A32B9" w:rsidRPr="00A25664" w:rsidRDefault="002A32B9" w:rsidP="00985C88">
            <w:pPr>
              <w:jc w:val="both"/>
              <w:rPr>
                <w:b/>
                <w:sz w:val="16"/>
                <w:szCs w:val="16"/>
              </w:rPr>
            </w:pPr>
          </w:p>
          <w:p w14:paraId="0A5B32B5" w14:textId="2DB835EC" w:rsidR="002A32B9" w:rsidRDefault="002A32B9" w:rsidP="00985C88">
            <w:pPr>
              <w:jc w:val="both"/>
              <w:rPr>
                <w:b/>
                <w:sz w:val="16"/>
                <w:szCs w:val="16"/>
              </w:rPr>
            </w:pPr>
            <w:r w:rsidRPr="00A25664">
              <w:rPr>
                <w:b/>
                <w:sz w:val="16"/>
                <w:szCs w:val="16"/>
              </w:rPr>
              <w:t>3-DISPOSICIONES GENERALES DEL PRESUPUESTO</w:t>
            </w:r>
            <w:r>
              <w:rPr>
                <w:b/>
                <w:sz w:val="16"/>
                <w:szCs w:val="16"/>
              </w:rPr>
              <w:t xml:space="preserve"> VIGENTES.</w:t>
            </w:r>
          </w:p>
          <w:p w14:paraId="0EF967CB" w14:textId="7D11588B" w:rsidR="002A32B9" w:rsidRPr="00A25664" w:rsidRDefault="002A32B9" w:rsidP="00985C88">
            <w:pPr>
              <w:jc w:val="both"/>
              <w:rPr>
                <w:b/>
                <w:sz w:val="16"/>
                <w:szCs w:val="16"/>
              </w:rPr>
            </w:pPr>
            <w:r>
              <w:rPr>
                <w:b/>
                <w:sz w:val="16"/>
                <w:szCs w:val="16"/>
              </w:rPr>
              <w:t>4-Ley AFI</w:t>
            </w:r>
          </w:p>
          <w:p w14:paraId="67B50180" w14:textId="210A689C" w:rsidR="002A32B9" w:rsidRPr="00173C61" w:rsidRDefault="002A32B9" w:rsidP="00985C88">
            <w:pPr>
              <w:jc w:val="both"/>
              <w:rPr>
                <w:b/>
                <w:sz w:val="16"/>
                <w:szCs w:val="16"/>
              </w:rPr>
            </w:pPr>
            <w:r>
              <w:rPr>
                <w:b/>
                <w:sz w:val="16"/>
                <w:szCs w:val="16"/>
              </w:rPr>
              <w:t>5</w:t>
            </w:r>
            <w:r w:rsidRPr="00A25664">
              <w:rPr>
                <w:b/>
                <w:sz w:val="16"/>
                <w:szCs w:val="16"/>
              </w:rPr>
              <w:t xml:space="preserve">-Y </w:t>
            </w:r>
            <w:r>
              <w:rPr>
                <w:b/>
                <w:sz w:val="16"/>
                <w:szCs w:val="16"/>
              </w:rPr>
              <w:t>OTROS MANUALES Y REGLAMENTOS.</w:t>
            </w:r>
          </w:p>
        </w:tc>
      </w:tr>
      <w:tr w:rsidR="002A32B9" w:rsidRPr="00A25664" w14:paraId="01C09E4C" w14:textId="77777777" w:rsidTr="009C6421">
        <w:trPr>
          <w:trHeight w:val="513"/>
        </w:trPr>
        <w:tc>
          <w:tcPr>
            <w:tcW w:w="2649" w:type="dxa"/>
          </w:tcPr>
          <w:p w14:paraId="059682F8" w14:textId="77777777" w:rsidR="002A32B9" w:rsidRPr="00A25664" w:rsidRDefault="002A32B9" w:rsidP="00985C88">
            <w:pPr>
              <w:rPr>
                <w:b/>
                <w:sz w:val="20"/>
                <w:szCs w:val="20"/>
              </w:rPr>
            </w:pPr>
            <w:r w:rsidRPr="00A25664">
              <w:rPr>
                <w:b/>
                <w:sz w:val="20"/>
                <w:szCs w:val="20"/>
              </w:rPr>
              <w:t>MECANIMOS DE CONTROL INTERNO:</w:t>
            </w:r>
          </w:p>
        </w:tc>
        <w:tc>
          <w:tcPr>
            <w:tcW w:w="11669" w:type="dxa"/>
            <w:gridSpan w:val="6"/>
          </w:tcPr>
          <w:p w14:paraId="7A2B214F" w14:textId="77777777" w:rsidR="002A32B9" w:rsidRPr="00A25664" w:rsidRDefault="002A32B9" w:rsidP="00985C88">
            <w:pPr>
              <w:jc w:val="both"/>
              <w:rPr>
                <w:sz w:val="16"/>
                <w:szCs w:val="16"/>
              </w:rPr>
            </w:pPr>
            <w:r w:rsidRPr="00A25664">
              <w:rPr>
                <w:sz w:val="16"/>
                <w:szCs w:val="16"/>
              </w:rPr>
              <w:t>1-Presentar reportes e informes de la ejecución del presupuesto a través de Gerencia al Sr. Alcalde y su Concejo Municipal de manera periódica y cuando se solicite.</w:t>
            </w:r>
          </w:p>
          <w:p w14:paraId="63A9BCE6" w14:textId="77777777" w:rsidR="002A32B9" w:rsidRPr="00844BCB" w:rsidRDefault="002A32B9" w:rsidP="00985C88">
            <w:pPr>
              <w:jc w:val="both"/>
              <w:rPr>
                <w:sz w:val="16"/>
                <w:szCs w:val="16"/>
              </w:rPr>
            </w:pPr>
            <w:r w:rsidRPr="00A25664">
              <w:rPr>
                <w:sz w:val="16"/>
                <w:szCs w:val="16"/>
              </w:rPr>
              <w:t xml:space="preserve">2-Presentar informes de </w:t>
            </w:r>
            <w:r>
              <w:rPr>
                <w:sz w:val="16"/>
                <w:szCs w:val="16"/>
              </w:rPr>
              <w:t xml:space="preserve">Actividades de </w:t>
            </w:r>
            <w:r w:rsidRPr="00A25664">
              <w:rPr>
                <w:sz w:val="16"/>
                <w:szCs w:val="16"/>
              </w:rPr>
              <w:t xml:space="preserve">trabajo </w:t>
            </w:r>
            <w:r>
              <w:rPr>
                <w:sz w:val="16"/>
                <w:szCs w:val="16"/>
              </w:rPr>
              <w:t xml:space="preserve">del Departamento </w:t>
            </w:r>
            <w:r w:rsidRPr="00A25664">
              <w:rPr>
                <w:sz w:val="16"/>
                <w:szCs w:val="16"/>
              </w:rPr>
              <w:t>a la jefatura superior.</w:t>
            </w:r>
          </w:p>
        </w:tc>
      </w:tr>
      <w:tr w:rsidR="002A32B9" w:rsidRPr="00A25664" w14:paraId="7CAA459D" w14:textId="77777777" w:rsidTr="009C6421">
        <w:tblPrEx>
          <w:tblCellMar>
            <w:left w:w="70" w:type="dxa"/>
            <w:right w:w="70" w:type="dxa"/>
          </w:tblCellMar>
          <w:tblLook w:val="0000" w:firstRow="0" w:lastRow="0" w:firstColumn="0" w:lastColumn="0" w:noHBand="0" w:noVBand="0"/>
        </w:tblPrEx>
        <w:trPr>
          <w:trHeight w:val="611"/>
        </w:trPr>
        <w:tc>
          <w:tcPr>
            <w:tcW w:w="2649" w:type="dxa"/>
          </w:tcPr>
          <w:p w14:paraId="55857BCF" w14:textId="77777777" w:rsidR="002A32B9" w:rsidRPr="00A25664" w:rsidRDefault="002A32B9" w:rsidP="00985C88">
            <w:pPr>
              <w:jc w:val="both"/>
              <w:rPr>
                <w:b/>
              </w:rPr>
            </w:pPr>
          </w:p>
          <w:p w14:paraId="7CEBA8DD" w14:textId="77777777" w:rsidR="002A32B9" w:rsidRPr="00A25664" w:rsidRDefault="002A32B9" w:rsidP="00985C88">
            <w:pPr>
              <w:jc w:val="both"/>
              <w:rPr>
                <w:b/>
                <w:sz w:val="18"/>
                <w:szCs w:val="18"/>
              </w:rPr>
            </w:pPr>
            <w:r w:rsidRPr="00A25664">
              <w:rPr>
                <w:b/>
                <w:sz w:val="18"/>
                <w:szCs w:val="18"/>
              </w:rPr>
              <w:t xml:space="preserve">     OBJETIVOS ESPECIFICO</w:t>
            </w:r>
          </w:p>
          <w:p w14:paraId="77BA1002" w14:textId="77777777" w:rsidR="002A32B9" w:rsidRPr="00A25664" w:rsidRDefault="002A32B9" w:rsidP="00985C88">
            <w:pPr>
              <w:rPr>
                <w:b/>
              </w:rPr>
            </w:pPr>
          </w:p>
        </w:tc>
        <w:tc>
          <w:tcPr>
            <w:tcW w:w="2348" w:type="dxa"/>
          </w:tcPr>
          <w:p w14:paraId="380501F5" w14:textId="77777777" w:rsidR="002A32B9" w:rsidRPr="00A25664" w:rsidRDefault="002A32B9" w:rsidP="00985C88">
            <w:pPr>
              <w:rPr>
                <w:b/>
                <w:sz w:val="18"/>
                <w:szCs w:val="18"/>
              </w:rPr>
            </w:pPr>
          </w:p>
          <w:p w14:paraId="3328D6C4" w14:textId="77777777" w:rsidR="002A32B9" w:rsidRPr="00A25664" w:rsidRDefault="002A32B9" w:rsidP="00985C88">
            <w:pPr>
              <w:rPr>
                <w:b/>
                <w:sz w:val="18"/>
                <w:szCs w:val="18"/>
              </w:rPr>
            </w:pPr>
            <w:r w:rsidRPr="00A25664">
              <w:rPr>
                <w:b/>
                <w:sz w:val="18"/>
                <w:szCs w:val="18"/>
              </w:rPr>
              <w:t xml:space="preserve">   META </w:t>
            </w:r>
          </w:p>
        </w:tc>
        <w:tc>
          <w:tcPr>
            <w:tcW w:w="1605" w:type="dxa"/>
          </w:tcPr>
          <w:p w14:paraId="40C3F0F9" w14:textId="77777777" w:rsidR="002A32B9" w:rsidRPr="00A25664" w:rsidRDefault="002A32B9" w:rsidP="00985C88">
            <w:pPr>
              <w:rPr>
                <w:b/>
                <w:sz w:val="18"/>
                <w:szCs w:val="18"/>
              </w:rPr>
            </w:pPr>
          </w:p>
          <w:p w14:paraId="38005D25" w14:textId="77777777" w:rsidR="002A32B9" w:rsidRPr="00A25664" w:rsidRDefault="002A32B9" w:rsidP="00985C88">
            <w:pPr>
              <w:rPr>
                <w:b/>
                <w:sz w:val="18"/>
                <w:szCs w:val="18"/>
              </w:rPr>
            </w:pPr>
            <w:r w:rsidRPr="00A25664">
              <w:rPr>
                <w:b/>
                <w:sz w:val="18"/>
                <w:szCs w:val="18"/>
              </w:rPr>
              <w:t xml:space="preserve">     INDICADOR</w:t>
            </w:r>
          </w:p>
        </w:tc>
        <w:tc>
          <w:tcPr>
            <w:tcW w:w="3011" w:type="dxa"/>
            <w:tcBorders>
              <w:right w:val="single" w:sz="4" w:space="0" w:color="auto"/>
            </w:tcBorders>
          </w:tcPr>
          <w:p w14:paraId="0102225F" w14:textId="77777777" w:rsidR="002A32B9" w:rsidRPr="00A25664" w:rsidRDefault="002A32B9" w:rsidP="00985C88">
            <w:pPr>
              <w:rPr>
                <w:b/>
                <w:sz w:val="18"/>
                <w:szCs w:val="18"/>
              </w:rPr>
            </w:pPr>
          </w:p>
          <w:p w14:paraId="49ED4664" w14:textId="77777777" w:rsidR="002A32B9" w:rsidRPr="00A25664" w:rsidRDefault="002A32B9" w:rsidP="00985C88">
            <w:pPr>
              <w:rPr>
                <w:b/>
                <w:sz w:val="18"/>
                <w:szCs w:val="18"/>
              </w:rPr>
            </w:pPr>
            <w:r w:rsidRPr="00A25664">
              <w:rPr>
                <w:b/>
                <w:sz w:val="18"/>
                <w:szCs w:val="18"/>
              </w:rPr>
              <w:t xml:space="preserve">  ACTIVIDAD ESPECIFICA</w:t>
            </w:r>
          </w:p>
        </w:tc>
        <w:tc>
          <w:tcPr>
            <w:tcW w:w="1451" w:type="dxa"/>
            <w:tcBorders>
              <w:left w:val="single" w:sz="4" w:space="0" w:color="auto"/>
            </w:tcBorders>
          </w:tcPr>
          <w:p w14:paraId="2EB246CB" w14:textId="77777777" w:rsidR="002A32B9" w:rsidRPr="00A25664" w:rsidRDefault="002A32B9" w:rsidP="00985C88">
            <w:pPr>
              <w:rPr>
                <w:b/>
                <w:sz w:val="18"/>
                <w:szCs w:val="18"/>
              </w:rPr>
            </w:pPr>
          </w:p>
          <w:p w14:paraId="08529E3C" w14:textId="77777777" w:rsidR="002A32B9" w:rsidRPr="00A25664" w:rsidRDefault="002A32B9" w:rsidP="00985C88">
            <w:pPr>
              <w:rPr>
                <w:b/>
                <w:sz w:val="18"/>
                <w:szCs w:val="18"/>
              </w:rPr>
            </w:pPr>
            <w:r w:rsidRPr="00A25664">
              <w:rPr>
                <w:b/>
                <w:sz w:val="18"/>
                <w:szCs w:val="18"/>
              </w:rPr>
              <w:t>RESPONSABLE</w:t>
            </w:r>
          </w:p>
        </w:tc>
        <w:tc>
          <w:tcPr>
            <w:tcW w:w="1478" w:type="dxa"/>
          </w:tcPr>
          <w:p w14:paraId="648D1805" w14:textId="77777777" w:rsidR="002A32B9" w:rsidRPr="00A25664" w:rsidRDefault="002A32B9" w:rsidP="00985C88">
            <w:pPr>
              <w:jc w:val="center"/>
              <w:rPr>
                <w:b/>
                <w:sz w:val="18"/>
                <w:szCs w:val="18"/>
              </w:rPr>
            </w:pPr>
          </w:p>
          <w:p w14:paraId="13DF68D0" w14:textId="77777777" w:rsidR="002A32B9" w:rsidRPr="00A25664" w:rsidRDefault="002A32B9" w:rsidP="00985C88">
            <w:pPr>
              <w:jc w:val="center"/>
              <w:rPr>
                <w:b/>
                <w:sz w:val="18"/>
                <w:szCs w:val="18"/>
              </w:rPr>
            </w:pPr>
            <w:r w:rsidRPr="00A25664">
              <w:rPr>
                <w:b/>
                <w:sz w:val="18"/>
                <w:szCs w:val="18"/>
              </w:rPr>
              <w:t>COORDINADOR</w:t>
            </w:r>
          </w:p>
        </w:tc>
        <w:tc>
          <w:tcPr>
            <w:tcW w:w="1776" w:type="dxa"/>
          </w:tcPr>
          <w:p w14:paraId="7CC4A3BD" w14:textId="77777777" w:rsidR="002A32B9" w:rsidRPr="00A25664" w:rsidRDefault="002A32B9" w:rsidP="00985C88">
            <w:pPr>
              <w:rPr>
                <w:b/>
                <w:sz w:val="18"/>
                <w:szCs w:val="18"/>
              </w:rPr>
            </w:pPr>
          </w:p>
          <w:p w14:paraId="1ECA81FF" w14:textId="77777777" w:rsidR="002A32B9" w:rsidRPr="00A25664" w:rsidRDefault="002A32B9" w:rsidP="00985C88">
            <w:pPr>
              <w:rPr>
                <w:b/>
                <w:sz w:val="18"/>
                <w:szCs w:val="18"/>
              </w:rPr>
            </w:pPr>
            <w:r w:rsidRPr="00A25664">
              <w:rPr>
                <w:b/>
                <w:sz w:val="18"/>
                <w:szCs w:val="18"/>
              </w:rPr>
              <w:t>PRESUPUESTO/</w:t>
            </w:r>
          </w:p>
          <w:p w14:paraId="59E9E2AF" w14:textId="77777777" w:rsidR="002A32B9" w:rsidRPr="00A25664" w:rsidRDefault="002A32B9" w:rsidP="00985C88">
            <w:pPr>
              <w:jc w:val="center"/>
              <w:rPr>
                <w:b/>
                <w:sz w:val="18"/>
                <w:szCs w:val="18"/>
              </w:rPr>
            </w:pPr>
            <w:r w:rsidRPr="00A25664">
              <w:rPr>
                <w:b/>
                <w:sz w:val="18"/>
                <w:szCs w:val="18"/>
              </w:rPr>
              <w:t>FUENTE DE FINANCIAMIENTO</w:t>
            </w:r>
          </w:p>
        </w:tc>
      </w:tr>
      <w:tr w:rsidR="002A32B9" w:rsidRPr="00A25664" w14:paraId="52CB6BF3" w14:textId="77777777" w:rsidTr="009C6421">
        <w:tblPrEx>
          <w:tblCellMar>
            <w:left w:w="70" w:type="dxa"/>
            <w:right w:w="70" w:type="dxa"/>
          </w:tblCellMar>
          <w:tblLook w:val="0000" w:firstRow="0" w:lastRow="0" w:firstColumn="0" w:lastColumn="0" w:noHBand="0" w:noVBand="0"/>
        </w:tblPrEx>
        <w:trPr>
          <w:trHeight w:val="32"/>
        </w:trPr>
        <w:tc>
          <w:tcPr>
            <w:tcW w:w="2649" w:type="dxa"/>
          </w:tcPr>
          <w:p w14:paraId="2B3D8369" w14:textId="77777777" w:rsidR="002A32B9" w:rsidRPr="00A25664" w:rsidRDefault="002A32B9" w:rsidP="00985C88">
            <w:pPr>
              <w:jc w:val="both"/>
              <w:rPr>
                <w:sz w:val="16"/>
                <w:szCs w:val="16"/>
              </w:rPr>
            </w:pPr>
            <w:r w:rsidRPr="00A25664">
              <w:rPr>
                <w:sz w:val="16"/>
                <w:szCs w:val="16"/>
              </w:rPr>
              <w:t>1-Elaboración del Presupuesto Municipal por área de gestión, bajo los Lineamientos y aspectos legales, técnicos y Administrativos dados por la Dirección General de Contabilidad Gubernamental del Ministerio de Hacienda.</w:t>
            </w:r>
          </w:p>
        </w:tc>
        <w:tc>
          <w:tcPr>
            <w:tcW w:w="2348" w:type="dxa"/>
          </w:tcPr>
          <w:p w14:paraId="71E711DB" w14:textId="77777777" w:rsidR="002A32B9" w:rsidRPr="00A25664" w:rsidRDefault="002A32B9" w:rsidP="00985C88">
            <w:pPr>
              <w:jc w:val="both"/>
              <w:rPr>
                <w:sz w:val="16"/>
                <w:szCs w:val="16"/>
              </w:rPr>
            </w:pPr>
            <w:r w:rsidRPr="00A25664">
              <w:rPr>
                <w:sz w:val="16"/>
                <w:szCs w:val="16"/>
              </w:rPr>
              <w:t xml:space="preserve"> Presupuesto          Aprobado.          </w:t>
            </w:r>
          </w:p>
        </w:tc>
        <w:tc>
          <w:tcPr>
            <w:tcW w:w="1605" w:type="dxa"/>
          </w:tcPr>
          <w:p w14:paraId="48A50009" w14:textId="77777777" w:rsidR="002A32B9" w:rsidRPr="00A25664" w:rsidRDefault="002A32B9" w:rsidP="00985C88">
            <w:pPr>
              <w:jc w:val="both"/>
              <w:rPr>
                <w:sz w:val="16"/>
                <w:szCs w:val="16"/>
              </w:rPr>
            </w:pPr>
            <w:r w:rsidRPr="00A25664">
              <w:rPr>
                <w:sz w:val="16"/>
                <w:szCs w:val="16"/>
              </w:rPr>
              <w:t>Tener el 100% de la Información para la elaboración en la fecha que se establezca.</w:t>
            </w:r>
          </w:p>
        </w:tc>
        <w:tc>
          <w:tcPr>
            <w:tcW w:w="3011" w:type="dxa"/>
            <w:tcBorders>
              <w:right w:val="single" w:sz="4" w:space="0" w:color="auto"/>
            </w:tcBorders>
          </w:tcPr>
          <w:p w14:paraId="7CFF2E4F" w14:textId="77777777" w:rsidR="002A32B9" w:rsidRPr="00A25664" w:rsidRDefault="002A32B9" w:rsidP="00985C88">
            <w:pPr>
              <w:jc w:val="both"/>
              <w:rPr>
                <w:sz w:val="16"/>
                <w:szCs w:val="16"/>
              </w:rPr>
            </w:pPr>
            <w:r w:rsidRPr="00A25664">
              <w:rPr>
                <w:sz w:val="16"/>
                <w:szCs w:val="16"/>
              </w:rPr>
              <w:t>1-Solicitar al alcalde y concejo a través de la Gerencia la conformación de la comisión y a las diferentes unidades y departamentos la información necesaria.</w:t>
            </w:r>
          </w:p>
          <w:p w14:paraId="64A0931E" w14:textId="53B71A81" w:rsidR="002A32B9" w:rsidRPr="00A25664" w:rsidRDefault="002A32B9" w:rsidP="00985C88">
            <w:pPr>
              <w:jc w:val="both"/>
              <w:rPr>
                <w:sz w:val="16"/>
                <w:szCs w:val="16"/>
              </w:rPr>
            </w:pPr>
            <w:r w:rsidRPr="00A25664">
              <w:rPr>
                <w:sz w:val="16"/>
                <w:szCs w:val="16"/>
              </w:rPr>
              <w:t xml:space="preserve">2-Entregar a los </w:t>
            </w:r>
            <w:r w:rsidR="00FE28CE" w:rsidRPr="00A25664">
              <w:rPr>
                <w:sz w:val="16"/>
                <w:szCs w:val="16"/>
              </w:rPr>
              <w:t>jefes</w:t>
            </w:r>
            <w:r w:rsidRPr="00A25664">
              <w:rPr>
                <w:sz w:val="16"/>
                <w:szCs w:val="16"/>
              </w:rPr>
              <w:t xml:space="preserve"> o Encargados de cada Unidad y Departamento los Formatos para la elaboración de su presupuesto y su programación para el 2022.</w:t>
            </w:r>
          </w:p>
          <w:p w14:paraId="7F38E101" w14:textId="77777777" w:rsidR="002A32B9" w:rsidRPr="00A25664" w:rsidRDefault="002A32B9" w:rsidP="00985C88">
            <w:pPr>
              <w:jc w:val="both"/>
              <w:rPr>
                <w:sz w:val="16"/>
                <w:szCs w:val="16"/>
              </w:rPr>
            </w:pPr>
            <w:r w:rsidRPr="00A25664">
              <w:rPr>
                <w:sz w:val="16"/>
                <w:szCs w:val="16"/>
              </w:rPr>
              <w:t xml:space="preserve">3-Elaboración del Plan de Trabajo Anual del Departamento de Presupuesto para el 2022.  </w:t>
            </w:r>
          </w:p>
          <w:p w14:paraId="441CCDE9" w14:textId="77777777" w:rsidR="002A32B9" w:rsidRPr="00A25664" w:rsidRDefault="002A32B9" w:rsidP="00985C88">
            <w:pPr>
              <w:jc w:val="both"/>
              <w:rPr>
                <w:sz w:val="16"/>
                <w:szCs w:val="16"/>
              </w:rPr>
            </w:pPr>
            <w:r w:rsidRPr="00A25664">
              <w:rPr>
                <w:sz w:val="16"/>
                <w:szCs w:val="16"/>
              </w:rPr>
              <w:t>4-Digitación de los Presupuestos y Planes de Trabajo anual presentados por cada Unidad y departamento ya depurados por la Comisión de Presupuesto o Gerencia.</w:t>
            </w:r>
          </w:p>
          <w:p w14:paraId="201448E0" w14:textId="77777777" w:rsidR="002A32B9" w:rsidRPr="00A25664" w:rsidRDefault="002A32B9" w:rsidP="00985C88">
            <w:pPr>
              <w:jc w:val="both"/>
              <w:rPr>
                <w:sz w:val="16"/>
                <w:szCs w:val="16"/>
              </w:rPr>
            </w:pPr>
            <w:r w:rsidRPr="00A25664">
              <w:rPr>
                <w:sz w:val="16"/>
                <w:szCs w:val="16"/>
              </w:rPr>
              <w:t>5-Elaboración de la Proyección de Ingresos en base a lo acordado por el concejo municipal.</w:t>
            </w:r>
          </w:p>
          <w:p w14:paraId="453C7C10" w14:textId="77777777" w:rsidR="002A32B9" w:rsidRPr="00A25664" w:rsidRDefault="002A32B9" w:rsidP="00985C88">
            <w:pPr>
              <w:jc w:val="both"/>
              <w:rPr>
                <w:sz w:val="16"/>
                <w:szCs w:val="16"/>
              </w:rPr>
            </w:pPr>
            <w:r w:rsidRPr="00A25664">
              <w:rPr>
                <w:sz w:val="16"/>
                <w:szCs w:val="16"/>
              </w:rPr>
              <w:t>6-Elaboración del Presupuesto 2022 con todos sus Anexos.</w:t>
            </w:r>
          </w:p>
          <w:p w14:paraId="3C703E9D" w14:textId="77777777" w:rsidR="002A32B9" w:rsidRPr="00A25664" w:rsidRDefault="002A32B9" w:rsidP="00985C88">
            <w:pPr>
              <w:jc w:val="both"/>
              <w:rPr>
                <w:sz w:val="16"/>
                <w:szCs w:val="16"/>
              </w:rPr>
            </w:pPr>
            <w:r w:rsidRPr="00A25664">
              <w:rPr>
                <w:sz w:val="16"/>
                <w:szCs w:val="16"/>
              </w:rPr>
              <w:t>7-Digitación de programación presupuestaria 2022.</w:t>
            </w:r>
          </w:p>
          <w:p w14:paraId="391EEDD8" w14:textId="77777777" w:rsidR="002A32B9" w:rsidRPr="00A25664" w:rsidRDefault="002A32B9" w:rsidP="00985C88">
            <w:pPr>
              <w:jc w:val="both"/>
              <w:rPr>
                <w:sz w:val="16"/>
                <w:szCs w:val="16"/>
              </w:rPr>
            </w:pPr>
            <w:r w:rsidRPr="00A25664">
              <w:rPr>
                <w:sz w:val="16"/>
                <w:szCs w:val="16"/>
              </w:rPr>
              <w:t>8-Enviar un ejemplar a la corte de cuenta de la república.</w:t>
            </w:r>
          </w:p>
        </w:tc>
        <w:tc>
          <w:tcPr>
            <w:tcW w:w="1451" w:type="dxa"/>
            <w:tcBorders>
              <w:left w:val="single" w:sz="4" w:space="0" w:color="auto"/>
            </w:tcBorders>
          </w:tcPr>
          <w:p w14:paraId="72974504" w14:textId="77777777" w:rsidR="002A32B9" w:rsidRPr="00A25664" w:rsidRDefault="002A32B9" w:rsidP="00985C88">
            <w:pPr>
              <w:jc w:val="both"/>
              <w:rPr>
                <w:sz w:val="16"/>
                <w:szCs w:val="16"/>
              </w:rPr>
            </w:pPr>
            <w:r w:rsidRPr="00A25664">
              <w:rPr>
                <w:sz w:val="16"/>
                <w:szCs w:val="16"/>
              </w:rPr>
              <w:t>Jefe, Asistente y Colaborador.</w:t>
            </w:r>
          </w:p>
          <w:p w14:paraId="303FAA95" w14:textId="77777777" w:rsidR="002A32B9" w:rsidRPr="00A25664" w:rsidRDefault="002A32B9" w:rsidP="00985C88">
            <w:pPr>
              <w:jc w:val="both"/>
              <w:rPr>
                <w:sz w:val="16"/>
                <w:szCs w:val="16"/>
              </w:rPr>
            </w:pPr>
          </w:p>
          <w:p w14:paraId="157FE0FC" w14:textId="77777777" w:rsidR="002A32B9" w:rsidRPr="00A25664" w:rsidRDefault="002A32B9" w:rsidP="00985C88">
            <w:pPr>
              <w:jc w:val="both"/>
              <w:rPr>
                <w:sz w:val="16"/>
                <w:szCs w:val="16"/>
              </w:rPr>
            </w:pPr>
          </w:p>
        </w:tc>
        <w:tc>
          <w:tcPr>
            <w:tcW w:w="1478" w:type="dxa"/>
          </w:tcPr>
          <w:p w14:paraId="65E6E8A1" w14:textId="77777777" w:rsidR="002A32B9" w:rsidRPr="00A25664" w:rsidRDefault="002A32B9" w:rsidP="00985C88">
            <w:pPr>
              <w:jc w:val="both"/>
              <w:rPr>
                <w:sz w:val="16"/>
                <w:szCs w:val="16"/>
              </w:rPr>
            </w:pPr>
            <w:r w:rsidRPr="00A25664">
              <w:rPr>
                <w:sz w:val="16"/>
                <w:szCs w:val="16"/>
              </w:rPr>
              <w:t>Alcalde a través de Gerencia, secretaría, Comisión de Formulación de Presupuesto, Tesorería, UACI, UATM, Proyectos, Unidad de Gestión del Talento Humano.</w:t>
            </w:r>
          </w:p>
          <w:p w14:paraId="66775475" w14:textId="77777777" w:rsidR="002A32B9" w:rsidRPr="00A25664" w:rsidRDefault="002A32B9" w:rsidP="00985C88">
            <w:pPr>
              <w:jc w:val="both"/>
              <w:rPr>
                <w:sz w:val="16"/>
                <w:szCs w:val="16"/>
              </w:rPr>
            </w:pPr>
          </w:p>
          <w:p w14:paraId="0AF002E5" w14:textId="77777777" w:rsidR="002A32B9" w:rsidRPr="00A25664" w:rsidRDefault="002A32B9" w:rsidP="00985C88">
            <w:pPr>
              <w:jc w:val="both"/>
              <w:rPr>
                <w:sz w:val="16"/>
                <w:szCs w:val="16"/>
              </w:rPr>
            </w:pPr>
          </w:p>
          <w:p w14:paraId="34ABBE5E" w14:textId="77777777" w:rsidR="002A32B9" w:rsidRPr="00A25664" w:rsidRDefault="002A32B9" w:rsidP="00985C88">
            <w:pPr>
              <w:jc w:val="both"/>
              <w:rPr>
                <w:sz w:val="16"/>
                <w:szCs w:val="16"/>
              </w:rPr>
            </w:pPr>
          </w:p>
          <w:p w14:paraId="3BB2F850" w14:textId="77777777" w:rsidR="002A32B9" w:rsidRPr="00A25664" w:rsidRDefault="002A32B9" w:rsidP="00985C88">
            <w:pPr>
              <w:jc w:val="both"/>
              <w:rPr>
                <w:sz w:val="16"/>
                <w:szCs w:val="16"/>
              </w:rPr>
            </w:pPr>
          </w:p>
          <w:p w14:paraId="5BECD892" w14:textId="77777777" w:rsidR="002A32B9" w:rsidRPr="00A25664" w:rsidRDefault="002A32B9" w:rsidP="00985C88">
            <w:pPr>
              <w:jc w:val="both"/>
              <w:rPr>
                <w:sz w:val="16"/>
                <w:szCs w:val="16"/>
              </w:rPr>
            </w:pPr>
          </w:p>
          <w:p w14:paraId="283D4C21" w14:textId="77777777" w:rsidR="002A32B9" w:rsidRPr="00A25664" w:rsidRDefault="002A32B9" w:rsidP="00985C88">
            <w:pPr>
              <w:jc w:val="both"/>
              <w:rPr>
                <w:sz w:val="16"/>
                <w:szCs w:val="16"/>
              </w:rPr>
            </w:pPr>
          </w:p>
          <w:p w14:paraId="529E67D4" w14:textId="77777777" w:rsidR="002A32B9" w:rsidRPr="00A25664" w:rsidRDefault="002A32B9" w:rsidP="00985C88">
            <w:pPr>
              <w:jc w:val="both"/>
              <w:rPr>
                <w:sz w:val="16"/>
                <w:szCs w:val="16"/>
              </w:rPr>
            </w:pPr>
          </w:p>
          <w:p w14:paraId="220201B1" w14:textId="77777777" w:rsidR="002A32B9" w:rsidRPr="00A25664" w:rsidRDefault="002A32B9" w:rsidP="00985C88">
            <w:pPr>
              <w:jc w:val="both"/>
              <w:rPr>
                <w:sz w:val="16"/>
                <w:szCs w:val="16"/>
              </w:rPr>
            </w:pPr>
          </w:p>
          <w:p w14:paraId="42079654" w14:textId="77777777" w:rsidR="002A32B9" w:rsidRPr="00A25664" w:rsidRDefault="002A32B9" w:rsidP="00985C88">
            <w:pPr>
              <w:jc w:val="both"/>
              <w:rPr>
                <w:sz w:val="16"/>
                <w:szCs w:val="16"/>
              </w:rPr>
            </w:pPr>
          </w:p>
          <w:p w14:paraId="381EE2BE" w14:textId="77777777" w:rsidR="002A32B9" w:rsidRPr="00A25664" w:rsidRDefault="002A32B9" w:rsidP="00985C88">
            <w:pPr>
              <w:jc w:val="both"/>
              <w:rPr>
                <w:sz w:val="16"/>
                <w:szCs w:val="16"/>
              </w:rPr>
            </w:pPr>
          </w:p>
          <w:p w14:paraId="13ED5EC7" w14:textId="77777777" w:rsidR="002A32B9" w:rsidRPr="00A25664" w:rsidRDefault="002A32B9" w:rsidP="00985C88">
            <w:pPr>
              <w:jc w:val="both"/>
              <w:rPr>
                <w:sz w:val="16"/>
                <w:szCs w:val="16"/>
              </w:rPr>
            </w:pPr>
          </w:p>
        </w:tc>
        <w:tc>
          <w:tcPr>
            <w:tcW w:w="1776" w:type="dxa"/>
          </w:tcPr>
          <w:p w14:paraId="1459C446" w14:textId="77777777" w:rsidR="002A32B9" w:rsidRPr="00A25664" w:rsidRDefault="002A32B9" w:rsidP="00985C88">
            <w:pPr>
              <w:jc w:val="both"/>
              <w:rPr>
                <w:sz w:val="16"/>
                <w:szCs w:val="16"/>
              </w:rPr>
            </w:pPr>
            <w:r w:rsidRPr="00A25664">
              <w:rPr>
                <w:sz w:val="16"/>
                <w:szCs w:val="16"/>
              </w:rPr>
              <w:t>Fondos Propios</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410"/>
        <w:gridCol w:w="1559"/>
        <w:gridCol w:w="2848"/>
        <w:gridCol w:w="270"/>
        <w:gridCol w:w="1418"/>
        <w:gridCol w:w="1417"/>
        <w:gridCol w:w="1843"/>
      </w:tblGrid>
      <w:tr w:rsidR="002A32B9" w:rsidRPr="00A25664" w14:paraId="64B90407" w14:textId="77777777" w:rsidTr="009C6421">
        <w:trPr>
          <w:trHeight w:val="836"/>
        </w:trPr>
        <w:tc>
          <w:tcPr>
            <w:tcW w:w="2547" w:type="dxa"/>
          </w:tcPr>
          <w:p w14:paraId="60F91DCB" w14:textId="77777777" w:rsidR="002A32B9" w:rsidRPr="00A25664" w:rsidRDefault="002A32B9" w:rsidP="00985C88">
            <w:pPr>
              <w:spacing w:after="0"/>
              <w:jc w:val="both"/>
              <w:rPr>
                <w:sz w:val="16"/>
                <w:szCs w:val="16"/>
              </w:rPr>
            </w:pPr>
            <w:r w:rsidRPr="00A25664">
              <w:rPr>
                <w:sz w:val="16"/>
                <w:szCs w:val="16"/>
              </w:rPr>
              <w:t xml:space="preserve">2- Control Interno de la Ejecución del Presupuesto conforme a lo Aprobado y en caso de ser necesario hacer modificaciones de reformas y reprogramaciones. </w:t>
            </w:r>
          </w:p>
          <w:p w14:paraId="4FF8F0C0" w14:textId="77777777" w:rsidR="002A32B9" w:rsidRPr="00A25664" w:rsidRDefault="002A32B9" w:rsidP="00985C88">
            <w:pPr>
              <w:spacing w:after="0"/>
              <w:jc w:val="both"/>
              <w:rPr>
                <w:sz w:val="16"/>
                <w:szCs w:val="16"/>
              </w:rPr>
            </w:pPr>
            <w:r w:rsidRPr="00A25664">
              <w:rPr>
                <w:sz w:val="16"/>
                <w:szCs w:val="16"/>
              </w:rPr>
              <w:t xml:space="preserve">(Si fuéramos al día en el sistema no fuera necesario llevarlos). </w:t>
            </w:r>
          </w:p>
          <w:p w14:paraId="1C38E732" w14:textId="77777777" w:rsidR="002A32B9" w:rsidRPr="00A25664" w:rsidRDefault="002A32B9" w:rsidP="00985C88">
            <w:pPr>
              <w:spacing w:after="0"/>
              <w:jc w:val="both"/>
              <w:rPr>
                <w:sz w:val="16"/>
                <w:szCs w:val="16"/>
              </w:rPr>
            </w:pPr>
          </w:p>
        </w:tc>
        <w:tc>
          <w:tcPr>
            <w:tcW w:w="2410" w:type="dxa"/>
          </w:tcPr>
          <w:p w14:paraId="4E0A1CCA" w14:textId="77777777" w:rsidR="002A32B9" w:rsidRPr="00A25664" w:rsidRDefault="002A32B9" w:rsidP="00985C88">
            <w:pPr>
              <w:spacing w:after="0"/>
              <w:jc w:val="both"/>
              <w:rPr>
                <w:sz w:val="16"/>
                <w:szCs w:val="16"/>
              </w:rPr>
            </w:pPr>
            <w:r w:rsidRPr="00A25664">
              <w:rPr>
                <w:sz w:val="16"/>
                <w:szCs w:val="16"/>
              </w:rPr>
              <w:t>Contar con Saldos reales en el momento oportuno para la toma de decisión del concejo municipal y conciliar con el Sistema.</w:t>
            </w:r>
          </w:p>
        </w:tc>
        <w:tc>
          <w:tcPr>
            <w:tcW w:w="1559" w:type="dxa"/>
          </w:tcPr>
          <w:p w14:paraId="74FF50FD" w14:textId="77777777" w:rsidR="002A32B9" w:rsidRPr="00A25664" w:rsidRDefault="002A32B9" w:rsidP="00985C88">
            <w:pPr>
              <w:spacing w:after="0"/>
              <w:jc w:val="both"/>
              <w:rPr>
                <w:sz w:val="16"/>
                <w:szCs w:val="16"/>
              </w:rPr>
            </w:pPr>
            <w:r w:rsidRPr="00A25664">
              <w:rPr>
                <w:sz w:val="16"/>
                <w:szCs w:val="16"/>
              </w:rPr>
              <w:t>Que la Información este Depurada e Ingresada el 100% en los Controles Internos.</w:t>
            </w:r>
          </w:p>
        </w:tc>
        <w:tc>
          <w:tcPr>
            <w:tcW w:w="3118" w:type="dxa"/>
            <w:gridSpan w:val="2"/>
          </w:tcPr>
          <w:p w14:paraId="01D2F16D" w14:textId="77777777" w:rsidR="002A32B9" w:rsidRPr="00A25664" w:rsidRDefault="002A32B9" w:rsidP="00985C88">
            <w:pPr>
              <w:spacing w:after="0"/>
              <w:jc w:val="both"/>
              <w:rPr>
                <w:sz w:val="16"/>
                <w:szCs w:val="16"/>
              </w:rPr>
            </w:pPr>
            <w:r w:rsidRPr="00A25664">
              <w:rPr>
                <w:sz w:val="16"/>
                <w:szCs w:val="16"/>
              </w:rPr>
              <w:t>1-Creación y Digitación del Presupuesto 2022 en los controles internos.</w:t>
            </w:r>
          </w:p>
          <w:p w14:paraId="14848B49" w14:textId="77777777" w:rsidR="002A32B9" w:rsidRPr="00A25664" w:rsidRDefault="002A32B9" w:rsidP="00985C88">
            <w:pPr>
              <w:spacing w:after="0"/>
              <w:jc w:val="both"/>
              <w:rPr>
                <w:sz w:val="16"/>
                <w:szCs w:val="16"/>
              </w:rPr>
            </w:pPr>
            <w:r w:rsidRPr="00A25664">
              <w:rPr>
                <w:sz w:val="16"/>
                <w:szCs w:val="16"/>
              </w:rPr>
              <w:t xml:space="preserve">2-Ejecutar el proceso presupuestario de la facturación legalizada y recibida por las diferentes unidades y departamentos. </w:t>
            </w:r>
          </w:p>
          <w:p w14:paraId="3BE03B33" w14:textId="77777777" w:rsidR="002A32B9" w:rsidRPr="00A25664" w:rsidRDefault="002A32B9" w:rsidP="00985C88">
            <w:pPr>
              <w:spacing w:after="0"/>
              <w:jc w:val="both"/>
              <w:rPr>
                <w:sz w:val="16"/>
                <w:szCs w:val="16"/>
              </w:rPr>
            </w:pPr>
            <w:r w:rsidRPr="00A25664">
              <w:rPr>
                <w:sz w:val="16"/>
                <w:szCs w:val="16"/>
              </w:rPr>
              <w:t>3-Descargo de los gastos en los controles internos por cada mes.</w:t>
            </w:r>
          </w:p>
          <w:p w14:paraId="244BEF8B" w14:textId="77777777" w:rsidR="002A32B9" w:rsidRPr="00A25664" w:rsidRDefault="002A32B9" w:rsidP="00985C88">
            <w:pPr>
              <w:spacing w:after="0"/>
              <w:jc w:val="both"/>
              <w:rPr>
                <w:sz w:val="16"/>
                <w:szCs w:val="16"/>
              </w:rPr>
            </w:pPr>
            <w:r w:rsidRPr="00A25664">
              <w:rPr>
                <w:sz w:val="16"/>
                <w:szCs w:val="16"/>
              </w:rPr>
              <w:t>4-Codificar los requerimientos de proyectos presentados por la unidad de UACI y las solicitudes de las diferentes unidades para reforma o la reprogramación presupuestaria y posterior trasladarla a secretaría municipal para su respectiva aprobación.</w:t>
            </w:r>
          </w:p>
          <w:p w14:paraId="10315D13" w14:textId="77777777" w:rsidR="002A32B9" w:rsidRPr="00A25664" w:rsidRDefault="002A32B9" w:rsidP="00985C88">
            <w:pPr>
              <w:spacing w:after="0"/>
              <w:jc w:val="both"/>
              <w:rPr>
                <w:sz w:val="16"/>
                <w:szCs w:val="16"/>
              </w:rPr>
            </w:pPr>
            <w:r w:rsidRPr="00A25664">
              <w:rPr>
                <w:sz w:val="16"/>
                <w:szCs w:val="16"/>
              </w:rPr>
              <w:t>5-Elaboración y traslado para firmas del concejo los Decretos de Reformas y Reprogramaciones presupuestarias.</w:t>
            </w:r>
          </w:p>
          <w:p w14:paraId="50CC5082" w14:textId="77777777" w:rsidR="002A32B9" w:rsidRPr="00A25664" w:rsidRDefault="002A32B9" w:rsidP="00985C88">
            <w:pPr>
              <w:spacing w:after="0"/>
              <w:jc w:val="both"/>
              <w:rPr>
                <w:sz w:val="16"/>
                <w:szCs w:val="16"/>
              </w:rPr>
            </w:pPr>
            <w:r w:rsidRPr="00A25664">
              <w:rPr>
                <w:sz w:val="16"/>
                <w:szCs w:val="16"/>
              </w:rPr>
              <w:lastRenderedPageBreak/>
              <w:t xml:space="preserve">6-Sacar copias de la Facturación legalizada y después empaquetarla por mes, para ingresar al sistema SAFIM. </w:t>
            </w:r>
          </w:p>
          <w:p w14:paraId="49396451" w14:textId="77777777" w:rsidR="002A32B9" w:rsidRPr="00A25664" w:rsidRDefault="002A32B9" w:rsidP="00985C88">
            <w:pPr>
              <w:spacing w:after="0"/>
              <w:jc w:val="both"/>
              <w:rPr>
                <w:sz w:val="16"/>
                <w:szCs w:val="16"/>
              </w:rPr>
            </w:pPr>
            <w:r w:rsidRPr="00A25664">
              <w:rPr>
                <w:sz w:val="16"/>
                <w:szCs w:val="16"/>
              </w:rPr>
              <w:t>7-Registrar por mes, en Libro de control la facturación procesada; detallando el nombre del proveedor, cifra presupuestaria, línea de trabajo, número de proyectos según fuera el caso y monto a pagar; para posterior trasladar a Tesorería.</w:t>
            </w:r>
          </w:p>
          <w:p w14:paraId="39CA5024" w14:textId="77777777" w:rsidR="002A32B9" w:rsidRPr="00A25664" w:rsidRDefault="002A32B9" w:rsidP="00985C88">
            <w:pPr>
              <w:spacing w:after="0"/>
              <w:jc w:val="both"/>
              <w:rPr>
                <w:sz w:val="16"/>
                <w:szCs w:val="16"/>
              </w:rPr>
            </w:pPr>
            <w:r w:rsidRPr="00A25664">
              <w:rPr>
                <w:sz w:val="16"/>
                <w:szCs w:val="16"/>
              </w:rPr>
              <w:t>8-Verificación y Codificación de las solicitudes de gastos presentadas por las unidades y Departamentos; plasmando la disponibilidad presupuestaria por Objeto Especifico o Cifra Presupuestaria y fuente de financiamiento.</w:t>
            </w:r>
          </w:p>
          <w:p w14:paraId="21715151" w14:textId="77777777" w:rsidR="002A32B9" w:rsidRPr="00A25664" w:rsidRDefault="002A32B9" w:rsidP="00985C88">
            <w:pPr>
              <w:spacing w:after="0"/>
              <w:jc w:val="both"/>
              <w:rPr>
                <w:sz w:val="16"/>
                <w:szCs w:val="16"/>
              </w:rPr>
            </w:pPr>
            <w:r w:rsidRPr="00A25664">
              <w:rPr>
                <w:sz w:val="16"/>
                <w:szCs w:val="16"/>
              </w:rPr>
              <w:t>9-Conciliar los Gastos y Saldos de proyectos con las unidades de Tesorería y UACI.</w:t>
            </w:r>
          </w:p>
          <w:p w14:paraId="13495AE8" w14:textId="77777777" w:rsidR="002A32B9" w:rsidRPr="00A25664" w:rsidRDefault="002A32B9" w:rsidP="00985C88">
            <w:pPr>
              <w:spacing w:after="0"/>
              <w:jc w:val="both"/>
              <w:rPr>
                <w:sz w:val="16"/>
                <w:szCs w:val="16"/>
              </w:rPr>
            </w:pPr>
            <w:r w:rsidRPr="00A25664">
              <w:rPr>
                <w:sz w:val="16"/>
                <w:szCs w:val="16"/>
              </w:rPr>
              <w:t>10-Otras Actividades requeridas por el jefe superior.</w:t>
            </w:r>
          </w:p>
        </w:tc>
        <w:tc>
          <w:tcPr>
            <w:tcW w:w="1418" w:type="dxa"/>
          </w:tcPr>
          <w:p w14:paraId="00313EE4" w14:textId="77777777" w:rsidR="002A32B9" w:rsidRPr="00A25664" w:rsidRDefault="002A32B9" w:rsidP="00985C88">
            <w:pPr>
              <w:spacing w:after="0"/>
              <w:jc w:val="both"/>
              <w:rPr>
                <w:sz w:val="16"/>
                <w:szCs w:val="16"/>
              </w:rPr>
            </w:pPr>
            <w:r w:rsidRPr="00A25664">
              <w:rPr>
                <w:sz w:val="16"/>
                <w:szCs w:val="16"/>
              </w:rPr>
              <w:lastRenderedPageBreak/>
              <w:t>Jefe, Asistente y Colaborador.</w:t>
            </w:r>
          </w:p>
        </w:tc>
        <w:tc>
          <w:tcPr>
            <w:tcW w:w="1417" w:type="dxa"/>
          </w:tcPr>
          <w:p w14:paraId="7C4664AD" w14:textId="77777777" w:rsidR="002A32B9" w:rsidRPr="00A25664" w:rsidRDefault="002A32B9" w:rsidP="00985C88">
            <w:pPr>
              <w:spacing w:after="0"/>
              <w:jc w:val="both"/>
              <w:rPr>
                <w:sz w:val="16"/>
                <w:szCs w:val="16"/>
              </w:rPr>
            </w:pPr>
            <w:r w:rsidRPr="00A25664">
              <w:rPr>
                <w:sz w:val="16"/>
                <w:szCs w:val="16"/>
              </w:rPr>
              <w:t>Gerencia, Sindicatura, Secretaría, UACI, Tesorería y Unidad de Gestión del Talento Humano y otras unidades de la Municipalidad.</w:t>
            </w:r>
          </w:p>
        </w:tc>
        <w:tc>
          <w:tcPr>
            <w:tcW w:w="1843" w:type="dxa"/>
          </w:tcPr>
          <w:p w14:paraId="3391355D" w14:textId="77777777" w:rsidR="002A32B9" w:rsidRPr="00A25664" w:rsidRDefault="002A32B9" w:rsidP="00985C88">
            <w:pPr>
              <w:spacing w:after="0"/>
              <w:jc w:val="both"/>
              <w:rPr>
                <w:sz w:val="16"/>
                <w:szCs w:val="16"/>
              </w:rPr>
            </w:pPr>
            <w:r w:rsidRPr="00A25664">
              <w:rPr>
                <w:sz w:val="16"/>
                <w:szCs w:val="16"/>
              </w:rPr>
              <w:t>Fondos Propios</w:t>
            </w:r>
          </w:p>
        </w:tc>
      </w:tr>
      <w:tr w:rsidR="002A32B9" w:rsidRPr="00A25664" w14:paraId="32EF54C8" w14:textId="77777777" w:rsidTr="009C6421">
        <w:trPr>
          <w:trHeight w:val="699"/>
        </w:trPr>
        <w:tc>
          <w:tcPr>
            <w:tcW w:w="2547" w:type="dxa"/>
          </w:tcPr>
          <w:p w14:paraId="28DC792E" w14:textId="77777777" w:rsidR="002A32B9" w:rsidRPr="00A25664" w:rsidRDefault="002A32B9" w:rsidP="00985C88">
            <w:pPr>
              <w:spacing w:after="0"/>
              <w:jc w:val="both"/>
              <w:rPr>
                <w:sz w:val="16"/>
                <w:szCs w:val="16"/>
              </w:rPr>
            </w:pPr>
            <w:r w:rsidRPr="00A25664">
              <w:rPr>
                <w:sz w:val="16"/>
                <w:szCs w:val="16"/>
              </w:rPr>
              <w:t xml:space="preserve">3- Ingreso al Sistema SAFIM, Módulo de Presupuesto. </w:t>
            </w:r>
          </w:p>
        </w:tc>
        <w:tc>
          <w:tcPr>
            <w:tcW w:w="2410" w:type="dxa"/>
          </w:tcPr>
          <w:p w14:paraId="2D219E1F" w14:textId="77777777" w:rsidR="002A32B9" w:rsidRPr="00A25664" w:rsidRDefault="002A32B9" w:rsidP="00985C88">
            <w:pPr>
              <w:spacing w:after="0"/>
              <w:jc w:val="both"/>
              <w:rPr>
                <w:sz w:val="16"/>
                <w:szCs w:val="16"/>
              </w:rPr>
            </w:pPr>
            <w:r w:rsidRPr="00A25664">
              <w:rPr>
                <w:sz w:val="16"/>
                <w:szCs w:val="16"/>
              </w:rPr>
              <w:t>Tener Ingresada, Aprobada y Aplicada toda la Información que corresponde al Inicio y al Final de cada mes.</w:t>
            </w:r>
          </w:p>
        </w:tc>
        <w:tc>
          <w:tcPr>
            <w:tcW w:w="1559" w:type="dxa"/>
          </w:tcPr>
          <w:p w14:paraId="7DBBDEE1" w14:textId="77777777" w:rsidR="002A32B9" w:rsidRPr="00A25664" w:rsidRDefault="002A32B9" w:rsidP="00985C88">
            <w:pPr>
              <w:spacing w:after="0"/>
              <w:jc w:val="both"/>
              <w:rPr>
                <w:sz w:val="16"/>
                <w:szCs w:val="16"/>
              </w:rPr>
            </w:pPr>
            <w:r w:rsidRPr="00A25664">
              <w:rPr>
                <w:sz w:val="16"/>
                <w:szCs w:val="16"/>
              </w:rPr>
              <w:t>Que la Información este ingresada en un 100% en el Sistema.</w:t>
            </w:r>
          </w:p>
        </w:tc>
        <w:tc>
          <w:tcPr>
            <w:tcW w:w="3118" w:type="dxa"/>
            <w:gridSpan w:val="2"/>
          </w:tcPr>
          <w:p w14:paraId="2B6252DA" w14:textId="77777777" w:rsidR="002A32B9" w:rsidRPr="00A25664" w:rsidRDefault="002A32B9" w:rsidP="00985C88">
            <w:pPr>
              <w:spacing w:after="0"/>
              <w:jc w:val="both"/>
              <w:rPr>
                <w:sz w:val="16"/>
                <w:szCs w:val="16"/>
              </w:rPr>
            </w:pPr>
            <w:r w:rsidRPr="00A25664">
              <w:rPr>
                <w:sz w:val="16"/>
                <w:szCs w:val="16"/>
              </w:rPr>
              <w:t>1-Formulación del Presupuesto 2022.</w:t>
            </w:r>
          </w:p>
          <w:p w14:paraId="76114B6F" w14:textId="77777777" w:rsidR="002A32B9" w:rsidRPr="00A25664" w:rsidRDefault="002A32B9" w:rsidP="00985C88">
            <w:pPr>
              <w:spacing w:after="0"/>
              <w:jc w:val="both"/>
              <w:rPr>
                <w:sz w:val="16"/>
                <w:szCs w:val="16"/>
              </w:rPr>
            </w:pPr>
            <w:r w:rsidRPr="00A25664">
              <w:rPr>
                <w:sz w:val="16"/>
                <w:szCs w:val="16"/>
              </w:rPr>
              <w:t>2-Digitación de la programación Presupuestaria 2022.</w:t>
            </w:r>
          </w:p>
          <w:p w14:paraId="1087E427" w14:textId="77777777" w:rsidR="002A32B9" w:rsidRPr="00A25664" w:rsidRDefault="002A32B9" w:rsidP="00985C88">
            <w:pPr>
              <w:spacing w:after="0"/>
              <w:jc w:val="both"/>
              <w:rPr>
                <w:sz w:val="16"/>
                <w:szCs w:val="16"/>
              </w:rPr>
            </w:pPr>
            <w:r w:rsidRPr="00A25664">
              <w:rPr>
                <w:sz w:val="16"/>
                <w:szCs w:val="16"/>
              </w:rPr>
              <w:t>3-Registrar y Perfilar cada Proveedor (Esto se hace al inicio y en todos los meses).</w:t>
            </w:r>
          </w:p>
          <w:p w14:paraId="48486557" w14:textId="77777777" w:rsidR="002A32B9" w:rsidRPr="00A25664" w:rsidRDefault="002A32B9" w:rsidP="00985C88">
            <w:pPr>
              <w:spacing w:after="0"/>
              <w:jc w:val="both"/>
              <w:rPr>
                <w:sz w:val="16"/>
                <w:szCs w:val="16"/>
              </w:rPr>
            </w:pPr>
            <w:r w:rsidRPr="00A25664">
              <w:rPr>
                <w:sz w:val="16"/>
                <w:szCs w:val="16"/>
              </w:rPr>
              <w:t>4-Ingresar y Aprobar las Reformas y Reprogramaciones Presupuestarias (Decretos) de cada mes.</w:t>
            </w:r>
          </w:p>
          <w:p w14:paraId="1C6484C9" w14:textId="77777777" w:rsidR="002A32B9" w:rsidRPr="00A25664" w:rsidRDefault="002A32B9" w:rsidP="00985C88">
            <w:pPr>
              <w:spacing w:after="0"/>
              <w:jc w:val="both"/>
              <w:rPr>
                <w:sz w:val="16"/>
                <w:szCs w:val="16"/>
              </w:rPr>
            </w:pPr>
            <w:r w:rsidRPr="00A25664">
              <w:rPr>
                <w:sz w:val="16"/>
                <w:szCs w:val="16"/>
              </w:rPr>
              <w:t xml:space="preserve">5-Ingresar y Aprobar las solicitudes presupuestarias de todos los gastos por mes. </w:t>
            </w:r>
          </w:p>
          <w:p w14:paraId="5746E61D" w14:textId="77777777" w:rsidR="002A32B9" w:rsidRPr="00A25664" w:rsidRDefault="002A32B9" w:rsidP="00985C88">
            <w:pPr>
              <w:spacing w:after="0"/>
              <w:jc w:val="both"/>
              <w:rPr>
                <w:sz w:val="16"/>
                <w:szCs w:val="16"/>
              </w:rPr>
            </w:pPr>
            <w:r w:rsidRPr="00A25664">
              <w:rPr>
                <w:sz w:val="16"/>
                <w:szCs w:val="16"/>
              </w:rPr>
              <w:t>6-Incorporar los Proyectos en el mes que corresponde.</w:t>
            </w:r>
          </w:p>
          <w:p w14:paraId="55F6D13B" w14:textId="77777777" w:rsidR="002A32B9" w:rsidRPr="00A25664" w:rsidRDefault="002A32B9" w:rsidP="00985C88">
            <w:pPr>
              <w:spacing w:after="0"/>
              <w:jc w:val="both"/>
              <w:rPr>
                <w:sz w:val="16"/>
                <w:szCs w:val="16"/>
              </w:rPr>
            </w:pPr>
            <w:r w:rsidRPr="00A25664">
              <w:rPr>
                <w:sz w:val="16"/>
                <w:szCs w:val="16"/>
              </w:rPr>
              <w:t>7-Colaboración al Depto. De Tesorería en codificar por mes las Aperturas Bancarias Plasmando el número de proyecto y Fuente de Financiamiento para que se les facilite el ingreso.</w:t>
            </w:r>
          </w:p>
          <w:p w14:paraId="78C5B772" w14:textId="77777777" w:rsidR="002A32B9" w:rsidRPr="00A25664" w:rsidRDefault="002A32B9" w:rsidP="00985C88">
            <w:pPr>
              <w:spacing w:after="0"/>
              <w:jc w:val="both"/>
              <w:rPr>
                <w:sz w:val="16"/>
                <w:szCs w:val="16"/>
              </w:rPr>
            </w:pPr>
            <w:r w:rsidRPr="00A25664">
              <w:rPr>
                <w:sz w:val="16"/>
                <w:szCs w:val="16"/>
              </w:rPr>
              <w:t>8-Revición de la Ejecución Presupuestaria del sistema contra los controles internos cuando Contabilidad ha realizado los cierres contables cada mes.</w:t>
            </w:r>
          </w:p>
          <w:p w14:paraId="541B89A6" w14:textId="77777777" w:rsidR="002A32B9" w:rsidRPr="00A25664" w:rsidRDefault="002A32B9" w:rsidP="00985C88">
            <w:pPr>
              <w:spacing w:after="0"/>
              <w:jc w:val="both"/>
              <w:rPr>
                <w:sz w:val="16"/>
                <w:szCs w:val="16"/>
              </w:rPr>
            </w:pPr>
            <w:r w:rsidRPr="00A25664">
              <w:rPr>
                <w:sz w:val="16"/>
                <w:szCs w:val="16"/>
              </w:rPr>
              <w:t>9- Y Otra información.</w:t>
            </w:r>
          </w:p>
        </w:tc>
        <w:tc>
          <w:tcPr>
            <w:tcW w:w="1418" w:type="dxa"/>
          </w:tcPr>
          <w:p w14:paraId="3F7C7B3F" w14:textId="77777777" w:rsidR="002A32B9" w:rsidRPr="00A25664" w:rsidRDefault="002A32B9" w:rsidP="00985C88">
            <w:pPr>
              <w:spacing w:after="0"/>
              <w:jc w:val="both"/>
              <w:rPr>
                <w:sz w:val="16"/>
                <w:szCs w:val="16"/>
              </w:rPr>
            </w:pPr>
            <w:r w:rsidRPr="00A25664">
              <w:rPr>
                <w:sz w:val="16"/>
                <w:szCs w:val="16"/>
              </w:rPr>
              <w:t>Jefe, Asistente y Colaborador.</w:t>
            </w:r>
          </w:p>
        </w:tc>
        <w:tc>
          <w:tcPr>
            <w:tcW w:w="1417" w:type="dxa"/>
          </w:tcPr>
          <w:p w14:paraId="259106D7" w14:textId="77777777" w:rsidR="002A32B9" w:rsidRPr="00A25664" w:rsidRDefault="002A32B9" w:rsidP="00985C88">
            <w:pPr>
              <w:spacing w:after="0"/>
              <w:ind w:left="4"/>
              <w:jc w:val="both"/>
              <w:rPr>
                <w:sz w:val="16"/>
                <w:szCs w:val="16"/>
              </w:rPr>
            </w:pPr>
            <w:r w:rsidRPr="00A25664">
              <w:rPr>
                <w:sz w:val="16"/>
                <w:szCs w:val="16"/>
              </w:rPr>
              <w:t>Gerencia, Sindicatura, Secretaría, UACI, Tesorería y Unidad de Gestión del Talento Humano.</w:t>
            </w:r>
          </w:p>
        </w:tc>
        <w:tc>
          <w:tcPr>
            <w:tcW w:w="1843" w:type="dxa"/>
          </w:tcPr>
          <w:p w14:paraId="47C02F9C" w14:textId="77777777" w:rsidR="002A32B9" w:rsidRPr="00A25664" w:rsidRDefault="002A32B9" w:rsidP="00985C88">
            <w:pPr>
              <w:spacing w:after="0"/>
              <w:ind w:left="4"/>
              <w:jc w:val="both"/>
              <w:rPr>
                <w:sz w:val="16"/>
                <w:szCs w:val="16"/>
              </w:rPr>
            </w:pPr>
            <w:r w:rsidRPr="00A25664">
              <w:rPr>
                <w:sz w:val="16"/>
                <w:szCs w:val="16"/>
              </w:rPr>
              <w:t>Fondos Propios</w:t>
            </w:r>
          </w:p>
        </w:tc>
      </w:tr>
      <w:tr w:rsidR="002A32B9" w:rsidRPr="00A25664" w14:paraId="7280EB91" w14:textId="77777777" w:rsidTr="009C6421">
        <w:trPr>
          <w:trHeight w:val="3960"/>
        </w:trPr>
        <w:tc>
          <w:tcPr>
            <w:tcW w:w="2547" w:type="dxa"/>
          </w:tcPr>
          <w:p w14:paraId="22943FB8" w14:textId="77777777" w:rsidR="002A32B9" w:rsidRPr="00A25664" w:rsidRDefault="002A32B9" w:rsidP="00985C88">
            <w:pPr>
              <w:spacing w:after="0"/>
              <w:ind w:left="4"/>
              <w:jc w:val="both"/>
              <w:rPr>
                <w:sz w:val="16"/>
                <w:szCs w:val="16"/>
              </w:rPr>
            </w:pPr>
            <w:r w:rsidRPr="00A25664">
              <w:rPr>
                <w:sz w:val="16"/>
                <w:szCs w:val="16"/>
              </w:rPr>
              <w:lastRenderedPageBreak/>
              <w:t xml:space="preserve">4-Elaboración de Informes que permitan el análisis de la Ejecución Presupuestaria para la toma de decisión del Concejo. </w:t>
            </w:r>
          </w:p>
        </w:tc>
        <w:tc>
          <w:tcPr>
            <w:tcW w:w="2410" w:type="dxa"/>
          </w:tcPr>
          <w:p w14:paraId="2C5D3F20" w14:textId="77777777" w:rsidR="002A32B9" w:rsidRPr="00A25664" w:rsidRDefault="002A32B9" w:rsidP="00985C88">
            <w:pPr>
              <w:spacing w:after="0"/>
              <w:ind w:left="4"/>
              <w:jc w:val="both"/>
              <w:rPr>
                <w:sz w:val="16"/>
                <w:szCs w:val="16"/>
              </w:rPr>
            </w:pPr>
            <w:r w:rsidRPr="00A25664">
              <w:rPr>
                <w:sz w:val="16"/>
                <w:szCs w:val="16"/>
              </w:rPr>
              <w:t xml:space="preserve">Presentar los Informes Actualizados y reales a los Jefes superiores por mes. </w:t>
            </w:r>
          </w:p>
        </w:tc>
        <w:tc>
          <w:tcPr>
            <w:tcW w:w="1559" w:type="dxa"/>
          </w:tcPr>
          <w:p w14:paraId="104B7AD5" w14:textId="77777777" w:rsidR="002A32B9" w:rsidRPr="00A25664" w:rsidRDefault="002A32B9" w:rsidP="00985C88">
            <w:pPr>
              <w:spacing w:after="0"/>
              <w:ind w:left="4"/>
              <w:jc w:val="both"/>
              <w:rPr>
                <w:sz w:val="16"/>
                <w:szCs w:val="16"/>
              </w:rPr>
            </w:pPr>
            <w:r w:rsidRPr="00A25664">
              <w:rPr>
                <w:sz w:val="16"/>
                <w:szCs w:val="16"/>
              </w:rPr>
              <w:t xml:space="preserve">Tener el 100% informado a los Jefes superiores para la toma de decisión. </w:t>
            </w:r>
          </w:p>
          <w:p w14:paraId="3AB3E671" w14:textId="77777777" w:rsidR="002A32B9" w:rsidRPr="00A25664" w:rsidRDefault="002A32B9" w:rsidP="00985C88">
            <w:pPr>
              <w:spacing w:after="0"/>
              <w:ind w:firstLine="708"/>
              <w:rPr>
                <w:sz w:val="16"/>
                <w:szCs w:val="16"/>
              </w:rPr>
            </w:pPr>
          </w:p>
        </w:tc>
        <w:tc>
          <w:tcPr>
            <w:tcW w:w="3118" w:type="dxa"/>
            <w:gridSpan w:val="2"/>
          </w:tcPr>
          <w:p w14:paraId="229C4535" w14:textId="0F3F816C" w:rsidR="002A32B9" w:rsidRPr="00A25664" w:rsidRDefault="002A32B9" w:rsidP="00985C88">
            <w:pPr>
              <w:spacing w:after="0"/>
              <w:jc w:val="both"/>
              <w:rPr>
                <w:sz w:val="16"/>
                <w:szCs w:val="16"/>
              </w:rPr>
            </w:pPr>
            <w:r w:rsidRPr="00A25664">
              <w:rPr>
                <w:sz w:val="16"/>
                <w:szCs w:val="16"/>
              </w:rPr>
              <w:t xml:space="preserve">1-Elaboración y entrega de Informes mensuales de Ejecución Presupuestaria de Ingreso y Egreso para que sea analizado su comportamiento y facilite la toma de decisión del concejo; se entrega a Alcalde a través de Gerencia con copia a Sindicatura y </w:t>
            </w:r>
            <w:r w:rsidR="00FE28CE" w:rsidRPr="00A25664">
              <w:rPr>
                <w:sz w:val="16"/>
                <w:szCs w:val="16"/>
              </w:rPr>
              <w:t>Auditoría</w:t>
            </w:r>
            <w:r w:rsidRPr="00A25664">
              <w:rPr>
                <w:sz w:val="16"/>
                <w:szCs w:val="16"/>
              </w:rPr>
              <w:t xml:space="preserve"> Interna.</w:t>
            </w:r>
          </w:p>
          <w:p w14:paraId="6017D905" w14:textId="5A95E068" w:rsidR="002A32B9" w:rsidRPr="00A25664" w:rsidRDefault="002A32B9" w:rsidP="00985C88">
            <w:pPr>
              <w:spacing w:after="0"/>
              <w:ind w:left="4"/>
              <w:jc w:val="both"/>
              <w:rPr>
                <w:sz w:val="16"/>
                <w:szCs w:val="16"/>
              </w:rPr>
            </w:pPr>
            <w:r w:rsidRPr="00A25664">
              <w:rPr>
                <w:sz w:val="16"/>
                <w:szCs w:val="16"/>
              </w:rPr>
              <w:t xml:space="preserve">2-Elaboración de informe por proyectos y se presenta al Alcalde a través de Gerencia con copia a Sindicatura, Comisión de Proyectos, Comisión de Finanzas y </w:t>
            </w:r>
            <w:r w:rsidR="00FE28CE" w:rsidRPr="00A25664">
              <w:rPr>
                <w:sz w:val="16"/>
                <w:szCs w:val="16"/>
              </w:rPr>
              <w:t>Auditoría</w:t>
            </w:r>
            <w:r w:rsidRPr="00A25664">
              <w:rPr>
                <w:sz w:val="16"/>
                <w:szCs w:val="16"/>
              </w:rPr>
              <w:t xml:space="preserve"> Interna; para que el concejo verifique con que saldos cuenta y vean los proyectos terminados.</w:t>
            </w:r>
          </w:p>
          <w:p w14:paraId="0DED7BB2" w14:textId="77777777" w:rsidR="002A32B9" w:rsidRPr="00A25664" w:rsidRDefault="002A32B9" w:rsidP="00985C88">
            <w:pPr>
              <w:spacing w:after="0"/>
              <w:ind w:left="4"/>
              <w:jc w:val="both"/>
              <w:rPr>
                <w:sz w:val="16"/>
                <w:szCs w:val="16"/>
              </w:rPr>
            </w:pPr>
            <w:r w:rsidRPr="00A25664">
              <w:rPr>
                <w:sz w:val="16"/>
                <w:szCs w:val="16"/>
              </w:rPr>
              <w:t xml:space="preserve">3-Elaboración de Informe de Actividades de la unidad con sus resultados y obstáculos tenidos en cada mes y se le presenta al Alcalde a través de Gerencia con copia a Sindicatura y </w:t>
            </w:r>
            <w:proofErr w:type="spellStart"/>
            <w:r w:rsidRPr="00A25664">
              <w:rPr>
                <w:sz w:val="16"/>
                <w:szCs w:val="16"/>
              </w:rPr>
              <w:t>Auditoria</w:t>
            </w:r>
            <w:proofErr w:type="spellEnd"/>
            <w:r w:rsidRPr="00A25664">
              <w:rPr>
                <w:sz w:val="16"/>
                <w:szCs w:val="16"/>
              </w:rPr>
              <w:t xml:space="preserve"> Interna. </w:t>
            </w:r>
          </w:p>
          <w:p w14:paraId="6AAF1E33" w14:textId="77777777" w:rsidR="002A32B9" w:rsidRPr="00A25664" w:rsidRDefault="002A32B9" w:rsidP="00985C88">
            <w:pPr>
              <w:spacing w:after="0"/>
              <w:ind w:left="4"/>
              <w:jc w:val="both"/>
              <w:rPr>
                <w:sz w:val="16"/>
                <w:szCs w:val="16"/>
              </w:rPr>
            </w:pPr>
            <w:r w:rsidRPr="00A25664">
              <w:rPr>
                <w:sz w:val="16"/>
                <w:szCs w:val="16"/>
              </w:rPr>
              <w:t>4-Informe de la actualización del sistema SAFIM.</w:t>
            </w:r>
          </w:p>
          <w:p w14:paraId="5B266FC1" w14:textId="77777777" w:rsidR="002A32B9" w:rsidRPr="00A25664" w:rsidRDefault="002A32B9" w:rsidP="00985C88">
            <w:pPr>
              <w:spacing w:after="0"/>
              <w:ind w:left="4"/>
              <w:jc w:val="both"/>
              <w:rPr>
                <w:sz w:val="16"/>
                <w:szCs w:val="16"/>
              </w:rPr>
            </w:pPr>
            <w:r w:rsidRPr="00A25664">
              <w:rPr>
                <w:sz w:val="16"/>
                <w:szCs w:val="16"/>
              </w:rPr>
              <w:t>5-Otros Informes requeridos por el Jefe Superior o Instituciones Externas.</w:t>
            </w:r>
          </w:p>
        </w:tc>
        <w:tc>
          <w:tcPr>
            <w:tcW w:w="1418" w:type="dxa"/>
          </w:tcPr>
          <w:p w14:paraId="6C9A2829" w14:textId="77777777" w:rsidR="002A32B9" w:rsidRPr="00A25664" w:rsidRDefault="002A32B9" w:rsidP="00985C88">
            <w:pPr>
              <w:spacing w:after="0"/>
              <w:ind w:left="4"/>
              <w:jc w:val="both"/>
              <w:rPr>
                <w:sz w:val="16"/>
                <w:szCs w:val="16"/>
              </w:rPr>
            </w:pPr>
            <w:r w:rsidRPr="00A25664">
              <w:rPr>
                <w:sz w:val="16"/>
                <w:szCs w:val="16"/>
              </w:rPr>
              <w:t>Jefe de Presupuesto</w:t>
            </w:r>
          </w:p>
          <w:p w14:paraId="7103A00F" w14:textId="77777777" w:rsidR="002A32B9" w:rsidRPr="00A25664" w:rsidRDefault="002A32B9" w:rsidP="00985C88">
            <w:pPr>
              <w:spacing w:after="0"/>
              <w:ind w:left="4"/>
              <w:jc w:val="both"/>
              <w:rPr>
                <w:sz w:val="16"/>
                <w:szCs w:val="16"/>
              </w:rPr>
            </w:pPr>
          </w:p>
        </w:tc>
        <w:tc>
          <w:tcPr>
            <w:tcW w:w="1417" w:type="dxa"/>
          </w:tcPr>
          <w:p w14:paraId="33204055" w14:textId="77777777" w:rsidR="002A32B9" w:rsidRPr="00A25664" w:rsidRDefault="002A32B9" w:rsidP="00985C88">
            <w:pPr>
              <w:spacing w:after="0"/>
              <w:rPr>
                <w:sz w:val="16"/>
                <w:szCs w:val="16"/>
              </w:rPr>
            </w:pPr>
            <w:r w:rsidRPr="00A25664">
              <w:rPr>
                <w:sz w:val="16"/>
                <w:szCs w:val="16"/>
              </w:rPr>
              <w:t>UFI, Gerencia Administrativa-Financiera.</w:t>
            </w:r>
          </w:p>
        </w:tc>
        <w:tc>
          <w:tcPr>
            <w:tcW w:w="1843" w:type="dxa"/>
          </w:tcPr>
          <w:p w14:paraId="7750D178" w14:textId="77777777" w:rsidR="002A32B9" w:rsidRPr="00A25664" w:rsidRDefault="002A32B9" w:rsidP="00985C88">
            <w:pPr>
              <w:spacing w:after="0"/>
              <w:ind w:left="4"/>
              <w:jc w:val="both"/>
              <w:rPr>
                <w:sz w:val="16"/>
                <w:szCs w:val="16"/>
              </w:rPr>
            </w:pPr>
            <w:r w:rsidRPr="00A25664">
              <w:rPr>
                <w:sz w:val="16"/>
                <w:szCs w:val="16"/>
              </w:rPr>
              <w:t>Fondos Propios</w:t>
            </w:r>
          </w:p>
        </w:tc>
      </w:tr>
      <w:tr w:rsidR="002A32B9" w:rsidRPr="00A25664" w14:paraId="20E15ACD" w14:textId="77777777" w:rsidTr="009C6421">
        <w:trPr>
          <w:trHeight w:val="364"/>
        </w:trPr>
        <w:tc>
          <w:tcPr>
            <w:tcW w:w="6516" w:type="dxa"/>
            <w:gridSpan w:val="3"/>
          </w:tcPr>
          <w:p w14:paraId="56DA06FF" w14:textId="77777777" w:rsidR="002A32B9" w:rsidRPr="00A25664" w:rsidRDefault="002A32B9" w:rsidP="00985C88">
            <w:pPr>
              <w:tabs>
                <w:tab w:val="left" w:pos="997"/>
              </w:tabs>
              <w:spacing w:after="0"/>
              <w:jc w:val="both"/>
              <w:rPr>
                <w:sz w:val="18"/>
                <w:szCs w:val="18"/>
              </w:rPr>
            </w:pPr>
            <w:r w:rsidRPr="00A25664">
              <w:rPr>
                <w:sz w:val="18"/>
                <w:szCs w:val="18"/>
              </w:rPr>
              <w:tab/>
            </w:r>
          </w:p>
          <w:p w14:paraId="054B3F14" w14:textId="77777777" w:rsidR="002A32B9" w:rsidRPr="00A25664" w:rsidRDefault="002A32B9" w:rsidP="00985C88">
            <w:pPr>
              <w:tabs>
                <w:tab w:val="left" w:pos="997"/>
              </w:tabs>
              <w:spacing w:after="0"/>
              <w:jc w:val="both"/>
              <w:rPr>
                <w:b/>
                <w:sz w:val="18"/>
                <w:szCs w:val="18"/>
              </w:rPr>
            </w:pPr>
            <w:r w:rsidRPr="00A25664">
              <w:rPr>
                <w:sz w:val="18"/>
                <w:szCs w:val="18"/>
              </w:rPr>
              <w:t xml:space="preserve">                               </w:t>
            </w:r>
            <w:r w:rsidRPr="00A25664">
              <w:rPr>
                <w:b/>
                <w:sz w:val="18"/>
                <w:szCs w:val="18"/>
              </w:rPr>
              <w:t>RECURSOS DE FUNCIONAMIENTO DE OFICINA</w:t>
            </w:r>
          </w:p>
        </w:tc>
        <w:tc>
          <w:tcPr>
            <w:tcW w:w="2848" w:type="dxa"/>
            <w:tcBorders>
              <w:top w:val="single" w:sz="4" w:space="0" w:color="auto"/>
              <w:bottom w:val="nil"/>
            </w:tcBorders>
            <w:shd w:val="clear" w:color="auto" w:fill="auto"/>
          </w:tcPr>
          <w:p w14:paraId="32BF9EF5" w14:textId="77777777" w:rsidR="002A32B9" w:rsidRPr="00A25664" w:rsidRDefault="002A32B9" w:rsidP="00985C88">
            <w:pPr>
              <w:spacing w:after="0"/>
              <w:jc w:val="center"/>
              <w:rPr>
                <w:b/>
                <w:sz w:val="18"/>
                <w:szCs w:val="18"/>
              </w:rPr>
            </w:pPr>
            <w:r w:rsidRPr="00A25664">
              <w:rPr>
                <w:b/>
                <w:sz w:val="18"/>
                <w:szCs w:val="18"/>
              </w:rPr>
              <w:t xml:space="preserve">  </w:t>
            </w:r>
          </w:p>
          <w:p w14:paraId="7C41FBC9" w14:textId="77777777" w:rsidR="002A32B9" w:rsidRPr="00A25664" w:rsidRDefault="002A32B9" w:rsidP="00985C88">
            <w:pPr>
              <w:spacing w:after="0"/>
              <w:jc w:val="center"/>
              <w:rPr>
                <w:b/>
                <w:sz w:val="18"/>
                <w:szCs w:val="18"/>
              </w:rPr>
            </w:pPr>
            <w:r w:rsidRPr="00A25664">
              <w:rPr>
                <w:b/>
                <w:sz w:val="18"/>
                <w:szCs w:val="18"/>
              </w:rPr>
              <w:t>CANTIDAD</w:t>
            </w:r>
          </w:p>
        </w:tc>
        <w:tc>
          <w:tcPr>
            <w:tcW w:w="1688" w:type="dxa"/>
            <w:gridSpan w:val="2"/>
            <w:tcBorders>
              <w:top w:val="single" w:sz="4" w:space="0" w:color="auto"/>
              <w:bottom w:val="nil"/>
            </w:tcBorders>
            <w:shd w:val="clear" w:color="auto" w:fill="auto"/>
          </w:tcPr>
          <w:p w14:paraId="0A65459C" w14:textId="77777777" w:rsidR="002A32B9" w:rsidRPr="00A25664" w:rsidRDefault="002A32B9" w:rsidP="00985C88">
            <w:pPr>
              <w:spacing w:after="0"/>
              <w:jc w:val="center"/>
              <w:rPr>
                <w:b/>
                <w:sz w:val="18"/>
                <w:szCs w:val="18"/>
              </w:rPr>
            </w:pPr>
          </w:p>
          <w:p w14:paraId="6A2C2140" w14:textId="77777777" w:rsidR="002A32B9" w:rsidRPr="00A25664" w:rsidRDefault="002A32B9" w:rsidP="00985C88">
            <w:pPr>
              <w:spacing w:after="0"/>
              <w:jc w:val="center"/>
              <w:rPr>
                <w:b/>
                <w:sz w:val="18"/>
                <w:szCs w:val="18"/>
              </w:rPr>
            </w:pPr>
            <w:r w:rsidRPr="00A25664">
              <w:rPr>
                <w:b/>
                <w:sz w:val="18"/>
                <w:szCs w:val="18"/>
              </w:rPr>
              <w:t>COSTO UNITARIO</w:t>
            </w:r>
          </w:p>
        </w:tc>
        <w:tc>
          <w:tcPr>
            <w:tcW w:w="3260" w:type="dxa"/>
            <w:gridSpan w:val="2"/>
            <w:tcBorders>
              <w:top w:val="single" w:sz="4" w:space="0" w:color="auto"/>
              <w:bottom w:val="nil"/>
            </w:tcBorders>
            <w:shd w:val="clear" w:color="auto" w:fill="auto"/>
          </w:tcPr>
          <w:p w14:paraId="3A047B34" w14:textId="77777777" w:rsidR="002A32B9" w:rsidRPr="00A25664" w:rsidRDefault="002A32B9" w:rsidP="00985C88">
            <w:pPr>
              <w:spacing w:after="0"/>
              <w:rPr>
                <w:b/>
                <w:sz w:val="18"/>
                <w:szCs w:val="18"/>
              </w:rPr>
            </w:pPr>
            <w:r w:rsidRPr="00A25664">
              <w:rPr>
                <w:b/>
                <w:sz w:val="18"/>
                <w:szCs w:val="18"/>
              </w:rPr>
              <w:t xml:space="preserve">    </w:t>
            </w:r>
          </w:p>
          <w:p w14:paraId="58F74365" w14:textId="77777777" w:rsidR="002A32B9" w:rsidRPr="00A25664" w:rsidRDefault="002A32B9" w:rsidP="00985C88">
            <w:pPr>
              <w:spacing w:after="0"/>
              <w:rPr>
                <w:b/>
                <w:sz w:val="18"/>
                <w:szCs w:val="18"/>
              </w:rPr>
            </w:pPr>
            <w:r w:rsidRPr="00A25664">
              <w:rPr>
                <w:b/>
                <w:sz w:val="18"/>
                <w:szCs w:val="18"/>
              </w:rPr>
              <w:t xml:space="preserve">          COSTO TOTAL APROXIMADO</w:t>
            </w:r>
          </w:p>
        </w:tc>
      </w:tr>
      <w:tr w:rsidR="002A32B9" w:rsidRPr="00A25664" w14:paraId="06A56B02" w14:textId="77777777" w:rsidTr="009C6421">
        <w:trPr>
          <w:trHeight w:val="252"/>
        </w:trPr>
        <w:tc>
          <w:tcPr>
            <w:tcW w:w="6516" w:type="dxa"/>
            <w:gridSpan w:val="3"/>
          </w:tcPr>
          <w:p w14:paraId="00652D8A" w14:textId="77777777" w:rsidR="002A32B9" w:rsidRPr="00A25664" w:rsidRDefault="002A32B9" w:rsidP="00985C88">
            <w:pPr>
              <w:tabs>
                <w:tab w:val="left" w:pos="997"/>
              </w:tabs>
              <w:spacing w:after="0"/>
              <w:rPr>
                <w:sz w:val="18"/>
                <w:szCs w:val="18"/>
              </w:rPr>
            </w:pPr>
            <w:r>
              <w:rPr>
                <w:sz w:val="18"/>
                <w:szCs w:val="18"/>
              </w:rPr>
              <w:t xml:space="preserve">                                              Papelería para uso Interno</w:t>
            </w:r>
          </w:p>
        </w:tc>
        <w:tc>
          <w:tcPr>
            <w:tcW w:w="2848" w:type="dxa"/>
            <w:tcBorders>
              <w:top w:val="single" w:sz="4" w:space="0" w:color="auto"/>
              <w:bottom w:val="nil"/>
            </w:tcBorders>
            <w:shd w:val="clear" w:color="auto" w:fill="auto"/>
          </w:tcPr>
          <w:p w14:paraId="4490AA0D" w14:textId="77777777" w:rsidR="002A32B9" w:rsidRPr="005A62E0" w:rsidRDefault="002A32B9" w:rsidP="00985C88">
            <w:pPr>
              <w:spacing w:after="0"/>
              <w:jc w:val="center"/>
              <w:rPr>
                <w:sz w:val="18"/>
                <w:szCs w:val="18"/>
              </w:rPr>
            </w:pPr>
            <w:r w:rsidRPr="005A62E0">
              <w:rPr>
                <w:sz w:val="18"/>
                <w:szCs w:val="18"/>
              </w:rPr>
              <w:t>1</w:t>
            </w:r>
          </w:p>
        </w:tc>
        <w:tc>
          <w:tcPr>
            <w:tcW w:w="1688" w:type="dxa"/>
            <w:gridSpan w:val="2"/>
            <w:tcBorders>
              <w:top w:val="single" w:sz="4" w:space="0" w:color="auto"/>
              <w:bottom w:val="nil"/>
            </w:tcBorders>
            <w:shd w:val="clear" w:color="auto" w:fill="auto"/>
          </w:tcPr>
          <w:p w14:paraId="7CD880EC" w14:textId="77777777" w:rsidR="002A32B9" w:rsidRPr="005A62E0" w:rsidRDefault="002A32B9" w:rsidP="00985C88">
            <w:pPr>
              <w:spacing w:after="0"/>
              <w:jc w:val="center"/>
              <w:rPr>
                <w:sz w:val="18"/>
                <w:szCs w:val="18"/>
              </w:rPr>
            </w:pPr>
            <w:r w:rsidRPr="005A62E0">
              <w:rPr>
                <w:sz w:val="18"/>
                <w:szCs w:val="18"/>
              </w:rPr>
              <w:t>$  1,720.00</w:t>
            </w:r>
          </w:p>
        </w:tc>
        <w:tc>
          <w:tcPr>
            <w:tcW w:w="3260" w:type="dxa"/>
            <w:gridSpan w:val="2"/>
            <w:tcBorders>
              <w:top w:val="single" w:sz="4" w:space="0" w:color="auto"/>
              <w:bottom w:val="nil"/>
            </w:tcBorders>
            <w:shd w:val="clear" w:color="auto" w:fill="auto"/>
          </w:tcPr>
          <w:p w14:paraId="18D6E1E9" w14:textId="77777777" w:rsidR="002A32B9" w:rsidRPr="005A62E0" w:rsidRDefault="002A32B9" w:rsidP="00985C88">
            <w:pPr>
              <w:spacing w:after="0"/>
              <w:jc w:val="center"/>
              <w:rPr>
                <w:sz w:val="18"/>
                <w:szCs w:val="18"/>
              </w:rPr>
            </w:pPr>
            <w:r w:rsidRPr="005A62E0">
              <w:rPr>
                <w:sz w:val="18"/>
                <w:szCs w:val="18"/>
              </w:rPr>
              <w:t>$  1,720.00</w:t>
            </w:r>
          </w:p>
        </w:tc>
      </w:tr>
      <w:tr w:rsidR="002A32B9" w:rsidRPr="00A25664" w14:paraId="361D7CF2" w14:textId="77777777" w:rsidTr="009C6421">
        <w:trPr>
          <w:trHeight w:val="271"/>
        </w:trPr>
        <w:tc>
          <w:tcPr>
            <w:tcW w:w="6516" w:type="dxa"/>
            <w:gridSpan w:val="3"/>
          </w:tcPr>
          <w:p w14:paraId="1306EA85" w14:textId="77777777" w:rsidR="002A32B9" w:rsidRPr="00A25664" w:rsidRDefault="002A32B9" w:rsidP="00985C88">
            <w:pPr>
              <w:tabs>
                <w:tab w:val="left" w:pos="997"/>
              </w:tabs>
              <w:spacing w:after="0"/>
              <w:rPr>
                <w:sz w:val="18"/>
                <w:szCs w:val="18"/>
              </w:rPr>
            </w:pPr>
            <w:r>
              <w:rPr>
                <w:sz w:val="18"/>
                <w:szCs w:val="18"/>
              </w:rPr>
              <w:t xml:space="preserve">                                              Materiales de Oficina</w:t>
            </w:r>
          </w:p>
        </w:tc>
        <w:tc>
          <w:tcPr>
            <w:tcW w:w="2848" w:type="dxa"/>
            <w:tcBorders>
              <w:top w:val="single" w:sz="4" w:space="0" w:color="auto"/>
              <w:bottom w:val="nil"/>
            </w:tcBorders>
            <w:shd w:val="clear" w:color="auto" w:fill="auto"/>
          </w:tcPr>
          <w:p w14:paraId="0B5FAC0A" w14:textId="77777777" w:rsidR="002A32B9" w:rsidRPr="00A25664" w:rsidRDefault="002A32B9" w:rsidP="00985C88">
            <w:pPr>
              <w:spacing w:after="0"/>
              <w:jc w:val="center"/>
              <w:rPr>
                <w:b/>
                <w:sz w:val="18"/>
                <w:szCs w:val="18"/>
              </w:rPr>
            </w:pPr>
            <w:r>
              <w:rPr>
                <w:b/>
                <w:sz w:val="18"/>
                <w:szCs w:val="18"/>
              </w:rPr>
              <w:t>1</w:t>
            </w:r>
          </w:p>
        </w:tc>
        <w:tc>
          <w:tcPr>
            <w:tcW w:w="1688" w:type="dxa"/>
            <w:gridSpan w:val="2"/>
            <w:tcBorders>
              <w:top w:val="single" w:sz="4" w:space="0" w:color="auto"/>
              <w:bottom w:val="nil"/>
            </w:tcBorders>
            <w:shd w:val="clear" w:color="auto" w:fill="auto"/>
          </w:tcPr>
          <w:p w14:paraId="7057A631" w14:textId="77777777" w:rsidR="002A32B9" w:rsidRPr="005A62E0" w:rsidRDefault="002A32B9" w:rsidP="00985C88">
            <w:pPr>
              <w:spacing w:after="0"/>
              <w:jc w:val="center"/>
              <w:rPr>
                <w:sz w:val="18"/>
                <w:szCs w:val="18"/>
              </w:rPr>
            </w:pPr>
            <w:r w:rsidRPr="005A62E0">
              <w:rPr>
                <w:sz w:val="18"/>
                <w:szCs w:val="18"/>
              </w:rPr>
              <w:t>$  1,251.00</w:t>
            </w:r>
          </w:p>
        </w:tc>
        <w:tc>
          <w:tcPr>
            <w:tcW w:w="3260" w:type="dxa"/>
            <w:gridSpan w:val="2"/>
            <w:tcBorders>
              <w:top w:val="single" w:sz="4" w:space="0" w:color="auto"/>
              <w:bottom w:val="nil"/>
            </w:tcBorders>
            <w:shd w:val="clear" w:color="auto" w:fill="auto"/>
          </w:tcPr>
          <w:p w14:paraId="6D8F863B" w14:textId="77777777" w:rsidR="002A32B9" w:rsidRPr="005A62E0" w:rsidRDefault="002A32B9" w:rsidP="00985C88">
            <w:pPr>
              <w:spacing w:after="0"/>
              <w:jc w:val="center"/>
              <w:rPr>
                <w:sz w:val="18"/>
                <w:szCs w:val="18"/>
              </w:rPr>
            </w:pPr>
            <w:r w:rsidRPr="005A62E0">
              <w:rPr>
                <w:sz w:val="18"/>
                <w:szCs w:val="18"/>
              </w:rPr>
              <w:t>$  1,251.00</w:t>
            </w:r>
          </w:p>
        </w:tc>
      </w:tr>
      <w:tr w:rsidR="002A32B9" w:rsidRPr="00A25664" w14:paraId="14E8E722" w14:textId="77777777" w:rsidTr="009C6421">
        <w:trPr>
          <w:trHeight w:val="135"/>
        </w:trPr>
        <w:tc>
          <w:tcPr>
            <w:tcW w:w="6516" w:type="dxa"/>
            <w:gridSpan w:val="3"/>
          </w:tcPr>
          <w:p w14:paraId="244F1EF7" w14:textId="77777777" w:rsidR="002A32B9" w:rsidRPr="00A25664" w:rsidRDefault="002A32B9" w:rsidP="00985C88">
            <w:pPr>
              <w:tabs>
                <w:tab w:val="left" w:pos="997"/>
              </w:tabs>
              <w:spacing w:after="0"/>
              <w:rPr>
                <w:sz w:val="18"/>
                <w:szCs w:val="18"/>
              </w:rPr>
            </w:pPr>
            <w:r>
              <w:rPr>
                <w:sz w:val="18"/>
                <w:szCs w:val="18"/>
              </w:rPr>
              <w:t xml:space="preserve">                                             Materiales Informáticos</w:t>
            </w:r>
          </w:p>
        </w:tc>
        <w:tc>
          <w:tcPr>
            <w:tcW w:w="2848" w:type="dxa"/>
            <w:tcBorders>
              <w:top w:val="single" w:sz="4" w:space="0" w:color="auto"/>
              <w:bottom w:val="nil"/>
            </w:tcBorders>
            <w:shd w:val="clear" w:color="auto" w:fill="auto"/>
          </w:tcPr>
          <w:p w14:paraId="0A63B569" w14:textId="77777777" w:rsidR="002A32B9" w:rsidRPr="00A25664" w:rsidRDefault="002A32B9" w:rsidP="00985C88">
            <w:pPr>
              <w:spacing w:after="0"/>
              <w:jc w:val="center"/>
              <w:rPr>
                <w:b/>
                <w:sz w:val="18"/>
                <w:szCs w:val="18"/>
              </w:rPr>
            </w:pPr>
            <w:r>
              <w:rPr>
                <w:b/>
                <w:sz w:val="18"/>
                <w:szCs w:val="18"/>
              </w:rPr>
              <w:t>1</w:t>
            </w:r>
          </w:p>
        </w:tc>
        <w:tc>
          <w:tcPr>
            <w:tcW w:w="1688" w:type="dxa"/>
            <w:gridSpan w:val="2"/>
            <w:tcBorders>
              <w:top w:val="single" w:sz="4" w:space="0" w:color="auto"/>
              <w:bottom w:val="nil"/>
            </w:tcBorders>
            <w:shd w:val="clear" w:color="auto" w:fill="auto"/>
          </w:tcPr>
          <w:p w14:paraId="2E334228" w14:textId="77777777" w:rsidR="002A32B9" w:rsidRPr="005A62E0" w:rsidRDefault="002A32B9" w:rsidP="00985C88">
            <w:pPr>
              <w:spacing w:after="0"/>
              <w:jc w:val="center"/>
              <w:rPr>
                <w:sz w:val="18"/>
                <w:szCs w:val="18"/>
              </w:rPr>
            </w:pPr>
            <w:r w:rsidRPr="005A62E0">
              <w:rPr>
                <w:sz w:val="18"/>
                <w:szCs w:val="18"/>
              </w:rPr>
              <w:t>$  2,000.00</w:t>
            </w:r>
          </w:p>
        </w:tc>
        <w:tc>
          <w:tcPr>
            <w:tcW w:w="3260" w:type="dxa"/>
            <w:gridSpan w:val="2"/>
            <w:tcBorders>
              <w:top w:val="single" w:sz="4" w:space="0" w:color="auto"/>
              <w:bottom w:val="nil"/>
            </w:tcBorders>
            <w:shd w:val="clear" w:color="auto" w:fill="auto"/>
          </w:tcPr>
          <w:p w14:paraId="7F7DB72B" w14:textId="77777777" w:rsidR="002A32B9" w:rsidRPr="005A62E0" w:rsidRDefault="002A32B9" w:rsidP="00985C88">
            <w:pPr>
              <w:spacing w:after="0"/>
              <w:jc w:val="center"/>
              <w:rPr>
                <w:sz w:val="18"/>
                <w:szCs w:val="18"/>
              </w:rPr>
            </w:pPr>
            <w:r w:rsidRPr="005A62E0">
              <w:rPr>
                <w:sz w:val="18"/>
                <w:szCs w:val="18"/>
              </w:rPr>
              <w:t>$  2,000.00</w:t>
            </w:r>
          </w:p>
        </w:tc>
      </w:tr>
      <w:tr w:rsidR="002A32B9" w:rsidRPr="00A25664" w14:paraId="599922D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6516" w:type="dxa"/>
            <w:gridSpan w:val="3"/>
            <w:tcBorders>
              <w:top w:val="single" w:sz="4" w:space="0" w:color="auto"/>
              <w:left w:val="single" w:sz="4" w:space="0" w:color="auto"/>
              <w:bottom w:val="single" w:sz="4" w:space="0" w:color="auto"/>
            </w:tcBorders>
            <w:shd w:val="clear" w:color="auto" w:fill="auto"/>
          </w:tcPr>
          <w:p w14:paraId="45F7B63A" w14:textId="77777777" w:rsidR="002A32B9" w:rsidRPr="00A25664" w:rsidRDefault="002A32B9" w:rsidP="00985C88">
            <w:pPr>
              <w:spacing w:after="0"/>
              <w:rPr>
                <w:sz w:val="16"/>
                <w:szCs w:val="16"/>
              </w:rPr>
            </w:pPr>
            <w:r>
              <w:rPr>
                <w:sz w:val="16"/>
                <w:szCs w:val="16"/>
              </w:rPr>
              <w:t xml:space="preserve">                                                 </w:t>
            </w:r>
            <w:r w:rsidRPr="00A25664">
              <w:rPr>
                <w:sz w:val="16"/>
                <w:szCs w:val="16"/>
              </w:rPr>
              <w:t>Teléfono</w:t>
            </w:r>
          </w:p>
        </w:tc>
        <w:tc>
          <w:tcPr>
            <w:tcW w:w="2848" w:type="dxa"/>
            <w:tcBorders>
              <w:top w:val="single" w:sz="4" w:space="0" w:color="auto"/>
              <w:left w:val="single" w:sz="4" w:space="0" w:color="auto"/>
              <w:bottom w:val="single" w:sz="4" w:space="0" w:color="auto"/>
              <w:right w:val="single" w:sz="4" w:space="0" w:color="auto"/>
            </w:tcBorders>
          </w:tcPr>
          <w:p w14:paraId="4B16B5B9" w14:textId="77777777" w:rsidR="002A32B9" w:rsidRPr="00A25664" w:rsidRDefault="002A32B9" w:rsidP="00985C88">
            <w:pPr>
              <w:spacing w:after="0"/>
              <w:jc w:val="center"/>
              <w:rPr>
                <w:sz w:val="16"/>
                <w:szCs w:val="16"/>
              </w:rPr>
            </w:pPr>
            <w:r w:rsidRPr="00A25664">
              <w:rPr>
                <w:sz w:val="16"/>
                <w:szCs w:val="16"/>
              </w:rPr>
              <w:t>1</w:t>
            </w:r>
          </w:p>
        </w:tc>
        <w:tc>
          <w:tcPr>
            <w:tcW w:w="1688" w:type="dxa"/>
            <w:gridSpan w:val="2"/>
            <w:tcBorders>
              <w:top w:val="single" w:sz="4" w:space="0" w:color="auto"/>
              <w:left w:val="single" w:sz="4" w:space="0" w:color="auto"/>
              <w:bottom w:val="single" w:sz="4" w:space="0" w:color="auto"/>
              <w:right w:val="single" w:sz="4" w:space="0" w:color="auto"/>
            </w:tcBorders>
          </w:tcPr>
          <w:p w14:paraId="41464E34" w14:textId="77777777" w:rsidR="002A32B9" w:rsidRPr="00A25664" w:rsidRDefault="002A32B9" w:rsidP="00985C88">
            <w:pPr>
              <w:spacing w:after="0"/>
              <w:jc w:val="center"/>
              <w:rPr>
                <w:sz w:val="16"/>
                <w:szCs w:val="16"/>
              </w:rPr>
            </w:pPr>
            <w:r w:rsidRPr="00A25664">
              <w:rPr>
                <w:sz w:val="16"/>
                <w:szCs w:val="16"/>
              </w:rPr>
              <w:t>$      50.00</w:t>
            </w:r>
          </w:p>
        </w:tc>
        <w:tc>
          <w:tcPr>
            <w:tcW w:w="3260" w:type="dxa"/>
            <w:gridSpan w:val="2"/>
            <w:tcBorders>
              <w:top w:val="single" w:sz="4" w:space="0" w:color="auto"/>
              <w:left w:val="single" w:sz="4" w:space="0" w:color="auto"/>
              <w:bottom w:val="single" w:sz="4" w:space="0" w:color="auto"/>
              <w:right w:val="single" w:sz="4" w:space="0" w:color="auto"/>
            </w:tcBorders>
          </w:tcPr>
          <w:p w14:paraId="4132EC1E" w14:textId="77777777" w:rsidR="002A32B9" w:rsidRPr="00A25664" w:rsidRDefault="002A32B9" w:rsidP="00985C88">
            <w:pPr>
              <w:spacing w:after="0"/>
              <w:jc w:val="center"/>
              <w:rPr>
                <w:sz w:val="16"/>
                <w:szCs w:val="16"/>
              </w:rPr>
            </w:pPr>
            <w:r w:rsidRPr="00A25664">
              <w:rPr>
                <w:sz w:val="16"/>
                <w:szCs w:val="16"/>
              </w:rPr>
              <w:t>$          50.00</w:t>
            </w:r>
          </w:p>
        </w:tc>
      </w:tr>
      <w:tr w:rsidR="002A32B9" w:rsidRPr="00A25664" w14:paraId="7BDE166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262"/>
        </w:trPr>
        <w:tc>
          <w:tcPr>
            <w:tcW w:w="6516" w:type="dxa"/>
            <w:gridSpan w:val="3"/>
            <w:tcBorders>
              <w:top w:val="single" w:sz="4" w:space="0" w:color="auto"/>
              <w:left w:val="single" w:sz="4" w:space="0" w:color="auto"/>
              <w:bottom w:val="single" w:sz="4" w:space="0" w:color="auto"/>
            </w:tcBorders>
            <w:shd w:val="clear" w:color="auto" w:fill="auto"/>
          </w:tcPr>
          <w:p w14:paraId="62D9D004" w14:textId="77777777" w:rsidR="002A32B9" w:rsidRPr="00A25664" w:rsidRDefault="002A32B9" w:rsidP="00985C88">
            <w:pPr>
              <w:spacing w:after="0"/>
              <w:rPr>
                <w:sz w:val="16"/>
                <w:szCs w:val="16"/>
              </w:rPr>
            </w:pPr>
            <w:r>
              <w:rPr>
                <w:sz w:val="16"/>
                <w:szCs w:val="16"/>
              </w:rPr>
              <w:t xml:space="preserve">                                                </w:t>
            </w:r>
            <w:r w:rsidRPr="00A25664">
              <w:rPr>
                <w:sz w:val="16"/>
                <w:szCs w:val="16"/>
              </w:rPr>
              <w:t>Disco Duro Externo USB</w:t>
            </w:r>
          </w:p>
        </w:tc>
        <w:tc>
          <w:tcPr>
            <w:tcW w:w="2848" w:type="dxa"/>
            <w:tcBorders>
              <w:top w:val="single" w:sz="4" w:space="0" w:color="auto"/>
              <w:left w:val="single" w:sz="4" w:space="0" w:color="auto"/>
              <w:bottom w:val="single" w:sz="4" w:space="0" w:color="auto"/>
              <w:right w:val="single" w:sz="4" w:space="0" w:color="auto"/>
            </w:tcBorders>
          </w:tcPr>
          <w:p w14:paraId="590E21B6" w14:textId="77777777" w:rsidR="002A32B9" w:rsidRPr="00A25664" w:rsidRDefault="002A32B9" w:rsidP="00985C88">
            <w:pPr>
              <w:spacing w:after="0"/>
              <w:jc w:val="center"/>
              <w:rPr>
                <w:sz w:val="16"/>
                <w:szCs w:val="16"/>
              </w:rPr>
            </w:pPr>
            <w:r w:rsidRPr="00A25664">
              <w:rPr>
                <w:sz w:val="16"/>
                <w:szCs w:val="16"/>
              </w:rPr>
              <w:t>1</w:t>
            </w:r>
          </w:p>
        </w:tc>
        <w:tc>
          <w:tcPr>
            <w:tcW w:w="1688" w:type="dxa"/>
            <w:gridSpan w:val="2"/>
            <w:tcBorders>
              <w:top w:val="single" w:sz="4" w:space="0" w:color="auto"/>
              <w:left w:val="single" w:sz="4" w:space="0" w:color="auto"/>
              <w:bottom w:val="single" w:sz="4" w:space="0" w:color="auto"/>
              <w:right w:val="single" w:sz="4" w:space="0" w:color="auto"/>
            </w:tcBorders>
          </w:tcPr>
          <w:p w14:paraId="0E30316A" w14:textId="77777777" w:rsidR="002A32B9" w:rsidRPr="00A25664" w:rsidRDefault="002A32B9" w:rsidP="00985C88">
            <w:pPr>
              <w:spacing w:after="0"/>
              <w:jc w:val="center"/>
              <w:rPr>
                <w:sz w:val="16"/>
                <w:szCs w:val="16"/>
              </w:rPr>
            </w:pPr>
            <w:r w:rsidRPr="00A25664">
              <w:rPr>
                <w:sz w:val="16"/>
                <w:szCs w:val="16"/>
              </w:rPr>
              <w:t>$    500.00</w:t>
            </w:r>
          </w:p>
        </w:tc>
        <w:tc>
          <w:tcPr>
            <w:tcW w:w="3260" w:type="dxa"/>
            <w:gridSpan w:val="2"/>
            <w:tcBorders>
              <w:top w:val="single" w:sz="4" w:space="0" w:color="auto"/>
              <w:left w:val="single" w:sz="4" w:space="0" w:color="auto"/>
              <w:bottom w:val="single" w:sz="4" w:space="0" w:color="auto"/>
              <w:right w:val="single" w:sz="4" w:space="0" w:color="auto"/>
            </w:tcBorders>
          </w:tcPr>
          <w:p w14:paraId="69E4715E" w14:textId="77777777" w:rsidR="002A32B9" w:rsidRPr="00A25664" w:rsidRDefault="002A32B9" w:rsidP="00985C88">
            <w:pPr>
              <w:spacing w:after="0"/>
              <w:jc w:val="center"/>
              <w:rPr>
                <w:sz w:val="16"/>
                <w:szCs w:val="16"/>
              </w:rPr>
            </w:pPr>
            <w:r w:rsidRPr="00A25664">
              <w:rPr>
                <w:sz w:val="16"/>
                <w:szCs w:val="16"/>
              </w:rPr>
              <w:t>$       500.00</w:t>
            </w:r>
          </w:p>
        </w:tc>
      </w:tr>
      <w:tr w:rsidR="002A32B9" w:rsidRPr="00A25664" w14:paraId="37185DA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279"/>
        </w:trPr>
        <w:tc>
          <w:tcPr>
            <w:tcW w:w="6516" w:type="dxa"/>
            <w:gridSpan w:val="3"/>
            <w:tcBorders>
              <w:top w:val="single" w:sz="4" w:space="0" w:color="auto"/>
              <w:left w:val="single" w:sz="4" w:space="0" w:color="auto"/>
              <w:bottom w:val="single" w:sz="4" w:space="0" w:color="auto"/>
            </w:tcBorders>
            <w:shd w:val="clear" w:color="auto" w:fill="auto"/>
          </w:tcPr>
          <w:p w14:paraId="120DBBBE" w14:textId="77777777" w:rsidR="002A32B9" w:rsidRPr="00A25664" w:rsidRDefault="002A32B9" w:rsidP="00985C88">
            <w:pPr>
              <w:spacing w:after="0"/>
              <w:jc w:val="center"/>
              <w:rPr>
                <w:b/>
                <w:sz w:val="18"/>
                <w:szCs w:val="18"/>
              </w:rPr>
            </w:pPr>
          </w:p>
          <w:p w14:paraId="33E83187" w14:textId="77777777" w:rsidR="002A32B9" w:rsidRPr="00A25664" w:rsidRDefault="002A32B9" w:rsidP="00985C88">
            <w:pPr>
              <w:spacing w:after="0"/>
              <w:jc w:val="center"/>
              <w:rPr>
                <w:b/>
                <w:sz w:val="18"/>
                <w:szCs w:val="18"/>
              </w:rPr>
            </w:pPr>
            <w:r w:rsidRPr="00A25664">
              <w:rPr>
                <w:b/>
                <w:sz w:val="18"/>
                <w:szCs w:val="18"/>
              </w:rPr>
              <w:t>CAPACITACIONES</w:t>
            </w:r>
          </w:p>
        </w:tc>
        <w:tc>
          <w:tcPr>
            <w:tcW w:w="2848" w:type="dxa"/>
            <w:tcBorders>
              <w:top w:val="single" w:sz="4" w:space="0" w:color="auto"/>
              <w:left w:val="single" w:sz="4" w:space="0" w:color="auto"/>
              <w:bottom w:val="single" w:sz="4" w:space="0" w:color="auto"/>
              <w:right w:val="single" w:sz="4" w:space="0" w:color="auto"/>
            </w:tcBorders>
          </w:tcPr>
          <w:p w14:paraId="6DC0E926" w14:textId="77777777" w:rsidR="002A32B9" w:rsidRPr="00A25664" w:rsidRDefault="002A32B9" w:rsidP="00985C88">
            <w:pPr>
              <w:spacing w:after="0"/>
              <w:jc w:val="center"/>
              <w:rPr>
                <w:b/>
                <w:sz w:val="18"/>
                <w:szCs w:val="18"/>
              </w:rPr>
            </w:pPr>
          </w:p>
          <w:p w14:paraId="1CBD403B" w14:textId="77777777" w:rsidR="002A32B9" w:rsidRPr="00A25664" w:rsidRDefault="002A32B9" w:rsidP="00985C88">
            <w:pPr>
              <w:spacing w:after="0"/>
              <w:jc w:val="center"/>
              <w:rPr>
                <w:b/>
                <w:sz w:val="18"/>
                <w:szCs w:val="18"/>
              </w:rPr>
            </w:pPr>
            <w:r w:rsidRPr="00A25664">
              <w:rPr>
                <w:b/>
                <w:sz w:val="18"/>
                <w:szCs w:val="18"/>
              </w:rPr>
              <w:t>FECHA</w:t>
            </w:r>
          </w:p>
        </w:tc>
        <w:tc>
          <w:tcPr>
            <w:tcW w:w="1688" w:type="dxa"/>
            <w:gridSpan w:val="2"/>
            <w:tcBorders>
              <w:top w:val="single" w:sz="4" w:space="0" w:color="auto"/>
              <w:left w:val="single" w:sz="4" w:space="0" w:color="auto"/>
              <w:bottom w:val="single" w:sz="4" w:space="0" w:color="auto"/>
              <w:right w:val="single" w:sz="4" w:space="0" w:color="auto"/>
            </w:tcBorders>
          </w:tcPr>
          <w:p w14:paraId="2355E0CA" w14:textId="77777777" w:rsidR="002A32B9" w:rsidRPr="00A25664" w:rsidRDefault="002A32B9" w:rsidP="00985C88">
            <w:pPr>
              <w:spacing w:after="0"/>
              <w:jc w:val="center"/>
              <w:rPr>
                <w:b/>
                <w:sz w:val="18"/>
                <w:szCs w:val="18"/>
              </w:rPr>
            </w:pPr>
          </w:p>
          <w:p w14:paraId="309D788E" w14:textId="77777777" w:rsidR="002A32B9" w:rsidRPr="00A25664" w:rsidRDefault="002A32B9" w:rsidP="00985C88">
            <w:pPr>
              <w:spacing w:after="0"/>
              <w:jc w:val="center"/>
              <w:rPr>
                <w:b/>
                <w:sz w:val="18"/>
                <w:szCs w:val="18"/>
              </w:rPr>
            </w:pPr>
            <w:r w:rsidRPr="00A25664">
              <w:rPr>
                <w:b/>
                <w:sz w:val="18"/>
                <w:szCs w:val="18"/>
              </w:rPr>
              <w:t>LUGAR</w:t>
            </w:r>
          </w:p>
        </w:tc>
        <w:tc>
          <w:tcPr>
            <w:tcW w:w="3260" w:type="dxa"/>
            <w:gridSpan w:val="2"/>
            <w:tcBorders>
              <w:top w:val="single" w:sz="4" w:space="0" w:color="auto"/>
              <w:left w:val="single" w:sz="4" w:space="0" w:color="auto"/>
              <w:bottom w:val="single" w:sz="4" w:space="0" w:color="auto"/>
              <w:right w:val="single" w:sz="4" w:space="0" w:color="auto"/>
            </w:tcBorders>
          </w:tcPr>
          <w:p w14:paraId="2426AAE4" w14:textId="77777777" w:rsidR="002A32B9" w:rsidRPr="00A25664" w:rsidRDefault="002A32B9" w:rsidP="00985C88">
            <w:pPr>
              <w:tabs>
                <w:tab w:val="left" w:pos="475"/>
              </w:tabs>
              <w:spacing w:after="0"/>
              <w:jc w:val="center"/>
              <w:rPr>
                <w:sz w:val="18"/>
                <w:szCs w:val="18"/>
              </w:rPr>
            </w:pPr>
          </w:p>
          <w:p w14:paraId="7A76B55B" w14:textId="77777777" w:rsidR="002A32B9" w:rsidRPr="00A25664" w:rsidRDefault="002A32B9" w:rsidP="00985C88">
            <w:pPr>
              <w:tabs>
                <w:tab w:val="left" w:pos="475"/>
              </w:tabs>
              <w:spacing w:after="0"/>
              <w:jc w:val="center"/>
              <w:rPr>
                <w:b/>
                <w:sz w:val="18"/>
                <w:szCs w:val="18"/>
              </w:rPr>
            </w:pPr>
            <w:r w:rsidRPr="00A25664">
              <w:rPr>
                <w:b/>
                <w:sz w:val="18"/>
                <w:szCs w:val="18"/>
              </w:rPr>
              <w:t>COSTO</w:t>
            </w:r>
          </w:p>
        </w:tc>
      </w:tr>
      <w:tr w:rsidR="002A32B9" w:rsidRPr="00A25664" w14:paraId="1495D2A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629"/>
        </w:trPr>
        <w:tc>
          <w:tcPr>
            <w:tcW w:w="6516" w:type="dxa"/>
            <w:gridSpan w:val="3"/>
            <w:tcBorders>
              <w:top w:val="single" w:sz="4" w:space="0" w:color="auto"/>
              <w:left w:val="single" w:sz="4" w:space="0" w:color="auto"/>
              <w:bottom w:val="single" w:sz="4" w:space="0" w:color="auto"/>
            </w:tcBorders>
            <w:shd w:val="clear" w:color="auto" w:fill="auto"/>
          </w:tcPr>
          <w:p w14:paraId="3CCE3B78" w14:textId="77777777" w:rsidR="002A32B9" w:rsidRPr="00A25664" w:rsidRDefault="002A32B9" w:rsidP="00985C88">
            <w:pPr>
              <w:spacing w:after="0"/>
              <w:jc w:val="center"/>
              <w:rPr>
                <w:sz w:val="16"/>
                <w:szCs w:val="16"/>
              </w:rPr>
            </w:pPr>
            <w:r w:rsidRPr="00A25664">
              <w:rPr>
                <w:sz w:val="16"/>
                <w:szCs w:val="16"/>
              </w:rPr>
              <w:t>Las que brinde la Dirección General de Contabilidad Gubernamental del Ministerio de Hacienda (Actualización de Formulación de Presupuesto por área de gestión y contabilidad gubernamental)</w:t>
            </w:r>
          </w:p>
        </w:tc>
        <w:tc>
          <w:tcPr>
            <w:tcW w:w="2848" w:type="dxa"/>
            <w:tcBorders>
              <w:top w:val="single" w:sz="4" w:space="0" w:color="auto"/>
              <w:left w:val="single" w:sz="4" w:space="0" w:color="auto"/>
              <w:bottom w:val="single" w:sz="4" w:space="0" w:color="auto"/>
              <w:right w:val="single" w:sz="4" w:space="0" w:color="auto"/>
            </w:tcBorders>
          </w:tcPr>
          <w:p w14:paraId="4ECC35F9" w14:textId="77777777" w:rsidR="002A32B9" w:rsidRPr="00A25664" w:rsidRDefault="002A32B9" w:rsidP="00985C88">
            <w:pPr>
              <w:spacing w:after="0"/>
              <w:jc w:val="center"/>
              <w:rPr>
                <w:sz w:val="16"/>
                <w:szCs w:val="16"/>
              </w:rPr>
            </w:pPr>
            <w:r w:rsidRPr="00A25664">
              <w:rPr>
                <w:sz w:val="16"/>
                <w:szCs w:val="16"/>
              </w:rPr>
              <w:t>Cuan ellos lo programen</w:t>
            </w:r>
          </w:p>
        </w:tc>
        <w:tc>
          <w:tcPr>
            <w:tcW w:w="1688" w:type="dxa"/>
            <w:gridSpan w:val="2"/>
            <w:tcBorders>
              <w:top w:val="single" w:sz="4" w:space="0" w:color="auto"/>
              <w:left w:val="single" w:sz="4" w:space="0" w:color="auto"/>
              <w:bottom w:val="single" w:sz="4" w:space="0" w:color="auto"/>
              <w:right w:val="single" w:sz="4" w:space="0" w:color="auto"/>
            </w:tcBorders>
          </w:tcPr>
          <w:p w14:paraId="0B3F60F6" w14:textId="77777777" w:rsidR="002A32B9" w:rsidRPr="00A25664" w:rsidRDefault="002A32B9" w:rsidP="00985C88">
            <w:pPr>
              <w:spacing w:after="0"/>
              <w:jc w:val="center"/>
              <w:rPr>
                <w:sz w:val="16"/>
                <w:szCs w:val="16"/>
              </w:rPr>
            </w:pPr>
            <w:r w:rsidRPr="00A25664">
              <w:rPr>
                <w:sz w:val="16"/>
                <w:szCs w:val="16"/>
              </w:rPr>
              <w:t>Dirección General de Contabilidad Gubernamental vía Presencial o Virtual</w:t>
            </w:r>
          </w:p>
        </w:tc>
        <w:tc>
          <w:tcPr>
            <w:tcW w:w="3260" w:type="dxa"/>
            <w:gridSpan w:val="2"/>
            <w:tcBorders>
              <w:top w:val="single" w:sz="4" w:space="0" w:color="auto"/>
              <w:left w:val="single" w:sz="4" w:space="0" w:color="auto"/>
              <w:bottom w:val="single" w:sz="4" w:space="0" w:color="auto"/>
              <w:right w:val="single" w:sz="4" w:space="0" w:color="auto"/>
            </w:tcBorders>
          </w:tcPr>
          <w:p w14:paraId="19776622" w14:textId="77777777" w:rsidR="002A32B9" w:rsidRPr="00A25664" w:rsidRDefault="002A32B9" w:rsidP="00985C88">
            <w:pPr>
              <w:tabs>
                <w:tab w:val="left" w:pos="475"/>
              </w:tabs>
              <w:spacing w:after="0"/>
              <w:rPr>
                <w:sz w:val="16"/>
                <w:szCs w:val="16"/>
              </w:rPr>
            </w:pPr>
            <w:r>
              <w:rPr>
                <w:sz w:val="16"/>
                <w:szCs w:val="16"/>
              </w:rPr>
              <w:t xml:space="preserve">                      </w:t>
            </w:r>
            <w:r w:rsidRPr="00A25664">
              <w:rPr>
                <w:sz w:val="16"/>
                <w:szCs w:val="16"/>
              </w:rPr>
              <w:t xml:space="preserve">         $            0.00</w:t>
            </w:r>
          </w:p>
        </w:tc>
      </w:tr>
      <w:tr w:rsidR="002A32B9" w:rsidRPr="00A25664" w14:paraId="62CD7F1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34"/>
        </w:trPr>
        <w:tc>
          <w:tcPr>
            <w:tcW w:w="6516" w:type="dxa"/>
            <w:gridSpan w:val="3"/>
            <w:tcBorders>
              <w:top w:val="single" w:sz="4" w:space="0" w:color="auto"/>
              <w:left w:val="single" w:sz="4" w:space="0" w:color="auto"/>
              <w:bottom w:val="single" w:sz="4" w:space="0" w:color="auto"/>
            </w:tcBorders>
            <w:shd w:val="clear" w:color="auto" w:fill="auto"/>
          </w:tcPr>
          <w:p w14:paraId="52BE781A" w14:textId="77777777" w:rsidR="002A32B9" w:rsidRPr="00A25664" w:rsidRDefault="002A32B9" w:rsidP="00985C88">
            <w:pPr>
              <w:tabs>
                <w:tab w:val="left" w:pos="1555"/>
              </w:tabs>
              <w:spacing w:after="0"/>
              <w:rPr>
                <w:sz w:val="16"/>
                <w:szCs w:val="16"/>
              </w:rPr>
            </w:pPr>
            <w:r>
              <w:rPr>
                <w:sz w:val="16"/>
                <w:szCs w:val="16"/>
              </w:rPr>
              <w:tab/>
            </w:r>
            <w:r w:rsidRPr="00A25664">
              <w:rPr>
                <w:sz w:val="16"/>
                <w:szCs w:val="16"/>
              </w:rPr>
              <w:t>Las que Coordine la Unidad de Gestión del Talento Hum</w:t>
            </w:r>
            <w:r>
              <w:rPr>
                <w:sz w:val="16"/>
                <w:szCs w:val="16"/>
              </w:rPr>
              <w:t>ano</w:t>
            </w:r>
          </w:p>
        </w:tc>
        <w:tc>
          <w:tcPr>
            <w:tcW w:w="2848" w:type="dxa"/>
            <w:tcBorders>
              <w:top w:val="single" w:sz="4" w:space="0" w:color="auto"/>
              <w:left w:val="single" w:sz="4" w:space="0" w:color="auto"/>
              <w:bottom w:val="single" w:sz="4" w:space="0" w:color="auto"/>
              <w:right w:val="single" w:sz="4" w:space="0" w:color="auto"/>
            </w:tcBorders>
          </w:tcPr>
          <w:p w14:paraId="701262D2" w14:textId="77777777" w:rsidR="002A32B9" w:rsidRPr="00A25664" w:rsidRDefault="002A32B9" w:rsidP="00985C88">
            <w:pPr>
              <w:tabs>
                <w:tab w:val="left" w:pos="422"/>
              </w:tabs>
              <w:spacing w:after="0"/>
              <w:rPr>
                <w:sz w:val="16"/>
                <w:szCs w:val="16"/>
              </w:rPr>
            </w:pPr>
            <w:r>
              <w:rPr>
                <w:sz w:val="16"/>
                <w:szCs w:val="16"/>
              </w:rPr>
              <w:tab/>
            </w:r>
            <w:r w:rsidRPr="00A25664">
              <w:rPr>
                <w:sz w:val="16"/>
                <w:szCs w:val="16"/>
              </w:rPr>
              <w:t xml:space="preserve">Cuando ellos lo programen </w:t>
            </w:r>
          </w:p>
        </w:tc>
        <w:tc>
          <w:tcPr>
            <w:tcW w:w="1688" w:type="dxa"/>
            <w:gridSpan w:val="2"/>
            <w:tcBorders>
              <w:top w:val="single" w:sz="4" w:space="0" w:color="auto"/>
              <w:left w:val="single" w:sz="4" w:space="0" w:color="auto"/>
              <w:bottom w:val="single" w:sz="4" w:space="0" w:color="auto"/>
              <w:right w:val="single" w:sz="4" w:space="0" w:color="auto"/>
            </w:tcBorders>
          </w:tcPr>
          <w:p w14:paraId="0C660947" w14:textId="77777777" w:rsidR="002A32B9" w:rsidRPr="00A25664" w:rsidRDefault="002A32B9" w:rsidP="00985C88">
            <w:pPr>
              <w:spacing w:after="0"/>
              <w:jc w:val="center"/>
              <w:rPr>
                <w:sz w:val="16"/>
                <w:szCs w:val="16"/>
              </w:rPr>
            </w:pPr>
            <w:r w:rsidRPr="00A25664">
              <w:rPr>
                <w:sz w:val="16"/>
                <w:szCs w:val="16"/>
              </w:rPr>
              <w:t>CMPV</w:t>
            </w:r>
          </w:p>
          <w:p w14:paraId="417EAD5A" w14:textId="77777777" w:rsidR="002A32B9" w:rsidRPr="00A25664" w:rsidRDefault="002A32B9" w:rsidP="00985C88">
            <w:pPr>
              <w:spacing w:after="0"/>
              <w:jc w:val="center"/>
              <w:rPr>
                <w:sz w:val="16"/>
                <w:szCs w:val="16"/>
              </w:rPr>
            </w:pPr>
          </w:p>
        </w:tc>
        <w:tc>
          <w:tcPr>
            <w:tcW w:w="3260" w:type="dxa"/>
            <w:gridSpan w:val="2"/>
            <w:tcBorders>
              <w:top w:val="single" w:sz="4" w:space="0" w:color="auto"/>
              <w:left w:val="single" w:sz="4" w:space="0" w:color="auto"/>
              <w:bottom w:val="single" w:sz="4" w:space="0" w:color="auto"/>
              <w:right w:val="single" w:sz="4" w:space="0" w:color="auto"/>
            </w:tcBorders>
          </w:tcPr>
          <w:p w14:paraId="33CD3741" w14:textId="77777777" w:rsidR="002A32B9" w:rsidRPr="00A25664" w:rsidRDefault="002A32B9" w:rsidP="00985C88">
            <w:pPr>
              <w:tabs>
                <w:tab w:val="left" w:pos="475"/>
              </w:tabs>
              <w:spacing w:after="0"/>
              <w:rPr>
                <w:sz w:val="16"/>
                <w:szCs w:val="16"/>
              </w:rPr>
            </w:pPr>
            <w:r w:rsidRPr="00A25664">
              <w:rPr>
                <w:sz w:val="16"/>
                <w:szCs w:val="16"/>
              </w:rPr>
              <w:t xml:space="preserve">             </w:t>
            </w:r>
            <w:r>
              <w:rPr>
                <w:sz w:val="16"/>
                <w:szCs w:val="16"/>
              </w:rPr>
              <w:t xml:space="preserve">               $           0.00</w:t>
            </w:r>
          </w:p>
        </w:tc>
      </w:tr>
      <w:tr w:rsidR="002A32B9" w:rsidRPr="00A25664" w14:paraId="56BB88AE" w14:textId="77777777" w:rsidTr="009C6421">
        <w:trPr>
          <w:gridBefore w:val="4"/>
          <w:wBefore w:w="9364" w:type="dxa"/>
          <w:trHeight w:val="649"/>
        </w:trPr>
        <w:tc>
          <w:tcPr>
            <w:tcW w:w="1688" w:type="dxa"/>
            <w:gridSpan w:val="2"/>
          </w:tcPr>
          <w:p w14:paraId="00929F2F" w14:textId="77777777" w:rsidR="002A32B9" w:rsidRPr="00A25664" w:rsidRDefault="002A32B9" w:rsidP="00985C88">
            <w:pPr>
              <w:spacing w:after="0"/>
              <w:jc w:val="center"/>
              <w:rPr>
                <w:b/>
                <w:sz w:val="16"/>
                <w:szCs w:val="16"/>
              </w:rPr>
            </w:pPr>
          </w:p>
          <w:p w14:paraId="13F1762A" w14:textId="77777777" w:rsidR="002A32B9" w:rsidRPr="00A25664" w:rsidRDefault="002A32B9" w:rsidP="00985C88">
            <w:pPr>
              <w:spacing w:after="0"/>
              <w:jc w:val="center"/>
              <w:rPr>
                <w:b/>
                <w:sz w:val="16"/>
                <w:szCs w:val="16"/>
              </w:rPr>
            </w:pPr>
            <w:r w:rsidRPr="00A25664">
              <w:rPr>
                <w:b/>
                <w:sz w:val="16"/>
                <w:szCs w:val="16"/>
              </w:rPr>
              <w:t>TOTAL</w:t>
            </w:r>
          </w:p>
        </w:tc>
        <w:tc>
          <w:tcPr>
            <w:tcW w:w="3260" w:type="dxa"/>
            <w:gridSpan w:val="2"/>
          </w:tcPr>
          <w:p w14:paraId="314EE38E" w14:textId="77777777" w:rsidR="002A32B9" w:rsidRPr="00A25664" w:rsidRDefault="002A32B9" w:rsidP="00985C88">
            <w:pPr>
              <w:spacing w:after="0"/>
              <w:jc w:val="both"/>
              <w:rPr>
                <w:b/>
                <w:sz w:val="16"/>
                <w:szCs w:val="16"/>
              </w:rPr>
            </w:pPr>
            <w:r w:rsidRPr="00A25664">
              <w:rPr>
                <w:b/>
                <w:sz w:val="16"/>
                <w:szCs w:val="16"/>
              </w:rPr>
              <w:t xml:space="preserve">             </w:t>
            </w:r>
          </w:p>
          <w:p w14:paraId="3A7C89B4" w14:textId="77777777" w:rsidR="002A32B9" w:rsidRPr="00A25664" w:rsidRDefault="002A32B9" w:rsidP="00985C88">
            <w:pPr>
              <w:spacing w:after="0"/>
              <w:jc w:val="both"/>
              <w:rPr>
                <w:b/>
                <w:sz w:val="16"/>
                <w:szCs w:val="16"/>
              </w:rPr>
            </w:pPr>
            <w:r w:rsidRPr="00A25664">
              <w:rPr>
                <w:b/>
                <w:sz w:val="16"/>
                <w:szCs w:val="16"/>
              </w:rPr>
              <w:t xml:space="preserve">       </w:t>
            </w:r>
            <w:r>
              <w:rPr>
                <w:b/>
                <w:sz w:val="16"/>
                <w:szCs w:val="16"/>
              </w:rPr>
              <w:t xml:space="preserve">                     $     5,521</w:t>
            </w:r>
            <w:r w:rsidRPr="00A25664">
              <w:rPr>
                <w:b/>
                <w:sz w:val="16"/>
                <w:szCs w:val="16"/>
              </w:rPr>
              <w:t>.00</w:t>
            </w:r>
          </w:p>
        </w:tc>
      </w:tr>
    </w:tbl>
    <w:p w14:paraId="6DB15205" w14:textId="053975D1" w:rsidR="003410FF" w:rsidRDefault="00170029" w:rsidP="00170029">
      <w:pPr>
        <w:pStyle w:val="Ttulo1"/>
      </w:pPr>
      <w:bookmarkStart w:id="35" w:name="_Toc96865918"/>
      <w:r>
        <w:lastRenderedPageBreak/>
        <w:t>TESORERIA</w:t>
      </w:r>
      <w:bookmarkEnd w:id="35"/>
      <w:r>
        <w:t xml:space="preserve"> </w:t>
      </w:r>
    </w:p>
    <w:tbl>
      <w:tblPr>
        <w:tblStyle w:val="Tablaconcuadrcula"/>
        <w:tblW w:w="14318" w:type="dxa"/>
        <w:tblInd w:w="-856" w:type="dxa"/>
        <w:tblLook w:val="04A0" w:firstRow="1" w:lastRow="0" w:firstColumn="1" w:lastColumn="0" w:noHBand="0" w:noVBand="1"/>
      </w:tblPr>
      <w:tblGrid>
        <w:gridCol w:w="2377"/>
        <w:gridCol w:w="2224"/>
        <w:gridCol w:w="1661"/>
        <w:gridCol w:w="2872"/>
        <w:gridCol w:w="1746"/>
        <w:gridCol w:w="1520"/>
        <w:gridCol w:w="1918"/>
      </w:tblGrid>
      <w:tr w:rsidR="00FE28CE" w:rsidRPr="00356199" w14:paraId="6BAB5659" w14:textId="77777777" w:rsidTr="009C6421">
        <w:trPr>
          <w:trHeight w:val="679"/>
        </w:trPr>
        <w:tc>
          <w:tcPr>
            <w:tcW w:w="14318" w:type="dxa"/>
            <w:gridSpan w:val="7"/>
          </w:tcPr>
          <w:p w14:paraId="33A56E3B" w14:textId="77777777" w:rsidR="00FE28CE" w:rsidRPr="00F8550A" w:rsidRDefault="00FE28CE" w:rsidP="00985C88">
            <w:pPr>
              <w:rPr>
                <w:b/>
                <w:u w:val="single"/>
              </w:rPr>
            </w:pPr>
            <w:bookmarkStart w:id="36" w:name="_Hlk98430580"/>
          </w:p>
          <w:p w14:paraId="6C82A971" w14:textId="77777777" w:rsidR="00FE28CE" w:rsidRPr="00F8550A" w:rsidRDefault="00FE28CE" w:rsidP="00985C88">
            <w:pPr>
              <w:rPr>
                <w:b/>
              </w:rPr>
            </w:pPr>
            <w:r w:rsidRPr="00F8550A">
              <w:rPr>
                <w:b/>
                <w:u w:val="single"/>
              </w:rPr>
              <w:t xml:space="preserve">NOMBRE DE LA UNIDAD O DEPARTAMENTO:  </w:t>
            </w:r>
            <w:r w:rsidRPr="00F8550A">
              <w:rPr>
                <w:b/>
              </w:rPr>
              <w:t xml:space="preserve">TESORERIA </w:t>
            </w:r>
          </w:p>
        </w:tc>
      </w:tr>
      <w:tr w:rsidR="00FE28CE" w:rsidRPr="00356199" w14:paraId="128DB850" w14:textId="77777777" w:rsidTr="009C6421">
        <w:trPr>
          <w:trHeight w:val="278"/>
        </w:trPr>
        <w:tc>
          <w:tcPr>
            <w:tcW w:w="2377" w:type="dxa"/>
          </w:tcPr>
          <w:p w14:paraId="271C8FBE" w14:textId="77777777" w:rsidR="00FE28CE" w:rsidRPr="00F8550A" w:rsidRDefault="00FE28CE" w:rsidP="00985C88">
            <w:pPr>
              <w:rPr>
                <w:b/>
                <w:sz w:val="18"/>
                <w:szCs w:val="18"/>
              </w:rPr>
            </w:pPr>
            <w:r w:rsidRPr="00F8550A">
              <w:rPr>
                <w:b/>
                <w:sz w:val="18"/>
                <w:szCs w:val="18"/>
              </w:rPr>
              <w:t>NIVEL FUNCIONARIAL:</w:t>
            </w:r>
          </w:p>
        </w:tc>
        <w:tc>
          <w:tcPr>
            <w:tcW w:w="11941" w:type="dxa"/>
            <w:gridSpan w:val="6"/>
          </w:tcPr>
          <w:p w14:paraId="0DC325CC" w14:textId="77777777" w:rsidR="00FE28CE" w:rsidRPr="00B60E08" w:rsidRDefault="00FE28CE" w:rsidP="00985C88">
            <w:pPr>
              <w:jc w:val="both"/>
              <w:rPr>
                <w:sz w:val="18"/>
                <w:szCs w:val="18"/>
              </w:rPr>
            </w:pPr>
            <w:r>
              <w:rPr>
                <w:sz w:val="18"/>
                <w:szCs w:val="18"/>
              </w:rPr>
              <w:t>Dirección</w:t>
            </w:r>
          </w:p>
        </w:tc>
      </w:tr>
      <w:tr w:rsidR="00FE28CE" w:rsidRPr="00356199" w14:paraId="3B143132" w14:textId="77777777" w:rsidTr="009C6421">
        <w:trPr>
          <w:trHeight w:val="267"/>
        </w:trPr>
        <w:tc>
          <w:tcPr>
            <w:tcW w:w="2377" w:type="dxa"/>
          </w:tcPr>
          <w:p w14:paraId="61E48730" w14:textId="77777777" w:rsidR="00FE28CE" w:rsidRPr="00F8550A" w:rsidRDefault="00FE28CE" w:rsidP="00985C88">
            <w:pPr>
              <w:rPr>
                <w:b/>
                <w:sz w:val="18"/>
                <w:szCs w:val="18"/>
              </w:rPr>
            </w:pPr>
            <w:r w:rsidRPr="00F8550A">
              <w:rPr>
                <w:b/>
                <w:sz w:val="18"/>
                <w:szCs w:val="18"/>
              </w:rPr>
              <w:t>DEPENDENCIA JERARQUICA:</w:t>
            </w:r>
          </w:p>
        </w:tc>
        <w:tc>
          <w:tcPr>
            <w:tcW w:w="11941" w:type="dxa"/>
            <w:gridSpan w:val="6"/>
          </w:tcPr>
          <w:p w14:paraId="17232A23" w14:textId="77777777" w:rsidR="00FE28CE" w:rsidRPr="00F8550A" w:rsidRDefault="00FE28CE" w:rsidP="00985C88">
            <w:pPr>
              <w:jc w:val="both"/>
              <w:rPr>
                <w:sz w:val="18"/>
                <w:szCs w:val="18"/>
              </w:rPr>
            </w:pPr>
            <w:r w:rsidRPr="00F8550A">
              <w:rPr>
                <w:sz w:val="18"/>
                <w:szCs w:val="18"/>
              </w:rPr>
              <w:t>UFI</w:t>
            </w:r>
          </w:p>
        </w:tc>
      </w:tr>
      <w:tr w:rsidR="00FE28CE" w:rsidRPr="00356199" w14:paraId="12CF0073" w14:textId="77777777" w:rsidTr="009C6421">
        <w:trPr>
          <w:trHeight w:val="272"/>
        </w:trPr>
        <w:tc>
          <w:tcPr>
            <w:tcW w:w="2377" w:type="dxa"/>
          </w:tcPr>
          <w:p w14:paraId="10B012A6" w14:textId="77777777" w:rsidR="00FE28CE" w:rsidRPr="00F8550A" w:rsidRDefault="00FE28CE" w:rsidP="00985C88">
            <w:pPr>
              <w:rPr>
                <w:b/>
                <w:sz w:val="18"/>
                <w:szCs w:val="18"/>
              </w:rPr>
            </w:pPr>
            <w:r w:rsidRPr="00F8550A">
              <w:rPr>
                <w:b/>
                <w:sz w:val="18"/>
                <w:szCs w:val="18"/>
              </w:rPr>
              <w:t>UNIDADES BAJO SU MANDO:</w:t>
            </w:r>
          </w:p>
        </w:tc>
        <w:tc>
          <w:tcPr>
            <w:tcW w:w="11941" w:type="dxa"/>
            <w:gridSpan w:val="6"/>
          </w:tcPr>
          <w:p w14:paraId="421DB835" w14:textId="77777777" w:rsidR="00FE28CE" w:rsidRDefault="00FE28CE" w:rsidP="00985C88">
            <w:pPr>
              <w:jc w:val="both"/>
              <w:rPr>
                <w:sz w:val="18"/>
                <w:szCs w:val="18"/>
              </w:rPr>
            </w:pPr>
          </w:p>
          <w:p w14:paraId="4DC828B8" w14:textId="1B9AE9CD" w:rsidR="00F60524" w:rsidRPr="00F8550A" w:rsidRDefault="00F60524" w:rsidP="00985C88">
            <w:pPr>
              <w:jc w:val="both"/>
              <w:rPr>
                <w:sz w:val="18"/>
                <w:szCs w:val="18"/>
              </w:rPr>
            </w:pPr>
            <w:r>
              <w:rPr>
                <w:sz w:val="18"/>
                <w:szCs w:val="18"/>
              </w:rPr>
              <w:t>Sección Colecturía</w:t>
            </w:r>
          </w:p>
        </w:tc>
      </w:tr>
      <w:tr w:rsidR="00FE28CE" w:rsidRPr="00356199" w14:paraId="496AEADA" w14:textId="77777777" w:rsidTr="009C6421">
        <w:trPr>
          <w:trHeight w:val="289"/>
        </w:trPr>
        <w:tc>
          <w:tcPr>
            <w:tcW w:w="2377" w:type="dxa"/>
          </w:tcPr>
          <w:p w14:paraId="2A50FAF2" w14:textId="77777777" w:rsidR="00FE28CE" w:rsidRPr="00F8550A" w:rsidRDefault="00FE28CE" w:rsidP="00985C88">
            <w:pPr>
              <w:rPr>
                <w:b/>
                <w:sz w:val="18"/>
                <w:szCs w:val="18"/>
              </w:rPr>
            </w:pPr>
            <w:r w:rsidRPr="00F8550A">
              <w:rPr>
                <w:b/>
                <w:sz w:val="18"/>
                <w:szCs w:val="18"/>
              </w:rPr>
              <w:t>DESCRIPCION GENERAL:</w:t>
            </w:r>
          </w:p>
        </w:tc>
        <w:tc>
          <w:tcPr>
            <w:tcW w:w="11941" w:type="dxa"/>
            <w:gridSpan w:val="6"/>
            <w:tcBorders>
              <w:right w:val="single" w:sz="4" w:space="0" w:color="auto"/>
            </w:tcBorders>
          </w:tcPr>
          <w:p w14:paraId="7FB7CE1B" w14:textId="28135319" w:rsidR="00FE28CE" w:rsidRPr="00F8550A" w:rsidRDefault="00FE28CE" w:rsidP="00985C88">
            <w:pPr>
              <w:jc w:val="both"/>
              <w:rPr>
                <w:sz w:val="18"/>
                <w:szCs w:val="18"/>
              </w:rPr>
            </w:pPr>
            <w:r w:rsidRPr="00F8550A">
              <w:rPr>
                <w:sz w:val="18"/>
                <w:szCs w:val="18"/>
              </w:rPr>
              <w:t>Es La Unidad Responsable De Custodiar Las Arcas Financieras</w:t>
            </w:r>
            <w:r>
              <w:rPr>
                <w:sz w:val="18"/>
                <w:szCs w:val="18"/>
              </w:rPr>
              <w:t xml:space="preserve"> </w:t>
            </w:r>
            <w:r w:rsidRPr="00F8550A">
              <w:rPr>
                <w:sz w:val="18"/>
                <w:szCs w:val="18"/>
              </w:rPr>
              <w:t>(Institucional) Y Coordinar Con Otras Unidades</w:t>
            </w:r>
          </w:p>
        </w:tc>
      </w:tr>
      <w:tr w:rsidR="00FE28CE" w:rsidRPr="00356199" w14:paraId="25C25F7A" w14:textId="77777777" w:rsidTr="009C6421">
        <w:trPr>
          <w:trHeight w:val="266"/>
        </w:trPr>
        <w:tc>
          <w:tcPr>
            <w:tcW w:w="2377" w:type="dxa"/>
          </w:tcPr>
          <w:p w14:paraId="25C08F94" w14:textId="77777777" w:rsidR="00FE28CE" w:rsidRPr="00F8550A" w:rsidRDefault="00FE28CE" w:rsidP="00985C88">
            <w:pPr>
              <w:rPr>
                <w:b/>
                <w:sz w:val="18"/>
                <w:szCs w:val="18"/>
              </w:rPr>
            </w:pPr>
            <w:r w:rsidRPr="00F8550A">
              <w:rPr>
                <w:b/>
                <w:sz w:val="18"/>
                <w:szCs w:val="18"/>
              </w:rPr>
              <w:t>OBJETIVO GENERAL:</w:t>
            </w:r>
          </w:p>
        </w:tc>
        <w:tc>
          <w:tcPr>
            <w:tcW w:w="11941" w:type="dxa"/>
            <w:gridSpan w:val="6"/>
            <w:tcBorders>
              <w:right w:val="single" w:sz="4" w:space="0" w:color="auto"/>
            </w:tcBorders>
          </w:tcPr>
          <w:p w14:paraId="6750E732" w14:textId="77777777" w:rsidR="00FE28CE" w:rsidRPr="00F8550A" w:rsidRDefault="00FE28CE" w:rsidP="00985C88">
            <w:pPr>
              <w:jc w:val="both"/>
              <w:rPr>
                <w:sz w:val="18"/>
                <w:szCs w:val="18"/>
              </w:rPr>
            </w:pPr>
            <w:r w:rsidRPr="00F8550A">
              <w:rPr>
                <w:sz w:val="18"/>
                <w:szCs w:val="18"/>
              </w:rPr>
              <w:t>Ejecutar Y Controlar Los Bienes En Custodia Y Las Fianzas Municipales</w:t>
            </w:r>
          </w:p>
        </w:tc>
      </w:tr>
      <w:tr w:rsidR="00FE28CE" w:rsidRPr="00356199" w14:paraId="026B5FAD" w14:textId="77777777" w:rsidTr="009C6421">
        <w:trPr>
          <w:trHeight w:val="269"/>
        </w:trPr>
        <w:tc>
          <w:tcPr>
            <w:tcW w:w="2377" w:type="dxa"/>
          </w:tcPr>
          <w:p w14:paraId="2CD59DE5" w14:textId="77777777" w:rsidR="00FE28CE" w:rsidRPr="00F8550A" w:rsidRDefault="00FE28CE" w:rsidP="00985C88">
            <w:pPr>
              <w:rPr>
                <w:b/>
                <w:sz w:val="18"/>
                <w:szCs w:val="18"/>
              </w:rPr>
            </w:pPr>
            <w:r w:rsidRPr="00F8550A">
              <w:rPr>
                <w:b/>
                <w:sz w:val="18"/>
                <w:szCs w:val="18"/>
              </w:rPr>
              <w:t>MISION DE LA UNIDAD:</w:t>
            </w:r>
          </w:p>
        </w:tc>
        <w:tc>
          <w:tcPr>
            <w:tcW w:w="11941" w:type="dxa"/>
            <w:gridSpan w:val="6"/>
            <w:tcBorders>
              <w:right w:val="single" w:sz="4" w:space="0" w:color="auto"/>
            </w:tcBorders>
          </w:tcPr>
          <w:p w14:paraId="1A17141D" w14:textId="77777777" w:rsidR="00FE28CE" w:rsidRPr="00F8550A" w:rsidRDefault="00FE28CE" w:rsidP="00985C88">
            <w:pPr>
              <w:jc w:val="both"/>
              <w:rPr>
                <w:sz w:val="18"/>
                <w:szCs w:val="18"/>
              </w:rPr>
            </w:pPr>
            <w:r w:rsidRPr="00F8550A">
              <w:rPr>
                <w:sz w:val="18"/>
                <w:szCs w:val="18"/>
              </w:rPr>
              <w:t>Avalar Y Generar Los Pagos De Manera Conjunto Con Gerencia, Despacho Y Concejo</w:t>
            </w:r>
          </w:p>
        </w:tc>
      </w:tr>
      <w:tr w:rsidR="00FE28CE" w:rsidRPr="00356199" w14:paraId="008EB51E" w14:textId="77777777" w:rsidTr="009C6421">
        <w:trPr>
          <w:trHeight w:val="132"/>
        </w:trPr>
        <w:tc>
          <w:tcPr>
            <w:tcW w:w="2377" w:type="dxa"/>
          </w:tcPr>
          <w:p w14:paraId="6C4219BB" w14:textId="77777777" w:rsidR="00FE28CE" w:rsidRPr="00F8550A" w:rsidRDefault="00FE28CE" w:rsidP="00985C88">
            <w:pPr>
              <w:rPr>
                <w:b/>
                <w:sz w:val="18"/>
                <w:szCs w:val="18"/>
              </w:rPr>
            </w:pPr>
            <w:r w:rsidRPr="00F8550A">
              <w:rPr>
                <w:b/>
                <w:sz w:val="18"/>
                <w:szCs w:val="18"/>
              </w:rPr>
              <w:t>VISION DE LA UNIDAD:</w:t>
            </w:r>
          </w:p>
        </w:tc>
        <w:tc>
          <w:tcPr>
            <w:tcW w:w="11941" w:type="dxa"/>
            <w:gridSpan w:val="6"/>
          </w:tcPr>
          <w:p w14:paraId="3EE20961" w14:textId="77777777" w:rsidR="00FE28CE" w:rsidRPr="00F8550A" w:rsidRDefault="00FE28CE" w:rsidP="00985C88">
            <w:pPr>
              <w:jc w:val="both"/>
              <w:rPr>
                <w:sz w:val="18"/>
                <w:szCs w:val="18"/>
              </w:rPr>
            </w:pPr>
            <w:r w:rsidRPr="00F8550A">
              <w:rPr>
                <w:sz w:val="18"/>
                <w:szCs w:val="18"/>
              </w:rPr>
              <w:t>Que Nuestra Área De Trabajo Sea Eficaz Y Eficiente</w:t>
            </w:r>
          </w:p>
        </w:tc>
      </w:tr>
      <w:tr w:rsidR="00FE28CE" w:rsidRPr="00356199" w14:paraId="0C04F382" w14:textId="77777777" w:rsidTr="009C6421">
        <w:tc>
          <w:tcPr>
            <w:tcW w:w="2377" w:type="dxa"/>
          </w:tcPr>
          <w:p w14:paraId="7DC7026E" w14:textId="77777777" w:rsidR="00FE28CE" w:rsidRPr="00F8550A" w:rsidRDefault="00FE28CE" w:rsidP="00985C88">
            <w:pPr>
              <w:rPr>
                <w:sz w:val="18"/>
                <w:szCs w:val="18"/>
              </w:rPr>
            </w:pPr>
          </w:p>
          <w:p w14:paraId="56B5418D" w14:textId="77777777" w:rsidR="00FE28CE" w:rsidRPr="00F8550A" w:rsidRDefault="00FE28CE" w:rsidP="00985C88">
            <w:pPr>
              <w:rPr>
                <w:b/>
                <w:sz w:val="18"/>
                <w:szCs w:val="18"/>
              </w:rPr>
            </w:pPr>
            <w:r w:rsidRPr="00F8550A">
              <w:rPr>
                <w:b/>
                <w:sz w:val="18"/>
                <w:szCs w:val="18"/>
              </w:rPr>
              <w:t>RELACIONES DE TRABAJO:</w:t>
            </w:r>
          </w:p>
        </w:tc>
        <w:tc>
          <w:tcPr>
            <w:tcW w:w="11941" w:type="dxa"/>
            <w:gridSpan w:val="6"/>
          </w:tcPr>
          <w:p w14:paraId="02A0B2E4" w14:textId="0A9767D2" w:rsidR="00FE28CE" w:rsidRPr="00F8550A" w:rsidRDefault="00FE28CE" w:rsidP="00985C88">
            <w:pPr>
              <w:jc w:val="both"/>
              <w:rPr>
                <w:sz w:val="18"/>
                <w:szCs w:val="18"/>
              </w:rPr>
            </w:pPr>
            <w:r w:rsidRPr="00F8550A">
              <w:rPr>
                <w:b/>
                <w:sz w:val="18"/>
                <w:szCs w:val="18"/>
              </w:rPr>
              <w:t>INTERNAS</w:t>
            </w:r>
            <w:r w:rsidRPr="00F8550A">
              <w:rPr>
                <w:sz w:val="18"/>
                <w:szCs w:val="18"/>
              </w:rPr>
              <w:t xml:space="preserve">:  Despacho, Gerencia, secretaria, </w:t>
            </w:r>
            <w:proofErr w:type="spellStart"/>
            <w:r w:rsidRPr="00F8550A">
              <w:rPr>
                <w:sz w:val="18"/>
                <w:szCs w:val="18"/>
              </w:rPr>
              <w:t>Uatm</w:t>
            </w:r>
            <w:proofErr w:type="spellEnd"/>
            <w:r w:rsidRPr="00F8550A">
              <w:rPr>
                <w:sz w:val="18"/>
                <w:szCs w:val="18"/>
              </w:rPr>
              <w:t xml:space="preserve">, Presupuesto, </w:t>
            </w:r>
            <w:proofErr w:type="spellStart"/>
            <w:r w:rsidRPr="00F8550A">
              <w:rPr>
                <w:sz w:val="18"/>
                <w:szCs w:val="18"/>
              </w:rPr>
              <w:t>Uaci</w:t>
            </w:r>
            <w:proofErr w:type="spellEnd"/>
            <w:r w:rsidRPr="00F8550A">
              <w:rPr>
                <w:sz w:val="18"/>
                <w:szCs w:val="18"/>
              </w:rPr>
              <w:t xml:space="preserve"> Y Contabilidad</w:t>
            </w:r>
          </w:p>
          <w:p w14:paraId="69FB812F" w14:textId="77777777" w:rsidR="00FE28CE" w:rsidRPr="00F8550A" w:rsidRDefault="00FE28CE" w:rsidP="00985C88">
            <w:pPr>
              <w:jc w:val="both"/>
              <w:rPr>
                <w:sz w:val="18"/>
                <w:szCs w:val="18"/>
              </w:rPr>
            </w:pPr>
          </w:p>
          <w:p w14:paraId="7097D64B" w14:textId="77777777" w:rsidR="00FE28CE" w:rsidRPr="00F8550A" w:rsidRDefault="00FE28CE" w:rsidP="00985C88">
            <w:pPr>
              <w:jc w:val="both"/>
              <w:rPr>
                <w:sz w:val="18"/>
                <w:szCs w:val="18"/>
              </w:rPr>
            </w:pPr>
            <w:r w:rsidRPr="00F8550A">
              <w:rPr>
                <w:b/>
                <w:sz w:val="18"/>
                <w:szCs w:val="18"/>
              </w:rPr>
              <w:t>EXTERNAS</w:t>
            </w:r>
            <w:r w:rsidRPr="00F8550A">
              <w:rPr>
                <w:sz w:val="18"/>
                <w:szCs w:val="18"/>
              </w:rPr>
              <w:t>: Corte De Cuentas, Ministerio De Hacienda, Instituciones Bancarios Y Otros</w:t>
            </w:r>
          </w:p>
        </w:tc>
      </w:tr>
      <w:tr w:rsidR="00FE28CE" w:rsidRPr="00356199" w14:paraId="2B2E313F" w14:textId="77777777" w:rsidTr="009C6421">
        <w:trPr>
          <w:trHeight w:val="232"/>
        </w:trPr>
        <w:tc>
          <w:tcPr>
            <w:tcW w:w="2377" w:type="dxa"/>
          </w:tcPr>
          <w:p w14:paraId="34FE8A3C" w14:textId="77777777" w:rsidR="00FE28CE" w:rsidRPr="00F8550A" w:rsidRDefault="00FE28CE" w:rsidP="00985C88">
            <w:pPr>
              <w:rPr>
                <w:b/>
                <w:sz w:val="18"/>
                <w:szCs w:val="18"/>
              </w:rPr>
            </w:pPr>
            <w:r w:rsidRPr="00F8550A">
              <w:rPr>
                <w:b/>
                <w:sz w:val="18"/>
                <w:szCs w:val="18"/>
              </w:rPr>
              <w:t>MARCO LEGAL:</w:t>
            </w:r>
          </w:p>
        </w:tc>
        <w:tc>
          <w:tcPr>
            <w:tcW w:w="11941" w:type="dxa"/>
            <w:gridSpan w:val="6"/>
          </w:tcPr>
          <w:p w14:paraId="2409E8A1" w14:textId="7B8AF777" w:rsidR="00FE28CE" w:rsidRPr="00F8550A" w:rsidRDefault="00FE28CE" w:rsidP="00985C88">
            <w:pPr>
              <w:jc w:val="both"/>
              <w:rPr>
                <w:sz w:val="18"/>
                <w:szCs w:val="18"/>
              </w:rPr>
            </w:pPr>
            <w:r w:rsidRPr="00F8550A">
              <w:rPr>
                <w:sz w:val="18"/>
                <w:szCs w:val="18"/>
              </w:rPr>
              <w:t xml:space="preserve"> Código Municipal Constitución De La República, Normas De Control Interno Y Otras</w:t>
            </w:r>
          </w:p>
        </w:tc>
      </w:tr>
      <w:tr w:rsidR="00FE28CE" w:rsidRPr="00356199" w14:paraId="6B087125" w14:textId="77777777" w:rsidTr="009C6421">
        <w:trPr>
          <w:trHeight w:val="391"/>
        </w:trPr>
        <w:tc>
          <w:tcPr>
            <w:tcW w:w="2377" w:type="dxa"/>
          </w:tcPr>
          <w:p w14:paraId="2623FFAD" w14:textId="77777777" w:rsidR="00FE28CE" w:rsidRPr="00F8550A" w:rsidRDefault="00FE28CE" w:rsidP="00985C88">
            <w:pPr>
              <w:rPr>
                <w:b/>
                <w:sz w:val="18"/>
                <w:szCs w:val="18"/>
              </w:rPr>
            </w:pPr>
            <w:r w:rsidRPr="00F8550A">
              <w:rPr>
                <w:b/>
                <w:sz w:val="18"/>
                <w:szCs w:val="18"/>
              </w:rPr>
              <w:t>MECANISMOS DE CONTROL INTERNO:</w:t>
            </w:r>
          </w:p>
        </w:tc>
        <w:tc>
          <w:tcPr>
            <w:tcW w:w="11941" w:type="dxa"/>
            <w:gridSpan w:val="6"/>
          </w:tcPr>
          <w:p w14:paraId="4E1455C1" w14:textId="77777777" w:rsidR="00FE28CE" w:rsidRDefault="00FE28CE" w:rsidP="00985C88">
            <w:pPr>
              <w:jc w:val="both"/>
              <w:rPr>
                <w:sz w:val="18"/>
                <w:szCs w:val="18"/>
              </w:rPr>
            </w:pPr>
          </w:p>
          <w:p w14:paraId="7D2AB902" w14:textId="67CAE213" w:rsidR="00FE28CE" w:rsidRPr="00F8550A" w:rsidRDefault="00FE28CE" w:rsidP="00985C88">
            <w:pPr>
              <w:jc w:val="both"/>
              <w:rPr>
                <w:sz w:val="18"/>
                <w:szCs w:val="18"/>
              </w:rPr>
            </w:pPr>
            <w:r w:rsidRPr="00F8550A">
              <w:rPr>
                <w:sz w:val="18"/>
                <w:szCs w:val="18"/>
              </w:rPr>
              <w:t>Informes Diarios Y Mensual Al jefe Inmediato</w:t>
            </w:r>
          </w:p>
        </w:tc>
      </w:tr>
      <w:tr w:rsidR="00FE28CE" w:rsidRPr="00356199" w14:paraId="699F7A78" w14:textId="77777777" w:rsidTr="009C6421">
        <w:tblPrEx>
          <w:tblCellMar>
            <w:left w:w="70" w:type="dxa"/>
            <w:right w:w="70" w:type="dxa"/>
          </w:tblCellMar>
          <w:tblLook w:val="0000" w:firstRow="0" w:lastRow="0" w:firstColumn="0" w:lastColumn="0" w:noHBand="0" w:noVBand="0"/>
        </w:tblPrEx>
        <w:trPr>
          <w:trHeight w:val="801"/>
        </w:trPr>
        <w:tc>
          <w:tcPr>
            <w:tcW w:w="2377" w:type="dxa"/>
          </w:tcPr>
          <w:p w14:paraId="3DE9762D" w14:textId="77777777" w:rsidR="00FE28CE" w:rsidRPr="00F8550A" w:rsidRDefault="00FE28CE" w:rsidP="00985C88">
            <w:pPr>
              <w:jc w:val="both"/>
              <w:rPr>
                <w:b/>
              </w:rPr>
            </w:pPr>
          </w:p>
          <w:p w14:paraId="40677F2E" w14:textId="77777777" w:rsidR="00FE28CE" w:rsidRPr="00F8550A" w:rsidRDefault="00FE28CE" w:rsidP="00985C88">
            <w:pPr>
              <w:jc w:val="both"/>
              <w:rPr>
                <w:b/>
                <w:sz w:val="18"/>
                <w:szCs w:val="18"/>
              </w:rPr>
            </w:pPr>
            <w:r w:rsidRPr="00F8550A">
              <w:rPr>
                <w:b/>
                <w:sz w:val="18"/>
                <w:szCs w:val="18"/>
              </w:rPr>
              <w:t xml:space="preserve">     OBJETIVOS ESPECIFICO</w:t>
            </w:r>
          </w:p>
          <w:p w14:paraId="5D86D197" w14:textId="77777777" w:rsidR="00FE28CE" w:rsidRPr="00F8550A" w:rsidRDefault="00FE28CE" w:rsidP="00985C88">
            <w:pPr>
              <w:rPr>
                <w:b/>
              </w:rPr>
            </w:pPr>
          </w:p>
        </w:tc>
        <w:tc>
          <w:tcPr>
            <w:tcW w:w="2224" w:type="dxa"/>
          </w:tcPr>
          <w:p w14:paraId="18236B72" w14:textId="77777777" w:rsidR="00FE28CE" w:rsidRPr="00F8550A" w:rsidRDefault="00FE28CE" w:rsidP="00985C88">
            <w:pPr>
              <w:rPr>
                <w:b/>
                <w:sz w:val="18"/>
                <w:szCs w:val="18"/>
              </w:rPr>
            </w:pPr>
          </w:p>
          <w:p w14:paraId="21DDA2DF" w14:textId="77777777" w:rsidR="00FE28CE" w:rsidRPr="00F8550A" w:rsidRDefault="00FE28CE" w:rsidP="00985C88">
            <w:pPr>
              <w:rPr>
                <w:b/>
                <w:sz w:val="18"/>
                <w:szCs w:val="18"/>
              </w:rPr>
            </w:pPr>
            <w:r w:rsidRPr="00F8550A">
              <w:rPr>
                <w:b/>
                <w:sz w:val="18"/>
                <w:szCs w:val="18"/>
              </w:rPr>
              <w:t xml:space="preserve">   META </w:t>
            </w:r>
          </w:p>
        </w:tc>
        <w:tc>
          <w:tcPr>
            <w:tcW w:w="1661" w:type="dxa"/>
          </w:tcPr>
          <w:p w14:paraId="4EBE102A" w14:textId="77777777" w:rsidR="00FE28CE" w:rsidRPr="00F8550A" w:rsidRDefault="00FE28CE" w:rsidP="00985C88">
            <w:pPr>
              <w:rPr>
                <w:b/>
                <w:sz w:val="18"/>
                <w:szCs w:val="18"/>
              </w:rPr>
            </w:pPr>
          </w:p>
          <w:p w14:paraId="6C7EFC36" w14:textId="77777777" w:rsidR="00FE28CE" w:rsidRPr="00F8550A" w:rsidRDefault="00FE28CE" w:rsidP="00985C88">
            <w:pPr>
              <w:rPr>
                <w:b/>
                <w:sz w:val="18"/>
                <w:szCs w:val="18"/>
              </w:rPr>
            </w:pPr>
            <w:r w:rsidRPr="00F8550A">
              <w:rPr>
                <w:b/>
                <w:sz w:val="18"/>
                <w:szCs w:val="18"/>
              </w:rPr>
              <w:t xml:space="preserve">     INDICADOR</w:t>
            </w:r>
          </w:p>
        </w:tc>
        <w:tc>
          <w:tcPr>
            <w:tcW w:w="2872" w:type="dxa"/>
            <w:tcBorders>
              <w:right w:val="single" w:sz="4" w:space="0" w:color="auto"/>
            </w:tcBorders>
          </w:tcPr>
          <w:p w14:paraId="5E9EA577" w14:textId="77777777" w:rsidR="00FE28CE" w:rsidRPr="00F8550A" w:rsidRDefault="00FE28CE" w:rsidP="00985C88">
            <w:pPr>
              <w:rPr>
                <w:b/>
                <w:sz w:val="18"/>
                <w:szCs w:val="18"/>
              </w:rPr>
            </w:pPr>
          </w:p>
          <w:p w14:paraId="073EBE32" w14:textId="77777777" w:rsidR="00FE28CE" w:rsidRPr="00F8550A" w:rsidRDefault="00FE28CE" w:rsidP="00985C88">
            <w:pPr>
              <w:rPr>
                <w:b/>
                <w:sz w:val="18"/>
                <w:szCs w:val="18"/>
              </w:rPr>
            </w:pPr>
            <w:r w:rsidRPr="00F8550A">
              <w:rPr>
                <w:b/>
                <w:sz w:val="18"/>
                <w:szCs w:val="18"/>
              </w:rPr>
              <w:t xml:space="preserve">  ACTIVIDAD ESPECIFICA</w:t>
            </w:r>
          </w:p>
        </w:tc>
        <w:tc>
          <w:tcPr>
            <w:tcW w:w="1746" w:type="dxa"/>
            <w:tcBorders>
              <w:left w:val="single" w:sz="4" w:space="0" w:color="auto"/>
            </w:tcBorders>
          </w:tcPr>
          <w:p w14:paraId="0D13303A" w14:textId="77777777" w:rsidR="00FE28CE" w:rsidRPr="00F8550A" w:rsidRDefault="00FE28CE" w:rsidP="00985C88">
            <w:pPr>
              <w:rPr>
                <w:b/>
                <w:sz w:val="18"/>
                <w:szCs w:val="18"/>
              </w:rPr>
            </w:pPr>
          </w:p>
          <w:p w14:paraId="342DCD0E" w14:textId="77777777" w:rsidR="00FE28CE" w:rsidRPr="00F8550A" w:rsidRDefault="00FE28CE" w:rsidP="00985C88">
            <w:pPr>
              <w:rPr>
                <w:b/>
                <w:sz w:val="18"/>
                <w:szCs w:val="18"/>
              </w:rPr>
            </w:pPr>
            <w:r w:rsidRPr="00F8550A">
              <w:rPr>
                <w:b/>
                <w:sz w:val="18"/>
                <w:szCs w:val="18"/>
              </w:rPr>
              <w:t>RESPONSABLE</w:t>
            </w:r>
          </w:p>
        </w:tc>
        <w:tc>
          <w:tcPr>
            <w:tcW w:w="1520" w:type="dxa"/>
          </w:tcPr>
          <w:p w14:paraId="5C205D76" w14:textId="77777777" w:rsidR="00FE28CE" w:rsidRPr="00F8550A" w:rsidRDefault="00FE28CE" w:rsidP="00985C88">
            <w:pPr>
              <w:jc w:val="center"/>
              <w:rPr>
                <w:b/>
                <w:sz w:val="18"/>
                <w:szCs w:val="18"/>
              </w:rPr>
            </w:pPr>
          </w:p>
          <w:p w14:paraId="60AE6DBA" w14:textId="77777777" w:rsidR="00FE28CE" w:rsidRPr="00F8550A" w:rsidRDefault="00FE28CE" w:rsidP="00985C88">
            <w:pPr>
              <w:jc w:val="center"/>
              <w:rPr>
                <w:b/>
                <w:sz w:val="18"/>
                <w:szCs w:val="18"/>
              </w:rPr>
            </w:pPr>
            <w:r w:rsidRPr="00F8550A">
              <w:rPr>
                <w:b/>
                <w:sz w:val="18"/>
                <w:szCs w:val="18"/>
              </w:rPr>
              <w:t>COORDINADOR</w:t>
            </w:r>
          </w:p>
        </w:tc>
        <w:tc>
          <w:tcPr>
            <w:tcW w:w="1918" w:type="dxa"/>
          </w:tcPr>
          <w:p w14:paraId="1EB46E0F" w14:textId="77777777" w:rsidR="00FE28CE" w:rsidRPr="00F8550A" w:rsidRDefault="00FE28CE" w:rsidP="00985C88">
            <w:pPr>
              <w:rPr>
                <w:b/>
                <w:sz w:val="18"/>
                <w:szCs w:val="18"/>
              </w:rPr>
            </w:pPr>
          </w:p>
          <w:p w14:paraId="0AEF0819" w14:textId="77777777" w:rsidR="00FE28CE" w:rsidRPr="00F8550A" w:rsidRDefault="00FE28CE" w:rsidP="00985C88">
            <w:pPr>
              <w:rPr>
                <w:b/>
                <w:sz w:val="18"/>
                <w:szCs w:val="18"/>
              </w:rPr>
            </w:pPr>
            <w:r w:rsidRPr="00F8550A">
              <w:rPr>
                <w:b/>
                <w:sz w:val="18"/>
                <w:szCs w:val="18"/>
              </w:rPr>
              <w:t>PRESUPUESTO/</w:t>
            </w:r>
          </w:p>
          <w:p w14:paraId="0F1667F9" w14:textId="77777777" w:rsidR="00FE28CE" w:rsidRPr="00F8550A" w:rsidRDefault="00FE28CE" w:rsidP="00985C88">
            <w:pPr>
              <w:jc w:val="center"/>
              <w:rPr>
                <w:b/>
                <w:sz w:val="18"/>
                <w:szCs w:val="18"/>
              </w:rPr>
            </w:pPr>
            <w:r w:rsidRPr="00F8550A">
              <w:rPr>
                <w:b/>
                <w:sz w:val="18"/>
                <w:szCs w:val="18"/>
              </w:rPr>
              <w:t>FUENTE DE FINANCIAMIENTO</w:t>
            </w:r>
          </w:p>
        </w:tc>
      </w:tr>
    </w:tbl>
    <w:tbl>
      <w:tblPr>
        <w:tblpPr w:leftFromText="141" w:rightFromText="141" w:vertAnchor="text" w:tblpX="-860"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126"/>
        <w:gridCol w:w="1701"/>
        <w:gridCol w:w="2835"/>
        <w:gridCol w:w="1843"/>
        <w:gridCol w:w="1418"/>
        <w:gridCol w:w="1984"/>
      </w:tblGrid>
      <w:tr w:rsidR="00FE28CE" w:rsidRPr="00356199" w14:paraId="7E3435D0" w14:textId="77777777" w:rsidTr="009C6421">
        <w:trPr>
          <w:trHeight w:val="2545"/>
        </w:trPr>
        <w:tc>
          <w:tcPr>
            <w:tcW w:w="2405" w:type="dxa"/>
          </w:tcPr>
          <w:p w14:paraId="262A4495" w14:textId="77777777" w:rsidR="00FE28CE" w:rsidRPr="00A41312" w:rsidRDefault="00FE28CE" w:rsidP="00985C88">
            <w:pPr>
              <w:jc w:val="both"/>
              <w:rPr>
                <w:rFonts w:cstheme="minorHAnsi"/>
                <w:bCs/>
                <w:sz w:val="20"/>
                <w:szCs w:val="20"/>
              </w:rPr>
            </w:pPr>
            <w:r w:rsidRPr="00A41312">
              <w:rPr>
                <w:rFonts w:cstheme="minorHAnsi"/>
                <w:bCs/>
                <w:sz w:val="20"/>
                <w:szCs w:val="20"/>
              </w:rPr>
              <w:t>Evaluación y consolidación del Movimiento Financiero de la Municipalidad</w:t>
            </w:r>
          </w:p>
          <w:p w14:paraId="3E95CCB0" w14:textId="77777777" w:rsidR="00FE28CE" w:rsidRPr="00A41312" w:rsidRDefault="00FE28CE" w:rsidP="00985C88">
            <w:pPr>
              <w:rPr>
                <w:rFonts w:cstheme="minorHAnsi"/>
                <w:sz w:val="20"/>
                <w:szCs w:val="20"/>
              </w:rPr>
            </w:pPr>
          </w:p>
        </w:tc>
        <w:tc>
          <w:tcPr>
            <w:tcW w:w="2126" w:type="dxa"/>
          </w:tcPr>
          <w:p w14:paraId="13DA5D7F" w14:textId="77777777" w:rsidR="00FE28CE" w:rsidRPr="00A41312" w:rsidRDefault="00FE28CE" w:rsidP="00985C88">
            <w:pPr>
              <w:jc w:val="both"/>
              <w:rPr>
                <w:rFonts w:cstheme="minorHAnsi"/>
                <w:bCs/>
                <w:sz w:val="20"/>
                <w:szCs w:val="20"/>
              </w:rPr>
            </w:pPr>
            <w:r w:rsidRPr="00A41312">
              <w:rPr>
                <w:rFonts w:cstheme="minorHAnsi"/>
                <w:bCs/>
                <w:sz w:val="20"/>
                <w:szCs w:val="20"/>
              </w:rPr>
              <w:t>Remesar diariamente a las Instituciones Bancarias los ingresos percibidos</w:t>
            </w:r>
          </w:p>
          <w:p w14:paraId="3B4197A5" w14:textId="77777777" w:rsidR="00FE28CE" w:rsidRPr="00A41312" w:rsidRDefault="00FE28CE" w:rsidP="00985C88">
            <w:pPr>
              <w:tabs>
                <w:tab w:val="left" w:pos="1140"/>
              </w:tabs>
              <w:jc w:val="both"/>
              <w:rPr>
                <w:rFonts w:cstheme="minorHAnsi"/>
                <w:color w:val="FF0000"/>
                <w:sz w:val="20"/>
                <w:szCs w:val="20"/>
              </w:rPr>
            </w:pPr>
          </w:p>
        </w:tc>
        <w:tc>
          <w:tcPr>
            <w:tcW w:w="1701" w:type="dxa"/>
          </w:tcPr>
          <w:p w14:paraId="5E636BDB" w14:textId="77777777" w:rsidR="00FE28CE" w:rsidRPr="00A41312" w:rsidRDefault="00FE28CE" w:rsidP="00985C88">
            <w:pPr>
              <w:jc w:val="both"/>
              <w:rPr>
                <w:rFonts w:cstheme="minorHAnsi"/>
                <w:bCs/>
                <w:sz w:val="20"/>
                <w:szCs w:val="20"/>
              </w:rPr>
            </w:pPr>
            <w:proofErr w:type="spellStart"/>
            <w:r w:rsidRPr="00A41312">
              <w:rPr>
                <w:rFonts w:cstheme="minorHAnsi"/>
                <w:bCs/>
                <w:sz w:val="20"/>
                <w:szCs w:val="20"/>
              </w:rPr>
              <w:t>N°</w:t>
            </w:r>
            <w:proofErr w:type="spellEnd"/>
            <w:r w:rsidRPr="00A41312">
              <w:rPr>
                <w:rFonts w:cstheme="minorHAnsi"/>
                <w:bCs/>
                <w:sz w:val="20"/>
                <w:szCs w:val="20"/>
              </w:rPr>
              <w:t xml:space="preserve"> de pagos realizados</w:t>
            </w:r>
          </w:p>
          <w:p w14:paraId="272DA560" w14:textId="77777777" w:rsidR="00FE28CE" w:rsidRPr="00A41312" w:rsidRDefault="00FE28CE" w:rsidP="00985C88">
            <w:pPr>
              <w:jc w:val="both"/>
              <w:rPr>
                <w:rFonts w:cstheme="minorHAnsi"/>
                <w:bCs/>
                <w:sz w:val="20"/>
                <w:szCs w:val="20"/>
              </w:rPr>
            </w:pPr>
            <w:proofErr w:type="spellStart"/>
            <w:r w:rsidRPr="00A41312">
              <w:rPr>
                <w:rFonts w:cstheme="minorHAnsi"/>
                <w:bCs/>
                <w:sz w:val="20"/>
                <w:szCs w:val="20"/>
              </w:rPr>
              <w:t>N°</w:t>
            </w:r>
            <w:proofErr w:type="spellEnd"/>
            <w:r w:rsidRPr="00A41312">
              <w:rPr>
                <w:rFonts w:cstheme="minorHAnsi"/>
                <w:bCs/>
                <w:sz w:val="20"/>
                <w:szCs w:val="20"/>
              </w:rPr>
              <w:t xml:space="preserve"> de informe de ingresos mensual- trimestral</w:t>
            </w:r>
          </w:p>
          <w:p w14:paraId="1D2E0E2C" w14:textId="77777777" w:rsidR="00FE28CE" w:rsidRPr="00A41312" w:rsidRDefault="00FE28CE" w:rsidP="00985C88">
            <w:pPr>
              <w:spacing w:after="0"/>
              <w:jc w:val="both"/>
              <w:rPr>
                <w:rFonts w:cstheme="minorHAnsi"/>
                <w:color w:val="FF0000"/>
                <w:sz w:val="20"/>
                <w:szCs w:val="20"/>
              </w:rPr>
            </w:pPr>
          </w:p>
        </w:tc>
        <w:tc>
          <w:tcPr>
            <w:tcW w:w="2835" w:type="dxa"/>
          </w:tcPr>
          <w:p w14:paraId="0AE26D9A" w14:textId="77777777" w:rsidR="00FE28CE" w:rsidRPr="00A41312" w:rsidRDefault="00FE28CE" w:rsidP="00985C88">
            <w:pPr>
              <w:numPr>
                <w:ilvl w:val="0"/>
                <w:numId w:val="10"/>
              </w:numPr>
              <w:spacing w:after="0" w:line="240" w:lineRule="auto"/>
              <w:jc w:val="both"/>
              <w:rPr>
                <w:rFonts w:cstheme="minorHAnsi"/>
                <w:bCs/>
                <w:sz w:val="20"/>
                <w:szCs w:val="20"/>
              </w:rPr>
            </w:pPr>
            <w:r w:rsidRPr="00A41312">
              <w:rPr>
                <w:rFonts w:cstheme="minorHAnsi"/>
                <w:bCs/>
                <w:sz w:val="20"/>
                <w:szCs w:val="20"/>
              </w:rPr>
              <w:t>Elaborar calendarización de pagos.</w:t>
            </w:r>
          </w:p>
          <w:p w14:paraId="2B936897" w14:textId="77777777" w:rsidR="00FE28CE" w:rsidRPr="00A41312" w:rsidRDefault="00FE28CE" w:rsidP="00985C88">
            <w:pPr>
              <w:numPr>
                <w:ilvl w:val="0"/>
                <w:numId w:val="10"/>
              </w:numPr>
              <w:spacing w:after="0" w:line="240" w:lineRule="auto"/>
              <w:jc w:val="both"/>
              <w:rPr>
                <w:rFonts w:cstheme="minorHAnsi"/>
                <w:bCs/>
                <w:sz w:val="20"/>
                <w:szCs w:val="20"/>
              </w:rPr>
            </w:pPr>
            <w:r w:rsidRPr="00A41312">
              <w:rPr>
                <w:rFonts w:cstheme="minorHAnsi"/>
                <w:bCs/>
                <w:sz w:val="20"/>
                <w:szCs w:val="20"/>
              </w:rPr>
              <w:t>Elaboración mensual de la ejecución de ingresos por fuente de financiamiento.</w:t>
            </w:r>
          </w:p>
          <w:p w14:paraId="512032CF" w14:textId="77777777" w:rsidR="00FE28CE" w:rsidRPr="00A41312" w:rsidRDefault="00FE28CE" w:rsidP="00985C88">
            <w:pPr>
              <w:numPr>
                <w:ilvl w:val="0"/>
                <w:numId w:val="10"/>
              </w:numPr>
              <w:spacing w:after="0" w:line="240" w:lineRule="auto"/>
              <w:jc w:val="both"/>
              <w:rPr>
                <w:rFonts w:cstheme="minorHAnsi"/>
                <w:bCs/>
                <w:sz w:val="20"/>
                <w:szCs w:val="20"/>
              </w:rPr>
            </w:pPr>
            <w:r w:rsidRPr="00A41312">
              <w:rPr>
                <w:rFonts w:cstheme="minorHAnsi"/>
                <w:bCs/>
                <w:sz w:val="20"/>
                <w:szCs w:val="20"/>
              </w:rPr>
              <w:t>Elaborar plan institucional presupuestado 2022.</w:t>
            </w:r>
          </w:p>
          <w:p w14:paraId="5B4A13C0" w14:textId="77777777" w:rsidR="00FE28CE" w:rsidRPr="00A41312" w:rsidRDefault="00FE28CE" w:rsidP="00985C88">
            <w:pPr>
              <w:numPr>
                <w:ilvl w:val="0"/>
                <w:numId w:val="10"/>
              </w:numPr>
              <w:spacing w:after="0" w:line="240" w:lineRule="auto"/>
              <w:jc w:val="both"/>
              <w:rPr>
                <w:rFonts w:cstheme="minorHAnsi"/>
                <w:bCs/>
                <w:sz w:val="20"/>
                <w:szCs w:val="20"/>
              </w:rPr>
            </w:pPr>
            <w:r w:rsidRPr="00A41312">
              <w:rPr>
                <w:rFonts w:cstheme="minorHAnsi"/>
                <w:bCs/>
                <w:sz w:val="20"/>
                <w:szCs w:val="20"/>
              </w:rPr>
              <w:t>Realizar cruce de información de egresos FODES.</w:t>
            </w:r>
          </w:p>
        </w:tc>
        <w:tc>
          <w:tcPr>
            <w:tcW w:w="1843" w:type="dxa"/>
          </w:tcPr>
          <w:p w14:paraId="43E4A3D0" w14:textId="77777777" w:rsidR="00FE28CE" w:rsidRPr="00A41312" w:rsidRDefault="00FE28CE" w:rsidP="00985C88">
            <w:pPr>
              <w:jc w:val="both"/>
              <w:rPr>
                <w:rFonts w:cstheme="minorHAnsi"/>
                <w:bCs/>
                <w:sz w:val="20"/>
                <w:szCs w:val="20"/>
              </w:rPr>
            </w:pPr>
            <w:r w:rsidRPr="00A41312">
              <w:rPr>
                <w:rFonts w:cstheme="minorHAnsi"/>
                <w:bCs/>
                <w:sz w:val="20"/>
                <w:szCs w:val="20"/>
              </w:rPr>
              <w:t>Jefe de Tesorería</w:t>
            </w:r>
          </w:p>
          <w:p w14:paraId="356D2E17" w14:textId="77777777" w:rsidR="00FE28CE" w:rsidRPr="00A41312" w:rsidRDefault="00FE28CE" w:rsidP="00985C88">
            <w:pPr>
              <w:jc w:val="both"/>
              <w:rPr>
                <w:rFonts w:cstheme="minorHAnsi"/>
                <w:bCs/>
                <w:sz w:val="20"/>
                <w:szCs w:val="20"/>
              </w:rPr>
            </w:pPr>
            <w:r w:rsidRPr="00A41312">
              <w:rPr>
                <w:rFonts w:cstheme="minorHAnsi"/>
                <w:bCs/>
                <w:sz w:val="20"/>
                <w:szCs w:val="20"/>
              </w:rPr>
              <w:t>Tesorería</w:t>
            </w:r>
          </w:p>
          <w:p w14:paraId="388E05CB" w14:textId="77777777" w:rsidR="00FE28CE" w:rsidRPr="00A41312" w:rsidRDefault="00FE28CE" w:rsidP="00985C88">
            <w:pPr>
              <w:rPr>
                <w:rFonts w:cstheme="minorHAnsi"/>
                <w:sz w:val="20"/>
                <w:szCs w:val="20"/>
              </w:rPr>
            </w:pPr>
          </w:p>
        </w:tc>
        <w:tc>
          <w:tcPr>
            <w:tcW w:w="1418" w:type="dxa"/>
          </w:tcPr>
          <w:p w14:paraId="3B8103A1" w14:textId="5FCEA1B5" w:rsidR="00FE28CE" w:rsidRPr="00A41312" w:rsidRDefault="00FE28CE" w:rsidP="00985C88">
            <w:pPr>
              <w:jc w:val="both"/>
              <w:rPr>
                <w:rFonts w:cstheme="minorHAnsi"/>
                <w:bCs/>
                <w:sz w:val="20"/>
                <w:szCs w:val="20"/>
              </w:rPr>
            </w:pPr>
            <w:r w:rsidRPr="00A41312">
              <w:rPr>
                <w:rFonts w:cstheme="minorHAnsi"/>
                <w:bCs/>
                <w:sz w:val="20"/>
                <w:szCs w:val="20"/>
              </w:rPr>
              <w:t>Equipo de Tesorería</w:t>
            </w:r>
          </w:p>
          <w:p w14:paraId="5F750AE2" w14:textId="77777777" w:rsidR="00FE28CE" w:rsidRPr="00A41312" w:rsidRDefault="00FE28CE" w:rsidP="00985C88">
            <w:pPr>
              <w:jc w:val="both"/>
              <w:rPr>
                <w:rFonts w:cstheme="minorHAnsi"/>
                <w:bCs/>
                <w:sz w:val="20"/>
                <w:szCs w:val="20"/>
              </w:rPr>
            </w:pPr>
            <w:r w:rsidRPr="00A41312">
              <w:rPr>
                <w:rFonts w:cstheme="minorHAnsi"/>
                <w:bCs/>
                <w:sz w:val="20"/>
                <w:szCs w:val="20"/>
              </w:rPr>
              <w:t>Tesorería y Presupuesto</w:t>
            </w:r>
          </w:p>
          <w:p w14:paraId="282F6050" w14:textId="77777777" w:rsidR="00FE28CE" w:rsidRPr="00A41312" w:rsidRDefault="00FE28CE" w:rsidP="00985C88">
            <w:pPr>
              <w:rPr>
                <w:rFonts w:cstheme="minorHAnsi"/>
                <w:sz w:val="20"/>
                <w:szCs w:val="20"/>
              </w:rPr>
            </w:pPr>
          </w:p>
        </w:tc>
        <w:tc>
          <w:tcPr>
            <w:tcW w:w="1984" w:type="dxa"/>
          </w:tcPr>
          <w:p w14:paraId="3C8E993B" w14:textId="77777777" w:rsidR="00FE28CE" w:rsidRPr="00A41312" w:rsidRDefault="00FE28CE" w:rsidP="00985C88">
            <w:pPr>
              <w:spacing w:after="0"/>
              <w:jc w:val="center"/>
              <w:rPr>
                <w:rFonts w:cstheme="minorHAnsi"/>
                <w:color w:val="FF0000"/>
                <w:sz w:val="20"/>
                <w:szCs w:val="20"/>
              </w:rPr>
            </w:pPr>
            <w:r w:rsidRPr="00A41312">
              <w:rPr>
                <w:rFonts w:cstheme="minorHAnsi"/>
                <w:sz w:val="20"/>
                <w:szCs w:val="20"/>
              </w:rPr>
              <w:t>F.P</w:t>
            </w:r>
          </w:p>
          <w:p w14:paraId="459940CE" w14:textId="77777777" w:rsidR="00FE28CE" w:rsidRPr="00A41312" w:rsidRDefault="00FE28CE" w:rsidP="00985C88">
            <w:pPr>
              <w:rPr>
                <w:rFonts w:cstheme="minorHAnsi"/>
                <w:sz w:val="20"/>
                <w:szCs w:val="20"/>
              </w:rPr>
            </w:pPr>
          </w:p>
          <w:p w14:paraId="2357E68B" w14:textId="77777777" w:rsidR="00FE28CE" w:rsidRPr="00A41312" w:rsidRDefault="00FE28CE" w:rsidP="00985C88">
            <w:pPr>
              <w:rPr>
                <w:rFonts w:cstheme="minorHAnsi"/>
                <w:sz w:val="20"/>
                <w:szCs w:val="20"/>
              </w:rPr>
            </w:pPr>
          </w:p>
        </w:tc>
      </w:tr>
      <w:tr w:rsidR="00FE28CE" w:rsidRPr="00356199" w14:paraId="555DAD15" w14:textId="77777777" w:rsidTr="009C6421">
        <w:trPr>
          <w:trHeight w:val="425"/>
        </w:trPr>
        <w:tc>
          <w:tcPr>
            <w:tcW w:w="2405" w:type="dxa"/>
          </w:tcPr>
          <w:p w14:paraId="34016C2B" w14:textId="77777777" w:rsidR="00FE28CE" w:rsidRPr="00A41312" w:rsidRDefault="00FE28CE" w:rsidP="00985C88">
            <w:pPr>
              <w:jc w:val="both"/>
              <w:rPr>
                <w:rFonts w:cstheme="minorHAnsi"/>
                <w:bCs/>
                <w:sz w:val="20"/>
                <w:szCs w:val="20"/>
              </w:rPr>
            </w:pPr>
            <w:r w:rsidRPr="00A41312">
              <w:rPr>
                <w:rFonts w:cstheme="minorHAnsi"/>
                <w:bCs/>
                <w:sz w:val="20"/>
                <w:szCs w:val="20"/>
              </w:rPr>
              <w:lastRenderedPageBreak/>
              <w:t>Administrar y Gestionar los recursos financieros de manera eficiente y efectiva</w:t>
            </w:r>
          </w:p>
          <w:p w14:paraId="359F6DFC" w14:textId="77777777" w:rsidR="00FE28CE" w:rsidRPr="00A41312" w:rsidRDefault="00FE28CE" w:rsidP="00985C88">
            <w:pPr>
              <w:spacing w:after="0"/>
              <w:ind w:left="4"/>
              <w:jc w:val="both"/>
              <w:rPr>
                <w:rFonts w:cstheme="minorHAnsi"/>
                <w:color w:val="FF0000"/>
                <w:sz w:val="20"/>
                <w:szCs w:val="20"/>
              </w:rPr>
            </w:pPr>
          </w:p>
        </w:tc>
        <w:tc>
          <w:tcPr>
            <w:tcW w:w="2126" w:type="dxa"/>
          </w:tcPr>
          <w:p w14:paraId="404B3783" w14:textId="77777777" w:rsidR="00FE28CE" w:rsidRPr="00A41312" w:rsidRDefault="00FE28CE" w:rsidP="00985C88">
            <w:pPr>
              <w:jc w:val="both"/>
              <w:rPr>
                <w:rFonts w:cstheme="minorHAnsi"/>
                <w:bCs/>
                <w:sz w:val="20"/>
                <w:szCs w:val="20"/>
              </w:rPr>
            </w:pPr>
            <w:r w:rsidRPr="00A41312">
              <w:rPr>
                <w:rFonts w:cstheme="minorHAnsi"/>
                <w:bCs/>
                <w:sz w:val="20"/>
                <w:szCs w:val="20"/>
              </w:rPr>
              <w:t>Efectuar los pagos de los diferentes gastos fijos, a los proveedores en el tiempo estipulado.</w:t>
            </w:r>
          </w:p>
          <w:p w14:paraId="209D63B3" w14:textId="77777777" w:rsidR="00FE28CE" w:rsidRPr="00A41312" w:rsidRDefault="00FE28CE" w:rsidP="00985C88">
            <w:pPr>
              <w:spacing w:after="0"/>
              <w:ind w:left="4"/>
              <w:jc w:val="both"/>
              <w:rPr>
                <w:rFonts w:cstheme="minorHAnsi"/>
                <w:color w:val="FF0000"/>
                <w:sz w:val="20"/>
                <w:szCs w:val="20"/>
              </w:rPr>
            </w:pPr>
          </w:p>
        </w:tc>
        <w:tc>
          <w:tcPr>
            <w:tcW w:w="1701" w:type="dxa"/>
          </w:tcPr>
          <w:p w14:paraId="51068BF7" w14:textId="77777777" w:rsidR="00FE28CE" w:rsidRPr="00A41312" w:rsidRDefault="00FE28CE" w:rsidP="00985C88">
            <w:pPr>
              <w:jc w:val="both"/>
              <w:rPr>
                <w:rFonts w:cstheme="minorHAnsi"/>
                <w:bCs/>
                <w:sz w:val="20"/>
                <w:szCs w:val="20"/>
              </w:rPr>
            </w:pPr>
            <w:proofErr w:type="spellStart"/>
            <w:r w:rsidRPr="00A41312">
              <w:rPr>
                <w:rFonts w:cstheme="minorHAnsi"/>
                <w:bCs/>
                <w:sz w:val="20"/>
                <w:szCs w:val="20"/>
              </w:rPr>
              <w:t>N°</w:t>
            </w:r>
            <w:proofErr w:type="spellEnd"/>
            <w:r w:rsidRPr="00A41312">
              <w:rPr>
                <w:rFonts w:cstheme="minorHAnsi"/>
                <w:bCs/>
                <w:sz w:val="20"/>
                <w:szCs w:val="20"/>
              </w:rPr>
              <w:t xml:space="preserve"> de cierres oportunos realizados</w:t>
            </w:r>
          </w:p>
          <w:p w14:paraId="03345694" w14:textId="77777777" w:rsidR="00FE28CE" w:rsidRPr="00A41312" w:rsidRDefault="00FE28CE" w:rsidP="00985C88">
            <w:pPr>
              <w:spacing w:after="0"/>
              <w:ind w:firstLine="708"/>
              <w:rPr>
                <w:rFonts w:cstheme="minorHAnsi"/>
                <w:color w:val="FF0000"/>
                <w:sz w:val="20"/>
                <w:szCs w:val="20"/>
              </w:rPr>
            </w:pPr>
          </w:p>
        </w:tc>
        <w:tc>
          <w:tcPr>
            <w:tcW w:w="2835" w:type="dxa"/>
          </w:tcPr>
          <w:p w14:paraId="09EA2910" w14:textId="77777777" w:rsidR="00FE28CE" w:rsidRPr="00A41312" w:rsidRDefault="00FE28CE" w:rsidP="00985C88">
            <w:pPr>
              <w:numPr>
                <w:ilvl w:val="0"/>
                <w:numId w:val="11"/>
              </w:numPr>
              <w:spacing w:after="0" w:line="240" w:lineRule="auto"/>
              <w:jc w:val="both"/>
              <w:rPr>
                <w:rFonts w:cstheme="minorHAnsi"/>
                <w:bCs/>
                <w:sz w:val="20"/>
                <w:szCs w:val="20"/>
              </w:rPr>
            </w:pPr>
            <w:r w:rsidRPr="00A41312">
              <w:rPr>
                <w:rFonts w:cstheme="minorHAnsi"/>
                <w:bCs/>
                <w:sz w:val="20"/>
                <w:szCs w:val="20"/>
              </w:rPr>
              <w:t>Realizar pago a empleados, proveedores, y terceros.</w:t>
            </w:r>
          </w:p>
          <w:p w14:paraId="7735EE41" w14:textId="77777777" w:rsidR="00FE28CE" w:rsidRPr="00A41312" w:rsidRDefault="00FE28CE" w:rsidP="00985C88">
            <w:pPr>
              <w:numPr>
                <w:ilvl w:val="0"/>
                <w:numId w:val="11"/>
              </w:numPr>
              <w:spacing w:after="0" w:line="240" w:lineRule="auto"/>
              <w:jc w:val="both"/>
              <w:rPr>
                <w:rFonts w:cstheme="minorHAnsi"/>
                <w:bCs/>
                <w:sz w:val="20"/>
                <w:szCs w:val="20"/>
              </w:rPr>
            </w:pPr>
            <w:r w:rsidRPr="00A41312">
              <w:rPr>
                <w:rFonts w:cstheme="minorHAnsi"/>
                <w:bCs/>
                <w:sz w:val="20"/>
                <w:szCs w:val="20"/>
              </w:rPr>
              <w:t>Atención y aplicación de deudas judiciales.</w:t>
            </w:r>
          </w:p>
          <w:p w14:paraId="6B022139" w14:textId="77777777" w:rsidR="00FE28CE" w:rsidRPr="00A41312" w:rsidRDefault="00FE28CE" w:rsidP="00985C88">
            <w:pPr>
              <w:numPr>
                <w:ilvl w:val="0"/>
                <w:numId w:val="11"/>
              </w:numPr>
              <w:spacing w:after="0" w:line="240" w:lineRule="auto"/>
              <w:jc w:val="both"/>
              <w:rPr>
                <w:rFonts w:cstheme="minorHAnsi"/>
                <w:bCs/>
                <w:sz w:val="20"/>
                <w:szCs w:val="20"/>
              </w:rPr>
            </w:pPr>
            <w:r w:rsidRPr="00A41312">
              <w:rPr>
                <w:rFonts w:cstheme="minorHAnsi"/>
                <w:bCs/>
                <w:sz w:val="20"/>
                <w:szCs w:val="20"/>
              </w:rPr>
              <w:t>Efectuar cierres y liquidaciones mensuales en los sistemas SAM Y SAFIM</w:t>
            </w:r>
          </w:p>
          <w:p w14:paraId="4BC16EBC" w14:textId="77777777" w:rsidR="00FE28CE" w:rsidRPr="00A41312" w:rsidRDefault="00FE28CE" w:rsidP="00985C88">
            <w:pPr>
              <w:spacing w:after="0"/>
              <w:ind w:left="4"/>
              <w:jc w:val="both"/>
              <w:rPr>
                <w:rFonts w:cstheme="minorHAnsi"/>
                <w:color w:val="FF0000"/>
                <w:sz w:val="20"/>
                <w:szCs w:val="20"/>
              </w:rPr>
            </w:pPr>
          </w:p>
        </w:tc>
        <w:tc>
          <w:tcPr>
            <w:tcW w:w="1843" w:type="dxa"/>
          </w:tcPr>
          <w:p w14:paraId="56C1F2D8" w14:textId="77777777" w:rsidR="00FE28CE" w:rsidRPr="00A41312" w:rsidRDefault="00FE28CE" w:rsidP="00985C88">
            <w:pPr>
              <w:jc w:val="both"/>
              <w:rPr>
                <w:rFonts w:cstheme="minorHAnsi"/>
                <w:bCs/>
                <w:sz w:val="20"/>
                <w:szCs w:val="20"/>
              </w:rPr>
            </w:pPr>
            <w:r w:rsidRPr="00A41312">
              <w:rPr>
                <w:rFonts w:cstheme="minorHAnsi"/>
                <w:bCs/>
                <w:sz w:val="20"/>
                <w:szCs w:val="20"/>
              </w:rPr>
              <w:t>Jefe de Tesorería</w:t>
            </w:r>
          </w:p>
          <w:p w14:paraId="698E2C6C" w14:textId="77777777" w:rsidR="00FE28CE" w:rsidRPr="00A41312" w:rsidRDefault="00FE28CE" w:rsidP="00985C88">
            <w:pPr>
              <w:spacing w:after="0"/>
              <w:ind w:left="4"/>
              <w:jc w:val="both"/>
              <w:rPr>
                <w:rFonts w:cstheme="minorHAnsi"/>
                <w:color w:val="FF0000"/>
                <w:sz w:val="20"/>
                <w:szCs w:val="20"/>
              </w:rPr>
            </w:pPr>
          </w:p>
        </w:tc>
        <w:tc>
          <w:tcPr>
            <w:tcW w:w="1418" w:type="dxa"/>
          </w:tcPr>
          <w:p w14:paraId="0E4B10EA" w14:textId="77777777" w:rsidR="00FE28CE" w:rsidRPr="00A41312" w:rsidRDefault="00FE28CE" w:rsidP="00985C88">
            <w:pPr>
              <w:jc w:val="both"/>
              <w:rPr>
                <w:rFonts w:cstheme="minorHAnsi"/>
                <w:bCs/>
                <w:sz w:val="20"/>
                <w:szCs w:val="20"/>
              </w:rPr>
            </w:pPr>
            <w:r w:rsidRPr="00A41312">
              <w:rPr>
                <w:rFonts w:cstheme="minorHAnsi"/>
                <w:bCs/>
                <w:sz w:val="20"/>
                <w:szCs w:val="20"/>
              </w:rPr>
              <w:t>Gerente, Concejo Municipal y Equipo de Tesorería</w:t>
            </w:r>
          </w:p>
          <w:p w14:paraId="70D4A723" w14:textId="77777777" w:rsidR="00FE28CE" w:rsidRPr="00A41312" w:rsidRDefault="00FE28CE" w:rsidP="00985C88">
            <w:pPr>
              <w:spacing w:after="0"/>
              <w:jc w:val="center"/>
              <w:rPr>
                <w:rFonts w:cstheme="minorHAnsi"/>
                <w:color w:val="FF0000"/>
                <w:sz w:val="20"/>
                <w:szCs w:val="20"/>
              </w:rPr>
            </w:pPr>
          </w:p>
        </w:tc>
        <w:tc>
          <w:tcPr>
            <w:tcW w:w="1984" w:type="dxa"/>
          </w:tcPr>
          <w:p w14:paraId="291CEA85" w14:textId="77777777" w:rsidR="00FE28CE" w:rsidRPr="00A41312" w:rsidRDefault="00FE28CE" w:rsidP="00985C88">
            <w:pPr>
              <w:spacing w:after="0"/>
              <w:ind w:left="4"/>
              <w:jc w:val="center"/>
              <w:rPr>
                <w:rFonts w:cstheme="minorHAnsi"/>
                <w:sz w:val="20"/>
                <w:szCs w:val="20"/>
              </w:rPr>
            </w:pPr>
            <w:r w:rsidRPr="00A41312">
              <w:rPr>
                <w:rFonts w:cstheme="minorHAnsi"/>
                <w:sz w:val="20"/>
                <w:szCs w:val="20"/>
              </w:rPr>
              <w:t>F.P</w:t>
            </w:r>
          </w:p>
        </w:tc>
      </w:tr>
      <w:tr w:rsidR="00FE28CE" w:rsidRPr="00356199" w14:paraId="6815B426" w14:textId="77777777" w:rsidTr="009C6421">
        <w:trPr>
          <w:trHeight w:val="425"/>
        </w:trPr>
        <w:tc>
          <w:tcPr>
            <w:tcW w:w="2405" w:type="dxa"/>
          </w:tcPr>
          <w:p w14:paraId="05C5E463" w14:textId="77777777" w:rsidR="00FE28CE" w:rsidRPr="00A41312" w:rsidRDefault="00FE28CE" w:rsidP="00985C88">
            <w:pPr>
              <w:jc w:val="both"/>
              <w:rPr>
                <w:rFonts w:cstheme="minorHAnsi"/>
                <w:bCs/>
                <w:sz w:val="20"/>
                <w:szCs w:val="20"/>
              </w:rPr>
            </w:pPr>
            <w:r w:rsidRPr="00A41312">
              <w:rPr>
                <w:rFonts w:cstheme="minorHAnsi"/>
                <w:bCs/>
                <w:sz w:val="20"/>
                <w:szCs w:val="20"/>
              </w:rPr>
              <w:t>Formulación y control de documentos financieros para su análisis y recomendaciones.</w:t>
            </w:r>
          </w:p>
          <w:p w14:paraId="13D750B5" w14:textId="77777777" w:rsidR="00FE28CE" w:rsidRPr="00A41312" w:rsidRDefault="00FE28CE" w:rsidP="00985C88">
            <w:pPr>
              <w:spacing w:after="0"/>
              <w:ind w:left="4"/>
              <w:jc w:val="both"/>
              <w:rPr>
                <w:rFonts w:cstheme="minorHAnsi"/>
                <w:sz w:val="20"/>
                <w:szCs w:val="20"/>
              </w:rPr>
            </w:pPr>
          </w:p>
        </w:tc>
        <w:tc>
          <w:tcPr>
            <w:tcW w:w="2126" w:type="dxa"/>
          </w:tcPr>
          <w:p w14:paraId="463FDFB5" w14:textId="77777777" w:rsidR="00FE28CE" w:rsidRPr="00A41312" w:rsidRDefault="00FE28CE" w:rsidP="00985C88">
            <w:pPr>
              <w:spacing w:after="0"/>
              <w:ind w:left="4"/>
              <w:jc w:val="both"/>
              <w:rPr>
                <w:rFonts w:cstheme="minorHAnsi"/>
                <w:bCs/>
                <w:sz w:val="20"/>
                <w:szCs w:val="20"/>
              </w:rPr>
            </w:pPr>
            <w:r w:rsidRPr="00A41312">
              <w:rPr>
                <w:rFonts w:cstheme="minorHAnsi"/>
                <w:bCs/>
                <w:sz w:val="20"/>
                <w:szCs w:val="20"/>
              </w:rPr>
              <w:t xml:space="preserve">Registrar diariamente en el Sistema </w:t>
            </w:r>
            <w:proofErr w:type="spellStart"/>
            <w:r w:rsidRPr="00A41312">
              <w:rPr>
                <w:rFonts w:cstheme="minorHAnsi"/>
                <w:bCs/>
                <w:sz w:val="20"/>
                <w:szCs w:val="20"/>
              </w:rPr>
              <w:t>Safim</w:t>
            </w:r>
            <w:proofErr w:type="spellEnd"/>
            <w:r w:rsidRPr="00A41312">
              <w:rPr>
                <w:rFonts w:cstheme="minorHAnsi"/>
                <w:bCs/>
                <w:sz w:val="20"/>
                <w:szCs w:val="20"/>
              </w:rPr>
              <w:t xml:space="preserve"> los movimientos de ingresos y egresos</w:t>
            </w:r>
          </w:p>
          <w:p w14:paraId="1B760630" w14:textId="77777777" w:rsidR="00FE28CE" w:rsidRPr="00A41312" w:rsidRDefault="00FE28CE" w:rsidP="00985C88">
            <w:pPr>
              <w:spacing w:after="0"/>
              <w:ind w:left="4"/>
              <w:jc w:val="both"/>
              <w:rPr>
                <w:rFonts w:cstheme="minorHAnsi"/>
                <w:sz w:val="20"/>
                <w:szCs w:val="20"/>
              </w:rPr>
            </w:pPr>
            <w:r w:rsidRPr="00A41312">
              <w:rPr>
                <w:rFonts w:cstheme="minorHAnsi"/>
                <w:bCs/>
                <w:sz w:val="20"/>
                <w:szCs w:val="20"/>
              </w:rPr>
              <w:t>Así como en los Libros de Banco</w:t>
            </w:r>
          </w:p>
        </w:tc>
        <w:tc>
          <w:tcPr>
            <w:tcW w:w="1701" w:type="dxa"/>
          </w:tcPr>
          <w:p w14:paraId="19D81457" w14:textId="77777777" w:rsidR="00FE28CE" w:rsidRPr="00A41312" w:rsidRDefault="00FE28CE" w:rsidP="00985C88">
            <w:pPr>
              <w:jc w:val="both"/>
              <w:rPr>
                <w:rFonts w:cstheme="minorHAnsi"/>
                <w:bCs/>
                <w:sz w:val="20"/>
                <w:szCs w:val="20"/>
              </w:rPr>
            </w:pPr>
            <w:proofErr w:type="spellStart"/>
            <w:r w:rsidRPr="00A41312">
              <w:rPr>
                <w:rFonts w:cstheme="minorHAnsi"/>
                <w:bCs/>
                <w:sz w:val="20"/>
                <w:szCs w:val="20"/>
              </w:rPr>
              <w:t>N°</w:t>
            </w:r>
            <w:proofErr w:type="spellEnd"/>
            <w:r w:rsidRPr="00A41312">
              <w:rPr>
                <w:rFonts w:cstheme="minorHAnsi"/>
                <w:bCs/>
                <w:sz w:val="20"/>
                <w:szCs w:val="20"/>
              </w:rPr>
              <w:t xml:space="preserve"> de informes diarios de ingresos y egresos.</w:t>
            </w:r>
          </w:p>
          <w:p w14:paraId="11910A3A" w14:textId="77777777" w:rsidR="00FE28CE" w:rsidRPr="00A41312" w:rsidRDefault="00FE28CE" w:rsidP="00985C88">
            <w:pPr>
              <w:spacing w:after="0"/>
              <w:ind w:firstLine="708"/>
              <w:rPr>
                <w:rFonts w:cstheme="minorHAnsi"/>
                <w:sz w:val="20"/>
                <w:szCs w:val="20"/>
              </w:rPr>
            </w:pPr>
          </w:p>
        </w:tc>
        <w:tc>
          <w:tcPr>
            <w:tcW w:w="2835" w:type="dxa"/>
          </w:tcPr>
          <w:p w14:paraId="04420487"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t>Elaboración de informes semanal de informe financiero</w:t>
            </w:r>
          </w:p>
          <w:p w14:paraId="73B45E05"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t>Realizar cierre mensual</w:t>
            </w:r>
          </w:p>
          <w:p w14:paraId="6987E1BF"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t>Recepción y registro de notas de abono.</w:t>
            </w:r>
          </w:p>
          <w:p w14:paraId="1CEC4703"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t>Elaboración de las transferencias por fuente de financiamiento.</w:t>
            </w:r>
          </w:p>
          <w:p w14:paraId="2F6D03C6"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t>Elaboración mensual de cheques, y de gastos bancarios.</w:t>
            </w:r>
          </w:p>
          <w:p w14:paraId="043699ED"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t>Entrega de documentos a entidades financieras.</w:t>
            </w:r>
          </w:p>
          <w:p w14:paraId="3DBBC827"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t>Registro y control de carta de fianzas, garantías y otros valores</w:t>
            </w:r>
          </w:p>
          <w:p w14:paraId="67FA5CB4" w14:textId="77777777" w:rsidR="00FE28CE" w:rsidRPr="00A41312" w:rsidRDefault="00FE28CE" w:rsidP="00985C88">
            <w:pPr>
              <w:spacing w:after="0"/>
              <w:ind w:left="4"/>
              <w:jc w:val="both"/>
              <w:rPr>
                <w:rFonts w:cstheme="minorHAnsi"/>
                <w:sz w:val="20"/>
                <w:szCs w:val="20"/>
              </w:rPr>
            </w:pPr>
          </w:p>
        </w:tc>
        <w:tc>
          <w:tcPr>
            <w:tcW w:w="1843" w:type="dxa"/>
          </w:tcPr>
          <w:p w14:paraId="0AC34BBF" w14:textId="77777777" w:rsidR="00FE28CE" w:rsidRPr="00A41312" w:rsidRDefault="00FE28CE" w:rsidP="00985C88">
            <w:pPr>
              <w:jc w:val="both"/>
              <w:rPr>
                <w:rFonts w:cstheme="minorHAnsi"/>
                <w:bCs/>
                <w:sz w:val="20"/>
                <w:szCs w:val="20"/>
              </w:rPr>
            </w:pPr>
            <w:r w:rsidRPr="00A41312">
              <w:rPr>
                <w:rFonts w:cstheme="minorHAnsi"/>
                <w:bCs/>
                <w:sz w:val="20"/>
                <w:szCs w:val="20"/>
              </w:rPr>
              <w:t>Jefe de Tesorería</w:t>
            </w:r>
          </w:p>
          <w:p w14:paraId="013D9683" w14:textId="77777777" w:rsidR="00FE28CE" w:rsidRPr="00A41312" w:rsidRDefault="00FE28CE" w:rsidP="00985C88">
            <w:pPr>
              <w:spacing w:after="0"/>
              <w:ind w:left="4"/>
              <w:jc w:val="both"/>
              <w:rPr>
                <w:rFonts w:cstheme="minorHAnsi"/>
                <w:color w:val="FF0000"/>
                <w:sz w:val="20"/>
                <w:szCs w:val="20"/>
              </w:rPr>
            </w:pPr>
          </w:p>
        </w:tc>
        <w:tc>
          <w:tcPr>
            <w:tcW w:w="1418" w:type="dxa"/>
          </w:tcPr>
          <w:p w14:paraId="32C3D4F1" w14:textId="77777777" w:rsidR="00FE28CE" w:rsidRPr="00A41312" w:rsidRDefault="00FE28CE" w:rsidP="00985C88">
            <w:pPr>
              <w:jc w:val="both"/>
              <w:rPr>
                <w:rFonts w:cstheme="minorHAnsi"/>
                <w:bCs/>
                <w:sz w:val="20"/>
                <w:szCs w:val="20"/>
              </w:rPr>
            </w:pPr>
            <w:r w:rsidRPr="00A41312">
              <w:rPr>
                <w:rFonts w:cstheme="minorHAnsi"/>
                <w:bCs/>
                <w:sz w:val="20"/>
                <w:szCs w:val="20"/>
              </w:rPr>
              <w:t xml:space="preserve">Equipo de Tesorería </w:t>
            </w:r>
          </w:p>
          <w:p w14:paraId="1DCCE19E" w14:textId="77777777" w:rsidR="00FE28CE" w:rsidRPr="00A41312" w:rsidRDefault="00FE28CE" w:rsidP="00985C88">
            <w:pPr>
              <w:spacing w:after="0"/>
              <w:jc w:val="center"/>
              <w:rPr>
                <w:rFonts w:cstheme="minorHAnsi"/>
                <w:color w:val="FF0000"/>
                <w:sz w:val="20"/>
                <w:szCs w:val="20"/>
              </w:rPr>
            </w:pPr>
          </w:p>
        </w:tc>
        <w:tc>
          <w:tcPr>
            <w:tcW w:w="1984" w:type="dxa"/>
          </w:tcPr>
          <w:p w14:paraId="57F834FD" w14:textId="77777777" w:rsidR="00FE28CE" w:rsidRPr="00A41312" w:rsidRDefault="00FE28CE" w:rsidP="00985C88">
            <w:pPr>
              <w:spacing w:after="0"/>
              <w:ind w:left="4"/>
              <w:jc w:val="both"/>
              <w:rPr>
                <w:rFonts w:cstheme="minorHAnsi"/>
                <w:color w:val="FF0000"/>
                <w:sz w:val="20"/>
                <w:szCs w:val="20"/>
              </w:rPr>
            </w:pPr>
          </w:p>
        </w:tc>
      </w:tr>
      <w:tr w:rsidR="00FE28CE" w:rsidRPr="00356199" w14:paraId="00B738FF" w14:textId="77777777" w:rsidTr="009C6421">
        <w:trPr>
          <w:trHeight w:val="425"/>
        </w:trPr>
        <w:tc>
          <w:tcPr>
            <w:tcW w:w="2405" w:type="dxa"/>
          </w:tcPr>
          <w:p w14:paraId="23ACFD0F" w14:textId="77777777" w:rsidR="00FE28CE" w:rsidRPr="00A41312" w:rsidRDefault="00FE28CE" w:rsidP="00985C88">
            <w:pPr>
              <w:jc w:val="both"/>
              <w:rPr>
                <w:rFonts w:cstheme="minorHAnsi"/>
                <w:bCs/>
                <w:sz w:val="20"/>
                <w:szCs w:val="20"/>
              </w:rPr>
            </w:pPr>
            <w:r w:rsidRPr="00A41312">
              <w:rPr>
                <w:rFonts w:cstheme="minorHAnsi"/>
                <w:bCs/>
                <w:sz w:val="20"/>
                <w:szCs w:val="20"/>
              </w:rPr>
              <w:t>Adecuado control y seguridad de los ingresos municipales</w:t>
            </w:r>
          </w:p>
          <w:p w14:paraId="3E74E777" w14:textId="77777777" w:rsidR="00FE28CE" w:rsidRPr="00A41312" w:rsidRDefault="00FE28CE" w:rsidP="00985C88">
            <w:pPr>
              <w:spacing w:after="0"/>
              <w:ind w:left="4"/>
              <w:jc w:val="both"/>
              <w:rPr>
                <w:rFonts w:cstheme="minorHAnsi"/>
                <w:sz w:val="20"/>
                <w:szCs w:val="20"/>
              </w:rPr>
            </w:pPr>
          </w:p>
        </w:tc>
        <w:tc>
          <w:tcPr>
            <w:tcW w:w="2126" w:type="dxa"/>
          </w:tcPr>
          <w:p w14:paraId="25E090DB" w14:textId="77777777" w:rsidR="00FE28CE" w:rsidRPr="00A41312" w:rsidRDefault="00FE28CE" w:rsidP="00985C88">
            <w:pPr>
              <w:jc w:val="both"/>
              <w:rPr>
                <w:rFonts w:cstheme="minorHAnsi"/>
                <w:bCs/>
                <w:sz w:val="20"/>
                <w:szCs w:val="20"/>
              </w:rPr>
            </w:pPr>
            <w:r w:rsidRPr="00A41312">
              <w:rPr>
                <w:rFonts w:cstheme="minorHAnsi"/>
                <w:bCs/>
                <w:sz w:val="20"/>
                <w:szCs w:val="20"/>
              </w:rPr>
              <w:t>Mantener actualizado mensualmente el libro de especies (Inventario para compras)</w:t>
            </w:r>
          </w:p>
          <w:p w14:paraId="3321E61E" w14:textId="77777777" w:rsidR="00FE28CE" w:rsidRPr="00A41312" w:rsidRDefault="00FE28CE" w:rsidP="00985C88">
            <w:pPr>
              <w:spacing w:after="0"/>
              <w:ind w:left="4"/>
              <w:jc w:val="both"/>
              <w:rPr>
                <w:rFonts w:cstheme="minorHAnsi"/>
                <w:sz w:val="20"/>
                <w:szCs w:val="20"/>
              </w:rPr>
            </w:pPr>
          </w:p>
        </w:tc>
        <w:tc>
          <w:tcPr>
            <w:tcW w:w="1701" w:type="dxa"/>
          </w:tcPr>
          <w:p w14:paraId="3685EE75" w14:textId="77777777" w:rsidR="00FE28CE" w:rsidRPr="00A41312" w:rsidRDefault="00FE28CE" w:rsidP="00985C88">
            <w:pPr>
              <w:jc w:val="both"/>
              <w:rPr>
                <w:rFonts w:cstheme="minorHAnsi"/>
                <w:bCs/>
                <w:sz w:val="20"/>
                <w:szCs w:val="20"/>
              </w:rPr>
            </w:pPr>
            <w:proofErr w:type="spellStart"/>
            <w:r w:rsidRPr="00A41312">
              <w:rPr>
                <w:rFonts w:cstheme="minorHAnsi"/>
                <w:bCs/>
                <w:sz w:val="20"/>
                <w:szCs w:val="20"/>
              </w:rPr>
              <w:t>N°</w:t>
            </w:r>
            <w:proofErr w:type="spellEnd"/>
            <w:r w:rsidRPr="00A41312">
              <w:rPr>
                <w:rFonts w:cstheme="minorHAnsi"/>
                <w:bCs/>
                <w:sz w:val="20"/>
                <w:szCs w:val="20"/>
              </w:rPr>
              <w:t xml:space="preserve"> de Actualizaciones del SAFIM</w:t>
            </w:r>
          </w:p>
          <w:p w14:paraId="4B19C503" w14:textId="77777777" w:rsidR="00FE28CE" w:rsidRPr="00A41312" w:rsidRDefault="00FE28CE" w:rsidP="00985C88">
            <w:pPr>
              <w:jc w:val="both"/>
              <w:rPr>
                <w:rFonts w:cstheme="minorHAnsi"/>
                <w:bCs/>
                <w:sz w:val="20"/>
                <w:szCs w:val="20"/>
              </w:rPr>
            </w:pPr>
          </w:p>
          <w:p w14:paraId="36A7DB02" w14:textId="77777777" w:rsidR="00FE28CE" w:rsidRPr="00A41312" w:rsidRDefault="00FE28CE" w:rsidP="00985C88">
            <w:pPr>
              <w:spacing w:after="0"/>
              <w:ind w:firstLine="708"/>
              <w:rPr>
                <w:rFonts w:cstheme="minorHAnsi"/>
                <w:sz w:val="20"/>
                <w:szCs w:val="20"/>
              </w:rPr>
            </w:pPr>
          </w:p>
        </w:tc>
        <w:tc>
          <w:tcPr>
            <w:tcW w:w="2835" w:type="dxa"/>
          </w:tcPr>
          <w:p w14:paraId="6089AA2D" w14:textId="77777777" w:rsidR="00FE28CE" w:rsidRPr="00A41312" w:rsidRDefault="00FE28CE" w:rsidP="00985C88">
            <w:pPr>
              <w:pStyle w:val="Prrafodelista"/>
              <w:numPr>
                <w:ilvl w:val="0"/>
                <w:numId w:val="12"/>
              </w:numPr>
              <w:spacing w:after="0" w:line="240" w:lineRule="auto"/>
              <w:jc w:val="both"/>
              <w:rPr>
                <w:rFonts w:cstheme="minorHAnsi"/>
                <w:bCs/>
                <w:sz w:val="20"/>
                <w:szCs w:val="20"/>
              </w:rPr>
            </w:pPr>
            <w:r w:rsidRPr="00A41312">
              <w:rPr>
                <w:rFonts w:cstheme="minorHAnsi"/>
                <w:bCs/>
                <w:sz w:val="20"/>
                <w:szCs w:val="20"/>
              </w:rPr>
              <w:t>Elaboración semanal, mensual y anual del flujo de caja por medio del Sistema SAM y SAFIMU.</w:t>
            </w:r>
          </w:p>
          <w:p w14:paraId="1C526102" w14:textId="77777777" w:rsidR="00FE28CE" w:rsidRPr="00A41312" w:rsidRDefault="00FE28CE" w:rsidP="00985C88">
            <w:pPr>
              <w:pStyle w:val="Prrafodelista"/>
              <w:rPr>
                <w:rFonts w:cstheme="minorHAnsi"/>
                <w:bCs/>
                <w:sz w:val="20"/>
                <w:szCs w:val="20"/>
              </w:rPr>
            </w:pPr>
          </w:p>
          <w:p w14:paraId="1F604958" w14:textId="77777777" w:rsidR="00FE28CE" w:rsidRPr="00A41312" w:rsidRDefault="00FE28CE" w:rsidP="00985C88">
            <w:pPr>
              <w:numPr>
                <w:ilvl w:val="0"/>
                <w:numId w:val="12"/>
              </w:numPr>
              <w:spacing w:after="0" w:line="240" w:lineRule="auto"/>
              <w:jc w:val="both"/>
              <w:rPr>
                <w:rFonts w:cstheme="minorHAnsi"/>
                <w:bCs/>
                <w:sz w:val="20"/>
                <w:szCs w:val="20"/>
              </w:rPr>
            </w:pPr>
            <w:r w:rsidRPr="00A41312">
              <w:rPr>
                <w:rFonts w:cstheme="minorHAnsi"/>
                <w:bCs/>
                <w:sz w:val="20"/>
                <w:szCs w:val="20"/>
              </w:rPr>
              <w:lastRenderedPageBreak/>
              <w:t>Efectuar el depósito de la recaudación diariamente.</w:t>
            </w:r>
          </w:p>
          <w:p w14:paraId="4BEA709C" w14:textId="77777777" w:rsidR="00FE28CE" w:rsidRPr="00A41312" w:rsidRDefault="00FE28CE" w:rsidP="00985C88">
            <w:pPr>
              <w:pStyle w:val="Prrafodelista"/>
              <w:rPr>
                <w:rFonts w:cstheme="minorHAnsi"/>
                <w:bCs/>
                <w:sz w:val="20"/>
                <w:szCs w:val="20"/>
              </w:rPr>
            </w:pPr>
          </w:p>
          <w:p w14:paraId="7BEF00FC" w14:textId="77777777" w:rsidR="00FE28CE" w:rsidRPr="00A41312" w:rsidRDefault="00FE28CE" w:rsidP="00985C88">
            <w:pPr>
              <w:numPr>
                <w:ilvl w:val="0"/>
                <w:numId w:val="12"/>
              </w:numPr>
              <w:spacing w:after="0" w:line="240" w:lineRule="auto"/>
              <w:ind w:left="708" w:hanging="425"/>
              <w:jc w:val="both"/>
              <w:rPr>
                <w:rFonts w:cstheme="minorHAnsi"/>
                <w:bCs/>
                <w:sz w:val="20"/>
                <w:szCs w:val="20"/>
              </w:rPr>
            </w:pPr>
            <w:r w:rsidRPr="00A41312">
              <w:rPr>
                <w:rFonts w:cstheme="minorHAnsi"/>
                <w:bCs/>
                <w:sz w:val="20"/>
                <w:szCs w:val="20"/>
              </w:rPr>
              <w:t>Información semanal de la disponibilidad financiera.</w:t>
            </w:r>
          </w:p>
          <w:p w14:paraId="1B05CE77" w14:textId="77777777" w:rsidR="00FE28CE" w:rsidRPr="00A41312" w:rsidRDefault="00FE28CE" w:rsidP="00985C88">
            <w:pPr>
              <w:pStyle w:val="Prrafodelista"/>
              <w:rPr>
                <w:rFonts w:cstheme="minorHAnsi"/>
                <w:bCs/>
                <w:sz w:val="20"/>
                <w:szCs w:val="20"/>
              </w:rPr>
            </w:pPr>
          </w:p>
          <w:p w14:paraId="48CE7C14" w14:textId="77777777" w:rsidR="00FE28CE" w:rsidRPr="00A41312" w:rsidRDefault="00FE28CE" w:rsidP="00985C88">
            <w:pPr>
              <w:pStyle w:val="Prrafodelista"/>
              <w:numPr>
                <w:ilvl w:val="0"/>
                <w:numId w:val="12"/>
              </w:numPr>
              <w:spacing w:after="0" w:line="276" w:lineRule="auto"/>
              <w:jc w:val="both"/>
              <w:rPr>
                <w:rFonts w:cstheme="minorHAnsi"/>
                <w:sz w:val="20"/>
                <w:szCs w:val="20"/>
              </w:rPr>
            </w:pPr>
            <w:r w:rsidRPr="00A41312">
              <w:rPr>
                <w:rFonts w:cstheme="minorHAnsi"/>
                <w:bCs/>
                <w:sz w:val="20"/>
                <w:szCs w:val="20"/>
              </w:rPr>
              <w:t>Información de actividades mensual de actividades diarias.</w:t>
            </w:r>
          </w:p>
        </w:tc>
        <w:tc>
          <w:tcPr>
            <w:tcW w:w="1843" w:type="dxa"/>
          </w:tcPr>
          <w:p w14:paraId="347AE4BB" w14:textId="77777777" w:rsidR="00FE28CE" w:rsidRPr="00A41312" w:rsidRDefault="00FE28CE" w:rsidP="00985C88">
            <w:pPr>
              <w:jc w:val="both"/>
              <w:rPr>
                <w:rFonts w:cstheme="minorHAnsi"/>
                <w:bCs/>
                <w:sz w:val="20"/>
                <w:szCs w:val="20"/>
              </w:rPr>
            </w:pPr>
            <w:r w:rsidRPr="00A41312">
              <w:rPr>
                <w:rFonts w:cstheme="minorHAnsi"/>
                <w:bCs/>
                <w:sz w:val="20"/>
                <w:szCs w:val="20"/>
              </w:rPr>
              <w:lastRenderedPageBreak/>
              <w:t>Jefe de Tesorería</w:t>
            </w:r>
          </w:p>
          <w:p w14:paraId="69A5AF20" w14:textId="77777777" w:rsidR="00FE28CE" w:rsidRPr="00A41312" w:rsidRDefault="00FE28CE" w:rsidP="00985C88">
            <w:pPr>
              <w:spacing w:after="0"/>
              <w:ind w:left="4"/>
              <w:jc w:val="both"/>
              <w:rPr>
                <w:rFonts w:cstheme="minorHAnsi"/>
                <w:color w:val="FF0000"/>
                <w:sz w:val="20"/>
                <w:szCs w:val="20"/>
              </w:rPr>
            </w:pPr>
          </w:p>
        </w:tc>
        <w:tc>
          <w:tcPr>
            <w:tcW w:w="1418" w:type="dxa"/>
          </w:tcPr>
          <w:p w14:paraId="143C4C9F" w14:textId="77777777" w:rsidR="00FE28CE" w:rsidRPr="00A41312" w:rsidRDefault="00FE28CE" w:rsidP="00985C88">
            <w:pPr>
              <w:jc w:val="both"/>
              <w:rPr>
                <w:rFonts w:cstheme="minorHAnsi"/>
                <w:bCs/>
                <w:sz w:val="20"/>
                <w:szCs w:val="20"/>
              </w:rPr>
            </w:pPr>
            <w:r w:rsidRPr="00A41312">
              <w:rPr>
                <w:rFonts w:cstheme="minorHAnsi"/>
                <w:bCs/>
                <w:sz w:val="20"/>
                <w:szCs w:val="20"/>
              </w:rPr>
              <w:t>Equipo de Tesorería</w:t>
            </w:r>
          </w:p>
          <w:p w14:paraId="68543C1D" w14:textId="77777777" w:rsidR="00FE28CE" w:rsidRPr="00A41312" w:rsidRDefault="00FE28CE" w:rsidP="00985C88">
            <w:pPr>
              <w:jc w:val="both"/>
              <w:rPr>
                <w:rFonts w:cstheme="minorHAnsi"/>
                <w:bCs/>
                <w:sz w:val="20"/>
                <w:szCs w:val="20"/>
              </w:rPr>
            </w:pPr>
          </w:p>
          <w:p w14:paraId="029301E6" w14:textId="77777777" w:rsidR="00FE28CE" w:rsidRPr="00A41312" w:rsidRDefault="00FE28CE" w:rsidP="00985C88">
            <w:pPr>
              <w:jc w:val="both"/>
              <w:rPr>
                <w:rFonts w:cstheme="minorHAnsi"/>
                <w:bCs/>
                <w:sz w:val="20"/>
                <w:szCs w:val="20"/>
              </w:rPr>
            </w:pPr>
          </w:p>
          <w:p w14:paraId="5CBC9478" w14:textId="77777777" w:rsidR="00FE28CE" w:rsidRPr="00A41312" w:rsidRDefault="00FE28CE" w:rsidP="00985C88">
            <w:pPr>
              <w:jc w:val="both"/>
              <w:rPr>
                <w:rFonts w:cstheme="minorHAnsi"/>
                <w:bCs/>
                <w:sz w:val="20"/>
                <w:szCs w:val="20"/>
              </w:rPr>
            </w:pPr>
            <w:r w:rsidRPr="00A41312">
              <w:rPr>
                <w:rFonts w:cstheme="minorHAnsi"/>
                <w:bCs/>
                <w:sz w:val="20"/>
                <w:szCs w:val="20"/>
              </w:rPr>
              <w:t>Equipo de Tesorería</w:t>
            </w:r>
          </w:p>
          <w:p w14:paraId="4998971D" w14:textId="77777777" w:rsidR="00FE28CE" w:rsidRPr="00A41312" w:rsidRDefault="00FE28CE" w:rsidP="00985C88">
            <w:pPr>
              <w:jc w:val="both"/>
              <w:rPr>
                <w:rFonts w:cstheme="minorHAnsi"/>
                <w:bCs/>
                <w:sz w:val="20"/>
                <w:szCs w:val="20"/>
              </w:rPr>
            </w:pPr>
            <w:r w:rsidRPr="00A41312">
              <w:rPr>
                <w:rFonts w:cstheme="minorHAnsi"/>
                <w:bCs/>
                <w:sz w:val="20"/>
                <w:szCs w:val="20"/>
              </w:rPr>
              <w:lastRenderedPageBreak/>
              <w:t xml:space="preserve">Gerencia </w:t>
            </w:r>
          </w:p>
          <w:p w14:paraId="7DEA0401" w14:textId="77777777" w:rsidR="00FE28CE" w:rsidRPr="00A41312" w:rsidRDefault="00FE28CE" w:rsidP="00985C88">
            <w:pPr>
              <w:spacing w:after="0"/>
              <w:jc w:val="center"/>
              <w:rPr>
                <w:rFonts w:cstheme="minorHAnsi"/>
                <w:color w:val="FF0000"/>
                <w:sz w:val="20"/>
                <w:szCs w:val="20"/>
              </w:rPr>
            </w:pPr>
          </w:p>
        </w:tc>
        <w:tc>
          <w:tcPr>
            <w:tcW w:w="1984" w:type="dxa"/>
          </w:tcPr>
          <w:p w14:paraId="15A89DB7" w14:textId="77777777" w:rsidR="00FE28CE" w:rsidRPr="00A41312" w:rsidRDefault="00FE28CE" w:rsidP="00985C88">
            <w:pPr>
              <w:spacing w:after="0"/>
              <w:ind w:left="4"/>
              <w:jc w:val="both"/>
              <w:rPr>
                <w:rFonts w:cstheme="minorHAnsi"/>
                <w:color w:val="FF0000"/>
                <w:sz w:val="20"/>
                <w:szCs w:val="20"/>
              </w:rPr>
            </w:pPr>
          </w:p>
        </w:tc>
      </w:tr>
      <w:tr w:rsidR="00FE28CE" w:rsidRPr="00356199" w14:paraId="1FC534CF" w14:textId="77777777" w:rsidTr="009C6421">
        <w:trPr>
          <w:trHeight w:val="364"/>
        </w:trPr>
        <w:tc>
          <w:tcPr>
            <w:tcW w:w="6232" w:type="dxa"/>
            <w:gridSpan w:val="3"/>
          </w:tcPr>
          <w:p w14:paraId="10123501" w14:textId="77777777" w:rsidR="00FE28CE" w:rsidRPr="00A41312" w:rsidRDefault="00FE28CE" w:rsidP="00985C88">
            <w:pPr>
              <w:tabs>
                <w:tab w:val="left" w:pos="997"/>
              </w:tabs>
              <w:spacing w:after="0"/>
              <w:jc w:val="both"/>
              <w:rPr>
                <w:sz w:val="18"/>
                <w:szCs w:val="18"/>
              </w:rPr>
            </w:pPr>
            <w:r w:rsidRPr="00A41312">
              <w:rPr>
                <w:sz w:val="18"/>
                <w:szCs w:val="18"/>
              </w:rPr>
              <w:tab/>
            </w:r>
          </w:p>
          <w:p w14:paraId="25881AD8" w14:textId="77777777" w:rsidR="00FE28CE" w:rsidRPr="00A41312" w:rsidRDefault="00FE28CE" w:rsidP="00985C88">
            <w:pPr>
              <w:tabs>
                <w:tab w:val="left" w:pos="997"/>
              </w:tabs>
              <w:spacing w:after="0"/>
              <w:jc w:val="both"/>
              <w:rPr>
                <w:sz w:val="18"/>
                <w:szCs w:val="18"/>
              </w:rPr>
            </w:pPr>
            <w:r w:rsidRPr="00A41312">
              <w:rPr>
                <w:sz w:val="18"/>
                <w:szCs w:val="18"/>
              </w:rPr>
              <w:t xml:space="preserve">                               RECURSOS DE FUNCIONAMIENTO DE OFICINA</w:t>
            </w:r>
          </w:p>
        </w:tc>
        <w:tc>
          <w:tcPr>
            <w:tcW w:w="2835" w:type="dxa"/>
            <w:tcBorders>
              <w:top w:val="single" w:sz="4" w:space="0" w:color="auto"/>
              <w:bottom w:val="nil"/>
            </w:tcBorders>
            <w:shd w:val="clear" w:color="auto" w:fill="auto"/>
          </w:tcPr>
          <w:p w14:paraId="717A8747" w14:textId="77777777" w:rsidR="00FE28CE" w:rsidRPr="00A41312" w:rsidRDefault="00FE28CE" w:rsidP="00985C88">
            <w:pPr>
              <w:spacing w:after="0"/>
              <w:jc w:val="center"/>
              <w:rPr>
                <w:sz w:val="18"/>
                <w:szCs w:val="18"/>
              </w:rPr>
            </w:pPr>
            <w:r w:rsidRPr="00A41312">
              <w:rPr>
                <w:sz w:val="18"/>
                <w:szCs w:val="18"/>
              </w:rPr>
              <w:t xml:space="preserve">  </w:t>
            </w:r>
          </w:p>
          <w:p w14:paraId="04A496D6" w14:textId="77777777" w:rsidR="00FE28CE" w:rsidRPr="00A41312" w:rsidRDefault="00FE28CE" w:rsidP="00985C88">
            <w:pPr>
              <w:spacing w:after="0"/>
              <w:jc w:val="center"/>
              <w:rPr>
                <w:sz w:val="18"/>
                <w:szCs w:val="18"/>
              </w:rPr>
            </w:pPr>
            <w:r w:rsidRPr="00A41312">
              <w:rPr>
                <w:sz w:val="18"/>
                <w:szCs w:val="18"/>
              </w:rPr>
              <w:t>CANTIDAD</w:t>
            </w:r>
          </w:p>
        </w:tc>
        <w:tc>
          <w:tcPr>
            <w:tcW w:w="1843" w:type="dxa"/>
            <w:tcBorders>
              <w:top w:val="single" w:sz="4" w:space="0" w:color="auto"/>
              <w:bottom w:val="nil"/>
            </w:tcBorders>
            <w:shd w:val="clear" w:color="auto" w:fill="auto"/>
          </w:tcPr>
          <w:p w14:paraId="393B3821" w14:textId="77777777" w:rsidR="00FE28CE" w:rsidRPr="00A41312" w:rsidRDefault="00FE28CE" w:rsidP="00985C88">
            <w:pPr>
              <w:spacing w:after="0"/>
              <w:jc w:val="center"/>
              <w:rPr>
                <w:sz w:val="18"/>
                <w:szCs w:val="18"/>
              </w:rPr>
            </w:pPr>
          </w:p>
          <w:p w14:paraId="2FE52028" w14:textId="77777777" w:rsidR="00FE28CE" w:rsidRPr="00A41312" w:rsidRDefault="00FE28CE" w:rsidP="00985C88">
            <w:pPr>
              <w:spacing w:after="0"/>
              <w:jc w:val="center"/>
              <w:rPr>
                <w:sz w:val="18"/>
                <w:szCs w:val="18"/>
              </w:rPr>
            </w:pPr>
            <w:r w:rsidRPr="00A41312">
              <w:rPr>
                <w:sz w:val="18"/>
                <w:szCs w:val="18"/>
              </w:rPr>
              <w:t>COSTO UNITARIO</w:t>
            </w:r>
          </w:p>
        </w:tc>
        <w:tc>
          <w:tcPr>
            <w:tcW w:w="3402" w:type="dxa"/>
            <w:gridSpan w:val="2"/>
            <w:tcBorders>
              <w:top w:val="single" w:sz="4" w:space="0" w:color="auto"/>
              <w:bottom w:val="nil"/>
            </w:tcBorders>
            <w:shd w:val="clear" w:color="auto" w:fill="auto"/>
          </w:tcPr>
          <w:p w14:paraId="040F7407" w14:textId="77777777" w:rsidR="00FE28CE" w:rsidRPr="00A41312" w:rsidRDefault="00FE28CE" w:rsidP="00985C88">
            <w:pPr>
              <w:spacing w:after="0"/>
              <w:rPr>
                <w:sz w:val="18"/>
                <w:szCs w:val="18"/>
              </w:rPr>
            </w:pPr>
            <w:r w:rsidRPr="00A41312">
              <w:rPr>
                <w:sz w:val="18"/>
                <w:szCs w:val="18"/>
              </w:rPr>
              <w:t xml:space="preserve">    </w:t>
            </w:r>
          </w:p>
          <w:p w14:paraId="5FE2EDAF" w14:textId="77777777" w:rsidR="00FE28CE" w:rsidRPr="00A41312" w:rsidRDefault="00FE28CE" w:rsidP="00985C88">
            <w:pPr>
              <w:spacing w:after="0"/>
              <w:rPr>
                <w:sz w:val="18"/>
                <w:szCs w:val="18"/>
              </w:rPr>
            </w:pPr>
            <w:r w:rsidRPr="00A41312">
              <w:rPr>
                <w:sz w:val="18"/>
                <w:szCs w:val="18"/>
              </w:rPr>
              <w:t xml:space="preserve">          COSTO TOTAL APROXIMADO</w:t>
            </w:r>
          </w:p>
        </w:tc>
      </w:tr>
      <w:tr w:rsidR="00FE28CE" w:rsidRPr="00356199" w14:paraId="48939A8D" w14:textId="77777777" w:rsidTr="009C6421">
        <w:trPr>
          <w:trHeight w:val="364"/>
        </w:trPr>
        <w:tc>
          <w:tcPr>
            <w:tcW w:w="6232" w:type="dxa"/>
            <w:gridSpan w:val="3"/>
          </w:tcPr>
          <w:p w14:paraId="6B87A1B1" w14:textId="77777777" w:rsidR="00FE28CE" w:rsidRPr="00A41312" w:rsidRDefault="00FE28CE" w:rsidP="00985C88">
            <w:pPr>
              <w:tabs>
                <w:tab w:val="left" w:pos="997"/>
              </w:tabs>
              <w:spacing w:after="0"/>
              <w:jc w:val="both"/>
              <w:rPr>
                <w:sz w:val="18"/>
                <w:szCs w:val="18"/>
              </w:rPr>
            </w:pPr>
            <w:r w:rsidRPr="00A41312">
              <w:rPr>
                <w:sz w:val="18"/>
                <w:szCs w:val="18"/>
              </w:rPr>
              <w:t xml:space="preserve">Papelería para uso Interno </w:t>
            </w:r>
          </w:p>
        </w:tc>
        <w:tc>
          <w:tcPr>
            <w:tcW w:w="2835" w:type="dxa"/>
            <w:tcBorders>
              <w:top w:val="single" w:sz="4" w:space="0" w:color="auto"/>
              <w:bottom w:val="nil"/>
            </w:tcBorders>
            <w:shd w:val="clear" w:color="auto" w:fill="auto"/>
          </w:tcPr>
          <w:p w14:paraId="4D5301DB" w14:textId="77777777" w:rsidR="00FE28CE" w:rsidRPr="00A41312" w:rsidRDefault="00FE28CE" w:rsidP="00985C88">
            <w:pPr>
              <w:spacing w:after="0"/>
              <w:jc w:val="center"/>
              <w:rPr>
                <w:sz w:val="18"/>
                <w:szCs w:val="18"/>
              </w:rPr>
            </w:pPr>
            <w:r w:rsidRPr="00A41312">
              <w:rPr>
                <w:sz w:val="18"/>
                <w:szCs w:val="18"/>
              </w:rPr>
              <w:t>1</w:t>
            </w:r>
          </w:p>
        </w:tc>
        <w:tc>
          <w:tcPr>
            <w:tcW w:w="1843" w:type="dxa"/>
            <w:tcBorders>
              <w:top w:val="single" w:sz="4" w:space="0" w:color="auto"/>
              <w:bottom w:val="nil"/>
            </w:tcBorders>
            <w:shd w:val="clear" w:color="auto" w:fill="auto"/>
          </w:tcPr>
          <w:p w14:paraId="047B0076" w14:textId="77777777" w:rsidR="00FE28CE" w:rsidRPr="00A41312" w:rsidRDefault="00FE28CE" w:rsidP="00985C88">
            <w:pPr>
              <w:spacing w:after="0"/>
              <w:jc w:val="center"/>
              <w:rPr>
                <w:sz w:val="18"/>
                <w:szCs w:val="18"/>
              </w:rPr>
            </w:pPr>
            <w:r w:rsidRPr="00A41312">
              <w:rPr>
                <w:sz w:val="18"/>
                <w:szCs w:val="18"/>
              </w:rPr>
              <w:t>$   4,410.00</w:t>
            </w:r>
          </w:p>
        </w:tc>
        <w:tc>
          <w:tcPr>
            <w:tcW w:w="3402" w:type="dxa"/>
            <w:gridSpan w:val="2"/>
            <w:tcBorders>
              <w:top w:val="single" w:sz="4" w:space="0" w:color="auto"/>
              <w:bottom w:val="nil"/>
            </w:tcBorders>
            <w:shd w:val="clear" w:color="auto" w:fill="auto"/>
          </w:tcPr>
          <w:p w14:paraId="7DCD506E" w14:textId="151E856F" w:rsidR="00FE28CE" w:rsidRPr="00A41312" w:rsidRDefault="00FE28CE" w:rsidP="00985C88">
            <w:pPr>
              <w:tabs>
                <w:tab w:val="left" w:pos="326"/>
                <w:tab w:val="center" w:pos="1489"/>
              </w:tabs>
              <w:spacing w:after="0"/>
              <w:rPr>
                <w:sz w:val="18"/>
                <w:szCs w:val="18"/>
              </w:rPr>
            </w:pPr>
            <w:r w:rsidRPr="00A41312">
              <w:rPr>
                <w:sz w:val="18"/>
                <w:szCs w:val="18"/>
              </w:rPr>
              <w:tab/>
              <w:t>$  4,410.00</w:t>
            </w:r>
          </w:p>
        </w:tc>
      </w:tr>
      <w:tr w:rsidR="00FE28CE" w:rsidRPr="00356199" w14:paraId="2AC2954B" w14:textId="77777777" w:rsidTr="009C6421">
        <w:trPr>
          <w:trHeight w:val="364"/>
        </w:trPr>
        <w:tc>
          <w:tcPr>
            <w:tcW w:w="6232" w:type="dxa"/>
            <w:gridSpan w:val="3"/>
          </w:tcPr>
          <w:p w14:paraId="619CE02C" w14:textId="77777777" w:rsidR="00FE28CE" w:rsidRPr="00A41312" w:rsidRDefault="00FE28CE" w:rsidP="00985C88">
            <w:pPr>
              <w:tabs>
                <w:tab w:val="left" w:pos="997"/>
              </w:tabs>
              <w:spacing w:after="0"/>
              <w:jc w:val="both"/>
              <w:rPr>
                <w:sz w:val="18"/>
                <w:szCs w:val="18"/>
              </w:rPr>
            </w:pPr>
            <w:r w:rsidRPr="00A41312">
              <w:rPr>
                <w:sz w:val="18"/>
                <w:szCs w:val="18"/>
              </w:rPr>
              <w:t xml:space="preserve">Materiales de Oficina </w:t>
            </w:r>
          </w:p>
        </w:tc>
        <w:tc>
          <w:tcPr>
            <w:tcW w:w="2835" w:type="dxa"/>
            <w:tcBorders>
              <w:top w:val="single" w:sz="4" w:space="0" w:color="auto"/>
              <w:bottom w:val="nil"/>
            </w:tcBorders>
            <w:shd w:val="clear" w:color="auto" w:fill="auto"/>
          </w:tcPr>
          <w:p w14:paraId="5A50E6BA" w14:textId="77777777" w:rsidR="00FE28CE" w:rsidRPr="00A41312" w:rsidRDefault="00FE28CE" w:rsidP="00985C88">
            <w:pPr>
              <w:spacing w:after="0"/>
              <w:jc w:val="center"/>
              <w:rPr>
                <w:sz w:val="18"/>
                <w:szCs w:val="18"/>
              </w:rPr>
            </w:pPr>
            <w:r w:rsidRPr="00A41312">
              <w:rPr>
                <w:sz w:val="18"/>
                <w:szCs w:val="18"/>
              </w:rPr>
              <w:t>1</w:t>
            </w:r>
          </w:p>
        </w:tc>
        <w:tc>
          <w:tcPr>
            <w:tcW w:w="1843" w:type="dxa"/>
            <w:tcBorders>
              <w:top w:val="single" w:sz="4" w:space="0" w:color="auto"/>
              <w:bottom w:val="nil"/>
            </w:tcBorders>
            <w:shd w:val="clear" w:color="auto" w:fill="auto"/>
          </w:tcPr>
          <w:p w14:paraId="6CB0593D" w14:textId="77777777" w:rsidR="00FE28CE" w:rsidRPr="00A41312" w:rsidRDefault="00FE28CE" w:rsidP="00985C88">
            <w:pPr>
              <w:spacing w:after="0"/>
              <w:jc w:val="center"/>
              <w:rPr>
                <w:sz w:val="18"/>
                <w:szCs w:val="18"/>
              </w:rPr>
            </w:pPr>
            <w:r w:rsidRPr="00A41312">
              <w:rPr>
                <w:sz w:val="18"/>
                <w:szCs w:val="18"/>
              </w:rPr>
              <w:t>$  2,905.00</w:t>
            </w:r>
          </w:p>
        </w:tc>
        <w:tc>
          <w:tcPr>
            <w:tcW w:w="3402" w:type="dxa"/>
            <w:gridSpan w:val="2"/>
            <w:tcBorders>
              <w:top w:val="single" w:sz="4" w:space="0" w:color="auto"/>
              <w:bottom w:val="nil"/>
            </w:tcBorders>
            <w:shd w:val="clear" w:color="auto" w:fill="auto"/>
          </w:tcPr>
          <w:p w14:paraId="445C7A09" w14:textId="1C6EF88B" w:rsidR="00FE28CE" w:rsidRPr="00A41312" w:rsidRDefault="00FE28CE" w:rsidP="00FE28CE">
            <w:pPr>
              <w:spacing w:after="0"/>
              <w:rPr>
                <w:sz w:val="18"/>
                <w:szCs w:val="18"/>
              </w:rPr>
            </w:pPr>
            <w:r>
              <w:rPr>
                <w:sz w:val="18"/>
                <w:szCs w:val="18"/>
              </w:rPr>
              <w:t xml:space="preserve">       </w:t>
            </w:r>
            <w:r w:rsidRPr="00A41312">
              <w:rPr>
                <w:sz w:val="18"/>
                <w:szCs w:val="18"/>
              </w:rPr>
              <w:t>$  2,905.00</w:t>
            </w:r>
          </w:p>
        </w:tc>
      </w:tr>
      <w:tr w:rsidR="00FE28CE" w:rsidRPr="00356199" w14:paraId="788233CA" w14:textId="77777777" w:rsidTr="009C6421">
        <w:trPr>
          <w:trHeight w:val="364"/>
        </w:trPr>
        <w:tc>
          <w:tcPr>
            <w:tcW w:w="6232" w:type="dxa"/>
            <w:gridSpan w:val="3"/>
          </w:tcPr>
          <w:p w14:paraId="05E638EA" w14:textId="77777777" w:rsidR="00FE28CE" w:rsidRPr="00A41312" w:rsidRDefault="00FE28CE" w:rsidP="00985C88">
            <w:pPr>
              <w:tabs>
                <w:tab w:val="left" w:pos="997"/>
              </w:tabs>
              <w:spacing w:after="0"/>
              <w:jc w:val="both"/>
              <w:rPr>
                <w:sz w:val="18"/>
                <w:szCs w:val="18"/>
              </w:rPr>
            </w:pPr>
            <w:r w:rsidRPr="00A41312">
              <w:rPr>
                <w:sz w:val="18"/>
                <w:szCs w:val="18"/>
              </w:rPr>
              <w:t xml:space="preserve">Materiales Informáticos </w:t>
            </w:r>
          </w:p>
        </w:tc>
        <w:tc>
          <w:tcPr>
            <w:tcW w:w="2835" w:type="dxa"/>
            <w:tcBorders>
              <w:top w:val="single" w:sz="4" w:space="0" w:color="auto"/>
              <w:bottom w:val="nil"/>
            </w:tcBorders>
            <w:shd w:val="clear" w:color="auto" w:fill="auto"/>
          </w:tcPr>
          <w:p w14:paraId="6C22143D" w14:textId="77777777" w:rsidR="00FE28CE" w:rsidRPr="00A41312" w:rsidRDefault="00FE28CE" w:rsidP="00985C88">
            <w:pPr>
              <w:spacing w:after="0"/>
              <w:jc w:val="center"/>
              <w:rPr>
                <w:sz w:val="18"/>
                <w:szCs w:val="18"/>
              </w:rPr>
            </w:pPr>
            <w:r w:rsidRPr="00A41312">
              <w:rPr>
                <w:sz w:val="18"/>
                <w:szCs w:val="18"/>
              </w:rPr>
              <w:t>1</w:t>
            </w:r>
          </w:p>
        </w:tc>
        <w:tc>
          <w:tcPr>
            <w:tcW w:w="1843" w:type="dxa"/>
            <w:tcBorders>
              <w:top w:val="single" w:sz="4" w:space="0" w:color="auto"/>
              <w:bottom w:val="nil"/>
            </w:tcBorders>
            <w:shd w:val="clear" w:color="auto" w:fill="auto"/>
          </w:tcPr>
          <w:p w14:paraId="726F60F1" w14:textId="77777777" w:rsidR="00FE28CE" w:rsidRPr="00A41312" w:rsidRDefault="00FE28CE" w:rsidP="00985C88">
            <w:pPr>
              <w:spacing w:after="0"/>
              <w:jc w:val="center"/>
              <w:rPr>
                <w:sz w:val="18"/>
                <w:szCs w:val="18"/>
              </w:rPr>
            </w:pPr>
            <w:r w:rsidRPr="00A41312">
              <w:rPr>
                <w:sz w:val="18"/>
                <w:szCs w:val="18"/>
              </w:rPr>
              <w:t>$  2,850.00</w:t>
            </w:r>
          </w:p>
        </w:tc>
        <w:tc>
          <w:tcPr>
            <w:tcW w:w="3402" w:type="dxa"/>
            <w:gridSpan w:val="2"/>
            <w:tcBorders>
              <w:top w:val="single" w:sz="4" w:space="0" w:color="auto"/>
              <w:bottom w:val="nil"/>
            </w:tcBorders>
            <w:shd w:val="clear" w:color="auto" w:fill="auto"/>
          </w:tcPr>
          <w:p w14:paraId="35E6F643" w14:textId="1762048A" w:rsidR="00FE28CE" w:rsidRPr="00A41312" w:rsidRDefault="00FE28CE" w:rsidP="00FE28CE">
            <w:pPr>
              <w:spacing w:after="0"/>
              <w:rPr>
                <w:sz w:val="18"/>
                <w:szCs w:val="18"/>
              </w:rPr>
            </w:pPr>
            <w:r>
              <w:rPr>
                <w:sz w:val="18"/>
                <w:szCs w:val="18"/>
              </w:rPr>
              <w:t xml:space="preserve">       </w:t>
            </w:r>
            <w:r w:rsidRPr="00A41312">
              <w:rPr>
                <w:sz w:val="18"/>
                <w:szCs w:val="18"/>
              </w:rPr>
              <w:t>$  2,850.00</w:t>
            </w:r>
          </w:p>
        </w:tc>
      </w:tr>
      <w:tr w:rsidR="00FE28CE" w:rsidRPr="00356199" w14:paraId="79B773F5" w14:textId="77777777" w:rsidTr="009C6421">
        <w:trPr>
          <w:trHeight w:val="312"/>
        </w:trPr>
        <w:tc>
          <w:tcPr>
            <w:tcW w:w="6232" w:type="dxa"/>
            <w:gridSpan w:val="3"/>
          </w:tcPr>
          <w:p w14:paraId="3609C937" w14:textId="77777777" w:rsidR="00FE28CE" w:rsidRPr="009A3291" w:rsidRDefault="00FE28CE" w:rsidP="00985C88">
            <w:pPr>
              <w:tabs>
                <w:tab w:val="left" w:pos="997"/>
              </w:tabs>
              <w:spacing w:after="0"/>
              <w:rPr>
                <w:sz w:val="18"/>
                <w:szCs w:val="18"/>
              </w:rPr>
            </w:pPr>
            <w:r w:rsidRPr="009A3291">
              <w:rPr>
                <w:sz w:val="18"/>
                <w:szCs w:val="18"/>
              </w:rPr>
              <w:t>Estantes</w:t>
            </w:r>
          </w:p>
        </w:tc>
        <w:tc>
          <w:tcPr>
            <w:tcW w:w="2835" w:type="dxa"/>
            <w:tcBorders>
              <w:top w:val="single" w:sz="4" w:space="0" w:color="auto"/>
              <w:bottom w:val="nil"/>
            </w:tcBorders>
            <w:shd w:val="clear" w:color="auto" w:fill="auto"/>
          </w:tcPr>
          <w:p w14:paraId="30790E23" w14:textId="77777777" w:rsidR="00FE28CE" w:rsidRPr="009A3291" w:rsidRDefault="00FE28CE" w:rsidP="00985C88">
            <w:pPr>
              <w:spacing w:after="0"/>
              <w:ind w:left="-68" w:firstLine="68"/>
              <w:jc w:val="center"/>
              <w:rPr>
                <w:sz w:val="18"/>
                <w:szCs w:val="18"/>
              </w:rPr>
            </w:pPr>
            <w:r w:rsidRPr="009A3291">
              <w:rPr>
                <w:sz w:val="18"/>
                <w:szCs w:val="18"/>
              </w:rPr>
              <w:t>4</w:t>
            </w:r>
          </w:p>
        </w:tc>
        <w:tc>
          <w:tcPr>
            <w:tcW w:w="1843" w:type="dxa"/>
            <w:tcBorders>
              <w:top w:val="single" w:sz="4" w:space="0" w:color="auto"/>
              <w:bottom w:val="nil"/>
            </w:tcBorders>
            <w:shd w:val="clear" w:color="auto" w:fill="auto"/>
          </w:tcPr>
          <w:p w14:paraId="2F200F4F" w14:textId="77777777" w:rsidR="00FE28CE" w:rsidRPr="009A3291" w:rsidRDefault="00FE28CE" w:rsidP="00985C88">
            <w:pPr>
              <w:spacing w:after="0"/>
              <w:jc w:val="center"/>
              <w:rPr>
                <w:sz w:val="18"/>
                <w:szCs w:val="18"/>
              </w:rPr>
            </w:pPr>
            <w:r w:rsidRPr="009A3291">
              <w:rPr>
                <w:sz w:val="18"/>
                <w:szCs w:val="18"/>
              </w:rPr>
              <w:t>$   150 .00</w:t>
            </w:r>
          </w:p>
        </w:tc>
        <w:tc>
          <w:tcPr>
            <w:tcW w:w="3402" w:type="dxa"/>
            <w:gridSpan w:val="2"/>
            <w:tcBorders>
              <w:top w:val="single" w:sz="4" w:space="0" w:color="auto"/>
              <w:bottom w:val="nil"/>
            </w:tcBorders>
            <w:shd w:val="clear" w:color="auto" w:fill="auto"/>
          </w:tcPr>
          <w:p w14:paraId="7BF8252F" w14:textId="35D5A9CB" w:rsidR="00FE28CE" w:rsidRPr="009A3291" w:rsidRDefault="00FE28CE" w:rsidP="00FE28CE">
            <w:pPr>
              <w:spacing w:after="0"/>
              <w:rPr>
                <w:sz w:val="18"/>
                <w:szCs w:val="18"/>
              </w:rPr>
            </w:pPr>
            <w:r>
              <w:rPr>
                <w:sz w:val="18"/>
                <w:szCs w:val="18"/>
              </w:rPr>
              <w:t xml:space="preserve">       </w:t>
            </w:r>
            <w:r w:rsidRPr="009A3291">
              <w:rPr>
                <w:sz w:val="18"/>
                <w:szCs w:val="18"/>
              </w:rPr>
              <w:t>$</w:t>
            </w:r>
            <w:r>
              <w:rPr>
                <w:sz w:val="18"/>
                <w:szCs w:val="18"/>
              </w:rPr>
              <w:t xml:space="preserve">  </w:t>
            </w:r>
            <w:r w:rsidRPr="009A3291">
              <w:rPr>
                <w:sz w:val="18"/>
                <w:szCs w:val="18"/>
              </w:rPr>
              <w:t xml:space="preserve">   600.00</w:t>
            </w:r>
          </w:p>
        </w:tc>
      </w:tr>
      <w:tr w:rsidR="00FE28CE" w:rsidRPr="00356199" w14:paraId="69B57452"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0DE86FD3" w14:textId="77777777" w:rsidR="00FE28CE" w:rsidRPr="009A3291" w:rsidRDefault="00FE28CE" w:rsidP="00985C88">
            <w:pPr>
              <w:spacing w:after="0"/>
              <w:rPr>
                <w:sz w:val="18"/>
                <w:szCs w:val="18"/>
              </w:rPr>
            </w:pPr>
            <w:r w:rsidRPr="009A3291">
              <w:rPr>
                <w:sz w:val="18"/>
                <w:szCs w:val="18"/>
              </w:rPr>
              <w:t>Maquina Detectora de Billetes Falsos</w:t>
            </w:r>
          </w:p>
        </w:tc>
        <w:tc>
          <w:tcPr>
            <w:tcW w:w="2835" w:type="dxa"/>
            <w:tcBorders>
              <w:top w:val="single" w:sz="4" w:space="0" w:color="auto"/>
              <w:left w:val="single" w:sz="4" w:space="0" w:color="auto"/>
              <w:bottom w:val="single" w:sz="4" w:space="0" w:color="auto"/>
              <w:right w:val="single" w:sz="4" w:space="0" w:color="auto"/>
            </w:tcBorders>
          </w:tcPr>
          <w:p w14:paraId="2916A1D5" w14:textId="77777777" w:rsidR="00FE28CE" w:rsidRPr="009A3291" w:rsidRDefault="00FE28CE" w:rsidP="00985C88">
            <w:pPr>
              <w:spacing w:after="0"/>
              <w:jc w:val="center"/>
              <w:rPr>
                <w:sz w:val="18"/>
                <w:szCs w:val="18"/>
              </w:rPr>
            </w:pPr>
            <w:r w:rsidRPr="009A3291">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644B3A59" w14:textId="77777777" w:rsidR="00FE28CE" w:rsidRPr="009A3291" w:rsidRDefault="00FE28CE" w:rsidP="00985C88">
            <w:pPr>
              <w:spacing w:after="0"/>
              <w:jc w:val="center"/>
              <w:rPr>
                <w:sz w:val="18"/>
                <w:szCs w:val="18"/>
              </w:rPr>
            </w:pPr>
            <w:r w:rsidRPr="009A3291">
              <w:rPr>
                <w:sz w:val="18"/>
                <w:szCs w:val="18"/>
              </w:rPr>
              <w:t>$     300.00</w:t>
            </w:r>
          </w:p>
        </w:tc>
        <w:tc>
          <w:tcPr>
            <w:tcW w:w="3402" w:type="dxa"/>
            <w:gridSpan w:val="2"/>
            <w:tcBorders>
              <w:top w:val="single" w:sz="4" w:space="0" w:color="auto"/>
              <w:left w:val="single" w:sz="4" w:space="0" w:color="auto"/>
              <w:bottom w:val="single" w:sz="4" w:space="0" w:color="auto"/>
              <w:right w:val="single" w:sz="4" w:space="0" w:color="auto"/>
            </w:tcBorders>
          </w:tcPr>
          <w:p w14:paraId="350A5D99" w14:textId="2906BD54" w:rsidR="00FE28CE" w:rsidRPr="009A3291" w:rsidRDefault="00FE28CE" w:rsidP="00FE28CE">
            <w:pPr>
              <w:spacing w:after="0"/>
              <w:rPr>
                <w:sz w:val="18"/>
                <w:szCs w:val="18"/>
              </w:rPr>
            </w:pPr>
            <w:r>
              <w:rPr>
                <w:sz w:val="18"/>
                <w:szCs w:val="18"/>
              </w:rPr>
              <w:t xml:space="preserve">       </w:t>
            </w:r>
            <w:r w:rsidRPr="009A3291">
              <w:rPr>
                <w:sz w:val="18"/>
                <w:szCs w:val="18"/>
              </w:rPr>
              <w:t>$</w:t>
            </w:r>
            <w:r>
              <w:rPr>
                <w:sz w:val="18"/>
                <w:szCs w:val="18"/>
              </w:rPr>
              <w:t xml:space="preserve">  </w:t>
            </w:r>
            <w:r w:rsidRPr="009A3291">
              <w:rPr>
                <w:sz w:val="18"/>
                <w:szCs w:val="18"/>
              </w:rPr>
              <w:t xml:space="preserve">   600.00</w:t>
            </w:r>
          </w:p>
        </w:tc>
      </w:tr>
      <w:tr w:rsidR="00FE28CE" w:rsidRPr="00356199" w14:paraId="74AACAD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713C6167" w14:textId="77777777" w:rsidR="00FE28CE" w:rsidRPr="009A3291" w:rsidRDefault="00FE28CE" w:rsidP="00985C88">
            <w:pPr>
              <w:spacing w:after="0"/>
              <w:rPr>
                <w:sz w:val="18"/>
                <w:szCs w:val="18"/>
              </w:rPr>
            </w:pPr>
            <w:r w:rsidRPr="009A3291">
              <w:rPr>
                <w:sz w:val="18"/>
                <w:szCs w:val="18"/>
              </w:rPr>
              <w:t>Teléfono</w:t>
            </w:r>
          </w:p>
        </w:tc>
        <w:tc>
          <w:tcPr>
            <w:tcW w:w="2835" w:type="dxa"/>
            <w:tcBorders>
              <w:top w:val="single" w:sz="4" w:space="0" w:color="auto"/>
              <w:left w:val="single" w:sz="4" w:space="0" w:color="auto"/>
              <w:bottom w:val="single" w:sz="4" w:space="0" w:color="auto"/>
              <w:right w:val="single" w:sz="4" w:space="0" w:color="auto"/>
            </w:tcBorders>
          </w:tcPr>
          <w:p w14:paraId="347190AC" w14:textId="77777777" w:rsidR="00FE28CE" w:rsidRPr="009A3291" w:rsidRDefault="00FE28CE" w:rsidP="00985C88">
            <w:pPr>
              <w:spacing w:after="0"/>
              <w:jc w:val="center"/>
              <w:rPr>
                <w:sz w:val="18"/>
                <w:szCs w:val="18"/>
              </w:rPr>
            </w:pPr>
            <w:r w:rsidRPr="009A3291">
              <w:rPr>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03C7F1D3" w14:textId="77777777" w:rsidR="00FE28CE" w:rsidRPr="009A3291" w:rsidRDefault="00FE28CE" w:rsidP="00985C88">
            <w:pPr>
              <w:spacing w:after="0"/>
              <w:jc w:val="center"/>
              <w:rPr>
                <w:sz w:val="18"/>
                <w:szCs w:val="18"/>
              </w:rPr>
            </w:pPr>
            <w:r w:rsidRPr="009A3291">
              <w:rPr>
                <w:sz w:val="18"/>
                <w:szCs w:val="18"/>
              </w:rPr>
              <w:t>$       25.00</w:t>
            </w:r>
          </w:p>
        </w:tc>
        <w:tc>
          <w:tcPr>
            <w:tcW w:w="3402" w:type="dxa"/>
            <w:gridSpan w:val="2"/>
            <w:tcBorders>
              <w:top w:val="single" w:sz="4" w:space="0" w:color="auto"/>
              <w:left w:val="single" w:sz="4" w:space="0" w:color="auto"/>
              <w:bottom w:val="single" w:sz="4" w:space="0" w:color="auto"/>
              <w:right w:val="single" w:sz="4" w:space="0" w:color="auto"/>
            </w:tcBorders>
          </w:tcPr>
          <w:p w14:paraId="2894EF3D" w14:textId="5F4E2699" w:rsidR="00FE28CE" w:rsidRPr="009A3291" w:rsidRDefault="00FE28CE" w:rsidP="00FE28CE">
            <w:pPr>
              <w:spacing w:after="0"/>
              <w:rPr>
                <w:sz w:val="18"/>
                <w:szCs w:val="18"/>
              </w:rPr>
            </w:pPr>
            <w:r>
              <w:rPr>
                <w:sz w:val="18"/>
                <w:szCs w:val="18"/>
              </w:rPr>
              <w:t xml:space="preserve">       </w:t>
            </w:r>
            <w:r w:rsidRPr="009A3291">
              <w:rPr>
                <w:sz w:val="18"/>
                <w:szCs w:val="18"/>
              </w:rPr>
              <w:t xml:space="preserve">$ </w:t>
            </w:r>
            <w:r>
              <w:rPr>
                <w:sz w:val="18"/>
                <w:szCs w:val="18"/>
              </w:rPr>
              <w:t xml:space="preserve">   </w:t>
            </w:r>
            <w:r w:rsidRPr="009A3291">
              <w:rPr>
                <w:sz w:val="18"/>
                <w:szCs w:val="18"/>
              </w:rPr>
              <w:t xml:space="preserve">   50.00</w:t>
            </w:r>
          </w:p>
        </w:tc>
      </w:tr>
      <w:tr w:rsidR="00FE28CE" w:rsidRPr="00356199" w14:paraId="2E3A03A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232" w:type="dxa"/>
            <w:gridSpan w:val="3"/>
            <w:tcBorders>
              <w:top w:val="single" w:sz="4" w:space="0" w:color="auto"/>
              <w:left w:val="single" w:sz="4" w:space="0" w:color="auto"/>
              <w:bottom w:val="single" w:sz="4" w:space="0" w:color="auto"/>
            </w:tcBorders>
            <w:shd w:val="clear" w:color="auto" w:fill="auto"/>
          </w:tcPr>
          <w:p w14:paraId="57350947" w14:textId="77777777" w:rsidR="00FE28CE" w:rsidRPr="009A3291" w:rsidRDefault="00FE28CE" w:rsidP="00985C88">
            <w:pPr>
              <w:spacing w:after="0"/>
              <w:rPr>
                <w:sz w:val="18"/>
                <w:szCs w:val="18"/>
              </w:rPr>
            </w:pPr>
            <w:r w:rsidRPr="009A3291">
              <w:rPr>
                <w:sz w:val="18"/>
                <w:szCs w:val="18"/>
              </w:rPr>
              <w:t>Disco Duro Sata Interno</w:t>
            </w:r>
          </w:p>
        </w:tc>
        <w:tc>
          <w:tcPr>
            <w:tcW w:w="2835" w:type="dxa"/>
            <w:tcBorders>
              <w:top w:val="single" w:sz="4" w:space="0" w:color="auto"/>
              <w:left w:val="single" w:sz="4" w:space="0" w:color="auto"/>
              <w:bottom w:val="single" w:sz="4" w:space="0" w:color="auto"/>
              <w:right w:val="single" w:sz="4" w:space="0" w:color="auto"/>
            </w:tcBorders>
          </w:tcPr>
          <w:p w14:paraId="28B1BAD7" w14:textId="77777777" w:rsidR="00FE28CE" w:rsidRPr="009A3291" w:rsidRDefault="00FE28CE" w:rsidP="00985C88">
            <w:pPr>
              <w:spacing w:after="0"/>
              <w:jc w:val="center"/>
              <w:rPr>
                <w:sz w:val="18"/>
                <w:szCs w:val="18"/>
              </w:rPr>
            </w:pPr>
            <w:r w:rsidRPr="009A3291">
              <w:rPr>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45599FF9" w14:textId="77777777" w:rsidR="00FE28CE" w:rsidRPr="009A3291" w:rsidRDefault="00FE28CE" w:rsidP="00985C88">
            <w:pPr>
              <w:spacing w:after="0"/>
              <w:jc w:val="center"/>
              <w:rPr>
                <w:sz w:val="18"/>
                <w:szCs w:val="18"/>
              </w:rPr>
            </w:pPr>
            <w:r w:rsidRPr="009A3291">
              <w:rPr>
                <w:sz w:val="18"/>
                <w:szCs w:val="18"/>
              </w:rPr>
              <w:t>$     250.00</w:t>
            </w:r>
          </w:p>
        </w:tc>
        <w:tc>
          <w:tcPr>
            <w:tcW w:w="3402" w:type="dxa"/>
            <w:gridSpan w:val="2"/>
            <w:tcBorders>
              <w:top w:val="single" w:sz="4" w:space="0" w:color="auto"/>
              <w:left w:val="single" w:sz="4" w:space="0" w:color="auto"/>
              <w:bottom w:val="single" w:sz="4" w:space="0" w:color="auto"/>
              <w:right w:val="single" w:sz="4" w:space="0" w:color="auto"/>
            </w:tcBorders>
          </w:tcPr>
          <w:p w14:paraId="1A5AF371" w14:textId="4389C910" w:rsidR="00FE28CE" w:rsidRPr="009A3291" w:rsidRDefault="00FE28CE" w:rsidP="00FE28CE">
            <w:pPr>
              <w:spacing w:after="0"/>
              <w:rPr>
                <w:sz w:val="18"/>
                <w:szCs w:val="18"/>
              </w:rPr>
            </w:pPr>
            <w:r>
              <w:rPr>
                <w:sz w:val="18"/>
                <w:szCs w:val="18"/>
              </w:rPr>
              <w:t xml:space="preserve">       </w:t>
            </w:r>
            <w:r w:rsidRPr="009A3291">
              <w:rPr>
                <w:sz w:val="18"/>
                <w:szCs w:val="18"/>
              </w:rPr>
              <w:t>$</w:t>
            </w:r>
            <w:r>
              <w:rPr>
                <w:sz w:val="18"/>
                <w:szCs w:val="18"/>
              </w:rPr>
              <w:t xml:space="preserve">     </w:t>
            </w:r>
            <w:r w:rsidRPr="009A3291">
              <w:rPr>
                <w:sz w:val="18"/>
                <w:szCs w:val="18"/>
              </w:rPr>
              <w:t xml:space="preserve"> 250.00</w:t>
            </w:r>
          </w:p>
        </w:tc>
      </w:tr>
      <w:tr w:rsidR="00FE28CE" w:rsidRPr="00356199" w14:paraId="156281C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02ABE496" w14:textId="77777777" w:rsidR="00FE28CE" w:rsidRPr="009A3291" w:rsidRDefault="00FE28CE" w:rsidP="00985C88">
            <w:pPr>
              <w:spacing w:after="0"/>
              <w:rPr>
                <w:sz w:val="18"/>
                <w:szCs w:val="18"/>
              </w:rPr>
            </w:pPr>
            <w:r w:rsidRPr="009A3291">
              <w:rPr>
                <w:sz w:val="18"/>
                <w:szCs w:val="18"/>
              </w:rPr>
              <w:t xml:space="preserve">                         </w:t>
            </w:r>
          </w:p>
          <w:p w14:paraId="176CEEB7" w14:textId="77777777" w:rsidR="00FE28CE" w:rsidRPr="009A3291" w:rsidRDefault="00FE28CE" w:rsidP="00985C88">
            <w:pPr>
              <w:spacing w:after="0"/>
              <w:rPr>
                <w:sz w:val="18"/>
                <w:szCs w:val="18"/>
              </w:rPr>
            </w:pPr>
            <w:r w:rsidRPr="009A3291">
              <w:rPr>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0E9A01" w14:textId="77777777" w:rsidR="00FE28CE" w:rsidRPr="00F8550A" w:rsidRDefault="00FE28CE" w:rsidP="00985C88">
            <w:pPr>
              <w:spacing w:after="0"/>
              <w:rPr>
                <w:b/>
                <w:sz w:val="18"/>
                <w:szCs w:val="18"/>
              </w:rPr>
            </w:pPr>
          </w:p>
          <w:p w14:paraId="5036F9B2" w14:textId="77777777" w:rsidR="00FE28CE" w:rsidRPr="00F8550A" w:rsidRDefault="00FE28CE" w:rsidP="00985C88">
            <w:pPr>
              <w:spacing w:after="0"/>
              <w:rPr>
                <w:b/>
                <w:sz w:val="18"/>
                <w:szCs w:val="18"/>
              </w:rPr>
            </w:pPr>
            <w:r w:rsidRPr="00F8550A">
              <w:rPr>
                <w:b/>
                <w:sz w:val="18"/>
                <w:szCs w:val="18"/>
              </w:rPr>
              <w:t xml:space="preserve">         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6815F9A1" w14:textId="77777777" w:rsidR="00FE28CE" w:rsidRPr="00F8550A" w:rsidRDefault="00FE28CE" w:rsidP="00985C88">
            <w:pPr>
              <w:spacing w:after="0"/>
              <w:rPr>
                <w:b/>
                <w:sz w:val="18"/>
                <w:szCs w:val="18"/>
              </w:rPr>
            </w:pPr>
          </w:p>
          <w:p w14:paraId="2E1678C5" w14:textId="77777777" w:rsidR="00FE28CE" w:rsidRPr="00F8550A" w:rsidRDefault="00FE28CE" w:rsidP="00985C88">
            <w:pPr>
              <w:spacing w:after="0"/>
              <w:rPr>
                <w:b/>
                <w:sz w:val="18"/>
                <w:szCs w:val="18"/>
              </w:rPr>
            </w:pPr>
            <w:r w:rsidRPr="00F8550A">
              <w:rPr>
                <w:b/>
                <w:sz w:val="18"/>
                <w:szCs w:val="18"/>
              </w:rPr>
              <w:t xml:space="preserve">                                                    LUGAR</w:t>
            </w:r>
          </w:p>
        </w:tc>
        <w:tc>
          <w:tcPr>
            <w:tcW w:w="3402" w:type="dxa"/>
            <w:gridSpan w:val="2"/>
            <w:tcBorders>
              <w:top w:val="single" w:sz="4" w:space="0" w:color="auto"/>
              <w:left w:val="single" w:sz="4" w:space="0" w:color="auto"/>
              <w:bottom w:val="single" w:sz="4" w:space="0" w:color="auto"/>
              <w:right w:val="single" w:sz="4" w:space="0" w:color="auto"/>
            </w:tcBorders>
          </w:tcPr>
          <w:p w14:paraId="2F23EAE5" w14:textId="77777777" w:rsidR="00FE28CE" w:rsidRPr="00F8550A" w:rsidRDefault="00FE28CE" w:rsidP="00985C88">
            <w:pPr>
              <w:tabs>
                <w:tab w:val="left" w:pos="475"/>
              </w:tabs>
              <w:spacing w:after="0"/>
              <w:rPr>
                <w:b/>
                <w:sz w:val="18"/>
                <w:szCs w:val="18"/>
              </w:rPr>
            </w:pPr>
            <w:r w:rsidRPr="00F8550A">
              <w:rPr>
                <w:b/>
                <w:sz w:val="18"/>
                <w:szCs w:val="18"/>
              </w:rPr>
              <w:tab/>
              <w:t xml:space="preserve">  </w:t>
            </w:r>
          </w:p>
          <w:p w14:paraId="0FF7180E" w14:textId="77777777" w:rsidR="00FE28CE" w:rsidRPr="00F8550A" w:rsidRDefault="00FE28CE" w:rsidP="00985C88">
            <w:pPr>
              <w:tabs>
                <w:tab w:val="left" w:pos="475"/>
              </w:tabs>
              <w:spacing w:after="0"/>
              <w:rPr>
                <w:b/>
                <w:sz w:val="18"/>
                <w:szCs w:val="18"/>
              </w:rPr>
            </w:pPr>
            <w:r w:rsidRPr="00F8550A">
              <w:rPr>
                <w:b/>
                <w:sz w:val="18"/>
                <w:szCs w:val="18"/>
              </w:rPr>
              <w:t xml:space="preserve">                         COSTO</w:t>
            </w:r>
          </w:p>
        </w:tc>
      </w:tr>
      <w:tr w:rsidR="00FE28CE" w:rsidRPr="00356199" w14:paraId="3602C2C8"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7F19FEC4" w14:textId="77777777" w:rsidR="00FE28CE" w:rsidRPr="00E90D2F" w:rsidRDefault="00FE28CE" w:rsidP="00985C88">
            <w:pPr>
              <w:spacing w:after="0"/>
              <w:jc w:val="center"/>
              <w:rPr>
                <w:sz w:val="18"/>
                <w:szCs w:val="18"/>
              </w:rPr>
            </w:pPr>
            <w:r w:rsidRPr="00E90D2F">
              <w:rPr>
                <w:sz w:val="18"/>
                <w:szCs w:val="18"/>
              </w:rPr>
              <w:t>CONTABILIDAD GUBERNAMENTAL</w:t>
            </w:r>
          </w:p>
        </w:tc>
        <w:tc>
          <w:tcPr>
            <w:tcW w:w="1701" w:type="dxa"/>
            <w:tcBorders>
              <w:top w:val="single" w:sz="4" w:space="0" w:color="auto"/>
              <w:left w:val="single" w:sz="4" w:space="0" w:color="auto"/>
              <w:bottom w:val="single" w:sz="4" w:space="0" w:color="auto"/>
            </w:tcBorders>
            <w:shd w:val="clear" w:color="auto" w:fill="auto"/>
          </w:tcPr>
          <w:p w14:paraId="234FA3FC" w14:textId="77777777" w:rsidR="00FE28CE" w:rsidRPr="00E90D2F" w:rsidRDefault="00FE28CE" w:rsidP="00985C88">
            <w:pPr>
              <w:spacing w:after="0"/>
              <w:jc w:val="center"/>
              <w:rPr>
                <w:sz w:val="18"/>
                <w:szCs w:val="18"/>
              </w:rPr>
            </w:pPr>
            <w:r w:rsidRPr="00E90D2F">
              <w:rPr>
                <w:sz w:val="18"/>
                <w:szCs w:val="18"/>
              </w:rPr>
              <w:t>SEGÚN PROGRAMACION</w:t>
            </w:r>
          </w:p>
        </w:tc>
        <w:tc>
          <w:tcPr>
            <w:tcW w:w="4678" w:type="dxa"/>
            <w:gridSpan w:val="2"/>
            <w:tcBorders>
              <w:top w:val="single" w:sz="4" w:space="0" w:color="auto"/>
              <w:left w:val="single" w:sz="4" w:space="0" w:color="auto"/>
              <w:bottom w:val="single" w:sz="4" w:space="0" w:color="auto"/>
              <w:right w:val="single" w:sz="4" w:space="0" w:color="auto"/>
            </w:tcBorders>
          </w:tcPr>
          <w:p w14:paraId="4152BAE9" w14:textId="77777777" w:rsidR="00FE28CE" w:rsidRPr="00E90D2F" w:rsidRDefault="00FE28CE" w:rsidP="00985C88">
            <w:pPr>
              <w:spacing w:after="0"/>
              <w:jc w:val="center"/>
              <w:rPr>
                <w:sz w:val="18"/>
                <w:szCs w:val="18"/>
              </w:rPr>
            </w:pPr>
            <w:r w:rsidRPr="00E90D2F">
              <w:rPr>
                <w:sz w:val="18"/>
                <w:szCs w:val="18"/>
              </w:rPr>
              <w:t>MINISTERIO DE HACIENDA</w:t>
            </w:r>
          </w:p>
        </w:tc>
        <w:tc>
          <w:tcPr>
            <w:tcW w:w="3402" w:type="dxa"/>
            <w:gridSpan w:val="2"/>
            <w:tcBorders>
              <w:top w:val="single" w:sz="4" w:space="0" w:color="auto"/>
              <w:left w:val="single" w:sz="4" w:space="0" w:color="auto"/>
              <w:bottom w:val="single" w:sz="4" w:space="0" w:color="auto"/>
              <w:right w:val="single" w:sz="4" w:space="0" w:color="auto"/>
            </w:tcBorders>
          </w:tcPr>
          <w:p w14:paraId="1DD9579C" w14:textId="77777777" w:rsidR="00FE28CE" w:rsidRPr="00E90D2F" w:rsidRDefault="00FE28CE" w:rsidP="00985C88">
            <w:pPr>
              <w:tabs>
                <w:tab w:val="left" w:pos="475"/>
              </w:tabs>
              <w:spacing w:after="0"/>
              <w:rPr>
                <w:sz w:val="18"/>
                <w:szCs w:val="18"/>
              </w:rPr>
            </w:pPr>
            <w:r w:rsidRPr="00E90D2F">
              <w:rPr>
                <w:sz w:val="18"/>
                <w:szCs w:val="18"/>
              </w:rPr>
              <w:t xml:space="preserve">              $</w:t>
            </w:r>
          </w:p>
        </w:tc>
      </w:tr>
      <w:tr w:rsidR="00FE28CE" w:rsidRPr="00356199" w14:paraId="20F4882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22F73498" w14:textId="77777777" w:rsidR="00FE28CE" w:rsidRPr="00E90D2F" w:rsidRDefault="00FE28CE" w:rsidP="00985C88">
            <w:pPr>
              <w:spacing w:after="0"/>
              <w:jc w:val="center"/>
              <w:rPr>
                <w:sz w:val="18"/>
                <w:szCs w:val="18"/>
              </w:rPr>
            </w:pPr>
            <w:r w:rsidRPr="00E90D2F">
              <w:rPr>
                <w:sz w:val="18"/>
                <w:szCs w:val="18"/>
              </w:rPr>
              <w:t>CAPACITACION POR TALENTO HUMANO</w:t>
            </w:r>
          </w:p>
        </w:tc>
        <w:tc>
          <w:tcPr>
            <w:tcW w:w="1701" w:type="dxa"/>
            <w:tcBorders>
              <w:top w:val="single" w:sz="4" w:space="0" w:color="auto"/>
              <w:left w:val="single" w:sz="4" w:space="0" w:color="auto"/>
              <w:bottom w:val="single" w:sz="4" w:space="0" w:color="auto"/>
            </w:tcBorders>
            <w:shd w:val="clear" w:color="auto" w:fill="auto"/>
          </w:tcPr>
          <w:p w14:paraId="00A97F11" w14:textId="77777777" w:rsidR="00FE28CE" w:rsidRPr="00E90D2F" w:rsidRDefault="00FE28CE" w:rsidP="00985C88">
            <w:pPr>
              <w:spacing w:after="0"/>
              <w:jc w:val="center"/>
              <w:rPr>
                <w:sz w:val="18"/>
                <w:szCs w:val="18"/>
              </w:rPr>
            </w:pPr>
            <w:r w:rsidRPr="00E90D2F">
              <w:rPr>
                <w:sz w:val="18"/>
                <w:szCs w:val="18"/>
              </w:rPr>
              <w:t>SEGÚN PROGRAMACION</w:t>
            </w:r>
          </w:p>
        </w:tc>
        <w:tc>
          <w:tcPr>
            <w:tcW w:w="4678" w:type="dxa"/>
            <w:gridSpan w:val="2"/>
            <w:tcBorders>
              <w:top w:val="single" w:sz="4" w:space="0" w:color="auto"/>
              <w:left w:val="single" w:sz="4" w:space="0" w:color="auto"/>
              <w:bottom w:val="single" w:sz="4" w:space="0" w:color="auto"/>
              <w:right w:val="single" w:sz="4" w:space="0" w:color="auto"/>
            </w:tcBorders>
          </w:tcPr>
          <w:p w14:paraId="017C6C79" w14:textId="77777777" w:rsidR="00FE28CE" w:rsidRPr="00E90D2F" w:rsidRDefault="00FE28CE" w:rsidP="00985C88">
            <w:pPr>
              <w:spacing w:after="0"/>
              <w:jc w:val="center"/>
              <w:rPr>
                <w:sz w:val="18"/>
                <w:szCs w:val="18"/>
              </w:rPr>
            </w:pPr>
            <w:r w:rsidRPr="00E90D2F">
              <w:rPr>
                <w:sz w:val="18"/>
                <w:szCs w:val="18"/>
              </w:rPr>
              <w:t>CMPV</w:t>
            </w:r>
          </w:p>
        </w:tc>
        <w:tc>
          <w:tcPr>
            <w:tcW w:w="3402" w:type="dxa"/>
            <w:gridSpan w:val="2"/>
            <w:tcBorders>
              <w:top w:val="single" w:sz="4" w:space="0" w:color="auto"/>
              <w:left w:val="single" w:sz="4" w:space="0" w:color="auto"/>
              <w:bottom w:val="single" w:sz="4" w:space="0" w:color="auto"/>
              <w:right w:val="single" w:sz="4" w:space="0" w:color="auto"/>
            </w:tcBorders>
          </w:tcPr>
          <w:p w14:paraId="1D5A0167" w14:textId="77777777" w:rsidR="00FE28CE" w:rsidRPr="00E90D2F" w:rsidRDefault="00FE28CE" w:rsidP="00985C88">
            <w:pPr>
              <w:tabs>
                <w:tab w:val="left" w:pos="475"/>
              </w:tabs>
              <w:spacing w:after="0"/>
              <w:ind w:firstLine="708"/>
              <w:rPr>
                <w:sz w:val="18"/>
                <w:szCs w:val="18"/>
              </w:rPr>
            </w:pPr>
          </w:p>
        </w:tc>
      </w:tr>
      <w:tr w:rsidR="00FE28CE" w:rsidRPr="00356199" w14:paraId="04AD57D6" w14:textId="77777777" w:rsidTr="009C6421">
        <w:trPr>
          <w:gridBefore w:val="4"/>
          <w:wBefore w:w="9067" w:type="dxa"/>
          <w:trHeight w:val="649"/>
        </w:trPr>
        <w:tc>
          <w:tcPr>
            <w:tcW w:w="1843" w:type="dxa"/>
          </w:tcPr>
          <w:p w14:paraId="6018D091" w14:textId="77777777" w:rsidR="00FE28CE" w:rsidRPr="00356199" w:rsidRDefault="00FE28CE" w:rsidP="00985C88">
            <w:pPr>
              <w:spacing w:after="0"/>
              <w:jc w:val="center"/>
              <w:rPr>
                <w:b/>
                <w:color w:val="FF0000"/>
                <w:sz w:val="18"/>
                <w:szCs w:val="18"/>
              </w:rPr>
            </w:pPr>
          </w:p>
          <w:p w14:paraId="3306454C" w14:textId="77777777" w:rsidR="00FE28CE" w:rsidRPr="00356199" w:rsidRDefault="00FE28CE" w:rsidP="00985C88">
            <w:pPr>
              <w:spacing w:after="0"/>
              <w:jc w:val="center"/>
              <w:rPr>
                <w:b/>
                <w:color w:val="FF0000"/>
                <w:sz w:val="18"/>
                <w:szCs w:val="18"/>
              </w:rPr>
            </w:pPr>
            <w:r w:rsidRPr="00F8550A">
              <w:rPr>
                <w:b/>
                <w:sz w:val="18"/>
                <w:szCs w:val="18"/>
              </w:rPr>
              <w:t>TOTAL</w:t>
            </w:r>
          </w:p>
        </w:tc>
        <w:tc>
          <w:tcPr>
            <w:tcW w:w="3402" w:type="dxa"/>
            <w:gridSpan w:val="2"/>
          </w:tcPr>
          <w:p w14:paraId="129D4516" w14:textId="77777777" w:rsidR="00FE28CE" w:rsidRPr="00356199" w:rsidRDefault="00FE28CE" w:rsidP="00985C88">
            <w:pPr>
              <w:spacing w:after="0"/>
              <w:jc w:val="both"/>
              <w:rPr>
                <w:b/>
                <w:color w:val="FF0000"/>
                <w:sz w:val="18"/>
                <w:szCs w:val="18"/>
              </w:rPr>
            </w:pPr>
            <w:r w:rsidRPr="00356199">
              <w:rPr>
                <w:b/>
                <w:color w:val="FF0000"/>
                <w:sz w:val="18"/>
                <w:szCs w:val="18"/>
              </w:rPr>
              <w:t xml:space="preserve">    </w:t>
            </w:r>
            <w:r>
              <w:rPr>
                <w:b/>
                <w:color w:val="FF0000"/>
                <w:sz w:val="18"/>
                <w:szCs w:val="18"/>
              </w:rPr>
              <w:t xml:space="preserve">      </w:t>
            </w:r>
            <w:r w:rsidRPr="00356199">
              <w:rPr>
                <w:b/>
                <w:color w:val="FF0000"/>
                <w:sz w:val="18"/>
                <w:szCs w:val="18"/>
              </w:rPr>
              <w:t xml:space="preserve">         </w:t>
            </w:r>
          </w:p>
          <w:p w14:paraId="3670139E" w14:textId="0FAFE620" w:rsidR="00FE28CE" w:rsidRPr="00E90D2F" w:rsidRDefault="00FE28CE" w:rsidP="00985C88">
            <w:pPr>
              <w:spacing w:after="0"/>
              <w:jc w:val="both"/>
              <w:rPr>
                <w:b/>
                <w:color w:val="FF0000"/>
                <w:sz w:val="18"/>
                <w:szCs w:val="18"/>
              </w:rPr>
            </w:pPr>
            <w:r w:rsidRPr="00E90D2F">
              <w:rPr>
                <w:b/>
                <w:sz w:val="18"/>
                <w:szCs w:val="18"/>
              </w:rPr>
              <w:t xml:space="preserve">       $ </w:t>
            </w:r>
            <w:r>
              <w:rPr>
                <w:b/>
                <w:sz w:val="18"/>
                <w:szCs w:val="18"/>
              </w:rPr>
              <w:t xml:space="preserve"> 11,665.00</w:t>
            </w:r>
            <w:r w:rsidRPr="00E90D2F">
              <w:rPr>
                <w:b/>
                <w:sz w:val="18"/>
                <w:szCs w:val="18"/>
              </w:rPr>
              <w:t xml:space="preserve"> </w:t>
            </w:r>
          </w:p>
        </w:tc>
      </w:tr>
      <w:bookmarkEnd w:id="36"/>
    </w:tbl>
    <w:p w14:paraId="0869823F" w14:textId="52B66644" w:rsidR="00FE28CE" w:rsidRDefault="00FE28CE" w:rsidP="00FE28CE"/>
    <w:p w14:paraId="3A7E29D0" w14:textId="1516F053" w:rsidR="00FE28CE" w:rsidRDefault="00FE28CE" w:rsidP="00FE28CE"/>
    <w:p w14:paraId="2C0E58E0" w14:textId="3D74501C" w:rsidR="00FE28CE" w:rsidRDefault="00FE28CE" w:rsidP="00FE28CE"/>
    <w:p w14:paraId="7C5D4E14" w14:textId="05252A78" w:rsidR="00755060" w:rsidRDefault="00755060" w:rsidP="00FB30FD">
      <w:pPr>
        <w:pStyle w:val="Ttulo1"/>
      </w:pPr>
      <w:bookmarkStart w:id="37" w:name="_Toc96865920"/>
      <w:r>
        <w:lastRenderedPageBreak/>
        <w:t>CONTABILIDAD</w:t>
      </w:r>
      <w:bookmarkEnd w:id="37"/>
      <w:r>
        <w:t xml:space="preserve"> </w:t>
      </w:r>
    </w:p>
    <w:tbl>
      <w:tblPr>
        <w:tblStyle w:val="Tablaconcuadrcula"/>
        <w:tblW w:w="14601" w:type="dxa"/>
        <w:tblInd w:w="-998" w:type="dxa"/>
        <w:tblLook w:val="04A0" w:firstRow="1" w:lastRow="0" w:firstColumn="1" w:lastColumn="0" w:noHBand="0" w:noVBand="1"/>
      </w:tblPr>
      <w:tblGrid>
        <w:gridCol w:w="2358"/>
        <w:gridCol w:w="2308"/>
        <w:gridCol w:w="1648"/>
        <w:gridCol w:w="2835"/>
        <w:gridCol w:w="1736"/>
        <w:gridCol w:w="1516"/>
        <w:gridCol w:w="2200"/>
      </w:tblGrid>
      <w:tr w:rsidR="00F60524" w:rsidRPr="00AC49BE" w14:paraId="069259DD" w14:textId="77777777" w:rsidTr="009C6421">
        <w:trPr>
          <w:trHeight w:val="679"/>
        </w:trPr>
        <w:tc>
          <w:tcPr>
            <w:tcW w:w="14601" w:type="dxa"/>
            <w:gridSpan w:val="7"/>
          </w:tcPr>
          <w:p w14:paraId="09FE28AD" w14:textId="77777777" w:rsidR="00F60524" w:rsidRPr="00AC49BE" w:rsidRDefault="00F60524" w:rsidP="00985C88">
            <w:pPr>
              <w:rPr>
                <w:b/>
                <w:u w:val="single"/>
              </w:rPr>
            </w:pPr>
          </w:p>
          <w:p w14:paraId="766B1F07" w14:textId="77777777" w:rsidR="00F60524" w:rsidRPr="00AC49BE" w:rsidRDefault="00F60524" w:rsidP="00985C88">
            <w:pPr>
              <w:rPr>
                <w:b/>
                <w:u w:val="single"/>
              </w:rPr>
            </w:pPr>
            <w:r w:rsidRPr="00AC49BE">
              <w:rPr>
                <w:b/>
                <w:u w:val="single"/>
              </w:rPr>
              <w:t xml:space="preserve">NOMBRE DE LA UNIDAD O DEPARTAMENTO: </w:t>
            </w:r>
            <w:r>
              <w:rPr>
                <w:b/>
                <w:u w:val="single"/>
              </w:rPr>
              <w:t>CONTABILIDAD</w:t>
            </w:r>
          </w:p>
        </w:tc>
      </w:tr>
      <w:tr w:rsidR="00F60524" w:rsidRPr="00AC49BE" w14:paraId="0D8E217D" w14:textId="77777777" w:rsidTr="009C6421">
        <w:trPr>
          <w:trHeight w:val="278"/>
        </w:trPr>
        <w:tc>
          <w:tcPr>
            <w:tcW w:w="2358" w:type="dxa"/>
          </w:tcPr>
          <w:p w14:paraId="378E32C0" w14:textId="77777777" w:rsidR="00F60524" w:rsidRPr="00AC49BE" w:rsidRDefault="00F60524" w:rsidP="00985C88">
            <w:pPr>
              <w:rPr>
                <w:b/>
                <w:sz w:val="18"/>
                <w:szCs w:val="18"/>
              </w:rPr>
            </w:pPr>
            <w:r w:rsidRPr="00AC49BE">
              <w:rPr>
                <w:b/>
                <w:sz w:val="18"/>
                <w:szCs w:val="18"/>
              </w:rPr>
              <w:t>NIVEL FUNCIONARIAL:</w:t>
            </w:r>
          </w:p>
        </w:tc>
        <w:tc>
          <w:tcPr>
            <w:tcW w:w="12243" w:type="dxa"/>
            <w:gridSpan w:val="6"/>
          </w:tcPr>
          <w:p w14:paraId="653DC3D1" w14:textId="77777777" w:rsidR="00F60524" w:rsidRPr="00AC49BE" w:rsidRDefault="00F60524" w:rsidP="00985C88">
            <w:pPr>
              <w:jc w:val="both"/>
              <w:rPr>
                <w:sz w:val="18"/>
                <w:szCs w:val="18"/>
              </w:rPr>
            </w:pPr>
            <w:r>
              <w:rPr>
                <w:sz w:val="18"/>
                <w:szCs w:val="18"/>
              </w:rPr>
              <w:t>Dirección</w:t>
            </w:r>
          </w:p>
        </w:tc>
      </w:tr>
      <w:tr w:rsidR="00F60524" w:rsidRPr="00AC49BE" w14:paraId="4BE0DC90" w14:textId="77777777" w:rsidTr="009C6421">
        <w:trPr>
          <w:trHeight w:val="267"/>
        </w:trPr>
        <w:tc>
          <w:tcPr>
            <w:tcW w:w="2358" w:type="dxa"/>
          </w:tcPr>
          <w:p w14:paraId="20A775DB" w14:textId="77777777" w:rsidR="00F60524" w:rsidRPr="00AC49BE" w:rsidRDefault="00F60524" w:rsidP="00985C88">
            <w:pPr>
              <w:rPr>
                <w:b/>
                <w:sz w:val="18"/>
                <w:szCs w:val="18"/>
              </w:rPr>
            </w:pPr>
            <w:r w:rsidRPr="00AC49BE">
              <w:rPr>
                <w:b/>
                <w:sz w:val="18"/>
                <w:szCs w:val="18"/>
              </w:rPr>
              <w:t>DEPENDENCIA JERARQUICA:</w:t>
            </w:r>
          </w:p>
        </w:tc>
        <w:tc>
          <w:tcPr>
            <w:tcW w:w="12243" w:type="dxa"/>
            <w:gridSpan w:val="6"/>
          </w:tcPr>
          <w:p w14:paraId="536103EF" w14:textId="77777777" w:rsidR="00F60524" w:rsidRPr="00AC49BE" w:rsidRDefault="00F60524" w:rsidP="00985C88">
            <w:pPr>
              <w:jc w:val="both"/>
              <w:rPr>
                <w:sz w:val="18"/>
                <w:szCs w:val="18"/>
              </w:rPr>
            </w:pPr>
            <w:r w:rsidRPr="00AC49BE">
              <w:rPr>
                <w:sz w:val="18"/>
                <w:szCs w:val="18"/>
              </w:rPr>
              <w:t>Jefe UFI</w:t>
            </w:r>
          </w:p>
        </w:tc>
      </w:tr>
      <w:tr w:rsidR="00F60524" w:rsidRPr="00AC49BE" w14:paraId="20004CB7" w14:textId="77777777" w:rsidTr="009C6421">
        <w:trPr>
          <w:trHeight w:val="272"/>
        </w:trPr>
        <w:tc>
          <w:tcPr>
            <w:tcW w:w="2358" w:type="dxa"/>
          </w:tcPr>
          <w:p w14:paraId="0C7A5A01" w14:textId="77777777" w:rsidR="00F60524" w:rsidRPr="00AC49BE" w:rsidRDefault="00F60524" w:rsidP="00985C88">
            <w:pPr>
              <w:rPr>
                <w:b/>
                <w:sz w:val="18"/>
                <w:szCs w:val="18"/>
              </w:rPr>
            </w:pPr>
            <w:r w:rsidRPr="00AC49BE">
              <w:rPr>
                <w:b/>
                <w:sz w:val="18"/>
                <w:szCs w:val="18"/>
              </w:rPr>
              <w:t>UNIDADES BAJO SU MANDO:</w:t>
            </w:r>
          </w:p>
        </w:tc>
        <w:tc>
          <w:tcPr>
            <w:tcW w:w="12243" w:type="dxa"/>
            <w:gridSpan w:val="6"/>
          </w:tcPr>
          <w:p w14:paraId="6DF785B8" w14:textId="77777777" w:rsidR="00F60524" w:rsidRDefault="00F60524" w:rsidP="00985C88">
            <w:pPr>
              <w:jc w:val="both"/>
              <w:rPr>
                <w:sz w:val="18"/>
                <w:szCs w:val="18"/>
              </w:rPr>
            </w:pPr>
          </w:p>
          <w:p w14:paraId="4CDB9C19" w14:textId="11BBD56E" w:rsidR="00F60524" w:rsidRPr="00AC49BE" w:rsidRDefault="00F60524" w:rsidP="00985C88">
            <w:pPr>
              <w:jc w:val="both"/>
              <w:rPr>
                <w:sz w:val="18"/>
                <w:szCs w:val="18"/>
              </w:rPr>
            </w:pPr>
            <w:r>
              <w:rPr>
                <w:sz w:val="18"/>
                <w:szCs w:val="18"/>
              </w:rPr>
              <w:t xml:space="preserve">Ninguna </w:t>
            </w:r>
          </w:p>
        </w:tc>
      </w:tr>
      <w:tr w:rsidR="00F60524" w:rsidRPr="00AC49BE" w14:paraId="618B894C" w14:textId="77777777" w:rsidTr="009C6421">
        <w:trPr>
          <w:trHeight w:val="289"/>
        </w:trPr>
        <w:tc>
          <w:tcPr>
            <w:tcW w:w="2358" w:type="dxa"/>
          </w:tcPr>
          <w:p w14:paraId="468BD5F5" w14:textId="77777777" w:rsidR="00F60524" w:rsidRPr="00AC49BE" w:rsidRDefault="00F60524" w:rsidP="00985C88">
            <w:pPr>
              <w:rPr>
                <w:b/>
                <w:sz w:val="18"/>
                <w:szCs w:val="18"/>
              </w:rPr>
            </w:pPr>
            <w:r w:rsidRPr="00AC49BE">
              <w:rPr>
                <w:b/>
                <w:sz w:val="18"/>
                <w:szCs w:val="18"/>
              </w:rPr>
              <w:t>DESCRIPCION GENERAL:</w:t>
            </w:r>
          </w:p>
        </w:tc>
        <w:tc>
          <w:tcPr>
            <w:tcW w:w="12243" w:type="dxa"/>
            <w:gridSpan w:val="6"/>
            <w:tcBorders>
              <w:right w:val="single" w:sz="4" w:space="0" w:color="auto"/>
            </w:tcBorders>
          </w:tcPr>
          <w:p w14:paraId="7D9BEACC" w14:textId="77777777" w:rsidR="00F60524" w:rsidRPr="00AC49BE" w:rsidRDefault="00F60524" w:rsidP="00985C88">
            <w:pPr>
              <w:jc w:val="both"/>
              <w:rPr>
                <w:sz w:val="18"/>
                <w:szCs w:val="18"/>
              </w:rPr>
            </w:pPr>
            <w:r w:rsidRPr="00AC49BE">
              <w:rPr>
                <w:sz w:val="18"/>
                <w:szCs w:val="18"/>
              </w:rPr>
              <w:t xml:space="preserve">Registrar diaria y cronológicamente todas las actividades económicas de la Municipalidad, para generar información confiable para la toma de decisiones. </w:t>
            </w:r>
          </w:p>
        </w:tc>
      </w:tr>
      <w:tr w:rsidR="00F60524" w:rsidRPr="00AC49BE" w14:paraId="62E3935B" w14:textId="77777777" w:rsidTr="009C6421">
        <w:trPr>
          <w:trHeight w:val="266"/>
        </w:trPr>
        <w:tc>
          <w:tcPr>
            <w:tcW w:w="2358" w:type="dxa"/>
          </w:tcPr>
          <w:p w14:paraId="411F05BF" w14:textId="77777777" w:rsidR="00F60524" w:rsidRPr="00AC49BE" w:rsidRDefault="00F60524" w:rsidP="00985C88">
            <w:pPr>
              <w:rPr>
                <w:b/>
                <w:sz w:val="18"/>
                <w:szCs w:val="18"/>
              </w:rPr>
            </w:pPr>
            <w:r w:rsidRPr="00AC49BE">
              <w:rPr>
                <w:b/>
                <w:sz w:val="18"/>
                <w:szCs w:val="18"/>
              </w:rPr>
              <w:t>OBJETIVO GENERAL:</w:t>
            </w:r>
          </w:p>
        </w:tc>
        <w:tc>
          <w:tcPr>
            <w:tcW w:w="12243" w:type="dxa"/>
            <w:gridSpan w:val="6"/>
            <w:tcBorders>
              <w:right w:val="single" w:sz="4" w:space="0" w:color="auto"/>
            </w:tcBorders>
          </w:tcPr>
          <w:p w14:paraId="5E2C41C2" w14:textId="77777777" w:rsidR="00F60524" w:rsidRPr="00AC49BE" w:rsidRDefault="00F60524" w:rsidP="00985C88">
            <w:pPr>
              <w:jc w:val="both"/>
              <w:rPr>
                <w:sz w:val="18"/>
                <w:szCs w:val="18"/>
              </w:rPr>
            </w:pPr>
            <w:r w:rsidRPr="00AC49BE">
              <w:rPr>
                <w:sz w:val="18"/>
                <w:szCs w:val="18"/>
              </w:rPr>
              <w:t>Generar Estados Financieros con información confiable para la toma de decisiones</w:t>
            </w:r>
          </w:p>
        </w:tc>
      </w:tr>
      <w:tr w:rsidR="00F60524" w:rsidRPr="00AC49BE" w14:paraId="3B9B2D5A" w14:textId="77777777" w:rsidTr="009C6421">
        <w:trPr>
          <w:trHeight w:val="269"/>
        </w:trPr>
        <w:tc>
          <w:tcPr>
            <w:tcW w:w="2358" w:type="dxa"/>
          </w:tcPr>
          <w:p w14:paraId="4F98E8C4" w14:textId="77777777" w:rsidR="00F60524" w:rsidRPr="00AC49BE" w:rsidRDefault="00F60524" w:rsidP="00985C88">
            <w:pPr>
              <w:rPr>
                <w:b/>
                <w:sz w:val="18"/>
                <w:szCs w:val="18"/>
              </w:rPr>
            </w:pPr>
            <w:r w:rsidRPr="00AC49BE">
              <w:rPr>
                <w:b/>
                <w:sz w:val="18"/>
                <w:szCs w:val="18"/>
              </w:rPr>
              <w:t>MISION DE LA UNIDAD:</w:t>
            </w:r>
          </w:p>
        </w:tc>
        <w:tc>
          <w:tcPr>
            <w:tcW w:w="12243" w:type="dxa"/>
            <w:gridSpan w:val="6"/>
            <w:tcBorders>
              <w:right w:val="single" w:sz="4" w:space="0" w:color="auto"/>
            </w:tcBorders>
          </w:tcPr>
          <w:p w14:paraId="382697D2" w14:textId="77777777" w:rsidR="00F60524" w:rsidRPr="00AC49BE" w:rsidRDefault="00F60524" w:rsidP="00985C88">
            <w:pPr>
              <w:jc w:val="both"/>
              <w:rPr>
                <w:sz w:val="18"/>
                <w:szCs w:val="18"/>
              </w:rPr>
            </w:pPr>
            <w:r w:rsidRPr="00AC49BE">
              <w:rPr>
                <w:sz w:val="18"/>
                <w:szCs w:val="18"/>
              </w:rPr>
              <w:t>Administrar la información financiera de la Municipalidad a través de un sistema que garantice la eficiencia, calidad, oportunidad de la contabilidad Gubernamental integrada y debidamente reflejada en los Estados Financieros.</w:t>
            </w:r>
          </w:p>
        </w:tc>
      </w:tr>
      <w:tr w:rsidR="00F60524" w:rsidRPr="00AC49BE" w14:paraId="038ED5DB" w14:textId="77777777" w:rsidTr="009C6421">
        <w:trPr>
          <w:trHeight w:val="132"/>
        </w:trPr>
        <w:tc>
          <w:tcPr>
            <w:tcW w:w="2358" w:type="dxa"/>
          </w:tcPr>
          <w:p w14:paraId="4B27BC46" w14:textId="77777777" w:rsidR="00F60524" w:rsidRPr="00AC49BE" w:rsidRDefault="00F60524" w:rsidP="00985C88">
            <w:pPr>
              <w:rPr>
                <w:b/>
                <w:sz w:val="18"/>
                <w:szCs w:val="18"/>
              </w:rPr>
            </w:pPr>
            <w:r w:rsidRPr="00AC49BE">
              <w:rPr>
                <w:b/>
                <w:sz w:val="18"/>
                <w:szCs w:val="18"/>
              </w:rPr>
              <w:t>VISION DE LA UNIDAD:</w:t>
            </w:r>
          </w:p>
        </w:tc>
        <w:tc>
          <w:tcPr>
            <w:tcW w:w="12243" w:type="dxa"/>
            <w:gridSpan w:val="6"/>
          </w:tcPr>
          <w:p w14:paraId="4E6E9675" w14:textId="77777777" w:rsidR="00F60524" w:rsidRPr="00AC49BE" w:rsidRDefault="00F60524" w:rsidP="00985C88">
            <w:pPr>
              <w:jc w:val="both"/>
              <w:rPr>
                <w:sz w:val="18"/>
                <w:szCs w:val="18"/>
              </w:rPr>
            </w:pPr>
            <w:r w:rsidRPr="00AC49BE">
              <w:rPr>
                <w:sz w:val="18"/>
                <w:szCs w:val="18"/>
              </w:rPr>
              <w:t>Ser el ente rector de la Contabilidad Gubernamental e impulsor de los procesos de gestión financiera, que facilite mantener la integridad de la información para la toma de decisiones y la adecuada presentación de información financiera a nivel interno como externo, fortaleciendo la rendición de cuentas y la transparencia Municipal.</w:t>
            </w:r>
          </w:p>
        </w:tc>
      </w:tr>
      <w:tr w:rsidR="00F60524" w:rsidRPr="00AC49BE" w14:paraId="796D5B36" w14:textId="77777777" w:rsidTr="009C6421">
        <w:tc>
          <w:tcPr>
            <w:tcW w:w="2358" w:type="dxa"/>
          </w:tcPr>
          <w:p w14:paraId="19AEF3C0" w14:textId="77777777" w:rsidR="00F60524" w:rsidRPr="00AC49BE" w:rsidRDefault="00F60524" w:rsidP="00985C88">
            <w:pPr>
              <w:rPr>
                <w:sz w:val="18"/>
                <w:szCs w:val="18"/>
              </w:rPr>
            </w:pPr>
          </w:p>
          <w:p w14:paraId="67C9C146" w14:textId="77777777" w:rsidR="00F60524" w:rsidRPr="00AC49BE" w:rsidRDefault="00F60524" w:rsidP="00985C88">
            <w:pPr>
              <w:rPr>
                <w:b/>
                <w:sz w:val="18"/>
                <w:szCs w:val="18"/>
              </w:rPr>
            </w:pPr>
            <w:r w:rsidRPr="00AC49BE">
              <w:rPr>
                <w:b/>
                <w:sz w:val="18"/>
                <w:szCs w:val="18"/>
              </w:rPr>
              <w:t>RELACIONES DE TRABAJO:</w:t>
            </w:r>
          </w:p>
        </w:tc>
        <w:tc>
          <w:tcPr>
            <w:tcW w:w="12243" w:type="dxa"/>
            <w:gridSpan w:val="6"/>
          </w:tcPr>
          <w:p w14:paraId="420880EF" w14:textId="4D127E85" w:rsidR="00F60524" w:rsidRPr="00AC49BE" w:rsidRDefault="00F60524" w:rsidP="00985C88">
            <w:pPr>
              <w:jc w:val="both"/>
              <w:rPr>
                <w:sz w:val="18"/>
                <w:szCs w:val="18"/>
              </w:rPr>
            </w:pPr>
            <w:r w:rsidRPr="00AC49BE">
              <w:rPr>
                <w:b/>
                <w:sz w:val="18"/>
                <w:szCs w:val="18"/>
              </w:rPr>
              <w:t>INTERNAS</w:t>
            </w:r>
            <w:r w:rsidRPr="00AC49BE">
              <w:rPr>
                <w:sz w:val="18"/>
                <w:szCs w:val="18"/>
              </w:rPr>
              <w:t>: secretaria, Gerencia, Sindicatura, Presupuesto, Tesorería, Talento Humano</w:t>
            </w:r>
          </w:p>
          <w:p w14:paraId="5B4716E1" w14:textId="77777777" w:rsidR="00F60524" w:rsidRPr="00AC49BE" w:rsidRDefault="00F60524" w:rsidP="00985C88">
            <w:pPr>
              <w:jc w:val="both"/>
              <w:rPr>
                <w:sz w:val="18"/>
                <w:szCs w:val="18"/>
              </w:rPr>
            </w:pPr>
          </w:p>
          <w:p w14:paraId="5145AF92" w14:textId="77777777" w:rsidR="00F60524" w:rsidRPr="00AC49BE" w:rsidRDefault="00F60524" w:rsidP="00985C88">
            <w:pPr>
              <w:jc w:val="both"/>
              <w:rPr>
                <w:sz w:val="18"/>
                <w:szCs w:val="18"/>
              </w:rPr>
            </w:pPr>
            <w:r w:rsidRPr="00AC49BE">
              <w:rPr>
                <w:b/>
                <w:sz w:val="18"/>
                <w:szCs w:val="18"/>
              </w:rPr>
              <w:t>EXTERNAS</w:t>
            </w:r>
            <w:r w:rsidRPr="00AC49BE">
              <w:rPr>
                <w:sz w:val="18"/>
                <w:szCs w:val="18"/>
              </w:rPr>
              <w:t xml:space="preserve">: Ministerio de Hacienda, Corte de Cuentas de la República, Oficinas de Auditoría Externa </w:t>
            </w:r>
          </w:p>
        </w:tc>
      </w:tr>
      <w:tr w:rsidR="00F60524" w:rsidRPr="00AC49BE" w14:paraId="21AA4D2A" w14:textId="77777777" w:rsidTr="009C6421">
        <w:trPr>
          <w:trHeight w:val="232"/>
        </w:trPr>
        <w:tc>
          <w:tcPr>
            <w:tcW w:w="2358" w:type="dxa"/>
          </w:tcPr>
          <w:p w14:paraId="73512B63" w14:textId="77777777" w:rsidR="00F60524" w:rsidRPr="00AC49BE" w:rsidRDefault="00F60524" w:rsidP="00985C88">
            <w:pPr>
              <w:rPr>
                <w:b/>
                <w:sz w:val="18"/>
                <w:szCs w:val="18"/>
              </w:rPr>
            </w:pPr>
            <w:r w:rsidRPr="00AC49BE">
              <w:rPr>
                <w:b/>
                <w:sz w:val="18"/>
                <w:szCs w:val="18"/>
              </w:rPr>
              <w:t>MARCO LEGAL:</w:t>
            </w:r>
          </w:p>
        </w:tc>
        <w:tc>
          <w:tcPr>
            <w:tcW w:w="12243" w:type="dxa"/>
            <w:gridSpan w:val="6"/>
          </w:tcPr>
          <w:p w14:paraId="0BFA7013" w14:textId="77777777" w:rsidR="00F60524" w:rsidRPr="00AC49BE" w:rsidRDefault="00F60524" w:rsidP="00985C88">
            <w:pPr>
              <w:jc w:val="both"/>
              <w:rPr>
                <w:sz w:val="18"/>
                <w:szCs w:val="18"/>
              </w:rPr>
            </w:pPr>
            <w:r w:rsidRPr="00AC49BE">
              <w:rPr>
                <w:sz w:val="18"/>
                <w:szCs w:val="18"/>
              </w:rPr>
              <w:t xml:space="preserve"> Código Municipal, Ley AFI. Ley Orgánica de Administración del Estado, Ley Reguladora del Endeudamiento Público Municipal, Ley de Corte de Cuentas de la República, Otras Leyes o instrumentos legales.</w:t>
            </w:r>
          </w:p>
        </w:tc>
      </w:tr>
      <w:tr w:rsidR="00F60524" w:rsidRPr="00AC49BE" w14:paraId="3BF7138B" w14:textId="77777777" w:rsidTr="009C6421">
        <w:trPr>
          <w:trHeight w:val="391"/>
        </w:trPr>
        <w:tc>
          <w:tcPr>
            <w:tcW w:w="2358" w:type="dxa"/>
          </w:tcPr>
          <w:p w14:paraId="1D5F09F2" w14:textId="77777777" w:rsidR="00F60524" w:rsidRPr="00AC49BE" w:rsidRDefault="00F60524" w:rsidP="00985C88">
            <w:pPr>
              <w:rPr>
                <w:b/>
                <w:sz w:val="18"/>
                <w:szCs w:val="18"/>
              </w:rPr>
            </w:pPr>
            <w:r w:rsidRPr="00AC49BE">
              <w:rPr>
                <w:b/>
                <w:sz w:val="18"/>
                <w:szCs w:val="18"/>
              </w:rPr>
              <w:t>MECANISMOS DE CONTROL INTERNO:</w:t>
            </w:r>
          </w:p>
        </w:tc>
        <w:tc>
          <w:tcPr>
            <w:tcW w:w="12243" w:type="dxa"/>
            <w:gridSpan w:val="6"/>
          </w:tcPr>
          <w:p w14:paraId="620D398A" w14:textId="77777777" w:rsidR="00F60524" w:rsidRDefault="00F60524" w:rsidP="00985C88">
            <w:pPr>
              <w:jc w:val="both"/>
              <w:rPr>
                <w:sz w:val="18"/>
                <w:szCs w:val="18"/>
              </w:rPr>
            </w:pPr>
          </w:p>
          <w:p w14:paraId="30655EEA" w14:textId="77777777" w:rsidR="00F60524" w:rsidRPr="00AC49BE" w:rsidRDefault="00F60524" w:rsidP="00985C88">
            <w:pPr>
              <w:jc w:val="both"/>
              <w:rPr>
                <w:sz w:val="18"/>
                <w:szCs w:val="18"/>
              </w:rPr>
            </w:pPr>
            <w:r w:rsidRPr="00AC49BE">
              <w:rPr>
                <w:sz w:val="18"/>
                <w:szCs w:val="18"/>
              </w:rPr>
              <w:t>Informes mensuales, notas</w:t>
            </w:r>
          </w:p>
        </w:tc>
      </w:tr>
      <w:tr w:rsidR="00F60524" w:rsidRPr="00AC49BE" w14:paraId="0E178717" w14:textId="77777777" w:rsidTr="009C6421">
        <w:tblPrEx>
          <w:tblCellMar>
            <w:left w:w="70" w:type="dxa"/>
            <w:right w:w="70" w:type="dxa"/>
          </w:tblCellMar>
          <w:tblLook w:val="0000" w:firstRow="0" w:lastRow="0" w:firstColumn="0" w:lastColumn="0" w:noHBand="0" w:noVBand="0"/>
        </w:tblPrEx>
        <w:trPr>
          <w:trHeight w:val="32"/>
        </w:trPr>
        <w:tc>
          <w:tcPr>
            <w:tcW w:w="2358" w:type="dxa"/>
          </w:tcPr>
          <w:p w14:paraId="10B5A1DA" w14:textId="77777777" w:rsidR="00F60524" w:rsidRPr="00AC49BE" w:rsidRDefault="00F60524" w:rsidP="00985C88">
            <w:pPr>
              <w:jc w:val="both"/>
              <w:rPr>
                <w:b/>
              </w:rPr>
            </w:pPr>
          </w:p>
          <w:p w14:paraId="230EE052" w14:textId="77777777" w:rsidR="00F60524" w:rsidRPr="00AC49BE" w:rsidRDefault="00F60524" w:rsidP="00985C88">
            <w:pPr>
              <w:jc w:val="both"/>
              <w:rPr>
                <w:b/>
                <w:sz w:val="18"/>
                <w:szCs w:val="18"/>
              </w:rPr>
            </w:pPr>
            <w:r w:rsidRPr="00AC49BE">
              <w:rPr>
                <w:b/>
                <w:sz w:val="18"/>
                <w:szCs w:val="18"/>
              </w:rPr>
              <w:t xml:space="preserve">     OBJETIVOS ESPECIFICO</w:t>
            </w:r>
          </w:p>
          <w:p w14:paraId="0CC05F24" w14:textId="77777777" w:rsidR="00F60524" w:rsidRPr="00AC49BE" w:rsidRDefault="00F60524" w:rsidP="00985C88">
            <w:pPr>
              <w:rPr>
                <w:b/>
              </w:rPr>
            </w:pPr>
          </w:p>
        </w:tc>
        <w:tc>
          <w:tcPr>
            <w:tcW w:w="2308" w:type="dxa"/>
          </w:tcPr>
          <w:p w14:paraId="4B0EA824" w14:textId="77777777" w:rsidR="00F60524" w:rsidRPr="00AC49BE" w:rsidRDefault="00F60524" w:rsidP="00985C88">
            <w:pPr>
              <w:rPr>
                <w:b/>
                <w:sz w:val="18"/>
                <w:szCs w:val="18"/>
              </w:rPr>
            </w:pPr>
          </w:p>
          <w:p w14:paraId="0C555289" w14:textId="77777777" w:rsidR="00F60524" w:rsidRPr="00AC49BE" w:rsidRDefault="00F60524" w:rsidP="00985C88">
            <w:pPr>
              <w:rPr>
                <w:b/>
                <w:sz w:val="18"/>
                <w:szCs w:val="18"/>
              </w:rPr>
            </w:pPr>
            <w:r w:rsidRPr="00AC49BE">
              <w:rPr>
                <w:b/>
                <w:sz w:val="18"/>
                <w:szCs w:val="18"/>
              </w:rPr>
              <w:t xml:space="preserve">   META </w:t>
            </w:r>
          </w:p>
        </w:tc>
        <w:tc>
          <w:tcPr>
            <w:tcW w:w="1648" w:type="dxa"/>
          </w:tcPr>
          <w:p w14:paraId="404C02FF" w14:textId="77777777" w:rsidR="00F60524" w:rsidRPr="00AC49BE" w:rsidRDefault="00F60524" w:rsidP="00985C88">
            <w:pPr>
              <w:rPr>
                <w:b/>
                <w:sz w:val="18"/>
                <w:szCs w:val="18"/>
              </w:rPr>
            </w:pPr>
          </w:p>
          <w:p w14:paraId="3F1BD770" w14:textId="77777777" w:rsidR="00F60524" w:rsidRPr="00AC49BE" w:rsidRDefault="00F60524" w:rsidP="00985C88">
            <w:pPr>
              <w:rPr>
                <w:b/>
                <w:sz w:val="18"/>
                <w:szCs w:val="18"/>
              </w:rPr>
            </w:pPr>
            <w:r w:rsidRPr="00AC49BE">
              <w:rPr>
                <w:b/>
                <w:sz w:val="18"/>
                <w:szCs w:val="18"/>
              </w:rPr>
              <w:t xml:space="preserve">     INDICADOR</w:t>
            </w:r>
          </w:p>
        </w:tc>
        <w:tc>
          <w:tcPr>
            <w:tcW w:w="2835" w:type="dxa"/>
            <w:tcBorders>
              <w:right w:val="single" w:sz="4" w:space="0" w:color="auto"/>
            </w:tcBorders>
          </w:tcPr>
          <w:p w14:paraId="2A24C59F" w14:textId="77777777" w:rsidR="00F60524" w:rsidRPr="00AC49BE" w:rsidRDefault="00F60524" w:rsidP="00985C88">
            <w:pPr>
              <w:rPr>
                <w:b/>
                <w:sz w:val="18"/>
                <w:szCs w:val="18"/>
              </w:rPr>
            </w:pPr>
          </w:p>
          <w:p w14:paraId="5FBE27BF" w14:textId="77777777" w:rsidR="00F60524" w:rsidRPr="00AC49BE" w:rsidRDefault="00F60524" w:rsidP="00985C88">
            <w:pPr>
              <w:rPr>
                <w:b/>
                <w:sz w:val="18"/>
                <w:szCs w:val="18"/>
              </w:rPr>
            </w:pPr>
            <w:r w:rsidRPr="00AC49BE">
              <w:rPr>
                <w:b/>
                <w:sz w:val="18"/>
                <w:szCs w:val="18"/>
              </w:rPr>
              <w:t xml:space="preserve">  ACTIVIDAD ESPECIFICA</w:t>
            </w:r>
          </w:p>
        </w:tc>
        <w:tc>
          <w:tcPr>
            <w:tcW w:w="1736" w:type="dxa"/>
            <w:tcBorders>
              <w:left w:val="single" w:sz="4" w:space="0" w:color="auto"/>
            </w:tcBorders>
          </w:tcPr>
          <w:p w14:paraId="1D07B310" w14:textId="77777777" w:rsidR="00F60524" w:rsidRPr="00AC49BE" w:rsidRDefault="00F60524" w:rsidP="00985C88">
            <w:pPr>
              <w:rPr>
                <w:b/>
                <w:sz w:val="18"/>
                <w:szCs w:val="18"/>
              </w:rPr>
            </w:pPr>
          </w:p>
          <w:p w14:paraId="4B6D3D23" w14:textId="77777777" w:rsidR="00F60524" w:rsidRPr="00AC49BE" w:rsidRDefault="00F60524" w:rsidP="00985C88">
            <w:pPr>
              <w:rPr>
                <w:b/>
                <w:sz w:val="18"/>
                <w:szCs w:val="18"/>
              </w:rPr>
            </w:pPr>
            <w:r w:rsidRPr="00AC49BE">
              <w:rPr>
                <w:b/>
                <w:sz w:val="18"/>
                <w:szCs w:val="18"/>
              </w:rPr>
              <w:t>RESPONSABLE</w:t>
            </w:r>
          </w:p>
        </w:tc>
        <w:tc>
          <w:tcPr>
            <w:tcW w:w="1516" w:type="dxa"/>
          </w:tcPr>
          <w:p w14:paraId="38CF36C4" w14:textId="77777777" w:rsidR="00F60524" w:rsidRPr="00AC49BE" w:rsidRDefault="00F60524" w:rsidP="00985C88">
            <w:pPr>
              <w:jc w:val="center"/>
              <w:rPr>
                <w:b/>
                <w:sz w:val="18"/>
                <w:szCs w:val="18"/>
              </w:rPr>
            </w:pPr>
          </w:p>
          <w:p w14:paraId="0074C8E3" w14:textId="77777777" w:rsidR="00F60524" w:rsidRPr="00AC49BE" w:rsidRDefault="00F60524" w:rsidP="00985C88">
            <w:pPr>
              <w:jc w:val="center"/>
              <w:rPr>
                <w:b/>
                <w:sz w:val="18"/>
                <w:szCs w:val="18"/>
              </w:rPr>
            </w:pPr>
            <w:r w:rsidRPr="00AC49BE">
              <w:rPr>
                <w:b/>
                <w:sz w:val="18"/>
                <w:szCs w:val="18"/>
              </w:rPr>
              <w:t>COORDINADOR</w:t>
            </w:r>
          </w:p>
        </w:tc>
        <w:tc>
          <w:tcPr>
            <w:tcW w:w="2200" w:type="dxa"/>
          </w:tcPr>
          <w:p w14:paraId="1B4B4B1D" w14:textId="77777777" w:rsidR="00F60524" w:rsidRPr="00AC49BE" w:rsidRDefault="00F60524" w:rsidP="00985C88">
            <w:pPr>
              <w:rPr>
                <w:b/>
                <w:sz w:val="18"/>
                <w:szCs w:val="18"/>
              </w:rPr>
            </w:pPr>
          </w:p>
          <w:p w14:paraId="328D562D" w14:textId="77777777" w:rsidR="00F60524" w:rsidRPr="00AC49BE" w:rsidRDefault="00F60524" w:rsidP="00985C88">
            <w:pPr>
              <w:rPr>
                <w:b/>
                <w:sz w:val="18"/>
                <w:szCs w:val="18"/>
              </w:rPr>
            </w:pPr>
            <w:r w:rsidRPr="00AC49BE">
              <w:rPr>
                <w:b/>
                <w:sz w:val="18"/>
                <w:szCs w:val="18"/>
              </w:rPr>
              <w:t>PRESUPUESTO/</w:t>
            </w:r>
          </w:p>
          <w:p w14:paraId="732FDBFE" w14:textId="77777777" w:rsidR="00F60524" w:rsidRPr="00AC49BE" w:rsidRDefault="00F60524" w:rsidP="00985C88">
            <w:pPr>
              <w:jc w:val="center"/>
              <w:rPr>
                <w:b/>
                <w:sz w:val="18"/>
                <w:szCs w:val="18"/>
              </w:rPr>
            </w:pPr>
            <w:r w:rsidRPr="00AC49BE">
              <w:rPr>
                <w:b/>
                <w:sz w:val="18"/>
                <w:szCs w:val="18"/>
              </w:rPr>
              <w:t>FUENTE DE FINANCIAMIENTO</w:t>
            </w:r>
          </w:p>
        </w:tc>
      </w:tr>
    </w:tbl>
    <w:tbl>
      <w:tblPr>
        <w:tblpPr w:leftFromText="141" w:rightFromText="141" w:vertAnchor="text" w:tblpX="-1002"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268"/>
        <w:gridCol w:w="1701"/>
        <w:gridCol w:w="2835"/>
        <w:gridCol w:w="1701"/>
        <w:gridCol w:w="1559"/>
        <w:gridCol w:w="2127"/>
      </w:tblGrid>
      <w:tr w:rsidR="00F60524" w:rsidRPr="00AC49BE" w14:paraId="0B1BA728" w14:textId="77777777" w:rsidTr="009C6421">
        <w:trPr>
          <w:trHeight w:val="1838"/>
        </w:trPr>
        <w:tc>
          <w:tcPr>
            <w:tcW w:w="2405" w:type="dxa"/>
          </w:tcPr>
          <w:p w14:paraId="37A63720" w14:textId="77777777" w:rsidR="00F60524" w:rsidRPr="00AC49BE" w:rsidRDefault="00F60524" w:rsidP="00985C88">
            <w:pPr>
              <w:jc w:val="both"/>
              <w:rPr>
                <w:rFonts w:cs="Arial"/>
                <w:sz w:val="18"/>
                <w:szCs w:val="18"/>
              </w:rPr>
            </w:pPr>
            <w:r w:rsidRPr="00AC49BE">
              <w:rPr>
                <w:rFonts w:cs="Arial"/>
                <w:sz w:val="18"/>
                <w:szCs w:val="18"/>
              </w:rPr>
              <w:t xml:space="preserve">Brindar información oportuna y confiable a la Gerencia, Secretaría Concejo Municipal para la toma de decisiones. </w:t>
            </w:r>
          </w:p>
        </w:tc>
        <w:tc>
          <w:tcPr>
            <w:tcW w:w="2268" w:type="dxa"/>
          </w:tcPr>
          <w:p w14:paraId="7E9DA22F" w14:textId="77777777" w:rsidR="00F60524" w:rsidRPr="00AC49BE" w:rsidRDefault="00F60524" w:rsidP="00985C88">
            <w:pPr>
              <w:jc w:val="both"/>
              <w:rPr>
                <w:rFonts w:cs="Arial"/>
                <w:sz w:val="18"/>
                <w:szCs w:val="18"/>
              </w:rPr>
            </w:pPr>
            <w:r w:rsidRPr="00AC49BE">
              <w:rPr>
                <w:rFonts w:cs="Arial"/>
                <w:sz w:val="18"/>
                <w:szCs w:val="18"/>
              </w:rPr>
              <w:t>Reducir en 75% el tiempo de elaboración y entrega de Informes Financieros</w:t>
            </w:r>
          </w:p>
        </w:tc>
        <w:tc>
          <w:tcPr>
            <w:tcW w:w="1701" w:type="dxa"/>
          </w:tcPr>
          <w:p w14:paraId="0063E3EF" w14:textId="77777777" w:rsidR="00F60524" w:rsidRPr="00AC49BE" w:rsidRDefault="00F60524" w:rsidP="00985C88">
            <w:pPr>
              <w:jc w:val="both"/>
              <w:rPr>
                <w:rFonts w:cs="Arial"/>
                <w:sz w:val="18"/>
                <w:szCs w:val="18"/>
              </w:rPr>
            </w:pPr>
            <w:proofErr w:type="spellStart"/>
            <w:r w:rsidRPr="00AC49BE">
              <w:rPr>
                <w:rFonts w:cs="Arial"/>
                <w:sz w:val="18"/>
                <w:szCs w:val="18"/>
              </w:rPr>
              <w:t>N°</w:t>
            </w:r>
            <w:proofErr w:type="spellEnd"/>
            <w:r w:rsidRPr="00AC49BE">
              <w:rPr>
                <w:rFonts w:cs="Arial"/>
                <w:sz w:val="18"/>
                <w:szCs w:val="18"/>
              </w:rPr>
              <w:t xml:space="preserve"> de Informes Financieros realizados</w:t>
            </w:r>
          </w:p>
        </w:tc>
        <w:tc>
          <w:tcPr>
            <w:tcW w:w="2835" w:type="dxa"/>
          </w:tcPr>
          <w:p w14:paraId="132BE8DF" w14:textId="77777777" w:rsidR="00F60524" w:rsidRPr="00AC49BE" w:rsidRDefault="00F60524" w:rsidP="00985C88">
            <w:pPr>
              <w:jc w:val="both"/>
              <w:rPr>
                <w:rFonts w:cs="Arial"/>
                <w:sz w:val="18"/>
                <w:szCs w:val="18"/>
              </w:rPr>
            </w:pPr>
            <w:r w:rsidRPr="00AC49BE">
              <w:rPr>
                <w:rFonts w:cs="Arial"/>
                <w:sz w:val="18"/>
                <w:szCs w:val="18"/>
              </w:rPr>
              <w:t>1-Analisis contables en relación a la disponibilidad Financiera, de los sustentos de los Estados Financieros</w:t>
            </w:r>
          </w:p>
          <w:p w14:paraId="16916A77" w14:textId="77777777" w:rsidR="00F60524" w:rsidRPr="00AC49BE" w:rsidRDefault="00F60524" w:rsidP="00985C88">
            <w:pPr>
              <w:jc w:val="both"/>
              <w:rPr>
                <w:rFonts w:cs="Arial"/>
                <w:sz w:val="18"/>
                <w:szCs w:val="18"/>
              </w:rPr>
            </w:pPr>
            <w:r w:rsidRPr="00AC49BE">
              <w:rPr>
                <w:rFonts w:cs="Arial"/>
                <w:sz w:val="18"/>
                <w:szCs w:val="18"/>
              </w:rPr>
              <w:t>2-Conciliacion con las diferentes unidades y Gerencias para llegar a establecer saldos reales en los Estados Financieros.</w:t>
            </w:r>
          </w:p>
        </w:tc>
        <w:tc>
          <w:tcPr>
            <w:tcW w:w="1701" w:type="dxa"/>
          </w:tcPr>
          <w:p w14:paraId="63AE0298" w14:textId="77777777" w:rsidR="00F60524" w:rsidRPr="00AC49BE" w:rsidRDefault="00F60524" w:rsidP="00985C88">
            <w:pPr>
              <w:jc w:val="both"/>
              <w:rPr>
                <w:rFonts w:cs="Arial"/>
                <w:sz w:val="18"/>
                <w:szCs w:val="18"/>
              </w:rPr>
            </w:pPr>
            <w:r w:rsidRPr="00AC49BE">
              <w:rPr>
                <w:rFonts w:cs="Arial"/>
                <w:sz w:val="18"/>
                <w:szCs w:val="18"/>
              </w:rPr>
              <w:t>Jefe de Contabilidad</w:t>
            </w:r>
          </w:p>
        </w:tc>
        <w:tc>
          <w:tcPr>
            <w:tcW w:w="1559" w:type="dxa"/>
          </w:tcPr>
          <w:p w14:paraId="25A6696D" w14:textId="77777777" w:rsidR="00F60524" w:rsidRPr="00AC49BE" w:rsidRDefault="00F60524" w:rsidP="00985C88">
            <w:pPr>
              <w:jc w:val="both"/>
              <w:rPr>
                <w:rFonts w:cs="Arial"/>
                <w:sz w:val="18"/>
                <w:szCs w:val="18"/>
              </w:rPr>
            </w:pPr>
            <w:r w:rsidRPr="00AC49BE">
              <w:rPr>
                <w:rFonts w:cs="Arial"/>
                <w:sz w:val="18"/>
                <w:szCs w:val="18"/>
              </w:rPr>
              <w:t>Concejo Municipal, Secretaría, Presupuesto, Tesorería y UACI</w:t>
            </w:r>
          </w:p>
        </w:tc>
        <w:tc>
          <w:tcPr>
            <w:tcW w:w="2127" w:type="dxa"/>
          </w:tcPr>
          <w:p w14:paraId="7C274F57" w14:textId="77777777" w:rsidR="00F60524" w:rsidRPr="00AC49BE" w:rsidRDefault="00F60524" w:rsidP="00985C88">
            <w:pPr>
              <w:spacing w:after="0"/>
              <w:ind w:left="4"/>
              <w:jc w:val="both"/>
              <w:rPr>
                <w:sz w:val="18"/>
                <w:szCs w:val="18"/>
              </w:rPr>
            </w:pPr>
          </w:p>
        </w:tc>
      </w:tr>
      <w:tr w:rsidR="00F60524" w:rsidRPr="00AC49BE" w14:paraId="22A2F041" w14:textId="77777777" w:rsidTr="009C6421">
        <w:trPr>
          <w:trHeight w:val="555"/>
        </w:trPr>
        <w:tc>
          <w:tcPr>
            <w:tcW w:w="2405" w:type="dxa"/>
          </w:tcPr>
          <w:p w14:paraId="3EE86865" w14:textId="77777777" w:rsidR="00F60524" w:rsidRPr="008E493B" w:rsidRDefault="00F60524" w:rsidP="00985C88">
            <w:pPr>
              <w:jc w:val="both"/>
              <w:rPr>
                <w:rFonts w:cs="Arial"/>
                <w:sz w:val="18"/>
                <w:szCs w:val="18"/>
              </w:rPr>
            </w:pPr>
            <w:r w:rsidRPr="008E493B">
              <w:rPr>
                <w:rFonts w:cs="Arial"/>
                <w:sz w:val="18"/>
                <w:szCs w:val="18"/>
              </w:rPr>
              <w:t>Asesoramiento Técnico a las diferentes Unidades y Gerencias</w:t>
            </w:r>
          </w:p>
        </w:tc>
        <w:tc>
          <w:tcPr>
            <w:tcW w:w="2268" w:type="dxa"/>
          </w:tcPr>
          <w:p w14:paraId="74F9D3BD" w14:textId="77777777" w:rsidR="00F60524" w:rsidRPr="008E493B" w:rsidRDefault="00F60524" w:rsidP="00985C88">
            <w:pPr>
              <w:jc w:val="both"/>
              <w:rPr>
                <w:rFonts w:cs="Arial"/>
                <w:sz w:val="18"/>
                <w:szCs w:val="18"/>
              </w:rPr>
            </w:pPr>
            <w:r w:rsidRPr="008E493B">
              <w:rPr>
                <w:rFonts w:cs="Arial"/>
                <w:sz w:val="18"/>
                <w:szCs w:val="18"/>
              </w:rPr>
              <w:t xml:space="preserve">Desarrollar 1 asesoría mensual sobre elaboración y </w:t>
            </w:r>
            <w:r w:rsidRPr="008E493B">
              <w:rPr>
                <w:rFonts w:cs="Arial"/>
                <w:sz w:val="18"/>
                <w:szCs w:val="18"/>
              </w:rPr>
              <w:lastRenderedPageBreak/>
              <w:t>aplicación de informes financieros</w:t>
            </w:r>
          </w:p>
        </w:tc>
        <w:tc>
          <w:tcPr>
            <w:tcW w:w="1701" w:type="dxa"/>
          </w:tcPr>
          <w:p w14:paraId="2F3CECD4" w14:textId="77777777" w:rsidR="00F60524" w:rsidRPr="008E493B" w:rsidRDefault="00F60524" w:rsidP="00985C88">
            <w:pPr>
              <w:jc w:val="both"/>
              <w:rPr>
                <w:rFonts w:cs="Arial"/>
                <w:sz w:val="18"/>
                <w:szCs w:val="18"/>
              </w:rPr>
            </w:pPr>
            <w:proofErr w:type="spellStart"/>
            <w:r w:rsidRPr="008E493B">
              <w:rPr>
                <w:rFonts w:cs="Arial"/>
                <w:sz w:val="18"/>
                <w:szCs w:val="18"/>
              </w:rPr>
              <w:lastRenderedPageBreak/>
              <w:t>N°</w:t>
            </w:r>
            <w:proofErr w:type="spellEnd"/>
            <w:r w:rsidRPr="008E493B">
              <w:rPr>
                <w:rFonts w:cs="Arial"/>
                <w:sz w:val="18"/>
                <w:szCs w:val="18"/>
              </w:rPr>
              <w:t xml:space="preserve"> de Asesorías desarrolladas</w:t>
            </w:r>
          </w:p>
        </w:tc>
        <w:tc>
          <w:tcPr>
            <w:tcW w:w="2835" w:type="dxa"/>
          </w:tcPr>
          <w:p w14:paraId="4F563B89" w14:textId="77777777" w:rsidR="00F60524" w:rsidRPr="008E493B" w:rsidRDefault="00F60524" w:rsidP="00985C88">
            <w:pPr>
              <w:jc w:val="both"/>
              <w:rPr>
                <w:rFonts w:cs="Arial"/>
                <w:sz w:val="18"/>
                <w:szCs w:val="18"/>
              </w:rPr>
            </w:pPr>
            <w:r w:rsidRPr="008E493B">
              <w:rPr>
                <w:rFonts w:cs="Arial"/>
                <w:sz w:val="18"/>
                <w:szCs w:val="18"/>
              </w:rPr>
              <w:t>1-Asesoramiento en asuntos contables a las diferentes unidades y Gerencia</w:t>
            </w:r>
          </w:p>
        </w:tc>
        <w:tc>
          <w:tcPr>
            <w:tcW w:w="1701" w:type="dxa"/>
          </w:tcPr>
          <w:p w14:paraId="3A36CB4A" w14:textId="77777777" w:rsidR="00F60524" w:rsidRPr="008E493B" w:rsidRDefault="00F60524" w:rsidP="00985C88">
            <w:pPr>
              <w:jc w:val="both"/>
              <w:rPr>
                <w:rFonts w:cs="Arial"/>
                <w:sz w:val="18"/>
                <w:szCs w:val="18"/>
              </w:rPr>
            </w:pPr>
            <w:r w:rsidRPr="008E493B">
              <w:rPr>
                <w:rFonts w:cs="Arial"/>
                <w:sz w:val="18"/>
                <w:szCs w:val="18"/>
              </w:rPr>
              <w:t>Jefe de Contabilidad</w:t>
            </w:r>
          </w:p>
        </w:tc>
        <w:tc>
          <w:tcPr>
            <w:tcW w:w="1559" w:type="dxa"/>
          </w:tcPr>
          <w:p w14:paraId="6321AB86" w14:textId="77777777" w:rsidR="00F60524" w:rsidRPr="008E493B" w:rsidRDefault="00F60524" w:rsidP="00985C88">
            <w:pPr>
              <w:jc w:val="both"/>
              <w:rPr>
                <w:rFonts w:cs="Arial"/>
                <w:sz w:val="18"/>
                <w:szCs w:val="18"/>
              </w:rPr>
            </w:pPr>
            <w:r w:rsidRPr="008E493B">
              <w:rPr>
                <w:rFonts w:cs="Arial"/>
                <w:sz w:val="18"/>
                <w:szCs w:val="18"/>
              </w:rPr>
              <w:t xml:space="preserve">Equipo de Contabilidad, </w:t>
            </w:r>
            <w:r w:rsidRPr="008E493B">
              <w:rPr>
                <w:rFonts w:cs="Arial"/>
                <w:sz w:val="18"/>
                <w:szCs w:val="18"/>
              </w:rPr>
              <w:lastRenderedPageBreak/>
              <w:t>Ministerio de Hacienda.</w:t>
            </w:r>
          </w:p>
        </w:tc>
        <w:tc>
          <w:tcPr>
            <w:tcW w:w="2127" w:type="dxa"/>
          </w:tcPr>
          <w:p w14:paraId="1DBE2520" w14:textId="77777777" w:rsidR="00F60524" w:rsidRPr="00AC49BE" w:rsidRDefault="00F60524" w:rsidP="00985C88">
            <w:pPr>
              <w:spacing w:after="0"/>
              <w:ind w:left="4"/>
              <w:jc w:val="both"/>
              <w:rPr>
                <w:sz w:val="18"/>
                <w:szCs w:val="18"/>
              </w:rPr>
            </w:pPr>
          </w:p>
        </w:tc>
      </w:tr>
      <w:tr w:rsidR="00F60524" w:rsidRPr="00AC49BE" w14:paraId="533371B1" w14:textId="77777777" w:rsidTr="009C6421">
        <w:trPr>
          <w:trHeight w:val="555"/>
        </w:trPr>
        <w:tc>
          <w:tcPr>
            <w:tcW w:w="2405" w:type="dxa"/>
          </w:tcPr>
          <w:p w14:paraId="5FE7A6DB" w14:textId="77777777" w:rsidR="00F60524" w:rsidRPr="008E493B" w:rsidRDefault="00F60524" w:rsidP="00985C88">
            <w:pPr>
              <w:jc w:val="both"/>
              <w:rPr>
                <w:rFonts w:cs="Arial"/>
                <w:sz w:val="18"/>
                <w:szCs w:val="18"/>
              </w:rPr>
            </w:pPr>
            <w:r w:rsidRPr="008E493B">
              <w:rPr>
                <w:rFonts w:cs="Arial"/>
                <w:sz w:val="18"/>
                <w:szCs w:val="18"/>
              </w:rPr>
              <w:t>Entrega a las instituciones de control y Fiscalización la información contable en los plazos establecidos</w:t>
            </w:r>
          </w:p>
        </w:tc>
        <w:tc>
          <w:tcPr>
            <w:tcW w:w="2268" w:type="dxa"/>
          </w:tcPr>
          <w:p w14:paraId="54F91711" w14:textId="77777777" w:rsidR="00F60524" w:rsidRPr="008E493B" w:rsidRDefault="00F60524" w:rsidP="00985C88">
            <w:pPr>
              <w:jc w:val="both"/>
              <w:rPr>
                <w:rFonts w:cs="Arial"/>
                <w:sz w:val="18"/>
                <w:szCs w:val="18"/>
              </w:rPr>
            </w:pPr>
            <w:r w:rsidRPr="008E493B">
              <w:rPr>
                <w:rFonts w:cs="Arial"/>
                <w:sz w:val="18"/>
                <w:szCs w:val="18"/>
              </w:rPr>
              <w:t>Supervisar y Exigir el 100% del cumplimiento</w:t>
            </w:r>
            <w:r>
              <w:rPr>
                <w:rFonts w:cs="Arial"/>
                <w:sz w:val="18"/>
                <w:szCs w:val="18"/>
              </w:rPr>
              <w:t xml:space="preserve"> de los procedimientos contables para la legalización de gastos</w:t>
            </w:r>
          </w:p>
        </w:tc>
        <w:tc>
          <w:tcPr>
            <w:tcW w:w="1701" w:type="dxa"/>
          </w:tcPr>
          <w:p w14:paraId="72F6DC83" w14:textId="77777777" w:rsidR="00F60524" w:rsidRPr="008E493B" w:rsidRDefault="00F60524" w:rsidP="00985C88">
            <w:pPr>
              <w:jc w:val="both"/>
              <w:rPr>
                <w:rFonts w:cs="Arial"/>
                <w:sz w:val="18"/>
                <w:szCs w:val="18"/>
              </w:rPr>
            </w:pPr>
            <w:proofErr w:type="spellStart"/>
            <w:r>
              <w:rPr>
                <w:rFonts w:cs="Arial"/>
                <w:sz w:val="18"/>
                <w:szCs w:val="18"/>
              </w:rPr>
              <w:t>N°</w:t>
            </w:r>
            <w:proofErr w:type="spellEnd"/>
            <w:r>
              <w:rPr>
                <w:rFonts w:cs="Arial"/>
                <w:sz w:val="18"/>
                <w:szCs w:val="18"/>
              </w:rPr>
              <w:t xml:space="preserve"> de informes elaborados y entregados</w:t>
            </w:r>
          </w:p>
        </w:tc>
        <w:tc>
          <w:tcPr>
            <w:tcW w:w="2835" w:type="dxa"/>
          </w:tcPr>
          <w:p w14:paraId="037678AB" w14:textId="77777777" w:rsidR="00F60524" w:rsidRPr="008E493B" w:rsidRDefault="00F60524" w:rsidP="00985C88">
            <w:pPr>
              <w:jc w:val="both"/>
              <w:rPr>
                <w:rFonts w:cs="Arial"/>
                <w:sz w:val="18"/>
                <w:szCs w:val="18"/>
              </w:rPr>
            </w:pPr>
            <w:r>
              <w:rPr>
                <w:rFonts w:cs="Arial"/>
                <w:sz w:val="18"/>
                <w:szCs w:val="18"/>
              </w:rPr>
              <w:t>1-Elaboracion de informes, resúmenes, cuadros y otros solicitados por Gerencia, Concejo, Ministerio de Hacienda y Corte de Cuentas de la República.</w:t>
            </w:r>
          </w:p>
        </w:tc>
        <w:tc>
          <w:tcPr>
            <w:tcW w:w="1701" w:type="dxa"/>
          </w:tcPr>
          <w:p w14:paraId="72FFDAF6" w14:textId="77777777" w:rsidR="00F60524" w:rsidRDefault="00F60524" w:rsidP="00985C88">
            <w:pPr>
              <w:jc w:val="both"/>
              <w:rPr>
                <w:rFonts w:cs="Arial"/>
                <w:sz w:val="18"/>
                <w:szCs w:val="18"/>
              </w:rPr>
            </w:pPr>
            <w:r>
              <w:rPr>
                <w:rFonts w:cs="Arial"/>
                <w:sz w:val="18"/>
                <w:szCs w:val="18"/>
              </w:rPr>
              <w:t xml:space="preserve"> </w:t>
            </w:r>
          </w:p>
          <w:p w14:paraId="5C7FFAF6" w14:textId="77777777" w:rsidR="00F60524" w:rsidRPr="008E493B" w:rsidRDefault="00F60524" w:rsidP="00985C88">
            <w:pPr>
              <w:jc w:val="both"/>
              <w:rPr>
                <w:rFonts w:cs="Arial"/>
                <w:sz w:val="18"/>
                <w:szCs w:val="18"/>
              </w:rPr>
            </w:pPr>
            <w:r>
              <w:rPr>
                <w:rFonts w:cs="Arial"/>
                <w:sz w:val="18"/>
                <w:szCs w:val="18"/>
              </w:rPr>
              <w:t>Jefe de Contabilidad</w:t>
            </w:r>
          </w:p>
        </w:tc>
        <w:tc>
          <w:tcPr>
            <w:tcW w:w="1559" w:type="dxa"/>
          </w:tcPr>
          <w:p w14:paraId="34CBA947" w14:textId="77777777" w:rsidR="00F60524" w:rsidRPr="008E493B" w:rsidRDefault="00F60524" w:rsidP="00985C88">
            <w:pPr>
              <w:jc w:val="both"/>
              <w:rPr>
                <w:rFonts w:cs="Arial"/>
                <w:sz w:val="18"/>
                <w:szCs w:val="18"/>
              </w:rPr>
            </w:pPr>
            <w:r>
              <w:rPr>
                <w:rFonts w:cs="Arial"/>
                <w:sz w:val="18"/>
                <w:szCs w:val="18"/>
              </w:rPr>
              <w:t>Tesorería, Gerencia y Concejo Municipal.</w:t>
            </w:r>
          </w:p>
        </w:tc>
        <w:tc>
          <w:tcPr>
            <w:tcW w:w="2127" w:type="dxa"/>
          </w:tcPr>
          <w:p w14:paraId="0429D094" w14:textId="77777777" w:rsidR="00F60524" w:rsidRPr="00AC49BE" w:rsidRDefault="00F60524" w:rsidP="00985C88">
            <w:pPr>
              <w:spacing w:after="0"/>
              <w:ind w:left="4"/>
              <w:jc w:val="both"/>
              <w:rPr>
                <w:sz w:val="18"/>
                <w:szCs w:val="18"/>
              </w:rPr>
            </w:pPr>
          </w:p>
        </w:tc>
      </w:tr>
      <w:tr w:rsidR="00F60524" w:rsidRPr="00AC49BE" w14:paraId="1EDB3118" w14:textId="77777777" w:rsidTr="009C6421">
        <w:trPr>
          <w:trHeight w:val="555"/>
        </w:trPr>
        <w:tc>
          <w:tcPr>
            <w:tcW w:w="2405" w:type="dxa"/>
          </w:tcPr>
          <w:p w14:paraId="779D686B" w14:textId="77777777" w:rsidR="00F60524" w:rsidRPr="008E493B" w:rsidRDefault="00F60524" w:rsidP="00985C88">
            <w:pPr>
              <w:jc w:val="both"/>
              <w:rPr>
                <w:rFonts w:cs="Arial"/>
                <w:sz w:val="18"/>
                <w:szCs w:val="18"/>
              </w:rPr>
            </w:pPr>
            <w:r>
              <w:rPr>
                <w:rFonts w:cs="Arial"/>
                <w:sz w:val="18"/>
                <w:szCs w:val="18"/>
              </w:rPr>
              <w:t>Asesoramiento a diferentes unidades referente a la alimentación del SAFIM</w:t>
            </w:r>
          </w:p>
        </w:tc>
        <w:tc>
          <w:tcPr>
            <w:tcW w:w="2268" w:type="dxa"/>
          </w:tcPr>
          <w:p w14:paraId="6CBBB7E5" w14:textId="77777777" w:rsidR="00F60524" w:rsidRPr="008E493B" w:rsidRDefault="00F60524" w:rsidP="00985C88">
            <w:pPr>
              <w:jc w:val="both"/>
              <w:rPr>
                <w:rFonts w:cs="Arial"/>
                <w:sz w:val="18"/>
                <w:szCs w:val="18"/>
              </w:rPr>
            </w:pPr>
            <w:r>
              <w:rPr>
                <w:rFonts w:cs="Arial"/>
                <w:sz w:val="18"/>
                <w:szCs w:val="18"/>
              </w:rPr>
              <w:t>Supervisar al 100% que lo digitado esté correcto</w:t>
            </w:r>
          </w:p>
        </w:tc>
        <w:tc>
          <w:tcPr>
            <w:tcW w:w="1701" w:type="dxa"/>
          </w:tcPr>
          <w:p w14:paraId="788AC319" w14:textId="77777777" w:rsidR="00F60524" w:rsidRPr="008E493B" w:rsidRDefault="00F60524" w:rsidP="00985C88">
            <w:pPr>
              <w:jc w:val="both"/>
              <w:rPr>
                <w:rFonts w:cs="Arial"/>
                <w:sz w:val="18"/>
                <w:szCs w:val="18"/>
              </w:rPr>
            </w:pPr>
            <w:proofErr w:type="spellStart"/>
            <w:r>
              <w:rPr>
                <w:rFonts w:cs="Arial"/>
                <w:sz w:val="18"/>
                <w:szCs w:val="18"/>
              </w:rPr>
              <w:t>N°</w:t>
            </w:r>
            <w:proofErr w:type="spellEnd"/>
            <w:r>
              <w:rPr>
                <w:rFonts w:cs="Arial"/>
                <w:sz w:val="18"/>
                <w:szCs w:val="18"/>
              </w:rPr>
              <w:t xml:space="preserve"> de Asesoramientos</w:t>
            </w:r>
          </w:p>
        </w:tc>
        <w:tc>
          <w:tcPr>
            <w:tcW w:w="2835" w:type="dxa"/>
          </w:tcPr>
          <w:p w14:paraId="7E6BA079" w14:textId="77777777" w:rsidR="00F60524" w:rsidRPr="008E493B" w:rsidRDefault="00F60524" w:rsidP="00985C88">
            <w:pPr>
              <w:jc w:val="both"/>
              <w:rPr>
                <w:rFonts w:cs="Arial"/>
                <w:sz w:val="18"/>
                <w:szCs w:val="18"/>
              </w:rPr>
            </w:pPr>
            <w:r>
              <w:rPr>
                <w:rFonts w:cs="Arial"/>
                <w:sz w:val="18"/>
                <w:szCs w:val="18"/>
              </w:rPr>
              <w:t>1-Atencion a los departamentos involucrados con SAFIM en relación a resolver problemas dados al momento de ingresar datos al sistema (mesa de servicio, esta es en relación directa con Ministerio de Hacienda)</w:t>
            </w:r>
          </w:p>
        </w:tc>
        <w:tc>
          <w:tcPr>
            <w:tcW w:w="1701" w:type="dxa"/>
          </w:tcPr>
          <w:p w14:paraId="01F82EAF" w14:textId="77777777" w:rsidR="00F60524" w:rsidRDefault="00F60524" w:rsidP="00985C88">
            <w:pPr>
              <w:jc w:val="both"/>
              <w:rPr>
                <w:rFonts w:cs="Arial"/>
                <w:sz w:val="18"/>
                <w:szCs w:val="18"/>
              </w:rPr>
            </w:pPr>
          </w:p>
          <w:p w14:paraId="29239245" w14:textId="77777777" w:rsidR="00F60524" w:rsidRPr="008E493B" w:rsidRDefault="00F60524" w:rsidP="00985C88">
            <w:pPr>
              <w:jc w:val="both"/>
              <w:rPr>
                <w:rFonts w:cs="Arial"/>
                <w:sz w:val="18"/>
                <w:szCs w:val="18"/>
              </w:rPr>
            </w:pPr>
            <w:r>
              <w:rPr>
                <w:rFonts w:cs="Arial"/>
                <w:sz w:val="18"/>
                <w:szCs w:val="18"/>
              </w:rPr>
              <w:t>Jefe de Contabilidad</w:t>
            </w:r>
          </w:p>
        </w:tc>
        <w:tc>
          <w:tcPr>
            <w:tcW w:w="1559" w:type="dxa"/>
          </w:tcPr>
          <w:p w14:paraId="54AF185D" w14:textId="77777777" w:rsidR="00F60524" w:rsidRDefault="00F60524" w:rsidP="00985C88">
            <w:pPr>
              <w:jc w:val="both"/>
              <w:rPr>
                <w:rFonts w:cs="Arial"/>
                <w:sz w:val="18"/>
                <w:szCs w:val="18"/>
              </w:rPr>
            </w:pPr>
            <w:r>
              <w:rPr>
                <w:rFonts w:cs="Arial"/>
                <w:sz w:val="18"/>
                <w:szCs w:val="18"/>
              </w:rPr>
              <w:t>Tesorería</w:t>
            </w:r>
          </w:p>
          <w:p w14:paraId="5C469A93" w14:textId="77777777" w:rsidR="00F60524" w:rsidRPr="008E493B" w:rsidRDefault="00F60524" w:rsidP="00985C88">
            <w:pPr>
              <w:jc w:val="both"/>
              <w:rPr>
                <w:rFonts w:cs="Arial"/>
                <w:sz w:val="18"/>
                <w:szCs w:val="18"/>
              </w:rPr>
            </w:pPr>
          </w:p>
        </w:tc>
        <w:tc>
          <w:tcPr>
            <w:tcW w:w="2127" w:type="dxa"/>
          </w:tcPr>
          <w:p w14:paraId="1BA4DDBC" w14:textId="77777777" w:rsidR="00F60524" w:rsidRPr="00AC49BE" w:rsidRDefault="00F60524" w:rsidP="00985C88">
            <w:pPr>
              <w:spacing w:after="0"/>
              <w:ind w:left="4"/>
              <w:jc w:val="both"/>
              <w:rPr>
                <w:sz w:val="18"/>
                <w:szCs w:val="18"/>
              </w:rPr>
            </w:pPr>
            <w:r w:rsidRPr="00AC49BE">
              <w:rPr>
                <w:sz w:val="18"/>
                <w:szCs w:val="18"/>
              </w:rPr>
              <w:t>.</w:t>
            </w:r>
          </w:p>
        </w:tc>
      </w:tr>
      <w:tr w:rsidR="00F60524" w:rsidRPr="00AC49BE" w14:paraId="3DC78212" w14:textId="77777777" w:rsidTr="009C6421">
        <w:trPr>
          <w:trHeight w:val="5373"/>
        </w:trPr>
        <w:tc>
          <w:tcPr>
            <w:tcW w:w="2405" w:type="dxa"/>
          </w:tcPr>
          <w:p w14:paraId="59F7173F" w14:textId="77777777" w:rsidR="00F60524" w:rsidRPr="008E493B" w:rsidRDefault="00F60524" w:rsidP="00985C88">
            <w:pPr>
              <w:jc w:val="both"/>
              <w:rPr>
                <w:rFonts w:cs="Arial"/>
                <w:sz w:val="18"/>
                <w:szCs w:val="18"/>
              </w:rPr>
            </w:pPr>
            <w:r>
              <w:rPr>
                <w:rFonts w:cs="Arial"/>
                <w:sz w:val="18"/>
                <w:szCs w:val="18"/>
              </w:rPr>
              <w:t xml:space="preserve">Presentación de los Estados Financieros en forma oportuna a Gerencia y Concejo para el análisis de la Ejecución Financiera y la formulación de medidas de Austeridad o Recaudación </w:t>
            </w:r>
          </w:p>
        </w:tc>
        <w:tc>
          <w:tcPr>
            <w:tcW w:w="2268" w:type="dxa"/>
          </w:tcPr>
          <w:p w14:paraId="7743A832" w14:textId="77777777" w:rsidR="00F60524" w:rsidRDefault="00F60524" w:rsidP="00985C88">
            <w:pPr>
              <w:jc w:val="both"/>
              <w:rPr>
                <w:rFonts w:cs="Arial"/>
                <w:sz w:val="18"/>
                <w:szCs w:val="18"/>
              </w:rPr>
            </w:pPr>
            <w:r>
              <w:rPr>
                <w:rFonts w:cs="Arial"/>
                <w:sz w:val="18"/>
                <w:szCs w:val="18"/>
              </w:rPr>
              <w:t>Elaborar y enviar a los entes responsables la información financiera 10 días hábiles después de mes.</w:t>
            </w:r>
          </w:p>
          <w:p w14:paraId="79987DF9" w14:textId="77777777" w:rsidR="00F60524" w:rsidRPr="008E493B" w:rsidRDefault="00F60524" w:rsidP="00985C88">
            <w:pPr>
              <w:jc w:val="both"/>
              <w:rPr>
                <w:rFonts w:cs="Arial"/>
                <w:sz w:val="18"/>
                <w:szCs w:val="18"/>
              </w:rPr>
            </w:pPr>
          </w:p>
        </w:tc>
        <w:tc>
          <w:tcPr>
            <w:tcW w:w="1701" w:type="dxa"/>
          </w:tcPr>
          <w:p w14:paraId="6A25A461" w14:textId="77777777" w:rsidR="00F60524" w:rsidRPr="008E493B" w:rsidRDefault="00F60524" w:rsidP="00985C88">
            <w:pPr>
              <w:jc w:val="both"/>
              <w:rPr>
                <w:rFonts w:cs="Arial"/>
                <w:sz w:val="18"/>
                <w:szCs w:val="18"/>
              </w:rPr>
            </w:pPr>
            <w:proofErr w:type="spellStart"/>
            <w:r>
              <w:rPr>
                <w:rFonts w:cs="Arial"/>
                <w:sz w:val="18"/>
                <w:szCs w:val="18"/>
              </w:rPr>
              <w:t>N°</w:t>
            </w:r>
            <w:proofErr w:type="spellEnd"/>
            <w:r>
              <w:rPr>
                <w:rFonts w:cs="Arial"/>
                <w:sz w:val="18"/>
                <w:szCs w:val="18"/>
              </w:rPr>
              <w:t xml:space="preserve"> de Estados Financieros elaborados y aprobados</w:t>
            </w:r>
          </w:p>
        </w:tc>
        <w:tc>
          <w:tcPr>
            <w:tcW w:w="2835" w:type="dxa"/>
          </w:tcPr>
          <w:p w14:paraId="411FFEDF" w14:textId="77777777" w:rsidR="00F60524" w:rsidRDefault="00F60524" w:rsidP="00985C88">
            <w:pPr>
              <w:jc w:val="both"/>
              <w:rPr>
                <w:rFonts w:cs="Arial"/>
                <w:sz w:val="18"/>
                <w:szCs w:val="18"/>
              </w:rPr>
            </w:pPr>
            <w:r>
              <w:rPr>
                <w:rFonts w:cs="Arial"/>
                <w:sz w:val="18"/>
                <w:szCs w:val="18"/>
              </w:rPr>
              <w:t>1-Recepcion, revisión y registro de documentos de Ingresos y Egresos del departamento de Tesorería, para la revisión manual de la misma, para posteriormente, dar validación en el SAFIM</w:t>
            </w:r>
          </w:p>
          <w:p w14:paraId="03817E7E" w14:textId="77777777" w:rsidR="00F60524" w:rsidRDefault="00F60524" w:rsidP="00985C88">
            <w:pPr>
              <w:jc w:val="both"/>
              <w:rPr>
                <w:rFonts w:cs="Arial"/>
                <w:sz w:val="18"/>
                <w:szCs w:val="18"/>
              </w:rPr>
            </w:pPr>
            <w:r>
              <w:rPr>
                <w:rFonts w:cs="Arial"/>
                <w:sz w:val="18"/>
                <w:szCs w:val="18"/>
              </w:rPr>
              <w:t xml:space="preserve">2-Dada la validación (se genera el llamado comprobante contable) se empieza del trabajo de revisión de documento por documento Ingresos y Egresos, para poder aprobar y aplicar, se complementan los comprobantes por transferencias entre cuentas, se hacen partidas de ajuste, se cuadran las diferentes cuentas (211,213,413, etc.) actualización de Embargos, Especies </w:t>
            </w:r>
            <w:proofErr w:type="spellStart"/>
            <w:r>
              <w:rPr>
                <w:rFonts w:cs="Arial"/>
                <w:sz w:val="18"/>
                <w:szCs w:val="18"/>
              </w:rPr>
              <w:t>Mpales</w:t>
            </w:r>
            <w:proofErr w:type="spellEnd"/>
            <w:r>
              <w:rPr>
                <w:rFonts w:cs="Arial"/>
                <w:sz w:val="18"/>
                <w:szCs w:val="18"/>
              </w:rPr>
              <w:t>, Conciliaciones Bancarias en SAFIM</w:t>
            </w:r>
          </w:p>
          <w:p w14:paraId="19DE5435" w14:textId="77777777" w:rsidR="00F60524" w:rsidRDefault="00F60524" w:rsidP="00985C88">
            <w:pPr>
              <w:jc w:val="both"/>
              <w:rPr>
                <w:rFonts w:cs="Arial"/>
                <w:sz w:val="18"/>
                <w:szCs w:val="18"/>
              </w:rPr>
            </w:pPr>
            <w:r>
              <w:rPr>
                <w:rFonts w:cs="Arial"/>
                <w:sz w:val="18"/>
                <w:szCs w:val="18"/>
              </w:rPr>
              <w:lastRenderedPageBreak/>
              <w:t>3-Elaboracion de Estados Financieros a través de SAFIM en los plazos establecidos por las normas vigentes.</w:t>
            </w:r>
          </w:p>
          <w:p w14:paraId="01514415" w14:textId="77777777" w:rsidR="00F60524" w:rsidRDefault="00F60524" w:rsidP="00985C88">
            <w:pPr>
              <w:jc w:val="both"/>
              <w:rPr>
                <w:rFonts w:cs="Arial"/>
                <w:sz w:val="18"/>
                <w:szCs w:val="18"/>
              </w:rPr>
            </w:pPr>
            <w:r>
              <w:rPr>
                <w:rFonts w:cs="Arial"/>
                <w:sz w:val="18"/>
                <w:szCs w:val="18"/>
              </w:rPr>
              <w:t xml:space="preserve">4-Control Financiero y compromiso patrimonial de los documentos fuentes que sustentan las operaciones contables y financieras de la institución </w:t>
            </w:r>
          </w:p>
          <w:p w14:paraId="25AD9067" w14:textId="77777777" w:rsidR="00F60524" w:rsidRDefault="00F60524" w:rsidP="00985C88">
            <w:pPr>
              <w:jc w:val="both"/>
              <w:rPr>
                <w:rFonts w:cs="Arial"/>
                <w:sz w:val="18"/>
                <w:szCs w:val="18"/>
              </w:rPr>
            </w:pPr>
            <w:r>
              <w:rPr>
                <w:rFonts w:cs="Arial"/>
                <w:sz w:val="18"/>
                <w:szCs w:val="18"/>
              </w:rPr>
              <w:t>5-Elaboracion de notas e informes de contabilidad mensuales a Gerencia</w:t>
            </w:r>
          </w:p>
          <w:p w14:paraId="0E8990CB" w14:textId="77777777" w:rsidR="00F60524" w:rsidRDefault="00F60524" w:rsidP="00985C88">
            <w:pPr>
              <w:jc w:val="both"/>
              <w:rPr>
                <w:rFonts w:cs="Arial"/>
                <w:sz w:val="18"/>
                <w:szCs w:val="18"/>
              </w:rPr>
            </w:pPr>
            <w:r>
              <w:rPr>
                <w:rFonts w:cs="Arial"/>
                <w:sz w:val="18"/>
                <w:szCs w:val="18"/>
              </w:rPr>
              <w:t>6-Elaboracion de respaldos manuales de conciliaciones mensuales y de Ingresos diarios</w:t>
            </w:r>
          </w:p>
          <w:p w14:paraId="4E8484C3" w14:textId="77777777" w:rsidR="00F60524" w:rsidRDefault="00F60524" w:rsidP="00985C88">
            <w:pPr>
              <w:jc w:val="both"/>
              <w:rPr>
                <w:rFonts w:cs="Arial"/>
                <w:sz w:val="18"/>
                <w:szCs w:val="18"/>
              </w:rPr>
            </w:pPr>
            <w:r>
              <w:rPr>
                <w:rFonts w:cs="Arial"/>
                <w:sz w:val="18"/>
                <w:szCs w:val="18"/>
              </w:rPr>
              <w:t>7-Elaboracion y Análisis contable de cuentas y sustento de los Estados Financieros.</w:t>
            </w:r>
          </w:p>
          <w:p w14:paraId="4CE61A32" w14:textId="77777777" w:rsidR="00F60524" w:rsidRDefault="00F60524" w:rsidP="00985C88">
            <w:pPr>
              <w:jc w:val="both"/>
              <w:rPr>
                <w:rFonts w:cs="Arial"/>
                <w:sz w:val="18"/>
                <w:szCs w:val="18"/>
              </w:rPr>
            </w:pPr>
            <w:r>
              <w:rPr>
                <w:rFonts w:cs="Arial"/>
                <w:sz w:val="18"/>
                <w:szCs w:val="18"/>
              </w:rPr>
              <w:t>8-Presentacion para aprobación de los Estados Financieros Anuales de la Institución ante concejo Municipal para formularios PAP</w:t>
            </w:r>
          </w:p>
          <w:p w14:paraId="3287E128" w14:textId="02323E13" w:rsidR="00F60524" w:rsidRDefault="00F60524" w:rsidP="00985C88">
            <w:pPr>
              <w:jc w:val="both"/>
              <w:rPr>
                <w:rFonts w:cs="Arial"/>
                <w:sz w:val="18"/>
                <w:szCs w:val="18"/>
              </w:rPr>
            </w:pPr>
            <w:r>
              <w:rPr>
                <w:rFonts w:cs="Arial"/>
                <w:sz w:val="18"/>
                <w:szCs w:val="18"/>
              </w:rPr>
              <w:t>9-Elaboracion de Inventario, con sus adicciones, descargos y traslados, con su   revisión dos veces por año</w:t>
            </w:r>
          </w:p>
          <w:p w14:paraId="21D59213" w14:textId="77777777" w:rsidR="00F60524" w:rsidRDefault="00F60524" w:rsidP="00985C88">
            <w:pPr>
              <w:jc w:val="both"/>
              <w:rPr>
                <w:rFonts w:cs="Arial"/>
                <w:sz w:val="18"/>
                <w:szCs w:val="18"/>
              </w:rPr>
            </w:pPr>
            <w:r>
              <w:rPr>
                <w:rFonts w:cs="Arial"/>
                <w:sz w:val="18"/>
                <w:szCs w:val="18"/>
              </w:rPr>
              <w:t xml:space="preserve">10-Trabajo de Glosa para el resguardo de la documentación </w:t>
            </w:r>
          </w:p>
          <w:p w14:paraId="1951B4E0" w14:textId="77777777" w:rsidR="00F60524" w:rsidRPr="008E493B" w:rsidRDefault="00F60524" w:rsidP="00985C88">
            <w:pPr>
              <w:jc w:val="both"/>
              <w:rPr>
                <w:rFonts w:cs="Arial"/>
                <w:sz w:val="18"/>
                <w:szCs w:val="18"/>
              </w:rPr>
            </w:pPr>
            <w:r>
              <w:rPr>
                <w:rFonts w:cs="Arial"/>
                <w:sz w:val="18"/>
                <w:szCs w:val="18"/>
              </w:rPr>
              <w:t>11-Otras actividades requeridas por Jefe Superior Inmediato</w:t>
            </w:r>
          </w:p>
        </w:tc>
        <w:tc>
          <w:tcPr>
            <w:tcW w:w="1701" w:type="dxa"/>
          </w:tcPr>
          <w:p w14:paraId="6E94C446" w14:textId="77777777" w:rsidR="00F60524" w:rsidRPr="008E493B" w:rsidRDefault="00F60524" w:rsidP="00985C88">
            <w:pPr>
              <w:jc w:val="both"/>
              <w:rPr>
                <w:rFonts w:cs="Arial"/>
                <w:sz w:val="18"/>
                <w:szCs w:val="18"/>
              </w:rPr>
            </w:pPr>
            <w:r>
              <w:rPr>
                <w:rFonts w:cs="Arial"/>
                <w:sz w:val="18"/>
                <w:szCs w:val="18"/>
              </w:rPr>
              <w:lastRenderedPageBreak/>
              <w:t>Jede de Contabilidad y Equipo de Trabajo.</w:t>
            </w:r>
          </w:p>
        </w:tc>
        <w:tc>
          <w:tcPr>
            <w:tcW w:w="1559" w:type="dxa"/>
          </w:tcPr>
          <w:p w14:paraId="5C3A9588" w14:textId="5D1B3911" w:rsidR="00F60524" w:rsidRPr="008E493B" w:rsidRDefault="00F60524" w:rsidP="00985C88">
            <w:pPr>
              <w:jc w:val="both"/>
              <w:rPr>
                <w:rFonts w:cs="Arial"/>
                <w:sz w:val="18"/>
                <w:szCs w:val="18"/>
              </w:rPr>
            </w:pPr>
            <w:r>
              <w:rPr>
                <w:rFonts w:cs="Arial"/>
                <w:sz w:val="18"/>
                <w:szCs w:val="18"/>
              </w:rPr>
              <w:t>Tesorería, Presupuesto, UACI, Secretaría, RRHH</w:t>
            </w:r>
          </w:p>
        </w:tc>
        <w:tc>
          <w:tcPr>
            <w:tcW w:w="2127" w:type="dxa"/>
          </w:tcPr>
          <w:p w14:paraId="4E877605" w14:textId="77777777" w:rsidR="00F60524" w:rsidRPr="00AC49BE" w:rsidRDefault="00F60524" w:rsidP="00985C88">
            <w:pPr>
              <w:spacing w:after="0"/>
              <w:ind w:left="4"/>
              <w:jc w:val="both"/>
              <w:rPr>
                <w:sz w:val="18"/>
                <w:szCs w:val="18"/>
              </w:rPr>
            </w:pPr>
          </w:p>
        </w:tc>
      </w:tr>
      <w:tr w:rsidR="00F60524" w:rsidRPr="00AC49BE" w14:paraId="0D6BD812" w14:textId="77777777" w:rsidTr="009C6421">
        <w:trPr>
          <w:trHeight w:val="576"/>
        </w:trPr>
        <w:tc>
          <w:tcPr>
            <w:tcW w:w="6374" w:type="dxa"/>
            <w:gridSpan w:val="3"/>
          </w:tcPr>
          <w:p w14:paraId="29D5C7BA" w14:textId="77777777" w:rsidR="00F60524" w:rsidRPr="00AC49BE" w:rsidRDefault="00F60524" w:rsidP="00985C88">
            <w:pPr>
              <w:tabs>
                <w:tab w:val="left" w:pos="997"/>
              </w:tabs>
              <w:spacing w:after="0"/>
              <w:jc w:val="both"/>
              <w:rPr>
                <w:sz w:val="18"/>
                <w:szCs w:val="18"/>
              </w:rPr>
            </w:pPr>
            <w:r w:rsidRPr="00AC49BE">
              <w:rPr>
                <w:sz w:val="18"/>
                <w:szCs w:val="18"/>
              </w:rPr>
              <w:tab/>
            </w:r>
          </w:p>
          <w:p w14:paraId="095C0696" w14:textId="77777777" w:rsidR="00F60524" w:rsidRPr="00AC49BE" w:rsidRDefault="00F60524" w:rsidP="00985C88">
            <w:pPr>
              <w:tabs>
                <w:tab w:val="left" w:pos="997"/>
              </w:tabs>
              <w:spacing w:after="0"/>
              <w:jc w:val="both"/>
              <w:rPr>
                <w:b/>
                <w:sz w:val="18"/>
                <w:szCs w:val="18"/>
              </w:rPr>
            </w:pPr>
            <w:r w:rsidRPr="00AC49BE">
              <w:rPr>
                <w:sz w:val="18"/>
                <w:szCs w:val="18"/>
              </w:rPr>
              <w:t xml:space="preserve">                               </w:t>
            </w:r>
            <w:r w:rsidRPr="00AC49BE">
              <w:rPr>
                <w:b/>
                <w:sz w:val="18"/>
                <w:szCs w:val="18"/>
              </w:rPr>
              <w:t>RECURSOS DE FUNCIONAMIENTO DE OFICINA</w:t>
            </w:r>
          </w:p>
        </w:tc>
        <w:tc>
          <w:tcPr>
            <w:tcW w:w="2835" w:type="dxa"/>
            <w:tcBorders>
              <w:top w:val="single" w:sz="4" w:space="0" w:color="auto"/>
              <w:bottom w:val="nil"/>
            </w:tcBorders>
            <w:shd w:val="clear" w:color="auto" w:fill="auto"/>
          </w:tcPr>
          <w:p w14:paraId="2A755E11" w14:textId="77777777" w:rsidR="00F60524" w:rsidRPr="00AC49BE" w:rsidRDefault="00F60524" w:rsidP="00985C88">
            <w:pPr>
              <w:spacing w:after="0"/>
              <w:jc w:val="center"/>
              <w:rPr>
                <w:b/>
                <w:sz w:val="18"/>
                <w:szCs w:val="18"/>
              </w:rPr>
            </w:pPr>
            <w:r w:rsidRPr="00AC49BE">
              <w:rPr>
                <w:b/>
                <w:sz w:val="18"/>
                <w:szCs w:val="18"/>
              </w:rPr>
              <w:t xml:space="preserve">  </w:t>
            </w:r>
          </w:p>
          <w:p w14:paraId="73A68724" w14:textId="77777777" w:rsidR="00F60524" w:rsidRPr="00AC49BE" w:rsidRDefault="00F60524" w:rsidP="00985C88">
            <w:pPr>
              <w:spacing w:after="0"/>
              <w:jc w:val="center"/>
              <w:rPr>
                <w:b/>
                <w:sz w:val="18"/>
                <w:szCs w:val="18"/>
              </w:rPr>
            </w:pPr>
            <w:r w:rsidRPr="00AC49BE">
              <w:rPr>
                <w:b/>
                <w:sz w:val="18"/>
                <w:szCs w:val="18"/>
              </w:rPr>
              <w:t>CANTIDAD</w:t>
            </w:r>
          </w:p>
        </w:tc>
        <w:tc>
          <w:tcPr>
            <w:tcW w:w="1701" w:type="dxa"/>
            <w:tcBorders>
              <w:top w:val="single" w:sz="4" w:space="0" w:color="auto"/>
              <w:bottom w:val="nil"/>
            </w:tcBorders>
            <w:shd w:val="clear" w:color="auto" w:fill="auto"/>
          </w:tcPr>
          <w:p w14:paraId="569B6F88" w14:textId="77777777" w:rsidR="00F60524" w:rsidRPr="00AC49BE" w:rsidRDefault="00F60524" w:rsidP="00985C88">
            <w:pPr>
              <w:spacing w:after="0"/>
              <w:jc w:val="center"/>
              <w:rPr>
                <w:b/>
                <w:sz w:val="18"/>
                <w:szCs w:val="18"/>
              </w:rPr>
            </w:pPr>
          </w:p>
          <w:p w14:paraId="24128D33" w14:textId="77777777" w:rsidR="00F60524" w:rsidRPr="00AC49BE" w:rsidRDefault="00F60524" w:rsidP="00985C88">
            <w:pPr>
              <w:spacing w:after="0"/>
              <w:jc w:val="center"/>
              <w:rPr>
                <w:b/>
                <w:sz w:val="18"/>
                <w:szCs w:val="18"/>
              </w:rPr>
            </w:pPr>
            <w:r w:rsidRPr="00AC49BE">
              <w:rPr>
                <w:b/>
                <w:sz w:val="18"/>
                <w:szCs w:val="18"/>
              </w:rPr>
              <w:t>COSTO UNITARIO</w:t>
            </w:r>
          </w:p>
        </w:tc>
        <w:tc>
          <w:tcPr>
            <w:tcW w:w="3686" w:type="dxa"/>
            <w:gridSpan w:val="2"/>
            <w:tcBorders>
              <w:top w:val="single" w:sz="4" w:space="0" w:color="auto"/>
              <w:bottom w:val="nil"/>
            </w:tcBorders>
            <w:shd w:val="clear" w:color="auto" w:fill="auto"/>
          </w:tcPr>
          <w:p w14:paraId="76BF9A5E" w14:textId="77777777" w:rsidR="00F60524" w:rsidRPr="00AC49BE" w:rsidRDefault="00F60524" w:rsidP="00985C88">
            <w:pPr>
              <w:spacing w:after="0"/>
              <w:rPr>
                <w:b/>
                <w:sz w:val="18"/>
                <w:szCs w:val="18"/>
              </w:rPr>
            </w:pPr>
            <w:r w:rsidRPr="00AC49BE">
              <w:rPr>
                <w:b/>
                <w:sz w:val="18"/>
                <w:szCs w:val="18"/>
              </w:rPr>
              <w:t xml:space="preserve">    </w:t>
            </w:r>
          </w:p>
          <w:p w14:paraId="2F91F4DF" w14:textId="77777777" w:rsidR="00F60524" w:rsidRPr="00AC49BE" w:rsidRDefault="00F60524" w:rsidP="00985C88">
            <w:pPr>
              <w:spacing w:after="0"/>
              <w:rPr>
                <w:b/>
                <w:sz w:val="18"/>
                <w:szCs w:val="18"/>
              </w:rPr>
            </w:pPr>
            <w:r w:rsidRPr="00AC49BE">
              <w:rPr>
                <w:b/>
                <w:sz w:val="18"/>
                <w:szCs w:val="18"/>
              </w:rPr>
              <w:t xml:space="preserve">          COSTO TOTAL APROXIMADO</w:t>
            </w:r>
          </w:p>
        </w:tc>
      </w:tr>
      <w:tr w:rsidR="00F60524" w:rsidRPr="00AC49BE" w14:paraId="3C3A7DAC" w14:textId="77777777" w:rsidTr="009C6421">
        <w:trPr>
          <w:trHeight w:val="429"/>
        </w:trPr>
        <w:tc>
          <w:tcPr>
            <w:tcW w:w="6374" w:type="dxa"/>
            <w:gridSpan w:val="3"/>
          </w:tcPr>
          <w:p w14:paraId="7D4CE1D5" w14:textId="77777777" w:rsidR="00F60524" w:rsidRPr="00AC49BE" w:rsidRDefault="00F60524" w:rsidP="00985C88">
            <w:pPr>
              <w:tabs>
                <w:tab w:val="left" w:pos="997"/>
              </w:tabs>
              <w:spacing w:after="0"/>
              <w:rPr>
                <w:sz w:val="18"/>
                <w:szCs w:val="18"/>
              </w:rPr>
            </w:pPr>
            <w:r>
              <w:rPr>
                <w:sz w:val="18"/>
                <w:szCs w:val="18"/>
              </w:rPr>
              <w:t xml:space="preserve">                                                   Papelería para uso Interno</w:t>
            </w:r>
          </w:p>
        </w:tc>
        <w:tc>
          <w:tcPr>
            <w:tcW w:w="2835" w:type="dxa"/>
            <w:tcBorders>
              <w:top w:val="single" w:sz="4" w:space="0" w:color="auto"/>
              <w:bottom w:val="nil"/>
            </w:tcBorders>
            <w:shd w:val="clear" w:color="auto" w:fill="auto"/>
          </w:tcPr>
          <w:p w14:paraId="0980AA88" w14:textId="77777777" w:rsidR="00F60524" w:rsidRPr="00AC49BE" w:rsidRDefault="00F60524" w:rsidP="00985C88">
            <w:pPr>
              <w:spacing w:after="0"/>
              <w:jc w:val="center"/>
              <w:rPr>
                <w:b/>
                <w:sz w:val="18"/>
                <w:szCs w:val="18"/>
              </w:rPr>
            </w:pPr>
            <w:r>
              <w:rPr>
                <w:b/>
                <w:sz w:val="18"/>
                <w:szCs w:val="18"/>
              </w:rPr>
              <w:t>1</w:t>
            </w:r>
          </w:p>
        </w:tc>
        <w:tc>
          <w:tcPr>
            <w:tcW w:w="1701" w:type="dxa"/>
            <w:tcBorders>
              <w:top w:val="single" w:sz="4" w:space="0" w:color="auto"/>
              <w:bottom w:val="nil"/>
            </w:tcBorders>
            <w:shd w:val="clear" w:color="auto" w:fill="auto"/>
          </w:tcPr>
          <w:p w14:paraId="281AEA84" w14:textId="77777777" w:rsidR="00F60524" w:rsidRPr="008E4FE5" w:rsidRDefault="00F60524" w:rsidP="00985C88">
            <w:pPr>
              <w:spacing w:after="0"/>
              <w:jc w:val="center"/>
              <w:rPr>
                <w:sz w:val="18"/>
                <w:szCs w:val="18"/>
              </w:rPr>
            </w:pPr>
            <w:r w:rsidRPr="008E4FE5">
              <w:rPr>
                <w:sz w:val="18"/>
                <w:szCs w:val="18"/>
              </w:rPr>
              <w:t>$  2,805.00</w:t>
            </w:r>
          </w:p>
        </w:tc>
        <w:tc>
          <w:tcPr>
            <w:tcW w:w="3686" w:type="dxa"/>
            <w:gridSpan w:val="2"/>
            <w:tcBorders>
              <w:top w:val="single" w:sz="4" w:space="0" w:color="auto"/>
              <w:bottom w:val="nil"/>
            </w:tcBorders>
            <w:shd w:val="clear" w:color="auto" w:fill="auto"/>
          </w:tcPr>
          <w:p w14:paraId="2BA38BE4" w14:textId="3F5C737E" w:rsidR="00F60524" w:rsidRPr="008E4FE5" w:rsidRDefault="00501256" w:rsidP="00501256">
            <w:pPr>
              <w:spacing w:after="0"/>
              <w:rPr>
                <w:sz w:val="18"/>
                <w:szCs w:val="18"/>
              </w:rPr>
            </w:pPr>
            <w:r>
              <w:rPr>
                <w:sz w:val="18"/>
                <w:szCs w:val="18"/>
              </w:rPr>
              <w:t xml:space="preserve">                          </w:t>
            </w:r>
            <w:r w:rsidR="00F60524" w:rsidRPr="008E4FE5">
              <w:rPr>
                <w:sz w:val="18"/>
                <w:szCs w:val="18"/>
              </w:rPr>
              <w:t>$  2,805.00</w:t>
            </w:r>
          </w:p>
        </w:tc>
      </w:tr>
      <w:tr w:rsidR="00F60524" w:rsidRPr="00AC49BE" w14:paraId="617E85CC" w14:textId="77777777" w:rsidTr="009C6421">
        <w:trPr>
          <w:trHeight w:val="421"/>
        </w:trPr>
        <w:tc>
          <w:tcPr>
            <w:tcW w:w="6374" w:type="dxa"/>
            <w:gridSpan w:val="3"/>
          </w:tcPr>
          <w:p w14:paraId="2AF41324" w14:textId="77777777" w:rsidR="00F60524" w:rsidRPr="00AC49BE" w:rsidRDefault="00F60524" w:rsidP="00985C88">
            <w:pPr>
              <w:tabs>
                <w:tab w:val="left" w:pos="997"/>
              </w:tabs>
              <w:spacing w:after="0"/>
              <w:rPr>
                <w:sz w:val="18"/>
                <w:szCs w:val="18"/>
              </w:rPr>
            </w:pPr>
            <w:r>
              <w:rPr>
                <w:sz w:val="18"/>
                <w:szCs w:val="18"/>
              </w:rPr>
              <w:t xml:space="preserve">                                                   Materiales de Oficina </w:t>
            </w:r>
          </w:p>
        </w:tc>
        <w:tc>
          <w:tcPr>
            <w:tcW w:w="2835" w:type="dxa"/>
            <w:tcBorders>
              <w:top w:val="single" w:sz="4" w:space="0" w:color="auto"/>
              <w:bottom w:val="nil"/>
            </w:tcBorders>
            <w:shd w:val="clear" w:color="auto" w:fill="auto"/>
          </w:tcPr>
          <w:p w14:paraId="708F15E1" w14:textId="77777777" w:rsidR="00F60524" w:rsidRPr="00AC49BE" w:rsidRDefault="00F60524" w:rsidP="00985C88">
            <w:pPr>
              <w:spacing w:after="0"/>
              <w:jc w:val="center"/>
              <w:rPr>
                <w:b/>
                <w:sz w:val="18"/>
                <w:szCs w:val="18"/>
              </w:rPr>
            </w:pPr>
            <w:r>
              <w:rPr>
                <w:b/>
                <w:sz w:val="18"/>
                <w:szCs w:val="18"/>
              </w:rPr>
              <w:t>1</w:t>
            </w:r>
          </w:p>
        </w:tc>
        <w:tc>
          <w:tcPr>
            <w:tcW w:w="1701" w:type="dxa"/>
            <w:tcBorders>
              <w:top w:val="single" w:sz="4" w:space="0" w:color="auto"/>
              <w:bottom w:val="nil"/>
            </w:tcBorders>
            <w:shd w:val="clear" w:color="auto" w:fill="auto"/>
          </w:tcPr>
          <w:p w14:paraId="3C4755B8" w14:textId="77777777" w:rsidR="00F60524" w:rsidRPr="008E4FE5" w:rsidRDefault="00F60524" w:rsidP="00985C88">
            <w:pPr>
              <w:spacing w:after="0"/>
              <w:rPr>
                <w:sz w:val="18"/>
                <w:szCs w:val="18"/>
              </w:rPr>
            </w:pPr>
            <w:r w:rsidRPr="008E4FE5">
              <w:rPr>
                <w:sz w:val="18"/>
                <w:szCs w:val="18"/>
              </w:rPr>
              <w:t xml:space="preserve">          $     975.00</w:t>
            </w:r>
          </w:p>
        </w:tc>
        <w:tc>
          <w:tcPr>
            <w:tcW w:w="3686" w:type="dxa"/>
            <w:gridSpan w:val="2"/>
            <w:tcBorders>
              <w:top w:val="single" w:sz="4" w:space="0" w:color="auto"/>
              <w:bottom w:val="nil"/>
            </w:tcBorders>
            <w:shd w:val="clear" w:color="auto" w:fill="auto"/>
          </w:tcPr>
          <w:p w14:paraId="17B04CC9" w14:textId="77777777" w:rsidR="00F60524" w:rsidRPr="008E4FE5" w:rsidRDefault="00F60524" w:rsidP="00985C88">
            <w:pPr>
              <w:spacing w:after="0"/>
              <w:rPr>
                <w:sz w:val="18"/>
                <w:szCs w:val="18"/>
              </w:rPr>
            </w:pPr>
            <w:r>
              <w:rPr>
                <w:sz w:val="18"/>
                <w:szCs w:val="18"/>
              </w:rPr>
              <w:t xml:space="preserve">                           $</w:t>
            </w:r>
            <w:r w:rsidRPr="008E4FE5">
              <w:rPr>
                <w:sz w:val="18"/>
                <w:szCs w:val="18"/>
              </w:rPr>
              <w:t xml:space="preserve"> </w:t>
            </w:r>
            <w:r>
              <w:rPr>
                <w:sz w:val="18"/>
                <w:szCs w:val="18"/>
              </w:rPr>
              <w:t xml:space="preserve">   </w:t>
            </w:r>
            <w:r w:rsidRPr="008E4FE5">
              <w:rPr>
                <w:sz w:val="18"/>
                <w:szCs w:val="18"/>
              </w:rPr>
              <w:t xml:space="preserve"> 975.00</w:t>
            </w:r>
          </w:p>
        </w:tc>
      </w:tr>
      <w:tr w:rsidR="00F60524" w:rsidRPr="00AC49BE" w14:paraId="461ACC7B" w14:textId="77777777" w:rsidTr="009C6421">
        <w:trPr>
          <w:trHeight w:val="413"/>
        </w:trPr>
        <w:tc>
          <w:tcPr>
            <w:tcW w:w="6374" w:type="dxa"/>
            <w:gridSpan w:val="3"/>
          </w:tcPr>
          <w:p w14:paraId="4DDFC796" w14:textId="77777777" w:rsidR="00F60524" w:rsidRPr="00AC49BE" w:rsidRDefault="00F60524" w:rsidP="00985C88">
            <w:pPr>
              <w:tabs>
                <w:tab w:val="left" w:pos="997"/>
              </w:tabs>
              <w:spacing w:after="0"/>
              <w:rPr>
                <w:sz w:val="18"/>
                <w:szCs w:val="18"/>
              </w:rPr>
            </w:pPr>
            <w:r>
              <w:rPr>
                <w:sz w:val="18"/>
                <w:szCs w:val="18"/>
              </w:rPr>
              <w:lastRenderedPageBreak/>
              <w:t xml:space="preserve">                                                  Materiales Informáticos </w:t>
            </w:r>
          </w:p>
        </w:tc>
        <w:tc>
          <w:tcPr>
            <w:tcW w:w="2835" w:type="dxa"/>
            <w:tcBorders>
              <w:top w:val="single" w:sz="4" w:space="0" w:color="auto"/>
              <w:bottom w:val="nil"/>
            </w:tcBorders>
            <w:shd w:val="clear" w:color="auto" w:fill="auto"/>
          </w:tcPr>
          <w:p w14:paraId="1CF8B596" w14:textId="77777777" w:rsidR="00F60524" w:rsidRPr="00AC49BE" w:rsidRDefault="00F60524" w:rsidP="00985C88">
            <w:pPr>
              <w:spacing w:after="0"/>
              <w:jc w:val="center"/>
              <w:rPr>
                <w:b/>
                <w:sz w:val="18"/>
                <w:szCs w:val="18"/>
              </w:rPr>
            </w:pPr>
            <w:r>
              <w:rPr>
                <w:b/>
                <w:sz w:val="18"/>
                <w:szCs w:val="18"/>
              </w:rPr>
              <w:t>1</w:t>
            </w:r>
          </w:p>
        </w:tc>
        <w:tc>
          <w:tcPr>
            <w:tcW w:w="1701" w:type="dxa"/>
            <w:tcBorders>
              <w:top w:val="single" w:sz="4" w:space="0" w:color="auto"/>
              <w:bottom w:val="nil"/>
            </w:tcBorders>
            <w:shd w:val="clear" w:color="auto" w:fill="auto"/>
          </w:tcPr>
          <w:p w14:paraId="0C5B0B25" w14:textId="77777777" w:rsidR="00F60524" w:rsidRPr="008E4FE5" w:rsidRDefault="00F60524" w:rsidP="00985C88">
            <w:pPr>
              <w:spacing w:after="0"/>
              <w:jc w:val="center"/>
              <w:rPr>
                <w:sz w:val="18"/>
                <w:szCs w:val="18"/>
              </w:rPr>
            </w:pPr>
            <w:r w:rsidRPr="008E4FE5">
              <w:rPr>
                <w:sz w:val="18"/>
                <w:szCs w:val="18"/>
              </w:rPr>
              <w:t>$  1,060.00</w:t>
            </w:r>
          </w:p>
        </w:tc>
        <w:tc>
          <w:tcPr>
            <w:tcW w:w="3686" w:type="dxa"/>
            <w:gridSpan w:val="2"/>
            <w:tcBorders>
              <w:top w:val="single" w:sz="4" w:space="0" w:color="auto"/>
              <w:bottom w:val="nil"/>
            </w:tcBorders>
            <w:shd w:val="clear" w:color="auto" w:fill="auto"/>
          </w:tcPr>
          <w:p w14:paraId="1BC74124" w14:textId="090BD5A7" w:rsidR="00F60524" w:rsidRPr="008E4FE5" w:rsidRDefault="00501256" w:rsidP="00501256">
            <w:pPr>
              <w:spacing w:after="0"/>
              <w:rPr>
                <w:sz w:val="18"/>
                <w:szCs w:val="18"/>
              </w:rPr>
            </w:pPr>
            <w:r>
              <w:rPr>
                <w:sz w:val="18"/>
                <w:szCs w:val="18"/>
              </w:rPr>
              <w:t xml:space="preserve">                </w:t>
            </w:r>
            <w:r w:rsidR="00F60524" w:rsidRPr="008E4FE5">
              <w:rPr>
                <w:sz w:val="18"/>
                <w:szCs w:val="18"/>
              </w:rPr>
              <w:t>$  1,060.00</w:t>
            </w:r>
          </w:p>
        </w:tc>
      </w:tr>
      <w:tr w:rsidR="00F60524" w:rsidRPr="00AC49BE" w14:paraId="5185D260" w14:textId="77777777" w:rsidTr="009C6421">
        <w:trPr>
          <w:trHeight w:val="420"/>
        </w:trPr>
        <w:tc>
          <w:tcPr>
            <w:tcW w:w="6374" w:type="dxa"/>
            <w:gridSpan w:val="3"/>
          </w:tcPr>
          <w:p w14:paraId="7DE34936" w14:textId="77777777" w:rsidR="00501256" w:rsidRDefault="00F60524" w:rsidP="00985C88">
            <w:pPr>
              <w:tabs>
                <w:tab w:val="left" w:pos="997"/>
              </w:tabs>
              <w:spacing w:after="0"/>
              <w:jc w:val="both"/>
              <w:rPr>
                <w:sz w:val="18"/>
                <w:szCs w:val="18"/>
              </w:rPr>
            </w:pPr>
            <w:r>
              <w:rPr>
                <w:sz w:val="18"/>
                <w:szCs w:val="18"/>
              </w:rPr>
              <w:t xml:space="preserve">                                         </w:t>
            </w:r>
          </w:p>
          <w:p w14:paraId="0D2372B0" w14:textId="139F1FEE" w:rsidR="00F60524" w:rsidRPr="00AC49BE" w:rsidRDefault="00501256" w:rsidP="00985C88">
            <w:pPr>
              <w:tabs>
                <w:tab w:val="left" w:pos="997"/>
              </w:tabs>
              <w:spacing w:after="0"/>
              <w:jc w:val="both"/>
              <w:rPr>
                <w:sz w:val="18"/>
                <w:szCs w:val="18"/>
              </w:rPr>
            </w:pPr>
            <w:r>
              <w:rPr>
                <w:sz w:val="18"/>
                <w:szCs w:val="18"/>
              </w:rPr>
              <w:t xml:space="preserve">                                       </w:t>
            </w:r>
            <w:r w:rsidR="00F60524">
              <w:rPr>
                <w:sz w:val="18"/>
                <w:szCs w:val="18"/>
              </w:rPr>
              <w:t xml:space="preserve">        </w:t>
            </w:r>
            <w:r w:rsidR="00F60524" w:rsidRPr="00AC49BE">
              <w:rPr>
                <w:sz w:val="18"/>
                <w:szCs w:val="18"/>
              </w:rPr>
              <w:t xml:space="preserve"> Archivos</w:t>
            </w:r>
          </w:p>
        </w:tc>
        <w:tc>
          <w:tcPr>
            <w:tcW w:w="2835" w:type="dxa"/>
            <w:tcBorders>
              <w:top w:val="single" w:sz="4" w:space="0" w:color="auto"/>
              <w:bottom w:val="nil"/>
            </w:tcBorders>
            <w:shd w:val="clear" w:color="auto" w:fill="auto"/>
          </w:tcPr>
          <w:p w14:paraId="2D6E3CD5" w14:textId="77777777" w:rsidR="00501256" w:rsidRDefault="00501256" w:rsidP="00985C88">
            <w:pPr>
              <w:spacing w:after="0"/>
              <w:jc w:val="center"/>
              <w:rPr>
                <w:sz w:val="18"/>
                <w:szCs w:val="18"/>
              </w:rPr>
            </w:pPr>
          </w:p>
          <w:p w14:paraId="23F381E9" w14:textId="5A98A7E7" w:rsidR="00F60524" w:rsidRPr="00AC49BE" w:rsidRDefault="00F60524" w:rsidP="00985C88">
            <w:pPr>
              <w:spacing w:after="0"/>
              <w:jc w:val="center"/>
              <w:rPr>
                <w:sz w:val="18"/>
                <w:szCs w:val="18"/>
              </w:rPr>
            </w:pPr>
            <w:r w:rsidRPr="00AC49BE">
              <w:rPr>
                <w:sz w:val="18"/>
                <w:szCs w:val="18"/>
              </w:rPr>
              <w:t>1</w:t>
            </w:r>
          </w:p>
        </w:tc>
        <w:tc>
          <w:tcPr>
            <w:tcW w:w="1701" w:type="dxa"/>
            <w:tcBorders>
              <w:top w:val="single" w:sz="4" w:space="0" w:color="auto"/>
              <w:bottom w:val="nil"/>
            </w:tcBorders>
            <w:shd w:val="clear" w:color="auto" w:fill="auto"/>
          </w:tcPr>
          <w:p w14:paraId="716D0324" w14:textId="77777777" w:rsidR="00501256" w:rsidRDefault="00501256" w:rsidP="00985C88">
            <w:pPr>
              <w:spacing w:after="0"/>
              <w:jc w:val="center"/>
              <w:rPr>
                <w:sz w:val="18"/>
                <w:szCs w:val="18"/>
              </w:rPr>
            </w:pPr>
          </w:p>
          <w:p w14:paraId="4FCB956B" w14:textId="79209124" w:rsidR="00F60524" w:rsidRPr="00AC49BE" w:rsidRDefault="00F60524" w:rsidP="00985C88">
            <w:pPr>
              <w:spacing w:after="0"/>
              <w:jc w:val="center"/>
              <w:rPr>
                <w:sz w:val="18"/>
                <w:szCs w:val="18"/>
              </w:rPr>
            </w:pPr>
            <w:r>
              <w:rPr>
                <w:sz w:val="18"/>
                <w:szCs w:val="18"/>
              </w:rPr>
              <w:t xml:space="preserve">$   </w:t>
            </w:r>
            <w:r w:rsidRPr="00AC49BE">
              <w:rPr>
                <w:sz w:val="18"/>
                <w:szCs w:val="18"/>
              </w:rPr>
              <w:t xml:space="preserve">    150.00</w:t>
            </w:r>
          </w:p>
        </w:tc>
        <w:tc>
          <w:tcPr>
            <w:tcW w:w="3686" w:type="dxa"/>
            <w:gridSpan w:val="2"/>
            <w:tcBorders>
              <w:top w:val="single" w:sz="4" w:space="0" w:color="auto"/>
              <w:bottom w:val="nil"/>
            </w:tcBorders>
            <w:shd w:val="clear" w:color="auto" w:fill="auto"/>
          </w:tcPr>
          <w:p w14:paraId="7322616F" w14:textId="77777777" w:rsidR="00501256" w:rsidRDefault="00501256" w:rsidP="00985C88">
            <w:pPr>
              <w:spacing w:after="0"/>
              <w:jc w:val="center"/>
              <w:rPr>
                <w:sz w:val="18"/>
                <w:szCs w:val="18"/>
              </w:rPr>
            </w:pPr>
          </w:p>
          <w:p w14:paraId="5030188A" w14:textId="6E7C3F92" w:rsidR="00F60524" w:rsidRDefault="00501256" w:rsidP="00501256">
            <w:pPr>
              <w:spacing w:after="0"/>
              <w:rPr>
                <w:sz w:val="18"/>
                <w:szCs w:val="18"/>
              </w:rPr>
            </w:pPr>
            <w:r>
              <w:rPr>
                <w:sz w:val="18"/>
                <w:szCs w:val="18"/>
              </w:rPr>
              <w:t xml:space="preserve">               </w:t>
            </w:r>
            <w:r w:rsidR="00F60524">
              <w:rPr>
                <w:sz w:val="18"/>
                <w:szCs w:val="18"/>
              </w:rPr>
              <w:t xml:space="preserve">$   </w:t>
            </w:r>
            <w:r w:rsidR="00F60524" w:rsidRPr="00AC49BE">
              <w:rPr>
                <w:sz w:val="18"/>
                <w:szCs w:val="18"/>
              </w:rPr>
              <w:t xml:space="preserve">   150.00</w:t>
            </w:r>
          </w:p>
          <w:p w14:paraId="602A4AD6" w14:textId="77777777" w:rsidR="00F60524" w:rsidRPr="00AC49BE" w:rsidRDefault="00F60524" w:rsidP="00985C88">
            <w:pPr>
              <w:spacing w:after="0"/>
              <w:jc w:val="center"/>
              <w:rPr>
                <w:sz w:val="18"/>
                <w:szCs w:val="18"/>
              </w:rPr>
            </w:pPr>
          </w:p>
        </w:tc>
      </w:tr>
      <w:tr w:rsidR="00F60524" w:rsidRPr="00AC49BE" w14:paraId="288635AF"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33"/>
        </w:trPr>
        <w:tc>
          <w:tcPr>
            <w:tcW w:w="6374" w:type="dxa"/>
            <w:gridSpan w:val="3"/>
            <w:tcBorders>
              <w:top w:val="single" w:sz="4" w:space="0" w:color="auto"/>
              <w:left w:val="single" w:sz="4" w:space="0" w:color="auto"/>
              <w:bottom w:val="single" w:sz="4" w:space="0" w:color="auto"/>
            </w:tcBorders>
            <w:shd w:val="clear" w:color="auto" w:fill="auto"/>
          </w:tcPr>
          <w:p w14:paraId="44D6CB2E" w14:textId="77777777" w:rsidR="00501256" w:rsidRDefault="00F60524" w:rsidP="00985C88">
            <w:pPr>
              <w:spacing w:after="0"/>
              <w:jc w:val="both"/>
              <w:rPr>
                <w:sz w:val="18"/>
                <w:szCs w:val="18"/>
              </w:rPr>
            </w:pPr>
            <w:r>
              <w:rPr>
                <w:sz w:val="18"/>
                <w:szCs w:val="18"/>
              </w:rPr>
              <w:t xml:space="preserve">                                                </w:t>
            </w:r>
          </w:p>
          <w:p w14:paraId="15E49687" w14:textId="7A78D978" w:rsidR="00F60524" w:rsidRPr="00AC49BE" w:rsidRDefault="00501256" w:rsidP="00985C88">
            <w:pPr>
              <w:spacing w:after="0"/>
              <w:jc w:val="both"/>
              <w:rPr>
                <w:sz w:val="18"/>
                <w:szCs w:val="18"/>
              </w:rPr>
            </w:pPr>
            <w:r>
              <w:rPr>
                <w:sz w:val="18"/>
                <w:szCs w:val="18"/>
              </w:rPr>
              <w:t xml:space="preserve">                                               </w:t>
            </w:r>
            <w:r w:rsidR="00F60524">
              <w:rPr>
                <w:sz w:val="18"/>
                <w:szCs w:val="18"/>
              </w:rPr>
              <w:t xml:space="preserve"> </w:t>
            </w:r>
            <w:r w:rsidR="00F60524" w:rsidRPr="00AC49BE">
              <w:rPr>
                <w:sz w:val="18"/>
                <w:szCs w:val="18"/>
              </w:rPr>
              <w:t>Estantes</w:t>
            </w:r>
          </w:p>
        </w:tc>
        <w:tc>
          <w:tcPr>
            <w:tcW w:w="2835" w:type="dxa"/>
            <w:tcBorders>
              <w:top w:val="single" w:sz="4" w:space="0" w:color="auto"/>
              <w:left w:val="single" w:sz="4" w:space="0" w:color="auto"/>
              <w:bottom w:val="single" w:sz="4" w:space="0" w:color="auto"/>
              <w:right w:val="single" w:sz="4" w:space="0" w:color="auto"/>
            </w:tcBorders>
          </w:tcPr>
          <w:p w14:paraId="5478AE71" w14:textId="77777777" w:rsidR="00501256" w:rsidRDefault="00501256" w:rsidP="00985C88">
            <w:pPr>
              <w:spacing w:after="0"/>
              <w:jc w:val="center"/>
              <w:rPr>
                <w:sz w:val="18"/>
                <w:szCs w:val="18"/>
              </w:rPr>
            </w:pPr>
          </w:p>
          <w:p w14:paraId="7D6F70DC" w14:textId="093BC170" w:rsidR="00F60524" w:rsidRPr="00AC49BE" w:rsidRDefault="00F60524" w:rsidP="00985C88">
            <w:pPr>
              <w:spacing w:after="0"/>
              <w:jc w:val="center"/>
              <w:rPr>
                <w:sz w:val="18"/>
                <w:szCs w:val="18"/>
              </w:rPr>
            </w:pPr>
            <w:r w:rsidRPr="00AC49BE">
              <w:rPr>
                <w:sz w:val="18"/>
                <w:szCs w:val="18"/>
              </w:rPr>
              <w:t>4</w:t>
            </w:r>
          </w:p>
        </w:tc>
        <w:tc>
          <w:tcPr>
            <w:tcW w:w="1701" w:type="dxa"/>
            <w:tcBorders>
              <w:top w:val="single" w:sz="4" w:space="0" w:color="auto"/>
              <w:left w:val="single" w:sz="4" w:space="0" w:color="auto"/>
              <w:bottom w:val="single" w:sz="4" w:space="0" w:color="auto"/>
              <w:right w:val="single" w:sz="4" w:space="0" w:color="auto"/>
            </w:tcBorders>
          </w:tcPr>
          <w:p w14:paraId="200C49CD" w14:textId="77777777" w:rsidR="00501256" w:rsidRDefault="00501256" w:rsidP="00985C88">
            <w:pPr>
              <w:spacing w:after="0"/>
              <w:jc w:val="center"/>
              <w:rPr>
                <w:sz w:val="18"/>
                <w:szCs w:val="18"/>
              </w:rPr>
            </w:pPr>
          </w:p>
          <w:p w14:paraId="3749B47D" w14:textId="34C90D34" w:rsidR="00F60524" w:rsidRPr="00AC49BE" w:rsidRDefault="00F60524" w:rsidP="00985C88">
            <w:pPr>
              <w:spacing w:after="0"/>
              <w:jc w:val="center"/>
              <w:rPr>
                <w:sz w:val="18"/>
                <w:szCs w:val="18"/>
              </w:rPr>
            </w:pPr>
            <w:r>
              <w:rPr>
                <w:sz w:val="18"/>
                <w:szCs w:val="18"/>
              </w:rPr>
              <w:t xml:space="preserve">$      </w:t>
            </w:r>
            <w:r w:rsidRPr="00AC49BE">
              <w:rPr>
                <w:sz w:val="18"/>
                <w:szCs w:val="18"/>
              </w:rPr>
              <w:t xml:space="preserve">  100.00</w:t>
            </w:r>
          </w:p>
        </w:tc>
        <w:tc>
          <w:tcPr>
            <w:tcW w:w="3686" w:type="dxa"/>
            <w:gridSpan w:val="2"/>
            <w:tcBorders>
              <w:top w:val="single" w:sz="4" w:space="0" w:color="auto"/>
              <w:left w:val="single" w:sz="4" w:space="0" w:color="auto"/>
              <w:bottom w:val="single" w:sz="4" w:space="0" w:color="auto"/>
              <w:right w:val="single" w:sz="4" w:space="0" w:color="auto"/>
            </w:tcBorders>
          </w:tcPr>
          <w:p w14:paraId="21182CC9" w14:textId="77777777" w:rsidR="00501256" w:rsidRDefault="00501256" w:rsidP="00985C88">
            <w:pPr>
              <w:spacing w:after="0"/>
              <w:jc w:val="center"/>
              <w:rPr>
                <w:sz w:val="18"/>
                <w:szCs w:val="18"/>
              </w:rPr>
            </w:pPr>
          </w:p>
          <w:p w14:paraId="219DEFF6" w14:textId="0E6E4686" w:rsidR="00F60524" w:rsidRDefault="00501256" w:rsidP="00501256">
            <w:pPr>
              <w:spacing w:after="0"/>
              <w:rPr>
                <w:sz w:val="18"/>
                <w:szCs w:val="18"/>
              </w:rPr>
            </w:pPr>
            <w:r>
              <w:rPr>
                <w:sz w:val="18"/>
                <w:szCs w:val="18"/>
              </w:rPr>
              <w:t xml:space="preserve">               </w:t>
            </w:r>
            <w:r w:rsidR="00F60524">
              <w:rPr>
                <w:sz w:val="18"/>
                <w:szCs w:val="18"/>
              </w:rPr>
              <w:t xml:space="preserve">$  </w:t>
            </w:r>
            <w:r w:rsidR="00F60524" w:rsidRPr="00AC49BE">
              <w:rPr>
                <w:sz w:val="18"/>
                <w:szCs w:val="18"/>
              </w:rPr>
              <w:t xml:space="preserve">    400.00</w:t>
            </w:r>
          </w:p>
          <w:p w14:paraId="430B6DF5" w14:textId="77777777" w:rsidR="00F60524" w:rsidRPr="00AC49BE" w:rsidRDefault="00F60524" w:rsidP="00985C88">
            <w:pPr>
              <w:spacing w:after="0"/>
              <w:jc w:val="center"/>
              <w:rPr>
                <w:sz w:val="18"/>
                <w:szCs w:val="18"/>
              </w:rPr>
            </w:pPr>
          </w:p>
        </w:tc>
      </w:tr>
      <w:tr w:rsidR="00501256" w:rsidRPr="00AC49BE" w14:paraId="303004B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33"/>
        </w:trPr>
        <w:tc>
          <w:tcPr>
            <w:tcW w:w="6374" w:type="dxa"/>
            <w:gridSpan w:val="3"/>
            <w:tcBorders>
              <w:top w:val="single" w:sz="4" w:space="0" w:color="auto"/>
              <w:left w:val="single" w:sz="4" w:space="0" w:color="auto"/>
              <w:bottom w:val="single" w:sz="4" w:space="0" w:color="auto"/>
            </w:tcBorders>
            <w:shd w:val="clear" w:color="auto" w:fill="auto"/>
          </w:tcPr>
          <w:p w14:paraId="768C0DFE" w14:textId="77777777" w:rsidR="00501256" w:rsidRDefault="00501256" w:rsidP="00985C88">
            <w:pPr>
              <w:spacing w:after="0"/>
              <w:jc w:val="both"/>
              <w:rPr>
                <w:sz w:val="18"/>
                <w:szCs w:val="18"/>
              </w:rPr>
            </w:pPr>
            <w:r>
              <w:rPr>
                <w:sz w:val="18"/>
                <w:szCs w:val="18"/>
              </w:rPr>
              <w:t xml:space="preserve">                                             </w:t>
            </w:r>
          </w:p>
          <w:p w14:paraId="517CBF7D" w14:textId="0A77E8CB" w:rsidR="00501256" w:rsidRDefault="00501256" w:rsidP="00985C88">
            <w:pPr>
              <w:spacing w:after="0"/>
              <w:jc w:val="both"/>
              <w:rPr>
                <w:sz w:val="18"/>
                <w:szCs w:val="18"/>
              </w:rPr>
            </w:pPr>
            <w:r>
              <w:rPr>
                <w:sz w:val="18"/>
                <w:szCs w:val="18"/>
              </w:rPr>
              <w:t xml:space="preserve">                                                Impresora</w:t>
            </w:r>
          </w:p>
        </w:tc>
        <w:tc>
          <w:tcPr>
            <w:tcW w:w="2835" w:type="dxa"/>
            <w:tcBorders>
              <w:top w:val="single" w:sz="4" w:space="0" w:color="auto"/>
              <w:left w:val="single" w:sz="4" w:space="0" w:color="auto"/>
              <w:bottom w:val="single" w:sz="4" w:space="0" w:color="auto"/>
              <w:right w:val="single" w:sz="4" w:space="0" w:color="auto"/>
            </w:tcBorders>
          </w:tcPr>
          <w:p w14:paraId="676168FC" w14:textId="77777777" w:rsidR="00501256" w:rsidRDefault="00501256" w:rsidP="00985C88">
            <w:pPr>
              <w:spacing w:after="0"/>
              <w:jc w:val="center"/>
              <w:rPr>
                <w:sz w:val="18"/>
                <w:szCs w:val="18"/>
              </w:rPr>
            </w:pPr>
            <w:r>
              <w:rPr>
                <w:sz w:val="18"/>
                <w:szCs w:val="18"/>
              </w:rPr>
              <w:t xml:space="preserve"> </w:t>
            </w:r>
          </w:p>
          <w:p w14:paraId="39CB09EF" w14:textId="3639EDB7" w:rsidR="00501256" w:rsidRPr="00AC49BE" w:rsidRDefault="00501256" w:rsidP="00985C88">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2E514A27" w14:textId="77777777" w:rsidR="00501256" w:rsidRDefault="00501256" w:rsidP="00985C88">
            <w:pPr>
              <w:spacing w:after="0"/>
              <w:jc w:val="center"/>
              <w:rPr>
                <w:sz w:val="18"/>
                <w:szCs w:val="18"/>
              </w:rPr>
            </w:pPr>
          </w:p>
          <w:p w14:paraId="3D48E267" w14:textId="1F056DC8" w:rsidR="00501256" w:rsidRDefault="00501256" w:rsidP="00985C88">
            <w:pPr>
              <w:spacing w:after="0"/>
              <w:jc w:val="center"/>
              <w:rPr>
                <w:sz w:val="18"/>
                <w:szCs w:val="18"/>
              </w:rPr>
            </w:pPr>
            <w:r>
              <w:rPr>
                <w:sz w:val="18"/>
                <w:szCs w:val="18"/>
              </w:rPr>
              <w:t>$    2,000.00</w:t>
            </w:r>
          </w:p>
        </w:tc>
        <w:tc>
          <w:tcPr>
            <w:tcW w:w="3686" w:type="dxa"/>
            <w:gridSpan w:val="2"/>
            <w:tcBorders>
              <w:top w:val="single" w:sz="4" w:space="0" w:color="auto"/>
              <w:left w:val="single" w:sz="4" w:space="0" w:color="auto"/>
              <w:bottom w:val="single" w:sz="4" w:space="0" w:color="auto"/>
              <w:right w:val="single" w:sz="4" w:space="0" w:color="auto"/>
            </w:tcBorders>
          </w:tcPr>
          <w:p w14:paraId="4E79A53E" w14:textId="77777777" w:rsidR="00501256" w:rsidRDefault="00501256" w:rsidP="00985C88">
            <w:pPr>
              <w:spacing w:after="0"/>
              <w:jc w:val="center"/>
              <w:rPr>
                <w:sz w:val="18"/>
                <w:szCs w:val="18"/>
              </w:rPr>
            </w:pPr>
          </w:p>
          <w:p w14:paraId="30225552" w14:textId="216A54E4" w:rsidR="00501256" w:rsidRDefault="00501256" w:rsidP="00501256">
            <w:pPr>
              <w:spacing w:after="0"/>
              <w:rPr>
                <w:sz w:val="18"/>
                <w:szCs w:val="18"/>
              </w:rPr>
            </w:pPr>
            <w:r>
              <w:rPr>
                <w:sz w:val="18"/>
                <w:szCs w:val="18"/>
              </w:rPr>
              <w:t xml:space="preserve">               $   2,000.00</w:t>
            </w:r>
          </w:p>
        </w:tc>
      </w:tr>
      <w:tr w:rsidR="00F60524" w:rsidRPr="00AC49BE" w14:paraId="086EF61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3FC640B5" w14:textId="77777777" w:rsidR="00F60524" w:rsidRPr="00AC49BE" w:rsidRDefault="00F60524" w:rsidP="00985C88">
            <w:pPr>
              <w:spacing w:after="0"/>
              <w:rPr>
                <w:b/>
                <w:sz w:val="18"/>
                <w:szCs w:val="18"/>
              </w:rPr>
            </w:pPr>
            <w:r w:rsidRPr="00AC49BE">
              <w:rPr>
                <w:b/>
                <w:sz w:val="18"/>
                <w:szCs w:val="18"/>
              </w:rPr>
              <w:t xml:space="preserve">                         </w:t>
            </w:r>
          </w:p>
          <w:p w14:paraId="33AD3A32" w14:textId="77777777" w:rsidR="00F60524" w:rsidRPr="00AC49BE" w:rsidRDefault="00F60524" w:rsidP="00985C88">
            <w:pPr>
              <w:spacing w:after="0"/>
              <w:rPr>
                <w:b/>
                <w:sz w:val="18"/>
                <w:szCs w:val="18"/>
              </w:rPr>
            </w:pPr>
            <w:r w:rsidRPr="00AC49BE">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9E4CDC" w14:textId="77777777" w:rsidR="00F60524" w:rsidRPr="00AC49BE" w:rsidRDefault="00F60524" w:rsidP="00985C88">
            <w:pPr>
              <w:spacing w:after="0"/>
              <w:rPr>
                <w:b/>
                <w:sz w:val="18"/>
                <w:szCs w:val="18"/>
              </w:rPr>
            </w:pPr>
          </w:p>
          <w:p w14:paraId="2EF74C58" w14:textId="77777777" w:rsidR="00F60524" w:rsidRPr="00AC49BE" w:rsidRDefault="00F60524" w:rsidP="00985C88">
            <w:pPr>
              <w:spacing w:after="0"/>
              <w:rPr>
                <w:b/>
                <w:sz w:val="18"/>
                <w:szCs w:val="18"/>
              </w:rPr>
            </w:pPr>
            <w:r w:rsidRPr="00AC49BE">
              <w:rPr>
                <w:b/>
                <w:sz w:val="18"/>
                <w:szCs w:val="18"/>
              </w:rPr>
              <w:t xml:space="preserve">         FECHA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60389D30" w14:textId="77777777" w:rsidR="00F60524" w:rsidRPr="00AC49BE" w:rsidRDefault="00F60524" w:rsidP="00985C88">
            <w:pPr>
              <w:spacing w:after="0"/>
              <w:rPr>
                <w:b/>
                <w:sz w:val="18"/>
                <w:szCs w:val="18"/>
              </w:rPr>
            </w:pPr>
          </w:p>
          <w:p w14:paraId="76F336BE" w14:textId="77777777" w:rsidR="00F60524" w:rsidRPr="00AC49BE" w:rsidRDefault="00F60524" w:rsidP="00985C88">
            <w:pPr>
              <w:spacing w:after="0"/>
              <w:rPr>
                <w:b/>
                <w:sz w:val="18"/>
                <w:szCs w:val="18"/>
              </w:rPr>
            </w:pPr>
            <w:r w:rsidRPr="00AC49BE">
              <w:rPr>
                <w:b/>
                <w:sz w:val="18"/>
                <w:szCs w:val="18"/>
              </w:rPr>
              <w:t xml:space="preserve">                                                    LUGAR</w:t>
            </w:r>
          </w:p>
        </w:tc>
        <w:tc>
          <w:tcPr>
            <w:tcW w:w="3686" w:type="dxa"/>
            <w:gridSpan w:val="2"/>
            <w:tcBorders>
              <w:top w:val="single" w:sz="4" w:space="0" w:color="auto"/>
              <w:left w:val="single" w:sz="4" w:space="0" w:color="auto"/>
              <w:bottom w:val="single" w:sz="4" w:space="0" w:color="auto"/>
              <w:right w:val="single" w:sz="4" w:space="0" w:color="auto"/>
            </w:tcBorders>
          </w:tcPr>
          <w:p w14:paraId="6B87FDF9" w14:textId="77777777" w:rsidR="00F60524" w:rsidRPr="00AC49BE" w:rsidRDefault="00F60524" w:rsidP="00985C88">
            <w:pPr>
              <w:tabs>
                <w:tab w:val="left" w:pos="475"/>
              </w:tabs>
              <w:spacing w:after="0"/>
              <w:rPr>
                <w:sz w:val="18"/>
                <w:szCs w:val="18"/>
              </w:rPr>
            </w:pPr>
            <w:r w:rsidRPr="00AC49BE">
              <w:rPr>
                <w:sz w:val="18"/>
                <w:szCs w:val="18"/>
              </w:rPr>
              <w:tab/>
              <w:t xml:space="preserve">  </w:t>
            </w:r>
          </w:p>
          <w:p w14:paraId="5B272979" w14:textId="77777777" w:rsidR="00F60524" w:rsidRPr="00AC49BE" w:rsidRDefault="00F60524" w:rsidP="00985C88">
            <w:pPr>
              <w:tabs>
                <w:tab w:val="left" w:pos="475"/>
              </w:tabs>
              <w:spacing w:after="0"/>
              <w:rPr>
                <w:b/>
                <w:sz w:val="18"/>
                <w:szCs w:val="18"/>
              </w:rPr>
            </w:pPr>
            <w:r w:rsidRPr="00AC49BE">
              <w:rPr>
                <w:sz w:val="18"/>
                <w:szCs w:val="18"/>
              </w:rPr>
              <w:t xml:space="preserve">                         </w:t>
            </w:r>
            <w:r w:rsidRPr="00AC49BE">
              <w:rPr>
                <w:b/>
                <w:sz w:val="18"/>
                <w:szCs w:val="18"/>
              </w:rPr>
              <w:t>COSTO</w:t>
            </w:r>
          </w:p>
        </w:tc>
      </w:tr>
      <w:tr w:rsidR="00F60524" w:rsidRPr="00AC49BE" w14:paraId="01321B4C" w14:textId="77777777" w:rsidTr="00501256">
        <w:tblPrEx>
          <w:tblBorders>
            <w:left w:val="none" w:sz="0" w:space="0" w:color="auto"/>
            <w:bottom w:val="none" w:sz="0" w:space="0" w:color="auto"/>
            <w:right w:val="none" w:sz="0" w:space="0" w:color="auto"/>
            <w:insideH w:val="none" w:sz="0" w:space="0" w:color="auto"/>
            <w:insideV w:val="none" w:sz="0" w:space="0" w:color="auto"/>
          </w:tblBorders>
        </w:tblPrEx>
        <w:trPr>
          <w:trHeight w:val="514"/>
        </w:trPr>
        <w:tc>
          <w:tcPr>
            <w:tcW w:w="4673" w:type="dxa"/>
            <w:gridSpan w:val="2"/>
            <w:tcBorders>
              <w:top w:val="single" w:sz="4" w:space="0" w:color="auto"/>
              <w:left w:val="single" w:sz="4" w:space="0" w:color="auto"/>
              <w:bottom w:val="single" w:sz="4" w:space="0" w:color="auto"/>
            </w:tcBorders>
            <w:shd w:val="clear" w:color="auto" w:fill="auto"/>
          </w:tcPr>
          <w:p w14:paraId="23E31F0E" w14:textId="77777777" w:rsidR="00F60524" w:rsidRPr="00AC49BE" w:rsidRDefault="00F60524" w:rsidP="00985C88">
            <w:pPr>
              <w:spacing w:after="0"/>
              <w:rPr>
                <w:sz w:val="18"/>
                <w:szCs w:val="18"/>
              </w:rPr>
            </w:pPr>
            <w:r w:rsidRPr="00AC49BE">
              <w:rPr>
                <w:sz w:val="18"/>
                <w:szCs w:val="18"/>
              </w:rPr>
              <w:t>Ministerio de Hacienda</w:t>
            </w:r>
          </w:p>
        </w:tc>
        <w:tc>
          <w:tcPr>
            <w:tcW w:w="1701" w:type="dxa"/>
            <w:tcBorders>
              <w:top w:val="single" w:sz="4" w:space="0" w:color="auto"/>
              <w:left w:val="single" w:sz="4" w:space="0" w:color="auto"/>
              <w:bottom w:val="single" w:sz="4" w:space="0" w:color="auto"/>
            </w:tcBorders>
            <w:shd w:val="clear" w:color="auto" w:fill="auto"/>
          </w:tcPr>
          <w:p w14:paraId="5B2B21FE" w14:textId="77777777" w:rsidR="00F60524" w:rsidRPr="00AC49BE" w:rsidRDefault="00F60524" w:rsidP="00985C88">
            <w:pPr>
              <w:spacing w:after="0"/>
              <w:jc w:val="center"/>
              <w:rPr>
                <w:sz w:val="18"/>
                <w:szCs w:val="18"/>
              </w:rPr>
            </w:pPr>
            <w:r w:rsidRPr="00AC49BE">
              <w:rPr>
                <w:sz w:val="18"/>
                <w:szCs w:val="18"/>
              </w:rPr>
              <w:t>Cuando se gestione</w:t>
            </w:r>
          </w:p>
        </w:tc>
        <w:tc>
          <w:tcPr>
            <w:tcW w:w="4536" w:type="dxa"/>
            <w:gridSpan w:val="2"/>
            <w:tcBorders>
              <w:top w:val="single" w:sz="4" w:space="0" w:color="auto"/>
              <w:left w:val="single" w:sz="4" w:space="0" w:color="auto"/>
              <w:bottom w:val="single" w:sz="4" w:space="0" w:color="auto"/>
              <w:right w:val="single" w:sz="4" w:space="0" w:color="auto"/>
            </w:tcBorders>
          </w:tcPr>
          <w:p w14:paraId="20C3F92C" w14:textId="77777777" w:rsidR="00F60524" w:rsidRPr="00AC49BE" w:rsidRDefault="00F60524" w:rsidP="00985C88">
            <w:pPr>
              <w:spacing w:after="0"/>
              <w:jc w:val="center"/>
              <w:rPr>
                <w:sz w:val="18"/>
                <w:szCs w:val="18"/>
              </w:rPr>
            </w:pPr>
            <w:r w:rsidRPr="00AC49BE">
              <w:rPr>
                <w:sz w:val="18"/>
                <w:szCs w:val="18"/>
              </w:rPr>
              <w:t>Ministerio de Hacienda</w:t>
            </w:r>
          </w:p>
        </w:tc>
        <w:tc>
          <w:tcPr>
            <w:tcW w:w="3686" w:type="dxa"/>
            <w:gridSpan w:val="2"/>
            <w:tcBorders>
              <w:top w:val="single" w:sz="4" w:space="0" w:color="auto"/>
              <w:left w:val="single" w:sz="4" w:space="0" w:color="auto"/>
              <w:bottom w:val="single" w:sz="4" w:space="0" w:color="auto"/>
              <w:right w:val="single" w:sz="4" w:space="0" w:color="auto"/>
            </w:tcBorders>
          </w:tcPr>
          <w:p w14:paraId="193AD60B" w14:textId="77777777" w:rsidR="00F60524" w:rsidRPr="00AC49BE" w:rsidRDefault="00F60524" w:rsidP="00985C88">
            <w:pPr>
              <w:tabs>
                <w:tab w:val="left" w:pos="475"/>
              </w:tabs>
              <w:spacing w:after="0"/>
              <w:rPr>
                <w:sz w:val="18"/>
                <w:szCs w:val="18"/>
              </w:rPr>
            </w:pPr>
            <w:r w:rsidRPr="00AC49BE">
              <w:rPr>
                <w:sz w:val="18"/>
                <w:szCs w:val="18"/>
              </w:rPr>
              <w:t xml:space="preserve">              $                    0.00</w:t>
            </w:r>
          </w:p>
        </w:tc>
      </w:tr>
      <w:tr w:rsidR="00F60524" w:rsidRPr="00AC49BE" w14:paraId="31F1936A" w14:textId="77777777" w:rsidTr="00501256">
        <w:tblPrEx>
          <w:tblBorders>
            <w:left w:val="none" w:sz="0" w:space="0" w:color="auto"/>
            <w:bottom w:val="none" w:sz="0" w:space="0" w:color="auto"/>
            <w:right w:val="none" w:sz="0" w:space="0" w:color="auto"/>
            <w:insideH w:val="none" w:sz="0" w:space="0" w:color="auto"/>
            <w:insideV w:val="none" w:sz="0" w:space="0" w:color="auto"/>
          </w:tblBorders>
        </w:tblPrEx>
        <w:trPr>
          <w:trHeight w:val="678"/>
        </w:trPr>
        <w:tc>
          <w:tcPr>
            <w:tcW w:w="4673" w:type="dxa"/>
            <w:gridSpan w:val="2"/>
            <w:tcBorders>
              <w:top w:val="single" w:sz="4" w:space="0" w:color="auto"/>
              <w:left w:val="single" w:sz="4" w:space="0" w:color="auto"/>
              <w:bottom w:val="single" w:sz="4" w:space="0" w:color="auto"/>
            </w:tcBorders>
            <w:shd w:val="clear" w:color="auto" w:fill="auto"/>
          </w:tcPr>
          <w:p w14:paraId="7A4DE808" w14:textId="77777777" w:rsidR="00F60524" w:rsidRPr="00AC49BE" w:rsidRDefault="00F60524" w:rsidP="00985C88">
            <w:pPr>
              <w:spacing w:after="0"/>
              <w:rPr>
                <w:sz w:val="18"/>
                <w:szCs w:val="18"/>
              </w:rPr>
            </w:pPr>
            <w:r w:rsidRPr="00AC49BE">
              <w:rPr>
                <w:sz w:val="18"/>
                <w:szCs w:val="18"/>
              </w:rPr>
              <w:t>Capacitación por medio de</w:t>
            </w:r>
            <w:r>
              <w:rPr>
                <w:sz w:val="18"/>
                <w:szCs w:val="18"/>
              </w:rPr>
              <w:t>l</w:t>
            </w:r>
            <w:r w:rsidRPr="00AC49BE">
              <w:rPr>
                <w:sz w:val="18"/>
                <w:szCs w:val="18"/>
              </w:rPr>
              <w:t xml:space="preserve"> Talento Humano</w:t>
            </w:r>
          </w:p>
        </w:tc>
        <w:tc>
          <w:tcPr>
            <w:tcW w:w="1701" w:type="dxa"/>
            <w:tcBorders>
              <w:top w:val="single" w:sz="4" w:space="0" w:color="auto"/>
              <w:left w:val="single" w:sz="4" w:space="0" w:color="auto"/>
              <w:bottom w:val="single" w:sz="4" w:space="0" w:color="auto"/>
            </w:tcBorders>
            <w:shd w:val="clear" w:color="auto" w:fill="auto"/>
          </w:tcPr>
          <w:p w14:paraId="19CB684E" w14:textId="77777777" w:rsidR="00F60524" w:rsidRPr="00AC49BE" w:rsidRDefault="00F60524" w:rsidP="00985C88">
            <w:pPr>
              <w:spacing w:after="0"/>
              <w:jc w:val="center"/>
              <w:rPr>
                <w:sz w:val="18"/>
                <w:szCs w:val="18"/>
              </w:rPr>
            </w:pPr>
            <w:r w:rsidRPr="00AC49BE">
              <w:rPr>
                <w:sz w:val="18"/>
                <w:szCs w:val="18"/>
              </w:rPr>
              <w:t>Cuando se gestione</w:t>
            </w:r>
          </w:p>
        </w:tc>
        <w:tc>
          <w:tcPr>
            <w:tcW w:w="4536" w:type="dxa"/>
            <w:gridSpan w:val="2"/>
            <w:tcBorders>
              <w:top w:val="single" w:sz="4" w:space="0" w:color="auto"/>
              <w:left w:val="single" w:sz="4" w:space="0" w:color="auto"/>
              <w:bottom w:val="single" w:sz="4" w:space="0" w:color="auto"/>
              <w:right w:val="single" w:sz="4" w:space="0" w:color="auto"/>
            </w:tcBorders>
          </w:tcPr>
          <w:p w14:paraId="2B6D3ED8" w14:textId="77777777" w:rsidR="00F60524" w:rsidRPr="00AC49BE" w:rsidRDefault="00F60524" w:rsidP="00985C88">
            <w:pPr>
              <w:spacing w:after="0"/>
              <w:jc w:val="center"/>
              <w:rPr>
                <w:sz w:val="18"/>
                <w:szCs w:val="18"/>
              </w:rPr>
            </w:pPr>
            <w:r w:rsidRPr="00AC49BE">
              <w:rPr>
                <w:sz w:val="18"/>
                <w:szCs w:val="18"/>
              </w:rPr>
              <w:t>CMPV</w:t>
            </w:r>
          </w:p>
        </w:tc>
        <w:tc>
          <w:tcPr>
            <w:tcW w:w="3686" w:type="dxa"/>
            <w:gridSpan w:val="2"/>
            <w:tcBorders>
              <w:top w:val="single" w:sz="4" w:space="0" w:color="auto"/>
              <w:left w:val="single" w:sz="4" w:space="0" w:color="auto"/>
              <w:bottom w:val="single" w:sz="4" w:space="0" w:color="auto"/>
              <w:right w:val="single" w:sz="4" w:space="0" w:color="auto"/>
            </w:tcBorders>
          </w:tcPr>
          <w:p w14:paraId="1910BB63" w14:textId="77777777" w:rsidR="00F60524" w:rsidRPr="00AC49BE" w:rsidRDefault="00F60524" w:rsidP="00985C88">
            <w:pPr>
              <w:tabs>
                <w:tab w:val="left" w:pos="475"/>
              </w:tabs>
              <w:spacing w:after="0"/>
              <w:rPr>
                <w:sz w:val="18"/>
                <w:szCs w:val="18"/>
              </w:rPr>
            </w:pPr>
            <w:r>
              <w:rPr>
                <w:sz w:val="18"/>
                <w:szCs w:val="18"/>
              </w:rPr>
              <w:t xml:space="preserve">              $</w:t>
            </w:r>
            <w:r w:rsidRPr="00AC49BE">
              <w:rPr>
                <w:sz w:val="18"/>
                <w:szCs w:val="18"/>
              </w:rPr>
              <w:t xml:space="preserve">                    0.00</w:t>
            </w:r>
          </w:p>
        </w:tc>
      </w:tr>
      <w:tr w:rsidR="00F60524" w:rsidRPr="00AC49BE" w14:paraId="4BF787F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01ADD0E7" w14:textId="77777777" w:rsidR="00501256" w:rsidRDefault="00501256" w:rsidP="00985C88">
            <w:pPr>
              <w:spacing w:after="0"/>
              <w:rPr>
                <w:sz w:val="18"/>
                <w:szCs w:val="18"/>
              </w:rPr>
            </w:pPr>
          </w:p>
          <w:p w14:paraId="1BB12A2B" w14:textId="52F0F9D9" w:rsidR="00F60524" w:rsidRPr="00AC49BE" w:rsidRDefault="00F60524" w:rsidP="00985C88">
            <w:pPr>
              <w:spacing w:after="0"/>
              <w:rPr>
                <w:sz w:val="18"/>
                <w:szCs w:val="18"/>
              </w:rPr>
            </w:pPr>
            <w:r w:rsidRPr="00AC49BE">
              <w:rPr>
                <w:sz w:val="18"/>
                <w:szCs w:val="18"/>
              </w:rPr>
              <w:t>Capacitación Actualización en Contabilidad Gubernamental</w:t>
            </w:r>
          </w:p>
        </w:tc>
        <w:tc>
          <w:tcPr>
            <w:tcW w:w="1701" w:type="dxa"/>
            <w:tcBorders>
              <w:top w:val="single" w:sz="4" w:space="0" w:color="auto"/>
              <w:left w:val="single" w:sz="4" w:space="0" w:color="auto"/>
              <w:bottom w:val="single" w:sz="4" w:space="0" w:color="auto"/>
            </w:tcBorders>
            <w:shd w:val="clear" w:color="auto" w:fill="auto"/>
          </w:tcPr>
          <w:p w14:paraId="55BC6CF8" w14:textId="77777777" w:rsidR="00501256" w:rsidRDefault="00501256" w:rsidP="00985C88">
            <w:pPr>
              <w:spacing w:after="0"/>
              <w:jc w:val="center"/>
              <w:rPr>
                <w:sz w:val="18"/>
                <w:szCs w:val="18"/>
              </w:rPr>
            </w:pPr>
          </w:p>
          <w:p w14:paraId="76AB733B" w14:textId="0433E3F2" w:rsidR="00F60524" w:rsidRPr="00AC49BE" w:rsidRDefault="00F60524" w:rsidP="00985C88">
            <w:pPr>
              <w:spacing w:after="0"/>
              <w:jc w:val="center"/>
              <w:rPr>
                <w:sz w:val="18"/>
                <w:szCs w:val="18"/>
              </w:rPr>
            </w:pPr>
            <w:r w:rsidRPr="00AC49BE">
              <w:rPr>
                <w:sz w:val="18"/>
                <w:szCs w:val="18"/>
              </w:rPr>
              <w:t>Cuando se gestione</w:t>
            </w:r>
          </w:p>
        </w:tc>
        <w:tc>
          <w:tcPr>
            <w:tcW w:w="4536" w:type="dxa"/>
            <w:gridSpan w:val="2"/>
            <w:tcBorders>
              <w:top w:val="single" w:sz="4" w:space="0" w:color="auto"/>
              <w:left w:val="single" w:sz="4" w:space="0" w:color="auto"/>
              <w:bottom w:val="single" w:sz="4" w:space="0" w:color="auto"/>
              <w:right w:val="single" w:sz="4" w:space="0" w:color="auto"/>
            </w:tcBorders>
          </w:tcPr>
          <w:p w14:paraId="2A70A6CE" w14:textId="77777777" w:rsidR="00F60524" w:rsidRPr="00AC49BE" w:rsidRDefault="00F60524" w:rsidP="00985C88">
            <w:pPr>
              <w:spacing w:after="0"/>
              <w:jc w:val="center"/>
              <w:rPr>
                <w:sz w:val="18"/>
                <w:szCs w:val="18"/>
              </w:rPr>
            </w:pPr>
          </w:p>
        </w:tc>
        <w:tc>
          <w:tcPr>
            <w:tcW w:w="3686" w:type="dxa"/>
            <w:gridSpan w:val="2"/>
            <w:tcBorders>
              <w:top w:val="single" w:sz="4" w:space="0" w:color="auto"/>
              <w:left w:val="single" w:sz="4" w:space="0" w:color="auto"/>
              <w:bottom w:val="single" w:sz="4" w:space="0" w:color="auto"/>
              <w:right w:val="single" w:sz="4" w:space="0" w:color="auto"/>
            </w:tcBorders>
          </w:tcPr>
          <w:p w14:paraId="691B4DC0" w14:textId="77777777" w:rsidR="00501256" w:rsidRDefault="00F60524" w:rsidP="00985C88">
            <w:pPr>
              <w:tabs>
                <w:tab w:val="left" w:pos="475"/>
              </w:tabs>
              <w:spacing w:after="0"/>
              <w:rPr>
                <w:sz w:val="18"/>
                <w:szCs w:val="18"/>
              </w:rPr>
            </w:pPr>
            <w:r>
              <w:rPr>
                <w:sz w:val="18"/>
                <w:szCs w:val="18"/>
              </w:rPr>
              <w:t xml:space="preserve">          </w:t>
            </w:r>
          </w:p>
          <w:p w14:paraId="3EBBF6CA" w14:textId="1894FBD1" w:rsidR="00F60524" w:rsidRPr="00AC49BE" w:rsidRDefault="00501256" w:rsidP="00985C88">
            <w:pPr>
              <w:tabs>
                <w:tab w:val="left" w:pos="475"/>
              </w:tabs>
              <w:spacing w:after="0"/>
              <w:rPr>
                <w:sz w:val="18"/>
                <w:szCs w:val="18"/>
              </w:rPr>
            </w:pPr>
            <w:r>
              <w:rPr>
                <w:sz w:val="18"/>
                <w:szCs w:val="18"/>
              </w:rPr>
              <w:t xml:space="preserve">            </w:t>
            </w:r>
            <w:r w:rsidR="00F60524">
              <w:rPr>
                <w:sz w:val="18"/>
                <w:szCs w:val="18"/>
              </w:rPr>
              <w:t xml:space="preserve">    $</w:t>
            </w:r>
            <w:r w:rsidR="00F60524" w:rsidRPr="00AC49BE">
              <w:rPr>
                <w:sz w:val="18"/>
                <w:szCs w:val="18"/>
              </w:rPr>
              <w:t xml:space="preserve">               500.00</w:t>
            </w:r>
          </w:p>
        </w:tc>
      </w:tr>
      <w:tr w:rsidR="00F60524" w:rsidRPr="00AC49BE" w14:paraId="784E1E64" w14:textId="77777777" w:rsidTr="009C6421">
        <w:trPr>
          <w:gridBefore w:val="4"/>
          <w:wBefore w:w="9209" w:type="dxa"/>
          <w:trHeight w:val="649"/>
        </w:trPr>
        <w:tc>
          <w:tcPr>
            <w:tcW w:w="1701" w:type="dxa"/>
          </w:tcPr>
          <w:p w14:paraId="7226D2E2" w14:textId="77777777" w:rsidR="00F60524" w:rsidRPr="00AC49BE" w:rsidRDefault="00F60524" w:rsidP="00985C88">
            <w:pPr>
              <w:spacing w:after="0"/>
              <w:jc w:val="center"/>
              <w:rPr>
                <w:b/>
                <w:sz w:val="18"/>
                <w:szCs w:val="18"/>
              </w:rPr>
            </w:pPr>
          </w:p>
          <w:p w14:paraId="567519FE" w14:textId="77777777" w:rsidR="00F60524" w:rsidRPr="00AC49BE" w:rsidRDefault="00F60524" w:rsidP="00985C88">
            <w:pPr>
              <w:spacing w:after="0"/>
              <w:jc w:val="center"/>
              <w:rPr>
                <w:b/>
                <w:sz w:val="18"/>
                <w:szCs w:val="18"/>
              </w:rPr>
            </w:pPr>
            <w:r w:rsidRPr="00AC49BE">
              <w:rPr>
                <w:b/>
                <w:sz w:val="18"/>
                <w:szCs w:val="18"/>
              </w:rPr>
              <w:t>TOTAL</w:t>
            </w:r>
          </w:p>
        </w:tc>
        <w:tc>
          <w:tcPr>
            <w:tcW w:w="3686" w:type="dxa"/>
            <w:gridSpan w:val="2"/>
          </w:tcPr>
          <w:p w14:paraId="657302B5" w14:textId="77777777" w:rsidR="00F60524" w:rsidRPr="00AC49BE" w:rsidRDefault="00F60524" w:rsidP="00985C88">
            <w:pPr>
              <w:spacing w:after="0"/>
              <w:jc w:val="both"/>
              <w:rPr>
                <w:b/>
                <w:sz w:val="18"/>
                <w:szCs w:val="18"/>
              </w:rPr>
            </w:pPr>
            <w:r w:rsidRPr="00AC49BE">
              <w:rPr>
                <w:b/>
                <w:sz w:val="18"/>
                <w:szCs w:val="18"/>
              </w:rPr>
              <w:t xml:space="preserve">             </w:t>
            </w:r>
          </w:p>
          <w:p w14:paraId="083BC701" w14:textId="6E47BDA3" w:rsidR="00F60524" w:rsidRPr="00AC49BE" w:rsidRDefault="00F60524" w:rsidP="00985C88">
            <w:pPr>
              <w:spacing w:after="0"/>
              <w:jc w:val="both"/>
              <w:rPr>
                <w:b/>
                <w:sz w:val="18"/>
                <w:szCs w:val="18"/>
              </w:rPr>
            </w:pPr>
            <w:r>
              <w:rPr>
                <w:b/>
                <w:sz w:val="18"/>
                <w:szCs w:val="18"/>
              </w:rPr>
              <w:t xml:space="preserve">              $             </w:t>
            </w:r>
            <w:r w:rsidR="00501256">
              <w:rPr>
                <w:b/>
                <w:sz w:val="18"/>
                <w:szCs w:val="18"/>
              </w:rPr>
              <w:t>7</w:t>
            </w:r>
            <w:r>
              <w:rPr>
                <w:b/>
                <w:sz w:val="18"/>
                <w:szCs w:val="18"/>
              </w:rPr>
              <w:t>,890</w:t>
            </w:r>
            <w:r w:rsidRPr="00AC49BE">
              <w:rPr>
                <w:b/>
                <w:sz w:val="18"/>
                <w:szCs w:val="18"/>
              </w:rPr>
              <w:t>.00</w:t>
            </w:r>
          </w:p>
        </w:tc>
      </w:tr>
    </w:tbl>
    <w:p w14:paraId="7DDAEA8C" w14:textId="5264FC76" w:rsidR="00F60524" w:rsidRDefault="00F60524" w:rsidP="00F60524"/>
    <w:p w14:paraId="07362199" w14:textId="42B39F2F" w:rsidR="00F60524" w:rsidRDefault="00F60524" w:rsidP="00F60524"/>
    <w:p w14:paraId="7FEE952D" w14:textId="7EDDEE02" w:rsidR="00F60524" w:rsidRDefault="00F60524" w:rsidP="00F60524"/>
    <w:p w14:paraId="2300BCF0" w14:textId="6E5D008D" w:rsidR="00F60524" w:rsidRDefault="00F60524" w:rsidP="00F60524"/>
    <w:p w14:paraId="00EB185D" w14:textId="56125411" w:rsidR="00F60524" w:rsidRDefault="00F60524" w:rsidP="00F60524"/>
    <w:p w14:paraId="182FF76E" w14:textId="03340172" w:rsidR="00F60524" w:rsidRDefault="00F60524" w:rsidP="00F60524"/>
    <w:p w14:paraId="7D2814A7" w14:textId="05AD4B40" w:rsidR="00F60524" w:rsidRDefault="00F60524" w:rsidP="00F60524"/>
    <w:p w14:paraId="642C951D" w14:textId="1D616296" w:rsidR="00F60524" w:rsidRDefault="00F60524" w:rsidP="00F60524"/>
    <w:p w14:paraId="6114C3AB" w14:textId="74A36CC1" w:rsidR="00F60524" w:rsidRDefault="00F60524" w:rsidP="00F60524"/>
    <w:p w14:paraId="6510AB87" w14:textId="28B54D26" w:rsidR="008340E3" w:rsidRDefault="00052434" w:rsidP="008340E3">
      <w:pPr>
        <w:pStyle w:val="Ttulo1"/>
      </w:pPr>
      <w:bookmarkStart w:id="38" w:name="_Toc96865926"/>
      <w:r>
        <w:lastRenderedPageBreak/>
        <w:t>DISTRITO</w:t>
      </w:r>
      <w:bookmarkEnd w:id="38"/>
      <w:r>
        <w:t xml:space="preserve"> </w:t>
      </w:r>
    </w:p>
    <w:tbl>
      <w:tblPr>
        <w:tblStyle w:val="Tablaconcuadrcula1"/>
        <w:tblW w:w="14601" w:type="dxa"/>
        <w:tblInd w:w="-998" w:type="dxa"/>
        <w:tblLook w:val="04A0" w:firstRow="1" w:lastRow="0" w:firstColumn="1" w:lastColumn="0" w:noHBand="0" w:noVBand="1"/>
      </w:tblPr>
      <w:tblGrid>
        <w:gridCol w:w="3258"/>
        <w:gridCol w:w="1630"/>
        <w:gridCol w:w="1639"/>
        <w:gridCol w:w="3049"/>
        <w:gridCol w:w="1709"/>
        <w:gridCol w:w="1541"/>
        <w:gridCol w:w="1775"/>
      </w:tblGrid>
      <w:tr w:rsidR="00C03205" w:rsidRPr="0065391B" w14:paraId="3667A212" w14:textId="77777777" w:rsidTr="009C6421">
        <w:trPr>
          <w:trHeight w:val="679"/>
        </w:trPr>
        <w:tc>
          <w:tcPr>
            <w:tcW w:w="14601" w:type="dxa"/>
            <w:gridSpan w:val="7"/>
          </w:tcPr>
          <w:p w14:paraId="18E9AEB1" w14:textId="77777777" w:rsidR="00C03205" w:rsidRPr="0065391B" w:rsidRDefault="00C03205" w:rsidP="00985C88">
            <w:pPr>
              <w:spacing w:line="276" w:lineRule="auto"/>
              <w:rPr>
                <w:b/>
                <w:color w:val="000000" w:themeColor="text1"/>
                <w:u w:val="single"/>
              </w:rPr>
            </w:pPr>
          </w:p>
          <w:p w14:paraId="57DF8E6C" w14:textId="77777777" w:rsidR="00C03205" w:rsidRPr="0065391B" w:rsidRDefault="00C03205" w:rsidP="00985C88">
            <w:pPr>
              <w:spacing w:line="276" w:lineRule="auto"/>
              <w:rPr>
                <w:b/>
                <w:color w:val="000000" w:themeColor="text1"/>
                <w:u w:val="single"/>
              </w:rPr>
            </w:pPr>
            <w:r w:rsidRPr="0065391B">
              <w:rPr>
                <w:b/>
                <w:color w:val="000000" w:themeColor="text1"/>
                <w:u w:val="single"/>
              </w:rPr>
              <w:t>NOMBRE DE LA U</w:t>
            </w:r>
            <w:r>
              <w:rPr>
                <w:b/>
                <w:color w:val="000000" w:themeColor="text1"/>
                <w:u w:val="single"/>
              </w:rPr>
              <w:t xml:space="preserve">NIDAD O DEPARTAMENTO: DISTRITO </w:t>
            </w:r>
          </w:p>
        </w:tc>
      </w:tr>
      <w:tr w:rsidR="00C03205" w:rsidRPr="0065391B" w14:paraId="5F0FB715" w14:textId="77777777" w:rsidTr="009C6421">
        <w:trPr>
          <w:trHeight w:val="278"/>
        </w:trPr>
        <w:tc>
          <w:tcPr>
            <w:tcW w:w="3258" w:type="dxa"/>
          </w:tcPr>
          <w:p w14:paraId="40C16867"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NIVEL FUNCIONARIAL:</w:t>
            </w:r>
          </w:p>
        </w:tc>
        <w:tc>
          <w:tcPr>
            <w:tcW w:w="11343" w:type="dxa"/>
            <w:gridSpan w:val="6"/>
          </w:tcPr>
          <w:p w14:paraId="56CF056B"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Dirección</w:t>
            </w:r>
          </w:p>
        </w:tc>
      </w:tr>
      <w:tr w:rsidR="00C03205" w:rsidRPr="0065391B" w14:paraId="314E076E" w14:textId="77777777" w:rsidTr="009C6421">
        <w:trPr>
          <w:trHeight w:val="267"/>
        </w:trPr>
        <w:tc>
          <w:tcPr>
            <w:tcW w:w="3258" w:type="dxa"/>
          </w:tcPr>
          <w:p w14:paraId="78EF78F7"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DEPENDENCIA JERARQUICA:</w:t>
            </w:r>
          </w:p>
        </w:tc>
        <w:tc>
          <w:tcPr>
            <w:tcW w:w="11343" w:type="dxa"/>
            <w:gridSpan w:val="6"/>
          </w:tcPr>
          <w:p w14:paraId="1600A1DB"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Gerencia Administrativa y Financiera</w:t>
            </w:r>
          </w:p>
        </w:tc>
      </w:tr>
      <w:tr w:rsidR="00C03205" w:rsidRPr="0065391B" w14:paraId="452BDC60" w14:textId="77777777" w:rsidTr="009C6421">
        <w:trPr>
          <w:trHeight w:val="272"/>
        </w:trPr>
        <w:tc>
          <w:tcPr>
            <w:tcW w:w="3258" w:type="dxa"/>
          </w:tcPr>
          <w:p w14:paraId="197FDBA2"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UNIDADES BAJO SU MANDO:</w:t>
            </w:r>
          </w:p>
        </w:tc>
        <w:tc>
          <w:tcPr>
            <w:tcW w:w="11343" w:type="dxa"/>
            <w:gridSpan w:val="6"/>
          </w:tcPr>
          <w:p w14:paraId="59199311"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N</w:t>
            </w:r>
            <w:r w:rsidRPr="0065391B">
              <w:rPr>
                <w:color w:val="000000" w:themeColor="text1"/>
                <w:sz w:val="18"/>
                <w:szCs w:val="18"/>
              </w:rPr>
              <w:t>inguna</w:t>
            </w:r>
          </w:p>
        </w:tc>
      </w:tr>
      <w:tr w:rsidR="00C03205" w:rsidRPr="0065391B" w14:paraId="369B963F" w14:textId="77777777" w:rsidTr="009C6421">
        <w:trPr>
          <w:trHeight w:val="289"/>
        </w:trPr>
        <w:tc>
          <w:tcPr>
            <w:tcW w:w="3258" w:type="dxa"/>
          </w:tcPr>
          <w:p w14:paraId="3EB2299D"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DESCRIPCION GENERAL:</w:t>
            </w:r>
          </w:p>
        </w:tc>
        <w:tc>
          <w:tcPr>
            <w:tcW w:w="11343" w:type="dxa"/>
            <w:gridSpan w:val="6"/>
            <w:tcBorders>
              <w:right w:val="single" w:sz="4" w:space="0" w:color="auto"/>
            </w:tcBorders>
          </w:tcPr>
          <w:p w14:paraId="53F34499"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Brindando servicios de atención a los ciudadanos de formas más rápida, acercándoles a sus hogares los servicios más solicitados, como partidas de nacimiento y otros que requieran continuamente.</w:t>
            </w:r>
          </w:p>
        </w:tc>
      </w:tr>
      <w:tr w:rsidR="00C03205" w:rsidRPr="0065391B" w14:paraId="465F2D4D" w14:textId="77777777" w:rsidTr="009C6421">
        <w:trPr>
          <w:trHeight w:val="266"/>
        </w:trPr>
        <w:tc>
          <w:tcPr>
            <w:tcW w:w="3258" w:type="dxa"/>
          </w:tcPr>
          <w:p w14:paraId="09DFC19C"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OBJETIVO GENERAL:</w:t>
            </w:r>
          </w:p>
        </w:tc>
        <w:tc>
          <w:tcPr>
            <w:tcW w:w="11343" w:type="dxa"/>
            <w:gridSpan w:val="6"/>
            <w:tcBorders>
              <w:right w:val="single" w:sz="4" w:space="0" w:color="auto"/>
            </w:tcBorders>
          </w:tcPr>
          <w:p w14:paraId="68134587"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Brindar los servicios Municipales acercándole la atención a la ciudadanía.</w:t>
            </w:r>
          </w:p>
        </w:tc>
      </w:tr>
      <w:tr w:rsidR="00C03205" w:rsidRPr="0065391B" w14:paraId="236A8D17" w14:textId="77777777" w:rsidTr="009C6421">
        <w:trPr>
          <w:trHeight w:val="269"/>
        </w:trPr>
        <w:tc>
          <w:tcPr>
            <w:tcW w:w="3258" w:type="dxa"/>
          </w:tcPr>
          <w:p w14:paraId="4C59B3F8"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MISION DE LA UNIDAD:</w:t>
            </w:r>
          </w:p>
        </w:tc>
        <w:tc>
          <w:tcPr>
            <w:tcW w:w="11343" w:type="dxa"/>
            <w:gridSpan w:val="6"/>
            <w:tcBorders>
              <w:right w:val="single" w:sz="4" w:space="0" w:color="auto"/>
            </w:tcBorders>
          </w:tcPr>
          <w:p w14:paraId="285A187F"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Ser un distrito altamente comprometido con la ciudadanía, brindándoles los servicios Municipales con Eficacia.</w:t>
            </w:r>
          </w:p>
        </w:tc>
      </w:tr>
      <w:tr w:rsidR="00C03205" w:rsidRPr="0065391B" w14:paraId="3955AA9C" w14:textId="77777777" w:rsidTr="009C6421">
        <w:trPr>
          <w:trHeight w:val="132"/>
        </w:trPr>
        <w:tc>
          <w:tcPr>
            <w:tcW w:w="3258" w:type="dxa"/>
          </w:tcPr>
          <w:p w14:paraId="49B373BC"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VISION DE LA UNIDAD:</w:t>
            </w:r>
          </w:p>
        </w:tc>
        <w:tc>
          <w:tcPr>
            <w:tcW w:w="11343" w:type="dxa"/>
            <w:gridSpan w:val="6"/>
          </w:tcPr>
          <w:p w14:paraId="046BDEF9"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Facilitar a la ciudadanía los Servicios Municipales.</w:t>
            </w:r>
          </w:p>
        </w:tc>
      </w:tr>
      <w:tr w:rsidR="00C03205" w:rsidRPr="0065391B" w14:paraId="5E6EFBDD" w14:textId="77777777" w:rsidTr="009C6421">
        <w:tc>
          <w:tcPr>
            <w:tcW w:w="3258" w:type="dxa"/>
          </w:tcPr>
          <w:p w14:paraId="267EE656" w14:textId="77777777" w:rsidR="00C03205" w:rsidRPr="0065391B" w:rsidRDefault="00C03205" w:rsidP="00985C88">
            <w:pPr>
              <w:spacing w:line="276" w:lineRule="auto"/>
              <w:rPr>
                <w:color w:val="000000" w:themeColor="text1"/>
                <w:sz w:val="18"/>
                <w:szCs w:val="18"/>
              </w:rPr>
            </w:pPr>
          </w:p>
          <w:p w14:paraId="6D57258A"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RELACIONES DE TRABAJO:</w:t>
            </w:r>
          </w:p>
        </w:tc>
        <w:tc>
          <w:tcPr>
            <w:tcW w:w="11343" w:type="dxa"/>
            <w:gridSpan w:val="6"/>
          </w:tcPr>
          <w:p w14:paraId="43481718" w14:textId="77777777" w:rsidR="00C03205" w:rsidRDefault="00C03205" w:rsidP="00985C88">
            <w:pPr>
              <w:spacing w:line="276" w:lineRule="auto"/>
              <w:jc w:val="both"/>
              <w:rPr>
                <w:color w:val="000000" w:themeColor="text1"/>
                <w:sz w:val="18"/>
                <w:szCs w:val="18"/>
              </w:rPr>
            </w:pPr>
            <w:r w:rsidRPr="0065391B">
              <w:rPr>
                <w:b/>
                <w:color w:val="000000" w:themeColor="text1"/>
                <w:sz w:val="18"/>
                <w:szCs w:val="18"/>
              </w:rPr>
              <w:t>INTERNAS</w:t>
            </w:r>
            <w:r w:rsidRPr="0065391B">
              <w:rPr>
                <w:color w:val="000000" w:themeColor="text1"/>
                <w:sz w:val="18"/>
                <w:szCs w:val="18"/>
              </w:rPr>
              <w:t xml:space="preserve">: </w:t>
            </w:r>
            <w:r>
              <w:rPr>
                <w:color w:val="000000" w:themeColor="text1"/>
                <w:sz w:val="18"/>
                <w:szCs w:val="18"/>
              </w:rPr>
              <w:t>concejo Municipal, unidades y departamentos relacionados</w:t>
            </w:r>
          </w:p>
          <w:p w14:paraId="3FAAC637" w14:textId="77777777" w:rsidR="00C03205" w:rsidRDefault="00C03205" w:rsidP="00985C88">
            <w:pPr>
              <w:spacing w:line="276" w:lineRule="auto"/>
              <w:jc w:val="both"/>
              <w:rPr>
                <w:color w:val="000000" w:themeColor="text1"/>
                <w:sz w:val="18"/>
                <w:szCs w:val="18"/>
              </w:rPr>
            </w:pPr>
          </w:p>
          <w:p w14:paraId="1583054C" w14:textId="704E2B6E" w:rsidR="00C03205" w:rsidRPr="0065391B" w:rsidRDefault="00C03205" w:rsidP="00985C88">
            <w:pPr>
              <w:spacing w:line="276" w:lineRule="auto"/>
              <w:jc w:val="both"/>
              <w:rPr>
                <w:color w:val="000000" w:themeColor="text1"/>
                <w:sz w:val="18"/>
                <w:szCs w:val="18"/>
              </w:rPr>
            </w:pPr>
            <w:r w:rsidRPr="0065391B">
              <w:rPr>
                <w:b/>
                <w:color w:val="000000" w:themeColor="text1"/>
                <w:sz w:val="18"/>
                <w:szCs w:val="18"/>
              </w:rPr>
              <w:t>EXTERNAS</w:t>
            </w:r>
            <w:r w:rsidRPr="0065391B">
              <w:rPr>
                <w:color w:val="000000" w:themeColor="text1"/>
                <w:sz w:val="18"/>
                <w:szCs w:val="18"/>
              </w:rPr>
              <w:t xml:space="preserve">: </w:t>
            </w:r>
            <w:r>
              <w:rPr>
                <w:color w:val="000000" w:themeColor="text1"/>
                <w:sz w:val="18"/>
                <w:szCs w:val="18"/>
              </w:rPr>
              <w:t>instituir gobernantes y no gobernantes, organismos de cooperación, corte de cuenta de la República, Ministerio y otros.</w:t>
            </w:r>
          </w:p>
        </w:tc>
      </w:tr>
      <w:tr w:rsidR="00C03205" w:rsidRPr="0065391B" w14:paraId="0C7DA990" w14:textId="77777777" w:rsidTr="009C6421">
        <w:trPr>
          <w:trHeight w:val="232"/>
        </w:trPr>
        <w:tc>
          <w:tcPr>
            <w:tcW w:w="3258" w:type="dxa"/>
          </w:tcPr>
          <w:p w14:paraId="62C14385"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MARCO LEGAL:</w:t>
            </w:r>
          </w:p>
        </w:tc>
        <w:tc>
          <w:tcPr>
            <w:tcW w:w="11343" w:type="dxa"/>
            <w:gridSpan w:val="6"/>
          </w:tcPr>
          <w:p w14:paraId="2B483749" w14:textId="77777777" w:rsidR="00C03205" w:rsidRPr="0065391B" w:rsidRDefault="00C03205" w:rsidP="00985C88">
            <w:pPr>
              <w:spacing w:line="276" w:lineRule="auto"/>
              <w:jc w:val="both"/>
              <w:rPr>
                <w:color w:val="000000" w:themeColor="text1"/>
                <w:sz w:val="18"/>
                <w:szCs w:val="18"/>
              </w:rPr>
            </w:pPr>
            <w:r w:rsidRPr="0065391B">
              <w:rPr>
                <w:color w:val="000000" w:themeColor="text1"/>
                <w:sz w:val="18"/>
                <w:szCs w:val="18"/>
              </w:rPr>
              <w:t xml:space="preserve"> </w:t>
            </w:r>
          </w:p>
        </w:tc>
      </w:tr>
      <w:tr w:rsidR="00C03205" w:rsidRPr="0065391B" w14:paraId="0A0DBB2D" w14:textId="77777777" w:rsidTr="009C6421">
        <w:trPr>
          <w:trHeight w:val="391"/>
        </w:trPr>
        <w:tc>
          <w:tcPr>
            <w:tcW w:w="3258" w:type="dxa"/>
          </w:tcPr>
          <w:p w14:paraId="4BDEBC13"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MECANISMOS DE CONTROL INTERNO:</w:t>
            </w:r>
          </w:p>
        </w:tc>
        <w:tc>
          <w:tcPr>
            <w:tcW w:w="11343" w:type="dxa"/>
            <w:gridSpan w:val="6"/>
          </w:tcPr>
          <w:p w14:paraId="3AE1F8AC" w14:textId="77777777" w:rsidR="00C03205" w:rsidRPr="0065391B" w:rsidRDefault="00C03205" w:rsidP="00985C88">
            <w:pPr>
              <w:spacing w:line="276" w:lineRule="auto"/>
              <w:jc w:val="both"/>
              <w:rPr>
                <w:color w:val="000000" w:themeColor="text1"/>
                <w:sz w:val="18"/>
                <w:szCs w:val="18"/>
              </w:rPr>
            </w:pPr>
            <w:r>
              <w:rPr>
                <w:color w:val="000000" w:themeColor="text1"/>
                <w:sz w:val="18"/>
                <w:szCs w:val="18"/>
              </w:rPr>
              <w:t>N/A</w:t>
            </w:r>
          </w:p>
        </w:tc>
      </w:tr>
      <w:tr w:rsidR="00C03205" w:rsidRPr="0065391B" w14:paraId="2EAF7AD5" w14:textId="77777777" w:rsidTr="009C6421">
        <w:tblPrEx>
          <w:tblCellMar>
            <w:left w:w="70" w:type="dxa"/>
            <w:right w:w="70" w:type="dxa"/>
          </w:tblCellMar>
          <w:tblLook w:val="0000" w:firstRow="0" w:lastRow="0" w:firstColumn="0" w:lastColumn="0" w:noHBand="0" w:noVBand="0"/>
        </w:tblPrEx>
        <w:trPr>
          <w:trHeight w:val="32"/>
        </w:trPr>
        <w:tc>
          <w:tcPr>
            <w:tcW w:w="3258" w:type="dxa"/>
          </w:tcPr>
          <w:p w14:paraId="4BD254E9" w14:textId="77777777" w:rsidR="00C03205" w:rsidRPr="0065391B" w:rsidRDefault="00C03205" w:rsidP="00985C88">
            <w:pPr>
              <w:spacing w:line="276" w:lineRule="auto"/>
              <w:jc w:val="both"/>
              <w:rPr>
                <w:b/>
                <w:color w:val="000000" w:themeColor="text1"/>
              </w:rPr>
            </w:pPr>
          </w:p>
          <w:p w14:paraId="5F1044E3" w14:textId="77777777" w:rsidR="00C03205" w:rsidRPr="0065391B" w:rsidRDefault="00C03205" w:rsidP="00985C88">
            <w:pPr>
              <w:spacing w:line="276" w:lineRule="auto"/>
              <w:jc w:val="both"/>
              <w:rPr>
                <w:b/>
                <w:color w:val="000000" w:themeColor="text1"/>
                <w:sz w:val="18"/>
                <w:szCs w:val="18"/>
              </w:rPr>
            </w:pPr>
            <w:r w:rsidRPr="0065391B">
              <w:rPr>
                <w:b/>
                <w:color w:val="000000" w:themeColor="text1"/>
                <w:sz w:val="18"/>
                <w:szCs w:val="18"/>
              </w:rPr>
              <w:t xml:space="preserve">     OBJETIVOS ESPECIFICO</w:t>
            </w:r>
          </w:p>
          <w:p w14:paraId="0E2F94EE" w14:textId="77777777" w:rsidR="00C03205" w:rsidRPr="0065391B" w:rsidRDefault="00C03205" w:rsidP="00985C88">
            <w:pPr>
              <w:spacing w:line="276" w:lineRule="auto"/>
              <w:rPr>
                <w:b/>
                <w:color w:val="000000" w:themeColor="text1"/>
              </w:rPr>
            </w:pPr>
          </w:p>
        </w:tc>
        <w:tc>
          <w:tcPr>
            <w:tcW w:w="1630" w:type="dxa"/>
          </w:tcPr>
          <w:p w14:paraId="5271277B" w14:textId="77777777" w:rsidR="00C03205" w:rsidRPr="0065391B" w:rsidRDefault="00C03205" w:rsidP="00985C88">
            <w:pPr>
              <w:spacing w:line="276" w:lineRule="auto"/>
              <w:rPr>
                <w:b/>
                <w:color w:val="000000" w:themeColor="text1"/>
                <w:sz w:val="18"/>
                <w:szCs w:val="18"/>
              </w:rPr>
            </w:pPr>
          </w:p>
          <w:p w14:paraId="5A047C4A"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 xml:space="preserve">   META </w:t>
            </w:r>
          </w:p>
        </w:tc>
        <w:tc>
          <w:tcPr>
            <w:tcW w:w="1639" w:type="dxa"/>
          </w:tcPr>
          <w:p w14:paraId="7920FE38" w14:textId="77777777" w:rsidR="00C03205" w:rsidRPr="0065391B" w:rsidRDefault="00C03205" w:rsidP="00985C88">
            <w:pPr>
              <w:spacing w:line="276" w:lineRule="auto"/>
              <w:rPr>
                <w:b/>
                <w:color w:val="000000" w:themeColor="text1"/>
                <w:sz w:val="18"/>
                <w:szCs w:val="18"/>
              </w:rPr>
            </w:pPr>
          </w:p>
          <w:p w14:paraId="01C5944C"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 xml:space="preserve">     INDICADOR</w:t>
            </w:r>
          </w:p>
        </w:tc>
        <w:tc>
          <w:tcPr>
            <w:tcW w:w="3049" w:type="dxa"/>
            <w:tcBorders>
              <w:right w:val="single" w:sz="4" w:space="0" w:color="auto"/>
            </w:tcBorders>
          </w:tcPr>
          <w:p w14:paraId="13D6D518" w14:textId="77777777" w:rsidR="00C03205" w:rsidRPr="0065391B" w:rsidRDefault="00C03205" w:rsidP="00985C88">
            <w:pPr>
              <w:spacing w:line="276" w:lineRule="auto"/>
              <w:rPr>
                <w:b/>
                <w:color w:val="000000" w:themeColor="text1"/>
                <w:sz w:val="18"/>
                <w:szCs w:val="18"/>
              </w:rPr>
            </w:pPr>
          </w:p>
          <w:p w14:paraId="33B9B703"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 xml:space="preserve">  ACTIVIDAD ESPECIFICA</w:t>
            </w:r>
          </w:p>
        </w:tc>
        <w:tc>
          <w:tcPr>
            <w:tcW w:w="1709" w:type="dxa"/>
            <w:tcBorders>
              <w:left w:val="single" w:sz="4" w:space="0" w:color="auto"/>
            </w:tcBorders>
          </w:tcPr>
          <w:p w14:paraId="76AECEE5" w14:textId="77777777" w:rsidR="00C03205" w:rsidRPr="0065391B" w:rsidRDefault="00C03205" w:rsidP="00985C88">
            <w:pPr>
              <w:spacing w:line="276" w:lineRule="auto"/>
              <w:rPr>
                <w:b/>
                <w:color w:val="000000" w:themeColor="text1"/>
                <w:sz w:val="18"/>
                <w:szCs w:val="18"/>
              </w:rPr>
            </w:pPr>
          </w:p>
          <w:p w14:paraId="2B441B1B"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RESPONSABLE</w:t>
            </w:r>
          </w:p>
        </w:tc>
        <w:tc>
          <w:tcPr>
            <w:tcW w:w="1541" w:type="dxa"/>
          </w:tcPr>
          <w:p w14:paraId="6ED0B4A5" w14:textId="77777777" w:rsidR="00C03205" w:rsidRPr="0065391B" w:rsidRDefault="00C03205" w:rsidP="00985C88">
            <w:pPr>
              <w:spacing w:line="276" w:lineRule="auto"/>
              <w:jc w:val="center"/>
              <w:rPr>
                <w:b/>
                <w:color w:val="000000" w:themeColor="text1"/>
                <w:sz w:val="18"/>
                <w:szCs w:val="18"/>
              </w:rPr>
            </w:pPr>
          </w:p>
          <w:p w14:paraId="57AF15FA" w14:textId="77777777" w:rsidR="00C03205" w:rsidRPr="0065391B" w:rsidRDefault="00C03205" w:rsidP="00985C88">
            <w:pPr>
              <w:spacing w:line="276" w:lineRule="auto"/>
              <w:jc w:val="center"/>
              <w:rPr>
                <w:b/>
                <w:color w:val="000000" w:themeColor="text1"/>
                <w:sz w:val="18"/>
                <w:szCs w:val="18"/>
              </w:rPr>
            </w:pPr>
            <w:r w:rsidRPr="0065391B">
              <w:rPr>
                <w:b/>
                <w:color w:val="000000" w:themeColor="text1"/>
                <w:sz w:val="18"/>
                <w:szCs w:val="18"/>
              </w:rPr>
              <w:t>COORDINADOR</w:t>
            </w:r>
          </w:p>
        </w:tc>
        <w:tc>
          <w:tcPr>
            <w:tcW w:w="1775" w:type="dxa"/>
          </w:tcPr>
          <w:p w14:paraId="72EAF15B" w14:textId="77777777" w:rsidR="00C03205" w:rsidRPr="0065391B" w:rsidRDefault="00C03205" w:rsidP="00985C88">
            <w:pPr>
              <w:spacing w:line="276" w:lineRule="auto"/>
              <w:rPr>
                <w:b/>
                <w:color w:val="000000" w:themeColor="text1"/>
                <w:sz w:val="18"/>
                <w:szCs w:val="18"/>
              </w:rPr>
            </w:pPr>
          </w:p>
          <w:p w14:paraId="3A3A3296" w14:textId="77777777" w:rsidR="00C03205" w:rsidRPr="0065391B" w:rsidRDefault="00C03205" w:rsidP="00985C88">
            <w:pPr>
              <w:spacing w:line="276" w:lineRule="auto"/>
              <w:rPr>
                <w:b/>
                <w:color w:val="000000" w:themeColor="text1"/>
                <w:sz w:val="18"/>
                <w:szCs w:val="18"/>
              </w:rPr>
            </w:pPr>
            <w:r w:rsidRPr="0065391B">
              <w:rPr>
                <w:b/>
                <w:color w:val="000000" w:themeColor="text1"/>
                <w:sz w:val="18"/>
                <w:szCs w:val="18"/>
              </w:rPr>
              <w:t>PRESUPUESTO/</w:t>
            </w:r>
          </w:p>
          <w:p w14:paraId="65B36827" w14:textId="77777777" w:rsidR="00C03205" w:rsidRPr="0065391B" w:rsidRDefault="00C03205" w:rsidP="00985C88">
            <w:pPr>
              <w:spacing w:line="276" w:lineRule="auto"/>
              <w:jc w:val="center"/>
              <w:rPr>
                <w:b/>
                <w:color w:val="000000" w:themeColor="text1"/>
                <w:sz w:val="18"/>
                <w:szCs w:val="18"/>
              </w:rPr>
            </w:pPr>
            <w:r w:rsidRPr="0065391B">
              <w:rPr>
                <w:b/>
                <w:color w:val="000000" w:themeColor="text1"/>
                <w:sz w:val="18"/>
                <w:szCs w:val="18"/>
              </w:rPr>
              <w:t>FUENTE DE FINANCIAMIENTO</w:t>
            </w:r>
          </w:p>
        </w:tc>
      </w:tr>
    </w:tbl>
    <w:tbl>
      <w:tblPr>
        <w:tblpPr w:leftFromText="141" w:rightFromText="141" w:vertAnchor="text" w:tblpX="-1002"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1559"/>
        <w:gridCol w:w="1701"/>
        <w:gridCol w:w="2977"/>
        <w:gridCol w:w="1842"/>
        <w:gridCol w:w="1418"/>
        <w:gridCol w:w="1843"/>
      </w:tblGrid>
      <w:tr w:rsidR="00C03205" w:rsidRPr="0065391B" w14:paraId="0E080F76" w14:textId="77777777" w:rsidTr="009C6421">
        <w:trPr>
          <w:trHeight w:val="555"/>
        </w:trPr>
        <w:tc>
          <w:tcPr>
            <w:tcW w:w="3256" w:type="dxa"/>
          </w:tcPr>
          <w:p w14:paraId="1D080EFA"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 xml:space="preserve">Acercar los servicios Municipales a la ciudadanía </w:t>
            </w:r>
          </w:p>
        </w:tc>
        <w:tc>
          <w:tcPr>
            <w:tcW w:w="1559" w:type="dxa"/>
          </w:tcPr>
          <w:p w14:paraId="59335F3D"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Cumplir con los objetivos establecidos en el plan de trabajo, entregando en tiempo oportuno los documentos solicitados a esta unidad.</w:t>
            </w:r>
          </w:p>
        </w:tc>
        <w:tc>
          <w:tcPr>
            <w:tcW w:w="1701" w:type="dxa"/>
          </w:tcPr>
          <w:p w14:paraId="22D99FDF"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Ejecutar las acciones necesarias para obtener los resultados esperados</w:t>
            </w:r>
          </w:p>
        </w:tc>
        <w:tc>
          <w:tcPr>
            <w:tcW w:w="2977" w:type="dxa"/>
          </w:tcPr>
          <w:p w14:paraId="11D6F965"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Coordinar con las unidades involucradas en el momento oportuno</w:t>
            </w:r>
          </w:p>
        </w:tc>
        <w:tc>
          <w:tcPr>
            <w:tcW w:w="1842" w:type="dxa"/>
          </w:tcPr>
          <w:p w14:paraId="7F2A40D3"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Jefe o encargado del Distrito</w:t>
            </w:r>
          </w:p>
        </w:tc>
        <w:tc>
          <w:tcPr>
            <w:tcW w:w="1418" w:type="dxa"/>
          </w:tcPr>
          <w:p w14:paraId="1305D425"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REF, UATM, TESORERIA, GERENTE GENERAL Y OTROS</w:t>
            </w:r>
          </w:p>
        </w:tc>
        <w:tc>
          <w:tcPr>
            <w:tcW w:w="1843" w:type="dxa"/>
          </w:tcPr>
          <w:p w14:paraId="61A83BB9" w14:textId="77777777" w:rsidR="00C03205" w:rsidRPr="0065391B" w:rsidRDefault="00C03205" w:rsidP="00985C88">
            <w:pPr>
              <w:spacing w:after="0" w:line="276" w:lineRule="auto"/>
              <w:ind w:left="4"/>
              <w:jc w:val="both"/>
              <w:rPr>
                <w:color w:val="000000" w:themeColor="text1"/>
                <w:sz w:val="18"/>
                <w:szCs w:val="18"/>
                <w:lang w:val="es-ES"/>
              </w:rPr>
            </w:pPr>
            <w:r w:rsidRPr="0065391B">
              <w:rPr>
                <w:color w:val="000000" w:themeColor="text1"/>
                <w:sz w:val="18"/>
                <w:szCs w:val="18"/>
                <w:lang w:val="es-ES"/>
              </w:rPr>
              <w:t>.</w:t>
            </w:r>
          </w:p>
        </w:tc>
      </w:tr>
      <w:tr w:rsidR="00C03205" w:rsidRPr="0065391B" w14:paraId="3C877C30" w14:textId="77777777" w:rsidTr="009C6421">
        <w:trPr>
          <w:trHeight w:val="555"/>
        </w:trPr>
        <w:tc>
          <w:tcPr>
            <w:tcW w:w="3256" w:type="dxa"/>
          </w:tcPr>
          <w:p w14:paraId="6645E0E1"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Mejorar los ingresos para la municipalidad</w:t>
            </w:r>
          </w:p>
        </w:tc>
        <w:tc>
          <w:tcPr>
            <w:tcW w:w="1559" w:type="dxa"/>
          </w:tcPr>
          <w:p w14:paraId="21D10EBA"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 xml:space="preserve">Ofrecer buena atención o satisfacción a los usuarios proporcionando </w:t>
            </w:r>
            <w:r>
              <w:rPr>
                <w:color w:val="000000" w:themeColor="text1"/>
                <w:sz w:val="18"/>
                <w:szCs w:val="18"/>
                <w:lang w:val="es-ES"/>
              </w:rPr>
              <w:lastRenderedPageBreak/>
              <w:t>eficiencia y prontitud con la documentación solicitada.</w:t>
            </w:r>
          </w:p>
        </w:tc>
        <w:tc>
          <w:tcPr>
            <w:tcW w:w="1701" w:type="dxa"/>
          </w:tcPr>
          <w:p w14:paraId="6C2EBA21"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lastRenderedPageBreak/>
              <w:t>Capacitar al personal, para que ofrezcan buenos servicios al usuario</w:t>
            </w:r>
          </w:p>
        </w:tc>
        <w:tc>
          <w:tcPr>
            <w:tcW w:w="2977" w:type="dxa"/>
          </w:tcPr>
          <w:p w14:paraId="57A7658B"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 xml:space="preserve">Por medio de la Municipalidad </w:t>
            </w:r>
            <w:proofErr w:type="spellStart"/>
            <w:r>
              <w:rPr>
                <w:color w:val="000000" w:themeColor="text1"/>
                <w:sz w:val="18"/>
                <w:szCs w:val="18"/>
                <w:lang w:val="es-ES"/>
              </w:rPr>
              <w:t>Insaford</w:t>
            </w:r>
            <w:proofErr w:type="spellEnd"/>
            <w:r>
              <w:rPr>
                <w:color w:val="000000" w:themeColor="text1"/>
                <w:sz w:val="18"/>
                <w:szCs w:val="18"/>
                <w:lang w:val="es-ES"/>
              </w:rPr>
              <w:t>, otras instituciones que nos puedan apoyar</w:t>
            </w:r>
          </w:p>
        </w:tc>
        <w:tc>
          <w:tcPr>
            <w:tcW w:w="1842" w:type="dxa"/>
          </w:tcPr>
          <w:p w14:paraId="4BEF7284"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Jefe o encargado del Distrito</w:t>
            </w:r>
          </w:p>
        </w:tc>
        <w:tc>
          <w:tcPr>
            <w:tcW w:w="1418" w:type="dxa"/>
          </w:tcPr>
          <w:p w14:paraId="3C0916CF" w14:textId="77777777"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Alcalde y Concejo Municipal, Gerente General, Comisión de Finanzas, UGTH</w:t>
            </w:r>
          </w:p>
        </w:tc>
        <w:tc>
          <w:tcPr>
            <w:tcW w:w="1843" w:type="dxa"/>
          </w:tcPr>
          <w:p w14:paraId="43BCC968" w14:textId="77777777" w:rsidR="00C03205" w:rsidRPr="0065391B" w:rsidRDefault="00C03205" w:rsidP="00985C88">
            <w:pPr>
              <w:spacing w:after="0" w:line="276" w:lineRule="auto"/>
              <w:ind w:left="4"/>
              <w:jc w:val="both"/>
              <w:rPr>
                <w:color w:val="000000" w:themeColor="text1"/>
                <w:sz w:val="18"/>
                <w:szCs w:val="18"/>
                <w:lang w:val="es-ES"/>
              </w:rPr>
            </w:pPr>
          </w:p>
        </w:tc>
      </w:tr>
      <w:tr w:rsidR="00C03205" w:rsidRPr="0065391B" w14:paraId="392FC585" w14:textId="77777777" w:rsidTr="009C6421">
        <w:trPr>
          <w:trHeight w:val="555"/>
        </w:trPr>
        <w:tc>
          <w:tcPr>
            <w:tcW w:w="6516" w:type="dxa"/>
            <w:gridSpan w:val="3"/>
            <w:tcBorders>
              <w:bottom w:val="nil"/>
            </w:tcBorders>
          </w:tcPr>
          <w:p w14:paraId="38175F30" w14:textId="77777777" w:rsidR="00C03205" w:rsidRPr="0065391B" w:rsidRDefault="00C03205" w:rsidP="00985C88">
            <w:pPr>
              <w:spacing w:after="0" w:line="276" w:lineRule="auto"/>
              <w:jc w:val="both"/>
              <w:rPr>
                <w:color w:val="000000" w:themeColor="text1"/>
                <w:sz w:val="18"/>
                <w:szCs w:val="18"/>
                <w:lang w:val="es-ES"/>
              </w:rPr>
            </w:pPr>
          </w:p>
        </w:tc>
        <w:tc>
          <w:tcPr>
            <w:tcW w:w="2977" w:type="dxa"/>
            <w:vMerge w:val="restart"/>
          </w:tcPr>
          <w:p w14:paraId="56F14E22" w14:textId="77777777" w:rsidR="00C03205" w:rsidRPr="0065391B" w:rsidRDefault="00C03205" w:rsidP="00985C88">
            <w:pPr>
              <w:spacing w:after="0" w:line="276" w:lineRule="auto"/>
              <w:jc w:val="center"/>
              <w:rPr>
                <w:b/>
                <w:color w:val="000000" w:themeColor="text1"/>
                <w:sz w:val="18"/>
                <w:szCs w:val="18"/>
                <w:lang w:val="es-ES"/>
              </w:rPr>
            </w:pPr>
            <w:r w:rsidRPr="0065391B">
              <w:rPr>
                <w:b/>
                <w:color w:val="000000" w:themeColor="text1"/>
                <w:sz w:val="18"/>
                <w:szCs w:val="18"/>
                <w:lang w:val="es-ES"/>
              </w:rPr>
              <w:t xml:space="preserve">  </w:t>
            </w:r>
          </w:p>
          <w:p w14:paraId="5E0713D3" w14:textId="77777777" w:rsidR="00C03205" w:rsidRDefault="00C03205" w:rsidP="00916BE3">
            <w:pPr>
              <w:spacing w:after="0" w:line="276" w:lineRule="auto"/>
              <w:jc w:val="center"/>
              <w:rPr>
                <w:b/>
                <w:color w:val="000000" w:themeColor="text1"/>
                <w:sz w:val="18"/>
                <w:szCs w:val="18"/>
                <w:lang w:val="es-ES"/>
              </w:rPr>
            </w:pPr>
          </w:p>
          <w:p w14:paraId="73AB75D9" w14:textId="2D1371F2" w:rsidR="00C03205" w:rsidRPr="0065391B" w:rsidRDefault="00C03205" w:rsidP="00916BE3">
            <w:pPr>
              <w:spacing w:after="0" w:line="276" w:lineRule="auto"/>
              <w:jc w:val="center"/>
              <w:rPr>
                <w:color w:val="000000" w:themeColor="text1"/>
                <w:sz w:val="18"/>
                <w:szCs w:val="18"/>
                <w:lang w:val="es-ES"/>
              </w:rPr>
            </w:pPr>
            <w:r w:rsidRPr="0065391B">
              <w:rPr>
                <w:b/>
                <w:color w:val="000000" w:themeColor="text1"/>
                <w:sz w:val="18"/>
                <w:szCs w:val="18"/>
                <w:lang w:val="es-ES"/>
              </w:rPr>
              <w:t>CANTIDAD</w:t>
            </w:r>
          </w:p>
        </w:tc>
        <w:tc>
          <w:tcPr>
            <w:tcW w:w="1842" w:type="dxa"/>
            <w:vMerge w:val="restart"/>
          </w:tcPr>
          <w:p w14:paraId="3497F0A8" w14:textId="77777777" w:rsidR="00C03205" w:rsidRPr="0065391B" w:rsidRDefault="00C03205" w:rsidP="00985C88">
            <w:pPr>
              <w:spacing w:after="0" w:line="276" w:lineRule="auto"/>
              <w:jc w:val="center"/>
              <w:rPr>
                <w:b/>
                <w:color w:val="000000" w:themeColor="text1"/>
                <w:sz w:val="18"/>
                <w:szCs w:val="18"/>
                <w:lang w:val="es-ES"/>
              </w:rPr>
            </w:pPr>
          </w:p>
          <w:p w14:paraId="531378F0" w14:textId="77777777" w:rsidR="00C03205" w:rsidRDefault="00C03205" w:rsidP="003666E9">
            <w:pPr>
              <w:spacing w:after="0" w:line="276" w:lineRule="auto"/>
              <w:jc w:val="center"/>
              <w:rPr>
                <w:b/>
                <w:color w:val="000000" w:themeColor="text1"/>
                <w:sz w:val="18"/>
                <w:szCs w:val="18"/>
                <w:lang w:val="es-ES"/>
              </w:rPr>
            </w:pPr>
          </w:p>
          <w:p w14:paraId="13D4F5A1" w14:textId="17026CC5" w:rsidR="00C03205" w:rsidRPr="0065391B" w:rsidRDefault="00C03205" w:rsidP="003666E9">
            <w:pPr>
              <w:spacing w:after="0" w:line="276" w:lineRule="auto"/>
              <w:jc w:val="center"/>
              <w:rPr>
                <w:color w:val="000000" w:themeColor="text1"/>
                <w:sz w:val="18"/>
                <w:szCs w:val="18"/>
                <w:lang w:val="es-ES"/>
              </w:rPr>
            </w:pPr>
            <w:r w:rsidRPr="0065391B">
              <w:rPr>
                <w:b/>
                <w:color w:val="000000" w:themeColor="text1"/>
                <w:sz w:val="18"/>
                <w:szCs w:val="18"/>
                <w:lang w:val="es-ES"/>
              </w:rPr>
              <w:t>COSTO UNITARIO</w:t>
            </w:r>
          </w:p>
        </w:tc>
        <w:tc>
          <w:tcPr>
            <w:tcW w:w="3261" w:type="dxa"/>
            <w:gridSpan w:val="2"/>
            <w:tcBorders>
              <w:bottom w:val="nil"/>
            </w:tcBorders>
          </w:tcPr>
          <w:p w14:paraId="050558E4" w14:textId="77777777" w:rsidR="00C03205" w:rsidRPr="0065391B" w:rsidRDefault="00C03205" w:rsidP="00C03205">
            <w:pPr>
              <w:spacing w:after="0" w:line="276" w:lineRule="auto"/>
              <w:jc w:val="both"/>
              <w:rPr>
                <w:color w:val="000000" w:themeColor="text1"/>
                <w:sz w:val="18"/>
                <w:szCs w:val="18"/>
                <w:lang w:val="es-ES"/>
              </w:rPr>
            </w:pPr>
          </w:p>
        </w:tc>
      </w:tr>
      <w:tr w:rsidR="00C03205" w:rsidRPr="0065391B" w14:paraId="7BD961EE" w14:textId="77777777" w:rsidTr="009C6421">
        <w:trPr>
          <w:trHeight w:val="240"/>
        </w:trPr>
        <w:tc>
          <w:tcPr>
            <w:tcW w:w="6516" w:type="dxa"/>
            <w:gridSpan w:val="3"/>
            <w:tcBorders>
              <w:top w:val="nil"/>
            </w:tcBorders>
          </w:tcPr>
          <w:p w14:paraId="78B95CF9" w14:textId="40DE60A2" w:rsidR="00C03205" w:rsidRPr="0065391B" w:rsidRDefault="00C03205" w:rsidP="007173F8">
            <w:pPr>
              <w:tabs>
                <w:tab w:val="left" w:pos="997"/>
              </w:tabs>
              <w:spacing w:after="0" w:line="276" w:lineRule="auto"/>
              <w:jc w:val="both"/>
              <w:rPr>
                <w:color w:val="000000" w:themeColor="text1"/>
                <w:sz w:val="18"/>
                <w:szCs w:val="18"/>
                <w:lang w:val="es-ES"/>
              </w:rPr>
            </w:pPr>
            <w:r>
              <w:rPr>
                <w:color w:val="000000" w:themeColor="text1"/>
                <w:sz w:val="18"/>
                <w:szCs w:val="18"/>
                <w:lang w:val="es-ES"/>
              </w:rPr>
              <w:t xml:space="preserve">                                     </w:t>
            </w:r>
            <w:r w:rsidRPr="0065391B">
              <w:rPr>
                <w:color w:val="000000" w:themeColor="text1"/>
                <w:sz w:val="18"/>
                <w:szCs w:val="18"/>
                <w:lang w:val="es-ES"/>
              </w:rPr>
              <w:t xml:space="preserve">    </w:t>
            </w:r>
            <w:r w:rsidRPr="0065391B">
              <w:rPr>
                <w:b/>
                <w:color w:val="000000" w:themeColor="text1"/>
                <w:sz w:val="18"/>
                <w:szCs w:val="18"/>
                <w:lang w:val="es-ES"/>
              </w:rPr>
              <w:t>RECURSOS DE FUNCIONAMIENTO DE OFICINA</w:t>
            </w:r>
          </w:p>
        </w:tc>
        <w:tc>
          <w:tcPr>
            <w:tcW w:w="2977" w:type="dxa"/>
            <w:vMerge/>
            <w:shd w:val="clear" w:color="auto" w:fill="auto"/>
          </w:tcPr>
          <w:p w14:paraId="7A30BE9B" w14:textId="0B29A024" w:rsidR="00C03205" w:rsidRPr="0065391B" w:rsidRDefault="00C03205" w:rsidP="00916BE3">
            <w:pPr>
              <w:spacing w:after="0" w:line="276" w:lineRule="auto"/>
              <w:jc w:val="center"/>
              <w:rPr>
                <w:b/>
                <w:color w:val="000000" w:themeColor="text1"/>
                <w:sz w:val="18"/>
                <w:szCs w:val="18"/>
                <w:lang w:val="es-ES"/>
              </w:rPr>
            </w:pPr>
          </w:p>
        </w:tc>
        <w:tc>
          <w:tcPr>
            <w:tcW w:w="1842" w:type="dxa"/>
            <w:vMerge/>
            <w:shd w:val="clear" w:color="auto" w:fill="auto"/>
          </w:tcPr>
          <w:p w14:paraId="3B0D2DC8" w14:textId="4639DB1E" w:rsidR="00C03205" w:rsidRPr="0065391B" w:rsidRDefault="00C03205" w:rsidP="003666E9">
            <w:pPr>
              <w:spacing w:after="0" w:line="276" w:lineRule="auto"/>
              <w:jc w:val="center"/>
              <w:rPr>
                <w:b/>
                <w:color w:val="000000" w:themeColor="text1"/>
                <w:sz w:val="18"/>
                <w:szCs w:val="18"/>
                <w:lang w:val="es-ES"/>
              </w:rPr>
            </w:pPr>
          </w:p>
        </w:tc>
        <w:tc>
          <w:tcPr>
            <w:tcW w:w="3261" w:type="dxa"/>
            <w:gridSpan w:val="2"/>
            <w:tcBorders>
              <w:top w:val="nil"/>
            </w:tcBorders>
            <w:shd w:val="clear" w:color="auto" w:fill="auto"/>
          </w:tcPr>
          <w:p w14:paraId="03A213AC" w14:textId="3889BC1D" w:rsidR="00C03205" w:rsidRPr="0065391B" w:rsidRDefault="00C03205" w:rsidP="002A72CD">
            <w:pPr>
              <w:spacing w:after="0" w:line="276" w:lineRule="auto"/>
              <w:rPr>
                <w:b/>
                <w:color w:val="000000" w:themeColor="text1"/>
                <w:sz w:val="18"/>
                <w:szCs w:val="18"/>
                <w:lang w:val="es-ES"/>
              </w:rPr>
            </w:pPr>
            <w:r w:rsidRPr="0065391B">
              <w:rPr>
                <w:b/>
                <w:color w:val="000000" w:themeColor="text1"/>
                <w:sz w:val="18"/>
                <w:szCs w:val="18"/>
                <w:lang w:val="es-ES"/>
              </w:rPr>
              <w:t xml:space="preserve"> COSTO TOTAL APROXIMADO</w:t>
            </w:r>
          </w:p>
        </w:tc>
      </w:tr>
      <w:tr w:rsidR="00C03205" w:rsidRPr="0065391B" w14:paraId="6739033D" w14:textId="77777777" w:rsidTr="009C6421">
        <w:trPr>
          <w:trHeight w:val="312"/>
        </w:trPr>
        <w:tc>
          <w:tcPr>
            <w:tcW w:w="6516" w:type="dxa"/>
            <w:gridSpan w:val="3"/>
          </w:tcPr>
          <w:p w14:paraId="01DDFC9E" w14:textId="77777777" w:rsidR="00C03205" w:rsidRPr="0065391B" w:rsidRDefault="00C03205" w:rsidP="00985C88">
            <w:pPr>
              <w:tabs>
                <w:tab w:val="left" w:pos="997"/>
              </w:tabs>
              <w:spacing w:after="0" w:line="276" w:lineRule="auto"/>
              <w:jc w:val="both"/>
              <w:rPr>
                <w:color w:val="000000" w:themeColor="text1"/>
                <w:sz w:val="18"/>
                <w:szCs w:val="18"/>
                <w:lang w:val="es-ES"/>
              </w:rPr>
            </w:pPr>
            <w:r>
              <w:rPr>
                <w:sz w:val="18"/>
                <w:szCs w:val="18"/>
              </w:rPr>
              <w:t xml:space="preserve">Papelería para uso Interno </w:t>
            </w:r>
          </w:p>
        </w:tc>
        <w:tc>
          <w:tcPr>
            <w:tcW w:w="2977" w:type="dxa"/>
            <w:tcBorders>
              <w:top w:val="single" w:sz="4" w:space="0" w:color="auto"/>
              <w:bottom w:val="nil"/>
            </w:tcBorders>
            <w:shd w:val="clear" w:color="auto" w:fill="auto"/>
          </w:tcPr>
          <w:p w14:paraId="3C30E695"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bottom w:val="nil"/>
            </w:tcBorders>
            <w:shd w:val="clear" w:color="auto" w:fill="auto"/>
          </w:tcPr>
          <w:p w14:paraId="3B0AA9EA" w14:textId="77777777" w:rsidR="00C03205" w:rsidRPr="0065391B" w:rsidRDefault="00C03205" w:rsidP="00985C88">
            <w:pPr>
              <w:spacing w:after="0" w:line="276" w:lineRule="auto"/>
              <w:rPr>
                <w:color w:val="000000" w:themeColor="text1"/>
                <w:sz w:val="18"/>
                <w:szCs w:val="18"/>
                <w:lang w:val="es-ES"/>
              </w:rPr>
            </w:pPr>
            <w:r w:rsidRPr="0065391B">
              <w:rPr>
                <w:color w:val="000000" w:themeColor="text1"/>
                <w:sz w:val="18"/>
                <w:szCs w:val="18"/>
                <w:lang w:val="es-ES"/>
              </w:rPr>
              <w:t xml:space="preserve">         $ </w:t>
            </w:r>
            <w:r>
              <w:rPr>
                <w:color w:val="000000" w:themeColor="text1"/>
                <w:sz w:val="18"/>
                <w:szCs w:val="18"/>
                <w:lang w:val="es-ES"/>
              </w:rPr>
              <w:t>370.00</w:t>
            </w:r>
            <w:r w:rsidRPr="0065391B">
              <w:rPr>
                <w:color w:val="000000" w:themeColor="text1"/>
                <w:sz w:val="18"/>
                <w:szCs w:val="18"/>
                <w:lang w:val="es-ES"/>
              </w:rPr>
              <w:t xml:space="preserve">            </w:t>
            </w:r>
          </w:p>
        </w:tc>
        <w:tc>
          <w:tcPr>
            <w:tcW w:w="3261" w:type="dxa"/>
            <w:gridSpan w:val="2"/>
            <w:tcBorders>
              <w:top w:val="single" w:sz="4" w:space="0" w:color="auto"/>
              <w:bottom w:val="nil"/>
            </w:tcBorders>
            <w:shd w:val="clear" w:color="auto" w:fill="auto"/>
          </w:tcPr>
          <w:p w14:paraId="232540F0" w14:textId="5716A616" w:rsidR="00C03205" w:rsidRPr="0065391B" w:rsidRDefault="00C03205" w:rsidP="00985C88">
            <w:pPr>
              <w:spacing w:after="0" w:line="276" w:lineRule="auto"/>
              <w:jc w:val="both"/>
              <w:rPr>
                <w:color w:val="000000" w:themeColor="text1"/>
                <w:sz w:val="18"/>
                <w:szCs w:val="18"/>
                <w:lang w:val="es-ES"/>
              </w:rPr>
            </w:pPr>
            <w:r w:rsidRPr="0065391B">
              <w:rPr>
                <w:color w:val="000000" w:themeColor="text1"/>
                <w:sz w:val="18"/>
                <w:szCs w:val="18"/>
                <w:lang w:val="es-ES"/>
              </w:rPr>
              <w:t xml:space="preserve">         $</w:t>
            </w:r>
            <w:r>
              <w:rPr>
                <w:color w:val="000000" w:themeColor="text1"/>
                <w:sz w:val="18"/>
                <w:szCs w:val="18"/>
                <w:lang w:val="es-ES"/>
              </w:rPr>
              <w:t xml:space="preserve">   </w:t>
            </w:r>
            <w:r w:rsidRPr="0065391B">
              <w:rPr>
                <w:color w:val="000000" w:themeColor="text1"/>
                <w:sz w:val="18"/>
                <w:szCs w:val="18"/>
                <w:lang w:val="es-ES"/>
              </w:rPr>
              <w:t xml:space="preserve"> </w:t>
            </w:r>
            <w:r>
              <w:rPr>
                <w:color w:val="000000" w:themeColor="text1"/>
                <w:sz w:val="18"/>
                <w:szCs w:val="18"/>
                <w:lang w:val="es-ES"/>
              </w:rPr>
              <w:t>370.00</w:t>
            </w:r>
            <w:r w:rsidRPr="0065391B">
              <w:rPr>
                <w:color w:val="000000" w:themeColor="text1"/>
                <w:sz w:val="18"/>
                <w:szCs w:val="18"/>
                <w:lang w:val="es-ES"/>
              </w:rPr>
              <w:t xml:space="preserve">            </w:t>
            </w:r>
          </w:p>
        </w:tc>
      </w:tr>
      <w:tr w:rsidR="00C03205" w:rsidRPr="0065391B" w14:paraId="25F3C5C7"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13E2304" w14:textId="77777777" w:rsidR="00C03205" w:rsidRPr="0065391B" w:rsidRDefault="00C03205" w:rsidP="00985C88">
            <w:pPr>
              <w:spacing w:after="0" w:line="276" w:lineRule="auto"/>
              <w:rPr>
                <w:color w:val="000000" w:themeColor="text1"/>
                <w:sz w:val="18"/>
                <w:szCs w:val="18"/>
                <w:lang w:val="es-ES"/>
              </w:rPr>
            </w:pPr>
            <w:r>
              <w:rPr>
                <w:sz w:val="18"/>
                <w:szCs w:val="18"/>
              </w:rPr>
              <w:t xml:space="preserve">Materiales de Oficina </w:t>
            </w:r>
          </w:p>
        </w:tc>
        <w:tc>
          <w:tcPr>
            <w:tcW w:w="2977" w:type="dxa"/>
            <w:tcBorders>
              <w:top w:val="single" w:sz="4" w:space="0" w:color="auto"/>
              <w:left w:val="single" w:sz="4" w:space="0" w:color="auto"/>
              <w:bottom w:val="single" w:sz="4" w:space="0" w:color="auto"/>
              <w:right w:val="single" w:sz="4" w:space="0" w:color="auto"/>
            </w:tcBorders>
          </w:tcPr>
          <w:p w14:paraId="17D1FA7E"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6D83636D" w14:textId="77777777" w:rsidR="00C03205" w:rsidRPr="0065391B" w:rsidRDefault="00C03205" w:rsidP="00985C88">
            <w:pPr>
              <w:spacing w:after="0" w:line="276" w:lineRule="auto"/>
              <w:rPr>
                <w:color w:val="000000" w:themeColor="text1"/>
                <w:sz w:val="18"/>
                <w:szCs w:val="18"/>
                <w:lang w:val="es-ES"/>
              </w:rPr>
            </w:pPr>
            <w:r w:rsidRPr="0065391B">
              <w:rPr>
                <w:color w:val="000000" w:themeColor="text1"/>
                <w:sz w:val="18"/>
                <w:szCs w:val="18"/>
                <w:lang w:val="es-ES"/>
              </w:rPr>
              <w:t xml:space="preserve">         $</w:t>
            </w:r>
            <w:r>
              <w:rPr>
                <w:color w:val="000000" w:themeColor="text1"/>
                <w:sz w:val="18"/>
                <w:szCs w:val="18"/>
                <w:lang w:val="es-ES"/>
              </w:rPr>
              <w:t xml:space="preserve"> 345.00</w:t>
            </w:r>
          </w:p>
        </w:tc>
        <w:tc>
          <w:tcPr>
            <w:tcW w:w="3261" w:type="dxa"/>
            <w:gridSpan w:val="2"/>
            <w:tcBorders>
              <w:top w:val="single" w:sz="4" w:space="0" w:color="auto"/>
              <w:left w:val="single" w:sz="4" w:space="0" w:color="auto"/>
              <w:bottom w:val="single" w:sz="4" w:space="0" w:color="auto"/>
              <w:right w:val="single" w:sz="4" w:space="0" w:color="auto"/>
            </w:tcBorders>
          </w:tcPr>
          <w:p w14:paraId="648A3A84" w14:textId="548A3D90" w:rsidR="00C03205" w:rsidRPr="0065391B" w:rsidRDefault="00C03205" w:rsidP="00985C88">
            <w:pPr>
              <w:spacing w:after="0" w:line="276" w:lineRule="auto"/>
              <w:jc w:val="both"/>
              <w:rPr>
                <w:color w:val="000000" w:themeColor="text1"/>
                <w:sz w:val="18"/>
                <w:szCs w:val="18"/>
                <w:lang w:val="es-ES"/>
              </w:rPr>
            </w:pPr>
            <w:r w:rsidRPr="0065391B">
              <w:rPr>
                <w:color w:val="000000" w:themeColor="text1"/>
                <w:sz w:val="18"/>
                <w:szCs w:val="18"/>
                <w:lang w:val="es-ES"/>
              </w:rPr>
              <w:t xml:space="preserve">         $</w:t>
            </w:r>
            <w:r>
              <w:rPr>
                <w:color w:val="000000" w:themeColor="text1"/>
                <w:sz w:val="18"/>
                <w:szCs w:val="18"/>
                <w:lang w:val="es-ES"/>
              </w:rPr>
              <w:t xml:space="preserve">    345.00</w:t>
            </w:r>
          </w:p>
        </w:tc>
      </w:tr>
      <w:tr w:rsidR="00C03205" w:rsidRPr="0065391B" w14:paraId="16DB357D"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3F72562" w14:textId="77777777" w:rsidR="00C03205" w:rsidRPr="0065391B" w:rsidRDefault="00C03205" w:rsidP="00985C88">
            <w:pPr>
              <w:spacing w:after="0" w:line="276" w:lineRule="auto"/>
              <w:rPr>
                <w:color w:val="000000" w:themeColor="text1"/>
                <w:sz w:val="18"/>
                <w:szCs w:val="18"/>
                <w:lang w:val="es-ES"/>
              </w:rPr>
            </w:pPr>
            <w:r>
              <w:rPr>
                <w:sz w:val="18"/>
                <w:szCs w:val="18"/>
              </w:rPr>
              <w:t xml:space="preserve">Materiales Informáticos </w:t>
            </w:r>
          </w:p>
        </w:tc>
        <w:tc>
          <w:tcPr>
            <w:tcW w:w="2977" w:type="dxa"/>
            <w:tcBorders>
              <w:top w:val="single" w:sz="4" w:space="0" w:color="auto"/>
              <w:left w:val="single" w:sz="4" w:space="0" w:color="auto"/>
              <w:bottom w:val="single" w:sz="4" w:space="0" w:color="auto"/>
              <w:right w:val="single" w:sz="4" w:space="0" w:color="auto"/>
            </w:tcBorders>
          </w:tcPr>
          <w:p w14:paraId="0B61DC06"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4442873B" w14:textId="77777777"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$ 225.00</w:t>
            </w:r>
          </w:p>
        </w:tc>
        <w:tc>
          <w:tcPr>
            <w:tcW w:w="3261" w:type="dxa"/>
            <w:gridSpan w:val="2"/>
            <w:tcBorders>
              <w:top w:val="single" w:sz="4" w:space="0" w:color="auto"/>
              <w:left w:val="single" w:sz="4" w:space="0" w:color="auto"/>
              <w:bottom w:val="single" w:sz="4" w:space="0" w:color="auto"/>
              <w:right w:val="single" w:sz="4" w:space="0" w:color="auto"/>
            </w:tcBorders>
          </w:tcPr>
          <w:p w14:paraId="474AACFD" w14:textId="7C15BA2C"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 xml:space="preserve">         $    225.00</w:t>
            </w:r>
          </w:p>
        </w:tc>
      </w:tr>
      <w:tr w:rsidR="00C03205" w:rsidRPr="0065391B" w14:paraId="5EF00B71"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29FAC23" w14:textId="77777777"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Sillones Ejecutivos</w:t>
            </w:r>
          </w:p>
        </w:tc>
        <w:tc>
          <w:tcPr>
            <w:tcW w:w="2977" w:type="dxa"/>
            <w:tcBorders>
              <w:top w:val="single" w:sz="4" w:space="0" w:color="auto"/>
              <w:left w:val="single" w:sz="4" w:space="0" w:color="auto"/>
              <w:bottom w:val="single" w:sz="4" w:space="0" w:color="auto"/>
              <w:right w:val="single" w:sz="4" w:space="0" w:color="auto"/>
            </w:tcBorders>
          </w:tcPr>
          <w:p w14:paraId="729BAF9A"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59AC8E92" w14:textId="77777777"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$ 500.00</w:t>
            </w:r>
          </w:p>
        </w:tc>
        <w:tc>
          <w:tcPr>
            <w:tcW w:w="3261" w:type="dxa"/>
            <w:gridSpan w:val="2"/>
            <w:tcBorders>
              <w:top w:val="single" w:sz="4" w:space="0" w:color="auto"/>
              <w:left w:val="single" w:sz="4" w:space="0" w:color="auto"/>
              <w:bottom w:val="single" w:sz="4" w:space="0" w:color="auto"/>
              <w:right w:val="single" w:sz="4" w:space="0" w:color="auto"/>
            </w:tcBorders>
          </w:tcPr>
          <w:p w14:paraId="4BE658F8" w14:textId="38EE447C" w:rsidR="00C03205" w:rsidRPr="0065391B" w:rsidRDefault="00C03205" w:rsidP="00985C88">
            <w:pPr>
              <w:spacing w:after="0" w:line="276" w:lineRule="auto"/>
              <w:jc w:val="both"/>
              <w:rPr>
                <w:color w:val="000000" w:themeColor="text1"/>
                <w:sz w:val="18"/>
                <w:szCs w:val="18"/>
                <w:lang w:val="es-ES"/>
              </w:rPr>
            </w:pPr>
            <w:r>
              <w:rPr>
                <w:color w:val="000000" w:themeColor="text1"/>
                <w:sz w:val="18"/>
                <w:szCs w:val="18"/>
                <w:lang w:val="es-ES"/>
              </w:rPr>
              <w:t xml:space="preserve">          $    500.00</w:t>
            </w:r>
          </w:p>
        </w:tc>
      </w:tr>
      <w:tr w:rsidR="00C03205" w:rsidRPr="0065391B" w14:paraId="74ADCEE6"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9F3D6BA" w14:textId="77777777"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Archivos Metálicos</w:t>
            </w:r>
          </w:p>
        </w:tc>
        <w:tc>
          <w:tcPr>
            <w:tcW w:w="2977" w:type="dxa"/>
            <w:tcBorders>
              <w:top w:val="single" w:sz="4" w:space="0" w:color="auto"/>
              <w:left w:val="single" w:sz="4" w:space="0" w:color="auto"/>
              <w:bottom w:val="single" w:sz="4" w:space="0" w:color="auto"/>
              <w:right w:val="single" w:sz="4" w:space="0" w:color="auto"/>
            </w:tcBorders>
          </w:tcPr>
          <w:p w14:paraId="5A816DE4"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3261B93E"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$ 200.00</w:t>
            </w:r>
          </w:p>
        </w:tc>
        <w:tc>
          <w:tcPr>
            <w:tcW w:w="3261" w:type="dxa"/>
            <w:gridSpan w:val="2"/>
            <w:tcBorders>
              <w:top w:val="single" w:sz="4" w:space="0" w:color="auto"/>
              <w:left w:val="single" w:sz="4" w:space="0" w:color="auto"/>
              <w:bottom w:val="single" w:sz="4" w:space="0" w:color="auto"/>
              <w:right w:val="single" w:sz="4" w:space="0" w:color="auto"/>
            </w:tcBorders>
          </w:tcPr>
          <w:p w14:paraId="6A0C4B33" w14:textId="03E6693D"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200.00</w:t>
            </w:r>
          </w:p>
        </w:tc>
      </w:tr>
      <w:tr w:rsidR="00C03205" w:rsidRPr="0065391B" w14:paraId="3AA2752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AE7328F" w14:textId="77777777"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Sillas Secretariales</w:t>
            </w:r>
          </w:p>
        </w:tc>
        <w:tc>
          <w:tcPr>
            <w:tcW w:w="2977" w:type="dxa"/>
            <w:tcBorders>
              <w:top w:val="single" w:sz="4" w:space="0" w:color="auto"/>
              <w:left w:val="single" w:sz="4" w:space="0" w:color="auto"/>
              <w:bottom w:val="single" w:sz="4" w:space="0" w:color="auto"/>
              <w:right w:val="single" w:sz="4" w:space="0" w:color="auto"/>
            </w:tcBorders>
          </w:tcPr>
          <w:p w14:paraId="228B6C19"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59BEADE2" w14:textId="77777777" w:rsidR="00C03205" w:rsidRPr="0065391B" w:rsidRDefault="00C03205" w:rsidP="00985C88">
            <w:pPr>
              <w:spacing w:after="0" w:line="276" w:lineRule="auto"/>
              <w:jc w:val="center"/>
              <w:rPr>
                <w:color w:val="000000" w:themeColor="text1"/>
                <w:sz w:val="18"/>
                <w:szCs w:val="18"/>
                <w:lang w:val="es-ES"/>
              </w:rPr>
            </w:pPr>
            <w:r>
              <w:rPr>
                <w:color w:val="000000" w:themeColor="text1"/>
                <w:sz w:val="18"/>
                <w:szCs w:val="18"/>
                <w:lang w:val="es-ES"/>
              </w:rPr>
              <w:t>$ 200.00</w:t>
            </w:r>
          </w:p>
        </w:tc>
        <w:tc>
          <w:tcPr>
            <w:tcW w:w="3261" w:type="dxa"/>
            <w:gridSpan w:val="2"/>
            <w:tcBorders>
              <w:top w:val="single" w:sz="4" w:space="0" w:color="auto"/>
              <w:left w:val="single" w:sz="4" w:space="0" w:color="auto"/>
              <w:bottom w:val="single" w:sz="4" w:space="0" w:color="auto"/>
              <w:right w:val="single" w:sz="4" w:space="0" w:color="auto"/>
            </w:tcBorders>
          </w:tcPr>
          <w:p w14:paraId="032196CA" w14:textId="55F914F6"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200.00</w:t>
            </w:r>
          </w:p>
        </w:tc>
      </w:tr>
      <w:tr w:rsidR="00C03205" w:rsidRPr="0065391B" w14:paraId="0DE9BA15"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05748A93"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Sillas de Espera</w:t>
            </w:r>
          </w:p>
        </w:tc>
        <w:tc>
          <w:tcPr>
            <w:tcW w:w="2977" w:type="dxa"/>
            <w:tcBorders>
              <w:top w:val="single" w:sz="4" w:space="0" w:color="auto"/>
              <w:left w:val="single" w:sz="4" w:space="0" w:color="auto"/>
              <w:bottom w:val="single" w:sz="4" w:space="0" w:color="auto"/>
              <w:right w:val="single" w:sz="4" w:space="0" w:color="auto"/>
            </w:tcBorders>
          </w:tcPr>
          <w:p w14:paraId="62F4DF20"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6720B187"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$ 100.00</w:t>
            </w:r>
          </w:p>
        </w:tc>
        <w:tc>
          <w:tcPr>
            <w:tcW w:w="3261" w:type="dxa"/>
            <w:gridSpan w:val="2"/>
            <w:tcBorders>
              <w:top w:val="single" w:sz="4" w:space="0" w:color="auto"/>
              <w:left w:val="single" w:sz="4" w:space="0" w:color="auto"/>
              <w:bottom w:val="single" w:sz="4" w:space="0" w:color="auto"/>
              <w:right w:val="single" w:sz="4" w:space="0" w:color="auto"/>
            </w:tcBorders>
          </w:tcPr>
          <w:p w14:paraId="6C477F40" w14:textId="3CD3C26D"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100.00</w:t>
            </w:r>
          </w:p>
        </w:tc>
      </w:tr>
      <w:tr w:rsidR="00C03205" w:rsidRPr="0065391B" w14:paraId="35C5229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A94669C"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escritorio</w:t>
            </w:r>
          </w:p>
        </w:tc>
        <w:tc>
          <w:tcPr>
            <w:tcW w:w="2977" w:type="dxa"/>
            <w:tcBorders>
              <w:top w:val="single" w:sz="4" w:space="0" w:color="auto"/>
              <w:left w:val="single" w:sz="4" w:space="0" w:color="auto"/>
              <w:bottom w:val="single" w:sz="4" w:space="0" w:color="auto"/>
              <w:right w:val="single" w:sz="4" w:space="0" w:color="auto"/>
            </w:tcBorders>
          </w:tcPr>
          <w:p w14:paraId="0A31443E"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1F13C2A3"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$ 500.00</w:t>
            </w:r>
          </w:p>
        </w:tc>
        <w:tc>
          <w:tcPr>
            <w:tcW w:w="3261" w:type="dxa"/>
            <w:gridSpan w:val="2"/>
            <w:tcBorders>
              <w:top w:val="single" w:sz="4" w:space="0" w:color="auto"/>
              <w:left w:val="single" w:sz="4" w:space="0" w:color="auto"/>
              <w:bottom w:val="single" w:sz="4" w:space="0" w:color="auto"/>
              <w:right w:val="single" w:sz="4" w:space="0" w:color="auto"/>
            </w:tcBorders>
          </w:tcPr>
          <w:p w14:paraId="541E9EF6" w14:textId="6CFB9E16"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500.00</w:t>
            </w:r>
          </w:p>
        </w:tc>
      </w:tr>
      <w:tr w:rsidR="00C03205" w:rsidRPr="0065391B" w14:paraId="1213BC57"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6CD429D"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Estante Metálico</w:t>
            </w:r>
          </w:p>
        </w:tc>
        <w:tc>
          <w:tcPr>
            <w:tcW w:w="2977" w:type="dxa"/>
            <w:tcBorders>
              <w:top w:val="single" w:sz="4" w:space="0" w:color="auto"/>
              <w:left w:val="single" w:sz="4" w:space="0" w:color="auto"/>
              <w:bottom w:val="single" w:sz="4" w:space="0" w:color="auto"/>
              <w:right w:val="single" w:sz="4" w:space="0" w:color="auto"/>
            </w:tcBorders>
          </w:tcPr>
          <w:p w14:paraId="6B81649D"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5DFDC43C"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$ 250.00</w:t>
            </w:r>
          </w:p>
        </w:tc>
        <w:tc>
          <w:tcPr>
            <w:tcW w:w="3261" w:type="dxa"/>
            <w:gridSpan w:val="2"/>
            <w:tcBorders>
              <w:top w:val="single" w:sz="4" w:space="0" w:color="auto"/>
              <w:left w:val="single" w:sz="4" w:space="0" w:color="auto"/>
              <w:bottom w:val="single" w:sz="4" w:space="0" w:color="auto"/>
              <w:right w:val="single" w:sz="4" w:space="0" w:color="auto"/>
            </w:tcBorders>
          </w:tcPr>
          <w:p w14:paraId="6B5E0C88" w14:textId="525FE139"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250.00</w:t>
            </w:r>
          </w:p>
        </w:tc>
      </w:tr>
      <w:tr w:rsidR="00C03205" w:rsidRPr="0065391B" w14:paraId="53604BC1"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A2CFDB2"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cafetera</w:t>
            </w:r>
          </w:p>
        </w:tc>
        <w:tc>
          <w:tcPr>
            <w:tcW w:w="2977" w:type="dxa"/>
            <w:tcBorders>
              <w:top w:val="single" w:sz="4" w:space="0" w:color="auto"/>
              <w:left w:val="single" w:sz="4" w:space="0" w:color="auto"/>
              <w:bottom w:val="single" w:sz="4" w:space="0" w:color="auto"/>
              <w:right w:val="single" w:sz="4" w:space="0" w:color="auto"/>
            </w:tcBorders>
          </w:tcPr>
          <w:p w14:paraId="4B0D4FF5"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58C14FFB"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   50.00</w:t>
            </w:r>
          </w:p>
        </w:tc>
        <w:tc>
          <w:tcPr>
            <w:tcW w:w="3261" w:type="dxa"/>
            <w:gridSpan w:val="2"/>
            <w:tcBorders>
              <w:top w:val="single" w:sz="4" w:space="0" w:color="auto"/>
              <w:left w:val="single" w:sz="4" w:space="0" w:color="auto"/>
              <w:bottom w:val="single" w:sz="4" w:space="0" w:color="auto"/>
              <w:right w:val="single" w:sz="4" w:space="0" w:color="auto"/>
            </w:tcBorders>
          </w:tcPr>
          <w:p w14:paraId="0B263231" w14:textId="1C025ED1"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50.00</w:t>
            </w:r>
          </w:p>
        </w:tc>
      </w:tr>
      <w:tr w:rsidR="00C03205" w:rsidRPr="0065391B" w14:paraId="49A5D3A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0470FAB"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Aire Acondicionado</w:t>
            </w:r>
          </w:p>
        </w:tc>
        <w:tc>
          <w:tcPr>
            <w:tcW w:w="2977" w:type="dxa"/>
            <w:tcBorders>
              <w:top w:val="single" w:sz="4" w:space="0" w:color="auto"/>
              <w:left w:val="single" w:sz="4" w:space="0" w:color="auto"/>
              <w:bottom w:val="single" w:sz="4" w:space="0" w:color="auto"/>
              <w:right w:val="single" w:sz="4" w:space="0" w:color="auto"/>
            </w:tcBorders>
          </w:tcPr>
          <w:p w14:paraId="3130E3D2"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3BA0BAD1" w14:textId="07B2EEBF" w:rsidR="00C03205" w:rsidRDefault="00C03205" w:rsidP="00985C88">
            <w:pPr>
              <w:spacing w:after="0" w:line="276" w:lineRule="auto"/>
              <w:rPr>
                <w:color w:val="000000" w:themeColor="text1"/>
                <w:sz w:val="18"/>
                <w:szCs w:val="18"/>
                <w:lang w:val="es-ES"/>
              </w:rPr>
            </w:pPr>
            <w:r>
              <w:rPr>
                <w:color w:val="000000" w:themeColor="text1"/>
                <w:sz w:val="18"/>
                <w:szCs w:val="18"/>
                <w:lang w:val="es-ES"/>
              </w:rPr>
              <w:t xml:space="preserve">         </w:t>
            </w:r>
            <w:r w:rsidR="00606B2C">
              <w:rPr>
                <w:color w:val="000000" w:themeColor="text1"/>
                <w:sz w:val="18"/>
                <w:szCs w:val="18"/>
                <w:lang w:val="es-ES"/>
              </w:rPr>
              <w:t xml:space="preserve">   </w:t>
            </w:r>
            <w:r>
              <w:rPr>
                <w:color w:val="000000" w:themeColor="text1"/>
                <w:sz w:val="18"/>
                <w:szCs w:val="18"/>
                <w:lang w:val="es-ES"/>
              </w:rPr>
              <w:t>$ 1,000.00</w:t>
            </w:r>
          </w:p>
        </w:tc>
        <w:tc>
          <w:tcPr>
            <w:tcW w:w="3261" w:type="dxa"/>
            <w:gridSpan w:val="2"/>
            <w:tcBorders>
              <w:top w:val="single" w:sz="4" w:space="0" w:color="auto"/>
              <w:left w:val="single" w:sz="4" w:space="0" w:color="auto"/>
              <w:bottom w:val="single" w:sz="4" w:space="0" w:color="auto"/>
              <w:right w:val="single" w:sz="4" w:space="0" w:color="auto"/>
            </w:tcBorders>
          </w:tcPr>
          <w:p w14:paraId="202BC15D" w14:textId="77777777"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$ 1,000.00</w:t>
            </w:r>
          </w:p>
        </w:tc>
      </w:tr>
      <w:tr w:rsidR="00C03205" w:rsidRPr="0065391B" w14:paraId="34FFD7CD"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9B61A83"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Teléfono Inalámbrico</w:t>
            </w:r>
          </w:p>
        </w:tc>
        <w:tc>
          <w:tcPr>
            <w:tcW w:w="2977" w:type="dxa"/>
            <w:tcBorders>
              <w:top w:val="single" w:sz="4" w:space="0" w:color="auto"/>
              <w:left w:val="single" w:sz="4" w:space="0" w:color="auto"/>
              <w:bottom w:val="single" w:sz="4" w:space="0" w:color="auto"/>
              <w:right w:val="single" w:sz="4" w:space="0" w:color="auto"/>
            </w:tcBorders>
          </w:tcPr>
          <w:p w14:paraId="5A241A29"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360C796D"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    50.00</w:t>
            </w:r>
          </w:p>
        </w:tc>
        <w:tc>
          <w:tcPr>
            <w:tcW w:w="3261" w:type="dxa"/>
            <w:gridSpan w:val="2"/>
            <w:tcBorders>
              <w:top w:val="single" w:sz="4" w:space="0" w:color="auto"/>
              <w:left w:val="single" w:sz="4" w:space="0" w:color="auto"/>
              <w:bottom w:val="single" w:sz="4" w:space="0" w:color="auto"/>
              <w:right w:val="single" w:sz="4" w:space="0" w:color="auto"/>
            </w:tcBorders>
          </w:tcPr>
          <w:p w14:paraId="179B1EF8" w14:textId="0EA1E28F"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50.00</w:t>
            </w:r>
          </w:p>
        </w:tc>
      </w:tr>
      <w:tr w:rsidR="00C03205" w:rsidRPr="0065391B" w14:paraId="1CD9CBE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606A6CB"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Computadora Completa</w:t>
            </w:r>
          </w:p>
        </w:tc>
        <w:tc>
          <w:tcPr>
            <w:tcW w:w="2977" w:type="dxa"/>
            <w:tcBorders>
              <w:top w:val="single" w:sz="4" w:space="0" w:color="auto"/>
              <w:left w:val="single" w:sz="4" w:space="0" w:color="auto"/>
              <w:bottom w:val="single" w:sz="4" w:space="0" w:color="auto"/>
              <w:right w:val="single" w:sz="4" w:space="0" w:color="auto"/>
            </w:tcBorders>
          </w:tcPr>
          <w:p w14:paraId="583992FC"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33C8B433"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  800.00</w:t>
            </w:r>
          </w:p>
        </w:tc>
        <w:tc>
          <w:tcPr>
            <w:tcW w:w="3261" w:type="dxa"/>
            <w:gridSpan w:val="2"/>
            <w:tcBorders>
              <w:top w:val="single" w:sz="4" w:space="0" w:color="auto"/>
              <w:left w:val="single" w:sz="4" w:space="0" w:color="auto"/>
              <w:bottom w:val="single" w:sz="4" w:space="0" w:color="auto"/>
              <w:right w:val="single" w:sz="4" w:space="0" w:color="auto"/>
            </w:tcBorders>
          </w:tcPr>
          <w:p w14:paraId="35B5DC86" w14:textId="552BBC7E"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800.00</w:t>
            </w:r>
          </w:p>
        </w:tc>
      </w:tr>
      <w:tr w:rsidR="00C03205" w:rsidRPr="0065391B" w14:paraId="3508D75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A706B34" w14:textId="77777777" w:rsidR="00C03205" w:rsidRDefault="00C03205" w:rsidP="00985C88">
            <w:pPr>
              <w:spacing w:after="0" w:line="276" w:lineRule="auto"/>
              <w:rPr>
                <w:color w:val="000000" w:themeColor="text1"/>
                <w:sz w:val="18"/>
                <w:szCs w:val="18"/>
                <w:lang w:val="es-ES"/>
              </w:rPr>
            </w:pPr>
            <w:r>
              <w:rPr>
                <w:color w:val="000000" w:themeColor="text1"/>
                <w:sz w:val="18"/>
                <w:szCs w:val="18"/>
                <w:lang w:val="es-ES"/>
              </w:rPr>
              <w:t>impresora</w:t>
            </w:r>
          </w:p>
        </w:tc>
        <w:tc>
          <w:tcPr>
            <w:tcW w:w="2977" w:type="dxa"/>
            <w:tcBorders>
              <w:top w:val="single" w:sz="4" w:space="0" w:color="auto"/>
              <w:left w:val="single" w:sz="4" w:space="0" w:color="auto"/>
              <w:bottom w:val="single" w:sz="4" w:space="0" w:color="auto"/>
              <w:right w:val="single" w:sz="4" w:space="0" w:color="auto"/>
            </w:tcBorders>
          </w:tcPr>
          <w:p w14:paraId="75CDA79E"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1</w:t>
            </w:r>
          </w:p>
        </w:tc>
        <w:tc>
          <w:tcPr>
            <w:tcW w:w="1842" w:type="dxa"/>
            <w:tcBorders>
              <w:top w:val="single" w:sz="4" w:space="0" w:color="auto"/>
              <w:left w:val="single" w:sz="4" w:space="0" w:color="auto"/>
              <w:bottom w:val="single" w:sz="4" w:space="0" w:color="auto"/>
              <w:right w:val="single" w:sz="4" w:space="0" w:color="auto"/>
            </w:tcBorders>
          </w:tcPr>
          <w:p w14:paraId="6DA450A8" w14:textId="77777777" w:rsidR="00C03205" w:rsidRDefault="00C03205" w:rsidP="00985C88">
            <w:pPr>
              <w:spacing w:after="0" w:line="276" w:lineRule="auto"/>
              <w:jc w:val="center"/>
              <w:rPr>
                <w:color w:val="000000" w:themeColor="text1"/>
                <w:sz w:val="18"/>
                <w:szCs w:val="18"/>
                <w:lang w:val="es-ES"/>
              </w:rPr>
            </w:pPr>
            <w:r>
              <w:rPr>
                <w:color w:val="000000" w:themeColor="text1"/>
                <w:sz w:val="18"/>
                <w:szCs w:val="18"/>
                <w:lang w:val="es-ES"/>
              </w:rPr>
              <w:t>$  300.00</w:t>
            </w:r>
          </w:p>
        </w:tc>
        <w:tc>
          <w:tcPr>
            <w:tcW w:w="3261" w:type="dxa"/>
            <w:gridSpan w:val="2"/>
            <w:tcBorders>
              <w:top w:val="single" w:sz="4" w:space="0" w:color="auto"/>
              <w:left w:val="single" w:sz="4" w:space="0" w:color="auto"/>
              <w:bottom w:val="single" w:sz="4" w:space="0" w:color="auto"/>
              <w:right w:val="single" w:sz="4" w:space="0" w:color="auto"/>
            </w:tcBorders>
          </w:tcPr>
          <w:p w14:paraId="53B72B66" w14:textId="7D8344D1" w:rsidR="00C03205" w:rsidRPr="0065391B" w:rsidRDefault="00C03205" w:rsidP="00985C88">
            <w:pPr>
              <w:spacing w:after="0" w:line="276" w:lineRule="auto"/>
              <w:rPr>
                <w:color w:val="000000" w:themeColor="text1"/>
                <w:sz w:val="18"/>
                <w:szCs w:val="18"/>
                <w:lang w:val="es-ES"/>
              </w:rPr>
            </w:pPr>
            <w:r>
              <w:rPr>
                <w:color w:val="000000" w:themeColor="text1"/>
                <w:sz w:val="18"/>
                <w:szCs w:val="18"/>
                <w:lang w:val="es-ES"/>
              </w:rPr>
              <w:t xml:space="preserve">          $      300.00</w:t>
            </w:r>
          </w:p>
        </w:tc>
      </w:tr>
      <w:tr w:rsidR="00C03205" w:rsidRPr="00ED3D6B" w14:paraId="02608A1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2F395AE1" w14:textId="77777777" w:rsidR="00C03205" w:rsidRPr="00ED3D6B" w:rsidRDefault="00C03205" w:rsidP="00985C88">
            <w:pPr>
              <w:spacing w:after="0" w:line="276" w:lineRule="auto"/>
              <w:rPr>
                <w:b/>
                <w:sz w:val="18"/>
                <w:szCs w:val="18"/>
                <w:lang w:val="es-ES"/>
              </w:rPr>
            </w:pPr>
            <w:r w:rsidRPr="00ED3D6B">
              <w:rPr>
                <w:b/>
                <w:sz w:val="18"/>
                <w:szCs w:val="18"/>
                <w:lang w:val="es-ES"/>
              </w:rPr>
              <w:t xml:space="preserve">                         </w:t>
            </w:r>
          </w:p>
          <w:p w14:paraId="46602767" w14:textId="77777777" w:rsidR="00C03205" w:rsidRPr="00ED3D6B" w:rsidRDefault="00C03205" w:rsidP="00985C88">
            <w:pPr>
              <w:spacing w:after="0" w:line="276" w:lineRule="auto"/>
              <w:rPr>
                <w:b/>
                <w:sz w:val="18"/>
                <w:szCs w:val="18"/>
                <w:lang w:val="es-ES"/>
              </w:rPr>
            </w:pPr>
            <w:r w:rsidRPr="00ED3D6B">
              <w:rPr>
                <w:b/>
                <w:sz w:val="18"/>
                <w:szCs w:val="18"/>
                <w:lang w:val="es-ES"/>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D48710" w14:textId="77777777" w:rsidR="00C03205" w:rsidRPr="00ED3D6B" w:rsidRDefault="00C03205" w:rsidP="00985C88">
            <w:pPr>
              <w:spacing w:after="0" w:line="276" w:lineRule="auto"/>
              <w:rPr>
                <w:b/>
                <w:sz w:val="18"/>
                <w:szCs w:val="18"/>
                <w:lang w:val="es-ES"/>
              </w:rPr>
            </w:pPr>
          </w:p>
          <w:p w14:paraId="014E5931" w14:textId="77777777" w:rsidR="00C03205" w:rsidRPr="00ED3D6B" w:rsidRDefault="00C03205" w:rsidP="00985C88">
            <w:pPr>
              <w:spacing w:after="0" w:line="276" w:lineRule="auto"/>
              <w:rPr>
                <w:b/>
                <w:sz w:val="18"/>
                <w:szCs w:val="18"/>
                <w:lang w:val="es-ES"/>
              </w:rPr>
            </w:pPr>
            <w:r w:rsidRPr="00ED3D6B">
              <w:rPr>
                <w:b/>
                <w:sz w:val="18"/>
                <w:szCs w:val="18"/>
                <w:lang w:val="es-ES"/>
              </w:rPr>
              <w:t xml:space="preserve">         FECHA</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35C06154" w14:textId="77777777" w:rsidR="00C03205" w:rsidRPr="00ED3D6B" w:rsidRDefault="00C03205" w:rsidP="00985C88">
            <w:pPr>
              <w:spacing w:after="0" w:line="276" w:lineRule="auto"/>
              <w:rPr>
                <w:b/>
                <w:sz w:val="18"/>
                <w:szCs w:val="18"/>
                <w:lang w:val="es-ES"/>
              </w:rPr>
            </w:pPr>
          </w:p>
          <w:p w14:paraId="306293A8" w14:textId="77777777" w:rsidR="00C03205" w:rsidRPr="00ED3D6B" w:rsidRDefault="00C03205" w:rsidP="00985C88">
            <w:pPr>
              <w:spacing w:after="0" w:line="276" w:lineRule="auto"/>
              <w:rPr>
                <w:b/>
                <w:sz w:val="18"/>
                <w:szCs w:val="18"/>
                <w:lang w:val="es-ES"/>
              </w:rPr>
            </w:pPr>
            <w:r w:rsidRPr="00ED3D6B">
              <w:rPr>
                <w:b/>
                <w:sz w:val="18"/>
                <w:szCs w:val="18"/>
                <w:lang w:val="es-ES"/>
              </w:rPr>
              <w:t xml:space="preserve">                                                    LUGAR</w:t>
            </w:r>
          </w:p>
        </w:tc>
        <w:tc>
          <w:tcPr>
            <w:tcW w:w="3261" w:type="dxa"/>
            <w:gridSpan w:val="2"/>
            <w:tcBorders>
              <w:top w:val="single" w:sz="4" w:space="0" w:color="auto"/>
              <w:left w:val="single" w:sz="4" w:space="0" w:color="auto"/>
              <w:bottom w:val="single" w:sz="4" w:space="0" w:color="auto"/>
              <w:right w:val="single" w:sz="4" w:space="0" w:color="auto"/>
            </w:tcBorders>
          </w:tcPr>
          <w:p w14:paraId="50C7658D" w14:textId="77777777" w:rsidR="00C03205" w:rsidRPr="00ED3D6B" w:rsidRDefault="00C03205" w:rsidP="00985C88">
            <w:pPr>
              <w:tabs>
                <w:tab w:val="left" w:pos="475"/>
              </w:tabs>
              <w:spacing w:after="0" w:line="276" w:lineRule="auto"/>
              <w:rPr>
                <w:sz w:val="18"/>
                <w:szCs w:val="18"/>
                <w:lang w:val="es-ES"/>
              </w:rPr>
            </w:pPr>
            <w:r w:rsidRPr="00ED3D6B">
              <w:rPr>
                <w:sz w:val="18"/>
                <w:szCs w:val="18"/>
                <w:lang w:val="es-ES"/>
              </w:rPr>
              <w:tab/>
              <w:t xml:space="preserve">  </w:t>
            </w:r>
          </w:p>
          <w:p w14:paraId="0C8FC40B" w14:textId="77777777" w:rsidR="00C03205" w:rsidRPr="00ED3D6B" w:rsidRDefault="00C03205" w:rsidP="00985C88">
            <w:pPr>
              <w:tabs>
                <w:tab w:val="left" w:pos="475"/>
              </w:tabs>
              <w:spacing w:after="0" w:line="276" w:lineRule="auto"/>
              <w:rPr>
                <w:b/>
                <w:sz w:val="18"/>
                <w:szCs w:val="18"/>
                <w:lang w:val="es-ES"/>
              </w:rPr>
            </w:pPr>
            <w:r w:rsidRPr="00ED3D6B">
              <w:rPr>
                <w:sz w:val="18"/>
                <w:szCs w:val="18"/>
                <w:lang w:val="es-ES"/>
              </w:rPr>
              <w:t xml:space="preserve">                         </w:t>
            </w:r>
            <w:r w:rsidRPr="00ED3D6B">
              <w:rPr>
                <w:b/>
                <w:sz w:val="18"/>
                <w:szCs w:val="18"/>
                <w:lang w:val="es-ES"/>
              </w:rPr>
              <w:t>COSTO</w:t>
            </w:r>
          </w:p>
        </w:tc>
      </w:tr>
      <w:tr w:rsidR="00C03205" w:rsidRPr="00343E5E" w14:paraId="5E5903A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4C9ED273" w14:textId="77777777" w:rsidR="00C03205" w:rsidRPr="00343E5E" w:rsidRDefault="00C03205" w:rsidP="00985C88">
            <w:pPr>
              <w:spacing w:after="0" w:line="276" w:lineRule="auto"/>
              <w:jc w:val="center"/>
              <w:rPr>
                <w:color w:val="FF0000"/>
                <w:sz w:val="18"/>
                <w:szCs w:val="18"/>
                <w:lang w:val="es-ES"/>
              </w:rPr>
            </w:pPr>
          </w:p>
        </w:tc>
        <w:tc>
          <w:tcPr>
            <w:tcW w:w="1701" w:type="dxa"/>
            <w:tcBorders>
              <w:top w:val="single" w:sz="4" w:space="0" w:color="auto"/>
              <w:left w:val="single" w:sz="4" w:space="0" w:color="auto"/>
              <w:bottom w:val="single" w:sz="4" w:space="0" w:color="auto"/>
            </w:tcBorders>
            <w:shd w:val="clear" w:color="auto" w:fill="auto"/>
          </w:tcPr>
          <w:p w14:paraId="03FC58CE" w14:textId="77777777" w:rsidR="00C03205" w:rsidRPr="00343E5E" w:rsidRDefault="00C03205" w:rsidP="00985C88">
            <w:pPr>
              <w:spacing w:after="0" w:line="276" w:lineRule="auto"/>
              <w:jc w:val="center"/>
              <w:rPr>
                <w:color w:val="FF0000"/>
                <w:sz w:val="18"/>
                <w:szCs w:val="18"/>
                <w:lang w:val="es-ES"/>
              </w:rPr>
            </w:pPr>
          </w:p>
        </w:tc>
        <w:tc>
          <w:tcPr>
            <w:tcW w:w="4819" w:type="dxa"/>
            <w:gridSpan w:val="2"/>
            <w:tcBorders>
              <w:top w:val="single" w:sz="4" w:space="0" w:color="auto"/>
              <w:left w:val="single" w:sz="4" w:space="0" w:color="auto"/>
              <w:bottom w:val="single" w:sz="4" w:space="0" w:color="auto"/>
              <w:right w:val="single" w:sz="4" w:space="0" w:color="auto"/>
            </w:tcBorders>
          </w:tcPr>
          <w:p w14:paraId="02E784D9" w14:textId="77777777" w:rsidR="00C03205" w:rsidRPr="00343E5E" w:rsidRDefault="00C03205" w:rsidP="00985C88">
            <w:pPr>
              <w:spacing w:after="0" w:line="276" w:lineRule="auto"/>
              <w:jc w:val="center"/>
              <w:rPr>
                <w:color w:val="FF0000"/>
                <w:sz w:val="18"/>
                <w:szCs w:val="18"/>
                <w:lang w:val="es-ES"/>
              </w:rPr>
            </w:pPr>
          </w:p>
        </w:tc>
        <w:tc>
          <w:tcPr>
            <w:tcW w:w="3261" w:type="dxa"/>
            <w:gridSpan w:val="2"/>
            <w:tcBorders>
              <w:top w:val="single" w:sz="4" w:space="0" w:color="auto"/>
              <w:left w:val="single" w:sz="4" w:space="0" w:color="auto"/>
              <w:bottom w:val="single" w:sz="4" w:space="0" w:color="auto"/>
              <w:right w:val="single" w:sz="4" w:space="0" w:color="auto"/>
            </w:tcBorders>
          </w:tcPr>
          <w:p w14:paraId="06E01A2E" w14:textId="77777777" w:rsidR="00C03205" w:rsidRPr="00343E5E" w:rsidRDefault="00C03205" w:rsidP="00985C88">
            <w:pPr>
              <w:tabs>
                <w:tab w:val="left" w:pos="475"/>
              </w:tabs>
              <w:spacing w:after="0" w:line="276" w:lineRule="auto"/>
              <w:rPr>
                <w:color w:val="FF0000"/>
                <w:sz w:val="18"/>
                <w:szCs w:val="18"/>
                <w:lang w:val="es-ES"/>
              </w:rPr>
            </w:pPr>
            <w:r w:rsidRPr="00ED3D6B">
              <w:rPr>
                <w:sz w:val="18"/>
                <w:szCs w:val="18"/>
                <w:lang w:val="es-ES"/>
              </w:rPr>
              <w:t xml:space="preserve">              $</w:t>
            </w:r>
          </w:p>
        </w:tc>
      </w:tr>
      <w:tr w:rsidR="00C03205" w:rsidRPr="00343E5E" w14:paraId="3BF673F1"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17EEA75B" w14:textId="77777777" w:rsidR="00C03205" w:rsidRPr="00343E5E" w:rsidRDefault="00C03205" w:rsidP="00985C88">
            <w:pPr>
              <w:spacing w:after="0" w:line="276" w:lineRule="auto"/>
              <w:jc w:val="center"/>
              <w:rPr>
                <w:color w:val="FF0000"/>
                <w:sz w:val="18"/>
                <w:szCs w:val="18"/>
                <w:lang w:val="es-ES"/>
              </w:rPr>
            </w:pPr>
          </w:p>
        </w:tc>
        <w:tc>
          <w:tcPr>
            <w:tcW w:w="1701" w:type="dxa"/>
            <w:tcBorders>
              <w:top w:val="single" w:sz="4" w:space="0" w:color="auto"/>
              <w:left w:val="single" w:sz="4" w:space="0" w:color="auto"/>
              <w:bottom w:val="single" w:sz="4" w:space="0" w:color="auto"/>
            </w:tcBorders>
            <w:shd w:val="clear" w:color="auto" w:fill="auto"/>
          </w:tcPr>
          <w:p w14:paraId="39971C5C" w14:textId="77777777" w:rsidR="00C03205" w:rsidRPr="00343E5E" w:rsidRDefault="00C03205" w:rsidP="00985C88">
            <w:pPr>
              <w:spacing w:after="0" w:line="276" w:lineRule="auto"/>
              <w:jc w:val="center"/>
              <w:rPr>
                <w:color w:val="FF0000"/>
                <w:sz w:val="18"/>
                <w:szCs w:val="18"/>
                <w:lang w:val="es-ES"/>
              </w:rPr>
            </w:pPr>
          </w:p>
        </w:tc>
        <w:tc>
          <w:tcPr>
            <w:tcW w:w="4819" w:type="dxa"/>
            <w:gridSpan w:val="2"/>
            <w:tcBorders>
              <w:top w:val="single" w:sz="4" w:space="0" w:color="auto"/>
              <w:left w:val="single" w:sz="4" w:space="0" w:color="auto"/>
              <w:bottom w:val="single" w:sz="4" w:space="0" w:color="auto"/>
              <w:right w:val="single" w:sz="4" w:space="0" w:color="auto"/>
            </w:tcBorders>
          </w:tcPr>
          <w:p w14:paraId="7527C824" w14:textId="77777777" w:rsidR="00C03205" w:rsidRPr="00343E5E" w:rsidRDefault="00C03205" w:rsidP="00985C88">
            <w:pPr>
              <w:spacing w:after="0" w:line="276" w:lineRule="auto"/>
              <w:jc w:val="center"/>
              <w:rPr>
                <w:color w:val="FF0000"/>
                <w:sz w:val="18"/>
                <w:szCs w:val="18"/>
                <w:lang w:val="es-ES"/>
              </w:rPr>
            </w:pPr>
          </w:p>
        </w:tc>
        <w:tc>
          <w:tcPr>
            <w:tcW w:w="3261" w:type="dxa"/>
            <w:gridSpan w:val="2"/>
            <w:tcBorders>
              <w:top w:val="single" w:sz="4" w:space="0" w:color="auto"/>
              <w:left w:val="single" w:sz="4" w:space="0" w:color="auto"/>
              <w:bottom w:val="single" w:sz="4" w:space="0" w:color="auto"/>
              <w:right w:val="single" w:sz="4" w:space="0" w:color="auto"/>
            </w:tcBorders>
          </w:tcPr>
          <w:p w14:paraId="1235FB4D" w14:textId="77777777" w:rsidR="00C03205" w:rsidRPr="00343E5E" w:rsidRDefault="00C03205" w:rsidP="00985C88">
            <w:pPr>
              <w:tabs>
                <w:tab w:val="left" w:pos="475"/>
              </w:tabs>
              <w:spacing w:after="0" w:line="276" w:lineRule="auto"/>
              <w:ind w:firstLine="708"/>
              <w:rPr>
                <w:color w:val="FF0000"/>
                <w:sz w:val="18"/>
                <w:szCs w:val="18"/>
                <w:lang w:val="es-ES"/>
              </w:rPr>
            </w:pPr>
          </w:p>
        </w:tc>
      </w:tr>
      <w:tr w:rsidR="00C03205" w:rsidRPr="00343E5E" w14:paraId="77855C00" w14:textId="77777777" w:rsidTr="009C6421">
        <w:trPr>
          <w:gridBefore w:val="4"/>
          <w:wBefore w:w="9493" w:type="dxa"/>
          <w:trHeight w:val="649"/>
        </w:trPr>
        <w:tc>
          <w:tcPr>
            <w:tcW w:w="1842" w:type="dxa"/>
          </w:tcPr>
          <w:p w14:paraId="78CABC83" w14:textId="77777777" w:rsidR="00C03205" w:rsidRPr="00606B2C" w:rsidRDefault="00C03205" w:rsidP="00985C88">
            <w:pPr>
              <w:spacing w:after="0" w:line="276" w:lineRule="auto"/>
              <w:jc w:val="center"/>
              <w:rPr>
                <w:b/>
                <w:sz w:val="18"/>
                <w:szCs w:val="18"/>
                <w:lang w:val="es-ES"/>
              </w:rPr>
            </w:pPr>
          </w:p>
          <w:p w14:paraId="14AEF73C" w14:textId="77777777" w:rsidR="00C03205" w:rsidRPr="00606B2C" w:rsidRDefault="00C03205" w:rsidP="00985C88">
            <w:pPr>
              <w:spacing w:after="0" w:line="276" w:lineRule="auto"/>
              <w:jc w:val="center"/>
              <w:rPr>
                <w:b/>
                <w:sz w:val="18"/>
                <w:szCs w:val="18"/>
                <w:lang w:val="es-ES"/>
              </w:rPr>
            </w:pPr>
            <w:r w:rsidRPr="00606B2C">
              <w:rPr>
                <w:b/>
                <w:sz w:val="18"/>
                <w:szCs w:val="18"/>
                <w:lang w:val="es-ES"/>
              </w:rPr>
              <w:t>TOTAL</w:t>
            </w:r>
          </w:p>
        </w:tc>
        <w:tc>
          <w:tcPr>
            <w:tcW w:w="3261" w:type="dxa"/>
            <w:gridSpan w:val="2"/>
          </w:tcPr>
          <w:p w14:paraId="174F8633" w14:textId="77777777" w:rsidR="00C03205" w:rsidRPr="00606B2C" w:rsidRDefault="00C03205" w:rsidP="00985C88">
            <w:pPr>
              <w:spacing w:after="0" w:line="276" w:lineRule="auto"/>
              <w:jc w:val="both"/>
              <w:rPr>
                <w:b/>
                <w:sz w:val="18"/>
                <w:szCs w:val="18"/>
                <w:lang w:val="es-ES"/>
              </w:rPr>
            </w:pPr>
            <w:r w:rsidRPr="00606B2C">
              <w:rPr>
                <w:b/>
                <w:sz w:val="18"/>
                <w:szCs w:val="18"/>
                <w:lang w:val="es-ES"/>
              </w:rPr>
              <w:t xml:space="preserve">             </w:t>
            </w:r>
          </w:p>
          <w:p w14:paraId="60DC1E5A" w14:textId="77777777" w:rsidR="00C03205" w:rsidRPr="00606B2C" w:rsidRDefault="00C03205" w:rsidP="00985C88">
            <w:pPr>
              <w:spacing w:after="0" w:line="276" w:lineRule="auto"/>
              <w:jc w:val="both"/>
              <w:rPr>
                <w:b/>
                <w:sz w:val="18"/>
                <w:szCs w:val="18"/>
                <w:lang w:val="es-ES"/>
              </w:rPr>
            </w:pPr>
            <w:r w:rsidRPr="00606B2C">
              <w:rPr>
                <w:b/>
                <w:sz w:val="18"/>
                <w:szCs w:val="18"/>
                <w:lang w:val="es-ES"/>
              </w:rPr>
              <w:t xml:space="preserve">              $    4,890.00</w:t>
            </w:r>
          </w:p>
        </w:tc>
      </w:tr>
    </w:tbl>
    <w:p w14:paraId="4E5D71FC" w14:textId="71EABFD0" w:rsidR="00C03205" w:rsidRDefault="00C03205" w:rsidP="00C03205"/>
    <w:p w14:paraId="55CD84A6" w14:textId="4866B855" w:rsidR="00C03205" w:rsidRDefault="00C03205" w:rsidP="00C03205"/>
    <w:p w14:paraId="27BA8187" w14:textId="3907DA0E" w:rsidR="00C03205" w:rsidRDefault="00C03205" w:rsidP="00C03205"/>
    <w:p w14:paraId="5369EBFE" w14:textId="0DF97612" w:rsidR="00163165" w:rsidRDefault="00163165" w:rsidP="00163165"/>
    <w:p w14:paraId="5CEC68D1" w14:textId="77777777" w:rsidR="00163165" w:rsidRDefault="00163165" w:rsidP="00163165">
      <w:pPr>
        <w:pStyle w:val="Ttulo1"/>
      </w:pPr>
      <w:bookmarkStart w:id="39" w:name="_Toc96865927"/>
      <w:r w:rsidRPr="00FB30FD">
        <w:rPr>
          <w:highlight w:val="cyan"/>
        </w:rPr>
        <w:lastRenderedPageBreak/>
        <w:t>AREA OPERATIVA</w:t>
      </w:r>
      <w:bookmarkEnd w:id="39"/>
    </w:p>
    <w:p w14:paraId="761FE35E" w14:textId="6EBDFE0F" w:rsidR="00052434" w:rsidRDefault="00052434" w:rsidP="00052434">
      <w:pPr>
        <w:pStyle w:val="Ttulo1"/>
      </w:pPr>
      <w:bookmarkStart w:id="40" w:name="_Toc96865928"/>
      <w:r>
        <w:t>BIENESTAR SOCIAL</w:t>
      </w:r>
      <w:bookmarkEnd w:id="40"/>
      <w:r>
        <w:t xml:space="preserve"> </w:t>
      </w:r>
    </w:p>
    <w:tbl>
      <w:tblPr>
        <w:tblStyle w:val="Tablaconcuadrcula"/>
        <w:tblW w:w="14885" w:type="dxa"/>
        <w:tblInd w:w="-998" w:type="dxa"/>
        <w:tblLayout w:type="fixed"/>
        <w:tblLook w:val="04A0" w:firstRow="1" w:lastRow="0" w:firstColumn="1" w:lastColumn="0" w:noHBand="0" w:noVBand="1"/>
      </w:tblPr>
      <w:tblGrid>
        <w:gridCol w:w="2836"/>
        <w:gridCol w:w="2552"/>
        <w:gridCol w:w="1842"/>
        <w:gridCol w:w="2552"/>
        <w:gridCol w:w="1984"/>
        <w:gridCol w:w="1560"/>
        <w:gridCol w:w="1559"/>
      </w:tblGrid>
      <w:tr w:rsidR="008378D1" w:rsidRPr="008E6C0F" w14:paraId="7DC2CDCF" w14:textId="77777777" w:rsidTr="0013263A">
        <w:trPr>
          <w:trHeight w:val="679"/>
        </w:trPr>
        <w:tc>
          <w:tcPr>
            <w:tcW w:w="14885" w:type="dxa"/>
            <w:gridSpan w:val="7"/>
          </w:tcPr>
          <w:p w14:paraId="37A1356C" w14:textId="77777777" w:rsidR="008378D1" w:rsidRPr="00771BE7" w:rsidRDefault="008378D1" w:rsidP="0013263A">
            <w:pPr>
              <w:rPr>
                <w:rFonts w:ascii="Arial" w:hAnsi="Arial" w:cs="Arial"/>
                <w:b/>
                <w:sz w:val="24"/>
                <w:szCs w:val="24"/>
                <w:u w:val="single"/>
              </w:rPr>
            </w:pPr>
          </w:p>
          <w:p w14:paraId="3E8B36D1" w14:textId="77777777" w:rsidR="008378D1" w:rsidRPr="00FB0FBA" w:rsidRDefault="008378D1" w:rsidP="0013263A">
            <w:pPr>
              <w:rPr>
                <w:rFonts w:ascii="Arial" w:hAnsi="Arial" w:cs="Arial"/>
                <w:b/>
                <w:sz w:val="20"/>
                <w:szCs w:val="20"/>
                <w:u w:val="single"/>
              </w:rPr>
            </w:pPr>
            <w:r w:rsidRPr="00203D54">
              <w:rPr>
                <w:rFonts w:ascii="Arial" w:hAnsi="Arial" w:cs="Arial"/>
                <w:b/>
                <w:sz w:val="20"/>
                <w:szCs w:val="20"/>
                <w:u w:val="single"/>
              </w:rPr>
              <w:t>NOMBRE DE LA UNIDAD O DEPARTAMENTO</w:t>
            </w:r>
            <w:r w:rsidRPr="00203D54">
              <w:rPr>
                <w:rFonts w:ascii="Arial" w:hAnsi="Arial" w:cs="Arial"/>
                <w:b/>
                <w:sz w:val="20"/>
                <w:szCs w:val="20"/>
              </w:rPr>
              <w:t>:</w:t>
            </w:r>
            <w:r w:rsidRPr="00203D54">
              <w:rPr>
                <w:rFonts w:ascii="Arial" w:hAnsi="Arial" w:cs="Arial"/>
                <w:b/>
                <w:color w:val="FF0000"/>
                <w:sz w:val="20"/>
                <w:szCs w:val="20"/>
              </w:rPr>
              <w:t xml:space="preserve"> </w:t>
            </w:r>
            <w:r w:rsidRPr="00203D54">
              <w:rPr>
                <w:rFonts w:ascii="Arial" w:hAnsi="Arial" w:cs="Arial"/>
                <w:b/>
                <w:sz w:val="20"/>
                <w:szCs w:val="20"/>
              </w:rPr>
              <w:t>BIENESTAR SOCIAL</w:t>
            </w:r>
            <w:r w:rsidRPr="00203D54">
              <w:rPr>
                <w:rFonts w:ascii="Arial" w:hAnsi="Arial" w:cs="Arial"/>
                <w:b/>
                <w:sz w:val="20"/>
                <w:szCs w:val="20"/>
                <w:u w:val="single"/>
              </w:rPr>
              <w:t xml:space="preserve">  </w:t>
            </w:r>
          </w:p>
        </w:tc>
      </w:tr>
      <w:tr w:rsidR="008378D1" w:rsidRPr="00A41312" w14:paraId="03A6E36A" w14:textId="77777777" w:rsidTr="0013263A">
        <w:trPr>
          <w:trHeight w:val="278"/>
        </w:trPr>
        <w:tc>
          <w:tcPr>
            <w:tcW w:w="2836" w:type="dxa"/>
          </w:tcPr>
          <w:p w14:paraId="355E6EE4" w14:textId="77777777" w:rsidR="008378D1" w:rsidRPr="00A41312" w:rsidRDefault="008378D1" w:rsidP="0013263A">
            <w:pPr>
              <w:rPr>
                <w:rFonts w:cstheme="minorHAnsi"/>
                <w:b/>
                <w:sz w:val="20"/>
                <w:szCs w:val="20"/>
              </w:rPr>
            </w:pPr>
          </w:p>
          <w:p w14:paraId="02D101DD" w14:textId="77777777" w:rsidR="008378D1" w:rsidRPr="00A41312" w:rsidRDefault="008378D1" w:rsidP="0013263A">
            <w:pPr>
              <w:rPr>
                <w:rFonts w:cstheme="minorHAnsi"/>
                <w:b/>
                <w:sz w:val="20"/>
                <w:szCs w:val="20"/>
              </w:rPr>
            </w:pPr>
            <w:r w:rsidRPr="00A41312">
              <w:rPr>
                <w:rFonts w:cstheme="minorHAnsi"/>
                <w:b/>
                <w:sz w:val="20"/>
                <w:szCs w:val="20"/>
              </w:rPr>
              <w:t>NIVEL FUNCIONARIAL:</w:t>
            </w:r>
          </w:p>
        </w:tc>
        <w:tc>
          <w:tcPr>
            <w:tcW w:w="12049" w:type="dxa"/>
            <w:gridSpan w:val="6"/>
          </w:tcPr>
          <w:p w14:paraId="27413761" w14:textId="77777777" w:rsidR="008378D1" w:rsidRPr="00A41312" w:rsidRDefault="008378D1" w:rsidP="0013263A">
            <w:pPr>
              <w:jc w:val="both"/>
              <w:rPr>
                <w:rFonts w:cstheme="minorHAnsi"/>
                <w:sz w:val="20"/>
                <w:szCs w:val="20"/>
              </w:rPr>
            </w:pPr>
          </w:p>
          <w:p w14:paraId="0BF651A5" w14:textId="77777777" w:rsidR="008378D1" w:rsidRPr="00A41312" w:rsidRDefault="008378D1" w:rsidP="0013263A">
            <w:pPr>
              <w:jc w:val="both"/>
              <w:rPr>
                <w:rFonts w:cstheme="minorHAnsi"/>
                <w:sz w:val="20"/>
                <w:szCs w:val="20"/>
              </w:rPr>
            </w:pPr>
            <w:r w:rsidRPr="00A41312">
              <w:rPr>
                <w:rFonts w:cstheme="minorHAnsi"/>
                <w:sz w:val="20"/>
                <w:szCs w:val="20"/>
              </w:rPr>
              <w:t>Operativo</w:t>
            </w:r>
          </w:p>
        </w:tc>
      </w:tr>
      <w:tr w:rsidR="008378D1" w:rsidRPr="00A41312" w14:paraId="56E41AD6" w14:textId="77777777" w:rsidTr="0013263A">
        <w:trPr>
          <w:trHeight w:val="267"/>
        </w:trPr>
        <w:tc>
          <w:tcPr>
            <w:tcW w:w="2836" w:type="dxa"/>
          </w:tcPr>
          <w:p w14:paraId="346EFD06" w14:textId="77777777" w:rsidR="008378D1" w:rsidRPr="00A41312" w:rsidRDefault="008378D1" w:rsidP="0013263A">
            <w:pPr>
              <w:rPr>
                <w:rFonts w:cstheme="minorHAnsi"/>
                <w:b/>
                <w:sz w:val="20"/>
                <w:szCs w:val="20"/>
              </w:rPr>
            </w:pPr>
          </w:p>
          <w:p w14:paraId="20EDACC4" w14:textId="77777777" w:rsidR="008378D1" w:rsidRPr="00A41312" w:rsidRDefault="008378D1" w:rsidP="0013263A">
            <w:pPr>
              <w:rPr>
                <w:rFonts w:cstheme="minorHAnsi"/>
                <w:b/>
                <w:sz w:val="20"/>
                <w:szCs w:val="20"/>
              </w:rPr>
            </w:pPr>
            <w:r w:rsidRPr="00A41312">
              <w:rPr>
                <w:rFonts w:cstheme="minorHAnsi"/>
                <w:b/>
                <w:sz w:val="20"/>
                <w:szCs w:val="20"/>
              </w:rPr>
              <w:t>DEPENDENCIA JERARQUICA:</w:t>
            </w:r>
          </w:p>
        </w:tc>
        <w:tc>
          <w:tcPr>
            <w:tcW w:w="12049" w:type="dxa"/>
            <w:gridSpan w:val="6"/>
          </w:tcPr>
          <w:p w14:paraId="5909B005" w14:textId="77777777" w:rsidR="008378D1" w:rsidRPr="00A41312" w:rsidRDefault="008378D1" w:rsidP="0013263A">
            <w:pPr>
              <w:jc w:val="both"/>
              <w:rPr>
                <w:rFonts w:cstheme="minorHAnsi"/>
                <w:sz w:val="20"/>
                <w:szCs w:val="20"/>
              </w:rPr>
            </w:pPr>
          </w:p>
          <w:p w14:paraId="63B2A155" w14:textId="77777777" w:rsidR="008378D1" w:rsidRPr="00A41312" w:rsidRDefault="008378D1" w:rsidP="0013263A">
            <w:pPr>
              <w:jc w:val="both"/>
              <w:rPr>
                <w:rFonts w:cstheme="minorHAnsi"/>
                <w:sz w:val="20"/>
                <w:szCs w:val="20"/>
              </w:rPr>
            </w:pPr>
            <w:r w:rsidRPr="00A41312">
              <w:rPr>
                <w:rFonts w:cstheme="minorHAnsi"/>
                <w:sz w:val="20"/>
                <w:szCs w:val="20"/>
              </w:rPr>
              <w:t xml:space="preserve">Gerencia </w:t>
            </w:r>
            <w:r>
              <w:rPr>
                <w:rFonts w:cstheme="minorHAnsi"/>
                <w:sz w:val="20"/>
                <w:szCs w:val="20"/>
              </w:rPr>
              <w:t>General</w:t>
            </w:r>
          </w:p>
        </w:tc>
      </w:tr>
      <w:tr w:rsidR="008378D1" w:rsidRPr="00A41312" w14:paraId="52032175" w14:textId="77777777" w:rsidTr="0013263A">
        <w:trPr>
          <w:trHeight w:val="272"/>
        </w:trPr>
        <w:tc>
          <w:tcPr>
            <w:tcW w:w="2836" w:type="dxa"/>
          </w:tcPr>
          <w:p w14:paraId="07E65F3C" w14:textId="77777777" w:rsidR="008378D1" w:rsidRPr="00A41312" w:rsidRDefault="008378D1" w:rsidP="0013263A">
            <w:pPr>
              <w:rPr>
                <w:rFonts w:cstheme="minorHAnsi"/>
                <w:b/>
                <w:sz w:val="20"/>
                <w:szCs w:val="20"/>
              </w:rPr>
            </w:pPr>
            <w:r w:rsidRPr="00A41312">
              <w:rPr>
                <w:rFonts w:cstheme="minorHAnsi"/>
                <w:b/>
                <w:sz w:val="20"/>
                <w:szCs w:val="20"/>
              </w:rPr>
              <w:t>UNIDADES BAJO SU MANDO:</w:t>
            </w:r>
          </w:p>
        </w:tc>
        <w:tc>
          <w:tcPr>
            <w:tcW w:w="12049" w:type="dxa"/>
            <w:gridSpan w:val="6"/>
          </w:tcPr>
          <w:p w14:paraId="2BE02BF5" w14:textId="77777777" w:rsidR="008378D1" w:rsidRPr="00A41312" w:rsidRDefault="008378D1" w:rsidP="0013263A">
            <w:pPr>
              <w:jc w:val="both"/>
              <w:rPr>
                <w:rFonts w:cstheme="minorHAnsi"/>
                <w:color w:val="FF0000"/>
                <w:sz w:val="20"/>
                <w:szCs w:val="20"/>
              </w:rPr>
            </w:pPr>
            <w:r w:rsidRPr="00A41312">
              <w:rPr>
                <w:rFonts w:cstheme="minorHAnsi"/>
                <w:sz w:val="20"/>
                <w:szCs w:val="20"/>
              </w:rPr>
              <w:t>Proyección Social, Bolsa De Empleo, Unidad Turismo, Unidad De Cultura, Unidad De La Mujer, Unidad De La Niñez Y Adolescencia</w:t>
            </w:r>
            <w:r w:rsidRPr="00A41312">
              <w:rPr>
                <w:rFonts w:cstheme="minorHAnsi"/>
                <w:color w:val="FF0000"/>
                <w:sz w:val="20"/>
                <w:szCs w:val="20"/>
              </w:rPr>
              <w:t>,</w:t>
            </w:r>
            <w:r w:rsidRPr="00A41312">
              <w:rPr>
                <w:rFonts w:cstheme="minorHAnsi"/>
                <w:sz w:val="20"/>
                <w:szCs w:val="20"/>
              </w:rPr>
              <w:t xml:space="preserve"> Unidad De Reconstrucción Y Tejido Social</w:t>
            </w:r>
            <w:r w:rsidRPr="00A41312">
              <w:rPr>
                <w:rFonts w:cstheme="minorHAnsi"/>
                <w:color w:val="FF0000"/>
                <w:sz w:val="20"/>
                <w:szCs w:val="20"/>
              </w:rPr>
              <w:t>,</w:t>
            </w:r>
            <w:r w:rsidRPr="00A41312">
              <w:rPr>
                <w:rFonts w:cstheme="minorHAnsi"/>
                <w:sz w:val="20"/>
                <w:szCs w:val="20"/>
              </w:rPr>
              <w:t xml:space="preserve"> Unidad Médica, Banda Y Filarmónica Municipal, Unidad De Cultura, Unidad De Deporte,</w:t>
            </w:r>
            <w:r w:rsidRPr="00A41312">
              <w:rPr>
                <w:rFonts w:cstheme="minorHAnsi"/>
                <w:color w:val="FF0000"/>
                <w:sz w:val="20"/>
                <w:szCs w:val="20"/>
              </w:rPr>
              <w:t xml:space="preserve"> </w:t>
            </w:r>
          </w:p>
        </w:tc>
      </w:tr>
      <w:tr w:rsidR="008378D1" w:rsidRPr="00A41312" w14:paraId="0369C3E4" w14:textId="77777777" w:rsidTr="0013263A">
        <w:trPr>
          <w:trHeight w:val="289"/>
        </w:trPr>
        <w:tc>
          <w:tcPr>
            <w:tcW w:w="2836" w:type="dxa"/>
          </w:tcPr>
          <w:p w14:paraId="5D275BF8" w14:textId="77777777" w:rsidR="008378D1" w:rsidRPr="00A41312" w:rsidRDefault="008378D1" w:rsidP="0013263A">
            <w:pPr>
              <w:rPr>
                <w:rFonts w:cstheme="minorHAnsi"/>
                <w:b/>
                <w:sz w:val="20"/>
                <w:szCs w:val="20"/>
              </w:rPr>
            </w:pPr>
            <w:r w:rsidRPr="00A41312">
              <w:rPr>
                <w:rFonts w:cstheme="minorHAnsi"/>
                <w:b/>
                <w:sz w:val="20"/>
                <w:szCs w:val="20"/>
              </w:rPr>
              <w:t>DESCRIPCION GENERAL:</w:t>
            </w:r>
          </w:p>
        </w:tc>
        <w:tc>
          <w:tcPr>
            <w:tcW w:w="12049" w:type="dxa"/>
            <w:gridSpan w:val="6"/>
            <w:tcBorders>
              <w:right w:val="single" w:sz="4" w:space="0" w:color="auto"/>
            </w:tcBorders>
          </w:tcPr>
          <w:p w14:paraId="4A002A76" w14:textId="77777777" w:rsidR="008378D1" w:rsidRPr="00A41312" w:rsidRDefault="008378D1" w:rsidP="0013263A">
            <w:pPr>
              <w:jc w:val="both"/>
              <w:rPr>
                <w:rFonts w:cstheme="minorHAnsi"/>
                <w:sz w:val="20"/>
                <w:szCs w:val="20"/>
              </w:rPr>
            </w:pPr>
            <w:r>
              <w:rPr>
                <w:rFonts w:cstheme="minorHAnsi"/>
                <w:sz w:val="20"/>
                <w:szCs w:val="20"/>
              </w:rPr>
              <w:t xml:space="preserve">Unidad que en conjunto con sus dependencias promueve factores que permiten mejorar las condiciones materiales y morales de la población e incrementar su calidad de vida. </w:t>
            </w:r>
            <w:r w:rsidRPr="00A41312">
              <w:rPr>
                <w:rFonts w:cstheme="minorHAnsi"/>
                <w:sz w:val="20"/>
                <w:szCs w:val="20"/>
              </w:rPr>
              <w:t xml:space="preserve"> </w:t>
            </w:r>
          </w:p>
        </w:tc>
      </w:tr>
      <w:tr w:rsidR="008378D1" w:rsidRPr="00A41312" w14:paraId="70AA16AE" w14:textId="77777777" w:rsidTr="0013263A">
        <w:trPr>
          <w:trHeight w:val="266"/>
        </w:trPr>
        <w:tc>
          <w:tcPr>
            <w:tcW w:w="2836" w:type="dxa"/>
          </w:tcPr>
          <w:p w14:paraId="0B8CBF33" w14:textId="77777777" w:rsidR="008378D1" w:rsidRPr="00A41312" w:rsidRDefault="008378D1" w:rsidP="0013263A">
            <w:pPr>
              <w:rPr>
                <w:rFonts w:cstheme="minorHAnsi"/>
                <w:b/>
                <w:sz w:val="20"/>
                <w:szCs w:val="20"/>
              </w:rPr>
            </w:pPr>
            <w:r w:rsidRPr="00A41312">
              <w:rPr>
                <w:rFonts w:cstheme="minorHAnsi"/>
                <w:b/>
                <w:sz w:val="20"/>
                <w:szCs w:val="20"/>
              </w:rPr>
              <w:t>OBJETIVO GENERAL:</w:t>
            </w:r>
          </w:p>
        </w:tc>
        <w:tc>
          <w:tcPr>
            <w:tcW w:w="12049" w:type="dxa"/>
            <w:gridSpan w:val="6"/>
            <w:tcBorders>
              <w:right w:val="single" w:sz="4" w:space="0" w:color="auto"/>
            </w:tcBorders>
          </w:tcPr>
          <w:p w14:paraId="318FB1F0" w14:textId="30F9AA49" w:rsidR="008378D1" w:rsidRPr="00A41312" w:rsidRDefault="008378D1" w:rsidP="0013263A">
            <w:pPr>
              <w:pStyle w:val="Prrafodelista"/>
              <w:ind w:left="-5"/>
              <w:jc w:val="both"/>
              <w:rPr>
                <w:rFonts w:cstheme="minorHAnsi"/>
                <w:sz w:val="20"/>
                <w:szCs w:val="20"/>
              </w:rPr>
            </w:pPr>
            <w:r>
              <w:rPr>
                <w:rFonts w:cstheme="minorHAnsi"/>
                <w:sz w:val="20"/>
                <w:szCs w:val="20"/>
              </w:rPr>
              <w:t xml:space="preserve">Promover una estrecha relación con diferentes factores del municipio ADESCOS, comités de apoyo, Empresariales y dependencias de Gobiernos, Municipales de Turismo, Unidad de La Mujer y Genero, Niñez y Adolescencia, Unidad Médica, Banda y Filarmónica Municipal, Unidad de Reconstrucción y Tejido Social, Unidad de Cultura, Unidad de Deportes, Bolsa de Empleo. Así mismo favorecer el desarrollo de la creatividad la participación y seguridad ciudadana, así como la eficacia, la efectividad y el desempeño de las diferentes unidades y además fomentar actitudes favorables frente al servicio público, desarrollar valores organizacionales en diferentes sectores de la población y contribuir al mejoramiento de la calidad de vida y desarrollo del municipio. </w:t>
            </w:r>
          </w:p>
        </w:tc>
      </w:tr>
      <w:tr w:rsidR="008378D1" w:rsidRPr="00A41312" w14:paraId="418395DE" w14:textId="77777777" w:rsidTr="0013263A">
        <w:trPr>
          <w:trHeight w:val="269"/>
        </w:trPr>
        <w:tc>
          <w:tcPr>
            <w:tcW w:w="2836" w:type="dxa"/>
          </w:tcPr>
          <w:p w14:paraId="483510E3" w14:textId="77777777" w:rsidR="008378D1" w:rsidRPr="00A41312" w:rsidRDefault="008378D1" w:rsidP="0013263A">
            <w:pPr>
              <w:rPr>
                <w:rFonts w:cstheme="minorHAnsi"/>
                <w:b/>
                <w:sz w:val="20"/>
                <w:szCs w:val="20"/>
              </w:rPr>
            </w:pPr>
            <w:r w:rsidRPr="00A41312">
              <w:rPr>
                <w:rFonts w:cstheme="minorHAnsi"/>
                <w:b/>
                <w:sz w:val="20"/>
                <w:szCs w:val="20"/>
              </w:rPr>
              <w:t>MISION DE LA UNIDAD:</w:t>
            </w:r>
          </w:p>
        </w:tc>
        <w:tc>
          <w:tcPr>
            <w:tcW w:w="12049" w:type="dxa"/>
            <w:gridSpan w:val="6"/>
            <w:tcBorders>
              <w:right w:val="single" w:sz="4" w:space="0" w:color="auto"/>
            </w:tcBorders>
          </w:tcPr>
          <w:p w14:paraId="36D5C216" w14:textId="77777777" w:rsidR="008378D1" w:rsidRPr="00A41312" w:rsidRDefault="008378D1" w:rsidP="0013263A">
            <w:pPr>
              <w:jc w:val="both"/>
              <w:rPr>
                <w:rFonts w:cstheme="minorHAnsi"/>
                <w:sz w:val="20"/>
                <w:szCs w:val="20"/>
              </w:rPr>
            </w:pPr>
            <w:r>
              <w:rPr>
                <w:rFonts w:cstheme="minorHAnsi"/>
                <w:sz w:val="20"/>
                <w:szCs w:val="20"/>
              </w:rPr>
              <w:t>Ser la Unidad que Lidere y genere el desarrollo de las comunidades y el crecimiento de proyección, capaz de impulsar y coordinar estrategias y acciones, orientadas al mejoramiento de vida de la población promoviendo la igualdad de oportunidades, la equidad, asistencia social con la participación ciudadana y de organización de la sociedad civil que favorezcan y mejoren la calidad de vida de los habitantes y el desarrollo de la calidad de vida del municipio de Acajutla.</w:t>
            </w:r>
          </w:p>
        </w:tc>
      </w:tr>
      <w:tr w:rsidR="008378D1" w:rsidRPr="00A41312" w14:paraId="748717CA" w14:textId="77777777" w:rsidTr="0013263A">
        <w:trPr>
          <w:trHeight w:val="132"/>
        </w:trPr>
        <w:tc>
          <w:tcPr>
            <w:tcW w:w="2836" w:type="dxa"/>
          </w:tcPr>
          <w:p w14:paraId="70193140" w14:textId="77777777" w:rsidR="008378D1" w:rsidRPr="00A41312" w:rsidRDefault="008378D1" w:rsidP="0013263A">
            <w:pPr>
              <w:rPr>
                <w:rFonts w:cstheme="minorHAnsi"/>
                <w:b/>
                <w:sz w:val="20"/>
                <w:szCs w:val="20"/>
              </w:rPr>
            </w:pPr>
            <w:r w:rsidRPr="00A41312">
              <w:rPr>
                <w:rFonts w:cstheme="minorHAnsi"/>
                <w:b/>
                <w:sz w:val="20"/>
                <w:szCs w:val="20"/>
              </w:rPr>
              <w:t>VISION DE LA UNIDAD:</w:t>
            </w:r>
          </w:p>
        </w:tc>
        <w:tc>
          <w:tcPr>
            <w:tcW w:w="12049" w:type="dxa"/>
            <w:gridSpan w:val="6"/>
          </w:tcPr>
          <w:p w14:paraId="118348A8" w14:textId="1715792A" w:rsidR="008378D1" w:rsidRPr="00A41312" w:rsidRDefault="008378D1" w:rsidP="0013263A">
            <w:pPr>
              <w:jc w:val="both"/>
              <w:rPr>
                <w:rFonts w:cstheme="minorHAnsi"/>
                <w:sz w:val="20"/>
                <w:szCs w:val="20"/>
              </w:rPr>
            </w:pPr>
            <w:r>
              <w:rPr>
                <w:rFonts w:cstheme="minorHAnsi"/>
                <w:sz w:val="20"/>
                <w:szCs w:val="20"/>
              </w:rPr>
              <w:t>Ejecutar programas con acciones estratégicas que integren en su totalidad a niños jóvenes y adultos del Municipio, con el fin de ser el eslabón líder dentro del sistema social e inclusivo para constituirnos como la primera entidad de bienestar social y desarrollo turístico, deportivo, musical y municipal del año 2022.</w:t>
            </w:r>
            <w:r w:rsidRPr="00A41312">
              <w:rPr>
                <w:rFonts w:cstheme="minorHAnsi"/>
                <w:sz w:val="20"/>
                <w:szCs w:val="20"/>
              </w:rPr>
              <w:t xml:space="preserve"> </w:t>
            </w:r>
          </w:p>
        </w:tc>
      </w:tr>
      <w:tr w:rsidR="008378D1" w:rsidRPr="00A41312" w14:paraId="0F8F2791" w14:textId="77777777" w:rsidTr="0013263A">
        <w:tc>
          <w:tcPr>
            <w:tcW w:w="2836" w:type="dxa"/>
          </w:tcPr>
          <w:p w14:paraId="7DA89A83" w14:textId="77777777" w:rsidR="008378D1" w:rsidRPr="00A41312" w:rsidRDefault="008378D1" w:rsidP="0013263A">
            <w:pPr>
              <w:rPr>
                <w:rFonts w:cstheme="minorHAnsi"/>
                <w:sz w:val="20"/>
                <w:szCs w:val="20"/>
              </w:rPr>
            </w:pPr>
          </w:p>
          <w:p w14:paraId="483C96CA" w14:textId="77777777" w:rsidR="008378D1" w:rsidRPr="00A41312" w:rsidRDefault="008378D1" w:rsidP="0013263A">
            <w:pPr>
              <w:rPr>
                <w:rFonts w:cstheme="minorHAnsi"/>
                <w:b/>
                <w:sz w:val="20"/>
                <w:szCs w:val="20"/>
              </w:rPr>
            </w:pPr>
          </w:p>
          <w:p w14:paraId="57719F52" w14:textId="77777777" w:rsidR="008378D1" w:rsidRPr="00A41312" w:rsidRDefault="008378D1" w:rsidP="0013263A">
            <w:pPr>
              <w:rPr>
                <w:rFonts w:cstheme="minorHAnsi"/>
                <w:b/>
                <w:sz w:val="20"/>
                <w:szCs w:val="20"/>
              </w:rPr>
            </w:pPr>
            <w:r w:rsidRPr="00A41312">
              <w:rPr>
                <w:rFonts w:cstheme="minorHAnsi"/>
                <w:b/>
                <w:sz w:val="20"/>
                <w:szCs w:val="20"/>
              </w:rPr>
              <w:t>RELACIONES DE TRABAJO:</w:t>
            </w:r>
          </w:p>
        </w:tc>
        <w:tc>
          <w:tcPr>
            <w:tcW w:w="12049" w:type="dxa"/>
            <w:gridSpan w:val="6"/>
          </w:tcPr>
          <w:p w14:paraId="3CF9E1C2" w14:textId="080A95E6" w:rsidR="008378D1" w:rsidRPr="00A41312" w:rsidRDefault="008378D1" w:rsidP="0013263A">
            <w:pPr>
              <w:jc w:val="both"/>
              <w:rPr>
                <w:rFonts w:cstheme="minorHAnsi"/>
                <w:sz w:val="20"/>
                <w:szCs w:val="20"/>
              </w:rPr>
            </w:pPr>
            <w:r w:rsidRPr="00A41312">
              <w:rPr>
                <w:rFonts w:cstheme="minorHAnsi"/>
                <w:b/>
                <w:sz w:val="20"/>
                <w:szCs w:val="20"/>
                <w:u w:val="thick"/>
              </w:rPr>
              <w:t>INTERNAS</w:t>
            </w:r>
            <w:r w:rsidRPr="00A41312">
              <w:rPr>
                <w:rFonts w:cstheme="minorHAnsi"/>
                <w:color w:val="FF0000"/>
                <w:sz w:val="20"/>
                <w:szCs w:val="20"/>
              </w:rPr>
              <w:t xml:space="preserve">: </w:t>
            </w:r>
            <w:r>
              <w:rPr>
                <w:rFonts w:cstheme="minorHAnsi"/>
                <w:sz w:val="20"/>
                <w:szCs w:val="20"/>
              </w:rPr>
              <w:t>Alcalde, Sindicatura, Gerencia Operativa, Gerencia Financiera, comunicación y RRPP, Unidad de Talento Humano, y otros departamentos Municipales.</w:t>
            </w:r>
          </w:p>
          <w:p w14:paraId="5956A891" w14:textId="77777777" w:rsidR="008378D1" w:rsidRPr="00A41312" w:rsidRDefault="008378D1" w:rsidP="0013263A">
            <w:pPr>
              <w:jc w:val="both"/>
              <w:rPr>
                <w:rFonts w:cstheme="minorHAnsi"/>
                <w:b/>
                <w:sz w:val="20"/>
                <w:szCs w:val="20"/>
                <w:u w:val="single"/>
              </w:rPr>
            </w:pPr>
          </w:p>
          <w:p w14:paraId="6C8D9B63" w14:textId="77777777" w:rsidR="008378D1" w:rsidRPr="00A41312" w:rsidRDefault="008378D1" w:rsidP="0013263A">
            <w:pPr>
              <w:jc w:val="both"/>
              <w:rPr>
                <w:rFonts w:cstheme="minorHAnsi"/>
                <w:sz w:val="20"/>
                <w:szCs w:val="20"/>
              </w:rPr>
            </w:pPr>
            <w:r w:rsidRPr="00A41312">
              <w:rPr>
                <w:rFonts w:cstheme="minorHAnsi"/>
                <w:b/>
                <w:sz w:val="20"/>
                <w:szCs w:val="20"/>
                <w:u w:val="single"/>
              </w:rPr>
              <w:t>EXTERNAS:</w:t>
            </w:r>
            <w:r w:rsidRPr="00A41312">
              <w:rPr>
                <w:rFonts w:cstheme="minorHAnsi"/>
                <w:color w:val="FF0000"/>
                <w:sz w:val="20"/>
                <w:szCs w:val="20"/>
              </w:rPr>
              <w:t xml:space="preserve"> </w:t>
            </w:r>
            <w:r>
              <w:rPr>
                <w:rFonts w:cstheme="minorHAnsi"/>
                <w:sz w:val="20"/>
                <w:szCs w:val="20"/>
              </w:rPr>
              <w:t>ONG´S, Embajadas, Instituciones Públicas, Privadas, Empresariales, Musicales, de deportes, de salud, cultura y turística que representen a los distintos sectores sociales y otras coordinaciones a nivel Municipal o de carácter nacional o internacional que le sean encomendadas.</w:t>
            </w:r>
            <w:r w:rsidRPr="00A41312">
              <w:rPr>
                <w:rFonts w:cstheme="minorHAnsi"/>
                <w:sz w:val="20"/>
                <w:szCs w:val="20"/>
              </w:rPr>
              <w:t xml:space="preserve"> </w:t>
            </w:r>
          </w:p>
        </w:tc>
      </w:tr>
      <w:tr w:rsidR="008378D1" w:rsidRPr="00A41312" w14:paraId="29429E90" w14:textId="77777777" w:rsidTr="0013263A">
        <w:trPr>
          <w:trHeight w:val="232"/>
        </w:trPr>
        <w:tc>
          <w:tcPr>
            <w:tcW w:w="2836" w:type="dxa"/>
          </w:tcPr>
          <w:p w14:paraId="01EDB03C" w14:textId="77777777" w:rsidR="008378D1" w:rsidRPr="00A41312" w:rsidRDefault="008378D1" w:rsidP="0013263A">
            <w:pPr>
              <w:rPr>
                <w:rFonts w:cstheme="minorHAnsi"/>
                <w:b/>
                <w:sz w:val="20"/>
                <w:szCs w:val="20"/>
              </w:rPr>
            </w:pPr>
          </w:p>
          <w:p w14:paraId="168E9703" w14:textId="77777777" w:rsidR="008378D1" w:rsidRPr="00A41312" w:rsidRDefault="008378D1" w:rsidP="0013263A">
            <w:pPr>
              <w:rPr>
                <w:rFonts w:cstheme="minorHAnsi"/>
                <w:b/>
                <w:sz w:val="20"/>
                <w:szCs w:val="20"/>
              </w:rPr>
            </w:pPr>
            <w:r w:rsidRPr="00A41312">
              <w:rPr>
                <w:rFonts w:cstheme="minorHAnsi"/>
                <w:b/>
                <w:sz w:val="20"/>
                <w:szCs w:val="20"/>
              </w:rPr>
              <w:t>MARCO LEGAL:</w:t>
            </w:r>
          </w:p>
        </w:tc>
        <w:tc>
          <w:tcPr>
            <w:tcW w:w="12049" w:type="dxa"/>
            <w:gridSpan w:val="6"/>
          </w:tcPr>
          <w:p w14:paraId="7743FDD2" w14:textId="77777777" w:rsidR="008378D1" w:rsidRPr="00A41312" w:rsidRDefault="008378D1" w:rsidP="0013263A">
            <w:pPr>
              <w:jc w:val="both"/>
              <w:rPr>
                <w:rFonts w:cstheme="minorHAnsi"/>
                <w:sz w:val="20"/>
                <w:szCs w:val="20"/>
              </w:rPr>
            </w:pPr>
          </w:p>
          <w:p w14:paraId="066D46D2" w14:textId="463BE814" w:rsidR="008378D1" w:rsidRPr="00A41312" w:rsidRDefault="008378D1" w:rsidP="0013263A">
            <w:pPr>
              <w:jc w:val="both"/>
              <w:rPr>
                <w:rFonts w:cstheme="minorHAnsi"/>
                <w:sz w:val="20"/>
                <w:szCs w:val="20"/>
              </w:rPr>
            </w:pPr>
            <w:r w:rsidRPr="00A41312">
              <w:rPr>
                <w:rFonts w:cstheme="minorHAnsi"/>
                <w:sz w:val="20"/>
                <w:szCs w:val="20"/>
              </w:rPr>
              <w:t>Código Municipal, Código Salud, Constitución De La República.</w:t>
            </w:r>
          </w:p>
        </w:tc>
      </w:tr>
      <w:tr w:rsidR="008378D1" w:rsidRPr="00A41312" w14:paraId="2B93A67A" w14:textId="77777777" w:rsidTr="0013263A">
        <w:trPr>
          <w:trHeight w:val="504"/>
        </w:trPr>
        <w:tc>
          <w:tcPr>
            <w:tcW w:w="2836" w:type="dxa"/>
          </w:tcPr>
          <w:p w14:paraId="7BC9BD98" w14:textId="77777777" w:rsidR="008378D1" w:rsidRPr="00A41312" w:rsidRDefault="008378D1" w:rsidP="0013263A">
            <w:pPr>
              <w:rPr>
                <w:rFonts w:cstheme="minorHAnsi"/>
                <w:b/>
                <w:sz w:val="20"/>
                <w:szCs w:val="20"/>
              </w:rPr>
            </w:pPr>
            <w:r w:rsidRPr="00A41312">
              <w:rPr>
                <w:rFonts w:cstheme="minorHAnsi"/>
                <w:b/>
                <w:sz w:val="20"/>
                <w:szCs w:val="20"/>
              </w:rPr>
              <w:t>MECANISMOS DE CONTROL INTERNO:</w:t>
            </w:r>
          </w:p>
        </w:tc>
        <w:tc>
          <w:tcPr>
            <w:tcW w:w="12049" w:type="dxa"/>
            <w:gridSpan w:val="6"/>
          </w:tcPr>
          <w:p w14:paraId="057B74C5" w14:textId="77777777" w:rsidR="008378D1" w:rsidRPr="00A41312" w:rsidRDefault="008378D1" w:rsidP="0013263A">
            <w:pPr>
              <w:jc w:val="both"/>
              <w:rPr>
                <w:rFonts w:cstheme="minorHAnsi"/>
                <w:sz w:val="20"/>
                <w:szCs w:val="20"/>
              </w:rPr>
            </w:pPr>
          </w:p>
          <w:p w14:paraId="6C3B697A" w14:textId="77777777" w:rsidR="008378D1" w:rsidRDefault="008378D1" w:rsidP="0013263A">
            <w:pPr>
              <w:jc w:val="both"/>
              <w:rPr>
                <w:rFonts w:cstheme="minorHAnsi"/>
                <w:sz w:val="20"/>
                <w:szCs w:val="20"/>
              </w:rPr>
            </w:pPr>
            <w:r w:rsidRPr="00A41312">
              <w:rPr>
                <w:rFonts w:cstheme="minorHAnsi"/>
                <w:sz w:val="20"/>
                <w:szCs w:val="20"/>
              </w:rPr>
              <w:t>Manual De Funciones, Reglamento Interno, Normas De Control Interno, Planes De Trabajo, Cronograma De Actividades</w:t>
            </w:r>
          </w:p>
          <w:p w14:paraId="3E4A6B33" w14:textId="77777777" w:rsidR="008378D1" w:rsidRDefault="008378D1" w:rsidP="0013263A">
            <w:pPr>
              <w:jc w:val="both"/>
              <w:rPr>
                <w:rFonts w:cstheme="minorHAnsi"/>
                <w:sz w:val="20"/>
                <w:szCs w:val="20"/>
              </w:rPr>
            </w:pPr>
          </w:p>
          <w:p w14:paraId="47FF635C" w14:textId="77777777" w:rsidR="008378D1" w:rsidRPr="00A41312" w:rsidRDefault="008378D1" w:rsidP="0013263A">
            <w:pPr>
              <w:jc w:val="both"/>
              <w:rPr>
                <w:rFonts w:cstheme="minorHAnsi"/>
                <w:sz w:val="20"/>
                <w:szCs w:val="20"/>
              </w:rPr>
            </w:pPr>
          </w:p>
        </w:tc>
      </w:tr>
      <w:tr w:rsidR="008378D1" w:rsidRPr="00A41312" w14:paraId="7DDC638B" w14:textId="77777777" w:rsidTr="0013263A">
        <w:tblPrEx>
          <w:tblCellMar>
            <w:left w:w="70" w:type="dxa"/>
            <w:right w:w="70" w:type="dxa"/>
          </w:tblCellMar>
          <w:tblLook w:val="0000" w:firstRow="0" w:lastRow="0" w:firstColumn="0" w:lastColumn="0" w:noHBand="0" w:noVBand="0"/>
        </w:tblPrEx>
        <w:trPr>
          <w:trHeight w:val="32"/>
        </w:trPr>
        <w:tc>
          <w:tcPr>
            <w:tcW w:w="2836" w:type="dxa"/>
          </w:tcPr>
          <w:p w14:paraId="5A6658EE" w14:textId="77777777" w:rsidR="008378D1" w:rsidRPr="00A41312" w:rsidRDefault="008378D1" w:rsidP="0013263A">
            <w:pPr>
              <w:jc w:val="center"/>
              <w:rPr>
                <w:rFonts w:cstheme="minorHAnsi"/>
                <w:b/>
                <w:sz w:val="20"/>
                <w:szCs w:val="20"/>
              </w:rPr>
            </w:pPr>
          </w:p>
          <w:p w14:paraId="236E8EA9" w14:textId="77777777" w:rsidR="008378D1" w:rsidRPr="00A41312" w:rsidRDefault="008378D1" w:rsidP="0013263A">
            <w:pPr>
              <w:jc w:val="center"/>
              <w:rPr>
                <w:rFonts w:cstheme="minorHAnsi"/>
                <w:b/>
                <w:sz w:val="20"/>
                <w:szCs w:val="20"/>
              </w:rPr>
            </w:pPr>
            <w:r w:rsidRPr="00A41312">
              <w:rPr>
                <w:rFonts w:cstheme="minorHAnsi"/>
                <w:b/>
                <w:sz w:val="20"/>
                <w:szCs w:val="20"/>
              </w:rPr>
              <w:t>OBJETIVOS ESPECIFICO</w:t>
            </w:r>
          </w:p>
          <w:p w14:paraId="6363A7F5" w14:textId="77777777" w:rsidR="008378D1" w:rsidRPr="00A41312" w:rsidRDefault="008378D1" w:rsidP="0013263A">
            <w:pPr>
              <w:jc w:val="center"/>
              <w:rPr>
                <w:rFonts w:cstheme="minorHAnsi"/>
                <w:b/>
                <w:sz w:val="20"/>
                <w:szCs w:val="20"/>
              </w:rPr>
            </w:pPr>
          </w:p>
        </w:tc>
        <w:tc>
          <w:tcPr>
            <w:tcW w:w="2552" w:type="dxa"/>
          </w:tcPr>
          <w:p w14:paraId="012F558C" w14:textId="77777777" w:rsidR="008378D1" w:rsidRPr="00A41312" w:rsidRDefault="008378D1" w:rsidP="0013263A">
            <w:pPr>
              <w:rPr>
                <w:rFonts w:cstheme="minorHAnsi"/>
                <w:b/>
                <w:sz w:val="20"/>
                <w:szCs w:val="20"/>
              </w:rPr>
            </w:pPr>
          </w:p>
          <w:p w14:paraId="0FF192C9" w14:textId="77777777" w:rsidR="008378D1" w:rsidRPr="00A41312" w:rsidRDefault="008378D1" w:rsidP="0013263A">
            <w:pPr>
              <w:rPr>
                <w:rFonts w:cstheme="minorHAnsi"/>
                <w:b/>
                <w:sz w:val="20"/>
                <w:szCs w:val="20"/>
              </w:rPr>
            </w:pPr>
            <w:r w:rsidRPr="00A41312">
              <w:rPr>
                <w:rFonts w:cstheme="minorHAnsi"/>
                <w:b/>
                <w:sz w:val="20"/>
                <w:szCs w:val="20"/>
              </w:rPr>
              <w:t xml:space="preserve">   META </w:t>
            </w:r>
          </w:p>
        </w:tc>
        <w:tc>
          <w:tcPr>
            <w:tcW w:w="1842" w:type="dxa"/>
          </w:tcPr>
          <w:p w14:paraId="4198E1F7" w14:textId="77777777" w:rsidR="008378D1" w:rsidRPr="00A41312" w:rsidRDefault="008378D1" w:rsidP="0013263A">
            <w:pPr>
              <w:rPr>
                <w:rFonts w:cstheme="minorHAnsi"/>
                <w:b/>
                <w:sz w:val="20"/>
                <w:szCs w:val="20"/>
              </w:rPr>
            </w:pPr>
          </w:p>
          <w:p w14:paraId="2121A7DF" w14:textId="77777777" w:rsidR="008378D1" w:rsidRPr="00A41312" w:rsidRDefault="008378D1" w:rsidP="0013263A">
            <w:pPr>
              <w:rPr>
                <w:rFonts w:cstheme="minorHAnsi"/>
                <w:b/>
                <w:sz w:val="20"/>
                <w:szCs w:val="20"/>
              </w:rPr>
            </w:pPr>
            <w:r w:rsidRPr="00A41312">
              <w:rPr>
                <w:rFonts w:cstheme="minorHAnsi"/>
                <w:b/>
                <w:sz w:val="20"/>
                <w:szCs w:val="20"/>
              </w:rPr>
              <w:t xml:space="preserve">     INDICADOR</w:t>
            </w:r>
          </w:p>
        </w:tc>
        <w:tc>
          <w:tcPr>
            <w:tcW w:w="2552" w:type="dxa"/>
            <w:tcBorders>
              <w:right w:val="single" w:sz="4" w:space="0" w:color="auto"/>
            </w:tcBorders>
          </w:tcPr>
          <w:p w14:paraId="2331DDCC" w14:textId="77777777" w:rsidR="008378D1" w:rsidRPr="00A41312" w:rsidRDefault="008378D1" w:rsidP="0013263A">
            <w:pPr>
              <w:rPr>
                <w:rFonts w:cstheme="minorHAnsi"/>
                <w:b/>
                <w:color w:val="FF0000"/>
                <w:sz w:val="20"/>
                <w:szCs w:val="20"/>
              </w:rPr>
            </w:pPr>
          </w:p>
          <w:p w14:paraId="4B168F09" w14:textId="77777777" w:rsidR="008378D1" w:rsidRPr="00A41312" w:rsidRDefault="008378D1" w:rsidP="0013263A">
            <w:pPr>
              <w:jc w:val="center"/>
              <w:rPr>
                <w:rFonts w:cstheme="minorHAnsi"/>
                <w:b/>
                <w:color w:val="FF0000"/>
                <w:sz w:val="20"/>
                <w:szCs w:val="20"/>
              </w:rPr>
            </w:pPr>
            <w:r w:rsidRPr="003B7799">
              <w:rPr>
                <w:rFonts w:cstheme="minorHAnsi"/>
                <w:b/>
                <w:sz w:val="20"/>
                <w:szCs w:val="20"/>
              </w:rPr>
              <w:t>ACTIVIDADES</w:t>
            </w:r>
          </w:p>
        </w:tc>
        <w:tc>
          <w:tcPr>
            <w:tcW w:w="1984" w:type="dxa"/>
            <w:tcBorders>
              <w:left w:val="single" w:sz="4" w:space="0" w:color="auto"/>
            </w:tcBorders>
          </w:tcPr>
          <w:p w14:paraId="3B7A2164" w14:textId="77777777" w:rsidR="008378D1" w:rsidRPr="00A41312" w:rsidRDefault="008378D1" w:rsidP="0013263A">
            <w:pPr>
              <w:rPr>
                <w:rFonts w:cstheme="minorHAnsi"/>
                <w:b/>
                <w:sz w:val="20"/>
                <w:szCs w:val="20"/>
              </w:rPr>
            </w:pPr>
          </w:p>
          <w:p w14:paraId="575FB9FD" w14:textId="77777777" w:rsidR="008378D1" w:rsidRPr="00A41312" w:rsidRDefault="008378D1" w:rsidP="0013263A">
            <w:pPr>
              <w:rPr>
                <w:rFonts w:cstheme="minorHAnsi"/>
                <w:b/>
                <w:sz w:val="20"/>
                <w:szCs w:val="20"/>
              </w:rPr>
            </w:pPr>
            <w:r w:rsidRPr="00A41312">
              <w:rPr>
                <w:rFonts w:cstheme="minorHAnsi"/>
                <w:b/>
                <w:sz w:val="20"/>
                <w:szCs w:val="20"/>
              </w:rPr>
              <w:t>RESPONSABLE</w:t>
            </w:r>
          </w:p>
        </w:tc>
        <w:tc>
          <w:tcPr>
            <w:tcW w:w="1560" w:type="dxa"/>
          </w:tcPr>
          <w:p w14:paraId="0E6F15C0" w14:textId="77777777" w:rsidR="008378D1" w:rsidRPr="00A41312" w:rsidRDefault="008378D1" w:rsidP="0013263A">
            <w:pPr>
              <w:jc w:val="center"/>
              <w:rPr>
                <w:rFonts w:cstheme="minorHAnsi"/>
                <w:b/>
                <w:sz w:val="20"/>
                <w:szCs w:val="20"/>
              </w:rPr>
            </w:pPr>
          </w:p>
          <w:p w14:paraId="56A21D5F" w14:textId="77777777" w:rsidR="008378D1" w:rsidRPr="00A41312" w:rsidRDefault="008378D1" w:rsidP="0013263A">
            <w:pPr>
              <w:jc w:val="center"/>
              <w:rPr>
                <w:rFonts w:cstheme="minorHAnsi"/>
                <w:b/>
                <w:sz w:val="20"/>
                <w:szCs w:val="20"/>
              </w:rPr>
            </w:pPr>
            <w:r w:rsidRPr="00A41312">
              <w:rPr>
                <w:rFonts w:cstheme="minorHAnsi"/>
                <w:b/>
                <w:sz w:val="20"/>
                <w:szCs w:val="20"/>
              </w:rPr>
              <w:t>COORDINADOR</w:t>
            </w:r>
          </w:p>
        </w:tc>
        <w:tc>
          <w:tcPr>
            <w:tcW w:w="1559" w:type="dxa"/>
          </w:tcPr>
          <w:p w14:paraId="244DAF50" w14:textId="77777777" w:rsidR="008378D1" w:rsidRPr="00A41312" w:rsidRDefault="008378D1" w:rsidP="0013263A">
            <w:pPr>
              <w:rPr>
                <w:rFonts w:cstheme="minorHAnsi"/>
                <w:b/>
                <w:sz w:val="20"/>
                <w:szCs w:val="20"/>
              </w:rPr>
            </w:pPr>
          </w:p>
          <w:p w14:paraId="534B55D2" w14:textId="77777777" w:rsidR="008378D1" w:rsidRPr="00A41312" w:rsidRDefault="008378D1" w:rsidP="0013263A">
            <w:pPr>
              <w:rPr>
                <w:rFonts w:cstheme="minorHAnsi"/>
                <w:b/>
                <w:sz w:val="20"/>
                <w:szCs w:val="20"/>
              </w:rPr>
            </w:pPr>
            <w:r w:rsidRPr="00A41312">
              <w:rPr>
                <w:rFonts w:cstheme="minorHAnsi"/>
                <w:b/>
                <w:sz w:val="20"/>
                <w:szCs w:val="20"/>
              </w:rPr>
              <w:t>PRESUPUESTO/</w:t>
            </w:r>
          </w:p>
          <w:p w14:paraId="0C283741" w14:textId="77777777" w:rsidR="008378D1" w:rsidRPr="00A41312" w:rsidRDefault="008378D1" w:rsidP="0013263A">
            <w:pPr>
              <w:jc w:val="center"/>
              <w:rPr>
                <w:rFonts w:cstheme="minorHAnsi"/>
                <w:b/>
                <w:sz w:val="20"/>
                <w:szCs w:val="20"/>
              </w:rPr>
            </w:pPr>
            <w:r w:rsidRPr="00A41312">
              <w:rPr>
                <w:rFonts w:cstheme="minorHAnsi"/>
                <w:b/>
                <w:sz w:val="20"/>
                <w:szCs w:val="20"/>
              </w:rPr>
              <w:t>FUENTE DE FINANCIAMIENTO</w:t>
            </w:r>
          </w:p>
        </w:tc>
      </w:tr>
    </w:tbl>
    <w:tbl>
      <w:tblPr>
        <w:tblpPr w:leftFromText="141" w:rightFromText="141" w:vertAnchor="text" w:tblpX="-100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2491"/>
        <w:gridCol w:w="61"/>
        <w:gridCol w:w="1843"/>
        <w:gridCol w:w="2551"/>
        <w:gridCol w:w="1985"/>
        <w:gridCol w:w="1639"/>
        <w:gridCol w:w="1479"/>
      </w:tblGrid>
      <w:tr w:rsidR="008378D1" w:rsidRPr="00A41312" w14:paraId="2B346B66" w14:textId="77777777" w:rsidTr="0013263A">
        <w:trPr>
          <w:trHeight w:val="555"/>
        </w:trPr>
        <w:tc>
          <w:tcPr>
            <w:tcW w:w="2830" w:type="dxa"/>
          </w:tcPr>
          <w:p w14:paraId="0AE3CEC6" w14:textId="77777777" w:rsidR="008378D1" w:rsidRDefault="008378D1" w:rsidP="0013263A">
            <w:pPr>
              <w:spacing w:after="0"/>
              <w:rPr>
                <w:rFonts w:cstheme="minorHAnsi"/>
                <w:sz w:val="20"/>
                <w:szCs w:val="20"/>
              </w:rPr>
            </w:pPr>
            <w:r>
              <w:rPr>
                <w:rFonts w:cstheme="minorHAnsi"/>
                <w:sz w:val="20"/>
                <w:szCs w:val="20"/>
              </w:rPr>
              <w:t>Organizar actividades documentos y materiales de todas las unidades de bienestar social.</w:t>
            </w:r>
          </w:p>
          <w:p w14:paraId="60803E65" w14:textId="77777777" w:rsidR="008378D1" w:rsidRPr="00A41312" w:rsidRDefault="008378D1" w:rsidP="0013263A">
            <w:pPr>
              <w:spacing w:after="0"/>
              <w:rPr>
                <w:rFonts w:cstheme="minorHAnsi"/>
                <w:color w:val="FF0000"/>
                <w:sz w:val="20"/>
                <w:szCs w:val="20"/>
              </w:rPr>
            </w:pPr>
          </w:p>
        </w:tc>
        <w:tc>
          <w:tcPr>
            <w:tcW w:w="2552" w:type="dxa"/>
            <w:gridSpan w:val="2"/>
          </w:tcPr>
          <w:p w14:paraId="32E698EF" w14:textId="77777777" w:rsidR="008378D1" w:rsidRPr="00A41312" w:rsidRDefault="008378D1" w:rsidP="0013263A">
            <w:pPr>
              <w:spacing w:after="0"/>
              <w:rPr>
                <w:rFonts w:cstheme="minorHAnsi"/>
                <w:color w:val="FF0000"/>
                <w:sz w:val="20"/>
                <w:szCs w:val="20"/>
              </w:rPr>
            </w:pPr>
            <w:r>
              <w:rPr>
                <w:rFonts w:cstheme="minorHAnsi"/>
                <w:sz w:val="20"/>
                <w:szCs w:val="20"/>
              </w:rPr>
              <w:t>Consolidar organización del 100% de las unidades de bienestar social.</w:t>
            </w:r>
            <w:r w:rsidRPr="00A41312">
              <w:rPr>
                <w:rFonts w:cstheme="minorHAnsi"/>
                <w:sz w:val="20"/>
                <w:szCs w:val="20"/>
              </w:rPr>
              <w:t xml:space="preserve"> </w:t>
            </w:r>
          </w:p>
        </w:tc>
        <w:tc>
          <w:tcPr>
            <w:tcW w:w="1843" w:type="dxa"/>
          </w:tcPr>
          <w:p w14:paraId="5385E669" w14:textId="77777777" w:rsidR="008378D1" w:rsidRPr="00A41312" w:rsidRDefault="008378D1" w:rsidP="0013263A">
            <w:pPr>
              <w:spacing w:after="0"/>
              <w:rPr>
                <w:rFonts w:cstheme="minorHAnsi"/>
                <w:sz w:val="20"/>
                <w:szCs w:val="20"/>
              </w:rPr>
            </w:pPr>
            <w:r>
              <w:rPr>
                <w:rFonts w:cstheme="minorHAnsi"/>
                <w:sz w:val="20"/>
                <w:szCs w:val="20"/>
              </w:rPr>
              <w:t>Organizaciones sociales, Culturales, artísticas, deportivas, turísticas de salud.</w:t>
            </w:r>
          </w:p>
          <w:p w14:paraId="52E51EF6" w14:textId="77777777" w:rsidR="008378D1" w:rsidRPr="00A41312" w:rsidRDefault="008378D1" w:rsidP="0013263A">
            <w:pPr>
              <w:spacing w:after="0"/>
              <w:rPr>
                <w:rFonts w:cstheme="minorHAnsi"/>
                <w:color w:val="FF0000"/>
                <w:sz w:val="20"/>
                <w:szCs w:val="20"/>
              </w:rPr>
            </w:pPr>
          </w:p>
        </w:tc>
        <w:tc>
          <w:tcPr>
            <w:tcW w:w="2551" w:type="dxa"/>
          </w:tcPr>
          <w:p w14:paraId="3AE1B4E2" w14:textId="77777777" w:rsidR="008378D1" w:rsidRPr="00A41312" w:rsidRDefault="008378D1" w:rsidP="0013263A">
            <w:pPr>
              <w:spacing w:after="0"/>
              <w:jc w:val="both"/>
              <w:rPr>
                <w:rFonts w:cstheme="minorHAnsi"/>
                <w:sz w:val="20"/>
                <w:szCs w:val="20"/>
              </w:rPr>
            </w:pPr>
            <w:r>
              <w:rPr>
                <w:rFonts w:cstheme="minorHAnsi"/>
                <w:sz w:val="20"/>
                <w:szCs w:val="20"/>
              </w:rPr>
              <w:t>Realización de conciertos, encuentros deportivos, jornadas médicas, taller y capacitaciones.</w:t>
            </w:r>
          </w:p>
          <w:p w14:paraId="7FE5230E" w14:textId="77777777" w:rsidR="008378D1" w:rsidRPr="00A41312" w:rsidRDefault="008378D1" w:rsidP="0013263A">
            <w:pPr>
              <w:spacing w:after="0"/>
              <w:jc w:val="both"/>
              <w:rPr>
                <w:rFonts w:cstheme="minorHAnsi"/>
                <w:color w:val="FF0000"/>
                <w:sz w:val="20"/>
                <w:szCs w:val="20"/>
              </w:rPr>
            </w:pPr>
          </w:p>
        </w:tc>
        <w:tc>
          <w:tcPr>
            <w:tcW w:w="1985" w:type="dxa"/>
          </w:tcPr>
          <w:p w14:paraId="147ED1F1" w14:textId="6F24E470" w:rsidR="008378D1" w:rsidRPr="00A41312" w:rsidRDefault="008378D1" w:rsidP="0013263A">
            <w:pPr>
              <w:spacing w:after="0"/>
              <w:jc w:val="both"/>
              <w:rPr>
                <w:rFonts w:cstheme="minorHAnsi"/>
                <w:sz w:val="20"/>
                <w:szCs w:val="20"/>
              </w:rPr>
            </w:pPr>
            <w:r>
              <w:rPr>
                <w:rFonts w:cstheme="minorHAnsi"/>
                <w:sz w:val="20"/>
                <w:szCs w:val="20"/>
              </w:rPr>
              <w:t xml:space="preserve">Coordinador de bienestar social </w:t>
            </w:r>
            <w:r w:rsidRPr="00A41312">
              <w:rPr>
                <w:rFonts w:cstheme="minorHAnsi"/>
                <w:sz w:val="20"/>
                <w:szCs w:val="20"/>
              </w:rPr>
              <w:t>y</w:t>
            </w:r>
            <w:r>
              <w:rPr>
                <w:rFonts w:cstheme="minorHAnsi"/>
                <w:sz w:val="20"/>
                <w:szCs w:val="20"/>
              </w:rPr>
              <w:t xml:space="preserve"> jefes de unidades.</w:t>
            </w:r>
          </w:p>
        </w:tc>
        <w:tc>
          <w:tcPr>
            <w:tcW w:w="1639" w:type="dxa"/>
          </w:tcPr>
          <w:p w14:paraId="6048B5C8" w14:textId="77777777" w:rsidR="008378D1" w:rsidRPr="00A03E77" w:rsidRDefault="008378D1" w:rsidP="0013263A">
            <w:pPr>
              <w:spacing w:after="0"/>
              <w:ind w:left="4"/>
              <w:jc w:val="both"/>
              <w:rPr>
                <w:rFonts w:cstheme="minorHAnsi"/>
                <w:sz w:val="20"/>
                <w:szCs w:val="20"/>
              </w:rPr>
            </w:pPr>
            <w:r w:rsidRPr="00A03E77">
              <w:rPr>
                <w:rFonts w:cstheme="minorHAnsi"/>
                <w:sz w:val="20"/>
                <w:szCs w:val="20"/>
              </w:rPr>
              <w:t>Alcalde y concejo Municipal, gerencia Operativa, gerencia financiera y unidad de talento humano.</w:t>
            </w:r>
          </w:p>
        </w:tc>
        <w:tc>
          <w:tcPr>
            <w:tcW w:w="1479" w:type="dxa"/>
          </w:tcPr>
          <w:p w14:paraId="6072B270" w14:textId="53B93E82" w:rsidR="008378D1" w:rsidRPr="00A41312" w:rsidRDefault="008378D1" w:rsidP="0013263A">
            <w:pPr>
              <w:spacing w:after="0"/>
              <w:ind w:left="4"/>
              <w:jc w:val="both"/>
              <w:rPr>
                <w:rFonts w:cstheme="minorHAnsi"/>
                <w:sz w:val="20"/>
                <w:szCs w:val="20"/>
              </w:rPr>
            </w:pPr>
            <w:r>
              <w:rPr>
                <w:rFonts w:cstheme="minorHAnsi"/>
                <w:sz w:val="20"/>
                <w:szCs w:val="20"/>
              </w:rPr>
              <w:t xml:space="preserve">Fondos </w:t>
            </w:r>
            <w:r w:rsidRPr="00A41312">
              <w:rPr>
                <w:rFonts w:cstheme="minorHAnsi"/>
                <w:sz w:val="20"/>
                <w:szCs w:val="20"/>
              </w:rPr>
              <w:t xml:space="preserve">propios </w:t>
            </w:r>
          </w:p>
        </w:tc>
      </w:tr>
      <w:tr w:rsidR="008378D1" w:rsidRPr="00A41312" w14:paraId="7DAF30A2" w14:textId="77777777" w:rsidTr="0013263A">
        <w:trPr>
          <w:trHeight w:val="425"/>
        </w:trPr>
        <w:tc>
          <w:tcPr>
            <w:tcW w:w="2830" w:type="dxa"/>
          </w:tcPr>
          <w:p w14:paraId="1508F36F" w14:textId="77777777" w:rsidR="008378D1" w:rsidRPr="00A41312" w:rsidRDefault="008378D1" w:rsidP="0013263A">
            <w:pPr>
              <w:spacing w:after="0"/>
              <w:ind w:left="4"/>
              <w:rPr>
                <w:rFonts w:cstheme="minorHAnsi"/>
                <w:color w:val="FF0000"/>
                <w:sz w:val="20"/>
                <w:szCs w:val="20"/>
              </w:rPr>
            </w:pPr>
            <w:r>
              <w:rPr>
                <w:rFonts w:cstheme="minorHAnsi"/>
                <w:sz w:val="20"/>
                <w:szCs w:val="20"/>
              </w:rPr>
              <w:t xml:space="preserve">Modelar el diseño planteado mediante un diagrama de bloques que permita brindar una explicación reestructurada del sistema a implementar. </w:t>
            </w:r>
          </w:p>
        </w:tc>
        <w:tc>
          <w:tcPr>
            <w:tcW w:w="2552" w:type="dxa"/>
            <w:gridSpan w:val="2"/>
          </w:tcPr>
          <w:p w14:paraId="136FB8D4" w14:textId="02CF366C" w:rsidR="008378D1" w:rsidRPr="00A41312" w:rsidRDefault="008378D1" w:rsidP="0013263A">
            <w:pPr>
              <w:spacing w:after="0"/>
              <w:ind w:left="4"/>
              <w:rPr>
                <w:rFonts w:cstheme="minorHAnsi"/>
                <w:sz w:val="20"/>
                <w:szCs w:val="20"/>
              </w:rPr>
            </w:pPr>
            <w:r>
              <w:rPr>
                <w:rFonts w:cstheme="minorHAnsi"/>
                <w:sz w:val="20"/>
                <w:szCs w:val="20"/>
              </w:rPr>
              <w:t>Estructural la coordinación de todas las unidades en el primer trimestre.</w:t>
            </w:r>
            <w:r w:rsidRPr="00A41312">
              <w:rPr>
                <w:rFonts w:cstheme="minorHAnsi"/>
                <w:sz w:val="20"/>
                <w:szCs w:val="20"/>
              </w:rPr>
              <w:t xml:space="preserve"> </w:t>
            </w:r>
          </w:p>
        </w:tc>
        <w:tc>
          <w:tcPr>
            <w:tcW w:w="1843" w:type="dxa"/>
          </w:tcPr>
          <w:p w14:paraId="401245C7" w14:textId="77777777" w:rsidR="008378D1" w:rsidRPr="00A41312" w:rsidRDefault="008378D1" w:rsidP="0013263A">
            <w:pPr>
              <w:spacing w:after="0"/>
              <w:ind w:hanging="17"/>
              <w:rPr>
                <w:rFonts w:cstheme="minorHAnsi"/>
                <w:sz w:val="20"/>
                <w:szCs w:val="20"/>
              </w:rPr>
            </w:pPr>
            <w:r>
              <w:rPr>
                <w:rFonts w:cstheme="minorHAnsi"/>
                <w:sz w:val="20"/>
                <w:szCs w:val="20"/>
              </w:rPr>
              <w:t>El 100% de las unidades conoce la estructuración y el diseño a implementar.</w:t>
            </w:r>
          </w:p>
          <w:p w14:paraId="180BB5F1" w14:textId="77777777" w:rsidR="008378D1" w:rsidRPr="00A41312" w:rsidRDefault="008378D1" w:rsidP="0013263A">
            <w:pPr>
              <w:spacing w:after="0"/>
              <w:ind w:hanging="17"/>
              <w:rPr>
                <w:rFonts w:cstheme="minorHAnsi"/>
                <w:sz w:val="20"/>
                <w:szCs w:val="20"/>
              </w:rPr>
            </w:pPr>
          </w:p>
        </w:tc>
        <w:tc>
          <w:tcPr>
            <w:tcW w:w="2551" w:type="dxa"/>
          </w:tcPr>
          <w:p w14:paraId="144F9F71" w14:textId="77777777" w:rsidR="008378D1" w:rsidRPr="00A41312" w:rsidRDefault="008378D1" w:rsidP="0013263A">
            <w:pPr>
              <w:spacing w:after="0"/>
              <w:ind w:left="4"/>
              <w:rPr>
                <w:rFonts w:cstheme="minorHAnsi"/>
                <w:sz w:val="20"/>
                <w:szCs w:val="20"/>
              </w:rPr>
            </w:pPr>
            <w:r>
              <w:rPr>
                <w:rFonts w:cstheme="minorHAnsi"/>
                <w:sz w:val="20"/>
                <w:szCs w:val="20"/>
              </w:rPr>
              <w:t>Realización de juntas en el primer lunes de cada mes para coordinar actividades, talleres y capacitaciones a llevar a cabo por unidad.</w:t>
            </w:r>
            <w:r w:rsidRPr="00A41312">
              <w:rPr>
                <w:rFonts w:cstheme="minorHAnsi"/>
                <w:sz w:val="20"/>
                <w:szCs w:val="20"/>
              </w:rPr>
              <w:t xml:space="preserve">  </w:t>
            </w:r>
          </w:p>
        </w:tc>
        <w:tc>
          <w:tcPr>
            <w:tcW w:w="1985" w:type="dxa"/>
          </w:tcPr>
          <w:p w14:paraId="4DA47111" w14:textId="07B3ADEA" w:rsidR="008378D1" w:rsidRPr="00A41312" w:rsidRDefault="008378D1" w:rsidP="0013263A">
            <w:pPr>
              <w:spacing w:after="0"/>
              <w:ind w:left="4"/>
              <w:rPr>
                <w:rFonts w:cstheme="minorHAnsi"/>
                <w:sz w:val="20"/>
                <w:szCs w:val="20"/>
              </w:rPr>
            </w:pPr>
            <w:r>
              <w:rPr>
                <w:rFonts w:cstheme="minorHAnsi"/>
                <w:sz w:val="20"/>
                <w:szCs w:val="20"/>
              </w:rPr>
              <w:t xml:space="preserve">Coordinador de bienestar social </w:t>
            </w:r>
            <w:r w:rsidRPr="00A41312">
              <w:rPr>
                <w:rFonts w:cstheme="minorHAnsi"/>
                <w:sz w:val="20"/>
                <w:szCs w:val="20"/>
              </w:rPr>
              <w:t>y</w:t>
            </w:r>
            <w:r>
              <w:rPr>
                <w:rFonts w:cstheme="minorHAnsi"/>
                <w:sz w:val="20"/>
                <w:szCs w:val="20"/>
              </w:rPr>
              <w:t xml:space="preserve"> jefes de unidades.</w:t>
            </w:r>
          </w:p>
        </w:tc>
        <w:tc>
          <w:tcPr>
            <w:tcW w:w="1639" w:type="dxa"/>
          </w:tcPr>
          <w:p w14:paraId="389269CD" w14:textId="77777777" w:rsidR="008378D1" w:rsidRPr="00A03E77" w:rsidRDefault="008378D1" w:rsidP="0013263A">
            <w:pPr>
              <w:spacing w:after="0"/>
              <w:rPr>
                <w:rFonts w:cstheme="minorHAnsi"/>
                <w:sz w:val="20"/>
                <w:szCs w:val="20"/>
              </w:rPr>
            </w:pPr>
            <w:r w:rsidRPr="00A03E77">
              <w:rPr>
                <w:rFonts w:cstheme="minorHAnsi"/>
                <w:sz w:val="20"/>
                <w:szCs w:val="20"/>
              </w:rPr>
              <w:t>Alcalde y concejo Municipal, gerencia Operativa, gerencia financiera y unidad de talento humano.</w:t>
            </w:r>
          </w:p>
        </w:tc>
        <w:tc>
          <w:tcPr>
            <w:tcW w:w="1479" w:type="dxa"/>
          </w:tcPr>
          <w:p w14:paraId="63F1A208" w14:textId="77777777" w:rsidR="008378D1" w:rsidRPr="00A41312" w:rsidRDefault="008378D1" w:rsidP="0013263A">
            <w:pPr>
              <w:spacing w:after="0"/>
              <w:ind w:left="4"/>
              <w:jc w:val="both"/>
              <w:rPr>
                <w:rFonts w:cstheme="minorHAnsi"/>
                <w:sz w:val="20"/>
                <w:szCs w:val="20"/>
              </w:rPr>
            </w:pPr>
            <w:r w:rsidRPr="00A41312">
              <w:rPr>
                <w:rFonts w:cstheme="minorHAnsi"/>
                <w:sz w:val="20"/>
                <w:szCs w:val="20"/>
              </w:rPr>
              <w:t xml:space="preserve">Propios </w:t>
            </w:r>
          </w:p>
          <w:p w14:paraId="47E1EE76" w14:textId="77777777" w:rsidR="008378D1" w:rsidRPr="00A41312" w:rsidRDefault="008378D1" w:rsidP="0013263A">
            <w:pPr>
              <w:spacing w:after="0"/>
              <w:ind w:left="4"/>
              <w:jc w:val="both"/>
              <w:rPr>
                <w:rFonts w:cstheme="minorHAnsi"/>
                <w:sz w:val="20"/>
                <w:szCs w:val="20"/>
              </w:rPr>
            </w:pPr>
            <w:r w:rsidRPr="00A41312">
              <w:rPr>
                <w:rFonts w:cstheme="minorHAnsi"/>
                <w:sz w:val="20"/>
                <w:szCs w:val="20"/>
              </w:rPr>
              <w:t>Empresa privada</w:t>
            </w:r>
          </w:p>
          <w:p w14:paraId="418611BD" w14:textId="77777777" w:rsidR="008378D1" w:rsidRPr="00A41312" w:rsidRDefault="008378D1" w:rsidP="0013263A">
            <w:pPr>
              <w:spacing w:after="0"/>
              <w:ind w:left="4"/>
              <w:jc w:val="both"/>
              <w:rPr>
                <w:rFonts w:cstheme="minorHAnsi"/>
                <w:sz w:val="20"/>
                <w:szCs w:val="20"/>
              </w:rPr>
            </w:pPr>
            <w:r w:rsidRPr="00A41312">
              <w:rPr>
                <w:rFonts w:cstheme="minorHAnsi"/>
                <w:sz w:val="20"/>
                <w:szCs w:val="20"/>
              </w:rPr>
              <w:t xml:space="preserve">Gobierno central </w:t>
            </w:r>
          </w:p>
          <w:p w14:paraId="4F635694" w14:textId="77777777" w:rsidR="008378D1" w:rsidRPr="00A41312" w:rsidRDefault="008378D1" w:rsidP="0013263A">
            <w:pPr>
              <w:spacing w:after="0"/>
              <w:ind w:left="4"/>
              <w:jc w:val="both"/>
              <w:rPr>
                <w:rFonts w:cstheme="minorHAnsi"/>
                <w:sz w:val="20"/>
                <w:szCs w:val="20"/>
              </w:rPr>
            </w:pPr>
            <w:proofErr w:type="spellStart"/>
            <w:r w:rsidRPr="00A41312">
              <w:rPr>
                <w:rFonts w:cstheme="minorHAnsi"/>
                <w:sz w:val="20"/>
                <w:szCs w:val="20"/>
              </w:rPr>
              <w:t>Ongs</w:t>
            </w:r>
            <w:proofErr w:type="spellEnd"/>
            <w:r w:rsidRPr="00A41312">
              <w:rPr>
                <w:rFonts w:cstheme="minorHAnsi"/>
                <w:sz w:val="20"/>
                <w:szCs w:val="20"/>
              </w:rPr>
              <w:t xml:space="preserve"> </w:t>
            </w:r>
          </w:p>
          <w:p w14:paraId="30FD3A37" w14:textId="77777777" w:rsidR="008378D1" w:rsidRPr="00A41312" w:rsidRDefault="008378D1" w:rsidP="0013263A">
            <w:pPr>
              <w:spacing w:after="0"/>
              <w:ind w:left="4"/>
              <w:jc w:val="both"/>
              <w:rPr>
                <w:rFonts w:cstheme="minorHAnsi"/>
                <w:sz w:val="20"/>
                <w:szCs w:val="20"/>
              </w:rPr>
            </w:pPr>
          </w:p>
        </w:tc>
      </w:tr>
      <w:tr w:rsidR="008378D1" w:rsidRPr="00A41312" w14:paraId="798CD7C7" w14:textId="77777777" w:rsidTr="0013263A">
        <w:trPr>
          <w:trHeight w:val="425"/>
        </w:trPr>
        <w:tc>
          <w:tcPr>
            <w:tcW w:w="2830" w:type="dxa"/>
          </w:tcPr>
          <w:p w14:paraId="44E9C331" w14:textId="0E38FB64" w:rsidR="008378D1" w:rsidRPr="00A41312" w:rsidRDefault="008378D1" w:rsidP="0013263A">
            <w:pPr>
              <w:pStyle w:val="Prrafodelista"/>
              <w:spacing w:line="240" w:lineRule="auto"/>
              <w:ind w:left="0"/>
              <w:rPr>
                <w:rFonts w:cstheme="minorHAnsi"/>
                <w:sz w:val="20"/>
                <w:szCs w:val="20"/>
              </w:rPr>
            </w:pPr>
            <w:r>
              <w:rPr>
                <w:rFonts w:cstheme="minorHAnsi"/>
                <w:sz w:val="20"/>
                <w:szCs w:val="20"/>
              </w:rPr>
              <w:t>Fortalecer la capacidad de gestión en las diferentes áreas para poder brindar servicio de calidad y que todas las actividades sean un éxito en las diferentes actividades.</w:t>
            </w:r>
          </w:p>
          <w:p w14:paraId="56F210E1" w14:textId="77777777" w:rsidR="008378D1" w:rsidRPr="00A41312" w:rsidRDefault="008378D1" w:rsidP="0013263A">
            <w:pPr>
              <w:pStyle w:val="Prrafodelista"/>
              <w:spacing w:line="240" w:lineRule="auto"/>
              <w:ind w:left="0"/>
              <w:rPr>
                <w:rFonts w:cstheme="minorHAnsi"/>
                <w:sz w:val="20"/>
                <w:szCs w:val="20"/>
              </w:rPr>
            </w:pPr>
          </w:p>
        </w:tc>
        <w:tc>
          <w:tcPr>
            <w:tcW w:w="2552" w:type="dxa"/>
            <w:gridSpan w:val="2"/>
          </w:tcPr>
          <w:p w14:paraId="1F7E7F07" w14:textId="77777777" w:rsidR="008378D1" w:rsidRPr="00A41312" w:rsidRDefault="008378D1" w:rsidP="0013263A">
            <w:pPr>
              <w:spacing w:after="0"/>
              <w:ind w:left="4"/>
              <w:jc w:val="both"/>
              <w:rPr>
                <w:rFonts w:cstheme="minorHAnsi"/>
                <w:sz w:val="20"/>
                <w:szCs w:val="20"/>
              </w:rPr>
            </w:pPr>
            <w:r>
              <w:rPr>
                <w:rFonts w:cstheme="minorHAnsi"/>
                <w:sz w:val="20"/>
                <w:szCs w:val="20"/>
              </w:rPr>
              <w:t>Brindar apoyo técnico y los implementos necesarios para la realización de las actividades y asegurar que sea un éxito y que cumplan su objetivo.</w:t>
            </w:r>
            <w:r w:rsidRPr="00A41312">
              <w:rPr>
                <w:rFonts w:cstheme="minorHAnsi"/>
                <w:sz w:val="20"/>
                <w:szCs w:val="20"/>
              </w:rPr>
              <w:t xml:space="preserve"> </w:t>
            </w:r>
          </w:p>
        </w:tc>
        <w:tc>
          <w:tcPr>
            <w:tcW w:w="1843" w:type="dxa"/>
          </w:tcPr>
          <w:p w14:paraId="52DBE99D" w14:textId="77777777" w:rsidR="008378D1" w:rsidRPr="00A41312" w:rsidRDefault="008378D1" w:rsidP="0013263A">
            <w:pPr>
              <w:spacing w:after="0"/>
              <w:rPr>
                <w:rFonts w:cstheme="minorHAnsi"/>
                <w:sz w:val="20"/>
                <w:szCs w:val="20"/>
              </w:rPr>
            </w:pPr>
            <w:r>
              <w:rPr>
                <w:rFonts w:cstheme="minorHAnsi"/>
                <w:sz w:val="20"/>
                <w:szCs w:val="20"/>
              </w:rPr>
              <w:t>Numero de cumplimiento de actividades asignadas a cada unidad.</w:t>
            </w:r>
            <w:r w:rsidRPr="00A41312">
              <w:rPr>
                <w:rFonts w:cstheme="minorHAnsi"/>
                <w:sz w:val="20"/>
                <w:szCs w:val="20"/>
              </w:rPr>
              <w:t xml:space="preserve"> </w:t>
            </w:r>
          </w:p>
        </w:tc>
        <w:tc>
          <w:tcPr>
            <w:tcW w:w="2551" w:type="dxa"/>
          </w:tcPr>
          <w:p w14:paraId="599DFD1B" w14:textId="77777777" w:rsidR="008378D1" w:rsidRPr="00A41312" w:rsidRDefault="008378D1" w:rsidP="0013263A">
            <w:pPr>
              <w:spacing w:after="0"/>
              <w:ind w:left="4"/>
              <w:rPr>
                <w:rFonts w:cstheme="minorHAnsi"/>
                <w:color w:val="FF0000"/>
                <w:sz w:val="20"/>
                <w:szCs w:val="20"/>
              </w:rPr>
            </w:pPr>
            <w:r>
              <w:rPr>
                <w:rFonts w:cstheme="minorHAnsi"/>
                <w:sz w:val="20"/>
                <w:szCs w:val="20"/>
              </w:rPr>
              <w:t>1-coordinar actividades entre las unidades                                 2-proporcionar asesoría técnica para el cumplimiento de actividades.</w:t>
            </w:r>
          </w:p>
          <w:p w14:paraId="1D03E32E" w14:textId="77777777" w:rsidR="008378D1" w:rsidRPr="00A41312" w:rsidRDefault="008378D1" w:rsidP="0013263A">
            <w:pPr>
              <w:spacing w:after="0"/>
              <w:ind w:left="4"/>
              <w:rPr>
                <w:rFonts w:cstheme="minorHAnsi"/>
                <w:color w:val="FF0000"/>
                <w:sz w:val="20"/>
                <w:szCs w:val="20"/>
              </w:rPr>
            </w:pPr>
          </w:p>
        </w:tc>
        <w:tc>
          <w:tcPr>
            <w:tcW w:w="1985" w:type="dxa"/>
          </w:tcPr>
          <w:p w14:paraId="392F248B" w14:textId="4DB90DB9" w:rsidR="008378D1" w:rsidRPr="00A41312" w:rsidRDefault="008378D1" w:rsidP="0013263A">
            <w:pPr>
              <w:spacing w:after="0"/>
              <w:ind w:left="4"/>
              <w:rPr>
                <w:rFonts w:cstheme="minorHAnsi"/>
                <w:sz w:val="20"/>
                <w:szCs w:val="20"/>
              </w:rPr>
            </w:pPr>
            <w:r>
              <w:rPr>
                <w:rFonts w:cstheme="minorHAnsi"/>
                <w:sz w:val="20"/>
                <w:szCs w:val="20"/>
              </w:rPr>
              <w:t xml:space="preserve">Coordinador de bienestar social </w:t>
            </w:r>
            <w:r w:rsidRPr="00A41312">
              <w:rPr>
                <w:rFonts w:cstheme="minorHAnsi"/>
                <w:sz w:val="20"/>
                <w:szCs w:val="20"/>
              </w:rPr>
              <w:t>y</w:t>
            </w:r>
            <w:r>
              <w:rPr>
                <w:rFonts w:cstheme="minorHAnsi"/>
                <w:sz w:val="20"/>
                <w:szCs w:val="20"/>
              </w:rPr>
              <w:t xml:space="preserve"> jefes de unidades.</w:t>
            </w:r>
          </w:p>
        </w:tc>
        <w:tc>
          <w:tcPr>
            <w:tcW w:w="1639" w:type="dxa"/>
          </w:tcPr>
          <w:p w14:paraId="6099B140" w14:textId="77777777" w:rsidR="008378D1" w:rsidRPr="00A41312" w:rsidRDefault="008378D1" w:rsidP="0013263A">
            <w:pPr>
              <w:spacing w:after="0"/>
              <w:rPr>
                <w:rFonts w:cstheme="minorHAnsi"/>
                <w:sz w:val="20"/>
                <w:szCs w:val="20"/>
              </w:rPr>
            </w:pPr>
            <w:r w:rsidRPr="00A03E77">
              <w:rPr>
                <w:rFonts w:cstheme="minorHAnsi"/>
                <w:sz w:val="20"/>
                <w:szCs w:val="20"/>
              </w:rPr>
              <w:t>Alcalde y concejo Municipal, gerencia Operativa, gerencia financiera y unidad de talento humano.</w:t>
            </w:r>
          </w:p>
        </w:tc>
        <w:tc>
          <w:tcPr>
            <w:tcW w:w="1479" w:type="dxa"/>
          </w:tcPr>
          <w:p w14:paraId="0331CC68" w14:textId="77777777" w:rsidR="008378D1" w:rsidRPr="00A41312" w:rsidRDefault="008378D1" w:rsidP="0013263A">
            <w:pPr>
              <w:spacing w:after="0"/>
              <w:ind w:left="4"/>
              <w:jc w:val="both"/>
              <w:rPr>
                <w:rFonts w:cstheme="minorHAnsi"/>
                <w:sz w:val="20"/>
                <w:szCs w:val="20"/>
              </w:rPr>
            </w:pPr>
            <w:r w:rsidRPr="00A41312">
              <w:rPr>
                <w:rFonts w:cstheme="minorHAnsi"/>
                <w:sz w:val="20"/>
                <w:szCs w:val="20"/>
              </w:rPr>
              <w:t>Propios</w:t>
            </w:r>
          </w:p>
          <w:p w14:paraId="287B5154" w14:textId="77777777" w:rsidR="008378D1" w:rsidRPr="00A41312" w:rsidRDefault="008378D1" w:rsidP="0013263A">
            <w:pPr>
              <w:spacing w:after="0"/>
              <w:ind w:left="4"/>
              <w:jc w:val="both"/>
              <w:rPr>
                <w:rFonts w:cstheme="minorHAnsi"/>
                <w:sz w:val="20"/>
                <w:szCs w:val="20"/>
              </w:rPr>
            </w:pPr>
            <w:proofErr w:type="spellStart"/>
            <w:r w:rsidRPr="00A41312">
              <w:rPr>
                <w:rFonts w:cstheme="minorHAnsi"/>
                <w:sz w:val="20"/>
                <w:szCs w:val="20"/>
              </w:rPr>
              <w:t>Ongs</w:t>
            </w:r>
            <w:proofErr w:type="spellEnd"/>
          </w:p>
          <w:p w14:paraId="1DEBC90E" w14:textId="77777777" w:rsidR="008378D1" w:rsidRPr="00A41312" w:rsidRDefault="008378D1" w:rsidP="0013263A">
            <w:pPr>
              <w:spacing w:after="0"/>
              <w:ind w:left="4"/>
              <w:jc w:val="both"/>
              <w:rPr>
                <w:rFonts w:cstheme="minorHAnsi"/>
                <w:sz w:val="20"/>
                <w:szCs w:val="20"/>
              </w:rPr>
            </w:pPr>
          </w:p>
        </w:tc>
      </w:tr>
      <w:tr w:rsidR="008378D1" w:rsidRPr="00A41312" w14:paraId="4CD1375F" w14:textId="77777777" w:rsidTr="0013263A">
        <w:trPr>
          <w:trHeight w:val="2403"/>
        </w:trPr>
        <w:tc>
          <w:tcPr>
            <w:tcW w:w="2830" w:type="dxa"/>
          </w:tcPr>
          <w:p w14:paraId="2B3EE840" w14:textId="2AB48F0D" w:rsidR="008378D1" w:rsidRPr="00A41312" w:rsidRDefault="008378D1" w:rsidP="0013263A">
            <w:pPr>
              <w:spacing w:after="0"/>
              <w:ind w:left="4"/>
              <w:jc w:val="both"/>
              <w:rPr>
                <w:rFonts w:cstheme="minorHAnsi"/>
                <w:color w:val="FF0000"/>
                <w:sz w:val="20"/>
                <w:szCs w:val="20"/>
              </w:rPr>
            </w:pPr>
            <w:r>
              <w:rPr>
                <w:rFonts w:cstheme="minorHAnsi"/>
                <w:sz w:val="20"/>
                <w:szCs w:val="20"/>
              </w:rPr>
              <w:lastRenderedPageBreak/>
              <w:t>Indicar y mantener un programa de mejora continua para todas las unidades ser capaz de ajustar su funcionamiento para mejorar y evitar la aparición de complicaciones en las distintas actividades.</w:t>
            </w:r>
            <w:r w:rsidRPr="00A41312">
              <w:rPr>
                <w:rFonts w:cstheme="minorHAnsi"/>
                <w:sz w:val="20"/>
                <w:szCs w:val="20"/>
              </w:rPr>
              <w:t xml:space="preserve"> </w:t>
            </w:r>
          </w:p>
        </w:tc>
        <w:tc>
          <w:tcPr>
            <w:tcW w:w="2552" w:type="dxa"/>
            <w:gridSpan w:val="2"/>
          </w:tcPr>
          <w:p w14:paraId="2760BBF0" w14:textId="77777777" w:rsidR="008378D1" w:rsidRPr="00A41312" w:rsidRDefault="008378D1" w:rsidP="0013263A">
            <w:pPr>
              <w:spacing w:after="0"/>
              <w:ind w:left="4"/>
              <w:jc w:val="both"/>
              <w:rPr>
                <w:rFonts w:cstheme="minorHAnsi"/>
                <w:sz w:val="20"/>
                <w:szCs w:val="20"/>
              </w:rPr>
            </w:pPr>
            <w:r>
              <w:rPr>
                <w:rFonts w:cstheme="minorHAnsi"/>
                <w:sz w:val="20"/>
                <w:szCs w:val="20"/>
              </w:rPr>
              <w:t>Lograr que al finalizar el 2022 se haya cumplido con todas las actividades por departamento ayudando a mejorar la calidad de vida de las personas de nuestro municipio.</w:t>
            </w:r>
          </w:p>
        </w:tc>
        <w:tc>
          <w:tcPr>
            <w:tcW w:w="1843" w:type="dxa"/>
          </w:tcPr>
          <w:p w14:paraId="4516B41D" w14:textId="77777777" w:rsidR="008378D1" w:rsidRPr="00A41312" w:rsidRDefault="008378D1" w:rsidP="0013263A">
            <w:pPr>
              <w:spacing w:after="0"/>
              <w:rPr>
                <w:rFonts w:cstheme="minorHAnsi"/>
                <w:sz w:val="20"/>
                <w:szCs w:val="20"/>
              </w:rPr>
            </w:pPr>
            <w:r>
              <w:rPr>
                <w:rFonts w:cstheme="minorHAnsi"/>
                <w:sz w:val="20"/>
                <w:szCs w:val="20"/>
              </w:rPr>
              <w:t>Numero de logros porcentajes de mejoras y resultados obtenidos al mejorar cada unidad y el impacto que esto tubo en los habitantes de nuestro municipio.</w:t>
            </w:r>
            <w:r w:rsidRPr="00A41312">
              <w:rPr>
                <w:rFonts w:cstheme="minorHAnsi"/>
                <w:sz w:val="20"/>
                <w:szCs w:val="20"/>
              </w:rPr>
              <w:t xml:space="preserve"> </w:t>
            </w:r>
          </w:p>
        </w:tc>
        <w:tc>
          <w:tcPr>
            <w:tcW w:w="2551" w:type="dxa"/>
          </w:tcPr>
          <w:p w14:paraId="130892C8" w14:textId="77777777" w:rsidR="008378D1" w:rsidRDefault="008378D1" w:rsidP="0013263A">
            <w:pPr>
              <w:spacing w:after="0"/>
              <w:ind w:left="4"/>
              <w:jc w:val="both"/>
              <w:rPr>
                <w:rFonts w:cstheme="minorHAnsi"/>
                <w:color w:val="FF0000"/>
                <w:sz w:val="20"/>
                <w:szCs w:val="20"/>
              </w:rPr>
            </w:pPr>
            <w:r>
              <w:rPr>
                <w:rFonts w:cstheme="minorHAnsi"/>
                <w:sz w:val="20"/>
                <w:szCs w:val="20"/>
              </w:rPr>
              <w:t>1-capacitacion del personal de las distintas unidades          2-coordinar con las unidades las diferentes actividades campañas talleres y capacitaciones                                 3-recolectar opiniones sobre las distintas actividades y hacer un consenso en pro de las mejoras de cada unidad.</w:t>
            </w:r>
            <w:r w:rsidRPr="00A41312">
              <w:rPr>
                <w:rFonts w:cstheme="minorHAnsi"/>
                <w:color w:val="FF0000"/>
                <w:sz w:val="20"/>
                <w:szCs w:val="20"/>
              </w:rPr>
              <w:t xml:space="preserve"> </w:t>
            </w:r>
          </w:p>
          <w:p w14:paraId="4AF3B8C1" w14:textId="77777777" w:rsidR="008378D1" w:rsidRPr="00A41312" w:rsidRDefault="008378D1" w:rsidP="0013263A">
            <w:pPr>
              <w:spacing w:after="0"/>
              <w:ind w:left="4"/>
              <w:jc w:val="both"/>
              <w:rPr>
                <w:rFonts w:cstheme="minorHAnsi"/>
                <w:color w:val="FF0000"/>
                <w:sz w:val="20"/>
                <w:szCs w:val="20"/>
              </w:rPr>
            </w:pPr>
          </w:p>
        </w:tc>
        <w:tc>
          <w:tcPr>
            <w:tcW w:w="1985" w:type="dxa"/>
          </w:tcPr>
          <w:p w14:paraId="0303A380" w14:textId="2C6D397B" w:rsidR="008378D1" w:rsidRPr="00A41312" w:rsidRDefault="008378D1" w:rsidP="0013263A">
            <w:pPr>
              <w:spacing w:after="0"/>
              <w:ind w:left="4"/>
              <w:rPr>
                <w:rFonts w:cstheme="minorHAnsi"/>
                <w:sz w:val="20"/>
                <w:szCs w:val="20"/>
              </w:rPr>
            </w:pPr>
            <w:r>
              <w:rPr>
                <w:rFonts w:cstheme="minorHAnsi"/>
                <w:sz w:val="20"/>
                <w:szCs w:val="20"/>
              </w:rPr>
              <w:t xml:space="preserve">Coordinador de bienestar social </w:t>
            </w:r>
            <w:r w:rsidRPr="00A41312">
              <w:rPr>
                <w:rFonts w:cstheme="minorHAnsi"/>
                <w:sz w:val="20"/>
                <w:szCs w:val="20"/>
              </w:rPr>
              <w:t>y</w:t>
            </w:r>
            <w:r>
              <w:rPr>
                <w:rFonts w:cstheme="minorHAnsi"/>
                <w:sz w:val="20"/>
                <w:szCs w:val="20"/>
              </w:rPr>
              <w:t xml:space="preserve"> jefes de unidades.</w:t>
            </w:r>
          </w:p>
        </w:tc>
        <w:tc>
          <w:tcPr>
            <w:tcW w:w="1639" w:type="dxa"/>
          </w:tcPr>
          <w:p w14:paraId="3DA421BE" w14:textId="77777777" w:rsidR="008378D1" w:rsidRPr="00A41312" w:rsidRDefault="008378D1" w:rsidP="0013263A">
            <w:pPr>
              <w:spacing w:after="0"/>
              <w:rPr>
                <w:rFonts w:cstheme="minorHAnsi"/>
                <w:sz w:val="20"/>
                <w:szCs w:val="20"/>
              </w:rPr>
            </w:pPr>
            <w:r w:rsidRPr="00A03E77">
              <w:rPr>
                <w:rFonts w:cstheme="minorHAnsi"/>
                <w:sz w:val="20"/>
                <w:szCs w:val="20"/>
              </w:rPr>
              <w:t>Alcalde y concejo Municipal, gerencia Operativa, gerencia financiera y unidad de talento humano.</w:t>
            </w:r>
          </w:p>
        </w:tc>
        <w:tc>
          <w:tcPr>
            <w:tcW w:w="1479" w:type="dxa"/>
          </w:tcPr>
          <w:p w14:paraId="5CAF515D" w14:textId="77777777" w:rsidR="008378D1" w:rsidRPr="00A41312" w:rsidRDefault="008378D1" w:rsidP="0013263A">
            <w:pPr>
              <w:jc w:val="center"/>
              <w:rPr>
                <w:rFonts w:cstheme="minorHAnsi"/>
                <w:sz w:val="20"/>
                <w:szCs w:val="20"/>
              </w:rPr>
            </w:pPr>
            <w:r w:rsidRPr="00A41312">
              <w:rPr>
                <w:rFonts w:cstheme="minorHAnsi"/>
                <w:sz w:val="20"/>
                <w:szCs w:val="20"/>
              </w:rPr>
              <w:t xml:space="preserve">Universidades y </w:t>
            </w:r>
            <w:proofErr w:type="spellStart"/>
            <w:r w:rsidRPr="00A41312">
              <w:rPr>
                <w:rFonts w:cstheme="minorHAnsi"/>
                <w:sz w:val="20"/>
                <w:szCs w:val="20"/>
              </w:rPr>
              <w:t>ongs</w:t>
            </w:r>
            <w:proofErr w:type="spellEnd"/>
            <w:r w:rsidRPr="00A41312">
              <w:rPr>
                <w:rFonts w:cstheme="minorHAnsi"/>
                <w:sz w:val="20"/>
                <w:szCs w:val="20"/>
              </w:rPr>
              <w:t xml:space="preserve"> </w:t>
            </w:r>
          </w:p>
        </w:tc>
      </w:tr>
      <w:tr w:rsidR="008378D1" w:rsidRPr="00A41312" w14:paraId="6BD0077E" w14:textId="77777777" w:rsidTr="0013263A">
        <w:trPr>
          <w:trHeight w:val="425"/>
        </w:trPr>
        <w:tc>
          <w:tcPr>
            <w:tcW w:w="2830" w:type="dxa"/>
          </w:tcPr>
          <w:p w14:paraId="11462882" w14:textId="77777777" w:rsidR="008378D1" w:rsidRPr="00A41312" w:rsidRDefault="008378D1" w:rsidP="0013263A">
            <w:pPr>
              <w:spacing w:after="0"/>
              <w:ind w:left="4"/>
              <w:jc w:val="both"/>
              <w:rPr>
                <w:rFonts w:cstheme="minorHAnsi"/>
                <w:sz w:val="20"/>
                <w:szCs w:val="20"/>
              </w:rPr>
            </w:pPr>
            <w:r w:rsidRPr="00A41312">
              <w:rPr>
                <w:rFonts w:cstheme="minorHAnsi"/>
                <w:sz w:val="20"/>
                <w:szCs w:val="20"/>
              </w:rPr>
              <w:t>Fortalecer las alianzas con las iglesias y empresas privadas del municipio de Acajutla.</w:t>
            </w:r>
          </w:p>
        </w:tc>
        <w:tc>
          <w:tcPr>
            <w:tcW w:w="2552" w:type="dxa"/>
            <w:gridSpan w:val="2"/>
          </w:tcPr>
          <w:p w14:paraId="4B8CB368" w14:textId="66E00E8E" w:rsidR="008378D1" w:rsidRPr="00A41312" w:rsidRDefault="008378D1" w:rsidP="0013263A">
            <w:pPr>
              <w:spacing w:after="0"/>
              <w:ind w:left="4"/>
              <w:jc w:val="both"/>
              <w:rPr>
                <w:rFonts w:cstheme="minorHAnsi"/>
                <w:sz w:val="20"/>
                <w:szCs w:val="20"/>
              </w:rPr>
            </w:pPr>
            <w:r w:rsidRPr="00A41312">
              <w:rPr>
                <w:rFonts w:cstheme="minorHAnsi"/>
                <w:sz w:val="20"/>
                <w:szCs w:val="20"/>
              </w:rPr>
              <w:t xml:space="preserve">Crear por lo en enero a marzo 2022 un programa de actividades con iglesias y empresa privada estableciendo prioridades de las comunidades </w:t>
            </w:r>
          </w:p>
        </w:tc>
        <w:tc>
          <w:tcPr>
            <w:tcW w:w="1843" w:type="dxa"/>
          </w:tcPr>
          <w:p w14:paraId="6FCB6EC0" w14:textId="77777777" w:rsidR="008378D1" w:rsidRPr="00A41312" w:rsidRDefault="008378D1" w:rsidP="0013263A">
            <w:pPr>
              <w:spacing w:after="0"/>
              <w:rPr>
                <w:rFonts w:cstheme="minorHAnsi"/>
                <w:sz w:val="20"/>
                <w:szCs w:val="20"/>
              </w:rPr>
            </w:pPr>
            <w:r w:rsidRPr="00A41312">
              <w:rPr>
                <w:rFonts w:cstheme="minorHAnsi"/>
                <w:sz w:val="20"/>
                <w:szCs w:val="20"/>
              </w:rPr>
              <w:t xml:space="preserve">Firmas de convenios y cartas compromisos con las iglesias y empresas privadas </w:t>
            </w:r>
          </w:p>
        </w:tc>
        <w:tc>
          <w:tcPr>
            <w:tcW w:w="2551" w:type="dxa"/>
          </w:tcPr>
          <w:p w14:paraId="6A64B103" w14:textId="10C74331" w:rsidR="008378D1" w:rsidRPr="00A41312" w:rsidRDefault="008378D1" w:rsidP="0013263A">
            <w:pPr>
              <w:pStyle w:val="Prrafodelista"/>
              <w:numPr>
                <w:ilvl w:val="0"/>
                <w:numId w:val="13"/>
              </w:numPr>
              <w:spacing w:after="0" w:line="276" w:lineRule="auto"/>
              <w:rPr>
                <w:rFonts w:cstheme="minorHAnsi"/>
                <w:sz w:val="20"/>
                <w:szCs w:val="20"/>
              </w:rPr>
            </w:pPr>
            <w:r w:rsidRPr="00A41312">
              <w:rPr>
                <w:rFonts w:cstheme="minorHAnsi"/>
                <w:sz w:val="20"/>
                <w:szCs w:val="20"/>
              </w:rPr>
              <w:t xml:space="preserve">Atención a 10 comunidades del municipio de </w:t>
            </w:r>
            <w:r w:rsidR="00501256">
              <w:rPr>
                <w:rFonts w:cstheme="minorHAnsi"/>
                <w:sz w:val="20"/>
                <w:szCs w:val="20"/>
              </w:rPr>
              <w:pgNum/>
            </w:r>
            <w:proofErr w:type="spellStart"/>
            <w:r w:rsidR="00501256">
              <w:rPr>
                <w:rFonts w:cstheme="minorHAnsi"/>
                <w:sz w:val="20"/>
                <w:szCs w:val="20"/>
              </w:rPr>
              <w:t>cajutla</w:t>
            </w:r>
            <w:proofErr w:type="spellEnd"/>
            <w:r w:rsidRPr="00A41312">
              <w:rPr>
                <w:rFonts w:cstheme="minorHAnsi"/>
                <w:sz w:val="20"/>
                <w:szCs w:val="20"/>
              </w:rPr>
              <w:t xml:space="preserve"> e salud </w:t>
            </w:r>
          </w:p>
          <w:p w14:paraId="33E7A445" w14:textId="77777777" w:rsidR="008378D1" w:rsidRPr="00A41312" w:rsidRDefault="008378D1" w:rsidP="0013263A">
            <w:pPr>
              <w:pStyle w:val="Prrafodelista"/>
              <w:numPr>
                <w:ilvl w:val="0"/>
                <w:numId w:val="13"/>
              </w:numPr>
              <w:spacing w:after="0" w:line="276" w:lineRule="auto"/>
              <w:rPr>
                <w:rFonts w:cstheme="minorHAnsi"/>
                <w:sz w:val="20"/>
                <w:szCs w:val="20"/>
              </w:rPr>
            </w:pPr>
            <w:r w:rsidRPr="00A41312">
              <w:rPr>
                <w:rFonts w:cstheme="minorHAnsi"/>
                <w:sz w:val="20"/>
                <w:szCs w:val="20"/>
              </w:rPr>
              <w:t xml:space="preserve">Talleres de organización y derechos humanos a 20 comunidades </w:t>
            </w:r>
          </w:p>
          <w:p w14:paraId="5895BF49" w14:textId="77777777" w:rsidR="008378D1" w:rsidRPr="00A41312" w:rsidRDefault="008378D1" w:rsidP="0013263A">
            <w:pPr>
              <w:pStyle w:val="Prrafodelista"/>
              <w:numPr>
                <w:ilvl w:val="0"/>
                <w:numId w:val="13"/>
              </w:numPr>
              <w:spacing w:after="0" w:line="276" w:lineRule="auto"/>
              <w:rPr>
                <w:rFonts w:cstheme="minorHAnsi"/>
                <w:color w:val="FF0000"/>
                <w:sz w:val="20"/>
                <w:szCs w:val="20"/>
              </w:rPr>
            </w:pPr>
            <w:r w:rsidRPr="00A41312">
              <w:rPr>
                <w:rFonts w:cstheme="minorHAnsi"/>
                <w:sz w:val="20"/>
                <w:szCs w:val="20"/>
              </w:rPr>
              <w:t xml:space="preserve">Talleres de legalización municipal a 100 comunidades </w:t>
            </w:r>
          </w:p>
          <w:p w14:paraId="03D833A8" w14:textId="77777777" w:rsidR="008378D1" w:rsidRPr="00101A2D" w:rsidRDefault="008378D1" w:rsidP="0013263A">
            <w:pPr>
              <w:pStyle w:val="Prrafodelista"/>
              <w:numPr>
                <w:ilvl w:val="0"/>
                <w:numId w:val="13"/>
              </w:numPr>
              <w:spacing w:after="0" w:line="276" w:lineRule="auto"/>
              <w:rPr>
                <w:rFonts w:cstheme="minorHAnsi"/>
                <w:color w:val="FF0000"/>
                <w:sz w:val="20"/>
                <w:szCs w:val="20"/>
              </w:rPr>
            </w:pPr>
            <w:r w:rsidRPr="00A41312">
              <w:rPr>
                <w:rFonts w:cstheme="minorHAnsi"/>
                <w:sz w:val="20"/>
                <w:szCs w:val="20"/>
              </w:rPr>
              <w:t>4 talleres de prevención comunitaria en 4 zonas del municipio</w:t>
            </w:r>
          </w:p>
          <w:p w14:paraId="1842693C" w14:textId="77777777" w:rsidR="008378D1" w:rsidRDefault="008378D1" w:rsidP="0013263A">
            <w:pPr>
              <w:pStyle w:val="Prrafodelista"/>
              <w:spacing w:after="0" w:line="276" w:lineRule="auto"/>
              <w:ind w:left="724"/>
              <w:rPr>
                <w:rFonts w:cstheme="minorHAnsi"/>
                <w:sz w:val="20"/>
                <w:szCs w:val="20"/>
              </w:rPr>
            </w:pPr>
          </w:p>
          <w:p w14:paraId="46CBD4EC" w14:textId="77777777" w:rsidR="008378D1" w:rsidRDefault="008378D1" w:rsidP="0013263A">
            <w:pPr>
              <w:pStyle w:val="Prrafodelista"/>
              <w:spacing w:after="0" w:line="276" w:lineRule="auto"/>
              <w:ind w:left="724"/>
              <w:rPr>
                <w:rFonts w:cstheme="minorHAnsi"/>
                <w:sz w:val="20"/>
                <w:szCs w:val="20"/>
              </w:rPr>
            </w:pPr>
          </w:p>
          <w:p w14:paraId="14B44F6F" w14:textId="476965A6" w:rsidR="008378D1" w:rsidRPr="00A41312" w:rsidRDefault="008378D1" w:rsidP="0013263A">
            <w:pPr>
              <w:pStyle w:val="Prrafodelista"/>
              <w:spacing w:after="0" w:line="276" w:lineRule="auto"/>
              <w:ind w:left="724"/>
              <w:rPr>
                <w:rFonts w:cstheme="minorHAnsi"/>
                <w:color w:val="FF0000"/>
                <w:sz w:val="20"/>
                <w:szCs w:val="20"/>
              </w:rPr>
            </w:pPr>
          </w:p>
        </w:tc>
        <w:tc>
          <w:tcPr>
            <w:tcW w:w="1985" w:type="dxa"/>
          </w:tcPr>
          <w:p w14:paraId="645805CD" w14:textId="77777777" w:rsidR="008378D1" w:rsidRPr="00A41312" w:rsidRDefault="008378D1" w:rsidP="0013263A">
            <w:pPr>
              <w:spacing w:after="0"/>
              <w:ind w:left="4"/>
              <w:rPr>
                <w:rFonts w:cstheme="minorHAnsi"/>
                <w:sz w:val="20"/>
                <w:szCs w:val="20"/>
              </w:rPr>
            </w:pPr>
            <w:r w:rsidRPr="00A41312">
              <w:rPr>
                <w:rFonts w:cstheme="minorHAnsi"/>
                <w:sz w:val="20"/>
                <w:szCs w:val="20"/>
              </w:rPr>
              <w:t xml:space="preserve">Jefes y encargados de unidades </w:t>
            </w:r>
          </w:p>
        </w:tc>
        <w:tc>
          <w:tcPr>
            <w:tcW w:w="1639" w:type="dxa"/>
          </w:tcPr>
          <w:p w14:paraId="1FE37752" w14:textId="77777777" w:rsidR="008378D1" w:rsidRPr="00A41312" w:rsidRDefault="008378D1" w:rsidP="0013263A">
            <w:pPr>
              <w:spacing w:after="0"/>
              <w:rPr>
                <w:rFonts w:cstheme="minorHAnsi"/>
                <w:sz w:val="20"/>
                <w:szCs w:val="20"/>
              </w:rPr>
            </w:pPr>
            <w:r w:rsidRPr="00A41312">
              <w:rPr>
                <w:rFonts w:cstheme="minorHAnsi"/>
                <w:sz w:val="20"/>
                <w:szCs w:val="20"/>
              </w:rPr>
              <w:t xml:space="preserve">Jefe de Bienestar Social </w:t>
            </w:r>
          </w:p>
        </w:tc>
        <w:tc>
          <w:tcPr>
            <w:tcW w:w="1479" w:type="dxa"/>
          </w:tcPr>
          <w:p w14:paraId="74654334" w14:textId="77777777" w:rsidR="008378D1" w:rsidRPr="00A41312" w:rsidRDefault="008378D1" w:rsidP="0013263A">
            <w:pPr>
              <w:spacing w:after="0"/>
              <w:ind w:left="4"/>
              <w:jc w:val="both"/>
              <w:rPr>
                <w:rFonts w:cstheme="minorHAnsi"/>
                <w:sz w:val="20"/>
                <w:szCs w:val="20"/>
              </w:rPr>
            </w:pPr>
            <w:r w:rsidRPr="00A41312">
              <w:rPr>
                <w:rFonts w:cstheme="minorHAnsi"/>
                <w:sz w:val="20"/>
                <w:szCs w:val="20"/>
              </w:rPr>
              <w:t>propios</w:t>
            </w:r>
          </w:p>
        </w:tc>
      </w:tr>
      <w:tr w:rsidR="008378D1" w:rsidRPr="00A41312" w14:paraId="668F615F" w14:textId="77777777" w:rsidTr="0013263A">
        <w:trPr>
          <w:trHeight w:val="1124"/>
        </w:trPr>
        <w:tc>
          <w:tcPr>
            <w:tcW w:w="2830" w:type="dxa"/>
          </w:tcPr>
          <w:p w14:paraId="26BC524E" w14:textId="77777777" w:rsidR="008378D1" w:rsidRPr="00A41312" w:rsidRDefault="008378D1" w:rsidP="0013263A">
            <w:pPr>
              <w:spacing w:after="0"/>
              <w:ind w:left="4"/>
              <w:rPr>
                <w:rFonts w:cstheme="minorHAnsi"/>
                <w:sz w:val="20"/>
                <w:szCs w:val="20"/>
              </w:rPr>
            </w:pPr>
            <w:r w:rsidRPr="00A41312">
              <w:rPr>
                <w:rFonts w:cstheme="minorHAnsi"/>
                <w:sz w:val="20"/>
                <w:szCs w:val="20"/>
              </w:rPr>
              <w:lastRenderedPageBreak/>
              <w:t xml:space="preserve">Implementar mecanismos de atención a los sectores, comunidades </w:t>
            </w:r>
          </w:p>
          <w:p w14:paraId="21AE329C" w14:textId="77777777" w:rsidR="008378D1" w:rsidRPr="00A41312" w:rsidRDefault="008378D1" w:rsidP="0013263A">
            <w:pPr>
              <w:spacing w:after="0"/>
              <w:ind w:left="4"/>
              <w:jc w:val="both"/>
              <w:rPr>
                <w:rFonts w:cstheme="minorHAnsi"/>
                <w:sz w:val="20"/>
                <w:szCs w:val="20"/>
              </w:rPr>
            </w:pPr>
          </w:p>
        </w:tc>
        <w:tc>
          <w:tcPr>
            <w:tcW w:w="2552" w:type="dxa"/>
            <w:gridSpan w:val="2"/>
          </w:tcPr>
          <w:p w14:paraId="32D84DF5" w14:textId="77777777" w:rsidR="008378D1" w:rsidRPr="00A41312" w:rsidRDefault="008378D1" w:rsidP="0013263A">
            <w:pPr>
              <w:spacing w:after="0"/>
              <w:ind w:left="4"/>
              <w:jc w:val="both"/>
              <w:rPr>
                <w:rFonts w:cstheme="minorHAnsi"/>
                <w:sz w:val="20"/>
                <w:szCs w:val="20"/>
              </w:rPr>
            </w:pPr>
            <w:r w:rsidRPr="00A41312">
              <w:rPr>
                <w:rFonts w:cstheme="minorHAnsi"/>
                <w:sz w:val="20"/>
                <w:szCs w:val="20"/>
              </w:rPr>
              <w:t>Base de datos de 100% de comunidades atendidas a diciembre /22</w:t>
            </w:r>
          </w:p>
        </w:tc>
        <w:tc>
          <w:tcPr>
            <w:tcW w:w="1843" w:type="dxa"/>
          </w:tcPr>
          <w:p w14:paraId="2F338E31" w14:textId="77777777" w:rsidR="008378D1" w:rsidRPr="00A41312" w:rsidRDefault="008378D1" w:rsidP="0013263A">
            <w:pPr>
              <w:spacing w:after="0"/>
              <w:rPr>
                <w:rFonts w:cstheme="minorHAnsi"/>
                <w:sz w:val="20"/>
                <w:szCs w:val="20"/>
              </w:rPr>
            </w:pPr>
            <w:r w:rsidRPr="00A41312">
              <w:rPr>
                <w:rFonts w:cstheme="minorHAnsi"/>
                <w:sz w:val="20"/>
                <w:szCs w:val="20"/>
              </w:rPr>
              <w:t xml:space="preserve">Actividades programadas con sectores y comunidades </w:t>
            </w:r>
          </w:p>
          <w:p w14:paraId="67E2ADA3" w14:textId="77777777" w:rsidR="008378D1" w:rsidRPr="00A41312" w:rsidRDefault="008378D1" w:rsidP="0013263A">
            <w:pPr>
              <w:spacing w:after="0"/>
              <w:rPr>
                <w:rFonts w:cstheme="minorHAnsi"/>
                <w:sz w:val="20"/>
                <w:szCs w:val="20"/>
              </w:rPr>
            </w:pPr>
          </w:p>
        </w:tc>
        <w:tc>
          <w:tcPr>
            <w:tcW w:w="2551" w:type="dxa"/>
          </w:tcPr>
          <w:p w14:paraId="7E2C3D1F" w14:textId="77777777" w:rsidR="008378D1" w:rsidRPr="00A41312" w:rsidRDefault="008378D1" w:rsidP="0013263A">
            <w:pPr>
              <w:pStyle w:val="Prrafodelista"/>
              <w:spacing w:after="0"/>
              <w:ind w:left="0"/>
              <w:rPr>
                <w:rFonts w:cstheme="minorHAnsi"/>
                <w:sz w:val="20"/>
                <w:szCs w:val="20"/>
              </w:rPr>
            </w:pPr>
            <w:r w:rsidRPr="00A41312">
              <w:rPr>
                <w:rFonts w:cstheme="minorHAnsi"/>
                <w:sz w:val="20"/>
                <w:szCs w:val="20"/>
              </w:rPr>
              <w:t xml:space="preserve">Patrocinio y gestión de actividades sectoriales y comunales </w:t>
            </w:r>
          </w:p>
        </w:tc>
        <w:tc>
          <w:tcPr>
            <w:tcW w:w="1985" w:type="dxa"/>
          </w:tcPr>
          <w:p w14:paraId="0231D895" w14:textId="77777777" w:rsidR="008378D1" w:rsidRPr="00A41312" w:rsidRDefault="008378D1" w:rsidP="0013263A">
            <w:pPr>
              <w:spacing w:after="0"/>
              <w:ind w:left="4"/>
              <w:rPr>
                <w:rFonts w:cstheme="minorHAnsi"/>
                <w:sz w:val="20"/>
                <w:szCs w:val="20"/>
              </w:rPr>
            </w:pPr>
            <w:r w:rsidRPr="00A41312">
              <w:rPr>
                <w:rFonts w:cstheme="minorHAnsi"/>
                <w:sz w:val="20"/>
                <w:szCs w:val="20"/>
              </w:rPr>
              <w:t xml:space="preserve">Jefes y encargados de unidades </w:t>
            </w:r>
          </w:p>
        </w:tc>
        <w:tc>
          <w:tcPr>
            <w:tcW w:w="1639" w:type="dxa"/>
          </w:tcPr>
          <w:p w14:paraId="4D4E8B98" w14:textId="77777777" w:rsidR="008378D1" w:rsidRPr="00A41312" w:rsidRDefault="008378D1" w:rsidP="0013263A">
            <w:pPr>
              <w:spacing w:after="0"/>
              <w:rPr>
                <w:rFonts w:cstheme="minorHAnsi"/>
                <w:sz w:val="20"/>
                <w:szCs w:val="20"/>
              </w:rPr>
            </w:pPr>
            <w:r w:rsidRPr="00A41312">
              <w:rPr>
                <w:rFonts w:cstheme="minorHAnsi"/>
                <w:sz w:val="20"/>
                <w:szCs w:val="20"/>
              </w:rPr>
              <w:t xml:space="preserve">Jefe de Bienestar Social </w:t>
            </w:r>
          </w:p>
        </w:tc>
        <w:tc>
          <w:tcPr>
            <w:tcW w:w="1479" w:type="dxa"/>
          </w:tcPr>
          <w:p w14:paraId="594E1A4A" w14:textId="77777777" w:rsidR="008378D1" w:rsidRPr="00A41312" w:rsidRDefault="008378D1" w:rsidP="0013263A">
            <w:pPr>
              <w:spacing w:after="0"/>
              <w:ind w:left="4"/>
              <w:rPr>
                <w:rFonts w:cstheme="minorHAnsi"/>
                <w:sz w:val="20"/>
                <w:szCs w:val="20"/>
              </w:rPr>
            </w:pPr>
            <w:r w:rsidRPr="00A41312">
              <w:rPr>
                <w:rFonts w:cstheme="minorHAnsi"/>
                <w:sz w:val="20"/>
                <w:szCs w:val="20"/>
              </w:rPr>
              <w:t xml:space="preserve">Propios, </w:t>
            </w:r>
            <w:proofErr w:type="spellStart"/>
            <w:r w:rsidRPr="00A41312">
              <w:rPr>
                <w:rFonts w:cstheme="minorHAnsi"/>
                <w:sz w:val="20"/>
                <w:szCs w:val="20"/>
              </w:rPr>
              <w:t>ongs</w:t>
            </w:r>
            <w:proofErr w:type="spellEnd"/>
            <w:r w:rsidRPr="00A41312">
              <w:rPr>
                <w:rFonts w:cstheme="minorHAnsi"/>
                <w:sz w:val="20"/>
                <w:szCs w:val="20"/>
              </w:rPr>
              <w:t>, instituciones gubernamenta</w:t>
            </w:r>
            <w:r>
              <w:rPr>
                <w:rFonts w:cstheme="minorHAnsi"/>
                <w:sz w:val="20"/>
                <w:szCs w:val="20"/>
              </w:rPr>
              <w:t xml:space="preserve">les </w:t>
            </w:r>
            <w:r w:rsidRPr="00A41312">
              <w:rPr>
                <w:rFonts w:cstheme="minorHAnsi"/>
                <w:sz w:val="20"/>
                <w:szCs w:val="20"/>
              </w:rPr>
              <w:t>y organismos internacionales</w:t>
            </w:r>
          </w:p>
          <w:p w14:paraId="24537216" w14:textId="77777777" w:rsidR="008378D1" w:rsidRDefault="008378D1" w:rsidP="0013263A">
            <w:pPr>
              <w:spacing w:after="0"/>
              <w:rPr>
                <w:rFonts w:cstheme="minorHAnsi"/>
                <w:sz w:val="20"/>
                <w:szCs w:val="20"/>
              </w:rPr>
            </w:pPr>
          </w:p>
          <w:p w14:paraId="304C6A5E" w14:textId="77777777" w:rsidR="008378D1" w:rsidRDefault="008378D1" w:rsidP="0013263A">
            <w:pPr>
              <w:spacing w:after="0"/>
              <w:rPr>
                <w:rFonts w:cstheme="minorHAnsi"/>
                <w:sz w:val="20"/>
                <w:szCs w:val="20"/>
              </w:rPr>
            </w:pPr>
          </w:p>
          <w:p w14:paraId="7E9970B6" w14:textId="77777777" w:rsidR="008378D1" w:rsidRDefault="008378D1" w:rsidP="0013263A">
            <w:pPr>
              <w:spacing w:after="0"/>
              <w:rPr>
                <w:rFonts w:cstheme="minorHAnsi"/>
                <w:sz w:val="20"/>
                <w:szCs w:val="20"/>
              </w:rPr>
            </w:pPr>
          </w:p>
          <w:p w14:paraId="5F85EAC7" w14:textId="77777777" w:rsidR="008378D1" w:rsidRDefault="008378D1" w:rsidP="0013263A">
            <w:pPr>
              <w:spacing w:after="0"/>
              <w:rPr>
                <w:rFonts w:cstheme="minorHAnsi"/>
                <w:sz w:val="20"/>
                <w:szCs w:val="20"/>
              </w:rPr>
            </w:pPr>
          </w:p>
          <w:p w14:paraId="2F8CCD74" w14:textId="77777777" w:rsidR="008378D1" w:rsidRDefault="008378D1" w:rsidP="0013263A">
            <w:pPr>
              <w:spacing w:after="0"/>
              <w:rPr>
                <w:rFonts w:cstheme="minorHAnsi"/>
                <w:sz w:val="20"/>
                <w:szCs w:val="20"/>
              </w:rPr>
            </w:pPr>
          </w:p>
          <w:p w14:paraId="47B2A9F7" w14:textId="77777777" w:rsidR="008378D1" w:rsidRDefault="008378D1" w:rsidP="0013263A">
            <w:pPr>
              <w:spacing w:after="0"/>
              <w:rPr>
                <w:rFonts w:cstheme="minorHAnsi"/>
                <w:sz w:val="20"/>
                <w:szCs w:val="20"/>
              </w:rPr>
            </w:pPr>
          </w:p>
          <w:p w14:paraId="2C2F45DE" w14:textId="77777777" w:rsidR="008378D1" w:rsidRDefault="008378D1" w:rsidP="0013263A">
            <w:pPr>
              <w:spacing w:after="0"/>
              <w:rPr>
                <w:rFonts w:cstheme="minorHAnsi"/>
                <w:sz w:val="20"/>
                <w:szCs w:val="20"/>
              </w:rPr>
            </w:pPr>
          </w:p>
          <w:p w14:paraId="2C982706" w14:textId="77777777" w:rsidR="008378D1" w:rsidRDefault="008378D1" w:rsidP="0013263A">
            <w:pPr>
              <w:spacing w:after="0"/>
              <w:rPr>
                <w:rFonts w:cstheme="minorHAnsi"/>
                <w:sz w:val="20"/>
                <w:szCs w:val="20"/>
              </w:rPr>
            </w:pPr>
          </w:p>
          <w:p w14:paraId="641DCEB2" w14:textId="77777777" w:rsidR="008378D1" w:rsidRPr="00A41312" w:rsidRDefault="008378D1" w:rsidP="0013263A">
            <w:pPr>
              <w:spacing w:after="0"/>
              <w:rPr>
                <w:rFonts w:cstheme="minorHAnsi"/>
                <w:sz w:val="20"/>
                <w:szCs w:val="20"/>
              </w:rPr>
            </w:pPr>
          </w:p>
        </w:tc>
      </w:tr>
      <w:tr w:rsidR="008378D1" w:rsidRPr="00A41312" w14:paraId="79B97AFD" w14:textId="77777777" w:rsidTr="0013263A">
        <w:trPr>
          <w:trHeight w:val="448"/>
        </w:trPr>
        <w:tc>
          <w:tcPr>
            <w:tcW w:w="7225" w:type="dxa"/>
            <w:gridSpan w:val="4"/>
          </w:tcPr>
          <w:p w14:paraId="25976A22" w14:textId="77777777" w:rsidR="008378D1" w:rsidRPr="00A41312" w:rsidRDefault="008378D1" w:rsidP="0013263A">
            <w:pPr>
              <w:tabs>
                <w:tab w:val="left" w:pos="997"/>
              </w:tabs>
              <w:spacing w:after="0"/>
              <w:jc w:val="both"/>
              <w:rPr>
                <w:rFonts w:cstheme="minorHAnsi"/>
                <w:sz w:val="20"/>
                <w:szCs w:val="20"/>
              </w:rPr>
            </w:pPr>
            <w:r w:rsidRPr="00A41312">
              <w:rPr>
                <w:rFonts w:cstheme="minorHAnsi"/>
                <w:sz w:val="20"/>
                <w:szCs w:val="20"/>
              </w:rPr>
              <w:tab/>
            </w:r>
            <w:r w:rsidRPr="00A41312">
              <w:rPr>
                <w:rFonts w:cstheme="minorHAnsi"/>
                <w:b/>
                <w:sz w:val="20"/>
                <w:szCs w:val="20"/>
              </w:rPr>
              <w:t>RECURSOS DE FUNCIONAMIENTO DE OFICINA</w:t>
            </w:r>
          </w:p>
        </w:tc>
        <w:tc>
          <w:tcPr>
            <w:tcW w:w="2551" w:type="dxa"/>
            <w:tcBorders>
              <w:top w:val="single" w:sz="4" w:space="0" w:color="auto"/>
              <w:bottom w:val="nil"/>
            </w:tcBorders>
            <w:shd w:val="clear" w:color="auto" w:fill="auto"/>
          </w:tcPr>
          <w:p w14:paraId="3CCF4E0D" w14:textId="77777777" w:rsidR="008378D1" w:rsidRPr="00A41312" w:rsidRDefault="008378D1" w:rsidP="0013263A">
            <w:pPr>
              <w:spacing w:after="0"/>
              <w:jc w:val="center"/>
              <w:rPr>
                <w:rFonts w:cstheme="minorHAnsi"/>
                <w:b/>
                <w:sz w:val="20"/>
                <w:szCs w:val="20"/>
              </w:rPr>
            </w:pPr>
            <w:r w:rsidRPr="00A41312">
              <w:rPr>
                <w:rFonts w:cstheme="minorHAnsi"/>
                <w:b/>
                <w:sz w:val="20"/>
                <w:szCs w:val="20"/>
              </w:rPr>
              <w:t>CANTIDAD</w:t>
            </w:r>
          </w:p>
        </w:tc>
        <w:tc>
          <w:tcPr>
            <w:tcW w:w="1985" w:type="dxa"/>
            <w:tcBorders>
              <w:top w:val="single" w:sz="4" w:space="0" w:color="auto"/>
              <w:bottom w:val="nil"/>
            </w:tcBorders>
            <w:shd w:val="clear" w:color="auto" w:fill="auto"/>
          </w:tcPr>
          <w:p w14:paraId="77F22F4C" w14:textId="77777777" w:rsidR="008378D1" w:rsidRPr="00A41312" w:rsidRDefault="008378D1" w:rsidP="0013263A">
            <w:pPr>
              <w:spacing w:after="0"/>
              <w:jc w:val="center"/>
              <w:rPr>
                <w:rFonts w:cstheme="minorHAnsi"/>
                <w:b/>
                <w:sz w:val="20"/>
                <w:szCs w:val="20"/>
              </w:rPr>
            </w:pPr>
            <w:r w:rsidRPr="00A41312">
              <w:rPr>
                <w:rFonts w:cstheme="minorHAnsi"/>
                <w:b/>
                <w:sz w:val="20"/>
                <w:szCs w:val="20"/>
              </w:rPr>
              <w:t>COSTO UNITARIO</w:t>
            </w:r>
          </w:p>
        </w:tc>
        <w:tc>
          <w:tcPr>
            <w:tcW w:w="3118" w:type="dxa"/>
            <w:gridSpan w:val="2"/>
            <w:tcBorders>
              <w:top w:val="single" w:sz="4" w:space="0" w:color="auto"/>
              <w:bottom w:val="nil"/>
            </w:tcBorders>
            <w:shd w:val="clear" w:color="auto" w:fill="auto"/>
          </w:tcPr>
          <w:p w14:paraId="210D6A00" w14:textId="77777777" w:rsidR="008378D1" w:rsidRPr="00A41312" w:rsidRDefault="008378D1" w:rsidP="0013263A">
            <w:pPr>
              <w:spacing w:after="0"/>
              <w:rPr>
                <w:rFonts w:cstheme="minorHAnsi"/>
                <w:b/>
                <w:sz w:val="20"/>
                <w:szCs w:val="20"/>
              </w:rPr>
            </w:pPr>
            <w:r w:rsidRPr="00A41312">
              <w:rPr>
                <w:rFonts w:cstheme="minorHAnsi"/>
                <w:b/>
                <w:sz w:val="20"/>
                <w:szCs w:val="20"/>
              </w:rPr>
              <w:t>COSTO TOTAL APROXIMADO</w:t>
            </w:r>
          </w:p>
          <w:p w14:paraId="1AA8515A" w14:textId="77777777" w:rsidR="008378D1" w:rsidRPr="00A41312" w:rsidRDefault="008378D1" w:rsidP="0013263A">
            <w:pPr>
              <w:spacing w:after="0"/>
              <w:rPr>
                <w:rFonts w:cstheme="minorHAnsi"/>
                <w:b/>
                <w:sz w:val="20"/>
                <w:szCs w:val="20"/>
              </w:rPr>
            </w:pPr>
          </w:p>
          <w:p w14:paraId="4645AAE2" w14:textId="77777777" w:rsidR="008378D1" w:rsidRPr="00A41312" w:rsidRDefault="008378D1" w:rsidP="0013263A">
            <w:pPr>
              <w:spacing w:after="0"/>
              <w:rPr>
                <w:rFonts w:cstheme="minorHAnsi"/>
                <w:b/>
                <w:sz w:val="20"/>
                <w:szCs w:val="20"/>
              </w:rPr>
            </w:pPr>
          </w:p>
        </w:tc>
      </w:tr>
      <w:tr w:rsidR="008378D1" w:rsidRPr="00A41312" w14:paraId="4C047DCF" w14:textId="77777777" w:rsidTr="0013263A">
        <w:trPr>
          <w:trHeight w:val="312"/>
        </w:trPr>
        <w:tc>
          <w:tcPr>
            <w:tcW w:w="7225" w:type="dxa"/>
            <w:gridSpan w:val="4"/>
          </w:tcPr>
          <w:p w14:paraId="5BB02269" w14:textId="77777777" w:rsidR="008378D1" w:rsidRPr="00A41312" w:rsidRDefault="008378D1" w:rsidP="0013263A">
            <w:pPr>
              <w:tabs>
                <w:tab w:val="left" w:pos="997"/>
              </w:tabs>
              <w:spacing w:after="0"/>
              <w:jc w:val="both"/>
              <w:rPr>
                <w:rFonts w:cstheme="minorHAnsi"/>
                <w:color w:val="262626" w:themeColor="text1" w:themeTint="D9"/>
                <w:sz w:val="20"/>
                <w:szCs w:val="20"/>
              </w:rPr>
            </w:pPr>
            <w:r w:rsidRPr="00A41312">
              <w:rPr>
                <w:rFonts w:cstheme="minorHAnsi"/>
                <w:color w:val="000000" w:themeColor="text1"/>
                <w:sz w:val="20"/>
                <w:szCs w:val="20"/>
              </w:rPr>
              <w:t xml:space="preserve">Papelería para uso Interno </w:t>
            </w:r>
          </w:p>
        </w:tc>
        <w:tc>
          <w:tcPr>
            <w:tcW w:w="2551" w:type="dxa"/>
            <w:tcBorders>
              <w:top w:val="single" w:sz="4" w:space="0" w:color="auto"/>
              <w:bottom w:val="nil"/>
            </w:tcBorders>
            <w:shd w:val="clear" w:color="auto" w:fill="auto"/>
          </w:tcPr>
          <w:p w14:paraId="0F250292" w14:textId="77777777" w:rsidR="008378D1" w:rsidRPr="00A41312" w:rsidRDefault="008378D1" w:rsidP="0013263A">
            <w:pPr>
              <w:spacing w:after="0"/>
              <w:jc w:val="center"/>
              <w:rPr>
                <w:rFonts w:cstheme="minorHAnsi"/>
                <w:color w:val="262626" w:themeColor="text1" w:themeTint="D9"/>
                <w:sz w:val="20"/>
                <w:szCs w:val="20"/>
              </w:rPr>
            </w:pPr>
            <w:r w:rsidRPr="00A41312">
              <w:rPr>
                <w:rFonts w:cstheme="minorHAnsi"/>
                <w:color w:val="262626" w:themeColor="text1" w:themeTint="D9"/>
                <w:sz w:val="20"/>
                <w:szCs w:val="20"/>
              </w:rPr>
              <w:t>1</w:t>
            </w:r>
          </w:p>
        </w:tc>
        <w:tc>
          <w:tcPr>
            <w:tcW w:w="1985" w:type="dxa"/>
            <w:tcBorders>
              <w:top w:val="single" w:sz="4" w:space="0" w:color="auto"/>
              <w:bottom w:val="nil"/>
            </w:tcBorders>
            <w:shd w:val="clear" w:color="auto" w:fill="auto"/>
          </w:tcPr>
          <w:p w14:paraId="19E04826" w14:textId="77777777" w:rsidR="008378D1" w:rsidRPr="00A41312" w:rsidRDefault="008378D1" w:rsidP="0013263A">
            <w:pPr>
              <w:spacing w:after="0"/>
              <w:jc w:val="center"/>
              <w:rPr>
                <w:rFonts w:cstheme="minorHAnsi"/>
                <w:color w:val="000000" w:themeColor="text1"/>
                <w:sz w:val="20"/>
                <w:szCs w:val="20"/>
              </w:rPr>
            </w:pPr>
            <w:r w:rsidRPr="00A41312">
              <w:rPr>
                <w:rFonts w:cstheme="minorHAnsi"/>
                <w:color w:val="000000" w:themeColor="text1"/>
                <w:sz w:val="20"/>
                <w:szCs w:val="20"/>
              </w:rPr>
              <w:t xml:space="preserve">$  </w:t>
            </w:r>
            <w:r>
              <w:rPr>
                <w:rFonts w:cstheme="minorHAnsi"/>
                <w:color w:val="000000" w:themeColor="text1"/>
                <w:sz w:val="20"/>
                <w:szCs w:val="20"/>
              </w:rPr>
              <w:t>286.00</w:t>
            </w:r>
          </w:p>
        </w:tc>
        <w:tc>
          <w:tcPr>
            <w:tcW w:w="3118" w:type="dxa"/>
            <w:gridSpan w:val="2"/>
            <w:tcBorders>
              <w:top w:val="single" w:sz="4" w:space="0" w:color="auto"/>
              <w:bottom w:val="nil"/>
            </w:tcBorders>
            <w:shd w:val="clear" w:color="auto" w:fill="auto"/>
          </w:tcPr>
          <w:p w14:paraId="4C3C9A9E" w14:textId="77777777" w:rsidR="008378D1" w:rsidRPr="00E170DB" w:rsidRDefault="008378D1" w:rsidP="0013263A">
            <w:pPr>
              <w:tabs>
                <w:tab w:val="left" w:pos="634"/>
                <w:tab w:val="center" w:pos="1489"/>
              </w:tabs>
              <w:spacing w:after="0"/>
              <w:rPr>
                <w:rFonts w:cstheme="minorHAnsi"/>
                <w:color w:val="000000" w:themeColor="text1"/>
                <w:sz w:val="20"/>
                <w:szCs w:val="20"/>
              </w:rPr>
            </w:pPr>
            <w:r w:rsidRPr="00A41312">
              <w:rPr>
                <w:rFonts w:cstheme="minorHAnsi"/>
                <w:color w:val="000000" w:themeColor="text1"/>
                <w:sz w:val="20"/>
                <w:szCs w:val="20"/>
              </w:rPr>
              <w:tab/>
            </w:r>
            <w:r w:rsidRPr="00A41312">
              <w:rPr>
                <w:rFonts w:cstheme="minorHAnsi"/>
                <w:color w:val="000000" w:themeColor="text1"/>
                <w:sz w:val="20"/>
                <w:szCs w:val="20"/>
              </w:rPr>
              <w:tab/>
              <w:t xml:space="preserve">$  </w:t>
            </w:r>
            <w:r>
              <w:rPr>
                <w:rFonts w:cstheme="minorHAnsi"/>
                <w:color w:val="000000" w:themeColor="text1"/>
                <w:sz w:val="20"/>
                <w:szCs w:val="20"/>
              </w:rPr>
              <w:t>286.00</w:t>
            </w:r>
          </w:p>
        </w:tc>
      </w:tr>
      <w:tr w:rsidR="008378D1" w:rsidRPr="00A41312" w14:paraId="2B5CEFC6" w14:textId="77777777" w:rsidTr="0013263A">
        <w:trPr>
          <w:trHeight w:val="312"/>
        </w:trPr>
        <w:tc>
          <w:tcPr>
            <w:tcW w:w="7225" w:type="dxa"/>
            <w:gridSpan w:val="4"/>
          </w:tcPr>
          <w:p w14:paraId="635B42F1" w14:textId="77777777" w:rsidR="008378D1" w:rsidRPr="00A41312" w:rsidRDefault="008378D1" w:rsidP="0013263A">
            <w:pPr>
              <w:tabs>
                <w:tab w:val="left" w:pos="997"/>
              </w:tabs>
              <w:spacing w:after="0"/>
              <w:jc w:val="both"/>
              <w:rPr>
                <w:rFonts w:cstheme="minorHAnsi"/>
                <w:sz w:val="20"/>
                <w:szCs w:val="20"/>
              </w:rPr>
            </w:pPr>
            <w:r w:rsidRPr="00A41312">
              <w:rPr>
                <w:rFonts w:cstheme="minorHAnsi"/>
                <w:sz w:val="20"/>
                <w:szCs w:val="20"/>
              </w:rPr>
              <w:t xml:space="preserve">Materiales de Oficina </w:t>
            </w:r>
          </w:p>
        </w:tc>
        <w:tc>
          <w:tcPr>
            <w:tcW w:w="2551" w:type="dxa"/>
            <w:tcBorders>
              <w:top w:val="single" w:sz="4" w:space="0" w:color="auto"/>
              <w:bottom w:val="nil"/>
            </w:tcBorders>
            <w:shd w:val="clear" w:color="auto" w:fill="auto"/>
          </w:tcPr>
          <w:p w14:paraId="3F240219" w14:textId="77777777" w:rsidR="008378D1" w:rsidRPr="00A41312" w:rsidRDefault="008378D1" w:rsidP="0013263A">
            <w:pPr>
              <w:spacing w:after="0"/>
              <w:jc w:val="center"/>
              <w:rPr>
                <w:rFonts w:cstheme="minorHAnsi"/>
                <w:color w:val="000000" w:themeColor="text1"/>
                <w:sz w:val="20"/>
                <w:szCs w:val="20"/>
              </w:rPr>
            </w:pPr>
            <w:r w:rsidRPr="00A41312">
              <w:rPr>
                <w:rFonts w:cstheme="minorHAnsi"/>
                <w:color w:val="000000" w:themeColor="text1"/>
                <w:sz w:val="20"/>
                <w:szCs w:val="20"/>
              </w:rPr>
              <w:t>1</w:t>
            </w:r>
          </w:p>
        </w:tc>
        <w:tc>
          <w:tcPr>
            <w:tcW w:w="1985" w:type="dxa"/>
            <w:tcBorders>
              <w:top w:val="single" w:sz="4" w:space="0" w:color="auto"/>
              <w:bottom w:val="nil"/>
            </w:tcBorders>
            <w:shd w:val="clear" w:color="auto" w:fill="auto"/>
          </w:tcPr>
          <w:p w14:paraId="63715E29" w14:textId="77777777" w:rsidR="008378D1" w:rsidRPr="00A41312" w:rsidRDefault="008378D1" w:rsidP="0013263A">
            <w:pPr>
              <w:spacing w:after="0"/>
              <w:jc w:val="center"/>
              <w:rPr>
                <w:rFonts w:cstheme="minorHAnsi"/>
                <w:color w:val="000000" w:themeColor="text1"/>
                <w:sz w:val="20"/>
                <w:szCs w:val="20"/>
              </w:rPr>
            </w:pPr>
            <w:r w:rsidRPr="00A41312">
              <w:rPr>
                <w:rFonts w:cstheme="minorHAnsi"/>
                <w:color w:val="000000" w:themeColor="text1"/>
                <w:sz w:val="20"/>
                <w:szCs w:val="20"/>
              </w:rPr>
              <w:t xml:space="preserve">$  </w:t>
            </w:r>
            <w:r>
              <w:rPr>
                <w:rFonts w:cstheme="minorHAnsi"/>
                <w:color w:val="000000" w:themeColor="text1"/>
                <w:sz w:val="20"/>
                <w:szCs w:val="20"/>
              </w:rPr>
              <w:t>281.00</w:t>
            </w:r>
          </w:p>
        </w:tc>
        <w:tc>
          <w:tcPr>
            <w:tcW w:w="3118" w:type="dxa"/>
            <w:gridSpan w:val="2"/>
            <w:tcBorders>
              <w:top w:val="single" w:sz="4" w:space="0" w:color="auto"/>
              <w:bottom w:val="nil"/>
            </w:tcBorders>
            <w:shd w:val="clear" w:color="auto" w:fill="auto"/>
          </w:tcPr>
          <w:p w14:paraId="0F362603" w14:textId="77777777" w:rsidR="008378D1" w:rsidRPr="00A41312" w:rsidRDefault="008378D1" w:rsidP="0013263A">
            <w:pPr>
              <w:spacing w:after="0"/>
              <w:jc w:val="center"/>
              <w:rPr>
                <w:rFonts w:cstheme="minorHAnsi"/>
                <w:color w:val="000000" w:themeColor="text1"/>
                <w:sz w:val="20"/>
                <w:szCs w:val="20"/>
              </w:rPr>
            </w:pPr>
            <w:r w:rsidRPr="00A41312">
              <w:rPr>
                <w:rFonts w:cstheme="minorHAnsi"/>
                <w:color w:val="000000" w:themeColor="text1"/>
                <w:sz w:val="20"/>
                <w:szCs w:val="20"/>
              </w:rPr>
              <w:t xml:space="preserve">$  </w:t>
            </w:r>
            <w:r>
              <w:rPr>
                <w:rFonts w:cstheme="minorHAnsi"/>
                <w:color w:val="000000" w:themeColor="text1"/>
                <w:sz w:val="20"/>
                <w:szCs w:val="20"/>
              </w:rPr>
              <w:t>281.00</w:t>
            </w:r>
          </w:p>
        </w:tc>
      </w:tr>
      <w:tr w:rsidR="008378D1" w:rsidRPr="00A41312" w14:paraId="3802213B" w14:textId="77777777" w:rsidTr="0013263A">
        <w:trPr>
          <w:trHeight w:val="312"/>
        </w:trPr>
        <w:tc>
          <w:tcPr>
            <w:tcW w:w="7225" w:type="dxa"/>
            <w:gridSpan w:val="4"/>
          </w:tcPr>
          <w:p w14:paraId="276738A0" w14:textId="77777777" w:rsidR="008378D1" w:rsidRPr="00A41312" w:rsidRDefault="008378D1" w:rsidP="0013263A">
            <w:pPr>
              <w:tabs>
                <w:tab w:val="left" w:pos="997"/>
              </w:tabs>
              <w:spacing w:after="0"/>
              <w:jc w:val="both"/>
              <w:rPr>
                <w:rFonts w:cstheme="minorHAnsi"/>
                <w:sz w:val="20"/>
                <w:szCs w:val="20"/>
              </w:rPr>
            </w:pPr>
            <w:r w:rsidRPr="00A41312">
              <w:rPr>
                <w:rFonts w:cstheme="minorHAnsi"/>
                <w:sz w:val="20"/>
                <w:szCs w:val="20"/>
              </w:rPr>
              <w:t xml:space="preserve">Materiales Informáticos </w:t>
            </w:r>
          </w:p>
        </w:tc>
        <w:tc>
          <w:tcPr>
            <w:tcW w:w="2551" w:type="dxa"/>
            <w:tcBorders>
              <w:top w:val="single" w:sz="4" w:space="0" w:color="auto"/>
              <w:bottom w:val="nil"/>
            </w:tcBorders>
            <w:shd w:val="clear" w:color="auto" w:fill="auto"/>
          </w:tcPr>
          <w:p w14:paraId="3DF426B8" w14:textId="77777777" w:rsidR="008378D1" w:rsidRPr="00A41312" w:rsidRDefault="008378D1" w:rsidP="0013263A">
            <w:pPr>
              <w:spacing w:after="0"/>
              <w:jc w:val="center"/>
              <w:rPr>
                <w:rFonts w:cstheme="minorHAnsi"/>
                <w:color w:val="000000" w:themeColor="text1"/>
                <w:sz w:val="20"/>
                <w:szCs w:val="20"/>
              </w:rPr>
            </w:pPr>
            <w:r w:rsidRPr="00A41312">
              <w:rPr>
                <w:rFonts w:cstheme="minorHAnsi"/>
                <w:color w:val="000000" w:themeColor="text1"/>
                <w:sz w:val="20"/>
                <w:szCs w:val="20"/>
              </w:rPr>
              <w:t>1</w:t>
            </w:r>
          </w:p>
        </w:tc>
        <w:tc>
          <w:tcPr>
            <w:tcW w:w="1985" w:type="dxa"/>
            <w:tcBorders>
              <w:top w:val="single" w:sz="4" w:space="0" w:color="auto"/>
              <w:bottom w:val="nil"/>
            </w:tcBorders>
            <w:shd w:val="clear" w:color="auto" w:fill="auto"/>
          </w:tcPr>
          <w:p w14:paraId="5A7E3D74" w14:textId="77777777" w:rsidR="008378D1" w:rsidRPr="00A41312" w:rsidRDefault="008378D1" w:rsidP="0013263A">
            <w:pPr>
              <w:spacing w:after="0"/>
              <w:jc w:val="center"/>
              <w:rPr>
                <w:rFonts w:cstheme="minorHAnsi"/>
                <w:color w:val="000000" w:themeColor="text1"/>
                <w:sz w:val="20"/>
                <w:szCs w:val="20"/>
              </w:rPr>
            </w:pPr>
            <w:r w:rsidRPr="00A41312">
              <w:rPr>
                <w:rFonts w:cstheme="minorHAnsi"/>
                <w:color w:val="000000" w:themeColor="text1"/>
                <w:sz w:val="20"/>
                <w:szCs w:val="20"/>
              </w:rPr>
              <w:t xml:space="preserve">$  </w:t>
            </w:r>
            <w:r>
              <w:rPr>
                <w:rFonts w:cstheme="minorHAnsi"/>
                <w:color w:val="000000" w:themeColor="text1"/>
                <w:sz w:val="20"/>
                <w:szCs w:val="20"/>
              </w:rPr>
              <w:t>360.00</w:t>
            </w:r>
          </w:p>
        </w:tc>
        <w:tc>
          <w:tcPr>
            <w:tcW w:w="3118" w:type="dxa"/>
            <w:gridSpan w:val="2"/>
            <w:tcBorders>
              <w:top w:val="single" w:sz="4" w:space="0" w:color="auto"/>
              <w:bottom w:val="nil"/>
            </w:tcBorders>
            <w:shd w:val="clear" w:color="auto" w:fill="auto"/>
          </w:tcPr>
          <w:p w14:paraId="38087876" w14:textId="77777777" w:rsidR="008378D1" w:rsidRPr="00A41312" w:rsidRDefault="008378D1" w:rsidP="0013263A">
            <w:pPr>
              <w:spacing w:after="0"/>
              <w:rPr>
                <w:rFonts w:cstheme="minorHAnsi"/>
                <w:color w:val="000000" w:themeColor="text1"/>
                <w:sz w:val="20"/>
                <w:szCs w:val="20"/>
              </w:rPr>
            </w:pPr>
            <w:r>
              <w:rPr>
                <w:rFonts w:cstheme="minorHAnsi"/>
                <w:color w:val="000000" w:themeColor="text1"/>
                <w:sz w:val="20"/>
                <w:szCs w:val="20"/>
              </w:rPr>
              <w:t xml:space="preserve">                        $  </w:t>
            </w:r>
            <w:r w:rsidRPr="00A41312">
              <w:rPr>
                <w:rFonts w:cstheme="minorHAnsi"/>
                <w:color w:val="000000" w:themeColor="text1"/>
                <w:sz w:val="20"/>
                <w:szCs w:val="20"/>
              </w:rPr>
              <w:t xml:space="preserve"> </w:t>
            </w:r>
            <w:r>
              <w:rPr>
                <w:rFonts w:cstheme="minorHAnsi"/>
                <w:color w:val="000000" w:themeColor="text1"/>
                <w:sz w:val="20"/>
                <w:szCs w:val="20"/>
              </w:rPr>
              <w:t>360.00</w:t>
            </w:r>
          </w:p>
        </w:tc>
      </w:tr>
      <w:tr w:rsidR="008378D1" w:rsidRPr="00A41312" w14:paraId="29B73CE1"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5321" w:type="dxa"/>
            <w:gridSpan w:val="2"/>
            <w:tcBorders>
              <w:top w:val="single" w:sz="4" w:space="0" w:color="auto"/>
              <w:left w:val="single" w:sz="4" w:space="0" w:color="auto"/>
              <w:bottom w:val="single" w:sz="4" w:space="0" w:color="auto"/>
              <w:right w:val="single" w:sz="4" w:space="0" w:color="auto"/>
            </w:tcBorders>
            <w:shd w:val="clear" w:color="auto" w:fill="auto"/>
          </w:tcPr>
          <w:p w14:paraId="44C1B085" w14:textId="77777777" w:rsidR="008378D1" w:rsidRPr="00A41312" w:rsidRDefault="008378D1" w:rsidP="0013263A">
            <w:pPr>
              <w:spacing w:after="0"/>
              <w:rPr>
                <w:rFonts w:cstheme="minorHAnsi"/>
                <w:b/>
                <w:sz w:val="20"/>
                <w:szCs w:val="20"/>
              </w:rPr>
            </w:pPr>
          </w:p>
          <w:p w14:paraId="559DC139" w14:textId="77777777" w:rsidR="008378D1" w:rsidRPr="00A41312" w:rsidRDefault="008378D1" w:rsidP="0013263A">
            <w:pPr>
              <w:spacing w:after="0"/>
              <w:rPr>
                <w:rFonts w:cstheme="minorHAnsi"/>
                <w:b/>
                <w:sz w:val="20"/>
                <w:szCs w:val="20"/>
              </w:rPr>
            </w:pPr>
            <w:r w:rsidRPr="00A41312">
              <w:rPr>
                <w:rFonts w:cstheme="minorHAnsi"/>
                <w:b/>
                <w:sz w:val="20"/>
                <w:szCs w:val="20"/>
              </w:rPr>
              <w:t xml:space="preserve">                      CAPACITACIONES</w:t>
            </w: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tcPr>
          <w:p w14:paraId="200A788F" w14:textId="77777777" w:rsidR="008378D1" w:rsidRPr="00A41312" w:rsidRDefault="008378D1" w:rsidP="0013263A">
            <w:pPr>
              <w:spacing w:after="0"/>
              <w:rPr>
                <w:rFonts w:cstheme="minorHAnsi"/>
                <w:b/>
                <w:sz w:val="20"/>
                <w:szCs w:val="20"/>
              </w:rPr>
            </w:pPr>
          </w:p>
          <w:p w14:paraId="4CBFB90D" w14:textId="77777777" w:rsidR="008378D1" w:rsidRPr="00A41312" w:rsidRDefault="008378D1" w:rsidP="0013263A">
            <w:pPr>
              <w:spacing w:after="0"/>
              <w:rPr>
                <w:rFonts w:cstheme="minorHAnsi"/>
                <w:b/>
                <w:sz w:val="20"/>
                <w:szCs w:val="20"/>
              </w:rPr>
            </w:pPr>
            <w:r w:rsidRPr="00A41312">
              <w:rPr>
                <w:rFonts w:cstheme="minorHAnsi"/>
                <w:b/>
                <w:sz w:val="20"/>
                <w:szCs w:val="20"/>
              </w:rPr>
              <w:t xml:space="preserve">         FECHA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722AFCEA" w14:textId="77777777" w:rsidR="008378D1" w:rsidRPr="00A41312" w:rsidRDefault="008378D1" w:rsidP="0013263A">
            <w:pPr>
              <w:spacing w:after="0"/>
              <w:rPr>
                <w:rFonts w:cstheme="minorHAnsi"/>
                <w:b/>
                <w:sz w:val="20"/>
                <w:szCs w:val="20"/>
              </w:rPr>
            </w:pPr>
          </w:p>
          <w:p w14:paraId="76358B00" w14:textId="77777777" w:rsidR="008378D1" w:rsidRPr="00A41312" w:rsidRDefault="008378D1" w:rsidP="0013263A">
            <w:pPr>
              <w:spacing w:after="0"/>
              <w:rPr>
                <w:rFonts w:cstheme="minorHAnsi"/>
                <w:b/>
                <w:sz w:val="20"/>
                <w:szCs w:val="20"/>
              </w:rPr>
            </w:pPr>
            <w:r w:rsidRPr="00A41312">
              <w:rPr>
                <w:rFonts w:cstheme="minorHAnsi"/>
                <w:b/>
                <w:sz w:val="20"/>
                <w:szCs w:val="20"/>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7F2271B6" w14:textId="77777777" w:rsidR="008378D1" w:rsidRPr="00A41312" w:rsidRDefault="008378D1" w:rsidP="0013263A">
            <w:pPr>
              <w:tabs>
                <w:tab w:val="left" w:pos="475"/>
              </w:tabs>
              <w:spacing w:after="0"/>
              <w:rPr>
                <w:rFonts w:cstheme="minorHAnsi"/>
                <w:sz w:val="20"/>
                <w:szCs w:val="20"/>
              </w:rPr>
            </w:pPr>
            <w:r w:rsidRPr="00A41312">
              <w:rPr>
                <w:rFonts w:cstheme="minorHAnsi"/>
                <w:sz w:val="20"/>
                <w:szCs w:val="20"/>
              </w:rPr>
              <w:tab/>
            </w:r>
          </w:p>
          <w:p w14:paraId="677156EA" w14:textId="77777777" w:rsidR="008378D1" w:rsidRPr="00A41312" w:rsidRDefault="008378D1" w:rsidP="0013263A">
            <w:pPr>
              <w:tabs>
                <w:tab w:val="left" w:pos="475"/>
              </w:tabs>
              <w:spacing w:after="0"/>
              <w:rPr>
                <w:rFonts w:cstheme="minorHAnsi"/>
                <w:b/>
                <w:sz w:val="20"/>
                <w:szCs w:val="20"/>
              </w:rPr>
            </w:pPr>
            <w:r w:rsidRPr="00A41312">
              <w:rPr>
                <w:rFonts w:cstheme="minorHAnsi"/>
                <w:b/>
                <w:sz w:val="20"/>
                <w:szCs w:val="20"/>
              </w:rPr>
              <w:t xml:space="preserve">                   COSTO</w:t>
            </w:r>
          </w:p>
          <w:p w14:paraId="02203C55" w14:textId="77777777" w:rsidR="008378D1" w:rsidRPr="00A41312" w:rsidRDefault="008378D1" w:rsidP="0013263A">
            <w:pPr>
              <w:tabs>
                <w:tab w:val="left" w:pos="475"/>
              </w:tabs>
              <w:spacing w:after="0"/>
              <w:rPr>
                <w:rFonts w:cstheme="minorHAnsi"/>
                <w:b/>
                <w:sz w:val="20"/>
                <w:szCs w:val="20"/>
              </w:rPr>
            </w:pPr>
          </w:p>
        </w:tc>
      </w:tr>
      <w:tr w:rsidR="008378D1" w:rsidRPr="00A41312" w14:paraId="52CE7470"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501"/>
        </w:trPr>
        <w:tc>
          <w:tcPr>
            <w:tcW w:w="5321" w:type="dxa"/>
            <w:gridSpan w:val="2"/>
            <w:tcBorders>
              <w:top w:val="single" w:sz="4" w:space="0" w:color="auto"/>
              <w:left w:val="single" w:sz="4" w:space="0" w:color="auto"/>
              <w:bottom w:val="single" w:sz="4" w:space="0" w:color="auto"/>
            </w:tcBorders>
            <w:shd w:val="clear" w:color="auto" w:fill="auto"/>
          </w:tcPr>
          <w:p w14:paraId="75A75FD3" w14:textId="77777777" w:rsidR="008378D1" w:rsidRPr="00A41312" w:rsidRDefault="008378D1" w:rsidP="0013263A">
            <w:pPr>
              <w:spacing w:after="0"/>
              <w:rPr>
                <w:rFonts w:cstheme="minorHAnsi"/>
                <w:sz w:val="20"/>
                <w:szCs w:val="20"/>
              </w:rPr>
            </w:pPr>
            <w:r w:rsidRPr="00A41312">
              <w:rPr>
                <w:rFonts w:cstheme="minorHAnsi"/>
                <w:sz w:val="20"/>
                <w:szCs w:val="20"/>
              </w:rPr>
              <w:t xml:space="preserve">Taller de legislación municipal </w:t>
            </w:r>
          </w:p>
        </w:tc>
        <w:tc>
          <w:tcPr>
            <w:tcW w:w="1904" w:type="dxa"/>
            <w:gridSpan w:val="2"/>
            <w:tcBorders>
              <w:top w:val="single" w:sz="4" w:space="0" w:color="auto"/>
              <w:left w:val="single" w:sz="4" w:space="0" w:color="auto"/>
              <w:bottom w:val="single" w:sz="4" w:space="0" w:color="auto"/>
            </w:tcBorders>
            <w:shd w:val="clear" w:color="auto" w:fill="auto"/>
          </w:tcPr>
          <w:p w14:paraId="31141B90" w14:textId="77777777" w:rsidR="008378D1" w:rsidRPr="00A41312" w:rsidRDefault="008378D1" w:rsidP="0013263A">
            <w:pPr>
              <w:spacing w:after="0"/>
              <w:rPr>
                <w:rFonts w:cstheme="minorHAnsi"/>
                <w:sz w:val="20"/>
                <w:szCs w:val="20"/>
              </w:rPr>
            </w:pPr>
            <w:r w:rsidRPr="00A41312">
              <w:rPr>
                <w:rFonts w:cstheme="minorHAnsi"/>
                <w:sz w:val="20"/>
                <w:szCs w:val="20"/>
              </w:rPr>
              <w:t>7,14,21,28 enero/22</w:t>
            </w:r>
          </w:p>
        </w:tc>
        <w:tc>
          <w:tcPr>
            <w:tcW w:w="4536" w:type="dxa"/>
            <w:gridSpan w:val="2"/>
            <w:tcBorders>
              <w:top w:val="single" w:sz="4" w:space="0" w:color="auto"/>
              <w:left w:val="single" w:sz="4" w:space="0" w:color="auto"/>
              <w:bottom w:val="single" w:sz="4" w:space="0" w:color="auto"/>
              <w:right w:val="single" w:sz="4" w:space="0" w:color="auto"/>
            </w:tcBorders>
          </w:tcPr>
          <w:p w14:paraId="6B722B2B" w14:textId="77777777" w:rsidR="008378D1" w:rsidRPr="00A41312" w:rsidRDefault="008378D1" w:rsidP="0013263A">
            <w:pPr>
              <w:spacing w:after="0"/>
              <w:jc w:val="center"/>
              <w:rPr>
                <w:rFonts w:cstheme="minorHAnsi"/>
                <w:sz w:val="20"/>
                <w:szCs w:val="20"/>
              </w:rPr>
            </w:pPr>
            <w:r w:rsidRPr="00A41312">
              <w:rPr>
                <w:rFonts w:cstheme="minorHAnsi"/>
                <w:sz w:val="20"/>
                <w:szCs w:val="20"/>
              </w:rPr>
              <w:t xml:space="preserve">Centro municipal de prevención de la violencia </w:t>
            </w:r>
          </w:p>
        </w:tc>
        <w:tc>
          <w:tcPr>
            <w:tcW w:w="3118" w:type="dxa"/>
            <w:gridSpan w:val="2"/>
            <w:tcBorders>
              <w:top w:val="single" w:sz="4" w:space="0" w:color="auto"/>
              <w:left w:val="single" w:sz="4" w:space="0" w:color="auto"/>
              <w:bottom w:val="single" w:sz="4" w:space="0" w:color="auto"/>
              <w:right w:val="single" w:sz="4" w:space="0" w:color="auto"/>
            </w:tcBorders>
          </w:tcPr>
          <w:p w14:paraId="15EEF1E2" w14:textId="77777777" w:rsidR="008378D1" w:rsidRPr="00A41312" w:rsidRDefault="008378D1" w:rsidP="0013263A">
            <w:pPr>
              <w:tabs>
                <w:tab w:val="left" w:pos="475"/>
              </w:tabs>
              <w:spacing w:after="0"/>
              <w:rPr>
                <w:rFonts w:cstheme="minorHAnsi"/>
                <w:sz w:val="20"/>
                <w:szCs w:val="20"/>
              </w:rPr>
            </w:pPr>
            <w:r w:rsidRPr="00A41312">
              <w:rPr>
                <w:rFonts w:cstheme="minorHAnsi"/>
                <w:b/>
                <w:sz w:val="20"/>
                <w:szCs w:val="20"/>
              </w:rPr>
              <w:t xml:space="preserve">               </w:t>
            </w:r>
            <w:r w:rsidRPr="00A41312">
              <w:rPr>
                <w:rFonts w:cstheme="minorHAnsi"/>
                <w:sz w:val="20"/>
                <w:szCs w:val="20"/>
              </w:rPr>
              <w:t xml:space="preserve">$          </w:t>
            </w:r>
            <w:r>
              <w:rPr>
                <w:rFonts w:cstheme="minorHAnsi"/>
                <w:sz w:val="20"/>
                <w:szCs w:val="20"/>
              </w:rPr>
              <w:t>1,000.00</w:t>
            </w:r>
          </w:p>
          <w:p w14:paraId="0AC215E4" w14:textId="77777777" w:rsidR="008378D1" w:rsidRPr="00A41312" w:rsidRDefault="008378D1" w:rsidP="0013263A">
            <w:pPr>
              <w:tabs>
                <w:tab w:val="left" w:pos="475"/>
              </w:tabs>
              <w:spacing w:after="0"/>
              <w:rPr>
                <w:rFonts w:cstheme="minorHAnsi"/>
                <w:sz w:val="20"/>
                <w:szCs w:val="20"/>
              </w:rPr>
            </w:pPr>
          </w:p>
        </w:tc>
      </w:tr>
      <w:tr w:rsidR="008378D1" w:rsidRPr="00A41312" w14:paraId="5BD872AE"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671"/>
        </w:trPr>
        <w:tc>
          <w:tcPr>
            <w:tcW w:w="5321" w:type="dxa"/>
            <w:gridSpan w:val="2"/>
            <w:tcBorders>
              <w:top w:val="single" w:sz="4" w:space="0" w:color="auto"/>
              <w:left w:val="single" w:sz="4" w:space="0" w:color="auto"/>
              <w:bottom w:val="single" w:sz="4" w:space="0" w:color="auto"/>
            </w:tcBorders>
            <w:shd w:val="clear" w:color="auto" w:fill="auto"/>
          </w:tcPr>
          <w:p w14:paraId="5555D7C2" w14:textId="77777777" w:rsidR="008378D1" w:rsidRPr="00A41312" w:rsidRDefault="008378D1" w:rsidP="0013263A">
            <w:pPr>
              <w:spacing w:after="0"/>
              <w:rPr>
                <w:rFonts w:cstheme="minorHAnsi"/>
                <w:sz w:val="20"/>
                <w:szCs w:val="20"/>
              </w:rPr>
            </w:pPr>
            <w:r w:rsidRPr="00A41312">
              <w:rPr>
                <w:rFonts w:cstheme="minorHAnsi"/>
                <w:sz w:val="20"/>
                <w:szCs w:val="20"/>
              </w:rPr>
              <w:t xml:space="preserve">Capacitación organización sectorial, comunitaria </w:t>
            </w:r>
          </w:p>
        </w:tc>
        <w:tc>
          <w:tcPr>
            <w:tcW w:w="1904" w:type="dxa"/>
            <w:gridSpan w:val="2"/>
            <w:tcBorders>
              <w:top w:val="single" w:sz="4" w:space="0" w:color="auto"/>
              <w:left w:val="single" w:sz="4" w:space="0" w:color="auto"/>
              <w:bottom w:val="single" w:sz="4" w:space="0" w:color="auto"/>
            </w:tcBorders>
            <w:shd w:val="clear" w:color="auto" w:fill="auto"/>
          </w:tcPr>
          <w:p w14:paraId="59431CF8" w14:textId="77777777" w:rsidR="008378D1" w:rsidRPr="00A41312" w:rsidRDefault="008378D1" w:rsidP="0013263A">
            <w:pPr>
              <w:spacing w:after="0"/>
              <w:jc w:val="center"/>
              <w:rPr>
                <w:rFonts w:cstheme="minorHAnsi"/>
                <w:sz w:val="20"/>
                <w:szCs w:val="20"/>
              </w:rPr>
            </w:pPr>
            <w:r w:rsidRPr="00A41312">
              <w:rPr>
                <w:rFonts w:cstheme="minorHAnsi"/>
                <w:sz w:val="20"/>
                <w:szCs w:val="20"/>
              </w:rPr>
              <w:t>17,24,31 enero/22</w:t>
            </w:r>
          </w:p>
        </w:tc>
        <w:tc>
          <w:tcPr>
            <w:tcW w:w="4536" w:type="dxa"/>
            <w:gridSpan w:val="2"/>
            <w:tcBorders>
              <w:top w:val="single" w:sz="4" w:space="0" w:color="auto"/>
              <w:left w:val="single" w:sz="4" w:space="0" w:color="auto"/>
              <w:bottom w:val="single" w:sz="4" w:space="0" w:color="auto"/>
              <w:right w:val="single" w:sz="4" w:space="0" w:color="auto"/>
            </w:tcBorders>
          </w:tcPr>
          <w:p w14:paraId="7EBB3AB8" w14:textId="77777777" w:rsidR="008378D1" w:rsidRPr="00A41312" w:rsidRDefault="008378D1" w:rsidP="0013263A">
            <w:pPr>
              <w:spacing w:after="0"/>
              <w:jc w:val="center"/>
              <w:rPr>
                <w:rFonts w:cstheme="minorHAnsi"/>
                <w:sz w:val="20"/>
                <w:szCs w:val="20"/>
              </w:rPr>
            </w:pPr>
            <w:r w:rsidRPr="00A41312">
              <w:rPr>
                <w:rFonts w:cstheme="minorHAnsi"/>
                <w:sz w:val="20"/>
                <w:szCs w:val="20"/>
              </w:rPr>
              <w:t xml:space="preserve">Centro municipal de violencia </w:t>
            </w:r>
          </w:p>
        </w:tc>
        <w:tc>
          <w:tcPr>
            <w:tcW w:w="3118" w:type="dxa"/>
            <w:gridSpan w:val="2"/>
            <w:tcBorders>
              <w:top w:val="single" w:sz="4" w:space="0" w:color="auto"/>
              <w:left w:val="single" w:sz="4" w:space="0" w:color="auto"/>
              <w:bottom w:val="single" w:sz="4" w:space="0" w:color="auto"/>
              <w:right w:val="single" w:sz="4" w:space="0" w:color="auto"/>
            </w:tcBorders>
          </w:tcPr>
          <w:p w14:paraId="6FC8A2DF" w14:textId="77777777" w:rsidR="008378D1" w:rsidRDefault="008378D1" w:rsidP="0013263A">
            <w:pPr>
              <w:tabs>
                <w:tab w:val="left" w:pos="475"/>
              </w:tabs>
              <w:spacing w:after="0"/>
              <w:ind w:firstLine="708"/>
              <w:rPr>
                <w:rFonts w:cstheme="minorHAnsi"/>
                <w:sz w:val="20"/>
                <w:szCs w:val="20"/>
              </w:rPr>
            </w:pPr>
            <w:r w:rsidRPr="00A41312">
              <w:rPr>
                <w:rFonts w:cstheme="minorHAnsi"/>
                <w:sz w:val="20"/>
                <w:szCs w:val="20"/>
              </w:rPr>
              <w:t xml:space="preserve">$          </w:t>
            </w:r>
            <w:r>
              <w:rPr>
                <w:rFonts w:cstheme="minorHAnsi"/>
                <w:sz w:val="20"/>
                <w:szCs w:val="20"/>
              </w:rPr>
              <w:t>1,000.00</w:t>
            </w:r>
          </w:p>
          <w:p w14:paraId="7F1D32EE" w14:textId="77777777" w:rsidR="008378D1" w:rsidRDefault="008378D1" w:rsidP="0013263A">
            <w:pPr>
              <w:tabs>
                <w:tab w:val="left" w:pos="475"/>
              </w:tabs>
              <w:spacing w:after="0"/>
              <w:ind w:firstLine="708"/>
              <w:rPr>
                <w:rFonts w:cstheme="minorHAnsi"/>
                <w:sz w:val="20"/>
                <w:szCs w:val="20"/>
              </w:rPr>
            </w:pPr>
          </w:p>
          <w:p w14:paraId="1E37C049" w14:textId="77777777" w:rsidR="008378D1" w:rsidRPr="00A41312" w:rsidRDefault="008378D1" w:rsidP="0013263A">
            <w:pPr>
              <w:tabs>
                <w:tab w:val="left" w:pos="475"/>
              </w:tabs>
              <w:spacing w:after="0"/>
              <w:ind w:firstLine="708"/>
              <w:rPr>
                <w:rFonts w:cstheme="minorHAnsi"/>
                <w:sz w:val="20"/>
                <w:szCs w:val="20"/>
              </w:rPr>
            </w:pPr>
          </w:p>
        </w:tc>
      </w:tr>
      <w:tr w:rsidR="008378D1" w:rsidRPr="00A41312" w14:paraId="72BD05BD"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695"/>
        </w:trPr>
        <w:tc>
          <w:tcPr>
            <w:tcW w:w="5321" w:type="dxa"/>
            <w:gridSpan w:val="2"/>
            <w:tcBorders>
              <w:top w:val="single" w:sz="4" w:space="0" w:color="auto"/>
              <w:left w:val="single" w:sz="4" w:space="0" w:color="auto"/>
              <w:bottom w:val="single" w:sz="4" w:space="0" w:color="auto"/>
            </w:tcBorders>
            <w:shd w:val="clear" w:color="auto" w:fill="auto"/>
          </w:tcPr>
          <w:p w14:paraId="19B465F7" w14:textId="77777777" w:rsidR="008378D1" w:rsidRPr="00A41312" w:rsidRDefault="008378D1" w:rsidP="0013263A">
            <w:pPr>
              <w:spacing w:after="0"/>
              <w:rPr>
                <w:rFonts w:cstheme="minorHAnsi"/>
                <w:sz w:val="20"/>
                <w:szCs w:val="20"/>
              </w:rPr>
            </w:pPr>
            <w:r w:rsidRPr="00A41312">
              <w:rPr>
                <w:rFonts w:cstheme="minorHAnsi"/>
                <w:sz w:val="20"/>
                <w:szCs w:val="20"/>
              </w:rPr>
              <w:t xml:space="preserve">Taller atención y servicio al usuario </w:t>
            </w:r>
          </w:p>
        </w:tc>
        <w:tc>
          <w:tcPr>
            <w:tcW w:w="1904" w:type="dxa"/>
            <w:gridSpan w:val="2"/>
            <w:tcBorders>
              <w:top w:val="single" w:sz="4" w:space="0" w:color="auto"/>
              <w:left w:val="single" w:sz="4" w:space="0" w:color="auto"/>
              <w:bottom w:val="single" w:sz="4" w:space="0" w:color="auto"/>
            </w:tcBorders>
            <w:shd w:val="clear" w:color="auto" w:fill="auto"/>
          </w:tcPr>
          <w:p w14:paraId="38B865A9" w14:textId="77777777" w:rsidR="008378D1" w:rsidRPr="00A41312" w:rsidRDefault="008378D1" w:rsidP="0013263A">
            <w:pPr>
              <w:spacing w:after="0"/>
              <w:jc w:val="center"/>
              <w:rPr>
                <w:rFonts w:cstheme="minorHAnsi"/>
                <w:sz w:val="20"/>
                <w:szCs w:val="20"/>
              </w:rPr>
            </w:pPr>
            <w:r w:rsidRPr="00A41312">
              <w:rPr>
                <w:rFonts w:cstheme="minorHAnsi"/>
                <w:sz w:val="20"/>
                <w:szCs w:val="20"/>
              </w:rPr>
              <w:t>7,14,21,28 feb/22</w:t>
            </w:r>
          </w:p>
        </w:tc>
        <w:tc>
          <w:tcPr>
            <w:tcW w:w="4536" w:type="dxa"/>
            <w:gridSpan w:val="2"/>
            <w:tcBorders>
              <w:top w:val="single" w:sz="4" w:space="0" w:color="auto"/>
              <w:left w:val="single" w:sz="4" w:space="0" w:color="auto"/>
              <w:bottom w:val="single" w:sz="4" w:space="0" w:color="auto"/>
              <w:right w:val="single" w:sz="4" w:space="0" w:color="auto"/>
            </w:tcBorders>
          </w:tcPr>
          <w:p w14:paraId="1520CF53" w14:textId="77777777" w:rsidR="008378D1" w:rsidRPr="00A41312" w:rsidRDefault="008378D1" w:rsidP="0013263A">
            <w:pPr>
              <w:spacing w:after="0"/>
              <w:jc w:val="center"/>
              <w:rPr>
                <w:rFonts w:cstheme="minorHAnsi"/>
                <w:sz w:val="20"/>
                <w:szCs w:val="20"/>
              </w:rPr>
            </w:pPr>
            <w:r w:rsidRPr="00A41312">
              <w:rPr>
                <w:rFonts w:cstheme="minorHAnsi"/>
                <w:sz w:val="20"/>
                <w:szCs w:val="20"/>
              </w:rPr>
              <w:t xml:space="preserve">Centro municipal de la violencia </w:t>
            </w:r>
          </w:p>
        </w:tc>
        <w:tc>
          <w:tcPr>
            <w:tcW w:w="3118" w:type="dxa"/>
            <w:gridSpan w:val="2"/>
            <w:tcBorders>
              <w:top w:val="single" w:sz="4" w:space="0" w:color="auto"/>
              <w:left w:val="single" w:sz="4" w:space="0" w:color="auto"/>
              <w:bottom w:val="single" w:sz="4" w:space="0" w:color="auto"/>
              <w:right w:val="single" w:sz="4" w:space="0" w:color="auto"/>
            </w:tcBorders>
          </w:tcPr>
          <w:p w14:paraId="26BE6F35" w14:textId="77777777" w:rsidR="008378D1" w:rsidRPr="00A41312" w:rsidRDefault="008378D1" w:rsidP="0013263A">
            <w:pPr>
              <w:tabs>
                <w:tab w:val="left" w:pos="475"/>
              </w:tabs>
              <w:spacing w:after="0"/>
              <w:rPr>
                <w:rFonts w:cstheme="minorHAnsi"/>
                <w:sz w:val="20"/>
                <w:szCs w:val="20"/>
              </w:rPr>
            </w:pPr>
            <w:r w:rsidRPr="00A41312">
              <w:rPr>
                <w:rFonts w:cstheme="minorHAnsi"/>
                <w:sz w:val="20"/>
                <w:szCs w:val="20"/>
              </w:rPr>
              <w:t xml:space="preserve">               $          </w:t>
            </w:r>
            <w:r>
              <w:rPr>
                <w:rFonts w:cstheme="minorHAnsi"/>
                <w:sz w:val="20"/>
                <w:szCs w:val="20"/>
              </w:rPr>
              <w:t>1,000.00</w:t>
            </w:r>
          </w:p>
        </w:tc>
      </w:tr>
      <w:tr w:rsidR="008378D1" w:rsidRPr="00A41312" w14:paraId="114AA00B" w14:textId="77777777" w:rsidTr="0013263A">
        <w:trPr>
          <w:gridBefore w:val="5"/>
          <w:wBefore w:w="9776" w:type="dxa"/>
          <w:trHeight w:val="467"/>
        </w:trPr>
        <w:tc>
          <w:tcPr>
            <w:tcW w:w="1985" w:type="dxa"/>
          </w:tcPr>
          <w:p w14:paraId="58921A6C" w14:textId="77777777" w:rsidR="008378D1" w:rsidRPr="008378D1" w:rsidRDefault="008378D1" w:rsidP="0013263A">
            <w:pPr>
              <w:spacing w:after="0"/>
              <w:jc w:val="center"/>
              <w:rPr>
                <w:rFonts w:cstheme="minorHAnsi"/>
                <w:b/>
                <w:sz w:val="20"/>
                <w:szCs w:val="20"/>
              </w:rPr>
            </w:pPr>
            <w:r w:rsidRPr="008378D1">
              <w:rPr>
                <w:rFonts w:cstheme="minorHAnsi"/>
                <w:b/>
                <w:sz w:val="20"/>
                <w:szCs w:val="20"/>
              </w:rPr>
              <w:t>TOTAL</w:t>
            </w:r>
          </w:p>
        </w:tc>
        <w:tc>
          <w:tcPr>
            <w:tcW w:w="3118" w:type="dxa"/>
            <w:gridSpan w:val="2"/>
          </w:tcPr>
          <w:p w14:paraId="780C7753" w14:textId="77777777" w:rsidR="008378D1" w:rsidRPr="008378D1" w:rsidRDefault="008378D1" w:rsidP="0013263A">
            <w:pPr>
              <w:spacing w:after="0"/>
              <w:jc w:val="both"/>
              <w:rPr>
                <w:rFonts w:cstheme="minorHAnsi"/>
                <w:b/>
                <w:sz w:val="20"/>
                <w:szCs w:val="20"/>
              </w:rPr>
            </w:pPr>
            <w:r w:rsidRPr="008378D1">
              <w:rPr>
                <w:rFonts w:cstheme="minorHAnsi"/>
                <w:b/>
                <w:sz w:val="20"/>
                <w:szCs w:val="20"/>
              </w:rPr>
              <w:t xml:space="preserve">                 $        3,927.00</w:t>
            </w:r>
          </w:p>
        </w:tc>
      </w:tr>
    </w:tbl>
    <w:p w14:paraId="09C87A0B" w14:textId="6AFE9D62" w:rsidR="008378D1" w:rsidRDefault="008378D1" w:rsidP="008378D1"/>
    <w:p w14:paraId="130DFE2C" w14:textId="0A3FF05A" w:rsidR="00CA307B" w:rsidRDefault="00CA307B" w:rsidP="00CA307B">
      <w:pPr>
        <w:pStyle w:val="Ttulo1"/>
      </w:pPr>
      <w:bookmarkStart w:id="41" w:name="_Toc96865929"/>
      <w:r>
        <w:lastRenderedPageBreak/>
        <w:t>PROYECCION SOCIAL</w:t>
      </w:r>
      <w:bookmarkEnd w:id="41"/>
    </w:p>
    <w:tbl>
      <w:tblPr>
        <w:tblStyle w:val="Tablaconcuadrcula"/>
        <w:tblW w:w="14885" w:type="dxa"/>
        <w:tblInd w:w="-998" w:type="dxa"/>
        <w:tblLook w:val="04A0" w:firstRow="1" w:lastRow="0" w:firstColumn="1" w:lastColumn="0" w:noHBand="0" w:noVBand="1"/>
      </w:tblPr>
      <w:tblGrid>
        <w:gridCol w:w="2694"/>
        <w:gridCol w:w="2127"/>
        <w:gridCol w:w="1842"/>
        <w:gridCol w:w="2410"/>
        <w:gridCol w:w="1985"/>
        <w:gridCol w:w="2126"/>
        <w:gridCol w:w="1701"/>
      </w:tblGrid>
      <w:tr w:rsidR="005A5DB4" w:rsidRPr="00356199" w14:paraId="4CF0F442" w14:textId="77777777" w:rsidTr="0013263A">
        <w:trPr>
          <w:trHeight w:val="679"/>
        </w:trPr>
        <w:tc>
          <w:tcPr>
            <w:tcW w:w="14885" w:type="dxa"/>
            <w:gridSpan w:val="7"/>
          </w:tcPr>
          <w:p w14:paraId="35CBAEB4" w14:textId="77777777" w:rsidR="005A5DB4" w:rsidRPr="00773934" w:rsidRDefault="005A5DB4" w:rsidP="0013263A">
            <w:pPr>
              <w:rPr>
                <w:b/>
                <w:color w:val="FF0000"/>
                <w:sz w:val="24"/>
                <w:szCs w:val="24"/>
                <w:u w:val="single"/>
              </w:rPr>
            </w:pPr>
            <w:bookmarkStart w:id="42" w:name="_Hlk98505201"/>
          </w:p>
          <w:p w14:paraId="61F9F320" w14:textId="77777777" w:rsidR="005A5DB4" w:rsidRPr="000C7313" w:rsidRDefault="005A5DB4" w:rsidP="0013263A">
            <w:pPr>
              <w:rPr>
                <w:b/>
                <w:color w:val="FF0000"/>
                <w:u w:val="single"/>
              </w:rPr>
            </w:pPr>
            <w:r w:rsidRPr="00773934">
              <w:rPr>
                <w:b/>
                <w:color w:val="000000" w:themeColor="text1"/>
                <w:sz w:val="24"/>
                <w:szCs w:val="24"/>
                <w:u w:val="single"/>
              </w:rPr>
              <w:t>NOMBRE DE LA UNIDAD O DEPARTAMENTO:</w:t>
            </w:r>
            <w:r w:rsidRPr="00773934">
              <w:rPr>
                <w:b/>
                <w:color w:val="FF0000"/>
                <w:sz w:val="24"/>
                <w:szCs w:val="24"/>
                <w:u w:val="single"/>
              </w:rPr>
              <w:t xml:space="preserve"> </w:t>
            </w:r>
            <w:r w:rsidRPr="00773934">
              <w:rPr>
                <w:b/>
                <w:sz w:val="24"/>
                <w:szCs w:val="24"/>
                <w:u w:val="single"/>
              </w:rPr>
              <w:t>PROYECCION SOCIAL</w:t>
            </w:r>
          </w:p>
        </w:tc>
      </w:tr>
      <w:tr w:rsidR="005A5DB4" w:rsidRPr="00101A2D" w14:paraId="03E0BB3B" w14:textId="77777777" w:rsidTr="0013263A">
        <w:trPr>
          <w:trHeight w:val="278"/>
        </w:trPr>
        <w:tc>
          <w:tcPr>
            <w:tcW w:w="2694" w:type="dxa"/>
          </w:tcPr>
          <w:p w14:paraId="52D75574" w14:textId="77777777" w:rsidR="005A5DB4" w:rsidRPr="00101A2D" w:rsidRDefault="005A5DB4" w:rsidP="0013263A">
            <w:pPr>
              <w:rPr>
                <w:rFonts w:cstheme="minorHAnsi"/>
                <w:b/>
                <w:color w:val="FF0000"/>
                <w:sz w:val="18"/>
                <w:szCs w:val="18"/>
              </w:rPr>
            </w:pPr>
            <w:r w:rsidRPr="00101A2D">
              <w:rPr>
                <w:rFonts w:cstheme="minorHAnsi"/>
                <w:b/>
                <w:color w:val="000000" w:themeColor="text1"/>
                <w:sz w:val="18"/>
                <w:szCs w:val="18"/>
              </w:rPr>
              <w:t>NIVEL FUNCIONARIAL:</w:t>
            </w:r>
          </w:p>
        </w:tc>
        <w:tc>
          <w:tcPr>
            <w:tcW w:w="12191" w:type="dxa"/>
            <w:gridSpan w:val="6"/>
          </w:tcPr>
          <w:p w14:paraId="29F615F0" w14:textId="31ED22EC" w:rsidR="005A5DB4" w:rsidRPr="00101A2D" w:rsidRDefault="005A5DB4" w:rsidP="0013263A">
            <w:pPr>
              <w:jc w:val="both"/>
              <w:rPr>
                <w:rFonts w:cstheme="minorHAnsi"/>
                <w:sz w:val="18"/>
                <w:szCs w:val="18"/>
              </w:rPr>
            </w:pPr>
            <w:r>
              <w:rPr>
                <w:rFonts w:cstheme="minorHAnsi"/>
                <w:sz w:val="18"/>
                <w:szCs w:val="18"/>
              </w:rPr>
              <w:t xml:space="preserve">Jefe de Proyección Social (Jefe y Subjefe) </w:t>
            </w:r>
          </w:p>
          <w:p w14:paraId="60B46703" w14:textId="77777777" w:rsidR="005A5DB4" w:rsidRPr="00101A2D" w:rsidRDefault="005A5DB4" w:rsidP="0013263A">
            <w:pPr>
              <w:jc w:val="both"/>
              <w:rPr>
                <w:rFonts w:cstheme="minorHAnsi"/>
                <w:color w:val="FF0000"/>
                <w:sz w:val="18"/>
                <w:szCs w:val="18"/>
              </w:rPr>
            </w:pPr>
          </w:p>
        </w:tc>
      </w:tr>
      <w:tr w:rsidR="005A5DB4" w:rsidRPr="00101A2D" w14:paraId="1D303E3E" w14:textId="77777777" w:rsidTr="0013263A">
        <w:trPr>
          <w:trHeight w:val="267"/>
        </w:trPr>
        <w:tc>
          <w:tcPr>
            <w:tcW w:w="2694" w:type="dxa"/>
          </w:tcPr>
          <w:p w14:paraId="5F7B7171"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DEPENDENCIA JERARQUICA:</w:t>
            </w:r>
          </w:p>
        </w:tc>
        <w:tc>
          <w:tcPr>
            <w:tcW w:w="12191" w:type="dxa"/>
            <w:gridSpan w:val="6"/>
          </w:tcPr>
          <w:p w14:paraId="1DBBDFEF" w14:textId="77777777" w:rsidR="005A5DB4" w:rsidRPr="00101A2D" w:rsidRDefault="005A5DB4" w:rsidP="0013263A">
            <w:pPr>
              <w:jc w:val="both"/>
              <w:rPr>
                <w:rFonts w:cstheme="minorHAnsi"/>
                <w:sz w:val="18"/>
                <w:szCs w:val="18"/>
              </w:rPr>
            </w:pPr>
            <w:r>
              <w:rPr>
                <w:rFonts w:cstheme="minorHAnsi"/>
                <w:sz w:val="18"/>
                <w:szCs w:val="18"/>
              </w:rPr>
              <w:t>Unidad de Bienestar Social,</w:t>
            </w:r>
          </w:p>
          <w:p w14:paraId="4B8A8C2B" w14:textId="77777777" w:rsidR="005A5DB4" w:rsidRPr="00101A2D" w:rsidRDefault="005A5DB4" w:rsidP="0013263A">
            <w:pPr>
              <w:jc w:val="both"/>
              <w:rPr>
                <w:rFonts w:cstheme="minorHAnsi"/>
                <w:color w:val="FF0000"/>
                <w:sz w:val="18"/>
                <w:szCs w:val="18"/>
              </w:rPr>
            </w:pPr>
          </w:p>
        </w:tc>
      </w:tr>
      <w:tr w:rsidR="005A5DB4" w:rsidRPr="00101A2D" w14:paraId="6D44C035" w14:textId="77777777" w:rsidTr="0013263A">
        <w:trPr>
          <w:trHeight w:val="272"/>
        </w:trPr>
        <w:tc>
          <w:tcPr>
            <w:tcW w:w="2694" w:type="dxa"/>
          </w:tcPr>
          <w:p w14:paraId="5ED08439"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UNIDADES BAJO SU MANDO:</w:t>
            </w:r>
          </w:p>
        </w:tc>
        <w:tc>
          <w:tcPr>
            <w:tcW w:w="12191" w:type="dxa"/>
            <w:gridSpan w:val="6"/>
          </w:tcPr>
          <w:p w14:paraId="006D654A" w14:textId="77777777" w:rsidR="005A5DB4" w:rsidRPr="00101A2D" w:rsidRDefault="005A5DB4" w:rsidP="0013263A">
            <w:pPr>
              <w:jc w:val="both"/>
              <w:rPr>
                <w:rFonts w:cstheme="minorHAnsi"/>
                <w:sz w:val="18"/>
                <w:szCs w:val="18"/>
              </w:rPr>
            </w:pPr>
            <w:r w:rsidRPr="00101A2D">
              <w:rPr>
                <w:rFonts w:cstheme="minorHAnsi"/>
                <w:sz w:val="18"/>
                <w:szCs w:val="18"/>
              </w:rPr>
              <w:t xml:space="preserve">Proyección Social, y encargado de logística </w:t>
            </w:r>
          </w:p>
          <w:p w14:paraId="7FD36E8B" w14:textId="77777777" w:rsidR="005A5DB4" w:rsidRPr="00101A2D" w:rsidRDefault="005A5DB4" w:rsidP="0013263A">
            <w:pPr>
              <w:jc w:val="both"/>
              <w:rPr>
                <w:rFonts w:cstheme="minorHAnsi"/>
                <w:color w:val="FF0000"/>
                <w:sz w:val="18"/>
                <w:szCs w:val="18"/>
              </w:rPr>
            </w:pPr>
          </w:p>
        </w:tc>
      </w:tr>
      <w:tr w:rsidR="005A5DB4" w:rsidRPr="00101A2D" w14:paraId="235329A3" w14:textId="77777777" w:rsidTr="0013263A">
        <w:trPr>
          <w:trHeight w:val="289"/>
        </w:trPr>
        <w:tc>
          <w:tcPr>
            <w:tcW w:w="2694" w:type="dxa"/>
          </w:tcPr>
          <w:p w14:paraId="018EA46C"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DESCRIPCION GENERAL:</w:t>
            </w:r>
          </w:p>
        </w:tc>
        <w:tc>
          <w:tcPr>
            <w:tcW w:w="12191" w:type="dxa"/>
            <w:gridSpan w:val="6"/>
            <w:tcBorders>
              <w:right w:val="single" w:sz="4" w:space="0" w:color="auto"/>
            </w:tcBorders>
          </w:tcPr>
          <w:p w14:paraId="58467DC1" w14:textId="77777777" w:rsidR="005A5DB4" w:rsidRPr="00101A2D" w:rsidRDefault="005A5DB4" w:rsidP="0013263A">
            <w:pPr>
              <w:jc w:val="both"/>
              <w:rPr>
                <w:rFonts w:cstheme="minorHAnsi"/>
                <w:sz w:val="18"/>
                <w:szCs w:val="18"/>
              </w:rPr>
            </w:pPr>
            <w:r w:rsidRPr="00101A2D">
              <w:rPr>
                <w:rFonts w:cstheme="minorHAnsi"/>
                <w:sz w:val="18"/>
                <w:szCs w:val="18"/>
              </w:rPr>
              <w:t>Unidad que promueve los mecanismos de Participación Ciudadana, la contraloría Social, apoya las organizaciones comunitarias, en la gestión de recursos y en la realización de diferentes actividades programadas dentro del municipio de Acajutla.</w:t>
            </w:r>
          </w:p>
        </w:tc>
      </w:tr>
      <w:tr w:rsidR="005A5DB4" w:rsidRPr="00101A2D" w14:paraId="2482D13E" w14:textId="77777777" w:rsidTr="0013263A">
        <w:trPr>
          <w:trHeight w:val="483"/>
        </w:trPr>
        <w:tc>
          <w:tcPr>
            <w:tcW w:w="2694" w:type="dxa"/>
          </w:tcPr>
          <w:p w14:paraId="48710CF5"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OBJETIVO GENERAL:</w:t>
            </w:r>
          </w:p>
        </w:tc>
        <w:tc>
          <w:tcPr>
            <w:tcW w:w="12191" w:type="dxa"/>
            <w:gridSpan w:val="6"/>
            <w:tcBorders>
              <w:right w:val="single" w:sz="4" w:space="0" w:color="auto"/>
            </w:tcBorders>
          </w:tcPr>
          <w:p w14:paraId="340AFC6E" w14:textId="77777777" w:rsidR="005A5DB4" w:rsidRPr="00101A2D" w:rsidRDefault="005A5DB4" w:rsidP="0013263A">
            <w:pPr>
              <w:jc w:val="both"/>
              <w:rPr>
                <w:rFonts w:cstheme="minorHAnsi"/>
                <w:sz w:val="18"/>
                <w:szCs w:val="18"/>
              </w:rPr>
            </w:pPr>
            <w:r w:rsidRPr="00101A2D">
              <w:rPr>
                <w:rFonts w:cstheme="minorHAnsi"/>
                <w:sz w:val="18"/>
                <w:szCs w:val="18"/>
              </w:rPr>
              <w:t>Mantener una estrecha relación con diferentes actores del municipio ADESCOS, Comités, Mesas Sectoriales y Comunidad en General, en el ámbito Social, Económico y Ambiental. Consolidando la imagen municipal con la Finalidad de fortalecer la participación ciudadana en el Municipio de Acajutla.</w:t>
            </w:r>
          </w:p>
        </w:tc>
      </w:tr>
      <w:tr w:rsidR="005A5DB4" w:rsidRPr="00101A2D" w14:paraId="2C398FCB" w14:textId="77777777" w:rsidTr="0013263A">
        <w:trPr>
          <w:trHeight w:val="269"/>
        </w:trPr>
        <w:tc>
          <w:tcPr>
            <w:tcW w:w="2694" w:type="dxa"/>
          </w:tcPr>
          <w:p w14:paraId="49A203BA"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MISION DE LA UNIDAD:</w:t>
            </w:r>
          </w:p>
        </w:tc>
        <w:tc>
          <w:tcPr>
            <w:tcW w:w="12191" w:type="dxa"/>
            <w:gridSpan w:val="6"/>
            <w:tcBorders>
              <w:right w:val="single" w:sz="4" w:space="0" w:color="auto"/>
            </w:tcBorders>
          </w:tcPr>
          <w:p w14:paraId="6775C5FE" w14:textId="25DF71C6" w:rsidR="005A5DB4" w:rsidRPr="00101A2D" w:rsidRDefault="005A5DB4" w:rsidP="0013263A">
            <w:pPr>
              <w:jc w:val="both"/>
              <w:rPr>
                <w:rFonts w:cstheme="minorHAnsi"/>
                <w:color w:val="FF0000"/>
                <w:sz w:val="18"/>
                <w:szCs w:val="18"/>
              </w:rPr>
            </w:pPr>
            <w:r w:rsidRPr="00101A2D">
              <w:rPr>
                <w:rFonts w:cstheme="minorHAnsi"/>
                <w:sz w:val="18"/>
                <w:szCs w:val="18"/>
              </w:rPr>
              <w:t xml:space="preserve">Ser la unidad que lidere y genere el desarrollo de las comunidades y el crecimiento de proyección, capaz de impulsar y coordinar estrategias y acciones, orientadas a la integración de la ciudadanía en el municipio de </w:t>
            </w:r>
            <w:r w:rsidR="00487D25">
              <w:rPr>
                <w:rFonts w:cstheme="minorHAnsi"/>
                <w:sz w:val="18"/>
                <w:szCs w:val="18"/>
              </w:rPr>
              <w:t>A</w:t>
            </w:r>
            <w:r w:rsidR="00501256">
              <w:rPr>
                <w:rFonts w:cstheme="minorHAnsi"/>
                <w:sz w:val="18"/>
                <w:szCs w:val="18"/>
              </w:rPr>
              <w:pgNum/>
            </w:r>
            <w:proofErr w:type="spellStart"/>
            <w:r w:rsidR="00501256">
              <w:rPr>
                <w:rFonts w:cstheme="minorHAnsi"/>
                <w:sz w:val="18"/>
                <w:szCs w:val="18"/>
              </w:rPr>
              <w:t>cajutla</w:t>
            </w:r>
            <w:proofErr w:type="spellEnd"/>
            <w:r w:rsidRPr="00101A2D">
              <w:rPr>
                <w:rFonts w:cstheme="minorHAnsi"/>
                <w:sz w:val="18"/>
                <w:szCs w:val="18"/>
              </w:rPr>
              <w:t xml:space="preserve">. </w:t>
            </w:r>
          </w:p>
        </w:tc>
      </w:tr>
      <w:tr w:rsidR="005A5DB4" w:rsidRPr="00101A2D" w14:paraId="7EA8C320" w14:textId="77777777" w:rsidTr="0013263A">
        <w:trPr>
          <w:trHeight w:val="132"/>
        </w:trPr>
        <w:tc>
          <w:tcPr>
            <w:tcW w:w="2694" w:type="dxa"/>
          </w:tcPr>
          <w:p w14:paraId="374E3584"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VISION DE LA UNIDAD:</w:t>
            </w:r>
          </w:p>
        </w:tc>
        <w:tc>
          <w:tcPr>
            <w:tcW w:w="12191" w:type="dxa"/>
            <w:gridSpan w:val="6"/>
          </w:tcPr>
          <w:p w14:paraId="4E67C977" w14:textId="77777777" w:rsidR="005A5DB4" w:rsidRPr="00101A2D" w:rsidRDefault="005A5DB4" w:rsidP="0013263A">
            <w:pPr>
              <w:jc w:val="both"/>
              <w:rPr>
                <w:rFonts w:cstheme="minorHAnsi"/>
                <w:sz w:val="18"/>
                <w:szCs w:val="18"/>
              </w:rPr>
            </w:pPr>
            <w:r w:rsidRPr="00101A2D">
              <w:rPr>
                <w:rFonts w:cstheme="minorHAnsi"/>
                <w:sz w:val="18"/>
                <w:szCs w:val="18"/>
              </w:rPr>
              <w:t>Ejecutar programas con acciones estratégicas que integren en su totalidad a los líderes y lideresas del municipio, con el fin de ser el eslabón líder dentro del sistema social y el desarrollo de las comunidades.</w:t>
            </w:r>
          </w:p>
        </w:tc>
      </w:tr>
      <w:tr w:rsidR="005A5DB4" w:rsidRPr="00101A2D" w14:paraId="2BE3D44A" w14:textId="77777777" w:rsidTr="0013263A">
        <w:tc>
          <w:tcPr>
            <w:tcW w:w="2694" w:type="dxa"/>
          </w:tcPr>
          <w:p w14:paraId="2B52AE38" w14:textId="77777777" w:rsidR="005A5DB4" w:rsidRPr="00101A2D" w:rsidRDefault="005A5DB4" w:rsidP="0013263A">
            <w:pPr>
              <w:rPr>
                <w:rFonts w:cstheme="minorHAnsi"/>
                <w:color w:val="000000" w:themeColor="text1"/>
                <w:sz w:val="18"/>
                <w:szCs w:val="18"/>
              </w:rPr>
            </w:pPr>
            <w:r w:rsidRPr="00101A2D">
              <w:rPr>
                <w:rFonts w:cstheme="minorHAnsi"/>
                <w:color w:val="000000" w:themeColor="text1"/>
                <w:sz w:val="18"/>
                <w:szCs w:val="18"/>
              </w:rPr>
              <w:t xml:space="preserve">   </w:t>
            </w:r>
          </w:p>
          <w:p w14:paraId="1DF25D1B"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RELACIONES DE TRABAJO:</w:t>
            </w:r>
          </w:p>
        </w:tc>
        <w:tc>
          <w:tcPr>
            <w:tcW w:w="12191" w:type="dxa"/>
            <w:gridSpan w:val="6"/>
          </w:tcPr>
          <w:p w14:paraId="75EAA893" w14:textId="474B63E0" w:rsidR="005A5DB4" w:rsidRPr="00101A2D" w:rsidRDefault="005A5DB4" w:rsidP="0013263A">
            <w:pPr>
              <w:jc w:val="both"/>
              <w:rPr>
                <w:rFonts w:cstheme="minorHAnsi"/>
                <w:color w:val="FF0000"/>
                <w:sz w:val="18"/>
                <w:szCs w:val="18"/>
              </w:rPr>
            </w:pPr>
            <w:r w:rsidRPr="00101A2D">
              <w:rPr>
                <w:rFonts w:cstheme="minorHAnsi"/>
                <w:b/>
                <w:color w:val="FF0000"/>
                <w:sz w:val="18"/>
                <w:szCs w:val="18"/>
              </w:rPr>
              <w:t>INTERNAS</w:t>
            </w:r>
            <w:r w:rsidRPr="00101A2D">
              <w:rPr>
                <w:rFonts w:cstheme="minorHAnsi"/>
                <w:color w:val="FF0000"/>
                <w:sz w:val="18"/>
                <w:szCs w:val="18"/>
              </w:rPr>
              <w:t>:</w:t>
            </w:r>
            <w:r w:rsidRPr="00101A2D">
              <w:rPr>
                <w:rFonts w:cstheme="minorHAnsi"/>
                <w:sz w:val="18"/>
                <w:szCs w:val="18"/>
              </w:rPr>
              <w:t xml:space="preserve"> </w:t>
            </w:r>
            <w:r>
              <w:rPr>
                <w:rFonts w:cstheme="minorHAnsi"/>
                <w:sz w:val="18"/>
                <w:szCs w:val="18"/>
              </w:rPr>
              <w:t xml:space="preserve">Alcalde, Sindicatura, Gerencia, Unidad de Bienestar Social, Comunicaciones, y RRPP, Unidad de Gestión de Talento Humano, y otras dependencias Municipales. </w:t>
            </w:r>
          </w:p>
          <w:p w14:paraId="46521274" w14:textId="77777777" w:rsidR="005A5DB4" w:rsidRPr="00101A2D" w:rsidRDefault="005A5DB4" w:rsidP="0013263A">
            <w:pPr>
              <w:jc w:val="both"/>
              <w:rPr>
                <w:rFonts w:cstheme="minorHAnsi"/>
                <w:color w:val="FF0000"/>
                <w:sz w:val="18"/>
                <w:szCs w:val="18"/>
              </w:rPr>
            </w:pPr>
          </w:p>
          <w:p w14:paraId="559ABA24" w14:textId="77777777" w:rsidR="005A5DB4" w:rsidRPr="00101A2D" w:rsidRDefault="005A5DB4" w:rsidP="0013263A">
            <w:pPr>
              <w:jc w:val="both"/>
              <w:rPr>
                <w:rFonts w:cstheme="minorHAnsi"/>
                <w:color w:val="FF0000"/>
                <w:sz w:val="18"/>
                <w:szCs w:val="18"/>
              </w:rPr>
            </w:pPr>
            <w:r w:rsidRPr="00101A2D">
              <w:rPr>
                <w:rFonts w:cstheme="minorHAnsi"/>
                <w:b/>
                <w:color w:val="FF0000"/>
                <w:sz w:val="18"/>
                <w:szCs w:val="18"/>
              </w:rPr>
              <w:t>EXTERNAS</w:t>
            </w:r>
            <w:r w:rsidRPr="00101A2D">
              <w:rPr>
                <w:rFonts w:cstheme="minorHAnsi"/>
                <w:color w:val="FF0000"/>
                <w:sz w:val="18"/>
                <w:szCs w:val="18"/>
              </w:rPr>
              <w:t xml:space="preserve">: </w:t>
            </w:r>
            <w:r w:rsidRPr="00101A2D">
              <w:rPr>
                <w:rFonts w:cstheme="minorHAnsi"/>
                <w:sz w:val="18"/>
                <w:szCs w:val="18"/>
              </w:rPr>
              <w:t>ONG´S, Embajadas, Instituciones Públicas y Privadas, Empresariales que representen a los distintos actores sociales y otras coordinaciones a nivel municipal o de carácter nacional o internacional que le sean encomendadas.</w:t>
            </w:r>
          </w:p>
        </w:tc>
      </w:tr>
      <w:tr w:rsidR="005A5DB4" w:rsidRPr="00101A2D" w14:paraId="76F30150" w14:textId="77777777" w:rsidTr="0013263A">
        <w:trPr>
          <w:trHeight w:val="232"/>
        </w:trPr>
        <w:tc>
          <w:tcPr>
            <w:tcW w:w="2694" w:type="dxa"/>
          </w:tcPr>
          <w:p w14:paraId="5E53F339"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MARCO LEGAL:</w:t>
            </w:r>
          </w:p>
        </w:tc>
        <w:tc>
          <w:tcPr>
            <w:tcW w:w="12191" w:type="dxa"/>
            <w:gridSpan w:val="6"/>
          </w:tcPr>
          <w:p w14:paraId="55A6B177" w14:textId="77777777" w:rsidR="005A5DB4" w:rsidRPr="00101A2D" w:rsidRDefault="005A5DB4" w:rsidP="0013263A">
            <w:pPr>
              <w:jc w:val="both"/>
              <w:rPr>
                <w:rFonts w:cstheme="minorHAnsi"/>
                <w:color w:val="FF0000"/>
                <w:sz w:val="18"/>
                <w:szCs w:val="18"/>
              </w:rPr>
            </w:pPr>
            <w:r w:rsidRPr="00101A2D">
              <w:rPr>
                <w:rFonts w:cstheme="minorHAnsi"/>
                <w:color w:val="FF0000"/>
                <w:sz w:val="18"/>
                <w:szCs w:val="18"/>
              </w:rPr>
              <w:t xml:space="preserve"> </w:t>
            </w:r>
            <w:r w:rsidRPr="00101A2D">
              <w:rPr>
                <w:rFonts w:cstheme="minorHAnsi"/>
                <w:sz w:val="18"/>
                <w:szCs w:val="18"/>
              </w:rPr>
              <w:t xml:space="preserve">Dentro del ámbito municipal, la Organización consiste en un conjunto de disposiciones administrativas, mecanismos operativos en el que se fundamenta el establecimiento de la estructura organizativa, las funciones y la descripción de puestos, Código Municipal, Ordenanzas, Reglamento Interno, Organigrama, </w:t>
            </w:r>
          </w:p>
        </w:tc>
      </w:tr>
      <w:tr w:rsidR="005A5DB4" w:rsidRPr="00101A2D" w14:paraId="1F9ED532" w14:textId="77777777" w:rsidTr="0013263A">
        <w:trPr>
          <w:trHeight w:val="530"/>
        </w:trPr>
        <w:tc>
          <w:tcPr>
            <w:tcW w:w="2694" w:type="dxa"/>
          </w:tcPr>
          <w:p w14:paraId="63864728"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MECANISMOS DE CONTROL INTERNO:</w:t>
            </w:r>
          </w:p>
        </w:tc>
        <w:tc>
          <w:tcPr>
            <w:tcW w:w="12191" w:type="dxa"/>
            <w:gridSpan w:val="6"/>
          </w:tcPr>
          <w:p w14:paraId="3164B55B" w14:textId="77777777" w:rsidR="005A5DB4" w:rsidRPr="00101A2D" w:rsidRDefault="005A5DB4" w:rsidP="0013263A">
            <w:pPr>
              <w:jc w:val="both"/>
              <w:rPr>
                <w:rFonts w:cstheme="minorHAnsi"/>
                <w:color w:val="000000" w:themeColor="text1"/>
                <w:sz w:val="18"/>
                <w:szCs w:val="18"/>
              </w:rPr>
            </w:pPr>
          </w:p>
          <w:p w14:paraId="7F8E2624" w14:textId="77777777" w:rsidR="005A5DB4" w:rsidRPr="00101A2D" w:rsidRDefault="005A5DB4" w:rsidP="0013263A">
            <w:pPr>
              <w:jc w:val="both"/>
              <w:rPr>
                <w:rFonts w:cstheme="minorHAnsi"/>
                <w:color w:val="000000" w:themeColor="text1"/>
                <w:sz w:val="18"/>
                <w:szCs w:val="18"/>
              </w:rPr>
            </w:pPr>
            <w:r w:rsidRPr="00101A2D">
              <w:rPr>
                <w:rFonts w:cstheme="minorHAnsi"/>
                <w:color w:val="000000" w:themeColor="text1"/>
                <w:sz w:val="18"/>
                <w:szCs w:val="18"/>
              </w:rPr>
              <w:t xml:space="preserve">Marcaje electrónico, Informe diario, Lista de asistencia, Programación Semanal </w:t>
            </w:r>
          </w:p>
          <w:p w14:paraId="0B5A3B3A" w14:textId="77777777" w:rsidR="005A5DB4" w:rsidRPr="00101A2D" w:rsidRDefault="005A5DB4" w:rsidP="0013263A">
            <w:pPr>
              <w:jc w:val="both"/>
              <w:rPr>
                <w:rFonts w:cstheme="minorHAnsi"/>
                <w:color w:val="000000" w:themeColor="text1"/>
                <w:sz w:val="18"/>
                <w:szCs w:val="18"/>
              </w:rPr>
            </w:pPr>
          </w:p>
        </w:tc>
      </w:tr>
      <w:tr w:rsidR="005A5DB4" w:rsidRPr="00101A2D" w14:paraId="0C8771F5" w14:textId="77777777" w:rsidTr="0013263A">
        <w:tblPrEx>
          <w:tblCellMar>
            <w:left w:w="70" w:type="dxa"/>
            <w:right w:w="70" w:type="dxa"/>
          </w:tblCellMar>
          <w:tblLook w:val="0000" w:firstRow="0" w:lastRow="0" w:firstColumn="0" w:lastColumn="0" w:noHBand="0" w:noVBand="0"/>
        </w:tblPrEx>
        <w:trPr>
          <w:trHeight w:val="733"/>
        </w:trPr>
        <w:tc>
          <w:tcPr>
            <w:tcW w:w="2694" w:type="dxa"/>
          </w:tcPr>
          <w:p w14:paraId="2B65B0B0" w14:textId="77777777" w:rsidR="005A5DB4" w:rsidRPr="00101A2D" w:rsidRDefault="005A5DB4" w:rsidP="0013263A">
            <w:pPr>
              <w:jc w:val="both"/>
              <w:rPr>
                <w:rFonts w:cstheme="minorHAnsi"/>
                <w:b/>
                <w:color w:val="000000" w:themeColor="text1"/>
                <w:sz w:val="18"/>
                <w:szCs w:val="18"/>
              </w:rPr>
            </w:pPr>
          </w:p>
          <w:p w14:paraId="77381B63" w14:textId="77777777" w:rsidR="005A5DB4" w:rsidRPr="00101A2D" w:rsidRDefault="005A5DB4" w:rsidP="0013263A">
            <w:pPr>
              <w:jc w:val="both"/>
              <w:rPr>
                <w:rFonts w:cstheme="minorHAnsi"/>
                <w:b/>
                <w:color w:val="000000" w:themeColor="text1"/>
                <w:sz w:val="18"/>
                <w:szCs w:val="18"/>
              </w:rPr>
            </w:pPr>
            <w:r w:rsidRPr="00101A2D">
              <w:rPr>
                <w:rFonts w:cstheme="minorHAnsi"/>
                <w:b/>
                <w:color w:val="000000" w:themeColor="text1"/>
                <w:sz w:val="18"/>
                <w:szCs w:val="18"/>
              </w:rPr>
              <w:t xml:space="preserve">     OBJETIVOS ESPECIFICO</w:t>
            </w:r>
          </w:p>
          <w:p w14:paraId="3E7FA1CC" w14:textId="77777777" w:rsidR="005A5DB4" w:rsidRPr="00101A2D" w:rsidRDefault="005A5DB4" w:rsidP="0013263A">
            <w:pPr>
              <w:rPr>
                <w:rFonts w:cstheme="minorHAnsi"/>
                <w:b/>
                <w:color w:val="000000" w:themeColor="text1"/>
                <w:sz w:val="18"/>
                <w:szCs w:val="18"/>
              </w:rPr>
            </w:pPr>
          </w:p>
        </w:tc>
        <w:tc>
          <w:tcPr>
            <w:tcW w:w="2127" w:type="dxa"/>
          </w:tcPr>
          <w:p w14:paraId="416EDA43" w14:textId="77777777" w:rsidR="005A5DB4" w:rsidRPr="00101A2D" w:rsidRDefault="005A5DB4" w:rsidP="0013263A">
            <w:pPr>
              <w:rPr>
                <w:rFonts w:cstheme="minorHAnsi"/>
                <w:b/>
                <w:color w:val="000000" w:themeColor="text1"/>
                <w:sz w:val="18"/>
                <w:szCs w:val="18"/>
              </w:rPr>
            </w:pPr>
          </w:p>
          <w:p w14:paraId="54B81D4C"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 xml:space="preserve">   META </w:t>
            </w:r>
          </w:p>
        </w:tc>
        <w:tc>
          <w:tcPr>
            <w:tcW w:w="1842" w:type="dxa"/>
          </w:tcPr>
          <w:p w14:paraId="3648C819" w14:textId="77777777" w:rsidR="005A5DB4" w:rsidRPr="00101A2D" w:rsidRDefault="005A5DB4" w:rsidP="0013263A">
            <w:pPr>
              <w:rPr>
                <w:rFonts w:cstheme="minorHAnsi"/>
                <w:b/>
                <w:color w:val="000000" w:themeColor="text1"/>
                <w:sz w:val="18"/>
                <w:szCs w:val="18"/>
              </w:rPr>
            </w:pPr>
          </w:p>
          <w:p w14:paraId="2131389B"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 xml:space="preserve">     INDICADOR</w:t>
            </w:r>
          </w:p>
        </w:tc>
        <w:tc>
          <w:tcPr>
            <w:tcW w:w="2410" w:type="dxa"/>
            <w:tcBorders>
              <w:right w:val="single" w:sz="4" w:space="0" w:color="auto"/>
            </w:tcBorders>
          </w:tcPr>
          <w:p w14:paraId="78555DC2" w14:textId="77777777" w:rsidR="005A5DB4" w:rsidRPr="00101A2D" w:rsidRDefault="005A5DB4" w:rsidP="0013263A">
            <w:pPr>
              <w:rPr>
                <w:rFonts w:cstheme="minorHAnsi"/>
                <w:b/>
                <w:color w:val="000000" w:themeColor="text1"/>
                <w:sz w:val="18"/>
                <w:szCs w:val="18"/>
              </w:rPr>
            </w:pPr>
          </w:p>
          <w:p w14:paraId="7DFAD84E"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 xml:space="preserve">  ACTIVIDAD ESPECIFICA</w:t>
            </w:r>
          </w:p>
        </w:tc>
        <w:tc>
          <w:tcPr>
            <w:tcW w:w="1985" w:type="dxa"/>
            <w:tcBorders>
              <w:left w:val="single" w:sz="4" w:space="0" w:color="auto"/>
            </w:tcBorders>
          </w:tcPr>
          <w:p w14:paraId="1B4919DB" w14:textId="77777777" w:rsidR="005A5DB4" w:rsidRPr="00101A2D" w:rsidRDefault="005A5DB4" w:rsidP="0013263A">
            <w:pPr>
              <w:rPr>
                <w:rFonts w:cstheme="minorHAnsi"/>
                <w:b/>
                <w:color w:val="000000" w:themeColor="text1"/>
                <w:sz w:val="18"/>
                <w:szCs w:val="18"/>
              </w:rPr>
            </w:pPr>
          </w:p>
          <w:p w14:paraId="5E71A13A"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RESPONSABLE</w:t>
            </w:r>
          </w:p>
        </w:tc>
        <w:tc>
          <w:tcPr>
            <w:tcW w:w="2126" w:type="dxa"/>
          </w:tcPr>
          <w:p w14:paraId="48431087" w14:textId="77777777" w:rsidR="005A5DB4" w:rsidRPr="00101A2D" w:rsidRDefault="005A5DB4" w:rsidP="0013263A">
            <w:pPr>
              <w:jc w:val="center"/>
              <w:rPr>
                <w:rFonts w:cstheme="minorHAnsi"/>
                <w:b/>
                <w:color w:val="000000" w:themeColor="text1"/>
                <w:sz w:val="18"/>
                <w:szCs w:val="18"/>
              </w:rPr>
            </w:pPr>
          </w:p>
          <w:p w14:paraId="4FDDD871" w14:textId="77777777" w:rsidR="005A5DB4" w:rsidRPr="00101A2D" w:rsidRDefault="005A5DB4" w:rsidP="0013263A">
            <w:pPr>
              <w:jc w:val="center"/>
              <w:rPr>
                <w:rFonts w:cstheme="minorHAnsi"/>
                <w:b/>
                <w:color w:val="000000" w:themeColor="text1"/>
                <w:sz w:val="18"/>
                <w:szCs w:val="18"/>
              </w:rPr>
            </w:pPr>
            <w:r w:rsidRPr="00101A2D">
              <w:rPr>
                <w:rFonts w:cstheme="minorHAnsi"/>
                <w:b/>
                <w:color w:val="000000" w:themeColor="text1"/>
                <w:sz w:val="18"/>
                <w:szCs w:val="18"/>
              </w:rPr>
              <w:t>COORDINADOR</w:t>
            </w:r>
          </w:p>
        </w:tc>
        <w:tc>
          <w:tcPr>
            <w:tcW w:w="1701" w:type="dxa"/>
          </w:tcPr>
          <w:p w14:paraId="0CC5593F" w14:textId="77777777" w:rsidR="005A5DB4" w:rsidRPr="00101A2D" w:rsidRDefault="005A5DB4" w:rsidP="0013263A">
            <w:pPr>
              <w:rPr>
                <w:rFonts w:cstheme="minorHAnsi"/>
                <w:b/>
                <w:color w:val="000000" w:themeColor="text1"/>
                <w:sz w:val="18"/>
                <w:szCs w:val="18"/>
              </w:rPr>
            </w:pPr>
          </w:p>
          <w:p w14:paraId="09FD7279" w14:textId="77777777" w:rsidR="005A5DB4" w:rsidRPr="00101A2D" w:rsidRDefault="005A5DB4" w:rsidP="0013263A">
            <w:pPr>
              <w:rPr>
                <w:rFonts w:cstheme="minorHAnsi"/>
                <w:b/>
                <w:color w:val="000000" w:themeColor="text1"/>
                <w:sz w:val="18"/>
                <w:szCs w:val="18"/>
              </w:rPr>
            </w:pPr>
            <w:r w:rsidRPr="00101A2D">
              <w:rPr>
                <w:rFonts w:cstheme="minorHAnsi"/>
                <w:b/>
                <w:color w:val="000000" w:themeColor="text1"/>
                <w:sz w:val="18"/>
                <w:szCs w:val="18"/>
              </w:rPr>
              <w:t>PRESUPUESTO/</w:t>
            </w:r>
          </w:p>
          <w:p w14:paraId="5B1D425B" w14:textId="77777777" w:rsidR="005A5DB4" w:rsidRPr="00101A2D" w:rsidRDefault="005A5DB4" w:rsidP="0013263A">
            <w:pPr>
              <w:jc w:val="center"/>
              <w:rPr>
                <w:rFonts w:cstheme="minorHAnsi"/>
                <w:b/>
                <w:color w:val="000000" w:themeColor="text1"/>
                <w:sz w:val="18"/>
                <w:szCs w:val="18"/>
              </w:rPr>
            </w:pPr>
            <w:r w:rsidRPr="00101A2D">
              <w:rPr>
                <w:rFonts w:cstheme="minorHAnsi"/>
                <w:b/>
                <w:color w:val="000000" w:themeColor="text1"/>
                <w:sz w:val="18"/>
                <w:szCs w:val="18"/>
              </w:rPr>
              <w:t>FUENTE DE FINANCIAMIENTO</w:t>
            </w:r>
          </w:p>
        </w:tc>
      </w:tr>
    </w:tbl>
    <w:tbl>
      <w:tblPr>
        <w:tblpPr w:leftFromText="141" w:rightFromText="141" w:vertAnchor="text" w:tblpX="-100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126"/>
        <w:gridCol w:w="1843"/>
        <w:gridCol w:w="2409"/>
        <w:gridCol w:w="1991"/>
        <w:gridCol w:w="2120"/>
        <w:gridCol w:w="1701"/>
      </w:tblGrid>
      <w:tr w:rsidR="005A5DB4" w:rsidRPr="00101A2D" w14:paraId="001A0FA1" w14:textId="77777777" w:rsidTr="0013263A">
        <w:trPr>
          <w:trHeight w:val="555"/>
        </w:trPr>
        <w:tc>
          <w:tcPr>
            <w:tcW w:w="2689" w:type="dxa"/>
          </w:tcPr>
          <w:p w14:paraId="432B6FC3" w14:textId="77777777" w:rsidR="005A5DB4" w:rsidRPr="00101A2D" w:rsidRDefault="005A5DB4" w:rsidP="0013263A">
            <w:pPr>
              <w:jc w:val="both"/>
              <w:rPr>
                <w:rFonts w:cstheme="minorHAnsi"/>
                <w:sz w:val="18"/>
                <w:szCs w:val="18"/>
              </w:rPr>
            </w:pPr>
            <w:r w:rsidRPr="00101A2D">
              <w:rPr>
                <w:rFonts w:cstheme="minorHAnsi"/>
                <w:sz w:val="18"/>
                <w:szCs w:val="18"/>
              </w:rPr>
              <w:t>Realiza la identificación Y Coordinación de Organizaciones Sociales, Sectoriales y Empresariales existente en el Municipio.</w:t>
            </w:r>
          </w:p>
          <w:p w14:paraId="746B68AC" w14:textId="77777777" w:rsidR="005A5DB4" w:rsidRPr="00101A2D" w:rsidRDefault="005A5DB4" w:rsidP="0013263A">
            <w:pPr>
              <w:jc w:val="both"/>
              <w:rPr>
                <w:rFonts w:cstheme="minorHAnsi"/>
                <w:sz w:val="18"/>
                <w:szCs w:val="18"/>
              </w:rPr>
            </w:pPr>
          </w:p>
          <w:p w14:paraId="579B90B5" w14:textId="77777777" w:rsidR="005A5DB4" w:rsidRPr="00101A2D" w:rsidRDefault="005A5DB4" w:rsidP="0013263A">
            <w:pPr>
              <w:jc w:val="both"/>
              <w:rPr>
                <w:rFonts w:cstheme="minorHAnsi"/>
                <w:sz w:val="18"/>
                <w:szCs w:val="18"/>
              </w:rPr>
            </w:pPr>
            <w:r w:rsidRPr="00101A2D">
              <w:rPr>
                <w:rFonts w:cstheme="minorHAnsi"/>
                <w:sz w:val="18"/>
                <w:szCs w:val="18"/>
              </w:rPr>
              <w:lastRenderedPageBreak/>
              <w:t>Actualizar estadísticas relacionadas a la Organización y participación de Organizaciones Sociales Locales en eventos Municipales.</w:t>
            </w:r>
          </w:p>
          <w:p w14:paraId="060B6445" w14:textId="77777777" w:rsidR="005A5DB4" w:rsidRPr="00101A2D" w:rsidRDefault="005A5DB4" w:rsidP="0013263A">
            <w:pPr>
              <w:jc w:val="both"/>
              <w:rPr>
                <w:rFonts w:cstheme="minorHAnsi"/>
                <w:sz w:val="18"/>
                <w:szCs w:val="18"/>
              </w:rPr>
            </w:pPr>
          </w:p>
          <w:p w14:paraId="7E126FD9" w14:textId="77777777" w:rsidR="005A5DB4" w:rsidRPr="00101A2D" w:rsidRDefault="005A5DB4" w:rsidP="0013263A">
            <w:pPr>
              <w:jc w:val="both"/>
              <w:rPr>
                <w:rFonts w:cstheme="minorHAnsi"/>
                <w:sz w:val="18"/>
                <w:szCs w:val="18"/>
              </w:rPr>
            </w:pPr>
            <w:r w:rsidRPr="00101A2D">
              <w:rPr>
                <w:rFonts w:cstheme="minorHAnsi"/>
                <w:sz w:val="18"/>
                <w:szCs w:val="18"/>
              </w:rPr>
              <w:t>Ejecución de Talleres, Charlas, Capacitaciones y Sesiones con Instituciones, JDC, Mesas Sectoriales y Líderes Comunitarios.</w:t>
            </w:r>
          </w:p>
          <w:p w14:paraId="2459CE4C" w14:textId="77777777" w:rsidR="005A5DB4" w:rsidRPr="00101A2D" w:rsidRDefault="005A5DB4" w:rsidP="0013263A">
            <w:pPr>
              <w:jc w:val="both"/>
              <w:rPr>
                <w:rFonts w:cstheme="minorHAnsi"/>
                <w:sz w:val="18"/>
                <w:szCs w:val="18"/>
              </w:rPr>
            </w:pPr>
          </w:p>
          <w:p w14:paraId="244BF3D5" w14:textId="77777777" w:rsidR="005A5DB4" w:rsidRPr="00101A2D" w:rsidRDefault="005A5DB4" w:rsidP="0013263A">
            <w:pPr>
              <w:jc w:val="both"/>
              <w:rPr>
                <w:rFonts w:cstheme="minorHAnsi"/>
                <w:sz w:val="18"/>
                <w:szCs w:val="18"/>
              </w:rPr>
            </w:pPr>
            <w:r w:rsidRPr="00101A2D">
              <w:rPr>
                <w:rFonts w:cstheme="minorHAnsi"/>
                <w:sz w:val="18"/>
                <w:szCs w:val="18"/>
              </w:rPr>
              <w:t>Promoción de Organizaciones Sociales y Gestión Participativa (Aplicación de mecanismos de participación Ciudadana).</w:t>
            </w:r>
          </w:p>
          <w:p w14:paraId="10D5EB07" w14:textId="77777777" w:rsidR="005A5DB4" w:rsidRPr="00101A2D" w:rsidRDefault="005A5DB4" w:rsidP="0013263A">
            <w:pPr>
              <w:jc w:val="both"/>
              <w:rPr>
                <w:rFonts w:cstheme="minorHAnsi"/>
                <w:sz w:val="18"/>
                <w:szCs w:val="18"/>
              </w:rPr>
            </w:pPr>
          </w:p>
          <w:p w14:paraId="79A62B4E" w14:textId="77777777" w:rsidR="005A5DB4" w:rsidRPr="00101A2D" w:rsidRDefault="005A5DB4" w:rsidP="0013263A">
            <w:pPr>
              <w:jc w:val="both"/>
              <w:rPr>
                <w:rFonts w:cstheme="minorHAnsi"/>
                <w:sz w:val="18"/>
                <w:szCs w:val="18"/>
              </w:rPr>
            </w:pPr>
          </w:p>
          <w:p w14:paraId="76D83F47" w14:textId="77777777" w:rsidR="005A5DB4" w:rsidRPr="00101A2D" w:rsidRDefault="005A5DB4" w:rsidP="0013263A">
            <w:pPr>
              <w:jc w:val="both"/>
              <w:rPr>
                <w:rFonts w:cstheme="minorHAnsi"/>
                <w:sz w:val="18"/>
                <w:szCs w:val="18"/>
              </w:rPr>
            </w:pPr>
            <w:r w:rsidRPr="00101A2D">
              <w:rPr>
                <w:rFonts w:cstheme="minorHAnsi"/>
                <w:sz w:val="18"/>
                <w:szCs w:val="18"/>
              </w:rPr>
              <w:t>Realizar actividades Culturales y Cívicas involucrando todos los actores Locales.</w:t>
            </w:r>
          </w:p>
          <w:p w14:paraId="61006F04" w14:textId="77777777" w:rsidR="005A5DB4" w:rsidRPr="00101A2D" w:rsidRDefault="005A5DB4" w:rsidP="0013263A">
            <w:pPr>
              <w:jc w:val="both"/>
              <w:rPr>
                <w:rFonts w:cstheme="minorHAnsi"/>
                <w:sz w:val="18"/>
                <w:szCs w:val="18"/>
              </w:rPr>
            </w:pPr>
          </w:p>
          <w:p w14:paraId="68AFDFC4" w14:textId="77777777" w:rsidR="005A5DB4" w:rsidRPr="00101A2D" w:rsidRDefault="005A5DB4" w:rsidP="0013263A">
            <w:pPr>
              <w:jc w:val="both"/>
              <w:rPr>
                <w:rFonts w:cstheme="minorHAnsi"/>
                <w:sz w:val="18"/>
                <w:szCs w:val="18"/>
              </w:rPr>
            </w:pPr>
            <w:r w:rsidRPr="00101A2D">
              <w:rPr>
                <w:rFonts w:cstheme="minorHAnsi"/>
                <w:sz w:val="18"/>
                <w:szCs w:val="18"/>
              </w:rPr>
              <w:t>Atención a Programas y proyectos firmados en convenio por el Concejo Municipal en el ámbito social y Prevención de la Violencia.</w:t>
            </w:r>
          </w:p>
          <w:p w14:paraId="3E2850F3" w14:textId="77777777" w:rsidR="005A5DB4" w:rsidRPr="00101A2D" w:rsidRDefault="005A5DB4" w:rsidP="0013263A">
            <w:pPr>
              <w:ind w:firstLine="708"/>
              <w:jc w:val="both"/>
              <w:rPr>
                <w:rFonts w:cstheme="minorHAnsi"/>
                <w:sz w:val="18"/>
                <w:szCs w:val="18"/>
              </w:rPr>
            </w:pPr>
          </w:p>
          <w:p w14:paraId="2BB63F96" w14:textId="77777777" w:rsidR="005A5DB4" w:rsidRPr="00101A2D" w:rsidRDefault="005A5DB4" w:rsidP="0013263A">
            <w:pPr>
              <w:jc w:val="both"/>
              <w:rPr>
                <w:rFonts w:cstheme="minorHAnsi"/>
                <w:sz w:val="18"/>
                <w:szCs w:val="18"/>
              </w:rPr>
            </w:pPr>
          </w:p>
          <w:p w14:paraId="09B23802" w14:textId="77777777" w:rsidR="005A5DB4" w:rsidRPr="00101A2D" w:rsidRDefault="005A5DB4" w:rsidP="0013263A">
            <w:pPr>
              <w:jc w:val="both"/>
              <w:rPr>
                <w:rFonts w:cstheme="minorHAnsi"/>
                <w:sz w:val="18"/>
                <w:szCs w:val="18"/>
              </w:rPr>
            </w:pPr>
            <w:r w:rsidRPr="00101A2D">
              <w:rPr>
                <w:rFonts w:cstheme="minorHAnsi"/>
                <w:sz w:val="18"/>
                <w:szCs w:val="18"/>
              </w:rPr>
              <w:t>Acompañamiento y atención en los procesos legales de la Lotificación en el Municipio.</w:t>
            </w:r>
          </w:p>
          <w:p w14:paraId="151B6864" w14:textId="77777777" w:rsidR="005A5DB4" w:rsidRPr="00101A2D" w:rsidRDefault="005A5DB4" w:rsidP="0013263A">
            <w:pPr>
              <w:jc w:val="both"/>
              <w:rPr>
                <w:rFonts w:cstheme="minorHAnsi"/>
                <w:sz w:val="18"/>
                <w:szCs w:val="18"/>
              </w:rPr>
            </w:pPr>
          </w:p>
          <w:p w14:paraId="578078A1" w14:textId="77777777" w:rsidR="005A5DB4" w:rsidRPr="00101A2D" w:rsidRDefault="005A5DB4" w:rsidP="0013263A">
            <w:pPr>
              <w:jc w:val="both"/>
              <w:rPr>
                <w:rFonts w:cstheme="minorHAnsi"/>
                <w:sz w:val="18"/>
                <w:szCs w:val="18"/>
              </w:rPr>
            </w:pPr>
          </w:p>
          <w:p w14:paraId="76A08A15" w14:textId="77777777" w:rsidR="005A5DB4" w:rsidRPr="00101A2D" w:rsidRDefault="005A5DB4" w:rsidP="0013263A">
            <w:pPr>
              <w:jc w:val="both"/>
              <w:rPr>
                <w:rFonts w:cstheme="minorHAnsi"/>
                <w:sz w:val="18"/>
                <w:szCs w:val="18"/>
              </w:rPr>
            </w:pPr>
          </w:p>
          <w:p w14:paraId="07DE406B" w14:textId="77777777" w:rsidR="005A5DB4" w:rsidRPr="00101A2D" w:rsidRDefault="005A5DB4" w:rsidP="0013263A">
            <w:pPr>
              <w:jc w:val="both"/>
              <w:rPr>
                <w:rFonts w:cstheme="minorHAnsi"/>
                <w:sz w:val="18"/>
                <w:szCs w:val="18"/>
              </w:rPr>
            </w:pPr>
            <w:r w:rsidRPr="00101A2D">
              <w:rPr>
                <w:rFonts w:cstheme="minorHAnsi"/>
                <w:sz w:val="18"/>
                <w:szCs w:val="18"/>
              </w:rPr>
              <w:t>Atención a Emergencias, por terremotos, Inundaciones, desastres antrópicos y otros.</w:t>
            </w:r>
          </w:p>
        </w:tc>
        <w:tc>
          <w:tcPr>
            <w:tcW w:w="2126" w:type="dxa"/>
          </w:tcPr>
          <w:p w14:paraId="7459F4DA" w14:textId="77777777" w:rsidR="005A5DB4" w:rsidRPr="00101A2D" w:rsidRDefault="005A5DB4" w:rsidP="0013263A">
            <w:pPr>
              <w:jc w:val="both"/>
              <w:rPr>
                <w:rFonts w:cstheme="minorHAnsi"/>
                <w:sz w:val="18"/>
                <w:szCs w:val="18"/>
              </w:rPr>
            </w:pPr>
            <w:r w:rsidRPr="00101A2D">
              <w:rPr>
                <w:rFonts w:cstheme="minorHAnsi"/>
                <w:sz w:val="18"/>
                <w:szCs w:val="18"/>
              </w:rPr>
              <w:lastRenderedPageBreak/>
              <w:t>Consolidar la organización del 100% de las ADESCOS a Diciembre/2022.</w:t>
            </w:r>
          </w:p>
          <w:p w14:paraId="3A1340F0" w14:textId="77777777" w:rsidR="005A5DB4" w:rsidRPr="00101A2D" w:rsidRDefault="005A5DB4" w:rsidP="0013263A">
            <w:pPr>
              <w:jc w:val="both"/>
              <w:rPr>
                <w:rFonts w:cstheme="minorHAnsi"/>
                <w:sz w:val="18"/>
                <w:szCs w:val="18"/>
              </w:rPr>
            </w:pPr>
          </w:p>
          <w:p w14:paraId="0FAF06D7" w14:textId="77777777" w:rsidR="005A5DB4" w:rsidRPr="00101A2D" w:rsidRDefault="005A5DB4" w:rsidP="0013263A">
            <w:pPr>
              <w:jc w:val="both"/>
              <w:rPr>
                <w:rFonts w:cstheme="minorHAnsi"/>
                <w:sz w:val="18"/>
                <w:szCs w:val="18"/>
              </w:rPr>
            </w:pPr>
            <w:r w:rsidRPr="00101A2D">
              <w:rPr>
                <w:rFonts w:cstheme="minorHAnsi"/>
                <w:sz w:val="18"/>
                <w:szCs w:val="18"/>
              </w:rPr>
              <w:lastRenderedPageBreak/>
              <w:t>Reestructurar las mesas sectoriales y el CODEL en el primer trimestre.</w:t>
            </w:r>
          </w:p>
          <w:p w14:paraId="48A61CCE" w14:textId="77777777" w:rsidR="005A5DB4" w:rsidRPr="00101A2D" w:rsidRDefault="005A5DB4" w:rsidP="0013263A">
            <w:pPr>
              <w:jc w:val="both"/>
              <w:rPr>
                <w:rFonts w:cstheme="minorHAnsi"/>
                <w:sz w:val="18"/>
                <w:szCs w:val="18"/>
              </w:rPr>
            </w:pPr>
          </w:p>
          <w:p w14:paraId="27ABD53E" w14:textId="77777777" w:rsidR="005A5DB4" w:rsidRPr="00101A2D" w:rsidRDefault="005A5DB4" w:rsidP="0013263A">
            <w:pPr>
              <w:jc w:val="both"/>
              <w:rPr>
                <w:rFonts w:cstheme="minorHAnsi"/>
                <w:sz w:val="18"/>
                <w:szCs w:val="18"/>
              </w:rPr>
            </w:pPr>
            <w:r w:rsidRPr="00101A2D">
              <w:rPr>
                <w:rFonts w:cstheme="minorHAnsi"/>
                <w:sz w:val="18"/>
                <w:szCs w:val="18"/>
              </w:rPr>
              <w:t>Actualizar el 100% de los expedientes comunitarios a diciembre/20</w:t>
            </w:r>
          </w:p>
          <w:p w14:paraId="06206D2A" w14:textId="77777777" w:rsidR="005A5DB4" w:rsidRPr="00101A2D" w:rsidRDefault="005A5DB4" w:rsidP="0013263A">
            <w:pPr>
              <w:jc w:val="both"/>
              <w:rPr>
                <w:rFonts w:cstheme="minorHAnsi"/>
                <w:sz w:val="18"/>
                <w:szCs w:val="18"/>
              </w:rPr>
            </w:pPr>
          </w:p>
          <w:p w14:paraId="25089C3B" w14:textId="77777777" w:rsidR="005A5DB4" w:rsidRPr="00101A2D" w:rsidRDefault="005A5DB4" w:rsidP="0013263A">
            <w:pPr>
              <w:jc w:val="both"/>
              <w:rPr>
                <w:rFonts w:cstheme="minorHAnsi"/>
                <w:sz w:val="18"/>
                <w:szCs w:val="18"/>
              </w:rPr>
            </w:pPr>
            <w:r w:rsidRPr="00101A2D">
              <w:rPr>
                <w:rFonts w:cstheme="minorHAnsi"/>
                <w:sz w:val="18"/>
                <w:szCs w:val="18"/>
              </w:rPr>
              <w:t>Tener una base de datos y planes a diciembre 2022</w:t>
            </w:r>
          </w:p>
          <w:p w14:paraId="565E5135" w14:textId="77777777" w:rsidR="005A5DB4" w:rsidRPr="00101A2D" w:rsidRDefault="005A5DB4" w:rsidP="0013263A">
            <w:pPr>
              <w:jc w:val="both"/>
              <w:rPr>
                <w:rFonts w:cstheme="minorHAnsi"/>
                <w:sz w:val="18"/>
                <w:szCs w:val="18"/>
              </w:rPr>
            </w:pPr>
          </w:p>
          <w:p w14:paraId="7B5E4CEB" w14:textId="77777777" w:rsidR="005A5DB4" w:rsidRPr="00101A2D" w:rsidRDefault="005A5DB4" w:rsidP="0013263A">
            <w:pPr>
              <w:jc w:val="both"/>
              <w:rPr>
                <w:rFonts w:cstheme="minorHAnsi"/>
                <w:sz w:val="18"/>
                <w:szCs w:val="18"/>
              </w:rPr>
            </w:pPr>
          </w:p>
          <w:p w14:paraId="6BB9DE70" w14:textId="77777777" w:rsidR="005A5DB4" w:rsidRPr="00101A2D" w:rsidRDefault="005A5DB4" w:rsidP="0013263A">
            <w:pPr>
              <w:jc w:val="both"/>
              <w:rPr>
                <w:rFonts w:cstheme="minorHAnsi"/>
                <w:sz w:val="18"/>
                <w:szCs w:val="18"/>
              </w:rPr>
            </w:pPr>
          </w:p>
          <w:p w14:paraId="54974D52" w14:textId="77777777" w:rsidR="005A5DB4" w:rsidRPr="00101A2D" w:rsidRDefault="005A5DB4" w:rsidP="0013263A">
            <w:pPr>
              <w:jc w:val="both"/>
              <w:rPr>
                <w:rFonts w:cstheme="minorHAnsi"/>
                <w:sz w:val="18"/>
                <w:szCs w:val="18"/>
              </w:rPr>
            </w:pPr>
            <w:r w:rsidRPr="00101A2D">
              <w:rPr>
                <w:rFonts w:cstheme="minorHAnsi"/>
                <w:sz w:val="18"/>
                <w:szCs w:val="18"/>
              </w:rPr>
              <w:t>Realización del 100% de las actividades a diciembre 2022.</w:t>
            </w:r>
          </w:p>
          <w:p w14:paraId="4B7E2C83" w14:textId="77777777" w:rsidR="005A5DB4" w:rsidRPr="00101A2D" w:rsidRDefault="005A5DB4" w:rsidP="0013263A">
            <w:pPr>
              <w:jc w:val="both"/>
              <w:rPr>
                <w:rFonts w:cstheme="minorHAnsi"/>
                <w:sz w:val="18"/>
                <w:szCs w:val="18"/>
              </w:rPr>
            </w:pPr>
            <w:r w:rsidRPr="00101A2D">
              <w:rPr>
                <w:rFonts w:cstheme="minorHAnsi"/>
                <w:sz w:val="18"/>
                <w:szCs w:val="18"/>
              </w:rPr>
              <w:t>Activación del comité y plan de Prevención 2022</w:t>
            </w:r>
          </w:p>
          <w:p w14:paraId="427E82BE" w14:textId="77777777" w:rsidR="005A5DB4" w:rsidRPr="00101A2D" w:rsidRDefault="005A5DB4" w:rsidP="0013263A">
            <w:pPr>
              <w:jc w:val="both"/>
              <w:rPr>
                <w:rFonts w:cstheme="minorHAnsi"/>
                <w:sz w:val="18"/>
                <w:szCs w:val="18"/>
              </w:rPr>
            </w:pPr>
          </w:p>
          <w:p w14:paraId="0A6A951C" w14:textId="77777777" w:rsidR="005A5DB4" w:rsidRPr="00101A2D" w:rsidRDefault="005A5DB4" w:rsidP="0013263A">
            <w:pPr>
              <w:jc w:val="both"/>
              <w:rPr>
                <w:rFonts w:cstheme="minorHAnsi"/>
                <w:sz w:val="18"/>
                <w:szCs w:val="18"/>
              </w:rPr>
            </w:pPr>
          </w:p>
          <w:p w14:paraId="35E6FDBB" w14:textId="77777777" w:rsidR="005A5DB4" w:rsidRPr="00101A2D" w:rsidRDefault="005A5DB4" w:rsidP="0013263A">
            <w:pPr>
              <w:jc w:val="both"/>
              <w:rPr>
                <w:rFonts w:cstheme="minorHAnsi"/>
                <w:sz w:val="18"/>
                <w:szCs w:val="18"/>
              </w:rPr>
            </w:pPr>
            <w:r w:rsidRPr="00101A2D">
              <w:rPr>
                <w:rFonts w:cstheme="minorHAnsi"/>
                <w:sz w:val="18"/>
                <w:szCs w:val="18"/>
              </w:rPr>
              <w:t xml:space="preserve">Lograr que al finalizar el 2022 se haya legalizado un 70% de las Lotificadoras.  </w:t>
            </w:r>
          </w:p>
          <w:p w14:paraId="79A0CF5D" w14:textId="77777777" w:rsidR="005A5DB4" w:rsidRPr="00101A2D" w:rsidRDefault="005A5DB4" w:rsidP="0013263A">
            <w:pPr>
              <w:jc w:val="both"/>
              <w:rPr>
                <w:rFonts w:cstheme="minorHAnsi"/>
                <w:sz w:val="18"/>
                <w:szCs w:val="18"/>
              </w:rPr>
            </w:pPr>
          </w:p>
          <w:p w14:paraId="29401A39" w14:textId="77777777" w:rsidR="005A5DB4" w:rsidRPr="00101A2D" w:rsidRDefault="005A5DB4" w:rsidP="0013263A">
            <w:pPr>
              <w:jc w:val="both"/>
              <w:rPr>
                <w:rFonts w:cstheme="minorHAnsi"/>
                <w:sz w:val="18"/>
                <w:szCs w:val="18"/>
              </w:rPr>
            </w:pPr>
          </w:p>
          <w:p w14:paraId="1B3AC4DE" w14:textId="77777777" w:rsidR="005A5DB4" w:rsidRPr="00101A2D" w:rsidRDefault="005A5DB4" w:rsidP="0013263A">
            <w:pPr>
              <w:jc w:val="both"/>
              <w:rPr>
                <w:rFonts w:cstheme="minorHAnsi"/>
                <w:sz w:val="18"/>
                <w:szCs w:val="18"/>
              </w:rPr>
            </w:pPr>
            <w:r w:rsidRPr="00101A2D">
              <w:rPr>
                <w:rFonts w:cstheme="minorHAnsi"/>
                <w:sz w:val="18"/>
                <w:szCs w:val="18"/>
              </w:rPr>
              <w:t xml:space="preserve">Activación de la Comisión Municipal de Protección Civil. </w:t>
            </w:r>
          </w:p>
          <w:p w14:paraId="389F290E" w14:textId="77777777" w:rsidR="005A5DB4" w:rsidRPr="00101A2D" w:rsidRDefault="005A5DB4" w:rsidP="0013263A">
            <w:pPr>
              <w:jc w:val="both"/>
              <w:rPr>
                <w:rFonts w:cstheme="minorHAnsi"/>
                <w:sz w:val="18"/>
                <w:szCs w:val="18"/>
              </w:rPr>
            </w:pPr>
          </w:p>
          <w:p w14:paraId="4CF6BE99" w14:textId="77777777" w:rsidR="005A5DB4" w:rsidRPr="00101A2D" w:rsidRDefault="005A5DB4" w:rsidP="0013263A">
            <w:pPr>
              <w:jc w:val="both"/>
              <w:rPr>
                <w:rFonts w:cstheme="minorHAnsi"/>
                <w:sz w:val="18"/>
                <w:szCs w:val="18"/>
              </w:rPr>
            </w:pPr>
          </w:p>
          <w:p w14:paraId="30FADC7C" w14:textId="77777777" w:rsidR="005A5DB4" w:rsidRPr="00101A2D" w:rsidRDefault="005A5DB4" w:rsidP="0013263A">
            <w:pPr>
              <w:jc w:val="both"/>
              <w:rPr>
                <w:rFonts w:cstheme="minorHAnsi"/>
                <w:sz w:val="18"/>
                <w:szCs w:val="18"/>
              </w:rPr>
            </w:pPr>
          </w:p>
        </w:tc>
        <w:tc>
          <w:tcPr>
            <w:tcW w:w="1843" w:type="dxa"/>
          </w:tcPr>
          <w:p w14:paraId="22E93FEA" w14:textId="77777777" w:rsidR="005A5DB4" w:rsidRPr="00101A2D" w:rsidRDefault="005A5DB4" w:rsidP="0013263A">
            <w:pPr>
              <w:jc w:val="both"/>
              <w:rPr>
                <w:rFonts w:cstheme="minorHAnsi"/>
                <w:sz w:val="18"/>
                <w:szCs w:val="18"/>
              </w:rPr>
            </w:pPr>
            <w:proofErr w:type="spellStart"/>
            <w:r w:rsidRPr="00101A2D">
              <w:rPr>
                <w:rFonts w:cstheme="minorHAnsi"/>
                <w:sz w:val="18"/>
                <w:szCs w:val="18"/>
              </w:rPr>
              <w:lastRenderedPageBreak/>
              <w:t>Nº</w:t>
            </w:r>
            <w:proofErr w:type="spellEnd"/>
            <w:r w:rsidRPr="00101A2D">
              <w:rPr>
                <w:rFonts w:cstheme="minorHAnsi"/>
                <w:sz w:val="18"/>
                <w:szCs w:val="18"/>
              </w:rPr>
              <w:t xml:space="preserve"> de organizaciones Sociales, Sectoriales y Empresariales Organizadas y Funcionando.</w:t>
            </w:r>
          </w:p>
          <w:p w14:paraId="6945B6B1" w14:textId="77777777" w:rsidR="005A5DB4" w:rsidRPr="00101A2D" w:rsidRDefault="005A5DB4" w:rsidP="0013263A">
            <w:pPr>
              <w:jc w:val="both"/>
              <w:rPr>
                <w:rFonts w:cstheme="minorHAnsi"/>
                <w:sz w:val="18"/>
                <w:szCs w:val="18"/>
              </w:rPr>
            </w:pPr>
          </w:p>
          <w:p w14:paraId="327E9777" w14:textId="77777777" w:rsidR="005A5DB4" w:rsidRPr="00101A2D" w:rsidRDefault="005A5DB4" w:rsidP="0013263A">
            <w:pPr>
              <w:jc w:val="both"/>
              <w:rPr>
                <w:rFonts w:cstheme="minorHAnsi"/>
                <w:sz w:val="18"/>
                <w:szCs w:val="18"/>
              </w:rPr>
            </w:pPr>
            <w:proofErr w:type="spellStart"/>
            <w:r w:rsidRPr="00101A2D">
              <w:rPr>
                <w:rFonts w:cstheme="minorHAnsi"/>
                <w:sz w:val="18"/>
                <w:szCs w:val="18"/>
              </w:rPr>
              <w:lastRenderedPageBreak/>
              <w:t>Nº</w:t>
            </w:r>
            <w:proofErr w:type="spellEnd"/>
            <w:r w:rsidRPr="00101A2D">
              <w:rPr>
                <w:rFonts w:cstheme="minorHAnsi"/>
                <w:sz w:val="18"/>
                <w:szCs w:val="18"/>
              </w:rPr>
              <w:t xml:space="preserve"> de talleres realizados.</w:t>
            </w:r>
          </w:p>
          <w:p w14:paraId="3D85910A" w14:textId="77777777" w:rsidR="005A5DB4" w:rsidRPr="00101A2D" w:rsidRDefault="005A5DB4" w:rsidP="0013263A">
            <w:pPr>
              <w:jc w:val="both"/>
              <w:rPr>
                <w:rFonts w:cstheme="minorHAnsi"/>
                <w:sz w:val="18"/>
                <w:szCs w:val="18"/>
              </w:rPr>
            </w:pPr>
            <w:proofErr w:type="spellStart"/>
            <w:r w:rsidRPr="00101A2D">
              <w:rPr>
                <w:rFonts w:cstheme="minorHAnsi"/>
                <w:sz w:val="18"/>
                <w:szCs w:val="18"/>
              </w:rPr>
              <w:t>Nº</w:t>
            </w:r>
            <w:proofErr w:type="spellEnd"/>
            <w:r w:rsidRPr="00101A2D">
              <w:rPr>
                <w:rFonts w:cstheme="minorHAnsi"/>
                <w:sz w:val="18"/>
                <w:szCs w:val="18"/>
              </w:rPr>
              <w:t xml:space="preserve"> de personas capacitadas y laborando.</w:t>
            </w:r>
          </w:p>
          <w:p w14:paraId="4819FA2F" w14:textId="77777777" w:rsidR="005A5DB4" w:rsidRPr="00101A2D" w:rsidRDefault="005A5DB4" w:rsidP="0013263A">
            <w:pPr>
              <w:jc w:val="both"/>
              <w:rPr>
                <w:rFonts w:cstheme="minorHAnsi"/>
                <w:sz w:val="18"/>
                <w:szCs w:val="18"/>
              </w:rPr>
            </w:pPr>
          </w:p>
          <w:p w14:paraId="279FB6D7" w14:textId="77777777" w:rsidR="005A5DB4" w:rsidRPr="00101A2D" w:rsidRDefault="005A5DB4" w:rsidP="0013263A">
            <w:pPr>
              <w:jc w:val="both"/>
              <w:rPr>
                <w:rFonts w:cstheme="minorHAnsi"/>
                <w:sz w:val="18"/>
                <w:szCs w:val="18"/>
              </w:rPr>
            </w:pPr>
            <w:r w:rsidRPr="00101A2D">
              <w:rPr>
                <w:rFonts w:cstheme="minorHAnsi"/>
                <w:sz w:val="18"/>
                <w:szCs w:val="18"/>
              </w:rPr>
              <w:t>Plan de emergencia elaborado y funcionando.</w:t>
            </w:r>
          </w:p>
          <w:p w14:paraId="353620CF" w14:textId="77777777" w:rsidR="005A5DB4" w:rsidRPr="00101A2D" w:rsidRDefault="005A5DB4" w:rsidP="0013263A">
            <w:pPr>
              <w:jc w:val="both"/>
              <w:rPr>
                <w:rFonts w:cstheme="minorHAnsi"/>
                <w:sz w:val="18"/>
                <w:szCs w:val="18"/>
              </w:rPr>
            </w:pPr>
          </w:p>
          <w:p w14:paraId="789582B5" w14:textId="77777777" w:rsidR="005A5DB4" w:rsidRPr="00101A2D" w:rsidRDefault="005A5DB4" w:rsidP="0013263A">
            <w:pPr>
              <w:jc w:val="both"/>
              <w:rPr>
                <w:rFonts w:cstheme="minorHAnsi"/>
                <w:sz w:val="18"/>
                <w:szCs w:val="18"/>
              </w:rPr>
            </w:pPr>
          </w:p>
          <w:p w14:paraId="1AC44DF8" w14:textId="77777777" w:rsidR="005A5DB4" w:rsidRPr="00101A2D" w:rsidRDefault="005A5DB4" w:rsidP="0013263A">
            <w:pPr>
              <w:jc w:val="both"/>
              <w:rPr>
                <w:rFonts w:cstheme="minorHAnsi"/>
                <w:sz w:val="18"/>
                <w:szCs w:val="18"/>
              </w:rPr>
            </w:pPr>
            <w:proofErr w:type="spellStart"/>
            <w:r w:rsidRPr="00101A2D">
              <w:rPr>
                <w:rFonts w:cstheme="minorHAnsi"/>
                <w:sz w:val="18"/>
                <w:szCs w:val="18"/>
              </w:rPr>
              <w:t>Nº</w:t>
            </w:r>
            <w:proofErr w:type="spellEnd"/>
            <w:r w:rsidRPr="00101A2D">
              <w:rPr>
                <w:rFonts w:cstheme="minorHAnsi"/>
                <w:sz w:val="18"/>
                <w:szCs w:val="18"/>
              </w:rPr>
              <w:t xml:space="preserve"> de ADESCOS juramentadas CDZ y CODEL, integrados y funcionando.</w:t>
            </w:r>
          </w:p>
          <w:p w14:paraId="77EFF271" w14:textId="77777777" w:rsidR="005A5DB4" w:rsidRPr="00101A2D" w:rsidRDefault="005A5DB4" w:rsidP="0013263A">
            <w:pPr>
              <w:jc w:val="both"/>
              <w:rPr>
                <w:rFonts w:cstheme="minorHAnsi"/>
                <w:sz w:val="18"/>
                <w:szCs w:val="18"/>
              </w:rPr>
            </w:pPr>
          </w:p>
          <w:p w14:paraId="4B34C09A" w14:textId="77777777" w:rsidR="005A5DB4" w:rsidRPr="00101A2D" w:rsidRDefault="005A5DB4" w:rsidP="0013263A">
            <w:pPr>
              <w:jc w:val="both"/>
              <w:rPr>
                <w:rFonts w:cstheme="minorHAnsi"/>
                <w:sz w:val="18"/>
                <w:szCs w:val="18"/>
              </w:rPr>
            </w:pPr>
            <w:r w:rsidRPr="00101A2D">
              <w:rPr>
                <w:rFonts w:cstheme="minorHAnsi"/>
                <w:sz w:val="18"/>
                <w:szCs w:val="18"/>
              </w:rPr>
              <w:t xml:space="preserve">Calendario de actividades consensuado con alcalde y Concejo Municipal. </w:t>
            </w:r>
          </w:p>
          <w:p w14:paraId="41CDAEFC" w14:textId="77777777" w:rsidR="005A5DB4" w:rsidRPr="00101A2D" w:rsidRDefault="005A5DB4" w:rsidP="0013263A">
            <w:pPr>
              <w:jc w:val="both"/>
              <w:rPr>
                <w:rFonts w:cstheme="minorHAnsi"/>
                <w:sz w:val="18"/>
                <w:szCs w:val="18"/>
              </w:rPr>
            </w:pPr>
          </w:p>
          <w:p w14:paraId="0ABEC7A0" w14:textId="77777777" w:rsidR="005A5DB4" w:rsidRPr="00101A2D" w:rsidRDefault="005A5DB4" w:rsidP="0013263A">
            <w:pPr>
              <w:jc w:val="both"/>
              <w:rPr>
                <w:rFonts w:cstheme="minorHAnsi"/>
                <w:sz w:val="18"/>
                <w:szCs w:val="18"/>
              </w:rPr>
            </w:pPr>
            <w:r w:rsidRPr="00101A2D">
              <w:rPr>
                <w:rFonts w:cstheme="minorHAnsi"/>
                <w:sz w:val="18"/>
                <w:szCs w:val="18"/>
              </w:rPr>
              <w:t xml:space="preserve">Elaboración del plan de prevención y conformación del comité de prevención de la violencia. </w:t>
            </w:r>
          </w:p>
          <w:p w14:paraId="53FD02F1" w14:textId="77777777" w:rsidR="005A5DB4" w:rsidRPr="00101A2D" w:rsidRDefault="005A5DB4" w:rsidP="0013263A">
            <w:pPr>
              <w:jc w:val="center"/>
              <w:rPr>
                <w:rFonts w:cstheme="minorHAnsi"/>
                <w:sz w:val="18"/>
                <w:szCs w:val="18"/>
              </w:rPr>
            </w:pPr>
          </w:p>
          <w:p w14:paraId="2C66ABC6" w14:textId="77777777" w:rsidR="005A5DB4" w:rsidRPr="00101A2D" w:rsidRDefault="005A5DB4" w:rsidP="0013263A">
            <w:pPr>
              <w:jc w:val="both"/>
              <w:rPr>
                <w:rFonts w:cstheme="minorHAnsi"/>
                <w:sz w:val="18"/>
                <w:szCs w:val="18"/>
              </w:rPr>
            </w:pPr>
            <w:r w:rsidRPr="00101A2D">
              <w:rPr>
                <w:rFonts w:cstheme="minorHAnsi"/>
                <w:sz w:val="18"/>
                <w:szCs w:val="18"/>
              </w:rPr>
              <w:lastRenderedPageBreak/>
              <w:t xml:space="preserve">Elaboración del Plan de seguimiento a los procesos Jurídicos. </w:t>
            </w:r>
          </w:p>
          <w:p w14:paraId="79D884B2" w14:textId="77777777" w:rsidR="005A5DB4" w:rsidRPr="00101A2D" w:rsidRDefault="005A5DB4" w:rsidP="0013263A">
            <w:pPr>
              <w:jc w:val="both"/>
              <w:rPr>
                <w:rFonts w:cstheme="minorHAnsi"/>
                <w:sz w:val="18"/>
                <w:szCs w:val="18"/>
              </w:rPr>
            </w:pPr>
          </w:p>
          <w:p w14:paraId="0267A298" w14:textId="77777777" w:rsidR="005A5DB4" w:rsidRPr="00101A2D" w:rsidRDefault="005A5DB4" w:rsidP="0013263A">
            <w:pPr>
              <w:jc w:val="both"/>
              <w:rPr>
                <w:rFonts w:cstheme="minorHAnsi"/>
                <w:sz w:val="18"/>
                <w:szCs w:val="18"/>
              </w:rPr>
            </w:pPr>
          </w:p>
          <w:p w14:paraId="5CD5537F" w14:textId="77777777" w:rsidR="005A5DB4" w:rsidRPr="00101A2D" w:rsidRDefault="005A5DB4" w:rsidP="0013263A">
            <w:pPr>
              <w:jc w:val="both"/>
              <w:rPr>
                <w:rFonts w:cstheme="minorHAnsi"/>
                <w:sz w:val="18"/>
                <w:szCs w:val="18"/>
              </w:rPr>
            </w:pPr>
          </w:p>
          <w:p w14:paraId="7EF10467" w14:textId="77777777" w:rsidR="005A5DB4" w:rsidRPr="00101A2D" w:rsidRDefault="005A5DB4" w:rsidP="0013263A">
            <w:pPr>
              <w:jc w:val="both"/>
              <w:rPr>
                <w:rFonts w:cstheme="minorHAnsi"/>
                <w:sz w:val="18"/>
                <w:szCs w:val="18"/>
              </w:rPr>
            </w:pPr>
          </w:p>
          <w:p w14:paraId="7F42EF61" w14:textId="77777777" w:rsidR="005A5DB4" w:rsidRPr="00101A2D" w:rsidRDefault="005A5DB4" w:rsidP="0013263A">
            <w:pPr>
              <w:jc w:val="both"/>
              <w:rPr>
                <w:rFonts w:cstheme="minorHAnsi"/>
                <w:sz w:val="18"/>
                <w:szCs w:val="18"/>
              </w:rPr>
            </w:pPr>
            <w:r w:rsidRPr="00101A2D">
              <w:rPr>
                <w:rFonts w:cstheme="minorHAnsi"/>
                <w:sz w:val="18"/>
                <w:szCs w:val="18"/>
              </w:rPr>
              <w:t xml:space="preserve">Elaboración del Plan de Protección y Riesgo. </w:t>
            </w:r>
          </w:p>
        </w:tc>
        <w:tc>
          <w:tcPr>
            <w:tcW w:w="2409" w:type="dxa"/>
          </w:tcPr>
          <w:p w14:paraId="45E66821"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lastRenderedPageBreak/>
              <w:t>Recolección y mantenimiento de Base de Datos.</w:t>
            </w:r>
          </w:p>
          <w:p w14:paraId="333598A0"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Consultas vecinales, encuestas y sondeos.</w:t>
            </w:r>
          </w:p>
          <w:p w14:paraId="2A2CF56A"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Visitas vecinales (Alcalde, Regidores y Funcionarios)</w:t>
            </w:r>
          </w:p>
          <w:p w14:paraId="19CF9B55"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lastRenderedPageBreak/>
              <w:t>Digitalización y sistematización de la información</w:t>
            </w:r>
          </w:p>
          <w:p w14:paraId="4C86CBB8"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Charlas comunitarias sobre diversos temas (Salud, Organización, desarrollo local).</w:t>
            </w:r>
          </w:p>
          <w:p w14:paraId="6A422264"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 xml:space="preserve"> Talleres para organizaciones Sociales y Comunitarias.</w:t>
            </w:r>
          </w:p>
          <w:p w14:paraId="062E3A49"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 xml:space="preserve">Capacitación para el Comité Zonal y ADESCOS. </w:t>
            </w:r>
          </w:p>
          <w:p w14:paraId="367EC1D6"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Conformación, renovación y mantenimiento de organizaciones Sociales Orientación, Asesoría y visita a Juntas Comunitarias y otras organizaciones sociales.</w:t>
            </w:r>
          </w:p>
          <w:p w14:paraId="37DEF4E0"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Conformación y legalización de las asociaciones administradoras de agua potable.</w:t>
            </w:r>
          </w:p>
          <w:p w14:paraId="7F650FCF"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Acompañamiento, Asesoría y fiscalización de las juntas de agua</w:t>
            </w:r>
          </w:p>
          <w:p w14:paraId="631C819E"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Elección de representantes</w:t>
            </w:r>
            <w:r>
              <w:rPr>
                <w:rFonts w:cstheme="minorHAnsi"/>
                <w:sz w:val="18"/>
                <w:szCs w:val="18"/>
              </w:rPr>
              <w:t xml:space="preserve"> desarrollo comunal</w:t>
            </w:r>
            <w:r w:rsidRPr="00101A2D">
              <w:rPr>
                <w:rFonts w:cstheme="minorHAnsi"/>
                <w:sz w:val="18"/>
                <w:szCs w:val="18"/>
              </w:rPr>
              <w:t xml:space="preserve">. </w:t>
            </w:r>
          </w:p>
          <w:p w14:paraId="57A56955"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Pr>
                <w:rFonts w:cstheme="minorHAnsi"/>
                <w:sz w:val="18"/>
                <w:szCs w:val="18"/>
              </w:rPr>
              <w:t>Capacitación para líderes representantes de desarrollo comunal.</w:t>
            </w:r>
          </w:p>
          <w:p w14:paraId="7FC6C109"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Elaborar un Plan de Contingencias y ponerlo en funcionamiento.</w:t>
            </w:r>
          </w:p>
          <w:p w14:paraId="06E86A56"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Registro y acreditación de organizaciones sociales (conformación y renovación).</w:t>
            </w:r>
          </w:p>
          <w:p w14:paraId="1D4426A8"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lastRenderedPageBreak/>
              <w:t>Registro y acreditación de las JDC por sector y Zona para el CODEL.</w:t>
            </w:r>
          </w:p>
          <w:p w14:paraId="5A8BC476"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 xml:space="preserve">Ceremonia de Juramentación de organizaciones comunitarias. </w:t>
            </w:r>
          </w:p>
          <w:p w14:paraId="3EFCBD02"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Participación en desarrollo de una jornada de Rendición de cuentas.</w:t>
            </w:r>
          </w:p>
          <w:p w14:paraId="00EBBCEA"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Registro y actualización de datos de las organizaciones y sectores del Municipio.</w:t>
            </w:r>
          </w:p>
          <w:p w14:paraId="6EBAFF8C"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Acompañamiento y seguimiento, en los procesos de legalización de las lotificaciones y demás procesos legales de las comunidades. Gestión, Donación u otros.</w:t>
            </w:r>
          </w:p>
          <w:p w14:paraId="16EA93F3"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Apoyo logístico a comunidades, instituciones y departamentos municipales</w:t>
            </w:r>
          </w:p>
          <w:p w14:paraId="403A9A7C" w14:textId="5E2C1E41"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 xml:space="preserve">Acompañamiento a taller de </w:t>
            </w:r>
            <w:r w:rsidR="00C83516" w:rsidRPr="00101A2D">
              <w:rPr>
                <w:rFonts w:cstheme="minorHAnsi"/>
                <w:sz w:val="18"/>
                <w:szCs w:val="18"/>
              </w:rPr>
              <w:t>costura, manualidades</w:t>
            </w:r>
            <w:r w:rsidRPr="00101A2D">
              <w:rPr>
                <w:rFonts w:cstheme="minorHAnsi"/>
                <w:sz w:val="18"/>
                <w:szCs w:val="18"/>
              </w:rPr>
              <w:t xml:space="preserve"> y actividades en CMPV</w:t>
            </w:r>
          </w:p>
          <w:p w14:paraId="23454C48" w14:textId="77777777" w:rsidR="005A5DB4" w:rsidRPr="00101A2D" w:rsidRDefault="005A5DB4" w:rsidP="0013263A">
            <w:pPr>
              <w:pStyle w:val="Prrafodelista"/>
              <w:ind w:left="360"/>
              <w:jc w:val="both"/>
              <w:rPr>
                <w:rFonts w:cstheme="minorHAnsi"/>
                <w:sz w:val="18"/>
                <w:szCs w:val="18"/>
              </w:rPr>
            </w:pPr>
          </w:p>
          <w:p w14:paraId="348C39B4" w14:textId="77777777" w:rsidR="005A5DB4" w:rsidRPr="00621DFB" w:rsidRDefault="005A5DB4" w:rsidP="0013263A">
            <w:pPr>
              <w:pStyle w:val="Prrafodelista"/>
              <w:numPr>
                <w:ilvl w:val="0"/>
                <w:numId w:val="14"/>
              </w:numPr>
              <w:spacing w:after="0" w:line="240" w:lineRule="auto"/>
              <w:jc w:val="both"/>
              <w:rPr>
                <w:rFonts w:cstheme="minorHAnsi"/>
                <w:sz w:val="18"/>
                <w:szCs w:val="18"/>
              </w:rPr>
            </w:pPr>
            <w:r w:rsidRPr="00621DFB">
              <w:rPr>
                <w:rFonts w:cstheme="minorHAnsi"/>
                <w:sz w:val="18"/>
                <w:szCs w:val="18"/>
              </w:rPr>
              <w:t>Aniversario de la ciudad de Acajutla 2022</w:t>
            </w:r>
          </w:p>
          <w:p w14:paraId="78F2B81C" w14:textId="77777777" w:rsidR="00501256" w:rsidRPr="00501256" w:rsidRDefault="00501256" w:rsidP="00501256">
            <w:pPr>
              <w:pStyle w:val="Prrafodelista"/>
              <w:rPr>
                <w:rFonts w:cstheme="minorHAnsi"/>
                <w:sz w:val="18"/>
                <w:szCs w:val="18"/>
              </w:rPr>
            </w:pPr>
          </w:p>
          <w:p w14:paraId="028E762D"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Acto Rendición de cuentas marzo 2022</w:t>
            </w:r>
          </w:p>
          <w:p w14:paraId="2E585046" w14:textId="349A3961"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 xml:space="preserve">Celebración de día de la </w:t>
            </w:r>
            <w:r w:rsidR="00C83516" w:rsidRPr="00101A2D">
              <w:rPr>
                <w:rFonts w:cstheme="minorHAnsi"/>
                <w:sz w:val="18"/>
                <w:szCs w:val="18"/>
              </w:rPr>
              <w:t>secretaria</w:t>
            </w:r>
            <w:r w:rsidRPr="00101A2D">
              <w:rPr>
                <w:rFonts w:cstheme="minorHAnsi"/>
                <w:sz w:val="18"/>
                <w:szCs w:val="18"/>
              </w:rPr>
              <w:t xml:space="preserve"> abril 2022</w:t>
            </w:r>
          </w:p>
          <w:p w14:paraId="0D0C628E"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Día de la Madre.</w:t>
            </w:r>
          </w:p>
          <w:p w14:paraId="2F2D92E4"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Día del padre.</w:t>
            </w:r>
          </w:p>
          <w:p w14:paraId="0268FC3D"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Día del maestro.</w:t>
            </w:r>
          </w:p>
          <w:p w14:paraId="10A1679C" w14:textId="3251266D"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lastRenderedPageBreak/>
              <w:t>Fiestas</w:t>
            </w:r>
            <w:r w:rsidR="00C83516">
              <w:rPr>
                <w:rFonts w:cstheme="minorHAnsi"/>
                <w:sz w:val="18"/>
                <w:szCs w:val="18"/>
              </w:rPr>
              <w:t xml:space="preserve"> </w:t>
            </w:r>
            <w:r w:rsidRPr="00101A2D">
              <w:rPr>
                <w:rFonts w:cstheme="minorHAnsi"/>
                <w:sz w:val="18"/>
                <w:szCs w:val="18"/>
              </w:rPr>
              <w:t>patronales Acajutla.</w:t>
            </w:r>
          </w:p>
          <w:p w14:paraId="1B108F0A"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Día del Empleado Municipal.</w:t>
            </w:r>
          </w:p>
          <w:p w14:paraId="654C220F"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Mes cívico.</w:t>
            </w:r>
          </w:p>
          <w:p w14:paraId="34C398D4"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Día del niño y la niña.</w:t>
            </w:r>
          </w:p>
          <w:p w14:paraId="4ECACEC3" w14:textId="77777777" w:rsidR="005A5DB4" w:rsidRPr="00101A2D" w:rsidRDefault="005A5DB4" w:rsidP="0013263A">
            <w:pPr>
              <w:pStyle w:val="Prrafodelista"/>
              <w:numPr>
                <w:ilvl w:val="0"/>
                <w:numId w:val="14"/>
              </w:numPr>
              <w:spacing w:after="0" w:line="240" w:lineRule="auto"/>
              <w:jc w:val="both"/>
              <w:rPr>
                <w:rFonts w:cstheme="minorHAnsi"/>
                <w:sz w:val="18"/>
                <w:szCs w:val="18"/>
              </w:rPr>
            </w:pPr>
            <w:r w:rsidRPr="00101A2D">
              <w:rPr>
                <w:rFonts w:cstheme="minorHAnsi"/>
                <w:sz w:val="18"/>
                <w:szCs w:val="18"/>
              </w:rPr>
              <w:t>Celebración día de las ADESCOS.</w:t>
            </w:r>
          </w:p>
          <w:p w14:paraId="556AEF32" w14:textId="77777777" w:rsidR="005A5DB4" w:rsidRPr="00621DFB" w:rsidRDefault="005A5DB4" w:rsidP="0013263A">
            <w:pPr>
              <w:pStyle w:val="Prrafodelista"/>
              <w:numPr>
                <w:ilvl w:val="0"/>
                <w:numId w:val="14"/>
              </w:numPr>
              <w:spacing w:after="200" w:line="276" w:lineRule="auto"/>
              <w:jc w:val="both"/>
              <w:rPr>
                <w:rFonts w:cstheme="minorHAnsi"/>
                <w:sz w:val="18"/>
                <w:szCs w:val="18"/>
              </w:rPr>
            </w:pPr>
            <w:r w:rsidRPr="00621DFB">
              <w:rPr>
                <w:rFonts w:cstheme="minorHAnsi"/>
                <w:sz w:val="18"/>
                <w:szCs w:val="18"/>
              </w:rPr>
              <w:t>Elaboración de calendario anual de reuniones ordinarias y extraordinarias.</w:t>
            </w:r>
          </w:p>
          <w:p w14:paraId="026741A3" w14:textId="77777777" w:rsidR="005A5DB4" w:rsidRDefault="005A5DB4" w:rsidP="0013263A">
            <w:pPr>
              <w:spacing w:after="200" w:line="276" w:lineRule="auto"/>
              <w:jc w:val="both"/>
              <w:rPr>
                <w:rFonts w:cstheme="minorHAnsi"/>
                <w:sz w:val="18"/>
                <w:szCs w:val="18"/>
              </w:rPr>
            </w:pPr>
            <w:r>
              <w:rPr>
                <w:rFonts w:cstheme="minorHAnsi"/>
                <w:sz w:val="18"/>
                <w:szCs w:val="18"/>
              </w:rPr>
              <w:t>34.</w:t>
            </w:r>
            <w:r w:rsidRPr="00E170DB">
              <w:rPr>
                <w:rFonts w:cstheme="minorHAnsi"/>
                <w:sz w:val="18"/>
                <w:szCs w:val="18"/>
              </w:rPr>
              <w:t xml:space="preserve"> Elaboración de Listado de las Lotificadoras  </w:t>
            </w:r>
            <w:r>
              <w:rPr>
                <w:rFonts w:cstheme="minorHAnsi"/>
                <w:sz w:val="18"/>
                <w:szCs w:val="18"/>
              </w:rPr>
              <w:t xml:space="preserve">                        </w:t>
            </w:r>
          </w:p>
          <w:p w14:paraId="4E4DAFFA" w14:textId="77777777" w:rsidR="005A5DB4" w:rsidRDefault="005A5DB4" w:rsidP="0013263A">
            <w:pPr>
              <w:spacing w:after="200" w:line="276" w:lineRule="auto"/>
              <w:jc w:val="both"/>
              <w:rPr>
                <w:rFonts w:cstheme="minorHAnsi"/>
                <w:sz w:val="18"/>
                <w:szCs w:val="18"/>
              </w:rPr>
            </w:pPr>
            <w:r>
              <w:rPr>
                <w:rFonts w:cstheme="minorHAnsi"/>
                <w:sz w:val="18"/>
                <w:szCs w:val="18"/>
              </w:rPr>
              <w:t xml:space="preserve"> 35.  recopilar toda la información de los afectados y de los dueños de las Lotificaciones.</w:t>
            </w:r>
          </w:p>
          <w:p w14:paraId="1564F8A5" w14:textId="77777777" w:rsidR="005A5DB4" w:rsidRPr="00101A2D" w:rsidRDefault="005A5DB4" w:rsidP="0013263A">
            <w:pPr>
              <w:jc w:val="both"/>
              <w:rPr>
                <w:rFonts w:cstheme="minorHAnsi"/>
                <w:sz w:val="18"/>
                <w:szCs w:val="18"/>
              </w:rPr>
            </w:pPr>
            <w:r>
              <w:rPr>
                <w:rFonts w:cstheme="minorHAnsi"/>
                <w:sz w:val="18"/>
                <w:szCs w:val="18"/>
              </w:rPr>
              <w:t xml:space="preserve">36. Iniciar los procesos legales en contra de las Lotificadoras, con apoyo de la Fiscalía y DPC. </w:t>
            </w:r>
          </w:p>
          <w:p w14:paraId="5DA38EDB" w14:textId="77777777" w:rsidR="005A5DB4" w:rsidRPr="00101A2D" w:rsidRDefault="005A5DB4" w:rsidP="0013263A">
            <w:pPr>
              <w:rPr>
                <w:rFonts w:cstheme="minorHAnsi"/>
                <w:sz w:val="18"/>
                <w:szCs w:val="18"/>
              </w:rPr>
            </w:pPr>
            <w:r>
              <w:rPr>
                <w:rFonts w:cstheme="minorHAnsi"/>
                <w:sz w:val="18"/>
                <w:szCs w:val="18"/>
              </w:rPr>
              <w:t xml:space="preserve">37. </w:t>
            </w:r>
            <w:r w:rsidRPr="00101A2D">
              <w:rPr>
                <w:rFonts w:cstheme="minorHAnsi"/>
                <w:sz w:val="18"/>
                <w:szCs w:val="18"/>
              </w:rPr>
              <w:t xml:space="preserve"> Elaboración y Ejecución del Plan de Invierno</w:t>
            </w:r>
          </w:p>
          <w:p w14:paraId="66AC5B3F" w14:textId="77777777" w:rsidR="005A5DB4" w:rsidRPr="00101A2D" w:rsidRDefault="005A5DB4" w:rsidP="0013263A">
            <w:pPr>
              <w:rPr>
                <w:rFonts w:cstheme="minorHAnsi"/>
                <w:sz w:val="18"/>
                <w:szCs w:val="18"/>
              </w:rPr>
            </w:pPr>
            <w:r>
              <w:rPr>
                <w:rFonts w:cstheme="minorHAnsi"/>
                <w:sz w:val="18"/>
                <w:szCs w:val="18"/>
              </w:rPr>
              <w:t xml:space="preserve">38. </w:t>
            </w:r>
            <w:r w:rsidRPr="00101A2D">
              <w:rPr>
                <w:rFonts w:cstheme="minorHAnsi"/>
                <w:sz w:val="18"/>
                <w:szCs w:val="18"/>
              </w:rPr>
              <w:t xml:space="preserve"> Elaboración y Ejecución del Plan Verano</w:t>
            </w:r>
          </w:p>
          <w:p w14:paraId="7D356B1B" w14:textId="0B79E5C3" w:rsidR="005A5DB4" w:rsidRPr="00101A2D" w:rsidRDefault="005A5DB4" w:rsidP="0013263A">
            <w:pPr>
              <w:jc w:val="both"/>
              <w:rPr>
                <w:rFonts w:cstheme="minorHAnsi"/>
                <w:sz w:val="18"/>
                <w:szCs w:val="18"/>
              </w:rPr>
            </w:pPr>
            <w:r>
              <w:rPr>
                <w:rFonts w:cstheme="minorHAnsi"/>
                <w:sz w:val="18"/>
                <w:szCs w:val="18"/>
              </w:rPr>
              <w:t>39.</w:t>
            </w:r>
            <w:r w:rsidRPr="00101A2D">
              <w:rPr>
                <w:rFonts w:cstheme="minorHAnsi"/>
                <w:sz w:val="18"/>
                <w:szCs w:val="18"/>
              </w:rPr>
              <w:t xml:space="preserve"> Elaboración y Ejecución </w:t>
            </w:r>
            <w:r w:rsidR="00C83516" w:rsidRPr="00101A2D">
              <w:rPr>
                <w:rFonts w:cstheme="minorHAnsi"/>
                <w:sz w:val="18"/>
                <w:szCs w:val="18"/>
              </w:rPr>
              <w:t>del plan</w:t>
            </w:r>
            <w:r w:rsidRPr="00101A2D">
              <w:rPr>
                <w:rFonts w:cstheme="minorHAnsi"/>
                <w:sz w:val="18"/>
                <w:szCs w:val="18"/>
              </w:rPr>
              <w:t xml:space="preserve"> Divino Salvador </w:t>
            </w:r>
          </w:p>
          <w:p w14:paraId="055AE83E" w14:textId="115D58DB" w:rsidR="005A5DB4" w:rsidRPr="00101A2D" w:rsidRDefault="005A5DB4" w:rsidP="0013263A">
            <w:pPr>
              <w:jc w:val="both"/>
              <w:rPr>
                <w:rFonts w:cstheme="minorHAnsi"/>
                <w:sz w:val="18"/>
                <w:szCs w:val="18"/>
              </w:rPr>
            </w:pPr>
            <w:r w:rsidRPr="00101A2D">
              <w:rPr>
                <w:rFonts w:cstheme="minorHAnsi"/>
                <w:sz w:val="18"/>
                <w:szCs w:val="18"/>
              </w:rPr>
              <w:t>4</w:t>
            </w:r>
            <w:r>
              <w:rPr>
                <w:rFonts w:cstheme="minorHAnsi"/>
                <w:sz w:val="18"/>
                <w:szCs w:val="18"/>
              </w:rPr>
              <w:t>0</w:t>
            </w:r>
            <w:r w:rsidRPr="00101A2D">
              <w:rPr>
                <w:rFonts w:cstheme="minorHAnsi"/>
                <w:sz w:val="18"/>
                <w:szCs w:val="18"/>
              </w:rPr>
              <w:t xml:space="preserve">- Elaboración y Ejecución del </w:t>
            </w:r>
            <w:r w:rsidR="00C83516" w:rsidRPr="00101A2D">
              <w:rPr>
                <w:rFonts w:cstheme="minorHAnsi"/>
                <w:sz w:val="18"/>
                <w:szCs w:val="18"/>
              </w:rPr>
              <w:t>Plan Belén</w:t>
            </w:r>
            <w:r w:rsidRPr="00101A2D">
              <w:rPr>
                <w:rFonts w:cstheme="minorHAnsi"/>
                <w:sz w:val="18"/>
                <w:szCs w:val="18"/>
              </w:rPr>
              <w:t xml:space="preserve"> </w:t>
            </w:r>
          </w:p>
          <w:p w14:paraId="0B8C48B3" w14:textId="77777777" w:rsidR="005A5DB4" w:rsidRPr="00101A2D" w:rsidRDefault="005A5DB4" w:rsidP="0013263A">
            <w:pPr>
              <w:jc w:val="both"/>
              <w:rPr>
                <w:rFonts w:cstheme="minorHAnsi"/>
                <w:sz w:val="18"/>
                <w:szCs w:val="18"/>
              </w:rPr>
            </w:pPr>
            <w:r>
              <w:rPr>
                <w:rFonts w:cstheme="minorHAnsi"/>
                <w:sz w:val="18"/>
                <w:szCs w:val="18"/>
              </w:rPr>
              <w:t xml:space="preserve">41. Ordenamiento de archivos del departamento de </w:t>
            </w:r>
            <w:r>
              <w:rPr>
                <w:rFonts w:cstheme="minorHAnsi"/>
                <w:sz w:val="18"/>
                <w:szCs w:val="18"/>
              </w:rPr>
              <w:lastRenderedPageBreak/>
              <w:t>proyección social por orden alfa numérico</w:t>
            </w:r>
          </w:p>
          <w:p w14:paraId="1FCDBB05" w14:textId="77777777" w:rsidR="005A5DB4" w:rsidRPr="00101A2D" w:rsidRDefault="005A5DB4" w:rsidP="0013263A">
            <w:pPr>
              <w:jc w:val="both"/>
              <w:rPr>
                <w:rFonts w:cstheme="minorHAnsi"/>
                <w:sz w:val="18"/>
                <w:szCs w:val="18"/>
              </w:rPr>
            </w:pPr>
            <w:r>
              <w:rPr>
                <w:rFonts w:cstheme="minorHAnsi"/>
                <w:sz w:val="18"/>
                <w:szCs w:val="18"/>
              </w:rPr>
              <w:t>42.</w:t>
            </w:r>
            <w:r w:rsidRPr="00101A2D">
              <w:rPr>
                <w:rFonts w:cstheme="minorHAnsi"/>
                <w:sz w:val="18"/>
                <w:szCs w:val="18"/>
              </w:rPr>
              <w:t>Elaboraciòn Plan Simulacros.</w:t>
            </w:r>
          </w:p>
        </w:tc>
        <w:tc>
          <w:tcPr>
            <w:tcW w:w="1991" w:type="dxa"/>
          </w:tcPr>
          <w:p w14:paraId="328C66F0" w14:textId="77777777" w:rsidR="005A5DB4" w:rsidRPr="00101A2D" w:rsidRDefault="005A5DB4" w:rsidP="0013263A">
            <w:pPr>
              <w:jc w:val="both"/>
              <w:rPr>
                <w:rFonts w:cstheme="minorHAnsi"/>
                <w:sz w:val="18"/>
                <w:szCs w:val="18"/>
              </w:rPr>
            </w:pPr>
            <w:r w:rsidRPr="00101A2D">
              <w:rPr>
                <w:rFonts w:cstheme="minorHAnsi"/>
                <w:sz w:val="18"/>
                <w:szCs w:val="18"/>
              </w:rPr>
              <w:lastRenderedPageBreak/>
              <w:t>Jefatura de Departamento y Equipo de Promotores.</w:t>
            </w:r>
          </w:p>
          <w:p w14:paraId="4F55E0E6" w14:textId="77777777" w:rsidR="005A5DB4" w:rsidRPr="00101A2D" w:rsidRDefault="005A5DB4" w:rsidP="0013263A">
            <w:pPr>
              <w:jc w:val="both"/>
              <w:rPr>
                <w:rFonts w:cstheme="minorHAnsi"/>
                <w:sz w:val="18"/>
                <w:szCs w:val="18"/>
              </w:rPr>
            </w:pPr>
          </w:p>
          <w:p w14:paraId="2CA1BDFC" w14:textId="77777777" w:rsidR="005A5DB4" w:rsidRPr="00101A2D" w:rsidRDefault="005A5DB4" w:rsidP="0013263A">
            <w:pPr>
              <w:jc w:val="both"/>
              <w:rPr>
                <w:rFonts w:cstheme="minorHAnsi"/>
                <w:sz w:val="18"/>
                <w:szCs w:val="18"/>
              </w:rPr>
            </w:pPr>
            <w:r>
              <w:rPr>
                <w:rFonts w:cstheme="minorHAnsi"/>
                <w:sz w:val="18"/>
                <w:szCs w:val="18"/>
              </w:rPr>
              <w:t>0</w:t>
            </w:r>
          </w:p>
          <w:p w14:paraId="54022BA3" w14:textId="77777777" w:rsidR="005A5DB4" w:rsidRPr="00101A2D" w:rsidRDefault="005A5DB4" w:rsidP="0013263A">
            <w:pPr>
              <w:jc w:val="both"/>
              <w:rPr>
                <w:rFonts w:cstheme="minorHAnsi"/>
                <w:sz w:val="18"/>
                <w:szCs w:val="18"/>
              </w:rPr>
            </w:pPr>
          </w:p>
          <w:p w14:paraId="7250E3CE" w14:textId="77777777" w:rsidR="005A5DB4" w:rsidRPr="00101A2D" w:rsidRDefault="005A5DB4" w:rsidP="0013263A">
            <w:pPr>
              <w:jc w:val="both"/>
              <w:rPr>
                <w:rFonts w:cstheme="minorHAnsi"/>
                <w:sz w:val="18"/>
                <w:szCs w:val="18"/>
              </w:rPr>
            </w:pPr>
            <w:r w:rsidRPr="00101A2D">
              <w:rPr>
                <w:rFonts w:cstheme="minorHAnsi"/>
                <w:sz w:val="18"/>
                <w:szCs w:val="18"/>
              </w:rPr>
              <w:t xml:space="preserve">Jefe y equipo de proyección </w:t>
            </w:r>
            <w:r>
              <w:rPr>
                <w:rFonts w:cstheme="minorHAnsi"/>
                <w:sz w:val="18"/>
                <w:szCs w:val="18"/>
              </w:rPr>
              <w:t xml:space="preserve">             </w:t>
            </w:r>
            <w:r w:rsidRPr="00101A2D">
              <w:rPr>
                <w:rFonts w:cstheme="minorHAnsi"/>
                <w:sz w:val="18"/>
                <w:szCs w:val="18"/>
              </w:rPr>
              <w:t>Promotores.</w:t>
            </w:r>
          </w:p>
          <w:p w14:paraId="24403CA4" w14:textId="77777777" w:rsidR="005A5DB4" w:rsidRPr="00101A2D" w:rsidRDefault="005A5DB4" w:rsidP="0013263A">
            <w:pPr>
              <w:jc w:val="both"/>
              <w:rPr>
                <w:rFonts w:cstheme="minorHAnsi"/>
                <w:sz w:val="18"/>
                <w:szCs w:val="18"/>
              </w:rPr>
            </w:pPr>
          </w:p>
          <w:p w14:paraId="4F631B25" w14:textId="77777777" w:rsidR="005A5DB4" w:rsidRPr="00101A2D" w:rsidRDefault="005A5DB4" w:rsidP="0013263A">
            <w:pPr>
              <w:jc w:val="both"/>
              <w:rPr>
                <w:rFonts w:cstheme="minorHAnsi"/>
                <w:sz w:val="18"/>
                <w:szCs w:val="18"/>
              </w:rPr>
            </w:pPr>
          </w:p>
          <w:p w14:paraId="281543CB" w14:textId="77777777" w:rsidR="005A5DB4" w:rsidRPr="00101A2D" w:rsidRDefault="005A5DB4" w:rsidP="0013263A">
            <w:pPr>
              <w:jc w:val="both"/>
              <w:rPr>
                <w:rFonts w:cstheme="minorHAnsi"/>
                <w:sz w:val="18"/>
                <w:szCs w:val="18"/>
              </w:rPr>
            </w:pPr>
          </w:p>
          <w:p w14:paraId="52D6850F" w14:textId="77777777" w:rsidR="005A5DB4" w:rsidRPr="00101A2D" w:rsidRDefault="005A5DB4" w:rsidP="0013263A">
            <w:pPr>
              <w:jc w:val="both"/>
              <w:rPr>
                <w:rFonts w:cstheme="minorHAnsi"/>
                <w:sz w:val="18"/>
                <w:szCs w:val="18"/>
              </w:rPr>
            </w:pPr>
          </w:p>
          <w:p w14:paraId="0ABB60C7" w14:textId="77777777" w:rsidR="005A5DB4" w:rsidRPr="00101A2D" w:rsidRDefault="005A5DB4" w:rsidP="0013263A">
            <w:pPr>
              <w:jc w:val="both"/>
              <w:rPr>
                <w:rFonts w:cstheme="minorHAnsi"/>
                <w:sz w:val="18"/>
                <w:szCs w:val="18"/>
              </w:rPr>
            </w:pPr>
            <w:r w:rsidRPr="00101A2D">
              <w:rPr>
                <w:rFonts w:cstheme="minorHAnsi"/>
                <w:sz w:val="18"/>
                <w:szCs w:val="18"/>
              </w:rPr>
              <w:t>Jefe y equipo de proyección Social.</w:t>
            </w:r>
          </w:p>
          <w:p w14:paraId="517C5AFA" w14:textId="77777777" w:rsidR="005A5DB4" w:rsidRPr="00101A2D" w:rsidRDefault="005A5DB4" w:rsidP="0013263A">
            <w:pPr>
              <w:jc w:val="both"/>
              <w:rPr>
                <w:rFonts w:cstheme="minorHAnsi"/>
                <w:sz w:val="18"/>
                <w:szCs w:val="18"/>
              </w:rPr>
            </w:pPr>
          </w:p>
          <w:p w14:paraId="2ABB1ADD" w14:textId="77777777" w:rsidR="005A5DB4" w:rsidRPr="00101A2D" w:rsidRDefault="005A5DB4" w:rsidP="0013263A">
            <w:pPr>
              <w:jc w:val="both"/>
              <w:rPr>
                <w:rFonts w:cstheme="minorHAnsi"/>
                <w:sz w:val="18"/>
                <w:szCs w:val="18"/>
              </w:rPr>
            </w:pPr>
          </w:p>
          <w:p w14:paraId="6702554B" w14:textId="77777777" w:rsidR="005A5DB4" w:rsidRPr="00101A2D" w:rsidRDefault="005A5DB4" w:rsidP="0013263A">
            <w:pPr>
              <w:jc w:val="both"/>
              <w:rPr>
                <w:rFonts w:cstheme="minorHAnsi"/>
                <w:sz w:val="18"/>
                <w:szCs w:val="18"/>
              </w:rPr>
            </w:pPr>
          </w:p>
          <w:p w14:paraId="5F8F033F" w14:textId="77777777" w:rsidR="005A5DB4" w:rsidRPr="00101A2D" w:rsidRDefault="005A5DB4" w:rsidP="0013263A">
            <w:pPr>
              <w:jc w:val="both"/>
              <w:rPr>
                <w:rFonts w:cstheme="minorHAnsi"/>
                <w:sz w:val="18"/>
                <w:szCs w:val="18"/>
              </w:rPr>
            </w:pPr>
            <w:r w:rsidRPr="00101A2D">
              <w:rPr>
                <w:rFonts w:cstheme="minorHAnsi"/>
                <w:sz w:val="18"/>
                <w:szCs w:val="18"/>
              </w:rPr>
              <w:t>Jefatura de Departamento y Equipo de Promotores.</w:t>
            </w:r>
          </w:p>
          <w:p w14:paraId="0C7C8266" w14:textId="77777777" w:rsidR="005A5DB4" w:rsidRPr="00101A2D" w:rsidRDefault="005A5DB4" w:rsidP="0013263A">
            <w:pPr>
              <w:jc w:val="both"/>
              <w:rPr>
                <w:rFonts w:cstheme="minorHAnsi"/>
                <w:sz w:val="18"/>
                <w:szCs w:val="18"/>
              </w:rPr>
            </w:pPr>
          </w:p>
          <w:p w14:paraId="1FA335DC" w14:textId="77777777" w:rsidR="005A5DB4" w:rsidRPr="00101A2D" w:rsidRDefault="005A5DB4" w:rsidP="0013263A">
            <w:pPr>
              <w:jc w:val="both"/>
              <w:rPr>
                <w:rFonts w:cstheme="minorHAnsi"/>
                <w:sz w:val="18"/>
                <w:szCs w:val="18"/>
              </w:rPr>
            </w:pPr>
          </w:p>
          <w:p w14:paraId="5355F23E" w14:textId="77777777" w:rsidR="005A5DB4" w:rsidRPr="00101A2D" w:rsidRDefault="005A5DB4" w:rsidP="0013263A">
            <w:pPr>
              <w:jc w:val="both"/>
              <w:rPr>
                <w:rFonts w:cstheme="minorHAnsi"/>
                <w:sz w:val="18"/>
                <w:szCs w:val="18"/>
              </w:rPr>
            </w:pPr>
          </w:p>
          <w:p w14:paraId="233B0CA4" w14:textId="77777777" w:rsidR="005A5DB4" w:rsidRPr="00101A2D" w:rsidRDefault="005A5DB4" w:rsidP="0013263A">
            <w:pPr>
              <w:jc w:val="both"/>
              <w:rPr>
                <w:rFonts w:cstheme="minorHAnsi"/>
                <w:sz w:val="18"/>
                <w:szCs w:val="18"/>
              </w:rPr>
            </w:pPr>
          </w:p>
          <w:p w14:paraId="2B60BA6F" w14:textId="77777777" w:rsidR="005A5DB4" w:rsidRPr="00101A2D" w:rsidRDefault="005A5DB4" w:rsidP="0013263A">
            <w:pPr>
              <w:jc w:val="both"/>
              <w:rPr>
                <w:rFonts w:cstheme="minorHAnsi"/>
                <w:sz w:val="18"/>
                <w:szCs w:val="18"/>
              </w:rPr>
            </w:pPr>
            <w:r w:rsidRPr="00101A2D">
              <w:rPr>
                <w:rFonts w:cstheme="minorHAnsi"/>
                <w:sz w:val="18"/>
                <w:szCs w:val="18"/>
              </w:rPr>
              <w:t xml:space="preserve">Jefe y equipo de proyección </w:t>
            </w:r>
            <w:r>
              <w:rPr>
                <w:rFonts w:cstheme="minorHAnsi"/>
                <w:sz w:val="18"/>
                <w:szCs w:val="18"/>
              </w:rPr>
              <w:t xml:space="preserve">          </w:t>
            </w:r>
            <w:r w:rsidRPr="00101A2D">
              <w:rPr>
                <w:rFonts w:cstheme="minorHAnsi"/>
                <w:sz w:val="18"/>
                <w:szCs w:val="18"/>
              </w:rPr>
              <w:t>Promotores.</w:t>
            </w:r>
          </w:p>
          <w:p w14:paraId="38DCF969" w14:textId="77777777" w:rsidR="005A5DB4" w:rsidRPr="00101A2D" w:rsidRDefault="005A5DB4" w:rsidP="0013263A">
            <w:pPr>
              <w:jc w:val="both"/>
              <w:rPr>
                <w:rFonts w:cstheme="minorHAnsi"/>
                <w:sz w:val="18"/>
                <w:szCs w:val="18"/>
              </w:rPr>
            </w:pPr>
          </w:p>
          <w:p w14:paraId="1058F6C2" w14:textId="77777777" w:rsidR="005A5DB4" w:rsidRPr="00101A2D" w:rsidRDefault="005A5DB4" w:rsidP="0013263A">
            <w:pPr>
              <w:jc w:val="both"/>
              <w:rPr>
                <w:rFonts w:cstheme="minorHAnsi"/>
                <w:sz w:val="18"/>
                <w:szCs w:val="18"/>
              </w:rPr>
            </w:pPr>
          </w:p>
          <w:p w14:paraId="3FFF1A23" w14:textId="77777777" w:rsidR="005A5DB4" w:rsidRPr="00101A2D" w:rsidRDefault="005A5DB4" w:rsidP="0013263A">
            <w:pPr>
              <w:jc w:val="both"/>
              <w:rPr>
                <w:rFonts w:cstheme="minorHAnsi"/>
                <w:sz w:val="18"/>
                <w:szCs w:val="18"/>
              </w:rPr>
            </w:pPr>
          </w:p>
          <w:p w14:paraId="389A8A41" w14:textId="77777777" w:rsidR="005A5DB4" w:rsidRPr="00101A2D" w:rsidRDefault="005A5DB4" w:rsidP="0013263A">
            <w:pPr>
              <w:jc w:val="both"/>
              <w:rPr>
                <w:rFonts w:cstheme="minorHAnsi"/>
                <w:sz w:val="18"/>
                <w:szCs w:val="18"/>
              </w:rPr>
            </w:pPr>
          </w:p>
          <w:p w14:paraId="1BB6BBC7" w14:textId="77777777" w:rsidR="005A5DB4" w:rsidRPr="00101A2D" w:rsidRDefault="005A5DB4" w:rsidP="0013263A">
            <w:pPr>
              <w:jc w:val="both"/>
              <w:rPr>
                <w:rFonts w:cstheme="minorHAnsi"/>
                <w:sz w:val="18"/>
                <w:szCs w:val="18"/>
              </w:rPr>
            </w:pPr>
          </w:p>
          <w:p w14:paraId="4C4E84CE" w14:textId="77777777" w:rsidR="005A5DB4" w:rsidRPr="00101A2D" w:rsidRDefault="005A5DB4" w:rsidP="0013263A">
            <w:pPr>
              <w:jc w:val="both"/>
              <w:rPr>
                <w:rFonts w:cstheme="minorHAnsi"/>
                <w:sz w:val="18"/>
                <w:szCs w:val="18"/>
              </w:rPr>
            </w:pPr>
          </w:p>
          <w:p w14:paraId="7B499F8F" w14:textId="77777777" w:rsidR="005A5DB4" w:rsidRPr="00101A2D" w:rsidRDefault="005A5DB4" w:rsidP="0013263A">
            <w:pPr>
              <w:jc w:val="both"/>
              <w:rPr>
                <w:rFonts w:cstheme="minorHAnsi"/>
                <w:sz w:val="18"/>
                <w:szCs w:val="18"/>
              </w:rPr>
            </w:pPr>
          </w:p>
          <w:p w14:paraId="527B3127" w14:textId="77777777" w:rsidR="005A5DB4" w:rsidRPr="00101A2D" w:rsidRDefault="005A5DB4" w:rsidP="0013263A">
            <w:pPr>
              <w:jc w:val="both"/>
              <w:rPr>
                <w:rFonts w:cstheme="minorHAnsi"/>
                <w:sz w:val="18"/>
                <w:szCs w:val="18"/>
              </w:rPr>
            </w:pPr>
            <w:r w:rsidRPr="00101A2D">
              <w:rPr>
                <w:rFonts w:cstheme="minorHAnsi"/>
                <w:sz w:val="18"/>
                <w:szCs w:val="18"/>
              </w:rPr>
              <w:t>Alcalde, Concejo, Comisión Municipal, de Protección Civil, Jefe, de Proyección Social, Promotores.</w:t>
            </w:r>
          </w:p>
        </w:tc>
        <w:tc>
          <w:tcPr>
            <w:tcW w:w="2120" w:type="dxa"/>
          </w:tcPr>
          <w:p w14:paraId="5B1976EA" w14:textId="77777777" w:rsidR="005A5DB4" w:rsidRPr="00101A2D" w:rsidRDefault="005A5DB4" w:rsidP="0013263A">
            <w:pPr>
              <w:jc w:val="both"/>
              <w:rPr>
                <w:rFonts w:cstheme="minorHAnsi"/>
                <w:sz w:val="18"/>
                <w:szCs w:val="18"/>
              </w:rPr>
            </w:pPr>
            <w:r w:rsidRPr="00101A2D">
              <w:rPr>
                <w:rFonts w:cstheme="minorHAnsi"/>
                <w:sz w:val="18"/>
                <w:szCs w:val="18"/>
              </w:rPr>
              <w:lastRenderedPageBreak/>
              <w:t xml:space="preserve">Alcalde, Líderes Comunales, </w:t>
            </w:r>
            <w:proofErr w:type="spellStart"/>
            <w:r w:rsidRPr="00101A2D">
              <w:rPr>
                <w:rFonts w:cstheme="minorHAnsi"/>
                <w:sz w:val="18"/>
                <w:szCs w:val="18"/>
              </w:rPr>
              <w:t>ONG´s</w:t>
            </w:r>
            <w:proofErr w:type="spellEnd"/>
            <w:r w:rsidRPr="00101A2D">
              <w:rPr>
                <w:rFonts w:cstheme="minorHAnsi"/>
                <w:sz w:val="18"/>
                <w:szCs w:val="18"/>
              </w:rPr>
              <w:t>, Instituciones Estatales.</w:t>
            </w:r>
          </w:p>
          <w:p w14:paraId="7AF3CF5D" w14:textId="77777777" w:rsidR="005A5DB4" w:rsidRPr="00101A2D" w:rsidRDefault="005A5DB4" w:rsidP="0013263A">
            <w:pPr>
              <w:jc w:val="both"/>
              <w:rPr>
                <w:rFonts w:cstheme="minorHAnsi"/>
                <w:sz w:val="18"/>
                <w:szCs w:val="18"/>
              </w:rPr>
            </w:pPr>
          </w:p>
          <w:p w14:paraId="76671340" w14:textId="77777777" w:rsidR="005A5DB4" w:rsidRPr="00101A2D" w:rsidRDefault="005A5DB4" w:rsidP="0013263A">
            <w:pPr>
              <w:jc w:val="both"/>
              <w:rPr>
                <w:rFonts w:cstheme="minorHAnsi"/>
                <w:sz w:val="18"/>
                <w:szCs w:val="18"/>
              </w:rPr>
            </w:pPr>
          </w:p>
          <w:p w14:paraId="6B5A70D0" w14:textId="77777777" w:rsidR="005A5DB4" w:rsidRPr="00101A2D" w:rsidRDefault="005A5DB4" w:rsidP="0013263A">
            <w:pPr>
              <w:jc w:val="both"/>
              <w:rPr>
                <w:rFonts w:cstheme="minorHAnsi"/>
                <w:sz w:val="18"/>
                <w:szCs w:val="18"/>
              </w:rPr>
            </w:pPr>
            <w:r w:rsidRPr="00101A2D">
              <w:rPr>
                <w:rFonts w:cstheme="minorHAnsi"/>
                <w:sz w:val="18"/>
                <w:szCs w:val="18"/>
              </w:rPr>
              <w:lastRenderedPageBreak/>
              <w:t xml:space="preserve">Líderes Comunales, </w:t>
            </w:r>
            <w:proofErr w:type="spellStart"/>
            <w:r w:rsidRPr="00101A2D">
              <w:rPr>
                <w:rFonts w:cstheme="minorHAnsi"/>
                <w:sz w:val="18"/>
                <w:szCs w:val="18"/>
              </w:rPr>
              <w:t>ONG´s</w:t>
            </w:r>
            <w:proofErr w:type="spellEnd"/>
            <w:r w:rsidRPr="00101A2D">
              <w:rPr>
                <w:rFonts w:cstheme="minorHAnsi"/>
                <w:sz w:val="18"/>
                <w:szCs w:val="18"/>
              </w:rPr>
              <w:t>, Instituciones Gubernamentales.</w:t>
            </w:r>
          </w:p>
          <w:p w14:paraId="07A6D16E" w14:textId="77777777" w:rsidR="005A5DB4" w:rsidRPr="00101A2D" w:rsidRDefault="005A5DB4" w:rsidP="0013263A">
            <w:pPr>
              <w:jc w:val="both"/>
              <w:rPr>
                <w:rFonts w:cstheme="minorHAnsi"/>
                <w:sz w:val="18"/>
                <w:szCs w:val="18"/>
              </w:rPr>
            </w:pPr>
          </w:p>
          <w:p w14:paraId="25BD11CC" w14:textId="77777777" w:rsidR="005A5DB4" w:rsidRPr="00101A2D" w:rsidRDefault="005A5DB4" w:rsidP="0013263A">
            <w:pPr>
              <w:jc w:val="both"/>
              <w:rPr>
                <w:rFonts w:cstheme="minorHAnsi"/>
                <w:sz w:val="18"/>
                <w:szCs w:val="18"/>
              </w:rPr>
            </w:pPr>
          </w:p>
          <w:p w14:paraId="616098B9" w14:textId="77777777" w:rsidR="005A5DB4" w:rsidRPr="00101A2D" w:rsidRDefault="005A5DB4" w:rsidP="0013263A">
            <w:pPr>
              <w:jc w:val="both"/>
              <w:rPr>
                <w:rFonts w:cstheme="minorHAnsi"/>
                <w:sz w:val="18"/>
                <w:szCs w:val="18"/>
              </w:rPr>
            </w:pPr>
          </w:p>
          <w:p w14:paraId="51CFD456" w14:textId="77777777" w:rsidR="005A5DB4" w:rsidRPr="00101A2D" w:rsidRDefault="005A5DB4" w:rsidP="0013263A">
            <w:pPr>
              <w:jc w:val="both"/>
              <w:rPr>
                <w:rFonts w:cstheme="minorHAnsi"/>
                <w:sz w:val="18"/>
                <w:szCs w:val="18"/>
              </w:rPr>
            </w:pPr>
            <w:r w:rsidRPr="00101A2D">
              <w:rPr>
                <w:rFonts w:cstheme="minorHAnsi"/>
                <w:sz w:val="18"/>
                <w:szCs w:val="18"/>
              </w:rPr>
              <w:t xml:space="preserve">Alcalde, Concejo, Líderes Comunales, </w:t>
            </w:r>
            <w:proofErr w:type="spellStart"/>
            <w:r w:rsidRPr="00101A2D">
              <w:rPr>
                <w:rFonts w:cstheme="minorHAnsi"/>
                <w:sz w:val="18"/>
                <w:szCs w:val="18"/>
              </w:rPr>
              <w:t>ONG´s</w:t>
            </w:r>
            <w:proofErr w:type="spellEnd"/>
            <w:r w:rsidRPr="00101A2D">
              <w:rPr>
                <w:rFonts w:cstheme="minorHAnsi"/>
                <w:sz w:val="18"/>
                <w:szCs w:val="18"/>
              </w:rPr>
              <w:t>.</w:t>
            </w:r>
          </w:p>
          <w:p w14:paraId="2D11CCFF" w14:textId="77777777" w:rsidR="005A5DB4" w:rsidRPr="00101A2D" w:rsidRDefault="005A5DB4" w:rsidP="0013263A">
            <w:pPr>
              <w:jc w:val="both"/>
              <w:rPr>
                <w:rFonts w:cstheme="minorHAnsi"/>
                <w:sz w:val="18"/>
                <w:szCs w:val="18"/>
              </w:rPr>
            </w:pPr>
          </w:p>
          <w:p w14:paraId="1EF21FBE" w14:textId="77777777" w:rsidR="005A5DB4" w:rsidRPr="00101A2D" w:rsidRDefault="005A5DB4" w:rsidP="0013263A">
            <w:pPr>
              <w:jc w:val="both"/>
              <w:rPr>
                <w:rFonts w:cstheme="minorHAnsi"/>
                <w:sz w:val="18"/>
                <w:szCs w:val="18"/>
              </w:rPr>
            </w:pPr>
          </w:p>
          <w:p w14:paraId="49B86BFA" w14:textId="77777777" w:rsidR="005A5DB4" w:rsidRPr="00101A2D" w:rsidRDefault="005A5DB4" w:rsidP="0013263A">
            <w:pPr>
              <w:jc w:val="both"/>
              <w:rPr>
                <w:rFonts w:cstheme="minorHAnsi"/>
                <w:sz w:val="18"/>
                <w:szCs w:val="18"/>
              </w:rPr>
            </w:pPr>
            <w:r w:rsidRPr="00101A2D">
              <w:rPr>
                <w:rFonts w:cstheme="minorHAnsi"/>
                <w:sz w:val="18"/>
                <w:szCs w:val="18"/>
              </w:rPr>
              <w:t xml:space="preserve">Alcalde, Líderes Comunales, </w:t>
            </w:r>
            <w:proofErr w:type="spellStart"/>
            <w:r w:rsidRPr="00101A2D">
              <w:rPr>
                <w:rFonts w:cstheme="minorHAnsi"/>
                <w:sz w:val="18"/>
                <w:szCs w:val="18"/>
              </w:rPr>
              <w:t>ONG´s</w:t>
            </w:r>
            <w:proofErr w:type="spellEnd"/>
            <w:r w:rsidRPr="00101A2D">
              <w:rPr>
                <w:rFonts w:cstheme="minorHAnsi"/>
                <w:sz w:val="18"/>
                <w:szCs w:val="18"/>
              </w:rPr>
              <w:t>, Instituciones Estatales.</w:t>
            </w:r>
          </w:p>
          <w:p w14:paraId="43133940" w14:textId="77777777" w:rsidR="005A5DB4" w:rsidRPr="00101A2D" w:rsidRDefault="005A5DB4" w:rsidP="0013263A">
            <w:pPr>
              <w:jc w:val="both"/>
              <w:rPr>
                <w:rFonts w:cstheme="minorHAnsi"/>
                <w:sz w:val="18"/>
                <w:szCs w:val="18"/>
              </w:rPr>
            </w:pPr>
          </w:p>
          <w:p w14:paraId="53882783" w14:textId="77777777" w:rsidR="005A5DB4" w:rsidRPr="00101A2D" w:rsidRDefault="005A5DB4" w:rsidP="0013263A">
            <w:pPr>
              <w:jc w:val="both"/>
              <w:rPr>
                <w:rFonts w:cstheme="minorHAnsi"/>
                <w:sz w:val="18"/>
                <w:szCs w:val="18"/>
              </w:rPr>
            </w:pPr>
          </w:p>
          <w:p w14:paraId="2960AF92" w14:textId="77777777" w:rsidR="005A5DB4" w:rsidRPr="00101A2D" w:rsidRDefault="005A5DB4" w:rsidP="0013263A">
            <w:pPr>
              <w:jc w:val="both"/>
              <w:rPr>
                <w:rFonts w:cstheme="minorHAnsi"/>
                <w:sz w:val="18"/>
                <w:szCs w:val="18"/>
              </w:rPr>
            </w:pPr>
          </w:p>
          <w:p w14:paraId="7D3C4BDA" w14:textId="77777777" w:rsidR="005A5DB4" w:rsidRPr="00101A2D" w:rsidRDefault="005A5DB4" w:rsidP="0013263A">
            <w:pPr>
              <w:jc w:val="both"/>
              <w:rPr>
                <w:rFonts w:cstheme="minorHAnsi"/>
                <w:sz w:val="18"/>
                <w:szCs w:val="18"/>
              </w:rPr>
            </w:pPr>
          </w:p>
          <w:p w14:paraId="0D36E5E8" w14:textId="77777777" w:rsidR="005A5DB4" w:rsidRPr="00101A2D" w:rsidRDefault="005A5DB4" w:rsidP="0013263A">
            <w:pPr>
              <w:jc w:val="both"/>
              <w:rPr>
                <w:rFonts w:cstheme="minorHAnsi"/>
                <w:sz w:val="18"/>
                <w:szCs w:val="18"/>
              </w:rPr>
            </w:pPr>
            <w:r w:rsidRPr="00101A2D">
              <w:rPr>
                <w:rFonts w:cstheme="minorHAnsi"/>
                <w:sz w:val="18"/>
                <w:szCs w:val="18"/>
              </w:rPr>
              <w:t xml:space="preserve"> Líderes Comunales, </w:t>
            </w:r>
            <w:proofErr w:type="spellStart"/>
            <w:r w:rsidRPr="00101A2D">
              <w:rPr>
                <w:rFonts w:cstheme="minorHAnsi"/>
                <w:sz w:val="18"/>
                <w:szCs w:val="18"/>
              </w:rPr>
              <w:t>ONG´s</w:t>
            </w:r>
            <w:proofErr w:type="spellEnd"/>
            <w:r w:rsidRPr="00101A2D">
              <w:rPr>
                <w:rFonts w:cstheme="minorHAnsi"/>
                <w:sz w:val="18"/>
                <w:szCs w:val="18"/>
              </w:rPr>
              <w:t>, Instituciones Gubernamentales.</w:t>
            </w:r>
          </w:p>
          <w:p w14:paraId="0E1EA490" w14:textId="77777777" w:rsidR="005A5DB4" w:rsidRPr="00101A2D" w:rsidRDefault="005A5DB4" w:rsidP="0013263A">
            <w:pPr>
              <w:jc w:val="both"/>
              <w:rPr>
                <w:rFonts w:cstheme="minorHAnsi"/>
                <w:sz w:val="18"/>
                <w:szCs w:val="18"/>
              </w:rPr>
            </w:pPr>
          </w:p>
          <w:p w14:paraId="489BF364" w14:textId="77777777" w:rsidR="005A5DB4" w:rsidRPr="00101A2D" w:rsidRDefault="005A5DB4" w:rsidP="0013263A">
            <w:pPr>
              <w:jc w:val="both"/>
              <w:rPr>
                <w:rFonts w:cstheme="minorHAnsi"/>
                <w:sz w:val="18"/>
                <w:szCs w:val="18"/>
              </w:rPr>
            </w:pPr>
          </w:p>
          <w:p w14:paraId="21D51D52" w14:textId="77777777" w:rsidR="005A5DB4" w:rsidRPr="00101A2D" w:rsidRDefault="005A5DB4" w:rsidP="0013263A">
            <w:pPr>
              <w:jc w:val="both"/>
              <w:rPr>
                <w:rFonts w:cstheme="minorHAnsi"/>
                <w:sz w:val="18"/>
                <w:szCs w:val="18"/>
              </w:rPr>
            </w:pPr>
          </w:p>
          <w:p w14:paraId="07D28C0A" w14:textId="77777777" w:rsidR="005A5DB4" w:rsidRPr="00101A2D" w:rsidRDefault="005A5DB4" w:rsidP="0013263A">
            <w:pPr>
              <w:jc w:val="both"/>
              <w:rPr>
                <w:rFonts w:cstheme="minorHAnsi"/>
                <w:sz w:val="18"/>
                <w:szCs w:val="18"/>
              </w:rPr>
            </w:pPr>
          </w:p>
          <w:p w14:paraId="3353066B" w14:textId="77777777" w:rsidR="005A5DB4" w:rsidRPr="00101A2D" w:rsidRDefault="005A5DB4" w:rsidP="0013263A">
            <w:pPr>
              <w:jc w:val="both"/>
              <w:rPr>
                <w:rFonts w:cstheme="minorHAnsi"/>
                <w:sz w:val="18"/>
                <w:szCs w:val="18"/>
              </w:rPr>
            </w:pPr>
          </w:p>
          <w:p w14:paraId="132A05D9" w14:textId="77777777" w:rsidR="005A5DB4" w:rsidRPr="00101A2D" w:rsidRDefault="005A5DB4" w:rsidP="0013263A">
            <w:pPr>
              <w:jc w:val="both"/>
              <w:rPr>
                <w:rFonts w:cstheme="minorHAnsi"/>
                <w:sz w:val="18"/>
                <w:szCs w:val="18"/>
              </w:rPr>
            </w:pPr>
            <w:r w:rsidRPr="00101A2D">
              <w:rPr>
                <w:rFonts w:cstheme="minorHAnsi"/>
                <w:sz w:val="18"/>
                <w:szCs w:val="18"/>
              </w:rPr>
              <w:lastRenderedPageBreak/>
              <w:t>Líderes Comunales, ONG’S., Instituciones Gubernamentales.</w:t>
            </w:r>
          </w:p>
        </w:tc>
        <w:tc>
          <w:tcPr>
            <w:tcW w:w="1701" w:type="dxa"/>
          </w:tcPr>
          <w:p w14:paraId="4E2F1A8A" w14:textId="77777777" w:rsidR="005A5DB4" w:rsidRPr="00101A2D" w:rsidRDefault="005A5DB4" w:rsidP="0013263A">
            <w:pPr>
              <w:spacing w:after="0"/>
              <w:ind w:left="4"/>
              <w:jc w:val="both"/>
              <w:rPr>
                <w:rFonts w:cstheme="minorHAnsi"/>
                <w:color w:val="FF0000"/>
                <w:sz w:val="18"/>
                <w:szCs w:val="18"/>
              </w:rPr>
            </w:pPr>
          </w:p>
        </w:tc>
      </w:tr>
      <w:tr w:rsidR="005A5DB4" w:rsidRPr="00356199" w14:paraId="084395C1" w14:textId="77777777" w:rsidTr="0013263A">
        <w:trPr>
          <w:trHeight w:val="605"/>
        </w:trPr>
        <w:tc>
          <w:tcPr>
            <w:tcW w:w="6658" w:type="dxa"/>
            <w:gridSpan w:val="3"/>
          </w:tcPr>
          <w:p w14:paraId="02D651C2" w14:textId="77777777" w:rsidR="005A5DB4" w:rsidRPr="00356199" w:rsidRDefault="005A5DB4" w:rsidP="0013263A">
            <w:pPr>
              <w:tabs>
                <w:tab w:val="left" w:pos="997"/>
              </w:tabs>
              <w:spacing w:after="0"/>
              <w:jc w:val="both"/>
              <w:rPr>
                <w:b/>
                <w:color w:val="FF0000"/>
                <w:sz w:val="18"/>
                <w:szCs w:val="18"/>
              </w:rPr>
            </w:pPr>
            <w:r w:rsidRPr="00356199">
              <w:rPr>
                <w:color w:val="FF0000"/>
                <w:sz w:val="18"/>
                <w:szCs w:val="18"/>
              </w:rPr>
              <w:lastRenderedPageBreak/>
              <w:t xml:space="preserve"> </w:t>
            </w:r>
            <w:r w:rsidRPr="004F23A6">
              <w:rPr>
                <w:b/>
                <w:sz w:val="18"/>
                <w:szCs w:val="18"/>
              </w:rPr>
              <w:t>RECURSOS DE FUNCIONAMIENTO DE OFICINA</w:t>
            </w:r>
          </w:p>
        </w:tc>
        <w:tc>
          <w:tcPr>
            <w:tcW w:w="2409" w:type="dxa"/>
            <w:tcBorders>
              <w:top w:val="single" w:sz="4" w:space="0" w:color="auto"/>
              <w:bottom w:val="single" w:sz="4" w:space="0" w:color="auto"/>
            </w:tcBorders>
            <w:shd w:val="clear" w:color="auto" w:fill="auto"/>
          </w:tcPr>
          <w:p w14:paraId="730B30C7" w14:textId="77777777" w:rsidR="005A5DB4" w:rsidRPr="004F23A6" w:rsidRDefault="005A5DB4" w:rsidP="0013263A">
            <w:pPr>
              <w:spacing w:after="0"/>
              <w:jc w:val="center"/>
              <w:rPr>
                <w:b/>
                <w:sz w:val="18"/>
                <w:szCs w:val="18"/>
              </w:rPr>
            </w:pPr>
            <w:r w:rsidRPr="004F23A6">
              <w:rPr>
                <w:b/>
                <w:sz w:val="18"/>
                <w:szCs w:val="18"/>
              </w:rPr>
              <w:t xml:space="preserve">  CANTIDAD</w:t>
            </w:r>
          </w:p>
        </w:tc>
        <w:tc>
          <w:tcPr>
            <w:tcW w:w="1991" w:type="dxa"/>
            <w:tcBorders>
              <w:top w:val="single" w:sz="4" w:space="0" w:color="auto"/>
              <w:bottom w:val="single" w:sz="4" w:space="0" w:color="auto"/>
            </w:tcBorders>
            <w:shd w:val="clear" w:color="auto" w:fill="auto"/>
          </w:tcPr>
          <w:p w14:paraId="0F5B3E71" w14:textId="77777777" w:rsidR="005A5DB4" w:rsidRPr="004F23A6" w:rsidRDefault="005A5DB4" w:rsidP="0013263A">
            <w:pPr>
              <w:spacing w:after="0"/>
              <w:rPr>
                <w:b/>
                <w:sz w:val="18"/>
                <w:szCs w:val="18"/>
              </w:rPr>
            </w:pPr>
            <w:r w:rsidRPr="004F23A6">
              <w:rPr>
                <w:b/>
                <w:sz w:val="18"/>
                <w:szCs w:val="18"/>
              </w:rPr>
              <w:t xml:space="preserve">      COSTO UNITARIO</w:t>
            </w:r>
          </w:p>
        </w:tc>
        <w:tc>
          <w:tcPr>
            <w:tcW w:w="3821" w:type="dxa"/>
            <w:gridSpan w:val="2"/>
            <w:tcBorders>
              <w:top w:val="single" w:sz="4" w:space="0" w:color="auto"/>
              <w:bottom w:val="single" w:sz="4" w:space="0" w:color="auto"/>
            </w:tcBorders>
            <w:shd w:val="clear" w:color="auto" w:fill="auto"/>
          </w:tcPr>
          <w:p w14:paraId="3A7727EE" w14:textId="77777777" w:rsidR="005A5DB4" w:rsidRPr="004F23A6" w:rsidRDefault="005A5DB4" w:rsidP="0013263A">
            <w:pPr>
              <w:spacing w:after="0"/>
              <w:rPr>
                <w:b/>
                <w:sz w:val="18"/>
                <w:szCs w:val="18"/>
              </w:rPr>
            </w:pPr>
            <w:r w:rsidRPr="004F23A6">
              <w:rPr>
                <w:b/>
                <w:sz w:val="18"/>
                <w:szCs w:val="18"/>
              </w:rPr>
              <w:t xml:space="preserve">           COSTO TOTAL APROXIMADO</w:t>
            </w:r>
          </w:p>
        </w:tc>
      </w:tr>
      <w:tr w:rsidR="005A5DB4" w:rsidRPr="00356199" w14:paraId="7BE0AC31" w14:textId="77777777" w:rsidTr="0013263A">
        <w:trPr>
          <w:trHeight w:val="364"/>
        </w:trPr>
        <w:tc>
          <w:tcPr>
            <w:tcW w:w="6658" w:type="dxa"/>
            <w:gridSpan w:val="3"/>
          </w:tcPr>
          <w:p w14:paraId="23D4BABF" w14:textId="77777777" w:rsidR="005A5DB4" w:rsidRPr="009769D7" w:rsidRDefault="005A5DB4" w:rsidP="0013263A">
            <w:pPr>
              <w:tabs>
                <w:tab w:val="left" w:pos="997"/>
              </w:tabs>
              <w:spacing w:after="0"/>
              <w:jc w:val="both"/>
              <w:rPr>
                <w:color w:val="000000" w:themeColor="text1"/>
                <w:sz w:val="18"/>
                <w:szCs w:val="18"/>
              </w:rPr>
            </w:pPr>
            <w:r w:rsidRPr="009769D7">
              <w:rPr>
                <w:color w:val="000000" w:themeColor="text1"/>
                <w:sz w:val="18"/>
                <w:szCs w:val="18"/>
              </w:rPr>
              <w:t xml:space="preserve">Papelería para uso Interno </w:t>
            </w:r>
          </w:p>
        </w:tc>
        <w:tc>
          <w:tcPr>
            <w:tcW w:w="2409" w:type="dxa"/>
            <w:tcBorders>
              <w:top w:val="single" w:sz="4" w:space="0" w:color="auto"/>
              <w:bottom w:val="single" w:sz="4" w:space="0" w:color="auto"/>
            </w:tcBorders>
            <w:shd w:val="clear" w:color="auto" w:fill="auto"/>
          </w:tcPr>
          <w:p w14:paraId="330CFC9E" w14:textId="77777777" w:rsidR="005A5DB4" w:rsidRPr="009769D7" w:rsidRDefault="005A5DB4" w:rsidP="0013263A">
            <w:pPr>
              <w:spacing w:after="0"/>
              <w:jc w:val="center"/>
              <w:rPr>
                <w:color w:val="000000" w:themeColor="text1"/>
                <w:sz w:val="18"/>
                <w:szCs w:val="18"/>
              </w:rPr>
            </w:pPr>
            <w:r w:rsidRPr="009769D7">
              <w:rPr>
                <w:color w:val="000000" w:themeColor="text1"/>
                <w:sz w:val="18"/>
                <w:szCs w:val="18"/>
              </w:rPr>
              <w:t>1</w:t>
            </w:r>
          </w:p>
        </w:tc>
        <w:tc>
          <w:tcPr>
            <w:tcW w:w="1991" w:type="dxa"/>
            <w:tcBorders>
              <w:top w:val="single" w:sz="4" w:space="0" w:color="auto"/>
              <w:bottom w:val="single" w:sz="4" w:space="0" w:color="auto"/>
            </w:tcBorders>
            <w:shd w:val="clear" w:color="auto" w:fill="auto"/>
          </w:tcPr>
          <w:p w14:paraId="1443FAF7" w14:textId="77777777" w:rsidR="005A5DB4" w:rsidRPr="00660DE2" w:rsidRDefault="005A5DB4" w:rsidP="0013263A">
            <w:pPr>
              <w:spacing w:after="0"/>
              <w:jc w:val="center"/>
              <w:rPr>
                <w:sz w:val="18"/>
                <w:szCs w:val="18"/>
              </w:rPr>
            </w:pPr>
            <w:r w:rsidRPr="00660DE2">
              <w:rPr>
                <w:sz w:val="18"/>
                <w:szCs w:val="18"/>
              </w:rPr>
              <w:t>$  11,598.00</w:t>
            </w:r>
          </w:p>
        </w:tc>
        <w:tc>
          <w:tcPr>
            <w:tcW w:w="3821" w:type="dxa"/>
            <w:gridSpan w:val="2"/>
            <w:tcBorders>
              <w:top w:val="single" w:sz="4" w:space="0" w:color="auto"/>
              <w:bottom w:val="single" w:sz="4" w:space="0" w:color="auto"/>
            </w:tcBorders>
            <w:shd w:val="clear" w:color="auto" w:fill="auto"/>
          </w:tcPr>
          <w:p w14:paraId="0EFF86BD" w14:textId="77777777" w:rsidR="005A5DB4" w:rsidRPr="00660DE2" w:rsidRDefault="005A5DB4" w:rsidP="0013263A">
            <w:pPr>
              <w:spacing w:after="0"/>
              <w:jc w:val="center"/>
              <w:rPr>
                <w:sz w:val="18"/>
                <w:szCs w:val="18"/>
              </w:rPr>
            </w:pPr>
            <w:r w:rsidRPr="00660DE2">
              <w:rPr>
                <w:sz w:val="18"/>
                <w:szCs w:val="18"/>
              </w:rPr>
              <w:t>$  11,598.00</w:t>
            </w:r>
          </w:p>
        </w:tc>
      </w:tr>
      <w:tr w:rsidR="005A5DB4" w:rsidRPr="00356199" w14:paraId="57652337" w14:textId="77777777" w:rsidTr="0013263A">
        <w:trPr>
          <w:trHeight w:val="364"/>
        </w:trPr>
        <w:tc>
          <w:tcPr>
            <w:tcW w:w="6658" w:type="dxa"/>
            <w:gridSpan w:val="3"/>
          </w:tcPr>
          <w:p w14:paraId="753AC218" w14:textId="77777777" w:rsidR="005A5DB4" w:rsidRPr="009769D7" w:rsidRDefault="005A5DB4" w:rsidP="0013263A">
            <w:pPr>
              <w:tabs>
                <w:tab w:val="left" w:pos="997"/>
              </w:tabs>
              <w:spacing w:after="0"/>
              <w:jc w:val="both"/>
              <w:rPr>
                <w:color w:val="000000" w:themeColor="text1"/>
                <w:sz w:val="18"/>
                <w:szCs w:val="18"/>
              </w:rPr>
            </w:pPr>
            <w:r w:rsidRPr="009769D7">
              <w:rPr>
                <w:color w:val="000000" w:themeColor="text1"/>
                <w:sz w:val="18"/>
                <w:szCs w:val="18"/>
              </w:rPr>
              <w:t xml:space="preserve">Materiales para Oficina </w:t>
            </w:r>
          </w:p>
        </w:tc>
        <w:tc>
          <w:tcPr>
            <w:tcW w:w="2409" w:type="dxa"/>
            <w:tcBorders>
              <w:top w:val="single" w:sz="4" w:space="0" w:color="auto"/>
              <w:bottom w:val="single" w:sz="4" w:space="0" w:color="auto"/>
            </w:tcBorders>
            <w:shd w:val="clear" w:color="auto" w:fill="auto"/>
          </w:tcPr>
          <w:p w14:paraId="6A34FAF1" w14:textId="77777777" w:rsidR="005A5DB4" w:rsidRPr="009769D7" w:rsidRDefault="005A5DB4" w:rsidP="0013263A">
            <w:pPr>
              <w:spacing w:after="0"/>
              <w:jc w:val="center"/>
              <w:rPr>
                <w:color w:val="000000" w:themeColor="text1"/>
                <w:sz w:val="18"/>
                <w:szCs w:val="18"/>
              </w:rPr>
            </w:pPr>
            <w:r w:rsidRPr="009769D7">
              <w:rPr>
                <w:color w:val="000000" w:themeColor="text1"/>
                <w:sz w:val="18"/>
                <w:szCs w:val="18"/>
              </w:rPr>
              <w:t>1</w:t>
            </w:r>
          </w:p>
        </w:tc>
        <w:tc>
          <w:tcPr>
            <w:tcW w:w="1991" w:type="dxa"/>
            <w:tcBorders>
              <w:top w:val="single" w:sz="4" w:space="0" w:color="auto"/>
              <w:bottom w:val="single" w:sz="4" w:space="0" w:color="auto"/>
            </w:tcBorders>
            <w:shd w:val="clear" w:color="auto" w:fill="auto"/>
          </w:tcPr>
          <w:p w14:paraId="0D8BE2DE" w14:textId="77777777" w:rsidR="005A5DB4" w:rsidRPr="00660DE2" w:rsidRDefault="005A5DB4" w:rsidP="0013263A">
            <w:pPr>
              <w:spacing w:after="0"/>
              <w:jc w:val="center"/>
              <w:rPr>
                <w:sz w:val="18"/>
                <w:szCs w:val="18"/>
              </w:rPr>
            </w:pPr>
            <w:r w:rsidRPr="00660DE2">
              <w:rPr>
                <w:sz w:val="18"/>
                <w:szCs w:val="18"/>
              </w:rPr>
              <w:t>$  1,247.00</w:t>
            </w:r>
          </w:p>
        </w:tc>
        <w:tc>
          <w:tcPr>
            <w:tcW w:w="3821" w:type="dxa"/>
            <w:gridSpan w:val="2"/>
            <w:tcBorders>
              <w:top w:val="single" w:sz="4" w:space="0" w:color="auto"/>
              <w:bottom w:val="single" w:sz="4" w:space="0" w:color="auto"/>
            </w:tcBorders>
            <w:shd w:val="clear" w:color="auto" w:fill="auto"/>
          </w:tcPr>
          <w:p w14:paraId="4A8B2707" w14:textId="77777777" w:rsidR="005A5DB4" w:rsidRPr="00660DE2" w:rsidRDefault="005A5DB4" w:rsidP="0013263A">
            <w:pPr>
              <w:spacing w:after="0"/>
              <w:jc w:val="center"/>
              <w:rPr>
                <w:sz w:val="18"/>
                <w:szCs w:val="18"/>
              </w:rPr>
            </w:pPr>
            <w:r w:rsidRPr="00660DE2">
              <w:rPr>
                <w:sz w:val="18"/>
                <w:szCs w:val="18"/>
              </w:rPr>
              <w:t>$  1,247.00</w:t>
            </w:r>
          </w:p>
        </w:tc>
      </w:tr>
      <w:tr w:rsidR="005A5DB4" w:rsidRPr="00356199" w14:paraId="0064F849" w14:textId="77777777" w:rsidTr="0013263A">
        <w:trPr>
          <w:trHeight w:val="364"/>
        </w:trPr>
        <w:tc>
          <w:tcPr>
            <w:tcW w:w="6658" w:type="dxa"/>
            <w:gridSpan w:val="3"/>
          </w:tcPr>
          <w:p w14:paraId="5E04CF7E" w14:textId="77777777" w:rsidR="005A5DB4" w:rsidRPr="009769D7" w:rsidRDefault="005A5DB4" w:rsidP="0013263A">
            <w:pPr>
              <w:tabs>
                <w:tab w:val="left" w:pos="997"/>
              </w:tabs>
              <w:spacing w:after="0"/>
              <w:jc w:val="both"/>
              <w:rPr>
                <w:color w:val="000000" w:themeColor="text1"/>
                <w:sz w:val="18"/>
                <w:szCs w:val="18"/>
              </w:rPr>
            </w:pPr>
            <w:r w:rsidRPr="009769D7">
              <w:rPr>
                <w:color w:val="000000" w:themeColor="text1"/>
                <w:sz w:val="18"/>
                <w:szCs w:val="18"/>
              </w:rPr>
              <w:t xml:space="preserve">Materiales Informáticos </w:t>
            </w:r>
          </w:p>
        </w:tc>
        <w:tc>
          <w:tcPr>
            <w:tcW w:w="2409" w:type="dxa"/>
            <w:tcBorders>
              <w:top w:val="single" w:sz="4" w:space="0" w:color="auto"/>
              <w:bottom w:val="single" w:sz="4" w:space="0" w:color="auto"/>
            </w:tcBorders>
            <w:shd w:val="clear" w:color="auto" w:fill="auto"/>
          </w:tcPr>
          <w:p w14:paraId="7998FECB" w14:textId="77777777" w:rsidR="005A5DB4" w:rsidRPr="009769D7" w:rsidRDefault="005A5DB4" w:rsidP="0013263A">
            <w:pPr>
              <w:spacing w:after="0"/>
              <w:jc w:val="center"/>
              <w:rPr>
                <w:color w:val="000000" w:themeColor="text1"/>
                <w:sz w:val="18"/>
                <w:szCs w:val="18"/>
              </w:rPr>
            </w:pPr>
            <w:r w:rsidRPr="009769D7">
              <w:rPr>
                <w:color w:val="000000" w:themeColor="text1"/>
                <w:sz w:val="18"/>
                <w:szCs w:val="18"/>
              </w:rPr>
              <w:t>1</w:t>
            </w:r>
          </w:p>
        </w:tc>
        <w:tc>
          <w:tcPr>
            <w:tcW w:w="1991" w:type="dxa"/>
            <w:tcBorders>
              <w:top w:val="single" w:sz="4" w:space="0" w:color="auto"/>
              <w:bottom w:val="single" w:sz="4" w:space="0" w:color="auto"/>
            </w:tcBorders>
            <w:shd w:val="clear" w:color="auto" w:fill="auto"/>
          </w:tcPr>
          <w:p w14:paraId="7D73B2C5" w14:textId="77777777" w:rsidR="005A5DB4" w:rsidRPr="00660DE2" w:rsidRDefault="005A5DB4" w:rsidP="0013263A">
            <w:pPr>
              <w:spacing w:after="0"/>
              <w:rPr>
                <w:sz w:val="18"/>
                <w:szCs w:val="18"/>
              </w:rPr>
            </w:pPr>
            <w:r w:rsidRPr="00660DE2">
              <w:rPr>
                <w:sz w:val="18"/>
                <w:szCs w:val="18"/>
              </w:rPr>
              <w:t xml:space="preserve">             $     380.00</w:t>
            </w:r>
          </w:p>
        </w:tc>
        <w:tc>
          <w:tcPr>
            <w:tcW w:w="3821" w:type="dxa"/>
            <w:gridSpan w:val="2"/>
            <w:tcBorders>
              <w:top w:val="single" w:sz="4" w:space="0" w:color="auto"/>
              <w:bottom w:val="single" w:sz="4" w:space="0" w:color="auto"/>
            </w:tcBorders>
            <w:shd w:val="clear" w:color="auto" w:fill="auto"/>
          </w:tcPr>
          <w:p w14:paraId="5A9E27AD" w14:textId="77777777" w:rsidR="005A5DB4" w:rsidRPr="00660DE2" w:rsidRDefault="005A5DB4" w:rsidP="0013263A">
            <w:pPr>
              <w:spacing w:after="0"/>
              <w:rPr>
                <w:sz w:val="18"/>
                <w:szCs w:val="18"/>
              </w:rPr>
            </w:pPr>
            <w:r w:rsidRPr="00660DE2">
              <w:rPr>
                <w:sz w:val="18"/>
                <w:szCs w:val="18"/>
              </w:rPr>
              <w:t xml:space="preserve">                                   $      380.00</w:t>
            </w:r>
          </w:p>
        </w:tc>
      </w:tr>
      <w:tr w:rsidR="005A5DB4" w:rsidRPr="00356199" w14:paraId="69E35FB7" w14:textId="77777777" w:rsidTr="0013263A">
        <w:trPr>
          <w:trHeight w:val="312"/>
        </w:trPr>
        <w:tc>
          <w:tcPr>
            <w:tcW w:w="6658" w:type="dxa"/>
            <w:gridSpan w:val="3"/>
          </w:tcPr>
          <w:p w14:paraId="3C95B33B" w14:textId="77777777" w:rsidR="005A5DB4" w:rsidRPr="00BB5B63" w:rsidRDefault="005A5DB4" w:rsidP="0013263A">
            <w:pPr>
              <w:spacing w:after="0"/>
              <w:rPr>
                <w:color w:val="000000" w:themeColor="text1"/>
                <w:sz w:val="18"/>
                <w:szCs w:val="18"/>
              </w:rPr>
            </w:pPr>
            <w:r>
              <w:rPr>
                <w:color w:val="000000" w:themeColor="text1"/>
                <w:sz w:val="18"/>
                <w:szCs w:val="18"/>
              </w:rPr>
              <w:t xml:space="preserve">Archivador de metal </w:t>
            </w:r>
          </w:p>
        </w:tc>
        <w:tc>
          <w:tcPr>
            <w:tcW w:w="2409" w:type="dxa"/>
            <w:tcBorders>
              <w:top w:val="single" w:sz="4" w:space="0" w:color="auto"/>
              <w:bottom w:val="nil"/>
            </w:tcBorders>
            <w:shd w:val="clear" w:color="auto" w:fill="auto"/>
          </w:tcPr>
          <w:p w14:paraId="5609A671" w14:textId="77777777" w:rsidR="005A5DB4" w:rsidRPr="00BB5B63" w:rsidRDefault="005A5DB4" w:rsidP="0013263A">
            <w:pPr>
              <w:spacing w:after="0"/>
              <w:jc w:val="center"/>
              <w:rPr>
                <w:color w:val="000000" w:themeColor="text1"/>
                <w:sz w:val="18"/>
                <w:szCs w:val="18"/>
              </w:rPr>
            </w:pPr>
            <w:r>
              <w:rPr>
                <w:color w:val="000000" w:themeColor="text1"/>
                <w:sz w:val="18"/>
                <w:szCs w:val="18"/>
              </w:rPr>
              <w:t>1</w:t>
            </w:r>
          </w:p>
        </w:tc>
        <w:tc>
          <w:tcPr>
            <w:tcW w:w="1991" w:type="dxa"/>
            <w:tcBorders>
              <w:top w:val="single" w:sz="4" w:space="0" w:color="auto"/>
              <w:bottom w:val="nil"/>
            </w:tcBorders>
            <w:shd w:val="clear" w:color="auto" w:fill="auto"/>
          </w:tcPr>
          <w:p w14:paraId="4B431444" w14:textId="77777777" w:rsidR="005A5DB4" w:rsidRPr="00660DE2" w:rsidRDefault="005A5DB4" w:rsidP="0013263A">
            <w:pPr>
              <w:spacing w:after="0"/>
              <w:rPr>
                <w:sz w:val="18"/>
                <w:szCs w:val="18"/>
              </w:rPr>
            </w:pPr>
            <w:r w:rsidRPr="00660DE2">
              <w:rPr>
                <w:sz w:val="18"/>
                <w:szCs w:val="18"/>
              </w:rPr>
              <w:t xml:space="preserve">              $   100,00</w:t>
            </w:r>
          </w:p>
        </w:tc>
        <w:tc>
          <w:tcPr>
            <w:tcW w:w="3821" w:type="dxa"/>
            <w:gridSpan w:val="2"/>
            <w:tcBorders>
              <w:top w:val="single" w:sz="4" w:space="0" w:color="auto"/>
              <w:bottom w:val="nil"/>
            </w:tcBorders>
            <w:shd w:val="clear" w:color="auto" w:fill="auto"/>
          </w:tcPr>
          <w:p w14:paraId="676D5F06" w14:textId="77777777" w:rsidR="005A5DB4" w:rsidRPr="00660DE2" w:rsidRDefault="005A5DB4" w:rsidP="0013263A">
            <w:pPr>
              <w:spacing w:after="0"/>
              <w:jc w:val="center"/>
              <w:rPr>
                <w:sz w:val="18"/>
                <w:szCs w:val="18"/>
              </w:rPr>
            </w:pPr>
            <w:r w:rsidRPr="00660DE2">
              <w:rPr>
                <w:sz w:val="18"/>
                <w:szCs w:val="18"/>
              </w:rPr>
              <w:t>$    100.00</w:t>
            </w:r>
          </w:p>
        </w:tc>
      </w:tr>
      <w:tr w:rsidR="005A5DB4" w:rsidRPr="00356199" w14:paraId="6D5CC5CC"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658" w:type="dxa"/>
            <w:gridSpan w:val="3"/>
            <w:tcBorders>
              <w:top w:val="single" w:sz="4" w:space="0" w:color="auto"/>
              <w:left w:val="single" w:sz="4" w:space="0" w:color="auto"/>
              <w:bottom w:val="single" w:sz="4" w:space="0" w:color="auto"/>
            </w:tcBorders>
            <w:shd w:val="clear" w:color="auto" w:fill="auto"/>
          </w:tcPr>
          <w:p w14:paraId="52DBD6F5" w14:textId="77777777" w:rsidR="005A5DB4" w:rsidRPr="00BB5B63" w:rsidRDefault="005A5DB4" w:rsidP="0013263A">
            <w:pPr>
              <w:spacing w:after="0"/>
              <w:rPr>
                <w:color w:val="000000" w:themeColor="text1"/>
                <w:sz w:val="18"/>
                <w:szCs w:val="18"/>
              </w:rPr>
            </w:pPr>
            <w:r>
              <w:rPr>
                <w:color w:val="000000" w:themeColor="text1"/>
                <w:sz w:val="18"/>
                <w:szCs w:val="18"/>
              </w:rPr>
              <w:t>Estantes Metálicos</w:t>
            </w:r>
          </w:p>
        </w:tc>
        <w:tc>
          <w:tcPr>
            <w:tcW w:w="2409" w:type="dxa"/>
            <w:tcBorders>
              <w:top w:val="single" w:sz="4" w:space="0" w:color="auto"/>
              <w:left w:val="single" w:sz="4" w:space="0" w:color="auto"/>
              <w:bottom w:val="single" w:sz="4" w:space="0" w:color="auto"/>
              <w:right w:val="single" w:sz="4" w:space="0" w:color="auto"/>
            </w:tcBorders>
          </w:tcPr>
          <w:p w14:paraId="56D248EC" w14:textId="77777777" w:rsidR="005A5DB4" w:rsidRPr="00BB5B63" w:rsidRDefault="005A5DB4" w:rsidP="0013263A">
            <w:pPr>
              <w:spacing w:after="0"/>
              <w:jc w:val="center"/>
              <w:rPr>
                <w:color w:val="000000" w:themeColor="text1"/>
                <w:sz w:val="18"/>
                <w:szCs w:val="18"/>
              </w:rPr>
            </w:pPr>
            <w:r>
              <w:rPr>
                <w:color w:val="000000" w:themeColor="text1"/>
                <w:sz w:val="18"/>
                <w:szCs w:val="18"/>
              </w:rPr>
              <w:t>1</w:t>
            </w:r>
          </w:p>
        </w:tc>
        <w:tc>
          <w:tcPr>
            <w:tcW w:w="1991" w:type="dxa"/>
            <w:tcBorders>
              <w:top w:val="single" w:sz="4" w:space="0" w:color="auto"/>
              <w:left w:val="single" w:sz="4" w:space="0" w:color="auto"/>
              <w:bottom w:val="single" w:sz="4" w:space="0" w:color="auto"/>
              <w:right w:val="single" w:sz="4" w:space="0" w:color="auto"/>
            </w:tcBorders>
          </w:tcPr>
          <w:p w14:paraId="5C44705B" w14:textId="77777777" w:rsidR="005A5DB4" w:rsidRPr="00660DE2" w:rsidRDefault="005A5DB4" w:rsidP="0013263A">
            <w:pPr>
              <w:spacing w:after="0"/>
              <w:jc w:val="center"/>
              <w:rPr>
                <w:sz w:val="18"/>
                <w:szCs w:val="18"/>
              </w:rPr>
            </w:pPr>
            <w:r w:rsidRPr="00660DE2">
              <w:rPr>
                <w:sz w:val="18"/>
                <w:szCs w:val="18"/>
              </w:rPr>
              <w:t xml:space="preserve">$   </w:t>
            </w:r>
            <w:r>
              <w:rPr>
                <w:sz w:val="18"/>
                <w:szCs w:val="18"/>
              </w:rPr>
              <w:t>300</w:t>
            </w:r>
            <w:r w:rsidRPr="00660DE2">
              <w:rPr>
                <w:sz w:val="18"/>
                <w:szCs w:val="18"/>
              </w:rPr>
              <w:t>.00</w:t>
            </w:r>
          </w:p>
        </w:tc>
        <w:tc>
          <w:tcPr>
            <w:tcW w:w="3821" w:type="dxa"/>
            <w:gridSpan w:val="2"/>
            <w:tcBorders>
              <w:top w:val="single" w:sz="4" w:space="0" w:color="auto"/>
              <w:left w:val="single" w:sz="4" w:space="0" w:color="auto"/>
              <w:bottom w:val="single" w:sz="4" w:space="0" w:color="auto"/>
              <w:right w:val="single" w:sz="4" w:space="0" w:color="auto"/>
            </w:tcBorders>
          </w:tcPr>
          <w:p w14:paraId="48973F1B" w14:textId="77777777" w:rsidR="005A5DB4" w:rsidRPr="00660DE2" w:rsidRDefault="005A5DB4" w:rsidP="0013263A">
            <w:pPr>
              <w:spacing w:after="0"/>
              <w:jc w:val="center"/>
              <w:rPr>
                <w:sz w:val="18"/>
                <w:szCs w:val="18"/>
              </w:rPr>
            </w:pPr>
            <w:r w:rsidRPr="00660DE2">
              <w:rPr>
                <w:sz w:val="18"/>
                <w:szCs w:val="18"/>
              </w:rPr>
              <w:t>$   300.00</w:t>
            </w:r>
          </w:p>
        </w:tc>
      </w:tr>
      <w:tr w:rsidR="005A5DB4" w:rsidRPr="00356199" w14:paraId="0741B03E"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658" w:type="dxa"/>
            <w:gridSpan w:val="3"/>
            <w:tcBorders>
              <w:top w:val="single" w:sz="4" w:space="0" w:color="auto"/>
              <w:left w:val="single" w:sz="4" w:space="0" w:color="auto"/>
              <w:bottom w:val="single" w:sz="4" w:space="0" w:color="auto"/>
            </w:tcBorders>
            <w:shd w:val="clear" w:color="auto" w:fill="auto"/>
          </w:tcPr>
          <w:p w14:paraId="1B1D1EE5" w14:textId="77777777" w:rsidR="005A5DB4" w:rsidRPr="00BB5B63" w:rsidRDefault="005A5DB4" w:rsidP="0013263A">
            <w:pPr>
              <w:spacing w:after="0"/>
              <w:rPr>
                <w:color w:val="000000" w:themeColor="text1"/>
                <w:sz w:val="18"/>
                <w:szCs w:val="18"/>
              </w:rPr>
            </w:pPr>
            <w:r>
              <w:rPr>
                <w:color w:val="000000" w:themeColor="text1"/>
                <w:sz w:val="18"/>
                <w:szCs w:val="18"/>
              </w:rPr>
              <w:t>Sillas secretariales</w:t>
            </w:r>
          </w:p>
        </w:tc>
        <w:tc>
          <w:tcPr>
            <w:tcW w:w="2409" w:type="dxa"/>
            <w:tcBorders>
              <w:top w:val="single" w:sz="4" w:space="0" w:color="auto"/>
              <w:left w:val="single" w:sz="4" w:space="0" w:color="auto"/>
              <w:bottom w:val="single" w:sz="4" w:space="0" w:color="auto"/>
              <w:right w:val="single" w:sz="4" w:space="0" w:color="auto"/>
            </w:tcBorders>
          </w:tcPr>
          <w:p w14:paraId="4736ED5D" w14:textId="77777777" w:rsidR="005A5DB4" w:rsidRDefault="005A5DB4" w:rsidP="0013263A">
            <w:pPr>
              <w:spacing w:after="0"/>
              <w:jc w:val="center"/>
              <w:rPr>
                <w:color w:val="000000" w:themeColor="text1"/>
                <w:sz w:val="18"/>
                <w:szCs w:val="18"/>
              </w:rPr>
            </w:pPr>
            <w:r>
              <w:rPr>
                <w:color w:val="000000" w:themeColor="text1"/>
                <w:sz w:val="18"/>
                <w:szCs w:val="18"/>
              </w:rPr>
              <w:t>1</w:t>
            </w:r>
          </w:p>
        </w:tc>
        <w:tc>
          <w:tcPr>
            <w:tcW w:w="1991" w:type="dxa"/>
            <w:tcBorders>
              <w:top w:val="single" w:sz="4" w:space="0" w:color="auto"/>
              <w:left w:val="single" w:sz="4" w:space="0" w:color="auto"/>
              <w:bottom w:val="single" w:sz="4" w:space="0" w:color="auto"/>
              <w:right w:val="single" w:sz="4" w:space="0" w:color="auto"/>
            </w:tcBorders>
          </w:tcPr>
          <w:p w14:paraId="213CEF24" w14:textId="77777777" w:rsidR="005A5DB4" w:rsidRPr="00660DE2" w:rsidRDefault="005A5DB4" w:rsidP="0013263A">
            <w:pPr>
              <w:spacing w:after="0"/>
              <w:jc w:val="center"/>
              <w:rPr>
                <w:sz w:val="18"/>
                <w:szCs w:val="18"/>
              </w:rPr>
            </w:pPr>
            <w:r w:rsidRPr="00660DE2">
              <w:rPr>
                <w:sz w:val="18"/>
                <w:szCs w:val="18"/>
              </w:rPr>
              <w:t>$</w:t>
            </w:r>
            <w:r>
              <w:rPr>
                <w:sz w:val="18"/>
                <w:szCs w:val="18"/>
              </w:rPr>
              <w:t xml:space="preserve"> 700.00</w:t>
            </w:r>
          </w:p>
        </w:tc>
        <w:tc>
          <w:tcPr>
            <w:tcW w:w="3821" w:type="dxa"/>
            <w:gridSpan w:val="2"/>
            <w:tcBorders>
              <w:top w:val="single" w:sz="4" w:space="0" w:color="auto"/>
              <w:left w:val="single" w:sz="4" w:space="0" w:color="auto"/>
              <w:bottom w:val="single" w:sz="4" w:space="0" w:color="auto"/>
              <w:right w:val="single" w:sz="4" w:space="0" w:color="auto"/>
            </w:tcBorders>
          </w:tcPr>
          <w:p w14:paraId="39AEF033" w14:textId="77777777" w:rsidR="005A5DB4" w:rsidRPr="00660DE2" w:rsidRDefault="005A5DB4" w:rsidP="0013263A">
            <w:pPr>
              <w:spacing w:after="0"/>
              <w:jc w:val="center"/>
              <w:rPr>
                <w:sz w:val="18"/>
                <w:szCs w:val="18"/>
              </w:rPr>
            </w:pPr>
            <w:r w:rsidRPr="00660DE2">
              <w:rPr>
                <w:sz w:val="18"/>
                <w:szCs w:val="18"/>
              </w:rPr>
              <w:t>$   700.00</w:t>
            </w:r>
          </w:p>
        </w:tc>
      </w:tr>
      <w:tr w:rsidR="005A5DB4" w:rsidRPr="00356199" w14:paraId="21A4C679"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658" w:type="dxa"/>
            <w:gridSpan w:val="3"/>
            <w:tcBorders>
              <w:top w:val="single" w:sz="4" w:space="0" w:color="auto"/>
              <w:left w:val="single" w:sz="4" w:space="0" w:color="auto"/>
              <w:bottom w:val="single" w:sz="4" w:space="0" w:color="auto"/>
            </w:tcBorders>
            <w:shd w:val="clear" w:color="auto" w:fill="auto"/>
          </w:tcPr>
          <w:p w14:paraId="7E12FA95" w14:textId="77777777" w:rsidR="005A5DB4" w:rsidRDefault="005A5DB4" w:rsidP="0013263A">
            <w:pPr>
              <w:spacing w:after="0"/>
              <w:rPr>
                <w:color w:val="000000" w:themeColor="text1"/>
                <w:sz w:val="18"/>
                <w:szCs w:val="18"/>
              </w:rPr>
            </w:pPr>
            <w:r>
              <w:rPr>
                <w:color w:val="000000" w:themeColor="text1"/>
                <w:sz w:val="18"/>
                <w:szCs w:val="18"/>
              </w:rPr>
              <w:t>teléfono</w:t>
            </w:r>
          </w:p>
        </w:tc>
        <w:tc>
          <w:tcPr>
            <w:tcW w:w="2409" w:type="dxa"/>
            <w:tcBorders>
              <w:top w:val="single" w:sz="4" w:space="0" w:color="auto"/>
              <w:left w:val="single" w:sz="4" w:space="0" w:color="auto"/>
              <w:bottom w:val="single" w:sz="4" w:space="0" w:color="auto"/>
              <w:right w:val="single" w:sz="4" w:space="0" w:color="auto"/>
            </w:tcBorders>
          </w:tcPr>
          <w:p w14:paraId="392431F2" w14:textId="77777777" w:rsidR="005A5DB4" w:rsidRDefault="005A5DB4" w:rsidP="0013263A">
            <w:pPr>
              <w:spacing w:after="0"/>
              <w:jc w:val="center"/>
              <w:rPr>
                <w:color w:val="000000" w:themeColor="text1"/>
                <w:sz w:val="18"/>
                <w:szCs w:val="18"/>
              </w:rPr>
            </w:pPr>
            <w:r>
              <w:rPr>
                <w:color w:val="000000" w:themeColor="text1"/>
                <w:sz w:val="18"/>
                <w:szCs w:val="18"/>
              </w:rPr>
              <w:t>1</w:t>
            </w:r>
          </w:p>
        </w:tc>
        <w:tc>
          <w:tcPr>
            <w:tcW w:w="1991" w:type="dxa"/>
            <w:tcBorders>
              <w:top w:val="single" w:sz="4" w:space="0" w:color="auto"/>
              <w:left w:val="single" w:sz="4" w:space="0" w:color="auto"/>
              <w:bottom w:val="single" w:sz="4" w:space="0" w:color="auto"/>
              <w:right w:val="single" w:sz="4" w:space="0" w:color="auto"/>
            </w:tcBorders>
          </w:tcPr>
          <w:p w14:paraId="3C9CE8A8" w14:textId="77777777" w:rsidR="005A5DB4" w:rsidRPr="00660DE2" w:rsidRDefault="005A5DB4" w:rsidP="0013263A">
            <w:pPr>
              <w:spacing w:after="0"/>
              <w:jc w:val="center"/>
              <w:rPr>
                <w:sz w:val="18"/>
                <w:szCs w:val="18"/>
              </w:rPr>
            </w:pPr>
            <w:r>
              <w:rPr>
                <w:sz w:val="18"/>
                <w:szCs w:val="18"/>
              </w:rPr>
              <w:t>$ 50.00</w:t>
            </w:r>
          </w:p>
        </w:tc>
        <w:tc>
          <w:tcPr>
            <w:tcW w:w="3821" w:type="dxa"/>
            <w:gridSpan w:val="2"/>
            <w:tcBorders>
              <w:top w:val="single" w:sz="4" w:space="0" w:color="auto"/>
              <w:left w:val="single" w:sz="4" w:space="0" w:color="auto"/>
              <w:bottom w:val="single" w:sz="4" w:space="0" w:color="auto"/>
              <w:right w:val="single" w:sz="4" w:space="0" w:color="auto"/>
            </w:tcBorders>
          </w:tcPr>
          <w:p w14:paraId="6A964367" w14:textId="77777777" w:rsidR="005A5DB4" w:rsidRPr="00660DE2" w:rsidRDefault="005A5DB4" w:rsidP="0013263A">
            <w:pPr>
              <w:spacing w:after="0"/>
              <w:rPr>
                <w:sz w:val="18"/>
                <w:szCs w:val="18"/>
              </w:rPr>
            </w:pPr>
            <w:r>
              <w:rPr>
                <w:sz w:val="18"/>
                <w:szCs w:val="18"/>
              </w:rPr>
              <w:t xml:space="preserve">                                    $     50.00</w:t>
            </w:r>
          </w:p>
        </w:tc>
      </w:tr>
      <w:tr w:rsidR="005A5DB4" w:rsidRPr="00356199" w14:paraId="530A1464"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658" w:type="dxa"/>
            <w:gridSpan w:val="3"/>
            <w:tcBorders>
              <w:top w:val="single" w:sz="4" w:space="0" w:color="auto"/>
              <w:left w:val="single" w:sz="4" w:space="0" w:color="auto"/>
              <w:bottom w:val="single" w:sz="4" w:space="0" w:color="auto"/>
            </w:tcBorders>
            <w:shd w:val="clear" w:color="auto" w:fill="auto"/>
          </w:tcPr>
          <w:p w14:paraId="495ED3B1" w14:textId="77777777" w:rsidR="005A5DB4" w:rsidRDefault="005A5DB4" w:rsidP="0013263A">
            <w:pPr>
              <w:spacing w:after="0"/>
              <w:rPr>
                <w:color w:val="000000" w:themeColor="text1"/>
                <w:sz w:val="18"/>
                <w:szCs w:val="18"/>
              </w:rPr>
            </w:pPr>
            <w:r>
              <w:rPr>
                <w:color w:val="000000" w:themeColor="text1"/>
                <w:sz w:val="18"/>
                <w:szCs w:val="18"/>
              </w:rPr>
              <w:t>guillotina</w:t>
            </w:r>
          </w:p>
        </w:tc>
        <w:tc>
          <w:tcPr>
            <w:tcW w:w="2409" w:type="dxa"/>
            <w:tcBorders>
              <w:top w:val="single" w:sz="4" w:space="0" w:color="auto"/>
              <w:left w:val="single" w:sz="4" w:space="0" w:color="auto"/>
              <w:bottom w:val="single" w:sz="4" w:space="0" w:color="auto"/>
              <w:right w:val="single" w:sz="4" w:space="0" w:color="auto"/>
            </w:tcBorders>
          </w:tcPr>
          <w:p w14:paraId="55EC0EEE" w14:textId="77777777" w:rsidR="005A5DB4" w:rsidRDefault="005A5DB4" w:rsidP="0013263A">
            <w:pPr>
              <w:spacing w:after="0"/>
              <w:jc w:val="center"/>
              <w:rPr>
                <w:color w:val="000000" w:themeColor="text1"/>
                <w:sz w:val="18"/>
                <w:szCs w:val="18"/>
              </w:rPr>
            </w:pPr>
            <w:r>
              <w:rPr>
                <w:color w:val="000000" w:themeColor="text1"/>
                <w:sz w:val="18"/>
                <w:szCs w:val="18"/>
              </w:rPr>
              <w:t>1</w:t>
            </w:r>
          </w:p>
        </w:tc>
        <w:tc>
          <w:tcPr>
            <w:tcW w:w="1991" w:type="dxa"/>
            <w:tcBorders>
              <w:top w:val="single" w:sz="4" w:space="0" w:color="auto"/>
              <w:left w:val="single" w:sz="4" w:space="0" w:color="auto"/>
              <w:bottom w:val="single" w:sz="4" w:space="0" w:color="auto"/>
              <w:right w:val="single" w:sz="4" w:space="0" w:color="auto"/>
            </w:tcBorders>
          </w:tcPr>
          <w:p w14:paraId="5C05B44C" w14:textId="77777777" w:rsidR="005A5DB4" w:rsidRDefault="005A5DB4" w:rsidP="0013263A">
            <w:pPr>
              <w:spacing w:after="0"/>
              <w:jc w:val="center"/>
              <w:rPr>
                <w:sz w:val="18"/>
                <w:szCs w:val="18"/>
              </w:rPr>
            </w:pPr>
            <w:r>
              <w:rPr>
                <w:sz w:val="18"/>
                <w:szCs w:val="18"/>
              </w:rPr>
              <w:t>$ 60.00</w:t>
            </w:r>
          </w:p>
        </w:tc>
        <w:tc>
          <w:tcPr>
            <w:tcW w:w="3821" w:type="dxa"/>
            <w:gridSpan w:val="2"/>
            <w:tcBorders>
              <w:top w:val="single" w:sz="4" w:space="0" w:color="auto"/>
              <w:left w:val="single" w:sz="4" w:space="0" w:color="auto"/>
              <w:bottom w:val="single" w:sz="4" w:space="0" w:color="auto"/>
              <w:right w:val="single" w:sz="4" w:space="0" w:color="auto"/>
            </w:tcBorders>
          </w:tcPr>
          <w:p w14:paraId="61E2C0C4" w14:textId="77777777" w:rsidR="005A5DB4" w:rsidRDefault="005A5DB4" w:rsidP="0013263A">
            <w:pPr>
              <w:spacing w:after="0"/>
              <w:rPr>
                <w:sz w:val="18"/>
                <w:szCs w:val="18"/>
              </w:rPr>
            </w:pPr>
            <w:r>
              <w:rPr>
                <w:sz w:val="18"/>
                <w:szCs w:val="18"/>
              </w:rPr>
              <w:t xml:space="preserve">                                     $    60.00</w:t>
            </w:r>
          </w:p>
        </w:tc>
      </w:tr>
      <w:tr w:rsidR="005A5DB4" w:rsidRPr="00356199" w14:paraId="5AC2FD0A"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658" w:type="dxa"/>
            <w:gridSpan w:val="3"/>
            <w:tcBorders>
              <w:top w:val="single" w:sz="4" w:space="0" w:color="auto"/>
              <w:left w:val="single" w:sz="4" w:space="0" w:color="auto"/>
              <w:bottom w:val="single" w:sz="4" w:space="0" w:color="auto"/>
            </w:tcBorders>
            <w:shd w:val="clear" w:color="auto" w:fill="auto"/>
          </w:tcPr>
          <w:p w14:paraId="44BD1D77" w14:textId="77777777" w:rsidR="005A5DB4" w:rsidRDefault="005A5DB4" w:rsidP="0013263A">
            <w:pPr>
              <w:spacing w:after="0"/>
              <w:rPr>
                <w:color w:val="000000" w:themeColor="text1"/>
                <w:sz w:val="18"/>
                <w:szCs w:val="18"/>
              </w:rPr>
            </w:pPr>
            <w:r>
              <w:rPr>
                <w:color w:val="000000" w:themeColor="text1"/>
                <w:sz w:val="18"/>
                <w:szCs w:val="18"/>
              </w:rPr>
              <w:t>Herramientas y Repuestos Principales para Vehículo</w:t>
            </w:r>
          </w:p>
        </w:tc>
        <w:tc>
          <w:tcPr>
            <w:tcW w:w="2409" w:type="dxa"/>
            <w:tcBorders>
              <w:top w:val="single" w:sz="4" w:space="0" w:color="auto"/>
              <w:left w:val="single" w:sz="4" w:space="0" w:color="auto"/>
              <w:bottom w:val="single" w:sz="4" w:space="0" w:color="auto"/>
              <w:right w:val="single" w:sz="4" w:space="0" w:color="auto"/>
            </w:tcBorders>
          </w:tcPr>
          <w:p w14:paraId="26202F9B" w14:textId="77777777" w:rsidR="005A5DB4" w:rsidRDefault="005A5DB4" w:rsidP="0013263A">
            <w:pPr>
              <w:spacing w:after="0"/>
              <w:jc w:val="center"/>
              <w:rPr>
                <w:color w:val="000000" w:themeColor="text1"/>
                <w:sz w:val="18"/>
                <w:szCs w:val="18"/>
              </w:rPr>
            </w:pPr>
            <w:r>
              <w:rPr>
                <w:color w:val="000000" w:themeColor="text1"/>
                <w:sz w:val="18"/>
                <w:szCs w:val="18"/>
              </w:rPr>
              <w:t>1</w:t>
            </w:r>
          </w:p>
        </w:tc>
        <w:tc>
          <w:tcPr>
            <w:tcW w:w="1991" w:type="dxa"/>
            <w:tcBorders>
              <w:top w:val="single" w:sz="4" w:space="0" w:color="auto"/>
              <w:left w:val="single" w:sz="4" w:space="0" w:color="auto"/>
              <w:bottom w:val="single" w:sz="4" w:space="0" w:color="auto"/>
              <w:right w:val="single" w:sz="4" w:space="0" w:color="auto"/>
            </w:tcBorders>
          </w:tcPr>
          <w:p w14:paraId="3BCF0AD3" w14:textId="77777777" w:rsidR="005A5DB4" w:rsidRDefault="005A5DB4" w:rsidP="0013263A">
            <w:pPr>
              <w:spacing w:after="0"/>
              <w:jc w:val="center"/>
              <w:rPr>
                <w:sz w:val="18"/>
                <w:szCs w:val="18"/>
              </w:rPr>
            </w:pPr>
            <w:r>
              <w:rPr>
                <w:sz w:val="18"/>
                <w:szCs w:val="18"/>
              </w:rPr>
              <w:t>$ 200.00</w:t>
            </w:r>
          </w:p>
        </w:tc>
        <w:tc>
          <w:tcPr>
            <w:tcW w:w="3821" w:type="dxa"/>
            <w:gridSpan w:val="2"/>
            <w:tcBorders>
              <w:top w:val="single" w:sz="4" w:space="0" w:color="auto"/>
              <w:left w:val="single" w:sz="4" w:space="0" w:color="auto"/>
              <w:bottom w:val="single" w:sz="4" w:space="0" w:color="auto"/>
              <w:right w:val="single" w:sz="4" w:space="0" w:color="auto"/>
            </w:tcBorders>
          </w:tcPr>
          <w:p w14:paraId="10DF1F5D" w14:textId="77777777" w:rsidR="005A5DB4" w:rsidRDefault="005A5DB4" w:rsidP="0013263A">
            <w:pPr>
              <w:spacing w:after="0"/>
              <w:rPr>
                <w:sz w:val="18"/>
                <w:szCs w:val="18"/>
              </w:rPr>
            </w:pPr>
            <w:r>
              <w:rPr>
                <w:sz w:val="18"/>
                <w:szCs w:val="18"/>
              </w:rPr>
              <w:t xml:space="preserve">                                      $ 200.00</w:t>
            </w:r>
          </w:p>
        </w:tc>
      </w:tr>
      <w:tr w:rsidR="005A5DB4" w:rsidRPr="00356199" w14:paraId="02DDC898"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658" w:type="dxa"/>
            <w:gridSpan w:val="3"/>
            <w:tcBorders>
              <w:top w:val="single" w:sz="4" w:space="0" w:color="auto"/>
              <w:left w:val="single" w:sz="4" w:space="0" w:color="auto"/>
              <w:bottom w:val="single" w:sz="4" w:space="0" w:color="auto"/>
            </w:tcBorders>
            <w:shd w:val="clear" w:color="auto" w:fill="auto"/>
          </w:tcPr>
          <w:p w14:paraId="057242B3" w14:textId="77777777" w:rsidR="005A5DB4" w:rsidRDefault="005A5DB4" w:rsidP="0013263A">
            <w:pPr>
              <w:spacing w:after="0"/>
              <w:rPr>
                <w:color w:val="000000" w:themeColor="text1"/>
                <w:sz w:val="18"/>
                <w:szCs w:val="18"/>
              </w:rPr>
            </w:pPr>
            <w:r>
              <w:rPr>
                <w:color w:val="000000" w:themeColor="text1"/>
                <w:sz w:val="18"/>
                <w:szCs w:val="18"/>
              </w:rPr>
              <w:t>Bocinas Integradas para Sonido</w:t>
            </w:r>
          </w:p>
        </w:tc>
        <w:tc>
          <w:tcPr>
            <w:tcW w:w="2409" w:type="dxa"/>
            <w:tcBorders>
              <w:top w:val="single" w:sz="4" w:space="0" w:color="auto"/>
              <w:left w:val="single" w:sz="4" w:space="0" w:color="auto"/>
              <w:bottom w:val="single" w:sz="4" w:space="0" w:color="auto"/>
              <w:right w:val="single" w:sz="4" w:space="0" w:color="auto"/>
            </w:tcBorders>
          </w:tcPr>
          <w:p w14:paraId="0B758D3F" w14:textId="77777777" w:rsidR="005A5DB4" w:rsidRDefault="005A5DB4" w:rsidP="0013263A">
            <w:pPr>
              <w:spacing w:after="0"/>
              <w:jc w:val="center"/>
              <w:rPr>
                <w:color w:val="000000" w:themeColor="text1"/>
                <w:sz w:val="18"/>
                <w:szCs w:val="18"/>
              </w:rPr>
            </w:pPr>
            <w:r>
              <w:rPr>
                <w:color w:val="000000" w:themeColor="text1"/>
                <w:sz w:val="18"/>
                <w:szCs w:val="18"/>
              </w:rPr>
              <w:t>1</w:t>
            </w:r>
          </w:p>
        </w:tc>
        <w:tc>
          <w:tcPr>
            <w:tcW w:w="1991" w:type="dxa"/>
            <w:tcBorders>
              <w:top w:val="single" w:sz="4" w:space="0" w:color="auto"/>
              <w:left w:val="single" w:sz="4" w:space="0" w:color="auto"/>
              <w:bottom w:val="single" w:sz="4" w:space="0" w:color="auto"/>
              <w:right w:val="single" w:sz="4" w:space="0" w:color="auto"/>
            </w:tcBorders>
          </w:tcPr>
          <w:p w14:paraId="37B8508D" w14:textId="77777777" w:rsidR="005A5DB4" w:rsidRDefault="005A5DB4" w:rsidP="0013263A">
            <w:pPr>
              <w:spacing w:after="0"/>
              <w:rPr>
                <w:sz w:val="18"/>
                <w:szCs w:val="18"/>
              </w:rPr>
            </w:pPr>
            <w:r>
              <w:rPr>
                <w:sz w:val="18"/>
                <w:szCs w:val="18"/>
              </w:rPr>
              <w:t xml:space="preserve">            $ 1,500.00</w:t>
            </w:r>
          </w:p>
        </w:tc>
        <w:tc>
          <w:tcPr>
            <w:tcW w:w="3821" w:type="dxa"/>
            <w:gridSpan w:val="2"/>
            <w:tcBorders>
              <w:top w:val="single" w:sz="4" w:space="0" w:color="auto"/>
              <w:left w:val="single" w:sz="4" w:space="0" w:color="auto"/>
              <w:bottom w:val="single" w:sz="4" w:space="0" w:color="auto"/>
              <w:right w:val="single" w:sz="4" w:space="0" w:color="auto"/>
            </w:tcBorders>
          </w:tcPr>
          <w:p w14:paraId="34F70093" w14:textId="77777777" w:rsidR="005A5DB4" w:rsidRDefault="005A5DB4" w:rsidP="0013263A">
            <w:pPr>
              <w:spacing w:after="0"/>
              <w:rPr>
                <w:sz w:val="18"/>
                <w:szCs w:val="18"/>
              </w:rPr>
            </w:pPr>
            <w:r>
              <w:rPr>
                <w:sz w:val="18"/>
                <w:szCs w:val="18"/>
              </w:rPr>
              <w:t xml:space="preserve">                                  $ 1,500.00</w:t>
            </w:r>
          </w:p>
        </w:tc>
      </w:tr>
      <w:tr w:rsidR="005A5DB4" w:rsidRPr="00356199" w14:paraId="4FB41F14" w14:textId="77777777" w:rsidTr="0025665D">
        <w:tblPrEx>
          <w:tblBorders>
            <w:left w:val="none" w:sz="0" w:space="0" w:color="auto"/>
            <w:bottom w:val="none" w:sz="0" w:space="0" w:color="auto"/>
            <w:right w:val="none" w:sz="0" w:space="0" w:color="auto"/>
            <w:insideH w:val="none" w:sz="0" w:space="0" w:color="auto"/>
            <w:insideV w:val="none" w:sz="0" w:space="0" w:color="auto"/>
          </w:tblBorders>
        </w:tblPrEx>
        <w:trPr>
          <w:trHeight w:val="346"/>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16523BF" w14:textId="77777777" w:rsidR="005A5DB4" w:rsidRPr="004F23A6" w:rsidRDefault="005A5DB4" w:rsidP="0013263A">
            <w:pPr>
              <w:spacing w:after="0"/>
              <w:rPr>
                <w:b/>
                <w:sz w:val="18"/>
                <w:szCs w:val="18"/>
              </w:rPr>
            </w:pPr>
            <w:r w:rsidRPr="004F23A6">
              <w:rPr>
                <w:b/>
                <w:sz w:val="18"/>
                <w:szCs w:val="18"/>
              </w:rPr>
              <w:t xml:space="preserve">                         </w:t>
            </w:r>
          </w:p>
          <w:p w14:paraId="70191686" w14:textId="77777777" w:rsidR="005A5DB4" w:rsidRPr="004F23A6" w:rsidRDefault="005A5DB4" w:rsidP="0013263A">
            <w:pPr>
              <w:spacing w:after="0"/>
              <w:rPr>
                <w:b/>
                <w:sz w:val="18"/>
                <w:szCs w:val="18"/>
              </w:rPr>
            </w:pPr>
            <w:r w:rsidRPr="004F23A6">
              <w:rPr>
                <w:b/>
                <w:sz w:val="18"/>
                <w:szCs w:val="18"/>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82161B" w14:textId="77777777" w:rsidR="005A5DB4" w:rsidRPr="004F23A6" w:rsidRDefault="005A5DB4" w:rsidP="0013263A">
            <w:pPr>
              <w:spacing w:after="0"/>
              <w:rPr>
                <w:b/>
                <w:sz w:val="18"/>
                <w:szCs w:val="18"/>
              </w:rPr>
            </w:pPr>
          </w:p>
          <w:p w14:paraId="5296D45D" w14:textId="77777777" w:rsidR="005A5DB4" w:rsidRPr="004F23A6" w:rsidRDefault="005A5DB4" w:rsidP="0013263A">
            <w:pPr>
              <w:spacing w:after="0"/>
              <w:rPr>
                <w:b/>
                <w:sz w:val="18"/>
                <w:szCs w:val="18"/>
              </w:rPr>
            </w:pPr>
            <w:r w:rsidRPr="004F23A6">
              <w:rPr>
                <w:b/>
                <w:sz w:val="18"/>
                <w:szCs w:val="18"/>
              </w:rPr>
              <w:t xml:space="preserve">         FECHA</w:t>
            </w:r>
          </w:p>
        </w:tc>
        <w:tc>
          <w:tcPr>
            <w:tcW w:w="4400" w:type="dxa"/>
            <w:gridSpan w:val="2"/>
            <w:tcBorders>
              <w:top w:val="single" w:sz="4" w:space="0" w:color="auto"/>
              <w:left w:val="single" w:sz="4" w:space="0" w:color="auto"/>
              <w:bottom w:val="single" w:sz="4" w:space="0" w:color="auto"/>
              <w:right w:val="single" w:sz="4" w:space="0" w:color="auto"/>
            </w:tcBorders>
            <w:shd w:val="clear" w:color="auto" w:fill="auto"/>
          </w:tcPr>
          <w:p w14:paraId="7F5DC35B" w14:textId="77777777" w:rsidR="005A5DB4" w:rsidRPr="004F23A6" w:rsidRDefault="005A5DB4" w:rsidP="0013263A">
            <w:pPr>
              <w:spacing w:after="0"/>
              <w:rPr>
                <w:b/>
                <w:sz w:val="18"/>
                <w:szCs w:val="18"/>
              </w:rPr>
            </w:pPr>
          </w:p>
          <w:p w14:paraId="4B1C7684" w14:textId="77777777" w:rsidR="005A5DB4" w:rsidRPr="004F23A6" w:rsidRDefault="005A5DB4" w:rsidP="0013263A">
            <w:pPr>
              <w:spacing w:after="0"/>
              <w:rPr>
                <w:b/>
                <w:sz w:val="18"/>
                <w:szCs w:val="18"/>
              </w:rPr>
            </w:pPr>
            <w:r w:rsidRPr="004F23A6">
              <w:rPr>
                <w:b/>
                <w:sz w:val="18"/>
                <w:szCs w:val="18"/>
              </w:rPr>
              <w:t xml:space="preserve">                                                    LUGAR</w:t>
            </w:r>
          </w:p>
        </w:tc>
        <w:tc>
          <w:tcPr>
            <w:tcW w:w="3821" w:type="dxa"/>
            <w:gridSpan w:val="2"/>
            <w:tcBorders>
              <w:top w:val="single" w:sz="4" w:space="0" w:color="auto"/>
              <w:left w:val="single" w:sz="4" w:space="0" w:color="auto"/>
              <w:bottom w:val="single" w:sz="4" w:space="0" w:color="auto"/>
              <w:right w:val="single" w:sz="4" w:space="0" w:color="auto"/>
            </w:tcBorders>
          </w:tcPr>
          <w:p w14:paraId="1DFB748E" w14:textId="77777777" w:rsidR="005A5DB4" w:rsidRPr="004F23A6" w:rsidRDefault="005A5DB4" w:rsidP="0013263A">
            <w:pPr>
              <w:tabs>
                <w:tab w:val="left" w:pos="475"/>
              </w:tabs>
              <w:spacing w:after="0"/>
              <w:rPr>
                <w:sz w:val="18"/>
                <w:szCs w:val="18"/>
              </w:rPr>
            </w:pPr>
            <w:r w:rsidRPr="004F23A6">
              <w:rPr>
                <w:sz w:val="18"/>
                <w:szCs w:val="18"/>
              </w:rPr>
              <w:tab/>
              <w:t xml:space="preserve">  </w:t>
            </w:r>
          </w:p>
          <w:p w14:paraId="51875426" w14:textId="1DA085B3" w:rsidR="005A5DB4" w:rsidRPr="004F23A6" w:rsidRDefault="005A5DB4" w:rsidP="0013263A">
            <w:pPr>
              <w:tabs>
                <w:tab w:val="left" w:pos="475"/>
              </w:tabs>
              <w:spacing w:after="0"/>
              <w:rPr>
                <w:b/>
                <w:sz w:val="18"/>
                <w:szCs w:val="18"/>
              </w:rPr>
            </w:pPr>
            <w:r w:rsidRPr="004F23A6">
              <w:rPr>
                <w:sz w:val="18"/>
                <w:szCs w:val="18"/>
              </w:rPr>
              <w:t xml:space="preserve">                         </w:t>
            </w:r>
            <w:r w:rsidRPr="004F23A6">
              <w:rPr>
                <w:b/>
                <w:sz w:val="18"/>
                <w:szCs w:val="18"/>
              </w:rPr>
              <w:t>COSTO</w:t>
            </w:r>
          </w:p>
        </w:tc>
      </w:tr>
      <w:tr w:rsidR="005A5DB4" w:rsidRPr="000753DE" w14:paraId="2C01333A"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4C1923F9" w14:textId="77777777" w:rsidR="005A5DB4" w:rsidRPr="004F23A6" w:rsidRDefault="005A5DB4" w:rsidP="0013263A">
            <w:pPr>
              <w:spacing w:after="0"/>
              <w:jc w:val="center"/>
              <w:rPr>
                <w:sz w:val="18"/>
                <w:szCs w:val="18"/>
              </w:rPr>
            </w:pPr>
          </w:p>
        </w:tc>
        <w:tc>
          <w:tcPr>
            <w:tcW w:w="1843" w:type="dxa"/>
            <w:tcBorders>
              <w:top w:val="single" w:sz="4" w:space="0" w:color="auto"/>
              <w:left w:val="single" w:sz="4" w:space="0" w:color="auto"/>
              <w:bottom w:val="single" w:sz="4" w:space="0" w:color="auto"/>
            </w:tcBorders>
            <w:shd w:val="clear" w:color="auto" w:fill="auto"/>
          </w:tcPr>
          <w:p w14:paraId="7B85DBE6" w14:textId="77777777" w:rsidR="005A5DB4" w:rsidRPr="004F23A6" w:rsidRDefault="005A5DB4" w:rsidP="0013263A">
            <w:pPr>
              <w:spacing w:after="0"/>
              <w:jc w:val="center"/>
              <w:rPr>
                <w:sz w:val="18"/>
                <w:szCs w:val="18"/>
              </w:rPr>
            </w:pPr>
          </w:p>
        </w:tc>
        <w:tc>
          <w:tcPr>
            <w:tcW w:w="4400" w:type="dxa"/>
            <w:gridSpan w:val="2"/>
            <w:tcBorders>
              <w:top w:val="single" w:sz="4" w:space="0" w:color="auto"/>
              <w:left w:val="single" w:sz="4" w:space="0" w:color="auto"/>
              <w:bottom w:val="single" w:sz="4" w:space="0" w:color="auto"/>
              <w:right w:val="single" w:sz="4" w:space="0" w:color="auto"/>
            </w:tcBorders>
          </w:tcPr>
          <w:p w14:paraId="5951FB97" w14:textId="77777777" w:rsidR="005A5DB4" w:rsidRPr="004F23A6" w:rsidRDefault="005A5DB4" w:rsidP="0013263A">
            <w:pPr>
              <w:spacing w:after="0"/>
              <w:jc w:val="center"/>
              <w:rPr>
                <w:sz w:val="18"/>
                <w:szCs w:val="18"/>
              </w:rPr>
            </w:pPr>
          </w:p>
        </w:tc>
        <w:tc>
          <w:tcPr>
            <w:tcW w:w="3821" w:type="dxa"/>
            <w:gridSpan w:val="2"/>
            <w:tcBorders>
              <w:top w:val="single" w:sz="4" w:space="0" w:color="auto"/>
              <w:left w:val="single" w:sz="4" w:space="0" w:color="auto"/>
              <w:bottom w:val="single" w:sz="4" w:space="0" w:color="auto"/>
              <w:right w:val="single" w:sz="4" w:space="0" w:color="auto"/>
            </w:tcBorders>
          </w:tcPr>
          <w:p w14:paraId="392DC592" w14:textId="77777777" w:rsidR="005A5DB4" w:rsidRPr="004F23A6" w:rsidRDefault="005A5DB4" w:rsidP="0013263A">
            <w:pPr>
              <w:tabs>
                <w:tab w:val="left" w:pos="475"/>
              </w:tabs>
              <w:spacing w:after="0"/>
              <w:rPr>
                <w:sz w:val="18"/>
                <w:szCs w:val="18"/>
              </w:rPr>
            </w:pPr>
          </w:p>
        </w:tc>
      </w:tr>
      <w:tr w:rsidR="005A5DB4" w:rsidRPr="000753DE" w14:paraId="36CA7416"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451712F5" w14:textId="77777777" w:rsidR="005A5DB4" w:rsidRPr="004F23A6" w:rsidRDefault="005A5DB4" w:rsidP="0013263A">
            <w:pPr>
              <w:spacing w:after="0"/>
              <w:rPr>
                <w:sz w:val="18"/>
                <w:szCs w:val="18"/>
              </w:rPr>
            </w:pPr>
            <w:r w:rsidRPr="004F23A6">
              <w:rPr>
                <w:sz w:val="18"/>
                <w:szCs w:val="18"/>
              </w:rPr>
              <w:t>Todas las capacitaciones que programe la unidad de Talento Humano</w:t>
            </w:r>
          </w:p>
        </w:tc>
        <w:tc>
          <w:tcPr>
            <w:tcW w:w="1843" w:type="dxa"/>
            <w:tcBorders>
              <w:top w:val="single" w:sz="4" w:space="0" w:color="auto"/>
              <w:left w:val="single" w:sz="4" w:space="0" w:color="auto"/>
              <w:bottom w:val="single" w:sz="4" w:space="0" w:color="auto"/>
            </w:tcBorders>
            <w:shd w:val="clear" w:color="auto" w:fill="auto"/>
          </w:tcPr>
          <w:p w14:paraId="213F2782" w14:textId="77777777" w:rsidR="005A5DB4" w:rsidRPr="004F23A6" w:rsidRDefault="005A5DB4" w:rsidP="0013263A">
            <w:pPr>
              <w:spacing w:after="0"/>
              <w:jc w:val="center"/>
              <w:rPr>
                <w:sz w:val="18"/>
                <w:szCs w:val="18"/>
              </w:rPr>
            </w:pPr>
            <w:r w:rsidRPr="004F23A6">
              <w:rPr>
                <w:sz w:val="18"/>
                <w:szCs w:val="18"/>
              </w:rPr>
              <w:t>Todo el año</w:t>
            </w:r>
          </w:p>
        </w:tc>
        <w:tc>
          <w:tcPr>
            <w:tcW w:w="4400" w:type="dxa"/>
            <w:gridSpan w:val="2"/>
            <w:tcBorders>
              <w:top w:val="single" w:sz="4" w:space="0" w:color="auto"/>
              <w:left w:val="single" w:sz="4" w:space="0" w:color="auto"/>
              <w:bottom w:val="single" w:sz="4" w:space="0" w:color="auto"/>
              <w:right w:val="single" w:sz="4" w:space="0" w:color="auto"/>
            </w:tcBorders>
          </w:tcPr>
          <w:p w14:paraId="0EDB6C4A" w14:textId="77777777" w:rsidR="005A5DB4" w:rsidRPr="004F23A6" w:rsidRDefault="005A5DB4" w:rsidP="0013263A">
            <w:pPr>
              <w:tabs>
                <w:tab w:val="left" w:pos="1350"/>
              </w:tabs>
              <w:spacing w:after="0"/>
              <w:rPr>
                <w:sz w:val="18"/>
                <w:szCs w:val="18"/>
              </w:rPr>
            </w:pPr>
            <w:r w:rsidRPr="004F23A6">
              <w:rPr>
                <w:sz w:val="18"/>
                <w:szCs w:val="18"/>
              </w:rPr>
              <w:tab/>
              <w:t xml:space="preserve">CMPV-Alcaldía municipal </w:t>
            </w:r>
          </w:p>
        </w:tc>
        <w:tc>
          <w:tcPr>
            <w:tcW w:w="3821" w:type="dxa"/>
            <w:gridSpan w:val="2"/>
            <w:tcBorders>
              <w:top w:val="single" w:sz="4" w:space="0" w:color="auto"/>
              <w:left w:val="single" w:sz="4" w:space="0" w:color="auto"/>
              <w:bottom w:val="single" w:sz="4" w:space="0" w:color="auto"/>
              <w:right w:val="single" w:sz="4" w:space="0" w:color="auto"/>
            </w:tcBorders>
          </w:tcPr>
          <w:p w14:paraId="12D5FFFE" w14:textId="77777777" w:rsidR="005A5DB4" w:rsidRPr="004F23A6" w:rsidRDefault="005A5DB4" w:rsidP="0013263A">
            <w:pPr>
              <w:tabs>
                <w:tab w:val="left" w:pos="475"/>
              </w:tabs>
              <w:spacing w:after="0"/>
              <w:rPr>
                <w:sz w:val="18"/>
                <w:szCs w:val="18"/>
              </w:rPr>
            </w:pPr>
          </w:p>
        </w:tc>
      </w:tr>
      <w:tr w:rsidR="005A5DB4" w:rsidRPr="000753DE" w14:paraId="27CC9A1A"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0FD44E68" w14:textId="77777777" w:rsidR="005A5DB4" w:rsidRPr="004F23A6" w:rsidRDefault="005A5DB4" w:rsidP="0013263A">
            <w:pPr>
              <w:spacing w:after="0"/>
              <w:jc w:val="center"/>
              <w:rPr>
                <w:sz w:val="18"/>
                <w:szCs w:val="18"/>
              </w:rPr>
            </w:pPr>
          </w:p>
        </w:tc>
        <w:tc>
          <w:tcPr>
            <w:tcW w:w="1843" w:type="dxa"/>
            <w:tcBorders>
              <w:top w:val="single" w:sz="4" w:space="0" w:color="auto"/>
              <w:left w:val="single" w:sz="4" w:space="0" w:color="auto"/>
              <w:bottom w:val="single" w:sz="4" w:space="0" w:color="auto"/>
            </w:tcBorders>
            <w:shd w:val="clear" w:color="auto" w:fill="auto"/>
          </w:tcPr>
          <w:p w14:paraId="5ED09A29" w14:textId="77777777" w:rsidR="005A5DB4" w:rsidRPr="004F23A6" w:rsidRDefault="005A5DB4" w:rsidP="0013263A">
            <w:pPr>
              <w:spacing w:after="0"/>
              <w:jc w:val="center"/>
              <w:rPr>
                <w:sz w:val="18"/>
                <w:szCs w:val="18"/>
              </w:rPr>
            </w:pPr>
          </w:p>
        </w:tc>
        <w:tc>
          <w:tcPr>
            <w:tcW w:w="4400" w:type="dxa"/>
            <w:gridSpan w:val="2"/>
            <w:tcBorders>
              <w:top w:val="single" w:sz="4" w:space="0" w:color="auto"/>
              <w:left w:val="single" w:sz="4" w:space="0" w:color="auto"/>
              <w:bottom w:val="single" w:sz="4" w:space="0" w:color="auto"/>
              <w:right w:val="single" w:sz="4" w:space="0" w:color="auto"/>
            </w:tcBorders>
          </w:tcPr>
          <w:p w14:paraId="03B70172" w14:textId="77777777" w:rsidR="005A5DB4" w:rsidRPr="004F23A6" w:rsidRDefault="005A5DB4" w:rsidP="0013263A">
            <w:pPr>
              <w:spacing w:after="0"/>
              <w:jc w:val="center"/>
              <w:rPr>
                <w:sz w:val="18"/>
                <w:szCs w:val="18"/>
              </w:rPr>
            </w:pPr>
          </w:p>
        </w:tc>
        <w:tc>
          <w:tcPr>
            <w:tcW w:w="3821" w:type="dxa"/>
            <w:gridSpan w:val="2"/>
            <w:tcBorders>
              <w:top w:val="single" w:sz="4" w:space="0" w:color="auto"/>
              <w:left w:val="single" w:sz="4" w:space="0" w:color="auto"/>
              <w:bottom w:val="single" w:sz="4" w:space="0" w:color="auto"/>
              <w:right w:val="single" w:sz="4" w:space="0" w:color="auto"/>
            </w:tcBorders>
          </w:tcPr>
          <w:p w14:paraId="1EBF3122" w14:textId="77777777" w:rsidR="005A5DB4" w:rsidRPr="004F23A6" w:rsidRDefault="005A5DB4" w:rsidP="0013263A">
            <w:pPr>
              <w:tabs>
                <w:tab w:val="left" w:pos="475"/>
              </w:tabs>
              <w:spacing w:after="0"/>
              <w:ind w:firstLine="708"/>
              <w:rPr>
                <w:sz w:val="18"/>
                <w:szCs w:val="18"/>
              </w:rPr>
            </w:pPr>
          </w:p>
        </w:tc>
      </w:tr>
      <w:tr w:rsidR="005A5DB4" w:rsidRPr="00356199" w14:paraId="55706676" w14:textId="77777777" w:rsidTr="0013263A">
        <w:trPr>
          <w:gridBefore w:val="4"/>
          <w:wBefore w:w="9067" w:type="dxa"/>
          <w:trHeight w:val="649"/>
        </w:trPr>
        <w:tc>
          <w:tcPr>
            <w:tcW w:w="1991" w:type="dxa"/>
          </w:tcPr>
          <w:p w14:paraId="6F40AC7D" w14:textId="77777777" w:rsidR="005A5DB4" w:rsidRPr="00C83516" w:rsidRDefault="005A5DB4" w:rsidP="0013263A">
            <w:pPr>
              <w:spacing w:after="0"/>
              <w:jc w:val="center"/>
              <w:rPr>
                <w:b/>
                <w:sz w:val="18"/>
                <w:szCs w:val="18"/>
              </w:rPr>
            </w:pPr>
          </w:p>
          <w:p w14:paraId="1F261778" w14:textId="77777777" w:rsidR="005A5DB4" w:rsidRPr="00C83516" w:rsidRDefault="005A5DB4" w:rsidP="0013263A">
            <w:pPr>
              <w:spacing w:after="0"/>
              <w:jc w:val="center"/>
              <w:rPr>
                <w:b/>
                <w:sz w:val="18"/>
                <w:szCs w:val="18"/>
              </w:rPr>
            </w:pPr>
            <w:r w:rsidRPr="00C83516">
              <w:rPr>
                <w:b/>
                <w:sz w:val="18"/>
                <w:szCs w:val="18"/>
              </w:rPr>
              <w:t>TOTAL</w:t>
            </w:r>
          </w:p>
        </w:tc>
        <w:tc>
          <w:tcPr>
            <w:tcW w:w="3821" w:type="dxa"/>
            <w:gridSpan w:val="2"/>
          </w:tcPr>
          <w:p w14:paraId="135F2B57" w14:textId="77777777" w:rsidR="005A5DB4" w:rsidRPr="00C83516" w:rsidRDefault="005A5DB4" w:rsidP="0013263A">
            <w:pPr>
              <w:spacing w:after="0"/>
              <w:jc w:val="both"/>
              <w:rPr>
                <w:b/>
                <w:sz w:val="18"/>
                <w:szCs w:val="18"/>
              </w:rPr>
            </w:pPr>
            <w:r w:rsidRPr="00C83516">
              <w:rPr>
                <w:b/>
                <w:sz w:val="18"/>
                <w:szCs w:val="18"/>
              </w:rPr>
              <w:t xml:space="preserve">             </w:t>
            </w:r>
          </w:p>
          <w:p w14:paraId="450E6CCA" w14:textId="77777777" w:rsidR="005A5DB4" w:rsidRPr="00C83516" w:rsidRDefault="005A5DB4" w:rsidP="0013263A">
            <w:pPr>
              <w:spacing w:after="0"/>
              <w:jc w:val="both"/>
              <w:rPr>
                <w:b/>
                <w:sz w:val="18"/>
                <w:szCs w:val="18"/>
              </w:rPr>
            </w:pPr>
            <w:r w:rsidRPr="00C83516">
              <w:rPr>
                <w:b/>
                <w:sz w:val="18"/>
                <w:szCs w:val="18"/>
              </w:rPr>
              <w:t xml:space="preserve">                                       $ 16,135.00</w:t>
            </w:r>
          </w:p>
        </w:tc>
      </w:tr>
      <w:bookmarkEnd w:id="42"/>
    </w:tbl>
    <w:p w14:paraId="51F47380" w14:textId="29FFE84B" w:rsidR="005A5DB4" w:rsidRDefault="005A5DB4" w:rsidP="005A5DB4"/>
    <w:p w14:paraId="597F4336" w14:textId="024250C7" w:rsidR="005A5DB4" w:rsidRDefault="005A5DB4" w:rsidP="005A5DB4"/>
    <w:p w14:paraId="6DB15588" w14:textId="77777777" w:rsidR="007D50E4" w:rsidRDefault="007D50E4" w:rsidP="000D6A02"/>
    <w:p w14:paraId="6DB15589" w14:textId="77777777" w:rsidR="007D50E4" w:rsidRDefault="007D50E4" w:rsidP="000D6A02"/>
    <w:p w14:paraId="6DB1558A" w14:textId="77777777" w:rsidR="007D50E4" w:rsidRDefault="007D50E4" w:rsidP="000D6A02"/>
    <w:p w14:paraId="6DB1558B" w14:textId="77777777" w:rsidR="007D50E4" w:rsidRDefault="007D50E4" w:rsidP="000D6A02"/>
    <w:p w14:paraId="6DB1558C" w14:textId="60CDF7BB" w:rsidR="007D50E4" w:rsidRDefault="00CF77F8" w:rsidP="00CF77F8">
      <w:pPr>
        <w:pStyle w:val="Ttulo1"/>
      </w:pPr>
      <w:bookmarkStart w:id="43" w:name="_Toc96865930"/>
      <w:r>
        <w:t>UNIIDAD DE LA MUJER Y GENERO</w:t>
      </w:r>
      <w:bookmarkEnd w:id="43"/>
      <w:r>
        <w:t xml:space="preserve"> </w:t>
      </w:r>
    </w:p>
    <w:tbl>
      <w:tblPr>
        <w:tblStyle w:val="Tablaconcuadrcula"/>
        <w:tblW w:w="14885" w:type="dxa"/>
        <w:tblInd w:w="-998" w:type="dxa"/>
        <w:tblLayout w:type="fixed"/>
        <w:tblLook w:val="04A0" w:firstRow="1" w:lastRow="0" w:firstColumn="1" w:lastColumn="0" w:noHBand="0" w:noVBand="1"/>
      </w:tblPr>
      <w:tblGrid>
        <w:gridCol w:w="2553"/>
        <w:gridCol w:w="1842"/>
        <w:gridCol w:w="1843"/>
        <w:gridCol w:w="3544"/>
        <w:gridCol w:w="1559"/>
        <w:gridCol w:w="1701"/>
        <w:gridCol w:w="1843"/>
      </w:tblGrid>
      <w:tr w:rsidR="005A5DCE" w:rsidRPr="00FB2855" w14:paraId="08CED586" w14:textId="77777777" w:rsidTr="0013263A">
        <w:trPr>
          <w:trHeight w:val="679"/>
        </w:trPr>
        <w:tc>
          <w:tcPr>
            <w:tcW w:w="14885" w:type="dxa"/>
            <w:gridSpan w:val="7"/>
          </w:tcPr>
          <w:p w14:paraId="64868684" w14:textId="77777777" w:rsidR="005A5DCE" w:rsidRPr="00FB2855" w:rsidRDefault="005A5DCE" w:rsidP="0013263A">
            <w:pPr>
              <w:jc w:val="center"/>
              <w:rPr>
                <w:rFonts w:cstheme="minorHAnsi"/>
                <w:b/>
                <w:u w:val="single"/>
              </w:rPr>
            </w:pPr>
          </w:p>
          <w:p w14:paraId="17E35F61" w14:textId="77777777" w:rsidR="005A5DCE" w:rsidRPr="00FB2855" w:rsidRDefault="005A5DCE" w:rsidP="0013263A">
            <w:pPr>
              <w:rPr>
                <w:rFonts w:cstheme="minorHAnsi"/>
                <w:b/>
                <w:u w:val="single"/>
              </w:rPr>
            </w:pPr>
            <w:r w:rsidRPr="00FB2855">
              <w:rPr>
                <w:rFonts w:cstheme="minorHAnsi"/>
                <w:b/>
                <w:u w:val="single"/>
              </w:rPr>
              <w:t>NOMBRE DE LA UNIDAD O DEPARTAMENTO: UNIDAD DE LA MUJER Y GENERO</w:t>
            </w:r>
          </w:p>
        </w:tc>
      </w:tr>
      <w:tr w:rsidR="005A5DCE" w:rsidRPr="00FB2855" w14:paraId="5F921D2E" w14:textId="77777777" w:rsidTr="0013263A">
        <w:trPr>
          <w:trHeight w:val="278"/>
        </w:trPr>
        <w:tc>
          <w:tcPr>
            <w:tcW w:w="2553" w:type="dxa"/>
          </w:tcPr>
          <w:p w14:paraId="01E21B86" w14:textId="77777777" w:rsidR="005A5DCE" w:rsidRPr="00FB2855" w:rsidRDefault="005A5DCE" w:rsidP="0013263A">
            <w:pPr>
              <w:jc w:val="center"/>
              <w:rPr>
                <w:rFonts w:cstheme="minorHAnsi"/>
                <w:b/>
                <w:sz w:val="18"/>
                <w:szCs w:val="18"/>
              </w:rPr>
            </w:pPr>
            <w:r w:rsidRPr="00FB2855">
              <w:rPr>
                <w:rFonts w:cstheme="minorHAnsi"/>
                <w:b/>
                <w:sz w:val="18"/>
                <w:szCs w:val="18"/>
              </w:rPr>
              <w:t>NIVEL FUNCIONARIAL:</w:t>
            </w:r>
          </w:p>
        </w:tc>
        <w:tc>
          <w:tcPr>
            <w:tcW w:w="12332" w:type="dxa"/>
            <w:gridSpan w:val="6"/>
          </w:tcPr>
          <w:p w14:paraId="5A468CBD" w14:textId="77777777" w:rsidR="005A5DCE" w:rsidRPr="00FB2855" w:rsidRDefault="005A5DCE" w:rsidP="0013263A">
            <w:pPr>
              <w:jc w:val="both"/>
              <w:rPr>
                <w:rFonts w:cstheme="minorHAnsi"/>
                <w:sz w:val="18"/>
                <w:szCs w:val="18"/>
              </w:rPr>
            </w:pPr>
            <w:r w:rsidRPr="00FB2855">
              <w:rPr>
                <w:rFonts w:cstheme="minorHAnsi"/>
                <w:sz w:val="18"/>
                <w:szCs w:val="18"/>
              </w:rPr>
              <w:t>O</w:t>
            </w:r>
            <w:r>
              <w:rPr>
                <w:rFonts w:cstheme="minorHAnsi"/>
                <w:sz w:val="18"/>
                <w:szCs w:val="18"/>
              </w:rPr>
              <w:t>perativo</w:t>
            </w:r>
          </w:p>
        </w:tc>
      </w:tr>
      <w:tr w:rsidR="005A5DCE" w:rsidRPr="00FB2855" w14:paraId="18E2DA80" w14:textId="77777777" w:rsidTr="0013263A">
        <w:trPr>
          <w:trHeight w:val="267"/>
        </w:trPr>
        <w:tc>
          <w:tcPr>
            <w:tcW w:w="2553" w:type="dxa"/>
          </w:tcPr>
          <w:p w14:paraId="03765B7C" w14:textId="77777777" w:rsidR="005A5DCE" w:rsidRPr="00FB2855" w:rsidRDefault="005A5DCE" w:rsidP="0013263A">
            <w:pPr>
              <w:jc w:val="center"/>
              <w:rPr>
                <w:rFonts w:cstheme="minorHAnsi"/>
                <w:b/>
                <w:sz w:val="18"/>
                <w:szCs w:val="18"/>
              </w:rPr>
            </w:pPr>
            <w:r w:rsidRPr="00FB2855">
              <w:rPr>
                <w:rFonts w:cstheme="minorHAnsi"/>
                <w:b/>
                <w:sz w:val="18"/>
                <w:szCs w:val="18"/>
              </w:rPr>
              <w:t>DEPENDENCIA JERARQUICA:</w:t>
            </w:r>
          </w:p>
        </w:tc>
        <w:tc>
          <w:tcPr>
            <w:tcW w:w="12332" w:type="dxa"/>
            <w:gridSpan w:val="6"/>
          </w:tcPr>
          <w:p w14:paraId="6EA05B7E" w14:textId="77777777" w:rsidR="005A5DCE" w:rsidRPr="00FB2855" w:rsidRDefault="005A5DCE" w:rsidP="0013263A">
            <w:pPr>
              <w:jc w:val="both"/>
              <w:rPr>
                <w:rFonts w:cstheme="minorHAnsi"/>
                <w:sz w:val="18"/>
                <w:szCs w:val="18"/>
              </w:rPr>
            </w:pPr>
            <w:r w:rsidRPr="00FB2855">
              <w:rPr>
                <w:rFonts w:cstheme="minorHAnsi"/>
                <w:sz w:val="18"/>
                <w:szCs w:val="18"/>
              </w:rPr>
              <w:t>U</w:t>
            </w:r>
            <w:r>
              <w:rPr>
                <w:rFonts w:cstheme="minorHAnsi"/>
                <w:sz w:val="18"/>
                <w:szCs w:val="18"/>
              </w:rPr>
              <w:t>nidad de</w:t>
            </w:r>
            <w:r w:rsidRPr="00FB2855">
              <w:rPr>
                <w:rFonts w:cstheme="minorHAnsi"/>
                <w:sz w:val="18"/>
                <w:szCs w:val="18"/>
              </w:rPr>
              <w:t xml:space="preserve"> B</w:t>
            </w:r>
            <w:r>
              <w:rPr>
                <w:rFonts w:cstheme="minorHAnsi"/>
                <w:sz w:val="18"/>
                <w:szCs w:val="18"/>
              </w:rPr>
              <w:t xml:space="preserve">ienestar </w:t>
            </w:r>
            <w:r w:rsidRPr="00FB2855">
              <w:rPr>
                <w:rFonts w:cstheme="minorHAnsi"/>
                <w:sz w:val="18"/>
                <w:szCs w:val="18"/>
              </w:rPr>
              <w:t>S</w:t>
            </w:r>
            <w:r>
              <w:rPr>
                <w:rFonts w:cstheme="minorHAnsi"/>
                <w:sz w:val="18"/>
                <w:szCs w:val="18"/>
              </w:rPr>
              <w:t>ocial</w:t>
            </w:r>
          </w:p>
        </w:tc>
      </w:tr>
      <w:tr w:rsidR="005A5DCE" w:rsidRPr="00FB2855" w14:paraId="05C5AD8C" w14:textId="77777777" w:rsidTr="0013263A">
        <w:trPr>
          <w:trHeight w:val="272"/>
        </w:trPr>
        <w:tc>
          <w:tcPr>
            <w:tcW w:w="2553" w:type="dxa"/>
          </w:tcPr>
          <w:p w14:paraId="51E51F5D" w14:textId="77777777" w:rsidR="005A5DCE" w:rsidRPr="00FB2855" w:rsidRDefault="005A5DCE" w:rsidP="0013263A">
            <w:pPr>
              <w:jc w:val="center"/>
              <w:rPr>
                <w:rFonts w:cstheme="minorHAnsi"/>
                <w:b/>
                <w:sz w:val="18"/>
                <w:szCs w:val="18"/>
              </w:rPr>
            </w:pPr>
            <w:r w:rsidRPr="00FB2855">
              <w:rPr>
                <w:rFonts w:cstheme="minorHAnsi"/>
                <w:b/>
                <w:sz w:val="18"/>
                <w:szCs w:val="18"/>
              </w:rPr>
              <w:t>UNIDADES BAJO SU MANDO:</w:t>
            </w:r>
          </w:p>
        </w:tc>
        <w:tc>
          <w:tcPr>
            <w:tcW w:w="12332" w:type="dxa"/>
            <w:gridSpan w:val="6"/>
          </w:tcPr>
          <w:p w14:paraId="5DF11BD5" w14:textId="77777777" w:rsidR="005A5DCE" w:rsidRPr="00FB2855" w:rsidRDefault="005A5DCE" w:rsidP="0013263A">
            <w:pPr>
              <w:rPr>
                <w:rFonts w:cstheme="minorHAnsi"/>
                <w:sz w:val="18"/>
                <w:szCs w:val="18"/>
              </w:rPr>
            </w:pPr>
            <w:r>
              <w:rPr>
                <w:rFonts w:cstheme="minorHAnsi"/>
                <w:sz w:val="18"/>
                <w:szCs w:val="18"/>
              </w:rPr>
              <w:t>Ninguna</w:t>
            </w:r>
          </w:p>
        </w:tc>
      </w:tr>
      <w:tr w:rsidR="005A5DCE" w:rsidRPr="00FB2855" w14:paraId="3908CA50" w14:textId="77777777" w:rsidTr="0013263A">
        <w:trPr>
          <w:trHeight w:val="1837"/>
        </w:trPr>
        <w:tc>
          <w:tcPr>
            <w:tcW w:w="2553" w:type="dxa"/>
          </w:tcPr>
          <w:p w14:paraId="0B9F8E4F" w14:textId="77777777" w:rsidR="005A5DCE" w:rsidRDefault="005A5DCE" w:rsidP="0013263A">
            <w:pPr>
              <w:rPr>
                <w:rFonts w:cstheme="minorHAnsi"/>
                <w:b/>
                <w:sz w:val="18"/>
                <w:szCs w:val="18"/>
              </w:rPr>
            </w:pPr>
          </w:p>
          <w:p w14:paraId="032313E4" w14:textId="77777777" w:rsidR="005A5DCE" w:rsidRDefault="005A5DCE" w:rsidP="0013263A">
            <w:pPr>
              <w:rPr>
                <w:rFonts w:cstheme="minorHAnsi"/>
                <w:b/>
                <w:sz w:val="18"/>
                <w:szCs w:val="18"/>
              </w:rPr>
            </w:pPr>
          </w:p>
          <w:p w14:paraId="73BEC53A" w14:textId="77777777" w:rsidR="005A5DCE" w:rsidRDefault="005A5DCE" w:rsidP="0013263A">
            <w:pPr>
              <w:rPr>
                <w:rFonts w:cstheme="minorHAnsi"/>
                <w:b/>
                <w:sz w:val="18"/>
                <w:szCs w:val="18"/>
              </w:rPr>
            </w:pPr>
          </w:p>
          <w:p w14:paraId="78A13323" w14:textId="77777777" w:rsidR="005A5DCE" w:rsidRDefault="005A5DCE" w:rsidP="0013263A">
            <w:pPr>
              <w:rPr>
                <w:rFonts w:cstheme="minorHAnsi"/>
                <w:b/>
                <w:sz w:val="18"/>
                <w:szCs w:val="18"/>
              </w:rPr>
            </w:pPr>
          </w:p>
          <w:p w14:paraId="5B33BA3A" w14:textId="77777777" w:rsidR="005A5DCE" w:rsidRPr="00FB2855" w:rsidRDefault="005A5DCE" w:rsidP="0013263A">
            <w:pPr>
              <w:rPr>
                <w:rFonts w:cstheme="minorHAnsi"/>
                <w:b/>
                <w:sz w:val="18"/>
                <w:szCs w:val="18"/>
              </w:rPr>
            </w:pPr>
            <w:r>
              <w:rPr>
                <w:rFonts w:cstheme="minorHAnsi"/>
                <w:b/>
                <w:sz w:val="18"/>
                <w:szCs w:val="18"/>
              </w:rPr>
              <w:t xml:space="preserve">          </w:t>
            </w:r>
            <w:r w:rsidRPr="00FB2855">
              <w:rPr>
                <w:rFonts w:cstheme="minorHAnsi"/>
                <w:b/>
                <w:sz w:val="18"/>
                <w:szCs w:val="18"/>
              </w:rPr>
              <w:t>DESCRIPCION GENERAL:</w:t>
            </w:r>
          </w:p>
        </w:tc>
        <w:tc>
          <w:tcPr>
            <w:tcW w:w="12332" w:type="dxa"/>
            <w:gridSpan w:val="6"/>
            <w:tcBorders>
              <w:right w:val="single" w:sz="4" w:space="0" w:color="auto"/>
            </w:tcBorders>
          </w:tcPr>
          <w:p w14:paraId="6A7C2E4A" w14:textId="53199B79" w:rsidR="005A5DCE" w:rsidRPr="00FB2855" w:rsidRDefault="005A5DCE" w:rsidP="0013263A">
            <w:pPr>
              <w:jc w:val="both"/>
              <w:rPr>
                <w:rFonts w:cstheme="minorHAnsi"/>
                <w:sz w:val="18"/>
                <w:szCs w:val="18"/>
                <w:lang w:val="es-MX"/>
              </w:rPr>
            </w:pPr>
            <w:r w:rsidRPr="00FB2855">
              <w:rPr>
                <w:rFonts w:cstheme="minorHAnsi"/>
                <w:sz w:val="18"/>
                <w:szCs w:val="18"/>
                <w:lang w:val="es-MX"/>
              </w:rPr>
              <w:t>La encargada de la unidad de la mujer coordina, gestiona  y articula con otras instituciones de Gobierno, ONG,S, Mujeres organizadas, así también lidera un comité intersectorial de prevención de la violencia hacia las mujeres, violencia sexual y prevención de embarazos en niñas y adolescentes, trabaja 5 ejes importantes de la política nacional de la mujer, eje 1: vida libre de violencia, eje: 2 autonomía económica, eje: 3 salud sexual y reproductiva, eje: 4 participación política y ciudadana, eje: 5 cuidado y protección social, elabora, cada tres años el Diagnostico Municipal sobre la violencia hacia las mujeres, Plan Municipal de Prevención de la Violencia, elabora el Plan Anual y Plan de acciones para trabajo territorial en coordinación con las instituciones, atendemos y orientamos y acompañamos a mujeres, juventudes y demás poblaciones víctimas de violencia a instituciones competentes para una adecuada atención. Coordinamos talleres vocacionales para las mujeres, así también coordinamos exámenes de mama y de cérvix y otras atenciones en la salud in</w:t>
            </w:r>
            <w:r>
              <w:rPr>
                <w:rFonts w:cstheme="minorHAnsi"/>
                <w:sz w:val="18"/>
                <w:szCs w:val="18"/>
                <w:lang w:val="es-MX"/>
              </w:rPr>
              <w:t>tegral y salud mental a</w:t>
            </w:r>
            <w:r w:rsidRPr="00FB2855">
              <w:rPr>
                <w:rFonts w:cstheme="minorHAnsi"/>
                <w:sz w:val="18"/>
                <w:szCs w:val="18"/>
                <w:lang w:val="es-MX"/>
              </w:rPr>
              <w:t xml:space="preserve"> </w:t>
            </w:r>
            <w:proofErr w:type="spellStart"/>
            <w:r w:rsidRPr="00FB2855">
              <w:rPr>
                <w:rFonts w:cstheme="minorHAnsi"/>
                <w:sz w:val="18"/>
                <w:szCs w:val="18"/>
                <w:lang w:val="es-MX"/>
              </w:rPr>
              <w:t>a</w:t>
            </w:r>
            <w:proofErr w:type="spellEnd"/>
            <w:r w:rsidRPr="00FB2855">
              <w:rPr>
                <w:rFonts w:cstheme="minorHAnsi"/>
                <w:sz w:val="18"/>
                <w:szCs w:val="18"/>
                <w:lang w:val="es-MX"/>
              </w:rPr>
              <w:t xml:space="preserve"> las mujeres, referimos y damos seguimiento de casos a la junta de protección en vu</w:t>
            </w:r>
            <w:r>
              <w:rPr>
                <w:rFonts w:cstheme="minorHAnsi"/>
                <w:sz w:val="18"/>
                <w:szCs w:val="18"/>
                <w:lang w:val="es-MX"/>
              </w:rPr>
              <w:t>lneración de derecho de la mujer en</w:t>
            </w:r>
            <w:r w:rsidRPr="00FB2855">
              <w:rPr>
                <w:rFonts w:cstheme="minorHAnsi"/>
                <w:sz w:val="18"/>
                <w:szCs w:val="18"/>
                <w:lang w:val="es-MX"/>
              </w:rPr>
              <w:t xml:space="preserve"> riesgo, sensibiliza al personal municipal en diferentes temas.</w:t>
            </w:r>
          </w:p>
        </w:tc>
      </w:tr>
      <w:tr w:rsidR="005A5DCE" w:rsidRPr="00FB2855" w14:paraId="6AACD586" w14:textId="77777777" w:rsidTr="0013263A">
        <w:trPr>
          <w:trHeight w:val="698"/>
        </w:trPr>
        <w:tc>
          <w:tcPr>
            <w:tcW w:w="2553" w:type="dxa"/>
          </w:tcPr>
          <w:p w14:paraId="21463B74" w14:textId="77777777" w:rsidR="005A5DCE" w:rsidRPr="00FB2855" w:rsidRDefault="005A5DCE" w:rsidP="0013263A">
            <w:pPr>
              <w:jc w:val="center"/>
              <w:rPr>
                <w:rFonts w:cstheme="minorHAnsi"/>
                <w:b/>
                <w:sz w:val="18"/>
                <w:szCs w:val="18"/>
              </w:rPr>
            </w:pPr>
            <w:r w:rsidRPr="00FB2855">
              <w:rPr>
                <w:rFonts w:cstheme="minorHAnsi"/>
                <w:b/>
                <w:sz w:val="18"/>
                <w:szCs w:val="18"/>
              </w:rPr>
              <w:t>OBJETIVO GENERAL:</w:t>
            </w:r>
          </w:p>
        </w:tc>
        <w:tc>
          <w:tcPr>
            <w:tcW w:w="12332" w:type="dxa"/>
            <w:gridSpan w:val="6"/>
            <w:tcBorders>
              <w:right w:val="single" w:sz="4" w:space="0" w:color="auto"/>
            </w:tcBorders>
          </w:tcPr>
          <w:p w14:paraId="1E638332" w14:textId="77777777" w:rsidR="005A5DCE" w:rsidRPr="003123C0" w:rsidRDefault="005A5DCE" w:rsidP="0013263A">
            <w:pPr>
              <w:jc w:val="both"/>
              <w:rPr>
                <w:rFonts w:cstheme="minorHAnsi"/>
                <w:sz w:val="18"/>
                <w:szCs w:val="18"/>
                <w:lang w:val="es-MX"/>
              </w:rPr>
            </w:pPr>
            <w:r>
              <w:rPr>
                <w:rFonts w:cstheme="minorHAnsi"/>
                <w:sz w:val="18"/>
                <w:szCs w:val="18"/>
                <w:lang w:val="es-MX"/>
              </w:rPr>
              <w:t>Contribuir y Garantizar una</w:t>
            </w:r>
            <w:r w:rsidRPr="00FB2855">
              <w:rPr>
                <w:rFonts w:cstheme="minorHAnsi"/>
                <w:sz w:val="18"/>
                <w:szCs w:val="18"/>
                <w:lang w:val="es-MX"/>
              </w:rPr>
              <w:t xml:space="preserve"> Vida Libre de Violencia para las Mujeres, según la Política Nacional de Prevención de la Violencia, trabajando los 5 Ejes de intervención del Plan Municipal de Prevención de la Violencia, así también p</w:t>
            </w:r>
            <w:r>
              <w:rPr>
                <w:rFonts w:cstheme="minorHAnsi"/>
                <w:sz w:val="18"/>
                <w:szCs w:val="18"/>
                <w:lang w:val="es-MX"/>
              </w:rPr>
              <w:t>revenir la violencia de la mujer en el</w:t>
            </w:r>
            <w:r w:rsidRPr="00FB2855">
              <w:rPr>
                <w:rFonts w:cstheme="minorHAnsi"/>
                <w:sz w:val="18"/>
                <w:szCs w:val="18"/>
                <w:lang w:val="es-MX"/>
              </w:rPr>
              <w:t xml:space="preserve"> Municipio de Acajutla a través de Acciones de Prevención y Estrategias de Atención integral a población víctimas de Violencia.</w:t>
            </w:r>
          </w:p>
        </w:tc>
      </w:tr>
      <w:tr w:rsidR="005A5DCE" w:rsidRPr="00FB2855" w14:paraId="2EBF29AE" w14:textId="77777777" w:rsidTr="0013263A">
        <w:trPr>
          <w:trHeight w:val="269"/>
        </w:trPr>
        <w:tc>
          <w:tcPr>
            <w:tcW w:w="2553" w:type="dxa"/>
          </w:tcPr>
          <w:p w14:paraId="03887703" w14:textId="77777777" w:rsidR="005A5DCE" w:rsidRPr="00FB2855" w:rsidRDefault="005A5DCE" w:rsidP="0013263A">
            <w:pPr>
              <w:jc w:val="center"/>
              <w:rPr>
                <w:rFonts w:cstheme="minorHAnsi"/>
                <w:b/>
                <w:sz w:val="18"/>
                <w:szCs w:val="18"/>
              </w:rPr>
            </w:pPr>
            <w:r w:rsidRPr="00FB2855">
              <w:rPr>
                <w:rFonts w:cstheme="minorHAnsi"/>
                <w:b/>
                <w:sz w:val="18"/>
                <w:szCs w:val="18"/>
              </w:rPr>
              <w:t>MISION DE LA UNIDAD:</w:t>
            </w:r>
          </w:p>
        </w:tc>
        <w:tc>
          <w:tcPr>
            <w:tcW w:w="12332" w:type="dxa"/>
            <w:gridSpan w:val="6"/>
            <w:tcBorders>
              <w:right w:val="single" w:sz="4" w:space="0" w:color="auto"/>
            </w:tcBorders>
          </w:tcPr>
          <w:p w14:paraId="254A4ED6" w14:textId="77777777" w:rsidR="005A5DCE" w:rsidRPr="00FB2855" w:rsidRDefault="005A5DCE" w:rsidP="0013263A">
            <w:pPr>
              <w:jc w:val="both"/>
              <w:rPr>
                <w:rFonts w:cstheme="minorHAnsi"/>
                <w:sz w:val="18"/>
                <w:szCs w:val="18"/>
              </w:rPr>
            </w:pPr>
            <w:r w:rsidRPr="00FB2855">
              <w:rPr>
                <w:rFonts w:cstheme="minorHAnsi"/>
                <w:sz w:val="18"/>
                <w:szCs w:val="18"/>
              </w:rPr>
              <w:t>La Unidad de la Mujer por medio de las acciones de prevención de la violencia, impulsa y empodera de sus derechos a m</w:t>
            </w:r>
            <w:r>
              <w:rPr>
                <w:rFonts w:cstheme="minorHAnsi"/>
                <w:sz w:val="18"/>
                <w:szCs w:val="18"/>
              </w:rPr>
              <w:t>ujeres</w:t>
            </w:r>
            <w:r w:rsidRPr="00FB2855">
              <w:rPr>
                <w:rFonts w:cstheme="minorHAnsi"/>
                <w:sz w:val="18"/>
                <w:szCs w:val="18"/>
              </w:rPr>
              <w:t>, mediante procesos que permitan alcanzar un desarrollo integral, una educación incluyente y que garantice su autonomía económica, el cuidado y protección de sus derechos y una igualdad de oportunidades para mujeres y hombres.</w:t>
            </w:r>
          </w:p>
        </w:tc>
      </w:tr>
      <w:tr w:rsidR="005A5DCE" w:rsidRPr="00FB2855" w14:paraId="18DCFAFB" w14:textId="77777777" w:rsidTr="0013263A">
        <w:trPr>
          <w:trHeight w:val="132"/>
        </w:trPr>
        <w:tc>
          <w:tcPr>
            <w:tcW w:w="2553" w:type="dxa"/>
          </w:tcPr>
          <w:p w14:paraId="76AECC0D" w14:textId="77777777" w:rsidR="005A5DCE" w:rsidRPr="00FB2855" w:rsidRDefault="005A5DCE" w:rsidP="0013263A">
            <w:pPr>
              <w:jc w:val="center"/>
              <w:rPr>
                <w:rFonts w:cstheme="minorHAnsi"/>
                <w:b/>
                <w:sz w:val="18"/>
                <w:szCs w:val="18"/>
              </w:rPr>
            </w:pPr>
            <w:r w:rsidRPr="00FB2855">
              <w:rPr>
                <w:rFonts w:cstheme="minorHAnsi"/>
                <w:b/>
                <w:sz w:val="18"/>
                <w:szCs w:val="18"/>
              </w:rPr>
              <w:t>VISION DE LA UNIDAD:</w:t>
            </w:r>
          </w:p>
        </w:tc>
        <w:tc>
          <w:tcPr>
            <w:tcW w:w="12332" w:type="dxa"/>
            <w:gridSpan w:val="6"/>
          </w:tcPr>
          <w:p w14:paraId="2AD718BE" w14:textId="2BBB19A9" w:rsidR="005A5DCE" w:rsidRPr="00FB2855" w:rsidRDefault="005A5DCE" w:rsidP="0013263A">
            <w:pPr>
              <w:jc w:val="both"/>
              <w:rPr>
                <w:rFonts w:cstheme="minorHAnsi"/>
                <w:sz w:val="18"/>
                <w:szCs w:val="18"/>
              </w:rPr>
            </w:pPr>
            <w:r w:rsidRPr="00FB2855">
              <w:rPr>
                <w:rFonts w:cstheme="minorHAnsi"/>
                <w:sz w:val="18"/>
                <w:szCs w:val="18"/>
              </w:rPr>
              <w:t>Busca alcanzar una igualdad y equidad en el ámbito de las familias para construir una sociedad libre de violencia con</w:t>
            </w:r>
            <w:r>
              <w:rPr>
                <w:rFonts w:cstheme="minorHAnsi"/>
                <w:sz w:val="18"/>
                <w:szCs w:val="18"/>
              </w:rPr>
              <w:t xml:space="preserve"> </w:t>
            </w:r>
            <w:r w:rsidRPr="00FB2855">
              <w:rPr>
                <w:rFonts w:cstheme="minorHAnsi"/>
                <w:sz w:val="18"/>
                <w:szCs w:val="18"/>
              </w:rPr>
              <w:t>una participación consistente en el ejercicio de la ciudadanía, con las instituciones de gobierno, ONG. Y ciudadanía.</w:t>
            </w:r>
          </w:p>
        </w:tc>
      </w:tr>
      <w:tr w:rsidR="005A5DCE" w:rsidRPr="00FB2855" w14:paraId="092AD74A" w14:textId="77777777" w:rsidTr="0013263A">
        <w:tc>
          <w:tcPr>
            <w:tcW w:w="2553" w:type="dxa"/>
          </w:tcPr>
          <w:p w14:paraId="70952D5F" w14:textId="77777777" w:rsidR="005A5DCE" w:rsidRPr="00FB2855" w:rsidRDefault="005A5DCE" w:rsidP="0013263A">
            <w:pPr>
              <w:jc w:val="center"/>
              <w:rPr>
                <w:rFonts w:cstheme="minorHAnsi"/>
                <w:sz w:val="18"/>
                <w:szCs w:val="18"/>
              </w:rPr>
            </w:pPr>
          </w:p>
          <w:p w14:paraId="25FA8C93" w14:textId="77777777" w:rsidR="005A5DCE" w:rsidRPr="00FB2855" w:rsidRDefault="005A5DCE" w:rsidP="0013263A">
            <w:pPr>
              <w:jc w:val="center"/>
              <w:rPr>
                <w:rFonts w:cstheme="minorHAnsi"/>
                <w:b/>
                <w:sz w:val="18"/>
                <w:szCs w:val="18"/>
              </w:rPr>
            </w:pPr>
            <w:r w:rsidRPr="00FB2855">
              <w:rPr>
                <w:rFonts w:cstheme="minorHAnsi"/>
                <w:b/>
                <w:sz w:val="18"/>
                <w:szCs w:val="18"/>
              </w:rPr>
              <w:t>RELACIONES DE TRABAJO:</w:t>
            </w:r>
          </w:p>
        </w:tc>
        <w:tc>
          <w:tcPr>
            <w:tcW w:w="12332" w:type="dxa"/>
            <w:gridSpan w:val="6"/>
          </w:tcPr>
          <w:p w14:paraId="17EFAF02" w14:textId="77777777" w:rsidR="005A5DCE" w:rsidRPr="00FB2855" w:rsidRDefault="005A5DCE" w:rsidP="0013263A">
            <w:pPr>
              <w:jc w:val="both"/>
              <w:rPr>
                <w:rFonts w:cstheme="minorHAnsi"/>
                <w:sz w:val="18"/>
                <w:szCs w:val="18"/>
              </w:rPr>
            </w:pPr>
            <w:r w:rsidRPr="00FB2855">
              <w:rPr>
                <w:rFonts w:cstheme="minorHAnsi"/>
                <w:b/>
                <w:sz w:val="18"/>
                <w:szCs w:val="18"/>
              </w:rPr>
              <w:t>INTERNAS</w:t>
            </w:r>
            <w:r w:rsidRPr="00FB2855">
              <w:rPr>
                <w:rFonts w:cstheme="minorHAnsi"/>
                <w:sz w:val="18"/>
                <w:szCs w:val="18"/>
              </w:rPr>
              <w:t>: alcalde, Comisión de genero del concejo municipal, unidad de talento humano, unidad de mediación,</w:t>
            </w:r>
            <w:r>
              <w:rPr>
                <w:rFonts w:cstheme="minorHAnsi"/>
                <w:sz w:val="18"/>
                <w:szCs w:val="18"/>
              </w:rPr>
              <w:t xml:space="preserve"> unidad de bienestar social</w:t>
            </w:r>
            <w:r w:rsidRPr="00FB2855">
              <w:rPr>
                <w:rFonts w:cstheme="minorHAnsi"/>
                <w:sz w:val="18"/>
                <w:szCs w:val="18"/>
              </w:rPr>
              <w:t>, centros de alcance, unidad de mediación, filarmónica municipal, Unidad Médica, Empleados municipales</w:t>
            </w:r>
          </w:p>
          <w:p w14:paraId="61199DC4" w14:textId="77777777" w:rsidR="005A5DCE" w:rsidRPr="00FB2855" w:rsidRDefault="005A5DCE" w:rsidP="0013263A">
            <w:pPr>
              <w:jc w:val="both"/>
              <w:rPr>
                <w:rFonts w:cstheme="minorHAnsi"/>
                <w:sz w:val="18"/>
                <w:szCs w:val="18"/>
              </w:rPr>
            </w:pPr>
          </w:p>
          <w:p w14:paraId="2EC65154" w14:textId="77777777" w:rsidR="005A5DCE" w:rsidRPr="00FB2855" w:rsidRDefault="005A5DCE" w:rsidP="0013263A">
            <w:pPr>
              <w:jc w:val="both"/>
              <w:rPr>
                <w:rFonts w:cstheme="minorHAnsi"/>
                <w:sz w:val="18"/>
                <w:szCs w:val="18"/>
              </w:rPr>
            </w:pPr>
            <w:r w:rsidRPr="00FB2855">
              <w:rPr>
                <w:rFonts w:cstheme="minorHAnsi"/>
                <w:b/>
                <w:sz w:val="18"/>
                <w:szCs w:val="18"/>
              </w:rPr>
              <w:t>EXTERNAS</w:t>
            </w:r>
            <w:r w:rsidRPr="00FB2855">
              <w:rPr>
                <w:rFonts w:cstheme="minorHAnsi"/>
                <w:sz w:val="18"/>
                <w:szCs w:val="18"/>
              </w:rPr>
              <w:t>: instituciones de gobierno, ONG,S, grupos organizados de mujeres, Juntas de Protección, universidades, empresa privada, asamblea legislativa</w:t>
            </w:r>
          </w:p>
        </w:tc>
      </w:tr>
      <w:tr w:rsidR="005A5DCE" w:rsidRPr="00FB2855" w14:paraId="2BCE45F4" w14:textId="77777777" w:rsidTr="0013263A">
        <w:trPr>
          <w:trHeight w:val="232"/>
        </w:trPr>
        <w:tc>
          <w:tcPr>
            <w:tcW w:w="2553" w:type="dxa"/>
          </w:tcPr>
          <w:p w14:paraId="4B91E835" w14:textId="77777777" w:rsidR="005A5DCE" w:rsidRPr="00FB2855" w:rsidRDefault="005A5DCE" w:rsidP="0013263A">
            <w:pPr>
              <w:jc w:val="center"/>
              <w:rPr>
                <w:rFonts w:cstheme="minorHAnsi"/>
                <w:b/>
                <w:sz w:val="18"/>
                <w:szCs w:val="18"/>
              </w:rPr>
            </w:pPr>
            <w:r w:rsidRPr="00FB2855">
              <w:rPr>
                <w:rFonts w:cstheme="minorHAnsi"/>
                <w:b/>
                <w:sz w:val="18"/>
                <w:szCs w:val="18"/>
              </w:rPr>
              <w:t>MARCO LEGAL:</w:t>
            </w:r>
          </w:p>
        </w:tc>
        <w:tc>
          <w:tcPr>
            <w:tcW w:w="12332" w:type="dxa"/>
            <w:gridSpan w:val="6"/>
          </w:tcPr>
          <w:p w14:paraId="3786072E" w14:textId="77777777" w:rsidR="005A5DCE" w:rsidRPr="00FB2855" w:rsidRDefault="005A5DCE" w:rsidP="0013263A">
            <w:pPr>
              <w:jc w:val="both"/>
              <w:rPr>
                <w:rFonts w:cstheme="minorHAnsi"/>
                <w:sz w:val="18"/>
                <w:szCs w:val="18"/>
              </w:rPr>
            </w:pPr>
            <w:r w:rsidRPr="00FB2855">
              <w:rPr>
                <w:rFonts w:cstheme="minorHAnsi"/>
                <w:sz w:val="18"/>
                <w:szCs w:val="18"/>
              </w:rPr>
              <w:t>Código Municipal. Ley de Violencia Intrafamiliar, LEIV, LIE, LEPINA, Política de Genero, Plan Municipal de Prevención de la Violencia hacia las mujeres.</w:t>
            </w:r>
          </w:p>
        </w:tc>
      </w:tr>
      <w:tr w:rsidR="005A5DCE" w:rsidRPr="00FB2855" w14:paraId="7792C99E" w14:textId="77777777" w:rsidTr="0013263A">
        <w:trPr>
          <w:trHeight w:val="391"/>
        </w:trPr>
        <w:tc>
          <w:tcPr>
            <w:tcW w:w="2553" w:type="dxa"/>
          </w:tcPr>
          <w:p w14:paraId="235E7E1B" w14:textId="77777777" w:rsidR="005A5DCE" w:rsidRPr="00FB2855" w:rsidRDefault="005A5DCE" w:rsidP="0013263A">
            <w:pPr>
              <w:jc w:val="center"/>
              <w:rPr>
                <w:rFonts w:cstheme="minorHAnsi"/>
                <w:b/>
                <w:sz w:val="18"/>
                <w:szCs w:val="18"/>
              </w:rPr>
            </w:pPr>
            <w:r w:rsidRPr="00FB2855">
              <w:rPr>
                <w:rFonts w:cstheme="minorHAnsi"/>
                <w:b/>
                <w:sz w:val="18"/>
                <w:szCs w:val="18"/>
              </w:rPr>
              <w:t>MECANISMOS DE CONTROL INTERNO:</w:t>
            </w:r>
          </w:p>
        </w:tc>
        <w:tc>
          <w:tcPr>
            <w:tcW w:w="12332" w:type="dxa"/>
            <w:gridSpan w:val="6"/>
          </w:tcPr>
          <w:p w14:paraId="7B188AD3" w14:textId="77777777" w:rsidR="005A5DCE" w:rsidRPr="00FB2855" w:rsidRDefault="005A5DCE" w:rsidP="0013263A">
            <w:pPr>
              <w:jc w:val="both"/>
              <w:rPr>
                <w:rFonts w:cstheme="minorHAnsi"/>
                <w:sz w:val="18"/>
                <w:szCs w:val="18"/>
              </w:rPr>
            </w:pPr>
            <w:r w:rsidRPr="00FB2855">
              <w:rPr>
                <w:rFonts w:cstheme="minorHAnsi"/>
                <w:sz w:val="18"/>
                <w:szCs w:val="18"/>
              </w:rPr>
              <w:t xml:space="preserve">Informes mensual, listas de asistencias, archivo de recepción de casos, memorias de reuniones, POA, Plan de Acción, Reportes de visitas a instituciones y a las comunidades, Acuerdos Municipales, convenios con </w:t>
            </w:r>
            <w:proofErr w:type="spellStart"/>
            <w:r w:rsidRPr="00FB2855">
              <w:rPr>
                <w:rFonts w:cstheme="minorHAnsi"/>
                <w:sz w:val="18"/>
                <w:szCs w:val="18"/>
              </w:rPr>
              <w:t>ONG,s</w:t>
            </w:r>
            <w:proofErr w:type="spellEnd"/>
            <w:r w:rsidRPr="00FB2855">
              <w:rPr>
                <w:rFonts w:cstheme="minorHAnsi"/>
                <w:sz w:val="18"/>
                <w:szCs w:val="18"/>
              </w:rPr>
              <w:t xml:space="preserve"> e Instituciones, recomendables,</w:t>
            </w:r>
          </w:p>
        </w:tc>
      </w:tr>
      <w:tr w:rsidR="005A5DCE" w:rsidRPr="00FB2855" w14:paraId="743FE4F2" w14:textId="77777777" w:rsidTr="0013263A">
        <w:tblPrEx>
          <w:tblCellMar>
            <w:left w:w="70" w:type="dxa"/>
            <w:right w:w="70" w:type="dxa"/>
          </w:tblCellMar>
          <w:tblLook w:val="0000" w:firstRow="0" w:lastRow="0" w:firstColumn="0" w:lastColumn="0" w:noHBand="0" w:noVBand="0"/>
        </w:tblPrEx>
        <w:trPr>
          <w:trHeight w:val="32"/>
        </w:trPr>
        <w:tc>
          <w:tcPr>
            <w:tcW w:w="2553" w:type="dxa"/>
          </w:tcPr>
          <w:p w14:paraId="554DB419" w14:textId="77777777" w:rsidR="005A5DCE" w:rsidRPr="00FB2855" w:rsidRDefault="005A5DCE" w:rsidP="0013263A">
            <w:pPr>
              <w:jc w:val="center"/>
              <w:rPr>
                <w:rFonts w:cstheme="minorHAnsi"/>
                <w:b/>
              </w:rPr>
            </w:pPr>
          </w:p>
          <w:p w14:paraId="21030D1C" w14:textId="77777777" w:rsidR="005A5DCE" w:rsidRPr="00FB2855" w:rsidRDefault="005A5DCE" w:rsidP="0013263A">
            <w:pPr>
              <w:jc w:val="center"/>
              <w:rPr>
                <w:rFonts w:cstheme="minorHAnsi"/>
                <w:b/>
                <w:sz w:val="18"/>
                <w:szCs w:val="18"/>
              </w:rPr>
            </w:pPr>
            <w:r w:rsidRPr="00FB2855">
              <w:rPr>
                <w:rFonts w:cstheme="minorHAnsi"/>
                <w:b/>
                <w:sz w:val="18"/>
                <w:szCs w:val="18"/>
              </w:rPr>
              <w:t>OBJETIVOS ESPECIFICO</w:t>
            </w:r>
          </w:p>
          <w:p w14:paraId="0D1A9F7A" w14:textId="77777777" w:rsidR="005A5DCE" w:rsidRPr="00FB2855" w:rsidRDefault="005A5DCE" w:rsidP="0013263A">
            <w:pPr>
              <w:jc w:val="center"/>
              <w:rPr>
                <w:rFonts w:cstheme="minorHAnsi"/>
                <w:b/>
              </w:rPr>
            </w:pPr>
          </w:p>
        </w:tc>
        <w:tc>
          <w:tcPr>
            <w:tcW w:w="1842" w:type="dxa"/>
          </w:tcPr>
          <w:p w14:paraId="5164B68E" w14:textId="77777777" w:rsidR="005A5DCE" w:rsidRPr="00FB2855" w:rsidRDefault="005A5DCE" w:rsidP="0013263A">
            <w:pPr>
              <w:jc w:val="center"/>
              <w:rPr>
                <w:rFonts w:cstheme="minorHAnsi"/>
                <w:b/>
                <w:sz w:val="18"/>
                <w:szCs w:val="18"/>
              </w:rPr>
            </w:pPr>
          </w:p>
          <w:p w14:paraId="1FBC3802" w14:textId="77777777" w:rsidR="005A5DCE" w:rsidRPr="00FB2855" w:rsidRDefault="005A5DCE" w:rsidP="0013263A">
            <w:pPr>
              <w:jc w:val="center"/>
              <w:rPr>
                <w:rFonts w:cstheme="minorHAnsi"/>
                <w:b/>
                <w:sz w:val="18"/>
                <w:szCs w:val="18"/>
              </w:rPr>
            </w:pPr>
            <w:r w:rsidRPr="00FB2855">
              <w:rPr>
                <w:rFonts w:cstheme="minorHAnsi"/>
                <w:b/>
                <w:sz w:val="18"/>
                <w:szCs w:val="18"/>
              </w:rPr>
              <w:t>META</w:t>
            </w:r>
          </w:p>
        </w:tc>
        <w:tc>
          <w:tcPr>
            <w:tcW w:w="1843" w:type="dxa"/>
          </w:tcPr>
          <w:p w14:paraId="12BD7713" w14:textId="77777777" w:rsidR="005A5DCE" w:rsidRPr="00FB2855" w:rsidRDefault="005A5DCE" w:rsidP="0013263A">
            <w:pPr>
              <w:jc w:val="center"/>
              <w:rPr>
                <w:rFonts w:cstheme="minorHAnsi"/>
                <w:b/>
                <w:sz w:val="18"/>
                <w:szCs w:val="18"/>
              </w:rPr>
            </w:pPr>
          </w:p>
          <w:p w14:paraId="098DDF49" w14:textId="77777777" w:rsidR="005A5DCE" w:rsidRPr="00FB2855" w:rsidRDefault="005A5DCE" w:rsidP="0013263A">
            <w:pPr>
              <w:jc w:val="center"/>
              <w:rPr>
                <w:rFonts w:cstheme="minorHAnsi"/>
                <w:b/>
                <w:sz w:val="18"/>
                <w:szCs w:val="18"/>
              </w:rPr>
            </w:pPr>
            <w:r w:rsidRPr="00FB2855">
              <w:rPr>
                <w:rFonts w:cstheme="minorHAnsi"/>
                <w:b/>
                <w:sz w:val="18"/>
                <w:szCs w:val="18"/>
              </w:rPr>
              <w:t>INDICADOR</w:t>
            </w:r>
          </w:p>
        </w:tc>
        <w:tc>
          <w:tcPr>
            <w:tcW w:w="3544" w:type="dxa"/>
            <w:tcBorders>
              <w:right w:val="single" w:sz="4" w:space="0" w:color="auto"/>
            </w:tcBorders>
          </w:tcPr>
          <w:p w14:paraId="22BB9CA8" w14:textId="77777777" w:rsidR="005A5DCE" w:rsidRPr="00FB2855" w:rsidRDefault="005A5DCE" w:rsidP="0013263A">
            <w:pPr>
              <w:jc w:val="center"/>
              <w:rPr>
                <w:rFonts w:cstheme="minorHAnsi"/>
                <w:b/>
                <w:sz w:val="18"/>
                <w:szCs w:val="18"/>
              </w:rPr>
            </w:pPr>
          </w:p>
          <w:p w14:paraId="1275A829" w14:textId="77777777" w:rsidR="005A5DCE" w:rsidRPr="00FB2855" w:rsidRDefault="005A5DCE" w:rsidP="0013263A">
            <w:pPr>
              <w:jc w:val="center"/>
              <w:rPr>
                <w:rFonts w:cstheme="minorHAnsi"/>
                <w:b/>
                <w:sz w:val="18"/>
                <w:szCs w:val="18"/>
              </w:rPr>
            </w:pPr>
            <w:r w:rsidRPr="00FB2855">
              <w:rPr>
                <w:rFonts w:cstheme="minorHAnsi"/>
                <w:b/>
                <w:sz w:val="18"/>
                <w:szCs w:val="18"/>
              </w:rPr>
              <w:t>ACTIVIDAD ESPECIFICA</w:t>
            </w:r>
          </w:p>
        </w:tc>
        <w:tc>
          <w:tcPr>
            <w:tcW w:w="1559" w:type="dxa"/>
            <w:tcBorders>
              <w:left w:val="single" w:sz="4" w:space="0" w:color="auto"/>
            </w:tcBorders>
          </w:tcPr>
          <w:p w14:paraId="46C0D92D" w14:textId="77777777" w:rsidR="005A5DCE" w:rsidRPr="00FB2855" w:rsidRDefault="005A5DCE" w:rsidP="0013263A">
            <w:pPr>
              <w:jc w:val="center"/>
              <w:rPr>
                <w:rFonts w:cstheme="minorHAnsi"/>
                <w:b/>
                <w:sz w:val="18"/>
                <w:szCs w:val="18"/>
              </w:rPr>
            </w:pPr>
          </w:p>
          <w:p w14:paraId="6F587A99" w14:textId="77777777" w:rsidR="005A5DCE" w:rsidRPr="00FB2855" w:rsidRDefault="005A5DCE" w:rsidP="0013263A">
            <w:pPr>
              <w:jc w:val="center"/>
              <w:rPr>
                <w:rFonts w:cstheme="minorHAnsi"/>
                <w:b/>
                <w:sz w:val="18"/>
                <w:szCs w:val="18"/>
              </w:rPr>
            </w:pPr>
            <w:r w:rsidRPr="00FB2855">
              <w:rPr>
                <w:rFonts w:cstheme="minorHAnsi"/>
                <w:b/>
                <w:sz w:val="18"/>
                <w:szCs w:val="18"/>
              </w:rPr>
              <w:t>RESPONSABLE</w:t>
            </w:r>
          </w:p>
        </w:tc>
        <w:tc>
          <w:tcPr>
            <w:tcW w:w="1701" w:type="dxa"/>
          </w:tcPr>
          <w:p w14:paraId="306424F6" w14:textId="77777777" w:rsidR="005A5DCE" w:rsidRPr="00FB2855" w:rsidRDefault="005A5DCE" w:rsidP="0013263A">
            <w:pPr>
              <w:jc w:val="center"/>
              <w:rPr>
                <w:rFonts w:cstheme="minorHAnsi"/>
                <w:b/>
                <w:sz w:val="18"/>
                <w:szCs w:val="18"/>
              </w:rPr>
            </w:pPr>
          </w:p>
          <w:p w14:paraId="0CEAC212" w14:textId="77777777" w:rsidR="005A5DCE" w:rsidRPr="00FB2855" w:rsidRDefault="005A5DCE" w:rsidP="0013263A">
            <w:pPr>
              <w:jc w:val="center"/>
              <w:rPr>
                <w:rFonts w:cstheme="minorHAnsi"/>
                <w:b/>
                <w:sz w:val="18"/>
                <w:szCs w:val="18"/>
              </w:rPr>
            </w:pPr>
            <w:r w:rsidRPr="00FB2855">
              <w:rPr>
                <w:rFonts w:cstheme="minorHAnsi"/>
                <w:b/>
                <w:sz w:val="18"/>
                <w:szCs w:val="18"/>
              </w:rPr>
              <w:t>COORDINADOR</w:t>
            </w:r>
          </w:p>
        </w:tc>
        <w:tc>
          <w:tcPr>
            <w:tcW w:w="1843" w:type="dxa"/>
          </w:tcPr>
          <w:p w14:paraId="2523D1B5" w14:textId="77777777" w:rsidR="005A5DCE" w:rsidRPr="00FB2855" w:rsidRDefault="005A5DCE" w:rsidP="0013263A">
            <w:pPr>
              <w:jc w:val="center"/>
              <w:rPr>
                <w:rFonts w:cstheme="minorHAnsi"/>
                <w:b/>
                <w:sz w:val="18"/>
                <w:szCs w:val="18"/>
              </w:rPr>
            </w:pPr>
          </w:p>
          <w:p w14:paraId="6A30C3D3" w14:textId="77777777" w:rsidR="005A5DCE" w:rsidRPr="00FB2855" w:rsidRDefault="005A5DCE" w:rsidP="0013263A">
            <w:pPr>
              <w:jc w:val="center"/>
              <w:rPr>
                <w:rFonts w:cstheme="minorHAnsi"/>
                <w:b/>
                <w:sz w:val="18"/>
                <w:szCs w:val="18"/>
              </w:rPr>
            </w:pPr>
            <w:r w:rsidRPr="00FB2855">
              <w:rPr>
                <w:rFonts w:cstheme="minorHAnsi"/>
                <w:b/>
                <w:sz w:val="18"/>
                <w:szCs w:val="18"/>
              </w:rPr>
              <w:t>PRESUPUESTO/</w:t>
            </w:r>
          </w:p>
          <w:p w14:paraId="6BD562E5" w14:textId="77777777" w:rsidR="005A5DCE" w:rsidRPr="00FB2855" w:rsidRDefault="005A5DCE" w:rsidP="0013263A">
            <w:pPr>
              <w:jc w:val="center"/>
              <w:rPr>
                <w:rFonts w:cstheme="minorHAnsi"/>
                <w:b/>
                <w:sz w:val="18"/>
                <w:szCs w:val="18"/>
              </w:rPr>
            </w:pPr>
            <w:r w:rsidRPr="00FB2855">
              <w:rPr>
                <w:rFonts w:cstheme="minorHAnsi"/>
                <w:b/>
                <w:sz w:val="18"/>
                <w:szCs w:val="18"/>
              </w:rPr>
              <w:t>FUENTE DE FINANCIAMIENTO</w:t>
            </w:r>
          </w:p>
        </w:tc>
      </w:tr>
    </w:tbl>
    <w:tbl>
      <w:tblPr>
        <w:tblpPr w:leftFromText="141" w:rightFromText="141" w:vertAnchor="text" w:tblpX="-100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2"/>
        <w:gridCol w:w="1837"/>
        <w:gridCol w:w="1931"/>
        <w:gridCol w:w="3476"/>
        <w:gridCol w:w="1559"/>
        <w:gridCol w:w="1701"/>
        <w:gridCol w:w="1843"/>
      </w:tblGrid>
      <w:tr w:rsidR="005A5DCE" w:rsidRPr="00FB2855" w14:paraId="325FD3FB" w14:textId="77777777" w:rsidTr="0013263A">
        <w:trPr>
          <w:trHeight w:val="555"/>
        </w:trPr>
        <w:tc>
          <w:tcPr>
            <w:tcW w:w="2532" w:type="dxa"/>
          </w:tcPr>
          <w:p w14:paraId="523F1E8F" w14:textId="77777777" w:rsidR="005A5DCE" w:rsidRPr="00FB2855" w:rsidRDefault="005A5DCE" w:rsidP="0013263A">
            <w:pPr>
              <w:spacing w:after="0"/>
              <w:jc w:val="center"/>
              <w:rPr>
                <w:rFonts w:cstheme="minorHAnsi"/>
                <w:sz w:val="18"/>
                <w:szCs w:val="18"/>
              </w:rPr>
            </w:pPr>
            <w:r w:rsidRPr="00FB2855">
              <w:rPr>
                <w:rFonts w:cstheme="minorHAnsi"/>
                <w:sz w:val="18"/>
                <w:szCs w:val="18"/>
              </w:rPr>
              <w:t xml:space="preserve">Contribuir y garantizar una vida libre de violencia, para las mujeres según la Política </w:t>
            </w:r>
            <w:r w:rsidRPr="00FB2855">
              <w:rPr>
                <w:rFonts w:cstheme="minorHAnsi"/>
                <w:sz w:val="18"/>
                <w:szCs w:val="18"/>
              </w:rPr>
              <w:lastRenderedPageBreak/>
              <w:t>Nacional estableciendo medidas y condiciones técnicas administrativas y políticas necesarias para impulsar y garantizar la implementación efectiva del Plan municipal de Prevención de la Violencia y el Plan de Igualdad a través de acciones de prevención y estrategias de atención integral a población víctimas de violencia del Municipio</w:t>
            </w:r>
            <w:r w:rsidRPr="00FB2855">
              <w:rPr>
                <w:rFonts w:cstheme="minorHAnsi"/>
                <w:b/>
                <w:sz w:val="18"/>
                <w:szCs w:val="18"/>
              </w:rPr>
              <w:t xml:space="preserve"> </w:t>
            </w:r>
            <w:r w:rsidRPr="00022D7E">
              <w:rPr>
                <w:rFonts w:cstheme="minorHAnsi"/>
                <w:sz w:val="18"/>
                <w:szCs w:val="18"/>
              </w:rPr>
              <w:t>de Acajutla.</w:t>
            </w:r>
          </w:p>
        </w:tc>
        <w:tc>
          <w:tcPr>
            <w:tcW w:w="1837" w:type="dxa"/>
          </w:tcPr>
          <w:p w14:paraId="5A843D86" w14:textId="77777777" w:rsidR="005A5DCE" w:rsidRPr="00FB2855" w:rsidRDefault="005A5DCE" w:rsidP="0013263A">
            <w:pPr>
              <w:spacing w:after="0"/>
              <w:jc w:val="center"/>
              <w:rPr>
                <w:rFonts w:cstheme="minorHAnsi"/>
                <w:sz w:val="18"/>
                <w:szCs w:val="18"/>
              </w:rPr>
            </w:pPr>
            <w:r w:rsidRPr="00FB2855">
              <w:rPr>
                <w:rFonts w:cstheme="minorHAnsi"/>
                <w:sz w:val="18"/>
                <w:szCs w:val="18"/>
              </w:rPr>
              <w:lastRenderedPageBreak/>
              <w:t xml:space="preserve">50 mujeres capacitadas en diversas </w:t>
            </w:r>
            <w:r w:rsidRPr="00FB2855">
              <w:rPr>
                <w:rFonts w:cstheme="minorHAnsi"/>
                <w:sz w:val="18"/>
                <w:szCs w:val="18"/>
              </w:rPr>
              <w:lastRenderedPageBreak/>
              <w:t>especialidades de la formación Técnica Vocacional.</w:t>
            </w:r>
          </w:p>
          <w:p w14:paraId="1E3914E6" w14:textId="77777777" w:rsidR="005A5DCE" w:rsidRPr="00FB2855" w:rsidRDefault="005A5DCE" w:rsidP="0013263A">
            <w:pPr>
              <w:spacing w:after="0"/>
              <w:jc w:val="center"/>
              <w:rPr>
                <w:rFonts w:cstheme="minorHAnsi"/>
                <w:sz w:val="18"/>
                <w:szCs w:val="18"/>
              </w:rPr>
            </w:pPr>
            <w:r w:rsidRPr="00FB2855">
              <w:rPr>
                <w:rFonts w:cstheme="minorHAnsi"/>
                <w:sz w:val="18"/>
                <w:szCs w:val="18"/>
              </w:rPr>
              <w:t>2- 4 eventos celebrados conmemorativos a las mujeres.</w:t>
            </w:r>
          </w:p>
          <w:p w14:paraId="0EE37F85" w14:textId="05D105E1" w:rsidR="005A5DCE" w:rsidRPr="00FB2855" w:rsidRDefault="005A5DCE" w:rsidP="0013263A">
            <w:pPr>
              <w:spacing w:after="0"/>
              <w:jc w:val="center"/>
              <w:rPr>
                <w:rFonts w:cstheme="minorHAnsi"/>
                <w:sz w:val="18"/>
                <w:szCs w:val="18"/>
              </w:rPr>
            </w:pPr>
            <w:r w:rsidRPr="00FB2855">
              <w:rPr>
                <w:rFonts w:cstheme="minorHAnsi"/>
                <w:sz w:val="18"/>
                <w:szCs w:val="18"/>
              </w:rPr>
              <w:t>3- 5 Talleres de sensibilización a 20 grupos de 4 jornadas abordando diversos temas</w:t>
            </w:r>
          </w:p>
        </w:tc>
        <w:tc>
          <w:tcPr>
            <w:tcW w:w="1931" w:type="dxa"/>
          </w:tcPr>
          <w:p w14:paraId="489FBB20" w14:textId="14AD4F41" w:rsidR="005A5DCE" w:rsidRPr="005A5DCE" w:rsidRDefault="005A5DCE" w:rsidP="005A5DCE">
            <w:pPr>
              <w:pStyle w:val="Prrafodelista"/>
              <w:numPr>
                <w:ilvl w:val="0"/>
                <w:numId w:val="27"/>
              </w:numPr>
              <w:spacing w:after="0"/>
              <w:jc w:val="center"/>
              <w:rPr>
                <w:rFonts w:cstheme="minorHAnsi"/>
                <w:sz w:val="18"/>
                <w:szCs w:val="18"/>
              </w:rPr>
            </w:pPr>
          </w:p>
        </w:tc>
        <w:tc>
          <w:tcPr>
            <w:tcW w:w="3476" w:type="dxa"/>
          </w:tcPr>
          <w:p w14:paraId="32DAA21A" w14:textId="612C1324" w:rsidR="005A5DCE" w:rsidRPr="005A5DCE" w:rsidRDefault="005A5DCE" w:rsidP="005A5DCE">
            <w:pPr>
              <w:pStyle w:val="Prrafodelista"/>
              <w:spacing w:after="0"/>
              <w:rPr>
                <w:rFonts w:cstheme="minorHAnsi"/>
                <w:sz w:val="18"/>
                <w:szCs w:val="18"/>
              </w:rPr>
            </w:pPr>
            <w:r>
              <w:rPr>
                <w:rFonts w:cstheme="minorHAnsi"/>
                <w:sz w:val="18"/>
                <w:szCs w:val="18"/>
              </w:rPr>
              <w:t>1-</w:t>
            </w:r>
            <w:r w:rsidRPr="005A5DCE">
              <w:rPr>
                <w:rFonts w:cstheme="minorHAnsi"/>
                <w:sz w:val="18"/>
                <w:szCs w:val="18"/>
              </w:rPr>
              <w:t xml:space="preserve">Talleres de formación: cosmetología, elaboración de </w:t>
            </w:r>
            <w:r w:rsidRPr="005A5DCE">
              <w:rPr>
                <w:rFonts w:cstheme="minorHAnsi"/>
                <w:sz w:val="18"/>
                <w:szCs w:val="18"/>
              </w:rPr>
              <w:lastRenderedPageBreak/>
              <w:t>sandalias, dulces artesanales. Uñas acrílicas, bisutería</w:t>
            </w:r>
          </w:p>
          <w:p w14:paraId="0889935E" w14:textId="72E73640" w:rsidR="005A5DCE" w:rsidRPr="00FB2855" w:rsidRDefault="005A5DCE" w:rsidP="0013263A">
            <w:pPr>
              <w:spacing w:after="0"/>
              <w:jc w:val="center"/>
              <w:rPr>
                <w:rFonts w:cstheme="minorHAnsi"/>
                <w:sz w:val="18"/>
                <w:szCs w:val="18"/>
              </w:rPr>
            </w:pPr>
            <w:r>
              <w:rPr>
                <w:rFonts w:cstheme="minorHAnsi"/>
                <w:sz w:val="18"/>
                <w:szCs w:val="18"/>
              </w:rPr>
              <w:t>2- Día 8</w:t>
            </w:r>
            <w:r w:rsidRPr="00FB2855">
              <w:rPr>
                <w:rFonts w:cstheme="minorHAnsi"/>
                <w:sz w:val="18"/>
                <w:szCs w:val="18"/>
              </w:rPr>
              <w:t xml:space="preserve"> de Marzo, día de la mujer,</w:t>
            </w:r>
            <w:r>
              <w:rPr>
                <w:rFonts w:cstheme="minorHAnsi"/>
                <w:sz w:val="18"/>
                <w:szCs w:val="18"/>
              </w:rPr>
              <w:t xml:space="preserve"> día de la trata de personas,</w:t>
            </w:r>
            <w:r w:rsidRPr="00FB2855">
              <w:rPr>
                <w:rFonts w:cstheme="minorHAnsi"/>
                <w:sz w:val="18"/>
                <w:szCs w:val="18"/>
              </w:rPr>
              <w:t xml:space="preserve"> 30 de julio, día de la </w:t>
            </w:r>
            <w:r>
              <w:rPr>
                <w:rFonts w:cstheme="minorHAnsi"/>
                <w:sz w:val="18"/>
                <w:szCs w:val="18"/>
              </w:rPr>
              <w:t xml:space="preserve">mujer rural 15 de octubre día de la no violencia de la mujer.  </w:t>
            </w:r>
          </w:p>
          <w:p w14:paraId="20E74169" w14:textId="260BB054" w:rsidR="005A5DCE" w:rsidRPr="00FB2855" w:rsidRDefault="005A5DCE" w:rsidP="0013263A">
            <w:pPr>
              <w:spacing w:after="0"/>
              <w:jc w:val="center"/>
              <w:rPr>
                <w:rFonts w:cstheme="minorHAnsi"/>
                <w:sz w:val="18"/>
                <w:szCs w:val="18"/>
              </w:rPr>
            </w:pPr>
            <w:r w:rsidRPr="00FB2855">
              <w:rPr>
                <w:rFonts w:cstheme="minorHAnsi"/>
                <w:sz w:val="18"/>
                <w:szCs w:val="18"/>
              </w:rPr>
              <w:t>3- sexo género, los 7 tipos de violencia contra las mujeres, violencia de género, violencia en el noviazgo, violencia laboral, Salud sexual reproductiva, la trata de personas y la LEPINA, Salud Mental y Autocuidado,</w:t>
            </w:r>
          </w:p>
        </w:tc>
        <w:tc>
          <w:tcPr>
            <w:tcW w:w="1559" w:type="dxa"/>
          </w:tcPr>
          <w:p w14:paraId="62C51ED3" w14:textId="77777777" w:rsidR="005A5DCE" w:rsidRPr="00FB2855" w:rsidRDefault="005A5DCE" w:rsidP="0013263A">
            <w:pPr>
              <w:spacing w:after="0"/>
              <w:jc w:val="center"/>
              <w:rPr>
                <w:rFonts w:cstheme="minorHAnsi"/>
                <w:sz w:val="18"/>
                <w:szCs w:val="18"/>
              </w:rPr>
            </w:pPr>
            <w:r w:rsidRPr="00FB2855">
              <w:rPr>
                <w:rFonts w:cstheme="minorHAnsi"/>
                <w:sz w:val="18"/>
                <w:szCs w:val="18"/>
              </w:rPr>
              <w:lastRenderedPageBreak/>
              <w:t>UMM</w:t>
            </w:r>
          </w:p>
        </w:tc>
        <w:tc>
          <w:tcPr>
            <w:tcW w:w="1701" w:type="dxa"/>
          </w:tcPr>
          <w:p w14:paraId="3F3C8202" w14:textId="77777777" w:rsidR="005A5DCE" w:rsidRPr="00FB2855" w:rsidRDefault="005A5DCE" w:rsidP="0013263A">
            <w:pPr>
              <w:spacing w:after="0"/>
              <w:ind w:left="4"/>
              <w:jc w:val="center"/>
              <w:rPr>
                <w:rFonts w:cstheme="minorHAnsi"/>
                <w:sz w:val="18"/>
                <w:szCs w:val="18"/>
              </w:rPr>
            </w:pPr>
            <w:r>
              <w:rPr>
                <w:rFonts w:cstheme="minorHAnsi"/>
                <w:sz w:val="18"/>
                <w:szCs w:val="18"/>
              </w:rPr>
              <w:t>Blanca Estela Contreras</w:t>
            </w:r>
          </w:p>
        </w:tc>
        <w:tc>
          <w:tcPr>
            <w:tcW w:w="1843" w:type="dxa"/>
          </w:tcPr>
          <w:p w14:paraId="0F545C26" w14:textId="77777777" w:rsidR="005A5DCE" w:rsidRPr="00FB2855" w:rsidRDefault="005A5DCE" w:rsidP="0013263A">
            <w:pPr>
              <w:spacing w:after="0"/>
              <w:ind w:left="4"/>
              <w:jc w:val="center"/>
              <w:rPr>
                <w:rFonts w:cstheme="minorHAnsi"/>
                <w:sz w:val="18"/>
                <w:szCs w:val="18"/>
              </w:rPr>
            </w:pPr>
            <w:r w:rsidRPr="00FB2855">
              <w:rPr>
                <w:rFonts w:cstheme="minorHAnsi"/>
                <w:sz w:val="18"/>
                <w:szCs w:val="18"/>
              </w:rPr>
              <w:t>Fondos propios</w:t>
            </w:r>
          </w:p>
        </w:tc>
      </w:tr>
      <w:tr w:rsidR="005A5DCE" w:rsidRPr="00FB2855" w14:paraId="4DC9A1F7" w14:textId="77777777" w:rsidTr="0013263A">
        <w:trPr>
          <w:trHeight w:val="135"/>
        </w:trPr>
        <w:tc>
          <w:tcPr>
            <w:tcW w:w="2532" w:type="dxa"/>
          </w:tcPr>
          <w:p w14:paraId="2154042D" w14:textId="34F30462" w:rsidR="005A5DCE" w:rsidRPr="00FB2855" w:rsidRDefault="005A5DCE" w:rsidP="0013263A">
            <w:pPr>
              <w:spacing w:after="120" w:line="360" w:lineRule="auto"/>
              <w:jc w:val="center"/>
              <w:rPr>
                <w:rFonts w:eastAsia="Times New Roman" w:cstheme="minorHAnsi"/>
                <w:sz w:val="18"/>
                <w:szCs w:val="18"/>
                <w:lang w:eastAsia="es-ES"/>
              </w:rPr>
            </w:pPr>
            <w:r w:rsidRPr="00FB2855">
              <w:rPr>
                <w:rFonts w:eastAsia="Times New Roman" w:cstheme="minorHAnsi"/>
                <w:sz w:val="18"/>
                <w:szCs w:val="18"/>
                <w:lang w:eastAsia="es-ES"/>
              </w:rPr>
              <w:t>Desarrollar mecanismos de Empoderamiento de las Mujeres y preven</w:t>
            </w:r>
            <w:r>
              <w:rPr>
                <w:rFonts w:eastAsia="Times New Roman" w:cstheme="minorHAnsi"/>
                <w:sz w:val="18"/>
                <w:szCs w:val="18"/>
                <w:lang w:eastAsia="es-ES"/>
              </w:rPr>
              <w:t xml:space="preserve">ción de la violencia de Género </w:t>
            </w:r>
            <w:r w:rsidRPr="00FB2855">
              <w:rPr>
                <w:rFonts w:eastAsia="Times New Roman" w:cstheme="minorHAnsi"/>
                <w:sz w:val="18"/>
                <w:szCs w:val="18"/>
                <w:lang w:eastAsia="es-ES"/>
              </w:rPr>
              <w:t xml:space="preserve">a partir del des </w:t>
            </w:r>
            <w:r w:rsidR="00501256">
              <w:rPr>
                <w:rFonts w:eastAsia="Times New Roman" w:cstheme="minorHAnsi"/>
                <w:sz w:val="18"/>
                <w:szCs w:val="18"/>
                <w:lang w:eastAsia="es-ES"/>
              </w:rPr>
              <w:t>–</w:t>
            </w:r>
            <w:r w:rsidRPr="00FB2855">
              <w:rPr>
                <w:rFonts w:eastAsia="Times New Roman" w:cstheme="minorHAnsi"/>
                <w:sz w:val="18"/>
                <w:szCs w:val="18"/>
                <w:lang w:eastAsia="es-ES"/>
              </w:rPr>
              <w:t xml:space="preserve"> aprendizaje de modelos Convencionales históricamente atribuidos a la imagen y concepto de mujer y re- aprendizaje de nuevos modelos basados en principios de Igualdad, Equidad y Democracia con conocimiento de la ruta de denuncia.</w:t>
            </w:r>
          </w:p>
          <w:p w14:paraId="2F30EA78" w14:textId="080D36C3" w:rsidR="005A5DCE" w:rsidRPr="00FB2855" w:rsidRDefault="005A5DCE" w:rsidP="0013263A">
            <w:pPr>
              <w:spacing w:after="120" w:line="360" w:lineRule="auto"/>
              <w:jc w:val="center"/>
              <w:rPr>
                <w:rFonts w:eastAsia="Times New Roman" w:cstheme="minorHAnsi"/>
                <w:sz w:val="18"/>
                <w:szCs w:val="18"/>
                <w:lang w:eastAsia="es-ES"/>
              </w:rPr>
            </w:pPr>
            <w:r w:rsidRPr="00FB2855">
              <w:rPr>
                <w:rFonts w:eastAsia="Times New Roman" w:cstheme="minorHAnsi"/>
                <w:sz w:val="18"/>
                <w:szCs w:val="18"/>
                <w:lang w:eastAsia="es-ES"/>
              </w:rPr>
              <w:t>-</w:t>
            </w:r>
            <w:r w:rsidRPr="00FB2855">
              <w:rPr>
                <w:rFonts w:cstheme="minorHAnsi"/>
                <w:sz w:val="18"/>
                <w:szCs w:val="18"/>
              </w:rPr>
              <w:t xml:space="preserve"> Coordinación con Ciudad Mujer para la realización de examen de mama y de citología, para las mujeres de Acajutla, CUMPLIENDO CON EL EJE DE </w:t>
            </w:r>
            <w:r w:rsidRPr="00FB2855">
              <w:rPr>
                <w:rFonts w:cstheme="minorHAnsi"/>
                <w:sz w:val="18"/>
                <w:szCs w:val="18"/>
              </w:rPr>
              <w:lastRenderedPageBreak/>
              <w:t>SALUD SEXUAL Y REPRODUCTIV</w:t>
            </w:r>
            <w:r>
              <w:rPr>
                <w:rFonts w:cstheme="minorHAnsi"/>
                <w:sz w:val="18"/>
                <w:szCs w:val="18"/>
              </w:rPr>
              <w:t>A DE LAS MUJERES</w:t>
            </w:r>
            <w:r w:rsidRPr="00FB2855">
              <w:rPr>
                <w:rFonts w:cstheme="minorHAnsi"/>
                <w:sz w:val="18"/>
                <w:szCs w:val="18"/>
              </w:rPr>
              <w:t xml:space="preserve"> (la detención y atención temprana a las mujeres que sufren de cáncer de mama y cérvix.</w:t>
            </w:r>
          </w:p>
        </w:tc>
        <w:tc>
          <w:tcPr>
            <w:tcW w:w="1837" w:type="dxa"/>
          </w:tcPr>
          <w:p w14:paraId="029FD94F" w14:textId="77777777" w:rsidR="005A5DCE" w:rsidRPr="00FB2855" w:rsidRDefault="005A5DCE" w:rsidP="0013263A">
            <w:pPr>
              <w:jc w:val="center"/>
              <w:rPr>
                <w:rFonts w:cstheme="minorHAnsi"/>
                <w:sz w:val="18"/>
                <w:szCs w:val="18"/>
              </w:rPr>
            </w:pPr>
            <w:r w:rsidRPr="00FB2855">
              <w:rPr>
                <w:rFonts w:cstheme="minorHAnsi"/>
                <w:sz w:val="18"/>
                <w:szCs w:val="18"/>
              </w:rPr>
              <w:lastRenderedPageBreak/>
              <w:t>1. Organizar a 5 comités de mujeres en las ADESCOS para la prevención de violencia en las mujeres, niños y niñas, del municipio.</w:t>
            </w:r>
          </w:p>
          <w:p w14:paraId="49606BC3" w14:textId="547FE5C6" w:rsidR="005A5DCE" w:rsidRPr="00FB2855" w:rsidRDefault="005A5DCE" w:rsidP="0013263A">
            <w:pPr>
              <w:jc w:val="center"/>
              <w:rPr>
                <w:rFonts w:cstheme="minorHAnsi"/>
                <w:sz w:val="18"/>
                <w:szCs w:val="18"/>
              </w:rPr>
            </w:pPr>
            <w:r w:rsidRPr="00FB2855">
              <w:rPr>
                <w:rFonts w:cstheme="minorHAnsi"/>
                <w:sz w:val="18"/>
                <w:szCs w:val="18"/>
              </w:rPr>
              <w:t xml:space="preserve">2-Actualización del mapa de la violencia contra las mujeres del municipio y </w:t>
            </w:r>
            <w:r>
              <w:rPr>
                <w:rFonts w:cstheme="minorHAnsi"/>
                <w:sz w:val="18"/>
                <w:szCs w:val="18"/>
              </w:rPr>
              <w:t xml:space="preserve">actualización del plan </w:t>
            </w:r>
            <w:r w:rsidRPr="00FB2855">
              <w:rPr>
                <w:rFonts w:cstheme="minorHAnsi"/>
                <w:sz w:val="18"/>
                <w:szCs w:val="18"/>
              </w:rPr>
              <w:t>de prevención de la violencia.</w:t>
            </w:r>
          </w:p>
          <w:p w14:paraId="1312FD4C" w14:textId="675B064F" w:rsidR="005A5DCE" w:rsidRPr="00FB2855" w:rsidRDefault="005A5DCE" w:rsidP="0013263A">
            <w:pPr>
              <w:jc w:val="center"/>
              <w:rPr>
                <w:rFonts w:cstheme="minorHAnsi"/>
                <w:sz w:val="18"/>
                <w:szCs w:val="18"/>
              </w:rPr>
            </w:pPr>
            <w:r w:rsidRPr="00FB2855">
              <w:rPr>
                <w:rFonts w:cstheme="minorHAnsi"/>
                <w:sz w:val="18"/>
                <w:szCs w:val="18"/>
              </w:rPr>
              <w:t>3- 8 Jornadas de ventanillas móviles con padres y madres de familias en escuelas abiertas en centros escolares y promoción de la Unidad de la Mujer, MSSR</w:t>
            </w:r>
          </w:p>
          <w:p w14:paraId="5A8C14D7" w14:textId="77777777" w:rsidR="005A5DCE" w:rsidRPr="00FB2855" w:rsidRDefault="005A5DCE" w:rsidP="0013263A">
            <w:pPr>
              <w:jc w:val="center"/>
              <w:rPr>
                <w:rFonts w:cstheme="minorHAnsi"/>
                <w:sz w:val="18"/>
                <w:szCs w:val="18"/>
              </w:rPr>
            </w:pPr>
            <w:r w:rsidRPr="00FB2855">
              <w:rPr>
                <w:rFonts w:cstheme="minorHAnsi"/>
                <w:sz w:val="18"/>
                <w:szCs w:val="18"/>
              </w:rPr>
              <w:t xml:space="preserve">4-montajes de ciudad mujer comunitaria, </w:t>
            </w:r>
            <w:r w:rsidRPr="00FB2855">
              <w:rPr>
                <w:rFonts w:cstheme="minorHAnsi"/>
                <w:sz w:val="18"/>
                <w:szCs w:val="18"/>
              </w:rPr>
              <w:lastRenderedPageBreak/>
              <w:t xml:space="preserve">talleres de </w:t>
            </w:r>
            <w:proofErr w:type="spellStart"/>
            <w:r w:rsidRPr="00FB2855">
              <w:rPr>
                <w:rFonts w:cstheme="minorHAnsi"/>
                <w:sz w:val="18"/>
                <w:szCs w:val="18"/>
              </w:rPr>
              <w:t>abc</w:t>
            </w:r>
            <w:proofErr w:type="spellEnd"/>
            <w:r w:rsidRPr="00FB2855">
              <w:rPr>
                <w:rFonts w:cstheme="minorHAnsi"/>
                <w:sz w:val="18"/>
                <w:szCs w:val="18"/>
              </w:rPr>
              <w:t xml:space="preserve"> de la violencia y llevar, 8 grupos de mujeres a realizarse </w:t>
            </w:r>
            <w:r>
              <w:rPr>
                <w:rFonts w:cstheme="minorHAnsi"/>
                <w:sz w:val="18"/>
                <w:szCs w:val="18"/>
              </w:rPr>
              <w:t>el examen de mama a ciudad mujer</w:t>
            </w:r>
          </w:p>
        </w:tc>
        <w:tc>
          <w:tcPr>
            <w:tcW w:w="1931" w:type="dxa"/>
          </w:tcPr>
          <w:p w14:paraId="4B0859D7" w14:textId="77777777" w:rsidR="005A5DCE" w:rsidRPr="00FB2855" w:rsidRDefault="005A5DCE" w:rsidP="0013263A">
            <w:pPr>
              <w:spacing w:after="0"/>
              <w:ind w:firstLine="708"/>
              <w:jc w:val="center"/>
              <w:rPr>
                <w:rFonts w:cstheme="minorHAnsi"/>
                <w:sz w:val="18"/>
                <w:szCs w:val="18"/>
              </w:rPr>
            </w:pPr>
            <w:r w:rsidRPr="00FB2855">
              <w:rPr>
                <w:rFonts w:cstheme="minorHAnsi"/>
                <w:sz w:val="18"/>
                <w:szCs w:val="18"/>
              </w:rPr>
              <w:lastRenderedPageBreak/>
              <w:t>80 %</w:t>
            </w:r>
          </w:p>
        </w:tc>
        <w:tc>
          <w:tcPr>
            <w:tcW w:w="3476" w:type="dxa"/>
          </w:tcPr>
          <w:p w14:paraId="1A6B6FDD" w14:textId="77777777" w:rsidR="005A5DCE" w:rsidRPr="00FB2855" w:rsidRDefault="005A5DCE" w:rsidP="0013263A">
            <w:pPr>
              <w:pStyle w:val="Prrafodelista"/>
              <w:numPr>
                <w:ilvl w:val="0"/>
                <w:numId w:val="17"/>
              </w:numPr>
              <w:spacing w:after="0" w:line="276" w:lineRule="auto"/>
              <w:jc w:val="center"/>
              <w:rPr>
                <w:rFonts w:cstheme="minorHAnsi"/>
                <w:sz w:val="18"/>
                <w:szCs w:val="18"/>
              </w:rPr>
            </w:pPr>
            <w:r w:rsidRPr="00FB2855">
              <w:rPr>
                <w:rFonts w:cstheme="minorHAnsi"/>
                <w:sz w:val="18"/>
                <w:szCs w:val="18"/>
              </w:rPr>
              <w:t>Los cómitres serán aliados en apoyo a la UMM con conocimiento a la ruta de denuncia.</w:t>
            </w:r>
          </w:p>
          <w:p w14:paraId="26AF3433" w14:textId="77777777" w:rsidR="005A5DCE" w:rsidRPr="00FB2855" w:rsidRDefault="005A5DCE" w:rsidP="0013263A">
            <w:pPr>
              <w:spacing w:after="0"/>
              <w:jc w:val="center"/>
              <w:rPr>
                <w:rFonts w:cstheme="minorHAnsi"/>
                <w:sz w:val="18"/>
                <w:szCs w:val="18"/>
              </w:rPr>
            </w:pPr>
          </w:p>
          <w:p w14:paraId="2A7243DF" w14:textId="77777777" w:rsidR="005A5DCE" w:rsidRPr="00FB2855" w:rsidRDefault="005A5DCE" w:rsidP="0013263A">
            <w:pPr>
              <w:spacing w:after="0"/>
              <w:jc w:val="center"/>
              <w:rPr>
                <w:rFonts w:cstheme="minorHAnsi"/>
                <w:sz w:val="18"/>
                <w:szCs w:val="18"/>
              </w:rPr>
            </w:pPr>
          </w:p>
          <w:p w14:paraId="7CA29674" w14:textId="77777777" w:rsidR="005A5DCE" w:rsidRPr="00FB2855" w:rsidRDefault="005A5DCE" w:rsidP="0013263A">
            <w:pPr>
              <w:pStyle w:val="Prrafodelista"/>
              <w:numPr>
                <w:ilvl w:val="0"/>
                <w:numId w:val="17"/>
              </w:numPr>
              <w:spacing w:after="0" w:line="276" w:lineRule="auto"/>
              <w:jc w:val="center"/>
              <w:rPr>
                <w:rFonts w:cstheme="minorHAnsi"/>
                <w:sz w:val="18"/>
                <w:szCs w:val="18"/>
              </w:rPr>
            </w:pPr>
            <w:r w:rsidRPr="00FB2855">
              <w:rPr>
                <w:rFonts w:cstheme="minorHAnsi"/>
                <w:sz w:val="18"/>
                <w:szCs w:val="18"/>
              </w:rPr>
              <w:t>Para la elaboración del diagnóstico y plan municipal trianual de prevención de la violencia.</w:t>
            </w:r>
          </w:p>
          <w:p w14:paraId="0472D52F" w14:textId="77777777" w:rsidR="005A5DCE" w:rsidRPr="00FB2855" w:rsidRDefault="005A5DCE" w:rsidP="0013263A">
            <w:pPr>
              <w:spacing w:after="0"/>
              <w:jc w:val="center"/>
              <w:rPr>
                <w:rFonts w:cstheme="minorHAnsi"/>
                <w:sz w:val="18"/>
                <w:szCs w:val="18"/>
              </w:rPr>
            </w:pPr>
          </w:p>
          <w:p w14:paraId="4469150F" w14:textId="77777777" w:rsidR="005A5DCE" w:rsidRPr="00FB2855" w:rsidRDefault="005A5DCE" w:rsidP="0013263A">
            <w:pPr>
              <w:spacing w:after="0"/>
              <w:jc w:val="center"/>
              <w:rPr>
                <w:rFonts w:cstheme="minorHAnsi"/>
                <w:sz w:val="18"/>
                <w:szCs w:val="18"/>
              </w:rPr>
            </w:pPr>
          </w:p>
          <w:p w14:paraId="0E59C801" w14:textId="77777777" w:rsidR="005A5DCE" w:rsidRPr="00FB2855" w:rsidRDefault="005A5DCE" w:rsidP="0013263A">
            <w:pPr>
              <w:pStyle w:val="Prrafodelista"/>
              <w:numPr>
                <w:ilvl w:val="0"/>
                <w:numId w:val="17"/>
              </w:numPr>
              <w:spacing w:after="0" w:line="276" w:lineRule="auto"/>
              <w:jc w:val="center"/>
              <w:rPr>
                <w:rFonts w:cstheme="minorHAnsi"/>
                <w:sz w:val="18"/>
                <w:szCs w:val="18"/>
              </w:rPr>
            </w:pPr>
            <w:r w:rsidRPr="00FB2855">
              <w:rPr>
                <w:rFonts w:cstheme="minorHAnsi"/>
                <w:sz w:val="18"/>
                <w:szCs w:val="18"/>
              </w:rPr>
              <w:t>En las jornadas de ventanillas móviles se espera prevenir la violencia sexual, y el embarazo en niñas y adolescentes y violencia contra la mujer</w:t>
            </w:r>
          </w:p>
          <w:p w14:paraId="255A82E4" w14:textId="77777777" w:rsidR="005A5DCE" w:rsidRPr="00FB2855" w:rsidRDefault="005A5DCE" w:rsidP="0013263A">
            <w:pPr>
              <w:spacing w:after="0"/>
              <w:jc w:val="center"/>
              <w:rPr>
                <w:rFonts w:cstheme="minorHAnsi"/>
                <w:sz w:val="18"/>
                <w:szCs w:val="18"/>
              </w:rPr>
            </w:pPr>
          </w:p>
          <w:p w14:paraId="1C5C24F8" w14:textId="77777777" w:rsidR="005A5DCE" w:rsidRPr="00FB2855" w:rsidRDefault="005A5DCE" w:rsidP="0013263A">
            <w:pPr>
              <w:spacing w:after="0"/>
              <w:jc w:val="center"/>
              <w:rPr>
                <w:rFonts w:cstheme="minorHAnsi"/>
                <w:sz w:val="18"/>
                <w:szCs w:val="18"/>
              </w:rPr>
            </w:pPr>
          </w:p>
          <w:p w14:paraId="16030428" w14:textId="7DAF55CE" w:rsidR="005A5DCE" w:rsidRPr="00FB2855" w:rsidRDefault="005A5DCE" w:rsidP="0013263A">
            <w:pPr>
              <w:pStyle w:val="Prrafodelista"/>
              <w:numPr>
                <w:ilvl w:val="0"/>
                <w:numId w:val="17"/>
              </w:numPr>
              <w:spacing w:after="0" w:line="276" w:lineRule="auto"/>
              <w:jc w:val="center"/>
              <w:rPr>
                <w:rFonts w:cstheme="minorHAnsi"/>
                <w:sz w:val="18"/>
                <w:szCs w:val="18"/>
              </w:rPr>
            </w:pPr>
            <w:r w:rsidRPr="00FB2855">
              <w:rPr>
                <w:rFonts w:cstheme="minorHAnsi"/>
                <w:sz w:val="18"/>
                <w:szCs w:val="18"/>
              </w:rPr>
              <w:t>Sensibilizar y empoderar a las mujeres sobre el derecho de salud sexual y reproductiva en todo su ciclo de vida y tener acceso a la salud</w:t>
            </w:r>
          </w:p>
          <w:p w14:paraId="0CC31FA4" w14:textId="77777777" w:rsidR="005A5DCE" w:rsidRPr="00FB2855" w:rsidRDefault="005A5DCE" w:rsidP="0013263A">
            <w:pPr>
              <w:pStyle w:val="Prrafodelista"/>
              <w:spacing w:after="0"/>
              <w:ind w:left="364"/>
              <w:jc w:val="center"/>
              <w:rPr>
                <w:rFonts w:cstheme="minorHAnsi"/>
                <w:sz w:val="18"/>
                <w:szCs w:val="18"/>
              </w:rPr>
            </w:pPr>
          </w:p>
        </w:tc>
        <w:tc>
          <w:tcPr>
            <w:tcW w:w="1559" w:type="dxa"/>
          </w:tcPr>
          <w:p w14:paraId="34A19764" w14:textId="77777777" w:rsidR="005A5DCE" w:rsidRPr="00FB2855" w:rsidRDefault="005A5DCE" w:rsidP="0013263A">
            <w:pPr>
              <w:spacing w:after="0"/>
              <w:ind w:left="4"/>
              <w:jc w:val="center"/>
              <w:rPr>
                <w:rFonts w:cstheme="minorHAnsi"/>
                <w:sz w:val="18"/>
                <w:szCs w:val="18"/>
              </w:rPr>
            </w:pPr>
          </w:p>
        </w:tc>
        <w:tc>
          <w:tcPr>
            <w:tcW w:w="1701" w:type="dxa"/>
          </w:tcPr>
          <w:p w14:paraId="3639B5BD" w14:textId="77777777" w:rsidR="005A5DCE" w:rsidRPr="00FB2855" w:rsidRDefault="005A5DCE" w:rsidP="0013263A">
            <w:pPr>
              <w:spacing w:after="0"/>
              <w:jc w:val="center"/>
              <w:rPr>
                <w:rFonts w:cstheme="minorHAnsi"/>
                <w:sz w:val="18"/>
                <w:szCs w:val="18"/>
              </w:rPr>
            </w:pPr>
          </w:p>
        </w:tc>
        <w:tc>
          <w:tcPr>
            <w:tcW w:w="1843" w:type="dxa"/>
          </w:tcPr>
          <w:p w14:paraId="5EFDE867" w14:textId="77777777" w:rsidR="005A5DCE" w:rsidRPr="00FB2855" w:rsidRDefault="005A5DCE" w:rsidP="0013263A">
            <w:pPr>
              <w:spacing w:after="0"/>
              <w:ind w:left="4"/>
              <w:jc w:val="center"/>
              <w:rPr>
                <w:rFonts w:cstheme="minorHAnsi"/>
                <w:sz w:val="18"/>
                <w:szCs w:val="18"/>
              </w:rPr>
            </w:pPr>
          </w:p>
        </w:tc>
      </w:tr>
      <w:tr w:rsidR="005A5DCE" w:rsidRPr="00FB2855" w14:paraId="32DBDD1F" w14:textId="77777777" w:rsidTr="0013263A">
        <w:trPr>
          <w:trHeight w:val="796"/>
        </w:trPr>
        <w:tc>
          <w:tcPr>
            <w:tcW w:w="6300" w:type="dxa"/>
            <w:gridSpan w:val="3"/>
            <w:tcBorders>
              <w:top w:val="single" w:sz="4" w:space="0" w:color="auto"/>
            </w:tcBorders>
          </w:tcPr>
          <w:p w14:paraId="4B5765CF" w14:textId="77777777" w:rsidR="005A5DCE" w:rsidRDefault="005A5DCE" w:rsidP="0013263A">
            <w:pPr>
              <w:tabs>
                <w:tab w:val="left" w:pos="997"/>
              </w:tabs>
              <w:spacing w:after="0"/>
              <w:jc w:val="center"/>
              <w:rPr>
                <w:rFonts w:cstheme="minorHAnsi"/>
                <w:sz w:val="18"/>
                <w:szCs w:val="18"/>
              </w:rPr>
            </w:pPr>
          </w:p>
          <w:p w14:paraId="72E9914F" w14:textId="77777777" w:rsidR="005A5DCE" w:rsidRPr="00FB2855" w:rsidRDefault="005A5DCE" w:rsidP="0013263A">
            <w:pPr>
              <w:tabs>
                <w:tab w:val="left" w:pos="997"/>
              </w:tabs>
              <w:spacing w:after="0"/>
              <w:jc w:val="center"/>
              <w:rPr>
                <w:rFonts w:cstheme="minorHAnsi"/>
                <w:b/>
                <w:sz w:val="18"/>
                <w:szCs w:val="18"/>
              </w:rPr>
            </w:pPr>
            <w:r w:rsidRPr="00FB2855">
              <w:rPr>
                <w:rFonts w:cstheme="minorHAnsi"/>
                <w:b/>
                <w:sz w:val="18"/>
                <w:szCs w:val="18"/>
              </w:rPr>
              <w:t>RECURSOS DE FUNCIONAMIENTO DE OFICINA</w:t>
            </w:r>
          </w:p>
        </w:tc>
        <w:tc>
          <w:tcPr>
            <w:tcW w:w="3476" w:type="dxa"/>
            <w:tcBorders>
              <w:top w:val="single" w:sz="4" w:space="0" w:color="auto"/>
            </w:tcBorders>
            <w:shd w:val="clear" w:color="auto" w:fill="auto"/>
          </w:tcPr>
          <w:p w14:paraId="05787F1C" w14:textId="77777777" w:rsidR="005A5DCE" w:rsidRPr="00FB2855" w:rsidRDefault="005A5DCE" w:rsidP="0013263A">
            <w:pPr>
              <w:spacing w:after="0"/>
              <w:jc w:val="center"/>
              <w:rPr>
                <w:rFonts w:cstheme="minorHAnsi"/>
                <w:b/>
                <w:sz w:val="18"/>
                <w:szCs w:val="18"/>
              </w:rPr>
            </w:pPr>
          </w:p>
          <w:p w14:paraId="7AB10EF0" w14:textId="77777777" w:rsidR="005A5DCE" w:rsidRPr="00FB2855" w:rsidRDefault="005A5DCE" w:rsidP="0013263A">
            <w:pPr>
              <w:spacing w:after="0"/>
              <w:jc w:val="center"/>
              <w:rPr>
                <w:rFonts w:cstheme="minorHAnsi"/>
                <w:b/>
                <w:sz w:val="18"/>
                <w:szCs w:val="18"/>
              </w:rPr>
            </w:pPr>
            <w:r w:rsidRPr="00FB2855">
              <w:rPr>
                <w:rFonts w:cstheme="minorHAnsi"/>
                <w:b/>
                <w:sz w:val="18"/>
                <w:szCs w:val="18"/>
              </w:rPr>
              <w:t>CANTIDAD</w:t>
            </w:r>
          </w:p>
        </w:tc>
        <w:tc>
          <w:tcPr>
            <w:tcW w:w="1559" w:type="dxa"/>
            <w:tcBorders>
              <w:top w:val="single" w:sz="4" w:space="0" w:color="auto"/>
            </w:tcBorders>
            <w:shd w:val="clear" w:color="auto" w:fill="auto"/>
          </w:tcPr>
          <w:p w14:paraId="75970F1C" w14:textId="77777777" w:rsidR="005A5DCE" w:rsidRPr="00FB2855" w:rsidRDefault="005A5DCE" w:rsidP="0013263A">
            <w:pPr>
              <w:spacing w:after="0"/>
              <w:jc w:val="center"/>
              <w:rPr>
                <w:rFonts w:cstheme="minorHAnsi"/>
                <w:b/>
                <w:sz w:val="18"/>
                <w:szCs w:val="18"/>
              </w:rPr>
            </w:pPr>
          </w:p>
          <w:p w14:paraId="3F2BA42D" w14:textId="77777777" w:rsidR="005A5DCE" w:rsidRPr="00FB2855" w:rsidRDefault="005A5DCE" w:rsidP="0013263A">
            <w:pPr>
              <w:spacing w:after="0"/>
              <w:jc w:val="center"/>
              <w:rPr>
                <w:rFonts w:cstheme="minorHAnsi"/>
                <w:b/>
                <w:sz w:val="18"/>
                <w:szCs w:val="18"/>
              </w:rPr>
            </w:pPr>
            <w:r w:rsidRPr="00FB2855">
              <w:rPr>
                <w:rFonts w:cstheme="minorHAnsi"/>
                <w:b/>
                <w:sz w:val="18"/>
                <w:szCs w:val="18"/>
              </w:rPr>
              <w:t>COSTO UNITARIO</w:t>
            </w:r>
          </w:p>
        </w:tc>
        <w:tc>
          <w:tcPr>
            <w:tcW w:w="3544" w:type="dxa"/>
            <w:gridSpan w:val="2"/>
            <w:tcBorders>
              <w:top w:val="single" w:sz="4" w:space="0" w:color="auto"/>
            </w:tcBorders>
            <w:shd w:val="clear" w:color="auto" w:fill="auto"/>
          </w:tcPr>
          <w:p w14:paraId="084627B2" w14:textId="77777777" w:rsidR="005A5DCE" w:rsidRPr="00FB2855" w:rsidRDefault="005A5DCE" w:rsidP="0013263A">
            <w:pPr>
              <w:spacing w:after="0"/>
              <w:jc w:val="center"/>
              <w:rPr>
                <w:rFonts w:cstheme="minorHAnsi"/>
                <w:b/>
                <w:sz w:val="18"/>
                <w:szCs w:val="18"/>
              </w:rPr>
            </w:pPr>
          </w:p>
          <w:p w14:paraId="066D86DF" w14:textId="77777777" w:rsidR="005A5DCE" w:rsidRPr="00FB2855" w:rsidRDefault="005A5DCE" w:rsidP="0013263A">
            <w:pPr>
              <w:spacing w:after="0"/>
              <w:jc w:val="center"/>
              <w:rPr>
                <w:rFonts w:cstheme="minorHAnsi"/>
                <w:b/>
                <w:sz w:val="18"/>
                <w:szCs w:val="18"/>
              </w:rPr>
            </w:pPr>
            <w:r w:rsidRPr="00FB2855">
              <w:rPr>
                <w:rFonts w:cstheme="minorHAnsi"/>
                <w:b/>
                <w:sz w:val="18"/>
                <w:szCs w:val="18"/>
              </w:rPr>
              <w:t>COSTO TOTAL APROXIMADO</w:t>
            </w:r>
          </w:p>
        </w:tc>
      </w:tr>
      <w:tr w:rsidR="005A5DCE" w:rsidRPr="00FB2855" w14:paraId="5FA815F5" w14:textId="77777777" w:rsidTr="0013263A">
        <w:trPr>
          <w:trHeight w:val="471"/>
        </w:trPr>
        <w:tc>
          <w:tcPr>
            <w:tcW w:w="6300" w:type="dxa"/>
            <w:gridSpan w:val="3"/>
          </w:tcPr>
          <w:p w14:paraId="37BECC5F" w14:textId="77777777" w:rsidR="005A5DCE" w:rsidRPr="00FB2855" w:rsidRDefault="005A5DCE" w:rsidP="0013263A">
            <w:pPr>
              <w:spacing w:after="0"/>
              <w:rPr>
                <w:rFonts w:cstheme="minorHAnsi"/>
                <w:sz w:val="18"/>
                <w:szCs w:val="18"/>
              </w:rPr>
            </w:pPr>
            <w:r>
              <w:rPr>
                <w:rFonts w:cstheme="minorHAnsi"/>
                <w:sz w:val="18"/>
                <w:szCs w:val="18"/>
              </w:rPr>
              <w:t xml:space="preserve">Papelería para uso Interno </w:t>
            </w:r>
          </w:p>
        </w:tc>
        <w:tc>
          <w:tcPr>
            <w:tcW w:w="3476" w:type="dxa"/>
            <w:tcBorders>
              <w:top w:val="single" w:sz="4" w:space="0" w:color="auto"/>
            </w:tcBorders>
            <w:shd w:val="clear" w:color="auto" w:fill="auto"/>
          </w:tcPr>
          <w:p w14:paraId="2DB337BF" w14:textId="77777777" w:rsidR="005A5DCE" w:rsidRPr="000420A5" w:rsidRDefault="005A5DCE" w:rsidP="0013263A">
            <w:pPr>
              <w:spacing w:after="0"/>
              <w:jc w:val="center"/>
              <w:rPr>
                <w:rFonts w:cstheme="minorHAnsi"/>
                <w:sz w:val="18"/>
                <w:szCs w:val="18"/>
              </w:rPr>
            </w:pPr>
            <w:r w:rsidRPr="000420A5">
              <w:rPr>
                <w:rFonts w:cstheme="minorHAnsi"/>
                <w:sz w:val="18"/>
                <w:szCs w:val="18"/>
              </w:rPr>
              <w:t>1</w:t>
            </w:r>
          </w:p>
        </w:tc>
        <w:tc>
          <w:tcPr>
            <w:tcW w:w="1559" w:type="dxa"/>
            <w:tcBorders>
              <w:top w:val="single" w:sz="4" w:space="0" w:color="auto"/>
            </w:tcBorders>
            <w:shd w:val="clear" w:color="auto" w:fill="auto"/>
          </w:tcPr>
          <w:p w14:paraId="4F6E6F0E" w14:textId="77777777" w:rsidR="005A5DCE" w:rsidRPr="000420A5" w:rsidRDefault="005A5DCE" w:rsidP="0013263A">
            <w:pPr>
              <w:spacing w:after="0"/>
              <w:jc w:val="center"/>
              <w:rPr>
                <w:rFonts w:cstheme="minorHAnsi"/>
                <w:sz w:val="18"/>
                <w:szCs w:val="18"/>
              </w:rPr>
            </w:pPr>
            <w:r>
              <w:rPr>
                <w:rFonts w:cstheme="minorHAnsi"/>
                <w:sz w:val="18"/>
                <w:szCs w:val="18"/>
              </w:rPr>
              <w:t>$  3</w:t>
            </w:r>
            <w:r w:rsidRPr="000420A5">
              <w:rPr>
                <w:rFonts w:cstheme="minorHAnsi"/>
                <w:sz w:val="18"/>
                <w:szCs w:val="18"/>
              </w:rPr>
              <w:t>33.50</w:t>
            </w:r>
          </w:p>
        </w:tc>
        <w:tc>
          <w:tcPr>
            <w:tcW w:w="3544" w:type="dxa"/>
            <w:gridSpan w:val="2"/>
            <w:tcBorders>
              <w:top w:val="single" w:sz="4" w:space="0" w:color="auto"/>
            </w:tcBorders>
            <w:shd w:val="clear" w:color="auto" w:fill="auto"/>
          </w:tcPr>
          <w:p w14:paraId="5AA74FAA" w14:textId="77777777" w:rsidR="005A5DCE" w:rsidRPr="000420A5" w:rsidRDefault="005A5DCE" w:rsidP="0013263A">
            <w:pPr>
              <w:tabs>
                <w:tab w:val="left" w:pos="576"/>
                <w:tab w:val="center" w:pos="1702"/>
              </w:tabs>
              <w:spacing w:after="0"/>
              <w:rPr>
                <w:rFonts w:cstheme="minorHAnsi"/>
                <w:sz w:val="18"/>
                <w:szCs w:val="18"/>
              </w:rPr>
            </w:pPr>
            <w:r>
              <w:rPr>
                <w:rFonts w:cstheme="minorHAnsi"/>
                <w:sz w:val="18"/>
                <w:szCs w:val="18"/>
              </w:rPr>
              <w:tab/>
            </w:r>
            <w:r>
              <w:rPr>
                <w:rFonts w:cstheme="minorHAnsi"/>
                <w:sz w:val="18"/>
                <w:szCs w:val="18"/>
              </w:rPr>
              <w:tab/>
              <w:t>$  3</w:t>
            </w:r>
            <w:r w:rsidRPr="000420A5">
              <w:rPr>
                <w:rFonts w:cstheme="minorHAnsi"/>
                <w:sz w:val="18"/>
                <w:szCs w:val="18"/>
              </w:rPr>
              <w:t>33.50</w:t>
            </w:r>
          </w:p>
        </w:tc>
      </w:tr>
      <w:tr w:rsidR="005A5DCE" w:rsidRPr="00FB2855" w14:paraId="71B2DCD9"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9"/>
        </w:trPr>
        <w:tc>
          <w:tcPr>
            <w:tcW w:w="6300" w:type="dxa"/>
            <w:gridSpan w:val="3"/>
            <w:tcBorders>
              <w:top w:val="single" w:sz="4" w:space="0" w:color="auto"/>
              <w:left w:val="single" w:sz="4" w:space="0" w:color="auto"/>
            </w:tcBorders>
            <w:shd w:val="clear" w:color="auto" w:fill="auto"/>
          </w:tcPr>
          <w:p w14:paraId="4E5F32BE" w14:textId="77777777" w:rsidR="005A5DCE" w:rsidRPr="00FB2855" w:rsidRDefault="005A5DCE" w:rsidP="0013263A">
            <w:pPr>
              <w:spacing w:after="0"/>
              <w:rPr>
                <w:rFonts w:cstheme="minorHAnsi"/>
                <w:sz w:val="18"/>
                <w:szCs w:val="18"/>
              </w:rPr>
            </w:pPr>
            <w:r>
              <w:rPr>
                <w:rFonts w:cstheme="minorHAnsi"/>
                <w:sz w:val="18"/>
                <w:szCs w:val="18"/>
              </w:rPr>
              <w:t xml:space="preserve">Materiales de Oficina </w:t>
            </w:r>
          </w:p>
        </w:tc>
        <w:tc>
          <w:tcPr>
            <w:tcW w:w="3476" w:type="dxa"/>
            <w:tcBorders>
              <w:top w:val="single" w:sz="4" w:space="0" w:color="auto"/>
              <w:left w:val="single" w:sz="4" w:space="0" w:color="auto"/>
              <w:right w:val="single" w:sz="4" w:space="0" w:color="auto"/>
            </w:tcBorders>
          </w:tcPr>
          <w:p w14:paraId="352A7B97" w14:textId="77777777" w:rsidR="005A5DCE" w:rsidRPr="00FB2855" w:rsidRDefault="005A5DCE" w:rsidP="0013263A">
            <w:pPr>
              <w:spacing w:after="0"/>
              <w:jc w:val="center"/>
              <w:rPr>
                <w:rFonts w:cstheme="minorHAnsi"/>
                <w:sz w:val="18"/>
                <w:szCs w:val="18"/>
              </w:rPr>
            </w:pPr>
          </w:p>
          <w:p w14:paraId="39D41E28" w14:textId="77777777" w:rsidR="005A5DCE" w:rsidRPr="00FB2855" w:rsidRDefault="005A5DCE" w:rsidP="0013263A">
            <w:pPr>
              <w:spacing w:after="0"/>
              <w:jc w:val="center"/>
              <w:rPr>
                <w:rFonts w:cstheme="minorHAnsi"/>
                <w:sz w:val="18"/>
                <w:szCs w:val="18"/>
              </w:rPr>
            </w:pPr>
            <w:r>
              <w:rPr>
                <w:rFonts w:cstheme="minorHAnsi"/>
                <w:sz w:val="18"/>
                <w:szCs w:val="18"/>
              </w:rPr>
              <w:t>1</w:t>
            </w:r>
          </w:p>
        </w:tc>
        <w:tc>
          <w:tcPr>
            <w:tcW w:w="1559" w:type="dxa"/>
            <w:tcBorders>
              <w:top w:val="single" w:sz="4" w:space="0" w:color="auto"/>
              <w:left w:val="single" w:sz="4" w:space="0" w:color="auto"/>
              <w:right w:val="single" w:sz="4" w:space="0" w:color="auto"/>
            </w:tcBorders>
          </w:tcPr>
          <w:p w14:paraId="1995B741" w14:textId="77777777" w:rsidR="005A5DCE" w:rsidRPr="00FB2855" w:rsidRDefault="005A5DCE" w:rsidP="0013263A">
            <w:pPr>
              <w:spacing w:after="0"/>
              <w:rPr>
                <w:rFonts w:cstheme="minorHAnsi"/>
                <w:sz w:val="18"/>
                <w:szCs w:val="18"/>
              </w:rPr>
            </w:pPr>
            <w:r>
              <w:rPr>
                <w:rFonts w:cstheme="minorHAnsi"/>
                <w:sz w:val="18"/>
                <w:szCs w:val="18"/>
              </w:rPr>
              <w:t xml:space="preserve">        $    204.00</w:t>
            </w:r>
          </w:p>
        </w:tc>
        <w:tc>
          <w:tcPr>
            <w:tcW w:w="3544" w:type="dxa"/>
            <w:gridSpan w:val="2"/>
            <w:tcBorders>
              <w:top w:val="single" w:sz="4" w:space="0" w:color="auto"/>
              <w:left w:val="single" w:sz="4" w:space="0" w:color="auto"/>
              <w:right w:val="single" w:sz="4" w:space="0" w:color="auto"/>
            </w:tcBorders>
          </w:tcPr>
          <w:p w14:paraId="1FA40079" w14:textId="77777777" w:rsidR="005A5DCE" w:rsidRPr="00FB2855" w:rsidRDefault="005A5DCE" w:rsidP="0013263A">
            <w:pPr>
              <w:spacing w:after="0"/>
              <w:rPr>
                <w:rFonts w:cstheme="minorHAnsi"/>
                <w:sz w:val="18"/>
                <w:szCs w:val="18"/>
              </w:rPr>
            </w:pPr>
            <w:r>
              <w:rPr>
                <w:rFonts w:cstheme="minorHAnsi"/>
                <w:sz w:val="18"/>
                <w:szCs w:val="18"/>
              </w:rPr>
              <w:t xml:space="preserve">                                 $   204.00</w:t>
            </w:r>
          </w:p>
        </w:tc>
      </w:tr>
      <w:tr w:rsidR="005A5DCE" w:rsidRPr="00FB2855" w14:paraId="0D5286F4"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9"/>
        </w:trPr>
        <w:tc>
          <w:tcPr>
            <w:tcW w:w="6300" w:type="dxa"/>
            <w:gridSpan w:val="3"/>
            <w:tcBorders>
              <w:top w:val="single" w:sz="4" w:space="0" w:color="auto"/>
              <w:left w:val="single" w:sz="4" w:space="0" w:color="auto"/>
            </w:tcBorders>
            <w:shd w:val="clear" w:color="auto" w:fill="auto"/>
          </w:tcPr>
          <w:p w14:paraId="75CF6831" w14:textId="77777777" w:rsidR="005A5DCE" w:rsidRDefault="005A5DCE" w:rsidP="0013263A">
            <w:pPr>
              <w:spacing w:after="0"/>
              <w:rPr>
                <w:rFonts w:cstheme="minorHAnsi"/>
                <w:sz w:val="18"/>
                <w:szCs w:val="18"/>
              </w:rPr>
            </w:pPr>
            <w:r>
              <w:rPr>
                <w:rFonts w:cstheme="minorHAnsi"/>
                <w:sz w:val="18"/>
                <w:szCs w:val="18"/>
              </w:rPr>
              <w:t xml:space="preserve">Materiales Informáticos </w:t>
            </w:r>
          </w:p>
          <w:p w14:paraId="30DD0747" w14:textId="77777777" w:rsidR="005A5DCE" w:rsidRDefault="005A5DCE" w:rsidP="0013263A">
            <w:pPr>
              <w:spacing w:after="0"/>
              <w:rPr>
                <w:rFonts w:cstheme="minorHAnsi"/>
                <w:sz w:val="18"/>
                <w:szCs w:val="18"/>
              </w:rPr>
            </w:pPr>
          </w:p>
        </w:tc>
        <w:tc>
          <w:tcPr>
            <w:tcW w:w="3476" w:type="dxa"/>
            <w:tcBorders>
              <w:top w:val="single" w:sz="4" w:space="0" w:color="auto"/>
              <w:left w:val="single" w:sz="4" w:space="0" w:color="auto"/>
              <w:right w:val="single" w:sz="4" w:space="0" w:color="auto"/>
            </w:tcBorders>
          </w:tcPr>
          <w:p w14:paraId="2A6D02CA" w14:textId="77777777" w:rsidR="005A5DCE" w:rsidRPr="00FB2855" w:rsidRDefault="005A5DCE" w:rsidP="0013263A">
            <w:pPr>
              <w:spacing w:after="0"/>
              <w:jc w:val="center"/>
              <w:rPr>
                <w:rFonts w:cstheme="minorHAnsi"/>
                <w:sz w:val="18"/>
                <w:szCs w:val="18"/>
              </w:rPr>
            </w:pPr>
            <w:r>
              <w:rPr>
                <w:rFonts w:cstheme="minorHAnsi"/>
                <w:sz w:val="18"/>
                <w:szCs w:val="18"/>
              </w:rPr>
              <w:t>1</w:t>
            </w:r>
          </w:p>
        </w:tc>
        <w:tc>
          <w:tcPr>
            <w:tcW w:w="1559" w:type="dxa"/>
            <w:tcBorders>
              <w:top w:val="single" w:sz="4" w:space="0" w:color="auto"/>
              <w:left w:val="single" w:sz="4" w:space="0" w:color="auto"/>
              <w:right w:val="single" w:sz="4" w:space="0" w:color="auto"/>
            </w:tcBorders>
          </w:tcPr>
          <w:p w14:paraId="3310CA9D" w14:textId="77777777" w:rsidR="005A5DCE" w:rsidRDefault="005A5DCE" w:rsidP="0013263A">
            <w:pPr>
              <w:spacing w:after="0"/>
              <w:rPr>
                <w:rFonts w:cstheme="minorHAnsi"/>
                <w:sz w:val="18"/>
                <w:szCs w:val="18"/>
              </w:rPr>
            </w:pPr>
            <w:r>
              <w:rPr>
                <w:rFonts w:cstheme="minorHAnsi"/>
                <w:sz w:val="18"/>
                <w:szCs w:val="18"/>
              </w:rPr>
              <w:t xml:space="preserve">         $  200.00</w:t>
            </w:r>
          </w:p>
        </w:tc>
        <w:tc>
          <w:tcPr>
            <w:tcW w:w="3544" w:type="dxa"/>
            <w:gridSpan w:val="2"/>
            <w:tcBorders>
              <w:top w:val="single" w:sz="4" w:space="0" w:color="auto"/>
              <w:left w:val="single" w:sz="4" w:space="0" w:color="auto"/>
              <w:right w:val="single" w:sz="4" w:space="0" w:color="auto"/>
            </w:tcBorders>
          </w:tcPr>
          <w:p w14:paraId="2639AA99" w14:textId="77777777" w:rsidR="005A5DCE" w:rsidRDefault="005A5DCE" w:rsidP="0013263A">
            <w:pPr>
              <w:spacing w:after="0"/>
              <w:rPr>
                <w:rFonts w:cstheme="minorHAnsi"/>
                <w:sz w:val="18"/>
                <w:szCs w:val="18"/>
              </w:rPr>
            </w:pPr>
            <w:r>
              <w:rPr>
                <w:rFonts w:cstheme="minorHAnsi"/>
                <w:sz w:val="18"/>
                <w:szCs w:val="18"/>
              </w:rPr>
              <w:t xml:space="preserve">                                  $   200.00</w:t>
            </w:r>
          </w:p>
        </w:tc>
      </w:tr>
      <w:tr w:rsidR="005A5DCE" w:rsidRPr="00FB2855" w14:paraId="1FFF2E70"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9"/>
        </w:trPr>
        <w:tc>
          <w:tcPr>
            <w:tcW w:w="6300" w:type="dxa"/>
            <w:gridSpan w:val="3"/>
            <w:tcBorders>
              <w:top w:val="single" w:sz="4" w:space="0" w:color="auto"/>
              <w:left w:val="single" w:sz="4" w:space="0" w:color="auto"/>
            </w:tcBorders>
            <w:shd w:val="clear" w:color="auto" w:fill="auto"/>
          </w:tcPr>
          <w:p w14:paraId="320FEA2D" w14:textId="77777777" w:rsidR="005A5DCE" w:rsidRDefault="005A5DCE" w:rsidP="0013263A">
            <w:pPr>
              <w:spacing w:after="0"/>
              <w:rPr>
                <w:rFonts w:cstheme="minorHAnsi"/>
                <w:sz w:val="18"/>
                <w:szCs w:val="18"/>
              </w:rPr>
            </w:pPr>
            <w:r>
              <w:rPr>
                <w:rFonts w:cstheme="minorHAnsi"/>
                <w:sz w:val="18"/>
                <w:szCs w:val="18"/>
              </w:rPr>
              <w:t xml:space="preserve">Teléfono Inalámbrico </w:t>
            </w:r>
          </w:p>
          <w:p w14:paraId="27978848" w14:textId="77777777" w:rsidR="005A5DCE" w:rsidRDefault="005A5DCE" w:rsidP="0013263A">
            <w:pPr>
              <w:spacing w:after="0"/>
              <w:rPr>
                <w:rFonts w:cstheme="minorHAnsi"/>
                <w:sz w:val="18"/>
                <w:szCs w:val="18"/>
              </w:rPr>
            </w:pPr>
          </w:p>
        </w:tc>
        <w:tc>
          <w:tcPr>
            <w:tcW w:w="3476" w:type="dxa"/>
            <w:tcBorders>
              <w:top w:val="single" w:sz="4" w:space="0" w:color="auto"/>
              <w:left w:val="single" w:sz="4" w:space="0" w:color="auto"/>
              <w:right w:val="single" w:sz="4" w:space="0" w:color="auto"/>
            </w:tcBorders>
          </w:tcPr>
          <w:p w14:paraId="7B53F404" w14:textId="77777777" w:rsidR="005A5DCE" w:rsidRDefault="005A5DCE" w:rsidP="0013263A">
            <w:pPr>
              <w:spacing w:after="0"/>
              <w:jc w:val="center"/>
              <w:rPr>
                <w:rFonts w:cstheme="minorHAnsi"/>
                <w:sz w:val="18"/>
                <w:szCs w:val="18"/>
              </w:rPr>
            </w:pPr>
            <w:r>
              <w:rPr>
                <w:rFonts w:cstheme="minorHAnsi"/>
                <w:sz w:val="18"/>
                <w:szCs w:val="18"/>
              </w:rPr>
              <w:t>1</w:t>
            </w:r>
          </w:p>
        </w:tc>
        <w:tc>
          <w:tcPr>
            <w:tcW w:w="1559" w:type="dxa"/>
            <w:tcBorders>
              <w:top w:val="single" w:sz="4" w:space="0" w:color="auto"/>
              <w:left w:val="single" w:sz="4" w:space="0" w:color="auto"/>
              <w:right w:val="single" w:sz="4" w:space="0" w:color="auto"/>
            </w:tcBorders>
          </w:tcPr>
          <w:p w14:paraId="5EC530B1" w14:textId="7DFA80F2" w:rsidR="005A5DCE" w:rsidRDefault="005A5DCE" w:rsidP="0013263A">
            <w:pPr>
              <w:spacing w:after="0"/>
              <w:rPr>
                <w:rFonts w:cstheme="minorHAnsi"/>
                <w:sz w:val="18"/>
                <w:szCs w:val="18"/>
              </w:rPr>
            </w:pPr>
            <w:r>
              <w:rPr>
                <w:rFonts w:cstheme="minorHAnsi"/>
                <w:sz w:val="18"/>
                <w:szCs w:val="18"/>
              </w:rPr>
              <w:t xml:space="preserve">         $  100.00</w:t>
            </w:r>
          </w:p>
        </w:tc>
        <w:tc>
          <w:tcPr>
            <w:tcW w:w="3544" w:type="dxa"/>
            <w:gridSpan w:val="2"/>
            <w:tcBorders>
              <w:top w:val="single" w:sz="4" w:space="0" w:color="auto"/>
              <w:left w:val="single" w:sz="4" w:space="0" w:color="auto"/>
              <w:right w:val="single" w:sz="4" w:space="0" w:color="auto"/>
            </w:tcBorders>
          </w:tcPr>
          <w:p w14:paraId="4DE9DE3A" w14:textId="77777777" w:rsidR="005A5DCE" w:rsidRDefault="005A5DCE" w:rsidP="0013263A">
            <w:pPr>
              <w:spacing w:after="0"/>
              <w:rPr>
                <w:rFonts w:cstheme="minorHAnsi"/>
                <w:sz w:val="18"/>
                <w:szCs w:val="18"/>
              </w:rPr>
            </w:pPr>
            <w:r>
              <w:rPr>
                <w:rFonts w:cstheme="minorHAnsi"/>
                <w:sz w:val="18"/>
                <w:szCs w:val="18"/>
              </w:rPr>
              <w:t xml:space="preserve">                                  $   100.00</w:t>
            </w:r>
          </w:p>
        </w:tc>
      </w:tr>
      <w:tr w:rsidR="005A5DCE" w:rsidRPr="00FB2855" w14:paraId="4EC3ECDA"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69" w:type="dxa"/>
            <w:gridSpan w:val="2"/>
            <w:tcBorders>
              <w:top w:val="single" w:sz="4" w:space="0" w:color="auto"/>
              <w:left w:val="single" w:sz="4" w:space="0" w:color="auto"/>
              <w:bottom w:val="single" w:sz="4" w:space="0" w:color="auto"/>
              <w:right w:val="single" w:sz="4" w:space="0" w:color="auto"/>
            </w:tcBorders>
            <w:shd w:val="clear" w:color="auto" w:fill="auto"/>
          </w:tcPr>
          <w:p w14:paraId="1BA55096" w14:textId="77777777" w:rsidR="005A5DCE" w:rsidRPr="00FB2855" w:rsidRDefault="005A5DCE" w:rsidP="0013263A">
            <w:pPr>
              <w:spacing w:after="0"/>
              <w:jc w:val="center"/>
              <w:rPr>
                <w:rFonts w:cstheme="minorHAnsi"/>
                <w:b/>
                <w:sz w:val="18"/>
                <w:szCs w:val="18"/>
              </w:rPr>
            </w:pPr>
          </w:p>
          <w:p w14:paraId="3011526D" w14:textId="77777777" w:rsidR="005A5DCE" w:rsidRPr="00FB2855" w:rsidRDefault="005A5DCE" w:rsidP="0013263A">
            <w:pPr>
              <w:spacing w:after="0"/>
              <w:jc w:val="center"/>
              <w:rPr>
                <w:rFonts w:cstheme="minorHAnsi"/>
                <w:b/>
                <w:sz w:val="18"/>
                <w:szCs w:val="18"/>
              </w:rPr>
            </w:pPr>
            <w:r w:rsidRPr="00FB2855">
              <w:rPr>
                <w:rFonts w:cstheme="minorHAnsi"/>
                <w:b/>
                <w:sz w:val="18"/>
                <w:szCs w:val="18"/>
              </w:rPr>
              <w:t>CAPACITACIONES</w:t>
            </w:r>
          </w:p>
        </w:tc>
        <w:tc>
          <w:tcPr>
            <w:tcW w:w="1931" w:type="dxa"/>
            <w:tcBorders>
              <w:top w:val="single" w:sz="4" w:space="0" w:color="auto"/>
              <w:left w:val="single" w:sz="4" w:space="0" w:color="auto"/>
              <w:bottom w:val="single" w:sz="4" w:space="0" w:color="auto"/>
              <w:right w:val="single" w:sz="4" w:space="0" w:color="auto"/>
            </w:tcBorders>
            <w:shd w:val="clear" w:color="auto" w:fill="auto"/>
          </w:tcPr>
          <w:p w14:paraId="2393E176" w14:textId="77777777" w:rsidR="005A5DCE" w:rsidRPr="00FB2855" w:rsidRDefault="005A5DCE" w:rsidP="0013263A">
            <w:pPr>
              <w:spacing w:after="0"/>
              <w:jc w:val="center"/>
              <w:rPr>
                <w:rFonts w:cstheme="minorHAnsi"/>
                <w:b/>
                <w:sz w:val="18"/>
                <w:szCs w:val="18"/>
              </w:rPr>
            </w:pPr>
          </w:p>
          <w:p w14:paraId="7B3D38BE" w14:textId="77777777" w:rsidR="005A5DCE" w:rsidRPr="00FB2855" w:rsidRDefault="005A5DCE" w:rsidP="0013263A">
            <w:pPr>
              <w:spacing w:after="0"/>
              <w:jc w:val="center"/>
              <w:rPr>
                <w:rFonts w:cstheme="minorHAnsi"/>
                <w:b/>
                <w:sz w:val="18"/>
                <w:szCs w:val="18"/>
              </w:rPr>
            </w:pPr>
            <w:r w:rsidRPr="00FB2855">
              <w:rPr>
                <w:rFonts w:cstheme="minorHAnsi"/>
                <w:b/>
                <w:sz w:val="18"/>
                <w:szCs w:val="18"/>
              </w:rPr>
              <w:t>FECHA</w:t>
            </w:r>
          </w:p>
        </w:tc>
        <w:tc>
          <w:tcPr>
            <w:tcW w:w="5035" w:type="dxa"/>
            <w:gridSpan w:val="2"/>
            <w:tcBorders>
              <w:top w:val="single" w:sz="4" w:space="0" w:color="auto"/>
              <w:left w:val="single" w:sz="4" w:space="0" w:color="auto"/>
              <w:bottom w:val="single" w:sz="4" w:space="0" w:color="auto"/>
              <w:right w:val="single" w:sz="4" w:space="0" w:color="auto"/>
            </w:tcBorders>
            <w:shd w:val="clear" w:color="auto" w:fill="auto"/>
          </w:tcPr>
          <w:p w14:paraId="76B6B8CC" w14:textId="77777777" w:rsidR="005A5DCE" w:rsidRPr="00FB2855" w:rsidRDefault="005A5DCE" w:rsidP="0013263A">
            <w:pPr>
              <w:spacing w:after="0"/>
              <w:jc w:val="center"/>
              <w:rPr>
                <w:rFonts w:cstheme="minorHAnsi"/>
                <w:b/>
                <w:sz w:val="18"/>
                <w:szCs w:val="18"/>
              </w:rPr>
            </w:pPr>
          </w:p>
          <w:p w14:paraId="5ADC59FA" w14:textId="77777777" w:rsidR="005A5DCE" w:rsidRPr="00FB2855" w:rsidRDefault="005A5DCE" w:rsidP="0013263A">
            <w:pPr>
              <w:spacing w:after="0"/>
              <w:rPr>
                <w:rFonts w:cstheme="minorHAnsi"/>
                <w:b/>
                <w:sz w:val="18"/>
                <w:szCs w:val="18"/>
              </w:rPr>
            </w:pPr>
            <w:r>
              <w:rPr>
                <w:rFonts w:cstheme="minorHAnsi"/>
                <w:b/>
                <w:sz w:val="18"/>
                <w:szCs w:val="18"/>
              </w:rPr>
              <w:t xml:space="preserve">                                                </w:t>
            </w:r>
            <w:r w:rsidRPr="00FB2855">
              <w:rPr>
                <w:rFonts w:cstheme="minorHAnsi"/>
                <w:b/>
                <w:sz w:val="18"/>
                <w:szCs w:val="18"/>
              </w:rPr>
              <w:t>LUGAR</w:t>
            </w:r>
          </w:p>
        </w:tc>
        <w:tc>
          <w:tcPr>
            <w:tcW w:w="3544" w:type="dxa"/>
            <w:gridSpan w:val="2"/>
            <w:tcBorders>
              <w:top w:val="single" w:sz="4" w:space="0" w:color="auto"/>
              <w:left w:val="single" w:sz="4" w:space="0" w:color="auto"/>
              <w:bottom w:val="single" w:sz="4" w:space="0" w:color="auto"/>
              <w:right w:val="single" w:sz="4" w:space="0" w:color="auto"/>
            </w:tcBorders>
          </w:tcPr>
          <w:p w14:paraId="5274AD00" w14:textId="77777777" w:rsidR="005A5DCE" w:rsidRPr="00FB2855" w:rsidRDefault="005A5DCE" w:rsidP="0013263A">
            <w:pPr>
              <w:tabs>
                <w:tab w:val="left" w:pos="475"/>
              </w:tabs>
              <w:spacing w:after="0"/>
              <w:jc w:val="center"/>
              <w:rPr>
                <w:rFonts w:cstheme="minorHAnsi"/>
                <w:sz w:val="18"/>
                <w:szCs w:val="18"/>
              </w:rPr>
            </w:pPr>
          </w:p>
          <w:p w14:paraId="611DC964" w14:textId="77777777" w:rsidR="005A5DCE" w:rsidRPr="00FB2855" w:rsidRDefault="005A5DCE" w:rsidP="0013263A">
            <w:pPr>
              <w:tabs>
                <w:tab w:val="left" w:pos="475"/>
              </w:tabs>
              <w:spacing w:after="0"/>
              <w:jc w:val="center"/>
              <w:rPr>
                <w:rFonts w:cstheme="minorHAnsi"/>
                <w:b/>
                <w:sz w:val="18"/>
                <w:szCs w:val="18"/>
              </w:rPr>
            </w:pPr>
            <w:r w:rsidRPr="00FB2855">
              <w:rPr>
                <w:rFonts w:cstheme="minorHAnsi"/>
                <w:b/>
                <w:sz w:val="18"/>
                <w:szCs w:val="18"/>
              </w:rPr>
              <w:t>COSTO</w:t>
            </w:r>
          </w:p>
        </w:tc>
      </w:tr>
      <w:tr w:rsidR="005A5DCE" w:rsidRPr="00FB2855" w14:paraId="5A9B60F1"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369" w:type="dxa"/>
            <w:gridSpan w:val="2"/>
            <w:tcBorders>
              <w:top w:val="single" w:sz="4" w:space="0" w:color="auto"/>
              <w:left w:val="single" w:sz="4" w:space="0" w:color="auto"/>
              <w:bottom w:val="single" w:sz="4" w:space="0" w:color="auto"/>
            </w:tcBorders>
            <w:shd w:val="clear" w:color="auto" w:fill="auto"/>
          </w:tcPr>
          <w:p w14:paraId="4D6233C6" w14:textId="77777777" w:rsidR="005A5DCE" w:rsidRDefault="005A5DCE" w:rsidP="0013263A">
            <w:pPr>
              <w:spacing w:after="0"/>
              <w:jc w:val="center"/>
              <w:rPr>
                <w:rFonts w:cstheme="minorHAnsi"/>
                <w:sz w:val="18"/>
                <w:szCs w:val="18"/>
              </w:rPr>
            </w:pPr>
          </w:p>
          <w:p w14:paraId="4B68FED5" w14:textId="77777777" w:rsidR="005A5DCE" w:rsidRPr="00FB2855" w:rsidRDefault="005A5DCE" w:rsidP="0013263A">
            <w:pPr>
              <w:spacing w:after="0"/>
              <w:jc w:val="center"/>
              <w:rPr>
                <w:rFonts w:cstheme="minorHAnsi"/>
                <w:sz w:val="18"/>
                <w:szCs w:val="18"/>
              </w:rPr>
            </w:pPr>
            <w:r w:rsidRPr="00FB2855">
              <w:rPr>
                <w:rFonts w:cstheme="minorHAnsi"/>
                <w:sz w:val="18"/>
                <w:szCs w:val="18"/>
              </w:rPr>
              <w:t>Elaboración de proyectos</w:t>
            </w:r>
          </w:p>
        </w:tc>
        <w:tc>
          <w:tcPr>
            <w:tcW w:w="1931" w:type="dxa"/>
            <w:tcBorders>
              <w:top w:val="single" w:sz="4" w:space="0" w:color="auto"/>
              <w:left w:val="single" w:sz="4" w:space="0" w:color="auto"/>
              <w:bottom w:val="single" w:sz="4" w:space="0" w:color="auto"/>
            </w:tcBorders>
            <w:shd w:val="clear" w:color="auto" w:fill="auto"/>
          </w:tcPr>
          <w:p w14:paraId="16050B4C" w14:textId="77777777" w:rsidR="005A5DCE" w:rsidRDefault="005A5DCE" w:rsidP="0013263A">
            <w:pPr>
              <w:spacing w:after="0"/>
              <w:jc w:val="center"/>
              <w:rPr>
                <w:rFonts w:cstheme="minorHAnsi"/>
                <w:sz w:val="18"/>
                <w:szCs w:val="18"/>
              </w:rPr>
            </w:pPr>
          </w:p>
          <w:p w14:paraId="5A8F14E3" w14:textId="77777777" w:rsidR="005A5DCE" w:rsidRPr="00FB2855" w:rsidRDefault="005A5DCE" w:rsidP="0013263A">
            <w:pPr>
              <w:spacing w:after="0"/>
              <w:jc w:val="center"/>
              <w:rPr>
                <w:rFonts w:cstheme="minorHAnsi"/>
                <w:sz w:val="18"/>
                <w:szCs w:val="18"/>
              </w:rPr>
            </w:pPr>
            <w:r w:rsidRPr="00FB2855">
              <w:rPr>
                <w:rFonts w:cstheme="minorHAnsi"/>
                <w:sz w:val="18"/>
                <w:szCs w:val="18"/>
              </w:rPr>
              <w:t>Enero/ febrero</w:t>
            </w:r>
          </w:p>
        </w:tc>
        <w:tc>
          <w:tcPr>
            <w:tcW w:w="5035" w:type="dxa"/>
            <w:gridSpan w:val="2"/>
            <w:tcBorders>
              <w:top w:val="single" w:sz="4" w:space="0" w:color="auto"/>
              <w:left w:val="single" w:sz="4" w:space="0" w:color="auto"/>
              <w:bottom w:val="single" w:sz="4" w:space="0" w:color="auto"/>
              <w:right w:val="single" w:sz="4" w:space="0" w:color="auto"/>
            </w:tcBorders>
          </w:tcPr>
          <w:p w14:paraId="3E211DBC" w14:textId="77777777" w:rsidR="005A5DCE" w:rsidRDefault="005A5DCE" w:rsidP="0013263A">
            <w:pPr>
              <w:spacing w:after="0"/>
              <w:jc w:val="center"/>
              <w:rPr>
                <w:rFonts w:cstheme="minorHAnsi"/>
                <w:sz w:val="18"/>
                <w:szCs w:val="18"/>
              </w:rPr>
            </w:pPr>
          </w:p>
          <w:p w14:paraId="177E83E6" w14:textId="77777777" w:rsidR="005A5DCE" w:rsidRPr="00FB2855" w:rsidRDefault="005A5DCE" w:rsidP="0013263A">
            <w:pPr>
              <w:spacing w:after="0"/>
              <w:rPr>
                <w:rFonts w:cstheme="minorHAnsi"/>
                <w:sz w:val="18"/>
                <w:szCs w:val="18"/>
              </w:rPr>
            </w:pPr>
            <w:r>
              <w:rPr>
                <w:rFonts w:cstheme="minorHAnsi"/>
                <w:sz w:val="18"/>
                <w:szCs w:val="18"/>
              </w:rPr>
              <w:t xml:space="preserve">                                                </w:t>
            </w:r>
            <w:r w:rsidRPr="00FB2855">
              <w:rPr>
                <w:rFonts w:cstheme="minorHAnsi"/>
                <w:sz w:val="18"/>
                <w:szCs w:val="18"/>
              </w:rPr>
              <w:t>CMPV</w:t>
            </w:r>
          </w:p>
        </w:tc>
        <w:tc>
          <w:tcPr>
            <w:tcW w:w="3544" w:type="dxa"/>
            <w:gridSpan w:val="2"/>
            <w:tcBorders>
              <w:top w:val="single" w:sz="4" w:space="0" w:color="auto"/>
              <w:left w:val="single" w:sz="4" w:space="0" w:color="auto"/>
              <w:bottom w:val="single" w:sz="4" w:space="0" w:color="auto"/>
              <w:right w:val="single" w:sz="4" w:space="0" w:color="auto"/>
            </w:tcBorders>
          </w:tcPr>
          <w:p w14:paraId="6B96D6C9" w14:textId="77777777" w:rsidR="005A5DCE" w:rsidRDefault="005A5DCE" w:rsidP="0013263A">
            <w:pPr>
              <w:tabs>
                <w:tab w:val="left" w:pos="475"/>
              </w:tabs>
              <w:spacing w:after="0"/>
              <w:rPr>
                <w:rFonts w:cstheme="minorHAnsi"/>
                <w:sz w:val="18"/>
                <w:szCs w:val="18"/>
              </w:rPr>
            </w:pPr>
            <w:r>
              <w:rPr>
                <w:rFonts w:cstheme="minorHAnsi"/>
                <w:sz w:val="18"/>
                <w:szCs w:val="18"/>
              </w:rPr>
              <w:t xml:space="preserve">              </w:t>
            </w:r>
          </w:p>
          <w:p w14:paraId="14BABAC2" w14:textId="77777777" w:rsidR="005A5DCE" w:rsidRPr="00FB2855" w:rsidRDefault="005A5DCE" w:rsidP="0013263A">
            <w:pPr>
              <w:tabs>
                <w:tab w:val="left" w:pos="475"/>
              </w:tabs>
              <w:spacing w:after="0"/>
              <w:rPr>
                <w:rFonts w:cstheme="minorHAnsi"/>
                <w:sz w:val="18"/>
                <w:szCs w:val="18"/>
              </w:rPr>
            </w:pPr>
            <w:r>
              <w:rPr>
                <w:rFonts w:cstheme="minorHAnsi"/>
                <w:sz w:val="18"/>
                <w:szCs w:val="18"/>
              </w:rPr>
              <w:t xml:space="preserve">                            </w:t>
            </w:r>
            <w:r w:rsidRPr="00FB2855">
              <w:rPr>
                <w:rFonts w:cstheme="minorHAnsi"/>
                <w:sz w:val="18"/>
                <w:szCs w:val="18"/>
              </w:rPr>
              <w:t>$</w:t>
            </w:r>
            <w:r>
              <w:rPr>
                <w:rFonts w:cstheme="minorHAnsi"/>
                <w:sz w:val="18"/>
                <w:szCs w:val="18"/>
              </w:rPr>
              <w:t xml:space="preserve">        200.00</w:t>
            </w:r>
          </w:p>
        </w:tc>
      </w:tr>
      <w:tr w:rsidR="005A5DCE" w:rsidRPr="00FB2855" w14:paraId="7F8AEEBD"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369" w:type="dxa"/>
            <w:gridSpan w:val="2"/>
            <w:tcBorders>
              <w:top w:val="single" w:sz="4" w:space="0" w:color="auto"/>
              <w:left w:val="single" w:sz="4" w:space="0" w:color="auto"/>
              <w:bottom w:val="single" w:sz="4" w:space="0" w:color="auto"/>
            </w:tcBorders>
            <w:shd w:val="clear" w:color="auto" w:fill="auto"/>
          </w:tcPr>
          <w:p w14:paraId="15E2EDCC" w14:textId="77777777" w:rsidR="005A5DCE" w:rsidRPr="00FB2855" w:rsidRDefault="005A5DCE" w:rsidP="0013263A">
            <w:pPr>
              <w:spacing w:after="0"/>
              <w:jc w:val="center"/>
              <w:rPr>
                <w:rFonts w:cstheme="minorHAnsi"/>
                <w:sz w:val="18"/>
                <w:szCs w:val="18"/>
              </w:rPr>
            </w:pPr>
            <w:r w:rsidRPr="00FB2855">
              <w:rPr>
                <w:rFonts w:cstheme="minorHAnsi"/>
                <w:sz w:val="18"/>
                <w:szCs w:val="18"/>
              </w:rPr>
              <w:t>Actualización de diagnóstico participativo y plan municipal de la violencia y política de genero</w:t>
            </w:r>
          </w:p>
        </w:tc>
        <w:tc>
          <w:tcPr>
            <w:tcW w:w="1931" w:type="dxa"/>
            <w:tcBorders>
              <w:top w:val="single" w:sz="4" w:space="0" w:color="auto"/>
              <w:left w:val="single" w:sz="4" w:space="0" w:color="auto"/>
              <w:bottom w:val="single" w:sz="4" w:space="0" w:color="auto"/>
            </w:tcBorders>
            <w:shd w:val="clear" w:color="auto" w:fill="auto"/>
          </w:tcPr>
          <w:p w14:paraId="3DC96255" w14:textId="77777777" w:rsidR="005A5DCE" w:rsidRPr="00FB2855" w:rsidRDefault="005A5DCE" w:rsidP="0013263A">
            <w:pPr>
              <w:spacing w:after="0"/>
              <w:jc w:val="center"/>
              <w:rPr>
                <w:rFonts w:cstheme="minorHAnsi"/>
                <w:sz w:val="18"/>
                <w:szCs w:val="18"/>
              </w:rPr>
            </w:pPr>
          </w:p>
        </w:tc>
        <w:tc>
          <w:tcPr>
            <w:tcW w:w="5035" w:type="dxa"/>
            <w:gridSpan w:val="2"/>
            <w:tcBorders>
              <w:top w:val="single" w:sz="4" w:space="0" w:color="auto"/>
              <w:left w:val="single" w:sz="4" w:space="0" w:color="auto"/>
              <w:bottom w:val="single" w:sz="4" w:space="0" w:color="auto"/>
              <w:right w:val="single" w:sz="4" w:space="0" w:color="auto"/>
            </w:tcBorders>
          </w:tcPr>
          <w:p w14:paraId="71CE2BB2" w14:textId="77777777" w:rsidR="005A5DCE" w:rsidRPr="00FB2855" w:rsidRDefault="005A5DCE" w:rsidP="0013263A">
            <w:pPr>
              <w:spacing w:after="0"/>
              <w:jc w:val="center"/>
              <w:rPr>
                <w:rFonts w:cstheme="minorHAnsi"/>
                <w:sz w:val="18"/>
                <w:szCs w:val="18"/>
              </w:rPr>
            </w:pPr>
          </w:p>
        </w:tc>
        <w:tc>
          <w:tcPr>
            <w:tcW w:w="3544" w:type="dxa"/>
            <w:gridSpan w:val="2"/>
            <w:tcBorders>
              <w:top w:val="single" w:sz="4" w:space="0" w:color="auto"/>
              <w:left w:val="single" w:sz="4" w:space="0" w:color="auto"/>
              <w:bottom w:val="single" w:sz="4" w:space="0" w:color="auto"/>
              <w:right w:val="single" w:sz="4" w:space="0" w:color="auto"/>
            </w:tcBorders>
          </w:tcPr>
          <w:p w14:paraId="0D6F3D2F" w14:textId="77777777" w:rsidR="005A5DCE" w:rsidRPr="00FB2855" w:rsidRDefault="005A5DCE" w:rsidP="0013263A">
            <w:pPr>
              <w:tabs>
                <w:tab w:val="left" w:pos="475"/>
              </w:tabs>
              <w:spacing w:after="0"/>
              <w:ind w:firstLine="708"/>
              <w:jc w:val="center"/>
              <w:rPr>
                <w:rFonts w:cstheme="minorHAnsi"/>
                <w:sz w:val="18"/>
                <w:szCs w:val="18"/>
              </w:rPr>
            </w:pPr>
          </w:p>
        </w:tc>
      </w:tr>
      <w:tr w:rsidR="005A5DCE" w:rsidRPr="00485673" w14:paraId="4EC795F7" w14:textId="77777777" w:rsidTr="0013263A">
        <w:trPr>
          <w:gridBefore w:val="4"/>
          <w:wBefore w:w="9776" w:type="dxa"/>
          <w:trHeight w:val="649"/>
        </w:trPr>
        <w:tc>
          <w:tcPr>
            <w:tcW w:w="1559" w:type="dxa"/>
          </w:tcPr>
          <w:p w14:paraId="0FF5D17C" w14:textId="77777777" w:rsidR="005A5DCE" w:rsidRPr="005A5DCE" w:rsidRDefault="005A5DCE" w:rsidP="0013263A">
            <w:pPr>
              <w:spacing w:after="0"/>
              <w:jc w:val="center"/>
              <w:rPr>
                <w:rFonts w:cstheme="minorHAnsi"/>
                <w:b/>
                <w:sz w:val="18"/>
                <w:szCs w:val="18"/>
              </w:rPr>
            </w:pPr>
          </w:p>
          <w:p w14:paraId="6472293C" w14:textId="77777777" w:rsidR="005A5DCE" w:rsidRPr="005A5DCE" w:rsidRDefault="005A5DCE" w:rsidP="0013263A">
            <w:pPr>
              <w:spacing w:after="0"/>
              <w:jc w:val="center"/>
              <w:rPr>
                <w:rFonts w:cstheme="minorHAnsi"/>
                <w:b/>
                <w:sz w:val="18"/>
                <w:szCs w:val="18"/>
              </w:rPr>
            </w:pPr>
            <w:r w:rsidRPr="005A5DCE">
              <w:rPr>
                <w:rFonts w:cstheme="minorHAnsi"/>
                <w:b/>
                <w:sz w:val="18"/>
                <w:szCs w:val="18"/>
              </w:rPr>
              <w:t>TOTAL</w:t>
            </w:r>
          </w:p>
        </w:tc>
        <w:tc>
          <w:tcPr>
            <w:tcW w:w="3544" w:type="dxa"/>
            <w:gridSpan w:val="2"/>
          </w:tcPr>
          <w:p w14:paraId="0AA4BC91" w14:textId="77777777" w:rsidR="005A5DCE" w:rsidRPr="005A5DCE" w:rsidRDefault="005A5DCE" w:rsidP="0013263A">
            <w:pPr>
              <w:spacing w:after="0"/>
              <w:jc w:val="center"/>
              <w:rPr>
                <w:rFonts w:cstheme="minorHAnsi"/>
                <w:b/>
                <w:sz w:val="18"/>
                <w:szCs w:val="18"/>
              </w:rPr>
            </w:pPr>
          </w:p>
          <w:p w14:paraId="6CE2AB03" w14:textId="77777777" w:rsidR="005A5DCE" w:rsidRPr="005A5DCE" w:rsidRDefault="005A5DCE" w:rsidP="0013263A">
            <w:pPr>
              <w:spacing w:after="0"/>
              <w:rPr>
                <w:rFonts w:cstheme="minorHAnsi"/>
                <w:b/>
                <w:sz w:val="18"/>
                <w:szCs w:val="18"/>
              </w:rPr>
            </w:pPr>
            <w:r w:rsidRPr="005A5DCE">
              <w:rPr>
                <w:rFonts w:cstheme="minorHAnsi"/>
                <w:b/>
                <w:sz w:val="18"/>
                <w:szCs w:val="18"/>
              </w:rPr>
              <w:t xml:space="preserve">                          $      1,037.50</w:t>
            </w:r>
          </w:p>
        </w:tc>
      </w:tr>
    </w:tbl>
    <w:p w14:paraId="58A5A543" w14:textId="65C1DD7E" w:rsidR="005A5DCE" w:rsidRDefault="005A5DCE" w:rsidP="005A5DCE"/>
    <w:p w14:paraId="595B2907" w14:textId="1941CDDB" w:rsidR="005A5DCE" w:rsidRDefault="005A5DCE" w:rsidP="005A5DCE"/>
    <w:p w14:paraId="0C831C02" w14:textId="1CD63D37" w:rsidR="005A5DCE" w:rsidRDefault="005A5DCE" w:rsidP="005A5DCE"/>
    <w:p w14:paraId="61F71B34" w14:textId="5FDB8AE2" w:rsidR="005A5DCE" w:rsidRDefault="005A5DCE" w:rsidP="005A5DCE"/>
    <w:p w14:paraId="6DB15614" w14:textId="0A8FF983" w:rsidR="00CA0164" w:rsidRDefault="00CA0164" w:rsidP="00CA0164"/>
    <w:p w14:paraId="5063C605" w14:textId="77777777" w:rsidR="00D457A5" w:rsidRDefault="00D457A5" w:rsidP="00CA0164"/>
    <w:p w14:paraId="2B2D23DF" w14:textId="37A6BAEF" w:rsidR="001A5C0E" w:rsidRDefault="00CF77F8" w:rsidP="001A5C0E">
      <w:pPr>
        <w:pStyle w:val="Ttulo1"/>
      </w:pPr>
      <w:bookmarkStart w:id="44" w:name="_Toc96865931"/>
      <w:r>
        <w:t>NIÑEZ Y ADOLESCENCIA</w:t>
      </w:r>
      <w:bookmarkEnd w:id="44"/>
      <w:r>
        <w:t xml:space="preserve"> </w:t>
      </w:r>
    </w:p>
    <w:tbl>
      <w:tblPr>
        <w:tblStyle w:val="Tablaconcuadrcula"/>
        <w:tblW w:w="14742" w:type="dxa"/>
        <w:tblInd w:w="-1139" w:type="dxa"/>
        <w:tblLook w:val="04A0" w:firstRow="1" w:lastRow="0" w:firstColumn="1" w:lastColumn="0" w:noHBand="0" w:noVBand="1"/>
      </w:tblPr>
      <w:tblGrid>
        <w:gridCol w:w="2605"/>
        <w:gridCol w:w="2518"/>
        <w:gridCol w:w="1725"/>
        <w:gridCol w:w="3061"/>
        <w:gridCol w:w="1799"/>
        <w:gridCol w:w="1542"/>
        <w:gridCol w:w="1492"/>
      </w:tblGrid>
      <w:tr w:rsidR="001A5C0E" w:rsidRPr="00356199" w14:paraId="6F2779BE" w14:textId="77777777" w:rsidTr="001A5C0E">
        <w:trPr>
          <w:trHeight w:val="679"/>
        </w:trPr>
        <w:tc>
          <w:tcPr>
            <w:tcW w:w="14742" w:type="dxa"/>
            <w:gridSpan w:val="7"/>
          </w:tcPr>
          <w:p w14:paraId="7DC5EDC3" w14:textId="77777777" w:rsidR="001A5C0E" w:rsidRPr="000F017C" w:rsidRDefault="001A5C0E" w:rsidP="0013263A">
            <w:pPr>
              <w:rPr>
                <w:b/>
                <w:u w:val="single"/>
              </w:rPr>
            </w:pPr>
          </w:p>
          <w:p w14:paraId="2D3F442F" w14:textId="7DC26EFC" w:rsidR="001A5C0E" w:rsidRPr="000F017C" w:rsidRDefault="001A5C0E" w:rsidP="0013263A">
            <w:pPr>
              <w:rPr>
                <w:b/>
                <w:u w:val="single"/>
              </w:rPr>
            </w:pPr>
            <w:r w:rsidRPr="000F017C">
              <w:rPr>
                <w:b/>
                <w:u w:val="single"/>
              </w:rPr>
              <w:t>NOMBRE DE LA UNIDAD O DEPARTAMENTO:  NIÑEZ Y ADOLESCENCIA</w:t>
            </w:r>
          </w:p>
        </w:tc>
      </w:tr>
      <w:tr w:rsidR="001A5C0E" w:rsidRPr="00356199" w14:paraId="164B7390" w14:textId="77777777" w:rsidTr="001A5C0E">
        <w:trPr>
          <w:trHeight w:val="278"/>
        </w:trPr>
        <w:tc>
          <w:tcPr>
            <w:tcW w:w="2605" w:type="dxa"/>
          </w:tcPr>
          <w:p w14:paraId="5876507A" w14:textId="77777777" w:rsidR="001A5C0E" w:rsidRPr="000F017C" w:rsidRDefault="001A5C0E" w:rsidP="001A5C0E">
            <w:pPr>
              <w:rPr>
                <w:b/>
                <w:sz w:val="18"/>
                <w:szCs w:val="18"/>
              </w:rPr>
            </w:pPr>
            <w:r w:rsidRPr="000F017C">
              <w:rPr>
                <w:b/>
                <w:sz w:val="18"/>
                <w:szCs w:val="18"/>
              </w:rPr>
              <w:t>NIVEL FUNCIONARIAL:</w:t>
            </w:r>
          </w:p>
        </w:tc>
        <w:tc>
          <w:tcPr>
            <w:tcW w:w="12137" w:type="dxa"/>
            <w:gridSpan w:val="6"/>
          </w:tcPr>
          <w:p w14:paraId="4DFA4C3C" w14:textId="0DFA24C4" w:rsidR="001A5C0E" w:rsidRPr="003D7BDC" w:rsidRDefault="001A5C0E" w:rsidP="001A5C0E">
            <w:pPr>
              <w:jc w:val="both"/>
              <w:rPr>
                <w:color w:val="FF0000"/>
                <w:sz w:val="18"/>
                <w:szCs w:val="18"/>
              </w:rPr>
            </w:pPr>
            <w:r>
              <w:rPr>
                <w:sz w:val="18"/>
                <w:szCs w:val="18"/>
              </w:rPr>
              <w:t>Operativo</w:t>
            </w:r>
          </w:p>
        </w:tc>
      </w:tr>
      <w:tr w:rsidR="001A5C0E" w:rsidRPr="00356199" w14:paraId="280A8595" w14:textId="77777777" w:rsidTr="001A5C0E">
        <w:trPr>
          <w:trHeight w:val="267"/>
        </w:trPr>
        <w:tc>
          <w:tcPr>
            <w:tcW w:w="2605" w:type="dxa"/>
          </w:tcPr>
          <w:p w14:paraId="679D2604" w14:textId="77777777" w:rsidR="001A5C0E" w:rsidRPr="000F017C" w:rsidRDefault="001A5C0E" w:rsidP="001A5C0E">
            <w:pPr>
              <w:rPr>
                <w:b/>
                <w:sz w:val="18"/>
                <w:szCs w:val="18"/>
              </w:rPr>
            </w:pPr>
            <w:r w:rsidRPr="000F017C">
              <w:rPr>
                <w:b/>
                <w:sz w:val="18"/>
                <w:szCs w:val="18"/>
              </w:rPr>
              <w:t>DEPENDENCIA JERARQUICA:</w:t>
            </w:r>
          </w:p>
        </w:tc>
        <w:tc>
          <w:tcPr>
            <w:tcW w:w="12137" w:type="dxa"/>
            <w:gridSpan w:val="6"/>
          </w:tcPr>
          <w:p w14:paraId="12C844F7" w14:textId="50612F25" w:rsidR="001A5C0E" w:rsidRPr="003D7BDC" w:rsidRDefault="001A5C0E" w:rsidP="001A5C0E">
            <w:pPr>
              <w:jc w:val="both"/>
              <w:rPr>
                <w:color w:val="FF0000"/>
                <w:sz w:val="18"/>
                <w:szCs w:val="18"/>
              </w:rPr>
            </w:pPr>
            <w:r w:rsidRPr="0060455D">
              <w:rPr>
                <w:sz w:val="18"/>
                <w:szCs w:val="18"/>
              </w:rPr>
              <w:t>BIEMESTAR SOCIAL</w:t>
            </w:r>
          </w:p>
        </w:tc>
      </w:tr>
      <w:tr w:rsidR="001A5C0E" w:rsidRPr="00356199" w14:paraId="23C00303" w14:textId="77777777" w:rsidTr="001A5C0E">
        <w:trPr>
          <w:trHeight w:val="272"/>
        </w:trPr>
        <w:tc>
          <w:tcPr>
            <w:tcW w:w="2605" w:type="dxa"/>
          </w:tcPr>
          <w:p w14:paraId="36B37467" w14:textId="77777777" w:rsidR="001A5C0E" w:rsidRPr="000F017C" w:rsidRDefault="001A5C0E" w:rsidP="001A5C0E">
            <w:pPr>
              <w:rPr>
                <w:b/>
                <w:sz w:val="18"/>
                <w:szCs w:val="18"/>
              </w:rPr>
            </w:pPr>
            <w:r w:rsidRPr="000F017C">
              <w:rPr>
                <w:b/>
                <w:sz w:val="18"/>
                <w:szCs w:val="18"/>
              </w:rPr>
              <w:t>UNIDADES BAJO SU MANDO:</w:t>
            </w:r>
          </w:p>
        </w:tc>
        <w:tc>
          <w:tcPr>
            <w:tcW w:w="12137" w:type="dxa"/>
            <w:gridSpan w:val="6"/>
          </w:tcPr>
          <w:p w14:paraId="1D857401" w14:textId="060698C1" w:rsidR="001A5C0E" w:rsidRPr="003D7BDC" w:rsidRDefault="001A5C0E" w:rsidP="001A5C0E">
            <w:pPr>
              <w:jc w:val="both"/>
              <w:rPr>
                <w:color w:val="FF0000"/>
                <w:sz w:val="18"/>
                <w:szCs w:val="18"/>
              </w:rPr>
            </w:pPr>
            <w:r>
              <w:rPr>
                <w:sz w:val="18"/>
                <w:szCs w:val="18"/>
              </w:rPr>
              <w:t>Ninguna</w:t>
            </w:r>
          </w:p>
        </w:tc>
      </w:tr>
      <w:tr w:rsidR="001A5C0E" w:rsidRPr="00356199" w14:paraId="3703C6CB" w14:textId="77777777" w:rsidTr="001A5C0E">
        <w:trPr>
          <w:trHeight w:val="289"/>
        </w:trPr>
        <w:tc>
          <w:tcPr>
            <w:tcW w:w="2605" w:type="dxa"/>
          </w:tcPr>
          <w:p w14:paraId="184049DB" w14:textId="77777777" w:rsidR="001A5C0E" w:rsidRPr="000F017C" w:rsidRDefault="001A5C0E" w:rsidP="001A5C0E">
            <w:pPr>
              <w:rPr>
                <w:b/>
                <w:sz w:val="18"/>
                <w:szCs w:val="18"/>
              </w:rPr>
            </w:pPr>
            <w:r w:rsidRPr="000F017C">
              <w:rPr>
                <w:b/>
                <w:sz w:val="18"/>
                <w:szCs w:val="18"/>
              </w:rPr>
              <w:t>DESCRIPCION GENERAL:</w:t>
            </w:r>
          </w:p>
        </w:tc>
        <w:tc>
          <w:tcPr>
            <w:tcW w:w="12137" w:type="dxa"/>
            <w:gridSpan w:val="6"/>
            <w:tcBorders>
              <w:right w:val="single" w:sz="4" w:space="0" w:color="auto"/>
            </w:tcBorders>
          </w:tcPr>
          <w:p w14:paraId="755E2023" w14:textId="461ECE4C" w:rsidR="001A5C0E" w:rsidRPr="003D7BDC" w:rsidRDefault="001A5C0E" w:rsidP="001A5C0E">
            <w:pPr>
              <w:jc w:val="both"/>
              <w:rPr>
                <w:color w:val="FF0000"/>
                <w:sz w:val="18"/>
                <w:szCs w:val="18"/>
              </w:rPr>
            </w:pPr>
            <w:r>
              <w:rPr>
                <w:sz w:val="18"/>
                <w:szCs w:val="18"/>
              </w:rPr>
              <w:t>Unidad creada para velar por el bienestar de los niños, niñas y adolescentes, para dar a conocer a la población de Acajutla los derechos y deberes de la niñez y Adolescencia y así contribuir a una vida libre de violencia.</w:t>
            </w:r>
          </w:p>
        </w:tc>
      </w:tr>
      <w:tr w:rsidR="001A5C0E" w:rsidRPr="00356199" w14:paraId="7762B6C9" w14:textId="77777777" w:rsidTr="001A5C0E">
        <w:trPr>
          <w:trHeight w:val="266"/>
        </w:trPr>
        <w:tc>
          <w:tcPr>
            <w:tcW w:w="2605" w:type="dxa"/>
          </w:tcPr>
          <w:p w14:paraId="26EE18C3" w14:textId="77777777" w:rsidR="001A5C0E" w:rsidRPr="000F017C" w:rsidRDefault="001A5C0E" w:rsidP="001A5C0E">
            <w:pPr>
              <w:rPr>
                <w:b/>
                <w:sz w:val="18"/>
                <w:szCs w:val="18"/>
              </w:rPr>
            </w:pPr>
            <w:r w:rsidRPr="000F017C">
              <w:rPr>
                <w:b/>
                <w:sz w:val="18"/>
                <w:szCs w:val="18"/>
              </w:rPr>
              <w:t>OBJETIVO GENERAL:</w:t>
            </w:r>
          </w:p>
        </w:tc>
        <w:tc>
          <w:tcPr>
            <w:tcW w:w="12137" w:type="dxa"/>
            <w:gridSpan w:val="6"/>
            <w:tcBorders>
              <w:right w:val="single" w:sz="4" w:space="0" w:color="auto"/>
            </w:tcBorders>
          </w:tcPr>
          <w:p w14:paraId="1738C177" w14:textId="005C8A93" w:rsidR="001A5C0E" w:rsidRPr="003D7BDC" w:rsidRDefault="001A5C0E" w:rsidP="001A5C0E">
            <w:pPr>
              <w:jc w:val="both"/>
              <w:rPr>
                <w:color w:val="FF0000"/>
                <w:sz w:val="18"/>
                <w:szCs w:val="18"/>
              </w:rPr>
            </w:pPr>
            <w:r w:rsidRPr="0060455D">
              <w:rPr>
                <w:sz w:val="18"/>
                <w:szCs w:val="18"/>
              </w:rPr>
              <w:t xml:space="preserve">Contribuir a que la población de </w:t>
            </w:r>
            <w:r w:rsidR="00501256">
              <w:rPr>
                <w:sz w:val="18"/>
                <w:szCs w:val="18"/>
              </w:rPr>
              <w:pgNum/>
            </w:r>
            <w:proofErr w:type="spellStart"/>
            <w:r w:rsidR="00501256">
              <w:rPr>
                <w:sz w:val="18"/>
                <w:szCs w:val="18"/>
              </w:rPr>
              <w:t>cajutla</w:t>
            </w:r>
            <w:proofErr w:type="spellEnd"/>
            <w:r w:rsidRPr="0060455D">
              <w:rPr>
                <w:sz w:val="18"/>
                <w:szCs w:val="18"/>
              </w:rPr>
              <w:t xml:space="preserve"> este sensibilizada y conocedora de los derechos, deberes y garantía de todo los niños y niñas y adolescentes según la LEPINA a</w:t>
            </w:r>
            <w:r w:rsidR="000F017C">
              <w:rPr>
                <w:sz w:val="18"/>
                <w:szCs w:val="18"/>
              </w:rPr>
              <w:t xml:space="preserve"> </w:t>
            </w:r>
            <w:r w:rsidR="000F017C" w:rsidRPr="0060455D">
              <w:rPr>
                <w:sz w:val="18"/>
                <w:szCs w:val="18"/>
              </w:rPr>
              <w:t>través</w:t>
            </w:r>
            <w:r w:rsidRPr="0060455D">
              <w:rPr>
                <w:sz w:val="18"/>
                <w:szCs w:val="18"/>
              </w:rPr>
              <w:t xml:space="preserve"> de acciones de prevención y estrategias de atención.</w:t>
            </w:r>
          </w:p>
        </w:tc>
      </w:tr>
      <w:tr w:rsidR="001A5C0E" w:rsidRPr="00356199" w14:paraId="3CBC0E1C" w14:textId="77777777" w:rsidTr="001A5C0E">
        <w:trPr>
          <w:trHeight w:val="269"/>
        </w:trPr>
        <w:tc>
          <w:tcPr>
            <w:tcW w:w="2605" w:type="dxa"/>
          </w:tcPr>
          <w:p w14:paraId="210B44F1" w14:textId="77777777" w:rsidR="001A5C0E" w:rsidRPr="000F017C" w:rsidRDefault="001A5C0E" w:rsidP="001A5C0E">
            <w:pPr>
              <w:rPr>
                <w:b/>
                <w:sz w:val="18"/>
                <w:szCs w:val="18"/>
              </w:rPr>
            </w:pPr>
            <w:r w:rsidRPr="000F017C">
              <w:rPr>
                <w:b/>
                <w:sz w:val="18"/>
                <w:szCs w:val="18"/>
              </w:rPr>
              <w:t>MISION DE LA UNIDAD:</w:t>
            </w:r>
          </w:p>
        </w:tc>
        <w:tc>
          <w:tcPr>
            <w:tcW w:w="12137" w:type="dxa"/>
            <w:gridSpan w:val="6"/>
            <w:tcBorders>
              <w:right w:val="single" w:sz="4" w:space="0" w:color="auto"/>
            </w:tcBorders>
          </w:tcPr>
          <w:p w14:paraId="48609835" w14:textId="0BC402FE" w:rsidR="001A5C0E" w:rsidRPr="003D7BDC" w:rsidRDefault="001A5C0E" w:rsidP="001A5C0E">
            <w:pPr>
              <w:jc w:val="both"/>
              <w:rPr>
                <w:color w:val="FF0000"/>
                <w:sz w:val="18"/>
                <w:szCs w:val="18"/>
              </w:rPr>
            </w:pPr>
            <w:r>
              <w:rPr>
                <w:sz w:val="18"/>
                <w:szCs w:val="18"/>
              </w:rPr>
              <w:t>La unidad de la niñez y adolescencia por medio de las acciones de prevención de violencia, impulsa y empodera en sus derechos a todos los niños y niñas y adolescentes del municipio.</w:t>
            </w:r>
          </w:p>
        </w:tc>
      </w:tr>
      <w:tr w:rsidR="001A5C0E" w:rsidRPr="00356199" w14:paraId="79DE18DF" w14:textId="77777777" w:rsidTr="001A5C0E">
        <w:trPr>
          <w:trHeight w:val="132"/>
        </w:trPr>
        <w:tc>
          <w:tcPr>
            <w:tcW w:w="2605" w:type="dxa"/>
          </w:tcPr>
          <w:p w14:paraId="15760E62" w14:textId="77777777" w:rsidR="001A5C0E" w:rsidRPr="000F017C" w:rsidRDefault="001A5C0E" w:rsidP="001A5C0E">
            <w:pPr>
              <w:rPr>
                <w:b/>
                <w:sz w:val="18"/>
                <w:szCs w:val="18"/>
              </w:rPr>
            </w:pPr>
            <w:r w:rsidRPr="000F017C">
              <w:rPr>
                <w:b/>
                <w:sz w:val="18"/>
                <w:szCs w:val="18"/>
              </w:rPr>
              <w:t>VISION DE LA UNIDAD:</w:t>
            </w:r>
          </w:p>
        </w:tc>
        <w:tc>
          <w:tcPr>
            <w:tcW w:w="12137" w:type="dxa"/>
            <w:gridSpan w:val="6"/>
          </w:tcPr>
          <w:p w14:paraId="6D1280A5" w14:textId="79B39067" w:rsidR="001A5C0E" w:rsidRPr="003D7BDC" w:rsidRDefault="001A5C0E" w:rsidP="001A5C0E">
            <w:pPr>
              <w:jc w:val="both"/>
              <w:rPr>
                <w:color w:val="FF0000"/>
                <w:sz w:val="18"/>
                <w:szCs w:val="18"/>
              </w:rPr>
            </w:pPr>
            <w:r>
              <w:rPr>
                <w:sz w:val="18"/>
                <w:szCs w:val="18"/>
              </w:rPr>
              <w:t>Busca alcanzar un municipio con sensibilidad y conocimiento sobre los derechos, deberes y garantías de los niños y niñas y adolescentes.</w:t>
            </w:r>
          </w:p>
        </w:tc>
      </w:tr>
      <w:tr w:rsidR="001A5C0E" w:rsidRPr="00356199" w14:paraId="06946F57" w14:textId="77777777" w:rsidTr="001A5C0E">
        <w:tc>
          <w:tcPr>
            <w:tcW w:w="2605" w:type="dxa"/>
          </w:tcPr>
          <w:p w14:paraId="586D289C" w14:textId="77777777" w:rsidR="001A5C0E" w:rsidRPr="000F017C" w:rsidRDefault="001A5C0E" w:rsidP="001A5C0E">
            <w:pPr>
              <w:rPr>
                <w:sz w:val="18"/>
                <w:szCs w:val="18"/>
              </w:rPr>
            </w:pPr>
          </w:p>
          <w:p w14:paraId="6EBBBD6A" w14:textId="77777777" w:rsidR="001A5C0E" w:rsidRPr="000F017C" w:rsidRDefault="001A5C0E" w:rsidP="001A5C0E">
            <w:pPr>
              <w:rPr>
                <w:b/>
                <w:sz w:val="18"/>
                <w:szCs w:val="18"/>
              </w:rPr>
            </w:pPr>
            <w:r w:rsidRPr="000F017C">
              <w:rPr>
                <w:b/>
                <w:sz w:val="18"/>
                <w:szCs w:val="18"/>
              </w:rPr>
              <w:t>RELACIONES DE TRABAJO:</w:t>
            </w:r>
          </w:p>
        </w:tc>
        <w:tc>
          <w:tcPr>
            <w:tcW w:w="12137" w:type="dxa"/>
            <w:gridSpan w:val="6"/>
          </w:tcPr>
          <w:p w14:paraId="3C560779" w14:textId="77777777" w:rsidR="001A5C0E" w:rsidRPr="0060455D" w:rsidRDefault="001A5C0E" w:rsidP="001A5C0E">
            <w:pPr>
              <w:jc w:val="both"/>
              <w:rPr>
                <w:sz w:val="18"/>
                <w:szCs w:val="18"/>
              </w:rPr>
            </w:pPr>
            <w:r w:rsidRPr="0060455D">
              <w:rPr>
                <w:b/>
                <w:sz w:val="18"/>
                <w:szCs w:val="18"/>
              </w:rPr>
              <w:t>INTERNAS</w:t>
            </w:r>
            <w:r w:rsidRPr="0060455D">
              <w:rPr>
                <w:sz w:val="18"/>
                <w:szCs w:val="18"/>
              </w:rPr>
              <w:t xml:space="preserve">: </w:t>
            </w:r>
            <w:r>
              <w:rPr>
                <w:sz w:val="18"/>
                <w:szCs w:val="18"/>
              </w:rPr>
              <w:t>UMM, reconstrucción de tejido social, bienestar social, banda y filarmónica, deportes, proyección social.</w:t>
            </w:r>
          </w:p>
          <w:p w14:paraId="4B6992C9" w14:textId="77777777" w:rsidR="001A5C0E" w:rsidRPr="0060455D" w:rsidRDefault="001A5C0E" w:rsidP="001A5C0E">
            <w:pPr>
              <w:jc w:val="both"/>
              <w:rPr>
                <w:sz w:val="18"/>
                <w:szCs w:val="18"/>
              </w:rPr>
            </w:pPr>
          </w:p>
          <w:p w14:paraId="4587D21D" w14:textId="2C30FD17" w:rsidR="001A5C0E" w:rsidRPr="003D7BDC" w:rsidRDefault="001A5C0E" w:rsidP="001A5C0E">
            <w:pPr>
              <w:jc w:val="both"/>
              <w:rPr>
                <w:color w:val="FF0000"/>
                <w:sz w:val="18"/>
                <w:szCs w:val="18"/>
              </w:rPr>
            </w:pPr>
            <w:r w:rsidRPr="0060455D">
              <w:rPr>
                <w:b/>
                <w:sz w:val="18"/>
                <w:szCs w:val="18"/>
              </w:rPr>
              <w:t>EXTERNAS</w:t>
            </w:r>
            <w:r w:rsidRPr="0060455D">
              <w:rPr>
                <w:sz w:val="18"/>
                <w:szCs w:val="18"/>
              </w:rPr>
              <w:t xml:space="preserve">: </w:t>
            </w:r>
            <w:r>
              <w:rPr>
                <w:sz w:val="18"/>
                <w:szCs w:val="18"/>
              </w:rPr>
              <w:t xml:space="preserve">oficinas de atención a víctimas, CONNA, PNC, </w:t>
            </w:r>
            <w:proofErr w:type="spellStart"/>
            <w:r>
              <w:rPr>
                <w:sz w:val="18"/>
                <w:szCs w:val="18"/>
              </w:rPr>
              <w:t>Unimujer</w:t>
            </w:r>
            <w:proofErr w:type="spellEnd"/>
            <w:r>
              <w:rPr>
                <w:sz w:val="18"/>
                <w:szCs w:val="18"/>
              </w:rPr>
              <w:t xml:space="preserve"> ODAC, Aldeas Infantiles.</w:t>
            </w:r>
          </w:p>
        </w:tc>
      </w:tr>
      <w:tr w:rsidR="001A5C0E" w:rsidRPr="00356199" w14:paraId="3D802632" w14:textId="77777777" w:rsidTr="001A5C0E">
        <w:trPr>
          <w:trHeight w:val="232"/>
        </w:trPr>
        <w:tc>
          <w:tcPr>
            <w:tcW w:w="2605" w:type="dxa"/>
          </w:tcPr>
          <w:p w14:paraId="0780170E" w14:textId="77777777" w:rsidR="001A5C0E" w:rsidRPr="000F017C" w:rsidRDefault="001A5C0E" w:rsidP="001A5C0E">
            <w:pPr>
              <w:rPr>
                <w:b/>
                <w:sz w:val="18"/>
                <w:szCs w:val="18"/>
              </w:rPr>
            </w:pPr>
            <w:r w:rsidRPr="000F017C">
              <w:rPr>
                <w:b/>
                <w:sz w:val="18"/>
                <w:szCs w:val="18"/>
              </w:rPr>
              <w:t>MARCO LEGAL:</w:t>
            </w:r>
          </w:p>
        </w:tc>
        <w:tc>
          <w:tcPr>
            <w:tcW w:w="12137" w:type="dxa"/>
            <w:gridSpan w:val="6"/>
          </w:tcPr>
          <w:p w14:paraId="58011B46" w14:textId="77777777" w:rsidR="001A5C0E" w:rsidRPr="003D7BDC" w:rsidRDefault="001A5C0E" w:rsidP="001A5C0E">
            <w:pPr>
              <w:jc w:val="both"/>
              <w:rPr>
                <w:color w:val="FF0000"/>
                <w:sz w:val="18"/>
                <w:szCs w:val="18"/>
              </w:rPr>
            </w:pPr>
            <w:r w:rsidRPr="003D7BDC">
              <w:rPr>
                <w:color w:val="FF0000"/>
                <w:sz w:val="18"/>
                <w:szCs w:val="18"/>
              </w:rPr>
              <w:t xml:space="preserve"> </w:t>
            </w:r>
          </w:p>
        </w:tc>
      </w:tr>
      <w:tr w:rsidR="001A5C0E" w:rsidRPr="00356199" w14:paraId="6B2692BE" w14:textId="77777777" w:rsidTr="001A5C0E">
        <w:trPr>
          <w:trHeight w:val="391"/>
        </w:trPr>
        <w:tc>
          <w:tcPr>
            <w:tcW w:w="2605" w:type="dxa"/>
          </w:tcPr>
          <w:p w14:paraId="784616DD" w14:textId="77777777" w:rsidR="001A5C0E" w:rsidRPr="000F017C" w:rsidRDefault="001A5C0E" w:rsidP="001A5C0E">
            <w:pPr>
              <w:rPr>
                <w:b/>
                <w:sz w:val="18"/>
                <w:szCs w:val="18"/>
              </w:rPr>
            </w:pPr>
            <w:r w:rsidRPr="000F017C">
              <w:rPr>
                <w:b/>
                <w:sz w:val="18"/>
                <w:szCs w:val="18"/>
              </w:rPr>
              <w:t>MECANISMOS DE CONTROL INTERNO:</w:t>
            </w:r>
          </w:p>
        </w:tc>
        <w:tc>
          <w:tcPr>
            <w:tcW w:w="12137" w:type="dxa"/>
            <w:gridSpan w:val="6"/>
          </w:tcPr>
          <w:p w14:paraId="33E82029" w14:textId="77777777" w:rsidR="001A5C0E" w:rsidRPr="003D7BDC" w:rsidRDefault="001A5C0E" w:rsidP="001A5C0E">
            <w:pPr>
              <w:jc w:val="both"/>
              <w:rPr>
                <w:color w:val="FF0000"/>
                <w:sz w:val="18"/>
                <w:szCs w:val="18"/>
              </w:rPr>
            </w:pPr>
          </w:p>
        </w:tc>
      </w:tr>
      <w:tr w:rsidR="001A5C0E" w:rsidRPr="00356199" w14:paraId="2BCD3551" w14:textId="77777777" w:rsidTr="001A5C0E">
        <w:tblPrEx>
          <w:tblCellMar>
            <w:left w:w="70" w:type="dxa"/>
            <w:right w:w="70" w:type="dxa"/>
          </w:tblCellMar>
          <w:tblLook w:val="0000" w:firstRow="0" w:lastRow="0" w:firstColumn="0" w:lastColumn="0" w:noHBand="0" w:noVBand="0"/>
        </w:tblPrEx>
        <w:trPr>
          <w:trHeight w:val="32"/>
        </w:trPr>
        <w:tc>
          <w:tcPr>
            <w:tcW w:w="2605" w:type="dxa"/>
          </w:tcPr>
          <w:p w14:paraId="41D878A9" w14:textId="77777777" w:rsidR="001A5C0E" w:rsidRPr="000F017C" w:rsidRDefault="001A5C0E" w:rsidP="001A5C0E">
            <w:pPr>
              <w:jc w:val="both"/>
              <w:rPr>
                <w:b/>
              </w:rPr>
            </w:pPr>
          </w:p>
          <w:p w14:paraId="2899CC21" w14:textId="77777777" w:rsidR="001A5C0E" w:rsidRPr="000F017C" w:rsidRDefault="001A5C0E" w:rsidP="001A5C0E">
            <w:pPr>
              <w:jc w:val="both"/>
              <w:rPr>
                <w:b/>
                <w:sz w:val="18"/>
                <w:szCs w:val="18"/>
              </w:rPr>
            </w:pPr>
            <w:r w:rsidRPr="000F017C">
              <w:rPr>
                <w:b/>
                <w:sz w:val="18"/>
                <w:szCs w:val="18"/>
              </w:rPr>
              <w:t xml:space="preserve">     OBJETIVOS ESPECIFICO</w:t>
            </w:r>
          </w:p>
          <w:p w14:paraId="2F38D492" w14:textId="77777777" w:rsidR="001A5C0E" w:rsidRPr="000F017C" w:rsidRDefault="001A5C0E" w:rsidP="001A5C0E">
            <w:pPr>
              <w:rPr>
                <w:b/>
              </w:rPr>
            </w:pPr>
          </w:p>
        </w:tc>
        <w:tc>
          <w:tcPr>
            <w:tcW w:w="2518" w:type="dxa"/>
          </w:tcPr>
          <w:p w14:paraId="323FC2ED" w14:textId="77777777" w:rsidR="001A5C0E" w:rsidRPr="000F017C" w:rsidRDefault="001A5C0E" w:rsidP="001A5C0E">
            <w:pPr>
              <w:rPr>
                <w:b/>
                <w:sz w:val="18"/>
                <w:szCs w:val="18"/>
              </w:rPr>
            </w:pPr>
          </w:p>
          <w:p w14:paraId="5325C86D" w14:textId="77777777" w:rsidR="001A5C0E" w:rsidRPr="000F017C" w:rsidRDefault="001A5C0E" w:rsidP="001A5C0E">
            <w:pPr>
              <w:rPr>
                <w:b/>
                <w:sz w:val="18"/>
                <w:szCs w:val="18"/>
              </w:rPr>
            </w:pPr>
            <w:r w:rsidRPr="000F017C">
              <w:rPr>
                <w:b/>
                <w:sz w:val="18"/>
                <w:szCs w:val="18"/>
              </w:rPr>
              <w:t xml:space="preserve">   META </w:t>
            </w:r>
          </w:p>
        </w:tc>
        <w:tc>
          <w:tcPr>
            <w:tcW w:w="1725" w:type="dxa"/>
          </w:tcPr>
          <w:p w14:paraId="6B86DEA1" w14:textId="77777777" w:rsidR="001A5C0E" w:rsidRPr="000F017C" w:rsidRDefault="001A5C0E" w:rsidP="001A5C0E">
            <w:pPr>
              <w:rPr>
                <w:b/>
                <w:sz w:val="18"/>
                <w:szCs w:val="18"/>
              </w:rPr>
            </w:pPr>
          </w:p>
          <w:p w14:paraId="3017A8F2" w14:textId="77777777" w:rsidR="001A5C0E" w:rsidRPr="000F017C" w:rsidRDefault="001A5C0E" w:rsidP="001A5C0E">
            <w:pPr>
              <w:rPr>
                <w:b/>
                <w:sz w:val="18"/>
                <w:szCs w:val="18"/>
              </w:rPr>
            </w:pPr>
            <w:r w:rsidRPr="000F017C">
              <w:rPr>
                <w:b/>
                <w:sz w:val="18"/>
                <w:szCs w:val="18"/>
              </w:rPr>
              <w:t xml:space="preserve">     INDICADOR</w:t>
            </w:r>
          </w:p>
        </w:tc>
        <w:tc>
          <w:tcPr>
            <w:tcW w:w="3061" w:type="dxa"/>
            <w:tcBorders>
              <w:right w:val="single" w:sz="4" w:space="0" w:color="auto"/>
            </w:tcBorders>
          </w:tcPr>
          <w:p w14:paraId="16B91978" w14:textId="77777777" w:rsidR="001A5C0E" w:rsidRPr="000F017C" w:rsidRDefault="001A5C0E" w:rsidP="001A5C0E">
            <w:pPr>
              <w:rPr>
                <w:b/>
                <w:sz w:val="18"/>
                <w:szCs w:val="18"/>
              </w:rPr>
            </w:pPr>
          </w:p>
          <w:p w14:paraId="5612C3FE" w14:textId="77777777" w:rsidR="001A5C0E" w:rsidRPr="000F017C" w:rsidRDefault="001A5C0E" w:rsidP="001A5C0E">
            <w:pPr>
              <w:rPr>
                <w:b/>
                <w:sz w:val="18"/>
                <w:szCs w:val="18"/>
              </w:rPr>
            </w:pPr>
            <w:r w:rsidRPr="000F017C">
              <w:rPr>
                <w:b/>
                <w:sz w:val="18"/>
                <w:szCs w:val="18"/>
              </w:rPr>
              <w:t xml:space="preserve">  ACTIVIDAD ESPECIFICA</w:t>
            </w:r>
          </w:p>
        </w:tc>
        <w:tc>
          <w:tcPr>
            <w:tcW w:w="1799" w:type="dxa"/>
            <w:tcBorders>
              <w:left w:val="single" w:sz="4" w:space="0" w:color="auto"/>
            </w:tcBorders>
          </w:tcPr>
          <w:p w14:paraId="28F5D858" w14:textId="77777777" w:rsidR="001A5C0E" w:rsidRPr="000F017C" w:rsidRDefault="001A5C0E" w:rsidP="001A5C0E">
            <w:pPr>
              <w:rPr>
                <w:b/>
                <w:sz w:val="18"/>
                <w:szCs w:val="18"/>
              </w:rPr>
            </w:pPr>
          </w:p>
          <w:p w14:paraId="7A795F1D" w14:textId="77777777" w:rsidR="001A5C0E" w:rsidRPr="000F017C" w:rsidRDefault="001A5C0E" w:rsidP="001A5C0E">
            <w:pPr>
              <w:rPr>
                <w:b/>
                <w:sz w:val="18"/>
                <w:szCs w:val="18"/>
              </w:rPr>
            </w:pPr>
            <w:r w:rsidRPr="000F017C">
              <w:rPr>
                <w:b/>
                <w:sz w:val="18"/>
                <w:szCs w:val="18"/>
              </w:rPr>
              <w:t>RESPONSABLE</w:t>
            </w:r>
          </w:p>
        </w:tc>
        <w:tc>
          <w:tcPr>
            <w:tcW w:w="1542" w:type="dxa"/>
          </w:tcPr>
          <w:p w14:paraId="1D42CFC0" w14:textId="77777777" w:rsidR="001A5C0E" w:rsidRPr="000F017C" w:rsidRDefault="001A5C0E" w:rsidP="001A5C0E">
            <w:pPr>
              <w:jc w:val="center"/>
              <w:rPr>
                <w:b/>
                <w:sz w:val="18"/>
                <w:szCs w:val="18"/>
              </w:rPr>
            </w:pPr>
          </w:p>
          <w:p w14:paraId="2728C81A" w14:textId="77777777" w:rsidR="001A5C0E" w:rsidRPr="000F017C" w:rsidRDefault="001A5C0E" w:rsidP="001A5C0E">
            <w:pPr>
              <w:jc w:val="center"/>
              <w:rPr>
                <w:b/>
                <w:sz w:val="18"/>
                <w:szCs w:val="18"/>
              </w:rPr>
            </w:pPr>
            <w:r w:rsidRPr="000F017C">
              <w:rPr>
                <w:b/>
                <w:sz w:val="18"/>
                <w:szCs w:val="18"/>
              </w:rPr>
              <w:t>COORDINADOR</w:t>
            </w:r>
          </w:p>
        </w:tc>
        <w:tc>
          <w:tcPr>
            <w:tcW w:w="1492" w:type="dxa"/>
          </w:tcPr>
          <w:p w14:paraId="62914EA2" w14:textId="77777777" w:rsidR="001A5C0E" w:rsidRPr="000F017C" w:rsidRDefault="001A5C0E" w:rsidP="001A5C0E">
            <w:pPr>
              <w:rPr>
                <w:b/>
                <w:sz w:val="18"/>
                <w:szCs w:val="18"/>
              </w:rPr>
            </w:pPr>
          </w:p>
          <w:p w14:paraId="7B8277BC" w14:textId="77777777" w:rsidR="001A5C0E" w:rsidRPr="000F017C" w:rsidRDefault="001A5C0E" w:rsidP="001A5C0E">
            <w:pPr>
              <w:rPr>
                <w:b/>
                <w:sz w:val="18"/>
                <w:szCs w:val="18"/>
              </w:rPr>
            </w:pPr>
            <w:r w:rsidRPr="000F017C">
              <w:rPr>
                <w:b/>
                <w:sz w:val="18"/>
                <w:szCs w:val="18"/>
              </w:rPr>
              <w:t>PRESUPUESTO/</w:t>
            </w:r>
          </w:p>
          <w:p w14:paraId="57387429" w14:textId="77777777" w:rsidR="001A5C0E" w:rsidRPr="000F017C" w:rsidRDefault="001A5C0E" w:rsidP="001A5C0E">
            <w:pPr>
              <w:jc w:val="center"/>
              <w:rPr>
                <w:b/>
                <w:sz w:val="18"/>
                <w:szCs w:val="18"/>
              </w:rPr>
            </w:pPr>
            <w:r w:rsidRPr="000F017C">
              <w:rPr>
                <w:b/>
                <w:sz w:val="18"/>
                <w:szCs w:val="18"/>
              </w:rPr>
              <w:t>FUENTE DE FINANCIAMIENTO</w:t>
            </w:r>
          </w:p>
        </w:tc>
      </w:tr>
    </w:tbl>
    <w:tbl>
      <w:tblPr>
        <w:tblpPr w:leftFromText="141" w:rightFromText="141" w:vertAnchor="text" w:tblpX="-1144"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551"/>
        <w:gridCol w:w="1701"/>
        <w:gridCol w:w="3119"/>
        <w:gridCol w:w="1701"/>
        <w:gridCol w:w="1559"/>
        <w:gridCol w:w="1559"/>
      </w:tblGrid>
      <w:tr w:rsidR="001A5C0E" w:rsidRPr="00356199" w14:paraId="4922DD2B" w14:textId="77777777" w:rsidTr="001A5C0E">
        <w:trPr>
          <w:trHeight w:val="555"/>
        </w:trPr>
        <w:tc>
          <w:tcPr>
            <w:tcW w:w="2547" w:type="dxa"/>
          </w:tcPr>
          <w:p w14:paraId="7A8337E5" w14:textId="374D9784" w:rsidR="001A5C0E" w:rsidRPr="00356199" w:rsidRDefault="001A5C0E" w:rsidP="001A5C0E">
            <w:pPr>
              <w:spacing w:after="0"/>
              <w:jc w:val="both"/>
              <w:rPr>
                <w:color w:val="FF0000"/>
                <w:sz w:val="18"/>
                <w:szCs w:val="18"/>
              </w:rPr>
            </w:pPr>
            <w:r>
              <w:rPr>
                <w:sz w:val="18"/>
                <w:szCs w:val="18"/>
              </w:rPr>
              <w:t>Formular la política Municipal de niñez y adolescencia que permita a la municipalidad tener una perspectiva más amplia de las acciones que se puedan impulsar para gobernar localmente en favor de la niñez y adolescencia.</w:t>
            </w:r>
          </w:p>
        </w:tc>
        <w:tc>
          <w:tcPr>
            <w:tcW w:w="2551" w:type="dxa"/>
          </w:tcPr>
          <w:p w14:paraId="1704335F" w14:textId="36BA827D" w:rsidR="001A5C0E" w:rsidRPr="00356199" w:rsidRDefault="001A5C0E" w:rsidP="001A5C0E">
            <w:pPr>
              <w:spacing w:after="0"/>
              <w:jc w:val="both"/>
              <w:rPr>
                <w:color w:val="FF0000"/>
                <w:sz w:val="18"/>
                <w:szCs w:val="18"/>
              </w:rPr>
            </w:pPr>
            <w:r>
              <w:rPr>
                <w:sz w:val="18"/>
                <w:szCs w:val="18"/>
              </w:rPr>
              <w:t>A finales del 2022 tener la política funcionando y ser conocida por la población al menos 70% talleres sobre prevención de embarazos en adolescentes.</w:t>
            </w:r>
          </w:p>
        </w:tc>
        <w:tc>
          <w:tcPr>
            <w:tcW w:w="1701" w:type="dxa"/>
          </w:tcPr>
          <w:p w14:paraId="17337BA3" w14:textId="2C2CBF97" w:rsidR="001A5C0E" w:rsidRPr="00356199" w:rsidRDefault="001A5C0E" w:rsidP="00D0750D">
            <w:pPr>
              <w:spacing w:after="0"/>
              <w:jc w:val="center"/>
              <w:rPr>
                <w:color w:val="FF0000"/>
                <w:sz w:val="18"/>
                <w:szCs w:val="18"/>
              </w:rPr>
            </w:pPr>
            <w:r>
              <w:rPr>
                <w:sz w:val="18"/>
                <w:szCs w:val="18"/>
              </w:rPr>
              <w:t>80%</w:t>
            </w:r>
          </w:p>
        </w:tc>
        <w:tc>
          <w:tcPr>
            <w:tcW w:w="3119" w:type="dxa"/>
          </w:tcPr>
          <w:p w14:paraId="4BBED6F3" w14:textId="77777777" w:rsidR="001A5C0E" w:rsidRDefault="001A5C0E" w:rsidP="001A5C0E">
            <w:pPr>
              <w:spacing w:after="0"/>
              <w:jc w:val="both"/>
              <w:rPr>
                <w:sz w:val="18"/>
                <w:szCs w:val="18"/>
              </w:rPr>
            </w:pPr>
            <w:r>
              <w:rPr>
                <w:sz w:val="18"/>
                <w:szCs w:val="18"/>
              </w:rPr>
              <w:t>Taller de divulgación a los maestros y en las escuelas a alumnos y padres de familias y a nivel comunitario</w:t>
            </w:r>
          </w:p>
          <w:p w14:paraId="734912F9" w14:textId="77777777" w:rsidR="001A5C0E" w:rsidRDefault="001A5C0E" w:rsidP="001A5C0E">
            <w:pPr>
              <w:spacing w:after="0"/>
              <w:jc w:val="both"/>
              <w:rPr>
                <w:sz w:val="18"/>
                <w:szCs w:val="18"/>
              </w:rPr>
            </w:pPr>
          </w:p>
          <w:p w14:paraId="2D1AD191" w14:textId="5569CD79" w:rsidR="001A5C0E" w:rsidRPr="00356199" w:rsidRDefault="001A5C0E" w:rsidP="001A5C0E">
            <w:pPr>
              <w:spacing w:after="0"/>
              <w:jc w:val="both"/>
              <w:rPr>
                <w:color w:val="FF0000"/>
                <w:sz w:val="18"/>
                <w:szCs w:val="18"/>
              </w:rPr>
            </w:pPr>
            <w:r>
              <w:rPr>
                <w:sz w:val="18"/>
                <w:szCs w:val="18"/>
              </w:rPr>
              <w:t>Realizar actividades lúdicas para dar a conocer la política.</w:t>
            </w:r>
          </w:p>
        </w:tc>
        <w:tc>
          <w:tcPr>
            <w:tcW w:w="1701" w:type="dxa"/>
          </w:tcPr>
          <w:p w14:paraId="78E667BC" w14:textId="56FC6DE7" w:rsidR="001A5C0E" w:rsidRPr="00356199" w:rsidRDefault="001A5C0E" w:rsidP="001A5C0E">
            <w:pPr>
              <w:spacing w:after="0"/>
              <w:jc w:val="both"/>
              <w:rPr>
                <w:color w:val="FF0000"/>
                <w:sz w:val="18"/>
                <w:szCs w:val="18"/>
              </w:rPr>
            </w:pPr>
            <w:r>
              <w:rPr>
                <w:sz w:val="18"/>
                <w:szCs w:val="18"/>
              </w:rPr>
              <w:t>Unidad de niñez y adolescencia.</w:t>
            </w:r>
          </w:p>
        </w:tc>
        <w:tc>
          <w:tcPr>
            <w:tcW w:w="1559" w:type="dxa"/>
          </w:tcPr>
          <w:p w14:paraId="3A26A31D" w14:textId="032CCF1C" w:rsidR="001A5C0E" w:rsidRPr="00356199" w:rsidRDefault="001A5C0E" w:rsidP="001A5C0E">
            <w:pPr>
              <w:spacing w:after="0"/>
              <w:ind w:left="4"/>
              <w:jc w:val="both"/>
              <w:rPr>
                <w:color w:val="FF0000"/>
                <w:sz w:val="18"/>
                <w:szCs w:val="18"/>
              </w:rPr>
            </w:pPr>
            <w:r>
              <w:rPr>
                <w:sz w:val="18"/>
                <w:szCs w:val="18"/>
              </w:rPr>
              <w:t>María Aracely Peña de Cortez</w:t>
            </w:r>
          </w:p>
        </w:tc>
        <w:tc>
          <w:tcPr>
            <w:tcW w:w="1559" w:type="dxa"/>
          </w:tcPr>
          <w:p w14:paraId="774C6746" w14:textId="77777777" w:rsidR="001A5C0E" w:rsidRPr="00356199" w:rsidRDefault="001A5C0E" w:rsidP="001A5C0E">
            <w:pPr>
              <w:spacing w:after="0"/>
              <w:ind w:left="4"/>
              <w:jc w:val="both"/>
              <w:rPr>
                <w:color w:val="FF0000"/>
                <w:sz w:val="18"/>
                <w:szCs w:val="18"/>
              </w:rPr>
            </w:pPr>
            <w:r>
              <w:rPr>
                <w:color w:val="FF0000"/>
                <w:sz w:val="18"/>
                <w:szCs w:val="18"/>
              </w:rPr>
              <w:t>.</w:t>
            </w:r>
          </w:p>
        </w:tc>
      </w:tr>
      <w:tr w:rsidR="001A5C0E" w:rsidRPr="00356199" w14:paraId="6633C515" w14:textId="77777777" w:rsidTr="001A5C0E">
        <w:trPr>
          <w:trHeight w:val="425"/>
        </w:trPr>
        <w:tc>
          <w:tcPr>
            <w:tcW w:w="2547" w:type="dxa"/>
          </w:tcPr>
          <w:p w14:paraId="598B9475" w14:textId="14477F88" w:rsidR="001A5C0E" w:rsidRPr="00356199" w:rsidRDefault="001A5C0E" w:rsidP="001A5C0E">
            <w:pPr>
              <w:spacing w:after="0"/>
              <w:ind w:left="4"/>
              <w:jc w:val="both"/>
              <w:rPr>
                <w:color w:val="FF0000"/>
                <w:sz w:val="18"/>
                <w:szCs w:val="18"/>
              </w:rPr>
            </w:pPr>
            <w:r>
              <w:rPr>
                <w:sz w:val="18"/>
                <w:szCs w:val="18"/>
              </w:rPr>
              <w:t>Sensibilizar a</w:t>
            </w:r>
            <w:r w:rsidR="00D0750D">
              <w:rPr>
                <w:sz w:val="18"/>
                <w:szCs w:val="18"/>
              </w:rPr>
              <w:t xml:space="preserve"> </w:t>
            </w:r>
            <w:r>
              <w:rPr>
                <w:sz w:val="18"/>
                <w:szCs w:val="18"/>
              </w:rPr>
              <w:t xml:space="preserve">la población de Acajutla, Concejo Municipal, </w:t>
            </w:r>
            <w:r w:rsidR="00D0750D">
              <w:rPr>
                <w:sz w:val="18"/>
                <w:szCs w:val="18"/>
              </w:rPr>
              <w:t>Metros</w:t>
            </w:r>
            <w:r>
              <w:rPr>
                <w:sz w:val="18"/>
                <w:szCs w:val="18"/>
              </w:rPr>
              <w:t xml:space="preserve"> de diferentes centros Educativos sobre la violencia en </w:t>
            </w:r>
            <w:r>
              <w:rPr>
                <w:sz w:val="18"/>
                <w:szCs w:val="18"/>
              </w:rPr>
              <w:lastRenderedPageBreak/>
              <w:t>niñez y dar a conocer los derechos de todos los NNA.</w:t>
            </w:r>
          </w:p>
        </w:tc>
        <w:tc>
          <w:tcPr>
            <w:tcW w:w="2551" w:type="dxa"/>
          </w:tcPr>
          <w:p w14:paraId="5ACB448A" w14:textId="7520574C" w:rsidR="001A5C0E" w:rsidRPr="00356199" w:rsidRDefault="001A5C0E" w:rsidP="001A5C0E">
            <w:pPr>
              <w:spacing w:after="0"/>
              <w:ind w:left="4"/>
              <w:jc w:val="both"/>
              <w:rPr>
                <w:color w:val="FF0000"/>
                <w:sz w:val="18"/>
                <w:szCs w:val="18"/>
              </w:rPr>
            </w:pPr>
            <w:r>
              <w:rPr>
                <w:sz w:val="18"/>
                <w:szCs w:val="18"/>
              </w:rPr>
              <w:lastRenderedPageBreak/>
              <w:t>A finales del 2022 que conozcan la LEPINA y los niños del municipio sepan sus derechos y deberes, brindar el conocimiento de los derechos de los niños.</w:t>
            </w:r>
          </w:p>
        </w:tc>
        <w:tc>
          <w:tcPr>
            <w:tcW w:w="1701" w:type="dxa"/>
          </w:tcPr>
          <w:p w14:paraId="43113B86" w14:textId="74C1F179" w:rsidR="001A5C0E" w:rsidRPr="00356199" w:rsidRDefault="001A5C0E" w:rsidP="001A5C0E">
            <w:pPr>
              <w:spacing w:after="0"/>
              <w:ind w:firstLine="708"/>
              <w:rPr>
                <w:color w:val="FF0000"/>
                <w:sz w:val="18"/>
                <w:szCs w:val="18"/>
              </w:rPr>
            </w:pPr>
            <w:r>
              <w:rPr>
                <w:sz w:val="18"/>
                <w:szCs w:val="18"/>
              </w:rPr>
              <w:t>80%</w:t>
            </w:r>
          </w:p>
        </w:tc>
        <w:tc>
          <w:tcPr>
            <w:tcW w:w="3119" w:type="dxa"/>
          </w:tcPr>
          <w:p w14:paraId="4F599A54" w14:textId="77777777" w:rsidR="001A5C0E" w:rsidRDefault="001A5C0E" w:rsidP="001A5C0E">
            <w:pPr>
              <w:spacing w:after="0"/>
              <w:ind w:left="4"/>
              <w:jc w:val="both"/>
              <w:rPr>
                <w:sz w:val="18"/>
                <w:szCs w:val="18"/>
              </w:rPr>
            </w:pPr>
            <w:r>
              <w:rPr>
                <w:sz w:val="18"/>
                <w:szCs w:val="18"/>
              </w:rPr>
              <w:t>Procesos de formación para dar a conocer la LEPINA a la población talleres sobre tipos de violencia y ruta de violencia a seguir si es víctima de violencia.</w:t>
            </w:r>
          </w:p>
          <w:p w14:paraId="072551E9" w14:textId="3B826D98" w:rsidR="001A5C0E" w:rsidRPr="00356199" w:rsidRDefault="001A5C0E" w:rsidP="001A5C0E">
            <w:pPr>
              <w:spacing w:after="0"/>
              <w:ind w:left="4"/>
              <w:jc w:val="both"/>
              <w:rPr>
                <w:color w:val="FF0000"/>
                <w:sz w:val="18"/>
                <w:szCs w:val="18"/>
              </w:rPr>
            </w:pPr>
            <w:r>
              <w:rPr>
                <w:sz w:val="18"/>
                <w:szCs w:val="18"/>
              </w:rPr>
              <w:lastRenderedPageBreak/>
              <w:t>Taller a padres de familia sobre paternidad responsables y afectiva.</w:t>
            </w:r>
          </w:p>
        </w:tc>
        <w:tc>
          <w:tcPr>
            <w:tcW w:w="1701" w:type="dxa"/>
          </w:tcPr>
          <w:p w14:paraId="3DC3FD09" w14:textId="15B33B56" w:rsidR="001A5C0E" w:rsidRPr="00356199" w:rsidRDefault="001A5C0E" w:rsidP="001A5C0E">
            <w:pPr>
              <w:spacing w:after="0"/>
              <w:ind w:left="4"/>
              <w:jc w:val="both"/>
              <w:rPr>
                <w:color w:val="FF0000"/>
                <w:sz w:val="18"/>
                <w:szCs w:val="18"/>
              </w:rPr>
            </w:pPr>
            <w:r>
              <w:rPr>
                <w:sz w:val="18"/>
                <w:szCs w:val="18"/>
              </w:rPr>
              <w:lastRenderedPageBreak/>
              <w:t>Unidad de adolescencia, CONNA, comité local de derecho.</w:t>
            </w:r>
          </w:p>
        </w:tc>
        <w:tc>
          <w:tcPr>
            <w:tcW w:w="1559" w:type="dxa"/>
          </w:tcPr>
          <w:p w14:paraId="22CF0E40" w14:textId="17F800ED" w:rsidR="001A5C0E" w:rsidRPr="00356199" w:rsidRDefault="001A5C0E" w:rsidP="001A5C0E">
            <w:pPr>
              <w:spacing w:after="0"/>
              <w:jc w:val="center"/>
              <w:rPr>
                <w:color w:val="FF0000"/>
                <w:sz w:val="18"/>
                <w:szCs w:val="18"/>
              </w:rPr>
            </w:pPr>
            <w:r>
              <w:rPr>
                <w:sz w:val="18"/>
                <w:szCs w:val="18"/>
              </w:rPr>
              <w:t>María Aracely Peña de Cortez</w:t>
            </w:r>
          </w:p>
        </w:tc>
        <w:tc>
          <w:tcPr>
            <w:tcW w:w="1559" w:type="dxa"/>
          </w:tcPr>
          <w:p w14:paraId="7C6267C4" w14:textId="77777777" w:rsidR="001A5C0E" w:rsidRPr="00356199" w:rsidRDefault="001A5C0E" w:rsidP="001A5C0E">
            <w:pPr>
              <w:spacing w:after="0"/>
              <w:ind w:left="4"/>
              <w:jc w:val="both"/>
              <w:rPr>
                <w:color w:val="FF0000"/>
                <w:sz w:val="18"/>
                <w:szCs w:val="18"/>
              </w:rPr>
            </w:pPr>
          </w:p>
        </w:tc>
      </w:tr>
      <w:tr w:rsidR="00D0750D" w:rsidRPr="00356199" w14:paraId="51979D2C" w14:textId="77777777" w:rsidTr="001A5C0E">
        <w:trPr>
          <w:trHeight w:val="425"/>
        </w:trPr>
        <w:tc>
          <w:tcPr>
            <w:tcW w:w="2547" w:type="dxa"/>
          </w:tcPr>
          <w:p w14:paraId="389ABFB7" w14:textId="401452E1" w:rsidR="00D0750D" w:rsidRDefault="00D0750D" w:rsidP="00D0750D">
            <w:pPr>
              <w:spacing w:after="0"/>
              <w:ind w:left="4"/>
              <w:jc w:val="both"/>
              <w:rPr>
                <w:sz w:val="18"/>
                <w:szCs w:val="18"/>
              </w:rPr>
            </w:pPr>
            <w:r>
              <w:rPr>
                <w:sz w:val="18"/>
                <w:szCs w:val="18"/>
              </w:rPr>
              <w:t xml:space="preserve">Coordinar charlas con PNC departamento de prevención. Sobre la prevención de violencia, el </w:t>
            </w:r>
            <w:proofErr w:type="spellStart"/>
            <w:r>
              <w:rPr>
                <w:sz w:val="18"/>
                <w:szCs w:val="18"/>
              </w:rPr>
              <w:t>Bullyng</w:t>
            </w:r>
            <w:proofErr w:type="spellEnd"/>
            <w:r>
              <w:rPr>
                <w:sz w:val="18"/>
                <w:szCs w:val="18"/>
              </w:rPr>
              <w:t>, cibernético, violencia sexual, violencia intrafamiliar.</w:t>
            </w:r>
          </w:p>
        </w:tc>
        <w:tc>
          <w:tcPr>
            <w:tcW w:w="2551" w:type="dxa"/>
          </w:tcPr>
          <w:p w14:paraId="23B99F95" w14:textId="1658DD41" w:rsidR="00D0750D" w:rsidRDefault="00D0750D" w:rsidP="00D0750D">
            <w:pPr>
              <w:spacing w:after="0"/>
              <w:ind w:left="4"/>
              <w:jc w:val="both"/>
              <w:rPr>
                <w:sz w:val="18"/>
                <w:szCs w:val="18"/>
              </w:rPr>
            </w:pPr>
            <w:r>
              <w:rPr>
                <w:sz w:val="18"/>
                <w:szCs w:val="18"/>
              </w:rPr>
              <w:t>Durante el año llevar las charlas a los diferentes centros Educativos de Acajutla y a las Comunidades, dar a conocer el tema implementando el juego a través del aprendizaje.</w:t>
            </w:r>
          </w:p>
        </w:tc>
        <w:tc>
          <w:tcPr>
            <w:tcW w:w="1701" w:type="dxa"/>
          </w:tcPr>
          <w:p w14:paraId="232BD146" w14:textId="6040A5E6" w:rsidR="00D0750D" w:rsidRDefault="00D0750D" w:rsidP="00D0750D">
            <w:pPr>
              <w:spacing w:after="0"/>
              <w:ind w:firstLine="708"/>
              <w:rPr>
                <w:sz w:val="18"/>
                <w:szCs w:val="18"/>
              </w:rPr>
            </w:pPr>
            <w:r>
              <w:rPr>
                <w:sz w:val="18"/>
                <w:szCs w:val="18"/>
              </w:rPr>
              <w:t>80%</w:t>
            </w:r>
          </w:p>
        </w:tc>
        <w:tc>
          <w:tcPr>
            <w:tcW w:w="3119" w:type="dxa"/>
          </w:tcPr>
          <w:p w14:paraId="63084278" w14:textId="2B295DD2" w:rsidR="00D0750D" w:rsidRDefault="00D0750D" w:rsidP="00D0750D">
            <w:pPr>
              <w:spacing w:after="0"/>
              <w:ind w:left="4"/>
              <w:jc w:val="both"/>
              <w:rPr>
                <w:sz w:val="18"/>
                <w:szCs w:val="18"/>
              </w:rPr>
            </w:pPr>
            <w:r>
              <w:rPr>
                <w:sz w:val="18"/>
                <w:szCs w:val="18"/>
              </w:rPr>
              <w:t>Llegar a los Centros Educativos y comunidades con los encargados de Prevención de la PNC y sensibilizar a niños y padres de familia sobre la violencia.</w:t>
            </w:r>
          </w:p>
        </w:tc>
        <w:tc>
          <w:tcPr>
            <w:tcW w:w="1701" w:type="dxa"/>
          </w:tcPr>
          <w:p w14:paraId="4EEADFD7" w14:textId="6D00FF07" w:rsidR="00D0750D" w:rsidRDefault="00D0750D" w:rsidP="00D0750D">
            <w:pPr>
              <w:spacing w:after="0"/>
              <w:ind w:left="4"/>
              <w:jc w:val="both"/>
              <w:rPr>
                <w:sz w:val="18"/>
                <w:szCs w:val="18"/>
              </w:rPr>
            </w:pPr>
            <w:r>
              <w:rPr>
                <w:sz w:val="18"/>
                <w:szCs w:val="18"/>
              </w:rPr>
              <w:t xml:space="preserve">Unidad de la niñez y Adolescencia, Comité local de derecho, PNC </w:t>
            </w:r>
          </w:p>
        </w:tc>
        <w:tc>
          <w:tcPr>
            <w:tcW w:w="1559" w:type="dxa"/>
          </w:tcPr>
          <w:p w14:paraId="239A2AAD" w14:textId="5A44A328" w:rsidR="00D0750D" w:rsidRDefault="00D0750D" w:rsidP="00D0750D">
            <w:pPr>
              <w:spacing w:after="0"/>
              <w:jc w:val="center"/>
              <w:rPr>
                <w:sz w:val="18"/>
                <w:szCs w:val="18"/>
              </w:rPr>
            </w:pPr>
            <w:r>
              <w:rPr>
                <w:sz w:val="18"/>
                <w:szCs w:val="18"/>
              </w:rPr>
              <w:t>María Aracely Peña de Cortez</w:t>
            </w:r>
          </w:p>
        </w:tc>
        <w:tc>
          <w:tcPr>
            <w:tcW w:w="1559" w:type="dxa"/>
          </w:tcPr>
          <w:p w14:paraId="6C63F414" w14:textId="77777777" w:rsidR="00D0750D" w:rsidRPr="00356199" w:rsidRDefault="00D0750D" w:rsidP="00D0750D">
            <w:pPr>
              <w:spacing w:after="0"/>
              <w:ind w:left="4"/>
              <w:jc w:val="both"/>
              <w:rPr>
                <w:color w:val="FF0000"/>
                <w:sz w:val="18"/>
                <w:szCs w:val="18"/>
              </w:rPr>
            </w:pPr>
          </w:p>
        </w:tc>
      </w:tr>
      <w:tr w:rsidR="00D0750D" w:rsidRPr="00356199" w14:paraId="2044A12A" w14:textId="77777777" w:rsidTr="001A5C0E">
        <w:trPr>
          <w:trHeight w:val="425"/>
        </w:trPr>
        <w:tc>
          <w:tcPr>
            <w:tcW w:w="2547" w:type="dxa"/>
          </w:tcPr>
          <w:p w14:paraId="61FC2C47" w14:textId="5DEB03CA" w:rsidR="00D0750D" w:rsidRDefault="00D0750D" w:rsidP="00D0750D">
            <w:pPr>
              <w:spacing w:after="0"/>
              <w:ind w:left="4"/>
              <w:jc w:val="both"/>
              <w:rPr>
                <w:sz w:val="18"/>
                <w:szCs w:val="18"/>
              </w:rPr>
            </w:pPr>
            <w:r>
              <w:rPr>
                <w:sz w:val="18"/>
                <w:szCs w:val="18"/>
              </w:rPr>
              <w:t xml:space="preserve">Articular visitas periódicas al CBI con aldeas infantiles y dar a conocer los derechos de niños y niñas a madres cuidadoras y madres de familia de los niños que asisten al CBI, preparar actividades </w:t>
            </w:r>
            <w:proofErr w:type="spellStart"/>
            <w:r>
              <w:rPr>
                <w:sz w:val="18"/>
                <w:szCs w:val="18"/>
              </w:rPr>
              <w:t>lidicas</w:t>
            </w:r>
            <w:proofErr w:type="spellEnd"/>
            <w:r>
              <w:rPr>
                <w:sz w:val="18"/>
                <w:szCs w:val="18"/>
              </w:rPr>
              <w:t xml:space="preserve"> con los niños y las madres de familia a través del juego dejar enseñanza.</w:t>
            </w:r>
          </w:p>
        </w:tc>
        <w:tc>
          <w:tcPr>
            <w:tcW w:w="2551" w:type="dxa"/>
          </w:tcPr>
          <w:p w14:paraId="223B8553" w14:textId="67D0EF13" w:rsidR="00D0750D" w:rsidRDefault="00D0750D" w:rsidP="00D0750D">
            <w:pPr>
              <w:spacing w:after="0"/>
              <w:ind w:left="4"/>
              <w:jc w:val="both"/>
              <w:rPr>
                <w:sz w:val="18"/>
                <w:szCs w:val="18"/>
              </w:rPr>
            </w:pPr>
            <w:r>
              <w:rPr>
                <w:sz w:val="18"/>
                <w:szCs w:val="18"/>
              </w:rPr>
              <w:t xml:space="preserve">Todos los meses realizar una visita para verificar que respeten los derechos de los niños y niñas. Que todas las madres cuidadoras y madres de familias estén sensibilizadas en un trato en un trato responsable y amoroso hacia los niños y niñas. </w:t>
            </w:r>
          </w:p>
        </w:tc>
        <w:tc>
          <w:tcPr>
            <w:tcW w:w="1701" w:type="dxa"/>
          </w:tcPr>
          <w:p w14:paraId="60767959" w14:textId="5570AA28" w:rsidR="00D0750D" w:rsidRDefault="00D0750D" w:rsidP="00D0750D">
            <w:pPr>
              <w:spacing w:after="0"/>
              <w:ind w:firstLine="708"/>
              <w:rPr>
                <w:sz w:val="18"/>
                <w:szCs w:val="18"/>
              </w:rPr>
            </w:pPr>
            <w:r>
              <w:rPr>
                <w:sz w:val="18"/>
                <w:szCs w:val="18"/>
              </w:rPr>
              <w:t>80%</w:t>
            </w:r>
          </w:p>
        </w:tc>
        <w:tc>
          <w:tcPr>
            <w:tcW w:w="3119" w:type="dxa"/>
          </w:tcPr>
          <w:p w14:paraId="3C1A2E03" w14:textId="5E3C9CD7" w:rsidR="00D0750D" w:rsidRDefault="00D0750D" w:rsidP="00D0750D">
            <w:pPr>
              <w:spacing w:after="0"/>
              <w:ind w:left="4"/>
              <w:jc w:val="both"/>
              <w:rPr>
                <w:sz w:val="18"/>
                <w:szCs w:val="18"/>
              </w:rPr>
            </w:pPr>
            <w:r>
              <w:rPr>
                <w:sz w:val="18"/>
                <w:szCs w:val="18"/>
              </w:rPr>
              <w:t>Realizar talleres de defensa de derechos con los niños y madres cuidadoras solicitando apoyo de las aldeas infantiles y el CONNA.</w:t>
            </w:r>
          </w:p>
        </w:tc>
        <w:tc>
          <w:tcPr>
            <w:tcW w:w="1701" w:type="dxa"/>
          </w:tcPr>
          <w:p w14:paraId="53640B65" w14:textId="5659DBEA" w:rsidR="00D0750D" w:rsidRDefault="00D0750D" w:rsidP="00D0750D">
            <w:pPr>
              <w:spacing w:after="0"/>
              <w:ind w:left="4"/>
              <w:jc w:val="both"/>
              <w:rPr>
                <w:sz w:val="18"/>
                <w:szCs w:val="18"/>
              </w:rPr>
            </w:pPr>
            <w:r>
              <w:rPr>
                <w:sz w:val="18"/>
                <w:szCs w:val="18"/>
              </w:rPr>
              <w:t>Unidad de la niñez y adolescencia, aldeas infantiles, CONNA.</w:t>
            </w:r>
          </w:p>
        </w:tc>
        <w:tc>
          <w:tcPr>
            <w:tcW w:w="1559" w:type="dxa"/>
          </w:tcPr>
          <w:p w14:paraId="40160785" w14:textId="50568ADB" w:rsidR="00D0750D" w:rsidRDefault="00D0750D" w:rsidP="00D0750D">
            <w:pPr>
              <w:spacing w:after="0"/>
              <w:jc w:val="center"/>
              <w:rPr>
                <w:sz w:val="18"/>
                <w:szCs w:val="18"/>
              </w:rPr>
            </w:pPr>
            <w:r>
              <w:rPr>
                <w:sz w:val="18"/>
                <w:szCs w:val="18"/>
              </w:rPr>
              <w:t>María Aracely Peña de Cortez</w:t>
            </w:r>
          </w:p>
        </w:tc>
        <w:tc>
          <w:tcPr>
            <w:tcW w:w="1559" w:type="dxa"/>
          </w:tcPr>
          <w:p w14:paraId="282B4D63" w14:textId="77777777" w:rsidR="00D0750D" w:rsidRPr="00356199" w:rsidRDefault="00D0750D" w:rsidP="00D0750D">
            <w:pPr>
              <w:spacing w:after="0"/>
              <w:ind w:left="4"/>
              <w:jc w:val="both"/>
              <w:rPr>
                <w:color w:val="FF0000"/>
                <w:sz w:val="18"/>
                <w:szCs w:val="18"/>
              </w:rPr>
            </w:pPr>
          </w:p>
        </w:tc>
      </w:tr>
      <w:tr w:rsidR="00D0750D" w:rsidRPr="00356199" w14:paraId="56FBC3E8" w14:textId="77777777" w:rsidTr="001A5C0E">
        <w:trPr>
          <w:trHeight w:val="425"/>
        </w:trPr>
        <w:tc>
          <w:tcPr>
            <w:tcW w:w="2547" w:type="dxa"/>
          </w:tcPr>
          <w:p w14:paraId="2319CE26" w14:textId="77777777" w:rsidR="00D0750D" w:rsidRDefault="00D0750D" w:rsidP="00D0750D">
            <w:pPr>
              <w:spacing w:after="0"/>
              <w:jc w:val="both"/>
              <w:rPr>
                <w:sz w:val="18"/>
                <w:szCs w:val="18"/>
              </w:rPr>
            </w:pPr>
            <w:r>
              <w:rPr>
                <w:sz w:val="18"/>
                <w:szCs w:val="18"/>
              </w:rPr>
              <w:t>Coordinar con unidad médica jornadas de limpieza bucal para niños y niñas del municipio y CBI.</w:t>
            </w:r>
          </w:p>
          <w:p w14:paraId="3006526F" w14:textId="77777777" w:rsidR="00D0750D" w:rsidRDefault="00D0750D" w:rsidP="00D0750D">
            <w:pPr>
              <w:spacing w:after="0"/>
              <w:jc w:val="both"/>
              <w:rPr>
                <w:sz w:val="18"/>
                <w:szCs w:val="18"/>
              </w:rPr>
            </w:pPr>
          </w:p>
          <w:p w14:paraId="7D9542DD" w14:textId="77777777" w:rsidR="00D0750D" w:rsidRDefault="00D0750D" w:rsidP="00D0750D">
            <w:pPr>
              <w:spacing w:after="0"/>
              <w:jc w:val="both"/>
              <w:rPr>
                <w:sz w:val="18"/>
                <w:szCs w:val="18"/>
              </w:rPr>
            </w:pPr>
            <w:r>
              <w:rPr>
                <w:sz w:val="18"/>
                <w:szCs w:val="18"/>
              </w:rPr>
              <w:t xml:space="preserve">Coordinar con unidad médica atención psicológica a niños y madres cuidadoras del CBI </w:t>
            </w:r>
          </w:p>
          <w:p w14:paraId="6233109E" w14:textId="77777777" w:rsidR="00D0750D" w:rsidRDefault="00D0750D" w:rsidP="00D0750D">
            <w:pPr>
              <w:spacing w:after="0"/>
              <w:jc w:val="both"/>
              <w:rPr>
                <w:sz w:val="18"/>
                <w:szCs w:val="18"/>
              </w:rPr>
            </w:pPr>
          </w:p>
          <w:p w14:paraId="14412EC1" w14:textId="3BB74762" w:rsidR="00D0750D" w:rsidRDefault="00D0750D" w:rsidP="00D0750D">
            <w:pPr>
              <w:spacing w:after="0"/>
              <w:ind w:left="4"/>
              <w:jc w:val="both"/>
              <w:rPr>
                <w:sz w:val="18"/>
                <w:szCs w:val="18"/>
              </w:rPr>
            </w:pPr>
            <w:r>
              <w:rPr>
                <w:sz w:val="18"/>
                <w:szCs w:val="18"/>
              </w:rPr>
              <w:t>A través de la unidad médica solicitar apoyo al ministerio de salud ya sea Unidad de Salud de Acajutla o quien desee apoyar a realizar charlas sobre embarazos no deseados en comunidades y escuelas del Municipio.</w:t>
            </w:r>
          </w:p>
        </w:tc>
        <w:tc>
          <w:tcPr>
            <w:tcW w:w="2551" w:type="dxa"/>
          </w:tcPr>
          <w:p w14:paraId="23AB5883" w14:textId="246E613E" w:rsidR="00D0750D" w:rsidRDefault="00D0750D" w:rsidP="00D0750D">
            <w:pPr>
              <w:spacing w:after="0"/>
              <w:ind w:left="4"/>
              <w:jc w:val="both"/>
              <w:rPr>
                <w:sz w:val="18"/>
                <w:szCs w:val="18"/>
              </w:rPr>
            </w:pPr>
            <w:r>
              <w:rPr>
                <w:sz w:val="18"/>
                <w:szCs w:val="18"/>
              </w:rPr>
              <w:t>Pedir brindar un cuidado y salud integral a los niños, niñas y adolescentes del Municipio.</w:t>
            </w:r>
          </w:p>
        </w:tc>
        <w:tc>
          <w:tcPr>
            <w:tcW w:w="1701" w:type="dxa"/>
          </w:tcPr>
          <w:p w14:paraId="7F6F6E7B" w14:textId="39954C88" w:rsidR="00D0750D" w:rsidRDefault="00D0750D" w:rsidP="00D0750D">
            <w:pPr>
              <w:spacing w:after="0"/>
              <w:ind w:firstLine="708"/>
              <w:rPr>
                <w:sz w:val="18"/>
                <w:szCs w:val="18"/>
              </w:rPr>
            </w:pPr>
            <w:r>
              <w:rPr>
                <w:sz w:val="18"/>
                <w:szCs w:val="18"/>
              </w:rPr>
              <w:t>80%</w:t>
            </w:r>
          </w:p>
        </w:tc>
        <w:tc>
          <w:tcPr>
            <w:tcW w:w="3119" w:type="dxa"/>
          </w:tcPr>
          <w:p w14:paraId="2FA5E269" w14:textId="77777777" w:rsidR="00D0750D" w:rsidRDefault="00D0750D" w:rsidP="00D0750D">
            <w:pPr>
              <w:spacing w:after="0"/>
              <w:ind w:left="4"/>
              <w:jc w:val="both"/>
              <w:rPr>
                <w:sz w:val="18"/>
                <w:szCs w:val="18"/>
              </w:rPr>
            </w:pPr>
            <w:r>
              <w:rPr>
                <w:sz w:val="18"/>
                <w:szCs w:val="18"/>
              </w:rPr>
              <w:t>Realizar una campaña de salud para niños 2 veces al año.</w:t>
            </w:r>
          </w:p>
          <w:p w14:paraId="09EBAA4B" w14:textId="77777777" w:rsidR="00D0750D" w:rsidRDefault="00D0750D" w:rsidP="00D0750D">
            <w:pPr>
              <w:spacing w:after="0"/>
              <w:ind w:left="4"/>
              <w:jc w:val="both"/>
              <w:rPr>
                <w:sz w:val="18"/>
                <w:szCs w:val="18"/>
              </w:rPr>
            </w:pPr>
          </w:p>
          <w:p w14:paraId="70EE5D2A" w14:textId="30F0B20C" w:rsidR="00D0750D" w:rsidRDefault="00D0750D" w:rsidP="00D0750D">
            <w:pPr>
              <w:spacing w:after="0"/>
              <w:ind w:left="4"/>
              <w:jc w:val="both"/>
              <w:rPr>
                <w:sz w:val="18"/>
                <w:szCs w:val="18"/>
              </w:rPr>
            </w:pPr>
            <w:r>
              <w:rPr>
                <w:sz w:val="18"/>
                <w:szCs w:val="18"/>
              </w:rPr>
              <w:t>Realizar las charlas sobre embarazos con unidad de salud a adolescentes del Municipio en Centros Escolares.</w:t>
            </w:r>
          </w:p>
        </w:tc>
        <w:tc>
          <w:tcPr>
            <w:tcW w:w="1701" w:type="dxa"/>
          </w:tcPr>
          <w:p w14:paraId="1CEB560C" w14:textId="77777777" w:rsidR="00D0750D" w:rsidRDefault="00D0750D" w:rsidP="00D0750D">
            <w:pPr>
              <w:spacing w:after="0"/>
              <w:ind w:left="4"/>
              <w:jc w:val="both"/>
              <w:rPr>
                <w:sz w:val="18"/>
                <w:szCs w:val="18"/>
              </w:rPr>
            </w:pPr>
            <w:r>
              <w:rPr>
                <w:sz w:val="18"/>
                <w:szCs w:val="18"/>
              </w:rPr>
              <w:t>Unidad de la niñez y adolescencia, Aldeas Infantiles, Unidad Médica.</w:t>
            </w:r>
          </w:p>
          <w:p w14:paraId="0B50BC1E" w14:textId="77777777" w:rsidR="00D0750D" w:rsidRDefault="00D0750D" w:rsidP="00D0750D">
            <w:pPr>
              <w:spacing w:after="0"/>
              <w:ind w:left="4"/>
              <w:jc w:val="both"/>
              <w:rPr>
                <w:sz w:val="18"/>
                <w:szCs w:val="18"/>
              </w:rPr>
            </w:pPr>
          </w:p>
          <w:p w14:paraId="03791776" w14:textId="334D6F64" w:rsidR="00D0750D" w:rsidRDefault="00D0750D" w:rsidP="00D0750D">
            <w:pPr>
              <w:spacing w:after="0"/>
              <w:ind w:left="4"/>
              <w:jc w:val="both"/>
              <w:rPr>
                <w:sz w:val="18"/>
                <w:szCs w:val="18"/>
              </w:rPr>
            </w:pPr>
            <w:r>
              <w:rPr>
                <w:sz w:val="18"/>
                <w:szCs w:val="18"/>
              </w:rPr>
              <w:t>Ministerio de Salud.</w:t>
            </w:r>
          </w:p>
        </w:tc>
        <w:tc>
          <w:tcPr>
            <w:tcW w:w="1559" w:type="dxa"/>
          </w:tcPr>
          <w:p w14:paraId="5785BF71" w14:textId="3CB7146A" w:rsidR="00D0750D" w:rsidRDefault="00D0750D" w:rsidP="00D0750D">
            <w:pPr>
              <w:spacing w:after="0"/>
              <w:jc w:val="center"/>
              <w:rPr>
                <w:sz w:val="18"/>
                <w:szCs w:val="18"/>
              </w:rPr>
            </w:pPr>
            <w:r>
              <w:rPr>
                <w:sz w:val="18"/>
                <w:szCs w:val="18"/>
              </w:rPr>
              <w:t>María Aracely Peña de Cortez</w:t>
            </w:r>
          </w:p>
        </w:tc>
        <w:tc>
          <w:tcPr>
            <w:tcW w:w="1559" w:type="dxa"/>
          </w:tcPr>
          <w:p w14:paraId="410E2705" w14:textId="77777777" w:rsidR="00D0750D" w:rsidRPr="00356199" w:rsidRDefault="00D0750D" w:rsidP="00D0750D">
            <w:pPr>
              <w:spacing w:after="0"/>
              <w:ind w:left="4"/>
              <w:jc w:val="both"/>
              <w:rPr>
                <w:color w:val="FF0000"/>
                <w:sz w:val="18"/>
                <w:szCs w:val="18"/>
              </w:rPr>
            </w:pPr>
          </w:p>
        </w:tc>
      </w:tr>
      <w:tr w:rsidR="00D0750D" w:rsidRPr="00356199" w14:paraId="00538620" w14:textId="77777777" w:rsidTr="001A5C0E">
        <w:trPr>
          <w:trHeight w:val="425"/>
        </w:trPr>
        <w:tc>
          <w:tcPr>
            <w:tcW w:w="2547" w:type="dxa"/>
          </w:tcPr>
          <w:p w14:paraId="53163840" w14:textId="5696EC1D" w:rsidR="00D0750D" w:rsidRDefault="00D0750D" w:rsidP="00D0750D">
            <w:pPr>
              <w:spacing w:after="0"/>
              <w:ind w:left="4"/>
              <w:jc w:val="both"/>
              <w:rPr>
                <w:sz w:val="18"/>
                <w:szCs w:val="18"/>
              </w:rPr>
            </w:pPr>
            <w:r>
              <w:rPr>
                <w:sz w:val="18"/>
                <w:szCs w:val="18"/>
              </w:rPr>
              <w:t>Articular jornada de salud visual con SOS gracias al convenio con la Municipalidad para que puedan atender al mayor número de niños y niñas posible de Acajutla.</w:t>
            </w:r>
          </w:p>
        </w:tc>
        <w:tc>
          <w:tcPr>
            <w:tcW w:w="2551" w:type="dxa"/>
          </w:tcPr>
          <w:p w14:paraId="1678DDC6" w14:textId="76ED0AEB" w:rsidR="00D0750D" w:rsidRDefault="00D0750D" w:rsidP="00D0750D">
            <w:pPr>
              <w:spacing w:after="0"/>
              <w:ind w:left="4"/>
              <w:jc w:val="both"/>
              <w:rPr>
                <w:sz w:val="18"/>
                <w:szCs w:val="18"/>
              </w:rPr>
            </w:pPr>
            <w:r>
              <w:rPr>
                <w:sz w:val="18"/>
                <w:szCs w:val="18"/>
              </w:rPr>
              <w:t>Llevar la correcta salud visual niños niñas y adolescentes del Municipio para evitar enfermedades de la vista a largo plazo.</w:t>
            </w:r>
          </w:p>
        </w:tc>
        <w:tc>
          <w:tcPr>
            <w:tcW w:w="1701" w:type="dxa"/>
          </w:tcPr>
          <w:p w14:paraId="35E0A556" w14:textId="7EC8D945" w:rsidR="00D0750D" w:rsidRDefault="00D0750D" w:rsidP="00D0750D">
            <w:pPr>
              <w:spacing w:after="0"/>
              <w:ind w:firstLine="708"/>
              <w:rPr>
                <w:sz w:val="18"/>
                <w:szCs w:val="18"/>
              </w:rPr>
            </w:pPr>
            <w:r>
              <w:rPr>
                <w:sz w:val="18"/>
                <w:szCs w:val="18"/>
              </w:rPr>
              <w:t>80%</w:t>
            </w:r>
          </w:p>
        </w:tc>
        <w:tc>
          <w:tcPr>
            <w:tcW w:w="3119" w:type="dxa"/>
          </w:tcPr>
          <w:p w14:paraId="063394C2" w14:textId="7A442EAA" w:rsidR="00D0750D" w:rsidRDefault="00D0750D" w:rsidP="00D0750D">
            <w:pPr>
              <w:spacing w:after="0"/>
              <w:ind w:left="4"/>
              <w:jc w:val="both"/>
              <w:rPr>
                <w:sz w:val="18"/>
                <w:szCs w:val="18"/>
              </w:rPr>
            </w:pPr>
            <w:r>
              <w:rPr>
                <w:sz w:val="18"/>
                <w:szCs w:val="18"/>
              </w:rPr>
              <w:t>Realizar al menos 2 jornadas de Salud Visual para niños durante el año.</w:t>
            </w:r>
          </w:p>
        </w:tc>
        <w:tc>
          <w:tcPr>
            <w:tcW w:w="1701" w:type="dxa"/>
          </w:tcPr>
          <w:p w14:paraId="03DE9904" w14:textId="24BF20AD" w:rsidR="00D0750D" w:rsidRDefault="00D0750D" w:rsidP="00D0750D">
            <w:pPr>
              <w:spacing w:after="0"/>
              <w:ind w:left="4"/>
              <w:jc w:val="both"/>
              <w:rPr>
                <w:sz w:val="18"/>
                <w:szCs w:val="18"/>
              </w:rPr>
            </w:pPr>
            <w:r>
              <w:rPr>
                <w:sz w:val="18"/>
                <w:szCs w:val="18"/>
              </w:rPr>
              <w:t>Unidad de la niñez y adolescencia, SOS, Unidad Médica.</w:t>
            </w:r>
          </w:p>
        </w:tc>
        <w:tc>
          <w:tcPr>
            <w:tcW w:w="1559" w:type="dxa"/>
          </w:tcPr>
          <w:p w14:paraId="0DA0ED52" w14:textId="53555C7F" w:rsidR="00D0750D" w:rsidRDefault="00D0750D" w:rsidP="00D0750D">
            <w:pPr>
              <w:spacing w:after="0"/>
              <w:jc w:val="center"/>
              <w:rPr>
                <w:sz w:val="18"/>
                <w:szCs w:val="18"/>
              </w:rPr>
            </w:pPr>
            <w:r>
              <w:rPr>
                <w:sz w:val="18"/>
                <w:szCs w:val="18"/>
              </w:rPr>
              <w:t>María Aracely Peña de Cortez</w:t>
            </w:r>
          </w:p>
        </w:tc>
        <w:tc>
          <w:tcPr>
            <w:tcW w:w="1559" w:type="dxa"/>
          </w:tcPr>
          <w:p w14:paraId="71BD2579" w14:textId="77777777" w:rsidR="00D0750D" w:rsidRPr="00356199" w:rsidRDefault="00D0750D" w:rsidP="00D0750D">
            <w:pPr>
              <w:spacing w:after="0"/>
              <w:ind w:left="4"/>
              <w:jc w:val="both"/>
              <w:rPr>
                <w:color w:val="FF0000"/>
                <w:sz w:val="18"/>
                <w:szCs w:val="18"/>
              </w:rPr>
            </w:pPr>
          </w:p>
        </w:tc>
      </w:tr>
      <w:tr w:rsidR="00D0750D" w:rsidRPr="00356199" w14:paraId="621874C1" w14:textId="77777777" w:rsidTr="001A5C0E">
        <w:trPr>
          <w:trHeight w:val="425"/>
        </w:trPr>
        <w:tc>
          <w:tcPr>
            <w:tcW w:w="2547" w:type="dxa"/>
          </w:tcPr>
          <w:p w14:paraId="56474A96" w14:textId="45EA7C2F" w:rsidR="00D0750D" w:rsidRDefault="00D0750D" w:rsidP="00D0750D">
            <w:pPr>
              <w:spacing w:after="0"/>
              <w:ind w:left="4"/>
              <w:jc w:val="both"/>
              <w:rPr>
                <w:sz w:val="18"/>
                <w:szCs w:val="18"/>
              </w:rPr>
            </w:pPr>
            <w:r>
              <w:rPr>
                <w:sz w:val="18"/>
                <w:szCs w:val="18"/>
              </w:rPr>
              <w:lastRenderedPageBreak/>
              <w:t xml:space="preserve">Junto a la unidad de cultura fomentar los valores a través del arte como el baile y la pintura a niños, niñas y adolescentes de Acajutla. </w:t>
            </w:r>
          </w:p>
        </w:tc>
        <w:tc>
          <w:tcPr>
            <w:tcW w:w="2551" w:type="dxa"/>
          </w:tcPr>
          <w:p w14:paraId="08053D3A" w14:textId="4899DBEE" w:rsidR="00D0750D" w:rsidRDefault="00D0750D" w:rsidP="00D0750D">
            <w:pPr>
              <w:spacing w:after="0"/>
              <w:ind w:left="4"/>
              <w:jc w:val="both"/>
              <w:rPr>
                <w:sz w:val="18"/>
                <w:szCs w:val="18"/>
              </w:rPr>
            </w:pPr>
            <w:r>
              <w:rPr>
                <w:sz w:val="18"/>
                <w:szCs w:val="18"/>
              </w:rPr>
              <w:t>Cultivar el arte en los NNA del municipio para tener una vida con metas y ocupaciones y así alejarlos de los peligros que pueda existir en la calle.</w:t>
            </w:r>
          </w:p>
        </w:tc>
        <w:tc>
          <w:tcPr>
            <w:tcW w:w="1701" w:type="dxa"/>
          </w:tcPr>
          <w:p w14:paraId="4C0AA0A7" w14:textId="51972176" w:rsidR="00D0750D" w:rsidRDefault="00D0750D" w:rsidP="00D0750D">
            <w:pPr>
              <w:spacing w:after="0"/>
              <w:ind w:firstLine="708"/>
              <w:rPr>
                <w:sz w:val="18"/>
                <w:szCs w:val="18"/>
              </w:rPr>
            </w:pPr>
            <w:r>
              <w:rPr>
                <w:sz w:val="18"/>
                <w:szCs w:val="18"/>
              </w:rPr>
              <w:t>80%</w:t>
            </w:r>
          </w:p>
        </w:tc>
        <w:tc>
          <w:tcPr>
            <w:tcW w:w="3119" w:type="dxa"/>
          </w:tcPr>
          <w:p w14:paraId="2DEB8A34" w14:textId="77777777" w:rsidR="00D0750D" w:rsidRDefault="00D0750D" w:rsidP="00D0750D">
            <w:pPr>
              <w:spacing w:after="0"/>
              <w:ind w:left="4"/>
              <w:jc w:val="both"/>
              <w:rPr>
                <w:sz w:val="18"/>
                <w:szCs w:val="18"/>
              </w:rPr>
            </w:pPr>
            <w:r>
              <w:rPr>
                <w:sz w:val="18"/>
                <w:szCs w:val="18"/>
              </w:rPr>
              <w:t>Realizar taller de baile (ballet, danza moderna, folclor) conjunto a la unidad de cultura a niñas y niñas de 6 a 10 años con 2 grupos 1 por la mañana y 1 por la tarde en la casa de la cultura de Acajutla.</w:t>
            </w:r>
          </w:p>
          <w:p w14:paraId="4021BAAB" w14:textId="77777777" w:rsidR="00D0750D" w:rsidRDefault="00D0750D" w:rsidP="00D0750D">
            <w:pPr>
              <w:spacing w:after="0"/>
              <w:ind w:left="4"/>
              <w:jc w:val="both"/>
              <w:rPr>
                <w:sz w:val="18"/>
                <w:szCs w:val="18"/>
              </w:rPr>
            </w:pPr>
          </w:p>
          <w:p w14:paraId="4EC2048D" w14:textId="6902FA6D" w:rsidR="00D0750D" w:rsidRDefault="00D0750D" w:rsidP="00D0750D">
            <w:pPr>
              <w:spacing w:after="0"/>
              <w:ind w:left="4"/>
              <w:jc w:val="both"/>
              <w:rPr>
                <w:sz w:val="18"/>
                <w:szCs w:val="18"/>
              </w:rPr>
            </w:pPr>
            <w:r>
              <w:rPr>
                <w:sz w:val="18"/>
                <w:szCs w:val="18"/>
              </w:rPr>
              <w:t>Coordinar con jefes de la Unidad de Cultura clases para NNA de dibujo y pintura los cuales podrían ser impartidos en el parqueo o casa de la cultura 3 veces a la semana.</w:t>
            </w:r>
          </w:p>
        </w:tc>
        <w:tc>
          <w:tcPr>
            <w:tcW w:w="1701" w:type="dxa"/>
          </w:tcPr>
          <w:p w14:paraId="043585EB" w14:textId="324E0C4D" w:rsidR="00D0750D" w:rsidRDefault="00D0750D" w:rsidP="00D0750D">
            <w:pPr>
              <w:spacing w:after="0"/>
              <w:ind w:left="4"/>
              <w:jc w:val="both"/>
              <w:rPr>
                <w:sz w:val="18"/>
                <w:szCs w:val="18"/>
              </w:rPr>
            </w:pPr>
            <w:r>
              <w:rPr>
                <w:sz w:val="18"/>
                <w:szCs w:val="18"/>
              </w:rPr>
              <w:t>Unidad de la niñez y adolescencia y Unidad de Cultura.</w:t>
            </w:r>
          </w:p>
        </w:tc>
        <w:tc>
          <w:tcPr>
            <w:tcW w:w="1559" w:type="dxa"/>
          </w:tcPr>
          <w:p w14:paraId="145F430B" w14:textId="773AC49B" w:rsidR="00D0750D" w:rsidRDefault="00D0750D" w:rsidP="00D0750D">
            <w:pPr>
              <w:spacing w:after="0"/>
              <w:jc w:val="center"/>
              <w:rPr>
                <w:sz w:val="18"/>
                <w:szCs w:val="18"/>
              </w:rPr>
            </w:pPr>
            <w:r>
              <w:rPr>
                <w:sz w:val="18"/>
                <w:szCs w:val="18"/>
              </w:rPr>
              <w:t>María Aracely Peña de Cortez</w:t>
            </w:r>
          </w:p>
        </w:tc>
        <w:tc>
          <w:tcPr>
            <w:tcW w:w="1559" w:type="dxa"/>
          </w:tcPr>
          <w:p w14:paraId="259BB917" w14:textId="77777777" w:rsidR="00D0750D" w:rsidRPr="00356199" w:rsidRDefault="00D0750D" w:rsidP="00D0750D">
            <w:pPr>
              <w:spacing w:after="0"/>
              <w:ind w:left="4"/>
              <w:jc w:val="both"/>
              <w:rPr>
                <w:color w:val="FF0000"/>
                <w:sz w:val="18"/>
                <w:szCs w:val="18"/>
              </w:rPr>
            </w:pPr>
          </w:p>
        </w:tc>
      </w:tr>
      <w:tr w:rsidR="00D0750D" w:rsidRPr="00356199" w14:paraId="0241B404" w14:textId="77777777" w:rsidTr="001A5C0E">
        <w:trPr>
          <w:trHeight w:val="364"/>
        </w:trPr>
        <w:tc>
          <w:tcPr>
            <w:tcW w:w="6799" w:type="dxa"/>
            <w:gridSpan w:val="3"/>
          </w:tcPr>
          <w:p w14:paraId="6B1CB2A2" w14:textId="77777777" w:rsidR="00D0750D" w:rsidRPr="000F017C" w:rsidRDefault="00D0750D" w:rsidP="00D0750D">
            <w:pPr>
              <w:tabs>
                <w:tab w:val="left" w:pos="997"/>
              </w:tabs>
              <w:spacing w:after="0"/>
              <w:jc w:val="both"/>
              <w:rPr>
                <w:sz w:val="18"/>
                <w:szCs w:val="18"/>
              </w:rPr>
            </w:pPr>
            <w:r w:rsidRPr="000F017C">
              <w:rPr>
                <w:sz w:val="18"/>
                <w:szCs w:val="18"/>
              </w:rPr>
              <w:tab/>
            </w:r>
          </w:p>
          <w:p w14:paraId="46FDE24B" w14:textId="77777777" w:rsidR="00D0750D" w:rsidRPr="000F017C" w:rsidRDefault="00D0750D" w:rsidP="00D0750D">
            <w:pPr>
              <w:tabs>
                <w:tab w:val="left" w:pos="997"/>
              </w:tabs>
              <w:spacing w:after="0"/>
              <w:jc w:val="both"/>
              <w:rPr>
                <w:b/>
                <w:sz w:val="18"/>
                <w:szCs w:val="18"/>
              </w:rPr>
            </w:pPr>
            <w:r w:rsidRPr="000F017C">
              <w:rPr>
                <w:sz w:val="18"/>
                <w:szCs w:val="18"/>
              </w:rPr>
              <w:t xml:space="preserve">                               </w:t>
            </w:r>
            <w:r w:rsidRPr="000F017C">
              <w:rPr>
                <w:b/>
                <w:sz w:val="18"/>
                <w:szCs w:val="18"/>
              </w:rPr>
              <w:t>RECURSOS DE FUNCIONAMIENTO DE OFICINA</w:t>
            </w:r>
          </w:p>
        </w:tc>
        <w:tc>
          <w:tcPr>
            <w:tcW w:w="3119" w:type="dxa"/>
            <w:tcBorders>
              <w:top w:val="single" w:sz="4" w:space="0" w:color="auto"/>
              <w:bottom w:val="nil"/>
            </w:tcBorders>
            <w:shd w:val="clear" w:color="auto" w:fill="auto"/>
          </w:tcPr>
          <w:p w14:paraId="14DF3163" w14:textId="77777777" w:rsidR="00D0750D" w:rsidRPr="000F017C" w:rsidRDefault="00D0750D" w:rsidP="00D0750D">
            <w:pPr>
              <w:spacing w:after="0"/>
              <w:jc w:val="center"/>
              <w:rPr>
                <w:b/>
                <w:sz w:val="18"/>
                <w:szCs w:val="18"/>
              </w:rPr>
            </w:pPr>
            <w:r w:rsidRPr="000F017C">
              <w:rPr>
                <w:b/>
                <w:sz w:val="18"/>
                <w:szCs w:val="18"/>
              </w:rPr>
              <w:t xml:space="preserve">  </w:t>
            </w:r>
          </w:p>
          <w:p w14:paraId="51766A25" w14:textId="77777777" w:rsidR="00D0750D" w:rsidRPr="000F017C" w:rsidRDefault="00D0750D" w:rsidP="00D0750D">
            <w:pPr>
              <w:spacing w:after="0"/>
              <w:jc w:val="center"/>
              <w:rPr>
                <w:b/>
                <w:sz w:val="18"/>
                <w:szCs w:val="18"/>
              </w:rPr>
            </w:pPr>
            <w:r w:rsidRPr="000F017C">
              <w:rPr>
                <w:b/>
                <w:sz w:val="18"/>
                <w:szCs w:val="18"/>
              </w:rPr>
              <w:t>CANTIDAD</w:t>
            </w:r>
          </w:p>
        </w:tc>
        <w:tc>
          <w:tcPr>
            <w:tcW w:w="1701" w:type="dxa"/>
            <w:tcBorders>
              <w:top w:val="single" w:sz="4" w:space="0" w:color="auto"/>
              <w:bottom w:val="nil"/>
            </w:tcBorders>
            <w:shd w:val="clear" w:color="auto" w:fill="auto"/>
          </w:tcPr>
          <w:p w14:paraId="46D2FCB6" w14:textId="77777777" w:rsidR="00D0750D" w:rsidRPr="000F017C" w:rsidRDefault="00D0750D" w:rsidP="00D0750D">
            <w:pPr>
              <w:spacing w:after="0"/>
              <w:jc w:val="center"/>
              <w:rPr>
                <w:b/>
                <w:sz w:val="18"/>
                <w:szCs w:val="18"/>
              </w:rPr>
            </w:pPr>
          </w:p>
          <w:p w14:paraId="2735A1D8" w14:textId="77777777" w:rsidR="00D0750D" w:rsidRPr="000F017C" w:rsidRDefault="00D0750D" w:rsidP="00D0750D">
            <w:pPr>
              <w:spacing w:after="0"/>
              <w:jc w:val="center"/>
              <w:rPr>
                <w:b/>
                <w:sz w:val="18"/>
                <w:szCs w:val="18"/>
              </w:rPr>
            </w:pPr>
            <w:r w:rsidRPr="000F017C">
              <w:rPr>
                <w:b/>
                <w:sz w:val="18"/>
                <w:szCs w:val="18"/>
              </w:rPr>
              <w:t>COSTO UNITARIO</w:t>
            </w:r>
          </w:p>
        </w:tc>
        <w:tc>
          <w:tcPr>
            <w:tcW w:w="3118" w:type="dxa"/>
            <w:gridSpan w:val="2"/>
            <w:tcBorders>
              <w:top w:val="single" w:sz="4" w:space="0" w:color="auto"/>
              <w:bottom w:val="nil"/>
            </w:tcBorders>
            <w:shd w:val="clear" w:color="auto" w:fill="auto"/>
          </w:tcPr>
          <w:p w14:paraId="4F8E9922" w14:textId="77777777" w:rsidR="00D0750D" w:rsidRPr="000F017C" w:rsidRDefault="00D0750D" w:rsidP="00D0750D">
            <w:pPr>
              <w:spacing w:after="0"/>
              <w:rPr>
                <w:b/>
                <w:sz w:val="18"/>
                <w:szCs w:val="18"/>
              </w:rPr>
            </w:pPr>
            <w:r w:rsidRPr="000F017C">
              <w:rPr>
                <w:b/>
                <w:sz w:val="18"/>
                <w:szCs w:val="18"/>
              </w:rPr>
              <w:t xml:space="preserve">    </w:t>
            </w:r>
          </w:p>
          <w:p w14:paraId="2C959A00" w14:textId="77777777" w:rsidR="00D0750D" w:rsidRPr="000F017C" w:rsidRDefault="00D0750D" w:rsidP="00D0750D">
            <w:pPr>
              <w:spacing w:after="0"/>
              <w:rPr>
                <w:b/>
                <w:sz w:val="18"/>
                <w:szCs w:val="18"/>
              </w:rPr>
            </w:pPr>
            <w:r w:rsidRPr="000F017C">
              <w:rPr>
                <w:b/>
                <w:sz w:val="18"/>
                <w:szCs w:val="18"/>
              </w:rPr>
              <w:t xml:space="preserve">          COSTO TOTAL APROXIMADO</w:t>
            </w:r>
          </w:p>
        </w:tc>
      </w:tr>
      <w:tr w:rsidR="00D0750D" w:rsidRPr="00356199" w14:paraId="38864F1B" w14:textId="77777777" w:rsidTr="001A5C0E">
        <w:trPr>
          <w:trHeight w:val="312"/>
        </w:trPr>
        <w:tc>
          <w:tcPr>
            <w:tcW w:w="6799" w:type="dxa"/>
            <w:gridSpan w:val="3"/>
          </w:tcPr>
          <w:p w14:paraId="2DA3B1E8" w14:textId="4B368850" w:rsidR="00D0750D" w:rsidRPr="00356199" w:rsidRDefault="00D0750D" w:rsidP="00D0750D">
            <w:pPr>
              <w:tabs>
                <w:tab w:val="left" w:pos="997"/>
              </w:tabs>
              <w:spacing w:after="0"/>
              <w:jc w:val="both"/>
              <w:rPr>
                <w:color w:val="FF0000"/>
                <w:sz w:val="18"/>
                <w:szCs w:val="18"/>
              </w:rPr>
            </w:pPr>
            <w:r>
              <w:rPr>
                <w:rFonts w:cstheme="minorHAnsi"/>
                <w:sz w:val="18"/>
                <w:szCs w:val="18"/>
              </w:rPr>
              <w:t xml:space="preserve">Papelería para uso Interno </w:t>
            </w:r>
          </w:p>
        </w:tc>
        <w:tc>
          <w:tcPr>
            <w:tcW w:w="3119" w:type="dxa"/>
            <w:tcBorders>
              <w:top w:val="single" w:sz="4" w:space="0" w:color="auto"/>
              <w:bottom w:val="nil"/>
            </w:tcBorders>
            <w:shd w:val="clear" w:color="auto" w:fill="auto"/>
          </w:tcPr>
          <w:p w14:paraId="7BECCA73" w14:textId="2A4066C7" w:rsidR="00D0750D" w:rsidRPr="00D65470" w:rsidRDefault="000F017C" w:rsidP="00D0750D">
            <w:pPr>
              <w:spacing w:after="0"/>
              <w:rPr>
                <w:color w:val="FF0000"/>
                <w:sz w:val="18"/>
                <w:szCs w:val="18"/>
              </w:rPr>
            </w:pPr>
            <w:r>
              <w:rPr>
                <w:sz w:val="18"/>
                <w:szCs w:val="18"/>
              </w:rPr>
              <w:t xml:space="preserve">                                   </w:t>
            </w:r>
            <w:r w:rsidR="00D0750D">
              <w:rPr>
                <w:sz w:val="18"/>
                <w:szCs w:val="18"/>
              </w:rPr>
              <w:t>1</w:t>
            </w:r>
          </w:p>
        </w:tc>
        <w:tc>
          <w:tcPr>
            <w:tcW w:w="1701" w:type="dxa"/>
            <w:tcBorders>
              <w:top w:val="single" w:sz="4" w:space="0" w:color="auto"/>
              <w:bottom w:val="nil"/>
            </w:tcBorders>
            <w:shd w:val="clear" w:color="auto" w:fill="auto"/>
          </w:tcPr>
          <w:p w14:paraId="461FA553" w14:textId="2BB52078" w:rsidR="00D0750D" w:rsidRPr="00D65470" w:rsidRDefault="00D0750D" w:rsidP="00D0750D">
            <w:pPr>
              <w:spacing w:after="0"/>
              <w:rPr>
                <w:color w:val="FF0000"/>
                <w:sz w:val="18"/>
                <w:szCs w:val="18"/>
              </w:rPr>
            </w:pPr>
            <w:r>
              <w:rPr>
                <w:sz w:val="18"/>
                <w:szCs w:val="18"/>
              </w:rPr>
              <w:t xml:space="preserve">        $       452.50</w:t>
            </w:r>
          </w:p>
        </w:tc>
        <w:tc>
          <w:tcPr>
            <w:tcW w:w="3118" w:type="dxa"/>
            <w:gridSpan w:val="2"/>
            <w:tcBorders>
              <w:top w:val="single" w:sz="4" w:space="0" w:color="auto"/>
              <w:bottom w:val="nil"/>
            </w:tcBorders>
            <w:shd w:val="clear" w:color="auto" w:fill="auto"/>
          </w:tcPr>
          <w:p w14:paraId="47162B42" w14:textId="6EC5A309" w:rsidR="00D0750D" w:rsidRPr="00D65470" w:rsidRDefault="00D0750D" w:rsidP="00D0750D">
            <w:pPr>
              <w:spacing w:after="0"/>
              <w:rPr>
                <w:color w:val="FF0000"/>
                <w:sz w:val="18"/>
                <w:szCs w:val="18"/>
              </w:rPr>
            </w:pPr>
            <w:r>
              <w:rPr>
                <w:sz w:val="18"/>
                <w:szCs w:val="18"/>
              </w:rPr>
              <w:t xml:space="preserve">                             $ 452.50</w:t>
            </w:r>
            <w:r>
              <w:rPr>
                <w:rFonts w:cstheme="minorHAnsi"/>
                <w:sz w:val="18"/>
                <w:szCs w:val="18"/>
              </w:rPr>
              <w:tab/>
            </w:r>
          </w:p>
        </w:tc>
      </w:tr>
      <w:tr w:rsidR="00D0750D" w:rsidRPr="00356199" w14:paraId="43DD8A9D" w14:textId="77777777" w:rsidTr="000F017C">
        <w:tblPrEx>
          <w:tblBorders>
            <w:left w:val="none" w:sz="0" w:space="0" w:color="auto"/>
            <w:bottom w:val="none" w:sz="0" w:space="0" w:color="auto"/>
            <w:right w:val="none" w:sz="0" w:space="0" w:color="auto"/>
            <w:insideH w:val="none" w:sz="0" w:space="0" w:color="auto"/>
            <w:insideV w:val="none" w:sz="0" w:space="0" w:color="auto"/>
          </w:tblBorders>
        </w:tblPrEx>
        <w:trPr>
          <w:trHeight w:val="255"/>
        </w:trPr>
        <w:tc>
          <w:tcPr>
            <w:tcW w:w="6799" w:type="dxa"/>
            <w:gridSpan w:val="3"/>
            <w:tcBorders>
              <w:top w:val="single" w:sz="4" w:space="0" w:color="auto"/>
              <w:left w:val="single" w:sz="4" w:space="0" w:color="auto"/>
              <w:bottom w:val="single" w:sz="4" w:space="0" w:color="auto"/>
            </w:tcBorders>
            <w:shd w:val="clear" w:color="auto" w:fill="auto"/>
          </w:tcPr>
          <w:p w14:paraId="13958744" w14:textId="2F0C72F4" w:rsidR="00D0750D" w:rsidRPr="00356199" w:rsidRDefault="00D0750D" w:rsidP="00D0750D">
            <w:pPr>
              <w:spacing w:after="0"/>
              <w:rPr>
                <w:color w:val="FF0000"/>
                <w:sz w:val="18"/>
                <w:szCs w:val="18"/>
              </w:rPr>
            </w:pPr>
            <w:r>
              <w:rPr>
                <w:rFonts w:cstheme="minorHAnsi"/>
                <w:sz w:val="18"/>
                <w:szCs w:val="18"/>
              </w:rPr>
              <w:t xml:space="preserve">Materiales de Oficina </w:t>
            </w:r>
          </w:p>
        </w:tc>
        <w:tc>
          <w:tcPr>
            <w:tcW w:w="3119" w:type="dxa"/>
            <w:tcBorders>
              <w:top w:val="single" w:sz="4" w:space="0" w:color="auto"/>
              <w:left w:val="single" w:sz="4" w:space="0" w:color="auto"/>
              <w:bottom w:val="single" w:sz="4" w:space="0" w:color="auto"/>
              <w:right w:val="single" w:sz="4" w:space="0" w:color="auto"/>
            </w:tcBorders>
          </w:tcPr>
          <w:p w14:paraId="6A7307FA" w14:textId="7AB7D7F9" w:rsidR="00D0750D" w:rsidRPr="000F017C" w:rsidRDefault="00D0750D" w:rsidP="000F017C">
            <w:pPr>
              <w:spacing w:after="0"/>
              <w:jc w:val="center"/>
              <w:rPr>
                <w:rFonts w:cstheme="minorHAnsi"/>
                <w:sz w:val="18"/>
                <w:szCs w:val="18"/>
              </w:rPr>
            </w:pPr>
            <w:r>
              <w:rPr>
                <w:rFonts w:cstheme="minorHAnsi"/>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5A05FE93" w14:textId="2CD88FF7" w:rsidR="00D0750D" w:rsidRPr="00356199" w:rsidRDefault="00D0750D" w:rsidP="00D0750D">
            <w:pPr>
              <w:spacing w:after="0"/>
              <w:rPr>
                <w:color w:val="FF0000"/>
                <w:sz w:val="18"/>
                <w:szCs w:val="18"/>
              </w:rPr>
            </w:pPr>
            <w:r>
              <w:rPr>
                <w:rFonts w:cstheme="minorHAnsi"/>
                <w:sz w:val="18"/>
                <w:szCs w:val="18"/>
              </w:rPr>
              <w:t xml:space="preserve">        $       351.50       </w:t>
            </w:r>
          </w:p>
        </w:tc>
        <w:tc>
          <w:tcPr>
            <w:tcW w:w="3118" w:type="dxa"/>
            <w:gridSpan w:val="2"/>
            <w:tcBorders>
              <w:top w:val="single" w:sz="4" w:space="0" w:color="auto"/>
              <w:left w:val="single" w:sz="4" w:space="0" w:color="auto"/>
              <w:bottom w:val="single" w:sz="4" w:space="0" w:color="auto"/>
              <w:right w:val="single" w:sz="4" w:space="0" w:color="auto"/>
            </w:tcBorders>
          </w:tcPr>
          <w:p w14:paraId="330437CD" w14:textId="2A954F21" w:rsidR="00D0750D" w:rsidRPr="00356199" w:rsidRDefault="00D0750D" w:rsidP="00D0750D">
            <w:pPr>
              <w:spacing w:after="0"/>
              <w:rPr>
                <w:color w:val="FF0000"/>
                <w:sz w:val="18"/>
                <w:szCs w:val="18"/>
              </w:rPr>
            </w:pPr>
            <w:r>
              <w:rPr>
                <w:rFonts w:cstheme="minorHAnsi"/>
                <w:sz w:val="18"/>
                <w:szCs w:val="18"/>
              </w:rPr>
              <w:t xml:space="preserve">                              $ 351.50                              </w:t>
            </w:r>
          </w:p>
        </w:tc>
      </w:tr>
      <w:tr w:rsidR="00D0750D" w:rsidRPr="00356199" w14:paraId="133D1F71"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251B8C64" w14:textId="79E5594C" w:rsidR="00D0750D" w:rsidRPr="000F017C" w:rsidRDefault="00D0750D" w:rsidP="000F017C">
            <w:pPr>
              <w:spacing w:after="0"/>
              <w:rPr>
                <w:rFonts w:cstheme="minorHAnsi"/>
                <w:sz w:val="18"/>
                <w:szCs w:val="18"/>
              </w:rPr>
            </w:pPr>
            <w:r>
              <w:rPr>
                <w:rFonts w:cstheme="minorHAnsi"/>
                <w:sz w:val="18"/>
                <w:szCs w:val="18"/>
              </w:rPr>
              <w:t xml:space="preserve">Materiales Informáticos </w:t>
            </w:r>
          </w:p>
        </w:tc>
        <w:tc>
          <w:tcPr>
            <w:tcW w:w="3119" w:type="dxa"/>
            <w:tcBorders>
              <w:top w:val="single" w:sz="4" w:space="0" w:color="auto"/>
              <w:left w:val="single" w:sz="4" w:space="0" w:color="auto"/>
              <w:bottom w:val="single" w:sz="4" w:space="0" w:color="auto"/>
              <w:right w:val="single" w:sz="4" w:space="0" w:color="auto"/>
            </w:tcBorders>
          </w:tcPr>
          <w:p w14:paraId="2CE5ACA0" w14:textId="2C4E4AFD"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021C36DE" w14:textId="68BD658D" w:rsidR="00D0750D" w:rsidRPr="00356199" w:rsidRDefault="000F017C" w:rsidP="000F017C">
            <w:pPr>
              <w:spacing w:after="0"/>
              <w:rPr>
                <w:color w:val="FF0000"/>
                <w:sz w:val="18"/>
                <w:szCs w:val="18"/>
              </w:rPr>
            </w:pPr>
            <w:r>
              <w:rPr>
                <w:rFonts w:cstheme="minorHAnsi"/>
                <w:sz w:val="18"/>
                <w:szCs w:val="18"/>
              </w:rPr>
              <w:t xml:space="preserve">       </w:t>
            </w:r>
            <w:r w:rsidR="00D0750D">
              <w:rPr>
                <w:rFonts w:cstheme="minorHAnsi"/>
                <w:sz w:val="18"/>
                <w:szCs w:val="18"/>
              </w:rPr>
              <w:t xml:space="preserve"> $      160.00        </w:t>
            </w:r>
          </w:p>
        </w:tc>
        <w:tc>
          <w:tcPr>
            <w:tcW w:w="3118" w:type="dxa"/>
            <w:gridSpan w:val="2"/>
            <w:tcBorders>
              <w:top w:val="single" w:sz="4" w:space="0" w:color="auto"/>
              <w:left w:val="single" w:sz="4" w:space="0" w:color="auto"/>
              <w:bottom w:val="single" w:sz="4" w:space="0" w:color="auto"/>
              <w:right w:val="single" w:sz="4" w:space="0" w:color="auto"/>
            </w:tcBorders>
          </w:tcPr>
          <w:p w14:paraId="0F7193BB" w14:textId="483085FF" w:rsidR="00D0750D" w:rsidRPr="00356199" w:rsidRDefault="00D0750D" w:rsidP="00D0750D">
            <w:pPr>
              <w:spacing w:after="0"/>
              <w:jc w:val="center"/>
              <w:rPr>
                <w:color w:val="FF0000"/>
                <w:sz w:val="18"/>
                <w:szCs w:val="18"/>
              </w:rPr>
            </w:pPr>
            <w:r>
              <w:rPr>
                <w:rFonts w:cstheme="minorHAnsi"/>
                <w:sz w:val="18"/>
                <w:szCs w:val="18"/>
              </w:rPr>
              <w:t xml:space="preserve">   $ 160.00                                        </w:t>
            </w:r>
          </w:p>
        </w:tc>
      </w:tr>
      <w:tr w:rsidR="00D0750D" w:rsidRPr="00356199" w14:paraId="06CEF2B7"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2AEBE681" w14:textId="26AEF7AD" w:rsidR="00D0750D" w:rsidRPr="00356199" w:rsidRDefault="00D0750D" w:rsidP="000F017C">
            <w:pPr>
              <w:spacing w:after="0"/>
              <w:rPr>
                <w:color w:val="FF0000"/>
                <w:sz w:val="18"/>
                <w:szCs w:val="18"/>
              </w:rPr>
            </w:pPr>
            <w:r>
              <w:rPr>
                <w:sz w:val="18"/>
                <w:szCs w:val="18"/>
              </w:rPr>
              <w:t>Pizarra Acrílica</w:t>
            </w:r>
          </w:p>
        </w:tc>
        <w:tc>
          <w:tcPr>
            <w:tcW w:w="3119" w:type="dxa"/>
            <w:tcBorders>
              <w:top w:val="single" w:sz="4" w:space="0" w:color="auto"/>
              <w:left w:val="single" w:sz="4" w:space="0" w:color="auto"/>
              <w:bottom w:val="single" w:sz="4" w:space="0" w:color="auto"/>
              <w:right w:val="single" w:sz="4" w:space="0" w:color="auto"/>
            </w:tcBorders>
          </w:tcPr>
          <w:p w14:paraId="36F69C09" w14:textId="21607EC4"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2DCCCF73" w14:textId="1C4AAB95" w:rsidR="00D0750D" w:rsidRPr="00356199" w:rsidRDefault="000F017C" w:rsidP="000F017C">
            <w:pPr>
              <w:spacing w:after="0"/>
              <w:rPr>
                <w:color w:val="FF0000"/>
                <w:sz w:val="18"/>
                <w:szCs w:val="18"/>
              </w:rPr>
            </w:pPr>
            <w:r>
              <w:rPr>
                <w:sz w:val="18"/>
                <w:szCs w:val="18"/>
              </w:rPr>
              <w:t xml:space="preserve">      </w:t>
            </w:r>
            <w:r w:rsidR="00D0750D">
              <w:rPr>
                <w:sz w:val="18"/>
                <w:szCs w:val="18"/>
              </w:rPr>
              <w:t xml:space="preserve">  $      100.00</w:t>
            </w:r>
          </w:p>
        </w:tc>
        <w:tc>
          <w:tcPr>
            <w:tcW w:w="3118" w:type="dxa"/>
            <w:gridSpan w:val="2"/>
            <w:tcBorders>
              <w:top w:val="single" w:sz="4" w:space="0" w:color="auto"/>
              <w:left w:val="single" w:sz="4" w:space="0" w:color="auto"/>
              <w:bottom w:val="single" w:sz="4" w:space="0" w:color="auto"/>
              <w:right w:val="single" w:sz="4" w:space="0" w:color="auto"/>
            </w:tcBorders>
          </w:tcPr>
          <w:p w14:paraId="253F41E0" w14:textId="11C359FF" w:rsidR="00D0750D" w:rsidRPr="00356199" w:rsidRDefault="000F017C" w:rsidP="000F017C">
            <w:pPr>
              <w:spacing w:after="0"/>
              <w:rPr>
                <w:color w:val="FF0000"/>
                <w:sz w:val="18"/>
                <w:szCs w:val="18"/>
              </w:rPr>
            </w:pPr>
            <w:r>
              <w:rPr>
                <w:sz w:val="18"/>
                <w:szCs w:val="18"/>
              </w:rPr>
              <w:t xml:space="preserve">              </w:t>
            </w:r>
            <w:r w:rsidR="00D0750D">
              <w:rPr>
                <w:sz w:val="18"/>
                <w:szCs w:val="18"/>
              </w:rPr>
              <w:t xml:space="preserve">                 $ 100.00</w:t>
            </w:r>
          </w:p>
        </w:tc>
      </w:tr>
      <w:tr w:rsidR="00D0750D" w:rsidRPr="00356199" w14:paraId="16CBF1C7"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4C41FCC5" w14:textId="05D10C22" w:rsidR="00D0750D" w:rsidRPr="00356199" w:rsidRDefault="00D0750D" w:rsidP="000F017C">
            <w:pPr>
              <w:spacing w:after="0"/>
              <w:rPr>
                <w:color w:val="FF0000"/>
                <w:sz w:val="18"/>
                <w:szCs w:val="18"/>
              </w:rPr>
            </w:pPr>
            <w:r>
              <w:rPr>
                <w:sz w:val="18"/>
                <w:szCs w:val="18"/>
              </w:rPr>
              <w:t xml:space="preserve">Mesas Plásticas cuadradas Plegables </w:t>
            </w:r>
          </w:p>
        </w:tc>
        <w:tc>
          <w:tcPr>
            <w:tcW w:w="3119" w:type="dxa"/>
            <w:tcBorders>
              <w:top w:val="single" w:sz="4" w:space="0" w:color="auto"/>
              <w:left w:val="single" w:sz="4" w:space="0" w:color="auto"/>
              <w:bottom w:val="single" w:sz="4" w:space="0" w:color="auto"/>
              <w:right w:val="single" w:sz="4" w:space="0" w:color="auto"/>
            </w:tcBorders>
          </w:tcPr>
          <w:p w14:paraId="1A8AE471" w14:textId="3FCB2FFF"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5D6A727B" w14:textId="1642746C" w:rsidR="00D0750D" w:rsidRPr="00356199" w:rsidRDefault="000F017C" w:rsidP="000F017C">
            <w:pPr>
              <w:spacing w:after="0"/>
              <w:rPr>
                <w:color w:val="FF0000"/>
                <w:sz w:val="18"/>
                <w:szCs w:val="18"/>
              </w:rPr>
            </w:pPr>
            <w:r>
              <w:rPr>
                <w:sz w:val="18"/>
                <w:szCs w:val="18"/>
              </w:rPr>
              <w:t xml:space="preserve"> </w:t>
            </w:r>
            <w:r w:rsidR="00D0750D">
              <w:rPr>
                <w:sz w:val="18"/>
                <w:szCs w:val="18"/>
              </w:rPr>
              <w:t xml:space="preserve">       $      225.00</w:t>
            </w:r>
          </w:p>
        </w:tc>
        <w:tc>
          <w:tcPr>
            <w:tcW w:w="3118" w:type="dxa"/>
            <w:gridSpan w:val="2"/>
            <w:tcBorders>
              <w:top w:val="single" w:sz="4" w:space="0" w:color="auto"/>
              <w:left w:val="single" w:sz="4" w:space="0" w:color="auto"/>
              <w:bottom w:val="single" w:sz="4" w:space="0" w:color="auto"/>
              <w:right w:val="single" w:sz="4" w:space="0" w:color="auto"/>
            </w:tcBorders>
          </w:tcPr>
          <w:p w14:paraId="57B6B1B3" w14:textId="37E56C69" w:rsidR="00D0750D" w:rsidRPr="00356199" w:rsidRDefault="00D0750D" w:rsidP="000F017C">
            <w:pPr>
              <w:spacing w:after="0"/>
              <w:rPr>
                <w:color w:val="FF0000"/>
                <w:sz w:val="18"/>
                <w:szCs w:val="18"/>
              </w:rPr>
            </w:pPr>
            <w:r>
              <w:rPr>
                <w:sz w:val="18"/>
                <w:szCs w:val="18"/>
              </w:rPr>
              <w:t xml:space="preserve">                              $ 225.00</w:t>
            </w:r>
          </w:p>
        </w:tc>
      </w:tr>
      <w:tr w:rsidR="00D0750D" w:rsidRPr="00356199" w14:paraId="6B7115A1"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2907194A" w14:textId="777CC8FD" w:rsidR="00D0750D" w:rsidRPr="00356199" w:rsidRDefault="00D0750D" w:rsidP="00D0750D">
            <w:pPr>
              <w:spacing w:after="0"/>
              <w:rPr>
                <w:color w:val="FF0000"/>
                <w:sz w:val="18"/>
                <w:szCs w:val="18"/>
              </w:rPr>
            </w:pPr>
            <w:r>
              <w:rPr>
                <w:sz w:val="18"/>
                <w:szCs w:val="18"/>
              </w:rPr>
              <w:t>Sillas de Espera</w:t>
            </w:r>
          </w:p>
        </w:tc>
        <w:tc>
          <w:tcPr>
            <w:tcW w:w="3119" w:type="dxa"/>
            <w:tcBorders>
              <w:top w:val="single" w:sz="4" w:space="0" w:color="auto"/>
              <w:left w:val="single" w:sz="4" w:space="0" w:color="auto"/>
              <w:bottom w:val="single" w:sz="4" w:space="0" w:color="auto"/>
              <w:right w:val="single" w:sz="4" w:space="0" w:color="auto"/>
            </w:tcBorders>
          </w:tcPr>
          <w:p w14:paraId="1061F5FD" w14:textId="093791BE"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926B70A" w14:textId="33DED501" w:rsidR="00D0750D" w:rsidRPr="00356199" w:rsidRDefault="00D0750D" w:rsidP="000F017C">
            <w:pPr>
              <w:spacing w:after="0"/>
              <w:rPr>
                <w:color w:val="FF0000"/>
                <w:sz w:val="18"/>
                <w:szCs w:val="18"/>
              </w:rPr>
            </w:pPr>
            <w:r>
              <w:rPr>
                <w:sz w:val="18"/>
                <w:szCs w:val="18"/>
              </w:rPr>
              <w:t xml:space="preserve">        $        60.00</w:t>
            </w:r>
          </w:p>
        </w:tc>
        <w:tc>
          <w:tcPr>
            <w:tcW w:w="3118" w:type="dxa"/>
            <w:gridSpan w:val="2"/>
            <w:tcBorders>
              <w:top w:val="single" w:sz="4" w:space="0" w:color="auto"/>
              <w:left w:val="single" w:sz="4" w:space="0" w:color="auto"/>
              <w:bottom w:val="single" w:sz="4" w:space="0" w:color="auto"/>
              <w:right w:val="single" w:sz="4" w:space="0" w:color="auto"/>
            </w:tcBorders>
          </w:tcPr>
          <w:p w14:paraId="7D48C316" w14:textId="069E5CEF" w:rsidR="00D0750D" w:rsidRPr="00356199" w:rsidRDefault="00D0750D" w:rsidP="000F017C">
            <w:pPr>
              <w:spacing w:after="0"/>
              <w:rPr>
                <w:color w:val="FF0000"/>
                <w:sz w:val="18"/>
                <w:szCs w:val="18"/>
              </w:rPr>
            </w:pPr>
            <w:r>
              <w:rPr>
                <w:sz w:val="18"/>
                <w:szCs w:val="18"/>
              </w:rPr>
              <w:t xml:space="preserve">                              $    60.00</w:t>
            </w:r>
          </w:p>
        </w:tc>
      </w:tr>
      <w:tr w:rsidR="00D0750D" w:rsidRPr="00356199" w14:paraId="7789C720"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355A8A2C" w14:textId="046000F0" w:rsidR="00D0750D" w:rsidRPr="00356199" w:rsidRDefault="00D0750D" w:rsidP="00D0750D">
            <w:pPr>
              <w:spacing w:after="0"/>
              <w:rPr>
                <w:color w:val="FF0000"/>
                <w:sz w:val="18"/>
                <w:szCs w:val="18"/>
              </w:rPr>
            </w:pPr>
            <w:r>
              <w:rPr>
                <w:sz w:val="18"/>
                <w:szCs w:val="18"/>
              </w:rPr>
              <w:t>Sillas Secretariales</w:t>
            </w:r>
          </w:p>
        </w:tc>
        <w:tc>
          <w:tcPr>
            <w:tcW w:w="3119" w:type="dxa"/>
            <w:tcBorders>
              <w:top w:val="single" w:sz="4" w:space="0" w:color="auto"/>
              <w:left w:val="single" w:sz="4" w:space="0" w:color="auto"/>
              <w:bottom w:val="single" w:sz="4" w:space="0" w:color="auto"/>
              <w:right w:val="single" w:sz="4" w:space="0" w:color="auto"/>
            </w:tcBorders>
          </w:tcPr>
          <w:p w14:paraId="6D737C5E" w14:textId="7210AEEE" w:rsidR="00D0750D" w:rsidRPr="00356199" w:rsidRDefault="00D0750D" w:rsidP="00D0750D">
            <w:pPr>
              <w:spacing w:after="0"/>
              <w:jc w:val="center"/>
              <w:rPr>
                <w:color w:val="FF0000"/>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02771FCF" w14:textId="0513E610" w:rsidR="00D0750D" w:rsidRPr="00356199" w:rsidRDefault="00D0750D" w:rsidP="000F017C">
            <w:pPr>
              <w:spacing w:after="0"/>
              <w:rPr>
                <w:color w:val="FF0000"/>
                <w:sz w:val="18"/>
                <w:szCs w:val="18"/>
              </w:rPr>
            </w:pPr>
            <w:r>
              <w:rPr>
                <w:sz w:val="18"/>
                <w:szCs w:val="18"/>
              </w:rPr>
              <w:t xml:space="preserve">        $        20.00</w:t>
            </w:r>
          </w:p>
        </w:tc>
        <w:tc>
          <w:tcPr>
            <w:tcW w:w="3118" w:type="dxa"/>
            <w:gridSpan w:val="2"/>
            <w:tcBorders>
              <w:top w:val="single" w:sz="4" w:space="0" w:color="auto"/>
              <w:left w:val="single" w:sz="4" w:space="0" w:color="auto"/>
              <w:bottom w:val="single" w:sz="4" w:space="0" w:color="auto"/>
              <w:right w:val="single" w:sz="4" w:space="0" w:color="auto"/>
            </w:tcBorders>
          </w:tcPr>
          <w:p w14:paraId="2F0BECD7" w14:textId="676DA231" w:rsidR="00D0750D" w:rsidRPr="00356199" w:rsidRDefault="00D0750D" w:rsidP="000F017C">
            <w:pPr>
              <w:spacing w:after="0"/>
              <w:rPr>
                <w:color w:val="FF0000"/>
                <w:sz w:val="18"/>
                <w:szCs w:val="18"/>
              </w:rPr>
            </w:pPr>
            <w:r>
              <w:rPr>
                <w:sz w:val="18"/>
                <w:szCs w:val="18"/>
              </w:rPr>
              <w:t xml:space="preserve">                              $    40.00</w:t>
            </w:r>
          </w:p>
        </w:tc>
      </w:tr>
      <w:tr w:rsidR="00D0750D" w:rsidRPr="00356199" w14:paraId="26514140"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5310DE49" w14:textId="73F41C59" w:rsidR="00D0750D" w:rsidRPr="00356199" w:rsidRDefault="00D0750D" w:rsidP="00D0750D">
            <w:pPr>
              <w:spacing w:after="0"/>
              <w:rPr>
                <w:color w:val="FF0000"/>
                <w:sz w:val="18"/>
                <w:szCs w:val="18"/>
              </w:rPr>
            </w:pPr>
            <w:r>
              <w:rPr>
                <w:sz w:val="18"/>
                <w:szCs w:val="18"/>
              </w:rPr>
              <w:t xml:space="preserve">Estante o Librera de Madera </w:t>
            </w:r>
          </w:p>
        </w:tc>
        <w:tc>
          <w:tcPr>
            <w:tcW w:w="3119" w:type="dxa"/>
            <w:tcBorders>
              <w:top w:val="single" w:sz="4" w:space="0" w:color="auto"/>
              <w:left w:val="single" w:sz="4" w:space="0" w:color="auto"/>
              <w:bottom w:val="single" w:sz="4" w:space="0" w:color="auto"/>
              <w:right w:val="single" w:sz="4" w:space="0" w:color="auto"/>
            </w:tcBorders>
          </w:tcPr>
          <w:p w14:paraId="492C71C8" w14:textId="76F06768"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4915E8A3" w14:textId="7FBC0254" w:rsidR="00D0750D" w:rsidRPr="00356199" w:rsidRDefault="00D0750D" w:rsidP="000F017C">
            <w:pPr>
              <w:spacing w:after="0"/>
              <w:rPr>
                <w:color w:val="FF0000"/>
                <w:sz w:val="18"/>
                <w:szCs w:val="18"/>
              </w:rPr>
            </w:pPr>
            <w:r>
              <w:rPr>
                <w:sz w:val="18"/>
                <w:szCs w:val="18"/>
              </w:rPr>
              <w:t xml:space="preserve">        $      185.00</w:t>
            </w:r>
          </w:p>
        </w:tc>
        <w:tc>
          <w:tcPr>
            <w:tcW w:w="3118" w:type="dxa"/>
            <w:gridSpan w:val="2"/>
            <w:tcBorders>
              <w:top w:val="single" w:sz="4" w:space="0" w:color="auto"/>
              <w:left w:val="single" w:sz="4" w:space="0" w:color="auto"/>
              <w:bottom w:val="single" w:sz="4" w:space="0" w:color="auto"/>
              <w:right w:val="single" w:sz="4" w:space="0" w:color="auto"/>
            </w:tcBorders>
          </w:tcPr>
          <w:p w14:paraId="688A8D07" w14:textId="6AB252F7" w:rsidR="00D0750D" w:rsidRPr="00356199" w:rsidRDefault="00D0750D" w:rsidP="000F017C">
            <w:pPr>
              <w:spacing w:after="0"/>
              <w:rPr>
                <w:color w:val="FF0000"/>
                <w:sz w:val="18"/>
                <w:szCs w:val="18"/>
              </w:rPr>
            </w:pPr>
            <w:r>
              <w:rPr>
                <w:sz w:val="18"/>
                <w:szCs w:val="18"/>
              </w:rPr>
              <w:t xml:space="preserve">                              $ 185.00</w:t>
            </w:r>
          </w:p>
        </w:tc>
      </w:tr>
      <w:tr w:rsidR="00D0750D" w:rsidRPr="00356199" w14:paraId="016E484F"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74AC1C71" w14:textId="5625B0B6" w:rsidR="00D0750D" w:rsidRPr="00356199" w:rsidRDefault="00D0750D" w:rsidP="00D0750D">
            <w:pPr>
              <w:spacing w:after="0"/>
              <w:rPr>
                <w:color w:val="FF0000"/>
                <w:sz w:val="18"/>
                <w:szCs w:val="18"/>
              </w:rPr>
            </w:pPr>
            <w:r>
              <w:rPr>
                <w:sz w:val="18"/>
                <w:szCs w:val="18"/>
              </w:rPr>
              <w:t>escritorio</w:t>
            </w:r>
          </w:p>
        </w:tc>
        <w:tc>
          <w:tcPr>
            <w:tcW w:w="3119" w:type="dxa"/>
            <w:tcBorders>
              <w:top w:val="single" w:sz="4" w:space="0" w:color="auto"/>
              <w:left w:val="single" w:sz="4" w:space="0" w:color="auto"/>
              <w:bottom w:val="single" w:sz="4" w:space="0" w:color="auto"/>
              <w:right w:val="single" w:sz="4" w:space="0" w:color="auto"/>
            </w:tcBorders>
          </w:tcPr>
          <w:p w14:paraId="09CBFEA2" w14:textId="7EF90DEE"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71F44FC3" w14:textId="33985F2B" w:rsidR="00D0750D" w:rsidRPr="00356199" w:rsidRDefault="00D0750D" w:rsidP="000F017C">
            <w:pPr>
              <w:spacing w:after="0"/>
              <w:rPr>
                <w:color w:val="FF0000"/>
                <w:sz w:val="18"/>
                <w:szCs w:val="18"/>
              </w:rPr>
            </w:pPr>
            <w:r>
              <w:rPr>
                <w:sz w:val="18"/>
                <w:szCs w:val="18"/>
              </w:rPr>
              <w:t xml:space="preserve">         $     450.00</w:t>
            </w:r>
          </w:p>
        </w:tc>
        <w:tc>
          <w:tcPr>
            <w:tcW w:w="3118" w:type="dxa"/>
            <w:gridSpan w:val="2"/>
            <w:tcBorders>
              <w:top w:val="single" w:sz="4" w:space="0" w:color="auto"/>
              <w:left w:val="single" w:sz="4" w:space="0" w:color="auto"/>
              <w:bottom w:val="single" w:sz="4" w:space="0" w:color="auto"/>
              <w:right w:val="single" w:sz="4" w:space="0" w:color="auto"/>
            </w:tcBorders>
          </w:tcPr>
          <w:p w14:paraId="44A4CD8C" w14:textId="7787CA43" w:rsidR="00D0750D" w:rsidRPr="00356199" w:rsidRDefault="00D0750D" w:rsidP="000F017C">
            <w:pPr>
              <w:spacing w:after="0"/>
              <w:rPr>
                <w:color w:val="FF0000"/>
                <w:sz w:val="18"/>
                <w:szCs w:val="18"/>
              </w:rPr>
            </w:pPr>
            <w:r>
              <w:rPr>
                <w:sz w:val="18"/>
                <w:szCs w:val="18"/>
              </w:rPr>
              <w:t xml:space="preserve">                              $ 450.00</w:t>
            </w:r>
          </w:p>
        </w:tc>
      </w:tr>
      <w:tr w:rsidR="00D0750D" w:rsidRPr="00356199" w14:paraId="46CC62F0"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5C12A382" w14:textId="2F675DC8" w:rsidR="00D0750D" w:rsidRPr="00356199" w:rsidRDefault="00D0750D" w:rsidP="00D0750D">
            <w:pPr>
              <w:spacing w:after="0"/>
              <w:rPr>
                <w:color w:val="FF0000"/>
                <w:sz w:val="18"/>
                <w:szCs w:val="18"/>
              </w:rPr>
            </w:pPr>
            <w:r>
              <w:rPr>
                <w:sz w:val="18"/>
                <w:szCs w:val="18"/>
              </w:rPr>
              <w:t>Cañón para Proyectar</w:t>
            </w:r>
          </w:p>
        </w:tc>
        <w:tc>
          <w:tcPr>
            <w:tcW w:w="3119" w:type="dxa"/>
            <w:tcBorders>
              <w:top w:val="single" w:sz="4" w:space="0" w:color="auto"/>
              <w:left w:val="single" w:sz="4" w:space="0" w:color="auto"/>
              <w:bottom w:val="single" w:sz="4" w:space="0" w:color="auto"/>
              <w:right w:val="single" w:sz="4" w:space="0" w:color="auto"/>
            </w:tcBorders>
          </w:tcPr>
          <w:p w14:paraId="52179308" w14:textId="2B859BCC"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6D708DD1" w14:textId="3FB6A84B" w:rsidR="00D0750D" w:rsidRPr="00356199" w:rsidRDefault="00D0750D" w:rsidP="000F017C">
            <w:pPr>
              <w:spacing w:after="0"/>
              <w:rPr>
                <w:color w:val="FF0000"/>
                <w:sz w:val="18"/>
                <w:szCs w:val="18"/>
              </w:rPr>
            </w:pPr>
            <w:r>
              <w:rPr>
                <w:sz w:val="18"/>
                <w:szCs w:val="18"/>
              </w:rPr>
              <w:t xml:space="preserve">         $     350.00</w:t>
            </w:r>
          </w:p>
        </w:tc>
        <w:tc>
          <w:tcPr>
            <w:tcW w:w="3118" w:type="dxa"/>
            <w:gridSpan w:val="2"/>
            <w:tcBorders>
              <w:top w:val="single" w:sz="4" w:space="0" w:color="auto"/>
              <w:left w:val="single" w:sz="4" w:space="0" w:color="auto"/>
              <w:bottom w:val="single" w:sz="4" w:space="0" w:color="auto"/>
              <w:right w:val="single" w:sz="4" w:space="0" w:color="auto"/>
            </w:tcBorders>
          </w:tcPr>
          <w:p w14:paraId="11FD8B0E" w14:textId="5D630E26" w:rsidR="00D0750D" w:rsidRPr="00356199" w:rsidRDefault="00D0750D" w:rsidP="000F017C">
            <w:pPr>
              <w:spacing w:after="0"/>
              <w:rPr>
                <w:color w:val="FF0000"/>
                <w:sz w:val="18"/>
                <w:szCs w:val="18"/>
              </w:rPr>
            </w:pPr>
            <w:r>
              <w:rPr>
                <w:sz w:val="18"/>
                <w:szCs w:val="18"/>
              </w:rPr>
              <w:t xml:space="preserve">                              $ 350.00</w:t>
            </w:r>
          </w:p>
        </w:tc>
      </w:tr>
      <w:tr w:rsidR="00D0750D" w:rsidRPr="00356199" w14:paraId="42668EB9"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187D3421" w14:textId="3C22BDE4" w:rsidR="00D0750D" w:rsidRPr="00356199" w:rsidRDefault="00D0750D" w:rsidP="00D0750D">
            <w:pPr>
              <w:spacing w:after="0"/>
              <w:rPr>
                <w:color w:val="FF0000"/>
                <w:sz w:val="18"/>
                <w:szCs w:val="18"/>
              </w:rPr>
            </w:pPr>
            <w:r>
              <w:rPr>
                <w:sz w:val="18"/>
                <w:szCs w:val="18"/>
              </w:rPr>
              <w:t>Pantalla para Proyectar</w:t>
            </w:r>
          </w:p>
        </w:tc>
        <w:tc>
          <w:tcPr>
            <w:tcW w:w="3119" w:type="dxa"/>
            <w:tcBorders>
              <w:top w:val="single" w:sz="4" w:space="0" w:color="auto"/>
              <w:left w:val="single" w:sz="4" w:space="0" w:color="auto"/>
              <w:bottom w:val="single" w:sz="4" w:space="0" w:color="auto"/>
              <w:right w:val="single" w:sz="4" w:space="0" w:color="auto"/>
            </w:tcBorders>
          </w:tcPr>
          <w:p w14:paraId="164599A7" w14:textId="1BDBB7DC"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07244FF9" w14:textId="57293934" w:rsidR="00D0750D" w:rsidRPr="00356199" w:rsidRDefault="00D0750D" w:rsidP="000F017C">
            <w:pPr>
              <w:spacing w:after="0"/>
              <w:rPr>
                <w:color w:val="FF0000"/>
                <w:sz w:val="18"/>
                <w:szCs w:val="18"/>
              </w:rPr>
            </w:pPr>
            <w:r>
              <w:rPr>
                <w:sz w:val="18"/>
                <w:szCs w:val="18"/>
              </w:rPr>
              <w:t xml:space="preserve">         $     400.00</w:t>
            </w:r>
          </w:p>
        </w:tc>
        <w:tc>
          <w:tcPr>
            <w:tcW w:w="3118" w:type="dxa"/>
            <w:gridSpan w:val="2"/>
            <w:tcBorders>
              <w:top w:val="single" w:sz="4" w:space="0" w:color="auto"/>
              <w:left w:val="single" w:sz="4" w:space="0" w:color="auto"/>
              <w:bottom w:val="single" w:sz="4" w:space="0" w:color="auto"/>
              <w:right w:val="single" w:sz="4" w:space="0" w:color="auto"/>
            </w:tcBorders>
          </w:tcPr>
          <w:p w14:paraId="171CAEB2" w14:textId="63846844" w:rsidR="00D0750D" w:rsidRPr="00356199" w:rsidRDefault="00D0750D" w:rsidP="000F017C">
            <w:pPr>
              <w:spacing w:after="0"/>
              <w:rPr>
                <w:color w:val="FF0000"/>
                <w:sz w:val="18"/>
                <w:szCs w:val="18"/>
              </w:rPr>
            </w:pPr>
            <w:r>
              <w:rPr>
                <w:sz w:val="18"/>
                <w:szCs w:val="18"/>
              </w:rPr>
              <w:t xml:space="preserve">                              $ 400.00</w:t>
            </w:r>
          </w:p>
        </w:tc>
      </w:tr>
      <w:tr w:rsidR="00D0750D" w:rsidRPr="00356199" w14:paraId="3B52203C"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3A105887" w14:textId="69A0D384" w:rsidR="00D0750D" w:rsidRPr="00356199" w:rsidRDefault="00D0750D" w:rsidP="00D0750D">
            <w:pPr>
              <w:spacing w:after="0"/>
              <w:rPr>
                <w:color w:val="FF0000"/>
                <w:sz w:val="18"/>
                <w:szCs w:val="18"/>
              </w:rPr>
            </w:pPr>
            <w:r>
              <w:rPr>
                <w:sz w:val="18"/>
                <w:szCs w:val="18"/>
              </w:rPr>
              <w:t>Computadora de Escritorio Complete</w:t>
            </w:r>
          </w:p>
        </w:tc>
        <w:tc>
          <w:tcPr>
            <w:tcW w:w="3119" w:type="dxa"/>
            <w:tcBorders>
              <w:top w:val="single" w:sz="4" w:space="0" w:color="auto"/>
              <w:left w:val="single" w:sz="4" w:space="0" w:color="auto"/>
              <w:bottom w:val="single" w:sz="4" w:space="0" w:color="auto"/>
              <w:right w:val="single" w:sz="4" w:space="0" w:color="auto"/>
            </w:tcBorders>
          </w:tcPr>
          <w:p w14:paraId="2021029E" w14:textId="59DF4E7C"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2D6E3D7E" w14:textId="66D2DB96" w:rsidR="00D0750D" w:rsidRPr="00356199" w:rsidRDefault="00D0750D" w:rsidP="000F017C">
            <w:pPr>
              <w:spacing w:after="0"/>
              <w:rPr>
                <w:color w:val="FF0000"/>
                <w:sz w:val="18"/>
                <w:szCs w:val="18"/>
              </w:rPr>
            </w:pPr>
            <w:r>
              <w:rPr>
                <w:sz w:val="18"/>
                <w:szCs w:val="18"/>
              </w:rPr>
              <w:t xml:space="preserve">         $ 1,450.00</w:t>
            </w:r>
          </w:p>
        </w:tc>
        <w:tc>
          <w:tcPr>
            <w:tcW w:w="3118" w:type="dxa"/>
            <w:gridSpan w:val="2"/>
            <w:tcBorders>
              <w:top w:val="single" w:sz="4" w:space="0" w:color="auto"/>
              <w:left w:val="single" w:sz="4" w:space="0" w:color="auto"/>
              <w:bottom w:val="single" w:sz="4" w:space="0" w:color="auto"/>
              <w:right w:val="single" w:sz="4" w:space="0" w:color="auto"/>
            </w:tcBorders>
          </w:tcPr>
          <w:p w14:paraId="7939D94C" w14:textId="423F02F3" w:rsidR="00D0750D" w:rsidRPr="00356199" w:rsidRDefault="00D0750D" w:rsidP="000F017C">
            <w:pPr>
              <w:spacing w:after="0"/>
              <w:rPr>
                <w:color w:val="FF0000"/>
                <w:sz w:val="18"/>
                <w:szCs w:val="18"/>
              </w:rPr>
            </w:pPr>
            <w:r>
              <w:rPr>
                <w:sz w:val="18"/>
                <w:szCs w:val="18"/>
              </w:rPr>
              <w:t xml:space="preserve">                             $ 1,450.00</w:t>
            </w:r>
          </w:p>
        </w:tc>
      </w:tr>
      <w:tr w:rsidR="00D0750D" w:rsidRPr="00356199" w14:paraId="6F32AA59"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5B2E6BA0" w14:textId="06610EFB" w:rsidR="00D0750D" w:rsidRPr="00356199" w:rsidRDefault="00D0750D" w:rsidP="00D0750D">
            <w:pPr>
              <w:spacing w:after="0"/>
              <w:rPr>
                <w:color w:val="FF0000"/>
                <w:sz w:val="18"/>
                <w:szCs w:val="18"/>
              </w:rPr>
            </w:pPr>
            <w:r>
              <w:rPr>
                <w:sz w:val="18"/>
                <w:szCs w:val="18"/>
              </w:rPr>
              <w:t>Cafetera para 50 Tazas</w:t>
            </w:r>
          </w:p>
        </w:tc>
        <w:tc>
          <w:tcPr>
            <w:tcW w:w="3119" w:type="dxa"/>
            <w:tcBorders>
              <w:top w:val="single" w:sz="4" w:space="0" w:color="auto"/>
              <w:left w:val="single" w:sz="4" w:space="0" w:color="auto"/>
              <w:bottom w:val="single" w:sz="4" w:space="0" w:color="auto"/>
              <w:right w:val="single" w:sz="4" w:space="0" w:color="auto"/>
            </w:tcBorders>
          </w:tcPr>
          <w:p w14:paraId="1EE3BBCF" w14:textId="54885979" w:rsidR="00D0750D" w:rsidRPr="00356199" w:rsidRDefault="00D0750D" w:rsidP="00D0750D">
            <w:pPr>
              <w:spacing w:after="0"/>
              <w:jc w:val="center"/>
              <w:rPr>
                <w:color w:val="FF0000"/>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21A8B025" w14:textId="4FF5DB8B" w:rsidR="00D0750D" w:rsidRPr="00356199" w:rsidRDefault="000F017C" w:rsidP="000F017C">
            <w:pPr>
              <w:spacing w:after="0"/>
              <w:rPr>
                <w:color w:val="FF0000"/>
                <w:sz w:val="18"/>
                <w:szCs w:val="18"/>
              </w:rPr>
            </w:pPr>
            <w:r>
              <w:rPr>
                <w:sz w:val="18"/>
                <w:szCs w:val="18"/>
              </w:rPr>
              <w:t xml:space="preserve">   </w:t>
            </w:r>
            <w:r w:rsidR="00D0750D">
              <w:rPr>
                <w:sz w:val="18"/>
                <w:szCs w:val="18"/>
              </w:rPr>
              <w:t xml:space="preserve">      $ </w:t>
            </w:r>
            <w:r>
              <w:rPr>
                <w:sz w:val="18"/>
                <w:szCs w:val="18"/>
              </w:rPr>
              <w:t xml:space="preserve">       </w:t>
            </w:r>
            <w:r w:rsidR="00D0750D">
              <w:rPr>
                <w:sz w:val="18"/>
                <w:szCs w:val="18"/>
              </w:rPr>
              <w:t>40.00</w:t>
            </w:r>
          </w:p>
        </w:tc>
        <w:tc>
          <w:tcPr>
            <w:tcW w:w="3118" w:type="dxa"/>
            <w:gridSpan w:val="2"/>
            <w:tcBorders>
              <w:top w:val="single" w:sz="4" w:space="0" w:color="auto"/>
              <w:left w:val="single" w:sz="4" w:space="0" w:color="auto"/>
              <w:bottom w:val="single" w:sz="4" w:space="0" w:color="auto"/>
              <w:right w:val="single" w:sz="4" w:space="0" w:color="auto"/>
            </w:tcBorders>
          </w:tcPr>
          <w:p w14:paraId="5F7A3AE7" w14:textId="7D661FCE" w:rsidR="00D0750D" w:rsidRPr="00356199" w:rsidRDefault="00D0750D" w:rsidP="000F017C">
            <w:pPr>
              <w:spacing w:after="0"/>
              <w:rPr>
                <w:color w:val="FF0000"/>
                <w:sz w:val="18"/>
                <w:szCs w:val="18"/>
              </w:rPr>
            </w:pPr>
            <w:r>
              <w:rPr>
                <w:sz w:val="18"/>
                <w:szCs w:val="18"/>
              </w:rPr>
              <w:t xml:space="preserve">                             $      40.00</w:t>
            </w:r>
          </w:p>
        </w:tc>
      </w:tr>
      <w:tr w:rsidR="00D0750D" w:rsidRPr="00356199" w14:paraId="40C51D9F"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5098" w:type="dxa"/>
            <w:gridSpan w:val="2"/>
            <w:tcBorders>
              <w:top w:val="single" w:sz="4" w:space="0" w:color="auto"/>
              <w:left w:val="single" w:sz="4" w:space="0" w:color="auto"/>
              <w:bottom w:val="single" w:sz="4" w:space="0" w:color="auto"/>
              <w:right w:val="single" w:sz="4" w:space="0" w:color="auto"/>
            </w:tcBorders>
            <w:shd w:val="clear" w:color="auto" w:fill="auto"/>
          </w:tcPr>
          <w:p w14:paraId="6C57BE64" w14:textId="77777777" w:rsidR="00D0750D" w:rsidRPr="000F017C" w:rsidRDefault="00D0750D" w:rsidP="00D0750D">
            <w:pPr>
              <w:spacing w:after="0"/>
              <w:rPr>
                <w:b/>
                <w:sz w:val="18"/>
                <w:szCs w:val="18"/>
              </w:rPr>
            </w:pPr>
            <w:r w:rsidRPr="000F017C">
              <w:rPr>
                <w:b/>
                <w:sz w:val="18"/>
                <w:szCs w:val="18"/>
              </w:rPr>
              <w:t xml:space="preserve">                         </w:t>
            </w:r>
          </w:p>
          <w:p w14:paraId="7D2FFABC" w14:textId="77777777" w:rsidR="00D0750D" w:rsidRPr="000F017C" w:rsidRDefault="00D0750D" w:rsidP="00D0750D">
            <w:pPr>
              <w:spacing w:after="0"/>
              <w:rPr>
                <w:b/>
                <w:sz w:val="18"/>
                <w:szCs w:val="18"/>
              </w:rPr>
            </w:pPr>
            <w:r w:rsidRPr="000F017C">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B2FA9B" w14:textId="77777777" w:rsidR="00D0750D" w:rsidRPr="000F017C" w:rsidRDefault="00D0750D" w:rsidP="00D0750D">
            <w:pPr>
              <w:spacing w:after="0"/>
              <w:rPr>
                <w:b/>
                <w:sz w:val="18"/>
                <w:szCs w:val="18"/>
              </w:rPr>
            </w:pPr>
          </w:p>
          <w:p w14:paraId="5144CCF9" w14:textId="77777777" w:rsidR="00D0750D" w:rsidRPr="000F017C" w:rsidRDefault="00D0750D" w:rsidP="00D0750D">
            <w:pPr>
              <w:spacing w:after="0"/>
              <w:rPr>
                <w:b/>
                <w:sz w:val="18"/>
                <w:szCs w:val="18"/>
              </w:rPr>
            </w:pPr>
            <w:r w:rsidRPr="000F017C">
              <w:rPr>
                <w:b/>
                <w:sz w:val="18"/>
                <w:szCs w:val="18"/>
              </w:rPr>
              <w:t xml:space="preserve">         FECHA</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57783CEE" w14:textId="77777777" w:rsidR="00D0750D" w:rsidRPr="000F017C" w:rsidRDefault="00D0750D" w:rsidP="00D0750D">
            <w:pPr>
              <w:spacing w:after="0"/>
              <w:rPr>
                <w:b/>
                <w:sz w:val="18"/>
                <w:szCs w:val="18"/>
              </w:rPr>
            </w:pPr>
          </w:p>
          <w:p w14:paraId="3AC65373" w14:textId="77777777" w:rsidR="00D0750D" w:rsidRPr="000F017C" w:rsidRDefault="00D0750D" w:rsidP="00D0750D">
            <w:pPr>
              <w:spacing w:after="0"/>
              <w:rPr>
                <w:b/>
                <w:sz w:val="18"/>
                <w:szCs w:val="18"/>
              </w:rPr>
            </w:pPr>
            <w:r w:rsidRPr="000F017C">
              <w:rPr>
                <w:b/>
                <w:sz w:val="18"/>
                <w:szCs w:val="18"/>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657C2636" w14:textId="77777777" w:rsidR="00D0750D" w:rsidRPr="000F017C" w:rsidRDefault="00D0750D" w:rsidP="00D0750D">
            <w:pPr>
              <w:tabs>
                <w:tab w:val="left" w:pos="475"/>
              </w:tabs>
              <w:spacing w:after="0"/>
              <w:rPr>
                <w:sz w:val="18"/>
                <w:szCs w:val="18"/>
              </w:rPr>
            </w:pPr>
            <w:r w:rsidRPr="000F017C">
              <w:rPr>
                <w:sz w:val="18"/>
                <w:szCs w:val="18"/>
              </w:rPr>
              <w:tab/>
              <w:t xml:space="preserve">  </w:t>
            </w:r>
          </w:p>
          <w:p w14:paraId="66D2D1BD" w14:textId="77777777" w:rsidR="00D0750D" w:rsidRPr="000F017C" w:rsidRDefault="00D0750D" w:rsidP="00D0750D">
            <w:pPr>
              <w:tabs>
                <w:tab w:val="left" w:pos="475"/>
              </w:tabs>
              <w:spacing w:after="0"/>
              <w:rPr>
                <w:b/>
                <w:sz w:val="18"/>
                <w:szCs w:val="18"/>
              </w:rPr>
            </w:pPr>
            <w:r w:rsidRPr="000F017C">
              <w:rPr>
                <w:sz w:val="18"/>
                <w:szCs w:val="18"/>
              </w:rPr>
              <w:t xml:space="preserve">                         </w:t>
            </w:r>
            <w:r w:rsidRPr="000F017C">
              <w:rPr>
                <w:b/>
                <w:sz w:val="18"/>
                <w:szCs w:val="18"/>
              </w:rPr>
              <w:t>COSTO</w:t>
            </w:r>
          </w:p>
        </w:tc>
      </w:tr>
      <w:tr w:rsidR="00D0750D" w:rsidRPr="00356199" w14:paraId="7589D03A"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98" w:type="dxa"/>
            <w:gridSpan w:val="2"/>
            <w:tcBorders>
              <w:top w:val="single" w:sz="4" w:space="0" w:color="auto"/>
              <w:left w:val="single" w:sz="4" w:space="0" w:color="auto"/>
              <w:bottom w:val="single" w:sz="4" w:space="0" w:color="auto"/>
            </w:tcBorders>
            <w:shd w:val="clear" w:color="auto" w:fill="auto"/>
          </w:tcPr>
          <w:p w14:paraId="650E2E0F" w14:textId="77777777" w:rsidR="00D0750D" w:rsidRPr="00356199" w:rsidRDefault="00D0750D" w:rsidP="00D0750D">
            <w:pPr>
              <w:spacing w:after="0"/>
              <w:jc w:val="center"/>
              <w:rPr>
                <w:color w:val="FF0000"/>
                <w:sz w:val="18"/>
                <w:szCs w:val="18"/>
              </w:rPr>
            </w:pPr>
          </w:p>
        </w:tc>
        <w:tc>
          <w:tcPr>
            <w:tcW w:w="1701" w:type="dxa"/>
            <w:tcBorders>
              <w:top w:val="single" w:sz="4" w:space="0" w:color="auto"/>
              <w:left w:val="single" w:sz="4" w:space="0" w:color="auto"/>
              <w:bottom w:val="single" w:sz="4" w:space="0" w:color="auto"/>
            </w:tcBorders>
            <w:shd w:val="clear" w:color="auto" w:fill="auto"/>
          </w:tcPr>
          <w:p w14:paraId="6C09D25C" w14:textId="77777777" w:rsidR="00D0750D" w:rsidRPr="00356199" w:rsidRDefault="00D0750D" w:rsidP="00D0750D">
            <w:pPr>
              <w:spacing w:after="0"/>
              <w:jc w:val="center"/>
              <w:rPr>
                <w:color w:val="FF0000"/>
                <w:sz w:val="18"/>
                <w:szCs w:val="18"/>
              </w:rPr>
            </w:pPr>
          </w:p>
        </w:tc>
        <w:tc>
          <w:tcPr>
            <w:tcW w:w="4820" w:type="dxa"/>
            <w:gridSpan w:val="2"/>
            <w:tcBorders>
              <w:top w:val="single" w:sz="4" w:space="0" w:color="auto"/>
              <w:left w:val="single" w:sz="4" w:space="0" w:color="auto"/>
              <w:bottom w:val="single" w:sz="4" w:space="0" w:color="auto"/>
              <w:right w:val="single" w:sz="4" w:space="0" w:color="auto"/>
            </w:tcBorders>
          </w:tcPr>
          <w:p w14:paraId="4FD7F640" w14:textId="77777777" w:rsidR="00D0750D" w:rsidRPr="00356199" w:rsidRDefault="00D0750D" w:rsidP="00D0750D">
            <w:pPr>
              <w:spacing w:after="0"/>
              <w:jc w:val="center"/>
              <w:rPr>
                <w:color w:val="FF0000"/>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14:paraId="2B0EE592" w14:textId="77777777" w:rsidR="00D0750D" w:rsidRPr="00356199" w:rsidRDefault="00D0750D" w:rsidP="00D0750D">
            <w:pPr>
              <w:tabs>
                <w:tab w:val="left" w:pos="475"/>
              </w:tabs>
              <w:spacing w:after="0"/>
              <w:rPr>
                <w:color w:val="FF0000"/>
                <w:sz w:val="18"/>
                <w:szCs w:val="18"/>
              </w:rPr>
            </w:pPr>
            <w:r w:rsidRPr="000F017C">
              <w:rPr>
                <w:sz w:val="18"/>
                <w:szCs w:val="18"/>
              </w:rPr>
              <w:t xml:space="preserve">              $</w:t>
            </w:r>
          </w:p>
        </w:tc>
      </w:tr>
      <w:tr w:rsidR="00D0750D" w:rsidRPr="00356199" w14:paraId="13187009" w14:textId="77777777" w:rsidTr="001A5C0E">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98" w:type="dxa"/>
            <w:gridSpan w:val="2"/>
            <w:tcBorders>
              <w:top w:val="single" w:sz="4" w:space="0" w:color="auto"/>
              <w:left w:val="single" w:sz="4" w:space="0" w:color="auto"/>
              <w:bottom w:val="single" w:sz="4" w:space="0" w:color="auto"/>
            </w:tcBorders>
            <w:shd w:val="clear" w:color="auto" w:fill="auto"/>
          </w:tcPr>
          <w:p w14:paraId="43063822" w14:textId="77777777" w:rsidR="00D0750D" w:rsidRPr="00356199" w:rsidRDefault="00D0750D" w:rsidP="00D0750D">
            <w:pPr>
              <w:spacing w:after="0"/>
              <w:jc w:val="center"/>
              <w:rPr>
                <w:color w:val="FF0000"/>
                <w:sz w:val="18"/>
                <w:szCs w:val="18"/>
              </w:rPr>
            </w:pPr>
          </w:p>
        </w:tc>
        <w:tc>
          <w:tcPr>
            <w:tcW w:w="1701" w:type="dxa"/>
            <w:tcBorders>
              <w:top w:val="single" w:sz="4" w:space="0" w:color="auto"/>
              <w:left w:val="single" w:sz="4" w:space="0" w:color="auto"/>
              <w:bottom w:val="single" w:sz="4" w:space="0" w:color="auto"/>
            </w:tcBorders>
            <w:shd w:val="clear" w:color="auto" w:fill="auto"/>
          </w:tcPr>
          <w:p w14:paraId="60A43BF4" w14:textId="77777777" w:rsidR="00D0750D" w:rsidRPr="00356199" w:rsidRDefault="00D0750D" w:rsidP="00D0750D">
            <w:pPr>
              <w:spacing w:after="0"/>
              <w:jc w:val="center"/>
              <w:rPr>
                <w:color w:val="FF0000"/>
                <w:sz w:val="18"/>
                <w:szCs w:val="18"/>
              </w:rPr>
            </w:pPr>
          </w:p>
        </w:tc>
        <w:tc>
          <w:tcPr>
            <w:tcW w:w="4820" w:type="dxa"/>
            <w:gridSpan w:val="2"/>
            <w:tcBorders>
              <w:top w:val="single" w:sz="4" w:space="0" w:color="auto"/>
              <w:left w:val="single" w:sz="4" w:space="0" w:color="auto"/>
              <w:bottom w:val="single" w:sz="4" w:space="0" w:color="auto"/>
              <w:right w:val="single" w:sz="4" w:space="0" w:color="auto"/>
            </w:tcBorders>
          </w:tcPr>
          <w:p w14:paraId="179CE40C" w14:textId="77777777" w:rsidR="00D0750D" w:rsidRPr="00356199" w:rsidRDefault="00D0750D" w:rsidP="00D0750D">
            <w:pPr>
              <w:spacing w:after="0"/>
              <w:jc w:val="center"/>
              <w:rPr>
                <w:color w:val="FF0000"/>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14:paraId="78E5631E" w14:textId="77777777" w:rsidR="00D0750D" w:rsidRPr="00356199" w:rsidRDefault="00D0750D" w:rsidP="00D0750D">
            <w:pPr>
              <w:tabs>
                <w:tab w:val="left" w:pos="475"/>
              </w:tabs>
              <w:spacing w:after="0"/>
              <w:ind w:firstLine="708"/>
              <w:rPr>
                <w:color w:val="FF0000"/>
                <w:sz w:val="18"/>
                <w:szCs w:val="18"/>
              </w:rPr>
            </w:pPr>
          </w:p>
        </w:tc>
      </w:tr>
      <w:tr w:rsidR="000F017C" w:rsidRPr="00356199" w14:paraId="064EE665" w14:textId="77777777" w:rsidTr="001A5C0E">
        <w:trPr>
          <w:gridBefore w:val="4"/>
          <w:wBefore w:w="9918" w:type="dxa"/>
          <w:trHeight w:val="649"/>
        </w:trPr>
        <w:tc>
          <w:tcPr>
            <w:tcW w:w="1701" w:type="dxa"/>
          </w:tcPr>
          <w:p w14:paraId="295D5A72" w14:textId="77777777" w:rsidR="000F017C" w:rsidRPr="000F017C" w:rsidRDefault="000F017C" w:rsidP="000F017C">
            <w:pPr>
              <w:spacing w:after="0"/>
              <w:jc w:val="center"/>
              <w:rPr>
                <w:b/>
                <w:sz w:val="18"/>
                <w:szCs w:val="18"/>
              </w:rPr>
            </w:pPr>
          </w:p>
          <w:p w14:paraId="1E5EB7E3" w14:textId="7D6383BA" w:rsidR="000F017C" w:rsidRPr="000F017C" w:rsidRDefault="000F017C" w:rsidP="000F017C">
            <w:pPr>
              <w:spacing w:after="0"/>
              <w:jc w:val="center"/>
              <w:rPr>
                <w:b/>
                <w:sz w:val="18"/>
                <w:szCs w:val="18"/>
              </w:rPr>
            </w:pPr>
            <w:r w:rsidRPr="000F017C">
              <w:rPr>
                <w:b/>
                <w:sz w:val="18"/>
                <w:szCs w:val="18"/>
              </w:rPr>
              <w:t>TOTAL</w:t>
            </w:r>
          </w:p>
        </w:tc>
        <w:tc>
          <w:tcPr>
            <w:tcW w:w="3118" w:type="dxa"/>
            <w:gridSpan w:val="2"/>
          </w:tcPr>
          <w:p w14:paraId="41A38440" w14:textId="77777777" w:rsidR="000F017C" w:rsidRPr="000F017C" w:rsidRDefault="000F017C" w:rsidP="000F017C">
            <w:pPr>
              <w:spacing w:after="0"/>
              <w:jc w:val="both"/>
              <w:rPr>
                <w:b/>
                <w:sz w:val="18"/>
                <w:szCs w:val="18"/>
              </w:rPr>
            </w:pPr>
          </w:p>
          <w:p w14:paraId="3CC5AB71" w14:textId="3476170A" w:rsidR="000F017C" w:rsidRPr="000F017C" w:rsidRDefault="000F017C" w:rsidP="000F017C">
            <w:pPr>
              <w:spacing w:after="0"/>
              <w:jc w:val="both"/>
              <w:rPr>
                <w:b/>
                <w:sz w:val="18"/>
                <w:szCs w:val="18"/>
              </w:rPr>
            </w:pPr>
            <w:r w:rsidRPr="000F017C">
              <w:rPr>
                <w:b/>
                <w:sz w:val="18"/>
                <w:szCs w:val="18"/>
              </w:rPr>
              <w:t xml:space="preserve">                                   $4,264.00</w:t>
            </w:r>
          </w:p>
        </w:tc>
      </w:tr>
    </w:tbl>
    <w:p w14:paraId="2239301F" w14:textId="06F7E72A" w:rsidR="00D31A83" w:rsidRDefault="00D31A83" w:rsidP="00CF77F8">
      <w:pPr>
        <w:pStyle w:val="Ttulo1"/>
      </w:pPr>
      <w:bookmarkStart w:id="45" w:name="_Toc96865932"/>
    </w:p>
    <w:p w14:paraId="6F6BD7D3" w14:textId="77777777" w:rsidR="00D31A83" w:rsidRPr="00D31A83" w:rsidRDefault="00D31A83" w:rsidP="00D31A83"/>
    <w:p w14:paraId="233B3806" w14:textId="3AB08DB5" w:rsidR="00CF77F8" w:rsidRDefault="00CF77F8" w:rsidP="00D31A83">
      <w:pPr>
        <w:pStyle w:val="Ttulo1"/>
        <w:spacing w:before="0"/>
      </w:pPr>
      <w:r>
        <w:lastRenderedPageBreak/>
        <w:t>UNIDAD MEDICA</w:t>
      </w:r>
      <w:bookmarkEnd w:id="45"/>
      <w:r>
        <w:t xml:space="preserve"> </w:t>
      </w:r>
    </w:p>
    <w:tbl>
      <w:tblPr>
        <w:tblStyle w:val="Tablaconcuadrcula"/>
        <w:tblW w:w="14601" w:type="dxa"/>
        <w:tblInd w:w="-998" w:type="dxa"/>
        <w:tblLook w:val="04A0" w:firstRow="1" w:lastRow="0" w:firstColumn="1" w:lastColumn="0" w:noHBand="0" w:noVBand="1"/>
      </w:tblPr>
      <w:tblGrid>
        <w:gridCol w:w="2127"/>
        <w:gridCol w:w="2127"/>
        <w:gridCol w:w="1701"/>
        <w:gridCol w:w="2551"/>
        <w:gridCol w:w="1985"/>
        <w:gridCol w:w="1984"/>
        <w:gridCol w:w="2126"/>
      </w:tblGrid>
      <w:tr w:rsidR="00972645" w:rsidRPr="006A703D" w14:paraId="4ED95783" w14:textId="77777777" w:rsidTr="009C6421">
        <w:trPr>
          <w:trHeight w:val="679"/>
        </w:trPr>
        <w:tc>
          <w:tcPr>
            <w:tcW w:w="14601" w:type="dxa"/>
            <w:gridSpan w:val="7"/>
          </w:tcPr>
          <w:p w14:paraId="6266D3D8" w14:textId="77777777" w:rsidR="00972645" w:rsidRPr="006A703D" w:rsidRDefault="00972645" w:rsidP="0013263A">
            <w:pPr>
              <w:rPr>
                <w:b/>
                <w:u w:val="single"/>
              </w:rPr>
            </w:pPr>
          </w:p>
          <w:p w14:paraId="1DD9FD5B" w14:textId="77777777" w:rsidR="00972645" w:rsidRPr="006A703D" w:rsidRDefault="00972645" w:rsidP="0013263A">
            <w:pPr>
              <w:rPr>
                <w:b/>
              </w:rPr>
            </w:pPr>
            <w:r w:rsidRPr="006A703D">
              <w:rPr>
                <w:b/>
                <w:u w:val="single"/>
              </w:rPr>
              <w:t xml:space="preserve">NOMBRE DE LA UNIDAD O DEPARTAMENTO: </w:t>
            </w:r>
            <w:r>
              <w:rPr>
                <w:b/>
              </w:rPr>
              <w:t>UNIDAD MEDICA</w:t>
            </w:r>
          </w:p>
        </w:tc>
      </w:tr>
      <w:tr w:rsidR="00972645" w:rsidRPr="006A703D" w14:paraId="035DC22B" w14:textId="77777777" w:rsidTr="009C6421">
        <w:trPr>
          <w:trHeight w:val="278"/>
        </w:trPr>
        <w:tc>
          <w:tcPr>
            <w:tcW w:w="2127" w:type="dxa"/>
          </w:tcPr>
          <w:p w14:paraId="02FF1310" w14:textId="77777777" w:rsidR="00972645" w:rsidRPr="006A703D" w:rsidRDefault="00972645" w:rsidP="0013263A">
            <w:pPr>
              <w:rPr>
                <w:b/>
                <w:sz w:val="18"/>
                <w:szCs w:val="18"/>
              </w:rPr>
            </w:pPr>
            <w:r w:rsidRPr="006A703D">
              <w:rPr>
                <w:b/>
                <w:sz w:val="18"/>
                <w:szCs w:val="18"/>
              </w:rPr>
              <w:t>NIVEL FUNCIONARIAL:</w:t>
            </w:r>
          </w:p>
        </w:tc>
        <w:tc>
          <w:tcPr>
            <w:tcW w:w="12474" w:type="dxa"/>
            <w:gridSpan w:val="6"/>
          </w:tcPr>
          <w:p w14:paraId="0E8AF175" w14:textId="77777777" w:rsidR="00972645" w:rsidRPr="006A703D" w:rsidRDefault="00972645" w:rsidP="0013263A">
            <w:pPr>
              <w:jc w:val="both"/>
              <w:rPr>
                <w:sz w:val="18"/>
                <w:szCs w:val="18"/>
              </w:rPr>
            </w:pPr>
            <w:r>
              <w:rPr>
                <w:sz w:val="18"/>
                <w:szCs w:val="18"/>
              </w:rPr>
              <w:t xml:space="preserve">Operativo </w:t>
            </w:r>
          </w:p>
        </w:tc>
      </w:tr>
      <w:tr w:rsidR="00972645" w:rsidRPr="006A703D" w14:paraId="2937BA7C" w14:textId="77777777" w:rsidTr="009C6421">
        <w:trPr>
          <w:trHeight w:val="267"/>
        </w:trPr>
        <w:tc>
          <w:tcPr>
            <w:tcW w:w="2127" w:type="dxa"/>
          </w:tcPr>
          <w:p w14:paraId="3EEE99A1" w14:textId="77777777" w:rsidR="00972645" w:rsidRPr="006A703D" w:rsidRDefault="00972645" w:rsidP="0013263A">
            <w:pPr>
              <w:rPr>
                <w:b/>
                <w:sz w:val="18"/>
                <w:szCs w:val="18"/>
              </w:rPr>
            </w:pPr>
            <w:r w:rsidRPr="006A703D">
              <w:rPr>
                <w:b/>
                <w:sz w:val="18"/>
                <w:szCs w:val="18"/>
              </w:rPr>
              <w:t>DEPENDENCIA JERARQUICA:</w:t>
            </w:r>
          </w:p>
        </w:tc>
        <w:tc>
          <w:tcPr>
            <w:tcW w:w="12474" w:type="dxa"/>
            <w:gridSpan w:val="6"/>
          </w:tcPr>
          <w:p w14:paraId="091C5D53" w14:textId="77777777" w:rsidR="00D1777B" w:rsidRDefault="00D1777B" w:rsidP="0013263A">
            <w:pPr>
              <w:jc w:val="both"/>
              <w:rPr>
                <w:sz w:val="18"/>
                <w:szCs w:val="18"/>
              </w:rPr>
            </w:pPr>
          </w:p>
          <w:p w14:paraId="62887D31" w14:textId="49A2E447" w:rsidR="00972645" w:rsidRPr="006A703D" w:rsidRDefault="00972645" w:rsidP="0013263A">
            <w:pPr>
              <w:jc w:val="both"/>
              <w:rPr>
                <w:sz w:val="18"/>
                <w:szCs w:val="18"/>
              </w:rPr>
            </w:pPr>
            <w:r>
              <w:rPr>
                <w:sz w:val="18"/>
                <w:szCs w:val="18"/>
              </w:rPr>
              <w:t>Unidad de Bienestar Social</w:t>
            </w:r>
          </w:p>
        </w:tc>
      </w:tr>
      <w:tr w:rsidR="00972645" w:rsidRPr="006A703D" w14:paraId="33F086FB" w14:textId="77777777" w:rsidTr="009C6421">
        <w:trPr>
          <w:trHeight w:val="272"/>
        </w:trPr>
        <w:tc>
          <w:tcPr>
            <w:tcW w:w="2127" w:type="dxa"/>
          </w:tcPr>
          <w:p w14:paraId="59FA0049" w14:textId="77777777" w:rsidR="00972645" w:rsidRPr="006A703D" w:rsidRDefault="00972645" w:rsidP="0013263A">
            <w:pPr>
              <w:rPr>
                <w:b/>
                <w:sz w:val="18"/>
                <w:szCs w:val="18"/>
              </w:rPr>
            </w:pPr>
            <w:r w:rsidRPr="006A703D">
              <w:rPr>
                <w:b/>
                <w:sz w:val="18"/>
                <w:szCs w:val="18"/>
              </w:rPr>
              <w:t>UNIDADES BAJO SU MANDO:</w:t>
            </w:r>
          </w:p>
        </w:tc>
        <w:tc>
          <w:tcPr>
            <w:tcW w:w="12474" w:type="dxa"/>
            <w:gridSpan w:val="6"/>
          </w:tcPr>
          <w:p w14:paraId="2A1BC604" w14:textId="77777777" w:rsidR="00D1777B" w:rsidRDefault="00D1777B" w:rsidP="0013263A">
            <w:pPr>
              <w:jc w:val="both"/>
              <w:rPr>
                <w:sz w:val="18"/>
                <w:szCs w:val="18"/>
              </w:rPr>
            </w:pPr>
          </w:p>
          <w:p w14:paraId="66E9D72B" w14:textId="2034F15A" w:rsidR="00972645" w:rsidRPr="006A703D" w:rsidRDefault="00972645" w:rsidP="0013263A">
            <w:pPr>
              <w:jc w:val="both"/>
              <w:rPr>
                <w:sz w:val="18"/>
                <w:szCs w:val="18"/>
              </w:rPr>
            </w:pPr>
            <w:r>
              <w:rPr>
                <w:sz w:val="18"/>
                <w:szCs w:val="18"/>
              </w:rPr>
              <w:t>Ninguna</w:t>
            </w:r>
          </w:p>
        </w:tc>
      </w:tr>
      <w:tr w:rsidR="00972645" w:rsidRPr="006A703D" w14:paraId="3C8D63E8" w14:textId="77777777" w:rsidTr="009C6421">
        <w:trPr>
          <w:trHeight w:val="289"/>
        </w:trPr>
        <w:tc>
          <w:tcPr>
            <w:tcW w:w="2127" w:type="dxa"/>
          </w:tcPr>
          <w:p w14:paraId="2D77166A" w14:textId="77777777" w:rsidR="00972645" w:rsidRPr="006A703D" w:rsidRDefault="00972645" w:rsidP="0013263A">
            <w:pPr>
              <w:rPr>
                <w:b/>
                <w:sz w:val="18"/>
                <w:szCs w:val="18"/>
              </w:rPr>
            </w:pPr>
            <w:r w:rsidRPr="006A703D">
              <w:rPr>
                <w:b/>
                <w:sz w:val="18"/>
                <w:szCs w:val="18"/>
              </w:rPr>
              <w:t>DESCRIPCION GENERAL:</w:t>
            </w:r>
          </w:p>
        </w:tc>
        <w:tc>
          <w:tcPr>
            <w:tcW w:w="12474" w:type="dxa"/>
            <w:gridSpan w:val="6"/>
            <w:tcBorders>
              <w:right w:val="single" w:sz="4" w:space="0" w:color="auto"/>
            </w:tcBorders>
          </w:tcPr>
          <w:p w14:paraId="4CA3A212" w14:textId="77777777" w:rsidR="00972645" w:rsidRPr="006A703D" w:rsidRDefault="00972645" w:rsidP="0013263A">
            <w:pPr>
              <w:jc w:val="both"/>
              <w:rPr>
                <w:sz w:val="18"/>
                <w:szCs w:val="18"/>
              </w:rPr>
            </w:pPr>
            <w:r w:rsidRPr="006A703D">
              <w:rPr>
                <w:sz w:val="18"/>
                <w:szCs w:val="18"/>
              </w:rPr>
              <w:t xml:space="preserve">Responsable de la administración de la unidad médica y atención en salud, a través de la consulta médica a la población más vulnerable, ejecución de jornadas médicas y la gestión con organismos nacionales e internacionales para el desarrollo e implementación de proyectos de salud pública. </w:t>
            </w:r>
          </w:p>
        </w:tc>
      </w:tr>
      <w:tr w:rsidR="00972645" w:rsidRPr="006A703D" w14:paraId="7E08ACCD" w14:textId="77777777" w:rsidTr="009C6421">
        <w:trPr>
          <w:trHeight w:val="183"/>
        </w:trPr>
        <w:tc>
          <w:tcPr>
            <w:tcW w:w="2127" w:type="dxa"/>
          </w:tcPr>
          <w:p w14:paraId="173E8D2E" w14:textId="77777777" w:rsidR="00972645" w:rsidRPr="006A703D" w:rsidRDefault="00972645" w:rsidP="0013263A">
            <w:pPr>
              <w:rPr>
                <w:b/>
                <w:sz w:val="18"/>
                <w:szCs w:val="18"/>
              </w:rPr>
            </w:pPr>
            <w:r w:rsidRPr="006A703D">
              <w:rPr>
                <w:b/>
                <w:sz w:val="18"/>
                <w:szCs w:val="18"/>
              </w:rPr>
              <w:t>OBJETIVO GENERAL:</w:t>
            </w:r>
          </w:p>
        </w:tc>
        <w:tc>
          <w:tcPr>
            <w:tcW w:w="12474" w:type="dxa"/>
            <w:gridSpan w:val="6"/>
            <w:tcBorders>
              <w:right w:val="single" w:sz="4" w:space="0" w:color="auto"/>
            </w:tcBorders>
          </w:tcPr>
          <w:p w14:paraId="55BAE5A4" w14:textId="77777777" w:rsidR="00972645" w:rsidRPr="006A703D" w:rsidRDefault="00972645" w:rsidP="00972645">
            <w:pPr>
              <w:spacing w:line="259" w:lineRule="auto"/>
              <w:jc w:val="both"/>
              <w:rPr>
                <w:rFonts w:cstheme="minorHAnsi"/>
                <w:sz w:val="18"/>
                <w:szCs w:val="18"/>
                <w:lang w:val="es-MX"/>
              </w:rPr>
            </w:pPr>
            <w:r w:rsidRPr="006A703D">
              <w:rPr>
                <w:rFonts w:cstheme="minorHAnsi"/>
                <w:sz w:val="18"/>
                <w:szCs w:val="18"/>
                <w:lang w:val="es-MX"/>
              </w:rPr>
              <w:t>Brindar servicios de salud integral de calidad y calidez a la población del municipio de Acajutla.</w:t>
            </w:r>
          </w:p>
        </w:tc>
      </w:tr>
      <w:tr w:rsidR="00972645" w:rsidRPr="006A703D" w14:paraId="178ED25E" w14:textId="77777777" w:rsidTr="009C6421">
        <w:trPr>
          <w:trHeight w:val="269"/>
        </w:trPr>
        <w:tc>
          <w:tcPr>
            <w:tcW w:w="2127" w:type="dxa"/>
          </w:tcPr>
          <w:p w14:paraId="2DDA27B7" w14:textId="77777777" w:rsidR="00972645" w:rsidRPr="006A703D" w:rsidRDefault="00972645" w:rsidP="0013263A">
            <w:pPr>
              <w:rPr>
                <w:b/>
                <w:sz w:val="18"/>
                <w:szCs w:val="18"/>
              </w:rPr>
            </w:pPr>
            <w:r w:rsidRPr="006A703D">
              <w:rPr>
                <w:b/>
                <w:sz w:val="18"/>
                <w:szCs w:val="18"/>
              </w:rPr>
              <w:t>MISION DE LA UNIDAD:</w:t>
            </w:r>
          </w:p>
        </w:tc>
        <w:tc>
          <w:tcPr>
            <w:tcW w:w="12474" w:type="dxa"/>
            <w:gridSpan w:val="6"/>
            <w:tcBorders>
              <w:right w:val="single" w:sz="4" w:space="0" w:color="auto"/>
            </w:tcBorders>
          </w:tcPr>
          <w:p w14:paraId="2532590B" w14:textId="77777777" w:rsidR="00972645" w:rsidRPr="006A703D" w:rsidRDefault="00972645" w:rsidP="0013263A">
            <w:pPr>
              <w:jc w:val="both"/>
              <w:rPr>
                <w:rFonts w:cstheme="minorHAnsi"/>
                <w:sz w:val="18"/>
                <w:szCs w:val="18"/>
                <w:lang w:val="es-MX"/>
              </w:rPr>
            </w:pPr>
            <w:r w:rsidRPr="006A703D">
              <w:rPr>
                <w:rFonts w:cstheme="minorHAnsi"/>
                <w:sz w:val="18"/>
                <w:szCs w:val="18"/>
                <w:lang w:val="es-MX"/>
              </w:rPr>
              <w:t>Satisfacer de manera eficaz y eficiente las necesidades de cuidados de salud de la comunidad</w:t>
            </w:r>
            <w:r>
              <w:rPr>
                <w:rFonts w:cstheme="minorHAnsi"/>
                <w:sz w:val="18"/>
                <w:szCs w:val="18"/>
                <w:lang w:val="es-MX"/>
              </w:rPr>
              <w:t>,</w:t>
            </w:r>
            <w:r w:rsidRPr="006A703D">
              <w:rPr>
                <w:rFonts w:cstheme="minorHAnsi"/>
                <w:sz w:val="18"/>
                <w:szCs w:val="18"/>
                <w:lang w:val="es-MX"/>
              </w:rPr>
              <w:t xml:space="preserve"> Colaborar con la educación del paciente, su familia y la sociedad, brindando cuidado y promoción de actitudes saludables.</w:t>
            </w:r>
          </w:p>
        </w:tc>
      </w:tr>
      <w:tr w:rsidR="00972645" w:rsidRPr="006A703D" w14:paraId="3B298736" w14:textId="77777777" w:rsidTr="009C6421">
        <w:trPr>
          <w:trHeight w:val="132"/>
        </w:trPr>
        <w:tc>
          <w:tcPr>
            <w:tcW w:w="2127" w:type="dxa"/>
          </w:tcPr>
          <w:p w14:paraId="0AB20082" w14:textId="77777777" w:rsidR="00972645" w:rsidRPr="006A703D" w:rsidRDefault="00972645" w:rsidP="0013263A">
            <w:pPr>
              <w:rPr>
                <w:b/>
                <w:sz w:val="18"/>
                <w:szCs w:val="18"/>
              </w:rPr>
            </w:pPr>
            <w:r w:rsidRPr="006A703D">
              <w:rPr>
                <w:b/>
                <w:sz w:val="18"/>
                <w:szCs w:val="18"/>
              </w:rPr>
              <w:t>VISION DE LA UNIDAD:</w:t>
            </w:r>
          </w:p>
        </w:tc>
        <w:tc>
          <w:tcPr>
            <w:tcW w:w="12474" w:type="dxa"/>
            <w:gridSpan w:val="6"/>
          </w:tcPr>
          <w:p w14:paraId="0E96683C" w14:textId="77777777" w:rsidR="00972645" w:rsidRPr="006A703D" w:rsidRDefault="00972645" w:rsidP="0013263A">
            <w:pPr>
              <w:jc w:val="both"/>
              <w:rPr>
                <w:rFonts w:cstheme="minorHAnsi"/>
                <w:sz w:val="18"/>
                <w:szCs w:val="18"/>
                <w:lang w:val="es-MX"/>
              </w:rPr>
            </w:pPr>
            <w:r w:rsidRPr="006A703D">
              <w:rPr>
                <w:rFonts w:cstheme="minorHAnsi"/>
                <w:sz w:val="18"/>
                <w:szCs w:val="18"/>
                <w:lang w:val="es-MX"/>
              </w:rPr>
              <w:t>Ser una organización modelo en gestión y asistencia en el cuidado de la salud del municipio de Acajutla.   Crear y sostener un sistema integral de salud.</w:t>
            </w:r>
          </w:p>
        </w:tc>
      </w:tr>
      <w:tr w:rsidR="00972645" w:rsidRPr="006A703D" w14:paraId="5BDA5CCF" w14:textId="77777777" w:rsidTr="009C6421">
        <w:trPr>
          <w:trHeight w:val="70"/>
        </w:trPr>
        <w:tc>
          <w:tcPr>
            <w:tcW w:w="2127" w:type="dxa"/>
          </w:tcPr>
          <w:p w14:paraId="4334EC0C" w14:textId="77777777" w:rsidR="00972645" w:rsidRPr="006A703D" w:rsidRDefault="00972645" w:rsidP="0013263A">
            <w:pPr>
              <w:rPr>
                <w:b/>
                <w:sz w:val="18"/>
                <w:szCs w:val="18"/>
              </w:rPr>
            </w:pPr>
          </w:p>
          <w:p w14:paraId="6050627F" w14:textId="77777777" w:rsidR="00972645" w:rsidRPr="006A703D" w:rsidRDefault="00972645" w:rsidP="0013263A">
            <w:pPr>
              <w:rPr>
                <w:b/>
                <w:sz w:val="18"/>
                <w:szCs w:val="18"/>
              </w:rPr>
            </w:pPr>
            <w:r w:rsidRPr="006A703D">
              <w:rPr>
                <w:b/>
                <w:sz w:val="18"/>
                <w:szCs w:val="18"/>
              </w:rPr>
              <w:t>RELACIONES DE TRABAJO:</w:t>
            </w:r>
          </w:p>
        </w:tc>
        <w:tc>
          <w:tcPr>
            <w:tcW w:w="12474" w:type="dxa"/>
            <w:gridSpan w:val="6"/>
          </w:tcPr>
          <w:p w14:paraId="06DF8FB0" w14:textId="77777777" w:rsidR="00972645" w:rsidRPr="006A703D" w:rsidRDefault="00972645" w:rsidP="0013263A">
            <w:pPr>
              <w:jc w:val="both"/>
              <w:rPr>
                <w:sz w:val="18"/>
                <w:szCs w:val="18"/>
              </w:rPr>
            </w:pPr>
            <w:r w:rsidRPr="006A703D">
              <w:rPr>
                <w:sz w:val="18"/>
                <w:szCs w:val="18"/>
              </w:rPr>
              <w:t xml:space="preserve">INTERNAS: </w:t>
            </w:r>
            <w:r>
              <w:rPr>
                <w:rFonts w:cstheme="minorHAnsi"/>
                <w:sz w:val="18"/>
                <w:szCs w:val="18"/>
                <w:lang w:val="es-MX"/>
              </w:rPr>
              <w:t>B.S.  Unidad de Salud y Seguridad Ocupacional.</w:t>
            </w:r>
          </w:p>
          <w:p w14:paraId="65B13F68" w14:textId="77777777" w:rsidR="00972645" w:rsidRPr="006A703D" w:rsidRDefault="00972645" w:rsidP="0013263A">
            <w:pPr>
              <w:jc w:val="both"/>
              <w:rPr>
                <w:sz w:val="18"/>
                <w:szCs w:val="18"/>
              </w:rPr>
            </w:pPr>
            <w:r w:rsidRPr="006A703D">
              <w:rPr>
                <w:sz w:val="18"/>
                <w:szCs w:val="18"/>
              </w:rPr>
              <w:t xml:space="preserve">EXTERNAS: </w:t>
            </w:r>
            <w:r w:rsidRPr="006A703D">
              <w:rPr>
                <w:rFonts w:cstheme="minorHAnsi"/>
                <w:sz w:val="18"/>
                <w:szCs w:val="18"/>
                <w:lang w:val="es-MX"/>
              </w:rPr>
              <w:t>unidad comunitaria de salud intermedia de Acajutla. Hospital nacional de Sonsonate, diversas organizaciones no gubernamentales altruistas, personas altruistas, laboratorios clínicos privados.</w:t>
            </w:r>
          </w:p>
        </w:tc>
      </w:tr>
      <w:tr w:rsidR="00972645" w:rsidRPr="006A703D" w14:paraId="388CC18E" w14:textId="77777777" w:rsidTr="009C6421">
        <w:trPr>
          <w:trHeight w:val="232"/>
        </w:trPr>
        <w:tc>
          <w:tcPr>
            <w:tcW w:w="2127" w:type="dxa"/>
          </w:tcPr>
          <w:p w14:paraId="78480FD7" w14:textId="77777777" w:rsidR="00972645" w:rsidRPr="006A703D" w:rsidRDefault="00972645" w:rsidP="0013263A">
            <w:pPr>
              <w:rPr>
                <w:b/>
                <w:sz w:val="18"/>
                <w:szCs w:val="18"/>
              </w:rPr>
            </w:pPr>
            <w:r w:rsidRPr="006A703D">
              <w:rPr>
                <w:b/>
                <w:sz w:val="18"/>
                <w:szCs w:val="18"/>
              </w:rPr>
              <w:t>MARCO LEGAL:</w:t>
            </w:r>
          </w:p>
        </w:tc>
        <w:tc>
          <w:tcPr>
            <w:tcW w:w="12474" w:type="dxa"/>
            <w:gridSpan w:val="6"/>
          </w:tcPr>
          <w:p w14:paraId="05A225B2" w14:textId="37408C01" w:rsidR="00972645" w:rsidRPr="006A703D" w:rsidRDefault="00972645" w:rsidP="00972645">
            <w:pPr>
              <w:ind w:left="708" w:hanging="708"/>
              <w:jc w:val="both"/>
              <w:rPr>
                <w:sz w:val="18"/>
                <w:szCs w:val="18"/>
              </w:rPr>
            </w:pPr>
            <w:r w:rsidRPr="006A703D">
              <w:rPr>
                <w:sz w:val="18"/>
                <w:szCs w:val="18"/>
              </w:rPr>
              <w:t xml:space="preserve"> </w:t>
            </w:r>
            <w:r>
              <w:rPr>
                <w:sz w:val="18"/>
                <w:szCs w:val="18"/>
              </w:rPr>
              <w:t xml:space="preserve">Código Municipal </w:t>
            </w:r>
          </w:p>
        </w:tc>
      </w:tr>
      <w:tr w:rsidR="00972645" w:rsidRPr="006A703D" w14:paraId="27418C57" w14:textId="77777777" w:rsidTr="009C6421">
        <w:trPr>
          <w:trHeight w:val="391"/>
        </w:trPr>
        <w:tc>
          <w:tcPr>
            <w:tcW w:w="2127" w:type="dxa"/>
          </w:tcPr>
          <w:p w14:paraId="0AEA3EA7" w14:textId="77777777" w:rsidR="00972645" w:rsidRPr="006A703D" w:rsidRDefault="00972645" w:rsidP="0013263A">
            <w:pPr>
              <w:rPr>
                <w:b/>
                <w:sz w:val="18"/>
                <w:szCs w:val="18"/>
              </w:rPr>
            </w:pPr>
            <w:r w:rsidRPr="006A703D">
              <w:rPr>
                <w:b/>
                <w:sz w:val="18"/>
                <w:szCs w:val="18"/>
              </w:rPr>
              <w:t>MECANISMOS DE CONTROL INTERNO:</w:t>
            </w:r>
          </w:p>
        </w:tc>
        <w:tc>
          <w:tcPr>
            <w:tcW w:w="12474" w:type="dxa"/>
            <w:gridSpan w:val="6"/>
          </w:tcPr>
          <w:p w14:paraId="57724CE1" w14:textId="77777777" w:rsidR="00972645" w:rsidRPr="006A703D" w:rsidRDefault="00972645" w:rsidP="0013263A">
            <w:pPr>
              <w:jc w:val="both"/>
              <w:rPr>
                <w:rFonts w:cstheme="minorHAnsi"/>
                <w:sz w:val="18"/>
                <w:szCs w:val="18"/>
                <w:lang w:val="es-MX"/>
              </w:rPr>
            </w:pPr>
            <w:r w:rsidRPr="006A703D">
              <w:rPr>
                <w:rFonts w:cstheme="minorHAnsi"/>
                <w:sz w:val="18"/>
                <w:szCs w:val="18"/>
                <w:lang w:val="es-MX"/>
              </w:rPr>
              <w:t xml:space="preserve">Se auditan los servicios brindados en la clínica, desde el momento que el paciente llega a la clínica, verificar como fue el trato recibido por parte del personal encargado en la toma de datos y elaboración del expediente, así como la toma de las medidas antropométricas y la toma de signos vitales, un mecanismo que se utiliza es tomar en cuenta la opinión del paciente. Se audita el expediente clínico para revisar que lo datos del paciente se hallan tomado correctamente y de igual forma actualizar los expedientes en los pacientes que son recurrentes y además revisar que la historia clínica este bien redactada de acuerdo a lo expresado por el paciente y el examen físico.  </w:t>
            </w:r>
          </w:p>
          <w:p w14:paraId="56FC4720" w14:textId="77777777" w:rsidR="00972645" w:rsidRPr="006A703D" w:rsidRDefault="00972645" w:rsidP="0013263A">
            <w:pPr>
              <w:jc w:val="both"/>
              <w:rPr>
                <w:rFonts w:cstheme="minorHAnsi"/>
                <w:sz w:val="18"/>
                <w:szCs w:val="18"/>
                <w:lang w:val="es-MX"/>
              </w:rPr>
            </w:pPr>
            <w:r w:rsidRPr="006A703D">
              <w:rPr>
                <w:rFonts w:cstheme="minorHAnsi"/>
                <w:sz w:val="18"/>
                <w:szCs w:val="18"/>
                <w:lang w:val="es-MX"/>
              </w:rPr>
              <w:t xml:space="preserve">Se lleva el control de ingresos y egresos de medicamentos en farmacia y se lleva un control por medio de un </w:t>
            </w:r>
            <w:proofErr w:type="spellStart"/>
            <w:r w:rsidRPr="006A703D">
              <w:rPr>
                <w:rFonts w:cstheme="minorHAnsi"/>
                <w:sz w:val="18"/>
                <w:szCs w:val="18"/>
                <w:lang w:val="es-MX"/>
              </w:rPr>
              <w:t>cardex</w:t>
            </w:r>
            <w:proofErr w:type="spellEnd"/>
            <w:r w:rsidRPr="006A703D">
              <w:rPr>
                <w:rFonts w:cstheme="minorHAnsi"/>
                <w:sz w:val="18"/>
                <w:szCs w:val="18"/>
                <w:lang w:val="es-MX"/>
              </w:rPr>
              <w:t xml:space="preserve"> digital para el ingreso y descargo de medicamentos que se le entrega al paciente posterior a cada consulta.</w:t>
            </w:r>
          </w:p>
        </w:tc>
      </w:tr>
      <w:tr w:rsidR="00972645" w:rsidRPr="006A703D" w14:paraId="27CAC854" w14:textId="77777777" w:rsidTr="009C6421">
        <w:tblPrEx>
          <w:tblCellMar>
            <w:left w:w="70" w:type="dxa"/>
            <w:right w:w="70" w:type="dxa"/>
          </w:tblCellMar>
          <w:tblLook w:val="0000" w:firstRow="0" w:lastRow="0" w:firstColumn="0" w:lastColumn="0" w:noHBand="0" w:noVBand="0"/>
        </w:tblPrEx>
        <w:trPr>
          <w:trHeight w:val="32"/>
        </w:trPr>
        <w:tc>
          <w:tcPr>
            <w:tcW w:w="2127" w:type="dxa"/>
          </w:tcPr>
          <w:p w14:paraId="18B1A6CC" w14:textId="77777777" w:rsidR="00972645" w:rsidRPr="00E4768D" w:rsidRDefault="00972645" w:rsidP="0013263A">
            <w:pPr>
              <w:jc w:val="both"/>
              <w:rPr>
                <w:b/>
                <w:sz w:val="16"/>
                <w:szCs w:val="16"/>
              </w:rPr>
            </w:pPr>
          </w:p>
          <w:p w14:paraId="725894A2" w14:textId="77777777" w:rsidR="00972645" w:rsidRPr="00E4768D" w:rsidRDefault="00972645" w:rsidP="0013263A">
            <w:pPr>
              <w:jc w:val="both"/>
              <w:rPr>
                <w:b/>
                <w:sz w:val="16"/>
                <w:szCs w:val="16"/>
              </w:rPr>
            </w:pPr>
            <w:r w:rsidRPr="00E4768D">
              <w:rPr>
                <w:b/>
                <w:sz w:val="16"/>
                <w:szCs w:val="16"/>
              </w:rPr>
              <w:t xml:space="preserve">     OBJETIVOS ESPECIFICO</w:t>
            </w:r>
          </w:p>
          <w:p w14:paraId="4B4AF15A" w14:textId="77777777" w:rsidR="00972645" w:rsidRPr="00E4768D" w:rsidRDefault="00972645" w:rsidP="0013263A">
            <w:pPr>
              <w:rPr>
                <w:b/>
                <w:sz w:val="16"/>
                <w:szCs w:val="16"/>
              </w:rPr>
            </w:pPr>
          </w:p>
        </w:tc>
        <w:tc>
          <w:tcPr>
            <w:tcW w:w="2127" w:type="dxa"/>
          </w:tcPr>
          <w:p w14:paraId="1519F61F" w14:textId="77777777" w:rsidR="00972645" w:rsidRPr="00E4768D" w:rsidRDefault="00972645" w:rsidP="0013263A">
            <w:pPr>
              <w:rPr>
                <w:b/>
                <w:sz w:val="16"/>
                <w:szCs w:val="16"/>
              </w:rPr>
            </w:pPr>
          </w:p>
          <w:p w14:paraId="2003B05F" w14:textId="77777777" w:rsidR="00972645" w:rsidRPr="00E4768D" w:rsidRDefault="00972645" w:rsidP="0013263A">
            <w:pPr>
              <w:rPr>
                <w:b/>
                <w:sz w:val="16"/>
                <w:szCs w:val="16"/>
              </w:rPr>
            </w:pPr>
            <w:r w:rsidRPr="00E4768D">
              <w:rPr>
                <w:b/>
                <w:sz w:val="16"/>
                <w:szCs w:val="16"/>
              </w:rPr>
              <w:t xml:space="preserve">   META </w:t>
            </w:r>
          </w:p>
        </w:tc>
        <w:tc>
          <w:tcPr>
            <w:tcW w:w="1701" w:type="dxa"/>
          </w:tcPr>
          <w:p w14:paraId="4891ED53" w14:textId="77777777" w:rsidR="00972645" w:rsidRPr="00E4768D" w:rsidRDefault="00972645" w:rsidP="0013263A">
            <w:pPr>
              <w:rPr>
                <w:b/>
                <w:sz w:val="16"/>
                <w:szCs w:val="16"/>
              </w:rPr>
            </w:pPr>
          </w:p>
          <w:p w14:paraId="214A6790" w14:textId="77777777" w:rsidR="00972645" w:rsidRPr="00E4768D" w:rsidRDefault="00972645" w:rsidP="0013263A">
            <w:pPr>
              <w:rPr>
                <w:b/>
                <w:sz w:val="16"/>
                <w:szCs w:val="16"/>
              </w:rPr>
            </w:pPr>
            <w:r w:rsidRPr="00E4768D">
              <w:rPr>
                <w:b/>
                <w:sz w:val="16"/>
                <w:szCs w:val="16"/>
              </w:rPr>
              <w:t xml:space="preserve">     INDICADOR</w:t>
            </w:r>
          </w:p>
        </w:tc>
        <w:tc>
          <w:tcPr>
            <w:tcW w:w="2551" w:type="dxa"/>
            <w:tcBorders>
              <w:right w:val="single" w:sz="4" w:space="0" w:color="auto"/>
            </w:tcBorders>
          </w:tcPr>
          <w:p w14:paraId="3E73D40F" w14:textId="77777777" w:rsidR="00972645" w:rsidRPr="00E4768D" w:rsidRDefault="00972645" w:rsidP="0013263A">
            <w:pPr>
              <w:rPr>
                <w:b/>
                <w:sz w:val="16"/>
                <w:szCs w:val="16"/>
              </w:rPr>
            </w:pPr>
          </w:p>
          <w:p w14:paraId="7C9B07A1" w14:textId="77777777" w:rsidR="00972645" w:rsidRPr="00E4768D" w:rsidRDefault="00972645" w:rsidP="0013263A">
            <w:pPr>
              <w:rPr>
                <w:b/>
                <w:sz w:val="16"/>
                <w:szCs w:val="16"/>
              </w:rPr>
            </w:pPr>
            <w:r w:rsidRPr="00E4768D">
              <w:rPr>
                <w:b/>
                <w:sz w:val="16"/>
                <w:szCs w:val="16"/>
              </w:rPr>
              <w:t xml:space="preserve">  ACTIVIDAD ESPECIFICA</w:t>
            </w:r>
          </w:p>
        </w:tc>
        <w:tc>
          <w:tcPr>
            <w:tcW w:w="1985" w:type="dxa"/>
            <w:tcBorders>
              <w:left w:val="single" w:sz="4" w:space="0" w:color="auto"/>
            </w:tcBorders>
          </w:tcPr>
          <w:p w14:paraId="6280B6EE" w14:textId="77777777" w:rsidR="00972645" w:rsidRPr="00E4768D" w:rsidRDefault="00972645" w:rsidP="0013263A">
            <w:pPr>
              <w:rPr>
                <w:b/>
                <w:sz w:val="16"/>
                <w:szCs w:val="16"/>
              </w:rPr>
            </w:pPr>
          </w:p>
          <w:p w14:paraId="7EF6A3A5" w14:textId="77777777" w:rsidR="00972645" w:rsidRPr="00E4768D" w:rsidRDefault="00972645" w:rsidP="0013263A">
            <w:pPr>
              <w:rPr>
                <w:b/>
                <w:sz w:val="16"/>
                <w:szCs w:val="16"/>
              </w:rPr>
            </w:pPr>
            <w:r w:rsidRPr="00E4768D">
              <w:rPr>
                <w:b/>
                <w:sz w:val="16"/>
                <w:szCs w:val="16"/>
              </w:rPr>
              <w:t>RESPONSABLE</w:t>
            </w:r>
          </w:p>
        </w:tc>
        <w:tc>
          <w:tcPr>
            <w:tcW w:w="1984" w:type="dxa"/>
          </w:tcPr>
          <w:p w14:paraId="56F0F351" w14:textId="77777777" w:rsidR="00972645" w:rsidRPr="00E4768D" w:rsidRDefault="00972645" w:rsidP="0013263A">
            <w:pPr>
              <w:jc w:val="center"/>
              <w:rPr>
                <w:b/>
                <w:sz w:val="16"/>
                <w:szCs w:val="16"/>
              </w:rPr>
            </w:pPr>
          </w:p>
          <w:p w14:paraId="74B3465C" w14:textId="77777777" w:rsidR="00972645" w:rsidRPr="00E4768D" w:rsidRDefault="00972645" w:rsidP="0013263A">
            <w:pPr>
              <w:jc w:val="center"/>
              <w:rPr>
                <w:b/>
                <w:sz w:val="16"/>
                <w:szCs w:val="16"/>
              </w:rPr>
            </w:pPr>
            <w:r w:rsidRPr="00E4768D">
              <w:rPr>
                <w:b/>
                <w:sz w:val="16"/>
                <w:szCs w:val="16"/>
              </w:rPr>
              <w:t>COORDINADOR</w:t>
            </w:r>
          </w:p>
        </w:tc>
        <w:tc>
          <w:tcPr>
            <w:tcW w:w="2126" w:type="dxa"/>
          </w:tcPr>
          <w:p w14:paraId="1C9F32C2" w14:textId="77777777" w:rsidR="00972645" w:rsidRPr="00E4768D" w:rsidRDefault="00972645" w:rsidP="0013263A">
            <w:pPr>
              <w:rPr>
                <w:b/>
                <w:sz w:val="16"/>
                <w:szCs w:val="16"/>
              </w:rPr>
            </w:pPr>
          </w:p>
          <w:p w14:paraId="226AEF5B" w14:textId="77777777" w:rsidR="00972645" w:rsidRPr="00E4768D" w:rsidRDefault="00972645" w:rsidP="0013263A">
            <w:pPr>
              <w:rPr>
                <w:b/>
                <w:sz w:val="16"/>
                <w:szCs w:val="16"/>
              </w:rPr>
            </w:pPr>
            <w:r w:rsidRPr="00E4768D">
              <w:rPr>
                <w:b/>
                <w:sz w:val="16"/>
                <w:szCs w:val="16"/>
              </w:rPr>
              <w:t>PRESUPUESTO/</w:t>
            </w:r>
          </w:p>
          <w:p w14:paraId="7B6D3658" w14:textId="77777777" w:rsidR="00972645" w:rsidRPr="00E4768D" w:rsidRDefault="00972645" w:rsidP="0013263A">
            <w:pPr>
              <w:jc w:val="center"/>
              <w:rPr>
                <w:b/>
                <w:sz w:val="16"/>
                <w:szCs w:val="16"/>
              </w:rPr>
            </w:pPr>
            <w:r w:rsidRPr="00E4768D">
              <w:rPr>
                <w:b/>
                <w:sz w:val="16"/>
                <w:szCs w:val="16"/>
              </w:rPr>
              <w:t>FUENTE DE FINANCIAMIENTO</w:t>
            </w:r>
          </w:p>
        </w:tc>
      </w:tr>
    </w:tbl>
    <w:tbl>
      <w:tblPr>
        <w:tblpPr w:leftFromText="141" w:rightFromText="141" w:vertAnchor="text" w:tblpX="-1007"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2126"/>
        <w:gridCol w:w="1701"/>
        <w:gridCol w:w="2551"/>
        <w:gridCol w:w="1985"/>
        <w:gridCol w:w="1984"/>
        <w:gridCol w:w="2127"/>
      </w:tblGrid>
      <w:tr w:rsidR="00972645" w:rsidRPr="006A703D" w14:paraId="7931D731" w14:textId="77777777" w:rsidTr="009C6421">
        <w:trPr>
          <w:trHeight w:val="555"/>
        </w:trPr>
        <w:tc>
          <w:tcPr>
            <w:tcW w:w="2122" w:type="dxa"/>
          </w:tcPr>
          <w:p w14:paraId="297409D2" w14:textId="77777777" w:rsidR="00972645" w:rsidRPr="008D3CBF" w:rsidRDefault="00972645" w:rsidP="0013263A">
            <w:pPr>
              <w:jc w:val="both"/>
              <w:rPr>
                <w:sz w:val="18"/>
                <w:szCs w:val="18"/>
                <w:lang w:val="es-MX"/>
              </w:rPr>
            </w:pPr>
            <w:r w:rsidRPr="006A703D">
              <w:rPr>
                <w:sz w:val="18"/>
                <w:szCs w:val="18"/>
                <w:lang w:val="es-MX"/>
              </w:rPr>
              <w:t>1.</w:t>
            </w:r>
            <w:r>
              <w:rPr>
                <w:sz w:val="18"/>
                <w:szCs w:val="18"/>
                <w:lang w:val="es-MX"/>
              </w:rPr>
              <w:t xml:space="preserve"> </w:t>
            </w:r>
            <w:r w:rsidRPr="006A703D">
              <w:rPr>
                <w:sz w:val="18"/>
                <w:szCs w:val="18"/>
                <w:lang w:val="es-MX"/>
              </w:rPr>
              <w:t>Brindar atención médica a la población del municipio de Acajutla en especial a las personas de escasos recursos que viven en cantones caseríos de difícil acceso.</w:t>
            </w:r>
          </w:p>
        </w:tc>
        <w:tc>
          <w:tcPr>
            <w:tcW w:w="2126" w:type="dxa"/>
          </w:tcPr>
          <w:p w14:paraId="63A985D1" w14:textId="77777777" w:rsidR="00972645" w:rsidRPr="006A703D" w:rsidRDefault="00972645" w:rsidP="0013263A">
            <w:pPr>
              <w:spacing w:after="0"/>
              <w:jc w:val="both"/>
              <w:rPr>
                <w:sz w:val="18"/>
                <w:szCs w:val="18"/>
              </w:rPr>
            </w:pPr>
            <w:r w:rsidRPr="006A703D">
              <w:rPr>
                <w:sz w:val="18"/>
                <w:szCs w:val="18"/>
                <w:lang w:val="es-MX"/>
              </w:rPr>
              <w:t>Que cantones y caseríos del municipio de Acajutla cuenten con atención en salud pudiendo visitar la clínica y por medio de jornadas médicas.</w:t>
            </w:r>
          </w:p>
        </w:tc>
        <w:tc>
          <w:tcPr>
            <w:tcW w:w="1701" w:type="dxa"/>
          </w:tcPr>
          <w:p w14:paraId="797F9C88" w14:textId="77777777" w:rsidR="00972645" w:rsidRPr="006A703D" w:rsidRDefault="00972645" w:rsidP="0013263A">
            <w:pPr>
              <w:rPr>
                <w:sz w:val="18"/>
                <w:szCs w:val="18"/>
                <w:lang w:val="es-MX"/>
              </w:rPr>
            </w:pPr>
            <w:r>
              <w:rPr>
                <w:sz w:val="18"/>
                <w:szCs w:val="18"/>
                <w:lang w:val="es-MX"/>
              </w:rPr>
              <w:t xml:space="preserve">Personas de los Cantones, </w:t>
            </w:r>
            <w:r w:rsidRPr="006A703D">
              <w:rPr>
                <w:sz w:val="18"/>
                <w:szCs w:val="18"/>
                <w:lang w:val="es-MX"/>
              </w:rPr>
              <w:t>caseríos y co</w:t>
            </w:r>
            <w:r>
              <w:rPr>
                <w:sz w:val="18"/>
                <w:szCs w:val="18"/>
                <w:lang w:val="es-MX"/>
              </w:rPr>
              <w:t>lonias del municipio, número de jornadas médicas y visitas domiciliares.</w:t>
            </w:r>
          </w:p>
        </w:tc>
        <w:tc>
          <w:tcPr>
            <w:tcW w:w="2551" w:type="dxa"/>
          </w:tcPr>
          <w:p w14:paraId="2FA5060B" w14:textId="326355C3" w:rsidR="00972645" w:rsidRPr="006A703D" w:rsidRDefault="00972645" w:rsidP="0013263A">
            <w:pPr>
              <w:spacing w:after="0"/>
              <w:jc w:val="both"/>
              <w:rPr>
                <w:sz w:val="18"/>
                <w:szCs w:val="18"/>
              </w:rPr>
            </w:pPr>
            <w:r w:rsidRPr="006A703D">
              <w:rPr>
                <w:sz w:val="18"/>
                <w:szCs w:val="18"/>
                <w:lang w:val="es-MX"/>
              </w:rPr>
              <w:t xml:space="preserve">Brindar consulta médicas </w:t>
            </w:r>
            <w:r>
              <w:rPr>
                <w:sz w:val="18"/>
                <w:szCs w:val="18"/>
                <w:lang w:val="es-MX"/>
              </w:rPr>
              <w:t>y psicológicas en Unidad Médica, y realizar jornadas medicas periódicas propias y en convenios con organismos ajenos a la municipalidad, visitas médicas domiciliares a personas de escasos recursos que no pueden acudir a la clínica</w:t>
            </w:r>
          </w:p>
        </w:tc>
        <w:tc>
          <w:tcPr>
            <w:tcW w:w="1985" w:type="dxa"/>
          </w:tcPr>
          <w:p w14:paraId="68E5988E" w14:textId="77777777" w:rsidR="00972645" w:rsidRPr="006A703D" w:rsidRDefault="00972645" w:rsidP="0013263A">
            <w:pPr>
              <w:spacing w:after="0"/>
              <w:jc w:val="both"/>
              <w:rPr>
                <w:sz w:val="18"/>
                <w:szCs w:val="18"/>
              </w:rPr>
            </w:pPr>
            <w:r>
              <w:rPr>
                <w:sz w:val="18"/>
                <w:szCs w:val="18"/>
                <w:lang w:val="es-MX"/>
              </w:rPr>
              <w:t>Unidad Médica.</w:t>
            </w:r>
          </w:p>
        </w:tc>
        <w:tc>
          <w:tcPr>
            <w:tcW w:w="1984" w:type="dxa"/>
          </w:tcPr>
          <w:p w14:paraId="4B1A6124" w14:textId="77777777" w:rsidR="00972645" w:rsidRPr="006A703D" w:rsidRDefault="00972645" w:rsidP="0013263A">
            <w:pPr>
              <w:spacing w:after="0"/>
              <w:ind w:left="4"/>
              <w:jc w:val="both"/>
              <w:rPr>
                <w:sz w:val="18"/>
                <w:szCs w:val="18"/>
              </w:rPr>
            </w:pPr>
            <w:r>
              <w:rPr>
                <w:sz w:val="18"/>
                <w:szCs w:val="18"/>
              </w:rPr>
              <w:t>Jefe de Unidad Medica</w:t>
            </w:r>
            <w:r w:rsidRPr="006A703D">
              <w:rPr>
                <w:sz w:val="18"/>
                <w:szCs w:val="18"/>
              </w:rPr>
              <w:t xml:space="preserve"> </w:t>
            </w:r>
          </w:p>
        </w:tc>
        <w:tc>
          <w:tcPr>
            <w:tcW w:w="2127" w:type="dxa"/>
          </w:tcPr>
          <w:p w14:paraId="4E0D8EF3" w14:textId="77777777" w:rsidR="00972645" w:rsidRPr="006A703D" w:rsidRDefault="00972645" w:rsidP="0013263A">
            <w:pPr>
              <w:spacing w:after="0"/>
              <w:ind w:left="4"/>
              <w:jc w:val="both"/>
              <w:rPr>
                <w:b/>
                <w:sz w:val="18"/>
                <w:szCs w:val="18"/>
              </w:rPr>
            </w:pPr>
          </w:p>
        </w:tc>
      </w:tr>
      <w:tr w:rsidR="00972645" w:rsidRPr="006A703D" w14:paraId="71C9FF55" w14:textId="77777777" w:rsidTr="009C6421">
        <w:trPr>
          <w:trHeight w:val="425"/>
        </w:trPr>
        <w:tc>
          <w:tcPr>
            <w:tcW w:w="2122" w:type="dxa"/>
          </w:tcPr>
          <w:p w14:paraId="0819679E" w14:textId="77777777" w:rsidR="00972645" w:rsidRPr="006A703D" w:rsidRDefault="00972645" w:rsidP="0013263A">
            <w:pPr>
              <w:spacing w:after="0"/>
              <w:ind w:left="4"/>
              <w:jc w:val="both"/>
              <w:rPr>
                <w:sz w:val="18"/>
                <w:szCs w:val="18"/>
              </w:rPr>
            </w:pPr>
            <w:r w:rsidRPr="006A703D">
              <w:rPr>
                <w:sz w:val="18"/>
                <w:szCs w:val="18"/>
                <w:lang w:val="es-MX"/>
              </w:rPr>
              <w:t xml:space="preserve">2.Ser un organismo que brinde servicios de salud </w:t>
            </w:r>
            <w:r w:rsidRPr="006A703D">
              <w:rPr>
                <w:sz w:val="18"/>
                <w:szCs w:val="18"/>
                <w:lang w:val="es-MX"/>
              </w:rPr>
              <w:lastRenderedPageBreak/>
              <w:t>integrales de calidad a la población del municipio de Acajutla.</w:t>
            </w:r>
          </w:p>
        </w:tc>
        <w:tc>
          <w:tcPr>
            <w:tcW w:w="2126" w:type="dxa"/>
          </w:tcPr>
          <w:p w14:paraId="51A8D2C4" w14:textId="77777777" w:rsidR="00972645" w:rsidRPr="006A703D" w:rsidRDefault="00972645" w:rsidP="0013263A">
            <w:pPr>
              <w:spacing w:after="0"/>
              <w:ind w:left="4"/>
              <w:jc w:val="both"/>
              <w:rPr>
                <w:sz w:val="18"/>
                <w:szCs w:val="18"/>
              </w:rPr>
            </w:pPr>
            <w:r w:rsidRPr="006A703D">
              <w:rPr>
                <w:sz w:val="18"/>
                <w:szCs w:val="18"/>
                <w:lang w:val="es-MX"/>
              </w:rPr>
              <w:lastRenderedPageBreak/>
              <w:t>Brindar atención en salud integral de calidad.</w:t>
            </w:r>
          </w:p>
        </w:tc>
        <w:tc>
          <w:tcPr>
            <w:tcW w:w="1701" w:type="dxa"/>
          </w:tcPr>
          <w:p w14:paraId="54AA9626" w14:textId="08085554" w:rsidR="00972645" w:rsidRPr="006A703D" w:rsidRDefault="00972645" w:rsidP="0013263A">
            <w:pPr>
              <w:spacing w:after="0"/>
              <w:rPr>
                <w:sz w:val="18"/>
                <w:szCs w:val="18"/>
              </w:rPr>
            </w:pPr>
            <w:r>
              <w:rPr>
                <w:sz w:val="18"/>
                <w:szCs w:val="18"/>
                <w:lang w:val="es-MX"/>
              </w:rPr>
              <w:t xml:space="preserve">Número de consultas médicas y </w:t>
            </w:r>
            <w:r>
              <w:rPr>
                <w:sz w:val="18"/>
                <w:szCs w:val="18"/>
                <w:lang w:val="es-MX"/>
              </w:rPr>
              <w:lastRenderedPageBreak/>
              <w:t>psicológicas. Número de jornadas médicas. Número de visitas médicas domiciliar.</w:t>
            </w:r>
            <w:r w:rsidRPr="006A703D">
              <w:rPr>
                <w:sz w:val="18"/>
                <w:szCs w:val="18"/>
                <w:lang w:val="es-MX"/>
              </w:rPr>
              <w:t xml:space="preserve">  </w:t>
            </w:r>
          </w:p>
        </w:tc>
        <w:tc>
          <w:tcPr>
            <w:tcW w:w="2551" w:type="dxa"/>
          </w:tcPr>
          <w:p w14:paraId="2F4F0DB1" w14:textId="77777777" w:rsidR="00972645" w:rsidRPr="006A703D" w:rsidRDefault="00972645" w:rsidP="0013263A">
            <w:pPr>
              <w:spacing w:after="0"/>
              <w:ind w:left="4"/>
              <w:jc w:val="both"/>
              <w:rPr>
                <w:sz w:val="18"/>
                <w:szCs w:val="18"/>
              </w:rPr>
            </w:pPr>
            <w:r>
              <w:rPr>
                <w:sz w:val="18"/>
                <w:szCs w:val="18"/>
                <w:lang w:val="es-MX"/>
              </w:rPr>
              <w:lastRenderedPageBreak/>
              <w:t xml:space="preserve">Coordinar consultas médicas y psicológicas con ONG,S Y UCSFI </w:t>
            </w:r>
            <w:r>
              <w:rPr>
                <w:sz w:val="18"/>
                <w:szCs w:val="18"/>
                <w:lang w:val="es-MX"/>
              </w:rPr>
              <w:lastRenderedPageBreak/>
              <w:t>de Acajutla, realizar visitas Médicas domiciliares a personas de escasos recursos.</w:t>
            </w:r>
          </w:p>
        </w:tc>
        <w:tc>
          <w:tcPr>
            <w:tcW w:w="1985" w:type="dxa"/>
          </w:tcPr>
          <w:p w14:paraId="06CD09A2" w14:textId="77777777" w:rsidR="00972645" w:rsidRPr="006A703D" w:rsidRDefault="00972645" w:rsidP="0013263A">
            <w:pPr>
              <w:spacing w:after="0"/>
              <w:ind w:left="4"/>
              <w:jc w:val="both"/>
              <w:rPr>
                <w:sz w:val="18"/>
                <w:szCs w:val="18"/>
              </w:rPr>
            </w:pPr>
            <w:r>
              <w:rPr>
                <w:sz w:val="18"/>
                <w:szCs w:val="18"/>
                <w:lang w:val="es-MX"/>
              </w:rPr>
              <w:lastRenderedPageBreak/>
              <w:t>Unidad Médica.</w:t>
            </w:r>
          </w:p>
        </w:tc>
        <w:tc>
          <w:tcPr>
            <w:tcW w:w="1984" w:type="dxa"/>
          </w:tcPr>
          <w:p w14:paraId="02F74686" w14:textId="77777777" w:rsidR="00972645" w:rsidRPr="006A703D" w:rsidRDefault="00972645" w:rsidP="0013263A">
            <w:pPr>
              <w:spacing w:after="0"/>
              <w:jc w:val="center"/>
              <w:rPr>
                <w:sz w:val="18"/>
                <w:szCs w:val="18"/>
              </w:rPr>
            </w:pPr>
            <w:r>
              <w:rPr>
                <w:sz w:val="18"/>
                <w:szCs w:val="18"/>
              </w:rPr>
              <w:t>Jefe de Unidad Medica</w:t>
            </w:r>
          </w:p>
        </w:tc>
        <w:tc>
          <w:tcPr>
            <w:tcW w:w="2127" w:type="dxa"/>
          </w:tcPr>
          <w:p w14:paraId="63593EC5" w14:textId="77777777" w:rsidR="00972645" w:rsidRPr="006A703D" w:rsidRDefault="00972645" w:rsidP="0013263A">
            <w:pPr>
              <w:spacing w:after="0"/>
              <w:ind w:left="4"/>
              <w:jc w:val="both"/>
              <w:rPr>
                <w:b/>
                <w:sz w:val="18"/>
                <w:szCs w:val="18"/>
              </w:rPr>
            </w:pPr>
          </w:p>
        </w:tc>
      </w:tr>
      <w:tr w:rsidR="00972645" w:rsidRPr="006A703D" w14:paraId="6F7EEAE7" w14:textId="77777777" w:rsidTr="009C6421">
        <w:trPr>
          <w:trHeight w:val="425"/>
        </w:trPr>
        <w:tc>
          <w:tcPr>
            <w:tcW w:w="2122" w:type="dxa"/>
          </w:tcPr>
          <w:p w14:paraId="6D5542B5" w14:textId="77777777" w:rsidR="00972645" w:rsidRPr="006A703D" w:rsidRDefault="00972645" w:rsidP="0013263A">
            <w:pPr>
              <w:spacing w:after="0"/>
              <w:ind w:left="4"/>
              <w:jc w:val="both"/>
              <w:rPr>
                <w:sz w:val="18"/>
                <w:szCs w:val="18"/>
                <w:lang w:val="es-MX"/>
              </w:rPr>
            </w:pPr>
            <w:r>
              <w:rPr>
                <w:sz w:val="18"/>
                <w:szCs w:val="18"/>
                <w:lang w:val="es-MX"/>
              </w:rPr>
              <w:t>Apoyar a las diferentes unidades que conforman Bienestar Social de A.M.A.</w:t>
            </w:r>
          </w:p>
        </w:tc>
        <w:tc>
          <w:tcPr>
            <w:tcW w:w="2126" w:type="dxa"/>
          </w:tcPr>
          <w:p w14:paraId="7AED0A11" w14:textId="77777777" w:rsidR="00972645" w:rsidRPr="006A703D" w:rsidRDefault="00972645" w:rsidP="0013263A">
            <w:pPr>
              <w:spacing w:after="0"/>
              <w:jc w:val="both"/>
              <w:rPr>
                <w:sz w:val="18"/>
                <w:szCs w:val="18"/>
                <w:lang w:val="es-MX"/>
              </w:rPr>
            </w:pPr>
            <w:r>
              <w:rPr>
                <w:sz w:val="18"/>
                <w:szCs w:val="18"/>
                <w:lang w:val="es-MX"/>
              </w:rPr>
              <w:t>Trabajar como apoyo en actividades relacionadas a la salud de las personas del municipio.</w:t>
            </w:r>
          </w:p>
        </w:tc>
        <w:tc>
          <w:tcPr>
            <w:tcW w:w="1701" w:type="dxa"/>
          </w:tcPr>
          <w:p w14:paraId="72A8392A" w14:textId="0C9F872B" w:rsidR="00972645" w:rsidRDefault="00972645" w:rsidP="0013263A">
            <w:pPr>
              <w:spacing w:after="0"/>
              <w:rPr>
                <w:sz w:val="18"/>
                <w:szCs w:val="18"/>
                <w:lang w:val="es-MX"/>
              </w:rPr>
            </w:pPr>
            <w:r>
              <w:rPr>
                <w:sz w:val="18"/>
                <w:szCs w:val="18"/>
                <w:lang w:val="es-MX"/>
              </w:rPr>
              <w:t>Número de actividades realizadas en conjunto. Numero de comunidades beneficiadas con las diferentes actividades realizadas.</w:t>
            </w:r>
          </w:p>
        </w:tc>
        <w:tc>
          <w:tcPr>
            <w:tcW w:w="2551" w:type="dxa"/>
          </w:tcPr>
          <w:p w14:paraId="3AA5FE5D" w14:textId="77777777" w:rsidR="00972645" w:rsidRDefault="00972645" w:rsidP="0013263A">
            <w:pPr>
              <w:spacing w:after="0"/>
              <w:ind w:left="4"/>
              <w:jc w:val="both"/>
              <w:rPr>
                <w:sz w:val="18"/>
                <w:szCs w:val="18"/>
                <w:lang w:val="es-MX"/>
              </w:rPr>
            </w:pPr>
            <w:r>
              <w:rPr>
                <w:sz w:val="18"/>
                <w:szCs w:val="18"/>
                <w:lang w:val="es-MX"/>
              </w:rPr>
              <w:t>Apoyar a las diferentes unidades con eventos que se realicen y que el jefe de Bienestar Social requiera; y a la Unidad de Salud y Educación y seguridad Ocupacional.</w:t>
            </w:r>
          </w:p>
        </w:tc>
        <w:tc>
          <w:tcPr>
            <w:tcW w:w="1985" w:type="dxa"/>
          </w:tcPr>
          <w:p w14:paraId="0D1C043D" w14:textId="77777777" w:rsidR="00972645" w:rsidRDefault="00972645" w:rsidP="0013263A">
            <w:pPr>
              <w:spacing w:after="0"/>
              <w:ind w:left="4"/>
              <w:jc w:val="both"/>
              <w:rPr>
                <w:sz w:val="18"/>
                <w:szCs w:val="18"/>
                <w:lang w:val="es-MX"/>
              </w:rPr>
            </w:pPr>
            <w:r>
              <w:rPr>
                <w:sz w:val="18"/>
                <w:szCs w:val="18"/>
                <w:lang w:val="es-MX"/>
              </w:rPr>
              <w:t>Unidad Médica.</w:t>
            </w:r>
          </w:p>
        </w:tc>
        <w:tc>
          <w:tcPr>
            <w:tcW w:w="1984" w:type="dxa"/>
          </w:tcPr>
          <w:p w14:paraId="06DB5275" w14:textId="77777777" w:rsidR="00972645" w:rsidRDefault="00972645" w:rsidP="0013263A">
            <w:pPr>
              <w:spacing w:after="0"/>
              <w:jc w:val="center"/>
              <w:rPr>
                <w:sz w:val="18"/>
                <w:szCs w:val="18"/>
              </w:rPr>
            </w:pPr>
            <w:r>
              <w:rPr>
                <w:sz w:val="18"/>
                <w:szCs w:val="18"/>
              </w:rPr>
              <w:t>Jefe de Unidad Medica</w:t>
            </w:r>
          </w:p>
        </w:tc>
        <w:tc>
          <w:tcPr>
            <w:tcW w:w="2127" w:type="dxa"/>
          </w:tcPr>
          <w:p w14:paraId="26F7121F" w14:textId="77777777" w:rsidR="00972645" w:rsidRPr="006A703D" w:rsidRDefault="00972645" w:rsidP="0013263A">
            <w:pPr>
              <w:spacing w:after="0"/>
              <w:ind w:left="4"/>
              <w:jc w:val="both"/>
              <w:rPr>
                <w:b/>
                <w:sz w:val="18"/>
                <w:szCs w:val="18"/>
              </w:rPr>
            </w:pPr>
          </w:p>
        </w:tc>
      </w:tr>
      <w:tr w:rsidR="00972645" w:rsidRPr="00E4768D" w14:paraId="614CCB5C" w14:textId="77777777" w:rsidTr="009C6421">
        <w:trPr>
          <w:trHeight w:val="364"/>
        </w:trPr>
        <w:tc>
          <w:tcPr>
            <w:tcW w:w="5949" w:type="dxa"/>
            <w:gridSpan w:val="3"/>
          </w:tcPr>
          <w:p w14:paraId="7306903C" w14:textId="77777777" w:rsidR="00972645" w:rsidRPr="00E4768D" w:rsidRDefault="00972645" w:rsidP="0013263A">
            <w:pPr>
              <w:tabs>
                <w:tab w:val="left" w:pos="997"/>
              </w:tabs>
              <w:spacing w:after="0"/>
              <w:jc w:val="both"/>
              <w:rPr>
                <w:b/>
                <w:sz w:val="18"/>
                <w:szCs w:val="18"/>
              </w:rPr>
            </w:pPr>
            <w:r w:rsidRPr="00E4768D">
              <w:rPr>
                <w:b/>
                <w:sz w:val="18"/>
                <w:szCs w:val="18"/>
              </w:rPr>
              <w:tab/>
            </w:r>
          </w:p>
          <w:p w14:paraId="5DD8326D" w14:textId="77777777" w:rsidR="00972645" w:rsidRPr="00E4768D" w:rsidRDefault="00972645" w:rsidP="0013263A">
            <w:pPr>
              <w:tabs>
                <w:tab w:val="left" w:pos="997"/>
              </w:tabs>
              <w:spacing w:after="0"/>
              <w:jc w:val="both"/>
              <w:rPr>
                <w:b/>
                <w:sz w:val="18"/>
                <w:szCs w:val="18"/>
              </w:rPr>
            </w:pPr>
            <w:r w:rsidRPr="00E4768D">
              <w:rPr>
                <w:b/>
                <w:sz w:val="18"/>
                <w:szCs w:val="18"/>
              </w:rPr>
              <w:t xml:space="preserve">                               RECURSOS DE FUNCIONAMIENTO DE OFICINA</w:t>
            </w:r>
          </w:p>
        </w:tc>
        <w:tc>
          <w:tcPr>
            <w:tcW w:w="2551" w:type="dxa"/>
            <w:tcBorders>
              <w:top w:val="single" w:sz="4" w:space="0" w:color="auto"/>
              <w:bottom w:val="nil"/>
            </w:tcBorders>
            <w:shd w:val="clear" w:color="auto" w:fill="auto"/>
          </w:tcPr>
          <w:p w14:paraId="4A135757" w14:textId="77777777" w:rsidR="00972645" w:rsidRPr="00E4768D" w:rsidRDefault="00972645" w:rsidP="0013263A">
            <w:pPr>
              <w:spacing w:after="0"/>
              <w:jc w:val="center"/>
              <w:rPr>
                <w:b/>
                <w:sz w:val="18"/>
                <w:szCs w:val="18"/>
              </w:rPr>
            </w:pPr>
            <w:r w:rsidRPr="00E4768D">
              <w:rPr>
                <w:b/>
                <w:sz w:val="18"/>
                <w:szCs w:val="18"/>
              </w:rPr>
              <w:t xml:space="preserve">  </w:t>
            </w:r>
          </w:p>
          <w:p w14:paraId="630A72FB" w14:textId="77777777" w:rsidR="00972645" w:rsidRPr="00E4768D" w:rsidRDefault="00972645" w:rsidP="0013263A">
            <w:pPr>
              <w:spacing w:after="0"/>
              <w:jc w:val="center"/>
              <w:rPr>
                <w:b/>
                <w:sz w:val="18"/>
                <w:szCs w:val="18"/>
              </w:rPr>
            </w:pPr>
            <w:r w:rsidRPr="00E4768D">
              <w:rPr>
                <w:b/>
                <w:sz w:val="18"/>
                <w:szCs w:val="18"/>
              </w:rPr>
              <w:t>CANTIDAD</w:t>
            </w:r>
          </w:p>
        </w:tc>
        <w:tc>
          <w:tcPr>
            <w:tcW w:w="1985" w:type="dxa"/>
            <w:tcBorders>
              <w:top w:val="single" w:sz="4" w:space="0" w:color="auto"/>
              <w:bottom w:val="nil"/>
            </w:tcBorders>
            <w:shd w:val="clear" w:color="auto" w:fill="auto"/>
          </w:tcPr>
          <w:p w14:paraId="22E9E0E0" w14:textId="77777777" w:rsidR="00972645" w:rsidRPr="00E4768D" w:rsidRDefault="00972645" w:rsidP="0013263A">
            <w:pPr>
              <w:spacing w:after="0"/>
              <w:jc w:val="center"/>
              <w:rPr>
                <w:b/>
                <w:sz w:val="18"/>
                <w:szCs w:val="18"/>
              </w:rPr>
            </w:pPr>
          </w:p>
          <w:p w14:paraId="0164B51D" w14:textId="77777777" w:rsidR="00972645" w:rsidRPr="00E4768D" w:rsidRDefault="00972645" w:rsidP="0013263A">
            <w:pPr>
              <w:spacing w:after="0"/>
              <w:jc w:val="center"/>
              <w:rPr>
                <w:b/>
                <w:sz w:val="18"/>
                <w:szCs w:val="18"/>
              </w:rPr>
            </w:pPr>
            <w:r w:rsidRPr="00E4768D">
              <w:rPr>
                <w:b/>
                <w:sz w:val="18"/>
                <w:szCs w:val="18"/>
              </w:rPr>
              <w:t>COSTO UNITARIO</w:t>
            </w:r>
          </w:p>
        </w:tc>
        <w:tc>
          <w:tcPr>
            <w:tcW w:w="4111" w:type="dxa"/>
            <w:gridSpan w:val="2"/>
            <w:tcBorders>
              <w:top w:val="single" w:sz="4" w:space="0" w:color="auto"/>
              <w:bottom w:val="nil"/>
            </w:tcBorders>
            <w:shd w:val="clear" w:color="auto" w:fill="auto"/>
          </w:tcPr>
          <w:p w14:paraId="0F84D4CF" w14:textId="77777777" w:rsidR="00972645" w:rsidRPr="00E4768D" w:rsidRDefault="00972645" w:rsidP="0013263A">
            <w:pPr>
              <w:spacing w:after="0"/>
              <w:jc w:val="center"/>
              <w:rPr>
                <w:b/>
                <w:sz w:val="18"/>
                <w:szCs w:val="18"/>
              </w:rPr>
            </w:pPr>
          </w:p>
          <w:p w14:paraId="75E4B04F" w14:textId="77777777" w:rsidR="00972645" w:rsidRPr="00E4768D" w:rsidRDefault="00972645" w:rsidP="0013263A">
            <w:pPr>
              <w:spacing w:after="0"/>
              <w:jc w:val="center"/>
              <w:rPr>
                <w:b/>
                <w:sz w:val="18"/>
                <w:szCs w:val="18"/>
              </w:rPr>
            </w:pPr>
            <w:r w:rsidRPr="00E4768D">
              <w:rPr>
                <w:b/>
                <w:sz w:val="18"/>
                <w:szCs w:val="18"/>
              </w:rPr>
              <w:t>COSTO TOTAL APROXIMADO</w:t>
            </w:r>
          </w:p>
        </w:tc>
      </w:tr>
      <w:tr w:rsidR="00972645" w:rsidRPr="00E4768D" w14:paraId="093C6CB9" w14:textId="77777777" w:rsidTr="009C6421">
        <w:trPr>
          <w:trHeight w:val="364"/>
        </w:trPr>
        <w:tc>
          <w:tcPr>
            <w:tcW w:w="5949" w:type="dxa"/>
            <w:gridSpan w:val="3"/>
          </w:tcPr>
          <w:p w14:paraId="5A226602" w14:textId="77777777" w:rsidR="00972645" w:rsidRPr="00E4768D" w:rsidRDefault="00972645" w:rsidP="0013263A">
            <w:pPr>
              <w:tabs>
                <w:tab w:val="left" w:pos="997"/>
              </w:tabs>
              <w:spacing w:after="0"/>
              <w:jc w:val="both"/>
              <w:rPr>
                <w:sz w:val="18"/>
                <w:szCs w:val="18"/>
              </w:rPr>
            </w:pPr>
            <w:r w:rsidRPr="00E4768D">
              <w:rPr>
                <w:sz w:val="18"/>
                <w:szCs w:val="18"/>
              </w:rPr>
              <w:t xml:space="preserve">Papelería para Uso Interno </w:t>
            </w:r>
          </w:p>
        </w:tc>
        <w:tc>
          <w:tcPr>
            <w:tcW w:w="2551" w:type="dxa"/>
            <w:tcBorders>
              <w:top w:val="single" w:sz="4" w:space="0" w:color="auto"/>
              <w:bottom w:val="nil"/>
            </w:tcBorders>
            <w:shd w:val="clear" w:color="auto" w:fill="auto"/>
          </w:tcPr>
          <w:p w14:paraId="74B02F8B"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bottom w:val="nil"/>
            </w:tcBorders>
            <w:shd w:val="clear" w:color="auto" w:fill="auto"/>
          </w:tcPr>
          <w:p w14:paraId="261CD904" w14:textId="0B78B586" w:rsidR="00972645" w:rsidRPr="00E4768D" w:rsidRDefault="00972645" w:rsidP="0013263A">
            <w:pPr>
              <w:spacing w:after="0"/>
              <w:rPr>
                <w:sz w:val="18"/>
                <w:szCs w:val="18"/>
              </w:rPr>
            </w:pPr>
            <w:r w:rsidRPr="00E4768D">
              <w:rPr>
                <w:sz w:val="18"/>
                <w:szCs w:val="18"/>
              </w:rPr>
              <w:t xml:space="preserve">   </w:t>
            </w:r>
            <w:r w:rsidR="00F13C4E">
              <w:rPr>
                <w:sz w:val="18"/>
                <w:szCs w:val="18"/>
              </w:rPr>
              <w:t xml:space="preserve">       </w:t>
            </w:r>
            <w:r w:rsidRPr="00E4768D">
              <w:rPr>
                <w:sz w:val="18"/>
                <w:szCs w:val="18"/>
              </w:rPr>
              <w:t xml:space="preserve"> $  1,022.00</w:t>
            </w:r>
          </w:p>
        </w:tc>
        <w:tc>
          <w:tcPr>
            <w:tcW w:w="4111" w:type="dxa"/>
            <w:gridSpan w:val="2"/>
            <w:tcBorders>
              <w:top w:val="single" w:sz="4" w:space="0" w:color="auto"/>
              <w:bottom w:val="nil"/>
            </w:tcBorders>
            <w:shd w:val="clear" w:color="auto" w:fill="auto"/>
          </w:tcPr>
          <w:p w14:paraId="3BBE291F" w14:textId="741C7314" w:rsidR="00972645" w:rsidRPr="00E4768D" w:rsidRDefault="00972645" w:rsidP="0013263A">
            <w:pPr>
              <w:spacing w:after="0"/>
              <w:rPr>
                <w:sz w:val="18"/>
                <w:szCs w:val="18"/>
              </w:rPr>
            </w:pPr>
            <w:r w:rsidRPr="00E4768D">
              <w:rPr>
                <w:sz w:val="18"/>
                <w:szCs w:val="18"/>
              </w:rPr>
              <w:t xml:space="preserve">         </w:t>
            </w:r>
            <w:r w:rsidR="00EA6BEA">
              <w:rPr>
                <w:sz w:val="18"/>
                <w:szCs w:val="18"/>
              </w:rPr>
              <w:t xml:space="preserve">                </w:t>
            </w:r>
            <w:r w:rsidRPr="00E4768D">
              <w:rPr>
                <w:sz w:val="18"/>
                <w:szCs w:val="18"/>
              </w:rPr>
              <w:t xml:space="preserve">         $  1,022.00</w:t>
            </w:r>
          </w:p>
        </w:tc>
      </w:tr>
      <w:tr w:rsidR="00972645" w:rsidRPr="00E4768D" w14:paraId="6D63C750" w14:textId="77777777" w:rsidTr="009C6421">
        <w:trPr>
          <w:trHeight w:val="364"/>
        </w:trPr>
        <w:tc>
          <w:tcPr>
            <w:tcW w:w="5949" w:type="dxa"/>
            <w:gridSpan w:val="3"/>
          </w:tcPr>
          <w:p w14:paraId="6E239C3E" w14:textId="77777777" w:rsidR="00972645" w:rsidRPr="00E4768D" w:rsidRDefault="00972645" w:rsidP="0013263A">
            <w:pPr>
              <w:tabs>
                <w:tab w:val="left" w:pos="997"/>
              </w:tabs>
              <w:spacing w:after="0"/>
              <w:jc w:val="both"/>
              <w:rPr>
                <w:sz w:val="18"/>
                <w:szCs w:val="18"/>
              </w:rPr>
            </w:pPr>
            <w:r w:rsidRPr="00E4768D">
              <w:rPr>
                <w:sz w:val="18"/>
                <w:szCs w:val="18"/>
              </w:rPr>
              <w:t xml:space="preserve">Materiales de Oficina </w:t>
            </w:r>
          </w:p>
        </w:tc>
        <w:tc>
          <w:tcPr>
            <w:tcW w:w="2551" w:type="dxa"/>
            <w:tcBorders>
              <w:top w:val="single" w:sz="4" w:space="0" w:color="auto"/>
              <w:bottom w:val="nil"/>
            </w:tcBorders>
            <w:shd w:val="clear" w:color="auto" w:fill="auto"/>
          </w:tcPr>
          <w:p w14:paraId="672DE8B6"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bottom w:val="nil"/>
            </w:tcBorders>
            <w:shd w:val="clear" w:color="auto" w:fill="auto"/>
          </w:tcPr>
          <w:p w14:paraId="6745876D" w14:textId="54F603EB" w:rsidR="00972645" w:rsidRPr="00E4768D" w:rsidRDefault="00972645" w:rsidP="0013263A">
            <w:pPr>
              <w:spacing w:after="0"/>
              <w:rPr>
                <w:sz w:val="18"/>
                <w:szCs w:val="18"/>
              </w:rPr>
            </w:pPr>
            <w:r w:rsidRPr="00E4768D">
              <w:rPr>
                <w:sz w:val="18"/>
                <w:szCs w:val="18"/>
              </w:rPr>
              <w:t xml:space="preserve">       </w:t>
            </w:r>
            <w:r w:rsidR="00F13C4E">
              <w:rPr>
                <w:sz w:val="18"/>
                <w:szCs w:val="18"/>
              </w:rPr>
              <w:t xml:space="preserve">    </w:t>
            </w:r>
            <w:r w:rsidRPr="00E4768D">
              <w:rPr>
                <w:sz w:val="18"/>
                <w:szCs w:val="18"/>
              </w:rPr>
              <w:t xml:space="preserve">$ </w:t>
            </w:r>
            <w:r w:rsidR="00F13C4E">
              <w:rPr>
                <w:sz w:val="18"/>
                <w:szCs w:val="18"/>
              </w:rPr>
              <w:t xml:space="preserve">    </w:t>
            </w:r>
            <w:r w:rsidRPr="00E4768D">
              <w:rPr>
                <w:sz w:val="18"/>
                <w:szCs w:val="18"/>
              </w:rPr>
              <w:t>491.50</w:t>
            </w:r>
          </w:p>
        </w:tc>
        <w:tc>
          <w:tcPr>
            <w:tcW w:w="4111" w:type="dxa"/>
            <w:gridSpan w:val="2"/>
            <w:tcBorders>
              <w:top w:val="single" w:sz="4" w:space="0" w:color="auto"/>
              <w:bottom w:val="nil"/>
            </w:tcBorders>
            <w:shd w:val="clear" w:color="auto" w:fill="auto"/>
          </w:tcPr>
          <w:p w14:paraId="71693D5B" w14:textId="2F7243C3"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w:t>
            </w:r>
            <w:r>
              <w:rPr>
                <w:sz w:val="18"/>
                <w:szCs w:val="18"/>
              </w:rPr>
              <w:t xml:space="preserve">    </w:t>
            </w:r>
            <w:r w:rsidR="00972645" w:rsidRPr="00E4768D">
              <w:rPr>
                <w:sz w:val="18"/>
                <w:szCs w:val="18"/>
              </w:rPr>
              <w:t xml:space="preserve"> 491.50</w:t>
            </w:r>
          </w:p>
        </w:tc>
      </w:tr>
      <w:tr w:rsidR="00972645" w:rsidRPr="00E4768D" w14:paraId="24DB2AC8" w14:textId="77777777" w:rsidTr="009C6421">
        <w:trPr>
          <w:trHeight w:val="364"/>
        </w:trPr>
        <w:tc>
          <w:tcPr>
            <w:tcW w:w="5949" w:type="dxa"/>
            <w:gridSpan w:val="3"/>
          </w:tcPr>
          <w:p w14:paraId="27E240A0" w14:textId="77777777" w:rsidR="00972645" w:rsidRPr="00E4768D" w:rsidRDefault="00972645" w:rsidP="0013263A">
            <w:pPr>
              <w:tabs>
                <w:tab w:val="left" w:pos="997"/>
              </w:tabs>
              <w:spacing w:after="0"/>
              <w:jc w:val="both"/>
              <w:rPr>
                <w:sz w:val="18"/>
                <w:szCs w:val="18"/>
              </w:rPr>
            </w:pPr>
            <w:r w:rsidRPr="00E4768D">
              <w:rPr>
                <w:sz w:val="18"/>
                <w:szCs w:val="18"/>
              </w:rPr>
              <w:t xml:space="preserve">Materiales Informáticos </w:t>
            </w:r>
          </w:p>
        </w:tc>
        <w:tc>
          <w:tcPr>
            <w:tcW w:w="2551" w:type="dxa"/>
            <w:tcBorders>
              <w:top w:val="single" w:sz="4" w:space="0" w:color="auto"/>
              <w:bottom w:val="nil"/>
            </w:tcBorders>
            <w:shd w:val="clear" w:color="auto" w:fill="auto"/>
          </w:tcPr>
          <w:p w14:paraId="2DD5F7A4"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bottom w:val="nil"/>
            </w:tcBorders>
            <w:shd w:val="clear" w:color="auto" w:fill="auto"/>
          </w:tcPr>
          <w:p w14:paraId="048A2D4B" w14:textId="4E7C7B32" w:rsidR="00972645" w:rsidRPr="00E4768D" w:rsidRDefault="00972645" w:rsidP="0013263A">
            <w:pPr>
              <w:spacing w:after="0"/>
              <w:rPr>
                <w:sz w:val="18"/>
                <w:szCs w:val="18"/>
              </w:rPr>
            </w:pPr>
            <w:r w:rsidRPr="00E4768D">
              <w:rPr>
                <w:sz w:val="18"/>
                <w:szCs w:val="18"/>
              </w:rPr>
              <w:t xml:space="preserve">      </w:t>
            </w:r>
            <w:r w:rsidR="00F13C4E">
              <w:rPr>
                <w:sz w:val="18"/>
                <w:szCs w:val="18"/>
              </w:rPr>
              <w:t xml:space="preserve">   </w:t>
            </w:r>
            <w:r w:rsidRPr="00E4768D">
              <w:rPr>
                <w:sz w:val="18"/>
                <w:szCs w:val="18"/>
              </w:rPr>
              <w:t xml:space="preserve">  $</w:t>
            </w:r>
            <w:r w:rsidR="00F13C4E">
              <w:rPr>
                <w:sz w:val="18"/>
                <w:szCs w:val="18"/>
              </w:rPr>
              <w:t xml:space="preserve">   </w:t>
            </w:r>
            <w:r w:rsidRPr="00E4768D">
              <w:rPr>
                <w:sz w:val="18"/>
                <w:szCs w:val="18"/>
              </w:rPr>
              <w:t xml:space="preserve"> 350.00      </w:t>
            </w:r>
          </w:p>
        </w:tc>
        <w:tc>
          <w:tcPr>
            <w:tcW w:w="4111" w:type="dxa"/>
            <w:gridSpan w:val="2"/>
            <w:tcBorders>
              <w:top w:val="single" w:sz="4" w:space="0" w:color="auto"/>
              <w:bottom w:val="nil"/>
            </w:tcBorders>
            <w:shd w:val="clear" w:color="auto" w:fill="auto"/>
          </w:tcPr>
          <w:p w14:paraId="43F83A23" w14:textId="28749CBF"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w:t>
            </w:r>
            <w:r>
              <w:rPr>
                <w:sz w:val="18"/>
                <w:szCs w:val="18"/>
              </w:rPr>
              <w:t xml:space="preserve">    </w:t>
            </w:r>
            <w:r w:rsidR="00972645" w:rsidRPr="00E4768D">
              <w:rPr>
                <w:sz w:val="18"/>
                <w:szCs w:val="18"/>
              </w:rPr>
              <w:t xml:space="preserve"> 350.00</w:t>
            </w:r>
          </w:p>
        </w:tc>
      </w:tr>
      <w:tr w:rsidR="00972645" w:rsidRPr="00E4768D" w14:paraId="43396B2F"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949" w:type="dxa"/>
            <w:gridSpan w:val="3"/>
            <w:tcBorders>
              <w:top w:val="single" w:sz="4" w:space="0" w:color="auto"/>
              <w:left w:val="single" w:sz="4" w:space="0" w:color="auto"/>
              <w:bottom w:val="single" w:sz="4" w:space="0" w:color="auto"/>
            </w:tcBorders>
            <w:shd w:val="clear" w:color="auto" w:fill="auto"/>
          </w:tcPr>
          <w:p w14:paraId="0704FAE0" w14:textId="77777777" w:rsidR="00972645" w:rsidRPr="00E4768D" w:rsidRDefault="00972645" w:rsidP="0013263A">
            <w:pPr>
              <w:spacing w:after="0"/>
              <w:rPr>
                <w:rFonts w:asciiTheme="majorHAnsi" w:hAnsiTheme="majorHAnsi" w:cstheme="majorHAnsi"/>
                <w:sz w:val="18"/>
                <w:szCs w:val="18"/>
              </w:rPr>
            </w:pPr>
            <w:r w:rsidRPr="00E4768D">
              <w:rPr>
                <w:rFonts w:asciiTheme="majorHAnsi" w:hAnsiTheme="majorHAnsi" w:cstheme="majorHAnsi"/>
                <w:sz w:val="18"/>
                <w:szCs w:val="18"/>
                <w:lang w:val="es-MX"/>
              </w:rPr>
              <w:t>Teléfono Línea Fija</w:t>
            </w:r>
          </w:p>
        </w:tc>
        <w:tc>
          <w:tcPr>
            <w:tcW w:w="2551" w:type="dxa"/>
            <w:tcBorders>
              <w:top w:val="single" w:sz="4" w:space="0" w:color="auto"/>
              <w:left w:val="single" w:sz="4" w:space="0" w:color="auto"/>
              <w:bottom w:val="single" w:sz="4" w:space="0" w:color="auto"/>
              <w:right w:val="single" w:sz="4" w:space="0" w:color="auto"/>
            </w:tcBorders>
          </w:tcPr>
          <w:p w14:paraId="65190A09"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0CA2F0FC" w14:textId="3E987A6C" w:rsidR="00972645" w:rsidRPr="00E4768D" w:rsidRDefault="00F13C4E" w:rsidP="00F13C4E">
            <w:pPr>
              <w:spacing w:after="0"/>
              <w:rPr>
                <w:sz w:val="18"/>
                <w:szCs w:val="18"/>
              </w:rPr>
            </w:pPr>
            <w:r>
              <w:rPr>
                <w:sz w:val="18"/>
                <w:szCs w:val="18"/>
              </w:rPr>
              <w:t xml:space="preserve">           </w:t>
            </w:r>
            <w:r w:rsidR="00972645" w:rsidRPr="00E4768D">
              <w:rPr>
                <w:sz w:val="18"/>
                <w:szCs w:val="18"/>
              </w:rPr>
              <w:t xml:space="preserve">$ </w:t>
            </w:r>
            <w:r>
              <w:rPr>
                <w:sz w:val="18"/>
                <w:szCs w:val="18"/>
              </w:rPr>
              <w:t xml:space="preserve">    </w:t>
            </w:r>
            <w:r w:rsidR="00972645" w:rsidRPr="00E4768D">
              <w:rPr>
                <w:sz w:val="18"/>
                <w:szCs w:val="18"/>
              </w:rPr>
              <w:t xml:space="preserve"> 50.00</w:t>
            </w:r>
          </w:p>
        </w:tc>
        <w:tc>
          <w:tcPr>
            <w:tcW w:w="4111" w:type="dxa"/>
            <w:gridSpan w:val="2"/>
            <w:tcBorders>
              <w:top w:val="single" w:sz="4" w:space="0" w:color="auto"/>
              <w:left w:val="single" w:sz="4" w:space="0" w:color="auto"/>
              <w:bottom w:val="single" w:sz="4" w:space="0" w:color="auto"/>
              <w:right w:val="single" w:sz="4" w:space="0" w:color="auto"/>
            </w:tcBorders>
          </w:tcPr>
          <w:p w14:paraId="6203B4BC" w14:textId="08DB3B02" w:rsidR="00972645" w:rsidRPr="00E4768D" w:rsidRDefault="00972645" w:rsidP="0013263A">
            <w:pPr>
              <w:spacing w:after="0"/>
              <w:rPr>
                <w:sz w:val="18"/>
                <w:szCs w:val="18"/>
              </w:rPr>
            </w:pPr>
            <w:r w:rsidRPr="00E4768D">
              <w:rPr>
                <w:sz w:val="18"/>
                <w:szCs w:val="18"/>
              </w:rPr>
              <w:t xml:space="preserve">        </w:t>
            </w:r>
            <w:r w:rsidR="00EA6BEA">
              <w:rPr>
                <w:sz w:val="18"/>
                <w:szCs w:val="18"/>
              </w:rPr>
              <w:t xml:space="preserve">                </w:t>
            </w:r>
            <w:r w:rsidRPr="00E4768D">
              <w:rPr>
                <w:sz w:val="18"/>
                <w:szCs w:val="18"/>
              </w:rPr>
              <w:t xml:space="preserve">          $ </w:t>
            </w:r>
            <w:r w:rsidR="00F13C4E">
              <w:rPr>
                <w:sz w:val="18"/>
                <w:szCs w:val="18"/>
              </w:rPr>
              <w:t xml:space="preserve">    </w:t>
            </w:r>
            <w:r w:rsidRPr="00E4768D">
              <w:rPr>
                <w:sz w:val="18"/>
                <w:szCs w:val="18"/>
              </w:rPr>
              <w:t xml:space="preserve">  50.00</w:t>
            </w:r>
          </w:p>
        </w:tc>
      </w:tr>
      <w:tr w:rsidR="00972645" w:rsidRPr="00E4768D" w14:paraId="3FD6941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949" w:type="dxa"/>
            <w:gridSpan w:val="3"/>
            <w:tcBorders>
              <w:top w:val="single" w:sz="4" w:space="0" w:color="auto"/>
              <w:left w:val="single" w:sz="4" w:space="0" w:color="auto"/>
              <w:bottom w:val="single" w:sz="4" w:space="0" w:color="auto"/>
            </w:tcBorders>
            <w:shd w:val="clear" w:color="auto" w:fill="auto"/>
          </w:tcPr>
          <w:p w14:paraId="0CD1D094" w14:textId="77777777" w:rsidR="00972645" w:rsidRPr="00E4768D" w:rsidRDefault="00972645" w:rsidP="0013263A">
            <w:pPr>
              <w:spacing w:after="0"/>
              <w:rPr>
                <w:rFonts w:asciiTheme="majorHAnsi" w:hAnsiTheme="majorHAnsi" w:cstheme="majorHAnsi"/>
                <w:sz w:val="18"/>
                <w:szCs w:val="18"/>
              </w:rPr>
            </w:pPr>
            <w:r w:rsidRPr="00E4768D">
              <w:rPr>
                <w:rFonts w:asciiTheme="majorHAnsi" w:hAnsiTheme="majorHAnsi" w:cstheme="majorHAnsi"/>
                <w:sz w:val="18"/>
                <w:szCs w:val="18"/>
                <w:lang w:val="es-MX"/>
              </w:rPr>
              <w:t>Sillas secretariales</w:t>
            </w:r>
          </w:p>
        </w:tc>
        <w:tc>
          <w:tcPr>
            <w:tcW w:w="2551" w:type="dxa"/>
            <w:tcBorders>
              <w:top w:val="single" w:sz="4" w:space="0" w:color="auto"/>
              <w:left w:val="single" w:sz="4" w:space="0" w:color="auto"/>
              <w:bottom w:val="single" w:sz="4" w:space="0" w:color="auto"/>
              <w:right w:val="single" w:sz="4" w:space="0" w:color="auto"/>
            </w:tcBorders>
          </w:tcPr>
          <w:p w14:paraId="683B83D2"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4E3D091F" w14:textId="09CE462F" w:rsidR="00972645" w:rsidRPr="00E4768D" w:rsidRDefault="00F13C4E" w:rsidP="00F13C4E">
            <w:pPr>
              <w:spacing w:after="0"/>
              <w:rPr>
                <w:sz w:val="18"/>
                <w:szCs w:val="18"/>
              </w:rPr>
            </w:pPr>
            <w:r>
              <w:rPr>
                <w:sz w:val="18"/>
                <w:szCs w:val="18"/>
              </w:rPr>
              <w:t xml:space="preserve">           </w:t>
            </w:r>
            <w:r w:rsidR="00972645" w:rsidRPr="00E4768D">
              <w:rPr>
                <w:sz w:val="18"/>
                <w:szCs w:val="18"/>
              </w:rPr>
              <w:t>$</w:t>
            </w:r>
            <w:r>
              <w:rPr>
                <w:sz w:val="18"/>
                <w:szCs w:val="18"/>
              </w:rPr>
              <w:t xml:space="preserve">    </w:t>
            </w:r>
            <w:r w:rsidR="00972645" w:rsidRPr="00E4768D">
              <w:rPr>
                <w:sz w:val="18"/>
                <w:szCs w:val="18"/>
              </w:rPr>
              <w:t>400.00</w:t>
            </w:r>
          </w:p>
        </w:tc>
        <w:tc>
          <w:tcPr>
            <w:tcW w:w="4111" w:type="dxa"/>
            <w:gridSpan w:val="2"/>
            <w:tcBorders>
              <w:top w:val="single" w:sz="4" w:space="0" w:color="auto"/>
              <w:left w:val="single" w:sz="4" w:space="0" w:color="auto"/>
              <w:bottom w:val="single" w:sz="4" w:space="0" w:color="auto"/>
              <w:right w:val="single" w:sz="4" w:space="0" w:color="auto"/>
            </w:tcBorders>
          </w:tcPr>
          <w:p w14:paraId="1693D171" w14:textId="614B916A"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 xml:space="preserve"> $</w:t>
            </w:r>
            <w:r>
              <w:rPr>
                <w:sz w:val="18"/>
                <w:szCs w:val="18"/>
              </w:rPr>
              <w:t xml:space="preserve">     </w:t>
            </w:r>
            <w:r w:rsidR="00972645" w:rsidRPr="00E4768D">
              <w:rPr>
                <w:sz w:val="18"/>
                <w:szCs w:val="18"/>
              </w:rPr>
              <w:t>400.00</w:t>
            </w:r>
          </w:p>
        </w:tc>
      </w:tr>
      <w:tr w:rsidR="00972645" w:rsidRPr="00E4768D" w14:paraId="1D85EA48"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949" w:type="dxa"/>
            <w:gridSpan w:val="3"/>
            <w:tcBorders>
              <w:top w:val="single" w:sz="4" w:space="0" w:color="auto"/>
              <w:left w:val="single" w:sz="4" w:space="0" w:color="auto"/>
              <w:bottom w:val="single" w:sz="4" w:space="0" w:color="auto"/>
            </w:tcBorders>
            <w:shd w:val="clear" w:color="auto" w:fill="auto"/>
          </w:tcPr>
          <w:p w14:paraId="25FC57D4" w14:textId="77777777" w:rsidR="00972645" w:rsidRPr="00E4768D" w:rsidRDefault="00972645" w:rsidP="0013263A">
            <w:pPr>
              <w:spacing w:after="0"/>
              <w:rPr>
                <w:rFonts w:asciiTheme="majorHAnsi" w:hAnsiTheme="majorHAnsi" w:cstheme="majorHAnsi"/>
                <w:sz w:val="18"/>
                <w:szCs w:val="18"/>
                <w:lang w:val="es-MX"/>
              </w:rPr>
            </w:pPr>
            <w:r w:rsidRPr="00E4768D">
              <w:rPr>
                <w:rFonts w:asciiTheme="majorHAnsi" w:hAnsiTheme="majorHAnsi" w:cstheme="majorHAnsi"/>
                <w:sz w:val="18"/>
                <w:szCs w:val="18"/>
                <w:lang w:val="es-MX"/>
              </w:rPr>
              <w:t>Esteri</w:t>
            </w:r>
            <w:r>
              <w:rPr>
                <w:rFonts w:asciiTheme="majorHAnsi" w:hAnsiTheme="majorHAnsi" w:cstheme="majorHAnsi"/>
                <w:sz w:val="18"/>
                <w:szCs w:val="18"/>
                <w:lang w:val="es-MX"/>
              </w:rPr>
              <w:t>li</w:t>
            </w:r>
            <w:r w:rsidRPr="00E4768D">
              <w:rPr>
                <w:rFonts w:asciiTheme="majorHAnsi" w:hAnsiTheme="majorHAnsi" w:cstheme="majorHAnsi"/>
                <w:sz w:val="18"/>
                <w:szCs w:val="18"/>
                <w:lang w:val="es-MX"/>
              </w:rPr>
              <w:t>zador Térmico calor seco bandeja</w:t>
            </w:r>
          </w:p>
        </w:tc>
        <w:tc>
          <w:tcPr>
            <w:tcW w:w="2551" w:type="dxa"/>
            <w:tcBorders>
              <w:top w:val="single" w:sz="4" w:space="0" w:color="auto"/>
              <w:left w:val="single" w:sz="4" w:space="0" w:color="auto"/>
              <w:bottom w:val="single" w:sz="4" w:space="0" w:color="auto"/>
              <w:right w:val="single" w:sz="4" w:space="0" w:color="auto"/>
            </w:tcBorders>
          </w:tcPr>
          <w:p w14:paraId="5CC22433"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1EF39D9C" w14:textId="5C53CA3E" w:rsidR="00972645" w:rsidRPr="00E4768D" w:rsidRDefault="00F13C4E" w:rsidP="00F13C4E">
            <w:pPr>
              <w:spacing w:after="0"/>
              <w:rPr>
                <w:sz w:val="18"/>
                <w:szCs w:val="18"/>
              </w:rPr>
            </w:pPr>
            <w:r>
              <w:rPr>
                <w:sz w:val="18"/>
                <w:szCs w:val="18"/>
              </w:rPr>
              <w:t xml:space="preserve">           </w:t>
            </w:r>
            <w:r w:rsidR="00972645" w:rsidRPr="00E4768D">
              <w:rPr>
                <w:sz w:val="18"/>
                <w:szCs w:val="18"/>
              </w:rPr>
              <w:t>$</w:t>
            </w:r>
            <w:r>
              <w:rPr>
                <w:sz w:val="18"/>
                <w:szCs w:val="18"/>
              </w:rPr>
              <w:t xml:space="preserve">    </w:t>
            </w:r>
            <w:r w:rsidR="00972645" w:rsidRPr="00E4768D">
              <w:rPr>
                <w:sz w:val="18"/>
                <w:szCs w:val="18"/>
              </w:rPr>
              <w:t>300.00</w:t>
            </w:r>
          </w:p>
        </w:tc>
        <w:tc>
          <w:tcPr>
            <w:tcW w:w="4111" w:type="dxa"/>
            <w:gridSpan w:val="2"/>
            <w:tcBorders>
              <w:top w:val="single" w:sz="4" w:space="0" w:color="auto"/>
              <w:left w:val="single" w:sz="4" w:space="0" w:color="auto"/>
              <w:bottom w:val="single" w:sz="4" w:space="0" w:color="auto"/>
              <w:right w:val="single" w:sz="4" w:space="0" w:color="auto"/>
            </w:tcBorders>
          </w:tcPr>
          <w:p w14:paraId="02F21E6D" w14:textId="1D8F57A4"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w:t>
            </w:r>
            <w:r>
              <w:rPr>
                <w:sz w:val="18"/>
                <w:szCs w:val="18"/>
              </w:rPr>
              <w:t xml:space="preserve">     </w:t>
            </w:r>
            <w:r w:rsidR="00972645" w:rsidRPr="00E4768D">
              <w:rPr>
                <w:sz w:val="18"/>
                <w:szCs w:val="18"/>
              </w:rPr>
              <w:t>300.00</w:t>
            </w:r>
          </w:p>
        </w:tc>
      </w:tr>
      <w:tr w:rsidR="00972645" w:rsidRPr="00E4768D" w14:paraId="3AC9B1D5"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949" w:type="dxa"/>
            <w:gridSpan w:val="3"/>
            <w:tcBorders>
              <w:top w:val="single" w:sz="4" w:space="0" w:color="auto"/>
              <w:left w:val="single" w:sz="4" w:space="0" w:color="auto"/>
              <w:bottom w:val="single" w:sz="4" w:space="0" w:color="auto"/>
            </w:tcBorders>
            <w:shd w:val="clear" w:color="auto" w:fill="auto"/>
          </w:tcPr>
          <w:p w14:paraId="357985DB" w14:textId="77777777" w:rsidR="00972645" w:rsidRPr="00E4768D" w:rsidRDefault="00972645" w:rsidP="0013263A">
            <w:pPr>
              <w:spacing w:after="0"/>
              <w:rPr>
                <w:rFonts w:asciiTheme="majorHAnsi" w:hAnsiTheme="majorHAnsi" w:cstheme="majorHAnsi"/>
                <w:sz w:val="18"/>
                <w:szCs w:val="18"/>
                <w:lang w:val="es-MX"/>
              </w:rPr>
            </w:pPr>
            <w:r w:rsidRPr="00E4768D">
              <w:rPr>
                <w:rFonts w:asciiTheme="majorHAnsi" w:hAnsiTheme="majorHAnsi" w:cstheme="majorHAnsi"/>
                <w:sz w:val="18"/>
                <w:szCs w:val="18"/>
                <w:lang w:val="es-MX"/>
              </w:rPr>
              <w:t>Gradas Metálicas</w:t>
            </w:r>
          </w:p>
        </w:tc>
        <w:tc>
          <w:tcPr>
            <w:tcW w:w="2551" w:type="dxa"/>
            <w:tcBorders>
              <w:top w:val="single" w:sz="4" w:space="0" w:color="auto"/>
              <w:left w:val="single" w:sz="4" w:space="0" w:color="auto"/>
              <w:bottom w:val="single" w:sz="4" w:space="0" w:color="auto"/>
              <w:right w:val="single" w:sz="4" w:space="0" w:color="auto"/>
            </w:tcBorders>
          </w:tcPr>
          <w:p w14:paraId="1210E7CC" w14:textId="77777777" w:rsidR="00972645" w:rsidRPr="00E4768D" w:rsidRDefault="00972645" w:rsidP="0013263A">
            <w:pPr>
              <w:spacing w:after="0"/>
              <w:jc w:val="center"/>
              <w:rPr>
                <w:sz w:val="18"/>
                <w:szCs w:val="18"/>
              </w:rPr>
            </w:pPr>
            <w:r w:rsidRPr="00E4768D">
              <w:rPr>
                <w:sz w:val="18"/>
                <w:szCs w:val="18"/>
              </w:rPr>
              <w:t>2</w:t>
            </w:r>
          </w:p>
        </w:tc>
        <w:tc>
          <w:tcPr>
            <w:tcW w:w="1985" w:type="dxa"/>
            <w:tcBorders>
              <w:top w:val="single" w:sz="4" w:space="0" w:color="auto"/>
              <w:left w:val="single" w:sz="4" w:space="0" w:color="auto"/>
              <w:bottom w:val="single" w:sz="4" w:space="0" w:color="auto"/>
              <w:right w:val="single" w:sz="4" w:space="0" w:color="auto"/>
            </w:tcBorders>
          </w:tcPr>
          <w:p w14:paraId="2D992A4B" w14:textId="218ABA7B" w:rsidR="00972645" w:rsidRPr="00E4768D" w:rsidRDefault="00F13C4E" w:rsidP="00F13C4E">
            <w:pPr>
              <w:spacing w:after="0"/>
              <w:rPr>
                <w:sz w:val="18"/>
                <w:szCs w:val="18"/>
              </w:rPr>
            </w:pPr>
            <w:r>
              <w:rPr>
                <w:sz w:val="18"/>
                <w:szCs w:val="18"/>
              </w:rPr>
              <w:t xml:space="preserve">           </w:t>
            </w:r>
            <w:r w:rsidR="00972645" w:rsidRPr="00E4768D">
              <w:rPr>
                <w:sz w:val="18"/>
                <w:szCs w:val="18"/>
              </w:rPr>
              <w:t xml:space="preserve">$ </w:t>
            </w:r>
            <w:r>
              <w:rPr>
                <w:sz w:val="18"/>
                <w:szCs w:val="18"/>
              </w:rPr>
              <w:t xml:space="preserve">     </w:t>
            </w:r>
            <w:r w:rsidR="00972645" w:rsidRPr="00E4768D">
              <w:rPr>
                <w:sz w:val="18"/>
                <w:szCs w:val="18"/>
              </w:rPr>
              <w:t>40.00</w:t>
            </w:r>
          </w:p>
        </w:tc>
        <w:tc>
          <w:tcPr>
            <w:tcW w:w="4111" w:type="dxa"/>
            <w:gridSpan w:val="2"/>
            <w:tcBorders>
              <w:top w:val="single" w:sz="4" w:space="0" w:color="auto"/>
              <w:left w:val="single" w:sz="4" w:space="0" w:color="auto"/>
              <w:bottom w:val="single" w:sz="4" w:space="0" w:color="auto"/>
              <w:right w:val="single" w:sz="4" w:space="0" w:color="auto"/>
            </w:tcBorders>
          </w:tcPr>
          <w:p w14:paraId="67F84706" w14:textId="33B2F73D"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w:t>
            </w:r>
            <w:r>
              <w:rPr>
                <w:sz w:val="18"/>
                <w:szCs w:val="18"/>
              </w:rPr>
              <w:t xml:space="preserve">      </w:t>
            </w:r>
            <w:r w:rsidR="00972645" w:rsidRPr="00E4768D">
              <w:rPr>
                <w:sz w:val="18"/>
                <w:szCs w:val="18"/>
              </w:rPr>
              <w:t xml:space="preserve"> 80.00</w:t>
            </w:r>
          </w:p>
        </w:tc>
      </w:tr>
      <w:tr w:rsidR="00972645" w:rsidRPr="00E4768D" w14:paraId="0D5AB64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949" w:type="dxa"/>
            <w:gridSpan w:val="3"/>
            <w:tcBorders>
              <w:top w:val="single" w:sz="4" w:space="0" w:color="auto"/>
              <w:left w:val="single" w:sz="4" w:space="0" w:color="auto"/>
              <w:bottom w:val="single" w:sz="4" w:space="0" w:color="auto"/>
            </w:tcBorders>
            <w:shd w:val="clear" w:color="auto" w:fill="auto"/>
          </w:tcPr>
          <w:p w14:paraId="66B80D7F" w14:textId="77777777" w:rsidR="00972645" w:rsidRPr="00E4768D" w:rsidRDefault="00972645" w:rsidP="0013263A">
            <w:pPr>
              <w:spacing w:after="0"/>
              <w:rPr>
                <w:rFonts w:asciiTheme="majorHAnsi" w:hAnsiTheme="majorHAnsi" w:cstheme="majorHAnsi"/>
                <w:sz w:val="18"/>
                <w:szCs w:val="18"/>
                <w:lang w:val="es-MX"/>
              </w:rPr>
            </w:pPr>
            <w:r w:rsidRPr="00E4768D">
              <w:rPr>
                <w:rFonts w:asciiTheme="majorHAnsi" w:hAnsiTheme="majorHAnsi" w:cstheme="majorHAnsi"/>
                <w:sz w:val="18"/>
                <w:szCs w:val="18"/>
                <w:lang w:val="es-MX"/>
              </w:rPr>
              <w:t>Carro de Curación</w:t>
            </w:r>
          </w:p>
        </w:tc>
        <w:tc>
          <w:tcPr>
            <w:tcW w:w="2551" w:type="dxa"/>
            <w:tcBorders>
              <w:top w:val="single" w:sz="4" w:space="0" w:color="auto"/>
              <w:left w:val="single" w:sz="4" w:space="0" w:color="auto"/>
              <w:bottom w:val="single" w:sz="4" w:space="0" w:color="auto"/>
              <w:right w:val="single" w:sz="4" w:space="0" w:color="auto"/>
            </w:tcBorders>
          </w:tcPr>
          <w:p w14:paraId="3DEAA82A"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6E4223BA" w14:textId="6C4263E5" w:rsidR="00972645" w:rsidRPr="00E4768D" w:rsidRDefault="00F13C4E" w:rsidP="00F13C4E">
            <w:pPr>
              <w:spacing w:after="0"/>
              <w:rPr>
                <w:sz w:val="18"/>
                <w:szCs w:val="18"/>
              </w:rPr>
            </w:pPr>
            <w:r>
              <w:rPr>
                <w:sz w:val="18"/>
                <w:szCs w:val="18"/>
              </w:rPr>
              <w:t xml:space="preserve">           </w:t>
            </w:r>
            <w:r w:rsidR="00972645" w:rsidRPr="00E4768D">
              <w:rPr>
                <w:sz w:val="18"/>
                <w:szCs w:val="18"/>
              </w:rPr>
              <w:t xml:space="preserve">$ </w:t>
            </w:r>
            <w:r>
              <w:rPr>
                <w:sz w:val="18"/>
                <w:szCs w:val="18"/>
              </w:rPr>
              <w:t xml:space="preserve">   </w:t>
            </w:r>
            <w:r w:rsidR="00972645" w:rsidRPr="00E4768D">
              <w:rPr>
                <w:sz w:val="18"/>
                <w:szCs w:val="18"/>
              </w:rPr>
              <w:t>250.00</w:t>
            </w:r>
          </w:p>
        </w:tc>
        <w:tc>
          <w:tcPr>
            <w:tcW w:w="4111" w:type="dxa"/>
            <w:gridSpan w:val="2"/>
            <w:tcBorders>
              <w:top w:val="single" w:sz="4" w:space="0" w:color="auto"/>
              <w:left w:val="single" w:sz="4" w:space="0" w:color="auto"/>
              <w:bottom w:val="single" w:sz="4" w:space="0" w:color="auto"/>
              <w:right w:val="single" w:sz="4" w:space="0" w:color="auto"/>
            </w:tcBorders>
          </w:tcPr>
          <w:p w14:paraId="7A6199EB" w14:textId="7124BB45"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w:t>
            </w:r>
            <w:r>
              <w:rPr>
                <w:sz w:val="18"/>
                <w:szCs w:val="18"/>
              </w:rPr>
              <w:t xml:space="preserve">    </w:t>
            </w:r>
            <w:r w:rsidR="00972645" w:rsidRPr="00E4768D">
              <w:rPr>
                <w:sz w:val="18"/>
                <w:szCs w:val="18"/>
              </w:rPr>
              <w:t xml:space="preserve"> 250.00</w:t>
            </w:r>
          </w:p>
        </w:tc>
      </w:tr>
      <w:tr w:rsidR="00972645" w:rsidRPr="00E4768D" w14:paraId="072B2238"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949" w:type="dxa"/>
            <w:gridSpan w:val="3"/>
            <w:tcBorders>
              <w:top w:val="single" w:sz="4" w:space="0" w:color="auto"/>
              <w:left w:val="single" w:sz="4" w:space="0" w:color="auto"/>
              <w:bottom w:val="single" w:sz="4" w:space="0" w:color="auto"/>
            </w:tcBorders>
            <w:shd w:val="clear" w:color="auto" w:fill="auto"/>
          </w:tcPr>
          <w:p w14:paraId="6C0E5BB0" w14:textId="77777777" w:rsidR="00972645" w:rsidRPr="00E4768D" w:rsidRDefault="00972645" w:rsidP="0013263A">
            <w:pPr>
              <w:spacing w:after="0"/>
              <w:rPr>
                <w:rFonts w:asciiTheme="majorHAnsi" w:hAnsiTheme="majorHAnsi" w:cstheme="majorHAnsi"/>
                <w:sz w:val="18"/>
                <w:szCs w:val="18"/>
                <w:lang w:val="es-MX"/>
              </w:rPr>
            </w:pPr>
            <w:r w:rsidRPr="00E4768D">
              <w:rPr>
                <w:rFonts w:asciiTheme="majorHAnsi" w:hAnsiTheme="majorHAnsi" w:cstheme="majorHAnsi"/>
                <w:sz w:val="18"/>
                <w:szCs w:val="18"/>
                <w:lang w:val="es-MX"/>
              </w:rPr>
              <w:t>canapé</w:t>
            </w:r>
          </w:p>
        </w:tc>
        <w:tc>
          <w:tcPr>
            <w:tcW w:w="2551" w:type="dxa"/>
            <w:tcBorders>
              <w:top w:val="single" w:sz="4" w:space="0" w:color="auto"/>
              <w:left w:val="single" w:sz="4" w:space="0" w:color="auto"/>
              <w:bottom w:val="single" w:sz="4" w:space="0" w:color="auto"/>
              <w:right w:val="single" w:sz="4" w:space="0" w:color="auto"/>
            </w:tcBorders>
          </w:tcPr>
          <w:p w14:paraId="7DE04FBE"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21601FF1" w14:textId="387938D3" w:rsidR="00972645" w:rsidRPr="00E4768D" w:rsidRDefault="00F13C4E" w:rsidP="00F13C4E">
            <w:pPr>
              <w:spacing w:after="0"/>
              <w:rPr>
                <w:sz w:val="18"/>
                <w:szCs w:val="18"/>
              </w:rPr>
            </w:pPr>
            <w:r>
              <w:rPr>
                <w:sz w:val="18"/>
                <w:szCs w:val="18"/>
              </w:rPr>
              <w:t xml:space="preserve">           </w:t>
            </w:r>
            <w:r w:rsidR="00972645" w:rsidRPr="00E4768D">
              <w:rPr>
                <w:sz w:val="18"/>
                <w:szCs w:val="18"/>
              </w:rPr>
              <w:t>$</w:t>
            </w:r>
            <w:r>
              <w:rPr>
                <w:sz w:val="18"/>
                <w:szCs w:val="18"/>
              </w:rPr>
              <w:t xml:space="preserve">    </w:t>
            </w:r>
            <w:r w:rsidR="00972645" w:rsidRPr="00E4768D">
              <w:rPr>
                <w:sz w:val="18"/>
                <w:szCs w:val="18"/>
              </w:rPr>
              <w:t>150.00</w:t>
            </w:r>
          </w:p>
        </w:tc>
        <w:tc>
          <w:tcPr>
            <w:tcW w:w="4111" w:type="dxa"/>
            <w:gridSpan w:val="2"/>
            <w:tcBorders>
              <w:top w:val="single" w:sz="4" w:space="0" w:color="auto"/>
              <w:left w:val="single" w:sz="4" w:space="0" w:color="auto"/>
              <w:bottom w:val="single" w:sz="4" w:space="0" w:color="auto"/>
              <w:right w:val="single" w:sz="4" w:space="0" w:color="auto"/>
            </w:tcBorders>
          </w:tcPr>
          <w:p w14:paraId="7FB61406" w14:textId="306F7269"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w:t>
            </w:r>
            <w:r>
              <w:rPr>
                <w:sz w:val="18"/>
                <w:szCs w:val="18"/>
              </w:rPr>
              <w:t xml:space="preserve">    </w:t>
            </w:r>
            <w:r w:rsidR="00972645" w:rsidRPr="00E4768D">
              <w:rPr>
                <w:sz w:val="18"/>
                <w:szCs w:val="18"/>
              </w:rPr>
              <w:t xml:space="preserve"> 300.00</w:t>
            </w:r>
          </w:p>
        </w:tc>
      </w:tr>
      <w:tr w:rsidR="00972645" w:rsidRPr="00E4768D" w14:paraId="1DC55BA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244"/>
        </w:trPr>
        <w:tc>
          <w:tcPr>
            <w:tcW w:w="5949" w:type="dxa"/>
            <w:gridSpan w:val="3"/>
            <w:tcBorders>
              <w:top w:val="single" w:sz="4" w:space="0" w:color="auto"/>
              <w:left w:val="single" w:sz="4" w:space="0" w:color="auto"/>
              <w:bottom w:val="single" w:sz="4" w:space="0" w:color="auto"/>
            </w:tcBorders>
            <w:shd w:val="clear" w:color="auto" w:fill="auto"/>
          </w:tcPr>
          <w:p w14:paraId="1CCC7186" w14:textId="77777777" w:rsidR="00972645" w:rsidRPr="00E4768D" w:rsidRDefault="00972645" w:rsidP="0013263A">
            <w:pPr>
              <w:spacing w:after="0"/>
              <w:rPr>
                <w:rFonts w:asciiTheme="majorHAnsi" w:hAnsiTheme="majorHAnsi" w:cstheme="majorHAnsi"/>
                <w:sz w:val="18"/>
                <w:szCs w:val="18"/>
                <w:lang w:val="es-MX"/>
              </w:rPr>
            </w:pPr>
            <w:r w:rsidRPr="00E4768D">
              <w:rPr>
                <w:rFonts w:asciiTheme="majorHAnsi" w:hAnsiTheme="majorHAnsi" w:cstheme="majorHAnsi"/>
                <w:sz w:val="18"/>
                <w:szCs w:val="18"/>
                <w:lang w:val="es-MX"/>
              </w:rPr>
              <w:t xml:space="preserve">Bascula con </w:t>
            </w:r>
            <w:proofErr w:type="spellStart"/>
            <w:r w:rsidRPr="00E4768D">
              <w:rPr>
                <w:rFonts w:asciiTheme="majorHAnsi" w:hAnsiTheme="majorHAnsi" w:cstheme="majorHAnsi"/>
                <w:sz w:val="18"/>
                <w:szCs w:val="18"/>
                <w:lang w:val="es-MX"/>
              </w:rPr>
              <w:t>Tallimetro</w:t>
            </w:r>
            <w:proofErr w:type="spellEnd"/>
            <w:r w:rsidRPr="00E4768D">
              <w:rPr>
                <w:rFonts w:asciiTheme="majorHAnsi" w:hAnsiTheme="majorHAnsi" w:cstheme="majorHAnsi"/>
                <w:sz w:val="18"/>
                <w:szCs w:val="18"/>
                <w:lang w:val="es-MX"/>
              </w:rPr>
              <w:t xml:space="preserve"> (detecto)</w:t>
            </w:r>
          </w:p>
        </w:tc>
        <w:tc>
          <w:tcPr>
            <w:tcW w:w="2551" w:type="dxa"/>
            <w:tcBorders>
              <w:top w:val="single" w:sz="4" w:space="0" w:color="auto"/>
              <w:left w:val="single" w:sz="4" w:space="0" w:color="auto"/>
              <w:bottom w:val="single" w:sz="4" w:space="0" w:color="auto"/>
              <w:right w:val="single" w:sz="4" w:space="0" w:color="auto"/>
            </w:tcBorders>
          </w:tcPr>
          <w:p w14:paraId="6A2BD77A" w14:textId="77777777" w:rsidR="00972645" w:rsidRPr="00E4768D" w:rsidRDefault="00972645" w:rsidP="0013263A">
            <w:pPr>
              <w:spacing w:after="0"/>
              <w:jc w:val="center"/>
              <w:rPr>
                <w:sz w:val="18"/>
                <w:szCs w:val="18"/>
              </w:rPr>
            </w:pPr>
            <w:r w:rsidRPr="00E4768D">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2EF64D32" w14:textId="2FC26C6A" w:rsidR="00972645" w:rsidRPr="00E4768D" w:rsidRDefault="00F13C4E" w:rsidP="00F13C4E">
            <w:pPr>
              <w:spacing w:after="0"/>
              <w:rPr>
                <w:sz w:val="18"/>
                <w:szCs w:val="18"/>
              </w:rPr>
            </w:pPr>
            <w:r>
              <w:rPr>
                <w:sz w:val="18"/>
                <w:szCs w:val="18"/>
              </w:rPr>
              <w:t xml:space="preserve">           </w:t>
            </w:r>
            <w:r w:rsidR="00972645" w:rsidRPr="00E4768D">
              <w:rPr>
                <w:sz w:val="18"/>
                <w:szCs w:val="18"/>
              </w:rPr>
              <w:t>$</w:t>
            </w:r>
            <w:r>
              <w:rPr>
                <w:sz w:val="18"/>
                <w:szCs w:val="18"/>
              </w:rPr>
              <w:t xml:space="preserve">  </w:t>
            </w:r>
            <w:r w:rsidR="00972645" w:rsidRPr="00E4768D">
              <w:rPr>
                <w:sz w:val="18"/>
                <w:szCs w:val="18"/>
              </w:rPr>
              <w:t xml:space="preserve"> 800.00</w:t>
            </w:r>
          </w:p>
        </w:tc>
        <w:tc>
          <w:tcPr>
            <w:tcW w:w="4111" w:type="dxa"/>
            <w:gridSpan w:val="2"/>
            <w:tcBorders>
              <w:top w:val="single" w:sz="4" w:space="0" w:color="auto"/>
              <w:left w:val="single" w:sz="4" w:space="0" w:color="auto"/>
              <w:bottom w:val="single" w:sz="4" w:space="0" w:color="auto"/>
              <w:right w:val="single" w:sz="4" w:space="0" w:color="auto"/>
            </w:tcBorders>
          </w:tcPr>
          <w:p w14:paraId="39FC43E4" w14:textId="17B75C6A" w:rsidR="00972645" w:rsidRPr="00E4768D" w:rsidRDefault="00F13C4E" w:rsidP="00F13C4E">
            <w:pPr>
              <w:spacing w:after="0"/>
              <w:rPr>
                <w:sz w:val="18"/>
                <w:szCs w:val="18"/>
              </w:rPr>
            </w:pPr>
            <w:r>
              <w:rPr>
                <w:sz w:val="18"/>
                <w:szCs w:val="18"/>
              </w:rPr>
              <w:t xml:space="preserve">            </w:t>
            </w:r>
            <w:r w:rsidR="00EA6BEA">
              <w:rPr>
                <w:sz w:val="18"/>
                <w:szCs w:val="18"/>
              </w:rPr>
              <w:t xml:space="preserve">                 </w:t>
            </w:r>
            <w:r>
              <w:rPr>
                <w:sz w:val="18"/>
                <w:szCs w:val="18"/>
              </w:rPr>
              <w:t xml:space="preserve">     </w:t>
            </w:r>
            <w:r w:rsidR="00972645" w:rsidRPr="00E4768D">
              <w:rPr>
                <w:sz w:val="18"/>
                <w:szCs w:val="18"/>
              </w:rPr>
              <w:t>$</w:t>
            </w:r>
            <w:r>
              <w:rPr>
                <w:sz w:val="18"/>
                <w:szCs w:val="18"/>
              </w:rPr>
              <w:t xml:space="preserve">     </w:t>
            </w:r>
            <w:r w:rsidR="00972645" w:rsidRPr="00E4768D">
              <w:rPr>
                <w:sz w:val="18"/>
                <w:szCs w:val="18"/>
              </w:rPr>
              <w:t xml:space="preserve"> 800.00</w:t>
            </w:r>
          </w:p>
        </w:tc>
      </w:tr>
      <w:tr w:rsidR="00972645" w:rsidRPr="00E4768D" w14:paraId="29829F4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333"/>
        </w:trPr>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14:paraId="375A80CB" w14:textId="77777777" w:rsidR="00972645" w:rsidRPr="00E4768D" w:rsidRDefault="00972645" w:rsidP="0013263A">
            <w:pPr>
              <w:spacing w:after="0"/>
              <w:rPr>
                <w:b/>
                <w:sz w:val="18"/>
                <w:szCs w:val="18"/>
              </w:rPr>
            </w:pPr>
            <w:r w:rsidRPr="00E4768D">
              <w:rPr>
                <w:b/>
                <w:sz w:val="18"/>
                <w:szCs w:val="18"/>
              </w:rPr>
              <w:t xml:space="preserve">                         </w:t>
            </w:r>
          </w:p>
          <w:p w14:paraId="260BC523" w14:textId="77777777" w:rsidR="00972645" w:rsidRPr="00E4768D" w:rsidRDefault="00972645" w:rsidP="0013263A">
            <w:pPr>
              <w:spacing w:after="0"/>
              <w:rPr>
                <w:b/>
                <w:sz w:val="18"/>
                <w:szCs w:val="18"/>
              </w:rPr>
            </w:pPr>
            <w:r w:rsidRPr="00E4768D">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969DF1" w14:textId="77777777" w:rsidR="00972645" w:rsidRPr="00E4768D" w:rsidRDefault="00972645" w:rsidP="0013263A">
            <w:pPr>
              <w:spacing w:after="0"/>
              <w:rPr>
                <w:b/>
                <w:sz w:val="18"/>
                <w:szCs w:val="18"/>
              </w:rPr>
            </w:pPr>
          </w:p>
          <w:p w14:paraId="2935F24E" w14:textId="77777777" w:rsidR="00972645" w:rsidRPr="00E4768D" w:rsidRDefault="00972645" w:rsidP="0013263A">
            <w:pPr>
              <w:spacing w:after="0"/>
              <w:rPr>
                <w:b/>
                <w:sz w:val="18"/>
                <w:szCs w:val="18"/>
              </w:rPr>
            </w:pPr>
            <w:r w:rsidRPr="00E4768D">
              <w:rPr>
                <w:b/>
                <w:sz w:val="18"/>
                <w:szCs w:val="18"/>
              </w:rPr>
              <w:t xml:space="preserve">         FECHA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159D6651" w14:textId="77777777" w:rsidR="00972645" w:rsidRPr="00E4768D" w:rsidRDefault="00972645" w:rsidP="0013263A">
            <w:pPr>
              <w:spacing w:after="0"/>
              <w:rPr>
                <w:b/>
                <w:sz w:val="18"/>
                <w:szCs w:val="18"/>
              </w:rPr>
            </w:pPr>
          </w:p>
          <w:p w14:paraId="526AEBF2" w14:textId="77777777" w:rsidR="00972645" w:rsidRPr="00E4768D" w:rsidRDefault="00972645" w:rsidP="0013263A">
            <w:pPr>
              <w:spacing w:after="0"/>
              <w:rPr>
                <w:b/>
                <w:sz w:val="18"/>
                <w:szCs w:val="18"/>
              </w:rPr>
            </w:pPr>
            <w:r w:rsidRPr="00E4768D">
              <w:rPr>
                <w:b/>
                <w:sz w:val="18"/>
                <w:szCs w:val="18"/>
              </w:rPr>
              <w:t xml:space="preserve">                                                    LUGAR</w:t>
            </w:r>
          </w:p>
        </w:tc>
        <w:tc>
          <w:tcPr>
            <w:tcW w:w="4111" w:type="dxa"/>
            <w:gridSpan w:val="2"/>
            <w:tcBorders>
              <w:top w:val="single" w:sz="4" w:space="0" w:color="auto"/>
              <w:left w:val="single" w:sz="4" w:space="0" w:color="auto"/>
              <w:bottom w:val="single" w:sz="4" w:space="0" w:color="auto"/>
              <w:right w:val="single" w:sz="4" w:space="0" w:color="auto"/>
            </w:tcBorders>
          </w:tcPr>
          <w:p w14:paraId="6AEA776E" w14:textId="77777777" w:rsidR="00972645" w:rsidRPr="00E4768D" w:rsidRDefault="00972645" w:rsidP="0013263A">
            <w:pPr>
              <w:tabs>
                <w:tab w:val="left" w:pos="475"/>
              </w:tabs>
              <w:spacing w:after="0"/>
              <w:rPr>
                <w:b/>
                <w:sz w:val="18"/>
                <w:szCs w:val="18"/>
              </w:rPr>
            </w:pPr>
            <w:r w:rsidRPr="00E4768D">
              <w:rPr>
                <w:b/>
                <w:sz w:val="18"/>
                <w:szCs w:val="18"/>
              </w:rPr>
              <w:tab/>
              <w:t xml:space="preserve">  </w:t>
            </w:r>
          </w:p>
          <w:p w14:paraId="3FF4B2F8" w14:textId="77777777" w:rsidR="00972645" w:rsidRPr="00E4768D" w:rsidRDefault="00972645" w:rsidP="0013263A">
            <w:pPr>
              <w:tabs>
                <w:tab w:val="left" w:pos="475"/>
              </w:tabs>
              <w:spacing w:after="0"/>
              <w:rPr>
                <w:b/>
                <w:sz w:val="18"/>
                <w:szCs w:val="18"/>
              </w:rPr>
            </w:pPr>
            <w:r w:rsidRPr="00E4768D">
              <w:rPr>
                <w:b/>
                <w:sz w:val="18"/>
                <w:szCs w:val="18"/>
              </w:rPr>
              <w:t xml:space="preserve">                         COSTO</w:t>
            </w:r>
          </w:p>
        </w:tc>
      </w:tr>
      <w:tr w:rsidR="00972645" w:rsidRPr="00E4768D" w14:paraId="0DF2DF5D"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248" w:type="dxa"/>
            <w:gridSpan w:val="2"/>
            <w:tcBorders>
              <w:top w:val="single" w:sz="4" w:space="0" w:color="auto"/>
              <w:left w:val="single" w:sz="4" w:space="0" w:color="auto"/>
              <w:bottom w:val="single" w:sz="4" w:space="0" w:color="auto"/>
            </w:tcBorders>
            <w:shd w:val="clear" w:color="auto" w:fill="auto"/>
          </w:tcPr>
          <w:p w14:paraId="6A407DF4" w14:textId="77777777" w:rsidR="00972645" w:rsidRPr="00E4768D" w:rsidRDefault="00972645" w:rsidP="0013263A">
            <w:pPr>
              <w:spacing w:after="0"/>
              <w:jc w:val="center"/>
              <w:rPr>
                <w:sz w:val="18"/>
                <w:szCs w:val="18"/>
              </w:rPr>
            </w:pPr>
            <w:r w:rsidRPr="00E4768D">
              <w:rPr>
                <w:sz w:val="18"/>
                <w:szCs w:val="18"/>
              </w:rPr>
              <w:t>Capacitaciones por parte de la unidad de talento humano</w:t>
            </w:r>
          </w:p>
        </w:tc>
        <w:tc>
          <w:tcPr>
            <w:tcW w:w="1701" w:type="dxa"/>
            <w:tcBorders>
              <w:top w:val="single" w:sz="4" w:space="0" w:color="auto"/>
              <w:left w:val="single" w:sz="4" w:space="0" w:color="auto"/>
              <w:bottom w:val="single" w:sz="4" w:space="0" w:color="auto"/>
            </w:tcBorders>
            <w:shd w:val="clear" w:color="auto" w:fill="auto"/>
          </w:tcPr>
          <w:p w14:paraId="472CF187" w14:textId="77777777" w:rsidR="00972645" w:rsidRPr="00E4768D" w:rsidRDefault="00972645" w:rsidP="0013263A">
            <w:pPr>
              <w:spacing w:after="0"/>
              <w:jc w:val="center"/>
              <w:rPr>
                <w:sz w:val="18"/>
                <w:szCs w:val="18"/>
              </w:rPr>
            </w:pPr>
          </w:p>
        </w:tc>
        <w:tc>
          <w:tcPr>
            <w:tcW w:w="4536" w:type="dxa"/>
            <w:gridSpan w:val="2"/>
            <w:tcBorders>
              <w:top w:val="single" w:sz="4" w:space="0" w:color="auto"/>
              <w:left w:val="single" w:sz="4" w:space="0" w:color="auto"/>
              <w:bottom w:val="single" w:sz="4" w:space="0" w:color="auto"/>
              <w:right w:val="single" w:sz="4" w:space="0" w:color="auto"/>
            </w:tcBorders>
          </w:tcPr>
          <w:p w14:paraId="223A937F" w14:textId="77777777" w:rsidR="00972645" w:rsidRPr="00E4768D" w:rsidRDefault="00972645" w:rsidP="0013263A">
            <w:pPr>
              <w:spacing w:after="0"/>
              <w:jc w:val="center"/>
              <w:rPr>
                <w:sz w:val="18"/>
                <w:szCs w:val="18"/>
              </w:rPr>
            </w:pPr>
          </w:p>
          <w:p w14:paraId="3C39459B" w14:textId="77777777" w:rsidR="00972645" w:rsidRPr="00E4768D" w:rsidRDefault="00972645" w:rsidP="0013263A">
            <w:pPr>
              <w:spacing w:after="0"/>
              <w:jc w:val="center"/>
              <w:rPr>
                <w:sz w:val="18"/>
                <w:szCs w:val="18"/>
              </w:rPr>
            </w:pPr>
            <w:r w:rsidRPr="00E4768D">
              <w:rPr>
                <w:sz w:val="18"/>
                <w:szCs w:val="18"/>
              </w:rPr>
              <w:t>CMPV</w:t>
            </w:r>
          </w:p>
        </w:tc>
        <w:tc>
          <w:tcPr>
            <w:tcW w:w="4111" w:type="dxa"/>
            <w:gridSpan w:val="2"/>
            <w:tcBorders>
              <w:top w:val="single" w:sz="4" w:space="0" w:color="auto"/>
              <w:left w:val="single" w:sz="4" w:space="0" w:color="auto"/>
              <w:bottom w:val="single" w:sz="4" w:space="0" w:color="auto"/>
              <w:right w:val="single" w:sz="4" w:space="0" w:color="auto"/>
            </w:tcBorders>
          </w:tcPr>
          <w:p w14:paraId="7C30164F" w14:textId="77777777" w:rsidR="00972645" w:rsidRPr="00E4768D" w:rsidRDefault="00972645" w:rsidP="0013263A">
            <w:pPr>
              <w:tabs>
                <w:tab w:val="left" w:pos="475"/>
              </w:tabs>
              <w:spacing w:after="0"/>
              <w:rPr>
                <w:b/>
                <w:sz w:val="18"/>
                <w:szCs w:val="18"/>
              </w:rPr>
            </w:pPr>
            <w:r w:rsidRPr="00E4768D">
              <w:rPr>
                <w:b/>
                <w:sz w:val="18"/>
                <w:szCs w:val="18"/>
              </w:rPr>
              <w:t xml:space="preserve">           </w:t>
            </w:r>
          </w:p>
          <w:p w14:paraId="5BD4CE15" w14:textId="77777777" w:rsidR="00972645" w:rsidRPr="00E4768D" w:rsidRDefault="00972645" w:rsidP="0013263A">
            <w:pPr>
              <w:tabs>
                <w:tab w:val="left" w:pos="475"/>
              </w:tabs>
              <w:spacing w:after="0"/>
              <w:rPr>
                <w:b/>
                <w:sz w:val="18"/>
                <w:szCs w:val="18"/>
              </w:rPr>
            </w:pPr>
            <w:r w:rsidRPr="00E4768D">
              <w:rPr>
                <w:b/>
                <w:sz w:val="18"/>
                <w:szCs w:val="18"/>
              </w:rPr>
              <w:t xml:space="preserve">                       $</w:t>
            </w:r>
          </w:p>
        </w:tc>
      </w:tr>
      <w:tr w:rsidR="00972645" w:rsidRPr="00E4768D" w14:paraId="003A34C1" w14:textId="77777777" w:rsidTr="009C6421">
        <w:trPr>
          <w:gridBefore w:val="4"/>
          <w:wBefore w:w="8500" w:type="dxa"/>
          <w:trHeight w:val="649"/>
        </w:trPr>
        <w:tc>
          <w:tcPr>
            <w:tcW w:w="1985" w:type="dxa"/>
          </w:tcPr>
          <w:p w14:paraId="396F9D32" w14:textId="77777777" w:rsidR="00972645" w:rsidRPr="00E4768D" w:rsidRDefault="00972645" w:rsidP="0013263A">
            <w:pPr>
              <w:spacing w:after="0"/>
              <w:jc w:val="center"/>
              <w:rPr>
                <w:b/>
                <w:sz w:val="18"/>
                <w:szCs w:val="18"/>
              </w:rPr>
            </w:pPr>
          </w:p>
          <w:p w14:paraId="09EE59AA" w14:textId="77777777" w:rsidR="00972645" w:rsidRPr="00E4768D" w:rsidRDefault="00972645" w:rsidP="0013263A">
            <w:pPr>
              <w:spacing w:after="0"/>
              <w:jc w:val="center"/>
              <w:rPr>
                <w:b/>
                <w:sz w:val="18"/>
                <w:szCs w:val="18"/>
              </w:rPr>
            </w:pPr>
            <w:r w:rsidRPr="00E4768D">
              <w:rPr>
                <w:b/>
                <w:sz w:val="18"/>
                <w:szCs w:val="18"/>
              </w:rPr>
              <w:t>TOTAL</w:t>
            </w:r>
          </w:p>
        </w:tc>
        <w:tc>
          <w:tcPr>
            <w:tcW w:w="4111" w:type="dxa"/>
            <w:gridSpan w:val="2"/>
          </w:tcPr>
          <w:p w14:paraId="17F281B6" w14:textId="77777777" w:rsidR="00972645" w:rsidRPr="00E4768D" w:rsidRDefault="00972645" w:rsidP="0013263A">
            <w:pPr>
              <w:spacing w:after="0"/>
              <w:jc w:val="both"/>
              <w:rPr>
                <w:b/>
                <w:sz w:val="18"/>
                <w:szCs w:val="18"/>
              </w:rPr>
            </w:pPr>
            <w:r w:rsidRPr="00E4768D">
              <w:rPr>
                <w:b/>
                <w:sz w:val="18"/>
                <w:szCs w:val="18"/>
              </w:rPr>
              <w:t xml:space="preserve">             </w:t>
            </w:r>
          </w:p>
          <w:p w14:paraId="4D66EA60" w14:textId="09672AD7" w:rsidR="00972645" w:rsidRPr="00E4768D" w:rsidRDefault="00972645" w:rsidP="0013263A">
            <w:pPr>
              <w:spacing w:after="0"/>
              <w:jc w:val="both"/>
              <w:rPr>
                <w:b/>
                <w:sz w:val="18"/>
                <w:szCs w:val="18"/>
              </w:rPr>
            </w:pPr>
            <w:r w:rsidRPr="00E4768D">
              <w:rPr>
                <w:b/>
                <w:sz w:val="18"/>
                <w:szCs w:val="18"/>
              </w:rPr>
              <w:t xml:space="preserve">           </w:t>
            </w:r>
            <w:r w:rsidR="00EA6BEA">
              <w:rPr>
                <w:b/>
                <w:sz w:val="18"/>
                <w:szCs w:val="18"/>
              </w:rPr>
              <w:t xml:space="preserve">                   </w:t>
            </w:r>
            <w:r w:rsidRPr="00E4768D">
              <w:rPr>
                <w:b/>
                <w:sz w:val="18"/>
                <w:szCs w:val="18"/>
              </w:rPr>
              <w:t xml:space="preserve">     $    4,043.50</w:t>
            </w:r>
          </w:p>
        </w:tc>
      </w:tr>
    </w:tbl>
    <w:p w14:paraId="6FAE1CCA" w14:textId="05936A2C" w:rsidR="00D76925" w:rsidRDefault="00D76925" w:rsidP="00D76925"/>
    <w:p w14:paraId="035CC5F9" w14:textId="19238679" w:rsidR="00D76925" w:rsidRDefault="00D76925" w:rsidP="00D76925"/>
    <w:p w14:paraId="0FE3C812" w14:textId="348E5F85" w:rsidR="00CF77F8" w:rsidRDefault="00CF77F8" w:rsidP="00CF77F8">
      <w:pPr>
        <w:pStyle w:val="Ttulo1"/>
      </w:pPr>
      <w:bookmarkStart w:id="46" w:name="_Toc96865933"/>
      <w:r>
        <w:lastRenderedPageBreak/>
        <w:t>BANDA Y FILARMONICA MUNICIPAL</w:t>
      </w:r>
      <w:bookmarkEnd w:id="46"/>
      <w:r>
        <w:t xml:space="preserve"> </w:t>
      </w:r>
    </w:p>
    <w:tbl>
      <w:tblPr>
        <w:tblStyle w:val="Tablaconcuadrcula"/>
        <w:tblW w:w="14601" w:type="dxa"/>
        <w:tblInd w:w="-998" w:type="dxa"/>
        <w:tblLook w:val="04A0" w:firstRow="1" w:lastRow="0" w:firstColumn="1" w:lastColumn="0" w:noHBand="0" w:noVBand="1"/>
      </w:tblPr>
      <w:tblGrid>
        <w:gridCol w:w="2475"/>
        <w:gridCol w:w="2009"/>
        <w:gridCol w:w="1964"/>
        <w:gridCol w:w="2379"/>
        <w:gridCol w:w="2108"/>
        <w:gridCol w:w="2174"/>
        <w:gridCol w:w="1492"/>
      </w:tblGrid>
      <w:tr w:rsidR="00D1777B" w:rsidRPr="00D75224" w14:paraId="301E96B2" w14:textId="77777777" w:rsidTr="009C6421">
        <w:trPr>
          <w:trHeight w:val="679"/>
        </w:trPr>
        <w:tc>
          <w:tcPr>
            <w:tcW w:w="14601" w:type="dxa"/>
            <w:gridSpan w:val="7"/>
          </w:tcPr>
          <w:p w14:paraId="4AB88FD7" w14:textId="77777777" w:rsidR="00FF2B87" w:rsidRDefault="00FF2B87" w:rsidP="0013263A">
            <w:pPr>
              <w:rPr>
                <w:b/>
                <w:color w:val="000000" w:themeColor="text1"/>
                <w:u w:val="single"/>
              </w:rPr>
            </w:pPr>
          </w:p>
          <w:p w14:paraId="02F946D2" w14:textId="0D8F3A34" w:rsidR="00D1777B" w:rsidRPr="00D75224" w:rsidRDefault="00D1777B" w:rsidP="0013263A">
            <w:pPr>
              <w:rPr>
                <w:b/>
                <w:color w:val="000000" w:themeColor="text1"/>
                <w:u w:val="single"/>
              </w:rPr>
            </w:pPr>
            <w:r w:rsidRPr="00D75224">
              <w:rPr>
                <w:b/>
                <w:color w:val="000000" w:themeColor="text1"/>
                <w:u w:val="single"/>
              </w:rPr>
              <w:t xml:space="preserve">NOMBRE DE LA UNIDAD O DEPARTAMENTO: </w:t>
            </w:r>
            <w:r>
              <w:rPr>
                <w:b/>
                <w:color w:val="000000" w:themeColor="text1"/>
                <w:u w:val="single"/>
              </w:rPr>
              <w:t>BANDA Y FILARMONICA MUNICIPAL.</w:t>
            </w:r>
          </w:p>
        </w:tc>
      </w:tr>
      <w:tr w:rsidR="00D1777B" w:rsidRPr="00D75224" w14:paraId="17ACFC6A" w14:textId="77777777" w:rsidTr="009C6421">
        <w:trPr>
          <w:trHeight w:val="278"/>
        </w:trPr>
        <w:tc>
          <w:tcPr>
            <w:tcW w:w="2497" w:type="dxa"/>
          </w:tcPr>
          <w:p w14:paraId="2087EB2F" w14:textId="77777777" w:rsidR="00D1777B" w:rsidRPr="00D75224" w:rsidRDefault="00D1777B" w:rsidP="0013263A">
            <w:pPr>
              <w:rPr>
                <w:b/>
                <w:color w:val="000000" w:themeColor="text1"/>
                <w:sz w:val="18"/>
                <w:szCs w:val="18"/>
              </w:rPr>
            </w:pPr>
            <w:r w:rsidRPr="00D75224">
              <w:rPr>
                <w:b/>
                <w:color w:val="000000" w:themeColor="text1"/>
                <w:sz w:val="18"/>
                <w:szCs w:val="18"/>
              </w:rPr>
              <w:t>NIVEL FUNCIONARIAL:</w:t>
            </w:r>
          </w:p>
        </w:tc>
        <w:tc>
          <w:tcPr>
            <w:tcW w:w="12104" w:type="dxa"/>
            <w:gridSpan w:val="6"/>
          </w:tcPr>
          <w:p w14:paraId="19561D41" w14:textId="77777777" w:rsidR="00D1777B" w:rsidRPr="00D75224" w:rsidRDefault="00D1777B" w:rsidP="0013263A">
            <w:pPr>
              <w:jc w:val="both"/>
              <w:rPr>
                <w:color w:val="000000" w:themeColor="text1"/>
                <w:sz w:val="18"/>
                <w:szCs w:val="18"/>
              </w:rPr>
            </w:pPr>
            <w:r>
              <w:rPr>
                <w:color w:val="000000" w:themeColor="text1"/>
                <w:sz w:val="18"/>
                <w:szCs w:val="18"/>
              </w:rPr>
              <w:t>Operativo</w:t>
            </w:r>
          </w:p>
        </w:tc>
      </w:tr>
      <w:tr w:rsidR="00D1777B" w:rsidRPr="00D75224" w14:paraId="0B22CC57" w14:textId="77777777" w:rsidTr="009C6421">
        <w:trPr>
          <w:trHeight w:val="267"/>
        </w:trPr>
        <w:tc>
          <w:tcPr>
            <w:tcW w:w="2497" w:type="dxa"/>
          </w:tcPr>
          <w:p w14:paraId="625C3204" w14:textId="77777777" w:rsidR="00D1777B" w:rsidRPr="00D75224" w:rsidRDefault="00D1777B" w:rsidP="0013263A">
            <w:pPr>
              <w:rPr>
                <w:b/>
                <w:color w:val="000000" w:themeColor="text1"/>
                <w:sz w:val="18"/>
                <w:szCs w:val="18"/>
              </w:rPr>
            </w:pPr>
            <w:r w:rsidRPr="00D75224">
              <w:rPr>
                <w:b/>
                <w:color w:val="000000" w:themeColor="text1"/>
                <w:sz w:val="18"/>
                <w:szCs w:val="18"/>
              </w:rPr>
              <w:t>DEPENDENCIA JERARQUICA:</w:t>
            </w:r>
          </w:p>
        </w:tc>
        <w:tc>
          <w:tcPr>
            <w:tcW w:w="12104" w:type="dxa"/>
            <w:gridSpan w:val="6"/>
          </w:tcPr>
          <w:p w14:paraId="05F7B68C" w14:textId="77777777" w:rsidR="00D1777B" w:rsidRPr="00D75224" w:rsidRDefault="00D1777B" w:rsidP="0013263A">
            <w:pPr>
              <w:jc w:val="both"/>
              <w:rPr>
                <w:color w:val="000000" w:themeColor="text1"/>
                <w:sz w:val="18"/>
                <w:szCs w:val="18"/>
              </w:rPr>
            </w:pPr>
            <w:r>
              <w:rPr>
                <w:color w:val="000000" w:themeColor="text1"/>
                <w:sz w:val="18"/>
                <w:szCs w:val="18"/>
              </w:rPr>
              <w:t>Bienestar Social</w:t>
            </w:r>
          </w:p>
        </w:tc>
      </w:tr>
      <w:tr w:rsidR="00521B98" w:rsidRPr="00D75224" w14:paraId="30606948" w14:textId="77777777" w:rsidTr="009C6421">
        <w:trPr>
          <w:trHeight w:val="291"/>
        </w:trPr>
        <w:tc>
          <w:tcPr>
            <w:tcW w:w="2497" w:type="dxa"/>
          </w:tcPr>
          <w:p w14:paraId="5105D0EA" w14:textId="3D56E04D" w:rsidR="00521B98" w:rsidRPr="00D75224" w:rsidRDefault="00521B98" w:rsidP="0013263A">
            <w:pPr>
              <w:rPr>
                <w:b/>
                <w:color w:val="000000" w:themeColor="text1"/>
                <w:sz w:val="18"/>
                <w:szCs w:val="18"/>
              </w:rPr>
            </w:pPr>
            <w:r w:rsidRPr="00D75224">
              <w:rPr>
                <w:b/>
                <w:color w:val="000000" w:themeColor="text1"/>
                <w:sz w:val="18"/>
                <w:szCs w:val="18"/>
              </w:rPr>
              <w:t>UNIDADES BAJO SU MANDO:</w:t>
            </w:r>
          </w:p>
        </w:tc>
        <w:tc>
          <w:tcPr>
            <w:tcW w:w="12104" w:type="dxa"/>
            <w:gridSpan w:val="6"/>
          </w:tcPr>
          <w:p w14:paraId="672C7A65" w14:textId="72BA3468" w:rsidR="00521B98" w:rsidRDefault="00521B98" w:rsidP="0013263A">
            <w:pPr>
              <w:jc w:val="both"/>
              <w:rPr>
                <w:color w:val="000000" w:themeColor="text1"/>
                <w:sz w:val="18"/>
                <w:szCs w:val="18"/>
              </w:rPr>
            </w:pPr>
            <w:r>
              <w:rPr>
                <w:color w:val="000000" w:themeColor="text1"/>
                <w:sz w:val="18"/>
                <w:szCs w:val="18"/>
              </w:rPr>
              <w:t>Ninguna</w:t>
            </w:r>
          </w:p>
        </w:tc>
      </w:tr>
      <w:tr w:rsidR="00D1777B" w:rsidRPr="00D75224" w14:paraId="6A80351D" w14:textId="77777777" w:rsidTr="009C6421">
        <w:trPr>
          <w:trHeight w:val="289"/>
        </w:trPr>
        <w:tc>
          <w:tcPr>
            <w:tcW w:w="2497" w:type="dxa"/>
          </w:tcPr>
          <w:p w14:paraId="71DF3A46" w14:textId="77777777" w:rsidR="00D1777B" w:rsidRPr="00D75224" w:rsidRDefault="00D1777B" w:rsidP="0013263A">
            <w:pPr>
              <w:rPr>
                <w:b/>
                <w:color w:val="000000" w:themeColor="text1"/>
                <w:sz w:val="18"/>
                <w:szCs w:val="18"/>
              </w:rPr>
            </w:pPr>
            <w:r w:rsidRPr="00D75224">
              <w:rPr>
                <w:b/>
                <w:color w:val="000000" w:themeColor="text1"/>
                <w:sz w:val="18"/>
                <w:szCs w:val="18"/>
              </w:rPr>
              <w:t>DESCRIPCION GENERAL:</w:t>
            </w:r>
          </w:p>
        </w:tc>
        <w:tc>
          <w:tcPr>
            <w:tcW w:w="12104" w:type="dxa"/>
            <w:gridSpan w:val="6"/>
            <w:tcBorders>
              <w:right w:val="single" w:sz="4" w:space="0" w:color="auto"/>
            </w:tcBorders>
          </w:tcPr>
          <w:p w14:paraId="1BCB8A2A" w14:textId="77777777" w:rsidR="00D1777B" w:rsidRPr="00D75224" w:rsidRDefault="00D1777B" w:rsidP="0013263A">
            <w:pPr>
              <w:jc w:val="both"/>
              <w:rPr>
                <w:color w:val="000000" w:themeColor="text1"/>
                <w:sz w:val="18"/>
                <w:szCs w:val="18"/>
              </w:rPr>
            </w:pPr>
            <w:r>
              <w:rPr>
                <w:color w:val="000000" w:themeColor="text1"/>
                <w:sz w:val="18"/>
                <w:szCs w:val="18"/>
              </w:rPr>
              <w:t>La banda y filarmónica municipal son un espacio inclusivo con condiciones idóneas para la práctica y el aprendizaje musical colectivo e individual. Ofreciendo a niños, jóvenes y adultos clases teóricas y prácticas gratuitas en gran diversidad de instrumentos de la familia de cuerdas, viento metal, viento madera y percusión, teniendo así la oportunidad de desarrollarse íntegramente y participar ejecutando instrumentos en diversas actividades sociales y culturales que promueva la municipalidad.</w:t>
            </w:r>
          </w:p>
        </w:tc>
      </w:tr>
      <w:tr w:rsidR="00D1777B" w:rsidRPr="00D75224" w14:paraId="5049F66C" w14:textId="77777777" w:rsidTr="009C6421">
        <w:trPr>
          <w:trHeight w:val="266"/>
        </w:trPr>
        <w:tc>
          <w:tcPr>
            <w:tcW w:w="2497" w:type="dxa"/>
          </w:tcPr>
          <w:p w14:paraId="53827ACB" w14:textId="77777777" w:rsidR="00D1777B" w:rsidRPr="00D75224" w:rsidRDefault="00D1777B" w:rsidP="0013263A">
            <w:pPr>
              <w:rPr>
                <w:b/>
                <w:color w:val="000000" w:themeColor="text1"/>
                <w:sz w:val="18"/>
                <w:szCs w:val="18"/>
              </w:rPr>
            </w:pPr>
            <w:r w:rsidRPr="00D75224">
              <w:rPr>
                <w:b/>
                <w:color w:val="000000" w:themeColor="text1"/>
                <w:sz w:val="18"/>
                <w:szCs w:val="18"/>
              </w:rPr>
              <w:t>OBJETIVO GENERAL:</w:t>
            </w:r>
          </w:p>
        </w:tc>
        <w:tc>
          <w:tcPr>
            <w:tcW w:w="12104" w:type="dxa"/>
            <w:gridSpan w:val="6"/>
            <w:tcBorders>
              <w:right w:val="single" w:sz="4" w:space="0" w:color="auto"/>
            </w:tcBorders>
          </w:tcPr>
          <w:p w14:paraId="4FAD8EBE" w14:textId="77777777" w:rsidR="00D1777B" w:rsidRPr="00D75224" w:rsidRDefault="00D1777B" w:rsidP="0013263A">
            <w:pPr>
              <w:jc w:val="both"/>
              <w:rPr>
                <w:color w:val="000000" w:themeColor="text1"/>
                <w:sz w:val="18"/>
                <w:szCs w:val="18"/>
              </w:rPr>
            </w:pPr>
            <w:r>
              <w:rPr>
                <w:color w:val="000000" w:themeColor="text1"/>
                <w:sz w:val="18"/>
                <w:szCs w:val="18"/>
              </w:rPr>
              <w:t xml:space="preserve">Fomentar valores a través de la música contribuyendo así al fortalecimiento de la prevención de la violencia en el municipio de Acajutla. </w:t>
            </w:r>
          </w:p>
        </w:tc>
      </w:tr>
      <w:tr w:rsidR="00D1777B" w:rsidRPr="00D75224" w14:paraId="44A7249E" w14:textId="77777777" w:rsidTr="009C6421">
        <w:trPr>
          <w:trHeight w:val="269"/>
        </w:trPr>
        <w:tc>
          <w:tcPr>
            <w:tcW w:w="2497" w:type="dxa"/>
          </w:tcPr>
          <w:p w14:paraId="407F808D" w14:textId="77777777" w:rsidR="00D1777B" w:rsidRPr="00D75224" w:rsidRDefault="00D1777B" w:rsidP="0013263A">
            <w:pPr>
              <w:rPr>
                <w:b/>
                <w:color w:val="000000" w:themeColor="text1"/>
                <w:sz w:val="18"/>
                <w:szCs w:val="18"/>
              </w:rPr>
            </w:pPr>
            <w:r w:rsidRPr="00D75224">
              <w:rPr>
                <w:b/>
                <w:color w:val="000000" w:themeColor="text1"/>
                <w:sz w:val="18"/>
                <w:szCs w:val="18"/>
              </w:rPr>
              <w:t>MISION DE LA UNIDAD:</w:t>
            </w:r>
          </w:p>
        </w:tc>
        <w:tc>
          <w:tcPr>
            <w:tcW w:w="12104" w:type="dxa"/>
            <w:gridSpan w:val="6"/>
            <w:tcBorders>
              <w:right w:val="single" w:sz="4" w:space="0" w:color="auto"/>
            </w:tcBorders>
          </w:tcPr>
          <w:p w14:paraId="7673699A" w14:textId="77777777" w:rsidR="00D1777B" w:rsidRPr="00D75224" w:rsidRDefault="00D1777B" w:rsidP="0013263A">
            <w:pPr>
              <w:jc w:val="both"/>
              <w:rPr>
                <w:color w:val="000000" w:themeColor="text1"/>
                <w:sz w:val="18"/>
                <w:szCs w:val="18"/>
              </w:rPr>
            </w:pPr>
            <w:r>
              <w:rPr>
                <w:color w:val="000000" w:themeColor="text1"/>
                <w:sz w:val="18"/>
                <w:szCs w:val="18"/>
              </w:rPr>
              <w:t>Lograr que el desarrollo musical sea una herramienta sostenible para contribuir a la prevención de la violencia y la construcción de una cultura de paz.</w:t>
            </w:r>
          </w:p>
        </w:tc>
      </w:tr>
      <w:tr w:rsidR="00D1777B" w:rsidRPr="00D75224" w14:paraId="1B019BAD" w14:textId="77777777" w:rsidTr="009C6421">
        <w:trPr>
          <w:trHeight w:val="132"/>
        </w:trPr>
        <w:tc>
          <w:tcPr>
            <w:tcW w:w="2497" w:type="dxa"/>
          </w:tcPr>
          <w:p w14:paraId="5B349BFC" w14:textId="77777777" w:rsidR="00D1777B" w:rsidRPr="00D75224" w:rsidRDefault="00D1777B" w:rsidP="0013263A">
            <w:pPr>
              <w:rPr>
                <w:b/>
                <w:color w:val="000000" w:themeColor="text1"/>
                <w:sz w:val="18"/>
                <w:szCs w:val="18"/>
              </w:rPr>
            </w:pPr>
            <w:r w:rsidRPr="00D75224">
              <w:rPr>
                <w:b/>
                <w:color w:val="000000" w:themeColor="text1"/>
                <w:sz w:val="18"/>
                <w:szCs w:val="18"/>
              </w:rPr>
              <w:t>VISION DE LA UNIDAD:</w:t>
            </w:r>
          </w:p>
        </w:tc>
        <w:tc>
          <w:tcPr>
            <w:tcW w:w="12104" w:type="dxa"/>
            <w:gridSpan w:val="6"/>
          </w:tcPr>
          <w:p w14:paraId="0C51038B" w14:textId="77777777" w:rsidR="00D1777B" w:rsidRPr="00D75224" w:rsidRDefault="00D1777B" w:rsidP="0013263A">
            <w:pPr>
              <w:jc w:val="both"/>
              <w:rPr>
                <w:color w:val="000000" w:themeColor="text1"/>
                <w:sz w:val="18"/>
                <w:szCs w:val="18"/>
              </w:rPr>
            </w:pPr>
            <w:r>
              <w:rPr>
                <w:color w:val="000000" w:themeColor="text1"/>
                <w:sz w:val="18"/>
                <w:szCs w:val="18"/>
              </w:rPr>
              <w:t>Formar músicos integrales que puedan desarrollarse satisfactoriamente en la sociedad, de manera personal y profesional.</w:t>
            </w:r>
          </w:p>
        </w:tc>
      </w:tr>
      <w:tr w:rsidR="00D1777B" w:rsidRPr="00D75224" w14:paraId="7BF1D7C3" w14:textId="77777777" w:rsidTr="009C6421">
        <w:tc>
          <w:tcPr>
            <w:tcW w:w="2497" w:type="dxa"/>
          </w:tcPr>
          <w:p w14:paraId="27BE0DD2" w14:textId="77777777" w:rsidR="00D1777B" w:rsidRPr="00D75224" w:rsidRDefault="00D1777B" w:rsidP="0013263A">
            <w:pPr>
              <w:rPr>
                <w:color w:val="000000" w:themeColor="text1"/>
                <w:sz w:val="18"/>
                <w:szCs w:val="18"/>
              </w:rPr>
            </w:pPr>
          </w:p>
          <w:p w14:paraId="41250030" w14:textId="77777777" w:rsidR="00D1777B" w:rsidRPr="00D75224" w:rsidRDefault="00D1777B" w:rsidP="0013263A">
            <w:pPr>
              <w:rPr>
                <w:b/>
                <w:color w:val="000000" w:themeColor="text1"/>
                <w:sz w:val="18"/>
                <w:szCs w:val="18"/>
              </w:rPr>
            </w:pPr>
            <w:r w:rsidRPr="00D75224">
              <w:rPr>
                <w:b/>
                <w:color w:val="000000" w:themeColor="text1"/>
                <w:sz w:val="18"/>
                <w:szCs w:val="18"/>
              </w:rPr>
              <w:t>RELACIONES DE TRABAJO:</w:t>
            </w:r>
          </w:p>
        </w:tc>
        <w:tc>
          <w:tcPr>
            <w:tcW w:w="12104" w:type="dxa"/>
            <w:gridSpan w:val="6"/>
          </w:tcPr>
          <w:p w14:paraId="4385158B" w14:textId="31C05671" w:rsidR="00D1777B" w:rsidRPr="00D75224" w:rsidRDefault="00D1777B" w:rsidP="0013263A">
            <w:pPr>
              <w:jc w:val="both"/>
              <w:rPr>
                <w:color w:val="000000" w:themeColor="text1"/>
                <w:sz w:val="18"/>
                <w:szCs w:val="18"/>
              </w:rPr>
            </w:pPr>
            <w:r w:rsidRPr="00D75224">
              <w:rPr>
                <w:b/>
                <w:color w:val="000000" w:themeColor="text1"/>
                <w:sz w:val="18"/>
                <w:szCs w:val="18"/>
              </w:rPr>
              <w:t>INTERNAS</w:t>
            </w:r>
            <w:r w:rsidRPr="00D75224">
              <w:rPr>
                <w:color w:val="000000" w:themeColor="text1"/>
                <w:sz w:val="18"/>
                <w:szCs w:val="18"/>
              </w:rPr>
              <w:t xml:space="preserve">: </w:t>
            </w:r>
            <w:r>
              <w:rPr>
                <w:color w:val="000000" w:themeColor="text1"/>
                <w:sz w:val="18"/>
                <w:szCs w:val="18"/>
              </w:rPr>
              <w:t xml:space="preserve">Alcalde </w:t>
            </w:r>
            <w:r w:rsidR="00FF2B87">
              <w:rPr>
                <w:color w:val="000000" w:themeColor="text1"/>
                <w:sz w:val="18"/>
                <w:szCs w:val="18"/>
              </w:rPr>
              <w:t>M</w:t>
            </w:r>
            <w:r>
              <w:rPr>
                <w:color w:val="000000" w:themeColor="text1"/>
                <w:sz w:val="18"/>
                <w:szCs w:val="18"/>
              </w:rPr>
              <w:t xml:space="preserve">unicipal, </w:t>
            </w:r>
            <w:r w:rsidR="00814196">
              <w:rPr>
                <w:color w:val="000000" w:themeColor="text1"/>
                <w:sz w:val="18"/>
                <w:szCs w:val="18"/>
              </w:rPr>
              <w:t>C</w:t>
            </w:r>
            <w:r>
              <w:rPr>
                <w:color w:val="000000" w:themeColor="text1"/>
                <w:sz w:val="18"/>
                <w:szCs w:val="18"/>
              </w:rPr>
              <w:t xml:space="preserve">onsejo </w:t>
            </w:r>
            <w:r w:rsidR="00814196">
              <w:rPr>
                <w:color w:val="000000" w:themeColor="text1"/>
                <w:sz w:val="18"/>
                <w:szCs w:val="18"/>
              </w:rPr>
              <w:t>M</w:t>
            </w:r>
            <w:r>
              <w:rPr>
                <w:color w:val="000000" w:themeColor="text1"/>
                <w:sz w:val="18"/>
                <w:szCs w:val="18"/>
              </w:rPr>
              <w:t xml:space="preserve">unicipal, </w:t>
            </w:r>
            <w:r w:rsidR="00814196">
              <w:rPr>
                <w:color w:val="000000" w:themeColor="text1"/>
                <w:sz w:val="18"/>
                <w:szCs w:val="18"/>
              </w:rPr>
              <w:t>G</w:t>
            </w:r>
            <w:r>
              <w:rPr>
                <w:color w:val="000000" w:themeColor="text1"/>
                <w:sz w:val="18"/>
                <w:szCs w:val="18"/>
              </w:rPr>
              <w:t xml:space="preserve">erente </w:t>
            </w:r>
            <w:r w:rsidR="00814196">
              <w:rPr>
                <w:color w:val="000000" w:themeColor="text1"/>
                <w:sz w:val="18"/>
                <w:szCs w:val="18"/>
              </w:rPr>
              <w:t>M</w:t>
            </w:r>
            <w:r>
              <w:rPr>
                <w:color w:val="000000" w:themeColor="text1"/>
                <w:sz w:val="18"/>
                <w:szCs w:val="18"/>
              </w:rPr>
              <w:t xml:space="preserve">unicipal, </w:t>
            </w:r>
            <w:r w:rsidR="00814196">
              <w:rPr>
                <w:color w:val="000000" w:themeColor="text1"/>
                <w:sz w:val="18"/>
                <w:szCs w:val="18"/>
              </w:rPr>
              <w:t>D</w:t>
            </w:r>
            <w:r>
              <w:rPr>
                <w:color w:val="000000" w:themeColor="text1"/>
                <w:sz w:val="18"/>
                <w:szCs w:val="18"/>
              </w:rPr>
              <w:t xml:space="preserve">irección </w:t>
            </w:r>
            <w:r w:rsidR="00814196">
              <w:rPr>
                <w:color w:val="000000" w:themeColor="text1"/>
                <w:sz w:val="18"/>
                <w:szCs w:val="18"/>
              </w:rPr>
              <w:t>B</w:t>
            </w:r>
            <w:r>
              <w:rPr>
                <w:color w:val="000000" w:themeColor="text1"/>
                <w:sz w:val="18"/>
                <w:szCs w:val="18"/>
              </w:rPr>
              <w:t xml:space="preserve">ienestar </w:t>
            </w:r>
            <w:r w:rsidR="00814196">
              <w:rPr>
                <w:color w:val="000000" w:themeColor="text1"/>
                <w:sz w:val="18"/>
                <w:szCs w:val="18"/>
              </w:rPr>
              <w:t>S</w:t>
            </w:r>
            <w:r>
              <w:rPr>
                <w:color w:val="000000" w:themeColor="text1"/>
                <w:sz w:val="18"/>
                <w:szCs w:val="18"/>
              </w:rPr>
              <w:t xml:space="preserve">ocial y </w:t>
            </w:r>
            <w:r w:rsidR="00814196">
              <w:rPr>
                <w:color w:val="000000" w:themeColor="text1"/>
                <w:sz w:val="18"/>
                <w:szCs w:val="18"/>
              </w:rPr>
              <w:t>U</w:t>
            </w:r>
            <w:r>
              <w:rPr>
                <w:color w:val="000000" w:themeColor="text1"/>
                <w:sz w:val="18"/>
                <w:szCs w:val="18"/>
              </w:rPr>
              <w:t>nidades afines.</w:t>
            </w:r>
          </w:p>
          <w:p w14:paraId="639842BF" w14:textId="77777777" w:rsidR="00D1777B" w:rsidRPr="00D75224" w:rsidRDefault="00D1777B" w:rsidP="0013263A">
            <w:pPr>
              <w:jc w:val="both"/>
              <w:rPr>
                <w:color w:val="000000" w:themeColor="text1"/>
                <w:sz w:val="18"/>
                <w:szCs w:val="18"/>
              </w:rPr>
            </w:pPr>
          </w:p>
          <w:p w14:paraId="63457DA4" w14:textId="52C22DE0" w:rsidR="00D1777B" w:rsidRPr="00D75224" w:rsidRDefault="00D1777B" w:rsidP="0013263A">
            <w:pPr>
              <w:jc w:val="both"/>
              <w:rPr>
                <w:color w:val="000000" w:themeColor="text1"/>
                <w:sz w:val="18"/>
                <w:szCs w:val="18"/>
              </w:rPr>
            </w:pPr>
            <w:r w:rsidRPr="00D75224">
              <w:rPr>
                <w:b/>
                <w:color w:val="000000" w:themeColor="text1"/>
                <w:sz w:val="18"/>
                <w:szCs w:val="18"/>
              </w:rPr>
              <w:t>EXTERNAS</w:t>
            </w:r>
            <w:r w:rsidRPr="00D75224">
              <w:rPr>
                <w:color w:val="000000" w:themeColor="text1"/>
                <w:sz w:val="18"/>
                <w:szCs w:val="18"/>
              </w:rPr>
              <w:t xml:space="preserve">: </w:t>
            </w:r>
            <w:r w:rsidR="00020FD2">
              <w:rPr>
                <w:color w:val="000000" w:themeColor="text1"/>
                <w:sz w:val="18"/>
                <w:szCs w:val="18"/>
              </w:rPr>
              <w:t>A</w:t>
            </w:r>
            <w:r>
              <w:rPr>
                <w:color w:val="000000" w:themeColor="text1"/>
                <w:sz w:val="18"/>
                <w:szCs w:val="18"/>
              </w:rPr>
              <w:t xml:space="preserve">lumnos de </w:t>
            </w:r>
            <w:r w:rsidR="00020FD2">
              <w:rPr>
                <w:color w:val="000000" w:themeColor="text1"/>
                <w:sz w:val="18"/>
                <w:szCs w:val="18"/>
              </w:rPr>
              <w:t>B</w:t>
            </w:r>
            <w:r>
              <w:rPr>
                <w:color w:val="000000" w:themeColor="text1"/>
                <w:sz w:val="18"/>
                <w:szCs w:val="18"/>
              </w:rPr>
              <w:t xml:space="preserve">anda y </w:t>
            </w:r>
            <w:r w:rsidR="00020FD2">
              <w:rPr>
                <w:color w:val="000000" w:themeColor="text1"/>
                <w:sz w:val="18"/>
                <w:szCs w:val="18"/>
              </w:rPr>
              <w:t>F</w:t>
            </w:r>
            <w:r>
              <w:rPr>
                <w:color w:val="000000" w:themeColor="text1"/>
                <w:sz w:val="18"/>
                <w:szCs w:val="18"/>
              </w:rPr>
              <w:t xml:space="preserve">ilarmónica </w:t>
            </w:r>
            <w:r w:rsidR="00020FD2">
              <w:rPr>
                <w:color w:val="000000" w:themeColor="text1"/>
                <w:sz w:val="18"/>
                <w:szCs w:val="18"/>
              </w:rPr>
              <w:t>M</w:t>
            </w:r>
            <w:r>
              <w:rPr>
                <w:color w:val="000000" w:themeColor="text1"/>
                <w:sz w:val="18"/>
                <w:szCs w:val="18"/>
              </w:rPr>
              <w:t>unicipal Comité de padres.</w:t>
            </w:r>
          </w:p>
        </w:tc>
      </w:tr>
      <w:tr w:rsidR="00D1777B" w:rsidRPr="00D75224" w14:paraId="20388DB3" w14:textId="77777777" w:rsidTr="009C6421">
        <w:trPr>
          <w:trHeight w:val="232"/>
        </w:trPr>
        <w:tc>
          <w:tcPr>
            <w:tcW w:w="2497" w:type="dxa"/>
          </w:tcPr>
          <w:p w14:paraId="07EF5638" w14:textId="7E66C6AF" w:rsidR="00D1777B" w:rsidRPr="00D75224" w:rsidRDefault="00D1777B" w:rsidP="0013263A">
            <w:pPr>
              <w:rPr>
                <w:b/>
                <w:color w:val="000000" w:themeColor="text1"/>
                <w:sz w:val="18"/>
                <w:szCs w:val="18"/>
              </w:rPr>
            </w:pPr>
            <w:r w:rsidRPr="00D75224">
              <w:rPr>
                <w:b/>
                <w:color w:val="000000" w:themeColor="text1"/>
                <w:sz w:val="18"/>
                <w:szCs w:val="18"/>
              </w:rPr>
              <w:t>MARCO LEGAL:</w:t>
            </w:r>
          </w:p>
        </w:tc>
        <w:tc>
          <w:tcPr>
            <w:tcW w:w="12104" w:type="dxa"/>
            <w:gridSpan w:val="6"/>
          </w:tcPr>
          <w:p w14:paraId="2AF8A757" w14:textId="3E8ECDAB" w:rsidR="00D1777B" w:rsidRPr="00D75224" w:rsidRDefault="00D1777B" w:rsidP="0013263A">
            <w:pPr>
              <w:jc w:val="both"/>
              <w:rPr>
                <w:color w:val="000000" w:themeColor="text1"/>
                <w:sz w:val="18"/>
                <w:szCs w:val="18"/>
              </w:rPr>
            </w:pPr>
            <w:r>
              <w:rPr>
                <w:color w:val="000000" w:themeColor="text1"/>
                <w:sz w:val="18"/>
                <w:szCs w:val="18"/>
              </w:rPr>
              <w:t>Reglamento municipal, reglamento interno, LEPINA.</w:t>
            </w:r>
          </w:p>
        </w:tc>
      </w:tr>
      <w:tr w:rsidR="00D1777B" w:rsidRPr="00D75224" w14:paraId="458BF1CD" w14:textId="77777777" w:rsidTr="009C6421">
        <w:trPr>
          <w:trHeight w:val="391"/>
        </w:trPr>
        <w:tc>
          <w:tcPr>
            <w:tcW w:w="2497" w:type="dxa"/>
          </w:tcPr>
          <w:p w14:paraId="34A0BE61" w14:textId="77777777" w:rsidR="00D1777B" w:rsidRPr="00D75224" w:rsidRDefault="00D1777B" w:rsidP="0013263A">
            <w:pPr>
              <w:rPr>
                <w:b/>
                <w:color w:val="000000" w:themeColor="text1"/>
                <w:sz w:val="18"/>
                <w:szCs w:val="18"/>
              </w:rPr>
            </w:pPr>
            <w:r w:rsidRPr="00D75224">
              <w:rPr>
                <w:b/>
                <w:color w:val="000000" w:themeColor="text1"/>
                <w:sz w:val="18"/>
                <w:szCs w:val="18"/>
              </w:rPr>
              <w:t>MECANISMOS DE CONTROL INTERNO:</w:t>
            </w:r>
          </w:p>
        </w:tc>
        <w:tc>
          <w:tcPr>
            <w:tcW w:w="12104" w:type="dxa"/>
            <w:gridSpan w:val="6"/>
          </w:tcPr>
          <w:p w14:paraId="2C297E16" w14:textId="77777777" w:rsidR="00020FD2" w:rsidRDefault="00020FD2" w:rsidP="0013263A">
            <w:pPr>
              <w:jc w:val="both"/>
              <w:rPr>
                <w:color w:val="000000" w:themeColor="text1"/>
                <w:sz w:val="18"/>
                <w:szCs w:val="18"/>
              </w:rPr>
            </w:pPr>
          </w:p>
          <w:p w14:paraId="15B46B7A" w14:textId="0774F00B" w:rsidR="00D1777B" w:rsidRPr="00D75224" w:rsidRDefault="00D1777B" w:rsidP="0013263A">
            <w:pPr>
              <w:jc w:val="both"/>
              <w:rPr>
                <w:color w:val="000000" w:themeColor="text1"/>
                <w:sz w:val="18"/>
                <w:szCs w:val="18"/>
              </w:rPr>
            </w:pPr>
            <w:r>
              <w:rPr>
                <w:color w:val="000000" w:themeColor="text1"/>
                <w:sz w:val="18"/>
                <w:szCs w:val="18"/>
              </w:rPr>
              <w:t xml:space="preserve">Control de asistencia maestros, Control de asistencias alumnos, control de préstamo de instrumentos, inventario de instrumentos, formato de permisos. </w:t>
            </w:r>
          </w:p>
        </w:tc>
      </w:tr>
      <w:tr w:rsidR="00D1777B" w:rsidRPr="00D75224" w14:paraId="700252F1" w14:textId="77777777" w:rsidTr="009C6421">
        <w:tblPrEx>
          <w:tblCellMar>
            <w:left w:w="70" w:type="dxa"/>
            <w:right w:w="70" w:type="dxa"/>
          </w:tblCellMar>
          <w:tblLook w:val="0000" w:firstRow="0" w:lastRow="0" w:firstColumn="0" w:lastColumn="0" w:noHBand="0" w:noVBand="0"/>
        </w:tblPrEx>
        <w:trPr>
          <w:trHeight w:val="32"/>
        </w:trPr>
        <w:tc>
          <w:tcPr>
            <w:tcW w:w="2497" w:type="dxa"/>
          </w:tcPr>
          <w:p w14:paraId="24C80E15" w14:textId="77777777" w:rsidR="00D1777B" w:rsidRPr="00D75224" w:rsidRDefault="00D1777B" w:rsidP="0013263A">
            <w:pPr>
              <w:jc w:val="both"/>
              <w:rPr>
                <w:b/>
                <w:color w:val="000000" w:themeColor="text1"/>
              </w:rPr>
            </w:pPr>
          </w:p>
          <w:p w14:paraId="29D0EF7B" w14:textId="77777777" w:rsidR="00D1777B" w:rsidRPr="00D75224" w:rsidRDefault="00D1777B" w:rsidP="0013263A">
            <w:pPr>
              <w:jc w:val="both"/>
              <w:rPr>
                <w:b/>
                <w:color w:val="000000" w:themeColor="text1"/>
                <w:sz w:val="18"/>
                <w:szCs w:val="18"/>
              </w:rPr>
            </w:pPr>
            <w:r w:rsidRPr="00D75224">
              <w:rPr>
                <w:b/>
                <w:color w:val="000000" w:themeColor="text1"/>
                <w:sz w:val="18"/>
                <w:szCs w:val="18"/>
              </w:rPr>
              <w:t xml:space="preserve">     OBJETIVOS ESPECIFICO</w:t>
            </w:r>
          </w:p>
          <w:p w14:paraId="4F800FD5" w14:textId="77777777" w:rsidR="00D1777B" w:rsidRPr="00D75224" w:rsidRDefault="00D1777B" w:rsidP="0013263A">
            <w:pPr>
              <w:rPr>
                <w:b/>
                <w:color w:val="000000" w:themeColor="text1"/>
              </w:rPr>
            </w:pPr>
          </w:p>
        </w:tc>
        <w:tc>
          <w:tcPr>
            <w:tcW w:w="2040" w:type="dxa"/>
          </w:tcPr>
          <w:p w14:paraId="7EEC4986" w14:textId="77777777" w:rsidR="00D1777B" w:rsidRPr="00D75224" w:rsidRDefault="00D1777B" w:rsidP="0013263A">
            <w:pPr>
              <w:rPr>
                <w:b/>
                <w:color w:val="000000" w:themeColor="text1"/>
                <w:sz w:val="18"/>
                <w:szCs w:val="18"/>
              </w:rPr>
            </w:pPr>
          </w:p>
          <w:p w14:paraId="49CD9024" w14:textId="77777777" w:rsidR="00D1777B" w:rsidRPr="00D75224" w:rsidRDefault="00D1777B" w:rsidP="0013263A">
            <w:pPr>
              <w:rPr>
                <w:b/>
                <w:color w:val="000000" w:themeColor="text1"/>
                <w:sz w:val="18"/>
                <w:szCs w:val="18"/>
              </w:rPr>
            </w:pPr>
            <w:r w:rsidRPr="00D75224">
              <w:rPr>
                <w:b/>
                <w:color w:val="000000" w:themeColor="text1"/>
                <w:sz w:val="18"/>
                <w:szCs w:val="18"/>
              </w:rPr>
              <w:t xml:space="preserve">   META </w:t>
            </w:r>
          </w:p>
        </w:tc>
        <w:tc>
          <w:tcPr>
            <w:tcW w:w="1985" w:type="dxa"/>
          </w:tcPr>
          <w:p w14:paraId="6E1F95A9" w14:textId="77777777" w:rsidR="00D1777B" w:rsidRPr="00D75224" w:rsidRDefault="00D1777B" w:rsidP="0013263A">
            <w:pPr>
              <w:rPr>
                <w:b/>
                <w:color w:val="000000" w:themeColor="text1"/>
                <w:sz w:val="18"/>
                <w:szCs w:val="18"/>
              </w:rPr>
            </w:pPr>
          </w:p>
          <w:p w14:paraId="4CBD5367" w14:textId="77777777" w:rsidR="00D1777B" w:rsidRPr="00D75224" w:rsidRDefault="00D1777B" w:rsidP="0013263A">
            <w:pPr>
              <w:rPr>
                <w:b/>
                <w:color w:val="000000" w:themeColor="text1"/>
                <w:sz w:val="18"/>
                <w:szCs w:val="18"/>
              </w:rPr>
            </w:pPr>
            <w:r w:rsidRPr="00D75224">
              <w:rPr>
                <w:b/>
                <w:color w:val="000000" w:themeColor="text1"/>
                <w:sz w:val="18"/>
                <w:szCs w:val="18"/>
              </w:rPr>
              <w:t xml:space="preserve">     INDICADOR</w:t>
            </w:r>
          </w:p>
        </w:tc>
        <w:tc>
          <w:tcPr>
            <w:tcW w:w="2409" w:type="dxa"/>
            <w:tcBorders>
              <w:right w:val="single" w:sz="4" w:space="0" w:color="auto"/>
            </w:tcBorders>
          </w:tcPr>
          <w:p w14:paraId="16357C8C" w14:textId="77777777" w:rsidR="00D1777B" w:rsidRPr="00D75224" w:rsidRDefault="00D1777B" w:rsidP="0013263A">
            <w:pPr>
              <w:rPr>
                <w:b/>
                <w:color w:val="000000" w:themeColor="text1"/>
                <w:sz w:val="18"/>
                <w:szCs w:val="18"/>
              </w:rPr>
            </w:pPr>
          </w:p>
          <w:p w14:paraId="1CF7D071" w14:textId="77777777" w:rsidR="00D1777B" w:rsidRPr="00D75224" w:rsidRDefault="00D1777B" w:rsidP="0013263A">
            <w:pPr>
              <w:rPr>
                <w:b/>
                <w:color w:val="000000" w:themeColor="text1"/>
                <w:sz w:val="18"/>
                <w:szCs w:val="18"/>
              </w:rPr>
            </w:pPr>
            <w:r w:rsidRPr="00D75224">
              <w:rPr>
                <w:b/>
                <w:color w:val="000000" w:themeColor="text1"/>
                <w:sz w:val="18"/>
                <w:szCs w:val="18"/>
              </w:rPr>
              <w:t xml:space="preserve">  ACTIVIDAD ESPECIFICA</w:t>
            </w:r>
          </w:p>
        </w:tc>
        <w:tc>
          <w:tcPr>
            <w:tcW w:w="2127" w:type="dxa"/>
            <w:tcBorders>
              <w:left w:val="single" w:sz="4" w:space="0" w:color="auto"/>
            </w:tcBorders>
          </w:tcPr>
          <w:p w14:paraId="6A0440C3" w14:textId="77777777" w:rsidR="00D1777B" w:rsidRPr="00D75224" w:rsidRDefault="00D1777B" w:rsidP="0013263A">
            <w:pPr>
              <w:rPr>
                <w:b/>
                <w:color w:val="000000" w:themeColor="text1"/>
                <w:sz w:val="18"/>
                <w:szCs w:val="18"/>
              </w:rPr>
            </w:pPr>
          </w:p>
          <w:p w14:paraId="40355E25" w14:textId="77777777" w:rsidR="00D1777B" w:rsidRPr="00D75224" w:rsidRDefault="00D1777B" w:rsidP="0013263A">
            <w:pPr>
              <w:rPr>
                <w:b/>
                <w:color w:val="000000" w:themeColor="text1"/>
                <w:sz w:val="18"/>
                <w:szCs w:val="18"/>
              </w:rPr>
            </w:pPr>
            <w:r w:rsidRPr="00D75224">
              <w:rPr>
                <w:b/>
                <w:color w:val="000000" w:themeColor="text1"/>
                <w:sz w:val="18"/>
                <w:szCs w:val="18"/>
              </w:rPr>
              <w:t>RESPONSABLE</w:t>
            </w:r>
          </w:p>
        </w:tc>
        <w:tc>
          <w:tcPr>
            <w:tcW w:w="2193" w:type="dxa"/>
          </w:tcPr>
          <w:p w14:paraId="5A697B18" w14:textId="77777777" w:rsidR="00D1777B" w:rsidRPr="00D75224" w:rsidRDefault="00D1777B" w:rsidP="0013263A">
            <w:pPr>
              <w:jc w:val="center"/>
              <w:rPr>
                <w:b/>
                <w:color w:val="000000" w:themeColor="text1"/>
                <w:sz w:val="18"/>
                <w:szCs w:val="18"/>
              </w:rPr>
            </w:pPr>
          </w:p>
          <w:p w14:paraId="1BA436C4" w14:textId="77777777" w:rsidR="00D1777B" w:rsidRPr="00D75224" w:rsidRDefault="00D1777B" w:rsidP="0013263A">
            <w:pPr>
              <w:jc w:val="center"/>
              <w:rPr>
                <w:b/>
                <w:color w:val="000000" w:themeColor="text1"/>
                <w:sz w:val="18"/>
                <w:szCs w:val="18"/>
              </w:rPr>
            </w:pPr>
            <w:r w:rsidRPr="00D75224">
              <w:rPr>
                <w:b/>
                <w:color w:val="000000" w:themeColor="text1"/>
                <w:sz w:val="18"/>
                <w:szCs w:val="18"/>
              </w:rPr>
              <w:t>COORDINADOR</w:t>
            </w:r>
          </w:p>
        </w:tc>
        <w:tc>
          <w:tcPr>
            <w:tcW w:w="1350" w:type="dxa"/>
          </w:tcPr>
          <w:p w14:paraId="05D5B807" w14:textId="77777777" w:rsidR="00D1777B" w:rsidRPr="00D75224" w:rsidRDefault="00D1777B" w:rsidP="0013263A">
            <w:pPr>
              <w:rPr>
                <w:b/>
                <w:color w:val="000000" w:themeColor="text1"/>
                <w:sz w:val="18"/>
                <w:szCs w:val="18"/>
              </w:rPr>
            </w:pPr>
          </w:p>
          <w:p w14:paraId="73018835" w14:textId="77777777" w:rsidR="00D1777B" w:rsidRPr="00D75224" w:rsidRDefault="00D1777B" w:rsidP="0013263A">
            <w:pPr>
              <w:rPr>
                <w:b/>
                <w:color w:val="000000" w:themeColor="text1"/>
                <w:sz w:val="18"/>
                <w:szCs w:val="18"/>
              </w:rPr>
            </w:pPr>
            <w:r w:rsidRPr="00D75224">
              <w:rPr>
                <w:b/>
                <w:color w:val="000000" w:themeColor="text1"/>
                <w:sz w:val="18"/>
                <w:szCs w:val="18"/>
              </w:rPr>
              <w:t>PRESUPUESTO/</w:t>
            </w:r>
          </w:p>
          <w:p w14:paraId="1CD344C7" w14:textId="77777777" w:rsidR="00D1777B" w:rsidRPr="00D75224" w:rsidRDefault="00D1777B" w:rsidP="0013263A">
            <w:pPr>
              <w:jc w:val="center"/>
              <w:rPr>
                <w:b/>
                <w:color w:val="000000" w:themeColor="text1"/>
                <w:sz w:val="18"/>
                <w:szCs w:val="18"/>
              </w:rPr>
            </w:pPr>
            <w:r w:rsidRPr="00D75224">
              <w:rPr>
                <w:b/>
                <w:color w:val="000000" w:themeColor="text1"/>
                <w:sz w:val="18"/>
                <w:szCs w:val="18"/>
              </w:rPr>
              <w:t>FUENTE DE FINANCIAMIENTO</w:t>
            </w:r>
          </w:p>
        </w:tc>
      </w:tr>
    </w:tbl>
    <w:tbl>
      <w:tblPr>
        <w:tblpPr w:leftFromText="141" w:rightFromText="141" w:vertAnchor="text" w:tblpX="-1002"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1984"/>
        <w:gridCol w:w="1985"/>
        <w:gridCol w:w="2410"/>
        <w:gridCol w:w="2126"/>
        <w:gridCol w:w="2268"/>
        <w:gridCol w:w="1276"/>
      </w:tblGrid>
      <w:tr w:rsidR="00D1777B" w:rsidRPr="00D75224" w14:paraId="38924E5D" w14:textId="77777777" w:rsidTr="009C6421">
        <w:trPr>
          <w:trHeight w:val="555"/>
        </w:trPr>
        <w:tc>
          <w:tcPr>
            <w:tcW w:w="2547" w:type="dxa"/>
          </w:tcPr>
          <w:p w14:paraId="2434E0C9" w14:textId="77777777" w:rsidR="00D1777B" w:rsidRDefault="00D1777B" w:rsidP="0013263A">
            <w:pPr>
              <w:spacing w:after="0"/>
              <w:jc w:val="both"/>
              <w:rPr>
                <w:color w:val="000000" w:themeColor="text1"/>
                <w:sz w:val="18"/>
                <w:szCs w:val="18"/>
              </w:rPr>
            </w:pPr>
            <w:r>
              <w:rPr>
                <w:color w:val="000000" w:themeColor="text1"/>
                <w:sz w:val="18"/>
                <w:szCs w:val="18"/>
              </w:rPr>
              <w:t xml:space="preserve">Realizar trabajo de prevención </w:t>
            </w:r>
          </w:p>
          <w:p w14:paraId="1BA054F7" w14:textId="77777777" w:rsidR="00D1777B" w:rsidRPr="00D75224" w:rsidRDefault="00D1777B" w:rsidP="0013263A">
            <w:pPr>
              <w:spacing w:after="0"/>
              <w:jc w:val="both"/>
              <w:rPr>
                <w:color w:val="000000" w:themeColor="text1"/>
                <w:sz w:val="18"/>
                <w:szCs w:val="18"/>
              </w:rPr>
            </w:pPr>
            <w:r>
              <w:rPr>
                <w:color w:val="000000" w:themeColor="text1"/>
                <w:sz w:val="18"/>
                <w:szCs w:val="18"/>
              </w:rPr>
              <w:t>Utilizando la muisca como herramienta principal.</w:t>
            </w:r>
          </w:p>
        </w:tc>
        <w:tc>
          <w:tcPr>
            <w:tcW w:w="1984" w:type="dxa"/>
          </w:tcPr>
          <w:p w14:paraId="70E84851" w14:textId="77777777" w:rsidR="00D1777B" w:rsidRPr="00D75224" w:rsidRDefault="00D1777B" w:rsidP="0013263A">
            <w:pPr>
              <w:spacing w:after="0"/>
              <w:jc w:val="both"/>
              <w:rPr>
                <w:color w:val="000000" w:themeColor="text1"/>
                <w:sz w:val="18"/>
                <w:szCs w:val="18"/>
              </w:rPr>
            </w:pPr>
            <w:r>
              <w:rPr>
                <w:color w:val="000000" w:themeColor="text1"/>
                <w:sz w:val="18"/>
                <w:szCs w:val="18"/>
              </w:rPr>
              <w:t>Reducir el ocio en jóvenes.</w:t>
            </w:r>
          </w:p>
        </w:tc>
        <w:tc>
          <w:tcPr>
            <w:tcW w:w="1985" w:type="dxa"/>
          </w:tcPr>
          <w:p w14:paraId="1A2B3B4C" w14:textId="77777777" w:rsidR="00D1777B" w:rsidRDefault="00D1777B" w:rsidP="0013263A">
            <w:pPr>
              <w:spacing w:after="0"/>
              <w:jc w:val="both"/>
              <w:rPr>
                <w:color w:val="000000" w:themeColor="text1"/>
                <w:sz w:val="18"/>
                <w:szCs w:val="18"/>
              </w:rPr>
            </w:pPr>
            <w:r>
              <w:rPr>
                <w:color w:val="000000" w:themeColor="text1"/>
                <w:sz w:val="18"/>
                <w:szCs w:val="18"/>
              </w:rPr>
              <w:t>-asistencia de los jóvenes a las clases y a las actividades.</w:t>
            </w:r>
          </w:p>
          <w:p w14:paraId="078E8D6F" w14:textId="77777777" w:rsidR="00D1777B" w:rsidRPr="009C7ACA" w:rsidRDefault="00D1777B" w:rsidP="0013263A">
            <w:pPr>
              <w:spacing w:after="0"/>
              <w:jc w:val="both"/>
              <w:rPr>
                <w:color w:val="000000" w:themeColor="text1"/>
                <w:sz w:val="18"/>
                <w:szCs w:val="18"/>
              </w:rPr>
            </w:pPr>
          </w:p>
        </w:tc>
        <w:tc>
          <w:tcPr>
            <w:tcW w:w="2410" w:type="dxa"/>
          </w:tcPr>
          <w:p w14:paraId="2D189B6F" w14:textId="77777777" w:rsidR="00D1777B" w:rsidRPr="00D75224" w:rsidRDefault="00D1777B" w:rsidP="0013263A">
            <w:pPr>
              <w:spacing w:after="0"/>
              <w:jc w:val="both"/>
              <w:rPr>
                <w:color w:val="000000" w:themeColor="text1"/>
                <w:sz w:val="18"/>
                <w:szCs w:val="18"/>
              </w:rPr>
            </w:pPr>
            <w:r>
              <w:rPr>
                <w:color w:val="000000" w:themeColor="text1"/>
                <w:sz w:val="18"/>
                <w:szCs w:val="18"/>
              </w:rPr>
              <w:t>-Clases de música teórica y práctica, participación en eventos donde se solicite la filarmónica o la banda.</w:t>
            </w:r>
          </w:p>
        </w:tc>
        <w:tc>
          <w:tcPr>
            <w:tcW w:w="2126" w:type="dxa"/>
          </w:tcPr>
          <w:p w14:paraId="0AF529D4" w14:textId="77777777" w:rsidR="00D1777B" w:rsidRPr="00D75224" w:rsidRDefault="00D1777B" w:rsidP="0013263A">
            <w:pPr>
              <w:spacing w:after="0"/>
              <w:jc w:val="both"/>
              <w:rPr>
                <w:color w:val="000000" w:themeColor="text1"/>
                <w:sz w:val="18"/>
                <w:szCs w:val="18"/>
              </w:rPr>
            </w:pPr>
            <w:r>
              <w:rPr>
                <w:color w:val="000000" w:themeColor="text1"/>
                <w:sz w:val="18"/>
                <w:szCs w:val="18"/>
              </w:rPr>
              <w:t>Filarmónica y banda municipal</w:t>
            </w:r>
          </w:p>
        </w:tc>
        <w:tc>
          <w:tcPr>
            <w:tcW w:w="2268" w:type="dxa"/>
          </w:tcPr>
          <w:p w14:paraId="43808BF7" w14:textId="77777777" w:rsidR="00D1777B" w:rsidRPr="00D75224" w:rsidRDefault="00D1777B" w:rsidP="0013263A">
            <w:pPr>
              <w:spacing w:after="0"/>
              <w:ind w:left="4"/>
              <w:jc w:val="both"/>
              <w:rPr>
                <w:color w:val="000000" w:themeColor="text1"/>
                <w:sz w:val="18"/>
                <w:szCs w:val="18"/>
              </w:rPr>
            </w:pPr>
            <w:r>
              <w:rPr>
                <w:color w:val="000000" w:themeColor="text1"/>
                <w:sz w:val="18"/>
                <w:szCs w:val="18"/>
              </w:rPr>
              <w:t>Bienestar Social</w:t>
            </w:r>
          </w:p>
        </w:tc>
        <w:tc>
          <w:tcPr>
            <w:tcW w:w="1276" w:type="dxa"/>
          </w:tcPr>
          <w:p w14:paraId="21183412" w14:textId="77777777" w:rsidR="00D1777B" w:rsidRPr="00D75224" w:rsidRDefault="00D1777B" w:rsidP="0013263A">
            <w:pPr>
              <w:spacing w:after="0"/>
              <w:ind w:left="4"/>
              <w:jc w:val="both"/>
              <w:rPr>
                <w:color w:val="000000" w:themeColor="text1"/>
                <w:sz w:val="18"/>
                <w:szCs w:val="18"/>
              </w:rPr>
            </w:pPr>
            <w:r>
              <w:rPr>
                <w:color w:val="000000" w:themeColor="text1"/>
                <w:sz w:val="18"/>
                <w:szCs w:val="18"/>
              </w:rPr>
              <w:t xml:space="preserve">Fondos Propios </w:t>
            </w:r>
          </w:p>
        </w:tc>
      </w:tr>
      <w:tr w:rsidR="00D1777B" w:rsidRPr="00D75224" w14:paraId="3945F2AE" w14:textId="77777777" w:rsidTr="009C6421">
        <w:trPr>
          <w:trHeight w:val="425"/>
        </w:trPr>
        <w:tc>
          <w:tcPr>
            <w:tcW w:w="2547" w:type="dxa"/>
          </w:tcPr>
          <w:p w14:paraId="5FD5059F" w14:textId="77777777" w:rsidR="00D1777B" w:rsidRPr="00D75224" w:rsidRDefault="00D1777B" w:rsidP="0013263A">
            <w:pPr>
              <w:spacing w:after="0"/>
              <w:ind w:left="4"/>
              <w:jc w:val="both"/>
              <w:rPr>
                <w:color w:val="000000" w:themeColor="text1"/>
                <w:sz w:val="18"/>
                <w:szCs w:val="18"/>
              </w:rPr>
            </w:pPr>
            <w:r>
              <w:rPr>
                <w:color w:val="000000" w:themeColor="text1"/>
                <w:sz w:val="18"/>
                <w:szCs w:val="18"/>
              </w:rPr>
              <w:t>Promover la inscripción y participación de jóvenes a la banda y filarmónica municipal.</w:t>
            </w:r>
          </w:p>
        </w:tc>
        <w:tc>
          <w:tcPr>
            <w:tcW w:w="1984" w:type="dxa"/>
          </w:tcPr>
          <w:p w14:paraId="0A459BAD" w14:textId="7D0956BD" w:rsidR="00D1777B" w:rsidRPr="009C7ACA" w:rsidRDefault="00521B98" w:rsidP="0013263A">
            <w:pPr>
              <w:spacing w:after="0"/>
              <w:jc w:val="both"/>
              <w:rPr>
                <w:color w:val="000000" w:themeColor="text1"/>
                <w:sz w:val="18"/>
                <w:szCs w:val="18"/>
              </w:rPr>
            </w:pPr>
            <w:r>
              <w:rPr>
                <w:color w:val="000000" w:themeColor="text1"/>
                <w:sz w:val="18"/>
                <w:szCs w:val="18"/>
              </w:rPr>
              <w:t>Incrementar el</w:t>
            </w:r>
            <w:r w:rsidR="00D1777B">
              <w:rPr>
                <w:color w:val="000000" w:themeColor="text1"/>
                <w:sz w:val="18"/>
                <w:szCs w:val="18"/>
              </w:rPr>
              <w:t xml:space="preserve"> número de personas inscritas a los programas de banda, filarmónica municipal.</w:t>
            </w:r>
          </w:p>
        </w:tc>
        <w:tc>
          <w:tcPr>
            <w:tcW w:w="1985" w:type="dxa"/>
          </w:tcPr>
          <w:p w14:paraId="2B71F971" w14:textId="77777777" w:rsidR="00D1777B" w:rsidRPr="00F12936" w:rsidRDefault="00D1777B" w:rsidP="0013263A">
            <w:pPr>
              <w:spacing w:after="0"/>
              <w:rPr>
                <w:color w:val="000000" w:themeColor="text1"/>
                <w:sz w:val="18"/>
                <w:szCs w:val="18"/>
              </w:rPr>
            </w:pPr>
            <w:r>
              <w:rPr>
                <w:color w:val="000000" w:themeColor="text1"/>
                <w:sz w:val="18"/>
                <w:szCs w:val="18"/>
              </w:rPr>
              <w:t>-incremento en la cantidad de alumnos inscritos a los programas de banda y filarmónica municipal.</w:t>
            </w:r>
          </w:p>
        </w:tc>
        <w:tc>
          <w:tcPr>
            <w:tcW w:w="2410" w:type="dxa"/>
          </w:tcPr>
          <w:p w14:paraId="65089348" w14:textId="77777777" w:rsidR="00D1777B" w:rsidRDefault="00D1777B" w:rsidP="0013263A">
            <w:pPr>
              <w:spacing w:after="0"/>
              <w:ind w:left="4"/>
              <w:jc w:val="both"/>
              <w:rPr>
                <w:color w:val="000000" w:themeColor="text1"/>
                <w:sz w:val="18"/>
                <w:szCs w:val="18"/>
              </w:rPr>
            </w:pPr>
            <w:r>
              <w:rPr>
                <w:color w:val="000000" w:themeColor="text1"/>
                <w:sz w:val="18"/>
                <w:szCs w:val="18"/>
              </w:rPr>
              <w:t>Realización de audiciones y promoción de la banda y filarmónica municipal en centros escolares y redes sociales en coordinación con el departamento de comunicaciones.</w:t>
            </w:r>
          </w:p>
          <w:p w14:paraId="15070B99" w14:textId="77777777" w:rsidR="00D1777B" w:rsidRPr="00D75224" w:rsidRDefault="00D1777B" w:rsidP="0013263A">
            <w:pPr>
              <w:spacing w:after="0"/>
              <w:ind w:left="4"/>
              <w:jc w:val="both"/>
              <w:rPr>
                <w:color w:val="000000" w:themeColor="text1"/>
                <w:sz w:val="18"/>
                <w:szCs w:val="18"/>
              </w:rPr>
            </w:pPr>
          </w:p>
        </w:tc>
        <w:tc>
          <w:tcPr>
            <w:tcW w:w="2126" w:type="dxa"/>
          </w:tcPr>
          <w:p w14:paraId="5E772C34" w14:textId="77777777" w:rsidR="00D1777B" w:rsidRPr="00D75224" w:rsidRDefault="00D1777B" w:rsidP="0013263A">
            <w:pPr>
              <w:spacing w:after="0"/>
              <w:ind w:left="4"/>
              <w:jc w:val="both"/>
              <w:rPr>
                <w:color w:val="000000" w:themeColor="text1"/>
                <w:sz w:val="18"/>
                <w:szCs w:val="18"/>
              </w:rPr>
            </w:pPr>
            <w:r>
              <w:rPr>
                <w:color w:val="000000" w:themeColor="text1"/>
                <w:sz w:val="18"/>
                <w:szCs w:val="18"/>
              </w:rPr>
              <w:t>Filarmónica y banda municipal</w:t>
            </w:r>
          </w:p>
        </w:tc>
        <w:tc>
          <w:tcPr>
            <w:tcW w:w="2268" w:type="dxa"/>
          </w:tcPr>
          <w:p w14:paraId="35934C62" w14:textId="77777777" w:rsidR="00D1777B" w:rsidRPr="00D75224" w:rsidRDefault="00D1777B" w:rsidP="00521B98">
            <w:pPr>
              <w:spacing w:after="0"/>
              <w:rPr>
                <w:color w:val="000000" w:themeColor="text1"/>
                <w:sz w:val="18"/>
                <w:szCs w:val="18"/>
              </w:rPr>
            </w:pPr>
            <w:r>
              <w:rPr>
                <w:color w:val="000000" w:themeColor="text1"/>
                <w:sz w:val="18"/>
                <w:szCs w:val="18"/>
              </w:rPr>
              <w:t>Bienestar Social</w:t>
            </w:r>
          </w:p>
        </w:tc>
        <w:tc>
          <w:tcPr>
            <w:tcW w:w="1276" w:type="dxa"/>
          </w:tcPr>
          <w:p w14:paraId="2D6FE8E2" w14:textId="77777777" w:rsidR="00D1777B" w:rsidRPr="00D75224" w:rsidRDefault="00D1777B" w:rsidP="0013263A">
            <w:pPr>
              <w:spacing w:after="0"/>
              <w:ind w:left="4"/>
              <w:jc w:val="both"/>
              <w:rPr>
                <w:color w:val="000000" w:themeColor="text1"/>
                <w:sz w:val="18"/>
                <w:szCs w:val="18"/>
              </w:rPr>
            </w:pPr>
            <w:r>
              <w:rPr>
                <w:color w:val="000000" w:themeColor="text1"/>
                <w:sz w:val="18"/>
                <w:szCs w:val="18"/>
              </w:rPr>
              <w:t>Fondos Propios</w:t>
            </w:r>
          </w:p>
        </w:tc>
      </w:tr>
      <w:tr w:rsidR="00D1777B" w:rsidRPr="00D75224" w14:paraId="549230C6" w14:textId="77777777" w:rsidTr="009C6421">
        <w:trPr>
          <w:trHeight w:val="425"/>
        </w:trPr>
        <w:tc>
          <w:tcPr>
            <w:tcW w:w="2547" w:type="dxa"/>
          </w:tcPr>
          <w:p w14:paraId="4B7BC91D" w14:textId="77777777" w:rsidR="00D1777B" w:rsidRDefault="00D1777B" w:rsidP="0013263A">
            <w:pPr>
              <w:spacing w:after="0"/>
              <w:ind w:left="4"/>
              <w:jc w:val="both"/>
              <w:rPr>
                <w:color w:val="000000" w:themeColor="text1"/>
                <w:sz w:val="18"/>
                <w:szCs w:val="18"/>
              </w:rPr>
            </w:pPr>
            <w:r>
              <w:rPr>
                <w:color w:val="000000" w:themeColor="text1"/>
                <w:sz w:val="18"/>
                <w:szCs w:val="18"/>
              </w:rPr>
              <w:t>Brindar clases teóricas y prácticas de música</w:t>
            </w:r>
          </w:p>
        </w:tc>
        <w:tc>
          <w:tcPr>
            <w:tcW w:w="1984" w:type="dxa"/>
          </w:tcPr>
          <w:p w14:paraId="66DF3772" w14:textId="77777777" w:rsidR="00D1777B" w:rsidRDefault="00D1777B" w:rsidP="0013263A">
            <w:pPr>
              <w:spacing w:after="0"/>
              <w:jc w:val="both"/>
              <w:rPr>
                <w:color w:val="000000" w:themeColor="text1"/>
                <w:sz w:val="18"/>
                <w:szCs w:val="18"/>
              </w:rPr>
            </w:pPr>
            <w:r>
              <w:rPr>
                <w:color w:val="000000" w:themeColor="text1"/>
                <w:sz w:val="18"/>
                <w:szCs w:val="18"/>
              </w:rPr>
              <w:t xml:space="preserve">Lograr manejo y ejecución musical </w:t>
            </w:r>
          </w:p>
        </w:tc>
        <w:tc>
          <w:tcPr>
            <w:tcW w:w="1985" w:type="dxa"/>
          </w:tcPr>
          <w:p w14:paraId="1C5F0F6C" w14:textId="77777777" w:rsidR="00D1777B" w:rsidRDefault="00D1777B" w:rsidP="0013263A">
            <w:pPr>
              <w:spacing w:after="0"/>
              <w:rPr>
                <w:color w:val="000000" w:themeColor="text1"/>
                <w:sz w:val="18"/>
                <w:szCs w:val="18"/>
              </w:rPr>
            </w:pPr>
            <w:r>
              <w:rPr>
                <w:color w:val="000000" w:themeColor="text1"/>
                <w:sz w:val="18"/>
                <w:szCs w:val="18"/>
              </w:rPr>
              <w:t xml:space="preserve">Participación de los jóvenes en eventos sociales </w:t>
            </w:r>
          </w:p>
        </w:tc>
        <w:tc>
          <w:tcPr>
            <w:tcW w:w="2410" w:type="dxa"/>
          </w:tcPr>
          <w:p w14:paraId="05DF5125" w14:textId="77777777" w:rsidR="00D1777B" w:rsidRDefault="00D1777B" w:rsidP="0013263A">
            <w:pPr>
              <w:spacing w:after="0"/>
              <w:ind w:left="4"/>
              <w:jc w:val="both"/>
              <w:rPr>
                <w:color w:val="000000" w:themeColor="text1"/>
                <w:sz w:val="18"/>
                <w:szCs w:val="18"/>
              </w:rPr>
            </w:pPr>
            <w:r>
              <w:rPr>
                <w:color w:val="000000" w:themeColor="text1"/>
                <w:sz w:val="18"/>
                <w:szCs w:val="18"/>
              </w:rPr>
              <w:t xml:space="preserve">Controlando de forma sistemática las clases, además </w:t>
            </w:r>
            <w:r>
              <w:rPr>
                <w:color w:val="000000" w:themeColor="text1"/>
                <w:sz w:val="18"/>
                <w:szCs w:val="18"/>
              </w:rPr>
              <w:lastRenderedPageBreak/>
              <w:t>de la enseñanza a nivel personalizada</w:t>
            </w:r>
          </w:p>
        </w:tc>
        <w:tc>
          <w:tcPr>
            <w:tcW w:w="2126" w:type="dxa"/>
          </w:tcPr>
          <w:p w14:paraId="6338A0AD" w14:textId="77777777" w:rsidR="00D1777B" w:rsidRDefault="00D1777B" w:rsidP="0013263A">
            <w:pPr>
              <w:spacing w:after="0"/>
              <w:ind w:left="4"/>
              <w:jc w:val="both"/>
              <w:rPr>
                <w:color w:val="000000" w:themeColor="text1"/>
                <w:sz w:val="18"/>
                <w:szCs w:val="18"/>
              </w:rPr>
            </w:pPr>
            <w:r>
              <w:rPr>
                <w:color w:val="000000" w:themeColor="text1"/>
                <w:sz w:val="18"/>
                <w:szCs w:val="18"/>
              </w:rPr>
              <w:lastRenderedPageBreak/>
              <w:t>Filarmónica y banda municipal</w:t>
            </w:r>
          </w:p>
        </w:tc>
        <w:tc>
          <w:tcPr>
            <w:tcW w:w="2268" w:type="dxa"/>
          </w:tcPr>
          <w:p w14:paraId="0E78FB72" w14:textId="77777777" w:rsidR="00D1777B" w:rsidRDefault="00D1777B" w:rsidP="0013263A">
            <w:pPr>
              <w:spacing w:after="0"/>
              <w:jc w:val="center"/>
              <w:rPr>
                <w:color w:val="000000" w:themeColor="text1"/>
                <w:sz w:val="18"/>
                <w:szCs w:val="18"/>
              </w:rPr>
            </w:pPr>
            <w:r>
              <w:rPr>
                <w:color w:val="000000" w:themeColor="text1"/>
                <w:sz w:val="18"/>
                <w:szCs w:val="18"/>
              </w:rPr>
              <w:t>Bienestar Social</w:t>
            </w:r>
          </w:p>
        </w:tc>
        <w:tc>
          <w:tcPr>
            <w:tcW w:w="1276" w:type="dxa"/>
          </w:tcPr>
          <w:p w14:paraId="5252FBC9" w14:textId="77777777" w:rsidR="00D1777B" w:rsidRDefault="00D1777B" w:rsidP="0013263A">
            <w:pPr>
              <w:spacing w:after="0"/>
              <w:ind w:left="4"/>
              <w:jc w:val="both"/>
              <w:rPr>
                <w:color w:val="000000" w:themeColor="text1"/>
                <w:sz w:val="18"/>
                <w:szCs w:val="18"/>
              </w:rPr>
            </w:pPr>
          </w:p>
        </w:tc>
      </w:tr>
      <w:tr w:rsidR="00D1777B" w:rsidRPr="00D75224" w14:paraId="4C2CBAA7" w14:textId="77777777" w:rsidTr="009C6421">
        <w:trPr>
          <w:trHeight w:val="364"/>
        </w:trPr>
        <w:tc>
          <w:tcPr>
            <w:tcW w:w="6516" w:type="dxa"/>
            <w:gridSpan w:val="3"/>
          </w:tcPr>
          <w:p w14:paraId="07660535" w14:textId="77777777" w:rsidR="00D1777B" w:rsidRPr="00D75224" w:rsidRDefault="00D1777B" w:rsidP="0013263A">
            <w:pPr>
              <w:tabs>
                <w:tab w:val="left" w:pos="997"/>
              </w:tabs>
              <w:spacing w:after="0"/>
              <w:jc w:val="both"/>
              <w:rPr>
                <w:color w:val="000000" w:themeColor="text1"/>
                <w:sz w:val="18"/>
                <w:szCs w:val="18"/>
              </w:rPr>
            </w:pPr>
            <w:r w:rsidRPr="00D75224">
              <w:rPr>
                <w:color w:val="000000" w:themeColor="text1"/>
                <w:sz w:val="18"/>
                <w:szCs w:val="18"/>
              </w:rPr>
              <w:tab/>
            </w:r>
          </w:p>
          <w:p w14:paraId="6FE27D98" w14:textId="77777777" w:rsidR="00D1777B" w:rsidRPr="00D75224" w:rsidRDefault="00D1777B" w:rsidP="0013263A">
            <w:pPr>
              <w:tabs>
                <w:tab w:val="left" w:pos="997"/>
              </w:tabs>
              <w:spacing w:after="0"/>
              <w:jc w:val="both"/>
              <w:rPr>
                <w:b/>
                <w:color w:val="000000" w:themeColor="text1"/>
                <w:sz w:val="18"/>
                <w:szCs w:val="18"/>
              </w:rPr>
            </w:pPr>
            <w:r w:rsidRPr="00D75224">
              <w:rPr>
                <w:b/>
                <w:color w:val="000000" w:themeColor="text1"/>
                <w:sz w:val="18"/>
                <w:szCs w:val="18"/>
              </w:rPr>
              <w:t>RECURSOS DE FUNCIONAMIENTO DE OFICINA</w:t>
            </w:r>
          </w:p>
        </w:tc>
        <w:tc>
          <w:tcPr>
            <w:tcW w:w="2410" w:type="dxa"/>
            <w:tcBorders>
              <w:top w:val="single" w:sz="4" w:space="0" w:color="auto"/>
              <w:bottom w:val="nil"/>
            </w:tcBorders>
            <w:shd w:val="clear" w:color="auto" w:fill="auto"/>
          </w:tcPr>
          <w:p w14:paraId="5EF92B06" w14:textId="77777777" w:rsidR="00D1777B" w:rsidRPr="00D75224" w:rsidRDefault="00D1777B" w:rsidP="0013263A">
            <w:pPr>
              <w:spacing w:after="0"/>
              <w:jc w:val="center"/>
              <w:rPr>
                <w:b/>
                <w:color w:val="000000" w:themeColor="text1"/>
                <w:sz w:val="18"/>
                <w:szCs w:val="18"/>
              </w:rPr>
            </w:pPr>
          </w:p>
          <w:p w14:paraId="17F47A4C" w14:textId="77777777" w:rsidR="00D1777B" w:rsidRPr="00D75224" w:rsidRDefault="00D1777B" w:rsidP="0013263A">
            <w:pPr>
              <w:spacing w:after="0"/>
              <w:jc w:val="center"/>
              <w:rPr>
                <w:b/>
                <w:color w:val="000000" w:themeColor="text1"/>
                <w:sz w:val="18"/>
                <w:szCs w:val="18"/>
              </w:rPr>
            </w:pPr>
            <w:r w:rsidRPr="00D75224">
              <w:rPr>
                <w:b/>
                <w:color w:val="000000" w:themeColor="text1"/>
                <w:sz w:val="18"/>
                <w:szCs w:val="18"/>
              </w:rPr>
              <w:t>CANTIDAD</w:t>
            </w:r>
          </w:p>
        </w:tc>
        <w:tc>
          <w:tcPr>
            <w:tcW w:w="2126" w:type="dxa"/>
            <w:tcBorders>
              <w:top w:val="single" w:sz="4" w:space="0" w:color="auto"/>
              <w:bottom w:val="nil"/>
            </w:tcBorders>
            <w:shd w:val="clear" w:color="auto" w:fill="auto"/>
          </w:tcPr>
          <w:p w14:paraId="1904656B" w14:textId="77777777" w:rsidR="00D1777B" w:rsidRPr="00D75224" w:rsidRDefault="00D1777B" w:rsidP="0013263A">
            <w:pPr>
              <w:spacing w:after="0"/>
              <w:jc w:val="center"/>
              <w:rPr>
                <w:b/>
                <w:color w:val="000000" w:themeColor="text1"/>
                <w:sz w:val="18"/>
                <w:szCs w:val="18"/>
              </w:rPr>
            </w:pPr>
          </w:p>
          <w:p w14:paraId="58B36900" w14:textId="77777777" w:rsidR="00D1777B" w:rsidRPr="00D75224" w:rsidRDefault="00D1777B" w:rsidP="0013263A">
            <w:pPr>
              <w:spacing w:after="0"/>
              <w:jc w:val="center"/>
              <w:rPr>
                <w:b/>
                <w:color w:val="000000" w:themeColor="text1"/>
                <w:sz w:val="18"/>
                <w:szCs w:val="18"/>
              </w:rPr>
            </w:pPr>
            <w:r w:rsidRPr="00D75224">
              <w:rPr>
                <w:b/>
                <w:color w:val="000000" w:themeColor="text1"/>
                <w:sz w:val="18"/>
                <w:szCs w:val="18"/>
              </w:rPr>
              <w:t>COSTO UNITARIO</w:t>
            </w:r>
          </w:p>
        </w:tc>
        <w:tc>
          <w:tcPr>
            <w:tcW w:w="3544" w:type="dxa"/>
            <w:gridSpan w:val="2"/>
            <w:tcBorders>
              <w:top w:val="single" w:sz="4" w:space="0" w:color="auto"/>
              <w:bottom w:val="nil"/>
            </w:tcBorders>
            <w:shd w:val="clear" w:color="auto" w:fill="auto"/>
          </w:tcPr>
          <w:p w14:paraId="75D00880" w14:textId="77777777" w:rsidR="00D1777B" w:rsidRPr="00D75224" w:rsidRDefault="00D1777B" w:rsidP="0013263A">
            <w:pPr>
              <w:spacing w:after="0"/>
              <w:rPr>
                <w:b/>
                <w:color w:val="000000" w:themeColor="text1"/>
                <w:sz w:val="18"/>
                <w:szCs w:val="18"/>
              </w:rPr>
            </w:pPr>
          </w:p>
          <w:p w14:paraId="48E31F18" w14:textId="77777777" w:rsidR="00D1777B" w:rsidRPr="00D75224" w:rsidRDefault="00D1777B" w:rsidP="0013263A">
            <w:pPr>
              <w:spacing w:after="0"/>
              <w:rPr>
                <w:b/>
                <w:color w:val="000000" w:themeColor="text1"/>
                <w:sz w:val="18"/>
                <w:szCs w:val="18"/>
              </w:rPr>
            </w:pPr>
            <w:r w:rsidRPr="00D75224">
              <w:rPr>
                <w:b/>
                <w:color w:val="000000" w:themeColor="text1"/>
                <w:sz w:val="18"/>
                <w:szCs w:val="18"/>
              </w:rPr>
              <w:t xml:space="preserve">          COSTO TOTAL APROXIMADO</w:t>
            </w:r>
          </w:p>
        </w:tc>
      </w:tr>
      <w:tr w:rsidR="00D1777B" w:rsidRPr="00D75224" w14:paraId="17B73DEC" w14:textId="77777777" w:rsidTr="009C6421">
        <w:trPr>
          <w:trHeight w:val="364"/>
        </w:trPr>
        <w:tc>
          <w:tcPr>
            <w:tcW w:w="6516" w:type="dxa"/>
            <w:gridSpan w:val="3"/>
          </w:tcPr>
          <w:p w14:paraId="6B0177D3" w14:textId="77777777" w:rsidR="00D1777B" w:rsidRPr="00D75224" w:rsidRDefault="00D1777B" w:rsidP="0013263A">
            <w:pPr>
              <w:tabs>
                <w:tab w:val="left" w:pos="997"/>
              </w:tabs>
              <w:spacing w:after="0"/>
              <w:jc w:val="both"/>
              <w:rPr>
                <w:color w:val="000000" w:themeColor="text1"/>
                <w:sz w:val="18"/>
                <w:szCs w:val="18"/>
              </w:rPr>
            </w:pPr>
            <w:r>
              <w:rPr>
                <w:color w:val="000000" w:themeColor="text1"/>
                <w:sz w:val="18"/>
                <w:szCs w:val="18"/>
              </w:rPr>
              <w:t xml:space="preserve">Papelería para uso Interno </w:t>
            </w:r>
          </w:p>
        </w:tc>
        <w:tc>
          <w:tcPr>
            <w:tcW w:w="2410" w:type="dxa"/>
            <w:tcBorders>
              <w:top w:val="single" w:sz="4" w:space="0" w:color="auto"/>
              <w:bottom w:val="nil"/>
            </w:tcBorders>
            <w:shd w:val="clear" w:color="auto" w:fill="auto"/>
          </w:tcPr>
          <w:p w14:paraId="325ECDB8" w14:textId="77777777" w:rsidR="00D1777B" w:rsidRPr="00D75224" w:rsidRDefault="00D1777B" w:rsidP="0013263A">
            <w:pPr>
              <w:spacing w:after="0"/>
              <w:jc w:val="center"/>
              <w:rPr>
                <w:b/>
                <w:color w:val="000000" w:themeColor="text1"/>
                <w:sz w:val="18"/>
                <w:szCs w:val="18"/>
              </w:rPr>
            </w:pPr>
            <w:r>
              <w:rPr>
                <w:b/>
                <w:color w:val="000000" w:themeColor="text1"/>
                <w:sz w:val="18"/>
                <w:szCs w:val="18"/>
              </w:rPr>
              <w:t>1</w:t>
            </w:r>
          </w:p>
        </w:tc>
        <w:tc>
          <w:tcPr>
            <w:tcW w:w="2126" w:type="dxa"/>
            <w:tcBorders>
              <w:top w:val="single" w:sz="4" w:space="0" w:color="auto"/>
              <w:bottom w:val="nil"/>
            </w:tcBorders>
            <w:shd w:val="clear" w:color="auto" w:fill="auto"/>
          </w:tcPr>
          <w:p w14:paraId="7A06CD41" w14:textId="38AD5965" w:rsidR="00D1777B" w:rsidRPr="00D75224" w:rsidRDefault="00D1777B" w:rsidP="0013263A">
            <w:pPr>
              <w:spacing w:after="0"/>
              <w:jc w:val="center"/>
              <w:rPr>
                <w:b/>
                <w:color w:val="000000" w:themeColor="text1"/>
                <w:sz w:val="18"/>
                <w:szCs w:val="18"/>
              </w:rPr>
            </w:pPr>
            <w:r>
              <w:rPr>
                <w:b/>
                <w:color w:val="000000" w:themeColor="text1"/>
                <w:sz w:val="18"/>
                <w:szCs w:val="18"/>
              </w:rPr>
              <w:t xml:space="preserve">$ </w:t>
            </w:r>
            <w:r w:rsidR="00020FD2">
              <w:rPr>
                <w:b/>
                <w:color w:val="000000" w:themeColor="text1"/>
                <w:sz w:val="18"/>
                <w:szCs w:val="18"/>
              </w:rPr>
              <w:t xml:space="preserve"> </w:t>
            </w:r>
            <w:r>
              <w:rPr>
                <w:b/>
                <w:color w:val="000000" w:themeColor="text1"/>
                <w:sz w:val="18"/>
                <w:szCs w:val="18"/>
              </w:rPr>
              <w:t xml:space="preserve">  59.75</w:t>
            </w:r>
          </w:p>
        </w:tc>
        <w:tc>
          <w:tcPr>
            <w:tcW w:w="3544" w:type="dxa"/>
            <w:gridSpan w:val="2"/>
            <w:tcBorders>
              <w:top w:val="single" w:sz="4" w:space="0" w:color="auto"/>
              <w:bottom w:val="nil"/>
            </w:tcBorders>
            <w:shd w:val="clear" w:color="auto" w:fill="auto"/>
          </w:tcPr>
          <w:p w14:paraId="71FD2667" w14:textId="77777777" w:rsidR="00D1777B" w:rsidRPr="00D75224" w:rsidRDefault="00D1777B" w:rsidP="0013263A">
            <w:pPr>
              <w:spacing w:after="0"/>
              <w:jc w:val="center"/>
              <w:rPr>
                <w:b/>
                <w:color w:val="000000" w:themeColor="text1"/>
                <w:sz w:val="18"/>
                <w:szCs w:val="18"/>
              </w:rPr>
            </w:pPr>
            <w:r>
              <w:rPr>
                <w:b/>
                <w:color w:val="000000" w:themeColor="text1"/>
                <w:sz w:val="18"/>
                <w:szCs w:val="18"/>
              </w:rPr>
              <w:t>$     59.75</w:t>
            </w:r>
          </w:p>
        </w:tc>
      </w:tr>
      <w:tr w:rsidR="00D1777B" w:rsidRPr="00D75224" w14:paraId="29197BFB" w14:textId="77777777" w:rsidTr="009C6421">
        <w:trPr>
          <w:trHeight w:val="364"/>
        </w:trPr>
        <w:tc>
          <w:tcPr>
            <w:tcW w:w="6516" w:type="dxa"/>
            <w:gridSpan w:val="3"/>
          </w:tcPr>
          <w:p w14:paraId="6BCF4DFD" w14:textId="77777777" w:rsidR="00D1777B" w:rsidRDefault="00D1777B" w:rsidP="0013263A">
            <w:pPr>
              <w:tabs>
                <w:tab w:val="left" w:pos="997"/>
              </w:tabs>
              <w:spacing w:after="0"/>
              <w:jc w:val="both"/>
              <w:rPr>
                <w:color w:val="000000" w:themeColor="text1"/>
                <w:sz w:val="18"/>
                <w:szCs w:val="18"/>
              </w:rPr>
            </w:pPr>
            <w:r>
              <w:rPr>
                <w:color w:val="000000" w:themeColor="text1"/>
                <w:sz w:val="18"/>
                <w:szCs w:val="18"/>
              </w:rPr>
              <w:t xml:space="preserve">Materiales de Oficina </w:t>
            </w:r>
          </w:p>
        </w:tc>
        <w:tc>
          <w:tcPr>
            <w:tcW w:w="2410" w:type="dxa"/>
            <w:tcBorders>
              <w:top w:val="single" w:sz="4" w:space="0" w:color="auto"/>
              <w:bottom w:val="nil"/>
            </w:tcBorders>
            <w:shd w:val="clear" w:color="auto" w:fill="auto"/>
          </w:tcPr>
          <w:p w14:paraId="0AEFD927" w14:textId="77777777" w:rsidR="00D1777B" w:rsidRDefault="00D1777B" w:rsidP="0013263A">
            <w:pPr>
              <w:spacing w:after="0"/>
              <w:jc w:val="center"/>
              <w:rPr>
                <w:b/>
                <w:color w:val="000000" w:themeColor="text1"/>
                <w:sz w:val="18"/>
                <w:szCs w:val="18"/>
              </w:rPr>
            </w:pPr>
            <w:r>
              <w:rPr>
                <w:b/>
                <w:color w:val="000000" w:themeColor="text1"/>
                <w:sz w:val="18"/>
                <w:szCs w:val="18"/>
              </w:rPr>
              <w:t>1</w:t>
            </w:r>
          </w:p>
        </w:tc>
        <w:tc>
          <w:tcPr>
            <w:tcW w:w="2126" w:type="dxa"/>
            <w:tcBorders>
              <w:top w:val="single" w:sz="4" w:space="0" w:color="auto"/>
              <w:bottom w:val="nil"/>
            </w:tcBorders>
            <w:shd w:val="clear" w:color="auto" w:fill="auto"/>
          </w:tcPr>
          <w:p w14:paraId="2E6A528F" w14:textId="77777777" w:rsidR="00D1777B" w:rsidRDefault="00D1777B" w:rsidP="0013263A">
            <w:pPr>
              <w:spacing w:after="0"/>
              <w:jc w:val="center"/>
              <w:rPr>
                <w:b/>
                <w:color w:val="000000" w:themeColor="text1"/>
                <w:sz w:val="18"/>
                <w:szCs w:val="18"/>
              </w:rPr>
            </w:pPr>
            <w:r>
              <w:rPr>
                <w:b/>
                <w:color w:val="000000" w:themeColor="text1"/>
                <w:sz w:val="18"/>
                <w:szCs w:val="18"/>
              </w:rPr>
              <w:t>$  276.50</w:t>
            </w:r>
          </w:p>
        </w:tc>
        <w:tc>
          <w:tcPr>
            <w:tcW w:w="3544" w:type="dxa"/>
            <w:gridSpan w:val="2"/>
            <w:tcBorders>
              <w:top w:val="single" w:sz="4" w:space="0" w:color="auto"/>
              <w:bottom w:val="nil"/>
            </w:tcBorders>
            <w:shd w:val="clear" w:color="auto" w:fill="auto"/>
          </w:tcPr>
          <w:p w14:paraId="3FEE03ED" w14:textId="77777777" w:rsidR="00D1777B" w:rsidRDefault="00D1777B" w:rsidP="0013263A">
            <w:pPr>
              <w:spacing w:after="0"/>
              <w:jc w:val="center"/>
              <w:rPr>
                <w:b/>
                <w:color w:val="000000" w:themeColor="text1"/>
                <w:sz w:val="18"/>
                <w:szCs w:val="18"/>
              </w:rPr>
            </w:pPr>
            <w:r>
              <w:rPr>
                <w:b/>
                <w:color w:val="000000" w:themeColor="text1"/>
                <w:sz w:val="18"/>
                <w:szCs w:val="18"/>
              </w:rPr>
              <w:t>$   276.50</w:t>
            </w:r>
          </w:p>
        </w:tc>
      </w:tr>
      <w:tr w:rsidR="00D1777B" w:rsidRPr="00D75224" w14:paraId="1C7A0866" w14:textId="77777777" w:rsidTr="009C6421">
        <w:trPr>
          <w:trHeight w:val="364"/>
        </w:trPr>
        <w:tc>
          <w:tcPr>
            <w:tcW w:w="6516" w:type="dxa"/>
            <w:gridSpan w:val="3"/>
          </w:tcPr>
          <w:p w14:paraId="51B620B4" w14:textId="77777777" w:rsidR="00D1777B" w:rsidRDefault="00D1777B" w:rsidP="0013263A">
            <w:pPr>
              <w:tabs>
                <w:tab w:val="left" w:pos="997"/>
              </w:tabs>
              <w:spacing w:after="0"/>
              <w:jc w:val="both"/>
              <w:rPr>
                <w:color w:val="000000" w:themeColor="text1"/>
                <w:sz w:val="18"/>
                <w:szCs w:val="18"/>
              </w:rPr>
            </w:pPr>
            <w:r>
              <w:rPr>
                <w:color w:val="000000" w:themeColor="text1"/>
                <w:sz w:val="18"/>
                <w:szCs w:val="18"/>
              </w:rPr>
              <w:t xml:space="preserve">Materiales Informáticos </w:t>
            </w:r>
          </w:p>
        </w:tc>
        <w:tc>
          <w:tcPr>
            <w:tcW w:w="2410" w:type="dxa"/>
            <w:tcBorders>
              <w:top w:val="single" w:sz="4" w:space="0" w:color="auto"/>
              <w:bottom w:val="nil"/>
            </w:tcBorders>
            <w:shd w:val="clear" w:color="auto" w:fill="auto"/>
          </w:tcPr>
          <w:p w14:paraId="53116F08" w14:textId="77777777" w:rsidR="00D1777B" w:rsidRDefault="00D1777B" w:rsidP="0013263A">
            <w:pPr>
              <w:spacing w:after="0"/>
              <w:jc w:val="center"/>
              <w:rPr>
                <w:b/>
                <w:color w:val="000000" w:themeColor="text1"/>
                <w:sz w:val="18"/>
                <w:szCs w:val="18"/>
              </w:rPr>
            </w:pPr>
            <w:r>
              <w:rPr>
                <w:b/>
                <w:color w:val="000000" w:themeColor="text1"/>
                <w:sz w:val="18"/>
                <w:szCs w:val="18"/>
              </w:rPr>
              <w:t>1</w:t>
            </w:r>
          </w:p>
        </w:tc>
        <w:tc>
          <w:tcPr>
            <w:tcW w:w="2126" w:type="dxa"/>
            <w:tcBorders>
              <w:top w:val="single" w:sz="4" w:space="0" w:color="auto"/>
              <w:bottom w:val="nil"/>
            </w:tcBorders>
            <w:shd w:val="clear" w:color="auto" w:fill="auto"/>
          </w:tcPr>
          <w:p w14:paraId="5EDD7759" w14:textId="6D4B5C3E" w:rsidR="00D1777B" w:rsidRDefault="00D1777B" w:rsidP="0013263A">
            <w:pPr>
              <w:spacing w:after="0"/>
              <w:jc w:val="center"/>
              <w:rPr>
                <w:b/>
                <w:color w:val="000000" w:themeColor="text1"/>
                <w:sz w:val="18"/>
                <w:szCs w:val="18"/>
              </w:rPr>
            </w:pPr>
            <w:r>
              <w:rPr>
                <w:b/>
                <w:color w:val="000000" w:themeColor="text1"/>
                <w:sz w:val="18"/>
                <w:szCs w:val="18"/>
              </w:rPr>
              <w:t xml:space="preserve">$   </w:t>
            </w:r>
            <w:r w:rsidR="00020FD2">
              <w:rPr>
                <w:b/>
                <w:color w:val="000000" w:themeColor="text1"/>
                <w:sz w:val="18"/>
                <w:szCs w:val="18"/>
              </w:rPr>
              <w:t xml:space="preserve"> </w:t>
            </w:r>
            <w:r>
              <w:rPr>
                <w:b/>
                <w:color w:val="000000" w:themeColor="text1"/>
                <w:sz w:val="18"/>
                <w:szCs w:val="18"/>
              </w:rPr>
              <w:t>29.00</w:t>
            </w:r>
          </w:p>
        </w:tc>
        <w:tc>
          <w:tcPr>
            <w:tcW w:w="3544" w:type="dxa"/>
            <w:gridSpan w:val="2"/>
            <w:tcBorders>
              <w:top w:val="single" w:sz="4" w:space="0" w:color="auto"/>
              <w:bottom w:val="nil"/>
            </w:tcBorders>
            <w:shd w:val="clear" w:color="auto" w:fill="auto"/>
          </w:tcPr>
          <w:p w14:paraId="71386B51" w14:textId="77777777" w:rsidR="00D1777B" w:rsidRDefault="00D1777B" w:rsidP="0013263A">
            <w:pPr>
              <w:spacing w:after="0"/>
              <w:jc w:val="center"/>
              <w:rPr>
                <w:b/>
                <w:color w:val="000000" w:themeColor="text1"/>
                <w:sz w:val="18"/>
                <w:szCs w:val="18"/>
              </w:rPr>
            </w:pPr>
            <w:r>
              <w:rPr>
                <w:b/>
                <w:color w:val="000000" w:themeColor="text1"/>
                <w:sz w:val="18"/>
                <w:szCs w:val="18"/>
              </w:rPr>
              <w:t>$     29.00</w:t>
            </w:r>
          </w:p>
        </w:tc>
      </w:tr>
      <w:tr w:rsidR="00D1777B" w:rsidRPr="00D75224" w14:paraId="456EBFDA" w14:textId="77777777" w:rsidTr="009C6421">
        <w:trPr>
          <w:trHeight w:val="364"/>
        </w:trPr>
        <w:tc>
          <w:tcPr>
            <w:tcW w:w="6516" w:type="dxa"/>
            <w:gridSpan w:val="3"/>
          </w:tcPr>
          <w:p w14:paraId="10A10235" w14:textId="77777777" w:rsidR="00D1777B" w:rsidRDefault="00D1777B" w:rsidP="0013263A">
            <w:pPr>
              <w:tabs>
                <w:tab w:val="left" w:pos="997"/>
              </w:tabs>
              <w:spacing w:after="0"/>
              <w:jc w:val="both"/>
              <w:rPr>
                <w:color w:val="000000" w:themeColor="text1"/>
                <w:sz w:val="18"/>
                <w:szCs w:val="18"/>
              </w:rPr>
            </w:pPr>
            <w:r>
              <w:rPr>
                <w:color w:val="000000" w:themeColor="text1"/>
                <w:sz w:val="18"/>
                <w:szCs w:val="18"/>
              </w:rPr>
              <w:t>Pianos 7 octavos</w:t>
            </w:r>
          </w:p>
        </w:tc>
        <w:tc>
          <w:tcPr>
            <w:tcW w:w="2410" w:type="dxa"/>
            <w:tcBorders>
              <w:top w:val="single" w:sz="4" w:space="0" w:color="auto"/>
              <w:bottom w:val="nil"/>
            </w:tcBorders>
            <w:shd w:val="clear" w:color="auto" w:fill="auto"/>
          </w:tcPr>
          <w:p w14:paraId="0BDE53DE" w14:textId="77777777" w:rsidR="00D1777B" w:rsidRDefault="00D1777B" w:rsidP="0013263A">
            <w:pPr>
              <w:spacing w:after="0"/>
              <w:jc w:val="center"/>
              <w:rPr>
                <w:b/>
                <w:color w:val="000000" w:themeColor="text1"/>
                <w:sz w:val="18"/>
                <w:szCs w:val="18"/>
              </w:rPr>
            </w:pPr>
            <w:r>
              <w:rPr>
                <w:b/>
                <w:color w:val="000000" w:themeColor="text1"/>
                <w:sz w:val="18"/>
                <w:szCs w:val="18"/>
              </w:rPr>
              <w:t>1</w:t>
            </w:r>
          </w:p>
        </w:tc>
        <w:tc>
          <w:tcPr>
            <w:tcW w:w="2126" w:type="dxa"/>
            <w:tcBorders>
              <w:top w:val="single" w:sz="4" w:space="0" w:color="auto"/>
              <w:bottom w:val="nil"/>
            </w:tcBorders>
            <w:shd w:val="clear" w:color="auto" w:fill="auto"/>
          </w:tcPr>
          <w:p w14:paraId="6B44305B" w14:textId="7F1EAD95" w:rsidR="00D1777B" w:rsidRDefault="00D1777B" w:rsidP="0013263A">
            <w:pPr>
              <w:spacing w:after="0"/>
              <w:jc w:val="center"/>
              <w:rPr>
                <w:b/>
                <w:color w:val="000000" w:themeColor="text1"/>
                <w:sz w:val="18"/>
                <w:szCs w:val="18"/>
              </w:rPr>
            </w:pPr>
            <w:r>
              <w:rPr>
                <w:b/>
                <w:color w:val="000000" w:themeColor="text1"/>
                <w:sz w:val="18"/>
                <w:szCs w:val="18"/>
              </w:rPr>
              <w:t xml:space="preserve">$ </w:t>
            </w:r>
            <w:r w:rsidR="00020FD2">
              <w:rPr>
                <w:b/>
                <w:color w:val="000000" w:themeColor="text1"/>
                <w:sz w:val="18"/>
                <w:szCs w:val="18"/>
              </w:rPr>
              <w:t xml:space="preserve"> </w:t>
            </w:r>
            <w:r>
              <w:rPr>
                <w:b/>
                <w:color w:val="000000" w:themeColor="text1"/>
                <w:sz w:val="18"/>
                <w:szCs w:val="18"/>
              </w:rPr>
              <w:t>500.00</w:t>
            </w:r>
          </w:p>
        </w:tc>
        <w:tc>
          <w:tcPr>
            <w:tcW w:w="3544" w:type="dxa"/>
            <w:gridSpan w:val="2"/>
            <w:tcBorders>
              <w:top w:val="single" w:sz="4" w:space="0" w:color="auto"/>
              <w:bottom w:val="nil"/>
            </w:tcBorders>
            <w:shd w:val="clear" w:color="auto" w:fill="auto"/>
          </w:tcPr>
          <w:p w14:paraId="3200028E" w14:textId="4ED6CC49" w:rsidR="00D1777B" w:rsidRDefault="00D1777B" w:rsidP="0013263A">
            <w:pPr>
              <w:spacing w:after="0"/>
              <w:jc w:val="center"/>
              <w:rPr>
                <w:b/>
                <w:color w:val="000000" w:themeColor="text1"/>
                <w:sz w:val="18"/>
                <w:szCs w:val="18"/>
              </w:rPr>
            </w:pPr>
            <w:r>
              <w:rPr>
                <w:b/>
                <w:color w:val="000000" w:themeColor="text1"/>
                <w:sz w:val="18"/>
                <w:szCs w:val="18"/>
              </w:rPr>
              <w:t xml:space="preserve">$ </w:t>
            </w:r>
            <w:r w:rsidR="00020FD2">
              <w:rPr>
                <w:b/>
                <w:color w:val="000000" w:themeColor="text1"/>
                <w:sz w:val="18"/>
                <w:szCs w:val="18"/>
              </w:rPr>
              <w:t xml:space="preserve"> </w:t>
            </w:r>
            <w:r>
              <w:rPr>
                <w:b/>
                <w:color w:val="000000" w:themeColor="text1"/>
                <w:sz w:val="18"/>
                <w:szCs w:val="18"/>
              </w:rPr>
              <w:t>500.00</w:t>
            </w:r>
          </w:p>
        </w:tc>
      </w:tr>
      <w:tr w:rsidR="00D1777B" w:rsidRPr="00D75224" w14:paraId="4C36F758" w14:textId="77777777" w:rsidTr="009C6421">
        <w:trPr>
          <w:trHeight w:val="364"/>
        </w:trPr>
        <w:tc>
          <w:tcPr>
            <w:tcW w:w="6516" w:type="dxa"/>
            <w:gridSpan w:val="3"/>
          </w:tcPr>
          <w:p w14:paraId="44C2E5DD" w14:textId="77777777" w:rsidR="00D1777B" w:rsidRDefault="00D1777B" w:rsidP="0013263A">
            <w:pPr>
              <w:tabs>
                <w:tab w:val="left" w:pos="997"/>
              </w:tabs>
              <w:spacing w:after="0"/>
              <w:jc w:val="both"/>
              <w:rPr>
                <w:color w:val="000000" w:themeColor="text1"/>
                <w:sz w:val="18"/>
                <w:szCs w:val="18"/>
              </w:rPr>
            </w:pPr>
            <w:r>
              <w:rPr>
                <w:color w:val="000000" w:themeColor="text1"/>
                <w:sz w:val="18"/>
                <w:szCs w:val="18"/>
              </w:rPr>
              <w:t>Monitor para Bajo Eléctrico</w:t>
            </w:r>
          </w:p>
        </w:tc>
        <w:tc>
          <w:tcPr>
            <w:tcW w:w="2410" w:type="dxa"/>
            <w:tcBorders>
              <w:top w:val="single" w:sz="4" w:space="0" w:color="auto"/>
              <w:bottom w:val="nil"/>
            </w:tcBorders>
            <w:shd w:val="clear" w:color="auto" w:fill="auto"/>
          </w:tcPr>
          <w:p w14:paraId="03F916B2" w14:textId="77777777" w:rsidR="00D1777B" w:rsidRDefault="00D1777B" w:rsidP="0013263A">
            <w:pPr>
              <w:spacing w:after="0"/>
              <w:jc w:val="center"/>
              <w:rPr>
                <w:b/>
                <w:color w:val="000000" w:themeColor="text1"/>
                <w:sz w:val="18"/>
                <w:szCs w:val="18"/>
              </w:rPr>
            </w:pPr>
            <w:r>
              <w:rPr>
                <w:b/>
                <w:color w:val="000000" w:themeColor="text1"/>
                <w:sz w:val="18"/>
                <w:szCs w:val="18"/>
              </w:rPr>
              <w:t>1</w:t>
            </w:r>
          </w:p>
        </w:tc>
        <w:tc>
          <w:tcPr>
            <w:tcW w:w="2126" w:type="dxa"/>
            <w:tcBorders>
              <w:top w:val="single" w:sz="4" w:space="0" w:color="auto"/>
              <w:bottom w:val="nil"/>
            </w:tcBorders>
            <w:shd w:val="clear" w:color="auto" w:fill="auto"/>
          </w:tcPr>
          <w:p w14:paraId="05E8621D" w14:textId="56F61F18" w:rsidR="00D1777B" w:rsidRDefault="00D1777B" w:rsidP="0013263A">
            <w:pPr>
              <w:spacing w:after="0"/>
              <w:jc w:val="center"/>
              <w:rPr>
                <w:b/>
                <w:color w:val="000000" w:themeColor="text1"/>
                <w:sz w:val="18"/>
                <w:szCs w:val="18"/>
              </w:rPr>
            </w:pPr>
            <w:r>
              <w:rPr>
                <w:b/>
                <w:color w:val="000000" w:themeColor="text1"/>
                <w:sz w:val="18"/>
                <w:szCs w:val="18"/>
              </w:rPr>
              <w:t xml:space="preserve">$ </w:t>
            </w:r>
            <w:r w:rsidR="00020FD2">
              <w:rPr>
                <w:b/>
                <w:color w:val="000000" w:themeColor="text1"/>
                <w:sz w:val="18"/>
                <w:szCs w:val="18"/>
              </w:rPr>
              <w:t xml:space="preserve"> </w:t>
            </w:r>
            <w:r>
              <w:rPr>
                <w:b/>
                <w:color w:val="000000" w:themeColor="text1"/>
                <w:sz w:val="18"/>
                <w:szCs w:val="18"/>
              </w:rPr>
              <w:t>400.00</w:t>
            </w:r>
          </w:p>
        </w:tc>
        <w:tc>
          <w:tcPr>
            <w:tcW w:w="3544" w:type="dxa"/>
            <w:gridSpan w:val="2"/>
            <w:tcBorders>
              <w:top w:val="single" w:sz="4" w:space="0" w:color="auto"/>
              <w:bottom w:val="nil"/>
            </w:tcBorders>
            <w:shd w:val="clear" w:color="auto" w:fill="auto"/>
          </w:tcPr>
          <w:p w14:paraId="3F08B5E5" w14:textId="2167F280" w:rsidR="00D1777B" w:rsidRDefault="00D1777B" w:rsidP="0013263A">
            <w:pPr>
              <w:spacing w:after="0"/>
              <w:jc w:val="center"/>
              <w:rPr>
                <w:b/>
                <w:color w:val="000000" w:themeColor="text1"/>
                <w:sz w:val="18"/>
                <w:szCs w:val="18"/>
              </w:rPr>
            </w:pPr>
            <w:r>
              <w:rPr>
                <w:b/>
                <w:color w:val="000000" w:themeColor="text1"/>
                <w:sz w:val="18"/>
                <w:szCs w:val="18"/>
              </w:rPr>
              <w:t>$</w:t>
            </w:r>
            <w:r w:rsidR="00020FD2">
              <w:rPr>
                <w:b/>
                <w:color w:val="000000" w:themeColor="text1"/>
                <w:sz w:val="18"/>
                <w:szCs w:val="18"/>
              </w:rPr>
              <w:t xml:space="preserve"> </w:t>
            </w:r>
            <w:r>
              <w:rPr>
                <w:b/>
                <w:color w:val="000000" w:themeColor="text1"/>
                <w:sz w:val="18"/>
                <w:szCs w:val="18"/>
              </w:rPr>
              <w:t xml:space="preserve"> 400.00</w:t>
            </w:r>
          </w:p>
        </w:tc>
      </w:tr>
      <w:tr w:rsidR="00D1777B" w:rsidRPr="00D75224" w14:paraId="6B4BCF48" w14:textId="77777777" w:rsidTr="009C6421">
        <w:trPr>
          <w:trHeight w:val="364"/>
        </w:trPr>
        <w:tc>
          <w:tcPr>
            <w:tcW w:w="6516" w:type="dxa"/>
            <w:gridSpan w:val="3"/>
          </w:tcPr>
          <w:p w14:paraId="73BBCD0C" w14:textId="77777777" w:rsidR="00D1777B" w:rsidRDefault="00D1777B" w:rsidP="0013263A">
            <w:pPr>
              <w:tabs>
                <w:tab w:val="left" w:pos="997"/>
              </w:tabs>
              <w:spacing w:after="0"/>
              <w:jc w:val="both"/>
              <w:rPr>
                <w:color w:val="000000" w:themeColor="text1"/>
                <w:sz w:val="18"/>
                <w:szCs w:val="18"/>
              </w:rPr>
            </w:pPr>
            <w:r>
              <w:rPr>
                <w:color w:val="000000" w:themeColor="text1"/>
                <w:sz w:val="18"/>
                <w:szCs w:val="18"/>
              </w:rPr>
              <w:t>Bajo Eléctrico Activo</w:t>
            </w:r>
          </w:p>
        </w:tc>
        <w:tc>
          <w:tcPr>
            <w:tcW w:w="2410" w:type="dxa"/>
            <w:tcBorders>
              <w:top w:val="single" w:sz="4" w:space="0" w:color="auto"/>
              <w:bottom w:val="nil"/>
            </w:tcBorders>
            <w:shd w:val="clear" w:color="auto" w:fill="auto"/>
          </w:tcPr>
          <w:p w14:paraId="06B63CA6" w14:textId="77777777" w:rsidR="00D1777B" w:rsidRDefault="00D1777B" w:rsidP="0013263A">
            <w:pPr>
              <w:spacing w:after="0"/>
              <w:jc w:val="center"/>
              <w:rPr>
                <w:b/>
                <w:color w:val="000000" w:themeColor="text1"/>
                <w:sz w:val="18"/>
                <w:szCs w:val="18"/>
              </w:rPr>
            </w:pPr>
            <w:r>
              <w:rPr>
                <w:b/>
                <w:color w:val="000000" w:themeColor="text1"/>
                <w:sz w:val="18"/>
                <w:szCs w:val="18"/>
              </w:rPr>
              <w:t>1</w:t>
            </w:r>
          </w:p>
        </w:tc>
        <w:tc>
          <w:tcPr>
            <w:tcW w:w="2126" w:type="dxa"/>
            <w:tcBorders>
              <w:top w:val="single" w:sz="4" w:space="0" w:color="auto"/>
              <w:bottom w:val="nil"/>
            </w:tcBorders>
            <w:shd w:val="clear" w:color="auto" w:fill="auto"/>
          </w:tcPr>
          <w:p w14:paraId="18416660" w14:textId="3B13C033" w:rsidR="00D1777B" w:rsidRDefault="00D1777B" w:rsidP="0013263A">
            <w:pPr>
              <w:spacing w:after="0"/>
              <w:jc w:val="center"/>
              <w:rPr>
                <w:b/>
                <w:color w:val="000000" w:themeColor="text1"/>
                <w:sz w:val="18"/>
                <w:szCs w:val="18"/>
              </w:rPr>
            </w:pPr>
            <w:r>
              <w:rPr>
                <w:b/>
                <w:color w:val="000000" w:themeColor="text1"/>
                <w:sz w:val="18"/>
                <w:szCs w:val="18"/>
              </w:rPr>
              <w:t xml:space="preserve">$ </w:t>
            </w:r>
            <w:r w:rsidR="00020FD2">
              <w:rPr>
                <w:b/>
                <w:color w:val="000000" w:themeColor="text1"/>
                <w:sz w:val="18"/>
                <w:szCs w:val="18"/>
              </w:rPr>
              <w:t xml:space="preserve"> </w:t>
            </w:r>
            <w:r>
              <w:rPr>
                <w:b/>
                <w:color w:val="000000" w:themeColor="text1"/>
                <w:sz w:val="18"/>
                <w:szCs w:val="18"/>
              </w:rPr>
              <w:t>600.00</w:t>
            </w:r>
          </w:p>
        </w:tc>
        <w:tc>
          <w:tcPr>
            <w:tcW w:w="3544" w:type="dxa"/>
            <w:gridSpan w:val="2"/>
            <w:tcBorders>
              <w:top w:val="single" w:sz="4" w:space="0" w:color="auto"/>
              <w:bottom w:val="nil"/>
            </w:tcBorders>
            <w:shd w:val="clear" w:color="auto" w:fill="auto"/>
          </w:tcPr>
          <w:p w14:paraId="200141F3" w14:textId="2BCED425" w:rsidR="00D1777B" w:rsidRDefault="00D1777B" w:rsidP="0013263A">
            <w:pPr>
              <w:spacing w:after="0"/>
              <w:jc w:val="center"/>
              <w:rPr>
                <w:b/>
                <w:color w:val="000000" w:themeColor="text1"/>
                <w:sz w:val="18"/>
                <w:szCs w:val="18"/>
              </w:rPr>
            </w:pPr>
            <w:r>
              <w:rPr>
                <w:b/>
                <w:color w:val="000000" w:themeColor="text1"/>
                <w:sz w:val="18"/>
                <w:szCs w:val="18"/>
              </w:rPr>
              <w:t xml:space="preserve">$ </w:t>
            </w:r>
            <w:r w:rsidR="00020FD2">
              <w:rPr>
                <w:b/>
                <w:color w:val="000000" w:themeColor="text1"/>
                <w:sz w:val="18"/>
                <w:szCs w:val="18"/>
              </w:rPr>
              <w:t xml:space="preserve"> </w:t>
            </w:r>
            <w:r>
              <w:rPr>
                <w:b/>
                <w:color w:val="000000" w:themeColor="text1"/>
                <w:sz w:val="18"/>
                <w:szCs w:val="18"/>
              </w:rPr>
              <w:t>600.00</w:t>
            </w:r>
          </w:p>
        </w:tc>
      </w:tr>
      <w:tr w:rsidR="00D1777B" w:rsidRPr="00D75224" w14:paraId="7A46F72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565BEC59" w14:textId="77777777" w:rsidR="00D1777B" w:rsidRPr="00D75224" w:rsidRDefault="00D1777B" w:rsidP="0013263A">
            <w:pPr>
              <w:spacing w:after="0"/>
              <w:rPr>
                <w:b/>
                <w:color w:val="000000" w:themeColor="text1"/>
                <w:sz w:val="18"/>
                <w:szCs w:val="18"/>
              </w:rPr>
            </w:pPr>
          </w:p>
          <w:p w14:paraId="1F870174" w14:textId="77777777" w:rsidR="00D1777B" w:rsidRPr="00D75224" w:rsidRDefault="00D1777B" w:rsidP="0013263A">
            <w:pPr>
              <w:spacing w:after="0"/>
              <w:rPr>
                <w:b/>
                <w:color w:val="000000" w:themeColor="text1"/>
                <w:sz w:val="18"/>
                <w:szCs w:val="18"/>
              </w:rPr>
            </w:pPr>
            <w:r w:rsidRPr="00D75224">
              <w:rPr>
                <w:b/>
                <w:color w:val="000000" w:themeColor="text1"/>
                <w:sz w:val="18"/>
                <w:szCs w:val="18"/>
              </w:rPr>
              <w:t>CAPACITACIONES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94F80EE" w14:textId="77777777" w:rsidR="00D1777B" w:rsidRPr="00D75224" w:rsidRDefault="00D1777B" w:rsidP="0013263A">
            <w:pPr>
              <w:spacing w:after="0"/>
              <w:rPr>
                <w:b/>
                <w:color w:val="000000" w:themeColor="text1"/>
                <w:sz w:val="18"/>
                <w:szCs w:val="18"/>
              </w:rPr>
            </w:pPr>
          </w:p>
          <w:p w14:paraId="1A11F05F" w14:textId="77777777" w:rsidR="00D1777B" w:rsidRPr="00D75224" w:rsidRDefault="00D1777B" w:rsidP="0013263A">
            <w:pPr>
              <w:spacing w:after="0"/>
              <w:rPr>
                <w:b/>
                <w:color w:val="000000" w:themeColor="text1"/>
                <w:sz w:val="18"/>
                <w:szCs w:val="18"/>
              </w:rPr>
            </w:pPr>
            <w:r w:rsidRPr="00D75224">
              <w:rPr>
                <w:b/>
                <w:color w:val="000000" w:themeColor="text1"/>
                <w:sz w:val="18"/>
                <w:szCs w:val="18"/>
              </w:rPr>
              <w:t>FECHA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14:paraId="3D3F320C" w14:textId="77777777" w:rsidR="00D1777B" w:rsidRPr="00D75224" w:rsidRDefault="00D1777B" w:rsidP="0013263A">
            <w:pPr>
              <w:spacing w:after="0"/>
              <w:rPr>
                <w:b/>
                <w:color w:val="000000" w:themeColor="text1"/>
                <w:sz w:val="18"/>
                <w:szCs w:val="18"/>
              </w:rPr>
            </w:pPr>
          </w:p>
          <w:p w14:paraId="3C6FBF6A" w14:textId="77777777" w:rsidR="00D1777B" w:rsidRPr="00D75224" w:rsidRDefault="00D1777B" w:rsidP="0013263A">
            <w:pPr>
              <w:spacing w:after="0"/>
              <w:rPr>
                <w:b/>
                <w:color w:val="000000" w:themeColor="text1"/>
                <w:sz w:val="18"/>
                <w:szCs w:val="18"/>
              </w:rPr>
            </w:pPr>
            <w:r w:rsidRPr="00D75224">
              <w:rPr>
                <w:b/>
                <w:color w:val="000000" w:themeColor="text1"/>
                <w:sz w:val="18"/>
                <w:szCs w:val="18"/>
              </w:rPr>
              <w:t>LUGAR</w:t>
            </w:r>
          </w:p>
        </w:tc>
        <w:tc>
          <w:tcPr>
            <w:tcW w:w="3544" w:type="dxa"/>
            <w:gridSpan w:val="2"/>
            <w:tcBorders>
              <w:top w:val="single" w:sz="4" w:space="0" w:color="auto"/>
              <w:left w:val="single" w:sz="4" w:space="0" w:color="auto"/>
              <w:bottom w:val="single" w:sz="4" w:space="0" w:color="auto"/>
              <w:right w:val="single" w:sz="4" w:space="0" w:color="auto"/>
            </w:tcBorders>
          </w:tcPr>
          <w:p w14:paraId="260F232C" w14:textId="77777777" w:rsidR="00D1777B" w:rsidRPr="00D75224" w:rsidRDefault="00D1777B" w:rsidP="0013263A">
            <w:pPr>
              <w:tabs>
                <w:tab w:val="left" w:pos="475"/>
              </w:tabs>
              <w:spacing w:after="0"/>
              <w:rPr>
                <w:color w:val="000000" w:themeColor="text1"/>
                <w:sz w:val="18"/>
                <w:szCs w:val="18"/>
              </w:rPr>
            </w:pPr>
            <w:r w:rsidRPr="00D75224">
              <w:rPr>
                <w:color w:val="000000" w:themeColor="text1"/>
                <w:sz w:val="18"/>
                <w:szCs w:val="18"/>
              </w:rPr>
              <w:tab/>
            </w:r>
          </w:p>
          <w:p w14:paraId="2DC50469" w14:textId="77777777" w:rsidR="00D1777B" w:rsidRPr="00D75224" w:rsidRDefault="00D1777B" w:rsidP="0013263A">
            <w:pPr>
              <w:tabs>
                <w:tab w:val="left" w:pos="475"/>
              </w:tabs>
              <w:spacing w:after="0"/>
              <w:rPr>
                <w:b/>
                <w:color w:val="000000" w:themeColor="text1"/>
                <w:sz w:val="18"/>
                <w:szCs w:val="18"/>
              </w:rPr>
            </w:pPr>
            <w:r w:rsidRPr="00D75224">
              <w:rPr>
                <w:b/>
                <w:color w:val="000000" w:themeColor="text1"/>
                <w:sz w:val="18"/>
                <w:szCs w:val="18"/>
              </w:rPr>
              <w:t>COSTO</w:t>
            </w:r>
          </w:p>
        </w:tc>
      </w:tr>
      <w:tr w:rsidR="00D1777B" w:rsidRPr="00D75224" w14:paraId="08C5F9F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0F855AAF" w14:textId="77777777" w:rsidR="00D1777B" w:rsidRPr="00D75224" w:rsidRDefault="00D1777B" w:rsidP="0013263A">
            <w:pPr>
              <w:spacing w:after="0"/>
              <w:jc w:val="center"/>
              <w:rPr>
                <w:color w:val="000000" w:themeColor="text1"/>
                <w:sz w:val="18"/>
                <w:szCs w:val="18"/>
              </w:rPr>
            </w:pPr>
          </w:p>
        </w:tc>
        <w:tc>
          <w:tcPr>
            <w:tcW w:w="1985" w:type="dxa"/>
            <w:tcBorders>
              <w:top w:val="single" w:sz="4" w:space="0" w:color="auto"/>
              <w:left w:val="single" w:sz="4" w:space="0" w:color="auto"/>
              <w:bottom w:val="single" w:sz="4" w:space="0" w:color="auto"/>
            </w:tcBorders>
            <w:shd w:val="clear" w:color="auto" w:fill="auto"/>
          </w:tcPr>
          <w:p w14:paraId="09F49D41" w14:textId="77777777" w:rsidR="00D1777B" w:rsidRPr="00D75224" w:rsidRDefault="00D1777B" w:rsidP="0013263A">
            <w:pPr>
              <w:spacing w:after="0"/>
              <w:jc w:val="center"/>
              <w:rPr>
                <w:color w:val="000000" w:themeColor="text1"/>
                <w:sz w:val="18"/>
                <w:szCs w:val="18"/>
              </w:rPr>
            </w:pPr>
          </w:p>
        </w:tc>
        <w:tc>
          <w:tcPr>
            <w:tcW w:w="4536" w:type="dxa"/>
            <w:gridSpan w:val="2"/>
            <w:tcBorders>
              <w:top w:val="single" w:sz="4" w:space="0" w:color="auto"/>
              <w:left w:val="single" w:sz="4" w:space="0" w:color="auto"/>
              <w:bottom w:val="single" w:sz="4" w:space="0" w:color="auto"/>
              <w:right w:val="single" w:sz="4" w:space="0" w:color="auto"/>
            </w:tcBorders>
          </w:tcPr>
          <w:p w14:paraId="08418A81" w14:textId="77777777" w:rsidR="00D1777B" w:rsidRPr="00D75224" w:rsidRDefault="00D1777B" w:rsidP="0013263A">
            <w:pPr>
              <w:spacing w:after="0"/>
              <w:jc w:val="center"/>
              <w:rPr>
                <w:color w:val="000000" w:themeColor="text1"/>
                <w:sz w:val="18"/>
                <w:szCs w:val="18"/>
              </w:rPr>
            </w:pPr>
          </w:p>
        </w:tc>
        <w:tc>
          <w:tcPr>
            <w:tcW w:w="3544" w:type="dxa"/>
            <w:gridSpan w:val="2"/>
            <w:tcBorders>
              <w:top w:val="single" w:sz="4" w:space="0" w:color="auto"/>
              <w:left w:val="single" w:sz="4" w:space="0" w:color="auto"/>
              <w:bottom w:val="single" w:sz="4" w:space="0" w:color="auto"/>
              <w:right w:val="single" w:sz="4" w:space="0" w:color="auto"/>
            </w:tcBorders>
          </w:tcPr>
          <w:p w14:paraId="556B19B4" w14:textId="77777777" w:rsidR="00D1777B" w:rsidRPr="00D75224" w:rsidRDefault="00D1777B" w:rsidP="0013263A">
            <w:pPr>
              <w:tabs>
                <w:tab w:val="left" w:pos="475"/>
              </w:tabs>
              <w:spacing w:after="0"/>
              <w:jc w:val="center"/>
              <w:rPr>
                <w:color w:val="000000" w:themeColor="text1"/>
                <w:sz w:val="18"/>
                <w:szCs w:val="18"/>
              </w:rPr>
            </w:pPr>
          </w:p>
        </w:tc>
      </w:tr>
      <w:tr w:rsidR="00D1777B" w:rsidRPr="00D75224" w14:paraId="2CE5387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2E143275" w14:textId="77777777" w:rsidR="00D1777B" w:rsidRPr="00D75224" w:rsidRDefault="00D1777B" w:rsidP="0013263A">
            <w:pPr>
              <w:spacing w:after="0"/>
              <w:jc w:val="center"/>
              <w:rPr>
                <w:color w:val="000000" w:themeColor="text1"/>
                <w:sz w:val="18"/>
                <w:szCs w:val="18"/>
              </w:rPr>
            </w:pPr>
          </w:p>
        </w:tc>
        <w:tc>
          <w:tcPr>
            <w:tcW w:w="1985" w:type="dxa"/>
            <w:tcBorders>
              <w:top w:val="single" w:sz="4" w:space="0" w:color="auto"/>
              <w:left w:val="single" w:sz="4" w:space="0" w:color="auto"/>
              <w:bottom w:val="single" w:sz="4" w:space="0" w:color="auto"/>
            </w:tcBorders>
            <w:shd w:val="clear" w:color="auto" w:fill="auto"/>
          </w:tcPr>
          <w:p w14:paraId="57E07A49" w14:textId="77777777" w:rsidR="00D1777B" w:rsidRPr="00D75224" w:rsidRDefault="00D1777B" w:rsidP="0013263A">
            <w:pPr>
              <w:spacing w:after="0"/>
              <w:jc w:val="center"/>
              <w:rPr>
                <w:color w:val="000000" w:themeColor="text1"/>
                <w:sz w:val="18"/>
                <w:szCs w:val="18"/>
              </w:rPr>
            </w:pPr>
          </w:p>
        </w:tc>
        <w:tc>
          <w:tcPr>
            <w:tcW w:w="4536" w:type="dxa"/>
            <w:gridSpan w:val="2"/>
            <w:tcBorders>
              <w:top w:val="single" w:sz="4" w:space="0" w:color="auto"/>
              <w:left w:val="single" w:sz="4" w:space="0" w:color="auto"/>
              <w:bottom w:val="single" w:sz="4" w:space="0" w:color="auto"/>
              <w:right w:val="single" w:sz="4" w:space="0" w:color="auto"/>
            </w:tcBorders>
          </w:tcPr>
          <w:p w14:paraId="59C01CCF" w14:textId="77777777" w:rsidR="00D1777B" w:rsidRPr="00D75224" w:rsidRDefault="00D1777B" w:rsidP="0013263A">
            <w:pPr>
              <w:spacing w:after="0"/>
              <w:jc w:val="center"/>
              <w:rPr>
                <w:color w:val="000000" w:themeColor="text1"/>
                <w:sz w:val="18"/>
                <w:szCs w:val="18"/>
              </w:rPr>
            </w:pPr>
          </w:p>
        </w:tc>
        <w:tc>
          <w:tcPr>
            <w:tcW w:w="3544" w:type="dxa"/>
            <w:gridSpan w:val="2"/>
            <w:tcBorders>
              <w:top w:val="single" w:sz="4" w:space="0" w:color="auto"/>
              <w:left w:val="single" w:sz="4" w:space="0" w:color="auto"/>
              <w:bottom w:val="single" w:sz="4" w:space="0" w:color="auto"/>
              <w:right w:val="single" w:sz="4" w:space="0" w:color="auto"/>
            </w:tcBorders>
          </w:tcPr>
          <w:p w14:paraId="3A1E0652" w14:textId="77777777" w:rsidR="00D1777B" w:rsidRPr="00D75224" w:rsidRDefault="00D1777B" w:rsidP="0013263A">
            <w:pPr>
              <w:tabs>
                <w:tab w:val="left" w:pos="475"/>
              </w:tabs>
              <w:spacing w:after="0"/>
              <w:ind w:firstLine="708"/>
              <w:rPr>
                <w:color w:val="000000" w:themeColor="text1"/>
                <w:sz w:val="18"/>
                <w:szCs w:val="18"/>
              </w:rPr>
            </w:pPr>
          </w:p>
        </w:tc>
      </w:tr>
      <w:tr w:rsidR="00D1777B" w:rsidRPr="00D75224" w14:paraId="1A175C62" w14:textId="77777777" w:rsidTr="009C6421">
        <w:trPr>
          <w:gridBefore w:val="4"/>
          <w:wBefore w:w="8926" w:type="dxa"/>
          <w:trHeight w:val="649"/>
        </w:trPr>
        <w:tc>
          <w:tcPr>
            <w:tcW w:w="2126" w:type="dxa"/>
          </w:tcPr>
          <w:p w14:paraId="70B38A9C" w14:textId="77777777" w:rsidR="00D1777B" w:rsidRPr="00020FD2" w:rsidRDefault="00D1777B" w:rsidP="0013263A">
            <w:pPr>
              <w:spacing w:after="0"/>
              <w:jc w:val="center"/>
              <w:rPr>
                <w:b/>
                <w:sz w:val="18"/>
                <w:szCs w:val="18"/>
              </w:rPr>
            </w:pPr>
          </w:p>
          <w:p w14:paraId="32D98606" w14:textId="77777777" w:rsidR="00D1777B" w:rsidRPr="00020FD2" w:rsidRDefault="00D1777B" w:rsidP="0013263A">
            <w:pPr>
              <w:spacing w:after="0"/>
              <w:jc w:val="center"/>
              <w:rPr>
                <w:b/>
                <w:sz w:val="18"/>
                <w:szCs w:val="18"/>
              </w:rPr>
            </w:pPr>
            <w:r w:rsidRPr="00020FD2">
              <w:rPr>
                <w:b/>
                <w:sz w:val="18"/>
                <w:szCs w:val="18"/>
              </w:rPr>
              <w:t>TOTAL</w:t>
            </w:r>
          </w:p>
        </w:tc>
        <w:tc>
          <w:tcPr>
            <w:tcW w:w="3544" w:type="dxa"/>
            <w:gridSpan w:val="2"/>
          </w:tcPr>
          <w:p w14:paraId="5DF757B0" w14:textId="77777777" w:rsidR="00D1777B" w:rsidRPr="00020FD2" w:rsidRDefault="00D1777B" w:rsidP="0013263A">
            <w:pPr>
              <w:spacing w:after="0"/>
              <w:jc w:val="both"/>
              <w:rPr>
                <w:b/>
                <w:sz w:val="18"/>
                <w:szCs w:val="18"/>
              </w:rPr>
            </w:pPr>
          </w:p>
          <w:p w14:paraId="74EBEE06" w14:textId="77777777" w:rsidR="00D1777B" w:rsidRPr="00020FD2" w:rsidRDefault="00D1777B" w:rsidP="0013263A">
            <w:pPr>
              <w:spacing w:after="0"/>
              <w:jc w:val="center"/>
              <w:rPr>
                <w:b/>
                <w:sz w:val="18"/>
                <w:szCs w:val="18"/>
              </w:rPr>
            </w:pPr>
            <w:r w:rsidRPr="00020FD2">
              <w:rPr>
                <w:b/>
                <w:sz w:val="18"/>
                <w:szCs w:val="18"/>
              </w:rPr>
              <w:t>$ 1,862.25</w:t>
            </w:r>
          </w:p>
        </w:tc>
      </w:tr>
    </w:tbl>
    <w:p w14:paraId="54F34563" w14:textId="13B9B92A" w:rsidR="00D1777B" w:rsidRDefault="00D1777B" w:rsidP="00D1777B"/>
    <w:p w14:paraId="57013DB3" w14:textId="65A8D3C4" w:rsidR="00D1777B" w:rsidRDefault="00D1777B" w:rsidP="00D1777B"/>
    <w:p w14:paraId="18D0FAF2" w14:textId="2437C93E" w:rsidR="00D1777B" w:rsidRDefault="00D1777B" w:rsidP="00D1777B"/>
    <w:p w14:paraId="0B301343" w14:textId="4E5FAC9C" w:rsidR="00D1777B" w:rsidRDefault="00D1777B" w:rsidP="00D1777B"/>
    <w:p w14:paraId="476DAA26" w14:textId="55254699" w:rsidR="00D1777B" w:rsidRDefault="00D1777B" w:rsidP="00D1777B"/>
    <w:p w14:paraId="121250C6" w14:textId="63B172B3" w:rsidR="00D1777B" w:rsidRDefault="00D1777B" w:rsidP="00D1777B"/>
    <w:p w14:paraId="298A34C4" w14:textId="361700B8" w:rsidR="00D1777B" w:rsidRDefault="00D1777B" w:rsidP="00D1777B"/>
    <w:p w14:paraId="2B83718E" w14:textId="6CA81ED6" w:rsidR="00D1777B" w:rsidRDefault="00D1777B" w:rsidP="00D1777B"/>
    <w:p w14:paraId="6DB15735" w14:textId="2EC9778A" w:rsidR="00614E33" w:rsidRDefault="00614E33" w:rsidP="000A055D">
      <w:pPr>
        <w:spacing w:after="0"/>
      </w:pPr>
    </w:p>
    <w:p w14:paraId="01FBA5E7" w14:textId="31D8330B" w:rsidR="00CF77F8" w:rsidRDefault="00CF77F8" w:rsidP="00CF77F8">
      <w:pPr>
        <w:pStyle w:val="Ttulo1"/>
      </w:pPr>
      <w:bookmarkStart w:id="47" w:name="_Toc96865934"/>
      <w:r>
        <w:lastRenderedPageBreak/>
        <w:t>UNIDAD DE RECONSTRUCCION Y TEJIDO SOCIAL</w:t>
      </w:r>
      <w:bookmarkEnd w:id="47"/>
      <w:r>
        <w:t xml:space="preserve"> </w:t>
      </w:r>
    </w:p>
    <w:tbl>
      <w:tblPr>
        <w:tblStyle w:val="Tablaconcuadrcula1"/>
        <w:tblW w:w="14601" w:type="dxa"/>
        <w:tblInd w:w="-998" w:type="dxa"/>
        <w:tblLook w:val="04A0" w:firstRow="1" w:lastRow="0" w:firstColumn="1" w:lastColumn="0" w:noHBand="0" w:noVBand="1"/>
      </w:tblPr>
      <w:tblGrid>
        <w:gridCol w:w="2517"/>
        <w:gridCol w:w="2214"/>
        <w:gridCol w:w="1953"/>
        <w:gridCol w:w="3142"/>
        <w:gridCol w:w="1731"/>
        <w:gridCol w:w="1552"/>
        <w:gridCol w:w="1492"/>
      </w:tblGrid>
      <w:tr w:rsidR="009808E1" w:rsidRPr="0065391B" w14:paraId="6D79801F" w14:textId="77777777" w:rsidTr="009C6421">
        <w:trPr>
          <w:trHeight w:val="679"/>
        </w:trPr>
        <w:tc>
          <w:tcPr>
            <w:tcW w:w="14601" w:type="dxa"/>
            <w:gridSpan w:val="7"/>
          </w:tcPr>
          <w:p w14:paraId="6E1AFDC6" w14:textId="77777777" w:rsidR="009808E1" w:rsidRPr="0065391B" w:rsidRDefault="009808E1" w:rsidP="0013263A">
            <w:pPr>
              <w:spacing w:line="276" w:lineRule="auto"/>
              <w:rPr>
                <w:b/>
                <w:color w:val="000000" w:themeColor="text1"/>
                <w:u w:val="single"/>
              </w:rPr>
            </w:pPr>
          </w:p>
          <w:p w14:paraId="1C86766A" w14:textId="77777777" w:rsidR="009808E1" w:rsidRPr="0065391B" w:rsidRDefault="009808E1" w:rsidP="0013263A">
            <w:pPr>
              <w:spacing w:line="276" w:lineRule="auto"/>
              <w:rPr>
                <w:b/>
                <w:color w:val="000000" w:themeColor="text1"/>
                <w:u w:val="single"/>
              </w:rPr>
            </w:pPr>
            <w:r w:rsidRPr="0065391B">
              <w:rPr>
                <w:b/>
                <w:color w:val="000000" w:themeColor="text1"/>
                <w:u w:val="single"/>
              </w:rPr>
              <w:t>NOMBRE DE LA UNIDAD O DEPARTAMENTO: UNIDAD DE RECONSTRUCCION DEL TEJIDO SOCIAL</w:t>
            </w:r>
          </w:p>
        </w:tc>
      </w:tr>
      <w:tr w:rsidR="009808E1" w:rsidRPr="0065391B" w14:paraId="5B28205E" w14:textId="77777777" w:rsidTr="009C6421">
        <w:trPr>
          <w:trHeight w:val="278"/>
        </w:trPr>
        <w:tc>
          <w:tcPr>
            <w:tcW w:w="2553" w:type="dxa"/>
          </w:tcPr>
          <w:p w14:paraId="69350744"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NIVEL FUNCIONARIAL:</w:t>
            </w:r>
          </w:p>
        </w:tc>
        <w:tc>
          <w:tcPr>
            <w:tcW w:w="12048" w:type="dxa"/>
            <w:gridSpan w:val="6"/>
          </w:tcPr>
          <w:p w14:paraId="3264AC06" w14:textId="56FF40B8" w:rsidR="009808E1" w:rsidRPr="0065391B" w:rsidRDefault="009808E1" w:rsidP="0013263A">
            <w:pPr>
              <w:spacing w:line="276" w:lineRule="auto"/>
              <w:jc w:val="both"/>
              <w:rPr>
                <w:color w:val="000000" w:themeColor="text1"/>
                <w:sz w:val="18"/>
                <w:szCs w:val="18"/>
              </w:rPr>
            </w:pPr>
            <w:r>
              <w:rPr>
                <w:color w:val="000000" w:themeColor="text1"/>
                <w:sz w:val="18"/>
                <w:szCs w:val="18"/>
              </w:rPr>
              <w:t>O</w:t>
            </w:r>
            <w:r w:rsidRPr="0065391B">
              <w:rPr>
                <w:color w:val="000000" w:themeColor="text1"/>
                <w:sz w:val="18"/>
                <w:szCs w:val="18"/>
              </w:rPr>
              <w:t xml:space="preserve">perativo </w:t>
            </w:r>
          </w:p>
        </w:tc>
      </w:tr>
      <w:tr w:rsidR="009808E1" w:rsidRPr="0065391B" w14:paraId="7FF9B4E0" w14:textId="77777777" w:rsidTr="009C6421">
        <w:trPr>
          <w:trHeight w:val="267"/>
        </w:trPr>
        <w:tc>
          <w:tcPr>
            <w:tcW w:w="2553" w:type="dxa"/>
          </w:tcPr>
          <w:p w14:paraId="2D6EAD36"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DEPENDENCIA JERARQUICA:</w:t>
            </w:r>
          </w:p>
        </w:tc>
        <w:tc>
          <w:tcPr>
            <w:tcW w:w="12048" w:type="dxa"/>
            <w:gridSpan w:val="6"/>
          </w:tcPr>
          <w:p w14:paraId="09F7BC26" w14:textId="77777777" w:rsidR="009808E1" w:rsidRPr="0065391B" w:rsidRDefault="009808E1" w:rsidP="0013263A">
            <w:pPr>
              <w:spacing w:line="276" w:lineRule="auto"/>
              <w:jc w:val="both"/>
              <w:rPr>
                <w:color w:val="000000" w:themeColor="text1"/>
                <w:sz w:val="18"/>
                <w:szCs w:val="18"/>
              </w:rPr>
            </w:pPr>
            <w:r>
              <w:rPr>
                <w:color w:val="000000" w:themeColor="text1"/>
                <w:sz w:val="18"/>
                <w:szCs w:val="18"/>
              </w:rPr>
              <w:t>Bienestar S</w:t>
            </w:r>
            <w:r w:rsidRPr="0065391B">
              <w:rPr>
                <w:color w:val="000000" w:themeColor="text1"/>
                <w:sz w:val="18"/>
                <w:szCs w:val="18"/>
              </w:rPr>
              <w:t>ocial</w:t>
            </w:r>
          </w:p>
        </w:tc>
      </w:tr>
      <w:tr w:rsidR="009808E1" w:rsidRPr="0065391B" w14:paraId="053ABB7C" w14:textId="77777777" w:rsidTr="009C6421">
        <w:trPr>
          <w:trHeight w:val="272"/>
        </w:trPr>
        <w:tc>
          <w:tcPr>
            <w:tcW w:w="2553" w:type="dxa"/>
          </w:tcPr>
          <w:p w14:paraId="299CE29F"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UNIDADES BAJO SU MANDO:</w:t>
            </w:r>
          </w:p>
        </w:tc>
        <w:tc>
          <w:tcPr>
            <w:tcW w:w="12048" w:type="dxa"/>
            <w:gridSpan w:val="6"/>
          </w:tcPr>
          <w:p w14:paraId="02AEC150" w14:textId="77777777" w:rsidR="009808E1" w:rsidRPr="0065391B" w:rsidRDefault="009808E1" w:rsidP="0013263A">
            <w:pPr>
              <w:spacing w:line="276" w:lineRule="auto"/>
              <w:jc w:val="both"/>
              <w:rPr>
                <w:color w:val="000000" w:themeColor="text1"/>
                <w:sz w:val="18"/>
                <w:szCs w:val="18"/>
              </w:rPr>
            </w:pPr>
            <w:r>
              <w:rPr>
                <w:color w:val="000000" w:themeColor="text1"/>
                <w:sz w:val="18"/>
                <w:szCs w:val="18"/>
              </w:rPr>
              <w:t>N</w:t>
            </w:r>
            <w:r w:rsidRPr="0065391B">
              <w:rPr>
                <w:color w:val="000000" w:themeColor="text1"/>
                <w:sz w:val="18"/>
                <w:szCs w:val="18"/>
              </w:rPr>
              <w:t>inguna</w:t>
            </w:r>
          </w:p>
        </w:tc>
      </w:tr>
      <w:tr w:rsidR="009808E1" w:rsidRPr="0065391B" w14:paraId="2A3FAAB7" w14:textId="77777777" w:rsidTr="009C6421">
        <w:trPr>
          <w:trHeight w:val="289"/>
        </w:trPr>
        <w:tc>
          <w:tcPr>
            <w:tcW w:w="2553" w:type="dxa"/>
          </w:tcPr>
          <w:p w14:paraId="393737FA"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DESCRIPCION GENERAL:</w:t>
            </w:r>
          </w:p>
        </w:tc>
        <w:tc>
          <w:tcPr>
            <w:tcW w:w="12048" w:type="dxa"/>
            <w:gridSpan w:val="6"/>
            <w:tcBorders>
              <w:right w:val="single" w:sz="4" w:space="0" w:color="auto"/>
            </w:tcBorders>
          </w:tcPr>
          <w:p w14:paraId="166B3792" w14:textId="77777777" w:rsidR="009808E1" w:rsidRPr="0065391B" w:rsidRDefault="009808E1" w:rsidP="0013263A">
            <w:pPr>
              <w:spacing w:line="276" w:lineRule="auto"/>
              <w:jc w:val="both"/>
              <w:rPr>
                <w:color w:val="000000" w:themeColor="text1"/>
                <w:sz w:val="18"/>
                <w:szCs w:val="18"/>
              </w:rPr>
            </w:pPr>
            <w:r>
              <w:rPr>
                <w:color w:val="000000" w:themeColor="text1"/>
                <w:sz w:val="18"/>
                <w:szCs w:val="18"/>
              </w:rPr>
              <w:t>Es la encargada de formular proyectos enfocados a mantener una sociedad en paz libre de violencia.</w:t>
            </w:r>
          </w:p>
        </w:tc>
      </w:tr>
      <w:tr w:rsidR="009808E1" w:rsidRPr="0065391B" w14:paraId="788BE2C8" w14:textId="77777777" w:rsidTr="009C6421">
        <w:trPr>
          <w:trHeight w:val="266"/>
        </w:trPr>
        <w:tc>
          <w:tcPr>
            <w:tcW w:w="2553" w:type="dxa"/>
          </w:tcPr>
          <w:p w14:paraId="6784FDAD"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OBJETIVO GENERAL:</w:t>
            </w:r>
          </w:p>
        </w:tc>
        <w:tc>
          <w:tcPr>
            <w:tcW w:w="12048" w:type="dxa"/>
            <w:gridSpan w:val="6"/>
            <w:tcBorders>
              <w:right w:val="single" w:sz="4" w:space="0" w:color="auto"/>
            </w:tcBorders>
          </w:tcPr>
          <w:p w14:paraId="7404D5D3" w14:textId="77777777" w:rsidR="009808E1" w:rsidRPr="0065391B" w:rsidRDefault="009808E1" w:rsidP="0013263A">
            <w:pPr>
              <w:spacing w:line="276" w:lineRule="auto"/>
              <w:jc w:val="both"/>
              <w:rPr>
                <w:color w:val="000000" w:themeColor="text1"/>
                <w:sz w:val="18"/>
                <w:szCs w:val="18"/>
              </w:rPr>
            </w:pPr>
            <w:r>
              <w:rPr>
                <w:color w:val="000000" w:themeColor="text1"/>
                <w:sz w:val="18"/>
                <w:szCs w:val="18"/>
              </w:rPr>
              <w:t>Cumplir de forma eficaz y eficiente con las responsabilidades inherentes a la reconstrucción del tejido social, todo ello apegado a las necesidades, intereses y opiniones de las diferentes comunidades que habitan las diferentes localidades de Acajutla.</w:t>
            </w:r>
          </w:p>
        </w:tc>
      </w:tr>
      <w:tr w:rsidR="009808E1" w:rsidRPr="0065391B" w14:paraId="24ED0DF8" w14:textId="77777777" w:rsidTr="009C6421">
        <w:trPr>
          <w:trHeight w:val="269"/>
        </w:trPr>
        <w:tc>
          <w:tcPr>
            <w:tcW w:w="2553" w:type="dxa"/>
          </w:tcPr>
          <w:p w14:paraId="2987F87C"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MISION DE LA UNIDAD:</w:t>
            </w:r>
          </w:p>
        </w:tc>
        <w:tc>
          <w:tcPr>
            <w:tcW w:w="12048" w:type="dxa"/>
            <w:gridSpan w:val="6"/>
            <w:tcBorders>
              <w:right w:val="single" w:sz="4" w:space="0" w:color="auto"/>
            </w:tcBorders>
          </w:tcPr>
          <w:p w14:paraId="60548131" w14:textId="77777777" w:rsidR="009808E1" w:rsidRPr="0065391B" w:rsidRDefault="009808E1" w:rsidP="0013263A">
            <w:pPr>
              <w:spacing w:line="276" w:lineRule="auto"/>
              <w:jc w:val="both"/>
              <w:rPr>
                <w:color w:val="000000" w:themeColor="text1"/>
                <w:sz w:val="18"/>
                <w:szCs w:val="18"/>
              </w:rPr>
            </w:pPr>
            <w:r>
              <w:rPr>
                <w:color w:val="000000" w:themeColor="text1"/>
                <w:sz w:val="18"/>
                <w:szCs w:val="18"/>
              </w:rPr>
              <w:t>Sensibilizar y movilizar a la comunidad para atender a niños, niñas, adolescentes y jóvenes en riesgo; desarrollando sus habilidades en un ambiente sano, de amor y comprensión, para su participación en la sociedad; previniendo el crecimiento de la violencia.</w:t>
            </w:r>
          </w:p>
        </w:tc>
      </w:tr>
      <w:tr w:rsidR="009808E1" w:rsidRPr="0065391B" w14:paraId="65BBD2FA" w14:textId="77777777" w:rsidTr="009C6421">
        <w:trPr>
          <w:trHeight w:val="132"/>
        </w:trPr>
        <w:tc>
          <w:tcPr>
            <w:tcW w:w="2553" w:type="dxa"/>
          </w:tcPr>
          <w:p w14:paraId="353D9C6A"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VISION DE LA UNIDAD:</w:t>
            </w:r>
          </w:p>
        </w:tc>
        <w:tc>
          <w:tcPr>
            <w:tcW w:w="12048" w:type="dxa"/>
            <w:gridSpan w:val="6"/>
          </w:tcPr>
          <w:p w14:paraId="17A666A0" w14:textId="77777777" w:rsidR="009808E1" w:rsidRPr="0065391B" w:rsidRDefault="009808E1" w:rsidP="0013263A">
            <w:pPr>
              <w:spacing w:line="276" w:lineRule="auto"/>
              <w:jc w:val="both"/>
              <w:rPr>
                <w:color w:val="000000" w:themeColor="text1"/>
                <w:sz w:val="18"/>
                <w:szCs w:val="18"/>
              </w:rPr>
            </w:pPr>
            <w:r>
              <w:rPr>
                <w:color w:val="000000" w:themeColor="text1"/>
                <w:sz w:val="18"/>
                <w:szCs w:val="18"/>
              </w:rPr>
              <w:t>Ser una puerta de oportunidades y esperanza donde los jóvenes se desarrollen integralmente, aprendiendo servir, diseñar su vida, a dar y recibir amor responsablemente; logrando así su propia superación y la renovación de la comunidad.</w:t>
            </w:r>
          </w:p>
        </w:tc>
      </w:tr>
      <w:tr w:rsidR="009808E1" w:rsidRPr="0065391B" w14:paraId="572DFAC0" w14:textId="77777777" w:rsidTr="009C6421">
        <w:tc>
          <w:tcPr>
            <w:tcW w:w="2553" w:type="dxa"/>
          </w:tcPr>
          <w:p w14:paraId="7199AC44" w14:textId="77777777" w:rsidR="009808E1" w:rsidRPr="0065391B" w:rsidRDefault="009808E1" w:rsidP="0013263A">
            <w:pPr>
              <w:spacing w:line="276" w:lineRule="auto"/>
              <w:rPr>
                <w:color w:val="000000" w:themeColor="text1"/>
                <w:sz w:val="18"/>
                <w:szCs w:val="18"/>
              </w:rPr>
            </w:pPr>
          </w:p>
          <w:p w14:paraId="2F7298AD"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RELACIONES DE TRABAJO:</w:t>
            </w:r>
          </w:p>
        </w:tc>
        <w:tc>
          <w:tcPr>
            <w:tcW w:w="12048" w:type="dxa"/>
            <w:gridSpan w:val="6"/>
          </w:tcPr>
          <w:p w14:paraId="5A57F4F2" w14:textId="77777777" w:rsidR="009808E1" w:rsidRPr="0065391B" w:rsidRDefault="009808E1" w:rsidP="0013263A">
            <w:pPr>
              <w:spacing w:line="276" w:lineRule="auto"/>
              <w:jc w:val="both"/>
              <w:rPr>
                <w:color w:val="000000" w:themeColor="text1"/>
                <w:sz w:val="18"/>
                <w:szCs w:val="18"/>
              </w:rPr>
            </w:pPr>
            <w:r w:rsidRPr="0065391B">
              <w:rPr>
                <w:b/>
                <w:color w:val="000000" w:themeColor="text1"/>
                <w:sz w:val="18"/>
                <w:szCs w:val="18"/>
              </w:rPr>
              <w:t>INTERNAS</w:t>
            </w:r>
            <w:r w:rsidRPr="0065391B">
              <w:rPr>
                <w:color w:val="000000" w:themeColor="text1"/>
                <w:sz w:val="18"/>
                <w:szCs w:val="18"/>
              </w:rPr>
              <w:t xml:space="preserve">: </w:t>
            </w:r>
            <w:r>
              <w:rPr>
                <w:color w:val="000000" w:themeColor="text1"/>
                <w:sz w:val="18"/>
                <w:szCs w:val="18"/>
              </w:rPr>
              <w:t>Alcalde, Concejo Municipal, Unidades de Bienestar Social, Comunicaciones, Logística, CAM, Gerencia.</w:t>
            </w:r>
          </w:p>
          <w:p w14:paraId="7B5CC86B" w14:textId="77777777" w:rsidR="009808E1" w:rsidRPr="0065391B" w:rsidRDefault="009808E1" w:rsidP="0013263A">
            <w:pPr>
              <w:spacing w:line="276" w:lineRule="auto"/>
              <w:jc w:val="both"/>
              <w:rPr>
                <w:color w:val="000000" w:themeColor="text1"/>
                <w:sz w:val="18"/>
                <w:szCs w:val="18"/>
              </w:rPr>
            </w:pPr>
          </w:p>
          <w:p w14:paraId="3181AF47" w14:textId="77777777" w:rsidR="009808E1" w:rsidRPr="0065391B" w:rsidRDefault="009808E1" w:rsidP="0013263A">
            <w:pPr>
              <w:spacing w:line="276" w:lineRule="auto"/>
              <w:jc w:val="both"/>
              <w:rPr>
                <w:color w:val="000000" w:themeColor="text1"/>
                <w:sz w:val="18"/>
                <w:szCs w:val="18"/>
              </w:rPr>
            </w:pPr>
            <w:r w:rsidRPr="0065391B">
              <w:rPr>
                <w:b/>
                <w:color w:val="000000" w:themeColor="text1"/>
                <w:sz w:val="18"/>
                <w:szCs w:val="18"/>
              </w:rPr>
              <w:t>EXTERNAS</w:t>
            </w:r>
            <w:r w:rsidRPr="0065391B">
              <w:rPr>
                <w:color w:val="000000" w:themeColor="text1"/>
                <w:sz w:val="18"/>
                <w:szCs w:val="18"/>
              </w:rPr>
              <w:t xml:space="preserve">: </w:t>
            </w:r>
            <w:r>
              <w:rPr>
                <w:color w:val="000000" w:themeColor="text1"/>
                <w:sz w:val="18"/>
                <w:szCs w:val="18"/>
              </w:rPr>
              <w:t>Instituciones Gubernamentales y ONG´S.</w:t>
            </w:r>
          </w:p>
        </w:tc>
      </w:tr>
      <w:tr w:rsidR="009808E1" w:rsidRPr="0065391B" w14:paraId="118CA38F" w14:textId="77777777" w:rsidTr="009C6421">
        <w:trPr>
          <w:trHeight w:val="232"/>
        </w:trPr>
        <w:tc>
          <w:tcPr>
            <w:tcW w:w="2553" w:type="dxa"/>
          </w:tcPr>
          <w:p w14:paraId="19F98E4A"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MARCO LEGAL:</w:t>
            </w:r>
          </w:p>
        </w:tc>
        <w:tc>
          <w:tcPr>
            <w:tcW w:w="12048" w:type="dxa"/>
            <w:gridSpan w:val="6"/>
          </w:tcPr>
          <w:p w14:paraId="15D46E00" w14:textId="77777777" w:rsidR="009808E1" w:rsidRPr="0065391B" w:rsidRDefault="009808E1" w:rsidP="0013263A">
            <w:pPr>
              <w:spacing w:line="276" w:lineRule="auto"/>
              <w:jc w:val="both"/>
              <w:rPr>
                <w:color w:val="000000" w:themeColor="text1"/>
                <w:sz w:val="18"/>
                <w:szCs w:val="18"/>
              </w:rPr>
            </w:pPr>
            <w:r w:rsidRPr="0065391B">
              <w:rPr>
                <w:color w:val="000000" w:themeColor="text1"/>
                <w:sz w:val="18"/>
                <w:szCs w:val="18"/>
              </w:rPr>
              <w:t xml:space="preserve"> </w:t>
            </w:r>
          </w:p>
        </w:tc>
      </w:tr>
      <w:tr w:rsidR="009808E1" w:rsidRPr="0065391B" w14:paraId="75551AF6" w14:textId="77777777" w:rsidTr="009C6421">
        <w:trPr>
          <w:trHeight w:val="391"/>
        </w:trPr>
        <w:tc>
          <w:tcPr>
            <w:tcW w:w="2553" w:type="dxa"/>
          </w:tcPr>
          <w:p w14:paraId="5B6B6935"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MECANISMOS DE CONTROL INTERNO:</w:t>
            </w:r>
          </w:p>
        </w:tc>
        <w:tc>
          <w:tcPr>
            <w:tcW w:w="12048" w:type="dxa"/>
            <w:gridSpan w:val="6"/>
          </w:tcPr>
          <w:p w14:paraId="42B0024D" w14:textId="77777777" w:rsidR="009808E1" w:rsidRPr="0065391B" w:rsidRDefault="009808E1" w:rsidP="0013263A">
            <w:pPr>
              <w:spacing w:line="276" w:lineRule="auto"/>
              <w:jc w:val="both"/>
              <w:rPr>
                <w:color w:val="000000" w:themeColor="text1"/>
                <w:sz w:val="18"/>
                <w:szCs w:val="18"/>
              </w:rPr>
            </w:pPr>
          </w:p>
        </w:tc>
      </w:tr>
      <w:tr w:rsidR="009808E1" w:rsidRPr="0065391B" w14:paraId="4FD3C33A" w14:textId="77777777" w:rsidTr="009C6421">
        <w:tblPrEx>
          <w:tblCellMar>
            <w:left w:w="70" w:type="dxa"/>
            <w:right w:w="70" w:type="dxa"/>
          </w:tblCellMar>
          <w:tblLook w:val="0000" w:firstRow="0" w:lastRow="0" w:firstColumn="0" w:lastColumn="0" w:noHBand="0" w:noVBand="0"/>
        </w:tblPrEx>
        <w:trPr>
          <w:trHeight w:val="32"/>
        </w:trPr>
        <w:tc>
          <w:tcPr>
            <w:tcW w:w="2553" w:type="dxa"/>
          </w:tcPr>
          <w:p w14:paraId="5CF84B26" w14:textId="77777777" w:rsidR="009808E1" w:rsidRPr="0065391B" w:rsidRDefault="009808E1" w:rsidP="0013263A">
            <w:pPr>
              <w:spacing w:line="276" w:lineRule="auto"/>
              <w:jc w:val="both"/>
              <w:rPr>
                <w:b/>
                <w:color w:val="000000" w:themeColor="text1"/>
              </w:rPr>
            </w:pPr>
          </w:p>
          <w:p w14:paraId="3C67CD57" w14:textId="77777777" w:rsidR="009808E1" w:rsidRPr="0065391B" w:rsidRDefault="009808E1" w:rsidP="0013263A">
            <w:pPr>
              <w:spacing w:line="276" w:lineRule="auto"/>
              <w:jc w:val="both"/>
              <w:rPr>
                <w:b/>
                <w:color w:val="000000" w:themeColor="text1"/>
                <w:sz w:val="18"/>
                <w:szCs w:val="18"/>
              </w:rPr>
            </w:pPr>
            <w:r w:rsidRPr="0065391B">
              <w:rPr>
                <w:b/>
                <w:color w:val="000000" w:themeColor="text1"/>
                <w:sz w:val="18"/>
                <w:szCs w:val="18"/>
              </w:rPr>
              <w:t xml:space="preserve">     OBJETIVOS ESPECIFICO</w:t>
            </w:r>
          </w:p>
          <w:p w14:paraId="753D68F4" w14:textId="77777777" w:rsidR="009808E1" w:rsidRPr="0065391B" w:rsidRDefault="009808E1" w:rsidP="0013263A">
            <w:pPr>
              <w:spacing w:line="276" w:lineRule="auto"/>
              <w:rPr>
                <w:b/>
                <w:color w:val="000000" w:themeColor="text1"/>
              </w:rPr>
            </w:pPr>
          </w:p>
        </w:tc>
        <w:tc>
          <w:tcPr>
            <w:tcW w:w="2268" w:type="dxa"/>
          </w:tcPr>
          <w:p w14:paraId="4FF05D7D" w14:textId="77777777" w:rsidR="009808E1" w:rsidRPr="0065391B" w:rsidRDefault="009808E1" w:rsidP="0013263A">
            <w:pPr>
              <w:spacing w:line="276" w:lineRule="auto"/>
              <w:rPr>
                <w:b/>
                <w:color w:val="000000" w:themeColor="text1"/>
                <w:sz w:val="18"/>
                <w:szCs w:val="18"/>
              </w:rPr>
            </w:pPr>
          </w:p>
          <w:p w14:paraId="533F6032"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 xml:space="preserve">   META </w:t>
            </w:r>
          </w:p>
        </w:tc>
        <w:tc>
          <w:tcPr>
            <w:tcW w:w="1984" w:type="dxa"/>
          </w:tcPr>
          <w:p w14:paraId="415A4B8F" w14:textId="77777777" w:rsidR="009808E1" w:rsidRPr="0065391B" w:rsidRDefault="009808E1" w:rsidP="0013263A">
            <w:pPr>
              <w:spacing w:line="276" w:lineRule="auto"/>
              <w:rPr>
                <w:b/>
                <w:color w:val="000000" w:themeColor="text1"/>
                <w:sz w:val="18"/>
                <w:szCs w:val="18"/>
              </w:rPr>
            </w:pPr>
          </w:p>
          <w:p w14:paraId="40118E48"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 xml:space="preserve">     INDICADOR</w:t>
            </w:r>
          </w:p>
        </w:tc>
        <w:tc>
          <w:tcPr>
            <w:tcW w:w="3213" w:type="dxa"/>
            <w:tcBorders>
              <w:right w:val="single" w:sz="4" w:space="0" w:color="auto"/>
            </w:tcBorders>
          </w:tcPr>
          <w:p w14:paraId="7C8C381E" w14:textId="77777777" w:rsidR="009808E1" w:rsidRPr="0065391B" w:rsidRDefault="009808E1" w:rsidP="0013263A">
            <w:pPr>
              <w:spacing w:line="276" w:lineRule="auto"/>
              <w:rPr>
                <w:b/>
                <w:color w:val="000000" w:themeColor="text1"/>
                <w:sz w:val="18"/>
                <w:szCs w:val="18"/>
              </w:rPr>
            </w:pPr>
          </w:p>
          <w:p w14:paraId="2A51E08B"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 xml:space="preserve">  ACTIVIDAD ESPECIFICA</w:t>
            </w:r>
          </w:p>
        </w:tc>
        <w:tc>
          <w:tcPr>
            <w:tcW w:w="1748" w:type="dxa"/>
            <w:tcBorders>
              <w:left w:val="single" w:sz="4" w:space="0" w:color="auto"/>
            </w:tcBorders>
          </w:tcPr>
          <w:p w14:paraId="222001E6" w14:textId="77777777" w:rsidR="009808E1" w:rsidRPr="0065391B" w:rsidRDefault="009808E1" w:rsidP="0013263A">
            <w:pPr>
              <w:spacing w:line="276" w:lineRule="auto"/>
              <w:rPr>
                <w:b/>
                <w:color w:val="000000" w:themeColor="text1"/>
                <w:sz w:val="18"/>
                <w:szCs w:val="18"/>
              </w:rPr>
            </w:pPr>
          </w:p>
          <w:p w14:paraId="40F5A062"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RESPONSABLE</w:t>
            </w:r>
          </w:p>
        </w:tc>
        <w:tc>
          <w:tcPr>
            <w:tcW w:w="1560" w:type="dxa"/>
          </w:tcPr>
          <w:p w14:paraId="2A16A28D" w14:textId="77777777" w:rsidR="009808E1" w:rsidRPr="0065391B" w:rsidRDefault="009808E1" w:rsidP="0013263A">
            <w:pPr>
              <w:spacing w:line="276" w:lineRule="auto"/>
              <w:jc w:val="center"/>
              <w:rPr>
                <w:b/>
                <w:color w:val="000000" w:themeColor="text1"/>
                <w:sz w:val="18"/>
                <w:szCs w:val="18"/>
              </w:rPr>
            </w:pPr>
          </w:p>
          <w:p w14:paraId="4166B19F" w14:textId="77777777" w:rsidR="009808E1" w:rsidRPr="0065391B" w:rsidRDefault="009808E1" w:rsidP="0013263A">
            <w:pPr>
              <w:spacing w:line="276" w:lineRule="auto"/>
              <w:jc w:val="center"/>
              <w:rPr>
                <w:b/>
                <w:color w:val="000000" w:themeColor="text1"/>
                <w:sz w:val="18"/>
                <w:szCs w:val="18"/>
              </w:rPr>
            </w:pPr>
            <w:r w:rsidRPr="0065391B">
              <w:rPr>
                <w:b/>
                <w:color w:val="000000" w:themeColor="text1"/>
                <w:sz w:val="18"/>
                <w:szCs w:val="18"/>
              </w:rPr>
              <w:t>COORDINADOR</w:t>
            </w:r>
          </w:p>
        </w:tc>
        <w:tc>
          <w:tcPr>
            <w:tcW w:w="1275" w:type="dxa"/>
          </w:tcPr>
          <w:p w14:paraId="1BB8F5A8" w14:textId="77777777" w:rsidR="009808E1" w:rsidRPr="0065391B" w:rsidRDefault="009808E1" w:rsidP="0013263A">
            <w:pPr>
              <w:spacing w:line="276" w:lineRule="auto"/>
              <w:rPr>
                <w:b/>
                <w:color w:val="000000" w:themeColor="text1"/>
                <w:sz w:val="18"/>
                <w:szCs w:val="18"/>
              </w:rPr>
            </w:pPr>
          </w:p>
          <w:p w14:paraId="21B50028" w14:textId="77777777" w:rsidR="009808E1" w:rsidRPr="0065391B" w:rsidRDefault="009808E1" w:rsidP="0013263A">
            <w:pPr>
              <w:spacing w:line="276" w:lineRule="auto"/>
              <w:rPr>
                <w:b/>
                <w:color w:val="000000" w:themeColor="text1"/>
                <w:sz w:val="18"/>
                <w:szCs w:val="18"/>
              </w:rPr>
            </w:pPr>
            <w:r w:rsidRPr="0065391B">
              <w:rPr>
                <w:b/>
                <w:color w:val="000000" w:themeColor="text1"/>
                <w:sz w:val="18"/>
                <w:szCs w:val="18"/>
              </w:rPr>
              <w:t>PRESUPUESTO/</w:t>
            </w:r>
          </w:p>
          <w:p w14:paraId="37D3B501" w14:textId="77777777" w:rsidR="009808E1" w:rsidRPr="0065391B" w:rsidRDefault="009808E1" w:rsidP="0013263A">
            <w:pPr>
              <w:spacing w:line="276" w:lineRule="auto"/>
              <w:jc w:val="center"/>
              <w:rPr>
                <w:b/>
                <w:color w:val="000000" w:themeColor="text1"/>
                <w:sz w:val="18"/>
                <w:szCs w:val="18"/>
              </w:rPr>
            </w:pPr>
            <w:r w:rsidRPr="0065391B">
              <w:rPr>
                <w:b/>
                <w:color w:val="000000" w:themeColor="text1"/>
                <w:sz w:val="18"/>
                <w:szCs w:val="18"/>
              </w:rPr>
              <w:t>FUENTE DE FINANCIAMIENTO</w:t>
            </w:r>
          </w:p>
        </w:tc>
      </w:tr>
    </w:tbl>
    <w:tbl>
      <w:tblPr>
        <w:tblpPr w:leftFromText="141" w:rightFromText="141" w:vertAnchor="text" w:tblpX="-1002"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268"/>
        <w:gridCol w:w="1984"/>
        <w:gridCol w:w="3261"/>
        <w:gridCol w:w="1701"/>
        <w:gridCol w:w="1559"/>
        <w:gridCol w:w="1276"/>
      </w:tblGrid>
      <w:tr w:rsidR="009808E1" w:rsidRPr="0065391B" w14:paraId="561B62AB" w14:textId="77777777" w:rsidTr="009C6421">
        <w:trPr>
          <w:trHeight w:val="555"/>
        </w:trPr>
        <w:tc>
          <w:tcPr>
            <w:tcW w:w="2547" w:type="dxa"/>
          </w:tcPr>
          <w:p w14:paraId="09F55613" w14:textId="77777777" w:rsidR="009808E1" w:rsidRPr="0065391B" w:rsidRDefault="009808E1" w:rsidP="0013263A">
            <w:pPr>
              <w:spacing w:after="0" w:line="276" w:lineRule="auto"/>
              <w:jc w:val="both"/>
              <w:rPr>
                <w:color w:val="000000" w:themeColor="text1"/>
                <w:sz w:val="18"/>
                <w:szCs w:val="18"/>
                <w:lang w:val="es-ES"/>
              </w:rPr>
            </w:pPr>
            <w:r>
              <w:rPr>
                <w:color w:val="000000" w:themeColor="text1"/>
                <w:sz w:val="18"/>
                <w:szCs w:val="18"/>
                <w:lang w:val="es-ES"/>
              </w:rPr>
              <w:t xml:space="preserve">Proporcionar una alternativa de espacios para la prevención de la violencia y el desarrollo de las comunidades </w:t>
            </w:r>
          </w:p>
        </w:tc>
        <w:tc>
          <w:tcPr>
            <w:tcW w:w="2268" w:type="dxa"/>
          </w:tcPr>
          <w:p w14:paraId="23F3CDC0" w14:textId="77777777" w:rsidR="009808E1" w:rsidRPr="0065391B" w:rsidRDefault="009808E1" w:rsidP="0013263A">
            <w:pPr>
              <w:spacing w:after="0" w:line="276" w:lineRule="auto"/>
              <w:jc w:val="both"/>
              <w:rPr>
                <w:color w:val="000000" w:themeColor="text1"/>
                <w:sz w:val="18"/>
                <w:szCs w:val="18"/>
                <w:lang w:val="es-ES"/>
              </w:rPr>
            </w:pPr>
            <w:r>
              <w:rPr>
                <w:color w:val="000000" w:themeColor="text1"/>
                <w:sz w:val="18"/>
                <w:szCs w:val="18"/>
                <w:lang w:val="es-ES"/>
              </w:rPr>
              <w:t>Fomentar y fortalecer los valores morales en los menores y jóvenes.</w:t>
            </w:r>
          </w:p>
        </w:tc>
        <w:tc>
          <w:tcPr>
            <w:tcW w:w="1984" w:type="dxa"/>
          </w:tcPr>
          <w:p w14:paraId="5B291717" w14:textId="77777777" w:rsidR="009808E1" w:rsidRPr="0065391B" w:rsidRDefault="009808E1" w:rsidP="0013263A">
            <w:pPr>
              <w:spacing w:after="0" w:line="276" w:lineRule="auto"/>
              <w:jc w:val="both"/>
              <w:rPr>
                <w:color w:val="000000" w:themeColor="text1"/>
                <w:sz w:val="18"/>
                <w:szCs w:val="18"/>
                <w:lang w:val="es-ES"/>
              </w:rPr>
            </w:pPr>
            <w:r>
              <w:rPr>
                <w:color w:val="000000" w:themeColor="text1"/>
                <w:sz w:val="18"/>
                <w:szCs w:val="18"/>
                <w:lang w:val="es-ES"/>
              </w:rPr>
              <w:t>Fortalecimiento de grupos sociales en armonía.</w:t>
            </w:r>
          </w:p>
        </w:tc>
        <w:tc>
          <w:tcPr>
            <w:tcW w:w="3261" w:type="dxa"/>
          </w:tcPr>
          <w:p w14:paraId="5267AD1D" w14:textId="77777777" w:rsidR="009808E1" w:rsidRPr="0065391B" w:rsidRDefault="009808E1" w:rsidP="0013263A">
            <w:pPr>
              <w:spacing w:after="0" w:line="276" w:lineRule="auto"/>
              <w:jc w:val="both"/>
              <w:rPr>
                <w:color w:val="000000" w:themeColor="text1"/>
                <w:sz w:val="18"/>
                <w:szCs w:val="18"/>
                <w:lang w:val="es-ES"/>
              </w:rPr>
            </w:pPr>
            <w:r>
              <w:rPr>
                <w:color w:val="000000" w:themeColor="text1"/>
                <w:sz w:val="18"/>
                <w:szCs w:val="18"/>
                <w:lang w:val="es-ES"/>
              </w:rPr>
              <w:t>Taller reuniones y capacitaciones</w:t>
            </w:r>
          </w:p>
        </w:tc>
        <w:tc>
          <w:tcPr>
            <w:tcW w:w="1701" w:type="dxa"/>
          </w:tcPr>
          <w:p w14:paraId="6E69109E" w14:textId="77777777" w:rsidR="009808E1" w:rsidRPr="0065391B" w:rsidRDefault="009808E1" w:rsidP="0013263A">
            <w:pPr>
              <w:spacing w:after="0" w:line="276" w:lineRule="auto"/>
              <w:jc w:val="both"/>
              <w:rPr>
                <w:color w:val="000000" w:themeColor="text1"/>
                <w:sz w:val="18"/>
                <w:szCs w:val="18"/>
                <w:lang w:val="es-ES"/>
              </w:rPr>
            </w:pPr>
            <w:r>
              <w:rPr>
                <w:color w:val="000000" w:themeColor="text1"/>
                <w:sz w:val="18"/>
                <w:szCs w:val="18"/>
                <w:lang w:val="es-ES"/>
              </w:rPr>
              <w:t>Unidad de Reconstrucción del Tejido Social.</w:t>
            </w:r>
          </w:p>
        </w:tc>
        <w:tc>
          <w:tcPr>
            <w:tcW w:w="1559" w:type="dxa"/>
          </w:tcPr>
          <w:p w14:paraId="4FAF6A7E"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Unidad de Cultura, bienestar Social.</w:t>
            </w:r>
          </w:p>
        </w:tc>
        <w:tc>
          <w:tcPr>
            <w:tcW w:w="1276" w:type="dxa"/>
          </w:tcPr>
          <w:p w14:paraId="17954F99" w14:textId="77777777" w:rsidR="009808E1" w:rsidRPr="0065391B" w:rsidRDefault="009808E1" w:rsidP="0013263A">
            <w:pPr>
              <w:spacing w:after="0" w:line="276" w:lineRule="auto"/>
              <w:ind w:left="4"/>
              <w:jc w:val="both"/>
              <w:rPr>
                <w:color w:val="000000" w:themeColor="text1"/>
                <w:sz w:val="18"/>
                <w:szCs w:val="18"/>
                <w:lang w:val="es-ES"/>
              </w:rPr>
            </w:pPr>
            <w:r w:rsidRPr="0065391B">
              <w:rPr>
                <w:color w:val="000000" w:themeColor="text1"/>
                <w:sz w:val="18"/>
                <w:szCs w:val="18"/>
                <w:lang w:val="es-ES"/>
              </w:rPr>
              <w:t>.</w:t>
            </w:r>
          </w:p>
        </w:tc>
      </w:tr>
      <w:tr w:rsidR="009808E1" w:rsidRPr="0065391B" w14:paraId="3D21546F" w14:textId="77777777" w:rsidTr="009C6421">
        <w:trPr>
          <w:trHeight w:val="425"/>
        </w:trPr>
        <w:tc>
          <w:tcPr>
            <w:tcW w:w="2547" w:type="dxa"/>
          </w:tcPr>
          <w:p w14:paraId="73A51BE6"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Reducir los factores de riesgos en los menores y jóvenes vulnerables de la comunidad.</w:t>
            </w:r>
          </w:p>
        </w:tc>
        <w:tc>
          <w:tcPr>
            <w:tcW w:w="2268" w:type="dxa"/>
          </w:tcPr>
          <w:p w14:paraId="202C4855"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Fortalecer y restablecer el vínculo entre jóvenes y adultos.</w:t>
            </w:r>
          </w:p>
        </w:tc>
        <w:tc>
          <w:tcPr>
            <w:tcW w:w="1984" w:type="dxa"/>
          </w:tcPr>
          <w:p w14:paraId="5DDFAF6E"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La unidad crea las condiciones para que haya un acercamiento </w:t>
            </w:r>
          </w:p>
        </w:tc>
        <w:tc>
          <w:tcPr>
            <w:tcW w:w="3261" w:type="dxa"/>
          </w:tcPr>
          <w:p w14:paraId="695A04E5"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Planificación y organización de actividades que cubran las necesidades de estos grupos y nuestras responsabilidades adquiridas.</w:t>
            </w:r>
          </w:p>
        </w:tc>
        <w:tc>
          <w:tcPr>
            <w:tcW w:w="1701" w:type="dxa"/>
          </w:tcPr>
          <w:p w14:paraId="3D7AC1A6"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Unidad de Reconstrucción del Tejido Social.</w:t>
            </w:r>
          </w:p>
        </w:tc>
        <w:tc>
          <w:tcPr>
            <w:tcW w:w="1559" w:type="dxa"/>
          </w:tcPr>
          <w:p w14:paraId="2963CBD5"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Unidad de Cultura, bienestar Social.</w:t>
            </w:r>
          </w:p>
        </w:tc>
        <w:tc>
          <w:tcPr>
            <w:tcW w:w="1276" w:type="dxa"/>
          </w:tcPr>
          <w:p w14:paraId="748F6BA3" w14:textId="77777777" w:rsidR="009808E1" w:rsidRPr="0065391B" w:rsidRDefault="009808E1" w:rsidP="0013263A">
            <w:pPr>
              <w:spacing w:after="0" w:line="276" w:lineRule="auto"/>
              <w:ind w:left="4"/>
              <w:jc w:val="both"/>
              <w:rPr>
                <w:color w:val="000000" w:themeColor="text1"/>
                <w:sz w:val="18"/>
                <w:szCs w:val="18"/>
                <w:lang w:val="es-ES"/>
              </w:rPr>
            </w:pPr>
          </w:p>
        </w:tc>
      </w:tr>
      <w:tr w:rsidR="009808E1" w:rsidRPr="0065391B" w14:paraId="439C81EE" w14:textId="77777777" w:rsidTr="009C6421">
        <w:trPr>
          <w:trHeight w:val="425"/>
        </w:trPr>
        <w:tc>
          <w:tcPr>
            <w:tcW w:w="2547" w:type="dxa"/>
          </w:tcPr>
          <w:p w14:paraId="42B108DB"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 xml:space="preserve">Brindar a los beneficiarios oportunidades de capacitación y </w:t>
            </w:r>
            <w:r>
              <w:rPr>
                <w:color w:val="000000" w:themeColor="text1"/>
                <w:sz w:val="18"/>
                <w:szCs w:val="18"/>
                <w:lang w:val="es-ES"/>
              </w:rPr>
              <w:lastRenderedPageBreak/>
              <w:t>las habilidades para el empleo y la vida.</w:t>
            </w:r>
          </w:p>
        </w:tc>
        <w:tc>
          <w:tcPr>
            <w:tcW w:w="2268" w:type="dxa"/>
          </w:tcPr>
          <w:p w14:paraId="1CAD8DEE"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lastRenderedPageBreak/>
              <w:t xml:space="preserve">Movilizar a los miembros de las comunidades para que </w:t>
            </w:r>
            <w:r>
              <w:rPr>
                <w:color w:val="000000" w:themeColor="text1"/>
                <w:sz w:val="18"/>
                <w:szCs w:val="18"/>
                <w:lang w:val="es-ES"/>
              </w:rPr>
              <w:lastRenderedPageBreak/>
              <w:t>tengan una formación especializada</w:t>
            </w:r>
          </w:p>
        </w:tc>
        <w:tc>
          <w:tcPr>
            <w:tcW w:w="1984" w:type="dxa"/>
          </w:tcPr>
          <w:p w14:paraId="492AAB2B" w14:textId="77777777" w:rsidR="009808E1" w:rsidRPr="0065391B" w:rsidRDefault="009808E1" w:rsidP="0013263A">
            <w:pPr>
              <w:spacing w:after="0" w:line="276" w:lineRule="auto"/>
              <w:ind w:firstLine="708"/>
              <w:rPr>
                <w:color w:val="000000" w:themeColor="text1"/>
                <w:sz w:val="18"/>
                <w:szCs w:val="18"/>
                <w:lang w:val="es-ES"/>
              </w:rPr>
            </w:pPr>
            <w:r>
              <w:rPr>
                <w:color w:val="000000" w:themeColor="text1"/>
                <w:sz w:val="18"/>
                <w:szCs w:val="18"/>
                <w:lang w:val="es-ES"/>
              </w:rPr>
              <w:lastRenderedPageBreak/>
              <w:t xml:space="preserve">Los programas impartidos logran llegar </w:t>
            </w:r>
            <w:r>
              <w:rPr>
                <w:color w:val="000000" w:themeColor="text1"/>
                <w:sz w:val="18"/>
                <w:szCs w:val="18"/>
                <w:lang w:val="es-ES"/>
              </w:rPr>
              <w:lastRenderedPageBreak/>
              <w:t xml:space="preserve">a la mayor cantidad de población </w:t>
            </w:r>
          </w:p>
        </w:tc>
        <w:tc>
          <w:tcPr>
            <w:tcW w:w="3261" w:type="dxa"/>
          </w:tcPr>
          <w:p w14:paraId="04F563F2"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lastRenderedPageBreak/>
              <w:t>Realizar al menos dos convocatorias por año en la mayoría de nuestros proyectos.</w:t>
            </w:r>
          </w:p>
        </w:tc>
        <w:tc>
          <w:tcPr>
            <w:tcW w:w="1701" w:type="dxa"/>
          </w:tcPr>
          <w:p w14:paraId="5507EDCA"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Unidad de Reconstrucción del Tejido Social.</w:t>
            </w:r>
          </w:p>
        </w:tc>
        <w:tc>
          <w:tcPr>
            <w:tcW w:w="1559" w:type="dxa"/>
          </w:tcPr>
          <w:p w14:paraId="2C3A4509"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Unidad de Cultura, bienestar Social.</w:t>
            </w:r>
          </w:p>
        </w:tc>
        <w:tc>
          <w:tcPr>
            <w:tcW w:w="1276" w:type="dxa"/>
          </w:tcPr>
          <w:p w14:paraId="52773E43" w14:textId="77777777" w:rsidR="009808E1" w:rsidRPr="0065391B" w:rsidRDefault="009808E1" w:rsidP="0013263A">
            <w:pPr>
              <w:spacing w:after="0" w:line="276" w:lineRule="auto"/>
              <w:ind w:left="4"/>
              <w:jc w:val="both"/>
              <w:rPr>
                <w:color w:val="000000" w:themeColor="text1"/>
                <w:sz w:val="18"/>
                <w:szCs w:val="18"/>
                <w:lang w:val="es-ES"/>
              </w:rPr>
            </w:pPr>
          </w:p>
        </w:tc>
      </w:tr>
      <w:tr w:rsidR="009808E1" w:rsidRPr="0065391B" w14:paraId="1406E945" w14:textId="77777777" w:rsidTr="009C6421">
        <w:trPr>
          <w:trHeight w:val="425"/>
        </w:trPr>
        <w:tc>
          <w:tcPr>
            <w:tcW w:w="2547" w:type="dxa"/>
          </w:tcPr>
          <w:p w14:paraId="66316F62"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Fomentar un deseo de superación permanente a través de las actividades de formación, la vivencia del servicio y las habilidades para la vida.</w:t>
            </w:r>
          </w:p>
        </w:tc>
        <w:tc>
          <w:tcPr>
            <w:tcW w:w="2268" w:type="dxa"/>
          </w:tcPr>
          <w:p w14:paraId="118B0056"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Lograr que los beneficiarios, voluntarios y miembros de la comunidad establezcan un vínculo solido que apunte al desarrollo integral.</w:t>
            </w:r>
          </w:p>
        </w:tc>
        <w:tc>
          <w:tcPr>
            <w:tcW w:w="1984" w:type="dxa"/>
          </w:tcPr>
          <w:p w14:paraId="1C988EC7"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Fortalecer y mejorar la participación con los diferentes grupos sociales en vulnerabilidad para lograr la meta establecida. </w:t>
            </w:r>
          </w:p>
        </w:tc>
        <w:tc>
          <w:tcPr>
            <w:tcW w:w="3261" w:type="dxa"/>
          </w:tcPr>
          <w:p w14:paraId="23AA303A"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Facilitar la formación y la información para que las personas del municipio puedan acceder a ofertas laborales y académicas.</w:t>
            </w:r>
          </w:p>
        </w:tc>
        <w:tc>
          <w:tcPr>
            <w:tcW w:w="1701" w:type="dxa"/>
          </w:tcPr>
          <w:p w14:paraId="5308E2EE" w14:textId="77777777" w:rsidR="009808E1" w:rsidRPr="0065391B" w:rsidRDefault="009808E1" w:rsidP="0013263A">
            <w:pPr>
              <w:spacing w:after="0" w:line="276" w:lineRule="auto"/>
              <w:ind w:left="4"/>
              <w:jc w:val="both"/>
              <w:rPr>
                <w:color w:val="000000" w:themeColor="text1"/>
                <w:sz w:val="18"/>
                <w:szCs w:val="18"/>
                <w:lang w:val="es-ES"/>
              </w:rPr>
            </w:pPr>
            <w:r>
              <w:rPr>
                <w:color w:val="000000" w:themeColor="text1"/>
                <w:sz w:val="18"/>
                <w:szCs w:val="18"/>
                <w:lang w:val="es-ES"/>
              </w:rPr>
              <w:t>Unidad de Reconstrucción del Tejido Social.</w:t>
            </w:r>
          </w:p>
        </w:tc>
        <w:tc>
          <w:tcPr>
            <w:tcW w:w="1559" w:type="dxa"/>
          </w:tcPr>
          <w:p w14:paraId="16F6B7B4"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Unidad de Cultura, bienestar Social.</w:t>
            </w:r>
          </w:p>
        </w:tc>
        <w:tc>
          <w:tcPr>
            <w:tcW w:w="1276" w:type="dxa"/>
          </w:tcPr>
          <w:p w14:paraId="11F235CE" w14:textId="77777777" w:rsidR="009808E1" w:rsidRPr="0065391B" w:rsidRDefault="009808E1" w:rsidP="0013263A">
            <w:pPr>
              <w:spacing w:after="0" w:line="276" w:lineRule="auto"/>
              <w:ind w:left="4"/>
              <w:jc w:val="both"/>
              <w:rPr>
                <w:color w:val="000000" w:themeColor="text1"/>
                <w:sz w:val="18"/>
                <w:szCs w:val="18"/>
                <w:lang w:val="es-ES"/>
              </w:rPr>
            </w:pPr>
          </w:p>
        </w:tc>
      </w:tr>
      <w:tr w:rsidR="009808E1" w:rsidRPr="0065391B" w14:paraId="6DEC0A08" w14:textId="77777777" w:rsidTr="009C6421">
        <w:trPr>
          <w:trHeight w:val="364"/>
        </w:trPr>
        <w:tc>
          <w:tcPr>
            <w:tcW w:w="6799" w:type="dxa"/>
            <w:gridSpan w:val="3"/>
          </w:tcPr>
          <w:p w14:paraId="682FAFD7" w14:textId="77777777" w:rsidR="009808E1" w:rsidRPr="0065391B" w:rsidRDefault="009808E1" w:rsidP="0013263A">
            <w:pPr>
              <w:tabs>
                <w:tab w:val="left" w:pos="997"/>
              </w:tabs>
              <w:spacing w:after="0" w:line="276" w:lineRule="auto"/>
              <w:jc w:val="both"/>
              <w:rPr>
                <w:color w:val="000000" w:themeColor="text1"/>
                <w:sz w:val="18"/>
                <w:szCs w:val="18"/>
                <w:lang w:val="es-ES"/>
              </w:rPr>
            </w:pPr>
            <w:r w:rsidRPr="0065391B">
              <w:rPr>
                <w:color w:val="000000" w:themeColor="text1"/>
                <w:sz w:val="18"/>
                <w:szCs w:val="18"/>
                <w:lang w:val="es-ES"/>
              </w:rPr>
              <w:tab/>
            </w:r>
          </w:p>
          <w:p w14:paraId="0879B8A8" w14:textId="77777777" w:rsidR="009808E1" w:rsidRPr="0065391B" w:rsidRDefault="009808E1" w:rsidP="0013263A">
            <w:pPr>
              <w:tabs>
                <w:tab w:val="left" w:pos="997"/>
              </w:tabs>
              <w:spacing w:after="0" w:line="276" w:lineRule="auto"/>
              <w:jc w:val="both"/>
              <w:rPr>
                <w:b/>
                <w:color w:val="000000" w:themeColor="text1"/>
                <w:sz w:val="18"/>
                <w:szCs w:val="18"/>
                <w:lang w:val="es-ES"/>
              </w:rPr>
            </w:pPr>
            <w:r w:rsidRPr="0065391B">
              <w:rPr>
                <w:color w:val="000000" w:themeColor="text1"/>
                <w:sz w:val="18"/>
                <w:szCs w:val="18"/>
                <w:lang w:val="es-ES"/>
              </w:rPr>
              <w:t xml:space="preserve">                               </w:t>
            </w:r>
            <w:r w:rsidRPr="0065391B">
              <w:rPr>
                <w:b/>
                <w:color w:val="000000" w:themeColor="text1"/>
                <w:sz w:val="18"/>
                <w:szCs w:val="18"/>
                <w:lang w:val="es-ES"/>
              </w:rPr>
              <w:t>RECURSOS DE FUNCIONAMIENTO DE OFICINA</w:t>
            </w:r>
          </w:p>
        </w:tc>
        <w:tc>
          <w:tcPr>
            <w:tcW w:w="3261" w:type="dxa"/>
            <w:tcBorders>
              <w:top w:val="single" w:sz="4" w:space="0" w:color="auto"/>
              <w:bottom w:val="nil"/>
            </w:tcBorders>
            <w:shd w:val="clear" w:color="auto" w:fill="auto"/>
          </w:tcPr>
          <w:p w14:paraId="40ADA793" w14:textId="77777777" w:rsidR="009808E1" w:rsidRPr="0065391B" w:rsidRDefault="009808E1" w:rsidP="0013263A">
            <w:pPr>
              <w:spacing w:after="0" w:line="276" w:lineRule="auto"/>
              <w:jc w:val="center"/>
              <w:rPr>
                <w:b/>
                <w:color w:val="000000" w:themeColor="text1"/>
                <w:sz w:val="18"/>
                <w:szCs w:val="18"/>
                <w:lang w:val="es-ES"/>
              </w:rPr>
            </w:pPr>
            <w:r w:rsidRPr="0065391B">
              <w:rPr>
                <w:b/>
                <w:color w:val="000000" w:themeColor="text1"/>
                <w:sz w:val="18"/>
                <w:szCs w:val="18"/>
                <w:lang w:val="es-ES"/>
              </w:rPr>
              <w:t xml:space="preserve">  </w:t>
            </w:r>
          </w:p>
          <w:p w14:paraId="61028220" w14:textId="77777777" w:rsidR="009808E1" w:rsidRPr="0065391B" w:rsidRDefault="009808E1" w:rsidP="0013263A">
            <w:pPr>
              <w:spacing w:after="0" w:line="276" w:lineRule="auto"/>
              <w:jc w:val="center"/>
              <w:rPr>
                <w:b/>
                <w:color w:val="000000" w:themeColor="text1"/>
                <w:sz w:val="18"/>
                <w:szCs w:val="18"/>
                <w:lang w:val="es-ES"/>
              </w:rPr>
            </w:pPr>
            <w:r w:rsidRPr="0065391B">
              <w:rPr>
                <w:b/>
                <w:color w:val="000000" w:themeColor="text1"/>
                <w:sz w:val="18"/>
                <w:szCs w:val="18"/>
                <w:lang w:val="es-ES"/>
              </w:rPr>
              <w:t>CANTIDAD</w:t>
            </w:r>
          </w:p>
        </w:tc>
        <w:tc>
          <w:tcPr>
            <w:tcW w:w="1701" w:type="dxa"/>
            <w:tcBorders>
              <w:top w:val="single" w:sz="4" w:space="0" w:color="auto"/>
              <w:bottom w:val="nil"/>
            </w:tcBorders>
            <w:shd w:val="clear" w:color="auto" w:fill="auto"/>
          </w:tcPr>
          <w:p w14:paraId="3846E9A8" w14:textId="77777777" w:rsidR="009808E1" w:rsidRPr="0065391B" w:rsidRDefault="009808E1" w:rsidP="0013263A">
            <w:pPr>
              <w:spacing w:after="0" w:line="276" w:lineRule="auto"/>
              <w:jc w:val="center"/>
              <w:rPr>
                <w:b/>
                <w:color w:val="000000" w:themeColor="text1"/>
                <w:sz w:val="18"/>
                <w:szCs w:val="18"/>
                <w:lang w:val="es-ES"/>
              </w:rPr>
            </w:pPr>
          </w:p>
          <w:p w14:paraId="137E9851" w14:textId="77777777" w:rsidR="009808E1" w:rsidRPr="0065391B" w:rsidRDefault="009808E1" w:rsidP="0013263A">
            <w:pPr>
              <w:spacing w:after="0" w:line="276" w:lineRule="auto"/>
              <w:jc w:val="center"/>
              <w:rPr>
                <w:b/>
                <w:color w:val="000000" w:themeColor="text1"/>
                <w:sz w:val="18"/>
                <w:szCs w:val="18"/>
                <w:lang w:val="es-ES"/>
              </w:rPr>
            </w:pPr>
            <w:r w:rsidRPr="0065391B">
              <w:rPr>
                <w:b/>
                <w:color w:val="000000" w:themeColor="text1"/>
                <w:sz w:val="18"/>
                <w:szCs w:val="18"/>
                <w:lang w:val="es-ES"/>
              </w:rPr>
              <w:t>COSTO UNITARIO</w:t>
            </w:r>
          </w:p>
        </w:tc>
        <w:tc>
          <w:tcPr>
            <w:tcW w:w="2835" w:type="dxa"/>
            <w:gridSpan w:val="2"/>
            <w:tcBorders>
              <w:top w:val="single" w:sz="4" w:space="0" w:color="auto"/>
              <w:bottom w:val="nil"/>
            </w:tcBorders>
            <w:shd w:val="clear" w:color="auto" w:fill="auto"/>
          </w:tcPr>
          <w:p w14:paraId="7AA61D6F" w14:textId="77777777" w:rsidR="009808E1" w:rsidRPr="0065391B" w:rsidRDefault="009808E1" w:rsidP="0013263A">
            <w:pPr>
              <w:spacing w:after="0" w:line="276" w:lineRule="auto"/>
              <w:rPr>
                <w:b/>
                <w:color w:val="000000" w:themeColor="text1"/>
                <w:sz w:val="18"/>
                <w:szCs w:val="18"/>
                <w:lang w:val="es-ES"/>
              </w:rPr>
            </w:pPr>
            <w:r w:rsidRPr="0065391B">
              <w:rPr>
                <w:b/>
                <w:color w:val="000000" w:themeColor="text1"/>
                <w:sz w:val="18"/>
                <w:szCs w:val="18"/>
                <w:lang w:val="es-ES"/>
              </w:rPr>
              <w:t xml:space="preserve">    </w:t>
            </w:r>
          </w:p>
          <w:p w14:paraId="51C42C80" w14:textId="77777777" w:rsidR="009808E1" w:rsidRPr="0065391B" w:rsidRDefault="009808E1" w:rsidP="0013263A">
            <w:pPr>
              <w:spacing w:after="0" w:line="276" w:lineRule="auto"/>
              <w:rPr>
                <w:b/>
                <w:color w:val="000000" w:themeColor="text1"/>
                <w:sz w:val="18"/>
                <w:szCs w:val="18"/>
                <w:lang w:val="es-ES"/>
              </w:rPr>
            </w:pPr>
            <w:r w:rsidRPr="0065391B">
              <w:rPr>
                <w:b/>
                <w:color w:val="000000" w:themeColor="text1"/>
                <w:sz w:val="18"/>
                <w:szCs w:val="18"/>
                <w:lang w:val="es-ES"/>
              </w:rPr>
              <w:t xml:space="preserve">          COSTO TOTAL APROXIMADO</w:t>
            </w:r>
          </w:p>
        </w:tc>
      </w:tr>
      <w:tr w:rsidR="009808E1" w:rsidRPr="0065391B" w14:paraId="03225AD9" w14:textId="77777777" w:rsidTr="009C6421">
        <w:trPr>
          <w:trHeight w:val="312"/>
        </w:trPr>
        <w:tc>
          <w:tcPr>
            <w:tcW w:w="6799" w:type="dxa"/>
            <w:gridSpan w:val="3"/>
          </w:tcPr>
          <w:p w14:paraId="1349C574" w14:textId="77777777" w:rsidR="009808E1" w:rsidRPr="0065391B" w:rsidRDefault="009808E1" w:rsidP="0013263A">
            <w:pPr>
              <w:tabs>
                <w:tab w:val="left" w:pos="997"/>
              </w:tabs>
              <w:spacing w:after="0" w:line="276" w:lineRule="auto"/>
              <w:jc w:val="both"/>
              <w:rPr>
                <w:color w:val="000000" w:themeColor="text1"/>
                <w:sz w:val="18"/>
                <w:szCs w:val="18"/>
                <w:lang w:val="es-ES"/>
              </w:rPr>
            </w:pPr>
            <w:r>
              <w:rPr>
                <w:color w:val="000000" w:themeColor="text1"/>
                <w:sz w:val="18"/>
                <w:szCs w:val="18"/>
              </w:rPr>
              <w:t xml:space="preserve">Papelería para uso Interno </w:t>
            </w:r>
          </w:p>
        </w:tc>
        <w:tc>
          <w:tcPr>
            <w:tcW w:w="3261" w:type="dxa"/>
            <w:tcBorders>
              <w:top w:val="single" w:sz="4" w:space="0" w:color="auto"/>
              <w:bottom w:val="nil"/>
            </w:tcBorders>
            <w:shd w:val="clear" w:color="auto" w:fill="auto"/>
          </w:tcPr>
          <w:p w14:paraId="1028A007"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bottom w:val="nil"/>
            </w:tcBorders>
            <w:shd w:val="clear" w:color="auto" w:fill="auto"/>
          </w:tcPr>
          <w:p w14:paraId="018FD875"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142.50</w:t>
            </w:r>
            <w:r w:rsidRPr="0065391B">
              <w:rPr>
                <w:color w:val="000000" w:themeColor="text1"/>
                <w:sz w:val="18"/>
                <w:szCs w:val="18"/>
                <w:lang w:val="es-ES"/>
              </w:rPr>
              <w:t xml:space="preserve">      </w:t>
            </w:r>
          </w:p>
        </w:tc>
        <w:tc>
          <w:tcPr>
            <w:tcW w:w="2835" w:type="dxa"/>
            <w:gridSpan w:val="2"/>
            <w:tcBorders>
              <w:top w:val="single" w:sz="4" w:space="0" w:color="auto"/>
              <w:bottom w:val="nil"/>
            </w:tcBorders>
            <w:shd w:val="clear" w:color="auto" w:fill="auto"/>
          </w:tcPr>
          <w:p w14:paraId="066F9E8E" w14:textId="13367A04" w:rsidR="009808E1" w:rsidRPr="0065391B" w:rsidRDefault="009808E1" w:rsidP="0013263A">
            <w:pPr>
              <w:spacing w:after="0" w:line="276" w:lineRule="auto"/>
              <w:rPr>
                <w:color w:val="000000" w:themeColor="text1"/>
                <w:sz w:val="18"/>
                <w:szCs w:val="18"/>
                <w:lang w:val="es-ES"/>
              </w:rPr>
            </w:pPr>
            <w:r w:rsidRPr="0065391B">
              <w:rPr>
                <w:color w:val="000000" w:themeColor="text1"/>
                <w:sz w:val="18"/>
                <w:szCs w:val="18"/>
                <w:lang w:val="es-ES"/>
              </w:rPr>
              <w:t xml:space="preserve">       </w:t>
            </w:r>
            <w:r>
              <w:rPr>
                <w:color w:val="000000" w:themeColor="text1"/>
                <w:sz w:val="18"/>
                <w:szCs w:val="18"/>
                <w:lang w:val="es-ES"/>
              </w:rPr>
              <w:t xml:space="preserve"> </w:t>
            </w:r>
            <w:r w:rsidRPr="0065391B">
              <w:rPr>
                <w:color w:val="000000" w:themeColor="text1"/>
                <w:sz w:val="18"/>
                <w:szCs w:val="18"/>
                <w:lang w:val="es-ES"/>
              </w:rPr>
              <w:t xml:space="preserve"> </w:t>
            </w:r>
            <w:r>
              <w:rPr>
                <w:color w:val="000000" w:themeColor="text1"/>
                <w:sz w:val="18"/>
                <w:szCs w:val="18"/>
                <w:lang w:val="es-ES"/>
              </w:rPr>
              <w:t xml:space="preserve">  </w:t>
            </w:r>
            <w:r w:rsidRPr="0065391B">
              <w:rPr>
                <w:color w:val="000000" w:themeColor="text1"/>
                <w:sz w:val="18"/>
                <w:szCs w:val="18"/>
                <w:lang w:val="es-ES"/>
              </w:rPr>
              <w:t xml:space="preserve">   $</w:t>
            </w:r>
            <w:r>
              <w:rPr>
                <w:color w:val="000000" w:themeColor="text1"/>
                <w:sz w:val="18"/>
                <w:szCs w:val="18"/>
                <w:lang w:val="es-ES"/>
              </w:rPr>
              <w:t xml:space="preserve">     142.50</w:t>
            </w:r>
            <w:r w:rsidRPr="0065391B">
              <w:rPr>
                <w:color w:val="000000" w:themeColor="text1"/>
                <w:sz w:val="18"/>
                <w:szCs w:val="18"/>
                <w:lang w:val="es-ES"/>
              </w:rPr>
              <w:t xml:space="preserve">      </w:t>
            </w:r>
          </w:p>
        </w:tc>
      </w:tr>
      <w:tr w:rsidR="009808E1" w:rsidRPr="0065391B" w14:paraId="218C5851"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5803EAB7"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rPr>
              <w:t xml:space="preserve">Materiales de Oficina </w:t>
            </w:r>
          </w:p>
        </w:tc>
        <w:tc>
          <w:tcPr>
            <w:tcW w:w="3261" w:type="dxa"/>
            <w:tcBorders>
              <w:top w:val="single" w:sz="4" w:space="0" w:color="auto"/>
              <w:left w:val="single" w:sz="4" w:space="0" w:color="auto"/>
              <w:bottom w:val="single" w:sz="4" w:space="0" w:color="auto"/>
              <w:right w:val="single" w:sz="4" w:space="0" w:color="auto"/>
            </w:tcBorders>
          </w:tcPr>
          <w:p w14:paraId="29504BAC"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0873CEB1" w14:textId="77777777" w:rsidR="009808E1" w:rsidRPr="0065391B" w:rsidRDefault="009808E1" w:rsidP="0013263A">
            <w:pPr>
              <w:spacing w:after="0" w:line="276" w:lineRule="auto"/>
              <w:rPr>
                <w:color w:val="000000" w:themeColor="text1"/>
                <w:sz w:val="18"/>
                <w:szCs w:val="18"/>
                <w:lang w:val="es-ES"/>
              </w:rPr>
            </w:pPr>
            <w:r w:rsidRPr="0065391B">
              <w:rPr>
                <w:color w:val="000000" w:themeColor="text1"/>
                <w:sz w:val="18"/>
                <w:szCs w:val="18"/>
                <w:lang w:val="es-ES"/>
              </w:rPr>
              <w:t xml:space="preserve">         $</w:t>
            </w:r>
            <w:r>
              <w:rPr>
                <w:color w:val="000000" w:themeColor="text1"/>
                <w:sz w:val="18"/>
                <w:szCs w:val="18"/>
                <w:lang w:val="es-ES"/>
              </w:rPr>
              <w:t xml:space="preserve">   119.00</w:t>
            </w:r>
          </w:p>
        </w:tc>
        <w:tc>
          <w:tcPr>
            <w:tcW w:w="2835" w:type="dxa"/>
            <w:gridSpan w:val="2"/>
            <w:tcBorders>
              <w:top w:val="single" w:sz="4" w:space="0" w:color="auto"/>
              <w:left w:val="single" w:sz="4" w:space="0" w:color="auto"/>
              <w:bottom w:val="single" w:sz="4" w:space="0" w:color="auto"/>
              <w:right w:val="single" w:sz="4" w:space="0" w:color="auto"/>
            </w:tcBorders>
          </w:tcPr>
          <w:p w14:paraId="5DCD2188" w14:textId="4CAC90A9" w:rsidR="009808E1" w:rsidRPr="0065391B" w:rsidRDefault="009808E1" w:rsidP="0013263A">
            <w:pPr>
              <w:spacing w:after="0" w:line="276" w:lineRule="auto"/>
              <w:rPr>
                <w:color w:val="000000" w:themeColor="text1"/>
                <w:sz w:val="18"/>
                <w:szCs w:val="18"/>
                <w:lang w:val="es-ES"/>
              </w:rPr>
            </w:pPr>
            <w:r w:rsidRPr="0065391B">
              <w:rPr>
                <w:color w:val="000000" w:themeColor="text1"/>
                <w:sz w:val="18"/>
                <w:szCs w:val="18"/>
                <w:lang w:val="es-ES"/>
              </w:rPr>
              <w:t xml:space="preserve">       </w:t>
            </w:r>
            <w:r>
              <w:rPr>
                <w:color w:val="000000" w:themeColor="text1"/>
                <w:sz w:val="18"/>
                <w:szCs w:val="18"/>
                <w:lang w:val="es-ES"/>
              </w:rPr>
              <w:t xml:space="preserve">  </w:t>
            </w:r>
            <w:r w:rsidRPr="0065391B">
              <w:rPr>
                <w:color w:val="000000" w:themeColor="text1"/>
                <w:sz w:val="18"/>
                <w:szCs w:val="18"/>
                <w:lang w:val="es-ES"/>
              </w:rPr>
              <w:t xml:space="preserve">    $</w:t>
            </w:r>
            <w:r>
              <w:rPr>
                <w:color w:val="000000" w:themeColor="text1"/>
                <w:sz w:val="18"/>
                <w:szCs w:val="18"/>
                <w:lang w:val="es-ES"/>
              </w:rPr>
              <w:t xml:space="preserve">      119.00</w:t>
            </w:r>
          </w:p>
        </w:tc>
      </w:tr>
      <w:tr w:rsidR="009808E1" w:rsidRPr="0065391B" w14:paraId="2A44274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2024E336"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rPr>
              <w:t xml:space="preserve">Materiales Informáticos </w:t>
            </w:r>
          </w:p>
        </w:tc>
        <w:tc>
          <w:tcPr>
            <w:tcW w:w="3261" w:type="dxa"/>
            <w:tcBorders>
              <w:top w:val="single" w:sz="4" w:space="0" w:color="auto"/>
              <w:left w:val="single" w:sz="4" w:space="0" w:color="auto"/>
              <w:bottom w:val="single" w:sz="4" w:space="0" w:color="auto"/>
              <w:right w:val="single" w:sz="4" w:space="0" w:color="auto"/>
            </w:tcBorders>
          </w:tcPr>
          <w:p w14:paraId="422D428B"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5D5EA39D"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172.00</w:t>
            </w:r>
          </w:p>
        </w:tc>
        <w:tc>
          <w:tcPr>
            <w:tcW w:w="2835" w:type="dxa"/>
            <w:gridSpan w:val="2"/>
            <w:tcBorders>
              <w:top w:val="single" w:sz="4" w:space="0" w:color="auto"/>
              <w:left w:val="single" w:sz="4" w:space="0" w:color="auto"/>
              <w:bottom w:val="single" w:sz="4" w:space="0" w:color="auto"/>
              <w:right w:val="single" w:sz="4" w:space="0" w:color="auto"/>
            </w:tcBorders>
          </w:tcPr>
          <w:p w14:paraId="12B7A511" w14:textId="3C0263AF"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172.00</w:t>
            </w:r>
          </w:p>
        </w:tc>
      </w:tr>
      <w:tr w:rsidR="009808E1" w:rsidRPr="0065391B" w14:paraId="30CAF84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13A3F882"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Sillas Secretari8ales</w:t>
            </w:r>
          </w:p>
        </w:tc>
        <w:tc>
          <w:tcPr>
            <w:tcW w:w="3261" w:type="dxa"/>
            <w:tcBorders>
              <w:top w:val="single" w:sz="4" w:space="0" w:color="auto"/>
              <w:left w:val="single" w:sz="4" w:space="0" w:color="auto"/>
              <w:bottom w:val="single" w:sz="4" w:space="0" w:color="auto"/>
              <w:right w:val="single" w:sz="4" w:space="0" w:color="auto"/>
            </w:tcBorders>
          </w:tcPr>
          <w:p w14:paraId="148156AA"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4</w:t>
            </w:r>
          </w:p>
        </w:tc>
        <w:tc>
          <w:tcPr>
            <w:tcW w:w="1701" w:type="dxa"/>
            <w:tcBorders>
              <w:top w:val="single" w:sz="4" w:space="0" w:color="auto"/>
              <w:left w:val="single" w:sz="4" w:space="0" w:color="auto"/>
              <w:bottom w:val="single" w:sz="4" w:space="0" w:color="auto"/>
              <w:right w:val="single" w:sz="4" w:space="0" w:color="auto"/>
            </w:tcBorders>
          </w:tcPr>
          <w:p w14:paraId="40E67D84"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60.00</w:t>
            </w:r>
          </w:p>
        </w:tc>
        <w:tc>
          <w:tcPr>
            <w:tcW w:w="2835" w:type="dxa"/>
            <w:gridSpan w:val="2"/>
            <w:tcBorders>
              <w:top w:val="single" w:sz="4" w:space="0" w:color="auto"/>
              <w:left w:val="single" w:sz="4" w:space="0" w:color="auto"/>
              <w:bottom w:val="single" w:sz="4" w:space="0" w:color="auto"/>
              <w:right w:val="single" w:sz="4" w:space="0" w:color="auto"/>
            </w:tcBorders>
          </w:tcPr>
          <w:p w14:paraId="656A0EE9" w14:textId="42B7150E"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240.00</w:t>
            </w:r>
          </w:p>
        </w:tc>
      </w:tr>
      <w:tr w:rsidR="009808E1" w:rsidRPr="0065391B" w14:paraId="7B25B87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75A4A53E"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Mesas Plegables</w:t>
            </w:r>
          </w:p>
        </w:tc>
        <w:tc>
          <w:tcPr>
            <w:tcW w:w="3261" w:type="dxa"/>
            <w:tcBorders>
              <w:top w:val="single" w:sz="4" w:space="0" w:color="auto"/>
              <w:left w:val="single" w:sz="4" w:space="0" w:color="auto"/>
              <w:bottom w:val="single" w:sz="4" w:space="0" w:color="auto"/>
              <w:right w:val="single" w:sz="4" w:space="0" w:color="auto"/>
            </w:tcBorders>
          </w:tcPr>
          <w:p w14:paraId="486444B8"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2</w:t>
            </w:r>
          </w:p>
        </w:tc>
        <w:tc>
          <w:tcPr>
            <w:tcW w:w="1701" w:type="dxa"/>
            <w:tcBorders>
              <w:top w:val="single" w:sz="4" w:space="0" w:color="auto"/>
              <w:left w:val="single" w:sz="4" w:space="0" w:color="auto"/>
              <w:bottom w:val="single" w:sz="4" w:space="0" w:color="auto"/>
              <w:right w:val="single" w:sz="4" w:space="0" w:color="auto"/>
            </w:tcBorders>
          </w:tcPr>
          <w:p w14:paraId="49AD10CC"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70.00</w:t>
            </w:r>
          </w:p>
        </w:tc>
        <w:tc>
          <w:tcPr>
            <w:tcW w:w="2835" w:type="dxa"/>
            <w:gridSpan w:val="2"/>
            <w:tcBorders>
              <w:top w:val="single" w:sz="4" w:space="0" w:color="auto"/>
              <w:left w:val="single" w:sz="4" w:space="0" w:color="auto"/>
              <w:bottom w:val="single" w:sz="4" w:space="0" w:color="auto"/>
              <w:right w:val="single" w:sz="4" w:space="0" w:color="auto"/>
            </w:tcBorders>
          </w:tcPr>
          <w:p w14:paraId="0F6A46AB"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140.00</w:t>
            </w:r>
          </w:p>
        </w:tc>
      </w:tr>
      <w:tr w:rsidR="009808E1" w:rsidRPr="0065391B" w14:paraId="760512F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71222C07"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Cafetera </w:t>
            </w:r>
          </w:p>
        </w:tc>
        <w:tc>
          <w:tcPr>
            <w:tcW w:w="3261" w:type="dxa"/>
            <w:tcBorders>
              <w:top w:val="single" w:sz="4" w:space="0" w:color="auto"/>
              <w:left w:val="single" w:sz="4" w:space="0" w:color="auto"/>
              <w:bottom w:val="single" w:sz="4" w:space="0" w:color="auto"/>
              <w:right w:val="single" w:sz="4" w:space="0" w:color="auto"/>
            </w:tcBorders>
          </w:tcPr>
          <w:p w14:paraId="47000C57" w14:textId="77777777" w:rsidR="009808E1" w:rsidRPr="0065391B"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67E652EC" w14:textId="77777777"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25.00</w:t>
            </w:r>
          </w:p>
        </w:tc>
        <w:tc>
          <w:tcPr>
            <w:tcW w:w="2835" w:type="dxa"/>
            <w:gridSpan w:val="2"/>
            <w:tcBorders>
              <w:top w:val="single" w:sz="4" w:space="0" w:color="auto"/>
              <w:left w:val="single" w:sz="4" w:space="0" w:color="auto"/>
              <w:bottom w:val="single" w:sz="4" w:space="0" w:color="auto"/>
              <w:right w:val="single" w:sz="4" w:space="0" w:color="auto"/>
            </w:tcBorders>
          </w:tcPr>
          <w:p w14:paraId="0A082877" w14:textId="0595BC78" w:rsidR="009808E1" w:rsidRPr="0065391B"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25.00</w:t>
            </w:r>
          </w:p>
        </w:tc>
      </w:tr>
      <w:tr w:rsidR="009808E1" w:rsidRPr="0065391B" w14:paraId="24532FC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3BB4FD8C"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teléfono</w:t>
            </w:r>
          </w:p>
        </w:tc>
        <w:tc>
          <w:tcPr>
            <w:tcW w:w="3261" w:type="dxa"/>
            <w:tcBorders>
              <w:top w:val="single" w:sz="4" w:space="0" w:color="auto"/>
              <w:left w:val="single" w:sz="4" w:space="0" w:color="auto"/>
              <w:bottom w:val="single" w:sz="4" w:space="0" w:color="auto"/>
              <w:right w:val="single" w:sz="4" w:space="0" w:color="auto"/>
            </w:tcBorders>
          </w:tcPr>
          <w:p w14:paraId="296FB4B5" w14:textId="77777777" w:rsidR="009808E1"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3D745D38"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50.00</w:t>
            </w:r>
          </w:p>
        </w:tc>
        <w:tc>
          <w:tcPr>
            <w:tcW w:w="2835" w:type="dxa"/>
            <w:gridSpan w:val="2"/>
            <w:tcBorders>
              <w:top w:val="single" w:sz="4" w:space="0" w:color="auto"/>
              <w:left w:val="single" w:sz="4" w:space="0" w:color="auto"/>
              <w:bottom w:val="single" w:sz="4" w:space="0" w:color="auto"/>
              <w:right w:val="single" w:sz="4" w:space="0" w:color="auto"/>
            </w:tcBorders>
          </w:tcPr>
          <w:p w14:paraId="3429028A" w14:textId="5C60B893"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50.00</w:t>
            </w:r>
          </w:p>
        </w:tc>
      </w:tr>
      <w:tr w:rsidR="009808E1" w:rsidRPr="0065391B" w14:paraId="7A0F6242"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265C3E8F"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Laptop de 15” Core 3 de PH</w:t>
            </w:r>
          </w:p>
        </w:tc>
        <w:tc>
          <w:tcPr>
            <w:tcW w:w="3261" w:type="dxa"/>
            <w:tcBorders>
              <w:top w:val="single" w:sz="4" w:space="0" w:color="auto"/>
              <w:left w:val="single" w:sz="4" w:space="0" w:color="auto"/>
              <w:bottom w:val="single" w:sz="4" w:space="0" w:color="auto"/>
              <w:right w:val="single" w:sz="4" w:space="0" w:color="auto"/>
            </w:tcBorders>
          </w:tcPr>
          <w:p w14:paraId="3BD8AAF2" w14:textId="77777777" w:rsidR="009808E1"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0222EC32"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700.00</w:t>
            </w:r>
          </w:p>
        </w:tc>
        <w:tc>
          <w:tcPr>
            <w:tcW w:w="2835" w:type="dxa"/>
            <w:gridSpan w:val="2"/>
            <w:tcBorders>
              <w:top w:val="single" w:sz="4" w:space="0" w:color="auto"/>
              <w:left w:val="single" w:sz="4" w:space="0" w:color="auto"/>
              <w:bottom w:val="single" w:sz="4" w:space="0" w:color="auto"/>
              <w:right w:val="single" w:sz="4" w:space="0" w:color="auto"/>
            </w:tcBorders>
          </w:tcPr>
          <w:p w14:paraId="10CBEB52" w14:textId="5C6BEBA2"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700.00</w:t>
            </w:r>
          </w:p>
        </w:tc>
      </w:tr>
      <w:tr w:rsidR="009808E1" w:rsidRPr="0065391B" w14:paraId="35B1CEF5"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3B397B08"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Impresora </w:t>
            </w:r>
          </w:p>
        </w:tc>
        <w:tc>
          <w:tcPr>
            <w:tcW w:w="3261" w:type="dxa"/>
            <w:tcBorders>
              <w:top w:val="single" w:sz="4" w:space="0" w:color="auto"/>
              <w:left w:val="single" w:sz="4" w:space="0" w:color="auto"/>
              <w:bottom w:val="single" w:sz="4" w:space="0" w:color="auto"/>
              <w:right w:val="single" w:sz="4" w:space="0" w:color="auto"/>
            </w:tcBorders>
          </w:tcPr>
          <w:p w14:paraId="2731C1E4" w14:textId="77777777" w:rsidR="009808E1"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3AE81574"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300.00</w:t>
            </w:r>
          </w:p>
        </w:tc>
        <w:tc>
          <w:tcPr>
            <w:tcW w:w="2835" w:type="dxa"/>
            <w:gridSpan w:val="2"/>
            <w:tcBorders>
              <w:top w:val="single" w:sz="4" w:space="0" w:color="auto"/>
              <w:left w:val="single" w:sz="4" w:space="0" w:color="auto"/>
              <w:bottom w:val="single" w:sz="4" w:space="0" w:color="auto"/>
              <w:right w:val="single" w:sz="4" w:space="0" w:color="auto"/>
            </w:tcBorders>
          </w:tcPr>
          <w:p w14:paraId="748BE3DF" w14:textId="0EBDC289"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300.00</w:t>
            </w:r>
          </w:p>
        </w:tc>
      </w:tr>
      <w:tr w:rsidR="009808E1" w:rsidRPr="0065391B" w14:paraId="4DE2D5B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015D6B0B"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Motocicleta </w:t>
            </w:r>
          </w:p>
        </w:tc>
        <w:tc>
          <w:tcPr>
            <w:tcW w:w="3261" w:type="dxa"/>
            <w:tcBorders>
              <w:top w:val="single" w:sz="4" w:space="0" w:color="auto"/>
              <w:left w:val="single" w:sz="4" w:space="0" w:color="auto"/>
              <w:bottom w:val="single" w:sz="4" w:space="0" w:color="auto"/>
              <w:right w:val="single" w:sz="4" w:space="0" w:color="auto"/>
            </w:tcBorders>
          </w:tcPr>
          <w:p w14:paraId="77E036E5" w14:textId="77777777" w:rsidR="009808E1" w:rsidRDefault="009808E1" w:rsidP="0013263A">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6FA6EE58" w14:textId="77777777"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$ 1,600.00</w:t>
            </w:r>
          </w:p>
        </w:tc>
        <w:tc>
          <w:tcPr>
            <w:tcW w:w="2835" w:type="dxa"/>
            <w:gridSpan w:val="2"/>
            <w:tcBorders>
              <w:top w:val="single" w:sz="4" w:space="0" w:color="auto"/>
              <w:left w:val="single" w:sz="4" w:space="0" w:color="auto"/>
              <w:bottom w:val="single" w:sz="4" w:space="0" w:color="auto"/>
              <w:right w:val="single" w:sz="4" w:space="0" w:color="auto"/>
            </w:tcBorders>
          </w:tcPr>
          <w:p w14:paraId="721294C9" w14:textId="4C533861" w:rsidR="009808E1" w:rsidRDefault="009808E1" w:rsidP="0013263A">
            <w:pPr>
              <w:spacing w:after="0" w:line="276" w:lineRule="auto"/>
              <w:rPr>
                <w:color w:val="000000" w:themeColor="text1"/>
                <w:sz w:val="18"/>
                <w:szCs w:val="18"/>
                <w:lang w:val="es-ES"/>
              </w:rPr>
            </w:pPr>
            <w:r>
              <w:rPr>
                <w:color w:val="000000" w:themeColor="text1"/>
                <w:sz w:val="18"/>
                <w:szCs w:val="18"/>
                <w:lang w:val="es-ES"/>
              </w:rPr>
              <w:t xml:space="preserve">             $   1,600.00</w:t>
            </w:r>
          </w:p>
        </w:tc>
      </w:tr>
      <w:tr w:rsidR="009808E1" w:rsidRPr="00343E5E" w14:paraId="2DD53FB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22E6ABC" w14:textId="77777777" w:rsidR="009808E1" w:rsidRPr="00A77F7E" w:rsidRDefault="009808E1" w:rsidP="0013263A">
            <w:pPr>
              <w:spacing w:after="0" w:line="276" w:lineRule="auto"/>
              <w:rPr>
                <w:b/>
                <w:sz w:val="18"/>
                <w:szCs w:val="18"/>
                <w:lang w:val="es-ES"/>
              </w:rPr>
            </w:pPr>
            <w:r w:rsidRPr="00A77F7E">
              <w:rPr>
                <w:b/>
                <w:sz w:val="18"/>
                <w:szCs w:val="18"/>
                <w:lang w:val="es-ES"/>
              </w:rPr>
              <w:t xml:space="preserve">                         </w:t>
            </w:r>
          </w:p>
          <w:p w14:paraId="19C1752F" w14:textId="77777777" w:rsidR="009808E1" w:rsidRPr="00A77F7E" w:rsidRDefault="009808E1" w:rsidP="0013263A">
            <w:pPr>
              <w:spacing w:after="0" w:line="276" w:lineRule="auto"/>
              <w:rPr>
                <w:b/>
                <w:sz w:val="18"/>
                <w:szCs w:val="18"/>
                <w:lang w:val="es-ES"/>
              </w:rPr>
            </w:pPr>
            <w:r w:rsidRPr="00A77F7E">
              <w:rPr>
                <w:b/>
                <w:sz w:val="18"/>
                <w:szCs w:val="18"/>
                <w:lang w:val="es-ES"/>
              </w:rPr>
              <w:t xml:space="preserve">                         CAPACITACIONES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B9391C" w14:textId="77777777" w:rsidR="009808E1" w:rsidRPr="00A77F7E" w:rsidRDefault="009808E1" w:rsidP="0013263A">
            <w:pPr>
              <w:spacing w:after="0" w:line="276" w:lineRule="auto"/>
              <w:rPr>
                <w:b/>
                <w:sz w:val="18"/>
                <w:szCs w:val="18"/>
                <w:lang w:val="es-ES"/>
              </w:rPr>
            </w:pPr>
          </w:p>
          <w:p w14:paraId="35D0A104" w14:textId="77777777" w:rsidR="009808E1" w:rsidRPr="00A77F7E" w:rsidRDefault="009808E1" w:rsidP="0013263A">
            <w:pPr>
              <w:spacing w:after="0" w:line="276" w:lineRule="auto"/>
              <w:rPr>
                <w:b/>
                <w:sz w:val="18"/>
                <w:szCs w:val="18"/>
                <w:lang w:val="es-ES"/>
              </w:rPr>
            </w:pPr>
            <w:r w:rsidRPr="00A77F7E">
              <w:rPr>
                <w:b/>
                <w:sz w:val="18"/>
                <w:szCs w:val="18"/>
                <w:lang w:val="es-ES"/>
              </w:rPr>
              <w:t xml:space="preserve">         FECHA</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1FBDF8FC" w14:textId="77777777" w:rsidR="009808E1" w:rsidRPr="00A77F7E" w:rsidRDefault="009808E1" w:rsidP="0013263A">
            <w:pPr>
              <w:spacing w:after="0" w:line="276" w:lineRule="auto"/>
              <w:rPr>
                <w:b/>
                <w:sz w:val="18"/>
                <w:szCs w:val="18"/>
                <w:lang w:val="es-ES"/>
              </w:rPr>
            </w:pPr>
          </w:p>
          <w:p w14:paraId="5605AFEA" w14:textId="77777777" w:rsidR="009808E1" w:rsidRPr="00A77F7E" w:rsidRDefault="009808E1" w:rsidP="0013263A">
            <w:pPr>
              <w:spacing w:after="0" w:line="276" w:lineRule="auto"/>
              <w:rPr>
                <w:b/>
                <w:sz w:val="18"/>
                <w:szCs w:val="18"/>
                <w:lang w:val="es-ES"/>
              </w:rPr>
            </w:pPr>
            <w:r w:rsidRPr="00A77F7E">
              <w:rPr>
                <w:b/>
                <w:sz w:val="18"/>
                <w:szCs w:val="18"/>
                <w:lang w:val="es-ES"/>
              </w:rPr>
              <w:t xml:space="preserve">                                                    LUGAR</w:t>
            </w:r>
          </w:p>
        </w:tc>
        <w:tc>
          <w:tcPr>
            <w:tcW w:w="2835" w:type="dxa"/>
            <w:gridSpan w:val="2"/>
            <w:tcBorders>
              <w:top w:val="single" w:sz="4" w:space="0" w:color="auto"/>
              <w:left w:val="single" w:sz="4" w:space="0" w:color="auto"/>
              <w:bottom w:val="single" w:sz="4" w:space="0" w:color="auto"/>
              <w:right w:val="single" w:sz="4" w:space="0" w:color="auto"/>
            </w:tcBorders>
          </w:tcPr>
          <w:p w14:paraId="333A9214" w14:textId="77777777" w:rsidR="009808E1" w:rsidRPr="00A77F7E" w:rsidRDefault="009808E1" w:rsidP="0013263A">
            <w:pPr>
              <w:tabs>
                <w:tab w:val="left" w:pos="475"/>
              </w:tabs>
              <w:spacing w:after="0" w:line="276" w:lineRule="auto"/>
              <w:rPr>
                <w:sz w:val="18"/>
                <w:szCs w:val="18"/>
                <w:lang w:val="es-ES"/>
              </w:rPr>
            </w:pPr>
            <w:r w:rsidRPr="00A77F7E">
              <w:rPr>
                <w:sz w:val="18"/>
                <w:szCs w:val="18"/>
                <w:lang w:val="es-ES"/>
              </w:rPr>
              <w:tab/>
              <w:t xml:space="preserve">  </w:t>
            </w:r>
          </w:p>
          <w:p w14:paraId="6902DC95" w14:textId="77777777" w:rsidR="009808E1" w:rsidRPr="00A77F7E" w:rsidRDefault="009808E1" w:rsidP="0013263A">
            <w:pPr>
              <w:tabs>
                <w:tab w:val="left" w:pos="475"/>
              </w:tabs>
              <w:spacing w:after="0" w:line="276" w:lineRule="auto"/>
              <w:rPr>
                <w:b/>
                <w:sz w:val="18"/>
                <w:szCs w:val="18"/>
                <w:lang w:val="es-ES"/>
              </w:rPr>
            </w:pPr>
            <w:r w:rsidRPr="00A77F7E">
              <w:rPr>
                <w:sz w:val="18"/>
                <w:szCs w:val="18"/>
                <w:lang w:val="es-ES"/>
              </w:rPr>
              <w:t xml:space="preserve">                         </w:t>
            </w:r>
            <w:r w:rsidRPr="00A77F7E">
              <w:rPr>
                <w:b/>
                <w:sz w:val="18"/>
                <w:szCs w:val="18"/>
                <w:lang w:val="es-ES"/>
              </w:rPr>
              <w:t>COSTO</w:t>
            </w:r>
          </w:p>
        </w:tc>
      </w:tr>
      <w:tr w:rsidR="009808E1" w:rsidRPr="00FD2DC0" w14:paraId="5454E4D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15" w:type="dxa"/>
            <w:gridSpan w:val="2"/>
            <w:tcBorders>
              <w:top w:val="single" w:sz="4" w:space="0" w:color="auto"/>
              <w:left w:val="single" w:sz="4" w:space="0" w:color="auto"/>
              <w:bottom w:val="single" w:sz="4" w:space="0" w:color="auto"/>
            </w:tcBorders>
            <w:shd w:val="clear" w:color="auto" w:fill="auto"/>
          </w:tcPr>
          <w:p w14:paraId="68FACF95" w14:textId="2A521288" w:rsidR="009808E1" w:rsidRPr="00FD2DC0" w:rsidRDefault="009808E1" w:rsidP="0013263A">
            <w:pPr>
              <w:spacing w:after="0" w:line="276" w:lineRule="auto"/>
              <w:rPr>
                <w:sz w:val="18"/>
                <w:szCs w:val="18"/>
                <w:lang w:val="es-ES"/>
              </w:rPr>
            </w:pPr>
            <w:r w:rsidRPr="00FD2DC0">
              <w:rPr>
                <w:sz w:val="18"/>
                <w:szCs w:val="18"/>
                <w:lang w:val="es-ES"/>
              </w:rPr>
              <w:t>Ley de procedimiento administrativo</w:t>
            </w:r>
          </w:p>
          <w:p w14:paraId="78FA817C" w14:textId="77777777" w:rsidR="009808E1" w:rsidRPr="00FD2DC0" w:rsidRDefault="009808E1" w:rsidP="0013263A">
            <w:pPr>
              <w:spacing w:after="0" w:line="276" w:lineRule="auto"/>
              <w:rPr>
                <w:sz w:val="18"/>
                <w:szCs w:val="18"/>
                <w:lang w:val="es-ES"/>
              </w:rPr>
            </w:pPr>
            <w:r w:rsidRPr="00FD2DC0">
              <w:rPr>
                <w:sz w:val="18"/>
                <w:szCs w:val="18"/>
                <w:lang w:val="es-ES"/>
              </w:rPr>
              <w:t>Microsoft Office y Aplicaciones Informáticas</w:t>
            </w:r>
          </w:p>
          <w:p w14:paraId="3D4663A3" w14:textId="77777777" w:rsidR="009808E1" w:rsidRPr="00FD2DC0" w:rsidRDefault="009808E1" w:rsidP="0013263A">
            <w:pPr>
              <w:spacing w:after="0" w:line="276" w:lineRule="auto"/>
              <w:rPr>
                <w:sz w:val="18"/>
                <w:szCs w:val="18"/>
                <w:lang w:val="es-ES"/>
              </w:rPr>
            </w:pPr>
            <w:r w:rsidRPr="00FD2DC0">
              <w:rPr>
                <w:sz w:val="18"/>
                <w:szCs w:val="18"/>
                <w:lang w:val="es-ES"/>
              </w:rPr>
              <w:t>Nueva Ley FODES</w:t>
            </w:r>
          </w:p>
          <w:p w14:paraId="50694C24" w14:textId="77777777" w:rsidR="009808E1" w:rsidRPr="00FD2DC0" w:rsidRDefault="009808E1" w:rsidP="0013263A">
            <w:pPr>
              <w:spacing w:after="0" w:line="276" w:lineRule="auto"/>
              <w:rPr>
                <w:sz w:val="18"/>
                <w:szCs w:val="18"/>
                <w:lang w:val="es-ES"/>
              </w:rPr>
            </w:pPr>
          </w:p>
        </w:tc>
        <w:tc>
          <w:tcPr>
            <w:tcW w:w="1984" w:type="dxa"/>
            <w:tcBorders>
              <w:top w:val="single" w:sz="4" w:space="0" w:color="auto"/>
              <w:left w:val="single" w:sz="4" w:space="0" w:color="auto"/>
              <w:bottom w:val="single" w:sz="4" w:space="0" w:color="auto"/>
            </w:tcBorders>
            <w:shd w:val="clear" w:color="auto" w:fill="auto"/>
          </w:tcPr>
          <w:p w14:paraId="729AD871" w14:textId="77777777" w:rsidR="009808E1" w:rsidRPr="00FD2DC0" w:rsidRDefault="009808E1" w:rsidP="0013263A">
            <w:pPr>
              <w:spacing w:after="0" w:line="276" w:lineRule="auto"/>
              <w:jc w:val="center"/>
              <w:rPr>
                <w:sz w:val="18"/>
                <w:szCs w:val="18"/>
                <w:lang w:val="es-ES"/>
              </w:rPr>
            </w:pPr>
          </w:p>
        </w:tc>
        <w:tc>
          <w:tcPr>
            <w:tcW w:w="4962" w:type="dxa"/>
            <w:gridSpan w:val="2"/>
            <w:tcBorders>
              <w:top w:val="single" w:sz="4" w:space="0" w:color="auto"/>
              <w:left w:val="single" w:sz="4" w:space="0" w:color="auto"/>
              <w:bottom w:val="single" w:sz="4" w:space="0" w:color="auto"/>
              <w:right w:val="single" w:sz="4" w:space="0" w:color="auto"/>
            </w:tcBorders>
          </w:tcPr>
          <w:p w14:paraId="396E5F50" w14:textId="77777777" w:rsidR="009808E1" w:rsidRPr="00FD2DC0" w:rsidRDefault="009808E1" w:rsidP="0013263A">
            <w:pPr>
              <w:spacing w:after="0" w:line="276" w:lineRule="auto"/>
              <w:jc w:val="center"/>
              <w:rPr>
                <w:sz w:val="18"/>
                <w:szCs w:val="18"/>
                <w:lang w:val="es-ES"/>
              </w:rPr>
            </w:pPr>
            <w:r w:rsidRPr="00FD2DC0">
              <w:rPr>
                <w:sz w:val="18"/>
                <w:szCs w:val="18"/>
                <w:lang w:val="es-ES"/>
              </w:rPr>
              <w:t>Definida por Unidad de Talento Humano en el Plan de Capacitaciones.</w:t>
            </w:r>
          </w:p>
        </w:tc>
        <w:tc>
          <w:tcPr>
            <w:tcW w:w="2835" w:type="dxa"/>
            <w:gridSpan w:val="2"/>
            <w:tcBorders>
              <w:top w:val="single" w:sz="4" w:space="0" w:color="auto"/>
              <w:left w:val="single" w:sz="4" w:space="0" w:color="auto"/>
              <w:bottom w:val="single" w:sz="4" w:space="0" w:color="auto"/>
              <w:right w:val="single" w:sz="4" w:space="0" w:color="auto"/>
            </w:tcBorders>
          </w:tcPr>
          <w:p w14:paraId="5A4B4811" w14:textId="2FA6C5F1" w:rsidR="009808E1" w:rsidRDefault="009808E1" w:rsidP="0013263A">
            <w:pPr>
              <w:tabs>
                <w:tab w:val="left" w:pos="475"/>
              </w:tabs>
              <w:spacing w:after="0" w:line="276" w:lineRule="auto"/>
              <w:rPr>
                <w:sz w:val="18"/>
                <w:szCs w:val="18"/>
                <w:lang w:val="es-ES"/>
              </w:rPr>
            </w:pPr>
            <w:r w:rsidRPr="00FD2DC0">
              <w:rPr>
                <w:sz w:val="18"/>
                <w:szCs w:val="18"/>
                <w:lang w:val="es-ES"/>
              </w:rPr>
              <w:t xml:space="preserve">              $</w:t>
            </w:r>
            <w:r>
              <w:rPr>
                <w:sz w:val="18"/>
                <w:szCs w:val="18"/>
                <w:lang w:val="es-ES"/>
              </w:rPr>
              <w:t xml:space="preserve"> 1,500.00</w:t>
            </w:r>
          </w:p>
          <w:p w14:paraId="1518A35F" w14:textId="77777777" w:rsidR="009808E1" w:rsidRDefault="009808E1" w:rsidP="0013263A">
            <w:pPr>
              <w:tabs>
                <w:tab w:val="left" w:pos="475"/>
              </w:tabs>
              <w:spacing w:after="0" w:line="276" w:lineRule="auto"/>
              <w:rPr>
                <w:sz w:val="18"/>
                <w:szCs w:val="18"/>
                <w:lang w:val="es-ES"/>
              </w:rPr>
            </w:pPr>
            <w:r>
              <w:rPr>
                <w:sz w:val="18"/>
                <w:szCs w:val="18"/>
                <w:lang w:val="es-ES"/>
              </w:rPr>
              <w:t xml:space="preserve">             </w:t>
            </w:r>
            <w:r w:rsidRPr="00FD2DC0">
              <w:rPr>
                <w:sz w:val="18"/>
                <w:szCs w:val="18"/>
                <w:lang w:val="es-ES"/>
              </w:rPr>
              <w:t xml:space="preserve"> </w:t>
            </w:r>
            <w:r>
              <w:rPr>
                <w:sz w:val="18"/>
                <w:szCs w:val="18"/>
                <w:lang w:val="es-ES"/>
              </w:rPr>
              <w:t>$ 1,500.00</w:t>
            </w:r>
            <w:r w:rsidRPr="00FD2DC0">
              <w:rPr>
                <w:sz w:val="18"/>
                <w:szCs w:val="18"/>
                <w:lang w:val="es-ES"/>
              </w:rPr>
              <w:t xml:space="preserve">              </w:t>
            </w:r>
          </w:p>
          <w:p w14:paraId="6D403C44" w14:textId="77777777" w:rsidR="009808E1" w:rsidRPr="00FD2DC0" w:rsidRDefault="009808E1" w:rsidP="0013263A">
            <w:pPr>
              <w:tabs>
                <w:tab w:val="left" w:pos="475"/>
              </w:tabs>
              <w:spacing w:after="0" w:line="276" w:lineRule="auto"/>
              <w:rPr>
                <w:sz w:val="18"/>
                <w:szCs w:val="18"/>
                <w:lang w:val="es-ES"/>
              </w:rPr>
            </w:pPr>
            <w:r>
              <w:rPr>
                <w:sz w:val="18"/>
                <w:szCs w:val="18"/>
                <w:lang w:val="es-ES"/>
              </w:rPr>
              <w:t xml:space="preserve">              </w:t>
            </w:r>
            <w:r w:rsidRPr="00FD2DC0">
              <w:rPr>
                <w:sz w:val="18"/>
                <w:szCs w:val="18"/>
                <w:lang w:val="es-ES"/>
              </w:rPr>
              <w:t>$ 1,500.00</w:t>
            </w:r>
          </w:p>
        </w:tc>
      </w:tr>
      <w:tr w:rsidR="009808E1" w:rsidRPr="00FD2DC0" w14:paraId="6C7C418E" w14:textId="77777777" w:rsidTr="009C6421">
        <w:trPr>
          <w:gridBefore w:val="4"/>
          <w:wBefore w:w="10060" w:type="dxa"/>
          <w:trHeight w:val="649"/>
        </w:trPr>
        <w:tc>
          <w:tcPr>
            <w:tcW w:w="1701" w:type="dxa"/>
          </w:tcPr>
          <w:p w14:paraId="57DC6B9E" w14:textId="77777777" w:rsidR="009808E1" w:rsidRPr="009808E1" w:rsidRDefault="009808E1" w:rsidP="0013263A">
            <w:pPr>
              <w:spacing w:after="0" w:line="276" w:lineRule="auto"/>
              <w:jc w:val="center"/>
              <w:rPr>
                <w:b/>
                <w:sz w:val="18"/>
                <w:szCs w:val="18"/>
                <w:lang w:val="es-ES"/>
              </w:rPr>
            </w:pPr>
          </w:p>
          <w:p w14:paraId="3E195FDE" w14:textId="77777777" w:rsidR="009808E1" w:rsidRPr="009808E1" w:rsidRDefault="009808E1" w:rsidP="0013263A">
            <w:pPr>
              <w:spacing w:after="0" w:line="276" w:lineRule="auto"/>
              <w:jc w:val="center"/>
              <w:rPr>
                <w:b/>
                <w:sz w:val="18"/>
                <w:szCs w:val="18"/>
                <w:lang w:val="es-ES"/>
              </w:rPr>
            </w:pPr>
            <w:r w:rsidRPr="009808E1">
              <w:rPr>
                <w:b/>
                <w:sz w:val="18"/>
                <w:szCs w:val="18"/>
                <w:lang w:val="es-ES"/>
              </w:rPr>
              <w:t>TOTAL</w:t>
            </w:r>
          </w:p>
        </w:tc>
        <w:tc>
          <w:tcPr>
            <w:tcW w:w="2835" w:type="dxa"/>
            <w:gridSpan w:val="2"/>
          </w:tcPr>
          <w:p w14:paraId="6E7FAED2" w14:textId="77777777" w:rsidR="009808E1" w:rsidRPr="009808E1" w:rsidRDefault="009808E1" w:rsidP="0013263A">
            <w:pPr>
              <w:spacing w:after="0" w:line="276" w:lineRule="auto"/>
              <w:jc w:val="both"/>
              <w:rPr>
                <w:b/>
                <w:sz w:val="18"/>
                <w:szCs w:val="18"/>
                <w:lang w:val="es-ES"/>
              </w:rPr>
            </w:pPr>
            <w:r w:rsidRPr="009808E1">
              <w:rPr>
                <w:b/>
                <w:sz w:val="18"/>
                <w:szCs w:val="18"/>
                <w:lang w:val="es-ES"/>
              </w:rPr>
              <w:t xml:space="preserve">             </w:t>
            </w:r>
          </w:p>
          <w:p w14:paraId="3362B310" w14:textId="45A92DB9" w:rsidR="009808E1" w:rsidRPr="009808E1" w:rsidRDefault="009808E1" w:rsidP="0013263A">
            <w:pPr>
              <w:spacing w:after="0" w:line="276" w:lineRule="auto"/>
              <w:jc w:val="both"/>
              <w:rPr>
                <w:b/>
                <w:sz w:val="18"/>
                <w:szCs w:val="18"/>
                <w:lang w:val="es-ES"/>
              </w:rPr>
            </w:pPr>
            <w:r w:rsidRPr="009808E1">
              <w:rPr>
                <w:b/>
                <w:sz w:val="18"/>
                <w:szCs w:val="18"/>
                <w:lang w:val="es-ES"/>
              </w:rPr>
              <w:t xml:space="preserve">              $  7,988.50</w:t>
            </w:r>
          </w:p>
        </w:tc>
      </w:tr>
    </w:tbl>
    <w:p w14:paraId="4E2B0A0F" w14:textId="642DBA3D" w:rsidR="00460039" w:rsidRDefault="00460039" w:rsidP="00460039"/>
    <w:p w14:paraId="494E995D" w14:textId="675E7181" w:rsidR="00460039" w:rsidRDefault="00460039" w:rsidP="00460039"/>
    <w:p w14:paraId="2D355135" w14:textId="717934F1" w:rsidR="00460039" w:rsidRDefault="00460039" w:rsidP="00460039"/>
    <w:p w14:paraId="2ED39DB8" w14:textId="07565983" w:rsidR="00CF77F8" w:rsidRDefault="00CF77F8" w:rsidP="00CF77F8"/>
    <w:p w14:paraId="16B4BCE0" w14:textId="40C63C1B" w:rsidR="00CF77F8" w:rsidRDefault="00CF77F8" w:rsidP="00CF77F8">
      <w:pPr>
        <w:pStyle w:val="Ttulo1"/>
      </w:pPr>
      <w:bookmarkStart w:id="48" w:name="_Toc96865935"/>
      <w:r>
        <w:lastRenderedPageBreak/>
        <w:t>UNIDAD DE TURISMO</w:t>
      </w:r>
      <w:bookmarkEnd w:id="48"/>
      <w:r>
        <w:t xml:space="preserve"> </w:t>
      </w:r>
    </w:p>
    <w:tbl>
      <w:tblPr>
        <w:tblStyle w:val="Tablaconcuadrcula"/>
        <w:tblW w:w="14460" w:type="dxa"/>
        <w:tblInd w:w="-998" w:type="dxa"/>
        <w:tblLook w:val="04A0" w:firstRow="1" w:lastRow="0" w:firstColumn="1" w:lastColumn="0" w:noHBand="0" w:noVBand="1"/>
      </w:tblPr>
      <w:tblGrid>
        <w:gridCol w:w="2450"/>
        <w:gridCol w:w="1945"/>
        <w:gridCol w:w="1701"/>
        <w:gridCol w:w="2410"/>
        <w:gridCol w:w="1985"/>
        <w:gridCol w:w="1842"/>
        <w:gridCol w:w="2127"/>
      </w:tblGrid>
      <w:tr w:rsidR="00A71D9D" w:rsidRPr="004C0529" w14:paraId="4E367A61" w14:textId="77777777" w:rsidTr="00A71D9D">
        <w:trPr>
          <w:trHeight w:val="679"/>
        </w:trPr>
        <w:tc>
          <w:tcPr>
            <w:tcW w:w="14460" w:type="dxa"/>
            <w:gridSpan w:val="7"/>
          </w:tcPr>
          <w:p w14:paraId="7F9CCC66" w14:textId="77777777" w:rsidR="00A71D9D" w:rsidRPr="004C0529" w:rsidRDefault="00A71D9D" w:rsidP="0013263A">
            <w:pPr>
              <w:rPr>
                <w:b/>
                <w:u w:val="single"/>
              </w:rPr>
            </w:pPr>
          </w:p>
          <w:p w14:paraId="3D5A59DE" w14:textId="77777777" w:rsidR="00A71D9D" w:rsidRPr="004C0529" w:rsidRDefault="00A71D9D" w:rsidP="0013263A">
            <w:pPr>
              <w:rPr>
                <w:b/>
                <w:u w:val="single"/>
              </w:rPr>
            </w:pPr>
            <w:r w:rsidRPr="004C0529">
              <w:rPr>
                <w:b/>
                <w:u w:val="single"/>
              </w:rPr>
              <w:t>NOMBRE DE LA UNIDAD O DEPARTAMENTO:  UNIDAD DE TURISMO</w:t>
            </w:r>
          </w:p>
        </w:tc>
      </w:tr>
      <w:tr w:rsidR="00A71D9D" w:rsidRPr="004C0529" w14:paraId="2B2D48B3" w14:textId="77777777" w:rsidTr="00A71D9D">
        <w:trPr>
          <w:trHeight w:val="278"/>
        </w:trPr>
        <w:tc>
          <w:tcPr>
            <w:tcW w:w="2450" w:type="dxa"/>
          </w:tcPr>
          <w:p w14:paraId="1B01C830" w14:textId="77777777" w:rsidR="00A71D9D" w:rsidRPr="004C0529" w:rsidRDefault="00A71D9D" w:rsidP="0013263A">
            <w:pPr>
              <w:rPr>
                <w:b/>
                <w:sz w:val="18"/>
                <w:szCs w:val="18"/>
              </w:rPr>
            </w:pPr>
            <w:r w:rsidRPr="004C0529">
              <w:rPr>
                <w:b/>
                <w:sz w:val="18"/>
                <w:szCs w:val="18"/>
              </w:rPr>
              <w:t>NIVEL FUNCIONARIAL:</w:t>
            </w:r>
          </w:p>
        </w:tc>
        <w:tc>
          <w:tcPr>
            <w:tcW w:w="12010" w:type="dxa"/>
            <w:gridSpan w:val="6"/>
          </w:tcPr>
          <w:p w14:paraId="22EAF7B3" w14:textId="38D6E5B2" w:rsidR="00A71D9D" w:rsidRPr="004C0529" w:rsidRDefault="00A71D9D" w:rsidP="0013263A">
            <w:pPr>
              <w:jc w:val="both"/>
              <w:rPr>
                <w:sz w:val="18"/>
                <w:szCs w:val="18"/>
              </w:rPr>
            </w:pPr>
            <w:r w:rsidRPr="004C0529">
              <w:rPr>
                <w:sz w:val="18"/>
                <w:szCs w:val="18"/>
              </w:rPr>
              <w:t>Operativo</w:t>
            </w:r>
          </w:p>
        </w:tc>
      </w:tr>
      <w:tr w:rsidR="00A71D9D" w:rsidRPr="004C0529" w14:paraId="1A928A72" w14:textId="77777777" w:rsidTr="00A71D9D">
        <w:trPr>
          <w:trHeight w:val="267"/>
        </w:trPr>
        <w:tc>
          <w:tcPr>
            <w:tcW w:w="2450" w:type="dxa"/>
          </w:tcPr>
          <w:p w14:paraId="034AB720" w14:textId="77777777" w:rsidR="00A71D9D" w:rsidRPr="004C0529" w:rsidRDefault="00A71D9D" w:rsidP="0013263A">
            <w:pPr>
              <w:rPr>
                <w:b/>
                <w:sz w:val="18"/>
                <w:szCs w:val="18"/>
              </w:rPr>
            </w:pPr>
            <w:r w:rsidRPr="004C0529">
              <w:rPr>
                <w:b/>
                <w:sz w:val="18"/>
                <w:szCs w:val="18"/>
              </w:rPr>
              <w:t>DEPENDENCIA JERARQUICA:</w:t>
            </w:r>
          </w:p>
        </w:tc>
        <w:tc>
          <w:tcPr>
            <w:tcW w:w="12010" w:type="dxa"/>
            <w:gridSpan w:val="6"/>
          </w:tcPr>
          <w:p w14:paraId="4F2D5E96" w14:textId="2736B0E9" w:rsidR="00A71D9D" w:rsidRPr="004C0529" w:rsidRDefault="00A71D9D" w:rsidP="0013263A">
            <w:pPr>
              <w:jc w:val="both"/>
              <w:rPr>
                <w:sz w:val="18"/>
                <w:szCs w:val="18"/>
              </w:rPr>
            </w:pPr>
            <w:r>
              <w:rPr>
                <w:sz w:val="18"/>
                <w:szCs w:val="18"/>
              </w:rPr>
              <w:t>Bienestar S</w:t>
            </w:r>
            <w:r w:rsidRPr="004C0529">
              <w:rPr>
                <w:sz w:val="18"/>
                <w:szCs w:val="18"/>
              </w:rPr>
              <w:t>ocial</w:t>
            </w:r>
          </w:p>
        </w:tc>
      </w:tr>
      <w:tr w:rsidR="00A71D9D" w:rsidRPr="004C0529" w14:paraId="3F57586E" w14:textId="77777777" w:rsidTr="00A71D9D">
        <w:trPr>
          <w:trHeight w:val="272"/>
        </w:trPr>
        <w:tc>
          <w:tcPr>
            <w:tcW w:w="2450" w:type="dxa"/>
          </w:tcPr>
          <w:p w14:paraId="02D5E4C0" w14:textId="77777777" w:rsidR="00A71D9D" w:rsidRPr="004C0529" w:rsidRDefault="00A71D9D" w:rsidP="0013263A">
            <w:pPr>
              <w:rPr>
                <w:b/>
                <w:sz w:val="18"/>
                <w:szCs w:val="18"/>
              </w:rPr>
            </w:pPr>
            <w:r w:rsidRPr="004C0529">
              <w:rPr>
                <w:b/>
                <w:sz w:val="18"/>
                <w:szCs w:val="18"/>
              </w:rPr>
              <w:t>UNIDADES BAJO SU MANDO:</w:t>
            </w:r>
          </w:p>
        </w:tc>
        <w:tc>
          <w:tcPr>
            <w:tcW w:w="12010" w:type="dxa"/>
            <w:gridSpan w:val="6"/>
          </w:tcPr>
          <w:p w14:paraId="5FC262DB" w14:textId="782DACEA" w:rsidR="00A71D9D" w:rsidRPr="004C0529" w:rsidRDefault="00A71D9D" w:rsidP="0013263A">
            <w:pPr>
              <w:jc w:val="both"/>
              <w:rPr>
                <w:sz w:val="18"/>
                <w:szCs w:val="18"/>
              </w:rPr>
            </w:pPr>
            <w:r w:rsidRPr="004C0529">
              <w:rPr>
                <w:sz w:val="18"/>
                <w:szCs w:val="18"/>
              </w:rPr>
              <w:t>Ninguna</w:t>
            </w:r>
          </w:p>
        </w:tc>
      </w:tr>
      <w:tr w:rsidR="00A71D9D" w:rsidRPr="004C0529" w14:paraId="76D5B0B1" w14:textId="77777777" w:rsidTr="00A71D9D">
        <w:trPr>
          <w:trHeight w:val="289"/>
        </w:trPr>
        <w:tc>
          <w:tcPr>
            <w:tcW w:w="2450" w:type="dxa"/>
          </w:tcPr>
          <w:p w14:paraId="14E84AE1" w14:textId="77777777" w:rsidR="00A71D9D" w:rsidRPr="004C0529" w:rsidRDefault="00A71D9D" w:rsidP="0013263A">
            <w:pPr>
              <w:rPr>
                <w:b/>
                <w:sz w:val="18"/>
                <w:szCs w:val="18"/>
              </w:rPr>
            </w:pPr>
            <w:r w:rsidRPr="004C0529">
              <w:rPr>
                <w:b/>
                <w:sz w:val="18"/>
                <w:szCs w:val="18"/>
              </w:rPr>
              <w:t>DESCRIPCION GENERAL:</w:t>
            </w:r>
          </w:p>
        </w:tc>
        <w:tc>
          <w:tcPr>
            <w:tcW w:w="12010" w:type="dxa"/>
            <w:gridSpan w:val="6"/>
            <w:tcBorders>
              <w:right w:val="single" w:sz="4" w:space="0" w:color="auto"/>
            </w:tcBorders>
          </w:tcPr>
          <w:p w14:paraId="01E2DA19" w14:textId="0B4F77C9" w:rsidR="00A71D9D" w:rsidRPr="004C0529" w:rsidRDefault="00A71D9D" w:rsidP="0013263A">
            <w:pPr>
              <w:jc w:val="both"/>
              <w:rPr>
                <w:sz w:val="18"/>
                <w:szCs w:val="18"/>
              </w:rPr>
            </w:pPr>
            <w:r>
              <w:rPr>
                <w:sz w:val="18"/>
                <w:szCs w:val="18"/>
              </w:rPr>
              <w:t>La Unidad Municipal de Turismo es la encargada de promoción, gestión y acompañamiento al Desarrollo local a través del Turismo ofertando los atractivos con los que cuenta el municipio. Promoviendo la articulación entre las Instituciones y Organismos vinculados al Desarrollo Territorial.</w:t>
            </w:r>
          </w:p>
        </w:tc>
      </w:tr>
      <w:tr w:rsidR="00A71D9D" w:rsidRPr="004C0529" w14:paraId="39D7C06B" w14:textId="77777777" w:rsidTr="00A71D9D">
        <w:trPr>
          <w:trHeight w:val="266"/>
        </w:trPr>
        <w:tc>
          <w:tcPr>
            <w:tcW w:w="2450" w:type="dxa"/>
          </w:tcPr>
          <w:p w14:paraId="7EE87EAB" w14:textId="77777777" w:rsidR="00A71D9D" w:rsidRPr="004C0529" w:rsidRDefault="00A71D9D" w:rsidP="0013263A">
            <w:pPr>
              <w:rPr>
                <w:b/>
                <w:sz w:val="18"/>
                <w:szCs w:val="18"/>
              </w:rPr>
            </w:pPr>
            <w:r w:rsidRPr="004C0529">
              <w:rPr>
                <w:b/>
                <w:sz w:val="18"/>
                <w:szCs w:val="18"/>
              </w:rPr>
              <w:t>OBJETIVO GENERAL:</w:t>
            </w:r>
          </w:p>
        </w:tc>
        <w:tc>
          <w:tcPr>
            <w:tcW w:w="12010" w:type="dxa"/>
            <w:gridSpan w:val="6"/>
            <w:tcBorders>
              <w:right w:val="single" w:sz="4" w:space="0" w:color="auto"/>
            </w:tcBorders>
          </w:tcPr>
          <w:p w14:paraId="0086437D" w14:textId="02B3075B" w:rsidR="00A71D9D" w:rsidRPr="004C0529" w:rsidRDefault="00A71D9D" w:rsidP="0013263A">
            <w:pPr>
              <w:jc w:val="both"/>
              <w:rPr>
                <w:sz w:val="18"/>
                <w:szCs w:val="18"/>
              </w:rPr>
            </w:pPr>
            <w:r w:rsidRPr="004C0529">
              <w:rPr>
                <w:sz w:val="18"/>
                <w:szCs w:val="18"/>
              </w:rPr>
              <w:t>Desarrollar el turi</w:t>
            </w:r>
            <w:r>
              <w:rPr>
                <w:sz w:val="18"/>
                <w:szCs w:val="18"/>
              </w:rPr>
              <w:t xml:space="preserve">smo local impulsándola creación </w:t>
            </w:r>
            <w:r w:rsidRPr="004C0529">
              <w:rPr>
                <w:sz w:val="18"/>
                <w:szCs w:val="18"/>
              </w:rPr>
              <w:t>y a</w:t>
            </w:r>
            <w:r>
              <w:rPr>
                <w:sz w:val="18"/>
                <w:szCs w:val="18"/>
              </w:rPr>
              <w:t xml:space="preserve">rticulación integrada de redes </w:t>
            </w:r>
            <w:r w:rsidRPr="004C0529">
              <w:rPr>
                <w:sz w:val="18"/>
                <w:szCs w:val="18"/>
              </w:rPr>
              <w:t xml:space="preserve">de actores locales; facilitando su calidad en la oferta turística, promoviendo las inversiones responsables con los recursos naturales del territorio. </w:t>
            </w:r>
          </w:p>
        </w:tc>
      </w:tr>
      <w:tr w:rsidR="00A71D9D" w:rsidRPr="004C0529" w14:paraId="2433115C" w14:textId="77777777" w:rsidTr="00A71D9D">
        <w:trPr>
          <w:trHeight w:val="269"/>
        </w:trPr>
        <w:tc>
          <w:tcPr>
            <w:tcW w:w="2450" w:type="dxa"/>
          </w:tcPr>
          <w:p w14:paraId="24FD9095" w14:textId="77777777" w:rsidR="00A71D9D" w:rsidRPr="004C0529" w:rsidRDefault="00A71D9D" w:rsidP="0013263A">
            <w:pPr>
              <w:rPr>
                <w:b/>
                <w:sz w:val="18"/>
                <w:szCs w:val="18"/>
              </w:rPr>
            </w:pPr>
            <w:r w:rsidRPr="004C0529">
              <w:rPr>
                <w:b/>
                <w:sz w:val="18"/>
                <w:szCs w:val="18"/>
              </w:rPr>
              <w:t>MISION DE LA UNIDAD:</w:t>
            </w:r>
          </w:p>
        </w:tc>
        <w:tc>
          <w:tcPr>
            <w:tcW w:w="12010" w:type="dxa"/>
            <w:gridSpan w:val="6"/>
            <w:tcBorders>
              <w:right w:val="single" w:sz="4" w:space="0" w:color="auto"/>
            </w:tcBorders>
          </w:tcPr>
          <w:p w14:paraId="590B5E72" w14:textId="292DDD6A" w:rsidR="00A71D9D" w:rsidRPr="004C0529" w:rsidRDefault="00A71D9D" w:rsidP="0013263A">
            <w:pPr>
              <w:jc w:val="both"/>
              <w:rPr>
                <w:sz w:val="18"/>
                <w:szCs w:val="18"/>
              </w:rPr>
            </w:pPr>
            <w:r w:rsidRPr="004C0529">
              <w:rPr>
                <w:sz w:val="18"/>
                <w:szCs w:val="18"/>
              </w:rPr>
              <w:t xml:space="preserve">Contribuir al desarrollo local, atreves del turismo con el fin de crecer, competitivamente, en equidad, cultural, económica y sostenible. </w:t>
            </w:r>
          </w:p>
        </w:tc>
      </w:tr>
      <w:tr w:rsidR="00A71D9D" w:rsidRPr="004C0529" w14:paraId="438A1094" w14:textId="77777777" w:rsidTr="00A71D9D">
        <w:trPr>
          <w:trHeight w:val="132"/>
        </w:trPr>
        <w:tc>
          <w:tcPr>
            <w:tcW w:w="2450" w:type="dxa"/>
          </w:tcPr>
          <w:p w14:paraId="562DB702" w14:textId="77777777" w:rsidR="00A71D9D" w:rsidRPr="004C0529" w:rsidRDefault="00A71D9D" w:rsidP="0013263A">
            <w:pPr>
              <w:rPr>
                <w:b/>
                <w:sz w:val="18"/>
                <w:szCs w:val="18"/>
              </w:rPr>
            </w:pPr>
            <w:r w:rsidRPr="004C0529">
              <w:rPr>
                <w:b/>
                <w:sz w:val="18"/>
                <w:szCs w:val="18"/>
              </w:rPr>
              <w:t>VISION DE LA UNIDAD:</w:t>
            </w:r>
          </w:p>
        </w:tc>
        <w:tc>
          <w:tcPr>
            <w:tcW w:w="12010" w:type="dxa"/>
            <w:gridSpan w:val="6"/>
          </w:tcPr>
          <w:p w14:paraId="58DA2353" w14:textId="5F93FD8E" w:rsidR="00A71D9D" w:rsidRPr="004C0529" w:rsidRDefault="00A71D9D" w:rsidP="0013263A">
            <w:pPr>
              <w:jc w:val="both"/>
              <w:rPr>
                <w:sz w:val="18"/>
                <w:szCs w:val="18"/>
              </w:rPr>
            </w:pPr>
            <w:r w:rsidRPr="004C0529">
              <w:rPr>
                <w:sz w:val="18"/>
                <w:szCs w:val="18"/>
              </w:rPr>
              <w:t>Impulsar nuestros objetivos y nuestras experiencias orientarlas al desarrollo turístico de estudiantes, profesionales, empresarios e instituciones públicas.</w:t>
            </w:r>
          </w:p>
        </w:tc>
      </w:tr>
      <w:tr w:rsidR="00A71D9D" w:rsidRPr="004C0529" w14:paraId="51EDA12D" w14:textId="77777777" w:rsidTr="00A71D9D">
        <w:tc>
          <w:tcPr>
            <w:tcW w:w="2450" w:type="dxa"/>
          </w:tcPr>
          <w:p w14:paraId="22AAC70C" w14:textId="77777777" w:rsidR="00A71D9D" w:rsidRPr="004C0529" w:rsidRDefault="00A71D9D" w:rsidP="0013263A">
            <w:pPr>
              <w:rPr>
                <w:sz w:val="18"/>
                <w:szCs w:val="18"/>
              </w:rPr>
            </w:pPr>
          </w:p>
          <w:p w14:paraId="1A3DE86C" w14:textId="77777777" w:rsidR="00A71D9D" w:rsidRDefault="00A71D9D" w:rsidP="0013263A">
            <w:pPr>
              <w:rPr>
                <w:b/>
                <w:sz w:val="18"/>
                <w:szCs w:val="18"/>
              </w:rPr>
            </w:pPr>
          </w:p>
          <w:p w14:paraId="0CA2E391" w14:textId="4B731D75" w:rsidR="00A71D9D" w:rsidRPr="004C0529" w:rsidRDefault="00A71D9D" w:rsidP="0013263A">
            <w:pPr>
              <w:rPr>
                <w:b/>
                <w:sz w:val="18"/>
                <w:szCs w:val="18"/>
              </w:rPr>
            </w:pPr>
            <w:r w:rsidRPr="004C0529">
              <w:rPr>
                <w:b/>
                <w:sz w:val="18"/>
                <w:szCs w:val="18"/>
              </w:rPr>
              <w:t>RELACIONES DE TRABAJO:</w:t>
            </w:r>
          </w:p>
        </w:tc>
        <w:tc>
          <w:tcPr>
            <w:tcW w:w="12010" w:type="dxa"/>
            <w:gridSpan w:val="6"/>
          </w:tcPr>
          <w:p w14:paraId="6000DABC" w14:textId="70FF04A6" w:rsidR="00A71D9D" w:rsidRPr="004C0529" w:rsidRDefault="00A71D9D" w:rsidP="0013263A">
            <w:pPr>
              <w:jc w:val="both"/>
              <w:rPr>
                <w:sz w:val="18"/>
                <w:szCs w:val="18"/>
              </w:rPr>
            </w:pPr>
            <w:r w:rsidRPr="004C0529">
              <w:rPr>
                <w:b/>
                <w:sz w:val="18"/>
                <w:szCs w:val="18"/>
              </w:rPr>
              <w:t>INTERNAS</w:t>
            </w:r>
            <w:r w:rsidRPr="004C0529">
              <w:rPr>
                <w:sz w:val="18"/>
                <w:szCs w:val="18"/>
              </w:rPr>
              <w:t>: Unidad medio ambiente, Departamento de comunicaciones, departamento proyección social, servicios públicos, administración de mercados, Departamento de desarrollo urbano y proyectos, Unidad de Gestión, Unidad de adquisiciones y cont</w:t>
            </w:r>
            <w:r>
              <w:rPr>
                <w:sz w:val="18"/>
                <w:szCs w:val="18"/>
              </w:rPr>
              <w:t>rataciones institucional (UACI</w:t>
            </w:r>
            <w:r w:rsidRPr="004C0529">
              <w:rPr>
                <w:sz w:val="18"/>
                <w:szCs w:val="18"/>
              </w:rPr>
              <w:t>), unidad de deportes, unidad de la mujer y Unidad de administración tributaria municipal.</w:t>
            </w:r>
          </w:p>
          <w:p w14:paraId="1BD44CD2" w14:textId="77777777" w:rsidR="00A71D9D" w:rsidRPr="004C0529" w:rsidRDefault="00A71D9D" w:rsidP="0013263A">
            <w:pPr>
              <w:jc w:val="both"/>
              <w:rPr>
                <w:sz w:val="18"/>
                <w:szCs w:val="18"/>
              </w:rPr>
            </w:pPr>
          </w:p>
          <w:p w14:paraId="3A93C4B2" w14:textId="3ED2ECDB" w:rsidR="00A71D9D" w:rsidRPr="004C0529" w:rsidRDefault="00A71D9D" w:rsidP="0013263A">
            <w:pPr>
              <w:jc w:val="both"/>
              <w:rPr>
                <w:sz w:val="18"/>
                <w:szCs w:val="18"/>
              </w:rPr>
            </w:pPr>
            <w:r w:rsidRPr="004C0529">
              <w:rPr>
                <w:b/>
                <w:sz w:val="18"/>
                <w:szCs w:val="18"/>
              </w:rPr>
              <w:t>EXTERNAS</w:t>
            </w:r>
            <w:r w:rsidRPr="004C0529">
              <w:rPr>
                <w:sz w:val="18"/>
                <w:szCs w:val="18"/>
              </w:rPr>
              <w:t>:  Ministerio de turismo, CONAMYPE, Ministerio de medio ambiente, PNUD, USAID, universidades, Ministerio de cultura</w:t>
            </w:r>
          </w:p>
        </w:tc>
      </w:tr>
      <w:tr w:rsidR="00A71D9D" w:rsidRPr="004C0529" w14:paraId="3912040E" w14:textId="77777777" w:rsidTr="00A71D9D">
        <w:trPr>
          <w:trHeight w:val="232"/>
        </w:trPr>
        <w:tc>
          <w:tcPr>
            <w:tcW w:w="2450" w:type="dxa"/>
          </w:tcPr>
          <w:p w14:paraId="3E746A1E" w14:textId="77777777" w:rsidR="00A71D9D" w:rsidRPr="004C0529" w:rsidRDefault="00A71D9D" w:rsidP="0013263A">
            <w:pPr>
              <w:rPr>
                <w:b/>
                <w:sz w:val="18"/>
                <w:szCs w:val="18"/>
              </w:rPr>
            </w:pPr>
            <w:r w:rsidRPr="004C0529">
              <w:rPr>
                <w:b/>
                <w:sz w:val="18"/>
                <w:szCs w:val="18"/>
              </w:rPr>
              <w:t>MARCO LEGAL:</w:t>
            </w:r>
          </w:p>
        </w:tc>
        <w:tc>
          <w:tcPr>
            <w:tcW w:w="12010" w:type="dxa"/>
            <w:gridSpan w:val="6"/>
          </w:tcPr>
          <w:p w14:paraId="11B71E4C" w14:textId="0262581C" w:rsidR="00A71D9D" w:rsidRPr="004C0529" w:rsidRDefault="00A71D9D" w:rsidP="00A71D9D">
            <w:pPr>
              <w:jc w:val="both"/>
              <w:rPr>
                <w:sz w:val="18"/>
                <w:szCs w:val="18"/>
              </w:rPr>
            </w:pPr>
            <w:r w:rsidRPr="004C0529">
              <w:rPr>
                <w:sz w:val="18"/>
                <w:szCs w:val="18"/>
              </w:rPr>
              <w:t xml:space="preserve"> Código municipal, ley de turismo, ley de microempresas, ley de medio ambiente, ley de cultura, constitución de república.</w:t>
            </w:r>
          </w:p>
        </w:tc>
      </w:tr>
      <w:tr w:rsidR="00A71D9D" w:rsidRPr="004C0529" w14:paraId="1B061BFB" w14:textId="77777777" w:rsidTr="00A71D9D">
        <w:trPr>
          <w:trHeight w:val="391"/>
        </w:trPr>
        <w:tc>
          <w:tcPr>
            <w:tcW w:w="2450" w:type="dxa"/>
          </w:tcPr>
          <w:p w14:paraId="03325AA4" w14:textId="77777777" w:rsidR="00A71D9D" w:rsidRPr="004C0529" w:rsidRDefault="00A71D9D" w:rsidP="0013263A">
            <w:pPr>
              <w:rPr>
                <w:b/>
                <w:sz w:val="18"/>
                <w:szCs w:val="18"/>
              </w:rPr>
            </w:pPr>
            <w:r w:rsidRPr="004C0529">
              <w:rPr>
                <w:b/>
                <w:sz w:val="18"/>
                <w:szCs w:val="18"/>
              </w:rPr>
              <w:t>MECANISMOS DE CONTROL INTERNO:</w:t>
            </w:r>
          </w:p>
        </w:tc>
        <w:tc>
          <w:tcPr>
            <w:tcW w:w="12010" w:type="dxa"/>
            <w:gridSpan w:val="6"/>
          </w:tcPr>
          <w:p w14:paraId="3DCBF8FB" w14:textId="77777777" w:rsidR="00A71D9D" w:rsidRDefault="00A71D9D" w:rsidP="0013263A">
            <w:pPr>
              <w:jc w:val="both"/>
              <w:rPr>
                <w:sz w:val="18"/>
                <w:szCs w:val="18"/>
              </w:rPr>
            </w:pPr>
            <w:r w:rsidRPr="004C0529">
              <w:rPr>
                <w:sz w:val="18"/>
                <w:szCs w:val="18"/>
              </w:rPr>
              <w:t xml:space="preserve"> </w:t>
            </w:r>
          </w:p>
          <w:p w14:paraId="551B7FE3" w14:textId="68C2C50A" w:rsidR="00A71D9D" w:rsidRPr="004C0529" w:rsidRDefault="00A71D9D" w:rsidP="0013263A">
            <w:pPr>
              <w:jc w:val="both"/>
              <w:rPr>
                <w:sz w:val="18"/>
                <w:szCs w:val="18"/>
              </w:rPr>
            </w:pPr>
            <w:r w:rsidRPr="004C0529">
              <w:rPr>
                <w:sz w:val="18"/>
                <w:szCs w:val="18"/>
              </w:rPr>
              <w:t>Listas de asistencias, Memorándums, Bitácoras, marcación, notas varias e informes mensuales</w:t>
            </w:r>
          </w:p>
        </w:tc>
      </w:tr>
      <w:tr w:rsidR="00A71D9D" w:rsidRPr="004C0529" w14:paraId="7A936D6B" w14:textId="77777777" w:rsidTr="00A71D9D">
        <w:tblPrEx>
          <w:tblCellMar>
            <w:left w:w="70" w:type="dxa"/>
            <w:right w:w="70" w:type="dxa"/>
          </w:tblCellMar>
          <w:tblLook w:val="0000" w:firstRow="0" w:lastRow="0" w:firstColumn="0" w:lastColumn="0" w:noHBand="0" w:noVBand="0"/>
        </w:tblPrEx>
        <w:trPr>
          <w:trHeight w:val="32"/>
        </w:trPr>
        <w:tc>
          <w:tcPr>
            <w:tcW w:w="2450" w:type="dxa"/>
          </w:tcPr>
          <w:p w14:paraId="546C30F8" w14:textId="77777777" w:rsidR="00A71D9D" w:rsidRPr="004C0529" w:rsidRDefault="00A71D9D" w:rsidP="0013263A">
            <w:pPr>
              <w:jc w:val="both"/>
              <w:rPr>
                <w:b/>
              </w:rPr>
            </w:pPr>
          </w:p>
          <w:p w14:paraId="559F6A31" w14:textId="77777777" w:rsidR="00A71D9D" w:rsidRPr="004C0529" w:rsidRDefault="00A71D9D" w:rsidP="0013263A">
            <w:pPr>
              <w:jc w:val="both"/>
              <w:rPr>
                <w:b/>
                <w:sz w:val="18"/>
                <w:szCs w:val="18"/>
              </w:rPr>
            </w:pPr>
            <w:r w:rsidRPr="004C0529">
              <w:rPr>
                <w:b/>
                <w:sz w:val="18"/>
                <w:szCs w:val="18"/>
              </w:rPr>
              <w:t xml:space="preserve">     OBJETIVOS ESPECIFICO</w:t>
            </w:r>
          </w:p>
          <w:p w14:paraId="5FB9BA4F" w14:textId="77777777" w:rsidR="00A71D9D" w:rsidRPr="004C0529" w:rsidRDefault="00A71D9D" w:rsidP="0013263A">
            <w:pPr>
              <w:rPr>
                <w:b/>
              </w:rPr>
            </w:pPr>
          </w:p>
        </w:tc>
        <w:tc>
          <w:tcPr>
            <w:tcW w:w="1945" w:type="dxa"/>
          </w:tcPr>
          <w:p w14:paraId="732D40BD" w14:textId="77777777" w:rsidR="00A71D9D" w:rsidRPr="004C0529" w:rsidRDefault="00A71D9D" w:rsidP="0013263A">
            <w:pPr>
              <w:rPr>
                <w:b/>
                <w:sz w:val="18"/>
                <w:szCs w:val="18"/>
              </w:rPr>
            </w:pPr>
          </w:p>
          <w:p w14:paraId="2A197CE9" w14:textId="77777777" w:rsidR="00A71D9D" w:rsidRPr="004C0529" w:rsidRDefault="00A71D9D" w:rsidP="0013263A">
            <w:pPr>
              <w:rPr>
                <w:b/>
                <w:sz w:val="18"/>
                <w:szCs w:val="18"/>
              </w:rPr>
            </w:pPr>
            <w:r w:rsidRPr="004C0529">
              <w:rPr>
                <w:b/>
                <w:sz w:val="18"/>
                <w:szCs w:val="18"/>
              </w:rPr>
              <w:t xml:space="preserve">   META </w:t>
            </w:r>
          </w:p>
        </w:tc>
        <w:tc>
          <w:tcPr>
            <w:tcW w:w="1701" w:type="dxa"/>
          </w:tcPr>
          <w:p w14:paraId="2ED9C000" w14:textId="77777777" w:rsidR="00A71D9D" w:rsidRPr="004C0529" w:rsidRDefault="00A71D9D" w:rsidP="0013263A">
            <w:pPr>
              <w:rPr>
                <w:b/>
                <w:sz w:val="18"/>
                <w:szCs w:val="18"/>
              </w:rPr>
            </w:pPr>
          </w:p>
          <w:p w14:paraId="72A7932B" w14:textId="77777777" w:rsidR="00A71D9D" w:rsidRPr="004C0529" w:rsidRDefault="00A71D9D" w:rsidP="0013263A">
            <w:pPr>
              <w:rPr>
                <w:b/>
                <w:sz w:val="18"/>
                <w:szCs w:val="18"/>
              </w:rPr>
            </w:pPr>
            <w:r w:rsidRPr="004C0529">
              <w:rPr>
                <w:b/>
                <w:sz w:val="18"/>
                <w:szCs w:val="18"/>
              </w:rPr>
              <w:t xml:space="preserve">     INDICADOR</w:t>
            </w:r>
          </w:p>
        </w:tc>
        <w:tc>
          <w:tcPr>
            <w:tcW w:w="2410" w:type="dxa"/>
            <w:tcBorders>
              <w:right w:val="single" w:sz="4" w:space="0" w:color="auto"/>
            </w:tcBorders>
          </w:tcPr>
          <w:p w14:paraId="21C5CA4A" w14:textId="77777777" w:rsidR="00A71D9D" w:rsidRPr="004C0529" w:rsidRDefault="00A71D9D" w:rsidP="0013263A">
            <w:pPr>
              <w:rPr>
                <w:b/>
                <w:sz w:val="18"/>
                <w:szCs w:val="18"/>
              </w:rPr>
            </w:pPr>
          </w:p>
          <w:p w14:paraId="3BEE417D" w14:textId="77777777" w:rsidR="00A71D9D" w:rsidRPr="004C0529" w:rsidRDefault="00A71D9D" w:rsidP="0013263A">
            <w:pPr>
              <w:rPr>
                <w:b/>
                <w:sz w:val="18"/>
                <w:szCs w:val="18"/>
              </w:rPr>
            </w:pPr>
            <w:r w:rsidRPr="004C0529">
              <w:rPr>
                <w:b/>
                <w:sz w:val="18"/>
                <w:szCs w:val="18"/>
              </w:rPr>
              <w:t xml:space="preserve">  ACTIVIDAD ESPECIFICA</w:t>
            </w:r>
          </w:p>
        </w:tc>
        <w:tc>
          <w:tcPr>
            <w:tcW w:w="1985" w:type="dxa"/>
            <w:tcBorders>
              <w:left w:val="single" w:sz="4" w:space="0" w:color="auto"/>
            </w:tcBorders>
          </w:tcPr>
          <w:p w14:paraId="3E5332A0" w14:textId="77777777" w:rsidR="00A71D9D" w:rsidRPr="004C0529" w:rsidRDefault="00A71D9D" w:rsidP="0013263A">
            <w:pPr>
              <w:rPr>
                <w:b/>
                <w:sz w:val="18"/>
                <w:szCs w:val="18"/>
              </w:rPr>
            </w:pPr>
          </w:p>
          <w:p w14:paraId="18C9F247" w14:textId="77777777" w:rsidR="00A71D9D" w:rsidRPr="004C0529" w:rsidRDefault="00A71D9D" w:rsidP="0013263A">
            <w:pPr>
              <w:rPr>
                <w:b/>
                <w:sz w:val="18"/>
                <w:szCs w:val="18"/>
              </w:rPr>
            </w:pPr>
            <w:r w:rsidRPr="004C0529">
              <w:rPr>
                <w:b/>
                <w:sz w:val="18"/>
                <w:szCs w:val="18"/>
              </w:rPr>
              <w:t>RESPONSABLE</w:t>
            </w:r>
          </w:p>
        </w:tc>
        <w:tc>
          <w:tcPr>
            <w:tcW w:w="1842" w:type="dxa"/>
          </w:tcPr>
          <w:p w14:paraId="16605294" w14:textId="77777777" w:rsidR="00A71D9D" w:rsidRPr="004C0529" w:rsidRDefault="00A71D9D" w:rsidP="0013263A">
            <w:pPr>
              <w:jc w:val="center"/>
              <w:rPr>
                <w:b/>
                <w:sz w:val="18"/>
                <w:szCs w:val="18"/>
              </w:rPr>
            </w:pPr>
          </w:p>
          <w:p w14:paraId="084CC7DE" w14:textId="77777777" w:rsidR="00A71D9D" w:rsidRPr="004C0529" w:rsidRDefault="00A71D9D" w:rsidP="0013263A">
            <w:pPr>
              <w:jc w:val="center"/>
              <w:rPr>
                <w:b/>
                <w:sz w:val="18"/>
                <w:szCs w:val="18"/>
              </w:rPr>
            </w:pPr>
            <w:r w:rsidRPr="004C0529">
              <w:rPr>
                <w:b/>
                <w:sz w:val="18"/>
                <w:szCs w:val="18"/>
              </w:rPr>
              <w:t>COORDINADOR</w:t>
            </w:r>
          </w:p>
        </w:tc>
        <w:tc>
          <w:tcPr>
            <w:tcW w:w="2127" w:type="dxa"/>
          </w:tcPr>
          <w:p w14:paraId="049C49CC" w14:textId="77777777" w:rsidR="00A71D9D" w:rsidRPr="004C0529" w:rsidRDefault="00A71D9D" w:rsidP="0013263A">
            <w:pPr>
              <w:rPr>
                <w:b/>
                <w:sz w:val="18"/>
                <w:szCs w:val="18"/>
              </w:rPr>
            </w:pPr>
          </w:p>
          <w:p w14:paraId="7AC7C8C9" w14:textId="77777777" w:rsidR="00A71D9D" w:rsidRPr="004C0529" w:rsidRDefault="00A71D9D" w:rsidP="0013263A">
            <w:pPr>
              <w:rPr>
                <w:b/>
                <w:sz w:val="18"/>
                <w:szCs w:val="18"/>
              </w:rPr>
            </w:pPr>
            <w:r w:rsidRPr="004C0529">
              <w:rPr>
                <w:b/>
                <w:sz w:val="18"/>
                <w:szCs w:val="18"/>
              </w:rPr>
              <w:t>PRESUPUESTO/</w:t>
            </w:r>
          </w:p>
          <w:p w14:paraId="5D6EB144" w14:textId="77777777" w:rsidR="00A71D9D" w:rsidRPr="004C0529" w:rsidRDefault="00A71D9D" w:rsidP="0013263A">
            <w:pPr>
              <w:jc w:val="center"/>
              <w:rPr>
                <w:b/>
                <w:sz w:val="18"/>
                <w:szCs w:val="18"/>
              </w:rPr>
            </w:pPr>
            <w:r w:rsidRPr="004C0529">
              <w:rPr>
                <w:b/>
                <w:sz w:val="18"/>
                <w:szCs w:val="18"/>
              </w:rPr>
              <w:t>FUENTE DE FINANCIAMIENTO</w:t>
            </w:r>
          </w:p>
        </w:tc>
      </w:tr>
    </w:tbl>
    <w:tbl>
      <w:tblPr>
        <w:tblpPr w:leftFromText="141" w:rightFromText="141" w:vertAnchor="text" w:tblpX="-1002"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1985"/>
        <w:gridCol w:w="1701"/>
        <w:gridCol w:w="2409"/>
        <w:gridCol w:w="1985"/>
        <w:gridCol w:w="1843"/>
        <w:gridCol w:w="2126"/>
      </w:tblGrid>
      <w:tr w:rsidR="00A71D9D" w:rsidRPr="004C0529" w14:paraId="4D5E9A1A" w14:textId="77777777" w:rsidTr="005D6B97">
        <w:trPr>
          <w:trHeight w:val="555"/>
        </w:trPr>
        <w:tc>
          <w:tcPr>
            <w:tcW w:w="2405" w:type="dxa"/>
          </w:tcPr>
          <w:p w14:paraId="04D99B69" w14:textId="77777777" w:rsidR="00A71D9D" w:rsidRPr="004C0529" w:rsidRDefault="00A71D9D" w:rsidP="0013263A">
            <w:pPr>
              <w:spacing w:after="0"/>
              <w:jc w:val="both"/>
              <w:rPr>
                <w:sz w:val="18"/>
                <w:szCs w:val="18"/>
              </w:rPr>
            </w:pPr>
            <w:r w:rsidRPr="004C0529">
              <w:rPr>
                <w:sz w:val="18"/>
                <w:szCs w:val="18"/>
              </w:rPr>
              <w:t>Fomentar la</w:t>
            </w:r>
            <w:r>
              <w:rPr>
                <w:sz w:val="18"/>
                <w:szCs w:val="18"/>
              </w:rPr>
              <w:t xml:space="preserve"> </w:t>
            </w:r>
            <w:r w:rsidRPr="004C0529">
              <w:rPr>
                <w:sz w:val="18"/>
                <w:szCs w:val="18"/>
              </w:rPr>
              <w:t xml:space="preserve">capacidad emprendedora en actividades turísticas en la creación de redes que incidan en el incremento de la oferta turística del Municipio. </w:t>
            </w:r>
          </w:p>
        </w:tc>
        <w:tc>
          <w:tcPr>
            <w:tcW w:w="1985" w:type="dxa"/>
          </w:tcPr>
          <w:p w14:paraId="2B2BB03C" w14:textId="77777777" w:rsidR="00A71D9D" w:rsidRPr="004C0529" w:rsidRDefault="00A71D9D" w:rsidP="0013263A">
            <w:pPr>
              <w:spacing w:after="0"/>
              <w:jc w:val="both"/>
              <w:rPr>
                <w:sz w:val="18"/>
                <w:szCs w:val="18"/>
              </w:rPr>
            </w:pPr>
            <w:r w:rsidRPr="004C0529">
              <w:rPr>
                <w:sz w:val="18"/>
                <w:szCs w:val="18"/>
              </w:rPr>
              <w:t xml:space="preserve">Organización de actores locales </w:t>
            </w:r>
          </w:p>
        </w:tc>
        <w:tc>
          <w:tcPr>
            <w:tcW w:w="1701" w:type="dxa"/>
          </w:tcPr>
          <w:p w14:paraId="4614C444" w14:textId="77777777" w:rsidR="00A71D9D" w:rsidRPr="004C0529" w:rsidRDefault="00A71D9D" w:rsidP="0013263A">
            <w:pPr>
              <w:spacing w:after="0"/>
              <w:jc w:val="both"/>
              <w:rPr>
                <w:sz w:val="18"/>
                <w:szCs w:val="18"/>
              </w:rPr>
            </w:pPr>
            <w:r w:rsidRPr="004C0529">
              <w:rPr>
                <w:sz w:val="18"/>
                <w:szCs w:val="18"/>
              </w:rPr>
              <w:t xml:space="preserve">Grupos de actores: artistas, artesanos, microempresarios. </w:t>
            </w:r>
          </w:p>
        </w:tc>
        <w:tc>
          <w:tcPr>
            <w:tcW w:w="2409" w:type="dxa"/>
          </w:tcPr>
          <w:p w14:paraId="25BA2FB5" w14:textId="77777777" w:rsidR="00A71D9D" w:rsidRPr="004C0529" w:rsidRDefault="00A71D9D" w:rsidP="0013263A">
            <w:pPr>
              <w:spacing w:after="0"/>
              <w:jc w:val="both"/>
              <w:rPr>
                <w:sz w:val="18"/>
                <w:szCs w:val="18"/>
              </w:rPr>
            </w:pPr>
            <w:r w:rsidRPr="004C0529">
              <w:rPr>
                <w:sz w:val="18"/>
                <w:szCs w:val="18"/>
              </w:rPr>
              <w:t>Talleres, reuniones, capacitaciones.</w:t>
            </w:r>
          </w:p>
        </w:tc>
        <w:tc>
          <w:tcPr>
            <w:tcW w:w="1985" w:type="dxa"/>
          </w:tcPr>
          <w:p w14:paraId="72C505C6" w14:textId="77777777" w:rsidR="00A71D9D" w:rsidRPr="004C0529" w:rsidRDefault="00A71D9D" w:rsidP="0013263A">
            <w:pPr>
              <w:spacing w:after="0"/>
              <w:jc w:val="both"/>
              <w:rPr>
                <w:sz w:val="18"/>
                <w:szCs w:val="18"/>
              </w:rPr>
            </w:pPr>
            <w:r w:rsidRPr="004C0529">
              <w:rPr>
                <w:sz w:val="18"/>
                <w:szCs w:val="18"/>
              </w:rPr>
              <w:t>Unidad Municipal de Turismo.</w:t>
            </w:r>
          </w:p>
        </w:tc>
        <w:tc>
          <w:tcPr>
            <w:tcW w:w="1843" w:type="dxa"/>
          </w:tcPr>
          <w:p w14:paraId="0B7B60AA" w14:textId="77777777" w:rsidR="00A71D9D" w:rsidRDefault="00A71D9D" w:rsidP="0013263A">
            <w:pPr>
              <w:spacing w:after="0"/>
              <w:ind w:left="4"/>
              <w:jc w:val="both"/>
              <w:rPr>
                <w:sz w:val="18"/>
                <w:szCs w:val="18"/>
              </w:rPr>
            </w:pPr>
            <w:r w:rsidRPr="004C0529">
              <w:rPr>
                <w:sz w:val="18"/>
                <w:szCs w:val="18"/>
              </w:rPr>
              <w:t>Unidad de Cultura, Unidad de Comunicaciones, MITUR, CONAMYPE, Ministerio de Cultura.</w:t>
            </w:r>
          </w:p>
          <w:p w14:paraId="1738043F" w14:textId="77777777" w:rsidR="00A71D9D" w:rsidRPr="004C0529" w:rsidRDefault="00A71D9D" w:rsidP="0013263A">
            <w:pPr>
              <w:spacing w:after="0"/>
              <w:ind w:left="4"/>
              <w:jc w:val="both"/>
              <w:rPr>
                <w:sz w:val="18"/>
                <w:szCs w:val="18"/>
              </w:rPr>
            </w:pPr>
          </w:p>
        </w:tc>
        <w:tc>
          <w:tcPr>
            <w:tcW w:w="2126" w:type="dxa"/>
          </w:tcPr>
          <w:p w14:paraId="5B0797FD" w14:textId="77777777" w:rsidR="00A71D9D" w:rsidRPr="004C0529" w:rsidRDefault="00A71D9D" w:rsidP="0013263A">
            <w:pPr>
              <w:spacing w:after="0"/>
              <w:ind w:left="4"/>
              <w:jc w:val="both"/>
              <w:rPr>
                <w:sz w:val="18"/>
                <w:szCs w:val="18"/>
              </w:rPr>
            </w:pPr>
            <w:r w:rsidRPr="004C0529">
              <w:rPr>
                <w:sz w:val="18"/>
                <w:szCs w:val="18"/>
              </w:rPr>
              <w:t>Gestión y fondos propios.</w:t>
            </w:r>
          </w:p>
        </w:tc>
      </w:tr>
      <w:tr w:rsidR="00A71D9D" w:rsidRPr="004C0529" w14:paraId="608D763A" w14:textId="77777777" w:rsidTr="005D6B97">
        <w:trPr>
          <w:trHeight w:val="555"/>
        </w:trPr>
        <w:tc>
          <w:tcPr>
            <w:tcW w:w="2405" w:type="dxa"/>
          </w:tcPr>
          <w:p w14:paraId="414AC571" w14:textId="77777777" w:rsidR="00A71D9D" w:rsidRPr="004C0529" w:rsidRDefault="00A71D9D" w:rsidP="0013263A">
            <w:pPr>
              <w:spacing w:after="0"/>
              <w:jc w:val="both"/>
              <w:rPr>
                <w:sz w:val="18"/>
                <w:szCs w:val="18"/>
              </w:rPr>
            </w:pPr>
            <w:r>
              <w:rPr>
                <w:sz w:val="18"/>
                <w:szCs w:val="18"/>
              </w:rPr>
              <w:t>Realizar festivales y eventos que fomenten el turismo en el municipio durante el año.</w:t>
            </w:r>
          </w:p>
        </w:tc>
        <w:tc>
          <w:tcPr>
            <w:tcW w:w="1985" w:type="dxa"/>
          </w:tcPr>
          <w:p w14:paraId="6C854C66" w14:textId="77777777" w:rsidR="00A71D9D" w:rsidRPr="004C0529" w:rsidRDefault="00A71D9D" w:rsidP="0013263A">
            <w:pPr>
              <w:spacing w:after="0"/>
              <w:jc w:val="both"/>
              <w:rPr>
                <w:sz w:val="18"/>
                <w:szCs w:val="18"/>
              </w:rPr>
            </w:pPr>
            <w:r>
              <w:rPr>
                <w:sz w:val="18"/>
                <w:szCs w:val="18"/>
              </w:rPr>
              <w:t>Posicionar Acajutla como un destino turístico.</w:t>
            </w:r>
          </w:p>
        </w:tc>
        <w:tc>
          <w:tcPr>
            <w:tcW w:w="1701" w:type="dxa"/>
          </w:tcPr>
          <w:p w14:paraId="50D0E8C7" w14:textId="77777777" w:rsidR="00A71D9D" w:rsidRPr="004C0529" w:rsidRDefault="00A71D9D" w:rsidP="0013263A">
            <w:pPr>
              <w:spacing w:after="0"/>
              <w:jc w:val="both"/>
              <w:rPr>
                <w:sz w:val="18"/>
                <w:szCs w:val="18"/>
              </w:rPr>
            </w:pPr>
            <w:r>
              <w:rPr>
                <w:sz w:val="18"/>
                <w:szCs w:val="18"/>
              </w:rPr>
              <w:t>Fortalecer el flujo de turistas y mejorar los ingresos de la economía local.</w:t>
            </w:r>
          </w:p>
        </w:tc>
        <w:tc>
          <w:tcPr>
            <w:tcW w:w="2409" w:type="dxa"/>
          </w:tcPr>
          <w:p w14:paraId="797F00B7" w14:textId="77777777" w:rsidR="00A71D9D" w:rsidRPr="004C0529" w:rsidRDefault="00A71D9D" w:rsidP="0013263A">
            <w:pPr>
              <w:spacing w:after="0"/>
              <w:jc w:val="both"/>
              <w:rPr>
                <w:sz w:val="18"/>
                <w:szCs w:val="18"/>
              </w:rPr>
            </w:pPr>
            <w:r>
              <w:rPr>
                <w:sz w:val="18"/>
                <w:szCs w:val="18"/>
              </w:rPr>
              <w:t>Coordinar el trabajo en equipo, (para realizar las actividades)</w:t>
            </w:r>
          </w:p>
        </w:tc>
        <w:tc>
          <w:tcPr>
            <w:tcW w:w="1985" w:type="dxa"/>
          </w:tcPr>
          <w:p w14:paraId="184B784D" w14:textId="77777777" w:rsidR="00A71D9D" w:rsidRPr="004C0529" w:rsidRDefault="00A71D9D" w:rsidP="0013263A">
            <w:pPr>
              <w:spacing w:after="0"/>
              <w:jc w:val="both"/>
              <w:rPr>
                <w:sz w:val="18"/>
                <w:szCs w:val="18"/>
              </w:rPr>
            </w:pPr>
            <w:r>
              <w:rPr>
                <w:sz w:val="18"/>
                <w:szCs w:val="18"/>
              </w:rPr>
              <w:t>Unidad de Turismo</w:t>
            </w:r>
          </w:p>
        </w:tc>
        <w:tc>
          <w:tcPr>
            <w:tcW w:w="1843" w:type="dxa"/>
          </w:tcPr>
          <w:p w14:paraId="2252D35A" w14:textId="77777777" w:rsidR="00A71D9D" w:rsidRPr="004C0529" w:rsidRDefault="00A71D9D" w:rsidP="0013263A">
            <w:pPr>
              <w:spacing w:after="0"/>
              <w:ind w:left="4"/>
              <w:jc w:val="both"/>
              <w:rPr>
                <w:sz w:val="18"/>
                <w:szCs w:val="18"/>
              </w:rPr>
            </w:pPr>
            <w:r>
              <w:rPr>
                <w:sz w:val="18"/>
                <w:szCs w:val="18"/>
              </w:rPr>
              <w:t>Alcalde, Comisión de Turismo, PNC, Jefaturas que apoyan, comités, Empresas Privadas etc.</w:t>
            </w:r>
          </w:p>
        </w:tc>
        <w:tc>
          <w:tcPr>
            <w:tcW w:w="2126" w:type="dxa"/>
          </w:tcPr>
          <w:p w14:paraId="5E82F212" w14:textId="77777777" w:rsidR="00A71D9D" w:rsidRPr="004C0529" w:rsidRDefault="00A71D9D" w:rsidP="0013263A">
            <w:pPr>
              <w:spacing w:after="0"/>
              <w:jc w:val="both"/>
              <w:rPr>
                <w:sz w:val="18"/>
                <w:szCs w:val="18"/>
              </w:rPr>
            </w:pPr>
          </w:p>
        </w:tc>
      </w:tr>
      <w:tr w:rsidR="00A71D9D" w:rsidRPr="004C0529" w14:paraId="127AA6E7" w14:textId="77777777" w:rsidTr="005D6B97">
        <w:trPr>
          <w:trHeight w:val="425"/>
        </w:trPr>
        <w:tc>
          <w:tcPr>
            <w:tcW w:w="2405" w:type="dxa"/>
          </w:tcPr>
          <w:p w14:paraId="2DFD792C" w14:textId="77777777" w:rsidR="00A71D9D" w:rsidRPr="004C0529" w:rsidRDefault="00A71D9D" w:rsidP="0013263A">
            <w:pPr>
              <w:spacing w:after="0"/>
              <w:ind w:left="4"/>
              <w:jc w:val="both"/>
              <w:rPr>
                <w:sz w:val="18"/>
                <w:szCs w:val="18"/>
              </w:rPr>
            </w:pPr>
            <w:r w:rsidRPr="004C0529">
              <w:rPr>
                <w:sz w:val="18"/>
                <w:szCs w:val="18"/>
              </w:rPr>
              <w:t xml:space="preserve">Creación de red de instituciones que trabajen en </w:t>
            </w:r>
            <w:r w:rsidRPr="004C0529">
              <w:rPr>
                <w:sz w:val="18"/>
                <w:szCs w:val="18"/>
              </w:rPr>
              <w:lastRenderedPageBreak/>
              <w:t>conjunto por el desarrollo local a</w:t>
            </w:r>
            <w:r>
              <w:rPr>
                <w:sz w:val="18"/>
                <w:szCs w:val="18"/>
              </w:rPr>
              <w:t xml:space="preserve"> </w:t>
            </w:r>
            <w:r w:rsidRPr="004C0529">
              <w:rPr>
                <w:sz w:val="18"/>
                <w:szCs w:val="18"/>
              </w:rPr>
              <w:t>través del turismo.</w:t>
            </w:r>
          </w:p>
        </w:tc>
        <w:tc>
          <w:tcPr>
            <w:tcW w:w="1985" w:type="dxa"/>
          </w:tcPr>
          <w:p w14:paraId="701E4840" w14:textId="77777777" w:rsidR="00A71D9D" w:rsidRPr="004C0529" w:rsidRDefault="00A71D9D" w:rsidP="0013263A">
            <w:pPr>
              <w:spacing w:after="0"/>
              <w:ind w:left="4"/>
              <w:jc w:val="both"/>
              <w:rPr>
                <w:sz w:val="18"/>
                <w:szCs w:val="18"/>
              </w:rPr>
            </w:pPr>
            <w:r w:rsidRPr="004C0529">
              <w:rPr>
                <w:sz w:val="18"/>
                <w:szCs w:val="18"/>
              </w:rPr>
              <w:lastRenderedPageBreak/>
              <w:t xml:space="preserve">Organización interinstitucional </w:t>
            </w:r>
          </w:p>
        </w:tc>
        <w:tc>
          <w:tcPr>
            <w:tcW w:w="1701" w:type="dxa"/>
          </w:tcPr>
          <w:p w14:paraId="54C6B317" w14:textId="77777777" w:rsidR="00A71D9D" w:rsidRPr="004C0529" w:rsidRDefault="00A71D9D" w:rsidP="0013263A">
            <w:pPr>
              <w:spacing w:after="0"/>
              <w:rPr>
                <w:sz w:val="18"/>
                <w:szCs w:val="18"/>
              </w:rPr>
            </w:pPr>
            <w:r w:rsidRPr="004C0529">
              <w:rPr>
                <w:sz w:val="18"/>
                <w:szCs w:val="18"/>
              </w:rPr>
              <w:t xml:space="preserve">Trabajar con un mismo fin en el </w:t>
            </w:r>
            <w:r w:rsidRPr="004C0529">
              <w:rPr>
                <w:sz w:val="18"/>
                <w:szCs w:val="18"/>
              </w:rPr>
              <w:lastRenderedPageBreak/>
              <w:t>desarrollo local del municipio.</w:t>
            </w:r>
          </w:p>
        </w:tc>
        <w:tc>
          <w:tcPr>
            <w:tcW w:w="2409" w:type="dxa"/>
          </w:tcPr>
          <w:p w14:paraId="65D14C4D" w14:textId="77777777" w:rsidR="00A71D9D" w:rsidRPr="004C0529" w:rsidRDefault="00A71D9D" w:rsidP="0013263A">
            <w:pPr>
              <w:spacing w:after="0"/>
              <w:ind w:left="4"/>
              <w:jc w:val="both"/>
              <w:rPr>
                <w:sz w:val="18"/>
                <w:szCs w:val="18"/>
              </w:rPr>
            </w:pPr>
            <w:r w:rsidRPr="004C0529">
              <w:rPr>
                <w:sz w:val="18"/>
                <w:szCs w:val="18"/>
              </w:rPr>
              <w:lastRenderedPageBreak/>
              <w:t>Reuniones, talleres y capacitaciones.</w:t>
            </w:r>
          </w:p>
        </w:tc>
        <w:tc>
          <w:tcPr>
            <w:tcW w:w="1985" w:type="dxa"/>
          </w:tcPr>
          <w:p w14:paraId="296902BC" w14:textId="77777777" w:rsidR="00A71D9D" w:rsidRPr="004C0529" w:rsidRDefault="00A71D9D" w:rsidP="0013263A">
            <w:pPr>
              <w:spacing w:after="0"/>
              <w:ind w:left="4"/>
              <w:jc w:val="both"/>
              <w:rPr>
                <w:sz w:val="18"/>
                <w:szCs w:val="18"/>
              </w:rPr>
            </w:pPr>
            <w:r w:rsidRPr="004C0529">
              <w:rPr>
                <w:sz w:val="18"/>
                <w:szCs w:val="18"/>
              </w:rPr>
              <w:t>Unidad Municipal de Turismo.</w:t>
            </w:r>
          </w:p>
        </w:tc>
        <w:tc>
          <w:tcPr>
            <w:tcW w:w="1843" w:type="dxa"/>
          </w:tcPr>
          <w:p w14:paraId="3C9ABB31" w14:textId="77777777" w:rsidR="00A71D9D" w:rsidRDefault="00A71D9D" w:rsidP="0013263A">
            <w:pPr>
              <w:spacing w:after="0"/>
              <w:rPr>
                <w:sz w:val="18"/>
                <w:szCs w:val="18"/>
              </w:rPr>
            </w:pPr>
            <w:r w:rsidRPr="004C0529">
              <w:rPr>
                <w:sz w:val="18"/>
                <w:szCs w:val="18"/>
              </w:rPr>
              <w:t xml:space="preserve">MITUR, CONAMYPE, PNUD, USAID, MARN, </w:t>
            </w:r>
            <w:r w:rsidRPr="004C0529">
              <w:rPr>
                <w:sz w:val="18"/>
                <w:szCs w:val="18"/>
              </w:rPr>
              <w:lastRenderedPageBreak/>
              <w:t>Universidades, ADEL-Sonsonate.</w:t>
            </w:r>
          </w:p>
          <w:p w14:paraId="170C18ED" w14:textId="77777777" w:rsidR="00A71D9D" w:rsidRPr="004C0529" w:rsidRDefault="00A71D9D" w:rsidP="0013263A">
            <w:pPr>
              <w:spacing w:after="0"/>
              <w:rPr>
                <w:sz w:val="18"/>
                <w:szCs w:val="18"/>
              </w:rPr>
            </w:pPr>
          </w:p>
        </w:tc>
        <w:tc>
          <w:tcPr>
            <w:tcW w:w="2126" w:type="dxa"/>
          </w:tcPr>
          <w:p w14:paraId="4624F292" w14:textId="77777777" w:rsidR="00A71D9D" w:rsidRPr="004C0529" w:rsidRDefault="00A71D9D" w:rsidP="0013263A">
            <w:pPr>
              <w:spacing w:after="0"/>
              <w:ind w:left="4"/>
              <w:jc w:val="both"/>
              <w:rPr>
                <w:sz w:val="18"/>
                <w:szCs w:val="18"/>
              </w:rPr>
            </w:pPr>
            <w:r w:rsidRPr="004C0529">
              <w:rPr>
                <w:sz w:val="18"/>
                <w:szCs w:val="18"/>
              </w:rPr>
              <w:lastRenderedPageBreak/>
              <w:t>Gestión y fondos propios.</w:t>
            </w:r>
          </w:p>
        </w:tc>
      </w:tr>
      <w:tr w:rsidR="00A71D9D" w:rsidRPr="004C0529" w14:paraId="31F061D7" w14:textId="77777777" w:rsidTr="005D6B97">
        <w:trPr>
          <w:trHeight w:val="425"/>
        </w:trPr>
        <w:tc>
          <w:tcPr>
            <w:tcW w:w="2405" w:type="dxa"/>
          </w:tcPr>
          <w:p w14:paraId="0661B9EC" w14:textId="77777777" w:rsidR="00A71D9D" w:rsidRPr="004C0529" w:rsidRDefault="00A71D9D" w:rsidP="0013263A">
            <w:pPr>
              <w:spacing w:after="0"/>
              <w:ind w:left="4"/>
              <w:jc w:val="both"/>
              <w:rPr>
                <w:sz w:val="18"/>
                <w:szCs w:val="18"/>
              </w:rPr>
            </w:pPr>
            <w:r>
              <w:rPr>
                <w:sz w:val="18"/>
                <w:szCs w:val="18"/>
              </w:rPr>
              <w:t>Gestionar capacitación para el personal asignado a la unidad en temas de turismo.</w:t>
            </w:r>
          </w:p>
        </w:tc>
        <w:tc>
          <w:tcPr>
            <w:tcW w:w="1985" w:type="dxa"/>
          </w:tcPr>
          <w:p w14:paraId="6E264994" w14:textId="77777777" w:rsidR="00A71D9D" w:rsidRPr="004C0529" w:rsidRDefault="00A71D9D" w:rsidP="0013263A">
            <w:pPr>
              <w:spacing w:after="0"/>
              <w:ind w:left="4"/>
              <w:jc w:val="both"/>
              <w:rPr>
                <w:sz w:val="18"/>
                <w:szCs w:val="18"/>
              </w:rPr>
            </w:pPr>
            <w:r>
              <w:rPr>
                <w:sz w:val="18"/>
                <w:szCs w:val="18"/>
              </w:rPr>
              <w:t>Fortalecer las capacidades y conocimientos técnicos del personal.</w:t>
            </w:r>
          </w:p>
        </w:tc>
        <w:tc>
          <w:tcPr>
            <w:tcW w:w="1701" w:type="dxa"/>
          </w:tcPr>
          <w:p w14:paraId="4DE1B178" w14:textId="77777777" w:rsidR="00A71D9D" w:rsidRPr="004C0529" w:rsidRDefault="00A71D9D" w:rsidP="0013263A">
            <w:pPr>
              <w:spacing w:after="0"/>
              <w:rPr>
                <w:sz w:val="18"/>
                <w:szCs w:val="18"/>
              </w:rPr>
            </w:pPr>
            <w:r>
              <w:rPr>
                <w:sz w:val="18"/>
                <w:szCs w:val="18"/>
              </w:rPr>
              <w:t>Mejorar en el desempeño laborar a través de las capacitaciones</w:t>
            </w:r>
          </w:p>
        </w:tc>
        <w:tc>
          <w:tcPr>
            <w:tcW w:w="2409" w:type="dxa"/>
          </w:tcPr>
          <w:p w14:paraId="6662286D" w14:textId="77777777" w:rsidR="00A71D9D" w:rsidRPr="004C0529" w:rsidRDefault="00A71D9D" w:rsidP="0013263A">
            <w:pPr>
              <w:spacing w:after="0"/>
              <w:ind w:left="4"/>
              <w:jc w:val="both"/>
              <w:rPr>
                <w:sz w:val="18"/>
                <w:szCs w:val="18"/>
              </w:rPr>
            </w:pPr>
            <w:r>
              <w:rPr>
                <w:sz w:val="18"/>
                <w:szCs w:val="18"/>
              </w:rPr>
              <w:t xml:space="preserve">Asistencia a seminarios, capacitaciones, diplomado, etc. </w:t>
            </w:r>
          </w:p>
        </w:tc>
        <w:tc>
          <w:tcPr>
            <w:tcW w:w="1985" w:type="dxa"/>
          </w:tcPr>
          <w:p w14:paraId="5EB5C3A6" w14:textId="319A2A35" w:rsidR="00A71D9D" w:rsidRPr="004C0529" w:rsidRDefault="005C7E76" w:rsidP="0013263A">
            <w:pPr>
              <w:spacing w:after="0"/>
              <w:ind w:left="4"/>
              <w:jc w:val="both"/>
              <w:rPr>
                <w:sz w:val="18"/>
                <w:szCs w:val="18"/>
              </w:rPr>
            </w:pPr>
            <w:r>
              <w:rPr>
                <w:sz w:val="18"/>
                <w:szCs w:val="18"/>
              </w:rPr>
              <w:t>Unidad de</w:t>
            </w:r>
            <w:r w:rsidR="00A71D9D">
              <w:rPr>
                <w:sz w:val="18"/>
                <w:szCs w:val="18"/>
              </w:rPr>
              <w:t xml:space="preserve"> turismo</w:t>
            </w:r>
          </w:p>
        </w:tc>
        <w:tc>
          <w:tcPr>
            <w:tcW w:w="1843" w:type="dxa"/>
          </w:tcPr>
          <w:p w14:paraId="7E1FA047" w14:textId="77777777" w:rsidR="00A71D9D" w:rsidRPr="004C0529" w:rsidRDefault="00A71D9D" w:rsidP="0013263A">
            <w:pPr>
              <w:spacing w:after="0"/>
              <w:rPr>
                <w:sz w:val="18"/>
                <w:szCs w:val="18"/>
              </w:rPr>
            </w:pPr>
            <w:r>
              <w:rPr>
                <w:sz w:val="18"/>
                <w:szCs w:val="18"/>
              </w:rPr>
              <w:t>Alcalde, Bienestar Social, concejo Municipal, Gerencia, INSAFORD, ONG,S Y Universidades.</w:t>
            </w:r>
          </w:p>
        </w:tc>
        <w:tc>
          <w:tcPr>
            <w:tcW w:w="2126" w:type="dxa"/>
          </w:tcPr>
          <w:p w14:paraId="1E54AFFE" w14:textId="77777777" w:rsidR="00A71D9D" w:rsidRPr="004C0529" w:rsidRDefault="00A71D9D" w:rsidP="0013263A">
            <w:pPr>
              <w:spacing w:after="0"/>
              <w:ind w:left="4"/>
              <w:jc w:val="both"/>
              <w:rPr>
                <w:sz w:val="18"/>
                <w:szCs w:val="18"/>
              </w:rPr>
            </w:pPr>
            <w:r w:rsidRPr="004C0529">
              <w:rPr>
                <w:sz w:val="18"/>
                <w:szCs w:val="18"/>
              </w:rPr>
              <w:t>Gestión y fondos propios.</w:t>
            </w:r>
          </w:p>
        </w:tc>
      </w:tr>
      <w:tr w:rsidR="00A71D9D" w:rsidRPr="004C0529" w14:paraId="663E7028" w14:textId="77777777" w:rsidTr="005D6B97">
        <w:trPr>
          <w:trHeight w:val="425"/>
        </w:trPr>
        <w:tc>
          <w:tcPr>
            <w:tcW w:w="2405" w:type="dxa"/>
          </w:tcPr>
          <w:p w14:paraId="6DE64247" w14:textId="77777777" w:rsidR="00A71D9D" w:rsidRPr="004C0529" w:rsidRDefault="00A71D9D" w:rsidP="0013263A">
            <w:pPr>
              <w:spacing w:after="0"/>
              <w:ind w:left="4"/>
              <w:jc w:val="both"/>
              <w:rPr>
                <w:sz w:val="18"/>
                <w:szCs w:val="18"/>
              </w:rPr>
            </w:pPr>
            <w:r>
              <w:rPr>
                <w:sz w:val="18"/>
                <w:szCs w:val="18"/>
              </w:rPr>
              <w:t>Impulsar el turismo comunitario</w:t>
            </w:r>
          </w:p>
        </w:tc>
        <w:tc>
          <w:tcPr>
            <w:tcW w:w="1985" w:type="dxa"/>
          </w:tcPr>
          <w:p w14:paraId="3589A171" w14:textId="77777777" w:rsidR="00A71D9D" w:rsidRPr="004C0529" w:rsidRDefault="00A71D9D" w:rsidP="0013263A">
            <w:pPr>
              <w:spacing w:after="0"/>
              <w:ind w:left="4"/>
              <w:jc w:val="both"/>
              <w:rPr>
                <w:sz w:val="18"/>
                <w:szCs w:val="18"/>
              </w:rPr>
            </w:pPr>
            <w:r>
              <w:rPr>
                <w:sz w:val="18"/>
                <w:szCs w:val="18"/>
              </w:rPr>
              <w:t>Promover y desarrollar</w:t>
            </w:r>
          </w:p>
        </w:tc>
        <w:tc>
          <w:tcPr>
            <w:tcW w:w="1701" w:type="dxa"/>
          </w:tcPr>
          <w:p w14:paraId="7C034B6E" w14:textId="77777777" w:rsidR="00A71D9D" w:rsidRPr="004C0529" w:rsidRDefault="00A71D9D" w:rsidP="0013263A">
            <w:pPr>
              <w:spacing w:after="0"/>
              <w:rPr>
                <w:sz w:val="18"/>
                <w:szCs w:val="18"/>
              </w:rPr>
            </w:pPr>
            <w:r>
              <w:rPr>
                <w:sz w:val="18"/>
                <w:szCs w:val="18"/>
              </w:rPr>
              <w:t>Sensibilización de los actores locales</w:t>
            </w:r>
          </w:p>
        </w:tc>
        <w:tc>
          <w:tcPr>
            <w:tcW w:w="2409" w:type="dxa"/>
          </w:tcPr>
          <w:p w14:paraId="2571C3EF" w14:textId="77777777" w:rsidR="00A71D9D" w:rsidRPr="004C0529" w:rsidRDefault="00A71D9D" w:rsidP="0013263A">
            <w:pPr>
              <w:spacing w:after="0"/>
              <w:ind w:left="4"/>
              <w:jc w:val="both"/>
              <w:rPr>
                <w:sz w:val="18"/>
                <w:szCs w:val="18"/>
              </w:rPr>
            </w:pPr>
            <w:r>
              <w:rPr>
                <w:sz w:val="18"/>
                <w:szCs w:val="18"/>
              </w:rPr>
              <w:t>capacitaciones</w:t>
            </w:r>
          </w:p>
        </w:tc>
        <w:tc>
          <w:tcPr>
            <w:tcW w:w="1985" w:type="dxa"/>
          </w:tcPr>
          <w:p w14:paraId="18765CCD" w14:textId="1FB64FF0" w:rsidR="00A71D9D" w:rsidRPr="004C0529" w:rsidRDefault="005C7E76" w:rsidP="0013263A">
            <w:pPr>
              <w:spacing w:after="0"/>
              <w:ind w:left="4"/>
              <w:jc w:val="both"/>
              <w:rPr>
                <w:sz w:val="18"/>
                <w:szCs w:val="18"/>
              </w:rPr>
            </w:pPr>
            <w:r>
              <w:rPr>
                <w:sz w:val="18"/>
                <w:szCs w:val="18"/>
              </w:rPr>
              <w:t>Unidad de</w:t>
            </w:r>
            <w:r w:rsidR="00A71D9D">
              <w:rPr>
                <w:sz w:val="18"/>
                <w:szCs w:val="18"/>
              </w:rPr>
              <w:t xml:space="preserve"> turismo</w:t>
            </w:r>
          </w:p>
        </w:tc>
        <w:tc>
          <w:tcPr>
            <w:tcW w:w="1843" w:type="dxa"/>
          </w:tcPr>
          <w:p w14:paraId="0FD2E810" w14:textId="781684CB" w:rsidR="00A71D9D" w:rsidRPr="004C0529" w:rsidRDefault="00A71D9D" w:rsidP="0013263A">
            <w:pPr>
              <w:spacing w:after="0"/>
              <w:rPr>
                <w:sz w:val="18"/>
                <w:szCs w:val="18"/>
              </w:rPr>
            </w:pPr>
            <w:r>
              <w:rPr>
                <w:sz w:val="18"/>
                <w:szCs w:val="18"/>
              </w:rPr>
              <w:t>UMTCA y otros actores</w:t>
            </w:r>
          </w:p>
        </w:tc>
        <w:tc>
          <w:tcPr>
            <w:tcW w:w="2126" w:type="dxa"/>
          </w:tcPr>
          <w:p w14:paraId="291D5B25" w14:textId="77777777" w:rsidR="00A71D9D" w:rsidRPr="004C0529" w:rsidRDefault="00A71D9D" w:rsidP="0013263A">
            <w:pPr>
              <w:spacing w:after="0"/>
              <w:ind w:left="4"/>
              <w:jc w:val="both"/>
              <w:rPr>
                <w:sz w:val="18"/>
                <w:szCs w:val="18"/>
              </w:rPr>
            </w:pPr>
          </w:p>
        </w:tc>
      </w:tr>
      <w:tr w:rsidR="00A71D9D" w:rsidRPr="004C0529" w14:paraId="568146D3" w14:textId="77777777" w:rsidTr="005D6B97">
        <w:trPr>
          <w:trHeight w:val="425"/>
        </w:trPr>
        <w:tc>
          <w:tcPr>
            <w:tcW w:w="2405" w:type="dxa"/>
          </w:tcPr>
          <w:p w14:paraId="0461A6F2" w14:textId="77777777" w:rsidR="00A71D9D" w:rsidRDefault="00A71D9D" w:rsidP="0013263A">
            <w:pPr>
              <w:spacing w:after="0"/>
              <w:ind w:left="4"/>
              <w:jc w:val="both"/>
              <w:rPr>
                <w:sz w:val="18"/>
                <w:szCs w:val="18"/>
              </w:rPr>
            </w:pPr>
            <w:r>
              <w:rPr>
                <w:sz w:val="18"/>
                <w:szCs w:val="18"/>
              </w:rPr>
              <w:t>Participación en recepción de cruceros</w:t>
            </w:r>
          </w:p>
        </w:tc>
        <w:tc>
          <w:tcPr>
            <w:tcW w:w="1985" w:type="dxa"/>
          </w:tcPr>
          <w:p w14:paraId="314E416B" w14:textId="77777777" w:rsidR="00A71D9D" w:rsidRDefault="00A71D9D" w:rsidP="0013263A">
            <w:pPr>
              <w:spacing w:after="0"/>
              <w:ind w:left="4"/>
              <w:jc w:val="both"/>
              <w:rPr>
                <w:sz w:val="18"/>
                <w:szCs w:val="18"/>
              </w:rPr>
            </w:pPr>
            <w:r>
              <w:rPr>
                <w:sz w:val="18"/>
                <w:szCs w:val="18"/>
              </w:rPr>
              <w:t>Fortalecer la participación de los actores locales en el recibimiento de los cruceros</w:t>
            </w:r>
          </w:p>
        </w:tc>
        <w:tc>
          <w:tcPr>
            <w:tcW w:w="1701" w:type="dxa"/>
          </w:tcPr>
          <w:p w14:paraId="223085DB" w14:textId="77777777" w:rsidR="00A71D9D" w:rsidRDefault="00A71D9D" w:rsidP="0013263A">
            <w:pPr>
              <w:spacing w:after="0"/>
              <w:rPr>
                <w:sz w:val="18"/>
                <w:szCs w:val="18"/>
              </w:rPr>
            </w:pPr>
            <w:r>
              <w:rPr>
                <w:sz w:val="18"/>
                <w:szCs w:val="18"/>
              </w:rPr>
              <w:t>Fortalecimiento de relaciones con MITUR y oreas instituciones</w:t>
            </w:r>
          </w:p>
        </w:tc>
        <w:tc>
          <w:tcPr>
            <w:tcW w:w="2409" w:type="dxa"/>
          </w:tcPr>
          <w:p w14:paraId="3A8BF02F" w14:textId="77777777" w:rsidR="00A71D9D" w:rsidRDefault="00A71D9D" w:rsidP="0013263A">
            <w:pPr>
              <w:spacing w:after="0"/>
              <w:ind w:left="4"/>
              <w:jc w:val="both"/>
              <w:rPr>
                <w:sz w:val="18"/>
                <w:szCs w:val="18"/>
              </w:rPr>
            </w:pPr>
            <w:r>
              <w:rPr>
                <w:sz w:val="18"/>
                <w:szCs w:val="18"/>
              </w:rPr>
              <w:t>Planificación y organización de actividades</w:t>
            </w:r>
          </w:p>
        </w:tc>
        <w:tc>
          <w:tcPr>
            <w:tcW w:w="1985" w:type="dxa"/>
          </w:tcPr>
          <w:p w14:paraId="258A1BCF" w14:textId="26DFF068" w:rsidR="00A71D9D" w:rsidRDefault="005C7E76" w:rsidP="0013263A">
            <w:pPr>
              <w:spacing w:after="0"/>
              <w:ind w:left="4"/>
              <w:jc w:val="both"/>
              <w:rPr>
                <w:sz w:val="18"/>
                <w:szCs w:val="18"/>
              </w:rPr>
            </w:pPr>
            <w:r>
              <w:rPr>
                <w:sz w:val="18"/>
                <w:szCs w:val="18"/>
              </w:rPr>
              <w:t>Unidad de</w:t>
            </w:r>
            <w:r w:rsidR="00A71D9D">
              <w:rPr>
                <w:sz w:val="18"/>
                <w:szCs w:val="18"/>
              </w:rPr>
              <w:t xml:space="preserve"> turismo</w:t>
            </w:r>
          </w:p>
        </w:tc>
        <w:tc>
          <w:tcPr>
            <w:tcW w:w="1843" w:type="dxa"/>
          </w:tcPr>
          <w:p w14:paraId="3E599AC8" w14:textId="77777777" w:rsidR="00A71D9D" w:rsidRDefault="00A71D9D" w:rsidP="0013263A">
            <w:pPr>
              <w:spacing w:after="0"/>
              <w:rPr>
                <w:sz w:val="18"/>
                <w:szCs w:val="18"/>
              </w:rPr>
            </w:pPr>
            <w:r>
              <w:rPr>
                <w:sz w:val="18"/>
                <w:szCs w:val="18"/>
              </w:rPr>
              <w:t>UMTCA, MITUR, CEPA, Bienestar Social, Alcalde Municipal y Emprendedores.</w:t>
            </w:r>
          </w:p>
        </w:tc>
        <w:tc>
          <w:tcPr>
            <w:tcW w:w="2126" w:type="dxa"/>
          </w:tcPr>
          <w:p w14:paraId="0E93C88B" w14:textId="77777777" w:rsidR="00A71D9D" w:rsidRPr="004C0529" w:rsidRDefault="00A71D9D" w:rsidP="0013263A">
            <w:pPr>
              <w:spacing w:after="0"/>
              <w:ind w:left="4"/>
              <w:jc w:val="both"/>
              <w:rPr>
                <w:sz w:val="18"/>
                <w:szCs w:val="18"/>
              </w:rPr>
            </w:pPr>
          </w:p>
        </w:tc>
      </w:tr>
      <w:tr w:rsidR="00A71D9D" w:rsidRPr="004C0529" w14:paraId="1F493A41" w14:textId="77777777" w:rsidTr="005D6B97">
        <w:trPr>
          <w:trHeight w:val="425"/>
        </w:trPr>
        <w:tc>
          <w:tcPr>
            <w:tcW w:w="2405" w:type="dxa"/>
          </w:tcPr>
          <w:p w14:paraId="3886EDAF" w14:textId="77777777" w:rsidR="00A71D9D" w:rsidRDefault="00A71D9D" w:rsidP="0013263A">
            <w:pPr>
              <w:spacing w:after="0"/>
              <w:ind w:left="4"/>
              <w:jc w:val="both"/>
              <w:rPr>
                <w:sz w:val="18"/>
                <w:szCs w:val="18"/>
              </w:rPr>
            </w:pPr>
            <w:r>
              <w:rPr>
                <w:sz w:val="18"/>
                <w:szCs w:val="18"/>
              </w:rPr>
              <w:t>Apoyar y realizar eventos turísticos, culturales y religiosos.</w:t>
            </w:r>
          </w:p>
        </w:tc>
        <w:tc>
          <w:tcPr>
            <w:tcW w:w="1985" w:type="dxa"/>
          </w:tcPr>
          <w:p w14:paraId="2B593508" w14:textId="77777777" w:rsidR="00A71D9D" w:rsidRDefault="00A71D9D" w:rsidP="0013263A">
            <w:pPr>
              <w:spacing w:after="0"/>
              <w:ind w:left="4"/>
              <w:jc w:val="both"/>
              <w:rPr>
                <w:sz w:val="18"/>
                <w:szCs w:val="18"/>
              </w:rPr>
            </w:pPr>
            <w:r>
              <w:rPr>
                <w:sz w:val="18"/>
                <w:szCs w:val="18"/>
              </w:rPr>
              <w:t>Apoyar a los pequeños emprendedores y comités para mejorar la economía local.</w:t>
            </w:r>
          </w:p>
        </w:tc>
        <w:tc>
          <w:tcPr>
            <w:tcW w:w="1701" w:type="dxa"/>
          </w:tcPr>
          <w:p w14:paraId="1854414F" w14:textId="77777777" w:rsidR="00A71D9D" w:rsidRDefault="00A71D9D" w:rsidP="0013263A">
            <w:pPr>
              <w:spacing w:after="0"/>
              <w:rPr>
                <w:sz w:val="18"/>
                <w:szCs w:val="18"/>
              </w:rPr>
            </w:pPr>
            <w:r>
              <w:rPr>
                <w:sz w:val="18"/>
                <w:szCs w:val="18"/>
              </w:rPr>
              <w:t>Fortalecer y mejorar la participación con los diferentes grupos de emprendedores.</w:t>
            </w:r>
          </w:p>
        </w:tc>
        <w:tc>
          <w:tcPr>
            <w:tcW w:w="2409" w:type="dxa"/>
          </w:tcPr>
          <w:p w14:paraId="735A3F86" w14:textId="77777777" w:rsidR="00A71D9D" w:rsidRDefault="00A71D9D" w:rsidP="0013263A">
            <w:pPr>
              <w:spacing w:after="0"/>
              <w:ind w:left="4"/>
              <w:jc w:val="both"/>
              <w:rPr>
                <w:sz w:val="18"/>
                <w:szCs w:val="18"/>
              </w:rPr>
            </w:pPr>
            <w:r>
              <w:rPr>
                <w:sz w:val="18"/>
                <w:szCs w:val="18"/>
              </w:rPr>
              <w:t>Planificación y organización oportuna.</w:t>
            </w:r>
          </w:p>
        </w:tc>
        <w:tc>
          <w:tcPr>
            <w:tcW w:w="1985" w:type="dxa"/>
          </w:tcPr>
          <w:p w14:paraId="6843F0FD" w14:textId="77777777" w:rsidR="00A71D9D" w:rsidRDefault="00A71D9D" w:rsidP="0013263A">
            <w:pPr>
              <w:spacing w:after="0"/>
              <w:ind w:left="4"/>
              <w:jc w:val="both"/>
              <w:rPr>
                <w:sz w:val="18"/>
                <w:szCs w:val="18"/>
              </w:rPr>
            </w:pPr>
            <w:r>
              <w:rPr>
                <w:sz w:val="18"/>
                <w:szCs w:val="18"/>
              </w:rPr>
              <w:t>Unidad de Turismo</w:t>
            </w:r>
          </w:p>
        </w:tc>
        <w:tc>
          <w:tcPr>
            <w:tcW w:w="1843" w:type="dxa"/>
          </w:tcPr>
          <w:p w14:paraId="1180F6C0" w14:textId="77777777" w:rsidR="00A71D9D" w:rsidRDefault="00A71D9D" w:rsidP="0013263A">
            <w:pPr>
              <w:spacing w:after="0"/>
              <w:rPr>
                <w:sz w:val="18"/>
                <w:szCs w:val="18"/>
              </w:rPr>
            </w:pPr>
            <w:r>
              <w:rPr>
                <w:sz w:val="18"/>
                <w:szCs w:val="18"/>
              </w:rPr>
              <w:t>Unidad de Turismo, Bienestar Social, Comisión de Turismo y Actores Locales.</w:t>
            </w:r>
          </w:p>
        </w:tc>
        <w:tc>
          <w:tcPr>
            <w:tcW w:w="2126" w:type="dxa"/>
          </w:tcPr>
          <w:p w14:paraId="1B86D940" w14:textId="77777777" w:rsidR="00A71D9D" w:rsidRPr="004C0529" w:rsidRDefault="00A71D9D" w:rsidP="0013263A">
            <w:pPr>
              <w:spacing w:after="0"/>
              <w:ind w:left="4"/>
              <w:jc w:val="both"/>
              <w:rPr>
                <w:sz w:val="18"/>
                <w:szCs w:val="18"/>
              </w:rPr>
            </w:pPr>
          </w:p>
        </w:tc>
      </w:tr>
      <w:tr w:rsidR="00A71D9D" w:rsidRPr="004C0529" w14:paraId="24444A43" w14:textId="77777777" w:rsidTr="005D6B97">
        <w:trPr>
          <w:trHeight w:val="425"/>
        </w:trPr>
        <w:tc>
          <w:tcPr>
            <w:tcW w:w="2405" w:type="dxa"/>
          </w:tcPr>
          <w:p w14:paraId="574C8676" w14:textId="77777777" w:rsidR="00A71D9D" w:rsidRDefault="00A71D9D" w:rsidP="0013263A">
            <w:pPr>
              <w:spacing w:after="0"/>
              <w:ind w:left="4"/>
              <w:jc w:val="both"/>
              <w:rPr>
                <w:sz w:val="18"/>
                <w:szCs w:val="18"/>
              </w:rPr>
            </w:pPr>
            <w:r>
              <w:rPr>
                <w:sz w:val="18"/>
                <w:szCs w:val="18"/>
              </w:rPr>
              <w:t>Participación en diferentes eventos a los que somos invitados como Unidad de Turismo.</w:t>
            </w:r>
          </w:p>
        </w:tc>
        <w:tc>
          <w:tcPr>
            <w:tcW w:w="1985" w:type="dxa"/>
          </w:tcPr>
          <w:p w14:paraId="2DCF3536" w14:textId="77777777" w:rsidR="00A71D9D" w:rsidRDefault="00A71D9D" w:rsidP="0013263A">
            <w:pPr>
              <w:spacing w:after="0"/>
              <w:ind w:left="4"/>
              <w:jc w:val="both"/>
              <w:rPr>
                <w:sz w:val="18"/>
                <w:szCs w:val="18"/>
              </w:rPr>
            </w:pPr>
            <w:r>
              <w:rPr>
                <w:sz w:val="18"/>
                <w:szCs w:val="18"/>
              </w:rPr>
              <w:t>Promocionar a nuestro Municipio</w:t>
            </w:r>
          </w:p>
        </w:tc>
        <w:tc>
          <w:tcPr>
            <w:tcW w:w="1701" w:type="dxa"/>
          </w:tcPr>
          <w:p w14:paraId="01391204" w14:textId="77777777" w:rsidR="00A71D9D" w:rsidRDefault="00A71D9D" w:rsidP="0013263A">
            <w:pPr>
              <w:spacing w:after="0"/>
              <w:rPr>
                <w:sz w:val="18"/>
                <w:szCs w:val="18"/>
              </w:rPr>
            </w:pPr>
            <w:r>
              <w:rPr>
                <w:sz w:val="18"/>
                <w:szCs w:val="18"/>
              </w:rPr>
              <w:t>Fortalecimiento de la oferta turística con la que cuenta el Municipio.</w:t>
            </w:r>
          </w:p>
        </w:tc>
        <w:tc>
          <w:tcPr>
            <w:tcW w:w="2409" w:type="dxa"/>
          </w:tcPr>
          <w:p w14:paraId="0574DC2E" w14:textId="77777777" w:rsidR="00A71D9D" w:rsidRDefault="00A71D9D" w:rsidP="0013263A">
            <w:pPr>
              <w:spacing w:after="0"/>
              <w:ind w:left="4"/>
              <w:jc w:val="both"/>
              <w:rPr>
                <w:sz w:val="18"/>
                <w:szCs w:val="18"/>
              </w:rPr>
            </w:pPr>
            <w:r>
              <w:rPr>
                <w:sz w:val="18"/>
                <w:szCs w:val="18"/>
              </w:rPr>
              <w:t>Reuniones con Municipios, comités y otros. Ofertas turísticas con las que cuenta el municipio</w:t>
            </w:r>
          </w:p>
        </w:tc>
        <w:tc>
          <w:tcPr>
            <w:tcW w:w="1985" w:type="dxa"/>
          </w:tcPr>
          <w:p w14:paraId="6F2F7114" w14:textId="4F992EDB" w:rsidR="00A71D9D" w:rsidRDefault="005C7E76" w:rsidP="0013263A">
            <w:pPr>
              <w:spacing w:after="0"/>
              <w:ind w:left="4"/>
              <w:jc w:val="both"/>
              <w:rPr>
                <w:sz w:val="18"/>
                <w:szCs w:val="18"/>
              </w:rPr>
            </w:pPr>
            <w:r>
              <w:rPr>
                <w:sz w:val="18"/>
                <w:szCs w:val="18"/>
              </w:rPr>
              <w:t>Unidad de</w:t>
            </w:r>
            <w:r w:rsidR="00A71D9D">
              <w:rPr>
                <w:sz w:val="18"/>
                <w:szCs w:val="18"/>
              </w:rPr>
              <w:t xml:space="preserve"> turismo</w:t>
            </w:r>
          </w:p>
        </w:tc>
        <w:tc>
          <w:tcPr>
            <w:tcW w:w="1843" w:type="dxa"/>
          </w:tcPr>
          <w:p w14:paraId="0A120396" w14:textId="77777777" w:rsidR="00A71D9D" w:rsidRDefault="00A71D9D" w:rsidP="0013263A">
            <w:pPr>
              <w:spacing w:after="0"/>
              <w:rPr>
                <w:sz w:val="18"/>
                <w:szCs w:val="18"/>
              </w:rPr>
            </w:pPr>
            <w:r>
              <w:rPr>
                <w:sz w:val="18"/>
                <w:szCs w:val="18"/>
              </w:rPr>
              <w:t>Unidad de Turismo, Bienestar Social, Comisión de Turismo, y las diferentes instituciones o comités que inviten.</w:t>
            </w:r>
          </w:p>
        </w:tc>
        <w:tc>
          <w:tcPr>
            <w:tcW w:w="2126" w:type="dxa"/>
          </w:tcPr>
          <w:p w14:paraId="70205AB2" w14:textId="77777777" w:rsidR="00A71D9D" w:rsidRPr="004C0529" w:rsidRDefault="00A71D9D" w:rsidP="0013263A">
            <w:pPr>
              <w:spacing w:after="0"/>
              <w:ind w:left="4"/>
              <w:jc w:val="both"/>
              <w:rPr>
                <w:sz w:val="18"/>
                <w:szCs w:val="18"/>
              </w:rPr>
            </w:pPr>
          </w:p>
        </w:tc>
      </w:tr>
      <w:tr w:rsidR="00A71D9D" w:rsidRPr="004C0529" w14:paraId="35E640D2" w14:textId="77777777" w:rsidTr="005D6B97">
        <w:trPr>
          <w:trHeight w:val="425"/>
        </w:trPr>
        <w:tc>
          <w:tcPr>
            <w:tcW w:w="2405" w:type="dxa"/>
          </w:tcPr>
          <w:p w14:paraId="6AE1BFE2" w14:textId="77777777" w:rsidR="00A71D9D" w:rsidRPr="004C0529" w:rsidRDefault="00A71D9D" w:rsidP="0013263A">
            <w:pPr>
              <w:spacing w:after="0"/>
              <w:jc w:val="both"/>
              <w:rPr>
                <w:sz w:val="18"/>
                <w:szCs w:val="18"/>
              </w:rPr>
            </w:pPr>
            <w:r>
              <w:rPr>
                <w:sz w:val="18"/>
                <w:szCs w:val="18"/>
              </w:rPr>
              <w:t>Festival Navideño</w:t>
            </w:r>
          </w:p>
        </w:tc>
        <w:tc>
          <w:tcPr>
            <w:tcW w:w="1985" w:type="dxa"/>
          </w:tcPr>
          <w:p w14:paraId="718B2F3E" w14:textId="77777777" w:rsidR="00A71D9D" w:rsidRPr="004C0529" w:rsidRDefault="00A71D9D" w:rsidP="0013263A">
            <w:pPr>
              <w:spacing w:after="0"/>
              <w:ind w:left="4"/>
              <w:jc w:val="both"/>
              <w:rPr>
                <w:sz w:val="18"/>
                <w:szCs w:val="18"/>
              </w:rPr>
            </w:pPr>
            <w:r>
              <w:rPr>
                <w:sz w:val="18"/>
                <w:szCs w:val="18"/>
              </w:rPr>
              <w:t>Promocionar las costumbres y tradiciones Navideñas.</w:t>
            </w:r>
          </w:p>
        </w:tc>
        <w:tc>
          <w:tcPr>
            <w:tcW w:w="1701" w:type="dxa"/>
          </w:tcPr>
          <w:p w14:paraId="03A05E54" w14:textId="77777777" w:rsidR="00A71D9D" w:rsidRPr="004C0529" w:rsidRDefault="00A71D9D" w:rsidP="0013263A">
            <w:pPr>
              <w:spacing w:after="0"/>
              <w:rPr>
                <w:sz w:val="18"/>
                <w:szCs w:val="18"/>
              </w:rPr>
            </w:pPr>
            <w:r>
              <w:rPr>
                <w:sz w:val="18"/>
                <w:szCs w:val="18"/>
              </w:rPr>
              <w:t>Impulsar las Tradiciones de fin de año</w:t>
            </w:r>
          </w:p>
        </w:tc>
        <w:tc>
          <w:tcPr>
            <w:tcW w:w="2409" w:type="dxa"/>
          </w:tcPr>
          <w:p w14:paraId="3A4F7948" w14:textId="77777777" w:rsidR="00A71D9D" w:rsidRPr="004C0529" w:rsidRDefault="00A71D9D" w:rsidP="0013263A">
            <w:pPr>
              <w:spacing w:after="0"/>
              <w:ind w:left="4"/>
              <w:jc w:val="both"/>
              <w:rPr>
                <w:sz w:val="18"/>
                <w:szCs w:val="18"/>
              </w:rPr>
            </w:pPr>
            <w:r>
              <w:rPr>
                <w:sz w:val="18"/>
                <w:szCs w:val="18"/>
              </w:rPr>
              <w:t>Desfiles Navideño y quema de pólvora</w:t>
            </w:r>
          </w:p>
        </w:tc>
        <w:tc>
          <w:tcPr>
            <w:tcW w:w="1985" w:type="dxa"/>
          </w:tcPr>
          <w:p w14:paraId="15ECA4E9" w14:textId="2B786A68" w:rsidR="00A71D9D" w:rsidRPr="004C0529" w:rsidRDefault="005C7E76" w:rsidP="0013263A">
            <w:pPr>
              <w:spacing w:after="0"/>
              <w:ind w:left="4"/>
              <w:jc w:val="both"/>
              <w:rPr>
                <w:sz w:val="18"/>
                <w:szCs w:val="18"/>
              </w:rPr>
            </w:pPr>
            <w:r>
              <w:rPr>
                <w:sz w:val="18"/>
                <w:szCs w:val="18"/>
              </w:rPr>
              <w:t>Unidad de</w:t>
            </w:r>
            <w:r w:rsidR="00A71D9D">
              <w:rPr>
                <w:sz w:val="18"/>
                <w:szCs w:val="18"/>
              </w:rPr>
              <w:t xml:space="preserve"> turismo</w:t>
            </w:r>
          </w:p>
        </w:tc>
        <w:tc>
          <w:tcPr>
            <w:tcW w:w="1843" w:type="dxa"/>
          </w:tcPr>
          <w:p w14:paraId="327F4BBF" w14:textId="77777777" w:rsidR="00A71D9D" w:rsidRPr="004C0529" w:rsidRDefault="00A71D9D" w:rsidP="0013263A">
            <w:pPr>
              <w:spacing w:after="0"/>
              <w:rPr>
                <w:sz w:val="18"/>
                <w:szCs w:val="18"/>
              </w:rPr>
            </w:pPr>
            <w:r>
              <w:rPr>
                <w:sz w:val="18"/>
                <w:szCs w:val="18"/>
              </w:rPr>
              <w:t>Unidad de Turismo y Cultura, bienestar Social.</w:t>
            </w:r>
          </w:p>
        </w:tc>
        <w:tc>
          <w:tcPr>
            <w:tcW w:w="2126" w:type="dxa"/>
          </w:tcPr>
          <w:p w14:paraId="5889B4B4" w14:textId="77777777" w:rsidR="00A71D9D" w:rsidRPr="004C0529" w:rsidRDefault="00A71D9D" w:rsidP="0013263A">
            <w:pPr>
              <w:spacing w:after="0"/>
              <w:ind w:left="4"/>
              <w:jc w:val="both"/>
              <w:rPr>
                <w:sz w:val="18"/>
                <w:szCs w:val="18"/>
              </w:rPr>
            </w:pPr>
          </w:p>
        </w:tc>
      </w:tr>
      <w:tr w:rsidR="00A71D9D" w:rsidRPr="004C0529" w14:paraId="0D019157" w14:textId="77777777" w:rsidTr="005D6B97">
        <w:trPr>
          <w:trHeight w:val="661"/>
        </w:trPr>
        <w:tc>
          <w:tcPr>
            <w:tcW w:w="6091" w:type="dxa"/>
            <w:gridSpan w:val="3"/>
          </w:tcPr>
          <w:p w14:paraId="5D51938D" w14:textId="77777777" w:rsidR="00A71D9D" w:rsidRPr="004C0529" w:rsidRDefault="00A71D9D" w:rsidP="0013263A">
            <w:pPr>
              <w:tabs>
                <w:tab w:val="left" w:pos="997"/>
              </w:tabs>
              <w:spacing w:after="0"/>
              <w:jc w:val="both"/>
              <w:rPr>
                <w:sz w:val="18"/>
                <w:szCs w:val="18"/>
              </w:rPr>
            </w:pPr>
            <w:r w:rsidRPr="004C0529">
              <w:rPr>
                <w:sz w:val="18"/>
                <w:szCs w:val="18"/>
              </w:rPr>
              <w:tab/>
            </w:r>
          </w:p>
          <w:p w14:paraId="1D966B35" w14:textId="77777777" w:rsidR="00A71D9D" w:rsidRPr="004C0529" w:rsidRDefault="00A71D9D" w:rsidP="0013263A">
            <w:pPr>
              <w:tabs>
                <w:tab w:val="left" w:pos="997"/>
              </w:tabs>
              <w:spacing w:after="0"/>
              <w:jc w:val="both"/>
              <w:rPr>
                <w:b/>
                <w:sz w:val="18"/>
                <w:szCs w:val="18"/>
              </w:rPr>
            </w:pPr>
            <w:r w:rsidRPr="004C0529">
              <w:rPr>
                <w:sz w:val="18"/>
                <w:szCs w:val="18"/>
              </w:rPr>
              <w:t xml:space="preserve">                               </w:t>
            </w:r>
            <w:r w:rsidRPr="004C0529">
              <w:rPr>
                <w:b/>
                <w:sz w:val="18"/>
                <w:szCs w:val="18"/>
              </w:rPr>
              <w:t>RECURSOS DE FUNCIONAMIENTO DE OFICINA</w:t>
            </w:r>
          </w:p>
        </w:tc>
        <w:tc>
          <w:tcPr>
            <w:tcW w:w="2409" w:type="dxa"/>
            <w:tcBorders>
              <w:top w:val="single" w:sz="4" w:space="0" w:color="auto"/>
              <w:bottom w:val="nil"/>
            </w:tcBorders>
            <w:shd w:val="clear" w:color="auto" w:fill="auto"/>
          </w:tcPr>
          <w:p w14:paraId="2E9B81B5" w14:textId="77777777" w:rsidR="00A71D9D" w:rsidRPr="004C0529" w:rsidRDefault="00A71D9D" w:rsidP="0013263A">
            <w:pPr>
              <w:spacing w:after="0"/>
              <w:jc w:val="center"/>
              <w:rPr>
                <w:b/>
                <w:sz w:val="18"/>
                <w:szCs w:val="18"/>
              </w:rPr>
            </w:pPr>
            <w:r w:rsidRPr="004C0529">
              <w:rPr>
                <w:b/>
                <w:sz w:val="18"/>
                <w:szCs w:val="18"/>
              </w:rPr>
              <w:t xml:space="preserve">  </w:t>
            </w:r>
          </w:p>
          <w:p w14:paraId="1ECBD219" w14:textId="77777777" w:rsidR="00A71D9D" w:rsidRPr="004C0529" w:rsidRDefault="00A71D9D" w:rsidP="0013263A">
            <w:pPr>
              <w:spacing w:after="0"/>
              <w:jc w:val="center"/>
              <w:rPr>
                <w:b/>
                <w:sz w:val="18"/>
                <w:szCs w:val="18"/>
              </w:rPr>
            </w:pPr>
            <w:r w:rsidRPr="004C0529">
              <w:rPr>
                <w:b/>
                <w:sz w:val="18"/>
                <w:szCs w:val="18"/>
              </w:rPr>
              <w:t>CANTIDAD</w:t>
            </w:r>
          </w:p>
        </w:tc>
        <w:tc>
          <w:tcPr>
            <w:tcW w:w="1985" w:type="dxa"/>
            <w:tcBorders>
              <w:top w:val="single" w:sz="4" w:space="0" w:color="auto"/>
              <w:bottom w:val="nil"/>
            </w:tcBorders>
            <w:shd w:val="clear" w:color="auto" w:fill="auto"/>
          </w:tcPr>
          <w:p w14:paraId="0C47DEA7" w14:textId="77777777" w:rsidR="00A71D9D" w:rsidRPr="004C0529" w:rsidRDefault="00A71D9D" w:rsidP="0013263A">
            <w:pPr>
              <w:spacing w:after="0"/>
              <w:jc w:val="center"/>
              <w:rPr>
                <w:b/>
                <w:sz w:val="18"/>
                <w:szCs w:val="18"/>
              </w:rPr>
            </w:pPr>
          </w:p>
          <w:p w14:paraId="3C3570C7" w14:textId="77777777" w:rsidR="00A71D9D" w:rsidRPr="004C0529" w:rsidRDefault="00A71D9D" w:rsidP="0013263A">
            <w:pPr>
              <w:spacing w:after="0"/>
              <w:jc w:val="center"/>
              <w:rPr>
                <w:b/>
                <w:sz w:val="18"/>
                <w:szCs w:val="18"/>
              </w:rPr>
            </w:pPr>
            <w:r w:rsidRPr="004C0529">
              <w:rPr>
                <w:b/>
                <w:sz w:val="18"/>
                <w:szCs w:val="18"/>
              </w:rPr>
              <w:t>COSTO UNITARIO</w:t>
            </w:r>
          </w:p>
        </w:tc>
        <w:tc>
          <w:tcPr>
            <w:tcW w:w="3969" w:type="dxa"/>
            <w:gridSpan w:val="2"/>
            <w:tcBorders>
              <w:top w:val="single" w:sz="4" w:space="0" w:color="auto"/>
              <w:bottom w:val="nil"/>
            </w:tcBorders>
            <w:shd w:val="clear" w:color="auto" w:fill="auto"/>
          </w:tcPr>
          <w:p w14:paraId="69346067" w14:textId="77777777" w:rsidR="00A71D9D" w:rsidRPr="004C0529" w:rsidRDefault="00A71D9D" w:rsidP="0013263A">
            <w:pPr>
              <w:spacing w:after="0"/>
              <w:rPr>
                <w:b/>
                <w:sz w:val="18"/>
                <w:szCs w:val="18"/>
              </w:rPr>
            </w:pPr>
            <w:r w:rsidRPr="004C0529">
              <w:rPr>
                <w:b/>
                <w:sz w:val="18"/>
                <w:szCs w:val="18"/>
              </w:rPr>
              <w:t xml:space="preserve">    </w:t>
            </w:r>
          </w:p>
          <w:p w14:paraId="19632EA8" w14:textId="77777777" w:rsidR="00A71D9D" w:rsidRPr="004C0529" w:rsidRDefault="00A71D9D" w:rsidP="0013263A">
            <w:pPr>
              <w:spacing w:after="0"/>
              <w:rPr>
                <w:b/>
                <w:sz w:val="18"/>
                <w:szCs w:val="18"/>
              </w:rPr>
            </w:pPr>
            <w:r w:rsidRPr="004C0529">
              <w:rPr>
                <w:b/>
                <w:sz w:val="18"/>
                <w:szCs w:val="18"/>
              </w:rPr>
              <w:t xml:space="preserve">          COSTO TOTAL APROXIMADO</w:t>
            </w:r>
          </w:p>
        </w:tc>
      </w:tr>
      <w:tr w:rsidR="00A71D9D" w:rsidRPr="004C0529" w14:paraId="5D27BACF" w14:textId="77777777" w:rsidTr="005D6B97">
        <w:trPr>
          <w:trHeight w:val="364"/>
        </w:trPr>
        <w:tc>
          <w:tcPr>
            <w:tcW w:w="6091" w:type="dxa"/>
            <w:gridSpan w:val="3"/>
          </w:tcPr>
          <w:p w14:paraId="103173D3" w14:textId="77777777" w:rsidR="00A71D9D" w:rsidRPr="004C0529" w:rsidRDefault="00A71D9D" w:rsidP="0013263A">
            <w:pPr>
              <w:tabs>
                <w:tab w:val="left" w:pos="997"/>
              </w:tabs>
              <w:spacing w:after="0"/>
              <w:jc w:val="both"/>
              <w:rPr>
                <w:sz w:val="18"/>
                <w:szCs w:val="18"/>
              </w:rPr>
            </w:pPr>
            <w:r>
              <w:rPr>
                <w:sz w:val="18"/>
                <w:szCs w:val="18"/>
              </w:rPr>
              <w:t xml:space="preserve">Papelería para uso Interno </w:t>
            </w:r>
          </w:p>
        </w:tc>
        <w:tc>
          <w:tcPr>
            <w:tcW w:w="2409" w:type="dxa"/>
            <w:tcBorders>
              <w:top w:val="single" w:sz="4" w:space="0" w:color="auto"/>
              <w:bottom w:val="nil"/>
            </w:tcBorders>
            <w:shd w:val="clear" w:color="auto" w:fill="auto"/>
          </w:tcPr>
          <w:p w14:paraId="5435287D" w14:textId="77777777" w:rsidR="00A71D9D" w:rsidRPr="00C72EC3" w:rsidRDefault="00A71D9D" w:rsidP="0013263A">
            <w:pPr>
              <w:spacing w:after="0"/>
              <w:jc w:val="center"/>
              <w:rPr>
                <w:sz w:val="18"/>
                <w:szCs w:val="18"/>
              </w:rPr>
            </w:pPr>
            <w:r w:rsidRPr="00C72EC3">
              <w:rPr>
                <w:sz w:val="18"/>
                <w:szCs w:val="18"/>
              </w:rPr>
              <w:t>1</w:t>
            </w:r>
          </w:p>
        </w:tc>
        <w:tc>
          <w:tcPr>
            <w:tcW w:w="1985" w:type="dxa"/>
            <w:tcBorders>
              <w:top w:val="single" w:sz="4" w:space="0" w:color="auto"/>
              <w:bottom w:val="nil"/>
            </w:tcBorders>
            <w:shd w:val="clear" w:color="auto" w:fill="auto"/>
          </w:tcPr>
          <w:p w14:paraId="165F1E27" w14:textId="41438FC6" w:rsidR="00A71D9D" w:rsidRPr="009B7737" w:rsidRDefault="005C7E76" w:rsidP="0013263A">
            <w:pPr>
              <w:spacing w:after="0"/>
              <w:rPr>
                <w:sz w:val="18"/>
                <w:szCs w:val="18"/>
              </w:rPr>
            </w:pPr>
            <w:r>
              <w:rPr>
                <w:sz w:val="18"/>
                <w:szCs w:val="18"/>
              </w:rPr>
              <w:t xml:space="preserve">          </w:t>
            </w:r>
            <w:r w:rsidR="00A71D9D" w:rsidRPr="009B7737">
              <w:rPr>
                <w:sz w:val="18"/>
                <w:szCs w:val="18"/>
              </w:rPr>
              <w:t>$  1,841.10</w:t>
            </w:r>
          </w:p>
        </w:tc>
        <w:tc>
          <w:tcPr>
            <w:tcW w:w="3969" w:type="dxa"/>
            <w:gridSpan w:val="2"/>
            <w:tcBorders>
              <w:top w:val="single" w:sz="4" w:space="0" w:color="auto"/>
              <w:bottom w:val="nil"/>
            </w:tcBorders>
            <w:shd w:val="clear" w:color="auto" w:fill="auto"/>
          </w:tcPr>
          <w:p w14:paraId="5A14705E" w14:textId="369A22A7" w:rsidR="00A71D9D" w:rsidRPr="00C72EC3" w:rsidRDefault="005C7E76" w:rsidP="0013263A">
            <w:pPr>
              <w:tabs>
                <w:tab w:val="left" w:pos="883"/>
                <w:tab w:val="center" w:pos="1702"/>
              </w:tabs>
              <w:spacing w:after="0"/>
              <w:rPr>
                <w:sz w:val="18"/>
                <w:szCs w:val="18"/>
              </w:rPr>
            </w:pPr>
            <w:r>
              <w:rPr>
                <w:sz w:val="18"/>
                <w:szCs w:val="18"/>
              </w:rPr>
              <w:t xml:space="preserve">                        </w:t>
            </w:r>
            <w:r w:rsidR="00A71D9D">
              <w:rPr>
                <w:sz w:val="18"/>
                <w:szCs w:val="18"/>
              </w:rPr>
              <w:t>$  1,841.10</w:t>
            </w:r>
          </w:p>
        </w:tc>
      </w:tr>
      <w:tr w:rsidR="00A71D9D" w:rsidRPr="004C0529" w14:paraId="6E806ECE" w14:textId="77777777" w:rsidTr="005D6B97">
        <w:trPr>
          <w:trHeight w:val="364"/>
        </w:trPr>
        <w:tc>
          <w:tcPr>
            <w:tcW w:w="6091" w:type="dxa"/>
            <w:gridSpan w:val="3"/>
          </w:tcPr>
          <w:p w14:paraId="58369048" w14:textId="77777777" w:rsidR="00A71D9D" w:rsidRDefault="00A71D9D" w:rsidP="0013263A">
            <w:pPr>
              <w:tabs>
                <w:tab w:val="left" w:pos="997"/>
              </w:tabs>
              <w:spacing w:after="0"/>
              <w:jc w:val="both"/>
              <w:rPr>
                <w:sz w:val="18"/>
                <w:szCs w:val="18"/>
              </w:rPr>
            </w:pPr>
            <w:r>
              <w:rPr>
                <w:sz w:val="18"/>
                <w:szCs w:val="18"/>
              </w:rPr>
              <w:t xml:space="preserve">Materiales de Oficina </w:t>
            </w:r>
          </w:p>
        </w:tc>
        <w:tc>
          <w:tcPr>
            <w:tcW w:w="2409" w:type="dxa"/>
            <w:tcBorders>
              <w:top w:val="single" w:sz="4" w:space="0" w:color="auto"/>
              <w:bottom w:val="nil"/>
            </w:tcBorders>
            <w:shd w:val="clear" w:color="auto" w:fill="auto"/>
          </w:tcPr>
          <w:p w14:paraId="404A0860" w14:textId="77777777" w:rsidR="00A71D9D" w:rsidRPr="00C72EC3" w:rsidRDefault="00A71D9D" w:rsidP="0013263A">
            <w:pPr>
              <w:spacing w:after="0"/>
              <w:jc w:val="center"/>
              <w:rPr>
                <w:sz w:val="18"/>
                <w:szCs w:val="18"/>
              </w:rPr>
            </w:pPr>
            <w:r w:rsidRPr="00C72EC3">
              <w:rPr>
                <w:sz w:val="18"/>
                <w:szCs w:val="18"/>
              </w:rPr>
              <w:t>1</w:t>
            </w:r>
          </w:p>
        </w:tc>
        <w:tc>
          <w:tcPr>
            <w:tcW w:w="1985" w:type="dxa"/>
            <w:tcBorders>
              <w:top w:val="single" w:sz="4" w:space="0" w:color="auto"/>
              <w:bottom w:val="nil"/>
            </w:tcBorders>
            <w:shd w:val="clear" w:color="auto" w:fill="auto"/>
          </w:tcPr>
          <w:p w14:paraId="73302C21" w14:textId="517386E1" w:rsidR="00A71D9D" w:rsidRPr="009B7737" w:rsidRDefault="005C7E76" w:rsidP="0013263A">
            <w:pPr>
              <w:spacing w:after="0"/>
              <w:rPr>
                <w:sz w:val="18"/>
                <w:szCs w:val="18"/>
              </w:rPr>
            </w:pPr>
            <w:r>
              <w:rPr>
                <w:sz w:val="18"/>
                <w:szCs w:val="18"/>
              </w:rPr>
              <w:t xml:space="preserve">          </w:t>
            </w:r>
            <w:r w:rsidR="00A71D9D" w:rsidRPr="009B7737">
              <w:rPr>
                <w:sz w:val="18"/>
                <w:szCs w:val="18"/>
              </w:rPr>
              <w:t>$  1,431.53</w:t>
            </w:r>
          </w:p>
        </w:tc>
        <w:tc>
          <w:tcPr>
            <w:tcW w:w="3969" w:type="dxa"/>
            <w:gridSpan w:val="2"/>
            <w:tcBorders>
              <w:top w:val="single" w:sz="4" w:space="0" w:color="auto"/>
              <w:bottom w:val="nil"/>
            </w:tcBorders>
            <w:shd w:val="clear" w:color="auto" w:fill="auto"/>
          </w:tcPr>
          <w:p w14:paraId="1A19E55A" w14:textId="493ED9C8" w:rsidR="00A71D9D" w:rsidRPr="00C72EC3" w:rsidRDefault="005C7E76" w:rsidP="0013263A">
            <w:pPr>
              <w:spacing w:after="0"/>
              <w:rPr>
                <w:sz w:val="18"/>
                <w:szCs w:val="18"/>
              </w:rPr>
            </w:pPr>
            <w:r>
              <w:rPr>
                <w:sz w:val="18"/>
                <w:szCs w:val="18"/>
              </w:rPr>
              <w:t xml:space="preserve">                       </w:t>
            </w:r>
            <w:r w:rsidR="00A71D9D">
              <w:rPr>
                <w:sz w:val="18"/>
                <w:szCs w:val="18"/>
              </w:rPr>
              <w:t>$  1,43</w:t>
            </w:r>
            <w:r w:rsidR="00A71D9D" w:rsidRPr="00C72EC3">
              <w:rPr>
                <w:sz w:val="18"/>
                <w:szCs w:val="18"/>
              </w:rPr>
              <w:t>1.53</w:t>
            </w:r>
          </w:p>
        </w:tc>
      </w:tr>
      <w:tr w:rsidR="00A71D9D" w:rsidRPr="004C0529" w14:paraId="222DCBB7" w14:textId="77777777" w:rsidTr="005D6B97">
        <w:trPr>
          <w:trHeight w:val="364"/>
        </w:trPr>
        <w:tc>
          <w:tcPr>
            <w:tcW w:w="6091" w:type="dxa"/>
            <w:gridSpan w:val="3"/>
          </w:tcPr>
          <w:p w14:paraId="5027CF1E" w14:textId="77777777" w:rsidR="00A71D9D" w:rsidRDefault="00A71D9D" w:rsidP="0013263A">
            <w:pPr>
              <w:tabs>
                <w:tab w:val="left" w:pos="997"/>
              </w:tabs>
              <w:spacing w:after="0"/>
              <w:jc w:val="both"/>
              <w:rPr>
                <w:sz w:val="18"/>
                <w:szCs w:val="18"/>
              </w:rPr>
            </w:pPr>
            <w:r>
              <w:rPr>
                <w:sz w:val="18"/>
                <w:szCs w:val="18"/>
              </w:rPr>
              <w:t xml:space="preserve">Materiales Informáticos </w:t>
            </w:r>
          </w:p>
        </w:tc>
        <w:tc>
          <w:tcPr>
            <w:tcW w:w="2409" w:type="dxa"/>
            <w:tcBorders>
              <w:top w:val="single" w:sz="4" w:space="0" w:color="auto"/>
              <w:bottom w:val="nil"/>
            </w:tcBorders>
            <w:shd w:val="clear" w:color="auto" w:fill="auto"/>
          </w:tcPr>
          <w:p w14:paraId="22419C86" w14:textId="77777777" w:rsidR="00A71D9D" w:rsidRPr="00C72EC3" w:rsidRDefault="00A71D9D" w:rsidP="0013263A">
            <w:pPr>
              <w:spacing w:after="0"/>
              <w:jc w:val="center"/>
              <w:rPr>
                <w:sz w:val="18"/>
                <w:szCs w:val="18"/>
              </w:rPr>
            </w:pPr>
            <w:r w:rsidRPr="00C72EC3">
              <w:rPr>
                <w:sz w:val="18"/>
                <w:szCs w:val="18"/>
              </w:rPr>
              <w:t>1</w:t>
            </w:r>
          </w:p>
        </w:tc>
        <w:tc>
          <w:tcPr>
            <w:tcW w:w="1985" w:type="dxa"/>
            <w:tcBorders>
              <w:top w:val="single" w:sz="4" w:space="0" w:color="auto"/>
              <w:bottom w:val="nil"/>
            </w:tcBorders>
            <w:shd w:val="clear" w:color="auto" w:fill="auto"/>
          </w:tcPr>
          <w:p w14:paraId="4A1E865D" w14:textId="32178DB5" w:rsidR="00A71D9D" w:rsidRPr="009B7737" w:rsidRDefault="005C7E76" w:rsidP="0013263A">
            <w:pPr>
              <w:spacing w:after="0"/>
              <w:rPr>
                <w:sz w:val="18"/>
                <w:szCs w:val="18"/>
              </w:rPr>
            </w:pPr>
            <w:r>
              <w:rPr>
                <w:sz w:val="18"/>
                <w:szCs w:val="18"/>
              </w:rPr>
              <w:t xml:space="preserve">          </w:t>
            </w:r>
            <w:r w:rsidR="00A71D9D" w:rsidRPr="009B7737">
              <w:rPr>
                <w:sz w:val="18"/>
                <w:szCs w:val="18"/>
              </w:rPr>
              <w:t xml:space="preserve">$  </w:t>
            </w:r>
            <w:r>
              <w:rPr>
                <w:sz w:val="18"/>
                <w:szCs w:val="18"/>
              </w:rPr>
              <w:t xml:space="preserve">   </w:t>
            </w:r>
            <w:r w:rsidR="00A71D9D" w:rsidRPr="009B7737">
              <w:rPr>
                <w:sz w:val="18"/>
                <w:szCs w:val="18"/>
              </w:rPr>
              <w:t>389.00</w:t>
            </w:r>
          </w:p>
        </w:tc>
        <w:tc>
          <w:tcPr>
            <w:tcW w:w="3969" w:type="dxa"/>
            <w:gridSpan w:val="2"/>
            <w:tcBorders>
              <w:top w:val="single" w:sz="4" w:space="0" w:color="auto"/>
              <w:bottom w:val="nil"/>
            </w:tcBorders>
            <w:shd w:val="clear" w:color="auto" w:fill="auto"/>
          </w:tcPr>
          <w:p w14:paraId="101574C8" w14:textId="58CA7D49" w:rsidR="00A71D9D" w:rsidRPr="00C72EC3" w:rsidRDefault="005C7E76" w:rsidP="0013263A">
            <w:pPr>
              <w:spacing w:after="0"/>
              <w:rPr>
                <w:sz w:val="18"/>
                <w:szCs w:val="18"/>
              </w:rPr>
            </w:pPr>
            <w:r>
              <w:rPr>
                <w:sz w:val="18"/>
                <w:szCs w:val="18"/>
              </w:rPr>
              <w:t xml:space="preserve">                       </w:t>
            </w:r>
            <w:r w:rsidR="00A71D9D">
              <w:rPr>
                <w:sz w:val="18"/>
                <w:szCs w:val="18"/>
              </w:rPr>
              <w:t xml:space="preserve">$  </w:t>
            </w:r>
            <w:r>
              <w:rPr>
                <w:sz w:val="18"/>
                <w:szCs w:val="18"/>
              </w:rPr>
              <w:t xml:space="preserve">   </w:t>
            </w:r>
            <w:r w:rsidR="00A71D9D">
              <w:rPr>
                <w:sz w:val="18"/>
                <w:szCs w:val="18"/>
              </w:rPr>
              <w:t>389</w:t>
            </w:r>
            <w:r w:rsidR="00A71D9D" w:rsidRPr="00C72EC3">
              <w:rPr>
                <w:sz w:val="18"/>
                <w:szCs w:val="18"/>
              </w:rPr>
              <w:t>.00</w:t>
            </w:r>
          </w:p>
        </w:tc>
      </w:tr>
      <w:tr w:rsidR="00A71D9D" w:rsidRPr="004C0529" w14:paraId="10293101" w14:textId="77777777" w:rsidTr="005D6B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091" w:type="dxa"/>
            <w:gridSpan w:val="3"/>
            <w:tcBorders>
              <w:top w:val="single" w:sz="4" w:space="0" w:color="auto"/>
              <w:left w:val="single" w:sz="4" w:space="0" w:color="auto"/>
              <w:bottom w:val="single" w:sz="4" w:space="0" w:color="auto"/>
            </w:tcBorders>
            <w:shd w:val="clear" w:color="auto" w:fill="auto"/>
          </w:tcPr>
          <w:p w14:paraId="51ECE1A7" w14:textId="77777777" w:rsidR="00A71D9D" w:rsidRPr="004C0529" w:rsidRDefault="00A71D9D" w:rsidP="0013263A">
            <w:pPr>
              <w:spacing w:after="0"/>
              <w:rPr>
                <w:sz w:val="18"/>
                <w:szCs w:val="18"/>
              </w:rPr>
            </w:pPr>
            <w:r w:rsidRPr="004C0529">
              <w:rPr>
                <w:sz w:val="18"/>
                <w:szCs w:val="18"/>
              </w:rPr>
              <w:t xml:space="preserve">Cámara </w:t>
            </w:r>
            <w:r>
              <w:rPr>
                <w:sz w:val="18"/>
                <w:szCs w:val="18"/>
              </w:rPr>
              <w:t xml:space="preserve">TI 7 Sony </w:t>
            </w:r>
            <w:r w:rsidRPr="004C0529">
              <w:rPr>
                <w:sz w:val="18"/>
                <w:szCs w:val="18"/>
              </w:rPr>
              <w:t xml:space="preserve">Fotográfica  </w:t>
            </w:r>
          </w:p>
        </w:tc>
        <w:tc>
          <w:tcPr>
            <w:tcW w:w="2409" w:type="dxa"/>
            <w:tcBorders>
              <w:top w:val="single" w:sz="4" w:space="0" w:color="auto"/>
              <w:left w:val="single" w:sz="4" w:space="0" w:color="auto"/>
              <w:bottom w:val="single" w:sz="4" w:space="0" w:color="auto"/>
              <w:right w:val="single" w:sz="4" w:space="0" w:color="auto"/>
            </w:tcBorders>
          </w:tcPr>
          <w:p w14:paraId="0799AA06" w14:textId="77777777" w:rsidR="00A71D9D" w:rsidRPr="00C72EC3" w:rsidRDefault="00A71D9D" w:rsidP="0013263A">
            <w:pPr>
              <w:spacing w:after="0"/>
              <w:jc w:val="center"/>
              <w:rPr>
                <w:sz w:val="18"/>
                <w:szCs w:val="18"/>
              </w:rPr>
            </w:pPr>
            <w:r w:rsidRPr="00C72EC3">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2D1C604D" w14:textId="1A56B983" w:rsidR="00A71D9D" w:rsidRPr="009B7737" w:rsidRDefault="005C7E76" w:rsidP="0013263A">
            <w:pPr>
              <w:spacing w:after="0"/>
              <w:rPr>
                <w:sz w:val="18"/>
                <w:szCs w:val="18"/>
              </w:rPr>
            </w:pPr>
            <w:r>
              <w:rPr>
                <w:sz w:val="18"/>
                <w:szCs w:val="18"/>
              </w:rPr>
              <w:t xml:space="preserve">          </w:t>
            </w:r>
            <w:r w:rsidR="00A71D9D">
              <w:rPr>
                <w:sz w:val="18"/>
                <w:szCs w:val="18"/>
              </w:rPr>
              <w:t xml:space="preserve">$  </w:t>
            </w:r>
            <w:r>
              <w:rPr>
                <w:sz w:val="18"/>
                <w:szCs w:val="18"/>
              </w:rPr>
              <w:t xml:space="preserve">   </w:t>
            </w:r>
            <w:r w:rsidR="00A71D9D">
              <w:rPr>
                <w:sz w:val="18"/>
                <w:szCs w:val="18"/>
              </w:rPr>
              <w:t>350</w:t>
            </w:r>
            <w:r w:rsidR="00A71D9D" w:rsidRPr="009B7737">
              <w:rPr>
                <w:sz w:val="18"/>
                <w:szCs w:val="18"/>
              </w:rPr>
              <w:t>.00</w:t>
            </w:r>
          </w:p>
        </w:tc>
        <w:tc>
          <w:tcPr>
            <w:tcW w:w="3969" w:type="dxa"/>
            <w:gridSpan w:val="2"/>
            <w:tcBorders>
              <w:top w:val="single" w:sz="4" w:space="0" w:color="auto"/>
              <w:left w:val="single" w:sz="4" w:space="0" w:color="auto"/>
              <w:bottom w:val="single" w:sz="4" w:space="0" w:color="auto"/>
              <w:right w:val="single" w:sz="4" w:space="0" w:color="auto"/>
            </w:tcBorders>
          </w:tcPr>
          <w:p w14:paraId="34A745B0" w14:textId="48D2F7CE" w:rsidR="00A71D9D" w:rsidRPr="00E83FA9" w:rsidRDefault="005C7E76" w:rsidP="0013263A">
            <w:pPr>
              <w:spacing w:after="0"/>
              <w:rPr>
                <w:sz w:val="18"/>
                <w:szCs w:val="18"/>
              </w:rPr>
            </w:pPr>
            <w:r>
              <w:rPr>
                <w:sz w:val="18"/>
                <w:szCs w:val="18"/>
              </w:rPr>
              <w:t xml:space="preserve">                       </w:t>
            </w:r>
            <w:r w:rsidR="00A71D9D" w:rsidRPr="00E83FA9">
              <w:rPr>
                <w:sz w:val="18"/>
                <w:szCs w:val="18"/>
              </w:rPr>
              <w:t xml:space="preserve">$    </w:t>
            </w:r>
            <w:r>
              <w:rPr>
                <w:sz w:val="18"/>
                <w:szCs w:val="18"/>
              </w:rPr>
              <w:t xml:space="preserve"> </w:t>
            </w:r>
            <w:r w:rsidR="00A71D9D" w:rsidRPr="00E83FA9">
              <w:rPr>
                <w:sz w:val="18"/>
                <w:szCs w:val="18"/>
              </w:rPr>
              <w:t>350.00</w:t>
            </w:r>
          </w:p>
        </w:tc>
      </w:tr>
      <w:tr w:rsidR="00A71D9D" w:rsidRPr="004C0529" w14:paraId="37587709" w14:textId="77777777" w:rsidTr="00487D25">
        <w:tblPrEx>
          <w:tblBorders>
            <w:left w:val="none" w:sz="0" w:space="0" w:color="auto"/>
            <w:bottom w:val="none" w:sz="0" w:space="0" w:color="auto"/>
            <w:right w:val="none" w:sz="0" w:space="0" w:color="auto"/>
            <w:insideH w:val="none" w:sz="0" w:space="0" w:color="auto"/>
            <w:insideV w:val="none" w:sz="0" w:space="0" w:color="auto"/>
          </w:tblBorders>
        </w:tblPrEx>
        <w:trPr>
          <w:trHeight w:val="314"/>
        </w:trPr>
        <w:tc>
          <w:tcPr>
            <w:tcW w:w="6091" w:type="dxa"/>
            <w:gridSpan w:val="3"/>
            <w:tcBorders>
              <w:top w:val="single" w:sz="4" w:space="0" w:color="auto"/>
              <w:left w:val="single" w:sz="4" w:space="0" w:color="auto"/>
              <w:bottom w:val="single" w:sz="4" w:space="0" w:color="auto"/>
            </w:tcBorders>
            <w:shd w:val="clear" w:color="auto" w:fill="auto"/>
          </w:tcPr>
          <w:p w14:paraId="1749B275" w14:textId="77777777" w:rsidR="00A71D9D" w:rsidRPr="004C0529" w:rsidRDefault="00A71D9D" w:rsidP="0013263A">
            <w:pPr>
              <w:spacing w:after="0"/>
              <w:rPr>
                <w:sz w:val="18"/>
                <w:szCs w:val="18"/>
              </w:rPr>
            </w:pPr>
            <w:r>
              <w:rPr>
                <w:sz w:val="18"/>
                <w:szCs w:val="18"/>
              </w:rPr>
              <w:t>Guillotina Industrial</w:t>
            </w:r>
          </w:p>
        </w:tc>
        <w:tc>
          <w:tcPr>
            <w:tcW w:w="2409" w:type="dxa"/>
            <w:tcBorders>
              <w:top w:val="single" w:sz="4" w:space="0" w:color="auto"/>
              <w:left w:val="single" w:sz="4" w:space="0" w:color="auto"/>
              <w:bottom w:val="single" w:sz="4" w:space="0" w:color="auto"/>
              <w:right w:val="single" w:sz="4" w:space="0" w:color="auto"/>
            </w:tcBorders>
          </w:tcPr>
          <w:p w14:paraId="014FE3BC" w14:textId="77777777" w:rsidR="00A71D9D" w:rsidRPr="00C72EC3" w:rsidRDefault="00A71D9D" w:rsidP="0013263A">
            <w:pPr>
              <w:spacing w:after="0"/>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70E063BC" w14:textId="336D951C" w:rsidR="00A71D9D" w:rsidRDefault="005C7E76" w:rsidP="0013263A">
            <w:pPr>
              <w:spacing w:after="0"/>
              <w:rPr>
                <w:sz w:val="18"/>
                <w:szCs w:val="18"/>
              </w:rPr>
            </w:pPr>
            <w:r>
              <w:rPr>
                <w:sz w:val="18"/>
                <w:szCs w:val="18"/>
              </w:rPr>
              <w:t xml:space="preserve">          </w:t>
            </w:r>
            <w:r w:rsidR="00A71D9D">
              <w:rPr>
                <w:sz w:val="18"/>
                <w:szCs w:val="18"/>
              </w:rPr>
              <w:t xml:space="preserve">$  </w:t>
            </w:r>
            <w:r>
              <w:rPr>
                <w:sz w:val="18"/>
                <w:szCs w:val="18"/>
              </w:rPr>
              <w:t xml:space="preserve">   </w:t>
            </w:r>
            <w:r w:rsidR="00A71D9D">
              <w:rPr>
                <w:sz w:val="18"/>
                <w:szCs w:val="18"/>
              </w:rPr>
              <w:t xml:space="preserve">  70.00</w:t>
            </w:r>
          </w:p>
        </w:tc>
        <w:tc>
          <w:tcPr>
            <w:tcW w:w="3969" w:type="dxa"/>
            <w:gridSpan w:val="2"/>
            <w:tcBorders>
              <w:top w:val="single" w:sz="4" w:space="0" w:color="auto"/>
              <w:left w:val="single" w:sz="4" w:space="0" w:color="auto"/>
              <w:bottom w:val="single" w:sz="4" w:space="0" w:color="auto"/>
              <w:right w:val="single" w:sz="4" w:space="0" w:color="auto"/>
            </w:tcBorders>
          </w:tcPr>
          <w:p w14:paraId="6B5F053A" w14:textId="1CA87046" w:rsidR="00A71D9D" w:rsidRPr="00E83FA9" w:rsidRDefault="005C7E76" w:rsidP="0013263A">
            <w:pPr>
              <w:spacing w:after="0"/>
              <w:rPr>
                <w:sz w:val="18"/>
                <w:szCs w:val="18"/>
              </w:rPr>
            </w:pPr>
            <w:r>
              <w:rPr>
                <w:sz w:val="18"/>
                <w:szCs w:val="18"/>
              </w:rPr>
              <w:t xml:space="preserve">                      </w:t>
            </w:r>
            <w:r w:rsidR="00A71D9D">
              <w:rPr>
                <w:sz w:val="18"/>
                <w:szCs w:val="18"/>
              </w:rPr>
              <w:t xml:space="preserve"> $     </w:t>
            </w:r>
            <w:r>
              <w:rPr>
                <w:sz w:val="18"/>
                <w:szCs w:val="18"/>
              </w:rPr>
              <w:t xml:space="preserve">  </w:t>
            </w:r>
            <w:r w:rsidR="00A71D9D" w:rsidRPr="00E83FA9">
              <w:rPr>
                <w:sz w:val="18"/>
                <w:szCs w:val="18"/>
              </w:rPr>
              <w:t>70.00</w:t>
            </w:r>
          </w:p>
        </w:tc>
      </w:tr>
      <w:tr w:rsidR="00A71D9D" w:rsidRPr="004C0529" w14:paraId="06419B37" w14:textId="77777777" w:rsidTr="005D6B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091" w:type="dxa"/>
            <w:gridSpan w:val="3"/>
            <w:tcBorders>
              <w:top w:val="single" w:sz="4" w:space="0" w:color="auto"/>
              <w:left w:val="single" w:sz="4" w:space="0" w:color="auto"/>
              <w:bottom w:val="single" w:sz="4" w:space="0" w:color="auto"/>
            </w:tcBorders>
            <w:shd w:val="clear" w:color="auto" w:fill="auto"/>
          </w:tcPr>
          <w:p w14:paraId="57DB5C93" w14:textId="77777777" w:rsidR="00A71D9D" w:rsidRPr="004C0529" w:rsidRDefault="00A71D9D" w:rsidP="0013263A">
            <w:pPr>
              <w:spacing w:after="0"/>
              <w:rPr>
                <w:sz w:val="18"/>
                <w:szCs w:val="18"/>
              </w:rPr>
            </w:pPr>
            <w:r>
              <w:rPr>
                <w:sz w:val="18"/>
                <w:szCs w:val="18"/>
              </w:rPr>
              <w:t>Mesas plegables</w:t>
            </w:r>
          </w:p>
        </w:tc>
        <w:tc>
          <w:tcPr>
            <w:tcW w:w="2409" w:type="dxa"/>
            <w:tcBorders>
              <w:top w:val="single" w:sz="4" w:space="0" w:color="auto"/>
              <w:left w:val="single" w:sz="4" w:space="0" w:color="auto"/>
              <w:bottom w:val="single" w:sz="4" w:space="0" w:color="auto"/>
              <w:right w:val="single" w:sz="4" w:space="0" w:color="auto"/>
            </w:tcBorders>
          </w:tcPr>
          <w:p w14:paraId="157B581C" w14:textId="77777777" w:rsidR="00A71D9D" w:rsidRPr="00C72EC3" w:rsidRDefault="00A71D9D" w:rsidP="0013263A">
            <w:pPr>
              <w:spacing w:after="0"/>
              <w:jc w:val="center"/>
              <w:rPr>
                <w:sz w:val="18"/>
                <w:szCs w:val="18"/>
              </w:rPr>
            </w:pPr>
            <w:r w:rsidRPr="00C72EC3">
              <w:rPr>
                <w:sz w:val="18"/>
                <w:szCs w:val="18"/>
              </w:rPr>
              <w:t>4</w:t>
            </w:r>
          </w:p>
        </w:tc>
        <w:tc>
          <w:tcPr>
            <w:tcW w:w="1985" w:type="dxa"/>
            <w:tcBorders>
              <w:top w:val="single" w:sz="4" w:space="0" w:color="auto"/>
              <w:left w:val="single" w:sz="4" w:space="0" w:color="auto"/>
              <w:bottom w:val="single" w:sz="4" w:space="0" w:color="auto"/>
              <w:right w:val="single" w:sz="4" w:space="0" w:color="auto"/>
            </w:tcBorders>
          </w:tcPr>
          <w:p w14:paraId="37EFE272" w14:textId="58A5ECB1" w:rsidR="00A71D9D" w:rsidRPr="009B7737" w:rsidRDefault="005C7E76" w:rsidP="0013263A">
            <w:pPr>
              <w:spacing w:after="0"/>
              <w:rPr>
                <w:sz w:val="18"/>
                <w:szCs w:val="18"/>
              </w:rPr>
            </w:pPr>
            <w:r>
              <w:rPr>
                <w:sz w:val="18"/>
                <w:szCs w:val="18"/>
              </w:rPr>
              <w:t xml:space="preserve">          </w:t>
            </w:r>
            <w:r w:rsidR="00A71D9D" w:rsidRPr="009B7737">
              <w:rPr>
                <w:sz w:val="18"/>
                <w:szCs w:val="18"/>
              </w:rPr>
              <w:t xml:space="preserve">$  </w:t>
            </w:r>
            <w:r>
              <w:rPr>
                <w:sz w:val="18"/>
                <w:szCs w:val="18"/>
              </w:rPr>
              <w:t xml:space="preserve">   </w:t>
            </w:r>
            <w:r w:rsidR="00A71D9D" w:rsidRPr="009B7737">
              <w:rPr>
                <w:sz w:val="18"/>
                <w:szCs w:val="18"/>
              </w:rPr>
              <w:t xml:space="preserve">  70.00</w:t>
            </w:r>
          </w:p>
        </w:tc>
        <w:tc>
          <w:tcPr>
            <w:tcW w:w="3969" w:type="dxa"/>
            <w:gridSpan w:val="2"/>
            <w:tcBorders>
              <w:top w:val="single" w:sz="4" w:space="0" w:color="auto"/>
              <w:left w:val="single" w:sz="4" w:space="0" w:color="auto"/>
              <w:bottom w:val="single" w:sz="4" w:space="0" w:color="auto"/>
              <w:right w:val="single" w:sz="4" w:space="0" w:color="auto"/>
            </w:tcBorders>
          </w:tcPr>
          <w:p w14:paraId="08CEF2B4" w14:textId="14ED3ABE" w:rsidR="00A71D9D" w:rsidRPr="00E83FA9" w:rsidRDefault="005C7E76" w:rsidP="0013263A">
            <w:pPr>
              <w:spacing w:after="0"/>
              <w:rPr>
                <w:sz w:val="18"/>
                <w:szCs w:val="18"/>
              </w:rPr>
            </w:pPr>
            <w:r>
              <w:rPr>
                <w:sz w:val="18"/>
                <w:szCs w:val="18"/>
              </w:rPr>
              <w:t xml:space="preserve">                       </w:t>
            </w:r>
            <w:r w:rsidR="00A71D9D" w:rsidRPr="00E83FA9">
              <w:rPr>
                <w:sz w:val="18"/>
                <w:szCs w:val="18"/>
              </w:rPr>
              <w:t xml:space="preserve">$  </w:t>
            </w:r>
            <w:r>
              <w:rPr>
                <w:sz w:val="18"/>
                <w:szCs w:val="18"/>
              </w:rPr>
              <w:t xml:space="preserve"> </w:t>
            </w:r>
            <w:r w:rsidR="00A71D9D" w:rsidRPr="00E83FA9">
              <w:rPr>
                <w:sz w:val="18"/>
                <w:szCs w:val="18"/>
              </w:rPr>
              <w:t xml:space="preserve">  280.00</w:t>
            </w:r>
          </w:p>
        </w:tc>
      </w:tr>
      <w:tr w:rsidR="00A71D9D" w:rsidRPr="004C0529" w14:paraId="22EED11B" w14:textId="77777777" w:rsidTr="005D6B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091" w:type="dxa"/>
            <w:gridSpan w:val="3"/>
            <w:tcBorders>
              <w:top w:val="single" w:sz="4" w:space="0" w:color="auto"/>
              <w:left w:val="single" w:sz="4" w:space="0" w:color="auto"/>
              <w:bottom w:val="single" w:sz="4" w:space="0" w:color="auto"/>
            </w:tcBorders>
            <w:shd w:val="clear" w:color="auto" w:fill="auto"/>
          </w:tcPr>
          <w:p w14:paraId="1DEC4CD2" w14:textId="77777777" w:rsidR="00A71D9D" w:rsidRDefault="00A71D9D" w:rsidP="0013263A">
            <w:pPr>
              <w:spacing w:after="0"/>
              <w:rPr>
                <w:sz w:val="18"/>
                <w:szCs w:val="18"/>
              </w:rPr>
            </w:pPr>
            <w:r>
              <w:rPr>
                <w:sz w:val="18"/>
                <w:szCs w:val="18"/>
              </w:rPr>
              <w:lastRenderedPageBreak/>
              <w:t>Sillas de Espera</w:t>
            </w:r>
          </w:p>
        </w:tc>
        <w:tc>
          <w:tcPr>
            <w:tcW w:w="2409" w:type="dxa"/>
            <w:tcBorders>
              <w:top w:val="single" w:sz="4" w:space="0" w:color="auto"/>
              <w:left w:val="single" w:sz="4" w:space="0" w:color="auto"/>
              <w:bottom w:val="single" w:sz="4" w:space="0" w:color="auto"/>
              <w:right w:val="single" w:sz="4" w:space="0" w:color="auto"/>
            </w:tcBorders>
          </w:tcPr>
          <w:p w14:paraId="0D4BE4D7" w14:textId="77777777" w:rsidR="00A71D9D" w:rsidRPr="00C72EC3" w:rsidRDefault="00A71D9D" w:rsidP="0013263A">
            <w:pPr>
              <w:spacing w:after="0"/>
              <w:jc w:val="center"/>
              <w:rPr>
                <w:sz w:val="18"/>
                <w:szCs w:val="18"/>
              </w:rPr>
            </w:pPr>
            <w:r w:rsidRPr="00C72EC3">
              <w:rPr>
                <w:sz w:val="18"/>
                <w:szCs w:val="18"/>
              </w:rPr>
              <w:t>25</w:t>
            </w:r>
          </w:p>
        </w:tc>
        <w:tc>
          <w:tcPr>
            <w:tcW w:w="1985" w:type="dxa"/>
            <w:tcBorders>
              <w:top w:val="single" w:sz="4" w:space="0" w:color="auto"/>
              <w:left w:val="single" w:sz="4" w:space="0" w:color="auto"/>
              <w:bottom w:val="single" w:sz="4" w:space="0" w:color="auto"/>
              <w:right w:val="single" w:sz="4" w:space="0" w:color="auto"/>
            </w:tcBorders>
          </w:tcPr>
          <w:p w14:paraId="3396C9B3" w14:textId="4CEA557B" w:rsidR="00A71D9D" w:rsidRPr="009B7737" w:rsidRDefault="005C7E76" w:rsidP="0013263A">
            <w:pPr>
              <w:spacing w:after="0"/>
              <w:rPr>
                <w:sz w:val="18"/>
                <w:szCs w:val="18"/>
              </w:rPr>
            </w:pPr>
            <w:r>
              <w:rPr>
                <w:sz w:val="18"/>
                <w:szCs w:val="18"/>
              </w:rPr>
              <w:t xml:space="preserve">           </w:t>
            </w:r>
            <w:r w:rsidR="00A71D9D">
              <w:rPr>
                <w:sz w:val="18"/>
                <w:szCs w:val="18"/>
              </w:rPr>
              <w:t xml:space="preserve">$   </w:t>
            </w:r>
            <w:r w:rsidR="00A71D9D" w:rsidRPr="009B7737">
              <w:rPr>
                <w:sz w:val="18"/>
                <w:szCs w:val="18"/>
              </w:rPr>
              <w:t xml:space="preserve">   </w:t>
            </w:r>
            <w:r>
              <w:rPr>
                <w:sz w:val="18"/>
                <w:szCs w:val="18"/>
              </w:rPr>
              <w:t xml:space="preserve"> </w:t>
            </w:r>
            <w:r w:rsidR="00A71D9D" w:rsidRPr="009B7737">
              <w:rPr>
                <w:sz w:val="18"/>
                <w:szCs w:val="18"/>
              </w:rPr>
              <w:t>9.00</w:t>
            </w:r>
          </w:p>
        </w:tc>
        <w:tc>
          <w:tcPr>
            <w:tcW w:w="3969" w:type="dxa"/>
            <w:gridSpan w:val="2"/>
            <w:tcBorders>
              <w:top w:val="single" w:sz="4" w:space="0" w:color="auto"/>
              <w:left w:val="single" w:sz="4" w:space="0" w:color="auto"/>
              <w:bottom w:val="single" w:sz="4" w:space="0" w:color="auto"/>
              <w:right w:val="single" w:sz="4" w:space="0" w:color="auto"/>
            </w:tcBorders>
          </w:tcPr>
          <w:p w14:paraId="3AC49758" w14:textId="630F7D86" w:rsidR="00A71D9D" w:rsidRPr="00E83FA9" w:rsidRDefault="005C7E76" w:rsidP="0013263A">
            <w:pPr>
              <w:spacing w:after="0"/>
              <w:rPr>
                <w:sz w:val="18"/>
                <w:szCs w:val="18"/>
              </w:rPr>
            </w:pPr>
            <w:r>
              <w:rPr>
                <w:sz w:val="18"/>
                <w:szCs w:val="18"/>
              </w:rPr>
              <w:t xml:space="preserve">                         </w:t>
            </w:r>
            <w:r w:rsidR="00A71D9D" w:rsidRPr="00E83FA9">
              <w:rPr>
                <w:sz w:val="18"/>
                <w:szCs w:val="18"/>
              </w:rPr>
              <w:t>$    225.00</w:t>
            </w:r>
          </w:p>
        </w:tc>
      </w:tr>
      <w:tr w:rsidR="00A71D9D" w:rsidRPr="004C0529" w14:paraId="5731103F" w14:textId="77777777" w:rsidTr="005D6B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091" w:type="dxa"/>
            <w:gridSpan w:val="3"/>
            <w:tcBorders>
              <w:top w:val="single" w:sz="4" w:space="0" w:color="auto"/>
              <w:left w:val="single" w:sz="4" w:space="0" w:color="auto"/>
              <w:bottom w:val="single" w:sz="4" w:space="0" w:color="auto"/>
            </w:tcBorders>
            <w:shd w:val="clear" w:color="auto" w:fill="auto"/>
          </w:tcPr>
          <w:p w14:paraId="3ED8ACE2" w14:textId="77777777" w:rsidR="00A71D9D" w:rsidRDefault="00A71D9D" w:rsidP="0013263A">
            <w:pPr>
              <w:spacing w:after="0"/>
              <w:rPr>
                <w:sz w:val="18"/>
                <w:szCs w:val="18"/>
              </w:rPr>
            </w:pPr>
            <w:r>
              <w:rPr>
                <w:sz w:val="18"/>
                <w:szCs w:val="18"/>
              </w:rPr>
              <w:t>Productos químicos</w:t>
            </w:r>
          </w:p>
        </w:tc>
        <w:tc>
          <w:tcPr>
            <w:tcW w:w="2409" w:type="dxa"/>
            <w:tcBorders>
              <w:top w:val="single" w:sz="4" w:space="0" w:color="auto"/>
              <w:left w:val="single" w:sz="4" w:space="0" w:color="auto"/>
              <w:bottom w:val="single" w:sz="4" w:space="0" w:color="auto"/>
              <w:right w:val="single" w:sz="4" w:space="0" w:color="auto"/>
            </w:tcBorders>
          </w:tcPr>
          <w:p w14:paraId="196D3D29" w14:textId="77777777" w:rsidR="00A71D9D" w:rsidRPr="00C72EC3" w:rsidRDefault="00A71D9D" w:rsidP="0013263A">
            <w:pPr>
              <w:spacing w:after="0"/>
              <w:jc w:val="center"/>
              <w:rPr>
                <w:sz w:val="18"/>
                <w:szCs w:val="18"/>
              </w:rPr>
            </w:pPr>
            <w:r>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0ED00652" w14:textId="35D5249C" w:rsidR="00A71D9D" w:rsidRPr="009B7737" w:rsidRDefault="005C7E76" w:rsidP="0013263A">
            <w:pPr>
              <w:spacing w:after="0"/>
              <w:rPr>
                <w:sz w:val="18"/>
                <w:szCs w:val="18"/>
              </w:rPr>
            </w:pPr>
            <w:r>
              <w:rPr>
                <w:sz w:val="18"/>
                <w:szCs w:val="18"/>
              </w:rPr>
              <w:t xml:space="preserve">           </w:t>
            </w:r>
            <w:r w:rsidR="00A71D9D" w:rsidRPr="00E83FA9">
              <w:rPr>
                <w:sz w:val="18"/>
                <w:szCs w:val="18"/>
              </w:rPr>
              <w:t>$   175.00</w:t>
            </w:r>
          </w:p>
        </w:tc>
        <w:tc>
          <w:tcPr>
            <w:tcW w:w="3969" w:type="dxa"/>
            <w:gridSpan w:val="2"/>
            <w:tcBorders>
              <w:top w:val="single" w:sz="4" w:space="0" w:color="auto"/>
              <w:left w:val="single" w:sz="4" w:space="0" w:color="auto"/>
              <w:bottom w:val="single" w:sz="4" w:space="0" w:color="auto"/>
              <w:right w:val="single" w:sz="4" w:space="0" w:color="auto"/>
            </w:tcBorders>
          </w:tcPr>
          <w:p w14:paraId="5D8F22A6" w14:textId="6A48D04C" w:rsidR="00A71D9D" w:rsidRDefault="005C7E76" w:rsidP="0013263A">
            <w:pPr>
              <w:spacing w:after="0"/>
              <w:rPr>
                <w:sz w:val="18"/>
                <w:szCs w:val="18"/>
              </w:rPr>
            </w:pPr>
            <w:r>
              <w:rPr>
                <w:sz w:val="18"/>
                <w:szCs w:val="18"/>
              </w:rPr>
              <w:t xml:space="preserve">                        </w:t>
            </w:r>
            <w:r w:rsidR="00A71D9D">
              <w:rPr>
                <w:sz w:val="18"/>
                <w:szCs w:val="18"/>
              </w:rPr>
              <w:t xml:space="preserve"> $   175.00</w:t>
            </w:r>
          </w:p>
        </w:tc>
      </w:tr>
      <w:tr w:rsidR="00A71D9D" w:rsidRPr="004C0529" w14:paraId="562EE450" w14:textId="77777777" w:rsidTr="005D6B97">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390" w:type="dxa"/>
            <w:gridSpan w:val="2"/>
            <w:tcBorders>
              <w:top w:val="single" w:sz="4" w:space="0" w:color="auto"/>
              <w:left w:val="single" w:sz="4" w:space="0" w:color="auto"/>
              <w:bottom w:val="single" w:sz="4" w:space="0" w:color="auto"/>
              <w:right w:val="single" w:sz="4" w:space="0" w:color="auto"/>
            </w:tcBorders>
            <w:shd w:val="clear" w:color="auto" w:fill="auto"/>
          </w:tcPr>
          <w:p w14:paraId="104927D7" w14:textId="77777777" w:rsidR="00A71D9D" w:rsidRPr="004C0529" w:rsidRDefault="00A71D9D" w:rsidP="0013263A">
            <w:pPr>
              <w:spacing w:after="0"/>
              <w:rPr>
                <w:b/>
                <w:sz w:val="18"/>
                <w:szCs w:val="18"/>
              </w:rPr>
            </w:pPr>
            <w:r>
              <w:rPr>
                <w:b/>
                <w:sz w:val="18"/>
                <w:szCs w:val="18"/>
              </w:rPr>
              <w:t xml:space="preserve">Unidad de </w:t>
            </w:r>
            <w:r w:rsidRPr="004C0529">
              <w:rPr>
                <w:b/>
                <w:sz w:val="18"/>
                <w:szCs w:val="18"/>
              </w:rPr>
              <w:t xml:space="preserve">                         </w:t>
            </w:r>
          </w:p>
          <w:p w14:paraId="618A2C9C" w14:textId="77777777" w:rsidR="00A71D9D" w:rsidRPr="004C0529" w:rsidRDefault="00A71D9D" w:rsidP="0013263A">
            <w:pPr>
              <w:spacing w:after="0"/>
              <w:rPr>
                <w:b/>
                <w:sz w:val="18"/>
                <w:szCs w:val="18"/>
              </w:rPr>
            </w:pPr>
            <w:r w:rsidRPr="004C0529">
              <w:rPr>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DE3DC8" w14:textId="77777777" w:rsidR="00A71D9D" w:rsidRPr="004C0529" w:rsidRDefault="00A71D9D" w:rsidP="0013263A">
            <w:pPr>
              <w:spacing w:after="0"/>
              <w:rPr>
                <w:b/>
                <w:sz w:val="18"/>
                <w:szCs w:val="18"/>
              </w:rPr>
            </w:pPr>
          </w:p>
          <w:p w14:paraId="44F4E4B8" w14:textId="77777777" w:rsidR="00A71D9D" w:rsidRPr="004C0529" w:rsidRDefault="00A71D9D" w:rsidP="0013263A">
            <w:pPr>
              <w:spacing w:after="0"/>
              <w:rPr>
                <w:b/>
                <w:sz w:val="18"/>
                <w:szCs w:val="18"/>
              </w:rPr>
            </w:pPr>
            <w:r w:rsidRPr="004C0529">
              <w:rPr>
                <w:b/>
                <w:sz w:val="18"/>
                <w:szCs w:val="18"/>
              </w:rPr>
              <w:t xml:space="preserve">         FECHA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01F73021" w14:textId="77777777" w:rsidR="00A71D9D" w:rsidRPr="004C0529" w:rsidRDefault="00A71D9D" w:rsidP="0013263A">
            <w:pPr>
              <w:spacing w:after="0"/>
              <w:rPr>
                <w:b/>
                <w:sz w:val="18"/>
                <w:szCs w:val="18"/>
              </w:rPr>
            </w:pPr>
          </w:p>
          <w:p w14:paraId="02FE07D5" w14:textId="77777777" w:rsidR="00A71D9D" w:rsidRPr="004C0529" w:rsidRDefault="00A71D9D" w:rsidP="0013263A">
            <w:pPr>
              <w:spacing w:after="0"/>
              <w:rPr>
                <w:b/>
                <w:sz w:val="18"/>
                <w:szCs w:val="18"/>
              </w:rPr>
            </w:pPr>
            <w:r w:rsidRPr="004C0529">
              <w:rPr>
                <w:b/>
                <w:sz w:val="18"/>
                <w:szCs w:val="18"/>
              </w:rPr>
              <w:t xml:space="preserve">                                                    LUGAR</w:t>
            </w:r>
          </w:p>
        </w:tc>
        <w:tc>
          <w:tcPr>
            <w:tcW w:w="3969" w:type="dxa"/>
            <w:gridSpan w:val="2"/>
            <w:tcBorders>
              <w:top w:val="single" w:sz="4" w:space="0" w:color="auto"/>
              <w:left w:val="single" w:sz="4" w:space="0" w:color="auto"/>
              <w:bottom w:val="single" w:sz="4" w:space="0" w:color="auto"/>
              <w:right w:val="single" w:sz="4" w:space="0" w:color="auto"/>
            </w:tcBorders>
          </w:tcPr>
          <w:p w14:paraId="667F1F71" w14:textId="77777777" w:rsidR="00A71D9D" w:rsidRPr="004C0529" w:rsidRDefault="00A71D9D" w:rsidP="0013263A">
            <w:pPr>
              <w:tabs>
                <w:tab w:val="left" w:pos="475"/>
              </w:tabs>
              <w:spacing w:after="0"/>
              <w:rPr>
                <w:sz w:val="18"/>
                <w:szCs w:val="18"/>
              </w:rPr>
            </w:pPr>
            <w:r w:rsidRPr="004C0529">
              <w:rPr>
                <w:sz w:val="18"/>
                <w:szCs w:val="18"/>
              </w:rPr>
              <w:tab/>
              <w:t xml:space="preserve">  </w:t>
            </w:r>
          </w:p>
          <w:p w14:paraId="35E61135" w14:textId="77777777" w:rsidR="00A71D9D" w:rsidRPr="004C0529" w:rsidRDefault="00A71D9D" w:rsidP="0013263A">
            <w:pPr>
              <w:tabs>
                <w:tab w:val="left" w:pos="475"/>
              </w:tabs>
              <w:spacing w:after="0"/>
              <w:rPr>
                <w:b/>
                <w:sz w:val="18"/>
                <w:szCs w:val="18"/>
              </w:rPr>
            </w:pPr>
            <w:r w:rsidRPr="004C0529">
              <w:rPr>
                <w:sz w:val="18"/>
                <w:szCs w:val="18"/>
              </w:rPr>
              <w:t xml:space="preserve">                         </w:t>
            </w:r>
            <w:r w:rsidRPr="004C0529">
              <w:rPr>
                <w:b/>
                <w:sz w:val="18"/>
                <w:szCs w:val="18"/>
              </w:rPr>
              <w:t>COSTO</w:t>
            </w:r>
          </w:p>
        </w:tc>
      </w:tr>
      <w:tr w:rsidR="00A71D9D" w:rsidRPr="004C0529" w14:paraId="33E44400" w14:textId="77777777" w:rsidTr="005D6B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390" w:type="dxa"/>
            <w:gridSpan w:val="2"/>
            <w:tcBorders>
              <w:top w:val="single" w:sz="4" w:space="0" w:color="auto"/>
              <w:left w:val="single" w:sz="4" w:space="0" w:color="auto"/>
              <w:bottom w:val="single" w:sz="4" w:space="0" w:color="auto"/>
            </w:tcBorders>
            <w:shd w:val="clear" w:color="auto" w:fill="auto"/>
          </w:tcPr>
          <w:p w14:paraId="5FF9A488" w14:textId="4A50177A" w:rsidR="00A71D9D" w:rsidRPr="004C0529" w:rsidRDefault="00A71D9D" w:rsidP="0013263A">
            <w:pPr>
              <w:spacing w:after="0"/>
              <w:rPr>
                <w:sz w:val="18"/>
                <w:szCs w:val="18"/>
              </w:rPr>
            </w:pPr>
            <w:r w:rsidRPr="004C0529">
              <w:rPr>
                <w:sz w:val="18"/>
                <w:szCs w:val="18"/>
              </w:rPr>
              <w:t xml:space="preserve">Desarrollo </w:t>
            </w:r>
            <w:r w:rsidR="005C7E76" w:rsidRPr="004C0529">
              <w:rPr>
                <w:sz w:val="18"/>
                <w:szCs w:val="18"/>
              </w:rPr>
              <w:t>Turístico Y</w:t>
            </w:r>
            <w:r w:rsidRPr="004C0529">
              <w:rPr>
                <w:sz w:val="18"/>
                <w:szCs w:val="18"/>
              </w:rPr>
              <w:t xml:space="preserve"> ECOTURISMO </w:t>
            </w:r>
          </w:p>
        </w:tc>
        <w:tc>
          <w:tcPr>
            <w:tcW w:w="1701" w:type="dxa"/>
            <w:tcBorders>
              <w:top w:val="single" w:sz="4" w:space="0" w:color="auto"/>
              <w:left w:val="single" w:sz="4" w:space="0" w:color="auto"/>
              <w:bottom w:val="single" w:sz="4" w:space="0" w:color="auto"/>
            </w:tcBorders>
            <w:shd w:val="clear" w:color="auto" w:fill="auto"/>
          </w:tcPr>
          <w:p w14:paraId="0729DC96" w14:textId="77777777" w:rsidR="00A71D9D" w:rsidRPr="004C0529" w:rsidRDefault="00A71D9D" w:rsidP="0013263A">
            <w:pPr>
              <w:spacing w:after="0"/>
              <w:jc w:val="center"/>
              <w:rPr>
                <w:sz w:val="18"/>
                <w:szCs w:val="18"/>
              </w:rPr>
            </w:pPr>
            <w:r w:rsidRPr="004C0529">
              <w:rPr>
                <w:sz w:val="18"/>
                <w:szCs w:val="18"/>
              </w:rPr>
              <w:t xml:space="preserve">FEBRERO </w:t>
            </w:r>
          </w:p>
        </w:tc>
        <w:tc>
          <w:tcPr>
            <w:tcW w:w="4394" w:type="dxa"/>
            <w:gridSpan w:val="2"/>
            <w:tcBorders>
              <w:top w:val="single" w:sz="4" w:space="0" w:color="auto"/>
              <w:left w:val="single" w:sz="4" w:space="0" w:color="auto"/>
              <w:bottom w:val="single" w:sz="4" w:space="0" w:color="auto"/>
              <w:right w:val="single" w:sz="4" w:space="0" w:color="auto"/>
            </w:tcBorders>
          </w:tcPr>
          <w:p w14:paraId="6C001E89" w14:textId="77777777" w:rsidR="00A71D9D" w:rsidRPr="004C0529" w:rsidRDefault="00A71D9D" w:rsidP="0013263A">
            <w:pPr>
              <w:spacing w:after="0"/>
              <w:rPr>
                <w:sz w:val="18"/>
                <w:szCs w:val="18"/>
              </w:rPr>
            </w:pPr>
            <w:r w:rsidRPr="004C0529">
              <w:rPr>
                <w:sz w:val="18"/>
                <w:szCs w:val="18"/>
              </w:rPr>
              <w:t xml:space="preserve">                                         ALCALDIA MUNICIPAL</w:t>
            </w:r>
          </w:p>
        </w:tc>
        <w:tc>
          <w:tcPr>
            <w:tcW w:w="3969" w:type="dxa"/>
            <w:gridSpan w:val="2"/>
            <w:tcBorders>
              <w:top w:val="single" w:sz="4" w:space="0" w:color="auto"/>
              <w:left w:val="single" w:sz="4" w:space="0" w:color="auto"/>
              <w:bottom w:val="single" w:sz="4" w:space="0" w:color="auto"/>
              <w:right w:val="single" w:sz="4" w:space="0" w:color="auto"/>
            </w:tcBorders>
          </w:tcPr>
          <w:p w14:paraId="5BA068E0" w14:textId="4B6A334B" w:rsidR="00A71D9D" w:rsidRPr="004C0529" w:rsidRDefault="00A71D9D" w:rsidP="0013263A">
            <w:pPr>
              <w:tabs>
                <w:tab w:val="left" w:pos="475"/>
              </w:tabs>
              <w:spacing w:after="0"/>
              <w:rPr>
                <w:sz w:val="18"/>
                <w:szCs w:val="18"/>
              </w:rPr>
            </w:pPr>
            <w:r w:rsidRPr="004C0529">
              <w:rPr>
                <w:sz w:val="18"/>
                <w:szCs w:val="18"/>
              </w:rPr>
              <w:t xml:space="preserve">                     </w:t>
            </w:r>
            <w:r>
              <w:rPr>
                <w:sz w:val="18"/>
                <w:szCs w:val="18"/>
              </w:rPr>
              <w:t xml:space="preserve">   </w:t>
            </w:r>
            <w:r w:rsidRPr="004C0529">
              <w:rPr>
                <w:sz w:val="18"/>
                <w:szCs w:val="18"/>
              </w:rPr>
              <w:t xml:space="preserve"> $</w:t>
            </w:r>
            <w:r>
              <w:rPr>
                <w:sz w:val="18"/>
                <w:szCs w:val="18"/>
              </w:rPr>
              <w:t xml:space="preserve">   </w:t>
            </w:r>
            <w:r w:rsidRPr="004C0529">
              <w:rPr>
                <w:sz w:val="18"/>
                <w:szCs w:val="18"/>
              </w:rPr>
              <w:t xml:space="preserve"> 853.25</w:t>
            </w:r>
          </w:p>
        </w:tc>
      </w:tr>
      <w:tr w:rsidR="00A71D9D" w:rsidRPr="004C0529" w14:paraId="1D184DF8" w14:textId="77777777" w:rsidTr="005D6B9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390" w:type="dxa"/>
            <w:gridSpan w:val="2"/>
            <w:tcBorders>
              <w:top w:val="single" w:sz="4" w:space="0" w:color="auto"/>
              <w:left w:val="single" w:sz="4" w:space="0" w:color="auto"/>
              <w:bottom w:val="single" w:sz="4" w:space="0" w:color="auto"/>
            </w:tcBorders>
            <w:shd w:val="clear" w:color="auto" w:fill="auto"/>
          </w:tcPr>
          <w:p w14:paraId="571179AF" w14:textId="77777777" w:rsidR="00A71D9D" w:rsidRPr="004C0529" w:rsidRDefault="00A71D9D" w:rsidP="0013263A">
            <w:pPr>
              <w:spacing w:after="0"/>
              <w:rPr>
                <w:sz w:val="18"/>
                <w:szCs w:val="18"/>
              </w:rPr>
            </w:pPr>
            <w:r w:rsidRPr="004C0529">
              <w:rPr>
                <w:sz w:val="18"/>
                <w:szCs w:val="18"/>
              </w:rPr>
              <w:t>Código Municipal</w:t>
            </w:r>
            <w:r>
              <w:rPr>
                <w:sz w:val="18"/>
                <w:szCs w:val="18"/>
              </w:rPr>
              <w:t>,</w:t>
            </w:r>
            <w:r w:rsidRPr="004C0529">
              <w:rPr>
                <w:sz w:val="18"/>
                <w:szCs w:val="18"/>
              </w:rPr>
              <w:t xml:space="preserve"> Reglamento Interno Ordenanza y leyes a fines.</w:t>
            </w:r>
          </w:p>
        </w:tc>
        <w:tc>
          <w:tcPr>
            <w:tcW w:w="1701" w:type="dxa"/>
            <w:tcBorders>
              <w:top w:val="single" w:sz="4" w:space="0" w:color="auto"/>
              <w:left w:val="single" w:sz="4" w:space="0" w:color="auto"/>
              <w:bottom w:val="single" w:sz="4" w:space="0" w:color="auto"/>
            </w:tcBorders>
            <w:shd w:val="clear" w:color="auto" w:fill="auto"/>
          </w:tcPr>
          <w:p w14:paraId="54760591" w14:textId="77777777" w:rsidR="00A71D9D" w:rsidRPr="004C0529" w:rsidRDefault="00A71D9D" w:rsidP="0013263A">
            <w:pPr>
              <w:spacing w:after="0"/>
              <w:jc w:val="center"/>
              <w:rPr>
                <w:sz w:val="18"/>
                <w:szCs w:val="18"/>
              </w:rPr>
            </w:pPr>
            <w:r w:rsidRPr="004C0529">
              <w:rPr>
                <w:sz w:val="18"/>
                <w:szCs w:val="18"/>
              </w:rPr>
              <w:t xml:space="preserve">MARZO </w:t>
            </w:r>
          </w:p>
        </w:tc>
        <w:tc>
          <w:tcPr>
            <w:tcW w:w="4394" w:type="dxa"/>
            <w:gridSpan w:val="2"/>
            <w:tcBorders>
              <w:top w:val="single" w:sz="4" w:space="0" w:color="auto"/>
              <w:left w:val="single" w:sz="4" w:space="0" w:color="auto"/>
              <w:bottom w:val="single" w:sz="4" w:space="0" w:color="auto"/>
              <w:right w:val="single" w:sz="4" w:space="0" w:color="auto"/>
            </w:tcBorders>
          </w:tcPr>
          <w:p w14:paraId="4EC06118" w14:textId="77777777" w:rsidR="00A71D9D" w:rsidRPr="004C0529" w:rsidRDefault="00A71D9D" w:rsidP="0013263A">
            <w:pPr>
              <w:spacing w:after="0"/>
              <w:jc w:val="center"/>
              <w:rPr>
                <w:sz w:val="18"/>
                <w:szCs w:val="18"/>
              </w:rPr>
            </w:pPr>
            <w:r w:rsidRPr="004C0529">
              <w:rPr>
                <w:sz w:val="18"/>
                <w:szCs w:val="18"/>
              </w:rPr>
              <w:t>ALCALDIA MUNICIPAL</w:t>
            </w:r>
          </w:p>
        </w:tc>
        <w:tc>
          <w:tcPr>
            <w:tcW w:w="3969" w:type="dxa"/>
            <w:gridSpan w:val="2"/>
            <w:tcBorders>
              <w:top w:val="single" w:sz="4" w:space="0" w:color="auto"/>
              <w:left w:val="single" w:sz="4" w:space="0" w:color="auto"/>
              <w:bottom w:val="single" w:sz="4" w:space="0" w:color="auto"/>
              <w:right w:val="single" w:sz="4" w:space="0" w:color="auto"/>
            </w:tcBorders>
          </w:tcPr>
          <w:p w14:paraId="4559B241" w14:textId="1EA81C24" w:rsidR="00A71D9D" w:rsidRPr="004C0529" w:rsidRDefault="00A71D9D" w:rsidP="0013263A">
            <w:pPr>
              <w:tabs>
                <w:tab w:val="left" w:pos="475"/>
              </w:tabs>
              <w:spacing w:after="0"/>
              <w:rPr>
                <w:sz w:val="18"/>
                <w:szCs w:val="18"/>
              </w:rPr>
            </w:pPr>
            <w:r>
              <w:rPr>
                <w:sz w:val="18"/>
                <w:szCs w:val="18"/>
              </w:rPr>
              <w:t xml:space="preserve">                      </w:t>
            </w:r>
            <w:r w:rsidRPr="004C0529">
              <w:rPr>
                <w:sz w:val="18"/>
                <w:szCs w:val="18"/>
              </w:rPr>
              <w:t xml:space="preserve">   $</w:t>
            </w:r>
            <w:r>
              <w:rPr>
                <w:sz w:val="18"/>
                <w:szCs w:val="18"/>
              </w:rPr>
              <w:t xml:space="preserve">   </w:t>
            </w:r>
            <w:r w:rsidRPr="004C0529">
              <w:rPr>
                <w:sz w:val="18"/>
                <w:szCs w:val="18"/>
              </w:rPr>
              <w:t xml:space="preserve"> 853.25</w:t>
            </w:r>
          </w:p>
        </w:tc>
      </w:tr>
      <w:tr w:rsidR="00A71D9D" w:rsidRPr="004C0529" w14:paraId="486F62C5" w14:textId="77777777" w:rsidTr="005D6B97">
        <w:trPr>
          <w:gridBefore w:val="4"/>
          <w:wBefore w:w="8500" w:type="dxa"/>
          <w:trHeight w:val="649"/>
        </w:trPr>
        <w:tc>
          <w:tcPr>
            <w:tcW w:w="1985" w:type="dxa"/>
          </w:tcPr>
          <w:p w14:paraId="4873DB37" w14:textId="77777777" w:rsidR="00A71D9D" w:rsidRPr="005C7E76" w:rsidRDefault="00A71D9D" w:rsidP="0013263A">
            <w:pPr>
              <w:spacing w:after="0"/>
              <w:jc w:val="center"/>
              <w:rPr>
                <w:b/>
                <w:sz w:val="18"/>
                <w:szCs w:val="18"/>
              </w:rPr>
            </w:pPr>
          </w:p>
          <w:p w14:paraId="1FADA8B2" w14:textId="77777777" w:rsidR="00A71D9D" w:rsidRPr="005C7E76" w:rsidRDefault="00A71D9D" w:rsidP="0013263A">
            <w:pPr>
              <w:spacing w:after="0"/>
              <w:jc w:val="center"/>
              <w:rPr>
                <w:b/>
                <w:sz w:val="18"/>
                <w:szCs w:val="18"/>
              </w:rPr>
            </w:pPr>
            <w:r w:rsidRPr="005C7E76">
              <w:rPr>
                <w:b/>
                <w:sz w:val="18"/>
                <w:szCs w:val="18"/>
              </w:rPr>
              <w:t>TOTAL</w:t>
            </w:r>
          </w:p>
        </w:tc>
        <w:tc>
          <w:tcPr>
            <w:tcW w:w="3969" w:type="dxa"/>
            <w:gridSpan w:val="2"/>
          </w:tcPr>
          <w:p w14:paraId="2394BB20" w14:textId="77777777" w:rsidR="005C7E76" w:rsidRPr="005C7E76" w:rsidRDefault="00A71D9D" w:rsidP="005C7E76">
            <w:pPr>
              <w:spacing w:after="0"/>
              <w:jc w:val="both"/>
              <w:rPr>
                <w:b/>
                <w:sz w:val="18"/>
                <w:szCs w:val="18"/>
              </w:rPr>
            </w:pPr>
            <w:r w:rsidRPr="005C7E76">
              <w:rPr>
                <w:b/>
                <w:sz w:val="18"/>
                <w:szCs w:val="18"/>
              </w:rPr>
              <w:t xml:space="preserve">             </w:t>
            </w:r>
          </w:p>
          <w:p w14:paraId="3EE3E906" w14:textId="72F1122D" w:rsidR="00A71D9D" w:rsidRPr="005C7E76" w:rsidRDefault="00A71D9D" w:rsidP="005C7E76">
            <w:pPr>
              <w:spacing w:after="0"/>
              <w:jc w:val="both"/>
              <w:rPr>
                <w:b/>
                <w:sz w:val="18"/>
                <w:szCs w:val="18"/>
              </w:rPr>
            </w:pPr>
            <w:r w:rsidRPr="005C7E76">
              <w:rPr>
                <w:b/>
                <w:sz w:val="18"/>
                <w:szCs w:val="18"/>
              </w:rPr>
              <w:t xml:space="preserve">                        $   6,468.13</w:t>
            </w:r>
          </w:p>
        </w:tc>
      </w:tr>
    </w:tbl>
    <w:p w14:paraId="0FFCA03A" w14:textId="699B9614" w:rsidR="00A71D9D" w:rsidRDefault="00A71D9D" w:rsidP="00A71D9D"/>
    <w:p w14:paraId="10D96246" w14:textId="7E9BC535" w:rsidR="00A71D9D" w:rsidRDefault="00A71D9D" w:rsidP="00A71D9D"/>
    <w:p w14:paraId="38E981C8" w14:textId="7124B57D" w:rsidR="00A71D9D" w:rsidRDefault="00A71D9D" w:rsidP="00A71D9D"/>
    <w:p w14:paraId="28536277" w14:textId="21F531FE" w:rsidR="00A71D9D" w:rsidRDefault="00A71D9D" w:rsidP="00A71D9D"/>
    <w:p w14:paraId="568BB10B" w14:textId="4813CFAF" w:rsidR="00A71D9D" w:rsidRDefault="00A71D9D" w:rsidP="00A71D9D"/>
    <w:p w14:paraId="3B133A80" w14:textId="6BB816BD" w:rsidR="00A71D9D" w:rsidRDefault="00A71D9D" w:rsidP="00A71D9D"/>
    <w:p w14:paraId="104D537D" w14:textId="01889B96" w:rsidR="00A71D9D" w:rsidRDefault="00A71D9D" w:rsidP="00A71D9D"/>
    <w:p w14:paraId="70C56D4E" w14:textId="60FF42CB" w:rsidR="00A71D9D" w:rsidRDefault="00A71D9D" w:rsidP="00A71D9D"/>
    <w:p w14:paraId="3BB25C0F" w14:textId="44827E05" w:rsidR="00A71D9D" w:rsidRDefault="00A71D9D" w:rsidP="00A71D9D"/>
    <w:p w14:paraId="5D296619" w14:textId="183EB695" w:rsidR="00A71D9D" w:rsidRDefault="00A71D9D" w:rsidP="00A71D9D"/>
    <w:p w14:paraId="38EF4261" w14:textId="4DD24B52" w:rsidR="00A71D9D" w:rsidRDefault="00A71D9D" w:rsidP="00A71D9D"/>
    <w:p w14:paraId="17A05897" w14:textId="311CC996" w:rsidR="00A71D9D" w:rsidRDefault="00A71D9D" w:rsidP="00A71D9D"/>
    <w:p w14:paraId="4DD66CEF" w14:textId="7F57767A" w:rsidR="00A71D9D" w:rsidRDefault="00A71D9D" w:rsidP="00A71D9D"/>
    <w:p w14:paraId="59692E8A" w14:textId="77777777" w:rsidR="00624CA9" w:rsidRDefault="00624CA9" w:rsidP="00624CA9">
      <w:pPr>
        <w:spacing w:after="0"/>
      </w:pPr>
    </w:p>
    <w:p w14:paraId="3665BF91" w14:textId="7872E47B" w:rsidR="00A71D9D" w:rsidRDefault="00A71D9D" w:rsidP="00624CA9">
      <w:pPr>
        <w:spacing w:after="0"/>
      </w:pPr>
    </w:p>
    <w:p w14:paraId="00B03F6F" w14:textId="485E7FEF" w:rsidR="00CF77F8" w:rsidRDefault="00CF77F8" w:rsidP="00624CA9">
      <w:pPr>
        <w:pStyle w:val="Ttulo1"/>
        <w:spacing w:before="0"/>
      </w:pPr>
      <w:bookmarkStart w:id="49" w:name="_Toc96865936"/>
      <w:r>
        <w:lastRenderedPageBreak/>
        <w:t>UNIDAD DE CULTURA</w:t>
      </w:r>
      <w:bookmarkEnd w:id="49"/>
      <w:r>
        <w:t xml:space="preserve"> </w:t>
      </w:r>
    </w:p>
    <w:tbl>
      <w:tblPr>
        <w:tblStyle w:val="Tablaconcuadrcula"/>
        <w:tblW w:w="14743" w:type="dxa"/>
        <w:tblInd w:w="-998" w:type="dxa"/>
        <w:tblLook w:val="04A0" w:firstRow="1" w:lastRow="0" w:firstColumn="1" w:lastColumn="0" w:noHBand="0" w:noVBand="1"/>
      </w:tblPr>
      <w:tblGrid>
        <w:gridCol w:w="2529"/>
        <w:gridCol w:w="2120"/>
        <w:gridCol w:w="1834"/>
        <w:gridCol w:w="2954"/>
        <w:gridCol w:w="1696"/>
        <w:gridCol w:w="2118"/>
        <w:gridCol w:w="1492"/>
      </w:tblGrid>
      <w:tr w:rsidR="00EE699C" w:rsidRPr="00356199" w14:paraId="3812DBB2" w14:textId="77777777" w:rsidTr="009C6421">
        <w:trPr>
          <w:trHeight w:val="679"/>
        </w:trPr>
        <w:tc>
          <w:tcPr>
            <w:tcW w:w="14743" w:type="dxa"/>
            <w:gridSpan w:val="7"/>
          </w:tcPr>
          <w:p w14:paraId="510CF9AD" w14:textId="77777777" w:rsidR="00EE699C" w:rsidRPr="00F63F41" w:rsidRDefault="00EE699C" w:rsidP="0013263A">
            <w:pPr>
              <w:rPr>
                <w:b/>
                <w:u w:val="single"/>
              </w:rPr>
            </w:pPr>
          </w:p>
          <w:p w14:paraId="79D33E88" w14:textId="77777777" w:rsidR="00EE699C" w:rsidRPr="00F63F41" w:rsidRDefault="00EE699C" w:rsidP="0013263A">
            <w:pPr>
              <w:rPr>
                <w:b/>
                <w:u w:val="single"/>
              </w:rPr>
            </w:pPr>
            <w:r w:rsidRPr="00F63F41">
              <w:rPr>
                <w:b/>
                <w:u w:val="single"/>
              </w:rPr>
              <w:t>NOMBRE DE LA UNIDAD O DEPARTAMENTO:  UNIDAD DE CULTURA</w:t>
            </w:r>
          </w:p>
        </w:tc>
      </w:tr>
      <w:tr w:rsidR="00EE699C" w:rsidRPr="00F63F41" w14:paraId="5CABD168" w14:textId="77777777" w:rsidTr="009C6421">
        <w:trPr>
          <w:trHeight w:val="278"/>
        </w:trPr>
        <w:tc>
          <w:tcPr>
            <w:tcW w:w="2542" w:type="dxa"/>
          </w:tcPr>
          <w:p w14:paraId="468311E8" w14:textId="77777777" w:rsidR="00EE699C" w:rsidRPr="00F63F41" w:rsidRDefault="00EE699C" w:rsidP="0013263A">
            <w:pPr>
              <w:rPr>
                <w:b/>
                <w:sz w:val="18"/>
                <w:szCs w:val="18"/>
              </w:rPr>
            </w:pPr>
            <w:r w:rsidRPr="00F63F41">
              <w:rPr>
                <w:b/>
                <w:sz w:val="18"/>
                <w:szCs w:val="18"/>
              </w:rPr>
              <w:t>NIVEL FUNCIONARIAL:</w:t>
            </w:r>
          </w:p>
        </w:tc>
        <w:tc>
          <w:tcPr>
            <w:tcW w:w="12201" w:type="dxa"/>
            <w:gridSpan w:val="6"/>
          </w:tcPr>
          <w:p w14:paraId="2D52CDBF" w14:textId="77777777" w:rsidR="00EE699C" w:rsidRPr="00F63F41" w:rsidRDefault="00EE699C" w:rsidP="0013263A">
            <w:pPr>
              <w:jc w:val="both"/>
              <w:rPr>
                <w:sz w:val="18"/>
                <w:szCs w:val="18"/>
              </w:rPr>
            </w:pPr>
            <w:r>
              <w:rPr>
                <w:sz w:val="18"/>
                <w:szCs w:val="18"/>
              </w:rPr>
              <w:t>O</w:t>
            </w:r>
            <w:r w:rsidRPr="00F63F41">
              <w:rPr>
                <w:sz w:val="18"/>
                <w:szCs w:val="18"/>
              </w:rPr>
              <w:t>perativo</w:t>
            </w:r>
          </w:p>
        </w:tc>
      </w:tr>
      <w:tr w:rsidR="00EE699C" w:rsidRPr="00F63F41" w14:paraId="34030DEC" w14:textId="77777777" w:rsidTr="009C6421">
        <w:trPr>
          <w:trHeight w:val="267"/>
        </w:trPr>
        <w:tc>
          <w:tcPr>
            <w:tcW w:w="2542" w:type="dxa"/>
          </w:tcPr>
          <w:p w14:paraId="468D6563" w14:textId="77777777" w:rsidR="00EE699C" w:rsidRPr="00F63F41" w:rsidRDefault="00EE699C" w:rsidP="0013263A">
            <w:pPr>
              <w:rPr>
                <w:b/>
                <w:sz w:val="18"/>
                <w:szCs w:val="18"/>
              </w:rPr>
            </w:pPr>
            <w:r w:rsidRPr="00F63F41">
              <w:rPr>
                <w:b/>
                <w:sz w:val="18"/>
                <w:szCs w:val="18"/>
              </w:rPr>
              <w:t>DEPENDENCIA JERARQUICA:</w:t>
            </w:r>
          </w:p>
        </w:tc>
        <w:tc>
          <w:tcPr>
            <w:tcW w:w="12201" w:type="dxa"/>
            <w:gridSpan w:val="6"/>
          </w:tcPr>
          <w:p w14:paraId="3977624E" w14:textId="62E380BD" w:rsidR="00EE699C" w:rsidRPr="00F63F41" w:rsidRDefault="00EE699C" w:rsidP="0013263A">
            <w:pPr>
              <w:jc w:val="both"/>
              <w:rPr>
                <w:sz w:val="18"/>
                <w:szCs w:val="18"/>
              </w:rPr>
            </w:pPr>
            <w:r>
              <w:rPr>
                <w:sz w:val="18"/>
                <w:szCs w:val="18"/>
              </w:rPr>
              <w:t>Bienestar S</w:t>
            </w:r>
            <w:r w:rsidRPr="00F63F41">
              <w:rPr>
                <w:sz w:val="18"/>
                <w:szCs w:val="18"/>
              </w:rPr>
              <w:t>ocial</w:t>
            </w:r>
          </w:p>
        </w:tc>
      </w:tr>
      <w:tr w:rsidR="00EE699C" w:rsidRPr="00F63F41" w14:paraId="680E0C41" w14:textId="77777777" w:rsidTr="009C6421">
        <w:trPr>
          <w:trHeight w:val="272"/>
        </w:trPr>
        <w:tc>
          <w:tcPr>
            <w:tcW w:w="2542" w:type="dxa"/>
          </w:tcPr>
          <w:p w14:paraId="7439EA6D" w14:textId="77777777" w:rsidR="00EE699C" w:rsidRPr="00F63F41" w:rsidRDefault="00EE699C" w:rsidP="0013263A">
            <w:pPr>
              <w:rPr>
                <w:b/>
                <w:sz w:val="18"/>
                <w:szCs w:val="18"/>
              </w:rPr>
            </w:pPr>
            <w:r w:rsidRPr="00F63F41">
              <w:rPr>
                <w:b/>
                <w:sz w:val="18"/>
                <w:szCs w:val="18"/>
              </w:rPr>
              <w:t>UNIDADES BAJO SU MANDO:</w:t>
            </w:r>
          </w:p>
        </w:tc>
        <w:tc>
          <w:tcPr>
            <w:tcW w:w="12201" w:type="dxa"/>
            <w:gridSpan w:val="6"/>
          </w:tcPr>
          <w:p w14:paraId="6CE353AD" w14:textId="77777777" w:rsidR="00EE699C" w:rsidRPr="00F63F41" w:rsidRDefault="00EE699C" w:rsidP="0013263A">
            <w:pPr>
              <w:jc w:val="both"/>
              <w:rPr>
                <w:sz w:val="18"/>
                <w:szCs w:val="18"/>
              </w:rPr>
            </w:pPr>
            <w:r w:rsidRPr="00F63F41">
              <w:rPr>
                <w:sz w:val="18"/>
                <w:szCs w:val="18"/>
              </w:rPr>
              <w:t>Ninguna</w:t>
            </w:r>
          </w:p>
        </w:tc>
      </w:tr>
      <w:tr w:rsidR="00EE699C" w:rsidRPr="00F63F41" w14:paraId="181A9CCF" w14:textId="77777777" w:rsidTr="009C6421">
        <w:trPr>
          <w:trHeight w:val="289"/>
        </w:trPr>
        <w:tc>
          <w:tcPr>
            <w:tcW w:w="2542" w:type="dxa"/>
          </w:tcPr>
          <w:p w14:paraId="7DF915EA" w14:textId="77777777" w:rsidR="00EE699C" w:rsidRPr="00F63F41" w:rsidRDefault="00EE699C" w:rsidP="0013263A">
            <w:pPr>
              <w:rPr>
                <w:b/>
                <w:sz w:val="18"/>
                <w:szCs w:val="18"/>
              </w:rPr>
            </w:pPr>
            <w:r w:rsidRPr="00F63F41">
              <w:rPr>
                <w:b/>
                <w:sz w:val="18"/>
                <w:szCs w:val="18"/>
              </w:rPr>
              <w:t>DESCRIPCION GENERAL:</w:t>
            </w:r>
          </w:p>
        </w:tc>
        <w:tc>
          <w:tcPr>
            <w:tcW w:w="12201" w:type="dxa"/>
            <w:gridSpan w:val="6"/>
            <w:tcBorders>
              <w:right w:val="single" w:sz="4" w:space="0" w:color="auto"/>
            </w:tcBorders>
          </w:tcPr>
          <w:p w14:paraId="57CABF52" w14:textId="77777777" w:rsidR="00EE699C" w:rsidRPr="00F63F41" w:rsidRDefault="00EE699C" w:rsidP="0013263A">
            <w:pPr>
              <w:jc w:val="both"/>
              <w:rPr>
                <w:sz w:val="18"/>
                <w:szCs w:val="18"/>
              </w:rPr>
            </w:pPr>
            <w:r w:rsidRPr="00F63F41">
              <w:rPr>
                <w:sz w:val="18"/>
                <w:szCs w:val="18"/>
              </w:rPr>
              <w:t xml:space="preserve">La Unidad Municipal de Cultura se encarga de promover la integración de las artes; así como también gestionar y acompañar a los diferentes sectores. Protegiendo los Patrimonios Culturales del Municipio. </w:t>
            </w:r>
          </w:p>
        </w:tc>
      </w:tr>
      <w:tr w:rsidR="00EE699C" w:rsidRPr="00F63F41" w14:paraId="5ACF60C3" w14:textId="77777777" w:rsidTr="009C6421">
        <w:trPr>
          <w:trHeight w:val="266"/>
        </w:trPr>
        <w:tc>
          <w:tcPr>
            <w:tcW w:w="2542" w:type="dxa"/>
          </w:tcPr>
          <w:p w14:paraId="4FFE79E1" w14:textId="77777777" w:rsidR="00EE699C" w:rsidRPr="00F63F41" w:rsidRDefault="00EE699C" w:rsidP="0013263A">
            <w:pPr>
              <w:rPr>
                <w:b/>
                <w:sz w:val="18"/>
                <w:szCs w:val="18"/>
              </w:rPr>
            </w:pPr>
            <w:r w:rsidRPr="00F63F41">
              <w:rPr>
                <w:b/>
                <w:sz w:val="18"/>
                <w:szCs w:val="18"/>
              </w:rPr>
              <w:t>OBJETIVO GENERAL:</w:t>
            </w:r>
          </w:p>
        </w:tc>
        <w:tc>
          <w:tcPr>
            <w:tcW w:w="12201" w:type="dxa"/>
            <w:gridSpan w:val="6"/>
            <w:tcBorders>
              <w:right w:val="single" w:sz="4" w:space="0" w:color="auto"/>
            </w:tcBorders>
          </w:tcPr>
          <w:p w14:paraId="70968DEB" w14:textId="77777777" w:rsidR="00EE699C" w:rsidRPr="00F63F41" w:rsidRDefault="00EE699C" w:rsidP="0013263A">
            <w:pPr>
              <w:jc w:val="both"/>
              <w:rPr>
                <w:sz w:val="18"/>
                <w:szCs w:val="18"/>
              </w:rPr>
            </w:pPr>
            <w:r w:rsidRPr="00F63F41">
              <w:rPr>
                <w:sz w:val="18"/>
                <w:szCs w:val="18"/>
              </w:rPr>
              <w:t xml:space="preserve">Generar y reforzar la gestión inclusiva e identidad para fortalecer los valores culturales del Municipio. </w:t>
            </w:r>
          </w:p>
        </w:tc>
      </w:tr>
      <w:tr w:rsidR="00EE699C" w:rsidRPr="00F63F41" w14:paraId="21702BB1" w14:textId="77777777" w:rsidTr="009C6421">
        <w:trPr>
          <w:trHeight w:val="269"/>
        </w:trPr>
        <w:tc>
          <w:tcPr>
            <w:tcW w:w="2542" w:type="dxa"/>
          </w:tcPr>
          <w:p w14:paraId="60C0045C" w14:textId="77777777" w:rsidR="00EE699C" w:rsidRPr="00F63F41" w:rsidRDefault="00EE699C" w:rsidP="0013263A">
            <w:pPr>
              <w:rPr>
                <w:b/>
                <w:sz w:val="18"/>
                <w:szCs w:val="18"/>
              </w:rPr>
            </w:pPr>
            <w:r w:rsidRPr="00F63F41">
              <w:rPr>
                <w:b/>
                <w:sz w:val="18"/>
                <w:szCs w:val="18"/>
              </w:rPr>
              <w:t>MISION DE LA UNIDAD:</w:t>
            </w:r>
          </w:p>
        </w:tc>
        <w:tc>
          <w:tcPr>
            <w:tcW w:w="12201" w:type="dxa"/>
            <w:gridSpan w:val="6"/>
            <w:tcBorders>
              <w:right w:val="single" w:sz="4" w:space="0" w:color="auto"/>
            </w:tcBorders>
          </w:tcPr>
          <w:p w14:paraId="4174305D" w14:textId="77777777" w:rsidR="00EE699C" w:rsidRPr="00F63F41" w:rsidRDefault="00EE699C" w:rsidP="0013263A">
            <w:pPr>
              <w:jc w:val="both"/>
              <w:rPr>
                <w:sz w:val="18"/>
                <w:szCs w:val="18"/>
              </w:rPr>
            </w:pPr>
            <w:r w:rsidRPr="00F63F41">
              <w:rPr>
                <w:sz w:val="18"/>
                <w:szCs w:val="18"/>
              </w:rPr>
              <w:t>Generar un polo de desarrollo artístico fortaleciendo, todas las iniciativas culturales del Municipio.</w:t>
            </w:r>
          </w:p>
        </w:tc>
      </w:tr>
      <w:tr w:rsidR="00EE699C" w:rsidRPr="00F63F41" w14:paraId="43D11603" w14:textId="77777777" w:rsidTr="009C6421">
        <w:trPr>
          <w:trHeight w:val="132"/>
        </w:trPr>
        <w:tc>
          <w:tcPr>
            <w:tcW w:w="2542" w:type="dxa"/>
          </w:tcPr>
          <w:p w14:paraId="6748D8D9" w14:textId="77777777" w:rsidR="00EE699C" w:rsidRPr="00F63F41" w:rsidRDefault="00EE699C" w:rsidP="0013263A">
            <w:pPr>
              <w:rPr>
                <w:b/>
                <w:sz w:val="18"/>
                <w:szCs w:val="18"/>
              </w:rPr>
            </w:pPr>
            <w:r w:rsidRPr="00F63F41">
              <w:rPr>
                <w:b/>
                <w:sz w:val="18"/>
                <w:szCs w:val="18"/>
              </w:rPr>
              <w:t>VISION DE LA UNIDAD:</w:t>
            </w:r>
          </w:p>
        </w:tc>
        <w:tc>
          <w:tcPr>
            <w:tcW w:w="12201" w:type="dxa"/>
            <w:gridSpan w:val="6"/>
          </w:tcPr>
          <w:p w14:paraId="70B3FBD5" w14:textId="77777777" w:rsidR="00EE699C" w:rsidRPr="00F63F41" w:rsidRDefault="00EE699C" w:rsidP="0013263A">
            <w:pPr>
              <w:jc w:val="both"/>
              <w:rPr>
                <w:sz w:val="18"/>
                <w:szCs w:val="18"/>
              </w:rPr>
            </w:pPr>
            <w:r w:rsidRPr="00F63F41">
              <w:rPr>
                <w:sz w:val="18"/>
                <w:szCs w:val="18"/>
              </w:rPr>
              <w:t>Que el municipio de Acajutla se convierta en un aliado natural de los pr</w:t>
            </w:r>
            <w:r>
              <w:rPr>
                <w:sz w:val="18"/>
                <w:szCs w:val="18"/>
              </w:rPr>
              <w:t>oyectos del sector artístico y C</w:t>
            </w:r>
            <w:r w:rsidRPr="00F63F41">
              <w:rPr>
                <w:sz w:val="18"/>
                <w:szCs w:val="18"/>
              </w:rPr>
              <w:t>ultural a</w:t>
            </w:r>
            <w:r>
              <w:rPr>
                <w:sz w:val="18"/>
                <w:szCs w:val="18"/>
              </w:rPr>
              <w:t xml:space="preserve"> </w:t>
            </w:r>
            <w:r w:rsidRPr="00F63F41">
              <w:rPr>
                <w:sz w:val="18"/>
                <w:szCs w:val="18"/>
              </w:rPr>
              <w:t>través del desarrollo y difusión de nuevas expresiones para mantener y fortalecer los valores socioculturales.</w:t>
            </w:r>
          </w:p>
        </w:tc>
      </w:tr>
      <w:tr w:rsidR="00EE699C" w:rsidRPr="00F63F41" w14:paraId="1DCB5CB9" w14:textId="77777777" w:rsidTr="009C6421">
        <w:tc>
          <w:tcPr>
            <w:tcW w:w="2542" w:type="dxa"/>
          </w:tcPr>
          <w:p w14:paraId="47463FD7" w14:textId="77777777" w:rsidR="00EE699C" w:rsidRPr="00F63F41" w:rsidRDefault="00EE699C" w:rsidP="0013263A">
            <w:pPr>
              <w:rPr>
                <w:sz w:val="18"/>
                <w:szCs w:val="18"/>
              </w:rPr>
            </w:pPr>
          </w:p>
          <w:p w14:paraId="6D0BF145" w14:textId="77777777" w:rsidR="00EE699C" w:rsidRDefault="00EE699C" w:rsidP="0013263A">
            <w:pPr>
              <w:rPr>
                <w:b/>
                <w:sz w:val="18"/>
                <w:szCs w:val="18"/>
              </w:rPr>
            </w:pPr>
          </w:p>
          <w:p w14:paraId="7E33DFEB" w14:textId="77777777" w:rsidR="00EE699C" w:rsidRPr="00F63F41" w:rsidRDefault="00EE699C" w:rsidP="0013263A">
            <w:pPr>
              <w:rPr>
                <w:b/>
                <w:sz w:val="18"/>
                <w:szCs w:val="18"/>
              </w:rPr>
            </w:pPr>
            <w:r w:rsidRPr="00F63F41">
              <w:rPr>
                <w:b/>
                <w:sz w:val="18"/>
                <w:szCs w:val="18"/>
              </w:rPr>
              <w:t>RELACIONES DE TRABAJO:</w:t>
            </w:r>
          </w:p>
        </w:tc>
        <w:tc>
          <w:tcPr>
            <w:tcW w:w="12201" w:type="dxa"/>
            <w:gridSpan w:val="6"/>
          </w:tcPr>
          <w:p w14:paraId="27224451" w14:textId="1EDF9408" w:rsidR="00EE699C" w:rsidRDefault="00EE699C" w:rsidP="0013263A">
            <w:pPr>
              <w:jc w:val="both"/>
              <w:rPr>
                <w:sz w:val="18"/>
                <w:szCs w:val="18"/>
              </w:rPr>
            </w:pPr>
            <w:r w:rsidRPr="00F63F41">
              <w:rPr>
                <w:b/>
                <w:sz w:val="18"/>
                <w:szCs w:val="18"/>
              </w:rPr>
              <w:t>INTERNAS</w:t>
            </w:r>
            <w:r w:rsidRPr="00F63F41">
              <w:rPr>
                <w:sz w:val="18"/>
                <w:szCs w:val="18"/>
              </w:rPr>
              <w:t xml:space="preserve">: </w:t>
            </w:r>
            <w:r>
              <w:rPr>
                <w:sz w:val="18"/>
                <w:szCs w:val="18"/>
              </w:rPr>
              <w:t>Unidad de Turismo,</w:t>
            </w:r>
            <w:r w:rsidRPr="00F63F41">
              <w:rPr>
                <w:sz w:val="18"/>
                <w:szCs w:val="18"/>
              </w:rPr>
              <w:t xml:space="preserve"> Unidad de Gestión</w:t>
            </w:r>
            <w:r>
              <w:rPr>
                <w:sz w:val="18"/>
                <w:szCs w:val="18"/>
              </w:rPr>
              <w:t>, Departamento Comunicaciones,</w:t>
            </w:r>
            <w:r w:rsidRPr="00F63F41">
              <w:rPr>
                <w:sz w:val="18"/>
                <w:szCs w:val="18"/>
              </w:rPr>
              <w:t xml:space="preserve"> </w:t>
            </w:r>
            <w:r>
              <w:rPr>
                <w:sz w:val="18"/>
                <w:szCs w:val="18"/>
              </w:rPr>
              <w:t>Departamento de Desarrollo U</w:t>
            </w:r>
            <w:r w:rsidRPr="00F63F41">
              <w:rPr>
                <w:sz w:val="18"/>
                <w:szCs w:val="18"/>
              </w:rPr>
              <w:t>rbano y proyectos</w:t>
            </w:r>
            <w:r>
              <w:rPr>
                <w:sz w:val="18"/>
                <w:szCs w:val="18"/>
              </w:rPr>
              <w:t>, Departamento Proyección Social, S</w:t>
            </w:r>
            <w:r w:rsidRPr="00F63F41">
              <w:rPr>
                <w:sz w:val="18"/>
                <w:szCs w:val="18"/>
              </w:rPr>
              <w:t xml:space="preserve">ervicios </w:t>
            </w:r>
            <w:r>
              <w:rPr>
                <w:sz w:val="18"/>
                <w:szCs w:val="18"/>
              </w:rPr>
              <w:t>P</w:t>
            </w:r>
            <w:r w:rsidRPr="00F63F41">
              <w:rPr>
                <w:sz w:val="18"/>
                <w:szCs w:val="18"/>
              </w:rPr>
              <w:t>úblicos,</w:t>
            </w:r>
            <w:r>
              <w:rPr>
                <w:sz w:val="18"/>
                <w:szCs w:val="18"/>
              </w:rPr>
              <w:t xml:space="preserve"> Administración de M</w:t>
            </w:r>
            <w:r w:rsidRPr="00F63F41">
              <w:rPr>
                <w:sz w:val="18"/>
                <w:szCs w:val="18"/>
              </w:rPr>
              <w:t>ercados,</w:t>
            </w:r>
            <w:r>
              <w:rPr>
                <w:sz w:val="18"/>
                <w:szCs w:val="18"/>
              </w:rPr>
              <w:t xml:space="preserve"> Unidad Medio Ambiente Municipal, Unidad de Adquisiciones y Contrataciones I</w:t>
            </w:r>
            <w:r w:rsidRPr="00F63F41">
              <w:rPr>
                <w:sz w:val="18"/>
                <w:szCs w:val="18"/>
              </w:rPr>
              <w:t>nstitucional (UACI</w:t>
            </w:r>
            <w:r>
              <w:rPr>
                <w:sz w:val="18"/>
                <w:szCs w:val="18"/>
              </w:rPr>
              <w:t>), U</w:t>
            </w:r>
            <w:r w:rsidRPr="00F63F41">
              <w:rPr>
                <w:sz w:val="18"/>
                <w:szCs w:val="18"/>
              </w:rPr>
              <w:t xml:space="preserve">nidad de </w:t>
            </w:r>
            <w:r>
              <w:rPr>
                <w:sz w:val="18"/>
                <w:szCs w:val="18"/>
              </w:rPr>
              <w:t>Deportes, Filarmónica Municipal.</w:t>
            </w:r>
          </w:p>
          <w:p w14:paraId="68A39A56" w14:textId="77777777" w:rsidR="00EE699C" w:rsidRDefault="00EE699C" w:rsidP="0013263A">
            <w:pPr>
              <w:jc w:val="both"/>
              <w:rPr>
                <w:sz w:val="18"/>
                <w:szCs w:val="18"/>
              </w:rPr>
            </w:pPr>
            <w:r>
              <w:rPr>
                <w:sz w:val="18"/>
                <w:szCs w:val="18"/>
              </w:rPr>
              <w:t xml:space="preserve"> </w:t>
            </w:r>
          </w:p>
          <w:p w14:paraId="6764B6F2" w14:textId="77777777" w:rsidR="00EE699C" w:rsidRPr="00F63F41" w:rsidRDefault="00EE699C" w:rsidP="0013263A">
            <w:pPr>
              <w:jc w:val="both"/>
              <w:rPr>
                <w:sz w:val="18"/>
                <w:szCs w:val="18"/>
              </w:rPr>
            </w:pPr>
            <w:r w:rsidRPr="00F63F41">
              <w:rPr>
                <w:b/>
                <w:sz w:val="18"/>
                <w:szCs w:val="18"/>
              </w:rPr>
              <w:t>EXTERNAS</w:t>
            </w:r>
            <w:r w:rsidRPr="00F63F41">
              <w:rPr>
                <w:sz w:val="18"/>
                <w:szCs w:val="18"/>
              </w:rPr>
              <w:t xml:space="preserve">: Ministerio de Cultura, CONAMYPE, Ministerio de Medio Ambiente, </w:t>
            </w:r>
            <w:r>
              <w:rPr>
                <w:sz w:val="18"/>
                <w:szCs w:val="18"/>
              </w:rPr>
              <w:t>U</w:t>
            </w:r>
            <w:r w:rsidRPr="00F63F41">
              <w:rPr>
                <w:sz w:val="18"/>
                <w:szCs w:val="18"/>
              </w:rPr>
              <w:t>SAID, Universidades,</w:t>
            </w:r>
            <w:r>
              <w:rPr>
                <w:sz w:val="18"/>
                <w:szCs w:val="18"/>
              </w:rPr>
              <w:t xml:space="preserve"> PNUD, Artesanos, Artistas, Universidades y</w:t>
            </w:r>
            <w:r w:rsidRPr="00F63F41">
              <w:rPr>
                <w:sz w:val="18"/>
                <w:szCs w:val="18"/>
              </w:rPr>
              <w:t xml:space="preserve"> Ministerio de Turismo.</w:t>
            </w:r>
          </w:p>
        </w:tc>
      </w:tr>
      <w:tr w:rsidR="00EE699C" w:rsidRPr="00F63F41" w14:paraId="29110797" w14:textId="77777777" w:rsidTr="009C6421">
        <w:trPr>
          <w:trHeight w:val="232"/>
        </w:trPr>
        <w:tc>
          <w:tcPr>
            <w:tcW w:w="2542" w:type="dxa"/>
          </w:tcPr>
          <w:p w14:paraId="1DB0F3E2" w14:textId="77777777" w:rsidR="00EE699C" w:rsidRPr="00F63F41" w:rsidRDefault="00EE699C" w:rsidP="0013263A">
            <w:pPr>
              <w:rPr>
                <w:b/>
                <w:sz w:val="18"/>
                <w:szCs w:val="18"/>
              </w:rPr>
            </w:pPr>
            <w:r w:rsidRPr="00F63F41">
              <w:rPr>
                <w:b/>
                <w:sz w:val="18"/>
                <w:szCs w:val="18"/>
              </w:rPr>
              <w:t>MARCO LEGAL:</w:t>
            </w:r>
          </w:p>
        </w:tc>
        <w:tc>
          <w:tcPr>
            <w:tcW w:w="12201" w:type="dxa"/>
            <w:gridSpan w:val="6"/>
          </w:tcPr>
          <w:p w14:paraId="2888F44D" w14:textId="77777777" w:rsidR="00EE699C" w:rsidRPr="00F63F41" w:rsidRDefault="00EE699C" w:rsidP="0013263A">
            <w:pPr>
              <w:jc w:val="both"/>
              <w:rPr>
                <w:sz w:val="18"/>
                <w:szCs w:val="18"/>
              </w:rPr>
            </w:pPr>
            <w:r w:rsidRPr="00F63F41">
              <w:rPr>
                <w:sz w:val="18"/>
                <w:szCs w:val="18"/>
              </w:rPr>
              <w:t>Constitución de república, Código Municipal, ley de Cultura, ley de artesanos, ley de microempresas, ley de medio ambiente, ley de Turismo.</w:t>
            </w:r>
          </w:p>
        </w:tc>
      </w:tr>
      <w:tr w:rsidR="00EE699C" w:rsidRPr="00F63F41" w14:paraId="4F7DD967" w14:textId="77777777" w:rsidTr="009C6421">
        <w:trPr>
          <w:trHeight w:val="391"/>
        </w:trPr>
        <w:tc>
          <w:tcPr>
            <w:tcW w:w="2542" w:type="dxa"/>
          </w:tcPr>
          <w:p w14:paraId="0D5CE8A0" w14:textId="77777777" w:rsidR="00EE699C" w:rsidRPr="00F63F41" w:rsidRDefault="00EE699C" w:rsidP="0013263A">
            <w:pPr>
              <w:rPr>
                <w:b/>
                <w:sz w:val="18"/>
                <w:szCs w:val="18"/>
              </w:rPr>
            </w:pPr>
            <w:r w:rsidRPr="00F63F41">
              <w:rPr>
                <w:b/>
                <w:sz w:val="18"/>
                <w:szCs w:val="18"/>
              </w:rPr>
              <w:t>MECANISMOS DE CONTROL INTERNO:</w:t>
            </w:r>
          </w:p>
        </w:tc>
        <w:tc>
          <w:tcPr>
            <w:tcW w:w="12201" w:type="dxa"/>
            <w:gridSpan w:val="6"/>
          </w:tcPr>
          <w:p w14:paraId="40550184" w14:textId="77777777" w:rsidR="00EE699C" w:rsidRDefault="00EE699C" w:rsidP="0013263A">
            <w:pPr>
              <w:jc w:val="both"/>
              <w:rPr>
                <w:sz w:val="18"/>
                <w:szCs w:val="18"/>
              </w:rPr>
            </w:pPr>
            <w:r w:rsidRPr="00F63F41">
              <w:rPr>
                <w:sz w:val="18"/>
                <w:szCs w:val="18"/>
              </w:rPr>
              <w:t xml:space="preserve"> </w:t>
            </w:r>
          </w:p>
          <w:p w14:paraId="1827F20F" w14:textId="77777777" w:rsidR="00EE699C" w:rsidRPr="00F63F41" w:rsidRDefault="00EE699C" w:rsidP="0013263A">
            <w:pPr>
              <w:jc w:val="both"/>
              <w:rPr>
                <w:sz w:val="18"/>
                <w:szCs w:val="18"/>
              </w:rPr>
            </w:pPr>
            <w:r w:rsidRPr="00F63F41">
              <w:rPr>
                <w:sz w:val="18"/>
                <w:szCs w:val="18"/>
              </w:rPr>
              <w:t>Li</w:t>
            </w:r>
            <w:r>
              <w:rPr>
                <w:sz w:val="18"/>
                <w:szCs w:val="18"/>
              </w:rPr>
              <w:t>stas de asistencias, Memorándum</w:t>
            </w:r>
            <w:r w:rsidRPr="00F63F41">
              <w:rPr>
                <w:sz w:val="18"/>
                <w:szCs w:val="18"/>
              </w:rPr>
              <w:t>, Bitácoras, marcación, notas varias e informes mensuales.</w:t>
            </w:r>
          </w:p>
        </w:tc>
      </w:tr>
      <w:tr w:rsidR="00EE699C" w:rsidRPr="00F63F41" w14:paraId="63AED858" w14:textId="77777777" w:rsidTr="009C6421">
        <w:tblPrEx>
          <w:tblCellMar>
            <w:left w:w="70" w:type="dxa"/>
            <w:right w:w="70" w:type="dxa"/>
          </w:tblCellMar>
          <w:tblLook w:val="0000" w:firstRow="0" w:lastRow="0" w:firstColumn="0" w:lastColumn="0" w:noHBand="0" w:noVBand="0"/>
        </w:tblPrEx>
        <w:trPr>
          <w:trHeight w:val="32"/>
        </w:trPr>
        <w:tc>
          <w:tcPr>
            <w:tcW w:w="2542" w:type="dxa"/>
          </w:tcPr>
          <w:p w14:paraId="2A0A27D9" w14:textId="77777777" w:rsidR="00EE699C" w:rsidRPr="00F63F41" w:rsidRDefault="00EE699C" w:rsidP="0013263A">
            <w:pPr>
              <w:jc w:val="both"/>
              <w:rPr>
                <w:b/>
              </w:rPr>
            </w:pPr>
          </w:p>
          <w:p w14:paraId="62A78B18" w14:textId="77777777" w:rsidR="00EE699C" w:rsidRPr="00F63F41" w:rsidRDefault="00EE699C" w:rsidP="0013263A">
            <w:pPr>
              <w:jc w:val="both"/>
              <w:rPr>
                <w:b/>
                <w:sz w:val="18"/>
                <w:szCs w:val="18"/>
              </w:rPr>
            </w:pPr>
            <w:r w:rsidRPr="00F63F41">
              <w:rPr>
                <w:b/>
                <w:sz w:val="18"/>
                <w:szCs w:val="18"/>
              </w:rPr>
              <w:t xml:space="preserve">     OBJETIVOS ESPECIFICO</w:t>
            </w:r>
          </w:p>
          <w:p w14:paraId="508FFAB3" w14:textId="77777777" w:rsidR="00EE699C" w:rsidRPr="00F63F41" w:rsidRDefault="00EE699C" w:rsidP="0013263A">
            <w:pPr>
              <w:rPr>
                <w:b/>
              </w:rPr>
            </w:pPr>
          </w:p>
        </w:tc>
        <w:tc>
          <w:tcPr>
            <w:tcW w:w="2137" w:type="dxa"/>
          </w:tcPr>
          <w:p w14:paraId="3E917CD8" w14:textId="77777777" w:rsidR="00EE699C" w:rsidRPr="00F63F41" w:rsidRDefault="00EE699C" w:rsidP="0013263A">
            <w:pPr>
              <w:rPr>
                <w:b/>
                <w:sz w:val="18"/>
                <w:szCs w:val="18"/>
              </w:rPr>
            </w:pPr>
          </w:p>
          <w:p w14:paraId="6E6F3FCF" w14:textId="77777777" w:rsidR="00EE699C" w:rsidRPr="00F63F41" w:rsidRDefault="00EE699C" w:rsidP="0013263A">
            <w:pPr>
              <w:rPr>
                <w:b/>
                <w:sz w:val="18"/>
                <w:szCs w:val="18"/>
              </w:rPr>
            </w:pPr>
            <w:r w:rsidRPr="00F63F41">
              <w:rPr>
                <w:b/>
                <w:sz w:val="18"/>
                <w:szCs w:val="18"/>
              </w:rPr>
              <w:t xml:space="preserve">   META </w:t>
            </w:r>
          </w:p>
        </w:tc>
        <w:tc>
          <w:tcPr>
            <w:tcW w:w="1843" w:type="dxa"/>
          </w:tcPr>
          <w:p w14:paraId="3CEFE422" w14:textId="77777777" w:rsidR="00EE699C" w:rsidRPr="00F63F41" w:rsidRDefault="00EE699C" w:rsidP="0013263A">
            <w:pPr>
              <w:rPr>
                <w:b/>
                <w:sz w:val="18"/>
                <w:szCs w:val="18"/>
              </w:rPr>
            </w:pPr>
          </w:p>
          <w:p w14:paraId="5A0FB09C" w14:textId="77777777" w:rsidR="00EE699C" w:rsidRPr="00F63F41" w:rsidRDefault="00EE699C" w:rsidP="0013263A">
            <w:pPr>
              <w:rPr>
                <w:b/>
                <w:sz w:val="18"/>
                <w:szCs w:val="18"/>
              </w:rPr>
            </w:pPr>
            <w:r w:rsidRPr="00F63F41">
              <w:rPr>
                <w:b/>
                <w:sz w:val="18"/>
                <w:szCs w:val="18"/>
              </w:rPr>
              <w:t xml:space="preserve">     INDICADOR</w:t>
            </w:r>
          </w:p>
        </w:tc>
        <w:tc>
          <w:tcPr>
            <w:tcW w:w="2976" w:type="dxa"/>
            <w:tcBorders>
              <w:right w:val="single" w:sz="4" w:space="0" w:color="auto"/>
            </w:tcBorders>
          </w:tcPr>
          <w:p w14:paraId="26F73CB8" w14:textId="77777777" w:rsidR="00EE699C" w:rsidRPr="00F63F41" w:rsidRDefault="00EE699C" w:rsidP="0013263A">
            <w:pPr>
              <w:rPr>
                <w:b/>
                <w:sz w:val="18"/>
                <w:szCs w:val="18"/>
              </w:rPr>
            </w:pPr>
          </w:p>
          <w:p w14:paraId="75E135D5" w14:textId="77777777" w:rsidR="00EE699C" w:rsidRPr="00F63F41" w:rsidRDefault="00EE699C" w:rsidP="0013263A">
            <w:pPr>
              <w:rPr>
                <w:b/>
                <w:sz w:val="18"/>
                <w:szCs w:val="18"/>
              </w:rPr>
            </w:pPr>
            <w:r w:rsidRPr="00F63F41">
              <w:rPr>
                <w:b/>
                <w:sz w:val="18"/>
                <w:szCs w:val="18"/>
              </w:rPr>
              <w:t xml:space="preserve">  ACTIVIDAD ESPECIFICA</w:t>
            </w:r>
          </w:p>
        </w:tc>
        <w:tc>
          <w:tcPr>
            <w:tcW w:w="1701" w:type="dxa"/>
            <w:tcBorders>
              <w:left w:val="single" w:sz="4" w:space="0" w:color="auto"/>
            </w:tcBorders>
          </w:tcPr>
          <w:p w14:paraId="5BDB2829" w14:textId="77777777" w:rsidR="00EE699C" w:rsidRPr="00F63F41" w:rsidRDefault="00EE699C" w:rsidP="0013263A">
            <w:pPr>
              <w:rPr>
                <w:b/>
                <w:sz w:val="18"/>
                <w:szCs w:val="18"/>
              </w:rPr>
            </w:pPr>
          </w:p>
          <w:p w14:paraId="01A0896F" w14:textId="77777777" w:rsidR="00EE699C" w:rsidRPr="00F63F41" w:rsidRDefault="00EE699C" w:rsidP="0013263A">
            <w:pPr>
              <w:rPr>
                <w:b/>
                <w:sz w:val="18"/>
                <w:szCs w:val="18"/>
              </w:rPr>
            </w:pPr>
            <w:r w:rsidRPr="00F63F41">
              <w:rPr>
                <w:b/>
                <w:sz w:val="18"/>
                <w:szCs w:val="18"/>
              </w:rPr>
              <w:t>RESPONSABLE</w:t>
            </w:r>
          </w:p>
        </w:tc>
        <w:tc>
          <w:tcPr>
            <w:tcW w:w="2127" w:type="dxa"/>
          </w:tcPr>
          <w:p w14:paraId="06C52751" w14:textId="77777777" w:rsidR="00EE699C" w:rsidRPr="00F63F41" w:rsidRDefault="00EE699C" w:rsidP="0013263A">
            <w:pPr>
              <w:jc w:val="center"/>
              <w:rPr>
                <w:b/>
                <w:sz w:val="18"/>
                <w:szCs w:val="18"/>
              </w:rPr>
            </w:pPr>
          </w:p>
          <w:p w14:paraId="5482068C" w14:textId="77777777" w:rsidR="00EE699C" w:rsidRPr="00F63F41" w:rsidRDefault="00EE699C" w:rsidP="0013263A">
            <w:pPr>
              <w:jc w:val="center"/>
              <w:rPr>
                <w:b/>
                <w:sz w:val="18"/>
                <w:szCs w:val="18"/>
              </w:rPr>
            </w:pPr>
            <w:r w:rsidRPr="00F63F41">
              <w:rPr>
                <w:b/>
                <w:sz w:val="18"/>
                <w:szCs w:val="18"/>
              </w:rPr>
              <w:t>COORDINADOR</w:t>
            </w:r>
          </w:p>
        </w:tc>
        <w:tc>
          <w:tcPr>
            <w:tcW w:w="1417" w:type="dxa"/>
          </w:tcPr>
          <w:p w14:paraId="1B421013" w14:textId="77777777" w:rsidR="00EE699C" w:rsidRPr="00F63F41" w:rsidRDefault="00EE699C" w:rsidP="0013263A">
            <w:pPr>
              <w:rPr>
                <w:b/>
                <w:sz w:val="18"/>
                <w:szCs w:val="18"/>
              </w:rPr>
            </w:pPr>
          </w:p>
          <w:p w14:paraId="506F7794" w14:textId="77777777" w:rsidR="00EE699C" w:rsidRPr="00F63F41" w:rsidRDefault="00EE699C" w:rsidP="0013263A">
            <w:pPr>
              <w:rPr>
                <w:b/>
                <w:sz w:val="18"/>
                <w:szCs w:val="18"/>
              </w:rPr>
            </w:pPr>
            <w:r w:rsidRPr="00F63F41">
              <w:rPr>
                <w:b/>
                <w:sz w:val="18"/>
                <w:szCs w:val="18"/>
              </w:rPr>
              <w:t>PRESUPUESTO/</w:t>
            </w:r>
          </w:p>
          <w:p w14:paraId="5F4B37F7" w14:textId="77777777" w:rsidR="00EE699C" w:rsidRPr="00F63F41" w:rsidRDefault="00EE699C" w:rsidP="0013263A">
            <w:pPr>
              <w:jc w:val="center"/>
              <w:rPr>
                <w:b/>
                <w:sz w:val="18"/>
                <w:szCs w:val="18"/>
              </w:rPr>
            </w:pPr>
            <w:r w:rsidRPr="00F63F41">
              <w:rPr>
                <w:b/>
                <w:sz w:val="18"/>
                <w:szCs w:val="18"/>
              </w:rPr>
              <w:t>FUENTE DE FINANCIAMIENTO</w:t>
            </w:r>
          </w:p>
        </w:tc>
      </w:tr>
    </w:tbl>
    <w:tbl>
      <w:tblPr>
        <w:tblpPr w:leftFromText="141" w:rightFromText="141" w:vertAnchor="text" w:tblpX="-1002"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126"/>
        <w:gridCol w:w="1843"/>
        <w:gridCol w:w="2977"/>
        <w:gridCol w:w="1701"/>
        <w:gridCol w:w="2126"/>
        <w:gridCol w:w="1417"/>
      </w:tblGrid>
      <w:tr w:rsidR="00EE699C" w:rsidRPr="00F63F41" w14:paraId="59D43252" w14:textId="77777777" w:rsidTr="009C6421">
        <w:trPr>
          <w:trHeight w:val="555"/>
        </w:trPr>
        <w:tc>
          <w:tcPr>
            <w:tcW w:w="2547" w:type="dxa"/>
          </w:tcPr>
          <w:p w14:paraId="012CB841" w14:textId="77777777" w:rsidR="00EE699C" w:rsidRDefault="00EE699C" w:rsidP="0013263A">
            <w:pPr>
              <w:spacing w:after="0"/>
              <w:jc w:val="both"/>
              <w:rPr>
                <w:sz w:val="18"/>
                <w:szCs w:val="18"/>
              </w:rPr>
            </w:pPr>
            <w:r w:rsidRPr="00F63F41">
              <w:rPr>
                <w:sz w:val="18"/>
                <w:szCs w:val="18"/>
              </w:rPr>
              <w:t>Identificar la diversidad Cultural del contexto social mediante el uso de herramientas que estén a la disposición de la población.</w:t>
            </w:r>
          </w:p>
          <w:p w14:paraId="6D1346AE" w14:textId="77777777" w:rsidR="00EE699C" w:rsidRDefault="00EE699C" w:rsidP="0013263A">
            <w:pPr>
              <w:spacing w:after="0"/>
              <w:jc w:val="both"/>
              <w:rPr>
                <w:sz w:val="18"/>
                <w:szCs w:val="18"/>
              </w:rPr>
            </w:pPr>
          </w:p>
          <w:p w14:paraId="541B23D5" w14:textId="4912B0BE" w:rsidR="003D3979" w:rsidRPr="00F63F41" w:rsidRDefault="003D3979" w:rsidP="0013263A">
            <w:pPr>
              <w:spacing w:after="0"/>
              <w:jc w:val="both"/>
              <w:rPr>
                <w:sz w:val="18"/>
                <w:szCs w:val="18"/>
              </w:rPr>
            </w:pPr>
          </w:p>
        </w:tc>
        <w:tc>
          <w:tcPr>
            <w:tcW w:w="2126" w:type="dxa"/>
          </w:tcPr>
          <w:p w14:paraId="303A95D8" w14:textId="77777777" w:rsidR="00EE699C" w:rsidRPr="00F63F41" w:rsidRDefault="00EE699C" w:rsidP="0013263A">
            <w:pPr>
              <w:spacing w:after="0"/>
              <w:jc w:val="both"/>
              <w:rPr>
                <w:sz w:val="18"/>
                <w:szCs w:val="18"/>
              </w:rPr>
            </w:pPr>
            <w:r w:rsidRPr="00F63F41">
              <w:rPr>
                <w:sz w:val="18"/>
                <w:szCs w:val="18"/>
              </w:rPr>
              <w:t xml:space="preserve">Promoción Cultural </w:t>
            </w:r>
          </w:p>
        </w:tc>
        <w:tc>
          <w:tcPr>
            <w:tcW w:w="1843" w:type="dxa"/>
          </w:tcPr>
          <w:p w14:paraId="529355C9" w14:textId="77777777" w:rsidR="00EE699C" w:rsidRPr="00F63F41" w:rsidRDefault="00EE699C" w:rsidP="0013263A">
            <w:pPr>
              <w:spacing w:after="0"/>
              <w:jc w:val="both"/>
              <w:rPr>
                <w:sz w:val="18"/>
                <w:szCs w:val="18"/>
              </w:rPr>
            </w:pPr>
            <w:r w:rsidRPr="00F63F41">
              <w:rPr>
                <w:sz w:val="18"/>
                <w:szCs w:val="18"/>
              </w:rPr>
              <w:t>Actores locales (artesanos y artistas).</w:t>
            </w:r>
          </w:p>
        </w:tc>
        <w:tc>
          <w:tcPr>
            <w:tcW w:w="2977" w:type="dxa"/>
          </w:tcPr>
          <w:p w14:paraId="794EE372" w14:textId="77777777" w:rsidR="00EE699C" w:rsidRPr="00F63F41" w:rsidRDefault="00EE699C" w:rsidP="0013263A">
            <w:pPr>
              <w:spacing w:after="0"/>
              <w:jc w:val="both"/>
              <w:rPr>
                <w:sz w:val="18"/>
                <w:szCs w:val="18"/>
              </w:rPr>
            </w:pPr>
            <w:r w:rsidRPr="00F63F41">
              <w:rPr>
                <w:sz w:val="18"/>
                <w:szCs w:val="18"/>
              </w:rPr>
              <w:t xml:space="preserve">Reuniones, capacitaciones, cine-fórum.  </w:t>
            </w:r>
          </w:p>
        </w:tc>
        <w:tc>
          <w:tcPr>
            <w:tcW w:w="1701" w:type="dxa"/>
          </w:tcPr>
          <w:p w14:paraId="62788E0A" w14:textId="77777777" w:rsidR="00EE699C" w:rsidRPr="00F63F41" w:rsidRDefault="00EE699C" w:rsidP="0013263A">
            <w:pPr>
              <w:spacing w:after="0"/>
              <w:jc w:val="both"/>
              <w:rPr>
                <w:sz w:val="18"/>
                <w:szCs w:val="18"/>
              </w:rPr>
            </w:pPr>
            <w:r w:rsidRPr="00F63F41">
              <w:rPr>
                <w:sz w:val="18"/>
                <w:szCs w:val="18"/>
              </w:rPr>
              <w:t xml:space="preserve">Unidad de Cultura </w:t>
            </w:r>
          </w:p>
        </w:tc>
        <w:tc>
          <w:tcPr>
            <w:tcW w:w="2126" w:type="dxa"/>
          </w:tcPr>
          <w:p w14:paraId="45EDF8C3" w14:textId="77777777" w:rsidR="00EE699C" w:rsidRPr="00F63F41" w:rsidRDefault="00EE699C" w:rsidP="0013263A">
            <w:pPr>
              <w:spacing w:after="0"/>
              <w:ind w:left="4"/>
              <w:jc w:val="both"/>
              <w:rPr>
                <w:sz w:val="18"/>
                <w:szCs w:val="18"/>
              </w:rPr>
            </w:pPr>
            <w:r w:rsidRPr="00F63F41">
              <w:rPr>
                <w:sz w:val="18"/>
                <w:szCs w:val="18"/>
              </w:rPr>
              <w:t>Unidad de Turismo, Ministerio de Cultura CONAMYPE y otros.</w:t>
            </w:r>
          </w:p>
        </w:tc>
        <w:tc>
          <w:tcPr>
            <w:tcW w:w="1417" w:type="dxa"/>
          </w:tcPr>
          <w:p w14:paraId="556D3697" w14:textId="77777777" w:rsidR="00EE699C" w:rsidRPr="00F63F41" w:rsidRDefault="00EE699C" w:rsidP="0013263A">
            <w:pPr>
              <w:spacing w:after="0"/>
              <w:ind w:left="4"/>
              <w:jc w:val="both"/>
              <w:rPr>
                <w:sz w:val="18"/>
                <w:szCs w:val="18"/>
              </w:rPr>
            </w:pPr>
            <w:r w:rsidRPr="00F63F41">
              <w:rPr>
                <w:sz w:val="18"/>
                <w:szCs w:val="18"/>
              </w:rPr>
              <w:t>Gestión y fondos propios.</w:t>
            </w:r>
          </w:p>
        </w:tc>
      </w:tr>
      <w:tr w:rsidR="00EE699C" w:rsidRPr="00F63F41" w14:paraId="51A79A26" w14:textId="77777777" w:rsidTr="009C6421">
        <w:trPr>
          <w:trHeight w:val="425"/>
        </w:trPr>
        <w:tc>
          <w:tcPr>
            <w:tcW w:w="2547" w:type="dxa"/>
          </w:tcPr>
          <w:p w14:paraId="3C9B4A1B" w14:textId="77777777" w:rsidR="00EE699C" w:rsidRDefault="00EE699C" w:rsidP="0013263A">
            <w:pPr>
              <w:spacing w:after="0"/>
              <w:jc w:val="both"/>
              <w:rPr>
                <w:sz w:val="18"/>
                <w:szCs w:val="18"/>
              </w:rPr>
            </w:pPr>
            <w:r w:rsidRPr="00F63F41">
              <w:rPr>
                <w:sz w:val="18"/>
                <w:szCs w:val="18"/>
              </w:rPr>
              <w:t>Adquirir conocimientos mediante charlas sobre el derecho a la diversidad cultural y herramientas para una buena ejecución de proyecto.</w:t>
            </w:r>
          </w:p>
          <w:p w14:paraId="2C76D13D" w14:textId="77777777" w:rsidR="00EE699C" w:rsidRDefault="00EE699C" w:rsidP="0013263A">
            <w:pPr>
              <w:spacing w:after="0"/>
              <w:jc w:val="both"/>
              <w:rPr>
                <w:sz w:val="18"/>
                <w:szCs w:val="18"/>
              </w:rPr>
            </w:pPr>
          </w:p>
          <w:p w14:paraId="6545EC6C" w14:textId="77777777" w:rsidR="00EE699C" w:rsidRPr="00F63F41" w:rsidRDefault="00EE699C" w:rsidP="0013263A">
            <w:pPr>
              <w:spacing w:after="0"/>
              <w:jc w:val="both"/>
              <w:rPr>
                <w:sz w:val="18"/>
                <w:szCs w:val="18"/>
              </w:rPr>
            </w:pPr>
          </w:p>
        </w:tc>
        <w:tc>
          <w:tcPr>
            <w:tcW w:w="2126" w:type="dxa"/>
          </w:tcPr>
          <w:p w14:paraId="468BCE37" w14:textId="77777777" w:rsidR="00EE699C" w:rsidRPr="00F63F41" w:rsidRDefault="00EE699C" w:rsidP="0013263A">
            <w:pPr>
              <w:spacing w:after="0"/>
              <w:ind w:left="4"/>
              <w:jc w:val="both"/>
              <w:rPr>
                <w:sz w:val="18"/>
                <w:szCs w:val="18"/>
              </w:rPr>
            </w:pPr>
            <w:r w:rsidRPr="00F63F41">
              <w:rPr>
                <w:sz w:val="18"/>
                <w:szCs w:val="18"/>
              </w:rPr>
              <w:lastRenderedPageBreak/>
              <w:t>Promoción Cultural.</w:t>
            </w:r>
          </w:p>
        </w:tc>
        <w:tc>
          <w:tcPr>
            <w:tcW w:w="1843" w:type="dxa"/>
          </w:tcPr>
          <w:p w14:paraId="7C72EBCB" w14:textId="77777777" w:rsidR="00EE699C" w:rsidRPr="00F63F41" w:rsidRDefault="00EE699C" w:rsidP="0013263A">
            <w:pPr>
              <w:spacing w:after="0"/>
              <w:rPr>
                <w:sz w:val="18"/>
                <w:szCs w:val="18"/>
              </w:rPr>
            </w:pPr>
            <w:r>
              <w:rPr>
                <w:sz w:val="18"/>
                <w:szCs w:val="18"/>
              </w:rPr>
              <w:t xml:space="preserve">Actores locales </w:t>
            </w:r>
            <w:r w:rsidRPr="00F63F41">
              <w:rPr>
                <w:sz w:val="18"/>
                <w:szCs w:val="18"/>
              </w:rPr>
              <w:t>(población en general)</w:t>
            </w:r>
          </w:p>
        </w:tc>
        <w:tc>
          <w:tcPr>
            <w:tcW w:w="2977" w:type="dxa"/>
          </w:tcPr>
          <w:p w14:paraId="5FCCC673" w14:textId="77777777" w:rsidR="00EE699C" w:rsidRPr="00F63F41" w:rsidRDefault="00EE699C" w:rsidP="0013263A">
            <w:pPr>
              <w:spacing w:after="0"/>
              <w:ind w:left="4"/>
              <w:jc w:val="both"/>
              <w:rPr>
                <w:sz w:val="18"/>
                <w:szCs w:val="18"/>
              </w:rPr>
            </w:pPr>
            <w:r w:rsidRPr="00F63F41">
              <w:rPr>
                <w:sz w:val="18"/>
                <w:szCs w:val="18"/>
              </w:rPr>
              <w:t>Cine-fórum y conversatorios.</w:t>
            </w:r>
          </w:p>
        </w:tc>
        <w:tc>
          <w:tcPr>
            <w:tcW w:w="1701" w:type="dxa"/>
          </w:tcPr>
          <w:p w14:paraId="4DE625C8" w14:textId="77777777" w:rsidR="00EE699C" w:rsidRPr="00F63F41" w:rsidRDefault="00EE699C" w:rsidP="0013263A">
            <w:pPr>
              <w:spacing w:after="0"/>
              <w:ind w:left="4"/>
              <w:jc w:val="both"/>
              <w:rPr>
                <w:sz w:val="18"/>
                <w:szCs w:val="18"/>
              </w:rPr>
            </w:pPr>
            <w:r w:rsidRPr="00F63F41">
              <w:rPr>
                <w:sz w:val="18"/>
                <w:szCs w:val="18"/>
              </w:rPr>
              <w:t xml:space="preserve">Unidad de Cultura </w:t>
            </w:r>
          </w:p>
        </w:tc>
        <w:tc>
          <w:tcPr>
            <w:tcW w:w="2126" w:type="dxa"/>
          </w:tcPr>
          <w:p w14:paraId="11445B1A" w14:textId="77777777" w:rsidR="00EE699C" w:rsidRPr="00F63F41" w:rsidRDefault="00EE699C" w:rsidP="0013263A">
            <w:pPr>
              <w:spacing w:after="0"/>
              <w:rPr>
                <w:sz w:val="18"/>
                <w:szCs w:val="18"/>
              </w:rPr>
            </w:pPr>
            <w:r w:rsidRPr="00F63F41">
              <w:rPr>
                <w:sz w:val="18"/>
                <w:szCs w:val="18"/>
              </w:rPr>
              <w:t>Ministerio de Cultura, Unidad de Turismo, Ministerio de Turismo y otros.</w:t>
            </w:r>
          </w:p>
        </w:tc>
        <w:tc>
          <w:tcPr>
            <w:tcW w:w="1417" w:type="dxa"/>
          </w:tcPr>
          <w:p w14:paraId="0667A813" w14:textId="77777777" w:rsidR="00EE699C" w:rsidRPr="00F63F41" w:rsidRDefault="00EE699C" w:rsidP="0013263A">
            <w:pPr>
              <w:spacing w:after="0"/>
              <w:ind w:left="4"/>
              <w:jc w:val="both"/>
              <w:rPr>
                <w:sz w:val="18"/>
                <w:szCs w:val="18"/>
              </w:rPr>
            </w:pPr>
            <w:r w:rsidRPr="00F63F41">
              <w:rPr>
                <w:sz w:val="18"/>
                <w:szCs w:val="18"/>
              </w:rPr>
              <w:t>Gestión y fondos propios.</w:t>
            </w:r>
          </w:p>
        </w:tc>
      </w:tr>
      <w:tr w:rsidR="00EE699C" w:rsidRPr="00F63F41" w14:paraId="6079238D" w14:textId="77777777" w:rsidTr="009C6421">
        <w:trPr>
          <w:trHeight w:val="364"/>
        </w:trPr>
        <w:tc>
          <w:tcPr>
            <w:tcW w:w="6516" w:type="dxa"/>
            <w:gridSpan w:val="3"/>
          </w:tcPr>
          <w:p w14:paraId="25D174F4" w14:textId="77777777" w:rsidR="00EE699C" w:rsidRPr="00F63F41" w:rsidRDefault="00EE699C" w:rsidP="0013263A">
            <w:pPr>
              <w:tabs>
                <w:tab w:val="left" w:pos="997"/>
              </w:tabs>
              <w:spacing w:after="0"/>
              <w:jc w:val="both"/>
              <w:rPr>
                <w:sz w:val="18"/>
                <w:szCs w:val="18"/>
              </w:rPr>
            </w:pPr>
            <w:r w:rsidRPr="00F63F41">
              <w:rPr>
                <w:sz w:val="18"/>
                <w:szCs w:val="18"/>
              </w:rPr>
              <w:tab/>
            </w:r>
          </w:p>
          <w:p w14:paraId="6F80839D" w14:textId="77777777" w:rsidR="00EE699C" w:rsidRPr="00F63F41" w:rsidRDefault="00EE699C" w:rsidP="0013263A">
            <w:pPr>
              <w:tabs>
                <w:tab w:val="left" w:pos="997"/>
              </w:tabs>
              <w:spacing w:after="0"/>
              <w:jc w:val="both"/>
              <w:rPr>
                <w:b/>
                <w:sz w:val="18"/>
                <w:szCs w:val="18"/>
              </w:rPr>
            </w:pPr>
            <w:r w:rsidRPr="00F63F41">
              <w:rPr>
                <w:sz w:val="18"/>
                <w:szCs w:val="18"/>
              </w:rPr>
              <w:t xml:space="preserve">                               </w:t>
            </w:r>
            <w:r w:rsidRPr="00F63F41">
              <w:rPr>
                <w:b/>
                <w:sz w:val="18"/>
                <w:szCs w:val="18"/>
              </w:rPr>
              <w:t>RECURSOS DE FUNCIONAMIENTO DE OFICINA</w:t>
            </w:r>
          </w:p>
        </w:tc>
        <w:tc>
          <w:tcPr>
            <w:tcW w:w="2977" w:type="dxa"/>
            <w:tcBorders>
              <w:top w:val="single" w:sz="4" w:space="0" w:color="auto"/>
              <w:bottom w:val="nil"/>
            </w:tcBorders>
            <w:shd w:val="clear" w:color="auto" w:fill="auto"/>
          </w:tcPr>
          <w:p w14:paraId="3046091C" w14:textId="77777777" w:rsidR="00EE699C" w:rsidRPr="00F63F41" w:rsidRDefault="00EE699C" w:rsidP="0013263A">
            <w:pPr>
              <w:spacing w:after="0"/>
              <w:jc w:val="center"/>
              <w:rPr>
                <w:b/>
                <w:sz w:val="18"/>
                <w:szCs w:val="18"/>
              </w:rPr>
            </w:pPr>
            <w:r w:rsidRPr="00F63F41">
              <w:rPr>
                <w:b/>
                <w:sz w:val="18"/>
                <w:szCs w:val="18"/>
              </w:rPr>
              <w:t xml:space="preserve">  </w:t>
            </w:r>
          </w:p>
          <w:p w14:paraId="09D84061" w14:textId="77777777" w:rsidR="00EE699C" w:rsidRPr="00F63F41" w:rsidRDefault="00EE699C" w:rsidP="0013263A">
            <w:pPr>
              <w:spacing w:after="0"/>
              <w:jc w:val="center"/>
              <w:rPr>
                <w:b/>
                <w:sz w:val="18"/>
                <w:szCs w:val="18"/>
              </w:rPr>
            </w:pPr>
            <w:r w:rsidRPr="00F63F41">
              <w:rPr>
                <w:b/>
                <w:sz w:val="18"/>
                <w:szCs w:val="18"/>
              </w:rPr>
              <w:t>CANTIDAD</w:t>
            </w:r>
          </w:p>
        </w:tc>
        <w:tc>
          <w:tcPr>
            <w:tcW w:w="1701" w:type="dxa"/>
            <w:tcBorders>
              <w:top w:val="single" w:sz="4" w:space="0" w:color="auto"/>
              <w:bottom w:val="nil"/>
            </w:tcBorders>
            <w:shd w:val="clear" w:color="auto" w:fill="auto"/>
          </w:tcPr>
          <w:p w14:paraId="482A8E79" w14:textId="77777777" w:rsidR="00EE699C" w:rsidRPr="00F63F41" w:rsidRDefault="00EE699C" w:rsidP="0013263A">
            <w:pPr>
              <w:spacing w:after="0"/>
              <w:jc w:val="center"/>
              <w:rPr>
                <w:b/>
                <w:sz w:val="18"/>
                <w:szCs w:val="18"/>
              </w:rPr>
            </w:pPr>
          </w:p>
          <w:p w14:paraId="23A88B81" w14:textId="77777777" w:rsidR="00EE699C" w:rsidRPr="00F63F41" w:rsidRDefault="00EE699C" w:rsidP="0013263A">
            <w:pPr>
              <w:spacing w:after="0"/>
              <w:jc w:val="center"/>
              <w:rPr>
                <w:b/>
                <w:sz w:val="18"/>
                <w:szCs w:val="18"/>
              </w:rPr>
            </w:pPr>
            <w:r w:rsidRPr="00F63F41">
              <w:rPr>
                <w:b/>
                <w:sz w:val="18"/>
                <w:szCs w:val="18"/>
              </w:rPr>
              <w:t>COSTO UNITARIO</w:t>
            </w:r>
          </w:p>
        </w:tc>
        <w:tc>
          <w:tcPr>
            <w:tcW w:w="3543" w:type="dxa"/>
            <w:gridSpan w:val="2"/>
            <w:tcBorders>
              <w:top w:val="single" w:sz="4" w:space="0" w:color="auto"/>
              <w:bottom w:val="nil"/>
            </w:tcBorders>
            <w:shd w:val="clear" w:color="auto" w:fill="auto"/>
          </w:tcPr>
          <w:p w14:paraId="13FC9BA6" w14:textId="77777777" w:rsidR="00EE699C" w:rsidRPr="00F63F41" w:rsidRDefault="00EE699C" w:rsidP="0013263A">
            <w:pPr>
              <w:spacing w:after="0"/>
              <w:rPr>
                <w:b/>
                <w:sz w:val="18"/>
                <w:szCs w:val="18"/>
              </w:rPr>
            </w:pPr>
            <w:r w:rsidRPr="00F63F41">
              <w:rPr>
                <w:b/>
                <w:sz w:val="18"/>
                <w:szCs w:val="18"/>
              </w:rPr>
              <w:t xml:space="preserve">    </w:t>
            </w:r>
          </w:p>
          <w:p w14:paraId="5CEBE33B" w14:textId="77777777" w:rsidR="00EE699C" w:rsidRPr="00F63F41" w:rsidRDefault="00EE699C" w:rsidP="0013263A">
            <w:pPr>
              <w:spacing w:after="0"/>
              <w:rPr>
                <w:b/>
                <w:sz w:val="18"/>
                <w:szCs w:val="18"/>
              </w:rPr>
            </w:pPr>
            <w:r w:rsidRPr="00F63F41">
              <w:rPr>
                <w:b/>
                <w:sz w:val="18"/>
                <w:szCs w:val="18"/>
              </w:rPr>
              <w:t xml:space="preserve">          COSTO TOTAL APROXIMADO</w:t>
            </w:r>
          </w:p>
        </w:tc>
      </w:tr>
      <w:tr w:rsidR="00EE699C" w:rsidRPr="00F63F41" w14:paraId="7B832EB3" w14:textId="77777777" w:rsidTr="009C6421">
        <w:trPr>
          <w:trHeight w:val="364"/>
        </w:trPr>
        <w:tc>
          <w:tcPr>
            <w:tcW w:w="6516" w:type="dxa"/>
            <w:gridSpan w:val="3"/>
          </w:tcPr>
          <w:p w14:paraId="2255BF40" w14:textId="77777777" w:rsidR="00EE699C" w:rsidRPr="00F63F41" w:rsidRDefault="00EE699C" w:rsidP="0013263A">
            <w:pPr>
              <w:tabs>
                <w:tab w:val="left" w:pos="997"/>
              </w:tabs>
              <w:spacing w:after="0"/>
              <w:jc w:val="both"/>
              <w:rPr>
                <w:sz w:val="18"/>
                <w:szCs w:val="18"/>
              </w:rPr>
            </w:pPr>
            <w:r>
              <w:rPr>
                <w:sz w:val="18"/>
                <w:szCs w:val="18"/>
              </w:rPr>
              <w:t xml:space="preserve">Papelería para uso Interno </w:t>
            </w:r>
          </w:p>
        </w:tc>
        <w:tc>
          <w:tcPr>
            <w:tcW w:w="2977" w:type="dxa"/>
            <w:tcBorders>
              <w:top w:val="single" w:sz="4" w:space="0" w:color="auto"/>
              <w:bottom w:val="nil"/>
            </w:tcBorders>
            <w:shd w:val="clear" w:color="auto" w:fill="auto"/>
          </w:tcPr>
          <w:p w14:paraId="4E96CAB9" w14:textId="77777777" w:rsidR="00EE699C" w:rsidRPr="00E0339E" w:rsidRDefault="00EE699C" w:rsidP="0013263A">
            <w:pPr>
              <w:spacing w:after="0"/>
              <w:jc w:val="center"/>
              <w:rPr>
                <w:sz w:val="18"/>
                <w:szCs w:val="18"/>
              </w:rPr>
            </w:pPr>
            <w:r w:rsidRPr="00E0339E">
              <w:rPr>
                <w:sz w:val="18"/>
                <w:szCs w:val="18"/>
              </w:rPr>
              <w:t>1</w:t>
            </w:r>
          </w:p>
        </w:tc>
        <w:tc>
          <w:tcPr>
            <w:tcW w:w="1701" w:type="dxa"/>
            <w:tcBorders>
              <w:top w:val="single" w:sz="4" w:space="0" w:color="auto"/>
              <w:bottom w:val="nil"/>
            </w:tcBorders>
            <w:shd w:val="clear" w:color="auto" w:fill="auto"/>
          </w:tcPr>
          <w:p w14:paraId="09EBF832" w14:textId="77777777" w:rsidR="00EE699C" w:rsidRPr="00E0339E" w:rsidRDefault="00EE699C" w:rsidP="0013263A">
            <w:pPr>
              <w:spacing w:after="0"/>
              <w:jc w:val="center"/>
              <w:rPr>
                <w:sz w:val="18"/>
                <w:szCs w:val="18"/>
              </w:rPr>
            </w:pPr>
            <w:r w:rsidRPr="00E0339E">
              <w:rPr>
                <w:sz w:val="18"/>
                <w:szCs w:val="18"/>
              </w:rPr>
              <w:t xml:space="preserve">$  </w:t>
            </w:r>
            <w:r>
              <w:rPr>
                <w:sz w:val="18"/>
                <w:szCs w:val="18"/>
              </w:rPr>
              <w:t>680.00</w:t>
            </w:r>
          </w:p>
        </w:tc>
        <w:tc>
          <w:tcPr>
            <w:tcW w:w="3543" w:type="dxa"/>
            <w:gridSpan w:val="2"/>
            <w:tcBorders>
              <w:top w:val="single" w:sz="4" w:space="0" w:color="auto"/>
              <w:bottom w:val="nil"/>
            </w:tcBorders>
            <w:shd w:val="clear" w:color="auto" w:fill="auto"/>
          </w:tcPr>
          <w:p w14:paraId="3C9D599A" w14:textId="77777777" w:rsidR="00EE699C" w:rsidRPr="00E0339E" w:rsidRDefault="00EE699C" w:rsidP="0013263A">
            <w:pPr>
              <w:tabs>
                <w:tab w:val="center" w:pos="1843"/>
              </w:tabs>
              <w:spacing w:after="0"/>
              <w:rPr>
                <w:sz w:val="18"/>
                <w:szCs w:val="18"/>
              </w:rPr>
            </w:pPr>
            <w:r>
              <w:rPr>
                <w:sz w:val="18"/>
                <w:szCs w:val="18"/>
              </w:rPr>
              <w:tab/>
            </w:r>
            <w:r w:rsidRPr="00E0339E">
              <w:rPr>
                <w:sz w:val="18"/>
                <w:szCs w:val="18"/>
              </w:rPr>
              <w:t xml:space="preserve">$  </w:t>
            </w:r>
            <w:r>
              <w:rPr>
                <w:sz w:val="18"/>
                <w:szCs w:val="18"/>
              </w:rPr>
              <w:t>680.00</w:t>
            </w:r>
          </w:p>
        </w:tc>
      </w:tr>
      <w:tr w:rsidR="00EE699C" w:rsidRPr="00F63F41" w14:paraId="325B6475" w14:textId="77777777" w:rsidTr="009C6421">
        <w:trPr>
          <w:trHeight w:val="364"/>
        </w:trPr>
        <w:tc>
          <w:tcPr>
            <w:tcW w:w="6516" w:type="dxa"/>
            <w:gridSpan w:val="3"/>
          </w:tcPr>
          <w:p w14:paraId="72A38D59" w14:textId="77777777" w:rsidR="00EE699C" w:rsidRDefault="00EE699C" w:rsidP="0013263A">
            <w:pPr>
              <w:tabs>
                <w:tab w:val="left" w:pos="997"/>
              </w:tabs>
              <w:spacing w:after="0"/>
              <w:jc w:val="both"/>
              <w:rPr>
                <w:sz w:val="18"/>
                <w:szCs w:val="18"/>
              </w:rPr>
            </w:pPr>
            <w:r>
              <w:rPr>
                <w:sz w:val="18"/>
                <w:szCs w:val="18"/>
              </w:rPr>
              <w:t xml:space="preserve">Materiales de Oficina </w:t>
            </w:r>
          </w:p>
        </w:tc>
        <w:tc>
          <w:tcPr>
            <w:tcW w:w="2977" w:type="dxa"/>
            <w:tcBorders>
              <w:top w:val="single" w:sz="4" w:space="0" w:color="auto"/>
              <w:bottom w:val="nil"/>
            </w:tcBorders>
            <w:shd w:val="clear" w:color="auto" w:fill="auto"/>
          </w:tcPr>
          <w:p w14:paraId="07728725" w14:textId="77777777" w:rsidR="00EE699C" w:rsidRPr="00E0339E" w:rsidRDefault="00EE699C" w:rsidP="0013263A">
            <w:pPr>
              <w:spacing w:after="0"/>
              <w:jc w:val="center"/>
              <w:rPr>
                <w:sz w:val="18"/>
                <w:szCs w:val="18"/>
              </w:rPr>
            </w:pPr>
            <w:r w:rsidRPr="00E0339E">
              <w:rPr>
                <w:sz w:val="18"/>
                <w:szCs w:val="18"/>
              </w:rPr>
              <w:t>1</w:t>
            </w:r>
          </w:p>
        </w:tc>
        <w:tc>
          <w:tcPr>
            <w:tcW w:w="1701" w:type="dxa"/>
            <w:tcBorders>
              <w:top w:val="single" w:sz="4" w:space="0" w:color="auto"/>
              <w:bottom w:val="nil"/>
            </w:tcBorders>
            <w:shd w:val="clear" w:color="auto" w:fill="auto"/>
          </w:tcPr>
          <w:p w14:paraId="4FB75B00" w14:textId="77777777" w:rsidR="00EE699C" w:rsidRPr="00E0339E" w:rsidRDefault="00EE699C" w:rsidP="0013263A">
            <w:pPr>
              <w:spacing w:after="0"/>
              <w:jc w:val="center"/>
              <w:rPr>
                <w:sz w:val="18"/>
                <w:szCs w:val="18"/>
              </w:rPr>
            </w:pPr>
            <w:r w:rsidRPr="00E0339E">
              <w:rPr>
                <w:sz w:val="18"/>
                <w:szCs w:val="18"/>
              </w:rPr>
              <w:t xml:space="preserve">$  </w:t>
            </w:r>
            <w:r>
              <w:rPr>
                <w:sz w:val="18"/>
                <w:szCs w:val="18"/>
              </w:rPr>
              <w:t>1,840.00</w:t>
            </w:r>
          </w:p>
        </w:tc>
        <w:tc>
          <w:tcPr>
            <w:tcW w:w="3543" w:type="dxa"/>
            <w:gridSpan w:val="2"/>
            <w:tcBorders>
              <w:top w:val="single" w:sz="4" w:space="0" w:color="auto"/>
              <w:bottom w:val="nil"/>
            </w:tcBorders>
            <w:shd w:val="clear" w:color="auto" w:fill="auto"/>
          </w:tcPr>
          <w:p w14:paraId="482AF08E" w14:textId="77777777" w:rsidR="00EE699C" w:rsidRPr="00E0339E" w:rsidRDefault="00EE699C" w:rsidP="0013263A">
            <w:pPr>
              <w:spacing w:after="0"/>
              <w:jc w:val="center"/>
              <w:rPr>
                <w:sz w:val="18"/>
                <w:szCs w:val="18"/>
              </w:rPr>
            </w:pPr>
            <w:r w:rsidRPr="00E0339E">
              <w:rPr>
                <w:sz w:val="18"/>
                <w:szCs w:val="18"/>
              </w:rPr>
              <w:t xml:space="preserve">$  </w:t>
            </w:r>
            <w:r>
              <w:rPr>
                <w:sz w:val="18"/>
                <w:szCs w:val="18"/>
              </w:rPr>
              <w:t>1,840.00</w:t>
            </w:r>
          </w:p>
        </w:tc>
      </w:tr>
      <w:tr w:rsidR="00EE699C" w:rsidRPr="00F63F41" w14:paraId="54852F0A" w14:textId="77777777" w:rsidTr="009C6421">
        <w:trPr>
          <w:trHeight w:val="364"/>
        </w:trPr>
        <w:tc>
          <w:tcPr>
            <w:tcW w:w="6516" w:type="dxa"/>
            <w:gridSpan w:val="3"/>
          </w:tcPr>
          <w:p w14:paraId="7729B36B" w14:textId="77777777" w:rsidR="00EE699C" w:rsidRDefault="00EE699C" w:rsidP="0013263A">
            <w:pPr>
              <w:tabs>
                <w:tab w:val="left" w:pos="997"/>
              </w:tabs>
              <w:spacing w:after="0"/>
              <w:jc w:val="both"/>
              <w:rPr>
                <w:sz w:val="18"/>
                <w:szCs w:val="18"/>
              </w:rPr>
            </w:pPr>
            <w:r>
              <w:rPr>
                <w:sz w:val="18"/>
                <w:szCs w:val="18"/>
              </w:rPr>
              <w:t xml:space="preserve">Materiales Informáticos </w:t>
            </w:r>
          </w:p>
        </w:tc>
        <w:tc>
          <w:tcPr>
            <w:tcW w:w="2977" w:type="dxa"/>
            <w:tcBorders>
              <w:top w:val="single" w:sz="4" w:space="0" w:color="auto"/>
              <w:bottom w:val="nil"/>
            </w:tcBorders>
            <w:shd w:val="clear" w:color="auto" w:fill="auto"/>
          </w:tcPr>
          <w:p w14:paraId="15D504B0" w14:textId="77777777" w:rsidR="00EE699C" w:rsidRPr="00E0339E" w:rsidRDefault="00EE699C" w:rsidP="0013263A">
            <w:pPr>
              <w:spacing w:after="0"/>
              <w:jc w:val="center"/>
              <w:rPr>
                <w:sz w:val="18"/>
                <w:szCs w:val="18"/>
              </w:rPr>
            </w:pPr>
            <w:r w:rsidRPr="00E0339E">
              <w:rPr>
                <w:sz w:val="18"/>
                <w:szCs w:val="18"/>
              </w:rPr>
              <w:t>1</w:t>
            </w:r>
          </w:p>
        </w:tc>
        <w:tc>
          <w:tcPr>
            <w:tcW w:w="1701" w:type="dxa"/>
            <w:tcBorders>
              <w:top w:val="single" w:sz="4" w:space="0" w:color="auto"/>
              <w:bottom w:val="nil"/>
            </w:tcBorders>
            <w:shd w:val="clear" w:color="auto" w:fill="auto"/>
          </w:tcPr>
          <w:p w14:paraId="28218E4F" w14:textId="77777777" w:rsidR="00EE699C" w:rsidRPr="00E0339E" w:rsidRDefault="00EE699C" w:rsidP="0013263A">
            <w:pPr>
              <w:spacing w:after="0"/>
              <w:jc w:val="center"/>
              <w:rPr>
                <w:sz w:val="18"/>
                <w:szCs w:val="18"/>
              </w:rPr>
            </w:pPr>
            <w:r w:rsidRPr="00E0339E">
              <w:rPr>
                <w:sz w:val="18"/>
                <w:szCs w:val="18"/>
              </w:rPr>
              <w:t xml:space="preserve">$  </w:t>
            </w:r>
            <w:r>
              <w:rPr>
                <w:sz w:val="18"/>
                <w:szCs w:val="18"/>
              </w:rPr>
              <w:t>200.00</w:t>
            </w:r>
          </w:p>
        </w:tc>
        <w:tc>
          <w:tcPr>
            <w:tcW w:w="3543" w:type="dxa"/>
            <w:gridSpan w:val="2"/>
            <w:tcBorders>
              <w:top w:val="single" w:sz="4" w:space="0" w:color="auto"/>
              <w:bottom w:val="nil"/>
            </w:tcBorders>
            <w:shd w:val="clear" w:color="auto" w:fill="auto"/>
          </w:tcPr>
          <w:p w14:paraId="2A5D3349" w14:textId="77777777" w:rsidR="00EE699C" w:rsidRPr="00E0339E" w:rsidRDefault="00EE699C" w:rsidP="0013263A">
            <w:pPr>
              <w:spacing w:after="0"/>
              <w:jc w:val="center"/>
              <w:rPr>
                <w:sz w:val="18"/>
                <w:szCs w:val="18"/>
              </w:rPr>
            </w:pPr>
            <w:r w:rsidRPr="00E0339E">
              <w:rPr>
                <w:sz w:val="18"/>
                <w:szCs w:val="18"/>
              </w:rPr>
              <w:t xml:space="preserve">$ </w:t>
            </w:r>
            <w:r>
              <w:rPr>
                <w:sz w:val="18"/>
                <w:szCs w:val="18"/>
              </w:rPr>
              <w:t>200.00</w:t>
            </w:r>
          </w:p>
        </w:tc>
      </w:tr>
      <w:tr w:rsidR="00EE699C" w:rsidRPr="00F63F41" w14:paraId="261C2407" w14:textId="77777777" w:rsidTr="009C6421">
        <w:trPr>
          <w:trHeight w:val="312"/>
        </w:trPr>
        <w:tc>
          <w:tcPr>
            <w:tcW w:w="6516" w:type="dxa"/>
            <w:gridSpan w:val="3"/>
          </w:tcPr>
          <w:p w14:paraId="146A8354" w14:textId="77777777" w:rsidR="00EE699C" w:rsidRPr="00F63F41" w:rsidRDefault="00EE699C" w:rsidP="0013263A">
            <w:pPr>
              <w:tabs>
                <w:tab w:val="left" w:pos="997"/>
              </w:tabs>
              <w:spacing w:after="0"/>
              <w:jc w:val="both"/>
              <w:rPr>
                <w:sz w:val="18"/>
                <w:szCs w:val="18"/>
              </w:rPr>
            </w:pPr>
            <w:r>
              <w:rPr>
                <w:sz w:val="18"/>
                <w:szCs w:val="18"/>
              </w:rPr>
              <w:t>Mesa Plegable</w:t>
            </w:r>
          </w:p>
        </w:tc>
        <w:tc>
          <w:tcPr>
            <w:tcW w:w="2977" w:type="dxa"/>
            <w:tcBorders>
              <w:top w:val="single" w:sz="4" w:space="0" w:color="auto"/>
              <w:bottom w:val="nil"/>
            </w:tcBorders>
            <w:shd w:val="clear" w:color="auto" w:fill="auto"/>
          </w:tcPr>
          <w:p w14:paraId="553CE82F" w14:textId="77777777" w:rsidR="00EE699C" w:rsidRPr="00F63F41" w:rsidRDefault="00EE699C" w:rsidP="0013263A">
            <w:pPr>
              <w:spacing w:after="0"/>
              <w:jc w:val="center"/>
              <w:rPr>
                <w:sz w:val="18"/>
                <w:szCs w:val="18"/>
              </w:rPr>
            </w:pPr>
            <w:r w:rsidRPr="00F63F41">
              <w:rPr>
                <w:sz w:val="18"/>
                <w:szCs w:val="18"/>
              </w:rPr>
              <w:t>1</w:t>
            </w:r>
          </w:p>
        </w:tc>
        <w:tc>
          <w:tcPr>
            <w:tcW w:w="1701" w:type="dxa"/>
            <w:tcBorders>
              <w:top w:val="single" w:sz="4" w:space="0" w:color="auto"/>
              <w:bottom w:val="nil"/>
            </w:tcBorders>
            <w:shd w:val="clear" w:color="auto" w:fill="auto"/>
          </w:tcPr>
          <w:p w14:paraId="1CA43588" w14:textId="77777777" w:rsidR="00EE699C" w:rsidRPr="00F63F41" w:rsidRDefault="00EE699C" w:rsidP="0013263A">
            <w:pPr>
              <w:spacing w:after="0"/>
              <w:jc w:val="center"/>
              <w:rPr>
                <w:sz w:val="18"/>
                <w:szCs w:val="18"/>
              </w:rPr>
            </w:pPr>
            <w:r>
              <w:rPr>
                <w:sz w:val="18"/>
                <w:szCs w:val="18"/>
              </w:rPr>
              <w:t xml:space="preserve">$  </w:t>
            </w:r>
            <w:r w:rsidRPr="00F63F41">
              <w:rPr>
                <w:sz w:val="18"/>
                <w:szCs w:val="18"/>
              </w:rPr>
              <w:t xml:space="preserve"> </w:t>
            </w:r>
            <w:r>
              <w:rPr>
                <w:sz w:val="18"/>
                <w:szCs w:val="18"/>
              </w:rPr>
              <w:t>200.00</w:t>
            </w:r>
          </w:p>
        </w:tc>
        <w:tc>
          <w:tcPr>
            <w:tcW w:w="3543" w:type="dxa"/>
            <w:gridSpan w:val="2"/>
            <w:tcBorders>
              <w:top w:val="single" w:sz="4" w:space="0" w:color="auto"/>
              <w:bottom w:val="nil"/>
            </w:tcBorders>
            <w:shd w:val="clear" w:color="auto" w:fill="auto"/>
          </w:tcPr>
          <w:p w14:paraId="62A66FCE" w14:textId="77777777" w:rsidR="00EE699C" w:rsidRPr="00F63F41" w:rsidRDefault="00EE699C" w:rsidP="0013263A">
            <w:pPr>
              <w:spacing w:after="0"/>
              <w:jc w:val="center"/>
              <w:rPr>
                <w:sz w:val="18"/>
                <w:szCs w:val="18"/>
              </w:rPr>
            </w:pPr>
            <w:r w:rsidRPr="00F63F41">
              <w:rPr>
                <w:sz w:val="18"/>
                <w:szCs w:val="18"/>
              </w:rPr>
              <w:t>$</w:t>
            </w:r>
            <w:r>
              <w:rPr>
                <w:sz w:val="18"/>
                <w:szCs w:val="18"/>
              </w:rPr>
              <w:t xml:space="preserve">  200.00</w:t>
            </w:r>
          </w:p>
        </w:tc>
      </w:tr>
      <w:tr w:rsidR="00EE699C" w:rsidRPr="00F63F41" w14:paraId="044EC0C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209EF37E" w14:textId="77777777" w:rsidR="00EE699C" w:rsidRPr="00F63F41" w:rsidRDefault="00EE699C" w:rsidP="0013263A">
            <w:pPr>
              <w:tabs>
                <w:tab w:val="left" w:pos="1260"/>
              </w:tabs>
              <w:spacing w:after="0"/>
              <w:jc w:val="both"/>
              <w:rPr>
                <w:sz w:val="18"/>
                <w:szCs w:val="18"/>
              </w:rPr>
            </w:pPr>
            <w:r>
              <w:rPr>
                <w:sz w:val="18"/>
                <w:szCs w:val="18"/>
              </w:rPr>
              <w:t>Silla de Espera</w:t>
            </w:r>
          </w:p>
        </w:tc>
        <w:tc>
          <w:tcPr>
            <w:tcW w:w="2977" w:type="dxa"/>
            <w:tcBorders>
              <w:top w:val="single" w:sz="4" w:space="0" w:color="auto"/>
              <w:left w:val="single" w:sz="4" w:space="0" w:color="auto"/>
              <w:bottom w:val="single" w:sz="4" w:space="0" w:color="auto"/>
              <w:right w:val="single" w:sz="4" w:space="0" w:color="auto"/>
            </w:tcBorders>
          </w:tcPr>
          <w:p w14:paraId="0CEFDF2D" w14:textId="77777777" w:rsidR="00EE699C" w:rsidRPr="00F63F41" w:rsidRDefault="00EE699C" w:rsidP="0013263A">
            <w:pPr>
              <w:spacing w:after="0"/>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69516FE0" w14:textId="77777777" w:rsidR="00EE699C" w:rsidRPr="00F63F41" w:rsidRDefault="00EE699C" w:rsidP="0013263A">
            <w:pPr>
              <w:spacing w:after="0"/>
              <w:jc w:val="center"/>
              <w:rPr>
                <w:sz w:val="18"/>
                <w:szCs w:val="18"/>
              </w:rPr>
            </w:pPr>
            <w:r w:rsidRPr="00F63F41">
              <w:rPr>
                <w:sz w:val="18"/>
                <w:szCs w:val="18"/>
              </w:rPr>
              <w:t xml:space="preserve">$  </w:t>
            </w:r>
            <w:r>
              <w:rPr>
                <w:sz w:val="18"/>
                <w:szCs w:val="18"/>
              </w:rPr>
              <w:t xml:space="preserve"> 100.00</w:t>
            </w:r>
          </w:p>
        </w:tc>
        <w:tc>
          <w:tcPr>
            <w:tcW w:w="3543" w:type="dxa"/>
            <w:gridSpan w:val="2"/>
            <w:tcBorders>
              <w:top w:val="single" w:sz="4" w:space="0" w:color="auto"/>
              <w:left w:val="single" w:sz="4" w:space="0" w:color="auto"/>
              <w:bottom w:val="single" w:sz="4" w:space="0" w:color="auto"/>
              <w:right w:val="single" w:sz="4" w:space="0" w:color="auto"/>
            </w:tcBorders>
          </w:tcPr>
          <w:p w14:paraId="743DDCDB" w14:textId="77777777" w:rsidR="00EE699C" w:rsidRPr="00F63F41" w:rsidRDefault="00EE699C" w:rsidP="0013263A">
            <w:pPr>
              <w:spacing w:after="0"/>
              <w:jc w:val="center"/>
              <w:rPr>
                <w:sz w:val="18"/>
                <w:szCs w:val="18"/>
              </w:rPr>
            </w:pPr>
            <w:r w:rsidRPr="00F63F41">
              <w:rPr>
                <w:sz w:val="18"/>
                <w:szCs w:val="18"/>
              </w:rPr>
              <w:t xml:space="preserve">$ </w:t>
            </w:r>
            <w:r>
              <w:rPr>
                <w:sz w:val="18"/>
                <w:szCs w:val="18"/>
              </w:rPr>
              <w:t xml:space="preserve"> 200.00</w:t>
            </w:r>
          </w:p>
        </w:tc>
      </w:tr>
      <w:tr w:rsidR="00EE699C" w:rsidRPr="00F63F41" w14:paraId="01C5021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5C45AE6A" w14:textId="77777777" w:rsidR="00EE699C" w:rsidRPr="00F63F41" w:rsidRDefault="00EE699C" w:rsidP="0013263A">
            <w:pPr>
              <w:spacing w:after="0"/>
              <w:rPr>
                <w:sz w:val="18"/>
                <w:szCs w:val="18"/>
              </w:rPr>
            </w:pPr>
            <w:r>
              <w:rPr>
                <w:sz w:val="18"/>
                <w:szCs w:val="18"/>
              </w:rPr>
              <w:t>Silla Secretariales</w:t>
            </w:r>
            <w:r w:rsidRPr="00F63F41">
              <w:rPr>
                <w:sz w:val="18"/>
                <w:szCs w:val="18"/>
              </w:rPr>
              <w:t xml:space="preserve"> </w:t>
            </w:r>
          </w:p>
        </w:tc>
        <w:tc>
          <w:tcPr>
            <w:tcW w:w="2977" w:type="dxa"/>
            <w:tcBorders>
              <w:top w:val="single" w:sz="4" w:space="0" w:color="auto"/>
              <w:left w:val="single" w:sz="4" w:space="0" w:color="auto"/>
              <w:bottom w:val="single" w:sz="4" w:space="0" w:color="auto"/>
              <w:right w:val="single" w:sz="4" w:space="0" w:color="auto"/>
            </w:tcBorders>
          </w:tcPr>
          <w:p w14:paraId="7840ED79" w14:textId="77777777" w:rsidR="00EE699C" w:rsidRPr="00F63F41" w:rsidRDefault="00EE699C" w:rsidP="0013263A">
            <w:pPr>
              <w:spacing w:after="0"/>
              <w:jc w:val="center"/>
              <w:rPr>
                <w:sz w:val="18"/>
                <w:szCs w:val="18"/>
              </w:rPr>
            </w:pPr>
            <w:r w:rsidRPr="00F63F41">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6DE33A68" w14:textId="77777777" w:rsidR="00EE699C" w:rsidRPr="00F63F41" w:rsidRDefault="00EE699C" w:rsidP="0013263A">
            <w:pPr>
              <w:spacing w:after="0"/>
              <w:jc w:val="center"/>
              <w:rPr>
                <w:sz w:val="18"/>
                <w:szCs w:val="18"/>
              </w:rPr>
            </w:pPr>
            <w:r w:rsidRPr="00F63F41">
              <w:rPr>
                <w:sz w:val="18"/>
                <w:szCs w:val="18"/>
              </w:rPr>
              <w:t xml:space="preserve">$ </w:t>
            </w:r>
            <w:r>
              <w:rPr>
                <w:sz w:val="18"/>
                <w:szCs w:val="18"/>
              </w:rPr>
              <w:t xml:space="preserve">    250.00</w:t>
            </w:r>
          </w:p>
        </w:tc>
        <w:tc>
          <w:tcPr>
            <w:tcW w:w="3543" w:type="dxa"/>
            <w:gridSpan w:val="2"/>
            <w:tcBorders>
              <w:top w:val="single" w:sz="4" w:space="0" w:color="auto"/>
              <w:left w:val="single" w:sz="4" w:space="0" w:color="auto"/>
              <w:bottom w:val="single" w:sz="4" w:space="0" w:color="auto"/>
              <w:right w:val="single" w:sz="4" w:space="0" w:color="auto"/>
            </w:tcBorders>
          </w:tcPr>
          <w:p w14:paraId="4144A6EF" w14:textId="77777777" w:rsidR="00EE699C" w:rsidRPr="00F63F41" w:rsidRDefault="00EE699C" w:rsidP="0013263A">
            <w:pPr>
              <w:tabs>
                <w:tab w:val="left" w:pos="570"/>
              </w:tabs>
              <w:spacing w:after="0"/>
              <w:jc w:val="center"/>
              <w:rPr>
                <w:sz w:val="18"/>
                <w:szCs w:val="18"/>
              </w:rPr>
            </w:pPr>
            <w:r>
              <w:rPr>
                <w:sz w:val="18"/>
                <w:szCs w:val="18"/>
              </w:rPr>
              <w:t>$  500.00</w:t>
            </w:r>
          </w:p>
        </w:tc>
      </w:tr>
      <w:tr w:rsidR="00EE699C" w:rsidRPr="00F63F41" w14:paraId="35A4ED0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7DEE9322" w14:textId="77777777" w:rsidR="00EE699C" w:rsidRPr="00F63F41" w:rsidRDefault="00EE699C" w:rsidP="0013263A">
            <w:pPr>
              <w:spacing w:after="0"/>
              <w:rPr>
                <w:sz w:val="18"/>
                <w:szCs w:val="18"/>
              </w:rPr>
            </w:pPr>
            <w:r>
              <w:rPr>
                <w:sz w:val="18"/>
                <w:szCs w:val="18"/>
              </w:rPr>
              <w:t>Escritorio</w:t>
            </w:r>
            <w:r w:rsidRPr="00F63F41">
              <w:rPr>
                <w:sz w:val="18"/>
                <w:szCs w:val="18"/>
              </w:rPr>
              <w:t xml:space="preserve"> </w:t>
            </w:r>
          </w:p>
        </w:tc>
        <w:tc>
          <w:tcPr>
            <w:tcW w:w="2977" w:type="dxa"/>
            <w:tcBorders>
              <w:top w:val="single" w:sz="4" w:space="0" w:color="auto"/>
              <w:left w:val="single" w:sz="4" w:space="0" w:color="auto"/>
              <w:bottom w:val="single" w:sz="4" w:space="0" w:color="auto"/>
              <w:right w:val="single" w:sz="4" w:space="0" w:color="auto"/>
            </w:tcBorders>
          </w:tcPr>
          <w:p w14:paraId="448F6A94" w14:textId="77777777" w:rsidR="00EE699C" w:rsidRPr="00F63F41" w:rsidRDefault="00EE699C" w:rsidP="0013263A">
            <w:pPr>
              <w:spacing w:after="0"/>
              <w:jc w:val="center"/>
              <w:rPr>
                <w:sz w:val="18"/>
                <w:szCs w:val="18"/>
              </w:rPr>
            </w:pPr>
            <w:r w:rsidRPr="00F63F41">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4CF87779" w14:textId="77777777" w:rsidR="00EE699C" w:rsidRPr="00F63F41" w:rsidRDefault="00EE699C" w:rsidP="0013263A">
            <w:pPr>
              <w:spacing w:after="0"/>
              <w:jc w:val="center"/>
              <w:rPr>
                <w:sz w:val="18"/>
                <w:szCs w:val="18"/>
              </w:rPr>
            </w:pPr>
            <w:r w:rsidRPr="00F63F41">
              <w:rPr>
                <w:sz w:val="18"/>
                <w:szCs w:val="18"/>
              </w:rPr>
              <w:t xml:space="preserve">$   </w:t>
            </w:r>
            <w:r>
              <w:rPr>
                <w:sz w:val="18"/>
                <w:szCs w:val="18"/>
              </w:rPr>
              <w:t>300.00</w:t>
            </w:r>
          </w:p>
        </w:tc>
        <w:tc>
          <w:tcPr>
            <w:tcW w:w="3543" w:type="dxa"/>
            <w:gridSpan w:val="2"/>
            <w:tcBorders>
              <w:top w:val="single" w:sz="4" w:space="0" w:color="auto"/>
              <w:left w:val="single" w:sz="4" w:space="0" w:color="auto"/>
              <w:bottom w:val="single" w:sz="4" w:space="0" w:color="auto"/>
              <w:right w:val="single" w:sz="4" w:space="0" w:color="auto"/>
            </w:tcBorders>
          </w:tcPr>
          <w:p w14:paraId="730C3046" w14:textId="77777777" w:rsidR="00EE699C" w:rsidRPr="00F63F41" w:rsidRDefault="00EE699C" w:rsidP="0013263A">
            <w:pPr>
              <w:spacing w:after="0"/>
              <w:jc w:val="center"/>
              <w:rPr>
                <w:sz w:val="18"/>
                <w:szCs w:val="18"/>
              </w:rPr>
            </w:pPr>
            <w:r>
              <w:rPr>
                <w:sz w:val="18"/>
                <w:szCs w:val="18"/>
              </w:rPr>
              <w:t>$  600.00</w:t>
            </w:r>
          </w:p>
        </w:tc>
      </w:tr>
      <w:tr w:rsidR="00EE699C" w:rsidRPr="00F63F41" w14:paraId="0F19AC1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32632A3" w14:textId="77777777" w:rsidR="00EE699C" w:rsidRDefault="00EE699C" w:rsidP="0013263A">
            <w:pPr>
              <w:spacing w:after="0"/>
              <w:rPr>
                <w:sz w:val="18"/>
                <w:szCs w:val="18"/>
              </w:rPr>
            </w:pPr>
            <w:r>
              <w:rPr>
                <w:sz w:val="18"/>
                <w:szCs w:val="18"/>
              </w:rPr>
              <w:t>Estante Metálico</w:t>
            </w:r>
          </w:p>
        </w:tc>
        <w:tc>
          <w:tcPr>
            <w:tcW w:w="2977" w:type="dxa"/>
            <w:tcBorders>
              <w:top w:val="single" w:sz="4" w:space="0" w:color="auto"/>
              <w:left w:val="single" w:sz="4" w:space="0" w:color="auto"/>
              <w:bottom w:val="single" w:sz="4" w:space="0" w:color="auto"/>
              <w:right w:val="single" w:sz="4" w:space="0" w:color="auto"/>
            </w:tcBorders>
          </w:tcPr>
          <w:p w14:paraId="3B714BD1" w14:textId="77777777" w:rsidR="00EE699C" w:rsidRPr="00F63F41" w:rsidRDefault="00EE699C" w:rsidP="0013263A">
            <w:pPr>
              <w:spacing w:after="0"/>
              <w:jc w:val="center"/>
              <w:rPr>
                <w:sz w:val="18"/>
                <w:szCs w:val="18"/>
              </w:rPr>
            </w:pPr>
            <w:r>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04765809" w14:textId="77777777" w:rsidR="00EE699C" w:rsidRPr="00F63F41" w:rsidRDefault="00EE699C" w:rsidP="0013263A">
            <w:pPr>
              <w:spacing w:after="0"/>
              <w:jc w:val="center"/>
              <w:rPr>
                <w:sz w:val="18"/>
                <w:szCs w:val="18"/>
              </w:rPr>
            </w:pPr>
            <w:r>
              <w:rPr>
                <w:sz w:val="18"/>
                <w:szCs w:val="18"/>
              </w:rPr>
              <w:t>$  100.00</w:t>
            </w:r>
          </w:p>
        </w:tc>
        <w:tc>
          <w:tcPr>
            <w:tcW w:w="3543" w:type="dxa"/>
            <w:gridSpan w:val="2"/>
            <w:tcBorders>
              <w:top w:val="single" w:sz="4" w:space="0" w:color="auto"/>
              <w:left w:val="single" w:sz="4" w:space="0" w:color="auto"/>
              <w:bottom w:val="single" w:sz="4" w:space="0" w:color="auto"/>
              <w:right w:val="single" w:sz="4" w:space="0" w:color="auto"/>
            </w:tcBorders>
          </w:tcPr>
          <w:p w14:paraId="4B1C1335" w14:textId="77777777" w:rsidR="00EE699C" w:rsidRDefault="00EE699C" w:rsidP="0013263A">
            <w:pPr>
              <w:spacing w:after="0"/>
              <w:jc w:val="center"/>
              <w:rPr>
                <w:sz w:val="18"/>
                <w:szCs w:val="18"/>
              </w:rPr>
            </w:pPr>
            <w:r>
              <w:rPr>
                <w:sz w:val="18"/>
                <w:szCs w:val="18"/>
              </w:rPr>
              <w:t>$  200.00</w:t>
            </w:r>
          </w:p>
        </w:tc>
      </w:tr>
      <w:tr w:rsidR="00EE699C" w:rsidRPr="00F63F41" w14:paraId="3B4A8CB5"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66EC1EBC" w14:textId="77777777" w:rsidR="00EE699C" w:rsidRDefault="00EE699C" w:rsidP="0013263A">
            <w:pPr>
              <w:spacing w:after="0"/>
              <w:rPr>
                <w:sz w:val="18"/>
                <w:szCs w:val="18"/>
              </w:rPr>
            </w:pPr>
            <w:r>
              <w:rPr>
                <w:sz w:val="18"/>
                <w:szCs w:val="18"/>
              </w:rPr>
              <w:t>Archivero metálico</w:t>
            </w:r>
          </w:p>
        </w:tc>
        <w:tc>
          <w:tcPr>
            <w:tcW w:w="2977" w:type="dxa"/>
            <w:tcBorders>
              <w:top w:val="single" w:sz="4" w:space="0" w:color="auto"/>
              <w:left w:val="single" w:sz="4" w:space="0" w:color="auto"/>
              <w:bottom w:val="single" w:sz="4" w:space="0" w:color="auto"/>
              <w:right w:val="single" w:sz="4" w:space="0" w:color="auto"/>
            </w:tcBorders>
          </w:tcPr>
          <w:p w14:paraId="0B640278" w14:textId="77777777" w:rsidR="00EE699C" w:rsidRDefault="00EE699C" w:rsidP="0013263A">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6BF65DA" w14:textId="77777777" w:rsidR="00EE699C" w:rsidRDefault="00EE699C" w:rsidP="0013263A">
            <w:pPr>
              <w:spacing w:after="0"/>
              <w:jc w:val="center"/>
              <w:rPr>
                <w:sz w:val="18"/>
                <w:szCs w:val="18"/>
              </w:rPr>
            </w:pPr>
            <w:r>
              <w:rPr>
                <w:sz w:val="18"/>
                <w:szCs w:val="18"/>
              </w:rPr>
              <w:t>$  200.00</w:t>
            </w:r>
          </w:p>
        </w:tc>
        <w:tc>
          <w:tcPr>
            <w:tcW w:w="3543" w:type="dxa"/>
            <w:gridSpan w:val="2"/>
            <w:tcBorders>
              <w:top w:val="single" w:sz="4" w:space="0" w:color="auto"/>
              <w:left w:val="single" w:sz="4" w:space="0" w:color="auto"/>
              <w:bottom w:val="single" w:sz="4" w:space="0" w:color="auto"/>
              <w:right w:val="single" w:sz="4" w:space="0" w:color="auto"/>
            </w:tcBorders>
          </w:tcPr>
          <w:p w14:paraId="47B30EC6" w14:textId="77777777" w:rsidR="00EE699C" w:rsidRDefault="00EE699C" w:rsidP="0013263A">
            <w:pPr>
              <w:spacing w:after="0"/>
              <w:jc w:val="center"/>
              <w:rPr>
                <w:sz w:val="18"/>
                <w:szCs w:val="18"/>
              </w:rPr>
            </w:pPr>
            <w:r>
              <w:rPr>
                <w:sz w:val="18"/>
                <w:szCs w:val="18"/>
              </w:rPr>
              <w:t>$  200.00</w:t>
            </w:r>
          </w:p>
        </w:tc>
      </w:tr>
      <w:tr w:rsidR="00EE699C" w:rsidRPr="00F63F41" w14:paraId="18712E1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3604E03C" w14:textId="77777777" w:rsidR="00EE699C" w:rsidRPr="00F63F41" w:rsidRDefault="00EE699C" w:rsidP="0013263A">
            <w:pPr>
              <w:spacing w:after="0"/>
              <w:rPr>
                <w:sz w:val="18"/>
                <w:szCs w:val="18"/>
              </w:rPr>
            </w:pPr>
            <w:r w:rsidRPr="00F63F41">
              <w:rPr>
                <w:sz w:val="18"/>
                <w:szCs w:val="18"/>
              </w:rPr>
              <w:t xml:space="preserve">Cámara </w:t>
            </w:r>
            <w:r>
              <w:rPr>
                <w:sz w:val="18"/>
                <w:szCs w:val="18"/>
              </w:rPr>
              <w:t xml:space="preserve">TIT Sony </w:t>
            </w:r>
            <w:r w:rsidRPr="00F63F41">
              <w:rPr>
                <w:sz w:val="18"/>
                <w:szCs w:val="18"/>
              </w:rPr>
              <w:t xml:space="preserve">Fotográfica  </w:t>
            </w:r>
          </w:p>
        </w:tc>
        <w:tc>
          <w:tcPr>
            <w:tcW w:w="2977" w:type="dxa"/>
            <w:tcBorders>
              <w:top w:val="single" w:sz="4" w:space="0" w:color="auto"/>
              <w:left w:val="single" w:sz="4" w:space="0" w:color="auto"/>
              <w:bottom w:val="single" w:sz="4" w:space="0" w:color="auto"/>
              <w:right w:val="single" w:sz="4" w:space="0" w:color="auto"/>
            </w:tcBorders>
          </w:tcPr>
          <w:p w14:paraId="741B2786" w14:textId="77777777" w:rsidR="00EE699C" w:rsidRPr="00F63F41" w:rsidRDefault="00EE699C" w:rsidP="0013263A">
            <w:pPr>
              <w:spacing w:after="0"/>
              <w:jc w:val="center"/>
              <w:rPr>
                <w:sz w:val="18"/>
                <w:szCs w:val="18"/>
              </w:rPr>
            </w:pPr>
            <w:r w:rsidRPr="00F63F41">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50C835B1" w14:textId="77777777" w:rsidR="00EE699C" w:rsidRPr="00F63F41" w:rsidRDefault="00EE699C" w:rsidP="0013263A">
            <w:pPr>
              <w:spacing w:after="0"/>
              <w:jc w:val="center"/>
              <w:rPr>
                <w:sz w:val="18"/>
                <w:szCs w:val="18"/>
              </w:rPr>
            </w:pPr>
            <w:r w:rsidRPr="00F63F41">
              <w:rPr>
                <w:sz w:val="18"/>
                <w:szCs w:val="18"/>
              </w:rPr>
              <w:t>$</w:t>
            </w:r>
            <w:r>
              <w:rPr>
                <w:sz w:val="18"/>
                <w:szCs w:val="18"/>
              </w:rPr>
              <w:t xml:space="preserve">   350.00</w:t>
            </w:r>
          </w:p>
        </w:tc>
        <w:tc>
          <w:tcPr>
            <w:tcW w:w="3543" w:type="dxa"/>
            <w:gridSpan w:val="2"/>
            <w:tcBorders>
              <w:top w:val="single" w:sz="4" w:space="0" w:color="auto"/>
              <w:left w:val="single" w:sz="4" w:space="0" w:color="auto"/>
              <w:bottom w:val="single" w:sz="4" w:space="0" w:color="auto"/>
              <w:right w:val="single" w:sz="4" w:space="0" w:color="auto"/>
            </w:tcBorders>
          </w:tcPr>
          <w:p w14:paraId="2BC0A470" w14:textId="77777777" w:rsidR="00EE699C" w:rsidRPr="00F63F41" w:rsidRDefault="00EE699C" w:rsidP="0013263A">
            <w:pPr>
              <w:spacing w:after="0"/>
              <w:jc w:val="center"/>
              <w:rPr>
                <w:sz w:val="18"/>
                <w:szCs w:val="18"/>
              </w:rPr>
            </w:pPr>
            <w:r>
              <w:rPr>
                <w:sz w:val="18"/>
                <w:szCs w:val="18"/>
              </w:rPr>
              <w:t>$  350.00</w:t>
            </w:r>
          </w:p>
        </w:tc>
      </w:tr>
      <w:tr w:rsidR="00EE699C" w:rsidRPr="00F63F41" w14:paraId="03D50B9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4900D954" w14:textId="77777777" w:rsidR="00EE699C" w:rsidRPr="00F63F41" w:rsidRDefault="00EE699C" w:rsidP="0013263A">
            <w:pPr>
              <w:spacing w:after="0"/>
              <w:rPr>
                <w:sz w:val="18"/>
                <w:szCs w:val="18"/>
              </w:rPr>
            </w:pPr>
            <w:r>
              <w:rPr>
                <w:sz w:val="18"/>
                <w:szCs w:val="18"/>
              </w:rPr>
              <w:t>Impresora Multifuncional</w:t>
            </w:r>
          </w:p>
        </w:tc>
        <w:tc>
          <w:tcPr>
            <w:tcW w:w="2977" w:type="dxa"/>
            <w:tcBorders>
              <w:top w:val="single" w:sz="4" w:space="0" w:color="auto"/>
              <w:left w:val="single" w:sz="4" w:space="0" w:color="auto"/>
              <w:bottom w:val="single" w:sz="4" w:space="0" w:color="auto"/>
              <w:right w:val="single" w:sz="4" w:space="0" w:color="auto"/>
            </w:tcBorders>
          </w:tcPr>
          <w:p w14:paraId="409E4A3A" w14:textId="77777777" w:rsidR="00EE699C" w:rsidRPr="00F63F41" w:rsidRDefault="00EE699C" w:rsidP="0013263A">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13925D54" w14:textId="77777777" w:rsidR="00EE699C" w:rsidRPr="00F63F41" w:rsidRDefault="00EE699C" w:rsidP="0013263A">
            <w:pPr>
              <w:spacing w:after="0"/>
              <w:jc w:val="center"/>
              <w:rPr>
                <w:sz w:val="18"/>
                <w:szCs w:val="18"/>
              </w:rPr>
            </w:pPr>
            <w:r>
              <w:rPr>
                <w:sz w:val="18"/>
                <w:szCs w:val="18"/>
              </w:rPr>
              <w:t>$   250.00</w:t>
            </w:r>
          </w:p>
        </w:tc>
        <w:tc>
          <w:tcPr>
            <w:tcW w:w="3543" w:type="dxa"/>
            <w:gridSpan w:val="2"/>
            <w:tcBorders>
              <w:top w:val="single" w:sz="4" w:space="0" w:color="auto"/>
              <w:left w:val="single" w:sz="4" w:space="0" w:color="auto"/>
              <w:bottom w:val="single" w:sz="4" w:space="0" w:color="auto"/>
              <w:right w:val="single" w:sz="4" w:space="0" w:color="auto"/>
            </w:tcBorders>
          </w:tcPr>
          <w:p w14:paraId="71131337" w14:textId="77777777" w:rsidR="00EE699C" w:rsidRDefault="00EE699C" w:rsidP="0013263A">
            <w:pPr>
              <w:spacing w:after="0"/>
              <w:jc w:val="center"/>
              <w:rPr>
                <w:sz w:val="18"/>
                <w:szCs w:val="18"/>
              </w:rPr>
            </w:pPr>
            <w:r>
              <w:rPr>
                <w:sz w:val="18"/>
                <w:szCs w:val="18"/>
              </w:rPr>
              <w:t>$  250.00</w:t>
            </w:r>
          </w:p>
        </w:tc>
      </w:tr>
      <w:tr w:rsidR="00EE699C" w:rsidRPr="00F63F41" w14:paraId="73F35AE1"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516" w:type="dxa"/>
            <w:gridSpan w:val="3"/>
            <w:tcBorders>
              <w:top w:val="single" w:sz="4" w:space="0" w:color="auto"/>
              <w:left w:val="single" w:sz="4" w:space="0" w:color="auto"/>
              <w:bottom w:val="single" w:sz="4" w:space="0" w:color="auto"/>
            </w:tcBorders>
            <w:shd w:val="clear" w:color="auto" w:fill="auto"/>
          </w:tcPr>
          <w:p w14:paraId="1F293A0E" w14:textId="77777777" w:rsidR="00EE699C" w:rsidRPr="00F63F41" w:rsidRDefault="00EE699C" w:rsidP="0013263A">
            <w:pPr>
              <w:spacing w:after="0"/>
              <w:rPr>
                <w:sz w:val="18"/>
                <w:szCs w:val="18"/>
              </w:rPr>
            </w:pPr>
            <w:r>
              <w:rPr>
                <w:sz w:val="18"/>
                <w:szCs w:val="18"/>
              </w:rPr>
              <w:t>Laptop de 15” Core 3 de HP</w:t>
            </w:r>
          </w:p>
        </w:tc>
        <w:tc>
          <w:tcPr>
            <w:tcW w:w="2977" w:type="dxa"/>
            <w:tcBorders>
              <w:top w:val="single" w:sz="4" w:space="0" w:color="auto"/>
              <w:left w:val="single" w:sz="4" w:space="0" w:color="auto"/>
              <w:bottom w:val="single" w:sz="4" w:space="0" w:color="auto"/>
              <w:right w:val="single" w:sz="4" w:space="0" w:color="auto"/>
            </w:tcBorders>
          </w:tcPr>
          <w:p w14:paraId="0BA4DB0B" w14:textId="77777777" w:rsidR="00EE699C" w:rsidRPr="00F63F41" w:rsidRDefault="00EE699C" w:rsidP="0013263A">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4E73F210" w14:textId="77777777" w:rsidR="00EE699C" w:rsidRPr="00F63F41" w:rsidRDefault="00EE699C" w:rsidP="0013263A">
            <w:pPr>
              <w:spacing w:after="0"/>
              <w:jc w:val="center"/>
              <w:rPr>
                <w:sz w:val="18"/>
                <w:szCs w:val="18"/>
              </w:rPr>
            </w:pPr>
            <w:r>
              <w:rPr>
                <w:sz w:val="18"/>
                <w:szCs w:val="18"/>
              </w:rPr>
              <w:t>$  700.00</w:t>
            </w:r>
          </w:p>
        </w:tc>
        <w:tc>
          <w:tcPr>
            <w:tcW w:w="3543" w:type="dxa"/>
            <w:gridSpan w:val="2"/>
            <w:tcBorders>
              <w:top w:val="single" w:sz="4" w:space="0" w:color="auto"/>
              <w:left w:val="single" w:sz="4" w:space="0" w:color="auto"/>
              <w:bottom w:val="single" w:sz="4" w:space="0" w:color="auto"/>
              <w:right w:val="single" w:sz="4" w:space="0" w:color="auto"/>
            </w:tcBorders>
          </w:tcPr>
          <w:p w14:paraId="511A2B13" w14:textId="77777777" w:rsidR="00EE699C" w:rsidRPr="00F63F41" w:rsidRDefault="00EE699C" w:rsidP="0013263A">
            <w:pPr>
              <w:spacing w:after="0"/>
              <w:jc w:val="center"/>
              <w:rPr>
                <w:sz w:val="18"/>
                <w:szCs w:val="18"/>
              </w:rPr>
            </w:pPr>
            <w:r>
              <w:rPr>
                <w:sz w:val="18"/>
                <w:szCs w:val="18"/>
              </w:rPr>
              <w:t>$ 700.00</w:t>
            </w:r>
          </w:p>
        </w:tc>
      </w:tr>
      <w:tr w:rsidR="00EE699C" w:rsidRPr="00356199" w14:paraId="7ADF8072"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673" w:type="dxa"/>
            <w:gridSpan w:val="2"/>
            <w:tcBorders>
              <w:top w:val="single" w:sz="4" w:space="0" w:color="auto"/>
              <w:left w:val="single" w:sz="4" w:space="0" w:color="auto"/>
              <w:bottom w:val="single" w:sz="4" w:space="0" w:color="auto"/>
              <w:right w:val="single" w:sz="4" w:space="0" w:color="auto"/>
            </w:tcBorders>
            <w:shd w:val="clear" w:color="auto" w:fill="auto"/>
          </w:tcPr>
          <w:p w14:paraId="59F267EB" w14:textId="77777777" w:rsidR="00EE699C" w:rsidRPr="00F63F41" w:rsidRDefault="00EE699C" w:rsidP="0013263A">
            <w:pPr>
              <w:spacing w:after="0"/>
              <w:rPr>
                <w:b/>
                <w:sz w:val="18"/>
                <w:szCs w:val="18"/>
              </w:rPr>
            </w:pPr>
            <w:r w:rsidRPr="00F63F41">
              <w:rPr>
                <w:b/>
                <w:sz w:val="18"/>
                <w:szCs w:val="18"/>
              </w:rPr>
              <w:t xml:space="preserve">                         </w:t>
            </w:r>
          </w:p>
          <w:p w14:paraId="438977B7" w14:textId="77777777" w:rsidR="00EE699C" w:rsidRPr="00F63F41" w:rsidRDefault="00EE699C" w:rsidP="0013263A">
            <w:pPr>
              <w:spacing w:after="0"/>
              <w:rPr>
                <w:b/>
                <w:sz w:val="18"/>
                <w:szCs w:val="18"/>
              </w:rPr>
            </w:pPr>
            <w:r w:rsidRPr="00F63F41">
              <w:rPr>
                <w:b/>
                <w:sz w:val="18"/>
                <w:szCs w:val="18"/>
              </w:rPr>
              <w:t xml:space="preserve">                         CAPACITACIONES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C27D0D" w14:textId="77777777" w:rsidR="00EE699C" w:rsidRPr="00F63F41" w:rsidRDefault="00EE699C" w:rsidP="0013263A">
            <w:pPr>
              <w:spacing w:after="0"/>
              <w:rPr>
                <w:b/>
                <w:sz w:val="18"/>
                <w:szCs w:val="18"/>
              </w:rPr>
            </w:pPr>
          </w:p>
          <w:p w14:paraId="3F441FD5" w14:textId="77777777" w:rsidR="00EE699C" w:rsidRPr="00F63F41" w:rsidRDefault="00EE699C" w:rsidP="0013263A">
            <w:pPr>
              <w:spacing w:after="0"/>
              <w:rPr>
                <w:b/>
                <w:sz w:val="18"/>
                <w:szCs w:val="18"/>
              </w:rPr>
            </w:pPr>
            <w:r w:rsidRPr="00F63F41">
              <w:rPr>
                <w:b/>
                <w:sz w:val="18"/>
                <w:szCs w:val="18"/>
              </w:rPr>
              <w:t xml:space="preserve">         FECHA</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3860C7D" w14:textId="77777777" w:rsidR="00EE699C" w:rsidRPr="00F63F41" w:rsidRDefault="00EE699C" w:rsidP="0013263A">
            <w:pPr>
              <w:spacing w:after="0"/>
              <w:rPr>
                <w:b/>
                <w:sz w:val="18"/>
                <w:szCs w:val="18"/>
              </w:rPr>
            </w:pPr>
          </w:p>
          <w:p w14:paraId="3899F6A5" w14:textId="77777777" w:rsidR="00EE699C" w:rsidRPr="00F63F41" w:rsidRDefault="00EE699C" w:rsidP="0013263A">
            <w:pPr>
              <w:spacing w:after="0"/>
              <w:rPr>
                <w:b/>
                <w:sz w:val="18"/>
                <w:szCs w:val="18"/>
              </w:rPr>
            </w:pPr>
            <w:r w:rsidRPr="00F63F41">
              <w:rPr>
                <w:b/>
                <w:sz w:val="18"/>
                <w:szCs w:val="18"/>
              </w:rPr>
              <w:t xml:space="preserve">                                                    LUGAR</w:t>
            </w:r>
          </w:p>
        </w:tc>
        <w:tc>
          <w:tcPr>
            <w:tcW w:w="3543" w:type="dxa"/>
            <w:gridSpan w:val="2"/>
            <w:tcBorders>
              <w:top w:val="single" w:sz="4" w:space="0" w:color="auto"/>
              <w:left w:val="single" w:sz="4" w:space="0" w:color="auto"/>
              <w:bottom w:val="single" w:sz="4" w:space="0" w:color="auto"/>
              <w:right w:val="single" w:sz="4" w:space="0" w:color="auto"/>
            </w:tcBorders>
          </w:tcPr>
          <w:p w14:paraId="0597EC9D" w14:textId="77777777" w:rsidR="00EE699C" w:rsidRPr="00F63F41" w:rsidRDefault="00EE699C" w:rsidP="0013263A">
            <w:pPr>
              <w:tabs>
                <w:tab w:val="left" w:pos="475"/>
              </w:tabs>
              <w:spacing w:after="0"/>
              <w:rPr>
                <w:sz w:val="18"/>
                <w:szCs w:val="18"/>
              </w:rPr>
            </w:pPr>
            <w:r w:rsidRPr="00F63F41">
              <w:rPr>
                <w:sz w:val="18"/>
                <w:szCs w:val="18"/>
              </w:rPr>
              <w:tab/>
              <w:t xml:space="preserve">  </w:t>
            </w:r>
          </w:p>
          <w:p w14:paraId="305D0041" w14:textId="77777777" w:rsidR="00EE699C" w:rsidRPr="00F63F41" w:rsidRDefault="00EE699C" w:rsidP="0013263A">
            <w:pPr>
              <w:tabs>
                <w:tab w:val="left" w:pos="475"/>
              </w:tabs>
              <w:spacing w:after="0"/>
              <w:rPr>
                <w:b/>
                <w:sz w:val="18"/>
                <w:szCs w:val="18"/>
              </w:rPr>
            </w:pPr>
            <w:r w:rsidRPr="00F63F41">
              <w:rPr>
                <w:sz w:val="18"/>
                <w:szCs w:val="18"/>
              </w:rPr>
              <w:t xml:space="preserve">                         </w:t>
            </w:r>
            <w:r w:rsidRPr="00F63F41">
              <w:rPr>
                <w:b/>
                <w:sz w:val="18"/>
                <w:szCs w:val="18"/>
              </w:rPr>
              <w:t>COSTO</w:t>
            </w:r>
          </w:p>
        </w:tc>
      </w:tr>
      <w:tr w:rsidR="00EE699C" w:rsidRPr="00356199" w14:paraId="6605CABA"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6B4F9683" w14:textId="77777777" w:rsidR="00EE699C" w:rsidRPr="00F63F41" w:rsidRDefault="00EE699C" w:rsidP="0013263A">
            <w:pPr>
              <w:spacing w:after="0"/>
              <w:rPr>
                <w:sz w:val="18"/>
                <w:szCs w:val="18"/>
              </w:rPr>
            </w:pPr>
            <w:r w:rsidRPr="00F63F41">
              <w:rPr>
                <w:sz w:val="18"/>
                <w:szCs w:val="18"/>
              </w:rPr>
              <w:t xml:space="preserve">Leyes Institucionales y Culturales </w:t>
            </w:r>
          </w:p>
        </w:tc>
        <w:tc>
          <w:tcPr>
            <w:tcW w:w="1843" w:type="dxa"/>
            <w:tcBorders>
              <w:top w:val="single" w:sz="4" w:space="0" w:color="auto"/>
              <w:left w:val="single" w:sz="4" w:space="0" w:color="auto"/>
              <w:bottom w:val="single" w:sz="4" w:space="0" w:color="auto"/>
            </w:tcBorders>
            <w:shd w:val="clear" w:color="auto" w:fill="auto"/>
          </w:tcPr>
          <w:p w14:paraId="674E1E97" w14:textId="77777777" w:rsidR="00EE699C" w:rsidRPr="00F63F41" w:rsidRDefault="00EE699C" w:rsidP="0013263A">
            <w:pPr>
              <w:spacing w:after="0"/>
              <w:rPr>
                <w:sz w:val="18"/>
                <w:szCs w:val="18"/>
              </w:rPr>
            </w:pPr>
            <w:r w:rsidRPr="00F63F41">
              <w:rPr>
                <w:sz w:val="18"/>
                <w:szCs w:val="18"/>
              </w:rPr>
              <w:t>Enero-Diciembre</w:t>
            </w:r>
          </w:p>
        </w:tc>
        <w:tc>
          <w:tcPr>
            <w:tcW w:w="4678" w:type="dxa"/>
            <w:gridSpan w:val="2"/>
            <w:tcBorders>
              <w:top w:val="single" w:sz="4" w:space="0" w:color="auto"/>
              <w:left w:val="single" w:sz="4" w:space="0" w:color="auto"/>
              <w:bottom w:val="single" w:sz="4" w:space="0" w:color="auto"/>
              <w:right w:val="single" w:sz="4" w:space="0" w:color="auto"/>
            </w:tcBorders>
          </w:tcPr>
          <w:p w14:paraId="3AF88290" w14:textId="77777777" w:rsidR="00EE699C" w:rsidRPr="00F63F41" w:rsidRDefault="00EE699C" w:rsidP="0013263A">
            <w:pPr>
              <w:spacing w:after="0"/>
              <w:rPr>
                <w:sz w:val="18"/>
                <w:szCs w:val="18"/>
              </w:rPr>
            </w:pPr>
            <w:r w:rsidRPr="00F63F41">
              <w:rPr>
                <w:sz w:val="18"/>
                <w:szCs w:val="18"/>
              </w:rPr>
              <w:t xml:space="preserve"> Salón de reuniones.</w:t>
            </w:r>
          </w:p>
        </w:tc>
        <w:tc>
          <w:tcPr>
            <w:tcW w:w="3543" w:type="dxa"/>
            <w:gridSpan w:val="2"/>
            <w:tcBorders>
              <w:top w:val="single" w:sz="4" w:space="0" w:color="auto"/>
              <w:left w:val="single" w:sz="4" w:space="0" w:color="auto"/>
              <w:bottom w:val="single" w:sz="4" w:space="0" w:color="auto"/>
              <w:right w:val="single" w:sz="4" w:space="0" w:color="auto"/>
            </w:tcBorders>
          </w:tcPr>
          <w:p w14:paraId="6AB5A3E1" w14:textId="77777777" w:rsidR="00EE699C" w:rsidRDefault="00EE699C" w:rsidP="0013263A">
            <w:pPr>
              <w:tabs>
                <w:tab w:val="left" w:pos="475"/>
              </w:tabs>
              <w:spacing w:after="0"/>
              <w:rPr>
                <w:sz w:val="18"/>
                <w:szCs w:val="18"/>
              </w:rPr>
            </w:pPr>
            <w:r w:rsidRPr="00F63F41">
              <w:rPr>
                <w:sz w:val="18"/>
                <w:szCs w:val="18"/>
              </w:rPr>
              <w:t xml:space="preserve">            </w:t>
            </w:r>
            <w:r>
              <w:rPr>
                <w:sz w:val="18"/>
                <w:szCs w:val="18"/>
              </w:rPr>
              <w:t xml:space="preserve">                      </w:t>
            </w:r>
            <w:r w:rsidRPr="00F63F41">
              <w:rPr>
                <w:sz w:val="18"/>
                <w:szCs w:val="18"/>
              </w:rPr>
              <w:t xml:space="preserve">  $</w:t>
            </w:r>
            <w:r>
              <w:rPr>
                <w:sz w:val="18"/>
                <w:szCs w:val="18"/>
              </w:rPr>
              <w:t xml:space="preserve">   0.00</w:t>
            </w:r>
          </w:p>
          <w:p w14:paraId="555CD936" w14:textId="77777777" w:rsidR="00EE699C" w:rsidRPr="00F63F41" w:rsidRDefault="00EE699C" w:rsidP="0013263A">
            <w:pPr>
              <w:tabs>
                <w:tab w:val="left" w:pos="475"/>
              </w:tabs>
              <w:spacing w:after="0"/>
              <w:rPr>
                <w:sz w:val="18"/>
                <w:szCs w:val="18"/>
              </w:rPr>
            </w:pPr>
          </w:p>
        </w:tc>
      </w:tr>
      <w:tr w:rsidR="00EE699C" w:rsidRPr="00356199" w14:paraId="120A427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673" w:type="dxa"/>
            <w:gridSpan w:val="2"/>
            <w:tcBorders>
              <w:top w:val="single" w:sz="4" w:space="0" w:color="auto"/>
              <w:left w:val="single" w:sz="4" w:space="0" w:color="auto"/>
              <w:bottom w:val="single" w:sz="4" w:space="0" w:color="auto"/>
            </w:tcBorders>
            <w:shd w:val="clear" w:color="auto" w:fill="auto"/>
          </w:tcPr>
          <w:p w14:paraId="073F20CF" w14:textId="77777777" w:rsidR="00EE699C" w:rsidRPr="00F63F41" w:rsidRDefault="00EE699C" w:rsidP="0013263A">
            <w:pPr>
              <w:spacing w:after="0"/>
              <w:rPr>
                <w:sz w:val="18"/>
                <w:szCs w:val="18"/>
              </w:rPr>
            </w:pPr>
            <w:r w:rsidRPr="00F63F41">
              <w:rPr>
                <w:sz w:val="18"/>
                <w:szCs w:val="18"/>
              </w:rPr>
              <w:t xml:space="preserve">Artes Generales y Cultura </w:t>
            </w:r>
          </w:p>
        </w:tc>
        <w:tc>
          <w:tcPr>
            <w:tcW w:w="1843" w:type="dxa"/>
            <w:tcBorders>
              <w:top w:val="single" w:sz="4" w:space="0" w:color="auto"/>
              <w:left w:val="single" w:sz="4" w:space="0" w:color="auto"/>
              <w:bottom w:val="single" w:sz="4" w:space="0" w:color="auto"/>
            </w:tcBorders>
            <w:shd w:val="clear" w:color="auto" w:fill="auto"/>
          </w:tcPr>
          <w:p w14:paraId="1BDA5382" w14:textId="77777777" w:rsidR="00EE699C" w:rsidRPr="00F63F41" w:rsidRDefault="00EE699C" w:rsidP="0013263A">
            <w:pPr>
              <w:spacing w:after="0"/>
              <w:rPr>
                <w:sz w:val="18"/>
                <w:szCs w:val="18"/>
              </w:rPr>
            </w:pPr>
            <w:r w:rsidRPr="00F63F41">
              <w:rPr>
                <w:sz w:val="18"/>
                <w:szCs w:val="18"/>
              </w:rPr>
              <w:t>Enero-Diciembre</w:t>
            </w:r>
          </w:p>
        </w:tc>
        <w:tc>
          <w:tcPr>
            <w:tcW w:w="4678" w:type="dxa"/>
            <w:gridSpan w:val="2"/>
            <w:tcBorders>
              <w:top w:val="single" w:sz="4" w:space="0" w:color="auto"/>
              <w:left w:val="single" w:sz="4" w:space="0" w:color="auto"/>
              <w:bottom w:val="single" w:sz="4" w:space="0" w:color="auto"/>
              <w:right w:val="single" w:sz="4" w:space="0" w:color="auto"/>
            </w:tcBorders>
          </w:tcPr>
          <w:p w14:paraId="21C25F72" w14:textId="77777777" w:rsidR="00EE699C" w:rsidRPr="00F63F41" w:rsidRDefault="00EE699C" w:rsidP="0013263A">
            <w:pPr>
              <w:spacing w:after="0"/>
              <w:rPr>
                <w:sz w:val="18"/>
                <w:szCs w:val="18"/>
              </w:rPr>
            </w:pPr>
            <w:r w:rsidRPr="00F63F41">
              <w:rPr>
                <w:sz w:val="18"/>
                <w:szCs w:val="18"/>
              </w:rPr>
              <w:t xml:space="preserve"> Salón de reuniones.</w:t>
            </w:r>
          </w:p>
        </w:tc>
        <w:tc>
          <w:tcPr>
            <w:tcW w:w="3543" w:type="dxa"/>
            <w:gridSpan w:val="2"/>
            <w:tcBorders>
              <w:top w:val="single" w:sz="4" w:space="0" w:color="auto"/>
              <w:left w:val="single" w:sz="4" w:space="0" w:color="auto"/>
              <w:bottom w:val="single" w:sz="4" w:space="0" w:color="auto"/>
              <w:right w:val="single" w:sz="4" w:space="0" w:color="auto"/>
            </w:tcBorders>
          </w:tcPr>
          <w:p w14:paraId="38D45B40" w14:textId="77777777" w:rsidR="00EE699C" w:rsidRDefault="00EE699C" w:rsidP="0013263A">
            <w:pPr>
              <w:tabs>
                <w:tab w:val="left" w:pos="475"/>
                <w:tab w:val="center" w:pos="1843"/>
              </w:tabs>
              <w:spacing w:after="0"/>
              <w:rPr>
                <w:sz w:val="18"/>
                <w:szCs w:val="18"/>
              </w:rPr>
            </w:pPr>
            <w:r w:rsidRPr="00F63F41">
              <w:rPr>
                <w:sz w:val="18"/>
                <w:szCs w:val="18"/>
              </w:rPr>
              <w:t xml:space="preserve">           </w:t>
            </w:r>
            <w:r>
              <w:rPr>
                <w:sz w:val="18"/>
                <w:szCs w:val="18"/>
              </w:rPr>
              <w:t xml:space="preserve">                     </w:t>
            </w:r>
            <w:r w:rsidRPr="00F63F41">
              <w:rPr>
                <w:sz w:val="18"/>
                <w:szCs w:val="18"/>
              </w:rPr>
              <w:t xml:space="preserve">   $</w:t>
            </w:r>
            <w:r>
              <w:rPr>
                <w:sz w:val="18"/>
                <w:szCs w:val="18"/>
              </w:rPr>
              <w:t xml:space="preserve">  0.00</w:t>
            </w:r>
            <w:r>
              <w:rPr>
                <w:sz w:val="18"/>
                <w:szCs w:val="18"/>
              </w:rPr>
              <w:tab/>
            </w:r>
          </w:p>
          <w:p w14:paraId="45BD80FD" w14:textId="77777777" w:rsidR="00EE699C" w:rsidRPr="00F63F41" w:rsidRDefault="00EE699C" w:rsidP="0013263A">
            <w:pPr>
              <w:tabs>
                <w:tab w:val="left" w:pos="475"/>
                <w:tab w:val="center" w:pos="1843"/>
              </w:tabs>
              <w:spacing w:after="0"/>
              <w:rPr>
                <w:sz w:val="18"/>
                <w:szCs w:val="18"/>
              </w:rPr>
            </w:pPr>
          </w:p>
        </w:tc>
      </w:tr>
      <w:tr w:rsidR="00EE699C" w:rsidRPr="00356199" w14:paraId="18533C59" w14:textId="77777777" w:rsidTr="009C6421">
        <w:trPr>
          <w:gridBefore w:val="4"/>
          <w:wBefore w:w="9493" w:type="dxa"/>
          <w:trHeight w:val="649"/>
        </w:trPr>
        <w:tc>
          <w:tcPr>
            <w:tcW w:w="1701" w:type="dxa"/>
          </w:tcPr>
          <w:p w14:paraId="2EA5109F" w14:textId="77777777" w:rsidR="00EE699C" w:rsidRPr="00EE699C" w:rsidRDefault="00EE699C" w:rsidP="0013263A">
            <w:pPr>
              <w:spacing w:after="0"/>
              <w:jc w:val="center"/>
              <w:rPr>
                <w:b/>
                <w:sz w:val="18"/>
                <w:szCs w:val="18"/>
              </w:rPr>
            </w:pPr>
          </w:p>
          <w:p w14:paraId="0D7B767C" w14:textId="77777777" w:rsidR="00EE699C" w:rsidRPr="00EE699C" w:rsidRDefault="00EE699C" w:rsidP="0013263A">
            <w:pPr>
              <w:spacing w:after="0"/>
              <w:jc w:val="center"/>
              <w:rPr>
                <w:b/>
                <w:sz w:val="18"/>
                <w:szCs w:val="18"/>
              </w:rPr>
            </w:pPr>
            <w:r w:rsidRPr="00EE699C">
              <w:rPr>
                <w:b/>
                <w:sz w:val="18"/>
                <w:szCs w:val="18"/>
              </w:rPr>
              <w:t>TOTAL</w:t>
            </w:r>
          </w:p>
        </w:tc>
        <w:tc>
          <w:tcPr>
            <w:tcW w:w="3543" w:type="dxa"/>
            <w:gridSpan w:val="2"/>
          </w:tcPr>
          <w:p w14:paraId="547D3AE7" w14:textId="77777777" w:rsidR="00EE699C" w:rsidRPr="00EE699C" w:rsidRDefault="00EE699C" w:rsidP="0013263A">
            <w:pPr>
              <w:spacing w:after="0"/>
              <w:jc w:val="both"/>
              <w:rPr>
                <w:b/>
                <w:sz w:val="18"/>
                <w:szCs w:val="18"/>
              </w:rPr>
            </w:pPr>
            <w:r w:rsidRPr="00EE699C">
              <w:rPr>
                <w:b/>
                <w:sz w:val="18"/>
                <w:szCs w:val="18"/>
              </w:rPr>
              <w:t xml:space="preserve">             </w:t>
            </w:r>
          </w:p>
          <w:p w14:paraId="6349912C" w14:textId="77777777" w:rsidR="00EE699C" w:rsidRPr="00EE699C" w:rsidRDefault="00EE699C" w:rsidP="0013263A">
            <w:pPr>
              <w:spacing w:after="0"/>
              <w:jc w:val="both"/>
              <w:rPr>
                <w:b/>
                <w:sz w:val="18"/>
                <w:szCs w:val="18"/>
              </w:rPr>
            </w:pPr>
            <w:r w:rsidRPr="00EE699C">
              <w:rPr>
                <w:b/>
                <w:sz w:val="18"/>
                <w:szCs w:val="18"/>
              </w:rPr>
              <w:t xml:space="preserve">                                   $ 5,920.00</w:t>
            </w:r>
          </w:p>
        </w:tc>
      </w:tr>
    </w:tbl>
    <w:p w14:paraId="6C5EDFA5" w14:textId="0EB6A565" w:rsidR="00EE699C" w:rsidRDefault="00EE699C" w:rsidP="00EE699C"/>
    <w:p w14:paraId="0FF3CF43" w14:textId="17630054" w:rsidR="00EE699C" w:rsidRDefault="00EE699C" w:rsidP="00EE699C"/>
    <w:p w14:paraId="4C1058D4" w14:textId="2A2C8D57" w:rsidR="00EE699C" w:rsidRDefault="00EE699C" w:rsidP="00EE699C"/>
    <w:p w14:paraId="0A3711A9" w14:textId="7DAD25B5" w:rsidR="00EE699C" w:rsidRDefault="00EE699C" w:rsidP="00EE699C"/>
    <w:p w14:paraId="768C7C20" w14:textId="0682BCB5" w:rsidR="00EE699C" w:rsidRDefault="00EE699C" w:rsidP="00EE699C"/>
    <w:p w14:paraId="4772133B" w14:textId="7E589366" w:rsidR="00EE699C" w:rsidRDefault="00EE699C" w:rsidP="00EE699C"/>
    <w:p w14:paraId="57441596" w14:textId="7FDE4057" w:rsidR="0092374C" w:rsidRDefault="0092374C" w:rsidP="0092374C">
      <w:pPr>
        <w:pStyle w:val="Ttulo1"/>
      </w:pPr>
      <w:bookmarkStart w:id="50" w:name="_Toc96865937"/>
      <w:r>
        <w:lastRenderedPageBreak/>
        <w:t>DEPORTES</w:t>
      </w:r>
      <w:bookmarkEnd w:id="50"/>
      <w:r>
        <w:t xml:space="preserve"> </w:t>
      </w:r>
    </w:p>
    <w:tbl>
      <w:tblPr>
        <w:tblStyle w:val="Tablaconcuadrcula2"/>
        <w:tblW w:w="14884" w:type="dxa"/>
        <w:tblInd w:w="-1139" w:type="dxa"/>
        <w:tblLook w:val="04A0" w:firstRow="1" w:lastRow="0" w:firstColumn="1" w:lastColumn="0" w:noHBand="0" w:noVBand="1"/>
      </w:tblPr>
      <w:tblGrid>
        <w:gridCol w:w="2410"/>
        <w:gridCol w:w="1985"/>
        <w:gridCol w:w="2293"/>
        <w:gridCol w:w="2973"/>
        <w:gridCol w:w="1775"/>
        <w:gridCol w:w="1531"/>
        <w:gridCol w:w="1917"/>
      </w:tblGrid>
      <w:tr w:rsidR="002B4EF3" w:rsidRPr="00672B2B" w14:paraId="44371253" w14:textId="77777777" w:rsidTr="002B4EF3">
        <w:trPr>
          <w:trHeight w:val="679"/>
        </w:trPr>
        <w:tc>
          <w:tcPr>
            <w:tcW w:w="14884" w:type="dxa"/>
            <w:gridSpan w:val="7"/>
          </w:tcPr>
          <w:p w14:paraId="0A7E0A1F" w14:textId="77777777" w:rsidR="002B4EF3" w:rsidRPr="00672B2B" w:rsidRDefault="002B4EF3" w:rsidP="0013263A">
            <w:pPr>
              <w:spacing w:line="276" w:lineRule="auto"/>
              <w:rPr>
                <w:b/>
                <w:u w:val="single"/>
              </w:rPr>
            </w:pPr>
          </w:p>
          <w:p w14:paraId="2056FD10" w14:textId="2B21E839" w:rsidR="002B4EF3" w:rsidRPr="00672B2B" w:rsidRDefault="002B4EF3" w:rsidP="0013263A">
            <w:pPr>
              <w:spacing w:line="276" w:lineRule="auto"/>
              <w:rPr>
                <w:b/>
                <w:u w:val="single"/>
              </w:rPr>
            </w:pPr>
            <w:r w:rsidRPr="00672B2B">
              <w:rPr>
                <w:b/>
                <w:u w:val="single"/>
              </w:rPr>
              <w:t xml:space="preserve">NOMBRE DE LA UNIDAD O DEPARTAMENTO: </w:t>
            </w:r>
            <w:r w:rsidRPr="00D701FF">
              <w:rPr>
                <w:b/>
                <w:u w:val="single"/>
              </w:rPr>
              <w:t>DEPORTES</w:t>
            </w:r>
            <w:r>
              <w:rPr>
                <w:b/>
                <w:u w:val="single"/>
              </w:rPr>
              <w:t xml:space="preserve"> </w:t>
            </w:r>
          </w:p>
        </w:tc>
      </w:tr>
      <w:tr w:rsidR="002B4EF3" w:rsidRPr="00672B2B" w14:paraId="41D32270" w14:textId="77777777" w:rsidTr="002B4EF3">
        <w:trPr>
          <w:trHeight w:val="278"/>
        </w:trPr>
        <w:tc>
          <w:tcPr>
            <w:tcW w:w="2410" w:type="dxa"/>
          </w:tcPr>
          <w:p w14:paraId="0FC6C6E2" w14:textId="77777777" w:rsidR="002B4EF3" w:rsidRPr="00672B2B" w:rsidRDefault="002B4EF3" w:rsidP="0013263A">
            <w:pPr>
              <w:spacing w:line="276" w:lineRule="auto"/>
              <w:rPr>
                <w:b/>
                <w:sz w:val="18"/>
                <w:szCs w:val="18"/>
              </w:rPr>
            </w:pPr>
            <w:r w:rsidRPr="00672B2B">
              <w:rPr>
                <w:b/>
                <w:sz w:val="18"/>
                <w:szCs w:val="18"/>
              </w:rPr>
              <w:t>NIVEL FUNCIONARIAL:</w:t>
            </w:r>
          </w:p>
        </w:tc>
        <w:tc>
          <w:tcPr>
            <w:tcW w:w="12474" w:type="dxa"/>
            <w:gridSpan w:val="6"/>
          </w:tcPr>
          <w:p w14:paraId="57C87F94" w14:textId="77777777" w:rsidR="002B4EF3" w:rsidRPr="00672B2B" w:rsidRDefault="002B4EF3" w:rsidP="0013263A">
            <w:pPr>
              <w:spacing w:line="276" w:lineRule="auto"/>
              <w:jc w:val="both"/>
              <w:rPr>
                <w:sz w:val="18"/>
                <w:szCs w:val="18"/>
              </w:rPr>
            </w:pPr>
            <w:r>
              <w:rPr>
                <w:sz w:val="18"/>
                <w:szCs w:val="18"/>
              </w:rPr>
              <w:t>Operativo</w:t>
            </w:r>
          </w:p>
        </w:tc>
      </w:tr>
      <w:tr w:rsidR="002B4EF3" w:rsidRPr="00672B2B" w14:paraId="12D90287" w14:textId="77777777" w:rsidTr="002B4EF3">
        <w:trPr>
          <w:trHeight w:val="267"/>
        </w:trPr>
        <w:tc>
          <w:tcPr>
            <w:tcW w:w="2410" w:type="dxa"/>
          </w:tcPr>
          <w:p w14:paraId="5BDCFC13" w14:textId="77777777" w:rsidR="002B4EF3" w:rsidRPr="00672B2B" w:rsidRDefault="002B4EF3" w:rsidP="0013263A">
            <w:pPr>
              <w:spacing w:line="276" w:lineRule="auto"/>
              <w:rPr>
                <w:b/>
                <w:sz w:val="18"/>
                <w:szCs w:val="18"/>
              </w:rPr>
            </w:pPr>
            <w:r w:rsidRPr="00672B2B">
              <w:rPr>
                <w:b/>
                <w:sz w:val="18"/>
                <w:szCs w:val="18"/>
              </w:rPr>
              <w:t>DEPENDENCIA JERARQUICA:</w:t>
            </w:r>
          </w:p>
        </w:tc>
        <w:tc>
          <w:tcPr>
            <w:tcW w:w="12474" w:type="dxa"/>
            <w:gridSpan w:val="6"/>
          </w:tcPr>
          <w:p w14:paraId="47BF597E" w14:textId="77777777" w:rsidR="002B4EF3" w:rsidRPr="00672B2B" w:rsidRDefault="002B4EF3" w:rsidP="0013263A">
            <w:pPr>
              <w:spacing w:line="276" w:lineRule="auto"/>
              <w:jc w:val="both"/>
              <w:rPr>
                <w:sz w:val="18"/>
                <w:szCs w:val="18"/>
              </w:rPr>
            </w:pPr>
            <w:r>
              <w:rPr>
                <w:sz w:val="18"/>
                <w:szCs w:val="18"/>
              </w:rPr>
              <w:t>Bienestar Social</w:t>
            </w:r>
          </w:p>
        </w:tc>
      </w:tr>
      <w:tr w:rsidR="002B4EF3" w:rsidRPr="00672B2B" w14:paraId="6AC1508B" w14:textId="77777777" w:rsidTr="002B4EF3">
        <w:trPr>
          <w:trHeight w:val="272"/>
        </w:trPr>
        <w:tc>
          <w:tcPr>
            <w:tcW w:w="2410" w:type="dxa"/>
          </w:tcPr>
          <w:p w14:paraId="2A42C106" w14:textId="77777777" w:rsidR="002B4EF3" w:rsidRPr="00672B2B" w:rsidRDefault="002B4EF3" w:rsidP="0013263A">
            <w:pPr>
              <w:spacing w:line="276" w:lineRule="auto"/>
              <w:rPr>
                <w:b/>
                <w:sz w:val="18"/>
                <w:szCs w:val="18"/>
              </w:rPr>
            </w:pPr>
            <w:r w:rsidRPr="00672B2B">
              <w:rPr>
                <w:b/>
                <w:sz w:val="18"/>
                <w:szCs w:val="18"/>
              </w:rPr>
              <w:t>UNIDADES BAJO SU MANDO:</w:t>
            </w:r>
          </w:p>
        </w:tc>
        <w:tc>
          <w:tcPr>
            <w:tcW w:w="12474" w:type="dxa"/>
            <w:gridSpan w:val="6"/>
          </w:tcPr>
          <w:p w14:paraId="5DF3BDB2" w14:textId="77777777" w:rsidR="002B4EF3" w:rsidRPr="00672B2B" w:rsidRDefault="002B4EF3" w:rsidP="0013263A">
            <w:pPr>
              <w:spacing w:line="276" w:lineRule="auto"/>
              <w:jc w:val="both"/>
              <w:rPr>
                <w:sz w:val="18"/>
                <w:szCs w:val="18"/>
              </w:rPr>
            </w:pPr>
            <w:r>
              <w:rPr>
                <w:sz w:val="18"/>
                <w:szCs w:val="18"/>
              </w:rPr>
              <w:t>Ninguna</w:t>
            </w:r>
          </w:p>
        </w:tc>
      </w:tr>
      <w:tr w:rsidR="002B4EF3" w:rsidRPr="00672B2B" w14:paraId="3AD91A8A" w14:textId="77777777" w:rsidTr="002B4EF3">
        <w:trPr>
          <w:trHeight w:val="289"/>
        </w:trPr>
        <w:tc>
          <w:tcPr>
            <w:tcW w:w="2410" w:type="dxa"/>
          </w:tcPr>
          <w:p w14:paraId="153BE081" w14:textId="77777777" w:rsidR="002B4EF3" w:rsidRPr="00672B2B" w:rsidRDefault="002B4EF3" w:rsidP="0013263A">
            <w:pPr>
              <w:spacing w:line="276" w:lineRule="auto"/>
              <w:rPr>
                <w:b/>
                <w:sz w:val="18"/>
                <w:szCs w:val="18"/>
              </w:rPr>
            </w:pPr>
            <w:r w:rsidRPr="00672B2B">
              <w:rPr>
                <w:b/>
                <w:sz w:val="18"/>
                <w:szCs w:val="18"/>
              </w:rPr>
              <w:t>DESCRIPCION GENERAL:</w:t>
            </w:r>
          </w:p>
        </w:tc>
        <w:tc>
          <w:tcPr>
            <w:tcW w:w="12474" w:type="dxa"/>
            <w:gridSpan w:val="6"/>
            <w:tcBorders>
              <w:right w:val="single" w:sz="4" w:space="0" w:color="auto"/>
            </w:tcBorders>
          </w:tcPr>
          <w:p w14:paraId="35207FF1" w14:textId="77777777" w:rsidR="002B4EF3" w:rsidRPr="00672B2B" w:rsidRDefault="002B4EF3" w:rsidP="0013263A">
            <w:pPr>
              <w:spacing w:line="276" w:lineRule="auto"/>
              <w:jc w:val="both"/>
              <w:rPr>
                <w:sz w:val="18"/>
                <w:szCs w:val="18"/>
              </w:rPr>
            </w:pPr>
            <w:r>
              <w:rPr>
                <w:sz w:val="18"/>
                <w:szCs w:val="18"/>
              </w:rPr>
              <w:t>Es la unidad encargada de todo lo concerniente al Deporte en el Municipio</w:t>
            </w:r>
          </w:p>
        </w:tc>
      </w:tr>
      <w:tr w:rsidR="002B4EF3" w:rsidRPr="00672B2B" w14:paraId="30FFA8B2" w14:textId="77777777" w:rsidTr="002B4EF3">
        <w:trPr>
          <w:trHeight w:val="266"/>
        </w:trPr>
        <w:tc>
          <w:tcPr>
            <w:tcW w:w="2410" w:type="dxa"/>
          </w:tcPr>
          <w:p w14:paraId="35DBFFBE" w14:textId="77777777" w:rsidR="002B4EF3" w:rsidRDefault="002B4EF3" w:rsidP="0013263A">
            <w:pPr>
              <w:spacing w:line="276" w:lineRule="auto"/>
              <w:jc w:val="center"/>
              <w:rPr>
                <w:b/>
                <w:sz w:val="18"/>
                <w:szCs w:val="18"/>
              </w:rPr>
            </w:pPr>
          </w:p>
          <w:p w14:paraId="53EEED2B" w14:textId="77777777" w:rsidR="002B4EF3" w:rsidRDefault="002B4EF3" w:rsidP="0013263A">
            <w:pPr>
              <w:spacing w:line="276" w:lineRule="auto"/>
              <w:jc w:val="center"/>
              <w:rPr>
                <w:b/>
                <w:sz w:val="18"/>
                <w:szCs w:val="18"/>
              </w:rPr>
            </w:pPr>
          </w:p>
          <w:p w14:paraId="100D7FF6" w14:textId="77777777" w:rsidR="002B4EF3" w:rsidRDefault="002B4EF3" w:rsidP="0013263A">
            <w:pPr>
              <w:spacing w:line="276" w:lineRule="auto"/>
              <w:jc w:val="center"/>
              <w:rPr>
                <w:b/>
                <w:sz w:val="18"/>
                <w:szCs w:val="18"/>
              </w:rPr>
            </w:pPr>
          </w:p>
          <w:p w14:paraId="70F2C513" w14:textId="77777777" w:rsidR="002B4EF3" w:rsidRDefault="002B4EF3" w:rsidP="0013263A">
            <w:pPr>
              <w:spacing w:line="276" w:lineRule="auto"/>
              <w:jc w:val="center"/>
              <w:rPr>
                <w:b/>
                <w:sz w:val="18"/>
                <w:szCs w:val="18"/>
              </w:rPr>
            </w:pPr>
          </w:p>
          <w:p w14:paraId="2C7F5966" w14:textId="77777777" w:rsidR="002B4EF3" w:rsidRDefault="002B4EF3" w:rsidP="0013263A">
            <w:pPr>
              <w:spacing w:line="276" w:lineRule="auto"/>
              <w:jc w:val="center"/>
              <w:rPr>
                <w:b/>
                <w:sz w:val="18"/>
                <w:szCs w:val="18"/>
              </w:rPr>
            </w:pPr>
          </w:p>
          <w:p w14:paraId="2C955C52" w14:textId="77777777" w:rsidR="002B4EF3" w:rsidRPr="00672B2B" w:rsidRDefault="002B4EF3" w:rsidP="0013263A">
            <w:pPr>
              <w:spacing w:line="276" w:lineRule="auto"/>
              <w:rPr>
                <w:b/>
                <w:sz w:val="18"/>
                <w:szCs w:val="18"/>
              </w:rPr>
            </w:pPr>
            <w:r w:rsidRPr="00672B2B">
              <w:rPr>
                <w:b/>
                <w:sz w:val="18"/>
                <w:szCs w:val="18"/>
              </w:rPr>
              <w:t>OBJETIVO GENERAL:</w:t>
            </w:r>
          </w:p>
        </w:tc>
        <w:tc>
          <w:tcPr>
            <w:tcW w:w="12474" w:type="dxa"/>
            <w:gridSpan w:val="6"/>
            <w:tcBorders>
              <w:right w:val="single" w:sz="4" w:space="0" w:color="auto"/>
            </w:tcBorders>
          </w:tcPr>
          <w:p w14:paraId="79038D74" w14:textId="3E2C4B8E" w:rsidR="002B4EF3" w:rsidRDefault="002B4EF3" w:rsidP="0013263A">
            <w:pPr>
              <w:spacing w:line="276" w:lineRule="auto"/>
              <w:jc w:val="both"/>
              <w:rPr>
                <w:sz w:val="18"/>
                <w:szCs w:val="18"/>
              </w:rPr>
            </w:pPr>
            <w:r>
              <w:rPr>
                <w:sz w:val="18"/>
                <w:szCs w:val="18"/>
              </w:rPr>
              <w:t>1.-lograr el desarrollo de programas deportivos y recreativos encaminados a la superación física e intelectual de las comunidades del Municipio</w:t>
            </w:r>
          </w:p>
          <w:p w14:paraId="185688EA" w14:textId="77777777" w:rsidR="002B4EF3" w:rsidRDefault="002B4EF3" w:rsidP="0013263A">
            <w:pPr>
              <w:spacing w:line="276" w:lineRule="auto"/>
              <w:jc w:val="both"/>
              <w:rPr>
                <w:sz w:val="18"/>
                <w:szCs w:val="18"/>
              </w:rPr>
            </w:pPr>
            <w:r>
              <w:rPr>
                <w:sz w:val="18"/>
                <w:szCs w:val="18"/>
              </w:rPr>
              <w:t>2.-hacer llegar a la totalidad de las comunidades los beneficios de las actividades física, el deporte y la creación.</w:t>
            </w:r>
          </w:p>
          <w:p w14:paraId="4ACF3088" w14:textId="77777777" w:rsidR="002B4EF3" w:rsidRDefault="002B4EF3" w:rsidP="0013263A">
            <w:pPr>
              <w:spacing w:line="276" w:lineRule="auto"/>
              <w:jc w:val="both"/>
              <w:rPr>
                <w:sz w:val="18"/>
                <w:szCs w:val="18"/>
              </w:rPr>
            </w:pPr>
            <w:r>
              <w:rPr>
                <w:sz w:val="18"/>
                <w:szCs w:val="18"/>
              </w:rPr>
              <w:t>3.-lograr promover y difundir a las comunidades por los medios diseñados por la institución las actividades físico-atléticas, deportivas y recreativos que desarrolle la Municipalidad.</w:t>
            </w:r>
          </w:p>
          <w:p w14:paraId="09859BBD" w14:textId="3D5C99B8" w:rsidR="002B4EF3" w:rsidRDefault="002B4EF3" w:rsidP="0013263A">
            <w:pPr>
              <w:spacing w:line="276" w:lineRule="auto"/>
              <w:jc w:val="both"/>
              <w:rPr>
                <w:sz w:val="18"/>
                <w:szCs w:val="18"/>
              </w:rPr>
            </w:pPr>
            <w:r>
              <w:rPr>
                <w:sz w:val="18"/>
                <w:szCs w:val="18"/>
              </w:rPr>
              <w:t>4.-Implementar los métodos adecuados para integrar equipos representativos de la institución que alcancen verdaderos niveles de competencia</w:t>
            </w:r>
          </w:p>
          <w:p w14:paraId="65B45C54" w14:textId="3E2F0B90" w:rsidR="002B4EF3" w:rsidRDefault="002B4EF3" w:rsidP="0013263A">
            <w:pPr>
              <w:spacing w:line="276" w:lineRule="auto"/>
              <w:jc w:val="both"/>
              <w:rPr>
                <w:sz w:val="18"/>
                <w:szCs w:val="18"/>
              </w:rPr>
            </w:pPr>
            <w:r>
              <w:rPr>
                <w:sz w:val="18"/>
                <w:szCs w:val="18"/>
              </w:rPr>
              <w:t xml:space="preserve">5.-Lograr la aplicación de las técnicas deportivas más avanzadas recurriendo a las fuentes de y asesorías disponibles para aplicar de acuerdo con las condiciones específicas de nuestras comunidades </w:t>
            </w:r>
          </w:p>
          <w:p w14:paraId="5346E4F8" w14:textId="77777777" w:rsidR="002B4EF3" w:rsidRDefault="002B4EF3" w:rsidP="0013263A">
            <w:pPr>
              <w:spacing w:line="276" w:lineRule="auto"/>
              <w:jc w:val="both"/>
              <w:rPr>
                <w:sz w:val="18"/>
                <w:szCs w:val="18"/>
              </w:rPr>
            </w:pPr>
            <w:r>
              <w:rPr>
                <w:sz w:val="18"/>
                <w:szCs w:val="18"/>
              </w:rPr>
              <w:t>6.-Obtener el diseño de controles para las recopilaciones de datos estadísticos que faciliten la evaluación de resultados y permitan el uso óptimo y racional de los recursos.</w:t>
            </w:r>
          </w:p>
          <w:p w14:paraId="41AD50C0" w14:textId="7C15969C" w:rsidR="002B4EF3" w:rsidRPr="00672B2B" w:rsidRDefault="002B4EF3" w:rsidP="0013263A">
            <w:pPr>
              <w:spacing w:line="276" w:lineRule="auto"/>
              <w:jc w:val="both"/>
              <w:rPr>
                <w:sz w:val="18"/>
                <w:szCs w:val="18"/>
              </w:rPr>
            </w:pPr>
            <w:r>
              <w:rPr>
                <w:sz w:val="18"/>
                <w:szCs w:val="18"/>
              </w:rPr>
              <w:t>7.-Fomentar, programar y controlar el uso de las instalaciones deportivas con las que cuenta la Municipalidad en coordinación con las diferentes comunidades tanto urbano como rural.</w:t>
            </w:r>
          </w:p>
        </w:tc>
      </w:tr>
      <w:tr w:rsidR="002B4EF3" w:rsidRPr="00672B2B" w14:paraId="2A61CEE6" w14:textId="77777777" w:rsidTr="002B4EF3">
        <w:trPr>
          <w:trHeight w:val="269"/>
        </w:trPr>
        <w:tc>
          <w:tcPr>
            <w:tcW w:w="2410" w:type="dxa"/>
          </w:tcPr>
          <w:p w14:paraId="5AF7916D" w14:textId="77777777" w:rsidR="002B4EF3" w:rsidRPr="00672B2B" w:rsidRDefault="002B4EF3" w:rsidP="0013263A">
            <w:pPr>
              <w:spacing w:line="276" w:lineRule="auto"/>
              <w:rPr>
                <w:b/>
                <w:sz w:val="18"/>
                <w:szCs w:val="18"/>
              </w:rPr>
            </w:pPr>
            <w:r w:rsidRPr="00672B2B">
              <w:rPr>
                <w:b/>
                <w:sz w:val="18"/>
                <w:szCs w:val="18"/>
              </w:rPr>
              <w:t>MISION DE LA UNIDAD:</w:t>
            </w:r>
          </w:p>
        </w:tc>
        <w:tc>
          <w:tcPr>
            <w:tcW w:w="12474" w:type="dxa"/>
            <w:gridSpan w:val="6"/>
            <w:tcBorders>
              <w:right w:val="single" w:sz="4" w:space="0" w:color="auto"/>
            </w:tcBorders>
          </w:tcPr>
          <w:p w14:paraId="6692D77D" w14:textId="7FDC35B7" w:rsidR="002B4EF3" w:rsidRPr="00672B2B" w:rsidRDefault="002B4EF3" w:rsidP="0013263A">
            <w:pPr>
              <w:spacing w:line="276" w:lineRule="auto"/>
              <w:jc w:val="both"/>
              <w:rPr>
                <w:sz w:val="18"/>
                <w:szCs w:val="18"/>
              </w:rPr>
            </w:pPr>
            <w:r>
              <w:rPr>
                <w:sz w:val="18"/>
                <w:szCs w:val="18"/>
              </w:rPr>
              <w:t>Formular, Liderar y orientar una política eficiente incluyente e innovadora para el deporte, recreación, la actividad física la infraestructura recreativa y deportiva, y el aprovechamiento del tiempo libre contribuyendo a la educación, el bienestar y calidad de vida de la persona y ejercer la inspección, vigilancia y control, en el marco del sistema Nacional del Deporte y la garantía de los derechos de las personas a la práctica de las actividades delo sector.</w:t>
            </w:r>
          </w:p>
        </w:tc>
      </w:tr>
      <w:tr w:rsidR="002B4EF3" w:rsidRPr="00672B2B" w14:paraId="0573CFC9" w14:textId="77777777" w:rsidTr="002B4EF3">
        <w:trPr>
          <w:trHeight w:val="132"/>
        </w:trPr>
        <w:tc>
          <w:tcPr>
            <w:tcW w:w="2410" w:type="dxa"/>
          </w:tcPr>
          <w:p w14:paraId="054B0408" w14:textId="77777777" w:rsidR="002B4EF3" w:rsidRPr="00672B2B" w:rsidRDefault="002B4EF3" w:rsidP="0013263A">
            <w:pPr>
              <w:spacing w:line="276" w:lineRule="auto"/>
              <w:rPr>
                <w:b/>
                <w:sz w:val="18"/>
                <w:szCs w:val="18"/>
              </w:rPr>
            </w:pPr>
            <w:r w:rsidRPr="00672B2B">
              <w:rPr>
                <w:b/>
                <w:sz w:val="18"/>
                <w:szCs w:val="18"/>
              </w:rPr>
              <w:t>VISION DE LA UNIDAD:</w:t>
            </w:r>
          </w:p>
        </w:tc>
        <w:tc>
          <w:tcPr>
            <w:tcW w:w="12474" w:type="dxa"/>
            <w:gridSpan w:val="6"/>
          </w:tcPr>
          <w:p w14:paraId="29E65C68" w14:textId="77777777" w:rsidR="002B4EF3" w:rsidRPr="00672B2B" w:rsidRDefault="002B4EF3" w:rsidP="0013263A">
            <w:pPr>
              <w:spacing w:line="276" w:lineRule="auto"/>
              <w:jc w:val="both"/>
              <w:rPr>
                <w:sz w:val="18"/>
                <w:szCs w:val="18"/>
              </w:rPr>
            </w:pPr>
            <w:r>
              <w:rPr>
                <w:sz w:val="18"/>
                <w:szCs w:val="18"/>
              </w:rPr>
              <w:t>En el futuro de la unidad de deportes Municipales será una plataforma de transformación y educación social a través del desarrollo del deporte, el alto rendimiento, la creación, física y el aprovechamiento del tiempo libre.</w:t>
            </w:r>
          </w:p>
        </w:tc>
      </w:tr>
      <w:tr w:rsidR="002B4EF3" w:rsidRPr="00672B2B" w14:paraId="2D61125F" w14:textId="77777777" w:rsidTr="002B4EF3">
        <w:tc>
          <w:tcPr>
            <w:tcW w:w="2410" w:type="dxa"/>
          </w:tcPr>
          <w:p w14:paraId="46F708DE" w14:textId="77777777" w:rsidR="002B4EF3" w:rsidRPr="00672B2B" w:rsidRDefault="002B4EF3" w:rsidP="0013263A">
            <w:pPr>
              <w:spacing w:line="276" w:lineRule="auto"/>
              <w:rPr>
                <w:sz w:val="18"/>
                <w:szCs w:val="18"/>
              </w:rPr>
            </w:pPr>
          </w:p>
          <w:p w14:paraId="0E1C04FE" w14:textId="77777777" w:rsidR="002B4EF3" w:rsidRPr="00672B2B" w:rsidRDefault="002B4EF3" w:rsidP="0013263A">
            <w:pPr>
              <w:spacing w:line="276" w:lineRule="auto"/>
              <w:rPr>
                <w:b/>
                <w:sz w:val="18"/>
                <w:szCs w:val="18"/>
              </w:rPr>
            </w:pPr>
            <w:r w:rsidRPr="00672B2B">
              <w:rPr>
                <w:b/>
                <w:sz w:val="18"/>
                <w:szCs w:val="18"/>
              </w:rPr>
              <w:t>RELACIONES DE TRABAJO:</w:t>
            </w:r>
          </w:p>
        </w:tc>
        <w:tc>
          <w:tcPr>
            <w:tcW w:w="12474" w:type="dxa"/>
            <w:gridSpan w:val="6"/>
          </w:tcPr>
          <w:p w14:paraId="63F83DAB" w14:textId="2316F767" w:rsidR="002B4EF3" w:rsidRPr="00672B2B" w:rsidRDefault="002B4EF3" w:rsidP="0013263A">
            <w:pPr>
              <w:spacing w:line="276" w:lineRule="auto"/>
              <w:jc w:val="both"/>
              <w:rPr>
                <w:sz w:val="18"/>
                <w:szCs w:val="18"/>
              </w:rPr>
            </w:pPr>
            <w:r w:rsidRPr="00672B2B">
              <w:rPr>
                <w:b/>
                <w:sz w:val="18"/>
                <w:szCs w:val="18"/>
              </w:rPr>
              <w:t>INTERNAS</w:t>
            </w:r>
            <w:r w:rsidRPr="00672B2B">
              <w:rPr>
                <w:sz w:val="18"/>
                <w:szCs w:val="18"/>
              </w:rPr>
              <w:t xml:space="preserve">: </w:t>
            </w:r>
            <w:r>
              <w:rPr>
                <w:sz w:val="18"/>
                <w:szCs w:val="18"/>
              </w:rPr>
              <w:t>Alcalde, Concejo Municipal, Unidad de bienestar Social, Gerencia, Unidad Financiera y Administrativa</w:t>
            </w:r>
          </w:p>
          <w:p w14:paraId="4562A835" w14:textId="77777777" w:rsidR="002B4EF3" w:rsidRPr="00672B2B" w:rsidRDefault="002B4EF3" w:rsidP="0013263A">
            <w:pPr>
              <w:spacing w:line="276" w:lineRule="auto"/>
              <w:jc w:val="both"/>
              <w:rPr>
                <w:sz w:val="18"/>
                <w:szCs w:val="18"/>
              </w:rPr>
            </w:pPr>
          </w:p>
          <w:p w14:paraId="74DBBFFC" w14:textId="77777777" w:rsidR="002B4EF3" w:rsidRPr="00672B2B" w:rsidRDefault="002B4EF3" w:rsidP="0013263A">
            <w:pPr>
              <w:spacing w:line="276" w:lineRule="auto"/>
              <w:jc w:val="both"/>
              <w:rPr>
                <w:sz w:val="18"/>
                <w:szCs w:val="18"/>
              </w:rPr>
            </w:pPr>
            <w:r w:rsidRPr="00672B2B">
              <w:rPr>
                <w:b/>
                <w:sz w:val="18"/>
                <w:szCs w:val="18"/>
              </w:rPr>
              <w:t>EXTERNAS</w:t>
            </w:r>
            <w:r w:rsidRPr="00672B2B">
              <w:rPr>
                <w:sz w:val="18"/>
                <w:szCs w:val="18"/>
              </w:rPr>
              <w:t xml:space="preserve">: </w:t>
            </w:r>
          </w:p>
        </w:tc>
      </w:tr>
      <w:tr w:rsidR="002B4EF3" w:rsidRPr="00672B2B" w14:paraId="7CCA3016" w14:textId="77777777" w:rsidTr="002B4EF3">
        <w:trPr>
          <w:trHeight w:val="232"/>
        </w:trPr>
        <w:tc>
          <w:tcPr>
            <w:tcW w:w="2410" w:type="dxa"/>
          </w:tcPr>
          <w:p w14:paraId="000A88AD" w14:textId="77777777" w:rsidR="002B4EF3" w:rsidRPr="00672B2B" w:rsidRDefault="002B4EF3" w:rsidP="0013263A">
            <w:pPr>
              <w:spacing w:line="276" w:lineRule="auto"/>
              <w:rPr>
                <w:b/>
                <w:sz w:val="18"/>
                <w:szCs w:val="18"/>
              </w:rPr>
            </w:pPr>
            <w:r w:rsidRPr="00672B2B">
              <w:rPr>
                <w:b/>
                <w:sz w:val="18"/>
                <w:szCs w:val="18"/>
              </w:rPr>
              <w:t>MARCO LEGAL:</w:t>
            </w:r>
          </w:p>
        </w:tc>
        <w:tc>
          <w:tcPr>
            <w:tcW w:w="12474" w:type="dxa"/>
            <w:gridSpan w:val="6"/>
          </w:tcPr>
          <w:p w14:paraId="2F2A173C" w14:textId="77777777" w:rsidR="002B4EF3" w:rsidRPr="00672B2B" w:rsidRDefault="002B4EF3" w:rsidP="0013263A">
            <w:pPr>
              <w:spacing w:line="276" w:lineRule="auto"/>
              <w:jc w:val="both"/>
              <w:rPr>
                <w:sz w:val="18"/>
                <w:szCs w:val="18"/>
              </w:rPr>
            </w:pPr>
            <w:r w:rsidRPr="00672B2B">
              <w:rPr>
                <w:sz w:val="18"/>
                <w:szCs w:val="18"/>
              </w:rPr>
              <w:t xml:space="preserve"> </w:t>
            </w:r>
          </w:p>
        </w:tc>
      </w:tr>
      <w:tr w:rsidR="002B4EF3" w:rsidRPr="00672B2B" w14:paraId="13FAF1CF" w14:textId="77777777" w:rsidTr="002B4EF3">
        <w:trPr>
          <w:trHeight w:val="391"/>
        </w:trPr>
        <w:tc>
          <w:tcPr>
            <w:tcW w:w="2410" w:type="dxa"/>
          </w:tcPr>
          <w:p w14:paraId="73A3BAEB" w14:textId="77777777" w:rsidR="002B4EF3" w:rsidRPr="00672B2B" w:rsidRDefault="002B4EF3" w:rsidP="0013263A">
            <w:pPr>
              <w:spacing w:line="276" w:lineRule="auto"/>
              <w:rPr>
                <w:b/>
                <w:sz w:val="18"/>
                <w:szCs w:val="18"/>
              </w:rPr>
            </w:pPr>
            <w:r w:rsidRPr="00672B2B">
              <w:rPr>
                <w:b/>
                <w:sz w:val="18"/>
                <w:szCs w:val="18"/>
              </w:rPr>
              <w:t>MECANISMOS DE CONTROL INTERNO:</w:t>
            </w:r>
          </w:p>
        </w:tc>
        <w:tc>
          <w:tcPr>
            <w:tcW w:w="12474" w:type="dxa"/>
            <w:gridSpan w:val="6"/>
          </w:tcPr>
          <w:p w14:paraId="6B46BE2F" w14:textId="77777777" w:rsidR="002B4EF3" w:rsidRPr="00672B2B" w:rsidRDefault="002B4EF3" w:rsidP="0013263A">
            <w:pPr>
              <w:spacing w:line="276" w:lineRule="auto"/>
              <w:jc w:val="both"/>
              <w:rPr>
                <w:sz w:val="18"/>
                <w:szCs w:val="18"/>
              </w:rPr>
            </w:pPr>
          </w:p>
        </w:tc>
      </w:tr>
      <w:tr w:rsidR="002B4EF3" w:rsidRPr="00672B2B" w14:paraId="30ED38C2" w14:textId="77777777" w:rsidTr="002B4EF3">
        <w:tblPrEx>
          <w:tblCellMar>
            <w:left w:w="70" w:type="dxa"/>
            <w:right w:w="70" w:type="dxa"/>
          </w:tblCellMar>
          <w:tblLook w:val="0000" w:firstRow="0" w:lastRow="0" w:firstColumn="0" w:lastColumn="0" w:noHBand="0" w:noVBand="0"/>
        </w:tblPrEx>
        <w:trPr>
          <w:trHeight w:val="32"/>
        </w:trPr>
        <w:tc>
          <w:tcPr>
            <w:tcW w:w="2410" w:type="dxa"/>
          </w:tcPr>
          <w:p w14:paraId="3D2CAE6A" w14:textId="77777777" w:rsidR="002B4EF3" w:rsidRPr="00672B2B" w:rsidRDefault="002B4EF3" w:rsidP="0013263A">
            <w:pPr>
              <w:spacing w:line="276" w:lineRule="auto"/>
              <w:jc w:val="both"/>
              <w:rPr>
                <w:b/>
                <w:sz w:val="18"/>
                <w:szCs w:val="18"/>
              </w:rPr>
            </w:pPr>
            <w:r w:rsidRPr="00672B2B">
              <w:rPr>
                <w:b/>
                <w:sz w:val="18"/>
                <w:szCs w:val="18"/>
              </w:rPr>
              <w:t xml:space="preserve">     OBJETIVOS ESPECIFICO</w:t>
            </w:r>
          </w:p>
          <w:p w14:paraId="762BDEB6" w14:textId="77777777" w:rsidR="002B4EF3" w:rsidRPr="00672B2B" w:rsidRDefault="002B4EF3" w:rsidP="0013263A">
            <w:pPr>
              <w:spacing w:line="276" w:lineRule="auto"/>
              <w:rPr>
                <w:b/>
              </w:rPr>
            </w:pPr>
          </w:p>
        </w:tc>
        <w:tc>
          <w:tcPr>
            <w:tcW w:w="1985" w:type="dxa"/>
          </w:tcPr>
          <w:p w14:paraId="41982A66" w14:textId="1BD42D1C" w:rsidR="002B4EF3" w:rsidRPr="00672B2B" w:rsidRDefault="00D8634C" w:rsidP="0013263A">
            <w:pPr>
              <w:spacing w:line="276" w:lineRule="auto"/>
              <w:rPr>
                <w:b/>
                <w:sz w:val="18"/>
                <w:szCs w:val="18"/>
              </w:rPr>
            </w:pPr>
            <w:r>
              <w:rPr>
                <w:b/>
                <w:sz w:val="18"/>
                <w:szCs w:val="18"/>
              </w:rPr>
              <w:t xml:space="preserve">             </w:t>
            </w:r>
            <w:r w:rsidR="002B4EF3" w:rsidRPr="00672B2B">
              <w:rPr>
                <w:b/>
                <w:sz w:val="18"/>
                <w:szCs w:val="18"/>
              </w:rPr>
              <w:t xml:space="preserve">   META </w:t>
            </w:r>
          </w:p>
        </w:tc>
        <w:tc>
          <w:tcPr>
            <w:tcW w:w="2293" w:type="dxa"/>
          </w:tcPr>
          <w:p w14:paraId="4FBA8DAE" w14:textId="7CC65405" w:rsidR="002B4EF3" w:rsidRPr="00672B2B" w:rsidRDefault="00D8634C" w:rsidP="0013263A">
            <w:pPr>
              <w:spacing w:line="276" w:lineRule="auto"/>
              <w:rPr>
                <w:b/>
                <w:sz w:val="18"/>
                <w:szCs w:val="18"/>
              </w:rPr>
            </w:pPr>
            <w:r>
              <w:rPr>
                <w:b/>
                <w:sz w:val="18"/>
                <w:szCs w:val="18"/>
              </w:rPr>
              <w:t xml:space="preserve">      </w:t>
            </w:r>
            <w:r w:rsidR="002B4EF3" w:rsidRPr="00672B2B">
              <w:rPr>
                <w:b/>
                <w:sz w:val="18"/>
                <w:szCs w:val="18"/>
              </w:rPr>
              <w:t xml:space="preserve">     INDICADOR</w:t>
            </w:r>
          </w:p>
        </w:tc>
        <w:tc>
          <w:tcPr>
            <w:tcW w:w="2973" w:type="dxa"/>
            <w:tcBorders>
              <w:right w:val="single" w:sz="4" w:space="0" w:color="auto"/>
            </w:tcBorders>
          </w:tcPr>
          <w:p w14:paraId="48065A78" w14:textId="086E79E1" w:rsidR="002B4EF3" w:rsidRPr="00672B2B" w:rsidRDefault="00D8634C" w:rsidP="0013263A">
            <w:pPr>
              <w:spacing w:line="276" w:lineRule="auto"/>
              <w:rPr>
                <w:b/>
                <w:sz w:val="18"/>
                <w:szCs w:val="18"/>
              </w:rPr>
            </w:pPr>
            <w:r>
              <w:rPr>
                <w:b/>
                <w:sz w:val="18"/>
                <w:szCs w:val="18"/>
              </w:rPr>
              <w:t xml:space="preserve">       </w:t>
            </w:r>
            <w:r w:rsidR="002B4EF3" w:rsidRPr="00672B2B">
              <w:rPr>
                <w:b/>
                <w:sz w:val="18"/>
                <w:szCs w:val="18"/>
              </w:rPr>
              <w:t xml:space="preserve">  ACTIVIDAD ESPECIFICA</w:t>
            </w:r>
          </w:p>
        </w:tc>
        <w:tc>
          <w:tcPr>
            <w:tcW w:w="1775" w:type="dxa"/>
            <w:tcBorders>
              <w:left w:val="single" w:sz="4" w:space="0" w:color="auto"/>
            </w:tcBorders>
          </w:tcPr>
          <w:p w14:paraId="6D07175D" w14:textId="2E37CC65" w:rsidR="002B4EF3" w:rsidRPr="00672B2B" w:rsidRDefault="00D8634C" w:rsidP="0013263A">
            <w:pPr>
              <w:spacing w:line="276" w:lineRule="auto"/>
              <w:rPr>
                <w:b/>
                <w:sz w:val="18"/>
                <w:szCs w:val="18"/>
              </w:rPr>
            </w:pPr>
            <w:r>
              <w:rPr>
                <w:b/>
                <w:sz w:val="18"/>
                <w:szCs w:val="18"/>
              </w:rPr>
              <w:t xml:space="preserve">      </w:t>
            </w:r>
            <w:r w:rsidR="002B4EF3" w:rsidRPr="00672B2B">
              <w:rPr>
                <w:b/>
                <w:sz w:val="18"/>
                <w:szCs w:val="18"/>
              </w:rPr>
              <w:t>RESPONSABLE</w:t>
            </w:r>
          </w:p>
        </w:tc>
        <w:tc>
          <w:tcPr>
            <w:tcW w:w="1531" w:type="dxa"/>
          </w:tcPr>
          <w:p w14:paraId="70FF14BB" w14:textId="77777777" w:rsidR="002B4EF3" w:rsidRPr="00672B2B" w:rsidRDefault="002B4EF3" w:rsidP="0013263A">
            <w:pPr>
              <w:spacing w:line="276" w:lineRule="auto"/>
              <w:jc w:val="center"/>
              <w:rPr>
                <w:b/>
                <w:sz w:val="18"/>
                <w:szCs w:val="18"/>
              </w:rPr>
            </w:pPr>
            <w:r w:rsidRPr="00672B2B">
              <w:rPr>
                <w:b/>
                <w:sz w:val="18"/>
                <w:szCs w:val="18"/>
              </w:rPr>
              <w:t>COORDINADOR</w:t>
            </w:r>
          </w:p>
        </w:tc>
        <w:tc>
          <w:tcPr>
            <w:tcW w:w="1917" w:type="dxa"/>
          </w:tcPr>
          <w:p w14:paraId="01674666" w14:textId="77777777" w:rsidR="002B4EF3" w:rsidRPr="00672B2B" w:rsidRDefault="002B4EF3" w:rsidP="0013263A">
            <w:pPr>
              <w:spacing w:line="276" w:lineRule="auto"/>
              <w:rPr>
                <w:b/>
                <w:sz w:val="18"/>
                <w:szCs w:val="18"/>
              </w:rPr>
            </w:pPr>
            <w:r w:rsidRPr="00672B2B">
              <w:rPr>
                <w:b/>
                <w:sz w:val="18"/>
                <w:szCs w:val="18"/>
              </w:rPr>
              <w:t>PRESUPUESTO/</w:t>
            </w:r>
          </w:p>
          <w:p w14:paraId="72047AF0" w14:textId="77777777" w:rsidR="002B4EF3" w:rsidRPr="00672B2B" w:rsidRDefault="002B4EF3" w:rsidP="0013263A">
            <w:pPr>
              <w:spacing w:line="276" w:lineRule="auto"/>
              <w:jc w:val="center"/>
              <w:rPr>
                <w:b/>
                <w:sz w:val="18"/>
                <w:szCs w:val="18"/>
              </w:rPr>
            </w:pPr>
            <w:r w:rsidRPr="00672B2B">
              <w:rPr>
                <w:b/>
                <w:sz w:val="18"/>
                <w:szCs w:val="18"/>
              </w:rPr>
              <w:t>FUENTE DE FINANCIAMIENTO</w:t>
            </w:r>
          </w:p>
        </w:tc>
      </w:tr>
    </w:tbl>
    <w:tbl>
      <w:tblPr>
        <w:tblpPr w:leftFromText="141" w:rightFromText="141" w:vertAnchor="text" w:tblpX="-1144"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126"/>
        <w:gridCol w:w="1701"/>
        <w:gridCol w:w="3260"/>
        <w:gridCol w:w="1701"/>
        <w:gridCol w:w="1560"/>
        <w:gridCol w:w="1417"/>
      </w:tblGrid>
      <w:tr w:rsidR="002B4EF3" w:rsidRPr="00672B2B" w14:paraId="5AEA7805" w14:textId="77777777" w:rsidTr="00D8634C">
        <w:trPr>
          <w:trHeight w:val="555"/>
        </w:trPr>
        <w:tc>
          <w:tcPr>
            <w:tcW w:w="3114" w:type="dxa"/>
          </w:tcPr>
          <w:p w14:paraId="17A73B54" w14:textId="77777777" w:rsidR="002B4EF3" w:rsidRPr="00672B2B" w:rsidRDefault="002B4EF3" w:rsidP="0013263A">
            <w:pPr>
              <w:spacing w:after="0" w:line="276" w:lineRule="auto"/>
              <w:jc w:val="both"/>
              <w:rPr>
                <w:sz w:val="18"/>
                <w:szCs w:val="18"/>
                <w:lang w:val="es-ES"/>
              </w:rPr>
            </w:pPr>
            <w:r>
              <w:rPr>
                <w:sz w:val="18"/>
                <w:szCs w:val="18"/>
                <w:lang w:val="es-ES"/>
              </w:rPr>
              <w:t xml:space="preserve">Promover en la niñez y adolescencia el crecimiento de habilidades deportivas </w:t>
            </w:r>
            <w:r>
              <w:rPr>
                <w:sz w:val="18"/>
                <w:szCs w:val="18"/>
                <w:lang w:val="es-ES"/>
              </w:rPr>
              <w:lastRenderedPageBreak/>
              <w:t>que les permitan un desarrollo físico y emocional adecuado.</w:t>
            </w:r>
          </w:p>
        </w:tc>
        <w:tc>
          <w:tcPr>
            <w:tcW w:w="2126" w:type="dxa"/>
          </w:tcPr>
          <w:p w14:paraId="059BB89F" w14:textId="77777777" w:rsidR="002B4EF3" w:rsidRPr="00672B2B" w:rsidRDefault="002B4EF3" w:rsidP="0013263A">
            <w:pPr>
              <w:spacing w:after="0" w:line="276" w:lineRule="auto"/>
              <w:jc w:val="both"/>
              <w:rPr>
                <w:sz w:val="18"/>
                <w:szCs w:val="18"/>
                <w:lang w:val="es-ES"/>
              </w:rPr>
            </w:pPr>
            <w:r>
              <w:rPr>
                <w:sz w:val="18"/>
                <w:szCs w:val="18"/>
                <w:lang w:val="es-ES"/>
              </w:rPr>
              <w:lastRenderedPageBreak/>
              <w:t xml:space="preserve">Mantener las escuelas de futbol que les permita a los </w:t>
            </w:r>
            <w:r>
              <w:rPr>
                <w:sz w:val="18"/>
                <w:szCs w:val="18"/>
                <w:lang w:val="es-ES"/>
              </w:rPr>
              <w:lastRenderedPageBreak/>
              <w:t>niños y niñas la práctica del deporte en general.</w:t>
            </w:r>
          </w:p>
        </w:tc>
        <w:tc>
          <w:tcPr>
            <w:tcW w:w="1701" w:type="dxa"/>
          </w:tcPr>
          <w:p w14:paraId="42065A98" w14:textId="77777777" w:rsidR="002B4EF3" w:rsidRPr="00672B2B" w:rsidRDefault="002B4EF3" w:rsidP="0013263A">
            <w:pPr>
              <w:spacing w:after="0" w:line="276" w:lineRule="auto"/>
              <w:jc w:val="both"/>
              <w:rPr>
                <w:sz w:val="18"/>
                <w:szCs w:val="18"/>
                <w:lang w:val="es-ES"/>
              </w:rPr>
            </w:pPr>
            <w:r>
              <w:rPr>
                <w:sz w:val="18"/>
                <w:szCs w:val="18"/>
                <w:lang w:val="es-ES"/>
              </w:rPr>
              <w:lastRenderedPageBreak/>
              <w:t xml:space="preserve">Elaborar un reporte mensual que refleje la cantidad de niños y </w:t>
            </w:r>
            <w:r>
              <w:rPr>
                <w:sz w:val="18"/>
                <w:szCs w:val="18"/>
                <w:lang w:val="es-ES"/>
              </w:rPr>
              <w:lastRenderedPageBreak/>
              <w:t xml:space="preserve">niñas que asistieron y las actividades que realizan durante el mes </w:t>
            </w:r>
          </w:p>
        </w:tc>
        <w:tc>
          <w:tcPr>
            <w:tcW w:w="3260" w:type="dxa"/>
          </w:tcPr>
          <w:p w14:paraId="08CE40DB" w14:textId="3BE095A4" w:rsidR="002B4EF3" w:rsidRPr="00672B2B" w:rsidRDefault="002B4EF3" w:rsidP="0013263A">
            <w:pPr>
              <w:spacing w:after="0" w:line="276" w:lineRule="auto"/>
              <w:jc w:val="both"/>
              <w:rPr>
                <w:sz w:val="18"/>
                <w:szCs w:val="18"/>
                <w:lang w:val="es-ES"/>
              </w:rPr>
            </w:pPr>
            <w:r>
              <w:rPr>
                <w:sz w:val="18"/>
                <w:szCs w:val="18"/>
                <w:lang w:val="es-ES"/>
              </w:rPr>
              <w:lastRenderedPageBreak/>
              <w:t xml:space="preserve">Inscripción de niños y niñas de las escuelas de futbol, entrenamiento, encuentros deportivos de las diferentes ramas </w:t>
            </w:r>
            <w:r>
              <w:rPr>
                <w:sz w:val="18"/>
                <w:szCs w:val="18"/>
                <w:lang w:val="es-ES"/>
              </w:rPr>
              <w:lastRenderedPageBreak/>
              <w:t xml:space="preserve">deportivas, organización de torneos deportivos en las diferentes ramas </w:t>
            </w:r>
          </w:p>
        </w:tc>
        <w:tc>
          <w:tcPr>
            <w:tcW w:w="1701" w:type="dxa"/>
          </w:tcPr>
          <w:p w14:paraId="6B9AB78B" w14:textId="77777777" w:rsidR="002B4EF3" w:rsidRPr="00672B2B" w:rsidRDefault="002B4EF3" w:rsidP="0013263A">
            <w:pPr>
              <w:spacing w:after="0" w:line="276" w:lineRule="auto"/>
              <w:jc w:val="both"/>
              <w:rPr>
                <w:sz w:val="18"/>
                <w:szCs w:val="18"/>
                <w:lang w:val="es-ES"/>
              </w:rPr>
            </w:pPr>
            <w:r>
              <w:rPr>
                <w:sz w:val="18"/>
                <w:szCs w:val="18"/>
                <w:lang w:val="es-ES"/>
              </w:rPr>
              <w:lastRenderedPageBreak/>
              <w:t>Unidad de Bienestar Social Y Unidad de Deportes.</w:t>
            </w:r>
          </w:p>
        </w:tc>
        <w:tc>
          <w:tcPr>
            <w:tcW w:w="1560" w:type="dxa"/>
          </w:tcPr>
          <w:p w14:paraId="29805339" w14:textId="77777777" w:rsidR="002B4EF3" w:rsidRPr="00672B2B" w:rsidRDefault="002B4EF3" w:rsidP="0013263A">
            <w:pPr>
              <w:spacing w:after="0" w:line="276" w:lineRule="auto"/>
              <w:ind w:left="4"/>
              <w:jc w:val="both"/>
              <w:rPr>
                <w:sz w:val="18"/>
                <w:szCs w:val="18"/>
                <w:lang w:val="es-ES"/>
              </w:rPr>
            </w:pPr>
            <w:r>
              <w:rPr>
                <w:sz w:val="18"/>
                <w:szCs w:val="18"/>
                <w:lang w:val="es-ES"/>
              </w:rPr>
              <w:t>Alcalde y Concejo Municipal.</w:t>
            </w:r>
          </w:p>
        </w:tc>
        <w:tc>
          <w:tcPr>
            <w:tcW w:w="1417" w:type="dxa"/>
          </w:tcPr>
          <w:p w14:paraId="3B0571C5" w14:textId="77777777" w:rsidR="002B4EF3" w:rsidRPr="00672B2B" w:rsidRDefault="002B4EF3" w:rsidP="0013263A">
            <w:pPr>
              <w:spacing w:after="0" w:line="276" w:lineRule="auto"/>
              <w:ind w:left="4"/>
              <w:jc w:val="both"/>
              <w:rPr>
                <w:sz w:val="18"/>
                <w:szCs w:val="18"/>
                <w:lang w:val="es-ES"/>
              </w:rPr>
            </w:pPr>
          </w:p>
        </w:tc>
      </w:tr>
      <w:tr w:rsidR="002B4EF3" w:rsidRPr="00672B2B" w14:paraId="7944FC10" w14:textId="77777777" w:rsidTr="00D8634C">
        <w:trPr>
          <w:trHeight w:val="555"/>
        </w:trPr>
        <w:tc>
          <w:tcPr>
            <w:tcW w:w="3114" w:type="dxa"/>
          </w:tcPr>
          <w:p w14:paraId="700B2F68" w14:textId="77777777" w:rsidR="002B4EF3" w:rsidRDefault="002B4EF3" w:rsidP="0013263A">
            <w:pPr>
              <w:spacing w:after="0" w:line="276" w:lineRule="auto"/>
              <w:jc w:val="both"/>
              <w:rPr>
                <w:sz w:val="18"/>
                <w:szCs w:val="18"/>
                <w:lang w:val="es-ES"/>
              </w:rPr>
            </w:pPr>
            <w:r>
              <w:rPr>
                <w:sz w:val="18"/>
                <w:szCs w:val="18"/>
                <w:lang w:val="es-ES"/>
              </w:rPr>
              <w:t>Promover la realización de actividades culturales y deportivas de las comunidades para contribuir en un adecuado crecimiento físico y emocional de la juventud.</w:t>
            </w:r>
          </w:p>
        </w:tc>
        <w:tc>
          <w:tcPr>
            <w:tcW w:w="2126" w:type="dxa"/>
          </w:tcPr>
          <w:p w14:paraId="78268F94" w14:textId="77777777" w:rsidR="002B4EF3" w:rsidRDefault="002B4EF3" w:rsidP="0013263A">
            <w:pPr>
              <w:spacing w:after="0" w:line="276" w:lineRule="auto"/>
              <w:jc w:val="both"/>
              <w:rPr>
                <w:sz w:val="18"/>
                <w:szCs w:val="18"/>
                <w:lang w:val="es-ES"/>
              </w:rPr>
            </w:pPr>
            <w:r>
              <w:rPr>
                <w:sz w:val="18"/>
                <w:szCs w:val="18"/>
                <w:lang w:val="es-ES"/>
              </w:rPr>
              <w:t>Coordinar la ejecución de torneos de futbol y otras ramas deportivas en las diferentes comunidades del Municipio</w:t>
            </w:r>
          </w:p>
        </w:tc>
        <w:tc>
          <w:tcPr>
            <w:tcW w:w="1701" w:type="dxa"/>
          </w:tcPr>
          <w:p w14:paraId="7A5F290F" w14:textId="77777777" w:rsidR="002B4EF3" w:rsidRDefault="002B4EF3" w:rsidP="0013263A">
            <w:pPr>
              <w:spacing w:after="0" w:line="276" w:lineRule="auto"/>
              <w:jc w:val="both"/>
              <w:rPr>
                <w:sz w:val="18"/>
                <w:szCs w:val="18"/>
                <w:lang w:val="es-ES"/>
              </w:rPr>
            </w:pPr>
            <w:r>
              <w:rPr>
                <w:sz w:val="18"/>
                <w:szCs w:val="18"/>
                <w:lang w:val="es-ES"/>
              </w:rPr>
              <w:t>Elaborar un reporte mensual que refleje la cantidad de torneos y actividades realizadas durante el mes.</w:t>
            </w:r>
          </w:p>
        </w:tc>
        <w:tc>
          <w:tcPr>
            <w:tcW w:w="3260" w:type="dxa"/>
          </w:tcPr>
          <w:p w14:paraId="2FB70DE0" w14:textId="0239708C" w:rsidR="002B4EF3" w:rsidRDefault="002B4EF3" w:rsidP="0013263A">
            <w:pPr>
              <w:spacing w:after="0" w:line="276" w:lineRule="auto"/>
              <w:jc w:val="both"/>
              <w:rPr>
                <w:sz w:val="18"/>
                <w:szCs w:val="18"/>
                <w:lang w:val="es-ES"/>
              </w:rPr>
            </w:pPr>
            <w:r>
              <w:rPr>
                <w:sz w:val="18"/>
                <w:szCs w:val="18"/>
                <w:lang w:val="es-ES"/>
              </w:rPr>
              <w:t xml:space="preserve">Recibir solicitudes de torneos de las comunidades y gestionar la aprobación del Concejo Municipal, coordinar la logística y organización con los representantes de la comunidad donde se llevará el torneo, coordinar la entrega de premios. </w:t>
            </w:r>
          </w:p>
        </w:tc>
        <w:tc>
          <w:tcPr>
            <w:tcW w:w="1701" w:type="dxa"/>
          </w:tcPr>
          <w:p w14:paraId="1C9C13BB" w14:textId="77777777" w:rsidR="002B4EF3" w:rsidRDefault="002B4EF3" w:rsidP="0013263A">
            <w:pPr>
              <w:spacing w:after="0" w:line="276" w:lineRule="auto"/>
              <w:jc w:val="both"/>
              <w:rPr>
                <w:sz w:val="18"/>
                <w:szCs w:val="18"/>
                <w:lang w:val="es-ES"/>
              </w:rPr>
            </w:pPr>
            <w:r>
              <w:rPr>
                <w:sz w:val="18"/>
                <w:szCs w:val="18"/>
                <w:lang w:val="es-ES"/>
              </w:rPr>
              <w:t>Unidad de Bienestar Social Y Unidad de Deportes.</w:t>
            </w:r>
          </w:p>
        </w:tc>
        <w:tc>
          <w:tcPr>
            <w:tcW w:w="1560" w:type="dxa"/>
          </w:tcPr>
          <w:p w14:paraId="2AADC01B" w14:textId="77777777" w:rsidR="002B4EF3" w:rsidRDefault="002B4EF3" w:rsidP="0013263A">
            <w:pPr>
              <w:spacing w:after="0" w:line="276" w:lineRule="auto"/>
              <w:ind w:left="4"/>
              <w:jc w:val="both"/>
              <w:rPr>
                <w:sz w:val="18"/>
                <w:szCs w:val="18"/>
                <w:lang w:val="es-ES"/>
              </w:rPr>
            </w:pPr>
            <w:r>
              <w:rPr>
                <w:sz w:val="18"/>
                <w:szCs w:val="18"/>
                <w:lang w:val="es-ES"/>
              </w:rPr>
              <w:t>Alcalde y Concejo Municipal.</w:t>
            </w:r>
          </w:p>
        </w:tc>
        <w:tc>
          <w:tcPr>
            <w:tcW w:w="1417" w:type="dxa"/>
          </w:tcPr>
          <w:p w14:paraId="66AF971C" w14:textId="77777777" w:rsidR="002B4EF3" w:rsidRPr="00672B2B" w:rsidRDefault="002B4EF3" w:rsidP="0013263A">
            <w:pPr>
              <w:spacing w:after="0" w:line="276" w:lineRule="auto"/>
              <w:ind w:left="4"/>
              <w:jc w:val="both"/>
              <w:rPr>
                <w:sz w:val="18"/>
                <w:szCs w:val="18"/>
                <w:lang w:val="es-ES"/>
              </w:rPr>
            </w:pPr>
          </w:p>
        </w:tc>
      </w:tr>
      <w:tr w:rsidR="002B4EF3" w:rsidRPr="00672B2B" w14:paraId="3B657287" w14:textId="77777777" w:rsidTr="00D8634C">
        <w:trPr>
          <w:trHeight w:val="555"/>
        </w:trPr>
        <w:tc>
          <w:tcPr>
            <w:tcW w:w="3114" w:type="dxa"/>
          </w:tcPr>
          <w:p w14:paraId="6686EB6B" w14:textId="77777777" w:rsidR="002B4EF3" w:rsidRDefault="002B4EF3" w:rsidP="0013263A">
            <w:pPr>
              <w:spacing w:after="0" w:line="276" w:lineRule="auto"/>
              <w:jc w:val="both"/>
              <w:rPr>
                <w:sz w:val="18"/>
                <w:szCs w:val="18"/>
                <w:lang w:val="es-ES"/>
              </w:rPr>
            </w:pPr>
            <w:r>
              <w:rPr>
                <w:sz w:val="18"/>
                <w:szCs w:val="18"/>
                <w:lang w:val="es-ES"/>
              </w:rPr>
              <w:t>Coordinar la realización de actividades deportivas y de recreación en las diferentes instituciones escolares que solicita apoyo a la Municipalidad.</w:t>
            </w:r>
          </w:p>
        </w:tc>
        <w:tc>
          <w:tcPr>
            <w:tcW w:w="2126" w:type="dxa"/>
          </w:tcPr>
          <w:p w14:paraId="61026094" w14:textId="2CE19BB2" w:rsidR="002B4EF3" w:rsidRDefault="002B4EF3" w:rsidP="0013263A">
            <w:pPr>
              <w:spacing w:after="0" w:line="276" w:lineRule="auto"/>
              <w:jc w:val="both"/>
              <w:rPr>
                <w:sz w:val="18"/>
                <w:szCs w:val="18"/>
                <w:lang w:val="es-ES"/>
              </w:rPr>
            </w:pPr>
            <w:r>
              <w:rPr>
                <w:sz w:val="18"/>
                <w:szCs w:val="18"/>
                <w:lang w:val="es-ES"/>
              </w:rPr>
              <w:t>Coordinar la organización con las diferentes instituciones sobre deportivas y de reacción a realizar.</w:t>
            </w:r>
          </w:p>
        </w:tc>
        <w:tc>
          <w:tcPr>
            <w:tcW w:w="1701" w:type="dxa"/>
          </w:tcPr>
          <w:p w14:paraId="333FFF82" w14:textId="77777777" w:rsidR="002B4EF3" w:rsidRDefault="002B4EF3" w:rsidP="0013263A">
            <w:pPr>
              <w:spacing w:after="0" w:line="276" w:lineRule="auto"/>
              <w:jc w:val="both"/>
              <w:rPr>
                <w:sz w:val="18"/>
                <w:szCs w:val="18"/>
                <w:lang w:val="es-ES"/>
              </w:rPr>
            </w:pPr>
            <w:r>
              <w:rPr>
                <w:sz w:val="18"/>
                <w:szCs w:val="18"/>
                <w:lang w:val="es-ES"/>
              </w:rPr>
              <w:t xml:space="preserve">Elaborar un reporte mensual que refleje las actividades deportivas y de creación realizadas durante el mes </w:t>
            </w:r>
          </w:p>
        </w:tc>
        <w:tc>
          <w:tcPr>
            <w:tcW w:w="3260" w:type="dxa"/>
          </w:tcPr>
          <w:p w14:paraId="3939EDBA" w14:textId="77777777" w:rsidR="002B4EF3" w:rsidRDefault="002B4EF3" w:rsidP="0013263A">
            <w:pPr>
              <w:spacing w:after="0" w:line="276" w:lineRule="auto"/>
              <w:jc w:val="both"/>
              <w:rPr>
                <w:sz w:val="18"/>
                <w:szCs w:val="18"/>
                <w:lang w:val="es-ES"/>
              </w:rPr>
            </w:pPr>
            <w:r>
              <w:rPr>
                <w:sz w:val="18"/>
                <w:szCs w:val="18"/>
                <w:lang w:val="es-ES"/>
              </w:rPr>
              <w:t xml:space="preserve">Recibir solicitud de las instituciones y solicitar la aprobación del Concejo Municipal, coordinar la logística y organización con los representantes de la institución, coordinar la entrega de material o equipo solicitado a la Municipalidad. </w:t>
            </w:r>
          </w:p>
        </w:tc>
        <w:tc>
          <w:tcPr>
            <w:tcW w:w="1701" w:type="dxa"/>
          </w:tcPr>
          <w:p w14:paraId="7E61C7B1" w14:textId="77777777" w:rsidR="002B4EF3" w:rsidRDefault="002B4EF3" w:rsidP="0013263A">
            <w:pPr>
              <w:spacing w:after="0" w:line="276" w:lineRule="auto"/>
              <w:jc w:val="both"/>
              <w:rPr>
                <w:sz w:val="18"/>
                <w:szCs w:val="18"/>
                <w:lang w:val="es-ES"/>
              </w:rPr>
            </w:pPr>
            <w:r>
              <w:rPr>
                <w:sz w:val="18"/>
                <w:szCs w:val="18"/>
                <w:lang w:val="es-ES"/>
              </w:rPr>
              <w:t>Unidad de Bienestar Social Y Unidad de Deportes.</w:t>
            </w:r>
          </w:p>
        </w:tc>
        <w:tc>
          <w:tcPr>
            <w:tcW w:w="1560" w:type="dxa"/>
          </w:tcPr>
          <w:p w14:paraId="0836CA50" w14:textId="77777777" w:rsidR="002B4EF3" w:rsidRDefault="002B4EF3" w:rsidP="0013263A">
            <w:pPr>
              <w:spacing w:after="0" w:line="276" w:lineRule="auto"/>
              <w:ind w:left="4"/>
              <w:jc w:val="both"/>
              <w:rPr>
                <w:sz w:val="18"/>
                <w:szCs w:val="18"/>
                <w:lang w:val="es-ES"/>
              </w:rPr>
            </w:pPr>
            <w:r>
              <w:rPr>
                <w:sz w:val="18"/>
                <w:szCs w:val="18"/>
                <w:lang w:val="es-ES"/>
              </w:rPr>
              <w:t>Alcalde y Concejo Municipal.</w:t>
            </w:r>
          </w:p>
        </w:tc>
        <w:tc>
          <w:tcPr>
            <w:tcW w:w="1417" w:type="dxa"/>
          </w:tcPr>
          <w:p w14:paraId="38FC2007" w14:textId="77777777" w:rsidR="002B4EF3" w:rsidRPr="00672B2B" w:rsidRDefault="002B4EF3" w:rsidP="0013263A">
            <w:pPr>
              <w:spacing w:after="0" w:line="276" w:lineRule="auto"/>
              <w:ind w:left="4"/>
              <w:jc w:val="both"/>
              <w:rPr>
                <w:sz w:val="18"/>
                <w:szCs w:val="18"/>
                <w:lang w:val="es-ES"/>
              </w:rPr>
            </w:pPr>
          </w:p>
        </w:tc>
      </w:tr>
      <w:tr w:rsidR="002B4EF3" w:rsidRPr="00672B2B" w14:paraId="0210BB74" w14:textId="77777777" w:rsidTr="00D8634C">
        <w:trPr>
          <w:trHeight w:val="364"/>
        </w:trPr>
        <w:tc>
          <w:tcPr>
            <w:tcW w:w="6941" w:type="dxa"/>
            <w:gridSpan w:val="3"/>
          </w:tcPr>
          <w:p w14:paraId="72FBCCCA" w14:textId="20EB56CA" w:rsidR="002B4EF3" w:rsidRPr="00672B2B" w:rsidRDefault="002B4EF3" w:rsidP="00D8634C">
            <w:pPr>
              <w:tabs>
                <w:tab w:val="left" w:pos="997"/>
              </w:tabs>
              <w:spacing w:after="0" w:line="276" w:lineRule="auto"/>
              <w:jc w:val="both"/>
              <w:rPr>
                <w:b/>
                <w:sz w:val="18"/>
                <w:szCs w:val="18"/>
                <w:lang w:val="es-ES"/>
              </w:rPr>
            </w:pPr>
            <w:r w:rsidRPr="00672B2B">
              <w:rPr>
                <w:sz w:val="18"/>
                <w:szCs w:val="18"/>
                <w:lang w:val="es-ES"/>
              </w:rPr>
              <w:tab/>
              <w:t xml:space="preserve">                 </w:t>
            </w:r>
            <w:r w:rsidRPr="00672B2B">
              <w:rPr>
                <w:b/>
                <w:sz w:val="18"/>
                <w:szCs w:val="18"/>
                <w:lang w:val="es-ES"/>
              </w:rPr>
              <w:t>RECURSOS DE FUNCIONAMIENTO DE OFICINA</w:t>
            </w:r>
          </w:p>
        </w:tc>
        <w:tc>
          <w:tcPr>
            <w:tcW w:w="3260" w:type="dxa"/>
            <w:tcBorders>
              <w:top w:val="single" w:sz="4" w:space="0" w:color="auto"/>
              <w:bottom w:val="nil"/>
            </w:tcBorders>
            <w:shd w:val="clear" w:color="auto" w:fill="auto"/>
          </w:tcPr>
          <w:p w14:paraId="480981FF" w14:textId="72AEC809" w:rsidR="002B4EF3" w:rsidRPr="00672B2B" w:rsidRDefault="00D8634C" w:rsidP="00D8634C">
            <w:pPr>
              <w:spacing w:after="0" w:line="276" w:lineRule="auto"/>
              <w:rPr>
                <w:b/>
                <w:sz w:val="18"/>
                <w:szCs w:val="18"/>
                <w:lang w:val="es-ES"/>
              </w:rPr>
            </w:pPr>
            <w:r>
              <w:rPr>
                <w:b/>
                <w:sz w:val="18"/>
                <w:szCs w:val="18"/>
                <w:lang w:val="es-ES"/>
              </w:rPr>
              <w:t xml:space="preserve">                          </w:t>
            </w:r>
            <w:r w:rsidR="002B4EF3" w:rsidRPr="00672B2B">
              <w:rPr>
                <w:b/>
                <w:sz w:val="18"/>
                <w:szCs w:val="18"/>
                <w:lang w:val="es-ES"/>
              </w:rPr>
              <w:t>CANTIDAD</w:t>
            </w:r>
          </w:p>
        </w:tc>
        <w:tc>
          <w:tcPr>
            <w:tcW w:w="1701" w:type="dxa"/>
            <w:tcBorders>
              <w:top w:val="single" w:sz="4" w:space="0" w:color="auto"/>
              <w:bottom w:val="nil"/>
            </w:tcBorders>
            <w:shd w:val="clear" w:color="auto" w:fill="auto"/>
          </w:tcPr>
          <w:p w14:paraId="64A248C6" w14:textId="77777777" w:rsidR="002B4EF3" w:rsidRPr="00672B2B" w:rsidRDefault="002B4EF3" w:rsidP="0013263A">
            <w:pPr>
              <w:spacing w:after="0" w:line="276" w:lineRule="auto"/>
              <w:jc w:val="center"/>
              <w:rPr>
                <w:b/>
                <w:sz w:val="18"/>
                <w:szCs w:val="18"/>
                <w:lang w:val="es-ES"/>
              </w:rPr>
            </w:pPr>
            <w:r w:rsidRPr="00672B2B">
              <w:rPr>
                <w:b/>
                <w:sz w:val="18"/>
                <w:szCs w:val="18"/>
                <w:lang w:val="es-ES"/>
              </w:rPr>
              <w:t>COSTO UNITARIO</w:t>
            </w:r>
          </w:p>
        </w:tc>
        <w:tc>
          <w:tcPr>
            <w:tcW w:w="2977" w:type="dxa"/>
            <w:gridSpan w:val="2"/>
            <w:tcBorders>
              <w:top w:val="single" w:sz="4" w:space="0" w:color="auto"/>
              <w:bottom w:val="nil"/>
            </w:tcBorders>
            <w:shd w:val="clear" w:color="auto" w:fill="auto"/>
          </w:tcPr>
          <w:p w14:paraId="56CFEF00" w14:textId="363CEA2C" w:rsidR="002B4EF3" w:rsidRPr="00672B2B" w:rsidRDefault="002B4EF3" w:rsidP="00D8634C">
            <w:pPr>
              <w:spacing w:after="0" w:line="276" w:lineRule="auto"/>
              <w:rPr>
                <w:b/>
                <w:sz w:val="18"/>
                <w:szCs w:val="18"/>
                <w:lang w:val="es-ES"/>
              </w:rPr>
            </w:pPr>
            <w:r w:rsidRPr="00672B2B">
              <w:rPr>
                <w:b/>
                <w:sz w:val="18"/>
                <w:szCs w:val="18"/>
                <w:lang w:val="es-ES"/>
              </w:rPr>
              <w:t xml:space="preserve">              COSTO TOTAL APROXIMADO</w:t>
            </w:r>
          </w:p>
        </w:tc>
      </w:tr>
      <w:tr w:rsidR="002B4EF3" w:rsidRPr="00672B2B" w14:paraId="7B378F0D" w14:textId="77777777" w:rsidTr="00D8634C">
        <w:trPr>
          <w:trHeight w:val="312"/>
        </w:trPr>
        <w:tc>
          <w:tcPr>
            <w:tcW w:w="6941" w:type="dxa"/>
            <w:gridSpan w:val="3"/>
          </w:tcPr>
          <w:p w14:paraId="56F40C8F" w14:textId="77777777" w:rsidR="002B4EF3" w:rsidRPr="00672B2B" w:rsidRDefault="002B4EF3" w:rsidP="0013263A">
            <w:pPr>
              <w:tabs>
                <w:tab w:val="left" w:pos="997"/>
              </w:tabs>
              <w:spacing w:after="0" w:line="276" w:lineRule="auto"/>
              <w:jc w:val="both"/>
              <w:rPr>
                <w:sz w:val="18"/>
                <w:szCs w:val="18"/>
                <w:lang w:val="es-ES"/>
              </w:rPr>
            </w:pPr>
            <w:r>
              <w:rPr>
                <w:sz w:val="18"/>
                <w:szCs w:val="18"/>
              </w:rPr>
              <w:t xml:space="preserve">Papelería para Uso Interno </w:t>
            </w:r>
          </w:p>
        </w:tc>
        <w:tc>
          <w:tcPr>
            <w:tcW w:w="3260" w:type="dxa"/>
            <w:tcBorders>
              <w:top w:val="single" w:sz="4" w:space="0" w:color="auto"/>
              <w:bottom w:val="nil"/>
            </w:tcBorders>
            <w:shd w:val="clear" w:color="auto" w:fill="auto"/>
          </w:tcPr>
          <w:p w14:paraId="6B92A55D" w14:textId="77777777" w:rsidR="002B4EF3" w:rsidRPr="00672B2B"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bottom w:val="nil"/>
            </w:tcBorders>
            <w:shd w:val="clear" w:color="auto" w:fill="auto"/>
          </w:tcPr>
          <w:p w14:paraId="73DEC257" w14:textId="77777777" w:rsidR="002B4EF3" w:rsidRPr="00672B2B" w:rsidRDefault="002B4EF3" w:rsidP="0013263A">
            <w:pPr>
              <w:spacing w:after="0" w:line="276" w:lineRule="auto"/>
              <w:rPr>
                <w:sz w:val="18"/>
                <w:szCs w:val="18"/>
                <w:lang w:val="es-ES"/>
              </w:rPr>
            </w:pPr>
            <w:r w:rsidRPr="00672B2B">
              <w:rPr>
                <w:sz w:val="18"/>
                <w:szCs w:val="18"/>
                <w:lang w:val="es-ES"/>
              </w:rPr>
              <w:t>$</w:t>
            </w:r>
            <w:r>
              <w:rPr>
                <w:sz w:val="18"/>
                <w:szCs w:val="18"/>
                <w:lang w:val="es-ES"/>
              </w:rPr>
              <w:t xml:space="preserve"> 1,538.50</w:t>
            </w:r>
            <w:r w:rsidRPr="00672B2B">
              <w:rPr>
                <w:sz w:val="18"/>
                <w:szCs w:val="18"/>
                <w:lang w:val="es-ES"/>
              </w:rPr>
              <w:t xml:space="preserve">            </w:t>
            </w:r>
          </w:p>
        </w:tc>
        <w:tc>
          <w:tcPr>
            <w:tcW w:w="2977" w:type="dxa"/>
            <w:gridSpan w:val="2"/>
            <w:tcBorders>
              <w:top w:val="single" w:sz="4" w:space="0" w:color="auto"/>
              <w:bottom w:val="nil"/>
            </w:tcBorders>
            <w:shd w:val="clear" w:color="auto" w:fill="auto"/>
          </w:tcPr>
          <w:p w14:paraId="43D270A0" w14:textId="77777777" w:rsidR="002B4EF3" w:rsidRPr="00672B2B" w:rsidRDefault="002B4EF3" w:rsidP="0013263A">
            <w:pPr>
              <w:spacing w:after="0" w:line="276" w:lineRule="auto"/>
              <w:rPr>
                <w:sz w:val="18"/>
                <w:szCs w:val="18"/>
                <w:lang w:val="es-ES"/>
              </w:rPr>
            </w:pPr>
            <w:r>
              <w:rPr>
                <w:sz w:val="18"/>
                <w:szCs w:val="18"/>
                <w:lang w:val="es-ES"/>
              </w:rPr>
              <w:t xml:space="preserve">                             </w:t>
            </w:r>
            <w:r w:rsidRPr="00672B2B">
              <w:rPr>
                <w:sz w:val="18"/>
                <w:szCs w:val="18"/>
                <w:lang w:val="es-ES"/>
              </w:rPr>
              <w:t>$</w:t>
            </w:r>
            <w:r>
              <w:rPr>
                <w:sz w:val="18"/>
                <w:szCs w:val="18"/>
                <w:lang w:val="es-ES"/>
              </w:rPr>
              <w:t xml:space="preserve"> 1,538.50</w:t>
            </w:r>
            <w:r w:rsidRPr="00672B2B">
              <w:rPr>
                <w:sz w:val="18"/>
                <w:szCs w:val="18"/>
                <w:lang w:val="es-ES"/>
              </w:rPr>
              <w:t xml:space="preserve">            </w:t>
            </w:r>
          </w:p>
        </w:tc>
      </w:tr>
      <w:tr w:rsidR="002B4EF3" w:rsidRPr="00672B2B" w14:paraId="7F43D33A"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1D77D944" w14:textId="77777777" w:rsidR="002B4EF3" w:rsidRPr="00672B2B" w:rsidRDefault="002B4EF3" w:rsidP="0013263A">
            <w:pPr>
              <w:spacing w:after="0" w:line="276" w:lineRule="auto"/>
              <w:rPr>
                <w:sz w:val="18"/>
                <w:szCs w:val="18"/>
                <w:lang w:val="es-ES"/>
              </w:rPr>
            </w:pPr>
            <w:r>
              <w:rPr>
                <w:sz w:val="18"/>
                <w:szCs w:val="18"/>
              </w:rPr>
              <w:t xml:space="preserve">Materiales de Oficina </w:t>
            </w:r>
          </w:p>
        </w:tc>
        <w:tc>
          <w:tcPr>
            <w:tcW w:w="3260" w:type="dxa"/>
            <w:tcBorders>
              <w:top w:val="single" w:sz="4" w:space="0" w:color="auto"/>
              <w:left w:val="single" w:sz="4" w:space="0" w:color="auto"/>
              <w:bottom w:val="single" w:sz="4" w:space="0" w:color="auto"/>
              <w:right w:val="single" w:sz="4" w:space="0" w:color="auto"/>
            </w:tcBorders>
          </w:tcPr>
          <w:p w14:paraId="19D6BCC7" w14:textId="77777777" w:rsidR="002B4EF3" w:rsidRPr="00672B2B"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5E14E52C" w14:textId="77777777" w:rsidR="002B4EF3" w:rsidRPr="00672B2B" w:rsidRDefault="002B4EF3" w:rsidP="0013263A">
            <w:pPr>
              <w:spacing w:after="0" w:line="276" w:lineRule="auto"/>
              <w:rPr>
                <w:sz w:val="18"/>
                <w:szCs w:val="18"/>
                <w:lang w:val="es-ES"/>
              </w:rPr>
            </w:pPr>
            <w:r w:rsidRPr="00672B2B">
              <w:rPr>
                <w:sz w:val="18"/>
                <w:szCs w:val="18"/>
                <w:lang w:val="es-ES"/>
              </w:rPr>
              <w:t>$</w:t>
            </w:r>
            <w:r>
              <w:rPr>
                <w:sz w:val="18"/>
                <w:szCs w:val="18"/>
                <w:lang w:val="es-ES"/>
              </w:rPr>
              <w:t xml:space="preserve">  999.25</w:t>
            </w:r>
          </w:p>
        </w:tc>
        <w:tc>
          <w:tcPr>
            <w:tcW w:w="2977" w:type="dxa"/>
            <w:gridSpan w:val="2"/>
            <w:tcBorders>
              <w:top w:val="single" w:sz="4" w:space="0" w:color="auto"/>
              <w:left w:val="single" w:sz="4" w:space="0" w:color="auto"/>
              <w:bottom w:val="single" w:sz="4" w:space="0" w:color="auto"/>
              <w:right w:val="single" w:sz="4" w:space="0" w:color="auto"/>
            </w:tcBorders>
          </w:tcPr>
          <w:p w14:paraId="62A8C2BE" w14:textId="77777777" w:rsidR="002B4EF3" w:rsidRPr="00672B2B" w:rsidRDefault="002B4EF3" w:rsidP="0013263A">
            <w:pPr>
              <w:spacing w:after="0" w:line="276" w:lineRule="auto"/>
              <w:rPr>
                <w:sz w:val="18"/>
                <w:szCs w:val="18"/>
                <w:lang w:val="es-ES"/>
              </w:rPr>
            </w:pPr>
            <w:r>
              <w:rPr>
                <w:sz w:val="18"/>
                <w:szCs w:val="18"/>
                <w:lang w:val="es-ES"/>
              </w:rPr>
              <w:t xml:space="preserve">                             </w:t>
            </w:r>
            <w:r w:rsidRPr="00672B2B">
              <w:rPr>
                <w:sz w:val="18"/>
                <w:szCs w:val="18"/>
                <w:lang w:val="es-ES"/>
              </w:rPr>
              <w:t>$</w:t>
            </w:r>
            <w:r>
              <w:rPr>
                <w:sz w:val="18"/>
                <w:szCs w:val="18"/>
                <w:lang w:val="es-ES"/>
              </w:rPr>
              <w:t xml:space="preserve">  999.25</w:t>
            </w:r>
          </w:p>
        </w:tc>
      </w:tr>
      <w:tr w:rsidR="002B4EF3" w:rsidRPr="00672B2B" w14:paraId="620970DA"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680B60F6" w14:textId="77777777" w:rsidR="002B4EF3" w:rsidRPr="00672B2B" w:rsidRDefault="002B4EF3" w:rsidP="0013263A">
            <w:pPr>
              <w:spacing w:after="0" w:line="276" w:lineRule="auto"/>
              <w:rPr>
                <w:sz w:val="18"/>
                <w:szCs w:val="18"/>
                <w:lang w:val="es-ES"/>
              </w:rPr>
            </w:pPr>
            <w:r>
              <w:rPr>
                <w:sz w:val="18"/>
                <w:szCs w:val="18"/>
              </w:rPr>
              <w:t xml:space="preserve">Materiales Informáticos </w:t>
            </w:r>
          </w:p>
        </w:tc>
        <w:tc>
          <w:tcPr>
            <w:tcW w:w="3260" w:type="dxa"/>
            <w:tcBorders>
              <w:top w:val="single" w:sz="4" w:space="0" w:color="auto"/>
              <w:left w:val="single" w:sz="4" w:space="0" w:color="auto"/>
              <w:bottom w:val="single" w:sz="4" w:space="0" w:color="auto"/>
              <w:right w:val="single" w:sz="4" w:space="0" w:color="auto"/>
            </w:tcBorders>
          </w:tcPr>
          <w:p w14:paraId="1793B82D" w14:textId="77777777" w:rsidR="002B4EF3" w:rsidRPr="00672B2B"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190D6506" w14:textId="77777777" w:rsidR="002B4EF3" w:rsidRPr="00672B2B" w:rsidRDefault="002B4EF3" w:rsidP="0013263A">
            <w:pPr>
              <w:spacing w:after="0" w:line="276" w:lineRule="auto"/>
              <w:rPr>
                <w:sz w:val="18"/>
                <w:szCs w:val="18"/>
                <w:lang w:val="es-ES"/>
              </w:rPr>
            </w:pPr>
            <w:r>
              <w:rPr>
                <w:sz w:val="18"/>
                <w:szCs w:val="18"/>
                <w:lang w:val="es-ES"/>
              </w:rPr>
              <w:t>$  460.00</w:t>
            </w:r>
          </w:p>
        </w:tc>
        <w:tc>
          <w:tcPr>
            <w:tcW w:w="2977" w:type="dxa"/>
            <w:gridSpan w:val="2"/>
            <w:tcBorders>
              <w:top w:val="single" w:sz="4" w:space="0" w:color="auto"/>
              <w:left w:val="single" w:sz="4" w:space="0" w:color="auto"/>
              <w:bottom w:val="single" w:sz="4" w:space="0" w:color="auto"/>
              <w:right w:val="single" w:sz="4" w:space="0" w:color="auto"/>
            </w:tcBorders>
          </w:tcPr>
          <w:p w14:paraId="31E96661" w14:textId="77777777" w:rsidR="002B4EF3" w:rsidRPr="00672B2B" w:rsidRDefault="002B4EF3" w:rsidP="0013263A">
            <w:pPr>
              <w:spacing w:after="0" w:line="276" w:lineRule="auto"/>
              <w:jc w:val="center"/>
              <w:rPr>
                <w:sz w:val="18"/>
                <w:szCs w:val="18"/>
                <w:lang w:val="es-ES"/>
              </w:rPr>
            </w:pPr>
            <w:r>
              <w:rPr>
                <w:sz w:val="18"/>
                <w:szCs w:val="18"/>
                <w:lang w:val="es-ES"/>
              </w:rPr>
              <w:t>$  460.00</w:t>
            </w:r>
          </w:p>
        </w:tc>
      </w:tr>
      <w:tr w:rsidR="002B4EF3" w:rsidRPr="00672B2B" w14:paraId="25898BCE"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1F3B3E54" w14:textId="77777777" w:rsidR="002B4EF3" w:rsidRPr="00672B2B" w:rsidRDefault="002B4EF3" w:rsidP="0013263A">
            <w:pPr>
              <w:spacing w:after="0" w:line="276" w:lineRule="auto"/>
              <w:rPr>
                <w:sz w:val="18"/>
                <w:szCs w:val="18"/>
                <w:lang w:val="es-ES"/>
              </w:rPr>
            </w:pPr>
            <w:r>
              <w:rPr>
                <w:sz w:val="18"/>
                <w:szCs w:val="18"/>
                <w:lang w:val="es-ES"/>
              </w:rPr>
              <w:t>Pizarra Acrílica Grande</w:t>
            </w:r>
          </w:p>
        </w:tc>
        <w:tc>
          <w:tcPr>
            <w:tcW w:w="3260" w:type="dxa"/>
            <w:tcBorders>
              <w:top w:val="single" w:sz="4" w:space="0" w:color="auto"/>
              <w:left w:val="single" w:sz="4" w:space="0" w:color="auto"/>
              <w:bottom w:val="single" w:sz="4" w:space="0" w:color="auto"/>
              <w:right w:val="single" w:sz="4" w:space="0" w:color="auto"/>
            </w:tcBorders>
          </w:tcPr>
          <w:p w14:paraId="3ED2DBE8" w14:textId="77777777" w:rsidR="002B4EF3" w:rsidRPr="00672B2B"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3A4B2062" w14:textId="77777777" w:rsidR="002B4EF3" w:rsidRPr="00672B2B" w:rsidRDefault="002B4EF3" w:rsidP="0013263A">
            <w:pPr>
              <w:tabs>
                <w:tab w:val="center" w:pos="780"/>
              </w:tabs>
              <w:spacing w:after="0" w:line="276" w:lineRule="auto"/>
              <w:rPr>
                <w:sz w:val="18"/>
                <w:szCs w:val="18"/>
                <w:lang w:val="es-ES"/>
              </w:rPr>
            </w:pPr>
            <w:r>
              <w:rPr>
                <w:sz w:val="18"/>
                <w:szCs w:val="18"/>
                <w:lang w:val="es-ES"/>
              </w:rPr>
              <w:t>$ 120.00</w:t>
            </w:r>
          </w:p>
        </w:tc>
        <w:tc>
          <w:tcPr>
            <w:tcW w:w="2977" w:type="dxa"/>
            <w:gridSpan w:val="2"/>
            <w:tcBorders>
              <w:top w:val="single" w:sz="4" w:space="0" w:color="auto"/>
              <w:left w:val="single" w:sz="4" w:space="0" w:color="auto"/>
              <w:bottom w:val="single" w:sz="4" w:space="0" w:color="auto"/>
              <w:right w:val="single" w:sz="4" w:space="0" w:color="auto"/>
            </w:tcBorders>
          </w:tcPr>
          <w:p w14:paraId="6F2625EB" w14:textId="77777777" w:rsidR="002B4EF3" w:rsidRPr="00672B2B" w:rsidRDefault="002B4EF3" w:rsidP="0013263A">
            <w:pPr>
              <w:spacing w:after="0" w:line="276" w:lineRule="auto"/>
              <w:jc w:val="center"/>
              <w:rPr>
                <w:sz w:val="18"/>
                <w:szCs w:val="18"/>
                <w:lang w:val="es-ES"/>
              </w:rPr>
            </w:pPr>
            <w:r>
              <w:rPr>
                <w:sz w:val="18"/>
                <w:szCs w:val="18"/>
                <w:lang w:val="es-ES"/>
              </w:rPr>
              <w:t>$ 120.00</w:t>
            </w:r>
          </w:p>
        </w:tc>
      </w:tr>
      <w:tr w:rsidR="002B4EF3" w:rsidRPr="00672B2B" w14:paraId="09BF7465"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28C512D0" w14:textId="77777777" w:rsidR="002B4EF3" w:rsidRPr="00672B2B" w:rsidRDefault="002B4EF3" w:rsidP="0013263A">
            <w:pPr>
              <w:spacing w:after="0" w:line="276" w:lineRule="auto"/>
              <w:rPr>
                <w:sz w:val="18"/>
                <w:szCs w:val="18"/>
                <w:lang w:val="es-ES"/>
              </w:rPr>
            </w:pPr>
            <w:r>
              <w:rPr>
                <w:sz w:val="18"/>
                <w:szCs w:val="18"/>
                <w:lang w:val="es-ES"/>
              </w:rPr>
              <w:t>escritorio</w:t>
            </w:r>
          </w:p>
        </w:tc>
        <w:tc>
          <w:tcPr>
            <w:tcW w:w="3260" w:type="dxa"/>
            <w:tcBorders>
              <w:top w:val="single" w:sz="4" w:space="0" w:color="auto"/>
              <w:left w:val="single" w:sz="4" w:space="0" w:color="auto"/>
              <w:bottom w:val="single" w:sz="4" w:space="0" w:color="auto"/>
              <w:right w:val="single" w:sz="4" w:space="0" w:color="auto"/>
            </w:tcBorders>
          </w:tcPr>
          <w:p w14:paraId="2B6F7926" w14:textId="77777777" w:rsidR="002B4EF3" w:rsidRPr="00672B2B"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6E877A7F" w14:textId="77777777" w:rsidR="002B4EF3" w:rsidRPr="00672B2B" w:rsidRDefault="002B4EF3" w:rsidP="0013263A">
            <w:pPr>
              <w:spacing w:after="0" w:line="276" w:lineRule="auto"/>
              <w:rPr>
                <w:sz w:val="18"/>
                <w:szCs w:val="18"/>
                <w:lang w:val="es-ES"/>
              </w:rPr>
            </w:pPr>
            <w:r>
              <w:rPr>
                <w:sz w:val="18"/>
                <w:szCs w:val="18"/>
                <w:lang w:val="es-ES"/>
              </w:rPr>
              <w:t>$ 300.00</w:t>
            </w:r>
          </w:p>
        </w:tc>
        <w:tc>
          <w:tcPr>
            <w:tcW w:w="2977" w:type="dxa"/>
            <w:gridSpan w:val="2"/>
            <w:tcBorders>
              <w:top w:val="single" w:sz="4" w:space="0" w:color="auto"/>
              <w:left w:val="single" w:sz="4" w:space="0" w:color="auto"/>
              <w:bottom w:val="single" w:sz="4" w:space="0" w:color="auto"/>
              <w:right w:val="single" w:sz="4" w:space="0" w:color="auto"/>
            </w:tcBorders>
          </w:tcPr>
          <w:p w14:paraId="5E735637" w14:textId="77777777" w:rsidR="002B4EF3" w:rsidRPr="00672B2B" w:rsidRDefault="002B4EF3" w:rsidP="0013263A">
            <w:pPr>
              <w:spacing w:after="0" w:line="276" w:lineRule="auto"/>
              <w:jc w:val="center"/>
              <w:rPr>
                <w:sz w:val="18"/>
                <w:szCs w:val="18"/>
                <w:lang w:val="es-ES"/>
              </w:rPr>
            </w:pPr>
            <w:r>
              <w:rPr>
                <w:sz w:val="18"/>
                <w:szCs w:val="18"/>
                <w:lang w:val="es-ES"/>
              </w:rPr>
              <w:t>$ 300.00</w:t>
            </w:r>
          </w:p>
        </w:tc>
      </w:tr>
      <w:tr w:rsidR="002B4EF3" w:rsidRPr="00672B2B" w14:paraId="703B423E"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10E0F633" w14:textId="77777777" w:rsidR="002B4EF3" w:rsidRPr="00672B2B" w:rsidRDefault="002B4EF3" w:rsidP="0013263A">
            <w:pPr>
              <w:spacing w:after="0" w:line="276" w:lineRule="auto"/>
              <w:rPr>
                <w:sz w:val="18"/>
                <w:szCs w:val="18"/>
                <w:lang w:val="es-ES"/>
              </w:rPr>
            </w:pPr>
            <w:r>
              <w:rPr>
                <w:sz w:val="18"/>
                <w:szCs w:val="18"/>
                <w:lang w:val="es-ES"/>
              </w:rPr>
              <w:t>Sillas Secretariales</w:t>
            </w:r>
          </w:p>
        </w:tc>
        <w:tc>
          <w:tcPr>
            <w:tcW w:w="3260" w:type="dxa"/>
            <w:tcBorders>
              <w:top w:val="single" w:sz="4" w:space="0" w:color="auto"/>
              <w:left w:val="single" w:sz="4" w:space="0" w:color="auto"/>
              <w:bottom w:val="single" w:sz="4" w:space="0" w:color="auto"/>
              <w:right w:val="single" w:sz="4" w:space="0" w:color="auto"/>
            </w:tcBorders>
          </w:tcPr>
          <w:p w14:paraId="2151BC26" w14:textId="77777777" w:rsidR="002B4EF3" w:rsidRPr="00672B2B"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57ABCB6E" w14:textId="77777777" w:rsidR="002B4EF3" w:rsidRPr="00672B2B" w:rsidRDefault="002B4EF3" w:rsidP="0013263A">
            <w:pPr>
              <w:spacing w:after="0" w:line="276" w:lineRule="auto"/>
              <w:rPr>
                <w:sz w:val="18"/>
                <w:szCs w:val="18"/>
                <w:lang w:val="es-ES"/>
              </w:rPr>
            </w:pPr>
            <w:r>
              <w:rPr>
                <w:sz w:val="18"/>
                <w:szCs w:val="18"/>
                <w:lang w:val="es-ES"/>
              </w:rPr>
              <w:t>$  200.00</w:t>
            </w:r>
          </w:p>
        </w:tc>
        <w:tc>
          <w:tcPr>
            <w:tcW w:w="2977" w:type="dxa"/>
            <w:gridSpan w:val="2"/>
            <w:tcBorders>
              <w:top w:val="single" w:sz="4" w:space="0" w:color="auto"/>
              <w:left w:val="single" w:sz="4" w:space="0" w:color="auto"/>
              <w:bottom w:val="single" w:sz="4" w:space="0" w:color="auto"/>
              <w:right w:val="single" w:sz="4" w:space="0" w:color="auto"/>
            </w:tcBorders>
          </w:tcPr>
          <w:p w14:paraId="74A81BB1" w14:textId="77777777" w:rsidR="002B4EF3" w:rsidRPr="00672B2B" w:rsidRDefault="002B4EF3" w:rsidP="0013263A">
            <w:pPr>
              <w:spacing w:after="0" w:line="276" w:lineRule="auto"/>
              <w:jc w:val="center"/>
              <w:rPr>
                <w:sz w:val="18"/>
                <w:szCs w:val="18"/>
                <w:lang w:val="es-ES"/>
              </w:rPr>
            </w:pPr>
            <w:r>
              <w:rPr>
                <w:sz w:val="18"/>
                <w:szCs w:val="18"/>
                <w:lang w:val="es-ES"/>
              </w:rPr>
              <w:t>$  200.00</w:t>
            </w:r>
          </w:p>
        </w:tc>
      </w:tr>
      <w:tr w:rsidR="002B4EF3" w:rsidRPr="00672B2B" w14:paraId="17A7AD7E"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2C6948EC" w14:textId="77777777" w:rsidR="002B4EF3" w:rsidRDefault="002B4EF3" w:rsidP="0013263A">
            <w:pPr>
              <w:spacing w:after="0" w:line="276" w:lineRule="auto"/>
              <w:rPr>
                <w:sz w:val="18"/>
                <w:szCs w:val="18"/>
                <w:lang w:val="es-ES"/>
              </w:rPr>
            </w:pPr>
            <w:r>
              <w:rPr>
                <w:sz w:val="18"/>
                <w:szCs w:val="18"/>
                <w:lang w:val="es-ES"/>
              </w:rPr>
              <w:t>guillotina</w:t>
            </w:r>
          </w:p>
        </w:tc>
        <w:tc>
          <w:tcPr>
            <w:tcW w:w="3260" w:type="dxa"/>
            <w:tcBorders>
              <w:top w:val="single" w:sz="4" w:space="0" w:color="auto"/>
              <w:left w:val="single" w:sz="4" w:space="0" w:color="auto"/>
              <w:bottom w:val="single" w:sz="4" w:space="0" w:color="auto"/>
              <w:right w:val="single" w:sz="4" w:space="0" w:color="auto"/>
            </w:tcBorders>
          </w:tcPr>
          <w:p w14:paraId="5E1F5E13" w14:textId="77777777" w:rsidR="002B4EF3"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7468DEA8" w14:textId="77777777" w:rsidR="002B4EF3" w:rsidRDefault="002B4EF3" w:rsidP="0013263A">
            <w:pPr>
              <w:spacing w:after="0" w:line="276" w:lineRule="auto"/>
              <w:rPr>
                <w:sz w:val="18"/>
                <w:szCs w:val="18"/>
                <w:lang w:val="es-ES"/>
              </w:rPr>
            </w:pPr>
            <w:r>
              <w:rPr>
                <w:sz w:val="18"/>
                <w:szCs w:val="18"/>
                <w:lang w:val="es-ES"/>
              </w:rPr>
              <w:t>$ 50.00</w:t>
            </w:r>
          </w:p>
        </w:tc>
        <w:tc>
          <w:tcPr>
            <w:tcW w:w="2977" w:type="dxa"/>
            <w:gridSpan w:val="2"/>
            <w:tcBorders>
              <w:top w:val="single" w:sz="4" w:space="0" w:color="auto"/>
              <w:left w:val="single" w:sz="4" w:space="0" w:color="auto"/>
              <w:bottom w:val="single" w:sz="4" w:space="0" w:color="auto"/>
              <w:right w:val="single" w:sz="4" w:space="0" w:color="auto"/>
            </w:tcBorders>
          </w:tcPr>
          <w:p w14:paraId="7632D87A" w14:textId="77777777" w:rsidR="002B4EF3" w:rsidRPr="00672B2B" w:rsidRDefault="002B4EF3" w:rsidP="0013263A">
            <w:pPr>
              <w:spacing w:after="0" w:line="276" w:lineRule="auto"/>
              <w:jc w:val="center"/>
              <w:rPr>
                <w:sz w:val="18"/>
                <w:szCs w:val="18"/>
                <w:lang w:val="es-ES"/>
              </w:rPr>
            </w:pPr>
            <w:r>
              <w:rPr>
                <w:sz w:val="18"/>
                <w:szCs w:val="18"/>
                <w:lang w:val="es-ES"/>
              </w:rPr>
              <w:t>$ 50.00</w:t>
            </w:r>
          </w:p>
        </w:tc>
      </w:tr>
      <w:tr w:rsidR="002B4EF3" w:rsidRPr="00672B2B" w14:paraId="074A0E59"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16B78747" w14:textId="77777777" w:rsidR="002B4EF3" w:rsidRDefault="002B4EF3" w:rsidP="0013263A">
            <w:pPr>
              <w:spacing w:after="0" w:line="276" w:lineRule="auto"/>
              <w:rPr>
                <w:sz w:val="18"/>
                <w:szCs w:val="18"/>
                <w:lang w:val="es-ES"/>
              </w:rPr>
            </w:pPr>
            <w:r>
              <w:rPr>
                <w:sz w:val="18"/>
                <w:szCs w:val="18"/>
                <w:lang w:val="es-ES"/>
              </w:rPr>
              <w:t>impresora</w:t>
            </w:r>
          </w:p>
        </w:tc>
        <w:tc>
          <w:tcPr>
            <w:tcW w:w="3260" w:type="dxa"/>
            <w:tcBorders>
              <w:top w:val="single" w:sz="4" w:space="0" w:color="auto"/>
              <w:left w:val="single" w:sz="4" w:space="0" w:color="auto"/>
              <w:bottom w:val="single" w:sz="4" w:space="0" w:color="auto"/>
              <w:right w:val="single" w:sz="4" w:space="0" w:color="auto"/>
            </w:tcBorders>
          </w:tcPr>
          <w:p w14:paraId="19CD73BB" w14:textId="77777777" w:rsidR="002B4EF3"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79DD849A" w14:textId="77777777" w:rsidR="002B4EF3" w:rsidRDefault="002B4EF3" w:rsidP="0013263A">
            <w:pPr>
              <w:spacing w:after="0" w:line="276" w:lineRule="auto"/>
              <w:rPr>
                <w:sz w:val="18"/>
                <w:szCs w:val="18"/>
                <w:lang w:val="es-ES"/>
              </w:rPr>
            </w:pPr>
            <w:r>
              <w:rPr>
                <w:sz w:val="18"/>
                <w:szCs w:val="18"/>
                <w:lang w:val="es-ES"/>
              </w:rPr>
              <w:t>$ 900.00</w:t>
            </w:r>
          </w:p>
        </w:tc>
        <w:tc>
          <w:tcPr>
            <w:tcW w:w="2977" w:type="dxa"/>
            <w:gridSpan w:val="2"/>
            <w:tcBorders>
              <w:top w:val="single" w:sz="4" w:space="0" w:color="auto"/>
              <w:left w:val="single" w:sz="4" w:space="0" w:color="auto"/>
              <w:bottom w:val="single" w:sz="4" w:space="0" w:color="auto"/>
              <w:right w:val="single" w:sz="4" w:space="0" w:color="auto"/>
            </w:tcBorders>
          </w:tcPr>
          <w:p w14:paraId="42350693" w14:textId="77777777" w:rsidR="002B4EF3" w:rsidRPr="00672B2B" w:rsidRDefault="002B4EF3" w:rsidP="0013263A">
            <w:pPr>
              <w:spacing w:after="0" w:line="276" w:lineRule="auto"/>
              <w:jc w:val="center"/>
              <w:rPr>
                <w:sz w:val="18"/>
                <w:szCs w:val="18"/>
                <w:lang w:val="es-ES"/>
              </w:rPr>
            </w:pPr>
            <w:r>
              <w:rPr>
                <w:sz w:val="18"/>
                <w:szCs w:val="18"/>
                <w:lang w:val="es-ES"/>
              </w:rPr>
              <w:t>$ 900.00</w:t>
            </w:r>
          </w:p>
        </w:tc>
      </w:tr>
      <w:tr w:rsidR="002B4EF3" w:rsidRPr="00672B2B" w14:paraId="35767687"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3F1510BF" w14:textId="77777777" w:rsidR="002B4EF3" w:rsidRDefault="002B4EF3" w:rsidP="0013263A">
            <w:pPr>
              <w:spacing w:after="0" w:line="276" w:lineRule="auto"/>
              <w:rPr>
                <w:sz w:val="18"/>
                <w:szCs w:val="18"/>
                <w:lang w:val="es-ES"/>
              </w:rPr>
            </w:pPr>
            <w:r>
              <w:rPr>
                <w:sz w:val="18"/>
                <w:szCs w:val="18"/>
                <w:lang w:val="es-ES"/>
              </w:rPr>
              <w:t>UPC</w:t>
            </w:r>
          </w:p>
        </w:tc>
        <w:tc>
          <w:tcPr>
            <w:tcW w:w="3260" w:type="dxa"/>
            <w:tcBorders>
              <w:top w:val="single" w:sz="4" w:space="0" w:color="auto"/>
              <w:left w:val="single" w:sz="4" w:space="0" w:color="auto"/>
              <w:bottom w:val="single" w:sz="4" w:space="0" w:color="auto"/>
              <w:right w:val="single" w:sz="4" w:space="0" w:color="auto"/>
            </w:tcBorders>
          </w:tcPr>
          <w:p w14:paraId="263053DE" w14:textId="77777777" w:rsidR="002B4EF3"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270E3561" w14:textId="77777777" w:rsidR="002B4EF3" w:rsidRDefault="002B4EF3" w:rsidP="0013263A">
            <w:pPr>
              <w:spacing w:after="0" w:line="276" w:lineRule="auto"/>
              <w:rPr>
                <w:sz w:val="18"/>
                <w:szCs w:val="18"/>
                <w:lang w:val="es-ES"/>
              </w:rPr>
            </w:pPr>
            <w:r>
              <w:rPr>
                <w:sz w:val="18"/>
                <w:szCs w:val="18"/>
                <w:lang w:val="es-ES"/>
              </w:rPr>
              <w:t>$ 150.00</w:t>
            </w:r>
          </w:p>
        </w:tc>
        <w:tc>
          <w:tcPr>
            <w:tcW w:w="2977" w:type="dxa"/>
            <w:gridSpan w:val="2"/>
            <w:tcBorders>
              <w:top w:val="single" w:sz="4" w:space="0" w:color="auto"/>
              <w:left w:val="single" w:sz="4" w:space="0" w:color="auto"/>
              <w:bottom w:val="single" w:sz="4" w:space="0" w:color="auto"/>
              <w:right w:val="single" w:sz="4" w:space="0" w:color="auto"/>
            </w:tcBorders>
          </w:tcPr>
          <w:p w14:paraId="672299E3" w14:textId="77777777" w:rsidR="002B4EF3" w:rsidRPr="00672B2B" w:rsidRDefault="002B4EF3" w:rsidP="0013263A">
            <w:pPr>
              <w:spacing w:after="0" w:line="276" w:lineRule="auto"/>
              <w:jc w:val="center"/>
              <w:rPr>
                <w:sz w:val="18"/>
                <w:szCs w:val="18"/>
                <w:lang w:val="es-ES"/>
              </w:rPr>
            </w:pPr>
            <w:r>
              <w:rPr>
                <w:sz w:val="18"/>
                <w:szCs w:val="18"/>
                <w:lang w:val="es-ES"/>
              </w:rPr>
              <w:t>$ 150.00</w:t>
            </w:r>
          </w:p>
        </w:tc>
      </w:tr>
      <w:tr w:rsidR="002B4EF3" w:rsidRPr="00672B2B" w14:paraId="2EE33932"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941" w:type="dxa"/>
            <w:gridSpan w:val="3"/>
            <w:tcBorders>
              <w:top w:val="single" w:sz="4" w:space="0" w:color="auto"/>
              <w:left w:val="single" w:sz="4" w:space="0" w:color="auto"/>
              <w:bottom w:val="single" w:sz="4" w:space="0" w:color="auto"/>
            </w:tcBorders>
            <w:shd w:val="clear" w:color="auto" w:fill="auto"/>
          </w:tcPr>
          <w:p w14:paraId="1CADE373" w14:textId="77777777" w:rsidR="002B4EF3" w:rsidRDefault="002B4EF3" w:rsidP="0013263A">
            <w:pPr>
              <w:spacing w:after="0" w:line="276" w:lineRule="auto"/>
              <w:rPr>
                <w:sz w:val="18"/>
                <w:szCs w:val="18"/>
                <w:lang w:val="es-ES"/>
              </w:rPr>
            </w:pPr>
            <w:r>
              <w:rPr>
                <w:sz w:val="18"/>
                <w:szCs w:val="18"/>
                <w:lang w:val="es-ES"/>
              </w:rPr>
              <w:t>Computadora de Escritorio</w:t>
            </w:r>
          </w:p>
        </w:tc>
        <w:tc>
          <w:tcPr>
            <w:tcW w:w="3260" w:type="dxa"/>
            <w:tcBorders>
              <w:top w:val="single" w:sz="4" w:space="0" w:color="auto"/>
              <w:left w:val="single" w:sz="4" w:space="0" w:color="auto"/>
              <w:bottom w:val="single" w:sz="4" w:space="0" w:color="auto"/>
              <w:right w:val="single" w:sz="4" w:space="0" w:color="auto"/>
            </w:tcBorders>
          </w:tcPr>
          <w:p w14:paraId="55FB746A" w14:textId="77777777" w:rsidR="002B4EF3" w:rsidRDefault="002B4EF3" w:rsidP="0013263A">
            <w:pPr>
              <w:spacing w:after="0" w:line="276" w:lineRule="auto"/>
              <w:jc w:val="center"/>
              <w:rPr>
                <w:sz w:val="18"/>
                <w:szCs w:val="18"/>
                <w:lang w:val="es-ES"/>
              </w:rPr>
            </w:pPr>
            <w:r>
              <w:rPr>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2AADE4D8" w14:textId="77777777" w:rsidR="002B4EF3" w:rsidRDefault="002B4EF3" w:rsidP="0013263A">
            <w:pPr>
              <w:spacing w:after="0" w:line="276" w:lineRule="auto"/>
              <w:rPr>
                <w:sz w:val="18"/>
                <w:szCs w:val="18"/>
                <w:lang w:val="es-ES"/>
              </w:rPr>
            </w:pPr>
            <w:r>
              <w:rPr>
                <w:sz w:val="18"/>
                <w:szCs w:val="18"/>
                <w:lang w:val="es-ES"/>
              </w:rPr>
              <w:t>$ 800.00</w:t>
            </w:r>
          </w:p>
        </w:tc>
        <w:tc>
          <w:tcPr>
            <w:tcW w:w="2977" w:type="dxa"/>
            <w:gridSpan w:val="2"/>
            <w:tcBorders>
              <w:top w:val="single" w:sz="4" w:space="0" w:color="auto"/>
              <w:left w:val="single" w:sz="4" w:space="0" w:color="auto"/>
              <w:bottom w:val="single" w:sz="4" w:space="0" w:color="auto"/>
              <w:right w:val="single" w:sz="4" w:space="0" w:color="auto"/>
            </w:tcBorders>
          </w:tcPr>
          <w:p w14:paraId="6C31003E" w14:textId="77777777" w:rsidR="002B4EF3" w:rsidRPr="00672B2B" w:rsidRDefault="002B4EF3" w:rsidP="0013263A">
            <w:pPr>
              <w:spacing w:after="0" w:line="276" w:lineRule="auto"/>
              <w:jc w:val="center"/>
              <w:rPr>
                <w:sz w:val="18"/>
                <w:szCs w:val="18"/>
                <w:lang w:val="es-ES"/>
              </w:rPr>
            </w:pPr>
            <w:r>
              <w:rPr>
                <w:sz w:val="18"/>
                <w:szCs w:val="18"/>
                <w:lang w:val="es-ES"/>
              </w:rPr>
              <w:t>$ 800.00</w:t>
            </w:r>
          </w:p>
        </w:tc>
      </w:tr>
      <w:tr w:rsidR="002B4EF3" w:rsidRPr="00672B2B" w14:paraId="07B69041"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221"/>
        </w:trPr>
        <w:tc>
          <w:tcPr>
            <w:tcW w:w="5240" w:type="dxa"/>
            <w:gridSpan w:val="2"/>
            <w:tcBorders>
              <w:top w:val="single" w:sz="4" w:space="0" w:color="auto"/>
              <w:left w:val="single" w:sz="4" w:space="0" w:color="auto"/>
              <w:bottom w:val="single" w:sz="4" w:space="0" w:color="auto"/>
              <w:right w:val="single" w:sz="4" w:space="0" w:color="auto"/>
            </w:tcBorders>
            <w:shd w:val="clear" w:color="auto" w:fill="auto"/>
          </w:tcPr>
          <w:p w14:paraId="0AE1A05F" w14:textId="067FCE08" w:rsidR="002B4EF3" w:rsidRPr="00672B2B" w:rsidRDefault="002B4EF3" w:rsidP="00D8634C">
            <w:pPr>
              <w:spacing w:after="0" w:line="276" w:lineRule="auto"/>
              <w:rPr>
                <w:b/>
                <w:sz w:val="18"/>
                <w:szCs w:val="18"/>
                <w:lang w:val="es-ES"/>
              </w:rPr>
            </w:pPr>
            <w:r w:rsidRPr="00672B2B">
              <w:rPr>
                <w:b/>
                <w:sz w:val="18"/>
                <w:szCs w:val="18"/>
                <w:lang w:val="es-ES"/>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7C9A68" w14:textId="77777777" w:rsidR="002B4EF3" w:rsidRPr="00672B2B" w:rsidRDefault="002B4EF3" w:rsidP="0013263A">
            <w:pPr>
              <w:spacing w:after="0" w:line="276" w:lineRule="auto"/>
              <w:rPr>
                <w:b/>
                <w:sz w:val="18"/>
                <w:szCs w:val="18"/>
                <w:lang w:val="es-ES"/>
              </w:rPr>
            </w:pPr>
            <w:r w:rsidRPr="00672B2B">
              <w:rPr>
                <w:b/>
                <w:sz w:val="18"/>
                <w:szCs w:val="18"/>
                <w:lang w:val="es-ES"/>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3ECD1340" w14:textId="77777777" w:rsidR="002B4EF3" w:rsidRPr="00672B2B" w:rsidRDefault="002B4EF3" w:rsidP="0013263A">
            <w:pPr>
              <w:spacing w:after="0" w:line="276" w:lineRule="auto"/>
              <w:rPr>
                <w:b/>
                <w:sz w:val="18"/>
                <w:szCs w:val="18"/>
                <w:lang w:val="es-ES"/>
              </w:rPr>
            </w:pPr>
            <w:r w:rsidRPr="00672B2B">
              <w:rPr>
                <w:b/>
                <w:sz w:val="18"/>
                <w:szCs w:val="18"/>
                <w:lang w:val="es-ES"/>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271FBD86" w14:textId="03CE4DE6" w:rsidR="002B4EF3" w:rsidRPr="00672B2B" w:rsidRDefault="002B4EF3" w:rsidP="00D8634C">
            <w:pPr>
              <w:tabs>
                <w:tab w:val="left" w:pos="475"/>
              </w:tabs>
              <w:spacing w:after="0" w:line="276" w:lineRule="auto"/>
              <w:rPr>
                <w:b/>
                <w:sz w:val="18"/>
                <w:szCs w:val="18"/>
                <w:lang w:val="es-ES"/>
              </w:rPr>
            </w:pPr>
            <w:r w:rsidRPr="00672B2B">
              <w:rPr>
                <w:sz w:val="18"/>
                <w:szCs w:val="18"/>
                <w:lang w:val="es-ES"/>
              </w:rPr>
              <w:tab/>
              <w:t xml:space="preserve">            </w:t>
            </w:r>
            <w:r w:rsidRPr="00672B2B">
              <w:rPr>
                <w:b/>
                <w:sz w:val="18"/>
                <w:szCs w:val="18"/>
                <w:lang w:val="es-ES"/>
              </w:rPr>
              <w:t>COSTO</w:t>
            </w:r>
          </w:p>
        </w:tc>
      </w:tr>
      <w:tr w:rsidR="002B4EF3" w:rsidRPr="00672B2B" w14:paraId="6EC50581"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97"/>
        </w:trPr>
        <w:tc>
          <w:tcPr>
            <w:tcW w:w="5240" w:type="dxa"/>
            <w:gridSpan w:val="2"/>
            <w:tcBorders>
              <w:top w:val="single" w:sz="4" w:space="0" w:color="auto"/>
              <w:left w:val="single" w:sz="4" w:space="0" w:color="auto"/>
              <w:bottom w:val="single" w:sz="4" w:space="0" w:color="auto"/>
            </w:tcBorders>
            <w:shd w:val="clear" w:color="auto" w:fill="auto"/>
          </w:tcPr>
          <w:p w14:paraId="01C8C789" w14:textId="77777777" w:rsidR="002B4EF3" w:rsidRPr="00672B2B" w:rsidRDefault="002B4EF3" w:rsidP="0013263A">
            <w:pPr>
              <w:spacing w:after="0" w:line="276" w:lineRule="auto"/>
              <w:jc w:val="center"/>
              <w:rPr>
                <w:sz w:val="18"/>
                <w:szCs w:val="18"/>
                <w:lang w:val="es-ES"/>
              </w:rPr>
            </w:pPr>
          </w:p>
        </w:tc>
        <w:tc>
          <w:tcPr>
            <w:tcW w:w="1701" w:type="dxa"/>
            <w:tcBorders>
              <w:top w:val="single" w:sz="4" w:space="0" w:color="auto"/>
              <w:left w:val="single" w:sz="4" w:space="0" w:color="auto"/>
              <w:bottom w:val="single" w:sz="4" w:space="0" w:color="auto"/>
            </w:tcBorders>
            <w:shd w:val="clear" w:color="auto" w:fill="auto"/>
          </w:tcPr>
          <w:p w14:paraId="0E9B95E9" w14:textId="77777777" w:rsidR="002B4EF3" w:rsidRPr="00672B2B" w:rsidRDefault="002B4EF3" w:rsidP="0013263A">
            <w:pPr>
              <w:spacing w:after="0" w:line="276" w:lineRule="auto"/>
              <w:jc w:val="center"/>
              <w:rPr>
                <w:sz w:val="18"/>
                <w:szCs w:val="18"/>
                <w:lang w:val="es-ES"/>
              </w:rPr>
            </w:pPr>
          </w:p>
        </w:tc>
        <w:tc>
          <w:tcPr>
            <w:tcW w:w="4961" w:type="dxa"/>
            <w:gridSpan w:val="2"/>
            <w:tcBorders>
              <w:top w:val="single" w:sz="4" w:space="0" w:color="auto"/>
              <w:left w:val="single" w:sz="4" w:space="0" w:color="auto"/>
              <w:bottom w:val="single" w:sz="4" w:space="0" w:color="auto"/>
              <w:right w:val="single" w:sz="4" w:space="0" w:color="auto"/>
            </w:tcBorders>
          </w:tcPr>
          <w:p w14:paraId="01D2B589" w14:textId="77777777" w:rsidR="002B4EF3" w:rsidRPr="00672B2B" w:rsidRDefault="002B4EF3" w:rsidP="0013263A">
            <w:pPr>
              <w:spacing w:after="0" w:line="276" w:lineRule="auto"/>
              <w:jc w:val="center"/>
              <w:rPr>
                <w:sz w:val="18"/>
                <w:szCs w:val="18"/>
                <w:lang w:val="es-ES"/>
              </w:rPr>
            </w:pPr>
          </w:p>
        </w:tc>
        <w:tc>
          <w:tcPr>
            <w:tcW w:w="2977" w:type="dxa"/>
            <w:gridSpan w:val="2"/>
            <w:tcBorders>
              <w:top w:val="single" w:sz="4" w:space="0" w:color="auto"/>
              <w:left w:val="single" w:sz="4" w:space="0" w:color="auto"/>
              <w:bottom w:val="single" w:sz="4" w:space="0" w:color="auto"/>
              <w:right w:val="single" w:sz="4" w:space="0" w:color="auto"/>
            </w:tcBorders>
          </w:tcPr>
          <w:p w14:paraId="0B8B017E" w14:textId="77777777" w:rsidR="002B4EF3" w:rsidRPr="00672B2B" w:rsidRDefault="002B4EF3" w:rsidP="0013263A">
            <w:pPr>
              <w:tabs>
                <w:tab w:val="left" w:pos="475"/>
              </w:tabs>
              <w:spacing w:after="0" w:line="276" w:lineRule="auto"/>
              <w:rPr>
                <w:sz w:val="18"/>
                <w:szCs w:val="18"/>
                <w:lang w:val="es-ES"/>
              </w:rPr>
            </w:pPr>
            <w:r w:rsidRPr="00672B2B">
              <w:rPr>
                <w:sz w:val="18"/>
                <w:szCs w:val="18"/>
                <w:lang w:val="es-ES"/>
              </w:rPr>
              <w:t xml:space="preserve">              $</w:t>
            </w:r>
          </w:p>
        </w:tc>
      </w:tr>
      <w:tr w:rsidR="002B4EF3" w:rsidRPr="00672B2B" w14:paraId="493052A4" w14:textId="77777777" w:rsidTr="00D8634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240" w:type="dxa"/>
            <w:gridSpan w:val="2"/>
            <w:tcBorders>
              <w:top w:val="single" w:sz="4" w:space="0" w:color="auto"/>
              <w:left w:val="single" w:sz="4" w:space="0" w:color="auto"/>
              <w:bottom w:val="single" w:sz="4" w:space="0" w:color="auto"/>
            </w:tcBorders>
            <w:shd w:val="clear" w:color="auto" w:fill="auto"/>
          </w:tcPr>
          <w:p w14:paraId="177128AE" w14:textId="77777777" w:rsidR="002B4EF3" w:rsidRPr="00672B2B" w:rsidRDefault="002B4EF3" w:rsidP="0013263A">
            <w:pPr>
              <w:spacing w:after="0" w:line="276" w:lineRule="auto"/>
              <w:jc w:val="center"/>
              <w:rPr>
                <w:sz w:val="18"/>
                <w:szCs w:val="18"/>
                <w:lang w:val="es-ES"/>
              </w:rPr>
            </w:pPr>
          </w:p>
        </w:tc>
        <w:tc>
          <w:tcPr>
            <w:tcW w:w="1701" w:type="dxa"/>
            <w:tcBorders>
              <w:top w:val="single" w:sz="4" w:space="0" w:color="auto"/>
              <w:left w:val="single" w:sz="4" w:space="0" w:color="auto"/>
              <w:bottom w:val="single" w:sz="4" w:space="0" w:color="auto"/>
            </w:tcBorders>
            <w:shd w:val="clear" w:color="auto" w:fill="auto"/>
          </w:tcPr>
          <w:p w14:paraId="6B326B75" w14:textId="77777777" w:rsidR="002B4EF3" w:rsidRPr="00672B2B" w:rsidRDefault="002B4EF3" w:rsidP="0013263A">
            <w:pPr>
              <w:spacing w:after="0" w:line="276" w:lineRule="auto"/>
              <w:jc w:val="center"/>
              <w:rPr>
                <w:sz w:val="18"/>
                <w:szCs w:val="18"/>
                <w:lang w:val="es-ES"/>
              </w:rPr>
            </w:pPr>
          </w:p>
        </w:tc>
        <w:tc>
          <w:tcPr>
            <w:tcW w:w="4961" w:type="dxa"/>
            <w:gridSpan w:val="2"/>
            <w:tcBorders>
              <w:top w:val="single" w:sz="4" w:space="0" w:color="auto"/>
              <w:left w:val="single" w:sz="4" w:space="0" w:color="auto"/>
              <w:bottom w:val="single" w:sz="4" w:space="0" w:color="auto"/>
              <w:right w:val="single" w:sz="4" w:space="0" w:color="auto"/>
            </w:tcBorders>
          </w:tcPr>
          <w:p w14:paraId="085155F4" w14:textId="77777777" w:rsidR="002B4EF3" w:rsidRPr="00672B2B" w:rsidRDefault="002B4EF3" w:rsidP="0013263A">
            <w:pPr>
              <w:spacing w:after="0" w:line="276" w:lineRule="auto"/>
              <w:jc w:val="center"/>
              <w:rPr>
                <w:sz w:val="18"/>
                <w:szCs w:val="18"/>
                <w:lang w:val="es-ES"/>
              </w:rPr>
            </w:pPr>
          </w:p>
        </w:tc>
        <w:tc>
          <w:tcPr>
            <w:tcW w:w="2977" w:type="dxa"/>
            <w:gridSpan w:val="2"/>
            <w:tcBorders>
              <w:top w:val="single" w:sz="4" w:space="0" w:color="auto"/>
              <w:left w:val="single" w:sz="4" w:space="0" w:color="auto"/>
              <w:bottom w:val="single" w:sz="4" w:space="0" w:color="auto"/>
              <w:right w:val="single" w:sz="4" w:space="0" w:color="auto"/>
            </w:tcBorders>
          </w:tcPr>
          <w:p w14:paraId="335B1B3A" w14:textId="77777777" w:rsidR="002B4EF3" w:rsidRPr="00672B2B" w:rsidRDefault="002B4EF3" w:rsidP="0013263A">
            <w:pPr>
              <w:tabs>
                <w:tab w:val="left" w:pos="475"/>
              </w:tabs>
              <w:spacing w:after="0" w:line="276" w:lineRule="auto"/>
              <w:ind w:firstLine="708"/>
              <w:rPr>
                <w:sz w:val="18"/>
                <w:szCs w:val="18"/>
                <w:lang w:val="es-ES"/>
              </w:rPr>
            </w:pPr>
          </w:p>
        </w:tc>
      </w:tr>
      <w:tr w:rsidR="002B4EF3" w:rsidRPr="00672B2B" w14:paraId="77C4F3C9" w14:textId="77777777" w:rsidTr="00D8634C">
        <w:trPr>
          <w:gridBefore w:val="4"/>
          <w:wBefore w:w="10201" w:type="dxa"/>
          <w:trHeight w:val="274"/>
        </w:trPr>
        <w:tc>
          <w:tcPr>
            <w:tcW w:w="1701" w:type="dxa"/>
          </w:tcPr>
          <w:p w14:paraId="5DDF3DDC" w14:textId="3C6B12B5" w:rsidR="002B4EF3" w:rsidRPr="001B16B7" w:rsidRDefault="00D8634C" w:rsidP="00D8634C">
            <w:pPr>
              <w:spacing w:after="0" w:line="276" w:lineRule="auto"/>
              <w:rPr>
                <w:b/>
                <w:color w:val="FF0000"/>
                <w:sz w:val="18"/>
                <w:szCs w:val="18"/>
                <w:lang w:val="es-ES"/>
              </w:rPr>
            </w:pPr>
            <w:r>
              <w:rPr>
                <w:b/>
                <w:color w:val="FF0000"/>
                <w:sz w:val="18"/>
                <w:szCs w:val="18"/>
                <w:lang w:val="es-ES"/>
              </w:rPr>
              <w:t xml:space="preserve">            TOTAL</w:t>
            </w:r>
          </w:p>
          <w:p w14:paraId="58550A6B" w14:textId="4D40E12D" w:rsidR="002B4EF3" w:rsidRPr="001B16B7" w:rsidRDefault="002B4EF3" w:rsidP="0013263A">
            <w:pPr>
              <w:spacing w:after="0" w:line="276" w:lineRule="auto"/>
              <w:jc w:val="center"/>
              <w:rPr>
                <w:b/>
                <w:color w:val="FF0000"/>
                <w:sz w:val="18"/>
                <w:szCs w:val="18"/>
                <w:lang w:val="es-ES"/>
              </w:rPr>
            </w:pPr>
          </w:p>
        </w:tc>
        <w:tc>
          <w:tcPr>
            <w:tcW w:w="2977" w:type="dxa"/>
            <w:gridSpan w:val="2"/>
          </w:tcPr>
          <w:p w14:paraId="517DA17B" w14:textId="3FF120C6" w:rsidR="002B4EF3" w:rsidRPr="001B16B7" w:rsidRDefault="00D8634C" w:rsidP="0013263A">
            <w:pPr>
              <w:spacing w:after="0" w:line="276" w:lineRule="auto"/>
              <w:jc w:val="both"/>
              <w:rPr>
                <w:b/>
                <w:color w:val="FF0000"/>
                <w:sz w:val="18"/>
                <w:szCs w:val="18"/>
                <w:lang w:val="es-ES"/>
              </w:rPr>
            </w:pPr>
            <w:r>
              <w:rPr>
                <w:b/>
                <w:color w:val="FF0000"/>
                <w:sz w:val="18"/>
                <w:szCs w:val="18"/>
                <w:lang w:val="es-ES"/>
              </w:rPr>
              <w:t xml:space="preserve">             </w:t>
            </w:r>
            <w:r w:rsidR="002B4EF3" w:rsidRPr="001B16B7">
              <w:rPr>
                <w:b/>
                <w:color w:val="FF0000"/>
                <w:sz w:val="18"/>
                <w:szCs w:val="18"/>
                <w:lang w:val="es-ES"/>
              </w:rPr>
              <w:t xml:space="preserve">        </w:t>
            </w:r>
            <w:r>
              <w:rPr>
                <w:b/>
                <w:color w:val="FF0000"/>
                <w:sz w:val="18"/>
                <w:szCs w:val="18"/>
                <w:lang w:val="es-ES"/>
              </w:rPr>
              <w:t xml:space="preserve">   $  5,517.75</w:t>
            </w:r>
          </w:p>
          <w:p w14:paraId="5BA8DA20" w14:textId="2E68BA9B" w:rsidR="002B4EF3" w:rsidRPr="001B16B7" w:rsidRDefault="002B4EF3" w:rsidP="0013263A">
            <w:pPr>
              <w:spacing w:after="0" w:line="276" w:lineRule="auto"/>
              <w:jc w:val="both"/>
              <w:rPr>
                <w:b/>
                <w:color w:val="FF0000"/>
                <w:sz w:val="18"/>
                <w:szCs w:val="18"/>
                <w:lang w:val="es-ES"/>
              </w:rPr>
            </w:pPr>
            <w:r w:rsidRPr="001B16B7">
              <w:rPr>
                <w:b/>
                <w:color w:val="FF0000"/>
                <w:sz w:val="18"/>
                <w:szCs w:val="18"/>
                <w:lang w:val="es-ES"/>
              </w:rPr>
              <w:t xml:space="preserve">      </w:t>
            </w:r>
          </w:p>
        </w:tc>
      </w:tr>
    </w:tbl>
    <w:p w14:paraId="0C5741A5" w14:textId="77777777" w:rsidR="002B4EF3" w:rsidRPr="002B4EF3" w:rsidRDefault="002B4EF3" w:rsidP="002B4EF3"/>
    <w:p w14:paraId="491BB518" w14:textId="6F370E5C" w:rsidR="00CF77F8" w:rsidRDefault="00CF77F8" w:rsidP="00CF77F8">
      <w:pPr>
        <w:pStyle w:val="Ttulo1"/>
      </w:pPr>
      <w:bookmarkStart w:id="51" w:name="_Toc96865938"/>
      <w:r>
        <w:lastRenderedPageBreak/>
        <w:t>BOLSA DE EMPLEO</w:t>
      </w:r>
      <w:bookmarkEnd w:id="51"/>
      <w:r>
        <w:t xml:space="preserve"> </w:t>
      </w:r>
    </w:p>
    <w:tbl>
      <w:tblPr>
        <w:tblStyle w:val="Tablaconcuadrcula"/>
        <w:tblW w:w="14885" w:type="dxa"/>
        <w:tblInd w:w="-998" w:type="dxa"/>
        <w:tblLook w:val="04A0" w:firstRow="1" w:lastRow="0" w:firstColumn="1" w:lastColumn="0" w:noHBand="0" w:noVBand="1"/>
      </w:tblPr>
      <w:tblGrid>
        <w:gridCol w:w="2518"/>
        <w:gridCol w:w="2598"/>
        <w:gridCol w:w="1755"/>
        <w:gridCol w:w="2627"/>
        <w:gridCol w:w="1701"/>
        <w:gridCol w:w="1701"/>
        <w:gridCol w:w="1985"/>
      </w:tblGrid>
      <w:tr w:rsidR="0077464B" w:rsidRPr="00AA4D67" w14:paraId="685A107B" w14:textId="77777777" w:rsidTr="0013263A">
        <w:trPr>
          <w:trHeight w:val="679"/>
        </w:trPr>
        <w:tc>
          <w:tcPr>
            <w:tcW w:w="14885" w:type="dxa"/>
            <w:gridSpan w:val="7"/>
          </w:tcPr>
          <w:p w14:paraId="5147ED67" w14:textId="77777777" w:rsidR="0077464B" w:rsidRPr="00AA4D67" w:rsidRDefault="0077464B" w:rsidP="0013263A">
            <w:pPr>
              <w:rPr>
                <w:b/>
                <w:u w:val="single"/>
              </w:rPr>
            </w:pPr>
          </w:p>
          <w:p w14:paraId="4F6B7450" w14:textId="77777777" w:rsidR="0077464B" w:rsidRPr="00AA4D67" w:rsidRDefault="0077464B" w:rsidP="0013263A">
            <w:pPr>
              <w:rPr>
                <w:b/>
                <w:u w:val="single"/>
              </w:rPr>
            </w:pPr>
            <w:r w:rsidRPr="00AA4D67">
              <w:rPr>
                <w:b/>
                <w:u w:val="single"/>
              </w:rPr>
              <w:t xml:space="preserve">NOMBRE DE LA UNIDAD O DEPARTAMENTO: </w:t>
            </w:r>
            <w:r>
              <w:rPr>
                <w:b/>
                <w:u w:val="single"/>
              </w:rPr>
              <w:t>BOLSA DE EMPLEO</w:t>
            </w:r>
          </w:p>
        </w:tc>
      </w:tr>
      <w:tr w:rsidR="0077464B" w:rsidRPr="00AA4D67" w14:paraId="2FF825EB" w14:textId="77777777" w:rsidTr="0013263A">
        <w:trPr>
          <w:trHeight w:val="278"/>
        </w:trPr>
        <w:tc>
          <w:tcPr>
            <w:tcW w:w="2518" w:type="dxa"/>
          </w:tcPr>
          <w:p w14:paraId="774737C1" w14:textId="77777777" w:rsidR="0077464B" w:rsidRPr="00AA4D67" w:rsidRDefault="0077464B" w:rsidP="0013263A">
            <w:pPr>
              <w:rPr>
                <w:b/>
                <w:sz w:val="18"/>
                <w:szCs w:val="18"/>
              </w:rPr>
            </w:pPr>
            <w:r w:rsidRPr="00AA4D67">
              <w:rPr>
                <w:b/>
                <w:sz w:val="18"/>
                <w:szCs w:val="18"/>
              </w:rPr>
              <w:t>NIVEL FUNCIONARIAL:</w:t>
            </w:r>
          </w:p>
        </w:tc>
        <w:tc>
          <w:tcPr>
            <w:tcW w:w="12367" w:type="dxa"/>
            <w:gridSpan w:val="6"/>
          </w:tcPr>
          <w:p w14:paraId="730F608E" w14:textId="77777777" w:rsidR="0077464B" w:rsidRPr="00AA4D67" w:rsidRDefault="0077464B" w:rsidP="0013263A">
            <w:pPr>
              <w:jc w:val="both"/>
              <w:rPr>
                <w:sz w:val="18"/>
                <w:szCs w:val="18"/>
              </w:rPr>
            </w:pPr>
            <w:r>
              <w:rPr>
                <w:sz w:val="18"/>
                <w:szCs w:val="18"/>
              </w:rPr>
              <w:t>Operativo</w:t>
            </w:r>
          </w:p>
        </w:tc>
      </w:tr>
      <w:tr w:rsidR="0077464B" w:rsidRPr="00AA4D67" w14:paraId="4023B801" w14:textId="77777777" w:rsidTr="0013263A">
        <w:trPr>
          <w:trHeight w:val="267"/>
        </w:trPr>
        <w:tc>
          <w:tcPr>
            <w:tcW w:w="2518" w:type="dxa"/>
          </w:tcPr>
          <w:p w14:paraId="1556ED61" w14:textId="77777777" w:rsidR="0077464B" w:rsidRPr="00AA4D67" w:rsidRDefault="0077464B" w:rsidP="0013263A">
            <w:pPr>
              <w:rPr>
                <w:b/>
                <w:sz w:val="18"/>
                <w:szCs w:val="18"/>
              </w:rPr>
            </w:pPr>
            <w:r w:rsidRPr="00AA4D67">
              <w:rPr>
                <w:b/>
                <w:sz w:val="18"/>
                <w:szCs w:val="18"/>
              </w:rPr>
              <w:t>DEPENDENCIA JERARQUICA:</w:t>
            </w:r>
          </w:p>
        </w:tc>
        <w:tc>
          <w:tcPr>
            <w:tcW w:w="12367" w:type="dxa"/>
            <w:gridSpan w:val="6"/>
          </w:tcPr>
          <w:p w14:paraId="424A86D7" w14:textId="77777777" w:rsidR="0077464B" w:rsidRPr="00AA4D67" w:rsidRDefault="0077464B" w:rsidP="0013263A">
            <w:pPr>
              <w:jc w:val="both"/>
              <w:rPr>
                <w:sz w:val="18"/>
                <w:szCs w:val="18"/>
              </w:rPr>
            </w:pPr>
            <w:r>
              <w:rPr>
                <w:sz w:val="18"/>
                <w:szCs w:val="18"/>
              </w:rPr>
              <w:t>Bienestar Social</w:t>
            </w:r>
          </w:p>
        </w:tc>
      </w:tr>
      <w:tr w:rsidR="0077464B" w:rsidRPr="00AA4D67" w14:paraId="6D8EABF5" w14:textId="77777777" w:rsidTr="0013263A">
        <w:trPr>
          <w:trHeight w:val="272"/>
        </w:trPr>
        <w:tc>
          <w:tcPr>
            <w:tcW w:w="2518" w:type="dxa"/>
          </w:tcPr>
          <w:p w14:paraId="5D021378" w14:textId="77777777" w:rsidR="0077464B" w:rsidRPr="00AA4D67" w:rsidRDefault="0077464B" w:rsidP="0013263A">
            <w:pPr>
              <w:rPr>
                <w:b/>
                <w:sz w:val="18"/>
                <w:szCs w:val="18"/>
              </w:rPr>
            </w:pPr>
            <w:r w:rsidRPr="00AA4D67">
              <w:rPr>
                <w:b/>
                <w:sz w:val="18"/>
                <w:szCs w:val="18"/>
              </w:rPr>
              <w:t>UNIDADES BAJO SU MANDO:</w:t>
            </w:r>
          </w:p>
        </w:tc>
        <w:tc>
          <w:tcPr>
            <w:tcW w:w="12367" w:type="dxa"/>
            <w:gridSpan w:val="6"/>
          </w:tcPr>
          <w:p w14:paraId="48653428" w14:textId="33212E7F" w:rsidR="0077464B" w:rsidRPr="00AA4D67" w:rsidRDefault="00D60956" w:rsidP="0013263A">
            <w:pPr>
              <w:jc w:val="both"/>
              <w:rPr>
                <w:sz w:val="18"/>
                <w:szCs w:val="18"/>
              </w:rPr>
            </w:pPr>
            <w:r>
              <w:rPr>
                <w:sz w:val="18"/>
                <w:szCs w:val="18"/>
              </w:rPr>
              <w:t>Ninguna</w:t>
            </w:r>
          </w:p>
        </w:tc>
      </w:tr>
      <w:tr w:rsidR="0077464B" w:rsidRPr="00AA4D67" w14:paraId="612864EB" w14:textId="77777777" w:rsidTr="0077464B">
        <w:trPr>
          <w:trHeight w:val="720"/>
        </w:trPr>
        <w:tc>
          <w:tcPr>
            <w:tcW w:w="2518" w:type="dxa"/>
          </w:tcPr>
          <w:p w14:paraId="1567D682" w14:textId="77777777" w:rsidR="0077464B" w:rsidRPr="00AA4D67" w:rsidRDefault="0077464B" w:rsidP="0013263A">
            <w:pPr>
              <w:rPr>
                <w:b/>
                <w:sz w:val="18"/>
                <w:szCs w:val="18"/>
              </w:rPr>
            </w:pPr>
            <w:r w:rsidRPr="00AA4D67">
              <w:rPr>
                <w:b/>
                <w:sz w:val="18"/>
                <w:szCs w:val="18"/>
              </w:rPr>
              <w:t>DESCRIPCION GENERAL:</w:t>
            </w:r>
          </w:p>
        </w:tc>
        <w:tc>
          <w:tcPr>
            <w:tcW w:w="12367" w:type="dxa"/>
            <w:gridSpan w:val="6"/>
            <w:tcBorders>
              <w:right w:val="single" w:sz="4" w:space="0" w:color="auto"/>
            </w:tcBorders>
          </w:tcPr>
          <w:p w14:paraId="4B9D007C" w14:textId="4A2A7826" w:rsidR="0077464B" w:rsidRPr="004D1747" w:rsidRDefault="0077464B" w:rsidP="0013263A">
            <w:pPr>
              <w:spacing w:after="160" w:line="259" w:lineRule="auto"/>
              <w:jc w:val="both"/>
              <w:rPr>
                <w:sz w:val="20"/>
                <w:szCs w:val="20"/>
              </w:rPr>
            </w:pPr>
            <w:r w:rsidRPr="004D1747">
              <w:rPr>
                <w:rFonts w:ascii="Times New Roman" w:hAnsi="Times New Roman" w:cs="Times New Roman"/>
                <w:sz w:val="20"/>
                <w:szCs w:val="20"/>
                <w:lang w:val="es-SV"/>
              </w:rPr>
              <w:t>La Bolsa de Empleo municipal fue creada en el año 2009, en la administración de la alcaldesa Sr Isabel Alemán, se firmó un acuerdo con el Ministerio de trabajo y la OIT. Con el objetivo de ayudar a la población desempleada del municipio de Acajutla y sus alrededores por medio de gestiones de empresas y proyectos municipales y capacitaciones de emprender</w:t>
            </w:r>
            <w:r>
              <w:rPr>
                <w:rFonts w:ascii="Times New Roman" w:hAnsi="Times New Roman" w:cs="Times New Roman"/>
                <w:sz w:val="20"/>
                <w:szCs w:val="20"/>
                <w:lang w:val="es-SV"/>
              </w:rPr>
              <w:t xml:space="preserve"> t</w:t>
            </w:r>
            <w:r w:rsidRPr="004D1747">
              <w:rPr>
                <w:rFonts w:ascii="Times New Roman" w:hAnsi="Times New Roman" w:cs="Times New Roman"/>
                <w:sz w:val="20"/>
                <w:szCs w:val="20"/>
                <w:lang w:val="es-SV"/>
              </w:rPr>
              <w:t>ur</w:t>
            </w:r>
            <w:r>
              <w:rPr>
                <w:rFonts w:ascii="Times New Roman" w:hAnsi="Times New Roman" w:cs="Times New Roman"/>
                <w:sz w:val="20"/>
                <w:szCs w:val="20"/>
                <w:lang w:val="es-SV"/>
              </w:rPr>
              <w:t>ismo, y capacitaciones</w:t>
            </w:r>
            <w:r w:rsidRPr="004D1747">
              <w:rPr>
                <w:rFonts w:ascii="Times New Roman" w:hAnsi="Times New Roman" w:cs="Times New Roman"/>
                <w:sz w:val="20"/>
                <w:szCs w:val="20"/>
                <w:lang w:val="es-SV"/>
              </w:rPr>
              <w:t xml:space="preserve"> en el área laboral.</w:t>
            </w:r>
          </w:p>
        </w:tc>
      </w:tr>
      <w:tr w:rsidR="0077464B" w:rsidRPr="00AA4D67" w14:paraId="5B4446F2" w14:textId="77777777" w:rsidTr="0013263A">
        <w:trPr>
          <w:trHeight w:val="266"/>
        </w:trPr>
        <w:tc>
          <w:tcPr>
            <w:tcW w:w="2518" w:type="dxa"/>
          </w:tcPr>
          <w:p w14:paraId="65B47D56" w14:textId="77777777" w:rsidR="0077464B" w:rsidRPr="00AA4D67" w:rsidRDefault="0077464B" w:rsidP="0013263A">
            <w:pPr>
              <w:rPr>
                <w:b/>
                <w:sz w:val="18"/>
                <w:szCs w:val="18"/>
              </w:rPr>
            </w:pPr>
            <w:r w:rsidRPr="00AA4D67">
              <w:rPr>
                <w:b/>
                <w:sz w:val="18"/>
                <w:szCs w:val="18"/>
              </w:rPr>
              <w:t>OBJETIVO GENERAL:</w:t>
            </w:r>
          </w:p>
        </w:tc>
        <w:tc>
          <w:tcPr>
            <w:tcW w:w="12367" w:type="dxa"/>
            <w:gridSpan w:val="6"/>
            <w:tcBorders>
              <w:right w:val="single" w:sz="4" w:space="0" w:color="auto"/>
            </w:tcBorders>
          </w:tcPr>
          <w:p w14:paraId="250C1311" w14:textId="22E072B9" w:rsidR="0077464B" w:rsidRPr="004D1747" w:rsidRDefault="0077464B" w:rsidP="0013263A">
            <w:pPr>
              <w:jc w:val="both"/>
              <w:rPr>
                <w:sz w:val="20"/>
                <w:szCs w:val="20"/>
              </w:rPr>
            </w:pPr>
            <w:r w:rsidRPr="004D1747">
              <w:rPr>
                <w:rFonts w:ascii="Times New Roman" w:hAnsi="Times New Roman" w:cs="Times New Roman"/>
                <w:sz w:val="20"/>
                <w:szCs w:val="20"/>
              </w:rPr>
              <w:t>Promover y di</w:t>
            </w:r>
            <w:r>
              <w:rPr>
                <w:rFonts w:ascii="Times New Roman" w:hAnsi="Times New Roman" w:cs="Times New Roman"/>
                <w:sz w:val="20"/>
                <w:szCs w:val="20"/>
              </w:rPr>
              <w:t xml:space="preserve">sminuir el desempleo, a través </w:t>
            </w:r>
            <w:r w:rsidRPr="004D1747">
              <w:rPr>
                <w:rFonts w:ascii="Times New Roman" w:hAnsi="Times New Roman" w:cs="Times New Roman"/>
                <w:sz w:val="20"/>
                <w:szCs w:val="20"/>
              </w:rPr>
              <w:t>de empresas e instituciones organismo nacionales e internacionales relacionados al estudio y la caracterización del mercado laboral del municipio o País.</w:t>
            </w:r>
          </w:p>
        </w:tc>
      </w:tr>
      <w:tr w:rsidR="0077464B" w:rsidRPr="00AA4D67" w14:paraId="19D47C42" w14:textId="77777777" w:rsidTr="0013263A">
        <w:trPr>
          <w:trHeight w:val="269"/>
        </w:trPr>
        <w:tc>
          <w:tcPr>
            <w:tcW w:w="2518" w:type="dxa"/>
          </w:tcPr>
          <w:p w14:paraId="65628E99" w14:textId="77777777" w:rsidR="0077464B" w:rsidRPr="00AA4D67" w:rsidRDefault="0077464B" w:rsidP="0013263A">
            <w:pPr>
              <w:rPr>
                <w:b/>
                <w:sz w:val="18"/>
                <w:szCs w:val="18"/>
              </w:rPr>
            </w:pPr>
            <w:r w:rsidRPr="00AA4D67">
              <w:rPr>
                <w:b/>
                <w:sz w:val="18"/>
                <w:szCs w:val="18"/>
              </w:rPr>
              <w:t>MISION DE LA UNIDAD:</w:t>
            </w:r>
          </w:p>
        </w:tc>
        <w:tc>
          <w:tcPr>
            <w:tcW w:w="12367" w:type="dxa"/>
            <w:gridSpan w:val="6"/>
            <w:tcBorders>
              <w:right w:val="single" w:sz="4" w:space="0" w:color="auto"/>
            </w:tcBorders>
          </w:tcPr>
          <w:p w14:paraId="110577E0" w14:textId="77777777" w:rsidR="0077464B" w:rsidRPr="00AA4D67" w:rsidRDefault="0077464B" w:rsidP="0013263A">
            <w:pPr>
              <w:rPr>
                <w:sz w:val="18"/>
                <w:szCs w:val="18"/>
              </w:rPr>
            </w:pPr>
            <w:r w:rsidRPr="00E17B86">
              <w:rPr>
                <w:rFonts w:ascii="Times New Roman" w:hAnsi="Times New Roman"/>
                <w:sz w:val="20"/>
                <w:szCs w:val="20"/>
              </w:rPr>
              <w:t>Brindar a las personas, las características del mercado laboral que posee la BOLSA DE EMPLEO, para que estas tomen en cuenta los procesos de intermediación laboral que brinda la Alcaldía Municipal de Acajutla a la hora de contratar personal.</w:t>
            </w:r>
          </w:p>
        </w:tc>
      </w:tr>
      <w:tr w:rsidR="0077464B" w:rsidRPr="00AA4D67" w14:paraId="55950120" w14:textId="77777777" w:rsidTr="0013263A">
        <w:trPr>
          <w:trHeight w:val="132"/>
        </w:trPr>
        <w:tc>
          <w:tcPr>
            <w:tcW w:w="2518" w:type="dxa"/>
          </w:tcPr>
          <w:p w14:paraId="07AFA614" w14:textId="77777777" w:rsidR="0077464B" w:rsidRPr="00AA4D67" w:rsidRDefault="0077464B" w:rsidP="0013263A">
            <w:pPr>
              <w:rPr>
                <w:b/>
                <w:sz w:val="18"/>
                <w:szCs w:val="18"/>
              </w:rPr>
            </w:pPr>
            <w:r w:rsidRPr="00AA4D67">
              <w:rPr>
                <w:b/>
                <w:sz w:val="18"/>
                <w:szCs w:val="18"/>
              </w:rPr>
              <w:t>VISION DE LA UNIDAD:</w:t>
            </w:r>
          </w:p>
        </w:tc>
        <w:tc>
          <w:tcPr>
            <w:tcW w:w="12367" w:type="dxa"/>
            <w:gridSpan w:val="6"/>
          </w:tcPr>
          <w:p w14:paraId="78830648" w14:textId="77777777" w:rsidR="0077464B" w:rsidRPr="00AA4D67" w:rsidRDefault="0077464B" w:rsidP="0013263A">
            <w:pPr>
              <w:rPr>
                <w:sz w:val="18"/>
                <w:szCs w:val="18"/>
              </w:rPr>
            </w:pPr>
            <w:r w:rsidRPr="00227274">
              <w:rPr>
                <w:rFonts w:ascii="Times New Roman" w:hAnsi="Times New Roman"/>
                <w:sz w:val="20"/>
                <w:szCs w:val="20"/>
              </w:rPr>
              <w:t>Que los empresarios valoren, aprecien y tomen en cuenta las ventajas de los servicios públicos de empleo que proporciona la: LA BOLSA DE EMPLEO LOCAL DE ACAJUTLA.</w:t>
            </w:r>
          </w:p>
        </w:tc>
      </w:tr>
      <w:tr w:rsidR="0077464B" w:rsidRPr="00AA4D67" w14:paraId="2CE4539A" w14:textId="77777777" w:rsidTr="0013263A">
        <w:tc>
          <w:tcPr>
            <w:tcW w:w="2518" w:type="dxa"/>
          </w:tcPr>
          <w:p w14:paraId="505903F6" w14:textId="77777777" w:rsidR="0077464B" w:rsidRPr="00AA4D67" w:rsidRDefault="0077464B" w:rsidP="0013263A">
            <w:pPr>
              <w:rPr>
                <w:sz w:val="18"/>
                <w:szCs w:val="18"/>
              </w:rPr>
            </w:pPr>
          </w:p>
          <w:p w14:paraId="01F9DE52" w14:textId="77777777" w:rsidR="0077464B" w:rsidRPr="00AA4D67" w:rsidRDefault="0077464B" w:rsidP="0013263A">
            <w:pPr>
              <w:rPr>
                <w:b/>
                <w:sz w:val="18"/>
                <w:szCs w:val="18"/>
              </w:rPr>
            </w:pPr>
            <w:r w:rsidRPr="00AA4D67">
              <w:rPr>
                <w:b/>
                <w:sz w:val="18"/>
                <w:szCs w:val="18"/>
              </w:rPr>
              <w:t>RELACIONES DE TRABAJO:</w:t>
            </w:r>
          </w:p>
        </w:tc>
        <w:tc>
          <w:tcPr>
            <w:tcW w:w="12367" w:type="dxa"/>
            <w:gridSpan w:val="6"/>
          </w:tcPr>
          <w:p w14:paraId="69D29D1E" w14:textId="700BB03A" w:rsidR="0077464B" w:rsidRPr="00AA4D67" w:rsidRDefault="0077464B" w:rsidP="0013263A">
            <w:pPr>
              <w:jc w:val="both"/>
              <w:rPr>
                <w:sz w:val="18"/>
                <w:szCs w:val="18"/>
              </w:rPr>
            </w:pPr>
            <w:r w:rsidRPr="00AA4D67">
              <w:rPr>
                <w:b/>
                <w:sz w:val="18"/>
                <w:szCs w:val="18"/>
              </w:rPr>
              <w:t>INTERNAS</w:t>
            </w:r>
            <w:r w:rsidRPr="00AA4D67">
              <w:rPr>
                <w:sz w:val="18"/>
                <w:szCs w:val="18"/>
              </w:rPr>
              <w:t xml:space="preserve">: </w:t>
            </w:r>
            <w:r>
              <w:rPr>
                <w:sz w:val="18"/>
                <w:szCs w:val="18"/>
              </w:rPr>
              <w:t>Alcalde y Concejo, Bienestar Social CMPV, unidad de la Mujer, Turismo, Proyección social u otras unidades</w:t>
            </w:r>
          </w:p>
          <w:p w14:paraId="4FE283FB" w14:textId="77777777" w:rsidR="0077464B" w:rsidRPr="00AA4D67" w:rsidRDefault="0077464B" w:rsidP="0013263A">
            <w:pPr>
              <w:jc w:val="both"/>
              <w:rPr>
                <w:sz w:val="18"/>
                <w:szCs w:val="18"/>
              </w:rPr>
            </w:pPr>
          </w:p>
          <w:p w14:paraId="3FEE1D3C" w14:textId="77777777" w:rsidR="0077464B" w:rsidRPr="00AA4D67" w:rsidRDefault="0077464B" w:rsidP="0013263A">
            <w:pPr>
              <w:jc w:val="both"/>
              <w:rPr>
                <w:sz w:val="18"/>
                <w:szCs w:val="18"/>
              </w:rPr>
            </w:pPr>
            <w:r w:rsidRPr="00AA4D67">
              <w:rPr>
                <w:b/>
                <w:sz w:val="18"/>
                <w:szCs w:val="18"/>
              </w:rPr>
              <w:t>EXTERNAS</w:t>
            </w:r>
            <w:r w:rsidRPr="00AA4D67">
              <w:rPr>
                <w:sz w:val="18"/>
                <w:szCs w:val="18"/>
              </w:rPr>
              <w:t xml:space="preserve">: </w:t>
            </w:r>
            <w:r>
              <w:rPr>
                <w:sz w:val="18"/>
                <w:szCs w:val="18"/>
              </w:rPr>
              <w:t xml:space="preserve">Ministerio de trabajo, Empresa pública y privada, </w:t>
            </w:r>
          </w:p>
        </w:tc>
      </w:tr>
      <w:tr w:rsidR="0077464B" w:rsidRPr="00AA4D67" w14:paraId="56366691" w14:textId="77777777" w:rsidTr="0013263A">
        <w:trPr>
          <w:trHeight w:val="232"/>
        </w:trPr>
        <w:tc>
          <w:tcPr>
            <w:tcW w:w="2518" w:type="dxa"/>
          </w:tcPr>
          <w:p w14:paraId="4E67F564" w14:textId="77777777" w:rsidR="0077464B" w:rsidRPr="00AA4D67" w:rsidRDefault="0077464B" w:rsidP="0013263A">
            <w:pPr>
              <w:rPr>
                <w:b/>
                <w:sz w:val="18"/>
                <w:szCs w:val="18"/>
              </w:rPr>
            </w:pPr>
            <w:r w:rsidRPr="00AA4D67">
              <w:rPr>
                <w:b/>
                <w:sz w:val="18"/>
                <w:szCs w:val="18"/>
              </w:rPr>
              <w:t>MARCO LEGAL:</w:t>
            </w:r>
          </w:p>
        </w:tc>
        <w:tc>
          <w:tcPr>
            <w:tcW w:w="12367" w:type="dxa"/>
            <w:gridSpan w:val="6"/>
          </w:tcPr>
          <w:p w14:paraId="2E9CF381" w14:textId="179DF807" w:rsidR="0077464B" w:rsidRPr="00AA4D67" w:rsidRDefault="0077464B" w:rsidP="0013263A">
            <w:pPr>
              <w:jc w:val="both"/>
              <w:rPr>
                <w:sz w:val="18"/>
                <w:szCs w:val="18"/>
              </w:rPr>
            </w:pPr>
            <w:r>
              <w:rPr>
                <w:sz w:val="18"/>
                <w:szCs w:val="18"/>
              </w:rPr>
              <w:t>Código de trabajo, código municipal, Reglamento interno</w:t>
            </w:r>
          </w:p>
        </w:tc>
      </w:tr>
      <w:tr w:rsidR="0077464B" w:rsidRPr="00AA4D67" w14:paraId="21BBEFC6" w14:textId="77777777" w:rsidTr="0013263A">
        <w:trPr>
          <w:trHeight w:val="391"/>
        </w:trPr>
        <w:tc>
          <w:tcPr>
            <w:tcW w:w="2518" w:type="dxa"/>
          </w:tcPr>
          <w:p w14:paraId="0009A631" w14:textId="77777777" w:rsidR="0077464B" w:rsidRPr="00AA4D67" w:rsidRDefault="0077464B" w:rsidP="0013263A">
            <w:pPr>
              <w:rPr>
                <w:b/>
                <w:sz w:val="18"/>
                <w:szCs w:val="18"/>
              </w:rPr>
            </w:pPr>
            <w:r w:rsidRPr="00AA4D67">
              <w:rPr>
                <w:b/>
                <w:sz w:val="18"/>
                <w:szCs w:val="18"/>
              </w:rPr>
              <w:t>MECANISMOS DE CONTROL INTERNO:</w:t>
            </w:r>
          </w:p>
        </w:tc>
        <w:tc>
          <w:tcPr>
            <w:tcW w:w="12367" w:type="dxa"/>
            <w:gridSpan w:val="6"/>
          </w:tcPr>
          <w:p w14:paraId="0D394D4B" w14:textId="77777777" w:rsidR="0077464B" w:rsidRDefault="0077464B" w:rsidP="0013263A">
            <w:pPr>
              <w:jc w:val="both"/>
              <w:rPr>
                <w:sz w:val="18"/>
                <w:szCs w:val="18"/>
              </w:rPr>
            </w:pPr>
          </w:p>
          <w:p w14:paraId="6A56DF28" w14:textId="77777777" w:rsidR="0077464B" w:rsidRPr="00AA4D67" w:rsidRDefault="0077464B" w:rsidP="0013263A">
            <w:pPr>
              <w:jc w:val="both"/>
              <w:rPr>
                <w:sz w:val="18"/>
                <w:szCs w:val="18"/>
              </w:rPr>
            </w:pPr>
            <w:r>
              <w:rPr>
                <w:sz w:val="18"/>
                <w:szCs w:val="18"/>
              </w:rPr>
              <w:t>Control de ingresos de currículo, Control de personas contratadas, reportes, asistencias, información en redes sociales</w:t>
            </w:r>
          </w:p>
        </w:tc>
      </w:tr>
      <w:tr w:rsidR="0077464B" w:rsidRPr="00AA4D67" w14:paraId="0CFC3D5C" w14:textId="77777777" w:rsidTr="0013263A">
        <w:tblPrEx>
          <w:tblCellMar>
            <w:left w:w="70" w:type="dxa"/>
            <w:right w:w="70" w:type="dxa"/>
          </w:tblCellMar>
          <w:tblLook w:val="0000" w:firstRow="0" w:lastRow="0" w:firstColumn="0" w:lastColumn="0" w:noHBand="0" w:noVBand="0"/>
        </w:tblPrEx>
        <w:trPr>
          <w:trHeight w:val="32"/>
        </w:trPr>
        <w:tc>
          <w:tcPr>
            <w:tcW w:w="2518" w:type="dxa"/>
          </w:tcPr>
          <w:p w14:paraId="41EA31F5" w14:textId="77777777" w:rsidR="0077464B" w:rsidRPr="00AA4D67" w:rsidRDefault="0077464B" w:rsidP="0013263A">
            <w:pPr>
              <w:jc w:val="both"/>
              <w:rPr>
                <w:b/>
              </w:rPr>
            </w:pPr>
          </w:p>
          <w:p w14:paraId="508B523A" w14:textId="77777777" w:rsidR="0077464B" w:rsidRPr="00AA4D67" w:rsidRDefault="0077464B" w:rsidP="0013263A">
            <w:pPr>
              <w:jc w:val="both"/>
              <w:rPr>
                <w:b/>
                <w:sz w:val="18"/>
                <w:szCs w:val="18"/>
              </w:rPr>
            </w:pPr>
            <w:r w:rsidRPr="00AA4D67">
              <w:rPr>
                <w:b/>
                <w:sz w:val="18"/>
                <w:szCs w:val="18"/>
              </w:rPr>
              <w:t xml:space="preserve">     OBJETIVOS ESPECIFICO</w:t>
            </w:r>
          </w:p>
          <w:p w14:paraId="0BDE6D31" w14:textId="77777777" w:rsidR="0077464B" w:rsidRPr="00AA4D67" w:rsidRDefault="0077464B" w:rsidP="0013263A">
            <w:pPr>
              <w:rPr>
                <w:b/>
              </w:rPr>
            </w:pPr>
          </w:p>
        </w:tc>
        <w:tc>
          <w:tcPr>
            <w:tcW w:w="2598" w:type="dxa"/>
          </w:tcPr>
          <w:p w14:paraId="6F0F966A" w14:textId="77777777" w:rsidR="0077464B" w:rsidRPr="00AA4D67" w:rsidRDefault="0077464B" w:rsidP="0013263A">
            <w:pPr>
              <w:rPr>
                <w:b/>
                <w:sz w:val="18"/>
                <w:szCs w:val="18"/>
              </w:rPr>
            </w:pPr>
          </w:p>
          <w:p w14:paraId="440A4164" w14:textId="77777777" w:rsidR="0077464B" w:rsidRPr="00AA4D67" w:rsidRDefault="0077464B" w:rsidP="0013263A">
            <w:pPr>
              <w:rPr>
                <w:b/>
                <w:sz w:val="18"/>
                <w:szCs w:val="18"/>
              </w:rPr>
            </w:pPr>
            <w:r w:rsidRPr="00AA4D67">
              <w:rPr>
                <w:b/>
                <w:sz w:val="18"/>
                <w:szCs w:val="18"/>
              </w:rPr>
              <w:t xml:space="preserve">   META </w:t>
            </w:r>
          </w:p>
        </w:tc>
        <w:tc>
          <w:tcPr>
            <w:tcW w:w="1755" w:type="dxa"/>
          </w:tcPr>
          <w:p w14:paraId="587B6DEC" w14:textId="77777777" w:rsidR="0077464B" w:rsidRPr="00AA4D67" w:rsidRDefault="0077464B" w:rsidP="0013263A">
            <w:pPr>
              <w:rPr>
                <w:b/>
                <w:sz w:val="18"/>
                <w:szCs w:val="18"/>
              </w:rPr>
            </w:pPr>
          </w:p>
          <w:p w14:paraId="1234D359" w14:textId="77777777" w:rsidR="0077464B" w:rsidRPr="00AA4D67" w:rsidRDefault="0077464B" w:rsidP="0013263A">
            <w:pPr>
              <w:rPr>
                <w:b/>
                <w:sz w:val="18"/>
                <w:szCs w:val="18"/>
              </w:rPr>
            </w:pPr>
            <w:r w:rsidRPr="00AA4D67">
              <w:rPr>
                <w:b/>
                <w:sz w:val="18"/>
                <w:szCs w:val="18"/>
              </w:rPr>
              <w:t xml:space="preserve">     INDICADOR</w:t>
            </w:r>
          </w:p>
        </w:tc>
        <w:tc>
          <w:tcPr>
            <w:tcW w:w="2627" w:type="dxa"/>
            <w:tcBorders>
              <w:right w:val="single" w:sz="4" w:space="0" w:color="auto"/>
            </w:tcBorders>
          </w:tcPr>
          <w:p w14:paraId="0F9CC44B" w14:textId="77777777" w:rsidR="0077464B" w:rsidRPr="00AA4D67" w:rsidRDefault="0077464B" w:rsidP="0013263A">
            <w:pPr>
              <w:rPr>
                <w:b/>
                <w:sz w:val="18"/>
                <w:szCs w:val="18"/>
              </w:rPr>
            </w:pPr>
          </w:p>
          <w:p w14:paraId="0C232540" w14:textId="77777777" w:rsidR="0077464B" w:rsidRPr="00AA4D67" w:rsidRDefault="0077464B" w:rsidP="0013263A">
            <w:pPr>
              <w:rPr>
                <w:b/>
                <w:sz w:val="18"/>
                <w:szCs w:val="18"/>
              </w:rPr>
            </w:pPr>
            <w:r w:rsidRPr="00AA4D67">
              <w:rPr>
                <w:b/>
                <w:sz w:val="18"/>
                <w:szCs w:val="18"/>
              </w:rPr>
              <w:t xml:space="preserve">  ACTIVIDAD ESPECIFICA</w:t>
            </w:r>
          </w:p>
        </w:tc>
        <w:tc>
          <w:tcPr>
            <w:tcW w:w="1701" w:type="dxa"/>
            <w:tcBorders>
              <w:left w:val="single" w:sz="4" w:space="0" w:color="auto"/>
            </w:tcBorders>
          </w:tcPr>
          <w:p w14:paraId="3B58BDF9" w14:textId="77777777" w:rsidR="0077464B" w:rsidRPr="00AA4D67" w:rsidRDefault="0077464B" w:rsidP="0013263A">
            <w:pPr>
              <w:rPr>
                <w:b/>
                <w:sz w:val="18"/>
                <w:szCs w:val="18"/>
              </w:rPr>
            </w:pPr>
          </w:p>
          <w:p w14:paraId="567CDC5D" w14:textId="77777777" w:rsidR="0077464B" w:rsidRPr="00AA4D67" w:rsidRDefault="0077464B" w:rsidP="0013263A">
            <w:pPr>
              <w:rPr>
                <w:b/>
                <w:sz w:val="18"/>
                <w:szCs w:val="18"/>
              </w:rPr>
            </w:pPr>
            <w:r w:rsidRPr="00AA4D67">
              <w:rPr>
                <w:b/>
                <w:sz w:val="18"/>
                <w:szCs w:val="18"/>
              </w:rPr>
              <w:t>RESPONSABLE</w:t>
            </w:r>
          </w:p>
        </w:tc>
        <w:tc>
          <w:tcPr>
            <w:tcW w:w="1701" w:type="dxa"/>
          </w:tcPr>
          <w:p w14:paraId="0F1EACA3" w14:textId="77777777" w:rsidR="0077464B" w:rsidRPr="00AA4D67" w:rsidRDefault="0077464B" w:rsidP="0013263A">
            <w:pPr>
              <w:jc w:val="center"/>
              <w:rPr>
                <w:b/>
                <w:sz w:val="18"/>
                <w:szCs w:val="18"/>
              </w:rPr>
            </w:pPr>
          </w:p>
          <w:p w14:paraId="26D19C51" w14:textId="77777777" w:rsidR="0077464B" w:rsidRPr="00AA4D67" w:rsidRDefault="0077464B" w:rsidP="0013263A">
            <w:pPr>
              <w:jc w:val="center"/>
              <w:rPr>
                <w:b/>
                <w:sz w:val="18"/>
                <w:szCs w:val="18"/>
              </w:rPr>
            </w:pPr>
            <w:r w:rsidRPr="00AA4D67">
              <w:rPr>
                <w:b/>
                <w:sz w:val="18"/>
                <w:szCs w:val="18"/>
              </w:rPr>
              <w:t>COORDINADOR</w:t>
            </w:r>
          </w:p>
        </w:tc>
        <w:tc>
          <w:tcPr>
            <w:tcW w:w="1985" w:type="dxa"/>
          </w:tcPr>
          <w:p w14:paraId="5266A49E" w14:textId="77777777" w:rsidR="0077464B" w:rsidRPr="00AA4D67" w:rsidRDefault="0077464B" w:rsidP="0013263A">
            <w:pPr>
              <w:rPr>
                <w:b/>
                <w:sz w:val="18"/>
                <w:szCs w:val="18"/>
              </w:rPr>
            </w:pPr>
          </w:p>
          <w:p w14:paraId="46C62F65" w14:textId="77777777" w:rsidR="0077464B" w:rsidRPr="00AA4D67" w:rsidRDefault="0077464B" w:rsidP="0013263A">
            <w:pPr>
              <w:rPr>
                <w:b/>
                <w:sz w:val="18"/>
                <w:szCs w:val="18"/>
              </w:rPr>
            </w:pPr>
            <w:r w:rsidRPr="00AA4D67">
              <w:rPr>
                <w:b/>
                <w:sz w:val="18"/>
                <w:szCs w:val="18"/>
              </w:rPr>
              <w:t>PRESUPUESTO/</w:t>
            </w:r>
          </w:p>
          <w:p w14:paraId="3C15020B" w14:textId="77777777" w:rsidR="0077464B" w:rsidRPr="00AA4D67" w:rsidRDefault="0077464B" w:rsidP="0013263A">
            <w:pPr>
              <w:jc w:val="center"/>
              <w:rPr>
                <w:b/>
                <w:sz w:val="18"/>
                <w:szCs w:val="18"/>
              </w:rPr>
            </w:pPr>
            <w:r w:rsidRPr="00AA4D67">
              <w:rPr>
                <w:b/>
                <w:sz w:val="18"/>
                <w:szCs w:val="18"/>
              </w:rPr>
              <w:t>FUENTE DE FINANCIAMIENTO</w:t>
            </w:r>
          </w:p>
        </w:tc>
      </w:tr>
    </w:tbl>
    <w:tbl>
      <w:tblPr>
        <w:tblpPr w:leftFromText="141" w:rightFromText="141" w:vertAnchor="text" w:tblpX="-100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2551"/>
        <w:gridCol w:w="1701"/>
        <w:gridCol w:w="2694"/>
        <w:gridCol w:w="1701"/>
        <w:gridCol w:w="1701"/>
        <w:gridCol w:w="1984"/>
      </w:tblGrid>
      <w:tr w:rsidR="0077464B" w:rsidRPr="00AA4D67" w14:paraId="6796398C" w14:textId="77777777" w:rsidTr="0013263A">
        <w:trPr>
          <w:trHeight w:val="555"/>
        </w:trPr>
        <w:tc>
          <w:tcPr>
            <w:tcW w:w="2547" w:type="dxa"/>
          </w:tcPr>
          <w:p w14:paraId="22CC2AC1" w14:textId="51F9F42E" w:rsidR="0077464B" w:rsidRPr="00AA4D67" w:rsidRDefault="0077464B" w:rsidP="0077464B">
            <w:pPr>
              <w:spacing w:after="0"/>
              <w:jc w:val="center"/>
              <w:rPr>
                <w:sz w:val="18"/>
                <w:szCs w:val="18"/>
              </w:rPr>
            </w:pPr>
            <w:r w:rsidRPr="007147C0">
              <w:rPr>
                <w:rFonts w:ascii="Times New Roman" w:hAnsi="Times New Roman"/>
                <w:sz w:val="20"/>
                <w:szCs w:val="20"/>
              </w:rPr>
              <w:t>Promover y disminuir el desempleo, a través de empresas e instituciones organismo nacionales e internacionales relacionados al estudio y la caracterización del mercado laboral del municipio o País</w:t>
            </w:r>
          </w:p>
        </w:tc>
        <w:tc>
          <w:tcPr>
            <w:tcW w:w="2551" w:type="dxa"/>
          </w:tcPr>
          <w:p w14:paraId="0C759526" w14:textId="77777777" w:rsidR="0077464B" w:rsidRPr="00AA4D67" w:rsidRDefault="0077464B" w:rsidP="0013263A">
            <w:pPr>
              <w:spacing w:after="0"/>
              <w:jc w:val="center"/>
              <w:rPr>
                <w:sz w:val="18"/>
                <w:szCs w:val="18"/>
              </w:rPr>
            </w:pPr>
            <w:r w:rsidRPr="00780EC7">
              <w:rPr>
                <w:rFonts w:ascii="Times New Roman" w:hAnsi="Times New Roman"/>
                <w:sz w:val="20"/>
                <w:szCs w:val="20"/>
              </w:rPr>
              <w:t>Mantener una comunicación constante con instituciones públicas y privadas, a nivel nacional e internacional, para tratar la temática del mercado laboral y su incidencia en los sectores económicos.</w:t>
            </w:r>
          </w:p>
        </w:tc>
        <w:tc>
          <w:tcPr>
            <w:tcW w:w="1701" w:type="dxa"/>
          </w:tcPr>
          <w:p w14:paraId="6E8484E9" w14:textId="77777777" w:rsidR="0077464B" w:rsidRPr="00AA4D67" w:rsidRDefault="0077464B" w:rsidP="0013263A">
            <w:pPr>
              <w:spacing w:after="0"/>
              <w:jc w:val="center"/>
              <w:rPr>
                <w:sz w:val="18"/>
                <w:szCs w:val="18"/>
              </w:rPr>
            </w:pPr>
            <w:r>
              <w:rPr>
                <w:sz w:val="20"/>
                <w:szCs w:val="20"/>
                <w:lang w:val="es-MX"/>
              </w:rPr>
              <w:t>Informar en las redes sociales las ofertas de trabajo</w:t>
            </w:r>
          </w:p>
        </w:tc>
        <w:tc>
          <w:tcPr>
            <w:tcW w:w="2694" w:type="dxa"/>
          </w:tcPr>
          <w:p w14:paraId="2F4702CA" w14:textId="59DB6D38" w:rsidR="0077464B" w:rsidRPr="00AA4D67" w:rsidRDefault="0077464B" w:rsidP="0013263A">
            <w:pPr>
              <w:spacing w:after="0"/>
              <w:jc w:val="center"/>
              <w:rPr>
                <w:sz w:val="18"/>
                <w:szCs w:val="18"/>
              </w:rPr>
            </w:pPr>
            <w:r>
              <w:rPr>
                <w:sz w:val="20"/>
                <w:szCs w:val="20"/>
                <w:lang w:val="es-MX"/>
              </w:rPr>
              <w:t>Visitar las Empresas y Proyectos Municipales</w:t>
            </w:r>
          </w:p>
        </w:tc>
        <w:tc>
          <w:tcPr>
            <w:tcW w:w="1701" w:type="dxa"/>
          </w:tcPr>
          <w:p w14:paraId="65B75DDD" w14:textId="77777777" w:rsidR="0077464B" w:rsidRPr="00AA4D67" w:rsidRDefault="0077464B" w:rsidP="0013263A">
            <w:pPr>
              <w:spacing w:after="0"/>
              <w:jc w:val="center"/>
              <w:rPr>
                <w:sz w:val="18"/>
                <w:szCs w:val="18"/>
              </w:rPr>
            </w:pPr>
            <w:r>
              <w:rPr>
                <w:sz w:val="20"/>
                <w:szCs w:val="20"/>
                <w:lang w:val="es-MX"/>
              </w:rPr>
              <w:t>Encargado de Unidad Bolsa de Empleo Municipal</w:t>
            </w:r>
          </w:p>
        </w:tc>
        <w:tc>
          <w:tcPr>
            <w:tcW w:w="1701" w:type="dxa"/>
          </w:tcPr>
          <w:p w14:paraId="729F3BF6" w14:textId="77777777" w:rsidR="0077464B" w:rsidRPr="00AA4D67" w:rsidRDefault="0077464B" w:rsidP="0013263A">
            <w:pPr>
              <w:spacing w:after="0"/>
              <w:ind w:left="4"/>
              <w:jc w:val="center"/>
              <w:rPr>
                <w:sz w:val="18"/>
                <w:szCs w:val="18"/>
              </w:rPr>
            </w:pPr>
            <w:r>
              <w:rPr>
                <w:sz w:val="20"/>
                <w:szCs w:val="20"/>
                <w:lang w:val="es-MX"/>
              </w:rPr>
              <w:t xml:space="preserve"> Alcalde, y Concejo Municipal, Gerencia u otras Instituciones</w:t>
            </w:r>
          </w:p>
        </w:tc>
        <w:tc>
          <w:tcPr>
            <w:tcW w:w="1984" w:type="dxa"/>
          </w:tcPr>
          <w:p w14:paraId="71190308" w14:textId="77777777" w:rsidR="0077464B" w:rsidRPr="00AA4D67" w:rsidRDefault="0077464B" w:rsidP="0013263A">
            <w:pPr>
              <w:spacing w:after="0"/>
              <w:ind w:left="4"/>
              <w:jc w:val="center"/>
              <w:rPr>
                <w:sz w:val="18"/>
                <w:szCs w:val="18"/>
              </w:rPr>
            </w:pPr>
            <w:r>
              <w:rPr>
                <w:sz w:val="18"/>
                <w:szCs w:val="18"/>
              </w:rPr>
              <w:t>Fondos propios</w:t>
            </w:r>
          </w:p>
        </w:tc>
      </w:tr>
      <w:tr w:rsidR="0077464B" w:rsidRPr="00AA4D67" w14:paraId="4C04EA09" w14:textId="77777777" w:rsidTr="0077464B">
        <w:trPr>
          <w:trHeight w:val="983"/>
        </w:trPr>
        <w:tc>
          <w:tcPr>
            <w:tcW w:w="2547" w:type="dxa"/>
          </w:tcPr>
          <w:p w14:paraId="43ABBEC3" w14:textId="7D1965B2" w:rsidR="0077464B" w:rsidRPr="0077464B" w:rsidRDefault="0077464B" w:rsidP="006A663F">
            <w:pPr>
              <w:spacing w:after="0"/>
              <w:jc w:val="center"/>
              <w:rPr>
                <w:rFonts w:ascii="Times New Roman" w:hAnsi="Times New Roman"/>
                <w:sz w:val="20"/>
                <w:szCs w:val="20"/>
              </w:rPr>
            </w:pPr>
            <w:r w:rsidRPr="00A52498">
              <w:rPr>
                <w:rFonts w:ascii="Times New Roman" w:hAnsi="Times New Roman"/>
                <w:sz w:val="20"/>
                <w:szCs w:val="20"/>
              </w:rPr>
              <w:lastRenderedPageBreak/>
              <w:t>Mantener una comunicación constante con instituciones públicas y privadas, a nivel nacional e internacional, para tratar la temática del mercado laboral y su incidencia en los sectores económicos.</w:t>
            </w:r>
          </w:p>
        </w:tc>
        <w:tc>
          <w:tcPr>
            <w:tcW w:w="2551" w:type="dxa"/>
          </w:tcPr>
          <w:p w14:paraId="2EC2251E" w14:textId="77777777" w:rsidR="0077464B" w:rsidRDefault="0077464B" w:rsidP="0013263A">
            <w:pPr>
              <w:spacing w:after="0"/>
              <w:ind w:left="4"/>
              <w:jc w:val="center"/>
              <w:rPr>
                <w:rFonts w:ascii="Calibri" w:eastAsia="Calibri" w:hAnsi="Calibri" w:cs="Times New Roman"/>
                <w:sz w:val="20"/>
                <w:szCs w:val="20"/>
                <w:lang w:val="es-MX"/>
              </w:rPr>
            </w:pPr>
          </w:p>
          <w:p w14:paraId="6916C76A" w14:textId="77777777" w:rsidR="0077464B" w:rsidRPr="00AA4D67" w:rsidRDefault="0077464B" w:rsidP="0013263A">
            <w:pPr>
              <w:spacing w:after="0"/>
              <w:ind w:left="4"/>
              <w:jc w:val="center"/>
              <w:rPr>
                <w:sz w:val="18"/>
                <w:szCs w:val="18"/>
              </w:rPr>
            </w:pPr>
            <w:r w:rsidRPr="006C3C7A">
              <w:rPr>
                <w:rFonts w:ascii="Calibri" w:eastAsia="Calibri" w:hAnsi="Calibri" w:cs="Times New Roman"/>
                <w:sz w:val="20"/>
                <w:szCs w:val="20"/>
                <w:lang w:val="es-MX"/>
              </w:rPr>
              <w:t>Ayudará a las personas desempleadas a un trabajo digno</w:t>
            </w:r>
          </w:p>
        </w:tc>
        <w:tc>
          <w:tcPr>
            <w:tcW w:w="1701" w:type="dxa"/>
          </w:tcPr>
          <w:p w14:paraId="29ED0D58" w14:textId="77777777" w:rsidR="0077464B" w:rsidRDefault="0077464B" w:rsidP="0013263A">
            <w:pPr>
              <w:spacing w:after="0"/>
              <w:ind w:firstLine="708"/>
              <w:jc w:val="center"/>
              <w:rPr>
                <w:sz w:val="20"/>
                <w:szCs w:val="20"/>
              </w:rPr>
            </w:pPr>
          </w:p>
          <w:p w14:paraId="0625A8A9" w14:textId="77777777" w:rsidR="0077464B" w:rsidRPr="00AA4D67" w:rsidRDefault="0077464B" w:rsidP="0013263A">
            <w:pPr>
              <w:spacing w:after="0"/>
              <w:ind w:firstLine="708"/>
              <w:jc w:val="center"/>
              <w:rPr>
                <w:sz w:val="18"/>
                <w:szCs w:val="18"/>
              </w:rPr>
            </w:pPr>
            <w:r>
              <w:rPr>
                <w:sz w:val="20"/>
                <w:szCs w:val="20"/>
                <w:lang w:val="es-MX"/>
              </w:rPr>
              <w:t>Sondear el mercado laboral</w:t>
            </w:r>
          </w:p>
        </w:tc>
        <w:tc>
          <w:tcPr>
            <w:tcW w:w="2694" w:type="dxa"/>
          </w:tcPr>
          <w:p w14:paraId="6DC41E01" w14:textId="77777777" w:rsidR="0077464B" w:rsidRDefault="0077464B" w:rsidP="0013263A">
            <w:pPr>
              <w:spacing w:after="0"/>
              <w:ind w:left="4"/>
              <w:jc w:val="center"/>
              <w:rPr>
                <w:sz w:val="20"/>
                <w:szCs w:val="20"/>
                <w:lang w:val="es-MX"/>
              </w:rPr>
            </w:pPr>
          </w:p>
          <w:p w14:paraId="17BFF890" w14:textId="77777777" w:rsidR="0077464B" w:rsidRPr="00AA4D67" w:rsidRDefault="0077464B" w:rsidP="0013263A">
            <w:pPr>
              <w:spacing w:after="0"/>
              <w:ind w:left="4"/>
              <w:jc w:val="center"/>
              <w:rPr>
                <w:sz w:val="18"/>
                <w:szCs w:val="18"/>
              </w:rPr>
            </w:pPr>
            <w:r>
              <w:rPr>
                <w:sz w:val="20"/>
                <w:szCs w:val="20"/>
                <w:lang w:val="es-MX"/>
              </w:rPr>
              <w:t>Dar a conocer el reporte trimestral de las personas contratadas por diferentes Empresas</w:t>
            </w:r>
          </w:p>
        </w:tc>
        <w:tc>
          <w:tcPr>
            <w:tcW w:w="1701" w:type="dxa"/>
          </w:tcPr>
          <w:p w14:paraId="3AAF6AE1" w14:textId="77777777" w:rsidR="0077464B" w:rsidRDefault="0077464B" w:rsidP="0013263A">
            <w:pPr>
              <w:spacing w:after="0"/>
              <w:ind w:left="4"/>
              <w:jc w:val="center"/>
              <w:rPr>
                <w:sz w:val="20"/>
                <w:szCs w:val="20"/>
                <w:lang w:val="es-MX"/>
              </w:rPr>
            </w:pPr>
          </w:p>
          <w:p w14:paraId="76A406E9" w14:textId="77777777" w:rsidR="0077464B" w:rsidRPr="00AA4D67" w:rsidRDefault="0077464B" w:rsidP="0013263A">
            <w:pPr>
              <w:spacing w:after="0"/>
              <w:ind w:left="4"/>
              <w:jc w:val="center"/>
              <w:rPr>
                <w:sz w:val="18"/>
                <w:szCs w:val="18"/>
              </w:rPr>
            </w:pPr>
            <w:r>
              <w:rPr>
                <w:sz w:val="20"/>
                <w:szCs w:val="20"/>
                <w:lang w:val="es-MX"/>
              </w:rPr>
              <w:t>Encargado de Unidad Bolsa de Empleo Municipal</w:t>
            </w:r>
          </w:p>
        </w:tc>
        <w:tc>
          <w:tcPr>
            <w:tcW w:w="1701" w:type="dxa"/>
          </w:tcPr>
          <w:p w14:paraId="0DAA1C4C" w14:textId="77777777" w:rsidR="0077464B" w:rsidRDefault="0077464B" w:rsidP="0013263A">
            <w:pPr>
              <w:spacing w:after="0"/>
              <w:jc w:val="center"/>
              <w:rPr>
                <w:sz w:val="20"/>
                <w:szCs w:val="20"/>
              </w:rPr>
            </w:pPr>
          </w:p>
          <w:p w14:paraId="520C48A1" w14:textId="77777777" w:rsidR="0077464B" w:rsidRPr="00AA4D67" w:rsidRDefault="0077464B" w:rsidP="0013263A">
            <w:pPr>
              <w:spacing w:after="0"/>
              <w:jc w:val="center"/>
              <w:rPr>
                <w:sz w:val="18"/>
                <w:szCs w:val="18"/>
              </w:rPr>
            </w:pPr>
            <w:r>
              <w:rPr>
                <w:sz w:val="20"/>
                <w:szCs w:val="20"/>
                <w:lang w:val="es-MX"/>
              </w:rPr>
              <w:t>Alcalde, y Concejo Municipal, Gerencia u otras Instituciones</w:t>
            </w:r>
          </w:p>
        </w:tc>
        <w:tc>
          <w:tcPr>
            <w:tcW w:w="1984" w:type="dxa"/>
          </w:tcPr>
          <w:p w14:paraId="3C4B2B18" w14:textId="77777777" w:rsidR="0077464B" w:rsidRDefault="0077464B" w:rsidP="0013263A">
            <w:pPr>
              <w:spacing w:after="0"/>
              <w:ind w:left="4"/>
              <w:jc w:val="center"/>
              <w:rPr>
                <w:sz w:val="18"/>
                <w:szCs w:val="18"/>
              </w:rPr>
            </w:pPr>
          </w:p>
          <w:p w14:paraId="2AC1130F" w14:textId="77777777" w:rsidR="0077464B" w:rsidRPr="00AA4D67" w:rsidRDefault="0077464B" w:rsidP="0013263A">
            <w:pPr>
              <w:spacing w:after="0"/>
              <w:ind w:left="4"/>
              <w:jc w:val="center"/>
              <w:rPr>
                <w:sz w:val="18"/>
                <w:szCs w:val="18"/>
              </w:rPr>
            </w:pPr>
            <w:r>
              <w:rPr>
                <w:sz w:val="18"/>
                <w:szCs w:val="18"/>
              </w:rPr>
              <w:t>Fondos propios</w:t>
            </w:r>
          </w:p>
        </w:tc>
      </w:tr>
      <w:tr w:rsidR="0077464B" w:rsidRPr="00AA4D67" w14:paraId="27CF7285" w14:textId="77777777" w:rsidTr="0013263A">
        <w:trPr>
          <w:trHeight w:val="425"/>
        </w:trPr>
        <w:tc>
          <w:tcPr>
            <w:tcW w:w="2547" w:type="dxa"/>
          </w:tcPr>
          <w:p w14:paraId="707D8F72" w14:textId="525F4776" w:rsidR="0077464B" w:rsidRPr="00613540" w:rsidRDefault="0077464B" w:rsidP="006A663F">
            <w:pPr>
              <w:spacing w:after="0"/>
              <w:jc w:val="center"/>
              <w:rPr>
                <w:rFonts w:ascii="Times New Roman" w:hAnsi="Times New Roman"/>
                <w:sz w:val="20"/>
                <w:szCs w:val="20"/>
              </w:rPr>
            </w:pPr>
            <w:r w:rsidRPr="00E17B86">
              <w:rPr>
                <w:rFonts w:ascii="Times New Roman" w:hAnsi="Times New Roman"/>
                <w:sz w:val="20"/>
                <w:szCs w:val="20"/>
              </w:rPr>
              <w:t>Brindar a las personas, las características del mercado laboral que posee la BOLSA DE EMPLEO, para que estas tomen en cuenta los procesos de intermediación laboral que brinda la Alcaldía Municipal de Acajutla a la hora de contratar personal.</w:t>
            </w:r>
          </w:p>
        </w:tc>
        <w:tc>
          <w:tcPr>
            <w:tcW w:w="2551" w:type="dxa"/>
          </w:tcPr>
          <w:p w14:paraId="1BF500D4" w14:textId="77777777" w:rsidR="0077464B" w:rsidRPr="00AA4D67" w:rsidRDefault="0077464B" w:rsidP="0013263A">
            <w:pPr>
              <w:spacing w:after="0"/>
              <w:ind w:left="4"/>
              <w:jc w:val="center"/>
              <w:rPr>
                <w:sz w:val="18"/>
                <w:szCs w:val="18"/>
              </w:rPr>
            </w:pPr>
            <w:r>
              <w:rPr>
                <w:sz w:val="20"/>
                <w:szCs w:val="20"/>
                <w:lang w:val="es-MX"/>
              </w:rPr>
              <w:t>Es capacitar a jóvenes a un trabajo digno e insertar a la población a aprendizaje, también a autoempleos.</w:t>
            </w:r>
          </w:p>
        </w:tc>
        <w:tc>
          <w:tcPr>
            <w:tcW w:w="1701" w:type="dxa"/>
          </w:tcPr>
          <w:p w14:paraId="212D7499" w14:textId="77777777" w:rsidR="0077464B" w:rsidRPr="00AA4D67" w:rsidRDefault="0077464B" w:rsidP="0013263A">
            <w:pPr>
              <w:spacing w:after="0"/>
              <w:jc w:val="center"/>
              <w:rPr>
                <w:sz w:val="18"/>
                <w:szCs w:val="18"/>
              </w:rPr>
            </w:pPr>
            <w:r>
              <w:rPr>
                <w:sz w:val="20"/>
                <w:szCs w:val="20"/>
                <w:lang w:val="es-MX"/>
              </w:rPr>
              <w:t>Contactar a Empresas y entidades del Gobierno y ONG</w:t>
            </w:r>
          </w:p>
        </w:tc>
        <w:tc>
          <w:tcPr>
            <w:tcW w:w="2694" w:type="dxa"/>
          </w:tcPr>
          <w:p w14:paraId="67DED22B" w14:textId="77777777" w:rsidR="0077464B" w:rsidRPr="00AA4D67" w:rsidRDefault="0077464B" w:rsidP="0013263A">
            <w:pPr>
              <w:spacing w:after="0"/>
              <w:ind w:left="4"/>
              <w:jc w:val="center"/>
              <w:rPr>
                <w:sz w:val="18"/>
                <w:szCs w:val="18"/>
              </w:rPr>
            </w:pPr>
            <w:r>
              <w:rPr>
                <w:sz w:val="20"/>
                <w:szCs w:val="20"/>
                <w:lang w:val="es-MX"/>
              </w:rPr>
              <w:t>Realizar, Talleres de mi primer empleo, Talleres de Orientación y habilidades para el trabajo y Talleres vocacionales</w:t>
            </w:r>
          </w:p>
        </w:tc>
        <w:tc>
          <w:tcPr>
            <w:tcW w:w="1701" w:type="dxa"/>
          </w:tcPr>
          <w:p w14:paraId="6A31AB7D" w14:textId="77777777" w:rsidR="0077464B" w:rsidRPr="00AA4D67" w:rsidRDefault="0077464B" w:rsidP="0013263A">
            <w:pPr>
              <w:spacing w:after="0"/>
              <w:ind w:left="4"/>
              <w:jc w:val="center"/>
              <w:rPr>
                <w:sz w:val="18"/>
                <w:szCs w:val="18"/>
              </w:rPr>
            </w:pPr>
            <w:r>
              <w:rPr>
                <w:sz w:val="20"/>
                <w:szCs w:val="20"/>
                <w:lang w:val="es-MX"/>
              </w:rPr>
              <w:t>Encargado de Unidad Bolsa de Empleo Municipal</w:t>
            </w:r>
          </w:p>
        </w:tc>
        <w:tc>
          <w:tcPr>
            <w:tcW w:w="1701" w:type="dxa"/>
          </w:tcPr>
          <w:p w14:paraId="0E8CBB85" w14:textId="77777777" w:rsidR="0077464B" w:rsidRPr="00AA4D67" w:rsidRDefault="0077464B" w:rsidP="0013263A">
            <w:pPr>
              <w:spacing w:after="0"/>
              <w:jc w:val="center"/>
              <w:rPr>
                <w:sz w:val="18"/>
                <w:szCs w:val="18"/>
              </w:rPr>
            </w:pPr>
            <w:r>
              <w:rPr>
                <w:sz w:val="20"/>
                <w:szCs w:val="20"/>
                <w:lang w:val="es-MX"/>
              </w:rPr>
              <w:t>Alcalde, y Concejo Municipal, Gerencia u otras Instituciones</w:t>
            </w:r>
          </w:p>
        </w:tc>
        <w:tc>
          <w:tcPr>
            <w:tcW w:w="1984" w:type="dxa"/>
          </w:tcPr>
          <w:p w14:paraId="4802A061" w14:textId="77777777" w:rsidR="0077464B" w:rsidRPr="00AA4D67" w:rsidRDefault="0077464B" w:rsidP="0013263A">
            <w:pPr>
              <w:spacing w:after="0"/>
              <w:ind w:left="4"/>
              <w:jc w:val="center"/>
              <w:rPr>
                <w:sz w:val="18"/>
                <w:szCs w:val="18"/>
              </w:rPr>
            </w:pPr>
            <w:r>
              <w:rPr>
                <w:sz w:val="18"/>
                <w:szCs w:val="18"/>
              </w:rPr>
              <w:t>Fondos propios</w:t>
            </w:r>
          </w:p>
        </w:tc>
      </w:tr>
      <w:tr w:rsidR="0077464B" w:rsidRPr="00AA4D67" w14:paraId="464BB9A5" w14:textId="77777777" w:rsidTr="0077464B">
        <w:trPr>
          <w:trHeight w:val="1633"/>
        </w:trPr>
        <w:tc>
          <w:tcPr>
            <w:tcW w:w="2547" w:type="dxa"/>
          </w:tcPr>
          <w:p w14:paraId="5C3D2E2E" w14:textId="2C4565FE" w:rsidR="0077464B" w:rsidRPr="00613540" w:rsidRDefault="0077464B" w:rsidP="006A663F">
            <w:pPr>
              <w:spacing w:after="0"/>
              <w:jc w:val="center"/>
              <w:rPr>
                <w:rFonts w:ascii="Times New Roman" w:hAnsi="Times New Roman"/>
                <w:sz w:val="20"/>
                <w:szCs w:val="20"/>
              </w:rPr>
            </w:pPr>
            <w:r w:rsidRPr="00227274">
              <w:rPr>
                <w:rFonts w:ascii="Times New Roman" w:hAnsi="Times New Roman"/>
                <w:sz w:val="20"/>
                <w:szCs w:val="20"/>
              </w:rPr>
              <w:t>Que los empresarios valoren, aprecien y tomen en cuenta las ventajas de los servicios públicos de empleo que proporciona la: LA BOLSA DE EMPLEO LOCAL DE ACAJUTLA.</w:t>
            </w:r>
          </w:p>
        </w:tc>
        <w:tc>
          <w:tcPr>
            <w:tcW w:w="2551" w:type="dxa"/>
          </w:tcPr>
          <w:p w14:paraId="3221717B" w14:textId="77777777" w:rsidR="0077464B" w:rsidRDefault="0077464B" w:rsidP="0013263A">
            <w:pPr>
              <w:spacing w:after="0"/>
              <w:ind w:left="4"/>
              <w:jc w:val="center"/>
              <w:rPr>
                <w:sz w:val="20"/>
                <w:szCs w:val="20"/>
                <w:lang w:val="es-MX"/>
              </w:rPr>
            </w:pPr>
          </w:p>
          <w:p w14:paraId="480B3C32" w14:textId="77777777" w:rsidR="0077464B" w:rsidRPr="00AA4D67" w:rsidRDefault="0077464B" w:rsidP="0013263A">
            <w:pPr>
              <w:spacing w:after="0"/>
              <w:ind w:left="4"/>
              <w:jc w:val="center"/>
              <w:rPr>
                <w:sz w:val="18"/>
                <w:szCs w:val="18"/>
              </w:rPr>
            </w:pPr>
            <w:r>
              <w:rPr>
                <w:sz w:val="20"/>
                <w:szCs w:val="20"/>
                <w:lang w:val="es-MX"/>
              </w:rPr>
              <w:t>Ayudar a la población de Acajutla a un empleo digno, en cualquier Empresa de la Zona</w:t>
            </w:r>
          </w:p>
        </w:tc>
        <w:tc>
          <w:tcPr>
            <w:tcW w:w="1701" w:type="dxa"/>
          </w:tcPr>
          <w:p w14:paraId="72113310" w14:textId="77777777" w:rsidR="0077464B" w:rsidRDefault="0077464B" w:rsidP="0013263A">
            <w:pPr>
              <w:spacing w:after="0"/>
              <w:jc w:val="center"/>
              <w:rPr>
                <w:sz w:val="20"/>
                <w:szCs w:val="20"/>
                <w:lang w:val="es-MX"/>
              </w:rPr>
            </w:pPr>
          </w:p>
          <w:p w14:paraId="18E0D20B" w14:textId="77777777" w:rsidR="0077464B" w:rsidRPr="00AA4D67" w:rsidRDefault="0077464B" w:rsidP="0013263A">
            <w:pPr>
              <w:spacing w:after="0"/>
              <w:jc w:val="center"/>
              <w:rPr>
                <w:sz w:val="18"/>
                <w:szCs w:val="18"/>
              </w:rPr>
            </w:pPr>
            <w:r>
              <w:rPr>
                <w:sz w:val="20"/>
                <w:szCs w:val="20"/>
                <w:lang w:val="es-MX"/>
              </w:rPr>
              <w:t>Sondear las Empresas e invitarlas a la a participar en dichas ferias.</w:t>
            </w:r>
          </w:p>
        </w:tc>
        <w:tc>
          <w:tcPr>
            <w:tcW w:w="2694" w:type="dxa"/>
          </w:tcPr>
          <w:p w14:paraId="03E6B2C3" w14:textId="77777777" w:rsidR="0077464B" w:rsidRDefault="0077464B" w:rsidP="0013263A">
            <w:pPr>
              <w:spacing w:after="0"/>
              <w:ind w:left="4"/>
              <w:jc w:val="center"/>
              <w:rPr>
                <w:sz w:val="20"/>
                <w:szCs w:val="20"/>
                <w:lang w:val="es-MX"/>
              </w:rPr>
            </w:pPr>
          </w:p>
          <w:p w14:paraId="4464903F" w14:textId="77777777" w:rsidR="0077464B" w:rsidRPr="00AA4D67" w:rsidRDefault="0077464B" w:rsidP="0013263A">
            <w:pPr>
              <w:spacing w:after="0"/>
              <w:ind w:left="4"/>
              <w:jc w:val="center"/>
              <w:rPr>
                <w:sz w:val="18"/>
                <w:szCs w:val="18"/>
              </w:rPr>
            </w:pPr>
            <w:r>
              <w:rPr>
                <w:sz w:val="20"/>
                <w:szCs w:val="20"/>
                <w:lang w:val="es-MX"/>
              </w:rPr>
              <w:t>Realizar dos Ferias de Empleo por año</w:t>
            </w:r>
          </w:p>
        </w:tc>
        <w:tc>
          <w:tcPr>
            <w:tcW w:w="1701" w:type="dxa"/>
          </w:tcPr>
          <w:p w14:paraId="60FE9D92" w14:textId="77777777" w:rsidR="0077464B" w:rsidRPr="00AA4D67" w:rsidRDefault="0077464B" w:rsidP="0013263A">
            <w:pPr>
              <w:spacing w:after="0"/>
              <w:ind w:left="4"/>
              <w:jc w:val="center"/>
              <w:rPr>
                <w:sz w:val="18"/>
                <w:szCs w:val="18"/>
              </w:rPr>
            </w:pPr>
            <w:r>
              <w:rPr>
                <w:sz w:val="20"/>
                <w:szCs w:val="20"/>
                <w:lang w:val="es-MX"/>
              </w:rPr>
              <w:t>Encargado de Unidad Bolsa de Empleo Municipal</w:t>
            </w:r>
          </w:p>
        </w:tc>
        <w:tc>
          <w:tcPr>
            <w:tcW w:w="1701" w:type="dxa"/>
          </w:tcPr>
          <w:p w14:paraId="22EFDE54" w14:textId="77777777" w:rsidR="0077464B" w:rsidRDefault="0077464B" w:rsidP="0013263A">
            <w:pPr>
              <w:spacing w:after="0"/>
              <w:jc w:val="center"/>
              <w:rPr>
                <w:sz w:val="20"/>
                <w:szCs w:val="20"/>
                <w:lang w:val="es-MX"/>
              </w:rPr>
            </w:pPr>
          </w:p>
          <w:p w14:paraId="673112C2" w14:textId="77777777" w:rsidR="0077464B" w:rsidRPr="00AA4D67" w:rsidRDefault="0077464B" w:rsidP="0013263A">
            <w:pPr>
              <w:spacing w:after="0"/>
              <w:jc w:val="center"/>
              <w:rPr>
                <w:sz w:val="18"/>
                <w:szCs w:val="18"/>
              </w:rPr>
            </w:pPr>
            <w:r>
              <w:rPr>
                <w:sz w:val="20"/>
                <w:szCs w:val="20"/>
                <w:lang w:val="es-MX"/>
              </w:rPr>
              <w:t>Alcalde, y Concejo Municipal, Gerencia u otras Instituciones</w:t>
            </w:r>
          </w:p>
        </w:tc>
        <w:tc>
          <w:tcPr>
            <w:tcW w:w="1984" w:type="dxa"/>
          </w:tcPr>
          <w:p w14:paraId="60A978F0" w14:textId="77777777" w:rsidR="0077464B" w:rsidRDefault="0077464B" w:rsidP="0013263A">
            <w:pPr>
              <w:spacing w:after="0"/>
              <w:ind w:left="4"/>
              <w:jc w:val="center"/>
              <w:rPr>
                <w:sz w:val="18"/>
                <w:szCs w:val="18"/>
              </w:rPr>
            </w:pPr>
          </w:p>
          <w:p w14:paraId="60916E92" w14:textId="77777777" w:rsidR="0077464B" w:rsidRPr="00AA4D67" w:rsidRDefault="0077464B" w:rsidP="0013263A">
            <w:pPr>
              <w:spacing w:after="0"/>
              <w:ind w:left="4"/>
              <w:jc w:val="center"/>
              <w:rPr>
                <w:sz w:val="18"/>
                <w:szCs w:val="18"/>
              </w:rPr>
            </w:pPr>
            <w:r>
              <w:rPr>
                <w:sz w:val="18"/>
                <w:szCs w:val="18"/>
              </w:rPr>
              <w:t>Fondos propios</w:t>
            </w:r>
          </w:p>
        </w:tc>
      </w:tr>
      <w:tr w:rsidR="0077464B" w:rsidRPr="00356199" w14:paraId="0D8871D1" w14:textId="77777777" w:rsidTr="0013263A">
        <w:trPr>
          <w:trHeight w:val="364"/>
        </w:trPr>
        <w:tc>
          <w:tcPr>
            <w:tcW w:w="6799" w:type="dxa"/>
            <w:gridSpan w:val="3"/>
          </w:tcPr>
          <w:p w14:paraId="621DCA47" w14:textId="77777777" w:rsidR="0077464B" w:rsidRPr="00E77E24" w:rsidRDefault="0077464B" w:rsidP="0013263A">
            <w:pPr>
              <w:tabs>
                <w:tab w:val="left" w:pos="997"/>
              </w:tabs>
              <w:spacing w:after="0"/>
              <w:jc w:val="both"/>
              <w:rPr>
                <w:sz w:val="18"/>
                <w:szCs w:val="18"/>
              </w:rPr>
            </w:pPr>
            <w:r w:rsidRPr="00E77E24">
              <w:rPr>
                <w:sz w:val="18"/>
                <w:szCs w:val="18"/>
              </w:rPr>
              <w:tab/>
            </w:r>
          </w:p>
          <w:p w14:paraId="2BE5EFBE" w14:textId="77777777" w:rsidR="0077464B" w:rsidRPr="00E77E24" w:rsidRDefault="0077464B" w:rsidP="0013263A">
            <w:pPr>
              <w:tabs>
                <w:tab w:val="left" w:pos="997"/>
              </w:tabs>
              <w:spacing w:after="0"/>
              <w:jc w:val="both"/>
              <w:rPr>
                <w:b/>
                <w:sz w:val="18"/>
                <w:szCs w:val="18"/>
              </w:rPr>
            </w:pPr>
            <w:r w:rsidRPr="00E77E24">
              <w:rPr>
                <w:b/>
                <w:sz w:val="18"/>
                <w:szCs w:val="18"/>
              </w:rPr>
              <w:t>RECURSOS DE FUNCIONAMIENTO DE OFICINA</w:t>
            </w:r>
          </w:p>
        </w:tc>
        <w:tc>
          <w:tcPr>
            <w:tcW w:w="2694" w:type="dxa"/>
            <w:tcBorders>
              <w:top w:val="single" w:sz="4" w:space="0" w:color="auto"/>
              <w:bottom w:val="nil"/>
            </w:tcBorders>
            <w:shd w:val="clear" w:color="auto" w:fill="auto"/>
          </w:tcPr>
          <w:p w14:paraId="2F2B1FB8" w14:textId="77777777" w:rsidR="0077464B" w:rsidRPr="00E77E24" w:rsidRDefault="0077464B" w:rsidP="0013263A">
            <w:pPr>
              <w:spacing w:after="0"/>
              <w:jc w:val="center"/>
              <w:rPr>
                <w:b/>
                <w:sz w:val="18"/>
                <w:szCs w:val="18"/>
              </w:rPr>
            </w:pPr>
          </w:p>
          <w:p w14:paraId="246CAB90" w14:textId="77777777" w:rsidR="0077464B" w:rsidRPr="00E77E24" w:rsidRDefault="0077464B" w:rsidP="0013263A">
            <w:pPr>
              <w:spacing w:after="0"/>
              <w:jc w:val="center"/>
              <w:rPr>
                <w:b/>
                <w:sz w:val="18"/>
                <w:szCs w:val="18"/>
              </w:rPr>
            </w:pPr>
            <w:r w:rsidRPr="00E77E24">
              <w:rPr>
                <w:b/>
                <w:sz w:val="18"/>
                <w:szCs w:val="18"/>
              </w:rPr>
              <w:t>CANTIDAD</w:t>
            </w:r>
          </w:p>
        </w:tc>
        <w:tc>
          <w:tcPr>
            <w:tcW w:w="1701" w:type="dxa"/>
            <w:tcBorders>
              <w:top w:val="single" w:sz="4" w:space="0" w:color="auto"/>
              <w:bottom w:val="nil"/>
            </w:tcBorders>
            <w:shd w:val="clear" w:color="auto" w:fill="auto"/>
          </w:tcPr>
          <w:p w14:paraId="77FE855B" w14:textId="77777777" w:rsidR="0077464B" w:rsidRPr="00E77E24" w:rsidRDefault="0077464B" w:rsidP="0013263A">
            <w:pPr>
              <w:spacing w:after="0"/>
              <w:jc w:val="center"/>
              <w:rPr>
                <w:b/>
                <w:sz w:val="18"/>
                <w:szCs w:val="18"/>
              </w:rPr>
            </w:pPr>
          </w:p>
          <w:p w14:paraId="7A4EF049" w14:textId="77777777" w:rsidR="0077464B" w:rsidRPr="00E77E24" w:rsidRDefault="0077464B" w:rsidP="0013263A">
            <w:pPr>
              <w:spacing w:after="0"/>
              <w:jc w:val="center"/>
              <w:rPr>
                <w:b/>
                <w:sz w:val="18"/>
                <w:szCs w:val="18"/>
              </w:rPr>
            </w:pPr>
            <w:r w:rsidRPr="00E77E24">
              <w:rPr>
                <w:b/>
                <w:sz w:val="18"/>
                <w:szCs w:val="18"/>
              </w:rPr>
              <w:t>COSTO UNITARIO</w:t>
            </w:r>
          </w:p>
        </w:tc>
        <w:tc>
          <w:tcPr>
            <w:tcW w:w="3685" w:type="dxa"/>
            <w:gridSpan w:val="2"/>
            <w:tcBorders>
              <w:top w:val="single" w:sz="4" w:space="0" w:color="auto"/>
              <w:bottom w:val="nil"/>
            </w:tcBorders>
            <w:shd w:val="clear" w:color="auto" w:fill="auto"/>
          </w:tcPr>
          <w:p w14:paraId="41652704" w14:textId="77777777" w:rsidR="0077464B" w:rsidRPr="00E77E24" w:rsidRDefault="0077464B" w:rsidP="0013263A">
            <w:pPr>
              <w:spacing w:after="0"/>
              <w:rPr>
                <w:b/>
                <w:sz w:val="18"/>
                <w:szCs w:val="18"/>
              </w:rPr>
            </w:pPr>
          </w:p>
          <w:p w14:paraId="6096A017" w14:textId="77777777" w:rsidR="0077464B" w:rsidRPr="00E77E24" w:rsidRDefault="0077464B" w:rsidP="0013263A">
            <w:pPr>
              <w:spacing w:after="0"/>
              <w:rPr>
                <w:b/>
                <w:sz w:val="18"/>
                <w:szCs w:val="18"/>
              </w:rPr>
            </w:pPr>
            <w:r w:rsidRPr="00E77E24">
              <w:rPr>
                <w:b/>
                <w:sz w:val="18"/>
                <w:szCs w:val="18"/>
              </w:rPr>
              <w:t xml:space="preserve">          COSTO TOTAL APROXIMADO</w:t>
            </w:r>
          </w:p>
        </w:tc>
      </w:tr>
      <w:tr w:rsidR="0077464B" w:rsidRPr="00356199" w14:paraId="060E7148" w14:textId="77777777" w:rsidTr="0013263A">
        <w:trPr>
          <w:trHeight w:val="312"/>
        </w:trPr>
        <w:tc>
          <w:tcPr>
            <w:tcW w:w="6799" w:type="dxa"/>
            <w:gridSpan w:val="3"/>
          </w:tcPr>
          <w:p w14:paraId="46832223" w14:textId="77777777" w:rsidR="0077464B" w:rsidRPr="00E77E24" w:rsidRDefault="0077464B" w:rsidP="0013263A">
            <w:pPr>
              <w:tabs>
                <w:tab w:val="left" w:pos="997"/>
              </w:tabs>
              <w:spacing w:after="0"/>
              <w:rPr>
                <w:sz w:val="18"/>
                <w:szCs w:val="18"/>
              </w:rPr>
            </w:pPr>
            <w:r>
              <w:rPr>
                <w:sz w:val="18"/>
                <w:szCs w:val="18"/>
              </w:rPr>
              <w:t xml:space="preserve">Papelería para Uso Interno </w:t>
            </w:r>
          </w:p>
        </w:tc>
        <w:tc>
          <w:tcPr>
            <w:tcW w:w="2694" w:type="dxa"/>
            <w:tcBorders>
              <w:top w:val="single" w:sz="4" w:space="0" w:color="auto"/>
              <w:bottom w:val="nil"/>
            </w:tcBorders>
            <w:shd w:val="clear" w:color="auto" w:fill="auto"/>
          </w:tcPr>
          <w:p w14:paraId="2FC16FEF" w14:textId="77777777" w:rsidR="0077464B" w:rsidRPr="00E77E24" w:rsidRDefault="0077464B" w:rsidP="0013263A">
            <w:pPr>
              <w:spacing w:after="0"/>
              <w:jc w:val="center"/>
              <w:rPr>
                <w:sz w:val="18"/>
                <w:szCs w:val="18"/>
              </w:rPr>
            </w:pPr>
            <w:r>
              <w:rPr>
                <w:sz w:val="18"/>
                <w:szCs w:val="18"/>
              </w:rPr>
              <w:t>1</w:t>
            </w:r>
          </w:p>
        </w:tc>
        <w:tc>
          <w:tcPr>
            <w:tcW w:w="1701" w:type="dxa"/>
            <w:tcBorders>
              <w:top w:val="single" w:sz="4" w:space="0" w:color="auto"/>
              <w:bottom w:val="nil"/>
            </w:tcBorders>
            <w:shd w:val="clear" w:color="auto" w:fill="auto"/>
          </w:tcPr>
          <w:p w14:paraId="2AEFE7C9" w14:textId="77777777" w:rsidR="0077464B" w:rsidRPr="00E77E24" w:rsidRDefault="0077464B" w:rsidP="0013263A">
            <w:pPr>
              <w:spacing w:after="0"/>
              <w:rPr>
                <w:sz w:val="18"/>
                <w:szCs w:val="18"/>
              </w:rPr>
            </w:pPr>
            <w:r>
              <w:rPr>
                <w:sz w:val="18"/>
                <w:szCs w:val="18"/>
              </w:rPr>
              <w:t xml:space="preserve">      $    75.00</w:t>
            </w:r>
          </w:p>
        </w:tc>
        <w:tc>
          <w:tcPr>
            <w:tcW w:w="3685" w:type="dxa"/>
            <w:gridSpan w:val="2"/>
            <w:tcBorders>
              <w:top w:val="single" w:sz="4" w:space="0" w:color="auto"/>
              <w:bottom w:val="nil"/>
            </w:tcBorders>
            <w:shd w:val="clear" w:color="auto" w:fill="auto"/>
          </w:tcPr>
          <w:p w14:paraId="509BDA31" w14:textId="77777777" w:rsidR="0077464B" w:rsidRPr="00E77E24" w:rsidRDefault="0077464B" w:rsidP="0013263A">
            <w:pPr>
              <w:spacing w:after="0"/>
              <w:jc w:val="center"/>
              <w:rPr>
                <w:sz w:val="18"/>
                <w:szCs w:val="18"/>
              </w:rPr>
            </w:pPr>
            <w:r>
              <w:rPr>
                <w:sz w:val="18"/>
                <w:szCs w:val="18"/>
              </w:rPr>
              <w:t>$   75.00</w:t>
            </w:r>
          </w:p>
        </w:tc>
      </w:tr>
      <w:tr w:rsidR="0077464B" w:rsidRPr="00356199" w14:paraId="4E4C9EB2"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731C84B6" w14:textId="77777777" w:rsidR="0077464B" w:rsidRPr="00E77E24" w:rsidRDefault="0077464B" w:rsidP="0013263A">
            <w:pPr>
              <w:spacing w:after="0"/>
              <w:rPr>
                <w:sz w:val="18"/>
                <w:szCs w:val="18"/>
              </w:rPr>
            </w:pPr>
            <w:r>
              <w:rPr>
                <w:sz w:val="18"/>
                <w:szCs w:val="18"/>
              </w:rPr>
              <w:t xml:space="preserve">Materiales de Oficina </w:t>
            </w:r>
          </w:p>
        </w:tc>
        <w:tc>
          <w:tcPr>
            <w:tcW w:w="2694" w:type="dxa"/>
            <w:tcBorders>
              <w:top w:val="single" w:sz="4" w:space="0" w:color="auto"/>
              <w:left w:val="single" w:sz="4" w:space="0" w:color="auto"/>
              <w:bottom w:val="single" w:sz="4" w:space="0" w:color="auto"/>
              <w:right w:val="single" w:sz="4" w:space="0" w:color="auto"/>
            </w:tcBorders>
          </w:tcPr>
          <w:p w14:paraId="281C24BE" w14:textId="77777777" w:rsidR="0077464B" w:rsidRPr="00E77E24" w:rsidRDefault="0077464B" w:rsidP="0013263A">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5ABA52C8" w14:textId="77777777" w:rsidR="0077464B" w:rsidRPr="00E77E24" w:rsidRDefault="0077464B" w:rsidP="0013263A">
            <w:pPr>
              <w:spacing w:after="0"/>
              <w:rPr>
                <w:sz w:val="18"/>
                <w:szCs w:val="18"/>
              </w:rPr>
            </w:pPr>
            <w:r>
              <w:rPr>
                <w:sz w:val="18"/>
                <w:szCs w:val="18"/>
              </w:rPr>
              <w:t xml:space="preserve">      $   67.15</w:t>
            </w:r>
          </w:p>
        </w:tc>
        <w:tc>
          <w:tcPr>
            <w:tcW w:w="3685" w:type="dxa"/>
            <w:gridSpan w:val="2"/>
            <w:tcBorders>
              <w:top w:val="single" w:sz="4" w:space="0" w:color="auto"/>
              <w:left w:val="single" w:sz="4" w:space="0" w:color="auto"/>
              <w:bottom w:val="single" w:sz="4" w:space="0" w:color="auto"/>
              <w:right w:val="single" w:sz="4" w:space="0" w:color="auto"/>
            </w:tcBorders>
          </w:tcPr>
          <w:p w14:paraId="3906A09E" w14:textId="77777777" w:rsidR="0077464B" w:rsidRPr="00E77E24" w:rsidRDefault="0077464B" w:rsidP="0013263A">
            <w:pPr>
              <w:spacing w:after="0"/>
              <w:jc w:val="center"/>
              <w:rPr>
                <w:sz w:val="18"/>
                <w:szCs w:val="18"/>
              </w:rPr>
            </w:pPr>
            <w:r>
              <w:rPr>
                <w:sz w:val="18"/>
                <w:szCs w:val="18"/>
              </w:rPr>
              <w:t>$  67.15</w:t>
            </w:r>
          </w:p>
        </w:tc>
      </w:tr>
      <w:tr w:rsidR="0077464B" w:rsidRPr="00356199" w14:paraId="7E56332E"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6C70EF93" w14:textId="77777777" w:rsidR="0077464B" w:rsidRPr="00E77E24" w:rsidRDefault="0077464B" w:rsidP="0013263A">
            <w:pPr>
              <w:spacing w:after="0"/>
              <w:rPr>
                <w:sz w:val="18"/>
                <w:szCs w:val="18"/>
              </w:rPr>
            </w:pPr>
            <w:r>
              <w:rPr>
                <w:sz w:val="18"/>
                <w:szCs w:val="18"/>
              </w:rPr>
              <w:t xml:space="preserve">Materiales Informáticos </w:t>
            </w:r>
          </w:p>
        </w:tc>
        <w:tc>
          <w:tcPr>
            <w:tcW w:w="2694" w:type="dxa"/>
            <w:tcBorders>
              <w:top w:val="single" w:sz="4" w:space="0" w:color="auto"/>
              <w:left w:val="single" w:sz="4" w:space="0" w:color="auto"/>
              <w:bottom w:val="single" w:sz="4" w:space="0" w:color="auto"/>
              <w:right w:val="single" w:sz="4" w:space="0" w:color="auto"/>
            </w:tcBorders>
          </w:tcPr>
          <w:p w14:paraId="43A3BD3C" w14:textId="77777777" w:rsidR="0077464B" w:rsidRPr="00E77E24" w:rsidRDefault="0077464B" w:rsidP="0013263A">
            <w:pPr>
              <w:spacing w:after="0"/>
              <w:jc w:val="center"/>
              <w:rPr>
                <w:sz w:val="18"/>
                <w:szCs w:val="18"/>
              </w:rPr>
            </w:pPr>
            <w:r>
              <w:rPr>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7B9F70BF" w14:textId="77777777" w:rsidR="0077464B" w:rsidRPr="00E77E24" w:rsidRDefault="0077464B" w:rsidP="0013263A">
            <w:pPr>
              <w:spacing w:after="0"/>
              <w:rPr>
                <w:sz w:val="18"/>
                <w:szCs w:val="18"/>
              </w:rPr>
            </w:pPr>
            <w:r>
              <w:rPr>
                <w:sz w:val="18"/>
                <w:szCs w:val="18"/>
              </w:rPr>
              <w:t xml:space="preserve">      $    35.00</w:t>
            </w:r>
          </w:p>
        </w:tc>
        <w:tc>
          <w:tcPr>
            <w:tcW w:w="3685" w:type="dxa"/>
            <w:gridSpan w:val="2"/>
            <w:tcBorders>
              <w:top w:val="single" w:sz="4" w:space="0" w:color="auto"/>
              <w:left w:val="single" w:sz="4" w:space="0" w:color="auto"/>
              <w:bottom w:val="single" w:sz="4" w:space="0" w:color="auto"/>
              <w:right w:val="single" w:sz="4" w:space="0" w:color="auto"/>
            </w:tcBorders>
          </w:tcPr>
          <w:p w14:paraId="2EB55A4E" w14:textId="77777777" w:rsidR="0077464B" w:rsidRPr="00E77E24" w:rsidRDefault="0077464B" w:rsidP="0013263A">
            <w:pPr>
              <w:spacing w:after="0"/>
              <w:jc w:val="center"/>
              <w:rPr>
                <w:sz w:val="18"/>
                <w:szCs w:val="18"/>
              </w:rPr>
            </w:pPr>
            <w:r>
              <w:rPr>
                <w:sz w:val="18"/>
                <w:szCs w:val="18"/>
              </w:rPr>
              <w:t>$  35.00</w:t>
            </w:r>
          </w:p>
        </w:tc>
      </w:tr>
      <w:tr w:rsidR="0077464B" w:rsidRPr="00356199" w14:paraId="15BAEF73"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5098" w:type="dxa"/>
            <w:gridSpan w:val="2"/>
            <w:tcBorders>
              <w:top w:val="single" w:sz="4" w:space="0" w:color="auto"/>
              <w:left w:val="single" w:sz="4" w:space="0" w:color="auto"/>
              <w:bottom w:val="single" w:sz="4" w:space="0" w:color="auto"/>
              <w:right w:val="single" w:sz="4" w:space="0" w:color="auto"/>
            </w:tcBorders>
            <w:shd w:val="clear" w:color="auto" w:fill="auto"/>
          </w:tcPr>
          <w:p w14:paraId="4BF66B8A" w14:textId="77777777" w:rsidR="0077464B" w:rsidRPr="00E77E24" w:rsidRDefault="0077464B" w:rsidP="0013263A">
            <w:pPr>
              <w:spacing w:after="0"/>
              <w:rPr>
                <w:b/>
                <w:sz w:val="18"/>
                <w:szCs w:val="18"/>
              </w:rPr>
            </w:pPr>
          </w:p>
          <w:p w14:paraId="4788627A" w14:textId="77777777" w:rsidR="0077464B" w:rsidRPr="00E77E24" w:rsidRDefault="0077464B" w:rsidP="0013263A">
            <w:pPr>
              <w:spacing w:after="0"/>
              <w:rPr>
                <w:b/>
                <w:sz w:val="18"/>
                <w:szCs w:val="18"/>
              </w:rPr>
            </w:pPr>
            <w:r w:rsidRPr="00E77E24">
              <w:rPr>
                <w:b/>
                <w:sz w:val="18"/>
                <w:szCs w:val="18"/>
              </w:rPr>
              <w:t>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36B7E3" w14:textId="77777777" w:rsidR="0077464B" w:rsidRPr="00E77E24" w:rsidRDefault="0077464B" w:rsidP="0013263A">
            <w:pPr>
              <w:spacing w:after="0"/>
              <w:rPr>
                <w:b/>
                <w:sz w:val="18"/>
                <w:szCs w:val="18"/>
              </w:rPr>
            </w:pPr>
          </w:p>
          <w:p w14:paraId="0C3969F1" w14:textId="77777777" w:rsidR="0077464B" w:rsidRPr="00E77E24" w:rsidRDefault="0077464B" w:rsidP="0013263A">
            <w:pPr>
              <w:spacing w:after="0"/>
              <w:rPr>
                <w:b/>
                <w:sz w:val="18"/>
                <w:szCs w:val="18"/>
              </w:rPr>
            </w:pPr>
            <w:r w:rsidRPr="00E77E24">
              <w:rPr>
                <w:b/>
                <w:sz w:val="18"/>
                <w:szCs w:val="18"/>
              </w:rPr>
              <w:t>FECHA</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11A1FA4D" w14:textId="77777777" w:rsidR="0077464B" w:rsidRPr="00E77E24" w:rsidRDefault="0077464B" w:rsidP="0013263A">
            <w:pPr>
              <w:spacing w:after="0"/>
              <w:rPr>
                <w:b/>
                <w:sz w:val="18"/>
                <w:szCs w:val="18"/>
              </w:rPr>
            </w:pPr>
          </w:p>
          <w:p w14:paraId="0E0C14D9" w14:textId="77777777" w:rsidR="0077464B" w:rsidRPr="00E77E24" w:rsidRDefault="0077464B" w:rsidP="0013263A">
            <w:pPr>
              <w:spacing w:after="0"/>
              <w:rPr>
                <w:b/>
                <w:sz w:val="18"/>
                <w:szCs w:val="18"/>
              </w:rPr>
            </w:pPr>
            <w:r w:rsidRPr="00E77E24">
              <w:rPr>
                <w:b/>
                <w:sz w:val="18"/>
                <w:szCs w:val="18"/>
              </w:rPr>
              <w:t>LUGAR</w:t>
            </w:r>
          </w:p>
        </w:tc>
        <w:tc>
          <w:tcPr>
            <w:tcW w:w="3685" w:type="dxa"/>
            <w:gridSpan w:val="2"/>
            <w:tcBorders>
              <w:top w:val="single" w:sz="4" w:space="0" w:color="auto"/>
              <w:left w:val="single" w:sz="4" w:space="0" w:color="auto"/>
              <w:bottom w:val="single" w:sz="4" w:space="0" w:color="auto"/>
              <w:right w:val="single" w:sz="4" w:space="0" w:color="auto"/>
            </w:tcBorders>
          </w:tcPr>
          <w:p w14:paraId="00887724" w14:textId="77777777" w:rsidR="0077464B" w:rsidRPr="00E77E24" w:rsidRDefault="0077464B" w:rsidP="0013263A">
            <w:pPr>
              <w:tabs>
                <w:tab w:val="left" w:pos="475"/>
              </w:tabs>
              <w:spacing w:after="0"/>
              <w:rPr>
                <w:sz w:val="18"/>
                <w:szCs w:val="18"/>
              </w:rPr>
            </w:pPr>
            <w:r w:rsidRPr="00E77E24">
              <w:rPr>
                <w:sz w:val="18"/>
                <w:szCs w:val="18"/>
              </w:rPr>
              <w:tab/>
            </w:r>
          </w:p>
          <w:p w14:paraId="0E4F5D4C" w14:textId="77777777" w:rsidR="0077464B" w:rsidRPr="00E77E24" w:rsidRDefault="0077464B" w:rsidP="0013263A">
            <w:pPr>
              <w:tabs>
                <w:tab w:val="left" w:pos="475"/>
              </w:tabs>
              <w:spacing w:after="0"/>
              <w:rPr>
                <w:b/>
                <w:sz w:val="18"/>
                <w:szCs w:val="18"/>
              </w:rPr>
            </w:pPr>
            <w:r w:rsidRPr="00E77E24">
              <w:rPr>
                <w:b/>
                <w:sz w:val="18"/>
                <w:szCs w:val="18"/>
              </w:rPr>
              <w:t>COSTO</w:t>
            </w:r>
          </w:p>
        </w:tc>
      </w:tr>
      <w:tr w:rsidR="0077464B" w:rsidRPr="00356199" w14:paraId="4BDBA018"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98" w:type="dxa"/>
            <w:gridSpan w:val="2"/>
            <w:tcBorders>
              <w:top w:val="single" w:sz="4" w:space="0" w:color="auto"/>
              <w:left w:val="single" w:sz="4" w:space="0" w:color="auto"/>
              <w:bottom w:val="single" w:sz="4" w:space="0" w:color="auto"/>
            </w:tcBorders>
            <w:shd w:val="clear" w:color="auto" w:fill="auto"/>
          </w:tcPr>
          <w:p w14:paraId="3F80CEA7" w14:textId="77777777" w:rsidR="0077464B" w:rsidRPr="00E77E24" w:rsidRDefault="0077464B" w:rsidP="0013263A">
            <w:pPr>
              <w:spacing w:after="0"/>
              <w:jc w:val="center"/>
              <w:rPr>
                <w:sz w:val="18"/>
                <w:szCs w:val="18"/>
              </w:rPr>
            </w:pPr>
            <w:r>
              <w:rPr>
                <w:sz w:val="18"/>
                <w:szCs w:val="18"/>
              </w:rPr>
              <w:t>Mi primer Empleo</w:t>
            </w:r>
          </w:p>
        </w:tc>
        <w:tc>
          <w:tcPr>
            <w:tcW w:w="1701" w:type="dxa"/>
            <w:tcBorders>
              <w:top w:val="single" w:sz="4" w:space="0" w:color="auto"/>
              <w:left w:val="single" w:sz="4" w:space="0" w:color="auto"/>
              <w:bottom w:val="single" w:sz="4" w:space="0" w:color="auto"/>
            </w:tcBorders>
            <w:shd w:val="clear" w:color="auto" w:fill="auto"/>
          </w:tcPr>
          <w:p w14:paraId="4B84C3E2" w14:textId="77777777" w:rsidR="0077464B" w:rsidRPr="00E77E24" w:rsidRDefault="0077464B" w:rsidP="0013263A">
            <w:pPr>
              <w:spacing w:after="0"/>
              <w:jc w:val="center"/>
              <w:rPr>
                <w:sz w:val="18"/>
                <w:szCs w:val="18"/>
              </w:rPr>
            </w:pPr>
            <w:r>
              <w:rPr>
                <w:sz w:val="18"/>
                <w:szCs w:val="18"/>
              </w:rPr>
              <w:t>01/02/22</w:t>
            </w:r>
          </w:p>
        </w:tc>
        <w:tc>
          <w:tcPr>
            <w:tcW w:w="4395" w:type="dxa"/>
            <w:gridSpan w:val="2"/>
            <w:tcBorders>
              <w:top w:val="single" w:sz="4" w:space="0" w:color="auto"/>
              <w:left w:val="single" w:sz="4" w:space="0" w:color="auto"/>
              <w:bottom w:val="single" w:sz="4" w:space="0" w:color="auto"/>
              <w:right w:val="single" w:sz="4" w:space="0" w:color="auto"/>
            </w:tcBorders>
          </w:tcPr>
          <w:p w14:paraId="3F5B83C7" w14:textId="77777777" w:rsidR="0077464B" w:rsidRPr="00E77E24" w:rsidRDefault="0077464B" w:rsidP="0013263A">
            <w:pPr>
              <w:spacing w:after="0"/>
              <w:jc w:val="center"/>
              <w:rPr>
                <w:sz w:val="18"/>
                <w:szCs w:val="18"/>
              </w:rPr>
            </w:pPr>
            <w:r>
              <w:rPr>
                <w:sz w:val="18"/>
                <w:szCs w:val="18"/>
              </w:rPr>
              <w:t>Bienestar social</w:t>
            </w:r>
          </w:p>
        </w:tc>
        <w:tc>
          <w:tcPr>
            <w:tcW w:w="3685" w:type="dxa"/>
            <w:gridSpan w:val="2"/>
            <w:tcBorders>
              <w:top w:val="single" w:sz="4" w:space="0" w:color="auto"/>
              <w:left w:val="single" w:sz="4" w:space="0" w:color="auto"/>
              <w:bottom w:val="single" w:sz="4" w:space="0" w:color="auto"/>
              <w:right w:val="single" w:sz="4" w:space="0" w:color="auto"/>
            </w:tcBorders>
          </w:tcPr>
          <w:p w14:paraId="34DB387E" w14:textId="77777777" w:rsidR="0077464B" w:rsidRDefault="0077464B" w:rsidP="0013263A">
            <w:pPr>
              <w:tabs>
                <w:tab w:val="left" w:pos="475"/>
              </w:tabs>
              <w:spacing w:after="0"/>
              <w:rPr>
                <w:sz w:val="18"/>
                <w:szCs w:val="18"/>
              </w:rPr>
            </w:pPr>
            <w:r>
              <w:rPr>
                <w:sz w:val="18"/>
                <w:szCs w:val="18"/>
              </w:rPr>
              <w:t xml:space="preserve">                       </w:t>
            </w:r>
            <w:r w:rsidRPr="00E77E24">
              <w:rPr>
                <w:sz w:val="18"/>
                <w:szCs w:val="18"/>
              </w:rPr>
              <w:t xml:space="preserve"> </w:t>
            </w:r>
            <w:r>
              <w:rPr>
                <w:sz w:val="18"/>
                <w:szCs w:val="18"/>
              </w:rPr>
              <w:t xml:space="preserve">  </w:t>
            </w:r>
            <w:r w:rsidRPr="00E77E24">
              <w:rPr>
                <w:sz w:val="18"/>
                <w:szCs w:val="18"/>
              </w:rPr>
              <w:t xml:space="preserve"> $</w:t>
            </w:r>
            <w:r>
              <w:rPr>
                <w:sz w:val="18"/>
                <w:szCs w:val="18"/>
              </w:rPr>
              <w:t xml:space="preserve">       1,500.00</w:t>
            </w:r>
          </w:p>
          <w:p w14:paraId="59131363" w14:textId="77777777" w:rsidR="0077464B" w:rsidRPr="00E77E24" w:rsidRDefault="0077464B" w:rsidP="0013263A">
            <w:pPr>
              <w:tabs>
                <w:tab w:val="left" w:pos="475"/>
              </w:tabs>
              <w:spacing w:after="0"/>
              <w:rPr>
                <w:sz w:val="18"/>
                <w:szCs w:val="18"/>
              </w:rPr>
            </w:pPr>
          </w:p>
        </w:tc>
      </w:tr>
      <w:tr w:rsidR="0077464B" w:rsidRPr="00356199" w14:paraId="1DE21563"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98" w:type="dxa"/>
            <w:gridSpan w:val="2"/>
            <w:tcBorders>
              <w:top w:val="single" w:sz="4" w:space="0" w:color="auto"/>
              <w:left w:val="single" w:sz="4" w:space="0" w:color="auto"/>
              <w:bottom w:val="single" w:sz="4" w:space="0" w:color="auto"/>
            </w:tcBorders>
            <w:shd w:val="clear" w:color="auto" w:fill="auto"/>
          </w:tcPr>
          <w:p w14:paraId="43999E79" w14:textId="77777777" w:rsidR="0077464B" w:rsidRPr="00E77E24" w:rsidRDefault="0077464B" w:rsidP="0013263A">
            <w:pPr>
              <w:spacing w:after="0"/>
              <w:jc w:val="center"/>
              <w:rPr>
                <w:sz w:val="18"/>
                <w:szCs w:val="18"/>
              </w:rPr>
            </w:pPr>
          </w:p>
        </w:tc>
        <w:tc>
          <w:tcPr>
            <w:tcW w:w="1701" w:type="dxa"/>
            <w:tcBorders>
              <w:top w:val="single" w:sz="4" w:space="0" w:color="auto"/>
              <w:left w:val="single" w:sz="4" w:space="0" w:color="auto"/>
              <w:bottom w:val="single" w:sz="4" w:space="0" w:color="auto"/>
            </w:tcBorders>
            <w:shd w:val="clear" w:color="auto" w:fill="auto"/>
          </w:tcPr>
          <w:p w14:paraId="7761550E" w14:textId="77777777" w:rsidR="0077464B" w:rsidRPr="00E77E24" w:rsidRDefault="0077464B" w:rsidP="0013263A">
            <w:pPr>
              <w:spacing w:after="0"/>
              <w:jc w:val="center"/>
              <w:rPr>
                <w:sz w:val="18"/>
                <w:szCs w:val="18"/>
              </w:rPr>
            </w:pPr>
          </w:p>
        </w:tc>
        <w:tc>
          <w:tcPr>
            <w:tcW w:w="4395" w:type="dxa"/>
            <w:gridSpan w:val="2"/>
            <w:tcBorders>
              <w:top w:val="single" w:sz="4" w:space="0" w:color="auto"/>
              <w:left w:val="single" w:sz="4" w:space="0" w:color="auto"/>
              <w:bottom w:val="single" w:sz="4" w:space="0" w:color="auto"/>
              <w:right w:val="single" w:sz="4" w:space="0" w:color="auto"/>
            </w:tcBorders>
          </w:tcPr>
          <w:p w14:paraId="6C08F6C4" w14:textId="77777777" w:rsidR="0077464B" w:rsidRDefault="0077464B" w:rsidP="0013263A">
            <w:pPr>
              <w:spacing w:after="0"/>
              <w:jc w:val="center"/>
              <w:rPr>
                <w:sz w:val="18"/>
                <w:szCs w:val="18"/>
              </w:rPr>
            </w:pPr>
          </w:p>
          <w:p w14:paraId="2EEFA0A2" w14:textId="77777777" w:rsidR="0077464B" w:rsidRPr="00E77E24" w:rsidRDefault="0077464B" w:rsidP="0013263A">
            <w:pPr>
              <w:spacing w:after="0"/>
              <w:jc w:val="center"/>
              <w:rPr>
                <w:sz w:val="18"/>
                <w:szCs w:val="18"/>
              </w:rPr>
            </w:pPr>
          </w:p>
        </w:tc>
        <w:tc>
          <w:tcPr>
            <w:tcW w:w="3685" w:type="dxa"/>
            <w:gridSpan w:val="2"/>
            <w:tcBorders>
              <w:top w:val="single" w:sz="4" w:space="0" w:color="auto"/>
              <w:left w:val="single" w:sz="4" w:space="0" w:color="auto"/>
              <w:bottom w:val="single" w:sz="4" w:space="0" w:color="auto"/>
              <w:right w:val="single" w:sz="4" w:space="0" w:color="auto"/>
            </w:tcBorders>
          </w:tcPr>
          <w:p w14:paraId="39F24231" w14:textId="77777777" w:rsidR="0077464B" w:rsidRPr="00E77E24" w:rsidRDefault="0077464B" w:rsidP="0013263A">
            <w:pPr>
              <w:tabs>
                <w:tab w:val="left" w:pos="475"/>
              </w:tabs>
              <w:spacing w:after="0"/>
              <w:ind w:firstLine="708"/>
              <w:rPr>
                <w:sz w:val="18"/>
                <w:szCs w:val="18"/>
              </w:rPr>
            </w:pPr>
          </w:p>
        </w:tc>
      </w:tr>
      <w:tr w:rsidR="0077464B" w:rsidRPr="00356199" w14:paraId="7B6F0EFE" w14:textId="77777777" w:rsidTr="0013263A">
        <w:trPr>
          <w:gridBefore w:val="4"/>
          <w:wBefore w:w="9493" w:type="dxa"/>
          <w:trHeight w:val="649"/>
        </w:trPr>
        <w:tc>
          <w:tcPr>
            <w:tcW w:w="1701" w:type="dxa"/>
          </w:tcPr>
          <w:p w14:paraId="055B4AAA" w14:textId="77777777" w:rsidR="0077464B" w:rsidRPr="002A3A91" w:rsidRDefault="0077464B" w:rsidP="0013263A">
            <w:pPr>
              <w:spacing w:after="0"/>
              <w:jc w:val="center"/>
              <w:rPr>
                <w:b/>
                <w:sz w:val="18"/>
                <w:szCs w:val="18"/>
              </w:rPr>
            </w:pPr>
          </w:p>
          <w:p w14:paraId="1A4C0B1D" w14:textId="77777777" w:rsidR="0077464B" w:rsidRPr="002A3A91" w:rsidRDefault="0077464B" w:rsidP="0013263A">
            <w:pPr>
              <w:spacing w:after="0"/>
              <w:jc w:val="center"/>
              <w:rPr>
                <w:b/>
                <w:sz w:val="18"/>
                <w:szCs w:val="18"/>
              </w:rPr>
            </w:pPr>
            <w:r w:rsidRPr="002A3A91">
              <w:rPr>
                <w:b/>
                <w:sz w:val="18"/>
                <w:szCs w:val="18"/>
              </w:rPr>
              <w:t>TOTAL</w:t>
            </w:r>
          </w:p>
        </w:tc>
        <w:tc>
          <w:tcPr>
            <w:tcW w:w="3685" w:type="dxa"/>
            <w:gridSpan w:val="2"/>
          </w:tcPr>
          <w:p w14:paraId="5AD55753" w14:textId="77777777" w:rsidR="002A3A91" w:rsidRDefault="0077464B" w:rsidP="0013263A">
            <w:pPr>
              <w:spacing w:after="0"/>
              <w:rPr>
                <w:b/>
                <w:sz w:val="18"/>
                <w:szCs w:val="18"/>
              </w:rPr>
            </w:pPr>
            <w:r w:rsidRPr="002A3A91">
              <w:rPr>
                <w:b/>
                <w:sz w:val="18"/>
                <w:szCs w:val="18"/>
              </w:rPr>
              <w:t xml:space="preserve">              </w:t>
            </w:r>
          </w:p>
          <w:p w14:paraId="72532994" w14:textId="2C25A199" w:rsidR="0077464B" w:rsidRPr="002A3A91" w:rsidRDefault="002A3A91" w:rsidP="0013263A">
            <w:pPr>
              <w:spacing w:after="0"/>
              <w:rPr>
                <w:b/>
                <w:sz w:val="18"/>
                <w:szCs w:val="18"/>
              </w:rPr>
            </w:pPr>
            <w:r>
              <w:rPr>
                <w:b/>
                <w:sz w:val="18"/>
                <w:szCs w:val="18"/>
              </w:rPr>
              <w:t xml:space="preserve">                    </w:t>
            </w:r>
            <w:r w:rsidR="0077464B" w:rsidRPr="002A3A91">
              <w:rPr>
                <w:b/>
                <w:sz w:val="18"/>
                <w:szCs w:val="18"/>
              </w:rPr>
              <w:t xml:space="preserve">            $    1,677.15</w:t>
            </w:r>
          </w:p>
        </w:tc>
      </w:tr>
    </w:tbl>
    <w:p w14:paraId="6DB1592E" w14:textId="3AB52866" w:rsidR="002950EE" w:rsidRDefault="00BF6E69" w:rsidP="00BF6E69">
      <w:pPr>
        <w:pStyle w:val="Ttulo1"/>
      </w:pPr>
      <w:bookmarkStart w:id="52" w:name="_Toc96865939"/>
      <w:r>
        <w:lastRenderedPageBreak/>
        <w:t>DESARROLLO URBANO Y PROYECTOS</w:t>
      </w:r>
      <w:bookmarkEnd w:id="52"/>
      <w:r>
        <w:t xml:space="preserve"> </w:t>
      </w:r>
    </w:p>
    <w:tbl>
      <w:tblPr>
        <w:tblStyle w:val="Tablaconcuadrcula"/>
        <w:tblW w:w="14743" w:type="dxa"/>
        <w:tblInd w:w="-998" w:type="dxa"/>
        <w:tblLook w:val="04A0" w:firstRow="1" w:lastRow="0" w:firstColumn="1" w:lastColumn="0" w:noHBand="0" w:noVBand="1"/>
      </w:tblPr>
      <w:tblGrid>
        <w:gridCol w:w="2579"/>
        <w:gridCol w:w="2345"/>
        <w:gridCol w:w="1709"/>
        <w:gridCol w:w="2658"/>
        <w:gridCol w:w="2141"/>
        <w:gridCol w:w="1536"/>
        <w:gridCol w:w="1775"/>
      </w:tblGrid>
      <w:tr w:rsidR="002A3A91" w:rsidRPr="0060749D" w14:paraId="18C03C77" w14:textId="77777777" w:rsidTr="002A3A91">
        <w:trPr>
          <w:trHeight w:val="410"/>
        </w:trPr>
        <w:tc>
          <w:tcPr>
            <w:tcW w:w="14743" w:type="dxa"/>
            <w:gridSpan w:val="7"/>
          </w:tcPr>
          <w:p w14:paraId="3C0CFC86" w14:textId="77777777" w:rsidR="002A3A91" w:rsidRPr="0060749D" w:rsidRDefault="002A3A91" w:rsidP="0013263A">
            <w:pPr>
              <w:rPr>
                <w:b/>
                <w:u w:val="single"/>
              </w:rPr>
            </w:pPr>
          </w:p>
          <w:p w14:paraId="59407473" w14:textId="77777777" w:rsidR="002A3A91" w:rsidRPr="0060749D" w:rsidRDefault="002A3A91" w:rsidP="0013263A">
            <w:pPr>
              <w:rPr>
                <w:b/>
                <w:u w:val="single"/>
              </w:rPr>
            </w:pPr>
            <w:r w:rsidRPr="0060749D">
              <w:rPr>
                <w:b/>
                <w:u w:val="single"/>
              </w:rPr>
              <w:t>NOMBRE DE LA UNIDAD O DEPARTAMENTO: DESARROLLO URBANO Y PROYECTOS</w:t>
            </w:r>
          </w:p>
        </w:tc>
      </w:tr>
      <w:tr w:rsidR="002A3A91" w:rsidRPr="0060749D" w14:paraId="617FB364" w14:textId="77777777" w:rsidTr="002A3A91">
        <w:trPr>
          <w:trHeight w:val="278"/>
        </w:trPr>
        <w:tc>
          <w:tcPr>
            <w:tcW w:w="2579" w:type="dxa"/>
          </w:tcPr>
          <w:p w14:paraId="21DC6F28" w14:textId="77777777" w:rsidR="002A3A91" w:rsidRPr="0060749D" w:rsidRDefault="002A3A91" w:rsidP="0013263A">
            <w:pPr>
              <w:rPr>
                <w:b/>
                <w:sz w:val="18"/>
                <w:szCs w:val="18"/>
              </w:rPr>
            </w:pPr>
            <w:r w:rsidRPr="0060749D">
              <w:rPr>
                <w:b/>
                <w:sz w:val="18"/>
                <w:szCs w:val="18"/>
              </w:rPr>
              <w:t>NIVEL FUNCIONARIAL:</w:t>
            </w:r>
          </w:p>
        </w:tc>
        <w:tc>
          <w:tcPr>
            <w:tcW w:w="12164" w:type="dxa"/>
            <w:gridSpan w:val="6"/>
          </w:tcPr>
          <w:p w14:paraId="20A127C7" w14:textId="77777777" w:rsidR="002A3A91" w:rsidRPr="0060749D" w:rsidRDefault="002A3A91" w:rsidP="0013263A">
            <w:pPr>
              <w:jc w:val="both"/>
              <w:rPr>
                <w:sz w:val="18"/>
                <w:szCs w:val="18"/>
              </w:rPr>
            </w:pPr>
            <w:r>
              <w:rPr>
                <w:sz w:val="18"/>
                <w:szCs w:val="18"/>
              </w:rPr>
              <w:t>Operativo</w:t>
            </w:r>
          </w:p>
        </w:tc>
      </w:tr>
      <w:tr w:rsidR="002A3A91" w:rsidRPr="0060749D" w14:paraId="61938E8B" w14:textId="77777777" w:rsidTr="002A3A91">
        <w:trPr>
          <w:trHeight w:val="267"/>
        </w:trPr>
        <w:tc>
          <w:tcPr>
            <w:tcW w:w="2579" w:type="dxa"/>
          </w:tcPr>
          <w:p w14:paraId="7B11E2B5" w14:textId="77777777" w:rsidR="002A3A91" w:rsidRPr="0060749D" w:rsidRDefault="002A3A91" w:rsidP="0013263A">
            <w:pPr>
              <w:rPr>
                <w:b/>
                <w:sz w:val="18"/>
                <w:szCs w:val="18"/>
              </w:rPr>
            </w:pPr>
            <w:r w:rsidRPr="0060749D">
              <w:rPr>
                <w:b/>
                <w:sz w:val="18"/>
                <w:szCs w:val="18"/>
              </w:rPr>
              <w:t>DEPENDENCIA JERARQUICA:</w:t>
            </w:r>
          </w:p>
        </w:tc>
        <w:tc>
          <w:tcPr>
            <w:tcW w:w="12164" w:type="dxa"/>
            <w:gridSpan w:val="6"/>
          </w:tcPr>
          <w:p w14:paraId="783342B8" w14:textId="77777777" w:rsidR="002A3A91" w:rsidRPr="0060749D" w:rsidRDefault="002A3A91" w:rsidP="0013263A">
            <w:pPr>
              <w:jc w:val="both"/>
              <w:rPr>
                <w:sz w:val="18"/>
                <w:szCs w:val="18"/>
              </w:rPr>
            </w:pPr>
            <w:r w:rsidRPr="0060749D">
              <w:rPr>
                <w:sz w:val="18"/>
                <w:szCs w:val="18"/>
              </w:rPr>
              <w:t>Gerencia</w:t>
            </w:r>
          </w:p>
        </w:tc>
      </w:tr>
      <w:tr w:rsidR="002A3A91" w:rsidRPr="0060749D" w14:paraId="05610AEF" w14:textId="77777777" w:rsidTr="002A3A91">
        <w:trPr>
          <w:trHeight w:val="272"/>
        </w:trPr>
        <w:tc>
          <w:tcPr>
            <w:tcW w:w="2579" w:type="dxa"/>
          </w:tcPr>
          <w:p w14:paraId="74D05484" w14:textId="77777777" w:rsidR="002A3A91" w:rsidRPr="0060749D" w:rsidRDefault="002A3A91" w:rsidP="0013263A">
            <w:pPr>
              <w:rPr>
                <w:b/>
                <w:sz w:val="18"/>
                <w:szCs w:val="18"/>
              </w:rPr>
            </w:pPr>
            <w:r w:rsidRPr="0060749D">
              <w:rPr>
                <w:b/>
                <w:sz w:val="18"/>
                <w:szCs w:val="18"/>
              </w:rPr>
              <w:t>UNIDADES BAJO SU MANDO:</w:t>
            </w:r>
          </w:p>
        </w:tc>
        <w:tc>
          <w:tcPr>
            <w:tcW w:w="12164" w:type="dxa"/>
            <w:gridSpan w:val="6"/>
          </w:tcPr>
          <w:p w14:paraId="77474CFA" w14:textId="77777777" w:rsidR="002A3A91" w:rsidRPr="0060749D" w:rsidRDefault="002A3A91" w:rsidP="0013263A">
            <w:pPr>
              <w:jc w:val="both"/>
              <w:rPr>
                <w:sz w:val="18"/>
                <w:szCs w:val="18"/>
              </w:rPr>
            </w:pPr>
            <w:r w:rsidRPr="0060749D">
              <w:rPr>
                <w:sz w:val="18"/>
                <w:szCs w:val="18"/>
              </w:rPr>
              <w:t>Ninguna</w:t>
            </w:r>
          </w:p>
        </w:tc>
      </w:tr>
      <w:tr w:rsidR="002A3A91" w:rsidRPr="0060749D" w14:paraId="47F5DEDC" w14:textId="77777777" w:rsidTr="002A3A91">
        <w:trPr>
          <w:trHeight w:val="289"/>
        </w:trPr>
        <w:tc>
          <w:tcPr>
            <w:tcW w:w="2579" w:type="dxa"/>
          </w:tcPr>
          <w:p w14:paraId="76ED2CE4" w14:textId="77777777" w:rsidR="002A3A91" w:rsidRPr="0060749D" w:rsidRDefault="002A3A91" w:rsidP="0013263A">
            <w:pPr>
              <w:rPr>
                <w:b/>
                <w:sz w:val="18"/>
                <w:szCs w:val="18"/>
              </w:rPr>
            </w:pPr>
            <w:r w:rsidRPr="0060749D">
              <w:rPr>
                <w:b/>
                <w:sz w:val="18"/>
                <w:szCs w:val="18"/>
              </w:rPr>
              <w:t>DESCRIPCION GENERAL:</w:t>
            </w:r>
          </w:p>
        </w:tc>
        <w:tc>
          <w:tcPr>
            <w:tcW w:w="12164" w:type="dxa"/>
            <w:gridSpan w:val="6"/>
            <w:tcBorders>
              <w:right w:val="single" w:sz="4" w:space="0" w:color="auto"/>
            </w:tcBorders>
          </w:tcPr>
          <w:p w14:paraId="03E01E45" w14:textId="1EC6CBD1" w:rsidR="002A3A91" w:rsidRPr="0060749D" w:rsidRDefault="002A3A91" w:rsidP="0013263A">
            <w:pPr>
              <w:jc w:val="both"/>
              <w:rPr>
                <w:sz w:val="18"/>
                <w:szCs w:val="18"/>
              </w:rPr>
            </w:pPr>
            <w:r w:rsidRPr="0060749D">
              <w:rPr>
                <w:sz w:val="18"/>
                <w:szCs w:val="18"/>
              </w:rPr>
              <w:t>El Plan De Trabajo Consiste En Describir Las Principales Actividades A Ejecutar Enfocadas Al Trabajo En Equipo Con Los Demás Departamentos Relacionados, Sumados Al Desarrollo De La Planificación Del Gobierno Municipal.</w:t>
            </w:r>
          </w:p>
        </w:tc>
      </w:tr>
      <w:tr w:rsidR="002A3A91" w:rsidRPr="0060749D" w14:paraId="1E1E9677" w14:textId="77777777" w:rsidTr="002A3A91">
        <w:trPr>
          <w:trHeight w:val="266"/>
        </w:trPr>
        <w:tc>
          <w:tcPr>
            <w:tcW w:w="2579" w:type="dxa"/>
          </w:tcPr>
          <w:p w14:paraId="3E7374B0" w14:textId="77777777" w:rsidR="002A3A91" w:rsidRPr="0060749D" w:rsidRDefault="002A3A91" w:rsidP="0013263A">
            <w:pPr>
              <w:rPr>
                <w:b/>
                <w:sz w:val="18"/>
                <w:szCs w:val="18"/>
              </w:rPr>
            </w:pPr>
            <w:r w:rsidRPr="0060749D">
              <w:rPr>
                <w:b/>
                <w:sz w:val="18"/>
                <w:szCs w:val="18"/>
              </w:rPr>
              <w:t>OBJETIVO GENERAL:</w:t>
            </w:r>
          </w:p>
        </w:tc>
        <w:tc>
          <w:tcPr>
            <w:tcW w:w="12164" w:type="dxa"/>
            <w:gridSpan w:val="6"/>
            <w:tcBorders>
              <w:right w:val="single" w:sz="4" w:space="0" w:color="auto"/>
            </w:tcBorders>
          </w:tcPr>
          <w:p w14:paraId="6E506AD0" w14:textId="77777777" w:rsidR="002A3A91" w:rsidRPr="0060749D" w:rsidRDefault="002A3A91" w:rsidP="0013263A">
            <w:pPr>
              <w:jc w:val="both"/>
              <w:rPr>
                <w:sz w:val="18"/>
                <w:szCs w:val="18"/>
              </w:rPr>
            </w:pPr>
            <w:r w:rsidRPr="0060749D">
              <w:rPr>
                <w:sz w:val="18"/>
                <w:szCs w:val="18"/>
              </w:rPr>
              <w:t>Ejecutar El Trabajo Articulado Con Las Diferentes Unidades Y Departamentos De La Alcaldía Municipal De Acajutla.</w:t>
            </w:r>
          </w:p>
        </w:tc>
      </w:tr>
      <w:tr w:rsidR="002A3A91" w:rsidRPr="0060749D" w14:paraId="4B5E515E" w14:textId="77777777" w:rsidTr="002A3A91">
        <w:trPr>
          <w:trHeight w:val="269"/>
        </w:trPr>
        <w:tc>
          <w:tcPr>
            <w:tcW w:w="2579" w:type="dxa"/>
          </w:tcPr>
          <w:p w14:paraId="167F1219" w14:textId="77777777" w:rsidR="002A3A91" w:rsidRPr="0060749D" w:rsidRDefault="002A3A91" w:rsidP="0013263A">
            <w:pPr>
              <w:rPr>
                <w:b/>
                <w:sz w:val="18"/>
                <w:szCs w:val="18"/>
              </w:rPr>
            </w:pPr>
            <w:r w:rsidRPr="0060749D">
              <w:rPr>
                <w:b/>
                <w:sz w:val="18"/>
                <w:szCs w:val="18"/>
              </w:rPr>
              <w:t>MISION DE LA UNIDAD:</w:t>
            </w:r>
          </w:p>
        </w:tc>
        <w:tc>
          <w:tcPr>
            <w:tcW w:w="12164" w:type="dxa"/>
            <w:gridSpan w:val="6"/>
            <w:tcBorders>
              <w:right w:val="single" w:sz="4" w:space="0" w:color="auto"/>
            </w:tcBorders>
          </w:tcPr>
          <w:p w14:paraId="23E60BC5" w14:textId="6A054476" w:rsidR="002A3A91" w:rsidRPr="0060749D" w:rsidRDefault="002A3A91" w:rsidP="0013263A">
            <w:pPr>
              <w:jc w:val="both"/>
              <w:rPr>
                <w:sz w:val="18"/>
                <w:szCs w:val="18"/>
              </w:rPr>
            </w:pPr>
            <w:r w:rsidRPr="0060749D">
              <w:rPr>
                <w:sz w:val="18"/>
                <w:szCs w:val="18"/>
              </w:rPr>
              <w:t>Construir Proyectos De Calidad, Integrados A La Misión De La Administración Municipal De Acajutla</w:t>
            </w:r>
          </w:p>
        </w:tc>
      </w:tr>
      <w:tr w:rsidR="002A3A91" w:rsidRPr="0060749D" w14:paraId="7A9FD06C" w14:textId="77777777" w:rsidTr="002A3A91">
        <w:trPr>
          <w:trHeight w:val="132"/>
        </w:trPr>
        <w:tc>
          <w:tcPr>
            <w:tcW w:w="2579" w:type="dxa"/>
          </w:tcPr>
          <w:p w14:paraId="7C6463F4" w14:textId="77777777" w:rsidR="002A3A91" w:rsidRPr="0060749D" w:rsidRDefault="002A3A91" w:rsidP="0013263A">
            <w:pPr>
              <w:rPr>
                <w:b/>
                <w:sz w:val="18"/>
                <w:szCs w:val="18"/>
              </w:rPr>
            </w:pPr>
            <w:r w:rsidRPr="0060749D">
              <w:rPr>
                <w:b/>
                <w:sz w:val="18"/>
                <w:szCs w:val="18"/>
              </w:rPr>
              <w:t>VISION DE LA UNIDAD:</w:t>
            </w:r>
          </w:p>
        </w:tc>
        <w:tc>
          <w:tcPr>
            <w:tcW w:w="12164" w:type="dxa"/>
            <w:gridSpan w:val="6"/>
          </w:tcPr>
          <w:p w14:paraId="325B7B8E" w14:textId="77777777" w:rsidR="002A3A91" w:rsidRPr="0060749D" w:rsidRDefault="002A3A91" w:rsidP="0013263A">
            <w:pPr>
              <w:jc w:val="both"/>
              <w:rPr>
                <w:sz w:val="18"/>
                <w:szCs w:val="18"/>
              </w:rPr>
            </w:pPr>
            <w:r w:rsidRPr="0060749D">
              <w:rPr>
                <w:sz w:val="18"/>
                <w:szCs w:val="18"/>
              </w:rPr>
              <w:t>Administrar Proyectos Con Los Requerimientos Y Procesos Establecidos En La Administración Publica</w:t>
            </w:r>
          </w:p>
        </w:tc>
      </w:tr>
      <w:tr w:rsidR="002A3A91" w:rsidRPr="0060749D" w14:paraId="30AC8180" w14:textId="77777777" w:rsidTr="002A3A91">
        <w:trPr>
          <w:trHeight w:val="1230"/>
        </w:trPr>
        <w:tc>
          <w:tcPr>
            <w:tcW w:w="2579" w:type="dxa"/>
          </w:tcPr>
          <w:p w14:paraId="600BB745" w14:textId="77777777" w:rsidR="002A3A91" w:rsidRPr="0060749D" w:rsidRDefault="002A3A91" w:rsidP="0013263A">
            <w:pPr>
              <w:rPr>
                <w:sz w:val="18"/>
                <w:szCs w:val="18"/>
              </w:rPr>
            </w:pPr>
          </w:p>
          <w:p w14:paraId="3C82AB9B" w14:textId="77777777" w:rsidR="002A3A91" w:rsidRPr="0060749D" w:rsidRDefault="002A3A91" w:rsidP="0013263A">
            <w:pPr>
              <w:rPr>
                <w:b/>
                <w:sz w:val="18"/>
                <w:szCs w:val="18"/>
              </w:rPr>
            </w:pPr>
            <w:r w:rsidRPr="0060749D">
              <w:rPr>
                <w:b/>
                <w:sz w:val="18"/>
                <w:szCs w:val="18"/>
              </w:rPr>
              <w:t>RELACIONES DE TRABAJO:</w:t>
            </w:r>
          </w:p>
        </w:tc>
        <w:tc>
          <w:tcPr>
            <w:tcW w:w="12164" w:type="dxa"/>
            <w:gridSpan w:val="6"/>
          </w:tcPr>
          <w:p w14:paraId="7BFE3578" w14:textId="77777777" w:rsidR="002A3A91" w:rsidRPr="0060749D" w:rsidRDefault="002A3A91" w:rsidP="0013263A">
            <w:pPr>
              <w:jc w:val="both"/>
              <w:rPr>
                <w:sz w:val="18"/>
                <w:szCs w:val="18"/>
              </w:rPr>
            </w:pPr>
            <w:r w:rsidRPr="0060749D">
              <w:rPr>
                <w:b/>
                <w:sz w:val="18"/>
                <w:szCs w:val="18"/>
              </w:rPr>
              <w:t>INTERNAS</w:t>
            </w:r>
            <w:r w:rsidRPr="0060749D">
              <w:rPr>
                <w:sz w:val="18"/>
                <w:szCs w:val="18"/>
              </w:rPr>
              <w:t xml:space="preserve">: </w:t>
            </w:r>
            <w:proofErr w:type="spellStart"/>
            <w:r w:rsidRPr="0060749D">
              <w:rPr>
                <w:sz w:val="18"/>
                <w:szCs w:val="18"/>
              </w:rPr>
              <w:t>Uaci</w:t>
            </w:r>
            <w:proofErr w:type="spellEnd"/>
            <w:r w:rsidRPr="0060749D">
              <w:rPr>
                <w:sz w:val="18"/>
                <w:szCs w:val="18"/>
              </w:rPr>
              <w:t>, Gerencia, S</w:t>
            </w:r>
            <w:r>
              <w:rPr>
                <w:sz w:val="18"/>
                <w:szCs w:val="18"/>
              </w:rPr>
              <w:t>indicatura, Despacho Alcalde, UATM</w:t>
            </w:r>
            <w:r w:rsidRPr="0060749D">
              <w:rPr>
                <w:sz w:val="18"/>
                <w:szCs w:val="18"/>
              </w:rPr>
              <w:t>, Proyección Social, Asesor Jurídico Y Unidad Ambiental.</w:t>
            </w:r>
          </w:p>
          <w:p w14:paraId="62562677" w14:textId="77777777" w:rsidR="002A3A91" w:rsidRPr="0060749D" w:rsidRDefault="002A3A91" w:rsidP="0013263A">
            <w:pPr>
              <w:jc w:val="both"/>
              <w:rPr>
                <w:sz w:val="18"/>
                <w:szCs w:val="18"/>
              </w:rPr>
            </w:pPr>
          </w:p>
          <w:p w14:paraId="1E0E9666" w14:textId="77777777" w:rsidR="002A3A91" w:rsidRPr="0060749D" w:rsidRDefault="002A3A91" w:rsidP="0013263A">
            <w:pPr>
              <w:jc w:val="both"/>
              <w:rPr>
                <w:sz w:val="18"/>
                <w:szCs w:val="18"/>
              </w:rPr>
            </w:pPr>
            <w:r w:rsidRPr="0060749D">
              <w:rPr>
                <w:b/>
                <w:sz w:val="18"/>
                <w:szCs w:val="18"/>
              </w:rPr>
              <w:t>EXTERNAS</w:t>
            </w:r>
            <w:r w:rsidRPr="0060749D">
              <w:rPr>
                <w:sz w:val="18"/>
                <w:szCs w:val="18"/>
              </w:rPr>
              <w:t xml:space="preserve">: Supervisores De Proyectos, Carpetitas De Proyectos, Empresas Que Realizan Lotificaciones, Parcelaciones Y Urbanizaciones En El Municipio, Constructores Industriales Y Habitacionales, Personas Y Empresas Que Instalan Publicidad, Personas Que Tienen Problemas De Linderos O Quieren Legalizar Su Terreno, Personas Que Realizan Tramites En </w:t>
            </w:r>
            <w:proofErr w:type="spellStart"/>
            <w:r w:rsidRPr="0060749D">
              <w:rPr>
                <w:sz w:val="18"/>
                <w:szCs w:val="18"/>
              </w:rPr>
              <w:t>Clesa</w:t>
            </w:r>
            <w:proofErr w:type="spellEnd"/>
            <w:r w:rsidRPr="0060749D">
              <w:rPr>
                <w:sz w:val="18"/>
                <w:szCs w:val="18"/>
              </w:rPr>
              <w:t xml:space="preserve"> Para Instalar Energía Eléctrica Y No Tienen Escritura Registrada.</w:t>
            </w:r>
          </w:p>
        </w:tc>
      </w:tr>
      <w:tr w:rsidR="002A3A91" w:rsidRPr="0060749D" w14:paraId="1A17031E" w14:textId="77777777" w:rsidTr="002A3A91">
        <w:trPr>
          <w:trHeight w:val="232"/>
        </w:trPr>
        <w:tc>
          <w:tcPr>
            <w:tcW w:w="2579" w:type="dxa"/>
          </w:tcPr>
          <w:p w14:paraId="64F0D90D" w14:textId="77777777" w:rsidR="002A3A91" w:rsidRPr="0060749D" w:rsidRDefault="002A3A91" w:rsidP="0013263A">
            <w:pPr>
              <w:rPr>
                <w:b/>
                <w:sz w:val="18"/>
                <w:szCs w:val="18"/>
              </w:rPr>
            </w:pPr>
            <w:r w:rsidRPr="0060749D">
              <w:rPr>
                <w:b/>
                <w:sz w:val="18"/>
                <w:szCs w:val="18"/>
              </w:rPr>
              <w:t>MARCO LEGAL:</w:t>
            </w:r>
          </w:p>
        </w:tc>
        <w:tc>
          <w:tcPr>
            <w:tcW w:w="12164" w:type="dxa"/>
            <w:gridSpan w:val="6"/>
          </w:tcPr>
          <w:p w14:paraId="06C3A17E" w14:textId="77777777" w:rsidR="002A3A91" w:rsidRPr="0060749D" w:rsidRDefault="002A3A91" w:rsidP="0013263A">
            <w:pPr>
              <w:jc w:val="both"/>
              <w:rPr>
                <w:sz w:val="18"/>
                <w:szCs w:val="18"/>
              </w:rPr>
            </w:pPr>
            <w:r w:rsidRPr="0060749D">
              <w:rPr>
                <w:sz w:val="18"/>
                <w:szCs w:val="18"/>
              </w:rPr>
              <w:t xml:space="preserve">Código Municipal, Ordenanzas Municipales, Ley De Urbanismo Y Construcción Ley De Carreteras Y Caminos Vecinales, Ley </w:t>
            </w:r>
            <w:proofErr w:type="spellStart"/>
            <w:r w:rsidRPr="0060749D">
              <w:rPr>
                <w:sz w:val="18"/>
                <w:szCs w:val="18"/>
              </w:rPr>
              <w:t>Lacap</w:t>
            </w:r>
            <w:proofErr w:type="spellEnd"/>
            <w:r w:rsidRPr="0060749D">
              <w:rPr>
                <w:sz w:val="18"/>
                <w:szCs w:val="18"/>
              </w:rPr>
              <w:t xml:space="preserve">, Reglamento Interno De Trabajo, Manual De Organización Y Funciones, Ley De Medio Ambiente, </w:t>
            </w:r>
            <w:proofErr w:type="spellStart"/>
            <w:r w:rsidRPr="0060749D">
              <w:rPr>
                <w:sz w:val="18"/>
                <w:szCs w:val="18"/>
              </w:rPr>
              <w:t>Pdt</w:t>
            </w:r>
            <w:proofErr w:type="spellEnd"/>
            <w:r w:rsidRPr="0060749D">
              <w:rPr>
                <w:sz w:val="18"/>
                <w:szCs w:val="18"/>
              </w:rPr>
              <w:t>. Son</w:t>
            </w:r>
            <w:r>
              <w:rPr>
                <w:sz w:val="18"/>
                <w:szCs w:val="18"/>
              </w:rPr>
              <w:t>s</w:t>
            </w:r>
            <w:r w:rsidRPr="0060749D">
              <w:rPr>
                <w:sz w:val="18"/>
                <w:szCs w:val="18"/>
              </w:rPr>
              <w:t>onate.</w:t>
            </w:r>
          </w:p>
        </w:tc>
      </w:tr>
      <w:tr w:rsidR="002A3A91" w:rsidRPr="0060749D" w14:paraId="629AE448" w14:textId="77777777" w:rsidTr="002A3A91">
        <w:trPr>
          <w:trHeight w:val="391"/>
        </w:trPr>
        <w:tc>
          <w:tcPr>
            <w:tcW w:w="2579" w:type="dxa"/>
          </w:tcPr>
          <w:p w14:paraId="7FDF4D0B" w14:textId="77777777" w:rsidR="002A3A91" w:rsidRPr="0060749D" w:rsidRDefault="002A3A91" w:rsidP="0013263A">
            <w:pPr>
              <w:rPr>
                <w:b/>
                <w:sz w:val="18"/>
                <w:szCs w:val="18"/>
              </w:rPr>
            </w:pPr>
            <w:r w:rsidRPr="0060749D">
              <w:rPr>
                <w:b/>
                <w:sz w:val="18"/>
                <w:szCs w:val="18"/>
              </w:rPr>
              <w:t>MECANISMOS DE CONTROL INTERNO:</w:t>
            </w:r>
          </w:p>
        </w:tc>
        <w:tc>
          <w:tcPr>
            <w:tcW w:w="12164" w:type="dxa"/>
            <w:gridSpan w:val="6"/>
          </w:tcPr>
          <w:p w14:paraId="349B9336" w14:textId="77777777" w:rsidR="002A3A91" w:rsidRDefault="002A3A91" w:rsidP="0013263A">
            <w:pPr>
              <w:jc w:val="both"/>
              <w:rPr>
                <w:sz w:val="18"/>
                <w:szCs w:val="18"/>
              </w:rPr>
            </w:pPr>
          </w:p>
          <w:p w14:paraId="4F6B4DF7" w14:textId="77777777" w:rsidR="002A3A91" w:rsidRPr="0060749D" w:rsidRDefault="002A3A91" w:rsidP="0013263A">
            <w:pPr>
              <w:jc w:val="both"/>
              <w:rPr>
                <w:sz w:val="18"/>
                <w:szCs w:val="18"/>
              </w:rPr>
            </w:pPr>
            <w:r w:rsidRPr="0060749D">
              <w:rPr>
                <w:sz w:val="18"/>
                <w:szCs w:val="18"/>
              </w:rPr>
              <w:t xml:space="preserve">Informe Mensual </w:t>
            </w:r>
            <w:r>
              <w:rPr>
                <w:sz w:val="18"/>
                <w:szCs w:val="18"/>
              </w:rPr>
              <w:t>a</w:t>
            </w:r>
            <w:r w:rsidRPr="0060749D">
              <w:rPr>
                <w:sz w:val="18"/>
                <w:szCs w:val="18"/>
              </w:rPr>
              <w:t xml:space="preserve"> Gerencia, Informe De Proyectos, Bitácoras, Libro De Control De Personal.</w:t>
            </w:r>
          </w:p>
        </w:tc>
      </w:tr>
      <w:tr w:rsidR="002A3A91" w:rsidRPr="0060749D" w14:paraId="1C935349" w14:textId="77777777" w:rsidTr="002A3A91">
        <w:tblPrEx>
          <w:tblCellMar>
            <w:left w:w="70" w:type="dxa"/>
            <w:right w:w="70" w:type="dxa"/>
          </w:tblCellMar>
          <w:tblLook w:val="0000" w:firstRow="0" w:lastRow="0" w:firstColumn="0" w:lastColumn="0" w:noHBand="0" w:noVBand="0"/>
        </w:tblPrEx>
        <w:trPr>
          <w:trHeight w:val="32"/>
        </w:trPr>
        <w:tc>
          <w:tcPr>
            <w:tcW w:w="2579" w:type="dxa"/>
          </w:tcPr>
          <w:p w14:paraId="6B34790B" w14:textId="77777777" w:rsidR="002A3A91" w:rsidRPr="0060749D" w:rsidRDefault="002A3A91" w:rsidP="0013263A">
            <w:pPr>
              <w:jc w:val="both"/>
              <w:rPr>
                <w:b/>
              </w:rPr>
            </w:pPr>
          </w:p>
          <w:p w14:paraId="5714817F" w14:textId="77777777" w:rsidR="002A3A91" w:rsidRPr="0060749D" w:rsidRDefault="002A3A91" w:rsidP="0013263A">
            <w:pPr>
              <w:jc w:val="both"/>
              <w:rPr>
                <w:b/>
                <w:sz w:val="18"/>
                <w:szCs w:val="18"/>
              </w:rPr>
            </w:pPr>
            <w:r w:rsidRPr="0060749D">
              <w:rPr>
                <w:b/>
                <w:sz w:val="18"/>
                <w:szCs w:val="18"/>
              </w:rPr>
              <w:t xml:space="preserve">     OBJETIVOS ESPECIFICO</w:t>
            </w:r>
          </w:p>
          <w:p w14:paraId="48B8D18F" w14:textId="77777777" w:rsidR="002A3A91" w:rsidRPr="0060749D" w:rsidRDefault="002A3A91" w:rsidP="0013263A">
            <w:pPr>
              <w:rPr>
                <w:b/>
              </w:rPr>
            </w:pPr>
          </w:p>
        </w:tc>
        <w:tc>
          <w:tcPr>
            <w:tcW w:w="2345" w:type="dxa"/>
          </w:tcPr>
          <w:p w14:paraId="754C2E6B" w14:textId="77777777" w:rsidR="002A3A91" w:rsidRPr="0060749D" w:rsidRDefault="002A3A91" w:rsidP="0013263A">
            <w:pPr>
              <w:rPr>
                <w:b/>
                <w:sz w:val="18"/>
                <w:szCs w:val="18"/>
              </w:rPr>
            </w:pPr>
          </w:p>
          <w:p w14:paraId="069DA60D" w14:textId="77777777" w:rsidR="002A3A91" w:rsidRPr="0060749D" w:rsidRDefault="002A3A91" w:rsidP="0013263A">
            <w:pPr>
              <w:rPr>
                <w:b/>
                <w:sz w:val="18"/>
                <w:szCs w:val="18"/>
              </w:rPr>
            </w:pPr>
            <w:r w:rsidRPr="0060749D">
              <w:rPr>
                <w:b/>
                <w:sz w:val="18"/>
                <w:szCs w:val="18"/>
              </w:rPr>
              <w:t xml:space="preserve">   META </w:t>
            </w:r>
          </w:p>
        </w:tc>
        <w:tc>
          <w:tcPr>
            <w:tcW w:w="1709" w:type="dxa"/>
          </w:tcPr>
          <w:p w14:paraId="68F7F8D7" w14:textId="77777777" w:rsidR="002A3A91" w:rsidRPr="0060749D" w:rsidRDefault="002A3A91" w:rsidP="0013263A">
            <w:pPr>
              <w:rPr>
                <w:b/>
                <w:sz w:val="18"/>
                <w:szCs w:val="18"/>
              </w:rPr>
            </w:pPr>
          </w:p>
          <w:p w14:paraId="0C12522F" w14:textId="77777777" w:rsidR="002A3A91" w:rsidRPr="0060749D" w:rsidRDefault="002A3A91" w:rsidP="0013263A">
            <w:pPr>
              <w:rPr>
                <w:b/>
                <w:sz w:val="18"/>
                <w:szCs w:val="18"/>
              </w:rPr>
            </w:pPr>
            <w:r w:rsidRPr="0060749D">
              <w:rPr>
                <w:b/>
                <w:sz w:val="18"/>
                <w:szCs w:val="18"/>
              </w:rPr>
              <w:t xml:space="preserve">     INDICADOR</w:t>
            </w:r>
          </w:p>
        </w:tc>
        <w:tc>
          <w:tcPr>
            <w:tcW w:w="2658" w:type="dxa"/>
            <w:tcBorders>
              <w:right w:val="single" w:sz="4" w:space="0" w:color="auto"/>
            </w:tcBorders>
          </w:tcPr>
          <w:p w14:paraId="35E79524" w14:textId="77777777" w:rsidR="002A3A91" w:rsidRPr="0060749D" w:rsidRDefault="002A3A91" w:rsidP="0013263A">
            <w:pPr>
              <w:rPr>
                <w:b/>
                <w:sz w:val="18"/>
                <w:szCs w:val="18"/>
              </w:rPr>
            </w:pPr>
          </w:p>
          <w:p w14:paraId="1051452C" w14:textId="77777777" w:rsidR="002A3A91" w:rsidRPr="0060749D" w:rsidRDefault="002A3A91" w:rsidP="0013263A">
            <w:pPr>
              <w:rPr>
                <w:b/>
                <w:sz w:val="18"/>
                <w:szCs w:val="18"/>
              </w:rPr>
            </w:pPr>
            <w:r w:rsidRPr="0060749D">
              <w:rPr>
                <w:b/>
                <w:sz w:val="18"/>
                <w:szCs w:val="18"/>
              </w:rPr>
              <w:t xml:space="preserve">  ACTIVIDAD ESPECIFICA</w:t>
            </w:r>
          </w:p>
        </w:tc>
        <w:tc>
          <w:tcPr>
            <w:tcW w:w="2141" w:type="dxa"/>
            <w:tcBorders>
              <w:left w:val="single" w:sz="4" w:space="0" w:color="auto"/>
            </w:tcBorders>
          </w:tcPr>
          <w:p w14:paraId="18D75A37" w14:textId="77777777" w:rsidR="002A3A91" w:rsidRPr="0060749D" w:rsidRDefault="002A3A91" w:rsidP="0013263A">
            <w:pPr>
              <w:rPr>
                <w:b/>
                <w:sz w:val="18"/>
                <w:szCs w:val="18"/>
              </w:rPr>
            </w:pPr>
          </w:p>
          <w:p w14:paraId="18ACB06C" w14:textId="77777777" w:rsidR="002A3A91" w:rsidRPr="0060749D" w:rsidRDefault="002A3A91" w:rsidP="0013263A">
            <w:pPr>
              <w:rPr>
                <w:b/>
                <w:sz w:val="18"/>
                <w:szCs w:val="18"/>
              </w:rPr>
            </w:pPr>
            <w:r w:rsidRPr="0060749D">
              <w:rPr>
                <w:b/>
                <w:sz w:val="18"/>
                <w:szCs w:val="18"/>
              </w:rPr>
              <w:t>RESPONSABLE</w:t>
            </w:r>
          </w:p>
        </w:tc>
        <w:tc>
          <w:tcPr>
            <w:tcW w:w="1536" w:type="dxa"/>
          </w:tcPr>
          <w:p w14:paraId="33F8DACE" w14:textId="77777777" w:rsidR="002A3A91" w:rsidRPr="0060749D" w:rsidRDefault="002A3A91" w:rsidP="0013263A">
            <w:pPr>
              <w:jc w:val="center"/>
              <w:rPr>
                <w:b/>
                <w:sz w:val="18"/>
                <w:szCs w:val="18"/>
              </w:rPr>
            </w:pPr>
          </w:p>
          <w:p w14:paraId="6CEED3D2" w14:textId="77777777" w:rsidR="002A3A91" w:rsidRPr="0060749D" w:rsidRDefault="002A3A91" w:rsidP="0013263A">
            <w:pPr>
              <w:jc w:val="center"/>
              <w:rPr>
                <w:b/>
                <w:sz w:val="18"/>
                <w:szCs w:val="18"/>
              </w:rPr>
            </w:pPr>
            <w:r w:rsidRPr="0060749D">
              <w:rPr>
                <w:b/>
                <w:sz w:val="18"/>
                <w:szCs w:val="18"/>
              </w:rPr>
              <w:t>COORDINADOR</w:t>
            </w:r>
          </w:p>
        </w:tc>
        <w:tc>
          <w:tcPr>
            <w:tcW w:w="1775" w:type="dxa"/>
          </w:tcPr>
          <w:p w14:paraId="214107F7" w14:textId="77777777" w:rsidR="002A3A91" w:rsidRPr="0060749D" w:rsidRDefault="002A3A91" w:rsidP="0013263A">
            <w:pPr>
              <w:rPr>
                <w:b/>
                <w:sz w:val="18"/>
                <w:szCs w:val="18"/>
              </w:rPr>
            </w:pPr>
          </w:p>
          <w:p w14:paraId="56DB5F21" w14:textId="77777777" w:rsidR="002A3A91" w:rsidRPr="0060749D" w:rsidRDefault="002A3A91" w:rsidP="0013263A">
            <w:pPr>
              <w:rPr>
                <w:b/>
                <w:sz w:val="18"/>
                <w:szCs w:val="18"/>
              </w:rPr>
            </w:pPr>
            <w:r w:rsidRPr="0060749D">
              <w:rPr>
                <w:b/>
                <w:sz w:val="18"/>
                <w:szCs w:val="18"/>
              </w:rPr>
              <w:t>PRESUPUESTO/</w:t>
            </w:r>
          </w:p>
          <w:p w14:paraId="38DD4B02" w14:textId="77777777" w:rsidR="002A3A91" w:rsidRPr="0060749D" w:rsidRDefault="002A3A91" w:rsidP="0013263A">
            <w:pPr>
              <w:jc w:val="center"/>
              <w:rPr>
                <w:b/>
                <w:sz w:val="18"/>
                <w:szCs w:val="18"/>
              </w:rPr>
            </w:pPr>
            <w:r w:rsidRPr="0060749D">
              <w:rPr>
                <w:b/>
                <w:sz w:val="18"/>
                <w:szCs w:val="18"/>
              </w:rPr>
              <w:t>FUENTE DE FINANCIAMIENTO</w:t>
            </w:r>
          </w:p>
        </w:tc>
      </w:tr>
    </w:tbl>
    <w:tbl>
      <w:tblPr>
        <w:tblpPr w:leftFromText="141" w:rightFromText="141" w:vertAnchor="text" w:tblpX="-1007"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268"/>
        <w:gridCol w:w="1842"/>
        <w:gridCol w:w="2835"/>
        <w:gridCol w:w="2127"/>
        <w:gridCol w:w="1701"/>
        <w:gridCol w:w="1275"/>
      </w:tblGrid>
      <w:tr w:rsidR="002A3A91" w:rsidRPr="0060749D" w14:paraId="0F916AC1" w14:textId="77777777" w:rsidTr="009C6421">
        <w:trPr>
          <w:trHeight w:val="555"/>
        </w:trPr>
        <w:tc>
          <w:tcPr>
            <w:tcW w:w="2689" w:type="dxa"/>
          </w:tcPr>
          <w:p w14:paraId="5AEEDCE7" w14:textId="77777777" w:rsidR="002A3A91" w:rsidRPr="0060749D" w:rsidRDefault="002A3A91" w:rsidP="0013263A">
            <w:pPr>
              <w:spacing w:after="0"/>
              <w:rPr>
                <w:sz w:val="18"/>
                <w:szCs w:val="18"/>
              </w:rPr>
            </w:pPr>
            <w:r w:rsidRPr="0060749D">
              <w:rPr>
                <w:sz w:val="18"/>
                <w:szCs w:val="18"/>
              </w:rPr>
              <w:t>Realizar Las Inspecciones De Desarrollo Urbano En El Tiempo Que Solicitan Los Ciudadanos Del Municipio.</w:t>
            </w:r>
          </w:p>
        </w:tc>
        <w:tc>
          <w:tcPr>
            <w:tcW w:w="2268" w:type="dxa"/>
          </w:tcPr>
          <w:p w14:paraId="189D6B67" w14:textId="77777777" w:rsidR="002A3A91" w:rsidRPr="0060749D" w:rsidRDefault="002A3A91" w:rsidP="0013263A">
            <w:pPr>
              <w:spacing w:after="0"/>
              <w:rPr>
                <w:sz w:val="18"/>
                <w:szCs w:val="18"/>
              </w:rPr>
            </w:pPr>
            <w:r w:rsidRPr="0060749D">
              <w:rPr>
                <w:sz w:val="18"/>
                <w:szCs w:val="18"/>
              </w:rPr>
              <w:t>Hacer Inspecciones 3 Veces Por Semana.</w:t>
            </w:r>
          </w:p>
        </w:tc>
        <w:tc>
          <w:tcPr>
            <w:tcW w:w="1842" w:type="dxa"/>
          </w:tcPr>
          <w:p w14:paraId="6A2E0DF4" w14:textId="77777777" w:rsidR="002A3A91" w:rsidRPr="0060749D" w:rsidRDefault="002A3A91" w:rsidP="0013263A">
            <w:pPr>
              <w:spacing w:after="0"/>
              <w:rPr>
                <w:sz w:val="18"/>
                <w:szCs w:val="18"/>
              </w:rPr>
            </w:pPr>
            <w:r w:rsidRPr="0060749D">
              <w:rPr>
                <w:sz w:val="18"/>
                <w:szCs w:val="18"/>
              </w:rPr>
              <w:t>Recibos E Informe De Cancelación Del Permiso De Construcción O Delimitación De Terrenos</w:t>
            </w:r>
          </w:p>
        </w:tc>
        <w:tc>
          <w:tcPr>
            <w:tcW w:w="2835" w:type="dxa"/>
          </w:tcPr>
          <w:p w14:paraId="03DA4B0C" w14:textId="77777777" w:rsidR="002A3A91" w:rsidRPr="0060749D" w:rsidRDefault="002A3A91" w:rsidP="0013263A">
            <w:pPr>
              <w:spacing w:after="0"/>
              <w:jc w:val="both"/>
              <w:rPr>
                <w:sz w:val="18"/>
                <w:szCs w:val="18"/>
              </w:rPr>
            </w:pPr>
            <w:r w:rsidRPr="0060749D">
              <w:rPr>
                <w:sz w:val="18"/>
                <w:szCs w:val="18"/>
              </w:rPr>
              <w:t>Revisión De Planos Constructivos.</w:t>
            </w:r>
          </w:p>
          <w:p w14:paraId="687DB312" w14:textId="77777777" w:rsidR="002A3A91" w:rsidRPr="0060749D" w:rsidRDefault="002A3A91" w:rsidP="0013263A">
            <w:pPr>
              <w:spacing w:after="0"/>
              <w:jc w:val="both"/>
              <w:rPr>
                <w:sz w:val="18"/>
                <w:szCs w:val="18"/>
              </w:rPr>
            </w:pPr>
            <w:r w:rsidRPr="0060749D">
              <w:rPr>
                <w:sz w:val="18"/>
                <w:szCs w:val="18"/>
              </w:rPr>
              <w:t>Inspección Urbana Y Rural.</w:t>
            </w:r>
          </w:p>
          <w:p w14:paraId="394B9DB8" w14:textId="77777777" w:rsidR="002A3A91" w:rsidRPr="0060749D" w:rsidRDefault="002A3A91" w:rsidP="0013263A">
            <w:pPr>
              <w:spacing w:after="0"/>
              <w:jc w:val="both"/>
              <w:rPr>
                <w:sz w:val="18"/>
                <w:szCs w:val="18"/>
              </w:rPr>
            </w:pPr>
            <w:r w:rsidRPr="0060749D">
              <w:rPr>
                <w:sz w:val="18"/>
                <w:szCs w:val="18"/>
              </w:rPr>
              <w:t>Elaboración De Informe, Revisión De Presupuesto</w:t>
            </w:r>
          </w:p>
        </w:tc>
        <w:tc>
          <w:tcPr>
            <w:tcW w:w="2127" w:type="dxa"/>
          </w:tcPr>
          <w:p w14:paraId="24EE7011" w14:textId="77777777" w:rsidR="002A3A91" w:rsidRPr="0060749D" w:rsidRDefault="002A3A91" w:rsidP="0013263A">
            <w:pPr>
              <w:spacing w:after="0"/>
              <w:rPr>
                <w:sz w:val="18"/>
                <w:szCs w:val="18"/>
              </w:rPr>
            </w:pPr>
            <w:r w:rsidRPr="0060749D">
              <w:rPr>
                <w:sz w:val="18"/>
                <w:szCs w:val="18"/>
              </w:rPr>
              <w:t>Jesús Ernesto Romero Tobar Jefe De Desarrollo Urbano</w:t>
            </w:r>
          </w:p>
          <w:p w14:paraId="6A4DF5F1" w14:textId="77777777" w:rsidR="002A3A91" w:rsidRDefault="002A3A91" w:rsidP="0013263A">
            <w:pPr>
              <w:spacing w:after="0"/>
              <w:rPr>
                <w:sz w:val="18"/>
                <w:szCs w:val="18"/>
              </w:rPr>
            </w:pPr>
            <w:r w:rsidRPr="0060749D">
              <w:rPr>
                <w:sz w:val="18"/>
                <w:szCs w:val="18"/>
              </w:rPr>
              <w:t>Rene Orellana Encargado De Desarrollo Urbano</w:t>
            </w:r>
          </w:p>
          <w:p w14:paraId="4BE1207A" w14:textId="77777777" w:rsidR="002A3A91" w:rsidRDefault="002A3A91" w:rsidP="0013263A">
            <w:pPr>
              <w:spacing w:after="0"/>
              <w:rPr>
                <w:sz w:val="18"/>
                <w:szCs w:val="18"/>
              </w:rPr>
            </w:pPr>
          </w:p>
          <w:p w14:paraId="16A7C0D0" w14:textId="77777777" w:rsidR="002A3A91" w:rsidRPr="0060749D" w:rsidRDefault="002A3A91" w:rsidP="0013263A">
            <w:pPr>
              <w:spacing w:after="0"/>
              <w:rPr>
                <w:sz w:val="18"/>
                <w:szCs w:val="18"/>
              </w:rPr>
            </w:pPr>
          </w:p>
        </w:tc>
        <w:tc>
          <w:tcPr>
            <w:tcW w:w="1701" w:type="dxa"/>
          </w:tcPr>
          <w:p w14:paraId="3C9CB2E5" w14:textId="77777777" w:rsidR="002A3A91" w:rsidRPr="0060749D" w:rsidRDefault="002A3A91" w:rsidP="0013263A">
            <w:pPr>
              <w:spacing w:after="0"/>
              <w:ind w:left="4"/>
              <w:rPr>
                <w:sz w:val="18"/>
                <w:szCs w:val="18"/>
              </w:rPr>
            </w:pPr>
            <w:r w:rsidRPr="0060749D">
              <w:rPr>
                <w:sz w:val="18"/>
                <w:szCs w:val="18"/>
              </w:rPr>
              <w:t>Edwin Antonio Ascencio Gerente Municipal</w:t>
            </w:r>
          </w:p>
        </w:tc>
        <w:tc>
          <w:tcPr>
            <w:tcW w:w="1275" w:type="dxa"/>
          </w:tcPr>
          <w:p w14:paraId="6287D208" w14:textId="77777777" w:rsidR="002A3A91" w:rsidRPr="0060749D" w:rsidRDefault="002A3A91" w:rsidP="0013263A">
            <w:pPr>
              <w:spacing w:after="0"/>
              <w:ind w:left="4"/>
              <w:jc w:val="both"/>
              <w:rPr>
                <w:sz w:val="18"/>
                <w:szCs w:val="18"/>
              </w:rPr>
            </w:pPr>
            <w:r w:rsidRPr="0060749D">
              <w:rPr>
                <w:sz w:val="18"/>
                <w:szCs w:val="18"/>
              </w:rPr>
              <w:t>Fondos Propios</w:t>
            </w:r>
          </w:p>
        </w:tc>
      </w:tr>
      <w:tr w:rsidR="002A3A91" w:rsidRPr="0060749D" w14:paraId="0FD36AB6" w14:textId="77777777" w:rsidTr="009C6421">
        <w:trPr>
          <w:trHeight w:val="425"/>
        </w:trPr>
        <w:tc>
          <w:tcPr>
            <w:tcW w:w="2689" w:type="dxa"/>
          </w:tcPr>
          <w:p w14:paraId="58B92C87" w14:textId="77777777" w:rsidR="002A3A91" w:rsidRPr="0060749D" w:rsidRDefault="002A3A91" w:rsidP="0013263A">
            <w:pPr>
              <w:spacing w:after="0"/>
              <w:ind w:left="4"/>
              <w:jc w:val="both"/>
              <w:rPr>
                <w:sz w:val="18"/>
                <w:szCs w:val="18"/>
              </w:rPr>
            </w:pPr>
            <w:r w:rsidRPr="0060749D">
              <w:rPr>
                <w:sz w:val="18"/>
                <w:szCs w:val="18"/>
              </w:rPr>
              <w:t>Supervisar Los Proyectos En El Tiempo Mas Critico De Ejecución Y Dos Veces Por Semana</w:t>
            </w:r>
          </w:p>
        </w:tc>
        <w:tc>
          <w:tcPr>
            <w:tcW w:w="2268" w:type="dxa"/>
          </w:tcPr>
          <w:p w14:paraId="52EE1CA5" w14:textId="77777777" w:rsidR="002A3A91" w:rsidRPr="0060749D" w:rsidRDefault="002A3A91" w:rsidP="0013263A">
            <w:pPr>
              <w:spacing w:after="0"/>
              <w:ind w:left="4"/>
              <w:rPr>
                <w:sz w:val="18"/>
                <w:szCs w:val="18"/>
              </w:rPr>
            </w:pPr>
            <w:r w:rsidRPr="0060749D">
              <w:rPr>
                <w:sz w:val="18"/>
                <w:szCs w:val="18"/>
              </w:rPr>
              <w:t xml:space="preserve">Hacer Inspecciones A Proyectos 2 Veces Por </w:t>
            </w:r>
            <w:r>
              <w:rPr>
                <w:sz w:val="18"/>
                <w:szCs w:val="18"/>
              </w:rPr>
              <w:t>S</w:t>
            </w:r>
            <w:r w:rsidRPr="0060749D">
              <w:rPr>
                <w:sz w:val="18"/>
                <w:szCs w:val="18"/>
              </w:rPr>
              <w:t>emana.</w:t>
            </w:r>
          </w:p>
        </w:tc>
        <w:tc>
          <w:tcPr>
            <w:tcW w:w="1842" w:type="dxa"/>
          </w:tcPr>
          <w:p w14:paraId="13CDCB79" w14:textId="77777777" w:rsidR="002A3A91" w:rsidRDefault="002A3A91" w:rsidP="0013263A">
            <w:pPr>
              <w:spacing w:after="0"/>
              <w:rPr>
                <w:sz w:val="18"/>
                <w:szCs w:val="18"/>
              </w:rPr>
            </w:pPr>
            <w:r w:rsidRPr="0060749D">
              <w:rPr>
                <w:sz w:val="18"/>
                <w:szCs w:val="18"/>
              </w:rPr>
              <w:t>Bitácoras, Informes Y Fotografías De Los Proyectos En Ejecución.</w:t>
            </w:r>
          </w:p>
          <w:p w14:paraId="59039927" w14:textId="77777777" w:rsidR="002A3A91" w:rsidRPr="0060749D" w:rsidRDefault="002A3A91" w:rsidP="0013263A">
            <w:pPr>
              <w:spacing w:after="0"/>
              <w:rPr>
                <w:sz w:val="18"/>
                <w:szCs w:val="18"/>
              </w:rPr>
            </w:pPr>
          </w:p>
        </w:tc>
        <w:tc>
          <w:tcPr>
            <w:tcW w:w="2835" w:type="dxa"/>
          </w:tcPr>
          <w:p w14:paraId="7A174FD8" w14:textId="5E3555DA" w:rsidR="002A3A91" w:rsidRPr="0060749D" w:rsidRDefault="002A3A91" w:rsidP="0013263A">
            <w:pPr>
              <w:spacing w:after="0"/>
              <w:ind w:left="4"/>
              <w:jc w:val="both"/>
              <w:rPr>
                <w:sz w:val="18"/>
                <w:szCs w:val="18"/>
              </w:rPr>
            </w:pPr>
            <w:r w:rsidRPr="0060749D">
              <w:rPr>
                <w:sz w:val="18"/>
                <w:szCs w:val="18"/>
              </w:rPr>
              <w:t>Solicitar Transporte Supervisar Proyectos, Elaborar Bitácoras, Revisión De Procesos Constructivos Verificar Calidad Y Cuantificar Obra</w:t>
            </w:r>
          </w:p>
        </w:tc>
        <w:tc>
          <w:tcPr>
            <w:tcW w:w="2127" w:type="dxa"/>
          </w:tcPr>
          <w:p w14:paraId="6B5F1A23" w14:textId="77777777" w:rsidR="002A3A91" w:rsidRPr="0060749D" w:rsidRDefault="002A3A91" w:rsidP="0013263A">
            <w:pPr>
              <w:spacing w:after="0"/>
              <w:ind w:left="4"/>
              <w:rPr>
                <w:sz w:val="18"/>
                <w:szCs w:val="18"/>
              </w:rPr>
            </w:pPr>
            <w:r w:rsidRPr="0060749D">
              <w:rPr>
                <w:sz w:val="18"/>
                <w:szCs w:val="18"/>
              </w:rPr>
              <w:t xml:space="preserve">Jesús Ernesto Romero Tobar </w:t>
            </w:r>
          </w:p>
          <w:p w14:paraId="3A7A968B" w14:textId="77777777" w:rsidR="002A3A91" w:rsidRPr="0060749D" w:rsidRDefault="002A3A91" w:rsidP="0013263A">
            <w:pPr>
              <w:spacing w:after="0"/>
              <w:ind w:left="4"/>
              <w:rPr>
                <w:sz w:val="18"/>
                <w:szCs w:val="18"/>
              </w:rPr>
            </w:pPr>
            <w:r w:rsidRPr="0060749D">
              <w:rPr>
                <w:sz w:val="18"/>
                <w:szCs w:val="18"/>
              </w:rPr>
              <w:t>Jefe De Desarrollo Urbano Y Proyectos</w:t>
            </w:r>
          </w:p>
        </w:tc>
        <w:tc>
          <w:tcPr>
            <w:tcW w:w="1701" w:type="dxa"/>
          </w:tcPr>
          <w:p w14:paraId="0BEE26A5" w14:textId="77777777" w:rsidR="002A3A91" w:rsidRPr="0060749D" w:rsidRDefault="002A3A91" w:rsidP="0013263A">
            <w:pPr>
              <w:spacing w:after="0"/>
              <w:jc w:val="center"/>
              <w:rPr>
                <w:sz w:val="18"/>
                <w:szCs w:val="18"/>
              </w:rPr>
            </w:pPr>
            <w:r w:rsidRPr="0060749D">
              <w:rPr>
                <w:sz w:val="18"/>
                <w:szCs w:val="18"/>
              </w:rPr>
              <w:t>Edwin Antonio Ascencio Gerente Municipal</w:t>
            </w:r>
          </w:p>
        </w:tc>
        <w:tc>
          <w:tcPr>
            <w:tcW w:w="1275" w:type="dxa"/>
          </w:tcPr>
          <w:p w14:paraId="4A4D3ABE" w14:textId="77777777" w:rsidR="002A3A91" w:rsidRPr="0060749D" w:rsidRDefault="002A3A91" w:rsidP="0013263A">
            <w:pPr>
              <w:spacing w:after="0"/>
              <w:ind w:left="4"/>
              <w:jc w:val="both"/>
              <w:rPr>
                <w:sz w:val="18"/>
                <w:szCs w:val="18"/>
              </w:rPr>
            </w:pPr>
            <w:r w:rsidRPr="0060749D">
              <w:rPr>
                <w:sz w:val="18"/>
                <w:szCs w:val="18"/>
              </w:rPr>
              <w:t xml:space="preserve">Fondos </w:t>
            </w:r>
            <w:proofErr w:type="spellStart"/>
            <w:r w:rsidRPr="0060749D">
              <w:rPr>
                <w:sz w:val="18"/>
                <w:szCs w:val="18"/>
              </w:rPr>
              <w:t>Fodes</w:t>
            </w:r>
            <w:proofErr w:type="spellEnd"/>
          </w:p>
        </w:tc>
      </w:tr>
      <w:tr w:rsidR="002A3A91" w:rsidRPr="0060749D" w14:paraId="08840960" w14:textId="77777777" w:rsidTr="009C6421">
        <w:trPr>
          <w:trHeight w:val="364"/>
        </w:trPr>
        <w:tc>
          <w:tcPr>
            <w:tcW w:w="6799" w:type="dxa"/>
            <w:gridSpan w:val="3"/>
          </w:tcPr>
          <w:p w14:paraId="3CB179DF" w14:textId="77777777" w:rsidR="002A3A91" w:rsidRPr="0060749D" w:rsidRDefault="002A3A91" w:rsidP="0013263A">
            <w:pPr>
              <w:tabs>
                <w:tab w:val="left" w:pos="997"/>
              </w:tabs>
              <w:spacing w:after="0"/>
              <w:jc w:val="both"/>
              <w:rPr>
                <w:sz w:val="18"/>
                <w:szCs w:val="18"/>
              </w:rPr>
            </w:pPr>
            <w:r w:rsidRPr="0060749D">
              <w:rPr>
                <w:sz w:val="18"/>
                <w:szCs w:val="18"/>
              </w:rPr>
              <w:tab/>
            </w:r>
          </w:p>
          <w:p w14:paraId="7F9D2ADD" w14:textId="77777777" w:rsidR="002A3A91" w:rsidRPr="0060749D" w:rsidRDefault="002A3A91" w:rsidP="0013263A">
            <w:pPr>
              <w:tabs>
                <w:tab w:val="left" w:pos="997"/>
              </w:tabs>
              <w:spacing w:after="0"/>
              <w:jc w:val="both"/>
              <w:rPr>
                <w:b/>
                <w:sz w:val="18"/>
                <w:szCs w:val="18"/>
              </w:rPr>
            </w:pPr>
            <w:r w:rsidRPr="0060749D">
              <w:rPr>
                <w:sz w:val="18"/>
                <w:szCs w:val="18"/>
              </w:rPr>
              <w:lastRenderedPageBreak/>
              <w:t xml:space="preserve">                               </w:t>
            </w:r>
            <w:r w:rsidRPr="0060749D">
              <w:rPr>
                <w:b/>
                <w:sz w:val="18"/>
                <w:szCs w:val="18"/>
              </w:rPr>
              <w:t>RECURSOS DE FUNCIONAMIENTO DE OFICINA</w:t>
            </w:r>
          </w:p>
        </w:tc>
        <w:tc>
          <w:tcPr>
            <w:tcW w:w="2835" w:type="dxa"/>
            <w:tcBorders>
              <w:top w:val="single" w:sz="4" w:space="0" w:color="auto"/>
              <w:bottom w:val="nil"/>
            </w:tcBorders>
            <w:shd w:val="clear" w:color="auto" w:fill="auto"/>
          </w:tcPr>
          <w:p w14:paraId="4B824BBB" w14:textId="77777777" w:rsidR="002A3A91" w:rsidRPr="0060749D" w:rsidRDefault="002A3A91" w:rsidP="0013263A">
            <w:pPr>
              <w:spacing w:after="0"/>
              <w:jc w:val="center"/>
              <w:rPr>
                <w:b/>
                <w:sz w:val="18"/>
                <w:szCs w:val="18"/>
              </w:rPr>
            </w:pPr>
            <w:r w:rsidRPr="0060749D">
              <w:rPr>
                <w:b/>
                <w:sz w:val="18"/>
                <w:szCs w:val="18"/>
              </w:rPr>
              <w:lastRenderedPageBreak/>
              <w:t xml:space="preserve">  </w:t>
            </w:r>
          </w:p>
          <w:p w14:paraId="60A0310E" w14:textId="77777777" w:rsidR="002A3A91" w:rsidRPr="0060749D" w:rsidRDefault="002A3A91" w:rsidP="0013263A">
            <w:pPr>
              <w:spacing w:after="0"/>
              <w:jc w:val="center"/>
              <w:rPr>
                <w:b/>
                <w:sz w:val="18"/>
                <w:szCs w:val="18"/>
              </w:rPr>
            </w:pPr>
            <w:r w:rsidRPr="0060749D">
              <w:rPr>
                <w:b/>
                <w:sz w:val="18"/>
                <w:szCs w:val="18"/>
              </w:rPr>
              <w:lastRenderedPageBreak/>
              <w:t>CANTIDAD</w:t>
            </w:r>
          </w:p>
        </w:tc>
        <w:tc>
          <w:tcPr>
            <w:tcW w:w="2127" w:type="dxa"/>
            <w:tcBorders>
              <w:top w:val="single" w:sz="4" w:space="0" w:color="auto"/>
              <w:bottom w:val="nil"/>
            </w:tcBorders>
            <w:shd w:val="clear" w:color="auto" w:fill="auto"/>
          </w:tcPr>
          <w:p w14:paraId="7C86C40B" w14:textId="77777777" w:rsidR="002A3A91" w:rsidRPr="0060749D" w:rsidRDefault="002A3A91" w:rsidP="0013263A">
            <w:pPr>
              <w:spacing w:after="0"/>
              <w:jc w:val="center"/>
              <w:rPr>
                <w:b/>
                <w:sz w:val="18"/>
                <w:szCs w:val="18"/>
              </w:rPr>
            </w:pPr>
          </w:p>
          <w:p w14:paraId="591BD1A8" w14:textId="77777777" w:rsidR="002A3A91" w:rsidRPr="0060749D" w:rsidRDefault="002A3A91" w:rsidP="0013263A">
            <w:pPr>
              <w:spacing w:after="0"/>
              <w:jc w:val="center"/>
              <w:rPr>
                <w:b/>
                <w:sz w:val="18"/>
                <w:szCs w:val="18"/>
              </w:rPr>
            </w:pPr>
            <w:r w:rsidRPr="0060749D">
              <w:rPr>
                <w:b/>
                <w:sz w:val="18"/>
                <w:szCs w:val="18"/>
              </w:rPr>
              <w:lastRenderedPageBreak/>
              <w:t>COSTO UNITARIO</w:t>
            </w:r>
          </w:p>
        </w:tc>
        <w:tc>
          <w:tcPr>
            <w:tcW w:w="2976" w:type="dxa"/>
            <w:gridSpan w:val="2"/>
            <w:tcBorders>
              <w:top w:val="single" w:sz="4" w:space="0" w:color="auto"/>
              <w:bottom w:val="nil"/>
            </w:tcBorders>
            <w:shd w:val="clear" w:color="auto" w:fill="auto"/>
          </w:tcPr>
          <w:p w14:paraId="1B46F705" w14:textId="77777777" w:rsidR="002A3A91" w:rsidRPr="0060749D" w:rsidRDefault="002A3A91" w:rsidP="0013263A">
            <w:pPr>
              <w:spacing w:after="0"/>
              <w:rPr>
                <w:b/>
                <w:sz w:val="18"/>
                <w:szCs w:val="18"/>
              </w:rPr>
            </w:pPr>
            <w:r w:rsidRPr="0060749D">
              <w:rPr>
                <w:b/>
                <w:sz w:val="18"/>
                <w:szCs w:val="18"/>
              </w:rPr>
              <w:lastRenderedPageBreak/>
              <w:t xml:space="preserve">    </w:t>
            </w:r>
          </w:p>
          <w:p w14:paraId="0C7F3E41" w14:textId="77777777" w:rsidR="002A3A91" w:rsidRPr="0060749D" w:rsidRDefault="002A3A91" w:rsidP="0013263A">
            <w:pPr>
              <w:spacing w:after="0"/>
              <w:rPr>
                <w:b/>
                <w:sz w:val="18"/>
                <w:szCs w:val="18"/>
              </w:rPr>
            </w:pPr>
            <w:r w:rsidRPr="0060749D">
              <w:rPr>
                <w:b/>
                <w:sz w:val="18"/>
                <w:szCs w:val="18"/>
              </w:rPr>
              <w:lastRenderedPageBreak/>
              <w:t xml:space="preserve">          COSTO TOTAL APROXIMADO</w:t>
            </w:r>
          </w:p>
        </w:tc>
      </w:tr>
      <w:tr w:rsidR="002A3A91" w:rsidRPr="0060749D" w14:paraId="73165E8B" w14:textId="77777777" w:rsidTr="009C6421">
        <w:trPr>
          <w:trHeight w:val="364"/>
        </w:trPr>
        <w:tc>
          <w:tcPr>
            <w:tcW w:w="6799" w:type="dxa"/>
            <w:gridSpan w:val="3"/>
          </w:tcPr>
          <w:p w14:paraId="4C685F79" w14:textId="77777777" w:rsidR="002A3A91" w:rsidRPr="0060749D" w:rsidRDefault="002A3A91" w:rsidP="0013263A">
            <w:pPr>
              <w:tabs>
                <w:tab w:val="left" w:pos="997"/>
              </w:tabs>
              <w:spacing w:after="0"/>
              <w:jc w:val="both"/>
              <w:rPr>
                <w:sz w:val="18"/>
                <w:szCs w:val="18"/>
              </w:rPr>
            </w:pPr>
            <w:r>
              <w:rPr>
                <w:sz w:val="18"/>
                <w:szCs w:val="18"/>
              </w:rPr>
              <w:lastRenderedPageBreak/>
              <w:t xml:space="preserve">Papelería para uso Interno </w:t>
            </w:r>
          </w:p>
        </w:tc>
        <w:tc>
          <w:tcPr>
            <w:tcW w:w="2835" w:type="dxa"/>
            <w:tcBorders>
              <w:top w:val="single" w:sz="4" w:space="0" w:color="auto"/>
              <w:bottom w:val="nil"/>
            </w:tcBorders>
            <w:shd w:val="clear" w:color="auto" w:fill="auto"/>
          </w:tcPr>
          <w:p w14:paraId="5B237641" w14:textId="77777777" w:rsidR="002A3A91" w:rsidRPr="00386B2F" w:rsidRDefault="002A3A91" w:rsidP="0013263A">
            <w:pPr>
              <w:spacing w:after="0"/>
              <w:jc w:val="center"/>
              <w:rPr>
                <w:sz w:val="18"/>
                <w:szCs w:val="18"/>
              </w:rPr>
            </w:pPr>
            <w:r w:rsidRPr="00386B2F">
              <w:rPr>
                <w:sz w:val="18"/>
                <w:szCs w:val="18"/>
              </w:rPr>
              <w:t>1</w:t>
            </w:r>
          </w:p>
        </w:tc>
        <w:tc>
          <w:tcPr>
            <w:tcW w:w="2127" w:type="dxa"/>
            <w:tcBorders>
              <w:top w:val="single" w:sz="4" w:space="0" w:color="auto"/>
              <w:bottom w:val="nil"/>
            </w:tcBorders>
            <w:shd w:val="clear" w:color="auto" w:fill="auto"/>
          </w:tcPr>
          <w:p w14:paraId="7A7C7885" w14:textId="77777777" w:rsidR="002A3A91" w:rsidRPr="00386B2F" w:rsidRDefault="002A3A91" w:rsidP="0013263A">
            <w:pPr>
              <w:spacing w:after="0"/>
              <w:jc w:val="center"/>
              <w:rPr>
                <w:sz w:val="18"/>
                <w:szCs w:val="18"/>
              </w:rPr>
            </w:pPr>
            <w:r w:rsidRPr="00386B2F">
              <w:rPr>
                <w:sz w:val="18"/>
                <w:szCs w:val="18"/>
              </w:rPr>
              <w:t>$   478.50</w:t>
            </w:r>
          </w:p>
        </w:tc>
        <w:tc>
          <w:tcPr>
            <w:tcW w:w="2976" w:type="dxa"/>
            <w:gridSpan w:val="2"/>
            <w:tcBorders>
              <w:top w:val="single" w:sz="4" w:space="0" w:color="auto"/>
              <w:bottom w:val="nil"/>
            </w:tcBorders>
            <w:shd w:val="clear" w:color="auto" w:fill="auto"/>
          </w:tcPr>
          <w:p w14:paraId="14288F83" w14:textId="77777777" w:rsidR="002A3A91" w:rsidRPr="00386B2F" w:rsidRDefault="002A3A91" w:rsidP="0013263A">
            <w:pPr>
              <w:spacing w:after="0"/>
              <w:jc w:val="center"/>
              <w:rPr>
                <w:sz w:val="18"/>
                <w:szCs w:val="18"/>
              </w:rPr>
            </w:pPr>
            <w:r w:rsidRPr="00386B2F">
              <w:rPr>
                <w:sz w:val="18"/>
                <w:szCs w:val="18"/>
              </w:rPr>
              <w:t>$      478.50</w:t>
            </w:r>
          </w:p>
        </w:tc>
      </w:tr>
      <w:tr w:rsidR="002A3A91" w:rsidRPr="0060749D" w14:paraId="70EBF0D2" w14:textId="77777777" w:rsidTr="009C6421">
        <w:trPr>
          <w:trHeight w:val="364"/>
        </w:trPr>
        <w:tc>
          <w:tcPr>
            <w:tcW w:w="6799" w:type="dxa"/>
            <w:gridSpan w:val="3"/>
          </w:tcPr>
          <w:p w14:paraId="3C35DF0D" w14:textId="77777777" w:rsidR="002A3A91" w:rsidRDefault="002A3A91" w:rsidP="0013263A">
            <w:pPr>
              <w:tabs>
                <w:tab w:val="left" w:pos="997"/>
              </w:tabs>
              <w:spacing w:after="0"/>
              <w:jc w:val="both"/>
              <w:rPr>
                <w:sz w:val="18"/>
                <w:szCs w:val="18"/>
              </w:rPr>
            </w:pPr>
            <w:r>
              <w:rPr>
                <w:sz w:val="18"/>
                <w:szCs w:val="18"/>
              </w:rPr>
              <w:t xml:space="preserve">Materiales de Oficina </w:t>
            </w:r>
          </w:p>
        </w:tc>
        <w:tc>
          <w:tcPr>
            <w:tcW w:w="2835" w:type="dxa"/>
            <w:tcBorders>
              <w:top w:val="single" w:sz="4" w:space="0" w:color="auto"/>
              <w:bottom w:val="nil"/>
            </w:tcBorders>
            <w:shd w:val="clear" w:color="auto" w:fill="auto"/>
          </w:tcPr>
          <w:p w14:paraId="79BAC691" w14:textId="77777777" w:rsidR="002A3A91" w:rsidRPr="00386B2F" w:rsidRDefault="002A3A91" w:rsidP="0013263A">
            <w:pPr>
              <w:spacing w:after="0"/>
              <w:jc w:val="center"/>
              <w:rPr>
                <w:sz w:val="18"/>
                <w:szCs w:val="18"/>
              </w:rPr>
            </w:pPr>
            <w:r w:rsidRPr="00386B2F">
              <w:rPr>
                <w:sz w:val="18"/>
                <w:szCs w:val="18"/>
              </w:rPr>
              <w:t>1</w:t>
            </w:r>
          </w:p>
        </w:tc>
        <w:tc>
          <w:tcPr>
            <w:tcW w:w="2127" w:type="dxa"/>
            <w:tcBorders>
              <w:top w:val="single" w:sz="4" w:space="0" w:color="auto"/>
              <w:bottom w:val="nil"/>
            </w:tcBorders>
            <w:shd w:val="clear" w:color="auto" w:fill="auto"/>
          </w:tcPr>
          <w:p w14:paraId="0D60A882" w14:textId="77777777" w:rsidR="002A3A91" w:rsidRPr="00386B2F" w:rsidRDefault="002A3A91" w:rsidP="0013263A">
            <w:pPr>
              <w:spacing w:after="0"/>
              <w:jc w:val="center"/>
              <w:rPr>
                <w:sz w:val="18"/>
                <w:szCs w:val="18"/>
              </w:rPr>
            </w:pPr>
            <w:r w:rsidRPr="00386B2F">
              <w:rPr>
                <w:sz w:val="18"/>
                <w:szCs w:val="18"/>
              </w:rPr>
              <w:t>$  331.00</w:t>
            </w:r>
          </w:p>
        </w:tc>
        <w:tc>
          <w:tcPr>
            <w:tcW w:w="2976" w:type="dxa"/>
            <w:gridSpan w:val="2"/>
            <w:tcBorders>
              <w:top w:val="single" w:sz="4" w:space="0" w:color="auto"/>
              <w:bottom w:val="nil"/>
            </w:tcBorders>
            <w:shd w:val="clear" w:color="auto" w:fill="auto"/>
          </w:tcPr>
          <w:p w14:paraId="502D3235" w14:textId="54BAA6DC" w:rsidR="002A3A91" w:rsidRPr="00386B2F" w:rsidRDefault="002A3A91" w:rsidP="0013263A">
            <w:pPr>
              <w:spacing w:after="0"/>
              <w:jc w:val="center"/>
              <w:rPr>
                <w:sz w:val="18"/>
                <w:szCs w:val="18"/>
              </w:rPr>
            </w:pPr>
            <w:r w:rsidRPr="00386B2F">
              <w:rPr>
                <w:sz w:val="18"/>
                <w:szCs w:val="18"/>
              </w:rPr>
              <w:t xml:space="preserve">$  </w:t>
            </w:r>
            <w:r>
              <w:rPr>
                <w:sz w:val="18"/>
                <w:szCs w:val="18"/>
              </w:rPr>
              <w:t xml:space="preserve">    </w:t>
            </w:r>
            <w:r w:rsidRPr="00386B2F">
              <w:rPr>
                <w:sz w:val="18"/>
                <w:szCs w:val="18"/>
              </w:rPr>
              <w:t>331.00</w:t>
            </w:r>
          </w:p>
        </w:tc>
      </w:tr>
      <w:tr w:rsidR="002A3A91" w:rsidRPr="0060749D" w14:paraId="42A2E6C2" w14:textId="77777777" w:rsidTr="009C6421">
        <w:trPr>
          <w:trHeight w:val="364"/>
        </w:trPr>
        <w:tc>
          <w:tcPr>
            <w:tcW w:w="6799" w:type="dxa"/>
            <w:gridSpan w:val="3"/>
          </w:tcPr>
          <w:p w14:paraId="268292C4" w14:textId="77777777" w:rsidR="002A3A91" w:rsidRDefault="002A3A91" w:rsidP="0013263A">
            <w:pPr>
              <w:tabs>
                <w:tab w:val="left" w:pos="997"/>
              </w:tabs>
              <w:spacing w:after="0"/>
              <w:jc w:val="both"/>
              <w:rPr>
                <w:sz w:val="18"/>
                <w:szCs w:val="18"/>
              </w:rPr>
            </w:pPr>
            <w:r>
              <w:rPr>
                <w:sz w:val="18"/>
                <w:szCs w:val="18"/>
              </w:rPr>
              <w:t xml:space="preserve">Materiales Informáticos </w:t>
            </w:r>
          </w:p>
        </w:tc>
        <w:tc>
          <w:tcPr>
            <w:tcW w:w="2835" w:type="dxa"/>
            <w:tcBorders>
              <w:top w:val="single" w:sz="4" w:space="0" w:color="auto"/>
              <w:bottom w:val="nil"/>
            </w:tcBorders>
            <w:shd w:val="clear" w:color="auto" w:fill="auto"/>
          </w:tcPr>
          <w:p w14:paraId="7A452105" w14:textId="77777777" w:rsidR="002A3A91" w:rsidRPr="00386B2F" w:rsidRDefault="002A3A91" w:rsidP="0013263A">
            <w:pPr>
              <w:spacing w:after="0"/>
              <w:jc w:val="center"/>
              <w:rPr>
                <w:sz w:val="18"/>
                <w:szCs w:val="18"/>
              </w:rPr>
            </w:pPr>
            <w:r w:rsidRPr="00386B2F">
              <w:rPr>
                <w:sz w:val="18"/>
                <w:szCs w:val="18"/>
              </w:rPr>
              <w:t>1</w:t>
            </w:r>
          </w:p>
        </w:tc>
        <w:tc>
          <w:tcPr>
            <w:tcW w:w="2127" w:type="dxa"/>
            <w:tcBorders>
              <w:top w:val="single" w:sz="4" w:space="0" w:color="auto"/>
              <w:bottom w:val="nil"/>
            </w:tcBorders>
            <w:shd w:val="clear" w:color="auto" w:fill="auto"/>
          </w:tcPr>
          <w:p w14:paraId="4910C962" w14:textId="77777777" w:rsidR="002A3A91" w:rsidRPr="00386B2F" w:rsidRDefault="002A3A91" w:rsidP="0013263A">
            <w:pPr>
              <w:spacing w:after="0"/>
              <w:jc w:val="center"/>
              <w:rPr>
                <w:sz w:val="18"/>
                <w:szCs w:val="18"/>
              </w:rPr>
            </w:pPr>
            <w:r w:rsidRPr="00386B2F">
              <w:rPr>
                <w:sz w:val="18"/>
                <w:szCs w:val="18"/>
              </w:rPr>
              <w:t>$  1,460.00</w:t>
            </w:r>
          </w:p>
        </w:tc>
        <w:tc>
          <w:tcPr>
            <w:tcW w:w="2976" w:type="dxa"/>
            <w:gridSpan w:val="2"/>
            <w:tcBorders>
              <w:top w:val="single" w:sz="4" w:space="0" w:color="auto"/>
              <w:bottom w:val="nil"/>
            </w:tcBorders>
            <w:shd w:val="clear" w:color="auto" w:fill="auto"/>
          </w:tcPr>
          <w:p w14:paraId="240A8527" w14:textId="77777777" w:rsidR="002A3A91" w:rsidRPr="00386B2F" w:rsidRDefault="002A3A91" w:rsidP="0013263A">
            <w:pPr>
              <w:spacing w:after="0"/>
              <w:jc w:val="center"/>
              <w:rPr>
                <w:sz w:val="18"/>
                <w:szCs w:val="18"/>
              </w:rPr>
            </w:pPr>
            <w:r w:rsidRPr="00386B2F">
              <w:rPr>
                <w:sz w:val="18"/>
                <w:szCs w:val="18"/>
              </w:rPr>
              <w:t>$  1,460.00</w:t>
            </w:r>
          </w:p>
        </w:tc>
      </w:tr>
      <w:tr w:rsidR="002A3A91" w:rsidRPr="0060749D" w14:paraId="333EAE21" w14:textId="77777777" w:rsidTr="009C6421">
        <w:trPr>
          <w:trHeight w:val="312"/>
        </w:trPr>
        <w:tc>
          <w:tcPr>
            <w:tcW w:w="6799" w:type="dxa"/>
            <w:gridSpan w:val="3"/>
          </w:tcPr>
          <w:p w14:paraId="7E7B8627" w14:textId="77777777" w:rsidR="002A3A91" w:rsidRDefault="002A3A91" w:rsidP="0013263A">
            <w:pPr>
              <w:tabs>
                <w:tab w:val="left" w:pos="997"/>
              </w:tabs>
              <w:spacing w:after="0"/>
              <w:jc w:val="both"/>
              <w:rPr>
                <w:sz w:val="18"/>
                <w:szCs w:val="18"/>
              </w:rPr>
            </w:pPr>
            <w:r>
              <w:rPr>
                <w:sz w:val="18"/>
                <w:szCs w:val="18"/>
              </w:rPr>
              <w:t>Archivo de 4 Gavetas</w:t>
            </w:r>
          </w:p>
        </w:tc>
        <w:tc>
          <w:tcPr>
            <w:tcW w:w="2835" w:type="dxa"/>
            <w:tcBorders>
              <w:top w:val="single" w:sz="4" w:space="0" w:color="auto"/>
              <w:bottom w:val="nil"/>
            </w:tcBorders>
            <w:shd w:val="clear" w:color="auto" w:fill="auto"/>
          </w:tcPr>
          <w:p w14:paraId="63D672AA" w14:textId="77777777" w:rsidR="002A3A91" w:rsidRPr="00386B2F" w:rsidRDefault="002A3A91" w:rsidP="0013263A">
            <w:pPr>
              <w:spacing w:after="0"/>
              <w:jc w:val="center"/>
              <w:rPr>
                <w:sz w:val="18"/>
                <w:szCs w:val="18"/>
              </w:rPr>
            </w:pPr>
            <w:r w:rsidRPr="00386B2F">
              <w:rPr>
                <w:sz w:val="18"/>
                <w:szCs w:val="18"/>
              </w:rPr>
              <w:t>1</w:t>
            </w:r>
          </w:p>
        </w:tc>
        <w:tc>
          <w:tcPr>
            <w:tcW w:w="2127" w:type="dxa"/>
            <w:tcBorders>
              <w:top w:val="single" w:sz="4" w:space="0" w:color="auto"/>
              <w:bottom w:val="nil"/>
            </w:tcBorders>
            <w:shd w:val="clear" w:color="auto" w:fill="auto"/>
          </w:tcPr>
          <w:p w14:paraId="34F9BE32" w14:textId="77777777" w:rsidR="002A3A91" w:rsidRPr="00386B2F" w:rsidRDefault="002A3A91" w:rsidP="0013263A">
            <w:pPr>
              <w:spacing w:after="0"/>
              <w:jc w:val="center"/>
              <w:rPr>
                <w:sz w:val="18"/>
                <w:szCs w:val="18"/>
              </w:rPr>
            </w:pPr>
            <w:r w:rsidRPr="00386B2F">
              <w:rPr>
                <w:sz w:val="18"/>
                <w:szCs w:val="18"/>
              </w:rPr>
              <w:t>$  300.00</w:t>
            </w:r>
          </w:p>
        </w:tc>
        <w:tc>
          <w:tcPr>
            <w:tcW w:w="2976" w:type="dxa"/>
            <w:gridSpan w:val="2"/>
            <w:tcBorders>
              <w:top w:val="single" w:sz="4" w:space="0" w:color="auto"/>
              <w:bottom w:val="nil"/>
            </w:tcBorders>
            <w:shd w:val="clear" w:color="auto" w:fill="auto"/>
          </w:tcPr>
          <w:p w14:paraId="6C026738" w14:textId="77777777" w:rsidR="002A3A91" w:rsidRPr="00386B2F" w:rsidRDefault="002A3A91" w:rsidP="0013263A">
            <w:pPr>
              <w:spacing w:after="0"/>
              <w:jc w:val="center"/>
              <w:rPr>
                <w:sz w:val="18"/>
                <w:szCs w:val="18"/>
              </w:rPr>
            </w:pPr>
            <w:r w:rsidRPr="00386B2F">
              <w:rPr>
                <w:sz w:val="18"/>
                <w:szCs w:val="18"/>
              </w:rPr>
              <w:t>$    300.00</w:t>
            </w:r>
          </w:p>
        </w:tc>
      </w:tr>
      <w:tr w:rsidR="002A3A91" w:rsidRPr="0060749D" w14:paraId="708D30B5" w14:textId="77777777" w:rsidTr="009C6421">
        <w:trPr>
          <w:trHeight w:val="312"/>
        </w:trPr>
        <w:tc>
          <w:tcPr>
            <w:tcW w:w="6799" w:type="dxa"/>
            <w:gridSpan w:val="3"/>
          </w:tcPr>
          <w:p w14:paraId="06AAF94A" w14:textId="77777777" w:rsidR="002A3A91" w:rsidRDefault="002A3A91" w:rsidP="0013263A">
            <w:pPr>
              <w:tabs>
                <w:tab w:val="left" w:pos="997"/>
              </w:tabs>
              <w:spacing w:after="0"/>
              <w:jc w:val="both"/>
              <w:rPr>
                <w:sz w:val="18"/>
                <w:szCs w:val="18"/>
              </w:rPr>
            </w:pPr>
            <w:r>
              <w:rPr>
                <w:sz w:val="18"/>
                <w:szCs w:val="18"/>
              </w:rPr>
              <w:t>Silla Secretarial</w:t>
            </w:r>
          </w:p>
        </w:tc>
        <w:tc>
          <w:tcPr>
            <w:tcW w:w="2835" w:type="dxa"/>
            <w:tcBorders>
              <w:top w:val="single" w:sz="4" w:space="0" w:color="auto"/>
              <w:bottom w:val="nil"/>
            </w:tcBorders>
            <w:shd w:val="clear" w:color="auto" w:fill="auto"/>
          </w:tcPr>
          <w:p w14:paraId="682A426E" w14:textId="77777777" w:rsidR="002A3A91" w:rsidRDefault="002A3A91" w:rsidP="0013263A">
            <w:pPr>
              <w:spacing w:after="0"/>
              <w:jc w:val="center"/>
              <w:rPr>
                <w:sz w:val="18"/>
                <w:szCs w:val="18"/>
              </w:rPr>
            </w:pPr>
            <w:r>
              <w:rPr>
                <w:sz w:val="18"/>
                <w:szCs w:val="18"/>
              </w:rPr>
              <w:t>1</w:t>
            </w:r>
          </w:p>
        </w:tc>
        <w:tc>
          <w:tcPr>
            <w:tcW w:w="2127" w:type="dxa"/>
            <w:tcBorders>
              <w:top w:val="single" w:sz="4" w:space="0" w:color="auto"/>
              <w:bottom w:val="nil"/>
            </w:tcBorders>
            <w:shd w:val="clear" w:color="auto" w:fill="auto"/>
          </w:tcPr>
          <w:p w14:paraId="384358CB" w14:textId="77777777" w:rsidR="002A3A91" w:rsidRDefault="002A3A91" w:rsidP="0013263A">
            <w:pPr>
              <w:spacing w:after="0"/>
              <w:jc w:val="center"/>
              <w:rPr>
                <w:sz w:val="18"/>
                <w:szCs w:val="18"/>
              </w:rPr>
            </w:pPr>
            <w:r>
              <w:rPr>
                <w:sz w:val="18"/>
                <w:szCs w:val="18"/>
              </w:rPr>
              <w:t>$  275.00</w:t>
            </w:r>
          </w:p>
        </w:tc>
        <w:tc>
          <w:tcPr>
            <w:tcW w:w="2976" w:type="dxa"/>
            <w:gridSpan w:val="2"/>
            <w:tcBorders>
              <w:top w:val="single" w:sz="4" w:space="0" w:color="auto"/>
              <w:bottom w:val="nil"/>
            </w:tcBorders>
            <w:shd w:val="clear" w:color="auto" w:fill="auto"/>
          </w:tcPr>
          <w:p w14:paraId="0AB22DA1" w14:textId="77777777" w:rsidR="002A3A91" w:rsidRDefault="002A3A91" w:rsidP="0013263A">
            <w:pPr>
              <w:spacing w:after="0"/>
              <w:jc w:val="center"/>
              <w:rPr>
                <w:sz w:val="18"/>
                <w:szCs w:val="18"/>
              </w:rPr>
            </w:pPr>
            <w:r>
              <w:rPr>
                <w:sz w:val="18"/>
                <w:szCs w:val="18"/>
              </w:rPr>
              <w:t>$    275.00</w:t>
            </w:r>
          </w:p>
        </w:tc>
      </w:tr>
      <w:tr w:rsidR="002A3A91" w:rsidRPr="0060749D" w14:paraId="163574E3" w14:textId="77777777" w:rsidTr="009C6421">
        <w:trPr>
          <w:trHeight w:val="312"/>
        </w:trPr>
        <w:tc>
          <w:tcPr>
            <w:tcW w:w="6799" w:type="dxa"/>
            <w:gridSpan w:val="3"/>
          </w:tcPr>
          <w:p w14:paraId="73928AEF" w14:textId="77777777" w:rsidR="002A3A91" w:rsidRDefault="002A3A91" w:rsidP="0013263A">
            <w:pPr>
              <w:tabs>
                <w:tab w:val="left" w:pos="997"/>
              </w:tabs>
              <w:spacing w:after="0"/>
              <w:jc w:val="both"/>
              <w:rPr>
                <w:sz w:val="18"/>
                <w:szCs w:val="18"/>
              </w:rPr>
            </w:pPr>
            <w:r>
              <w:rPr>
                <w:sz w:val="18"/>
                <w:szCs w:val="18"/>
              </w:rPr>
              <w:t>Silla de Aluminio para uso de oficina 56X55X75cm</w:t>
            </w:r>
          </w:p>
        </w:tc>
        <w:tc>
          <w:tcPr>
            <w:tcW w:w="2835" w:type="dxa"/>
            <w:tcBorders>
              <w:top w:val="single" w:sz="4" w:space="0" w:color="auto"/>
              <w:bottom w:val="nil"/>
            </w:tcBorders>
            <w:shd w:val="clear" w:color="auto" w:fill="auto"/>
          </w:tcPr>
          <w:p w14:paraId="57E8E457" w14:textId="77777777" w:rsidR="002A3A91" w:rsidRDefault="002A3A91" w:rsidP="0013263A">
            <w:pPr>
              <w:spacing w:after="0"/>
              <w:jc w:val="center"/>
              <w:rPr>
                <w:sz w:val="18"/>
                <w:szCs w:val="18"/>
              </w:rPr>
            </w:pPr>
            <w:r>
              <w:rPr>
                <w:sz w:val="18"/>
                <w:szCs w:val="18"/>
              </w:rPr>
              <w:t>4</w:t>
            </w:r>
          </w:p>
        </w:tc>
        <w:tc>
          <w:tcPr>
            <w:tcW w:w="2127" w:type="dxa"/>
            <w:tcBorders>
              <w:top w:val="single" w:sz="4" w:space="0" w:color="auto"/>
              <w:bottom w:val="nil"/>
            </w:tcBorders>
            <w:shd w:val="clear" w:color="auto" w:fill="auto"/>
          </w:tcPr>
          <w:p w14:paraId="1C8CBEA4" w14:textId="77777777" w:rsidR="002A3A91" w:rsidRDefault="002A3A91" w:rsidP="0013263A">
            <w:pPr>
              <w:spacing w:after="0"/>
              <w:jc w:val="center"/>
              <w:rPr>
                <w:sz w:val="18"/>
                <w:szCs w:val="18"/>
              </w:rPr>
            </w:pPr>
            <w:r>
              <w:rPr>
                <w:sz w:val="18"/>
                <w:szCs w:val="18"/>
              </w:rPr>
              <w:t>$    45.00</w:t>
            </w:r>
          </w:p>
        </w:tc>
        <w:tc>
          <w:tcPr>
            <w:tcW w:w="2976" w:type="dxa"/>
            <w:gridSpan w:val="2"/>
            <w:tcBorders>
              <w:top w:val="single" w:sz="4" w:space="0" w:color="auto"/>
              <w:bottom w:val="nil"/>
            </w:tcBorders>
            <w:shd w:val="clear" w:color="auto" w:fill="auto"/>
          </w:tcPr>
          <w:p w14:paraId="5E7A55AB" w14:textId="77777777" w:rsidR="002A3A91" w:rsidRDefault="002A3A91" w:rsidP="0013263A">
            <w:pPr>
              <w:spacing w:after="0"/>
              <w:jc w:val="center"/>
              <w:rPr>
                <w:sz w:val="18"/>
                <w:szCs w:val="18"/>
              </w:rPr>
            </w:pPr>
            <w:r>
              <w:rPr>
                <w:sz w:val="18"/>
                <w:szCs w:val="18"/>
              </w:rPr>
              <w:t>$   180.00</w:t>
            </w:r>
          </w:p>
        </w:tc>
      </w:tr>
      <w:tr w:rsidR="007C6D62" w:rsidRPr="0060749D" w14:paraId="591694D9" w14:textId="77777777" w:rsidTr="009C6421">
        <w:trPr>
          <w:trHeight w:val="312"/>
        </w:trPr>
        <w:tc>
          <w:tcPr>
            <w:tcW w:w="6799" w:type="dxa"/>
            <w:gridSpan w:val="3"/>
          </w:tcPr>
          <w:p w14:paraId="28F4010B" w14:textId="4B55E9D5" w:rsidR="007C6D62" w:rsidRDefault="007C6D62" w:rsidP="0013263A">
            <w:pPr>
              <w:tabs>
                <w:tab w:val="left" w:pos="997"/>
              </w:tabs>
              <w:spacing w:after="0"/>
              <w:jc w:val="both"/>
              <w:rPr>
                <w:sz w:val="18"/>
                <w:szCs w:val="18"/>
              </w:rPr>
            </w:pPr>
            <w:r>
              <w:rPr>
                <w:sz w:val="18"/>
                <w:szCs w:val="18"/>
              </w:rPr>
              <w:t>Computadora Completa</w:t>
            </w:r>
          </w:p>
        </w:tc>
        <w:tc>
          <w:tcPr>
            <w:tcW w:w="2835" w:type="dxa"/>
            <w:tcBorders>
              <w:top w:val="single" w:sz="4" w:space="0" w:color="auto"/>
              <w:bottom w:val="nil"/>
            </w:tcBorders>
            <w:shd w:val="clear" w:color="auto" w:fill="auto"/>
          </w:tcPr>
          <w:p w14:paraId="33D8CE73" w14:textId="39F87109" w:rsidR="007C6D62" w:rsidRDefault="007C6D62" w:rsidP="0013263A">
            <w:pPr>
              <w:spacing w:after="0"/>
              <w:jc w:val="center"/>
              <w:rPr>
                <w:sz w:val="18"/>
                <w:szCs w:val="18"/>
              </w:rPr>
            </w:pPr>
            <w:r>
              <w:rPr>
                <w:sz w:val="18"/>
                <w:szCs w:val="18"/>
              </w:rPr>
              <w:t>1</w:t>
            </w:r>
          </w:p>
        </w:tc>
        <w:tc>
          <w:tcPr>
            <w:tcW w:w="2127" w:type="dxa"/>
            <w:tcBorders>
              <w:top w:val="single" w:sz="4" w:space="0" w:color="auto"/>
              <w:bottom w:val="nil"/>
            </w:tcBorders>
            <w:shd w:val="clear" w:color="auto" w:fill="auto"/>
          </w:tcPr>
          <w:p w14:paraId="1F74E83F" w14:textId="2C919EF1" w:rsidR="007C6D62" w:rsidRDefault="007C6D62" w:rsidP="0013263A">
            <w:pPr>
              <w:spacing w:after="0"/>
              <w:jc w:val="center"/>
              <w:rPr>
                <w:sz w:val="18"/>
                <w:szCs w:val="18"/>
              </w:rPr>
            </w:pPr>
            <w:r>
              <w:rPr>
                <w:sz w:val="18"/>
                <w:szCs w:val="18"/>
              </w:rPr>
              <w:t xml:space="preserve">$ </w:t>
            </w:r>
            <w:r w:rsidR="00501256">
              <w:rPr>
                <w:sz w:val="18"/>
                <w:szCs w:val="18"/>
              </w:rPr>
              <w:t>4,0</w:t>
            </w:r>
            <w:r>
              <w:rPr>
                <w:sz w:val="18"/>
                <w:szCs w:val="18"/>
              </w:rPr>
              <w:t>00.00</w:t>
            </w:r>
          </w:p>
        </w:tc>
        <w:tc>
          <w:tcPr>
            <w:tcW w:w="2976" w:type="dxa"/>
            <w:gridSpan w:val="2"/>
            <w:tcBorders>
              <w:top w:val="single" w:sz="4" w:space="0" w:color="auto"/>
              <w:bottom w:val="nil"/>
            </w:tcBorders>
            <w:shd w:val="clear" w:color="auto" w:fill="auto"/>
          </w:tcPr>
          <w:p w14:paraId="62FE83E3" w14:textId="5D1E853E" w:rsidR="007C6D62" w:rsidRDefault="007C6D62" w:rsidP="0013263A">
            <w:pPr>
              <w:spacing w:after="0"/>
              <w:jc w:val="center"/>
              <w:rPr>
                <w:sz w:val="18"/>
                <w:szCs w:val="18"/>
              </w:rPr>
            </w:pPr>
            <w:r>
              <w:rPr>
                <w:sz w:val="18"/>
                <w:szCs w:val="18"/>
              </w:rPr>
              <w:t xml:space="preserve">$ </w:t>
            </w:r>
            <w:r w:rsidR="00501256">
              <w:rPr>
                <w:sz w:val="18"/>
                <w:szCs w:val="18"/>
              </w:rPr>
              <w:t>4</w:t>
            </w:r>
            <w:r>
              <w:rPr>
                <w:sz w:val="18"/>
                <w:szCs w:val="18"/>
              </w:rPr>
              <w:t>,</w:t>
            </w:r>
            <w:r w:rsidR="00501256">
              <w:rPr>
                <w:sz w:val="18"/>
                <w:szCs w:val="18"/>
              </w:rPr>
              <w:t>0</w:t>
            </w:r>
            <w:r>
              <w:rPr>
                <w:sz w:val="18"/>
                <w:szCs w:val="18"/>
              </w:rPr>
              <w:t>00.00</w:t>
            </w:r>
          </w:p>
        </w:tc>
      </w:tr>
      <w:tr w:rsidR="002A3A91" w:rsidRPr="0060749D" w14:paraId="12522B5D"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1BD1F44B" w14:textId="77777777" w:rsidR="002A3A91" w:rsidRPr="0060749D" w:rsidRDefault="002A3A91" w:rsidP="0013263A">
            <w:pPr>
              <w:spacing w:after="0"/>
              <w:rPr>
                <w:b/>
                <w:sz w:val="18"/>
                <w:szCs w:val="18"/>
              </w:rPr>
            </w:pPr>
            <w:r w:rsidRPr="0060749D">
              <w:rPr>
                <w:b/>
                <w:sz w:val="18"/>
                <w:szCs w:val="18"/>
              </w:rPr>
              <w:t xml:space="preserve">                         </w:t>
            </w:r>
          </w:p>
          <w:p w14:paraId="6095B431" w14:textId="77777777" w:rsidR="002A3A91" w:rsidRPr="0060749D" w:rsidRDefault="002A3A91" w:rsidP="0013263A">
            <w:pPr>
              <w:spacing w:after="0"/>
              <w:rPr>
                <w:b/>
                <w:sz w:val="18"/>
                <w:szCs w:val="18"/>
              </w:rPr>
            </w:pPr>
            <w:r w:rsidRPr="0060749D">
              <w:rPr>
                <w:b/>
                <w:sz w:val="18"/>
                <w:szCs w:val="18"/>
              </w:rPr>
              <w:t xml:space="preserve">                         CAPACITACIONES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2E988F" w14:textId="77777777" w:rsidR="002A3A91" w:rsidRPr="0060749D" w:rsidRDefault="002A3A91" w:rsidP="0013263A">
            <w:pPr>
              <w:spacing w:after="0"/>
              <w:rPr>
                <w:b/>
                <w:sz w:val="18"/>
                <w:szCs w:val="18"/>
              </w:rPr>
            </w:pPr>
          </w:p>
          <w:p w14:paraId="189FA136" w14:textId="77777777" w:rsidR="002A3A91" w:rsidRPr="0060749D" w:rsidRDefault="002A3A91" w:rsidP="0013263A">
            <w:pPr>
              <w:spacing w:after="0"/>
              <w:rPr>
                <w:b/>
                <w:sz w:val="18"/>
                <w:szCs w:val="18"/>
              </w:rPr>
            </w:pPr>
            <w:r w:rsidRPr="0060749D">
              <w:rPr>
                <w:b/>
                <w:sz w:val="18"/>
                <w:szCs w:val="18"/>
              </w:rPr>
              <w:t xml:space="preserve">         FECHA</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3EF84060" w14:textId="77777777" w:rsidR="002A3A91" w:rsidRPr="0060749D" w:rsidRDefault="002A3A91" w:rsidP="0013263A">
            <w:pPr>
              <w:spacing w:after="0"/>
              <w:rPr>
                <w:b/>
                <w:sz w:val="18"/>
                <w:szCs w:val="18"/>
              </w:rPr>
            </w:pPr>
          </w:p>
          <w:p w14:paraId="54CA7FB6" w14:textId="77777777" w:rsidR="002A3A91" w:rsidRPr="0060749D" w:rsidRDefault="002A3A91" w:rsidP="0013263A">
            <w:pPr>
              <w:spacing w:after="0"/>
              <w:rPr>
                <w:b/>
                <w:sz w:val="18"/>
                <w:szCs w:val="18"/>
              </w:rPr>
            </w:pPr>
            <w:r w:rsidRPr="0060749D">
              <w:rPr>
                <w:b/>
                <w:sz w:val="18"/>
                <w:szCs w:val="18"/>
              </w:rPr>
              <w:t xml:space="preserve">                                                    LUGAR</w:t>
            </w:r>
          </w:p>
        </w:tc>
        <w:tc>
          <w:tcPr>
            <w:tcW w:w="2976" w:type="dxa"/>
            <w:gridSpan w:val="2"/>
            <w:tcBorders>
              <w:top w:val="single" w:sz="4" w:space="0" w:color="auto"/>
              <w:left w:val="single" w:sz="4" w:space="0" w:color="auto"/>
              <w:bottom w:val="single" w:sz="4" w:space="0" w:color="auto"/>
              <w:right w:val="single" w:sz="4" w:space="0" w:color="auto"/>
            </w:tcBorders>
          </w:tcPr>
          <w:p w14:paraId="779244FA" w14:textId="77777777" w:rsidR="002A3A91" w:rsidRPr="0060749D" w:rsidRDefault="002A3A91" w:rsidP="0013263A">
            <w:pPr>
              <w:tabs>
                <w:tab w:val="left" w:pos="475"/>
              </w:tabs>
              <w:spacing w:after="0"/>
              <w:rPr>
                <w:sz w:val="18"/>
                <w:szCs w:val="18"/>
              </w:rPr>
            </w:pPr>
            <w:r w:rsidRPr="0060749D">
              <w:rPr>
                <w:sz w:val="18"/>
                <w:szCs w:val="18"/>
              </w:rPr>
              <w:tab/>
              <w:t xml:space="preserve">  </w:t>
            </w:r>
          </w:p>
          <w:p w14:paraId="416D1F2F" w14:textId="77777777" w:rsidR="002A3A91" w:rsidRPr="0060749D" w:rsidRDefault="002A3A91" w:rsidP="0013263A">
            <w:pPr>
              <w:tabs>
                <w:tab w:val="left" w:pos="475"/>
              </w:tabs>
              <w:spacing w:after="0"/>
              <w:rPr>
                <w:b/>
                <w:sz w:val="18"/>
                <w:szCs w:val="18"/>
              </w:rPr>
            </w:pPr>
            <w:r w:rsidRPr="0060749D">
              <w:rPr>
                <w:sz w:val="18"/>
                <w:szCs w:val="18"/>
              </w:rPr>
              <w:t xml:space="preserve">                         </w:t>
            </w:r>
            <w:r w:rsidRPr="0060749D">
              <w:rPr>
                <w:b/>
                <w:sz w:val="18"/>
                <w:szCs w:val="18"/>
              </w:rPr>
              <w:t>COSTO</w:t>
            </w:r>
          </w:p>
        </w:tc>
      </w:tr>
      <w:tr w:rsidR="002A3A91" w:rsidRPr="0060749D" w14:paraId="0BDFE56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755647BA" w14:textId="77777777" w:rsidR="002A3A91" w:rsidRPr="0060749D" w:rsidRDefault="002A3A91" w:rsidP="0013263A">
            <w:pPr>
              <w:spacing w:after="0"/>
              <w:jc w:val="center"/>
              <w:rPr>
                <w:sz w:val="18"/>
                <w:szCs w:val="18"/>
              </w:rPr>
            </w:pPr>
            <w:r w:rsidRPr="0060749D">
              <w:rPr>
                <w:sz w:val="18"/>
                <w:szCs w:val="18"/>
              </w:rPr>
              <w:t>CIVIL 3D</w:t>
            </w:r>
          </w:p>
        </w:tc>
        <w:tc>
          <w:tcPr>
            <w:tcW w:w="1842" w:type="dxa"/>
            <w:tcBorders>
              <w:top w:val="single" w:sz="4" w:space="0" w:color="auto"/>
              <w:left w:val="single" w:sz="4" w:space="0" w:color="auto"/>
              <w:bottom w:val="single" w:sz="4" w:space="0" w:color="auto"/>
            </w:tcBorders>
            <w:shd w:val="clear" w:color="auto" w:fill="auto"/>
          </w:tcPr>
          <w:p w14:paraId="0A0AAC93" w14:textId="77777777" w:rsidR="002A3A91" w:rsidRPr="0060749D" w:rsidRDefault="002A3A91" w:rsidP="0013263A">
            <w:pPr>
              <w:spacing w:after="0"/>
              <w:jc w:val="center"/>
              <w:rPr>
                <w:sz w:val="18"/>
                <w:szCs w:val="18"/>
              </w:rPr>
            </w:pPr>
            <w:r w:rsidRPr="0060749D">
              <w:rPr>
                <w:sz w:val="18"/>
                <w:szCs w:val="18"/>
              </w:rPr>
              <w:t>ENERO DE 2022</w:t>
            </w:r>
          </w:p>
        </w:tc>
        <w:tc>
          <w:tcPr>
            <w:tcW w:w="4962" w:type="dxa"/>
            <w:gridSpan w:val="2"/>
            <w:tcBorders>
              <w:top w:val="single" w:sz="4" w:space="0" w:color="auto"/>
              <w:left w:val="single" w:sz="4" w:space="0" w:color="auto"/>
              <w:bottom w:val="single" w:sz="4" w:space="0" w:color="auto"/>
              <w:right w:val="single" w:sz="4" w:space="0" w:color="auto"/>
            </w:tcBorders>
          </w:tcPr>
          <w:p w14:paraId="568B3C92" w14:textId="77777777" w:rsidR="002A3A91" w:rsidRPr="0060749D" w:rsidRDefault="002A3A91" w:rsidP="0013263A">
            <w:pPr>
              <w:spacing w:after="0"/>
              <w:jc w:val="center"/>
              <w:rPr>
                <w:sz w:val="18"/>
                <w:szCs w:val="18"/>
              </w:rPr>
            </w:pPr>
            <w:r w:rsidRPr="0060749D">
              <w:rPr>
                <w:sz w:val="18"/>
                <w:szCs w:val="18"/>
              </w:rPr>
              <w:t>INSAFORP.</w:t>
            </w:r>
          </w:p>
        </w:tc>
        <w:tc>
          <w:tcPr>
            <w:tcW w:w="2976" w:type="dxa"/>
            <w:gridSpan w:val="2"/>
            <w:tcBorders>
              <w:top w:val="single" w:sz="4" w:space="0" w:color="auto"/>
              <w:left w:val="single" w:sz="4" w:space="0" w:color="auto"/>
              <w:bottom w:val="single" w:sz="4" w:space="0" w:color="auto"/>
              <w:right w:val="single" w:sz="4" w:space="0" w:color="auto"/>
            </w:tcBorders>
          </w:tcPr>
          <w:p w14:paraId="369F9D95" w14:textId="5425950E" w:rsidR="002A3A91" w:rsidRDefault="002A3A91" w:rsidP="0013263A">
            <w:pPr>
              <w:tabs>
                <w:tab w:val="left" w:pos="475"/>
              </w:tabs>
              <w:spacing w:after="0"/>
              <w:rPr>
                <w:sz w:val="18"/>
                <w:szCs w:val="18"/>
              </w:rPr>
            </w:pPr>
            <w:r>
              <w:rPr>
                <w:sz w:val="18"/>
                <w:szCs w:val="18"/>
              </w:rPr>
              <w:t xml:space="preserve">                          </w:t>
            </w:r>
            <w:r w:rsidRPr="0060749D">
              <w:rPr>
                <w:sz w:val="18"/>
                <w:szCs w:val="18"/>
              </w:rPr>
              <w:t xml:space="preserve"> $</w:t>
            </w:r>
            <w:r>
              <w:rPr>
                <w:sz w:val="18"/>
                <w:szCs w:val="18"/>
              </w:rPr>
              <w:t xml:space="preserve">  </w:t>
            </w:r>
          </w:p>
          <w:p w14:paraId="246D303A" w14:textId="77777777" w:rsidR="002A3A91" w:rsidRPr="0060749D" w:rsidRDefault="002A3A91" w:rsidP="0013263A">
            <w:pPr>
              <w:tabs>
                <w:tab w:val="left" w:pos="475"/>
              </w:tabs>
              <w:spacing w:after="0"/>
              <w:rPr>
                <w:sz w:val="18"/>
                <w:szCs w:val="18"/>
              </w:rPr>
            </w:pPr>
            <w:r>
              <w:rPr>
                <w:sz w:val="18"/>
                <w:szCs w:val="18"/>
              </w:rPr>
              <w:t xml:space="preserve">     </w:t>
            </w:r>
          </w:p>
        </w:tc>
      </w:tr>
      <w:tr w:rsidR="002A3A91" w:rsidRPr="0060749D" w14:paraId="60B35890"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2770936F" w14:textId="77777777" w:rsidR="002A3A91" w:rsidRPr="0060749D" w:rsidRDefault="002A3A91" w:rsidP="0013263A">
            <w:pPr>
              <w:spacing w:after="0"/>
              <w:jc w:val="center"/>
              <w:rPr>
                <w:sz w:val="18"/>
                <w:szCs w:val="18"/>
              </w:rPr>
            </w:pPr>
          </w:p>
        </w:tc>
        <w:tc>
          <w:tcPr>
            <w:tcW w:w="1842" w:type="dxa"/>
            <w:tcBorders>
              <w:top w:val="single" w:sz="4" w:space="0" w:color="auto"/>
              <w:left w:val="single" w:sz="4" w:space="0" w:color="auto"/>
              <w:bottom w:val="single" w:sz="4" w:space="0" w:color="auto"/>
            </w:tcBorders>
            <w:shd w:val="clear" w:color="auto" w:fill="auto"/>
          </w:tcPr>
          <w:p w14:paraId="24D4DC32" w14:textId="77777777" w:rsidR="002A3A91" w:rsidRPr="0060749D" w:rsidRDefault="002A3A91" w:rsidP="0013263A">
            <w:pPr>
              <w:spacing w:after="0"/>
              <w:jc w:val="center"/>
              <w:rPr>
                <w:sz w:val="18"/>
                <w:szCs w:val="18"/>
              </w:rPr>
            </w:pPr>
          </w:p>
        </w:tc>
        <w:tc>
          <w:tcPr>
            <w:tcW w:w="4962" w:type="dxa"/>
            <w:gridSpan w:val="2"/>
            <w:tcBorders>
              <w:top w:val="single" w:sz="4" w:space="0" w:color="auto"/>
              <w:left w:val="single" w:sz="4" w:space="0" w:color="auto"/>
              <w:bottom w:val="single" w:sz="4" w:space="0" w:color="auto"/>
              <w:right w:val="single" w:sz="4" w:space="0" w:color="auto"/>
            </w:tcBorders>
          </w:tcPr>
          <w:p w14:paraId="15103FF6" w14:textId="77777777" w:rsidR="002A3A91" w:rsidRPr="0060749D" w:rsidRDefault="002A3A91" w:rsidP="0013263A">
            <w:pPr>
              <w:spacing w:after="0"/>
              <w:jc w:val="center"/>
              <w:rPr>
                <w:sz w:val="18"/>
                <w:szCs w:val="18"/>
              </w:rPr>
            </w:pPr>
          </w:p>
        </w:tc>
        <w:tc>
          <w:tcPr>
            <w:tcW w:w="2976" w:type="dxa"/>
            <w:gridSpan w:val="2"/>
            <w:tcBorders>
              <w:top w:val="single" w:sz="4" w:space="0" w:color="auto"/>
              <w:left w:val="single" w:sz="4" w:space="0" w:color="auto"/>
              <w:bottom w:val="single" w:sz="4" w:space="0" w:color="auto"/>
              <w:right w:val="single" w:sz="4" w:space="0" w:color="auto"/>
            </w:tcBorders>
          </w:tcPr>
          <w:p w14:paraId="2B727305" w14:textId="77777777" w:rsidR="002A3A91" w:rsidRPr="0060749D" w:rsidRDefault="002A3A91" w:rsidP="0013263A">
            <w:pPr>
              <w:tabs>
                <w:tab w:val="left" w:pos="475"/>
              </w:tabs>
              <w:spacing w:after="0"/>
              <w:ind w:firstLine="708"/>
              <w:rPr>
                <w:sz w:val="18"/>
                <w:szCs w:val="18"/>
              </w:rPr>
            </w:pPr>
          </w:p>
        </w:tc>
      </w:tr>
      <w:tr w:rsidR="002A3A91" w:rsidRPr="0060749D" w14:paraId="6D7396A3" w14:textId="77777777" w:rsidTr="009C6421">
        <w:trPr>
          <w:gridBefore w:val="4"/>
          <w:wBefore w:w="9634" w:type="dxa"/>
          <w:trHeight w:val="649"/>
        </w:trPr>
        <w:tc>
          <w:tcPr>
            <w:tcW w:w="2127" w:type="dxa"/>
          </w:tcPr>
          <w:p w14:paraId="5B596CAB" w14:textId="77777777" w:rsidR="002A3A91" w:rsidRPr="0060749D" w:rsidRDefault="002A3A91" w:rsidP="0013263A">
            <w:pPr>
              <w:spacing w:after="0"/>
              <w:jc w:val="center"/>
              <w:rPr>
                <w:b/>
                <w:sz w:val="18"/>
                <w:szCs w:val="18"/>
              </w:rPr>
            </w:pPr>
          </w:p>
          <w:p w14:paraId="10AACC97" w14:textId="77777777" w:rsidR="002A3A91" w:rsidRPr="0060749D" w:rsidRDefault="002A3A91" w:rsidP="0013263A">
            <w:pPr>
              <w:spacing w:after="0"/>
              <w:jc w:val="center"/>
              <w:rPr>
                <w:b/>
                <w:sz w:val="18"/>
                <w:szCs w:val="18"/>
              </w:rPr>
            </w:pPr>
            <w:r w:rsidRPr="0060749D">
              <w:rPr>
                <w:b/>
                <w:sz w:val="18"/>
                <w:szCs w:val="18"/>
              </w:rPr>
              <w:t>TOTAL</w:t>
            </w:r>
          </w:p>
        </w:tc>
        <w:tc>
          <w:tcPr>
            <w:tcW w:w="2976" w:type="dxa"/>
            <w:gridSpan w:val="2"/>
          </w:tcPr>
          <w:p w14:paraId="037788FD" w14:textId="77777777" w:rsidR="002A3A91" w:rsidRPr="0060749D" w:rsidRDefault="002A3A91" w:rsidP="0013263A">
            <w:pPr>
              <w:spacing w:after="0"/>
              <w:jc w:val="both"/>
              <w:rPr>
                <w:b/>
                <w:sz w:val="18"/>
                <w:szCs w:val="18"/>
              </w:rPr>
            </w:pPr>
            <w:r w:rsidRPr="0060749D">
              <w:rPr>
                <w:b/>
                <w:sz w:val="18"/>
                <w:szCs w:val="18"/>
              </w:rPr>
              <w:t xml:space="preserve">             </w:t>
            </w:r>
          </w:p>
          <w:p w14:paraId="1BCEF401" w14:textId="30A5ED1A" w:rsidR="002A3A91" w:rsidRPr="0060749D" w:rsidRDefault="002A3A91" w:rsidP="0013263A">
            <w:pPr>
              <w:spacing w:after="0"/>
              <w:jc w:val="both"/>
              <w:rPr>
                <w:b/>
                <w:sz w:val="18"/>
                <w:szCs w:val="18"/>
              </w:rPr>
            </w:pPr>
            <w:r w:rsidRPr="0060749D">
              <w:rPr>
                <w:b/>
                <w:sz w:val="18"/>
                <w:szCs w:val="18"/>
              </w:rPr>
              <w:t xml:space="preserve">             </w:t>
            </w:r>
            <w:r>
              <w:rPr>
                <w:b/>
                <w:sz w:val="18"/>
                <w:szCs w:val="18"/>
              </w:rPr>
              <w:t xml:space="preserve">         </w:t>
            </w:r>
            <w:r w:rsidRPr="0060749D">
              <w:rPr>
                <w:b/>
                <w:sz w:val="18"/>
                <w:szCs w:val="18"/>
              </w:rPr>
              <w:t xml:space="preserve"> $  </w:t>
            </w:r>
            <w:r w:rsidR="00501256">
              <w:rPr>
                <w:b/>
                <w:sz w:val="18"/>
                <w:szCs w:val="18"/>
              </w:rPr>
              <w:t>7,0</w:t>
            </w:r>
            <w:r w:rsidR="007C6D62">
              <w:rPr>
                <w:b/>
                <w:sz w:val="18"/>
                <w:szCs w:val="18"/>
              </w:rPr>
              <w:t>24</w:t>
            </w:r>
            <w:r>
              <w:rPr>
                <w:b/>
                <w:sz w:val="18"/>
                <w:szCs w:val="18"/>
              </w:rPr>
              <w:t>.50</w:t>
            </w:r>
            <w:r w:rsidRPr="0060749D">
              <w:rPr>
                <w:b/>
                <w:sz w:val="18"/>
                <w:szCs w:val="18"/>
              </w:rPr>
              <w:t xml:space="preserve"> </w:t>
            </w:r>
          </w:p>
        </w:tc>
      </w:tr>
    </w:tbl>
    <w:p w14:paraId="52DBA546" w14:textId="4F604E90" w:rsidR="002A3A91" w:rsidRDefault="002A3A91" w:rsidP="002A3A91"/>
    <w:p w14:paraId="3CB2C5E0" w14:textId="315DFADE" w:rsidR="002A3A91" w:rsidRDefault="002A3A91" w:rsidP="002A3A91"/>
    <w:p w14:paraId="7D6DDDFA" w14:textId="7AE9BD06" w:rsidR="002A3A91" w:rsidRDefault="002A3A91" w:rsidP="002A3A91"/>
    <w:p w14:paraId="74057D19" w14:textId="119D13E8" w:rsidR="002A3A91" w:rsidRDefault="002A3A91" w:rsidP="002A3A91"/>
    <w:p w14:paraId="52116D71" w14:textId="01A070CE" w:rsidR="002A3A91" w:rsidRDefault="002A3A91" w:rsidP="002A3A91"/>
    <w:p w14:paraId="03143FC5" w14:textId="3ADF0D22" w:rsidR="002A3A91" w:rsidRDefault="002A3A91" w:rsidP="002A3A91"/>
    <w:p w14:paraId="1A07A8E8" w14:textId="32E78574" w:rsidR="002A3A91" w:rsidRDefault="002A3A91" w:rsidP="002A3A91"/>
    <w:p w14:paraId="76F77D51" w14:textId="0F8F85E3" w:rsidR="002A3A91" w:rsidRDefault="002A3A91" w:rsidP="002A3A91"/>
    <w:p w14:paraId="03FDFA64" w14:textId="417B7E22" w:rsidR="002A3A91" w:rsidRDefault="002A3A91" w:rsidP="002A3A91"/>
    <w:p w14:paraId="6DB159C5" w14:textId="1B260C6B" w:rsidR="002950EE" w:rsidRDefault="002950EE" w:rsidP="002950EE"/>
    <w:p w14:paraId="4E5DAC21" w14:textId="2BFDF3D4" w:rsidR="00BF6E69" w:rsidRDefault="00BF6E69" w:rsidP="00BF6E69">
      <w:pPr>
        <w:pStyle w:val="Ttulo1"/>
      </w:pPr>
      <w:bookmarkStart w:id="53" w:name="_Toc96865940"/>
      <w:r>
        <w:lastRenderedPageBreak/>
        <w:t>REGISTRO DEL ESTADO FAMILIAR</w:t>
      </w:r>
      <w:bookmarkEnd w:id="53"/>
    </w:p>
    <w:tbl>
      <w:tblPr>
        <w:tblStyle w:val="Tablaconcuadrcula"/>
        <w:tblW w:w="14743" w:type="dxa"/>
        <w:tblInd w:w="-998" w:type="dxa"/>
        <w:tblLook w:val="04A0" w:firstRow="1" w:lastRow="0" w:firstColumn="1" w:lastColumn="0" w:noHBand="0" w:noVBand="1"/>
      </w:tblPr>
      <w:tblGrid>
        <w:gridCol w:w="2630"/>
        <w:gridCol w:w="1907"/>
        <w:gridCol w:w="2126"/>
        <w:gridCol w:w="3231"/>
        <w:gridCol w:w="1811"/>
        <w:gridCol w:w="1546"/>
        <w:gridCol w:w="1492"/>
      </w:tblGrid>
      <w:tr w:rsidR="002A3A91" w:rsidRPr="00B415CE" w14:paraId="3F690EE5" w14:textId="77777777" w:rsidTr="0013263A">
        <w:trPr>
          <w:trHeight w:val="679"/>
        </w:trPr>
        <w:tc>
          <w:tcPr>
            <w:tcW w:w="14743" w:type="dxa"/>
            <w:gridSpan w:val="7"/>
          </w:tcPr>
          <w:p w14:paraId="1E065AD7" w14:textId="77777777" w:rsidR="002A3A91" w:rsidRPr="00B415CE" w:rsidRDefault="002A3A91" w:rsidP="0013263A">
            <w:pPr>
              <w:rPr>
                <w:b/>
                <w:u w:val="single"/>
              </w:rPr>
            </w:pPr>
          </w:p>
          <w:p w14:paraId="74D7A525" w14:textId="77777777" w:rsidR="002A3A91" w:rsidRDefault="002A3A91" w:rsidP="0013263A">
            <w:pPr>
              <w:rPr>
                <w:b/>
                <w:u w:val="single"/>
              </w:rPr>
            </w:pPr>
            <w:r w:rsidRPr="00B415CE">
              <w:rPr>
                <w:b/>
                <w:u w:val="single"/>
              </w:rPr>
              <w:t xml:space="preserve">NOMBRE DE LA UNIDAD O DEPARTAMENTO: </w:t>
            </w:r>
            <w:r>
              <w:rPr>
                <w:b/>
                <w:u w:val="single"/>
              </w:rPr>
              <w:t xml:space="preserve"> REGISTRO DEL ESTADO FAMILIAR </w:t>
            </w:r>
          </w:p>
          <w:p w14:paraId="0FE781BE" w14:textId="77777777" w:rsidR="002A3A91" w:rsidRPr="00B415CE" w:rsidRDefault="002A3A91" w:rsidP="0013263A">
            <w:pPr>
              <w:rPr>
                <w:b/>
                <w:u w:val="single"/>
              </w:rPr>
            </w:pPr>
          </w:p>
        </w:tc>
      </w:tr>
      <w:tr w:rsidR="002A3A91" w:rsidRPr="00B415CE" w14:paraId="649CF9B3" w14:textId="77777777" w:rsidTr="0013263A">
        <w:trPr>
          <w:trHeight w:val="278"/>
        </w:trPr>
        <w:tc>
          <w:tcPr>
            <w:tcW w:w="2630" w:type="dxa"/>
          </w:tcPr>
          <w:p w14:paraId="3C6D3BDC" w14:textId="77777777" w:rsidR="002A3A91" w:rsidRPr="00B415CE" w:rsidRDefault="002A3A91" w:rsidP="0013263A">
            <w:pPr>
              <w:rPr>
                <w:b/>
                <w:sz w:val="18"/>
                <w:szCs w:val="18"/>
              </w:rPr>
            </w:pPr>
            <w:r w:rsidRPr="00B415CE">
              <w:rPr>
                <w:b/>
                <w:sz w:val="18"/>
                <w:szCs w:val="18"/>
              </w:rPr>
              <w:t>NIVEL FUNCIONARIAL:</w:t>
            </w:r>
          </w:p>
        </w:tc>
        <w:tc>
          <w:tcPr>
            <w:tcW w:w="12113" w:type="dxa"/>
            <w:gridSpan w:val="6"/>
          </w:tcPr>
          <w:p w14:paraId="459E4A80" w14:textId="77777777" w:rsidR="002A3A91" w:rsidRPr="00B415CE" w:rsidRDefault="002A3A91" w:rsidP="0013263A">
            <w:pPr>
              <w:jc w:val="both"/>
              <w:rPr>
                <w:sz w:val="18"/>
                <w:szCs w:val="18"/>
              </w:rPr>
            </w:pPr>
            <w:r>
              <w:rPr>
                <w:sz w:val="18"/>
                <w:szCs w:val="18"/>
              </w:rPr>
              <w:t>Operativo</w:t>
            </w:r>
          </w:p>
        </w:tc>
      </w:tr>
      <w:tr w:rsidR="002A3A91" w:rsidRPr="00B415CE" w14:paraId="42230104" w14:textId="77777777" w:rsidTr="0013263A">
        <w:trPr>
          <w:trHeight w:val="267"/>
        </w:trPr>
        <w:tc>
          <w:tcPr>
            <w:tcW w:w="2630" w:type="dxa"/>
          </w:tcPr>
          <w:p w14:paraId="752422C3" w14:textId="77777777" w:rsidR="002A3A91" w:rsidRPr="00B415CE" w:rsidRDefault="002A3A91" w:rsidP="0013263A">
            <w:pPr>
              <w:rPr>
                <w:b/>
                <w:sz w:val="18"/>
                <w:szCs w:val="18"/>
              </w:rPr>
            </w:pPr>
            <w:r w:rsidRPr="00B415CE">
              <w:rPr>
                <w:b/>
                <w:sz w:val="18"/>
                <w:szCs w:val="18"/>
              </w:rPr>
              <w:t>DEPENDENCIA JERARQUICA:</w:t>
            </w:r>
          </w:p>
        </w:tc>
        <w:tc>
          <w:tcPr>
            <w:tcW w:w="12113" w:type="dxa"/>
            <w:gridSpan w:val="6"/>
          </w:tcPr>
          <w:p w14:paraId="065691C6" w14:textId="77777777" w:rsidR="002A3A91" w:rsidRPr="00B415CE" w:rsidRDefault="002A3A91" w:rsidP="0013263A">
            <w:pPr>
              <w:jc w:val="both"/>
              <w:rPr>
                <w:sz w:val="18"/>
                <w:szCs w:val="18"/>
              </w:rPr>
            </w:pPr>
            <w:r>
              <w:rPr>
                <w:sz w:val="18"/>
                <w:szCs w:val="18"/>
              </w:rPr>
              <w:t>Gerencia Municipal</w:t>
            </w:r>
          </w:p>
        </w:tc>
      </w:tr>
      <w:tr w:rsidR="002A3A91" w:rsidRPr="00B415CE" w14:paraId="26F61AD0" w14:textId="77777777" w:rsidTr="0013263A">
        <w:trPr>
          <w:trHeight w:val="272"/>
        </w:trPr>
        <w:tc>
          <w:tcPr>
            <w:tcW w:w="2630" w:type="dxa"/>
          </w:tcPr>
          <w:p w14:paraId="53EAD71C" w14:textId="77777777" w:rsidR="002A3A91" w:rsidRPr="00B415CE" w:rsidRDefault="002A3A91" w:rsidP="0013263A">
            <w:pPr>
              <w:rPr>
                <w:b/>
                <w:sz w:val="18"/>
                <w:szCs w:val="18"/>
              </w:rPr>
            </w:pPr>
            <w:r w:rsidRPr="00B415CE">
              <w:rPr>
                <w:b/>
                <w:sz w:val="18"/>
                <w:szCs w:val="18"/>
              </w:rPr>
              <w:t>UNIDADES BAJO SU MANDO:</w:t>
            </w:r>
          </w:p>
        </w:tc>
        <w:tc>
          <w:tcPr>
            <w:tcW w:w="12113" w:type="dxa"/>
            <w:gridSpan w:val="6"/>
          </w:tcPr>
          <w:p w14:paraId="734B3325" w14:textId="77777777" w:rsidR="002A3A91" w:rsidRPr="00B415CE" w:rsidRDefault="002A3A91" w:rsidP="0013263A">
            <w:pPr>
              <w:jc w:val="both"/>
              <w:rPr>
                <w:sz w:val="18"/>
                <w:szCs w:val="18"/>
              </w:rPr>
            </w:pPr>
            <w:r>
              <w:rPr>
                <w:sz w:val="18"/>
                <w:szCs w:val="18"/>
              </w:rPr>
              <w:t xml:space="preserve">Ninguna </w:t>
            </w:r>
          </w:p>
        </w:tc>
      </w:tr>
      <w:tr w:rsidR="002A3A91" w:rsidRPr="00B415CE" w14:paraId="5909A6EC" w14:textId="77777777" w:rsidTr="0013263A">
        <w:trPr>
          <w:trHeight w:val="289"/>
        </w:trPr>
        <w:tc>
          <w:tcPr>
            <w:tcW w:w="2630" w:type="dxa"/>
          </w:tcPr>
          <w:p w14:paraId="4A6F6784" w14:textId="77777777" w:rsidR="002A3A91" w:rsidRPr="00B415CE" w:rsidRDefault="002A3A91" w:rsidP="0013263A">
            <w:pPr>
              <w:rPr>
                <w:b/>
                <w:sz w:val="18"/>
                <w:szCs w:val="18"/>
              </w:rPr>
            </w:pPr>
            <w:r w:rsidRPr="00B415CE">
              <w:rPr>
                <w:b/>
                <w:sz w:val="18"/>
                <w:szCs w:val="18"/>
              </w:rPr>
              <w:t>DESCRIPCION GENERAL:</w:t>
            </w:r>
          </w:p>
        </w:tc>
        <w:tc>
          <w:tcPr>
            <w:tcW w:w="12113" w:type="dxa"/>
            <w:gridSpan w:val="6"/>
            <w:tcBorders>
              <w:bottom w:val="single" w:sz="4" w:space="0" w:color="auto"/>
              <w:right w:val="single" w:sz="4" w:space="0" w:color="auto"/>
            </w:tcBorders>
          </w:tcPr>
          <w:p w14:paraId="2EE31782" w14:textId="77777777" w:rsidR="002A3A91" w:rsidRPr="00B415CE" w:rsidRDefault="002A3A91" w:rsidP="0013263A">
            <w:pPr>
              <w:jc w:val="both"/>
              <w:rPr>
                <w:sz w:val="18"/>
                <w:szCs w:val="18"/>
              </w:rPr>
            </w:pPr>
            <w:r>
              <w:rPr>
                <w:sz w:val="18"/>
                <w:szCs w:val="18"/>
              </w:rPr>
              <w:t>Unidad encargada de inscribir hechos y Actos que regulan el Estado Familiar de los habitantes nacidos en el Municipio, así como la Expedición de Certificaciones a las personas que lo soliciten, ya sea locales y extranjeros.</w:t>
            </w:r>
          </w:p>
        </w:tc>
      </w:tr>
      <w:tr w:rsidR="002A3A91" w:rsidRPr="00B415CE" w14:paraId="7C8FBB31" w14:textId="77777777" w:rsidTr="0013263A">
        <w:trPr>
          <w:trHeight w:val="435"/>
        </w:trPr>
        <w:tc>
          <w:tcPr>
            <w:tcW w:w="2630" w:type="dxa"/>
          </w:tcPr>
          <w:p w14:paraId="62559DA0" w14:textId="77777777" w:rsidR="002A3A91" w:rsidRPr="00B415CE" w:rsidRDefault="002A3A91" w:rsidP="0013263A">
            <w:pPr>
              <w:rPr>
                <w:b/>
                <w:sz w:val="18"/>
                <w:szCs w:val="18"/>
              </w:rPr>
            </w:pPr>
            <w:r w:rsidRPr="00B415CE">
              <w:rPr>
                <w:b/>
                <w:sz w:val="18"/>
                <w:szCs w:val="18"/>
              </w:rPr>
              <w:t>OBJETIVO GENERAL:</w:t>
            </w:r>
          </w:p>
        </w:tc>
        <w:tc>
          <w:tcPr>
            <w:tcW w:w="12113" w:type="dxa"/>
            <w:gridSpan w:val="6"/>
            <w:tcBorders>
              <w:bottom w:val="single" w:sz="4" w:space="0" w:color="auto"/>
              <w:right w:val="single" w:sz="4" w:space="0" w:color="auto"/>
            </w:tcBorders>
          </w:tcPr>
          <w:p w14:paraId="098CE090" w14:textId="77777777" w:rsidR="002A3A91" w:rsidRPr="00BB22CA" w:rsidRDefault="002A3A91" w:rsidP="0013263A">
            <w:pPr>
              <w:rPr>
                <w:rFonts w:cstheme="minorHAnsi"/>
                <w:sz w:val="18"/>
                <w:szCs w:val="18"/>
              </w:rPr>
            </w:pPr>
            <w:r w:rsidRPr="00BB22CA">
              <w:rPr>
                <w:rFonts w:cstheme="minorHAnsi"/>
                <w:sz w:val="18"/>
                <w:szCs w:val="18"/>
              </w:rPr>
              <w:t>Registrar Conservar y facilitar la localización y consulta de los hechos y actos jurídicos constitutivos y/o instintivos del Estado Familiar de las personas naturales, así como sobre los regímenes Patrimoniales del matrimonio.</w:t>
            </w:r>
          </w:p>
        </w:tc>
      </w:tr>
      <w:tr w:rsidR="002A3A91" w:rsidRPr="00B415CE" w14:paraId="0F5EDF13" w14:textId="77777777" w:rsidTr="0013263A">
        <w:trPr>
          <w:trHeight w:val="269"/>
        </w:trPr>
        <w:tc>
          <w:tcPr>
            <w:tcW w:w="2630" w:type="dxa"/>
          </w:tcPr>
          <w:p w14:paraId="310D408F" w14:textId="77777777" w:rsidR="002A3A91" w:rsidRPr="00B415CE" w:rsidRDefault="002A3A91" w:rsidP="0013263A">
            <w:pPr>
              <w:rPr>
                <w:b/>
                <w:sz w:val="18"/>
                <w:szCs w:val="18"/>
              </w:rPr>
            </w:pPr>
            <w:r w:rsidRPr="00B415CE">
              <w:rPr>
                <w:b/>
                <w:sz w:val="18"/>
                <w:szCs w:val="18"/>
              </w:rPr>
              <w:t>MISION DE LA UNIDAD:</w:t>
            </w:r>
          </w:p>
        </w:tc>
        <w:tc>
          <w:tcPr>
            <w:tcW w:w="12113" w:type="dxa"/>
            <w:gridSpan w:val="6"/>
            <w:tcBorders>
              <w:top w:val="single" w:sz="4" w:space="0" w:color="auto"/>
              <w:right w:val="single" w:sz="4" w:space="0" w:color="auto"/>
            </w:tcBorders>
          </w:tcPr>
          <w:p w14:paraId="64728E3B" w14:textId="77777777" w:rsidR="002A3A91" w:rsidRPr="001848DC" w:rsidRDefault="002A3A91" w:rsidP="0013263A">
            <w:pPr>
              <w:shd w:val="clear" w:color="auto" w:fill="FFFFFF"/>
              <w:spacing w:after="75" w:line="218" w:lineRule="atLeast"/>
              <w:jc w:val="both"/>
              <w:rPr>
                <w:rFonts w:eastAsia="Times New Roman" w:cstheme="minorHAnsi"/>
                <w:color w:val="333333"/>
                <w:sz w:val="18"/>
                <w:szCs w:val="18"/>
                <w:lang w:eastAsia="es-US"/>
              </w:rPr>
            </w:pPr>
            <w:r w:rsidRPr="001848DC">
              <w:rPr>
                <w:rFonts w:eastAsia="Times New Roman" w:cstheme="minorHAnsi"/>
                <w:color w:val="333333"/>
                <w:sz w:val="18"/>
                <w:szCs w:val="18"/>
                <w:lang w:eastAsia="es-US"/>
              </w:rPr>
              <w:t>Se busca la actualización de forma permanente de toda la información del Registro del Estado Familiar, de las personas creando sistemas adecuados para la conservación de la misma, en los Libros y sistemas mecanizados diseñados para tal fin.</w:t>
            </w:r>
          </w:p>
          <w:p w14:paraId="19C756EF" w14:textId="77777777" w:rsidR="002A3A91" w:rsidRPr="00BB22CA" w:rsidRDefault="002A3A91" w:rsidP="0013263A">
            <w:pPr>
              <w:shd w:val="clear" w:color="auto" w:fill="FFFFFF"/>
              <w:spacing w:after="75" w:line="218" w:lineRule="atLeast"/>
              <w:jc w:val="both"/>
              <w:rPr>
                <w:rFonts w:eastAsia="Times New Roman" w:cstheme="minorHAnsi"/>
                <w:color w:val="333333"/>
                <w:sz w:val="18"/>
                <w:szCs w:val="18"/>
                <w:lang w:eastAsia="es-US"/>
              </w:rPr>
            </w:pPr>
            <w:r w:rsidRPr="001848DC">
              <w:rPr>
                <w:rFonts w:eastAsia="Times New Roman" w:cstheme="minorHAnsi"/>
                <w:color w:val="333333"/>
                <w:sz w:val="18"/>
                <w:szCs w:val="18"/>
                <w:lang w:eastAsia="es-US"/>
              </w:rPr>
              <w:t>Por disposición de la ley se busca dar certeza oficial de los hechos y actos relaciones con el e</w:t>
            </w:r>
            <w:r>
              <w:rPr>
                <w:rFonts w:eastAsia="Times New Roman" w:cstheme="minorHAnsi"/>
                <w:color w:val="333333"/>
                <w:sz w:val="18"/>
                <w:szCs w:val="18"/>
                <w:lang w:eastAsia="es-US"/>
              </w:rPr>
              <w:t>stado familiar de las personas.</w:t>
            </w:r>
          </w:p>
        </w:tc>
      </w:tr>
      <w:tr w:rsidR="002A3A91" w:rsidRPr="00B415CE" w14:paraId="5EC27CF7" w14:textId="77777777" w:rsidTr="0013263A">
        <w:trPr>
          <w:trHeight w:val="132"/>
        </w:trPr>
        <w:tc>
          <w:tcPr>
            <w:tcW w:w="2630" w:type="dxa"/>
          </w:tcPr>
          <w:p w14:paraId="45A0A3FC" w14:textId="77777777" w:rsidR="002A3A91" w:rsidRPr="00B415CE" w:rsidRDefault="002A3A91" w:rsidP="0013263A">
            <w:pPr>
              <w:rPr>
                <w:b/>
                <w:sz w:val="18"/>
                <w:szCs w:val="18"/>
              </w:rPr>
            </w:pPr>
            <w:r w:rsidRPr="00B415CE">
              <w:rPr>
                <w:b/>
                <w:sz w:val="18"/>
                <w:szCs w:val="18"/>
              </w:rPr>
              <w:t>VISION DE LA UNIDAD:</w:t>
            </w:r>
          </w:p>
        </w:tc>
        <w:tc>
          <w:tcPr>
            <w:tcW w:w="12113" w:type="dxa"/>
            <w:gridSpan w:val="6"/>
          </w:tcPr>
          <w:p w14:paraId="3EBFCA59" w14:textId="77777777" w:rsidR="002A3A91" w:rsidRPr="00BB22CA" w:rsidRDefault="002A3A91" w:rsidP="0013263A">
            <w:pPr>
              <w:pStyle w:val="NormalWeb"/>
              <w:shd w:val="clear" w:color="auto" w:fill="FFFFFF"/>
              <w:spacing w:before="0" w:beforeAutospacing="0" w:after="0" w:afterAutospacing="0"/>
              <w:rPr>
                <w:rFonts w:asciiTheme="minorHAnsi" w:hAnsiTheme="minorHAnsi" w:cstheme="minorHAnsi"/>
                <w:b/>
                <w:bCs/>
                <w:color w:val="333333"/>
                <w:sz w:val="18"/>
                <w:szCs w:val="18"/>
                <w:bdr w:val="none" w:sz="0" w:space="0" w:color="auto" w:frame="1"/>
              </w:rPr>
            </w:pPr>
            <w:r w:rsidRPr="001848DC">
              <w:rPr>
                <w:rFonts w:asciiTheme="minorHAnsi" w:hAnsiTheme="minorHAnsi" w:cstheme="minorHAnsi"/>
                <w:color w:val="333333"/>
                <w:sz w:val="18"/>
                <w:szCs w:val="18"/>
              </w:rPr>
              <w:t>Ser el organismo municipal que brinda un eficiente registro de todos los hechos y actos de la vida de los ciudadanos del municipio, los que a partir de su nacimiento se vuelven importantes para el ejercicio de sus deberes y derechos civiles establecidos en las Leyes.</w:t>
            </w:r>
          </w:p>
        </w:tc>
      </w:tr>
      <w:tr w:rsidR="002A3A91" w:rsidRPr="00B415CE" w14:paraId="7482A2E7" w14:textId="77777777" w:rsidTr="0013263A">
        <w:tc>
          <w:tcPr>
            <w:tcW w:w="2630" w:type="dxa"/>
          </w:tcPr>
          <w:p w14:paraId="6640F841" w14:textId="77777777" w:rsidR="002A3A91" w:rsidRPr="00B415CE" w:rsidRDefault="002A3A91" w:rsidP="0013263A">
            <w:pPr>
              <w:rPr>
                <w:sz w:val="18"/>
                <w:szCs w:val="18"/>
              </w:rPr>
            </w:pPr>
          </w:p>
          <w:p w14:paraId="6580BE5C" w14:textId="77777777" w:rsidR="002A3A91" w:rsidRPr="00B415CE" w:rsidRDefault="002A3A91" w:rsidP="0013263A">
            <w:pPr>
              <w:rPr>
                <w:b/>
                <w:sz w:val="18"/>
                <w:szCs w:val="18"/>
              </w:rPr>
            </w:pPr>
            <w:r w:rsidRPr="00B415CE">
              <w:rPr>
                <w:b/>
                <w:sz w:val="18"/>
                <w:szCs w:val="18"/>
              </w:rPr>
              <w:t>RELACIONES DE TRABAJO:</w:t>
            </w:r>
          </w:p>
        </w:tc>
        <w:tc>
          <w:tcPr>
            <w:tcW w:w="12113" w:type="dxa"/>
            <w:gridSpan w:val="6"/>
          </w:tcPr>
          <w:p w14:paraId="1713CD14" w14:textId="77777777" w:rsidR="002A3A91" w:rsidRPr="00B415CE" w:rsidRDefault="002A3A91" w:rsidP="0013263A">
            <w:pPr>
              <w:jc w:val="both"/>
              <w:rPr>
                <w:sz w:val="18"/>
                <w:szCs w:val="18"/>
              </w:rPr>
            </w:pPr>
            <w:r w:rsidRPr="00B415CE">
              <w:rPr>
                <w:b/>
                <w:sz w:val="18"/>
                <w:szCs w:val="18"/>
              </w:rPr>
              <w:t>INTERNAS</w:t>
            </w:r>
            <w:r>
              <w:rPr>
                <w:sz w:val="18"/>
                <w:szCs w:val="18"/>
              </w:rPr>
              <w:t>: Alcalde, Gerente, Tesorero, Recursos Humanos, Auditoría interna, Informática, UACI.</w:t>
            </w:r>
          </w:p>
          <w:p w14:paraId="6DAF4331" w14:textId="77777777" w:rsidR="002A3A91" w:rsidRPr="00B415CE" w:rsidRDefault="002A3A91" w:rsidP="0013263A">
            <w:pPr>
              <w:jc w:val="both"/>
              <w:rPr>
                <w:sz w:val="18"/>
                <w:szCs w:val="18"/>
              </w:rPr>
            </w:pPr>
          </w:p>
          <w:p w14:paraId="77B1A137" w14:textId="77777777" w:rsidR="002A3A91" w:rsidRPr="00B415CE" w:rsidRDefault="002A3A91" w:rsidP="0013263A">
            <w:pPr>
              <w:jc w:val="both"/>
              <w:rPr>
                <w:sz w:val="18"/>
                <w:szCs w:val="18"/>
              </w:rPr>
            </w:pPr>
            <w:r w:rsidRPr="00B415CE">
              <w:rPr>
                <w:b/>
                <w:sz w:val="18"/>
                <w:szCs w:val="18"/>
              </w:rPr>
              <w:t>EXTERNAS</w:t>
            </w:r>
            <w:r>
              <w:rPr>
                <w:sz w:val="18"/>
                <w:szCs w:val="18"/>
              </w:rPr>
              <w:t>: RNPN, Alcaldías, Gobernación, PGR, Fiscalía de la República, Migración y Extranjería, Cancillería, Consulados, DIGESTYC. ISDEM.</w:t>
            </w:r>
          </w:p>
        </w:tc>
      </w:tr>
      <w:tr w:rsidR="002A3A91" w:rsidRPr="00B415CE" w14:paraId="7C686394" w14:textId="77777777" w:rsidTr="0013263A">
        <w:trPr>
          <w:trHeight w:val="232"/>
        </w:trPr>
        <w:tc>
          <w:tcPr>
            <w:tcW w:w="2630" w:type="dxa"/>
          </w:tcPr>
          <w:p w14:paraId="52B075B9" w14:textId="77777777" w:rsidR="002A3A91" w:rsidRPr="00B415CE" w:rsidRDefault="002A3A91" w:rsidP="0013263A">
            <w:pPr>
              <w:rPr>
                <w:b/>
                <w:sz w:val="18"/>
                <w:szCs w:val="18"/>
              </w:rPr>
            </w:pPr>
            <w:r w:rsidRPr="00B415CE">
              <w:rPr>
                <w:b/>
                <w:sz w:val="18"/>
                <w:szCs w:val="18"/>
              </w:rPr>
              <w:t>MARCO LEGAL:</w:t>
            </w:r>
          </w:p>
        </w:tc>
        <w:tc>
          <w:tcPr>
            <w:tcW w:w="12113" w:type="dxa"/>
            <w:gridSpan w:val="6"/>
          </w:tcPr>
          <w:p w14:paraId="56A11325" w14:textId="0EB72BFC" w:rsidR="002A3A91" w:rsidRPr="00B415CE" w:rsidRDefault="002A3A91" w:rsidP="0013263A">
            <w:pPr>
              <w:jc w:val="both"/>
              <w:rPr>
                <w:sz w:val="18"/>
                <w:szCs w:val="18"/>
              </w:rPr>
            </w:pPr>
            <w:r w:rsidRPr="00B415CE">
              <w:rPr>
                <w:sz w:val="18"/>
                <w:szCs w:val="18"/>
              </w:rPr>
              <w:t xml:space="preserve"> </w:t>
            </w:r>
            <w:r>
              <w:rPr>
                <w:sz w:val="18"/>
                <w:szCs w:val="18"/>
              </w:rPr>
              <w:t>Constitución de la República, Ley Transitoria del Registro del Estado Familiar y los Regímenes Patrimoniales del Matrimonio, LEPINA, Ley de Procedimientos Administrativos, Código de Familia.</w:t>
            </w:r>
          </w:p>
        </w:tc>
      </w:tr>
      <w:tr w:rsidR="002A3A91" w:rsidRPr="00B415CE" w14:paraId="00DF47F1" w14:textId="77777777" w:rsidTr="0013263A">
        <w:trPr>
          <w:trHeight w:val="391"/>
        </w:trPr>
        <w:tc>
          <w:tcPr>
            <w:tcW w:w="2630" w:type="dxa"/>
          </w:tcPr>
          <w:p w14:paraId="4BC12F9B" w14:textId="77777777" w:rsidR="002A3A91" w:rsidRPr="00B415CE" w:rsidRDefault="002A3A91" w:rsidP="0013263A">
            <w:pPr>
              <w:rPr>
                <w:b/>
                <w:sz w:val="18"/>
                <w:szCs w:val="18"/>
              </w:rPr>
            </w:pPr>
            <w:r w:rsidRPr="00B415CE">
              <w:rPr>
                <w:b/>
                <w:sz w:val="18"/>
                <w:szCs w:val="18"/>
              </w:rPr>
              <w:t>MECANISMOS DE CONTROL INTERNO:</w:t>
            </w:r>
          </w:p>
        </w:tc>
        <w:tc>
          <w:tcPr>
            <w:tcW w:w="12113" w:type="dxa"/>
            <w:gridSpan w:val="6"/>
          </w:tcPr>
          <w:p w14:paraId="4D4C3D7A" w14:textId="77777777" w:rsidR="002A3A91" w:rsidRPr="00B415CE" w:rsidRDefault="002A3A91" w:rsidP="0013263A">
            <w:pPr>
              <w:jc w:val="both"/>
              <w:rPr>
                <w:sz w:val="18"/>
                <w:szCs w:val="18"/>
              </w:rPr>
            </w:pPr>
            <w:r>
              <w:rPr>
                <w:sz w:val="18"/>
                <w:szCs w:val="18"/>
              </w:rPr>
              <w:t>Las Instituciones del Gobierno vinculadas en el desarrollo de las actividades del REF (RNPN, Gobierno Central a través de la Secretaría de Innovación, Dirección General de Estadística y Censos)</w:t>
            </w:r>
          </w:p>
        </w:tc>
      </w:tr>
      <w:tr w:rsidR="002A3A91" w:rsidRPr="00B415CE" w14:paraId="6FF1D480" w14:textId="77777777" w:rsidTr="0013263A">
        <w:tblPrEx>
          <w:tblCellMar>
            <w:left w:w="70" w:type="dxa"/>
            <w:right w:w="70" w:type="dxa"/>
          </w:tblCellMar>
          <w:tblLook w:val="0000" w:firstRow="0" w:lastRow="0" w:firstColumn="0" w:lastColumn="0" w:noHBand="0" w:noVBand="0"/>
        </w:tblPrEx>
        <w:trPr>
          <w:trHeight w:val="32"/>
        </w:trPr>
        <w:tc>
          <w:tcPr>
            <w:tcW w:w="2630" w:type="dxa"/>
          </w:tcPr>
          <w:p w14:paraId="10D79B21" w14:textId="77777777" w:rsidR="002A3A91" w:rsidRPr="00B415CE" w:rsidRDefault="002A3A91" w:rsidP="0013263A">
            <w:pPr>
              <w:jc w:val="both"/>
              <w:rPr>
                <w:b/>
              </w:rPr>
            </w:pPr>
          </w:p>
          <w:p w14:paraId="3A670BC5" w14:textId="77777777" w:rsidR="002A3A91" w:rsidRPr="00B415CE" w:rsidRDefault="002A3A91" w:rsidP="0013263A">
            <w:pPr>
              <w:jc w:val="both"/>
              <w:rPr>
                <w:b/>
                <w:sz w:val="18"/>
                <w:szCs w:val="18"/>
              </w:rPr>
            </w:pPr>
            <w:r w:rsidRPr="00B415CE">
              <w:rPr>
                <w:b/>
                <w:sz w:val="18"/>
                <w:szCs w:val="18"/>
              </w:rPr>
              <w:t xml:space="preserve">     OBJETIVOS ESPECIFICO</w:t>
            </w:r>
          </w:p>
          <w:p w14:paraId="1E3B4E30" w14:textId="77777777" w:rsidR="002A3A91" w:rsidRPr="00B415CE" w:rsidRDefault="002A3A91" w:rsidP="0013263A">
            <w:pPr>
              <w:rPr>
                <w:b/>
              </w:rPr>
            </w:pPr>
          </w:p>
        </w:tc>
        <w:tc>
          <w:tcPr>
            <w:tcW w:w="1907" w:type="dxa"/>
          </w:tcPr>
          <w:p w14:paraId="6433397D" w14:textId="77777777" w:rsidR="002A3A91" w:rsidRPr="00B415CE" w:rsidRDefault="002A3A91" w:rsidP="0013263A">
            <w:pPr>
              <w:rPr>
                <w:b/>
                <w:sz w:val="18"/>
                <w:szCs w:val="18"/>
              </w:rPr>
            </w:pPr>
          </w:p>
          <w:p w14:paraId="1C315724" w14:textId="77777777" w:rsidR="002A3A91" w:rsidRPr="00B415CE" w:rsidRDefault="002A3A91" w:rsidP="0013263A">
            <w:pPr>
              <w:rPr>
                <w:b/>
                <w:sz w:val="18"/>
                <w:szCs w:val="18"/>
              </w:rPr>
            </w:pPr>
            <w:r w:rsidRPr="00B415CE">
              <w:rPr>
                <w:b/>
                <w:sz w:val="18"/>
                <w:szCs w:val="18"/>
              </w:rPr>
              <w:t xml:space="preserve">   META </w:t>
            </w:r>
          </w:p>
        </w:tc>
        <w:tc>
          <w:tcPr>
            <w:tcW w:w="2126" w:type="dxa"/>
          </w:tcPr>
          <w:p w14:paraId="2BE8B4AE" w14:textId="77777777" w:rsidR="002A3A91" w:rsidRPr="00B415CE" w:rsidRDefault="002A3A91" w:rsidP="0013263A">
            <w:pPr>
              <w:rPr>
                <w:b/>
                <w:sz w:val="18"/>
                <w:szCs w:val="18"/>
              </w:rPr>
            </w:pPr>
          </w:p>
          <w:p w14:paraId="19683E52" w14:textId="77777777" w:rsidR="002A3A91" w:rsidRPr="00B415CE" w:rsidRDefault="002A3A91" w:rsidP="0013263A">
            <w:pPr>
              <w:rPr>
                <w:b/>
                <w:sz w:val="18"/>
                <w:szCs w:val="18"/>
              </w:rPr>
            </w:pPr>
            <w:r w:rsidRPr="00B415CE">
              <w:rPr>
                <w:b/>
                <w:sz w:val="18"/>
                <w:szCs w:val="18"/>
              </w:rPr>
              <w:t xml:space="preserve">     INDICADOR</w:t>
            </w:r>
          </w:p>
        </w:tc>
        <w:tc>
          <w:tcPr>
            <w:tcW w:w="3231" w:type="dxa"/>
            <w:tcBorders>
              <w:right w:val="single" w:sz="4" w:space="0" w:color="auto"/>
            </w:tcBorders>
          </w:tcPr>
          <w:p w14:paraId="4F2B91BA" w14:textId="77777777" w:rsidR="002A3A91" w:rsidRPr="00B415CE" w:rsidRDefault="002A3A91" w:rsidP="0013263A">
            <w:pPr>
              <w:rPr>
                <w:b/>
                <w:sz w:val="18"/>
                <w:szCs w:val="18"/>
              </w:rPr>
            </w:pPr>
          </w:p>
          <w:p w14:paraId="5582606A" w14:textId="77777777" w:rsidR="002A3A91" w:rsidRPr="00B415CE" w:rsidRDefault="002A3A91" w:rsidP="0013263A">
            <w:pPr>
              <w:rPr>
                <w:b/>
                <w:sz w:val="18"/>
                <w:szCs w:val="18"/>
              </w:rPr>
            </w:pPr>
            <w:r w:rsidRPr="00B415CE">
              <w:rPr>
                <w:b/>
                <w:sz w:val="18"/>
                <w:szCs w:val="18"/>
              </w:rPr>
              <w:t xml:space="preserve">  ACTIVIDAD ESPECIFICA</w:t>
            </w:r>
          </w:p>
        </w:tc>
        <w:tc>
          <w:tcPr>
            <w:tcW w:w="1811" w:type="dxa"/>
            <w:tcBorders>
              <w:left w:val="single" w:sz="4" w:space="0" w:color="auto"/>
            </w:tcBorders>
          </w:tcPr>
          <w:p w14:paraId="05B9A62B" w14:textId="77777777" w:rsidR="002A3A91" w:rsidRPr="00B415CE" w:rsidRDefault="002A3A91" w:rsidP="0013263A">
            <w:pPr>
              <w:rPr>
                <w:b/>
                <w:sz w:val="18"/>
                <w:szCs w:val="18"/>
              </w:rPr>
            </w:pPr>
          </w:p>
          <w:p w14:paraId="3E286310" w14:textId="77777777" w:rsidR="002A3A91" w:rsidRPr="00B415CE" w:rsidRDefault="002A3A91" w:rsidP="0013263A">
            <w:pPr>
              <w:rPr>
                <w:b/>
                <w:sz w:val="18"/>
                <w:szCs w:val="18"/>
              </w:rPr>
            </w:pPr>
            <w:r w:rsidRPr="00B415CE">
              <w:rPr>
                <w:b/>
                <w:sz w:val="18"/>
                <w:szCs w:val="18"/>
              </w:rPr>
              <w:t>RESPONSABLE</w:t>
            </w:r>
          </w:p>
        </w:tc>
        <w:tc>
          <w:tcPr>
            <w:tcW w:w="1546" w:type="dxa"/>
          </w:tcPr>
          <w:p w14:paraId="2E6D336E" w14:textId="77777777" w:rsidR="002A3A91" w:rsidRPr="00B415CE" w:rsidRDefault="002A3A91" w:rsidP="0013263A">
            <w:pPr>
              <w:jc w:val="center"/>
              <w:rPr>
                <w:b/>
                <w:sz w:val="18"/>
                <w:szCs w:val="18"/>
              </w:rPr>
            </w:pPr>
          </w:p>
          <w:p w14:paraId="2E5ADBE7" w14:textId="77777777" w:rsidR="002A3A91" w:rsidRPr="00B415CE" w:rsidRDefault="002A3A91" w:rsidP="0013263A">
            <w:pPr>
              <w:jc w:val="center"/>
              <w:rPr>
                <w:b/>
                <w:sz w:val="18"/>
                <w:szCs w:val="18"/>
              </w:rPr>
            </w:pPr>
            <w:r w:rsidRPr="00B415CE">
              <w:rPr>
                <w:b/>
                <w:sz w:val="18"/>
                <w:szCs w:val="18"/>
              </w:rPr>
              <w:t>COORDINADOR</w:t>
            </w:r>
          </w:p>
        </w:tc>
        <w:tc>
          <w:tcPr>
            <w:tcW w:w="1492" w:type="dxa"/>
          </w:tcPr>
          <w:p w14:paraId="6EB2F7B2" w14:textId="77777777" w:rsidR="002A3A91" w:rsidRPr="00B415CE" w:rsidRDefault="002A3A91" w:rsidP="0013263A">
            <w:pPr>
              <w:rPr>
                <w:b/>
                <w:sz w:val="18"/>
                <w:szCs w:val="18"/>
              </w:rPr>
            </w:pPr>
          </w:p>
          <w:p w14:paraId="62D54C24" w14:textId="77777777" w:rsidR="002A3A91" w:rsidRPr="00B415CE" w:rsidRDefault="002A3A91" w:rsidP="0013263A">
            <w:pPr>
              <w:rPr>
                <w:b/>
                <w:sz w:val="18"/>
                <w:szCs w:val="18"/>
              </w:rPr>
            </w:pPr>
            <w:r w:rsidRPr="00B415CE">
              <w:rPr>
                <w:b/>
                <w:sz w:val="18"/>
                <w:szCs w:val="18"/>
              </w:rPr>
              <w:t>PRESUPUESTO/</w:t>
            </w:r>
          </w:p>
          <w:p w14:paraId="2BD6F13F" w14:textId="77777777" w:rsidR="002A3A91" w:rsidRPr="00B415CE" w:rsidRDefault="002A3A91" w:rsidP="0013263A">
            <w:pPr>
              <w:jc w:val="center"/>
              <w:rPr>
                <w:b/>
                <w:sz w:val="18"/>
                <w:szCs w:val="18"/>
              </w:rPr>
            </w:pPr>
            <w:r w:rsidRPr="00B415CE">
              <w:rPr>
                <w:b/>
                <w:sz w:val="18"/>
                <w:szCs w:val="18"/>
              </w:rPr>
              <w:t>FUENTE DE FINANCIAMIENTO</w:t>
            </w:r>
          </w:p>
        </w:tc>
      </w:tr>
    </w:tbl>
    <w:tbl>
      <w:tblPr>
        <w:tblpPr w:leftFromText="141" w:rightFromText="141" w:vertAnchor="text" w:tblpX="-1002"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1984"/>
        <w:gridCol w:w="2127"/>
        <w:gridCol w:w="3118"/>
        <w:gridCol w:w="1843"/>
        <w:gridCol w:w="1559"/>
        <w:gridCol w:w="1559"/>
      </w:tblGrid>
      <w:tr w:rsidR="002A3A91" w:rsidRPr="00B415CE" w14:paraId="2E33494F" w14:textId="77777777" w:rsidTr="0013263A">
        <w:trPr>
          <w:trHeight w:val="555"/>
        </w:trPr>
        <w:tc>
          <w:tcPr>
            <w:tcW w:w="2547" w:type="dxa"/>
          </w:tcPr>
          <w:p w14:paraId="2B7231CE" w14:textId="77777777" w:rsidR="002A3A91" w:rsidRPr="00B415CE" w:rsidRDefault="002A3A91" w:rsidP="0013263A">
            <w:pPr>
              <w:spacing w:after="0"/>
              <w:jc w:val="both"/>
              <w:rPr>
                <w:sz w:val="18"/>
                <w:szCs w:val="18"/>
              </w:rPr>
            </w:pPr>
            <w:r w:rsidRPr="00B415CE">
              <w:rPr>
                <w:sz w:val="19"/>
                <w:szCs w:val="19"/>
              </w:rPr>
              <w:t>Registrar de forma   oportuna y adecuada los Asentamientos que originan y modifican el Estado Familiar de las Personas del Municipio de Acajutla.</w:t>
            </w:r>
          </w:p>
        </w:tc>
        <w:tc>
          <w:tcPr>
            <w:tcW w:w="1984" w:type="dxa"/>
          </w:tcPr>
          <w:p w14:paraId="56ED76B0" w14:textId="77777777" w:rsidR="002A3A91" w:rsidRPr="00B415CE" w:rsidRDefault="002A3A91" w:rsidP="0013263A">
            <w:pPr>
              <w:spacing w:after="0"/>
              <w:jc w:val="both"/>
              <w:rPr>
                <w:sz w:val="18"/>
                <w:szCs w:val="18"/>
              </w:rPr>
            </w:pPr>
            <w:r w:rsidRPr="00B415CE">
              <w:rPr>
                <w:sz w:val="19"/>
                <w:szCs w:val="19"/>
              </w:rPr>
              <w:t>Registrar 80 Asientos de nacimientos mensuales en promedio y otros registros no cuantificables.</w:t>
            </w:r>
          </w:p>
        </w:tc>
        <w:tc>
          <w:tcPr>
            <w:tcW w:w="2127" w:type="dxa"/>
          </w:tcPr>
          <w:p w14:paraId="6EEF2962" w14:textId="77777777" w:rsidR="002A3A91" w:rsidRPr="00B415CE" w:rsidRDefault="002A3A91" w:rsidP="0013263A">
            <w:pPr>
              <w:jc w:val="both"/>
              <w:rPr>
                <w:sz w:val="19"/>
                <w:szCs w:val="19"/>
              </w:rPr>
            </w:pPr>
            <w:r w:rsidRPr="00B415CE">
              <w:rPr>
                <w:sz w:val="19"/>
                <w:szCs w:val="19"/>
              </w:rPr>
              <w:t>Numero de Asentamientos y certificaciones realizadas.</w:t>
            </w:r>
          </w:p>
          <w:p w14:paraId="68138092" w14:textId="77777777" w:rsidR="002A3A91" w:rsidRPr="00B415CE" w:rsidRDefault="002A3A91" w:rsidP="0013263A">
            <w:pPr>
              <w:jc w:val="both"/>
              <w:rPr>
                <w:sz w:val="19"/>
                <w:szCs w:val="19"/>
              </w:rPr>
            </w:pPr>
          </w:p>
          <w:p w14:paraId="4F385780" w14:textId="77777777" w:rsidR="002A3A91" w:rsidRPr="00B415CE" w:rsidRDefault="002A3A91" w:rsidP="0013263A">
            <w:pPr>
              <w:spacing w:after="0"/>
              <w:jc w:val="both"/>
              <w:rPr>
                <w:sz w:val="18"/>
                <w:szCs w:val="18"/>
              </w:rPr>
            </w:pPr>
            <w:r w:rsidRPr="00B415CE">
              <w:rPr>
                <w:sz w:val="19"/>
                <w:szCs w:val="19"/>
              </w:rPr>
              <w:t>Número de usuarios atendidos.</w:t>
            </w:r>
          </w:p>
        </w:tc>
        <w:tc>
          <w:tcPr>
            <w:tcW w:w="3118" w:type="dxa"/>
          </w:tcPr>
          <w:p w14:paraId="3F81AA02" w14:textId="77777777" w:rsidR="002A3A91" w:rsidRPr="00B415CE" w:rsidRDefault="002A3A91" w:rsidP="0013263A">
            <w:pPr>
              <w:spacing w:after="0"/>
              <w:jc w:val="both"/>
              <w:rPr>
                <w:sz w:val="18"/>
                <w:szCs w:val="18"/>
              </w:rPr>
            </w:pPr>
            <w:r w:rsidRPr="00B415CE">
              <w:rPr>
                <w:sz w:val="19"/>
                <w:szCs w:val="19"/>
              </w:rPr>
              <w:t>Actualización constante de los Registros del Estado Familiar (Nacimientos, Defunciones, Matrimonios, Divorcios, Marginaciones, Modificaciones, Unión no Matrimonial, Reposiciones, Regímenes Patrimoniales), así mismo, el Registro de los Títulos a Perpetuidad del Cementerio General de Acajutla.</w:t>
            </w:r>
          </w:p>
        </w:tc>
        <w:tc>
          <w:tcPr>
            <w:tcW w:w="1843" w:type="dxa"/>
          </w:tcPr>
          <w:p w14:paraId="6C63E6C4" w14:textId="77777777" w:rsidR="002A3A91" w:rsidRPr="00B415CE" w:rsidRDefault="002A3A91" w:rsidP="0013263A">
            <w:pPr>
              <w:spacing w:after="0"/>
              <w:jc w:val="both"/>
              <w:rPr>
                <w:sz w:val="18"/>
                <w:szCs w:val="18"/>
              </w:rPr>
            </w:pPr>
            <w:r w:rsidRPr="00B415CE">
              <w:rPr>
                <w:sz w:val="19"/>
                <w:szCs w:val="19"/>
              </w:rPr>
              <w:t>Jefa, Asistente   y colaboradores del Registro del Estado Familiar.</w:t>
            </w:r>
          </w:p>
        </w:tc>
        <w:tc>
          <w:tcPr>
            <w:tcW w:w="1559" w:type="dxa"/>
          </w:tcPr>
          <w:p w14:paraId="4F98D773" w14:textId="3676E13D" w:rsidR="002A3A91" w:rsidRPr="00B415CE" w:rsidRDefault="002A3A91" w:rsidP="0013263A">
            <w:pPr>
              <w:spacing w:after="0"/>
              <w:ind w:left="4"/>
              <w:jc w:val="both"/>
              <w:rPr>
                <w:sz w:val="18"/>
                <w:szCs w:val="18"/>
              </w:rPr>
            </w:pPr>
            <w:r w:rsidRPr="00B415CE">
              <w:rPr>
                <w:sz w:val="18"/>
                <w:szCs w:val="18"/>
              </w:rPr>
              <w:t>.</w:t>
            </w:r>
            <w:r w:rsidRPr="00B415CE">
              <w:rPr>
                <w:sz w:val="19"/>
                <w:szCs w:val="19"/>
              </w:rPr>
              <w:t xml:space="preserve"> RNPN, Unidades de Salud, Alcaldías, Procuraduría General de la </w:t>
            </w:r>
            <w:r w:rsidR="00FD0FFF" w:rsidRPr="00B415CE">
              <w:rPr>
                <w:sz w:val="19"/>
                <w:szCs w:val="19"/>
              </w:rPr>
              <w:t>República</w:t>
            </w:r>
            <w:r w:rsidRPr="00B415CE">
              <w:rPr>
                <w:sz w:val="19"/>
                <w:szCs w:val="19"/>
              </w:rPr>
              <w:t>, Juzgados de Familia, Consulados.</w:t>
            </w:r>
          </w:p>
        </w:tc>
        <w:tc>
          <w:tcPr>
            <w:tcW w:w="1559" w:type="dxa"/>
          </w:tcPr>
          <w:p w14:paraId="358E467F" w14:textId="77777777" w:rsidR="002A3A91" w:rsidRPr="00B415CE" w:rsidRDefault="002A3A91" w:rsidP="0013263A">
            <w:pPr>
              <w:spacing w:after="0"/>
              <w:ind w:left="4"/>
              <w:jc w:val="both"/>
              <w:rPr>
                <w:sz w:val="18"/>
                <w:szCs w:val="18"/>
              </w:rPr>
            </w:pPr>
            <w:r w:rsidRPr="00B415CE">
              <w:rPr>
                <w:sz w:val="18"/>
                <w:szCs w:val="18"/>
              </w:rPr>
              <w:t>.</w:t>
            </w:r>
          </w:p>
        </w:tc>
      </w:tr>
      <w:tr w:rsidR="002A3A91" w:rsidRPr="00B415CE" w14:paraId="5A2796D6" w14:textId="77777777" w:rsidTr="0013263A">
        <w:trPr>
          <w:trHeight w:val="425"/>
        </w:trPr>
        <w:tc>
          <w:tcPr>
            <w:tcW w:w="2547" w:type="dxa"/>
          </w:tcPr>
          <w:p w14:paraId="00902702" w14:textId="77777777" w:rsidR="002A3A91" w:rsidRPr="00B415CE" w:rsidRDefault="002A3A91" w:rsidP="0013263A">
            <w:pPr>
              <w:jc w:val="both"/>
              <w:rPr>
                <w:sz w:val="19"/>
                <w:szCs w:val="19"/>
              </w:rPr>
            </w:pPr>
            <w:r w:rsidRPr="00B415CE">
              <w:rPr>
                <w:sz w:val="19"/>
                <w:szCs w:val="19"/>
              </w:rPr>
              <w:lastRenderedPageBreak/>
              <w:t>Eficiencia, eficacia y Agilidad en el despacho de documentos del Registro del Estado Familiar.</w:t>
            </w:r>
          </w:p>
          <w:p w14:paraId="353519E5" w14:textId="77777777" w:rsidR="002A3A91" w:rsidRPr="00B415CE" w:rsidRDefault="002A3A91" w:rsidP="0013263A">
            <w:pPr>
              <w:spacing w:after="0"/>
              <w:ind w:left="4"/>
              <w:jc w:val="both"/>
              <w:rPr>
                <w:sz w:val="18"/>
                <w:szCs w:val="18"/>
              </w:rPr>
            </w:pPr>
          </w:p>
        </w:tc>
        <w:tc>
          <w:tcPr>
            <w:tcW w:w="1984" w:type="dxa"/>
          </w:tcPr>
          <w:p w14:paraId="512F3970" w14:textId="77777777" w:rsidR="002A3A91" w:rsidRPr="00B415CE" w:rsidRDefault="002A3A91" w:rsidP="0013263A">
            <w:pPr>
              <w:jc w:val="both"/>
              <w:rPr>
                <w:sz w:val="19"/>
                <w:szCs w:val="19"/>
              </w:rPr>
            </w:pPr>
            <w:r w:rsidRPr="00B415CE">
              <w:rPr>
                <w:sz w:val="19"/>
                <w:szCs w:val="19"/>
              </w:rPr>
              <w:t>Expedición de aproximadamente 1,200 certificaciones del REF. Entrega de un estimado de 25 Carnés de Minoridad mensualmente.</w:t>
            </w:r>
          </w:p>
          <w:p w14:paraId="1BBB5B76" w14:textId="77777777" w:rsidR="002A3A91" w:rsidRPr="00B415CE" w:rsidRDefault="002A3A91" w:rsidP="0013263A">
            <w:pPr>
              <w:spacing w:after="0"/>
              <w:ind w:left="4"/>
              <w:jc w:val="both"/>
              <w:rPr>
                <w:sz w:val="18"/>
                <w:szCs w:val="18"/>
              </w:rPr>
            </w:pPr>
          </w:p>
        </w:tc>
        <w:tc>
          <w:tcPr>
            <w:tcW w:w="2127" w:type="dxa"/>
          </w:tcPr>
          <w:p w14:paraId="7DB090E2" w14:textId="77777777" w:rsidR="002A3A91" w:rsidRPr="00B415CE" w:rsidRDefault="002A3A91" w:rsidP="0013263A">
            <w:pPr>
              <w:jc w:val="both"/>
              <w:rPr>
                <w:sz w:val="19"/>
                <w:szCs w:val="19"/>
              </w:rPr>
            </w:pPr>
            <w:r w:rsidRPr="00B415CE">
              <w:rPr>
                <w:sz w:val="19"/>
                <w:szCs w:val="19"/>
              </w:rPr>
              <w:t>Numero de reportes entregados.</w:t>
            </w:r>
          </w:p>
          <w:p w14:paraId="79B33831" w14:textId="77777777" w:rsidR="002A3A91" w:rsidRPr="00B415CE" w:rsidRDefault="002A3A91" w:rsidP="0013263A">
            <w:pPr>
              <w:jc w:val="both"/>
              <w:rPr>
                <w:sz w:val="19"/>
                <w:szCs w:val="19"/>
              </w:rPr>
            </w:pPr>
          </w:p>
          <w:p w14:paraId="6B7FA702" w14:textId="77777777" w:rsidR="002A3A91" w:rsidRPr="00B415CE" w:rsidRDefault="002A3A91" w:rsidP="0013263A">
            <w:pPr>
              <w:spacing w:after="0"/>
              <w:ind w:firstLine="708"/>
              <w:rPr>
                <w:sz w:val="18"/>
                <w:szCs w:val="18"/>
              </w:rPr>
            </w:pPr>
          </w:p>
        </w:tc>
        <w:tc>
          <w:tcPr>
            <w:tcW w:w="3118" w:type="dxa"/>
          </w:tcPr>
          <w:p w14:paraId="1B36F7A2" w14:textId="77777777" w:rsidR="002A3A91" w:rsidRPr="00B415CE" w:rsidRDefault="002A3A91" w:rsidP="0013263A">
            <w:pPr>
              <w:jc w:val="both"/>
              <w:rPr>
                <w:sz w:val="19"/>
                <w:szCs w:val="19"/>
              </w:rPr>
            </w:pPr>
            <w:r w:rsidRPr="00B415CE">
              <w:rPr>
                <w:sz w:val="19"/>
                <w:szCs w:val="19"/>
              </w:rPr>
              <w:t>Expedición de Documentos varios (Certificaciones de Partidas del REF, Partidas Autenticadas, Certificaciones de Cedulas de Identidad y Constancias).</w:t>
            </w:r>
          </w:p>
          <w:p w14:paraId="26C6B7BA" w14:textId="77777777" w:rsidR="002A3A91" w:rsidRPr="00B415CE" w:rsidRDefault="002A3A91" w:rsidP="0013263A">
            <w:pPr>
              <w:jc w:val="both"/>
              <w:rPr>
                <w:sz w:val="19"/>
                <w:szCs w:val="19"/>
              </w:rPr>
            </w:pPr>
          </w:p>
          <w:p w14:paraId="3083250D" w14:textId="77777777" w:rsidR="002A3A91" w:rsidRDefault="002A3A91" w:rsidP="0013263A">
            <w:pPr>
              <w:spacing w:after="0"/>
              <w:ind w:left="4"/>
              <w:jc w:val="both"/>
              <w:rPr>
                <w:sz w:val="19"/>
                <w:szCs w:val="19"/>
              </w:rPr>
            </w:pPr>
            <w:r w:rsidRPr="00B415CE">
              <w:rPr>
                <w:sz w:val="19"/>
                <w:szCs w:val="19"/>
              </w:rPr>
              <w:t xml:space="preserve">Expedición de Carnes de Minoridad. </w:t>
            </w:r>
          </w:p>
          <w:p w14:paraId="237E6CBB" w14:textId="6B32EA74" w:rsidR="002A3A91" w:rsidRPr="00FD0FFF" w:rsidRDefault="00FD0FFF" w:rsidP="00FD0FFF">
            <w:pPr>
              <w:spacing w:after="0"/>
              <w:ind w:left="4"/>
              <w:jc w:val="both"/>
              <w:rPr>
                <w:sz w:val="19"/>
                <w:szCs w:val="19"/>
              </w:rPr>
            </w:pPr>
            <w:r w:rsidRPr="00B415CE">
              <w:rPr>
                <w:sz w:val="19"/>
                <w:szCs w:val="19"/>
              </w:rPr>
              <w:t>Actualizaciones constantes</w:t>
            </w:r>
            <w:r w:rsidR="002A3A91" w:rsidRPr="00B415CE">
              <w:rPr>
                <w:sz w:val="19"/>
                <w:szCs w:val="19"/>
              </w:rPr>
              <w:t xml:space="preserve"> de los Registros del Estado Familiar (Nacimientos, Defunciones, Matrimonios, Divorcios, Marginaciones, Modificaciones, Unión Matrimonial Reposiciones, Regímenes Patrimoniales, así mismo, el Registro de los Títulos a Perpetuidad del Cementerio General de Acajutla.</w:t>
            </w:r>
          </w:p>
        </w:tc>
        <w:tc>
          <w:tcPr>
            <w:tcW w:w="1843" w:type="dxa"/>
          </w:tcPr>
          <w:p w14:paraId="441E1015" w14:textId="77777777" w:rsidR="002A3A91" w:rsidRPr="00B415CE" w:rsidRDefault="002A3A91" w:rsidP="0013263A">
            <w:pPr>
              <w:spacing w:after="0"/>
              <w:jc w:val="both"/>
              <w:rPr>
                <w:sz w:val="18"/>
                <w:szCs w:val="18"/>
              </w:rPr>
            </w:pPr>
            <w:r>
              <w:rPr>
                <w:sz w:val="18"/>
                <w:szCs w:val="18"/>
              </w:rPr>
              <w:t xml:space="preserve"> Colaboradores del REF.</w:t>
            </w:r>
          </w:p>
        </w:tc>
        <w:tc>
          <w:tcPr>
            <w:tcW w:w="1559" w:type="dxa"/>
          </w:tcPr>
          <w:p w14:paraId="505BE0C7" w14:textId="19D05C17" w:rsidR="002A3A91" w:rsidRPr="00B415CE" w:rsidRDefault="002A3A91" w:rsidP="0013263A">
            <w:pPr>
              <w:spacing w:after="0"/>
              <w:jc w:val="center"/>
              <w:rPr>
                <w:sz w:val="18"/>
                <w:szCs w:val="18"/>
              </w:rPr>
            </w:pPr>
            <w:r w:rsidRPr="00B415CE">
              <w:rPr>
                <w:sz w:val="19"/>
                <w:szCs w:val="19"/>
              </w:rPr>
              <w:t>Jefa</w:t>
            </w:r>
            <w:r>
              <w:rPr>
                <w:sz w:val="19"/>
                <w:szCs w:val="19"/>
              </w:rPr>
              <w:t xml:space="preserve"> REF, Tesorero </w:t>
            </w:r>
            <w:r w:rsidR="00FD0FFF">
              <w:rPr>
                <w:sz w:val="19"/>
                <w:szCs w:val="19"/>
              </w:rPr>
              <w:t>Municipal, Encargado</w:t>
            </w:r>
            <w:r>
              <w:rPr>
                <w:sz w:val="19"/>
                <w:szCs w:val="19"/>
              </w:rPr>
              <w:t xml:space="preserve"> del Archivo Municipal </w:t>
            </w:r>
          </w:p>
        </w:tc>
        <w:tc>
          <w:tcPr>
            <w:tcW w:w="1559" w:type="dxa"/>
          </w:tcPr>
          <w:p w14:paraId="6FCB0264" w14:textId="77777777" w:rsidR="002A3A91" w:rsidRPr="00B415CE" w:rsidRDefault="002A3A91" w:rsidP="0013263A">
            <w:pPr>
              <w:spacing w:after="0"/>
              <w:ind w:left="4"/>
              <w:jc w:val="both"/>
              <w:rPr>
                <w:sz w:val="18"/>
                <w:szCs w:val="18"/>
              </w:rPr>
            </w:pPr>
          </w:p>
        </w:tc>
      </w:tr>
      <w:tr w:rsidR="002A3A91" w:rsidRPr="00B415CE" w14:paraId="22EA1A7C" w14:textId="77777777" w:rsidTr="0013263A">
        <w:trPr>
          <w:trHeight w:val="425"/>
        </w:trPr>
        <w:tc>
          <w:tcPr>
            <w:tcW w:w="2547" w:type="dxa"/>
          </w:tcPr>
          <w:p w14:paraId="3BD267C9" w14:textId="77777777" w:rsidR="002A3A91" w:rsidRPr="00B415CE" w:rsidRDefault="002A3A91" w:rsidP="0013263A">
            <w:pPr>
              <w:jc w:val="both"/>
              <w:rPr>
                <w:sz w:val="19"/>
                <w:szCs w:val="19"/>
              </w:rPr>
            </w:pPr>
            <w:r w:rsidRPr="00B415CE">
              <w:rPr>
                <w:sz w:val="19"/>
                <w:szCs w:val="19"/>
              </w:rPr>
              <w:t>3) Continuidad en la atención al cliente, bajo un Sistema mecanizado que mejore los procesos de Registro y consulta del Estado Familiar de las Personas.</w:t>
            </w:r>
          </w:p>
        </w:tc>
        <w:tc>
          <w:tcPr>
            <w:tcW w:w="1984" w:type="dxa"/>
          </w:tcPr>
          <w:p w14:paraId="11E44DE8" w14:textId="77777777" w:rsidR="002A3A91" w:rsidRPr="00B415CE" w:rsidRDefault="002A3A91" w:rsidP="0013263A">
            <w:pPr>
              <w:jc w:val="both"/>
              <w:rPr>
                <w:sz w:val="19"/>
                <w:szCs w:val="19"/>
              </w:rPr>
            </w:pPr>
            <w:r w:rsidRPr="00B415CE">
              <w:rPr>
                <w:sz w:val="19"/>
                <w:szCs w:val="19"/>
              </w:rPr>
              <w:t>Entrega trimestral de los informes a la DIGESTYC.</w:t>
            </w:r>
          </w:p>
          <w:p w14:paraId="166D2EA6" w14:textId="1B5951EA" w:rsidR="002A3A91" w:rsidRPr="00B415CE" w:rsidRDefault="002A3A91" w:rsidP="00FD0FFF">
            <w:pPr>
              <w:spacing w:after="0"/>
              <w:jc w:val="both"/>
              <w:rPr>
                <w:sz w:val="19"/>
                <w:szCs w:val="19"/>
              </w:rPr>
            </w:pPr>
            <w:r w:rsidRPr="00B415CE">
              <w:rPr>
                <w:sz w:val="19"/>
                <w:szCs w:val="19"/>
              </w:rPr>
              <w:t>Entrega mensual al RNPN de Nacimiento y Defunciones los primeros diez días de cada mes, o por visitas periódicas de dicha Institución.</w:t>
            </w:r>
          </w:p>
        </w:tc>
        <w:tc>
          <w:tcPr>
            <w:tcW w:w="2127" w:type="dxa"/>
          </w:tcPr>
          <w:p w14:paraId="75A3437C" w14:textId="77777777" w:rsidR="002A3A91" w:rsidRPr="00B415CE" w:rsidRDefault="002A3A91" w:rsidP="0013263A">
            <w:pPr>
              <w:jc w:val="both"/>
              <w:rPr>
                <w:sz w:val="19"/>
                <w:szCs w:val="19"/>
              </w:rPr>
            </w:pPr>
            <w:r w:rsidRPr="00B415CE">
              <w:rPr>
                <w:sz w:val="19"/>
                <w:szCs w:val="19"/>
              </w:rPr>
              <w:t>Numero de Informes Entregados.</w:t>
            </w:r>
          </w:p>
          <w:p w14:paraId="1360DA32" w14:textId="77777777" w:rsidR="002A3A91" w:rsidRPr="00B415CE" w:rsidRDefault="002A3A91" w:rsidP="0013263A">
            <w:pPr>
              <w:jc w:val="both"/>
              <w:rPr>
                <w:sz w:val="19"/>
                <w:szCs w:val="19"/>
              </w:rPr>
            </w:pPr>
            <w:r w:rsidRPr="00B415CE">
              <w:rPr>
                <w:sz w:val="19"/>
                <w:szCs w:val="19"/>
              </w:rPr>
              <w:t>Numero de Partidas entregadas.</w:t>
            </w:r>
          </w:p>
          <w:p w14:paraId="059F643E" w14:textId="77777777" w:rsidR="002A3A91" w:rsidRPr="00B415CE" w:rsidRDefault="002A3A91" w:rsidP="0013263A">
            <w:pPr>
              <w:rPr>
                <w:sz w:val="19"/>
                <w:szCs w:val="19"/>
              </w:rPr>
            </w:pPr>
          </w:p>
          <w:p w14:paraId="4ED55B37" w14:textId="77777777" w:rsidR="002A3A91" w:rsidRPr="00B415CE" w:rsidRDefault="002A3A91" w:rsidP="0013263A">
            <w:pPr>
              <w:jc w:val="center"/>
              <w:rPr>
                <w:sz w:val="19"/>
                <w:szCs w:val="19"/>
              </w:rPr>
            </w:pPr>
          </w:p>
        </w:tc>
        <w:tc>
          <w:tcPr>
            <w:tcW w:w="3118" w:type="dxa"/>
          </w:tcPr>
          <w:p w14:paraId="6A192BC3" w14:textId="77777777" w:rsidR="002A3A91" w:rsidRPr="00B415CE" w:rsidRDefault="002A3A91" w:rsidP="0013263A">
            <w:pPr>
              <w:jc w:val="both"/>
              <w:rPr>
                <w:sz w:val="19"/>
                <w:szCs w:val="19"/>
              </w:rPr>
            </w:pPr>
            <w:r w:rsidRPr="00B415CE">
              <w:rPr>
                <w:sz w:val="19"/>
                <w:szCs w:val="19"/>
              </w:rPr>
              <w:t>Entrega de Informe Mensual de Actividades del REF, a la Gerencia Municipal.</w:t>
            </w:r>
          </w:p>
          <w:p w14:paraId="62B0CF6C" w14:textId="77777777" w:rsidR="002A3A91" w:rsidRPr="00B415CE" w:rsidRDefault="002A3A91" w:rsidP="0013263A">
            <w:pPr>
              <w:jc w:val="both"/>
              <w:rPr>
                <w:sz w:val="19"/>
                <w:szCs w:val="19"/>
              </w:rPr>
            </w:pPr>
          </w:p>
          <w:p w14:paraId="34125E8B" w14:textId="77777777" w:rsidR="002A3A91" w:rsidRPr="00B415CE" w:rsidRDefault="002A3A91" w:rsidP="00FD0FFF">
            <w:pPr>
              <w:spacing w:after="0"/>
              <w:jc w:val="both"/>
              <w:rPr>
                <w:sz w:val="19"/>
                <w:szCs w:val="19"/>
              </w:rPr>
            </w:pPr>
            <w:r w:rsidRPr="00B415CE">
              <w:rPr>
                <w:sz w:val="19"/>
                <w:szCs w:val="19"/>
              </w:rPr>
              <w:t>Elaboración de Cuadros de Estadísticas vitales, Nacidos muertos, Defunciones, Divorcios y Matrimonios a la Dirección General de Estadísticas y Censos.</w:t>
            </w:r>
          </w:p>
        </w:tc>
        <w:tc>
          <w:tcPr>
            <w:tcW w:w="1843" w:type="dxa"/>
          </w:tcPr>
          <w:p w14:paraId="3FC1BB16" w14:textId="77777777" w:rsidR="002A3A91" w:rsidRPr="00B415CE" w:rsidRDefault="002A3A91" w:rsidP="0013263A">
            <w:pPr>
              <w:jc w:val="both"/>
              <w:rPr>
                <w:sz w:val="19"/>
                <w:szCs w:val="19"/>
              </w:rPr>
            </w:pPr>
            <w:r w:rsidRPr="00B415CE">
              <w:rPr>
                <w:sz w:val="19"/>
                <w:szCs w:val="19"/>
              </w:rPr>
              <w:t>Jefa del REF y Colaborador.</w:t>
            </w:r>
          </w:p>
          <w:p w14:paraId="06330480" w14:textId="77777777" w:rsidR="002A3A91" w:rsidRPr="00B415CE" w:rsidRDefault="002A3A91" w:rsidP="0013263A">
            <w:pPr>
              <w:jc w:val="both"/>
              <w:rPr>
                <w:sz w:val="19"/>
                <w:szCs w:val="19"/>
              </w:rPr>
            </w:pPr>
          </w:p>
          <w:p w14:paraId="6E405D3E" w14:textId="77777777" w:rsidR="002A3A91" w:rsidRPr="00B415CE" w:rsidRDefault="002A3A91" w:rsidP="0013263A">
            <w:pPr>
              <w:jc w:val="both"/>
              <w:rPr>
                <w:sz w:val="19"/>
                <w:szCs w:val="19"/>
              </w:rPr>
            </w:pPr>
          </w:p>
          <w:p w14:paraId="3645FCF3" w14:textId="77777777" w:rsidR="002A3A91" w:rsidRPr="00B415CE" w:rsidRDefault="002A3A91" w:rsidP="0013263A">
            <w:pPr>
              <w:jc w:val="both"/>
              <w:rPr>
                <w:sz w:val="19"/>
                <w:szCs w:val="19"/>
              </w:rPr>
            </w:pPr>
          </w:p>
        </w:tc>
        <w:tc>
          <w:tcPr>
            <w:tcW w:w="1559" w:type="dxa"/>
          </w:tcPr>
          <w:p w14:paraId="3605BFA2" w14:textId="77777777" w:rsidR="002A3A91" w:rsidRPr="00B415CE" w:rsidRDefault="002A3A91" w:rsidP="0013263A">
            <w:pPr>
              <w:jc w:val="both"/>
              <w:rPr>
                <w:sz w:val="19"/>
                <w:szCs w:val="19"/>
              </w:rPr>
            </w:pPr>
            <w:r w:rsidRPr="00B415CE">
              <w:rPr>
                <w:sz w:val="19"/>
                <w:szCs w:val="19"/>
              </w:rPr>
              <w:t>Instituciones de Gobierno, Privadas y Gerencia Municipal.</w:t>
            </w:r>
          </w:p>
        </w:tc>
        <w:tc>
          <w:tcPr>
            <w:tcW w:w="1559" w:type="dxa"/>
          </w:tcPr>
          <w:p w14:paraId="15957D06" w14:textId="77777777" w:rsidR="002A3A91" w:rsidRPr="00B415CE" w:rsidRDefault="002A3A91" w:rsidP="0013263A">
            <w:pPr>
              <w:jc w:val="both"/>
              <w:rPr>
                <w:sz w:val="19"/>
                <w:szCs w:val="19"/>
              </w:rPr>
            </w:pPr>
            <w:r w:rsidRPr="00B415CE">
              <w:rPr>
                <w:sz w:val="19"/>
                <w:szCs w:val="19"/>
              </w:rPr>
              <w:t>.</w:t>
            </w:r>
          </w:p>
        </w:tc>
      </w:tr>
      <w:tr w:rsidR="002A3A91" w:rsidRPr="00B415CE" w14:paraId="6771C7D9" w14:textId="77777777" w:rsidTr="0013263A">
        <w:trPr>
          <w:trHeight w:val="425"/>
        </w:trPr>
        <w:tc>
          <w:tcPr>
            <w:tcW w:w="2547" w:type="dxa"/>
          </w:tcPr>
          <w:p w14:paraId="0A06CF95" w14:textId="77777777" w:rsidR="002A3A91" w:rsidRPr="00B415CE" w:rsidRDefault="002A3A91" w:rsidP="0013263A">
            <w:pPr>
              <w:jc w:val="both"/>
              <w:rPr>
                <w:sz w:val="19"/>
                <w:szCs w:val="19"/>
              </w:rPr>
            </w:pPr>
            <w:r w:rsidRPr="00B415CE">
              <w:rPr>
                <w:sz w:val="19"/>
                <w:szCs w:val="19"/>
              </w:rPr>
              <w:t>4) continuar proceso de digitación e incorporación de Partidas de Nacimiento al Sistema REVFA del RNPN de los Años dos mil once en adelante, y Asentamientos Históricos.</w:t>
            </w:r>
          </w:p>
          <w:p w14:paraId="42563403" w14:textId="77777777" w:rsidR="002A3A91" w:rsidRPr="00B415CE" w:rsidRDefault="002A3A91" w:rsidP="0013263A">
            <w:pPr>
              <w:jc w:val="both"/>
              <w:rPr>
                <w:sz w:val="19"/>
                <w:szCs w:val="19"/>
              </w:rPr>
            </w:pPr>
          </w:p>
          <w:p w14:paraId="0016295E" w14:textId="77777777" w:rsidR="002A3A91" w:rsidRPr="00B415CE" w:rsidRDefault="002A3A91" w:rsidP="0013263A">
            <w:pPr>
              <w:jc w:val="both"/>
              <w:rPr>
                <w:sz w:val="19"/>
                <w:szCs w:val="19"/>
              </w:rPr>
            </w:pPr>
          </w:p>
        </w:tc>
        <w:tc>
          <w:tcPr>
            <w:tcW w:w="1984" w:type="dxa"/>
          </w:tcPr>
          <w:p w14:paraId="5BE4898E" w14:textId="69F5F3E8" w:rsidR="002A3A91" w:rsidRPr="00B415CE" w:rsidRDefault="002A3A91" w:rsidP="00FD0FFF">
            <w:pPr>
              <w:spacing w:after="0"/>
              <w:jc w:val="both"/>
              <w:rPr>
                <w:sz w:val="19"/>
                <w:szCs w:val="19"/>
              </w:rPr>
            </w:pPr>
            <w:r w:rsidRPr="00B415CE">
              <w:rPr>
                <w:sz w:val="19"/>
                <w:szCs w:val="19"/>
              </w:rPr>
              <w:lastRenderedPageBreak/>
              <w:t xml:space="preserve">Ingresar a la Base de Datos del Sistema </w:t>
            </w:r>
            <w:r w:rsidR="004F3BF6" w:rsidRPr="00B415CE">
              <w:rPr>
                <w:sz w:val="19"/>
                <w:szCs w:val="19"/>
              </w:rPr>
              <w:t xml:space="preserve">REVFA, </w:t>
            </w:r>
            <w:r w:rsidR="004F3BF6">
              <w:rPr>
                <w:sz w:val="19"/>
                <w:szCs w:val="19"/>
              </w:rPr>
              <w:t>125</w:t>
            </w:r>
            <w:r w:rsidRPr="00B415CE">
              <w:rPr>
                <w:sz w:val="19"/>
                <w:szCs w:val="19"/>
              </w:rPr>
              <w:t xml:space="preserve">                                                                                                                                                                                                                                                                                                                                                                                           Partidas de Nacimientos diarias</w:t>
            </w:r>
            <w:r>
              <w:rPr>
                <w:sz w:val="19"/>
                <w:szCs w:val="19"/>
              </w:rPr>
              <w:t>.</w:t>
            </w:r>
            <w:r w:rsidRPr="00B415CE">
              <w:rPr>
                <w:sz w:val="19"/>
                <w:szCs w:val="19"/>
              </w:rPr>
              <w:t xml:space="preserve"> </w:t>
            </w:r>
            <w:r>
              <w:rPr>
                <w:sz w:val="19"/>
                <w:szCs w:val="19"/>
              </w:rPr>
              <w:t>Y</w:t>
            </w:r>
            <w:r w:rsidRPr="00B415CE">
              <w:rPr>
                <w:sz w:val="19"/>
                <w:szCs w:val="19"/>
              </w:rPr>
              <w:t xml:space="preserve"> las que </w:t>
            </w:r>
            <w:r w:rsidR="00FD0FFF" w:rsidRPr="00B415CE">
              <w:rPr>
                <w:sz w:val="19"/>
                <w:szCs w:val="19"/>
              </w:rPr>
              <w:t>surjan de</w:t>
            </w:r>
            <w:r w:rsidRPr="00B415CE">
              <w:rPr>
                <w:sz w:val="19"/>
                <w:szCs w:val="19"/>
              </w:rPr>
              <w:t xml:space="preserve"> los Asentamientos normales de nacimiento y </w:t>
            </w:r>
            <w:r w:rsidRPr="00B415CE">
              <w:rPr>
                <w:sz w:val="19"/>
                <w:szCs w:val="19"/>
              </w:rPr>
              <w:lastRenderedPageBreak/>
              <w:t>Defunciones en Atención al Cliente.</w:t>
            </w:r>
          </w:p>
        </w:tc>
        <w:tc>
          <w:tcPr>
            <w:tcW w:w="2127" w:type="dxa"/>
          </w:tcPr>
          <w:p w14:paraId="697DF303" w14:textId="77777777" w:rsidR="002A3A91" w:rsidRPr="00B415CE" w:rsidRDefault="002A3A91" w:rsidP="0013263A">
            <w:pPr>
              <w:jc w:val="both"/>
              <w:rPr>
                <w:sz w:val="19"/>
                <w:szCs w:val="19"/>
              </w:rPr>
            </w:pPr>
            <w:r>
              <w:rPr>
                <w:sz w:val="19"/>
                <w:szCs w:val="19"/>
              </w:rPr>
              <w:lastRenderedPageBreak/>
              <w:t xml:space="preserve"> Número de Reportes </w:t>
            </w:r>
          </w:p>
        </w:tc>
        <w:tc>
          <w:tcPr>
            <w:tcW w:w="3118" w:type="dxa"/>
          </w:tcPr>
          <w:p w14:paraId="1FE09F8C" w14:textId="77777777" w:rsidR="002A3A91" w:rsidRPr="00B415CE" w:rsidRDefault="002A3A91" w:rsidP="0013263A">
            <w:pPr>
              <w:jc w:val="both"/>
              <w:rPr>
                <w:sz w:val="19"/>
                <w:szCs w:val="19"/>
              </w:rPr>
            </w:pPr>
            <w:r>
              <w:rPr>
                <w:sz w:val="19"/>
                <w:szCs w:val="19"/>
              </w:rPr>
              <w:t>Envío</w:t>
            </w:r>
            <w:r w:rsidRPr="00B415CE">
              <w:rPr>
                <w:sz w:val="19"/>
                <w:szCs w:val="19"/>
              </w:rPr>
              <w:t xml:space="preserve"> de correspondencia en Línea a las Instituciones de Gobierno y Privadas (Alcaldías, Gobernación, PNC, Fiscalía, Procuraduría, Juzgados, Consulados, Ministerios de Relaciones Exteriores, Oficinas de Migración, Centros Penales y otros.)</w:t>
            </w:r>
          </w:p>
          <w:p w14:paraId="07556F17" w14:textId="77777777" w:rsidR="002A3A91" w:rsidRPr="00B415CE" w:rsidRDefault="002A3A91" w:rsidP="0013263A">
            <w:pPr>
              <w:jc w:val="both"/>
              <w:rPr>
                <w:sz w:val="19"/>
                <w:szCs w:val="19"/>
              </w:rPr>
            </w:pPr>
            <w:r w:rsidRPr="00B415CE">
              <w:rPr>
                <w:sz w:val="19"/>
                <w:szCs w:val="19"/>
              </w:rPr>
              <w:lastRenderedPageBreak/>
              <w:t>Preparación de documentación al RNPN de los nacimientos y defunciones realizadas cada mes.</w:t>
            </w:r>
          </w:p>
          <w:p w14:paraId="7D809EAD" w14:textId="4CCA4954" w:rsidR="002A3A91" w:rsidRPr="00B415CE" w:rsidRDefault="002A3A91" w:rsidP="00FD0FFF">
            <w:pPr>
              <w:spacing w:after="0"/>
              <w:jc w:val="both"/>
              <w:rPr>
                <w:sz w:val="19"/>
                <w:szCs w:val="19"/>
              </w:rPr>
            </w:pPr>
            <w:r w:rsidRPr="00B415CE">
              <w:rPr>
                <w:sz w:val="19"/>
                <w:szCs w:val="19"/>
              </w:rPr>
              <w:t>Digitación de las Partidas de Nacimientos y Marginaciones al Sistema REF.</w:t>
            </w:r>
          </w:p>
        </w:tc>
        <w:tc>
          <w:tcPr>
            <w:tcW w:w="1843" w:type="dxa"/>
          </w:tcPr>
          <w:p w14:paraId="4A543C45" w14:textId="77777777" w:rsidR="002A3A91" w:rsidRDefault="002A3A91" w:rsidP="0013263A">
            <w:pPr>
              <w:jc w:val="both"/>
              <w:rPr>
                <w:sz w:val="19"/>
                <w:szCs w:val="19"/>
              </w:rPr>
            </w:pPr>
          </w:p>
          <w:p w14:paraId="1C9912C9" w14:textId="77777777" w:rsidR="002A3A91" w:rsidRPr="00B415CE" w:rsidRDefault="002A3A91" w:rsidP="0013263A">
            <w:pPr>
              <w:jc w:val="both"/>
              <w:rPr>
                <w:sz w:val="19"/>
                <w:szCs w:val="19"/>
              </w:rPr>
            </w:pPr>
            <w:r>
              <w:rPr>
                <w:sz w:val="19"/>
                <w:szCs w:val="19"/>
              </w:rPr>
              <w:t>Digitador y Colaborador REF</w:t>
            </w:r>
          </w:p>
          <w:p w14:paraId="37727C31" w14:textId="77777777" w:rsidR="002A3A91" w:rsidRPr="00B415CE" w:rsidRDefault="002A3A91" w:rsidP="0013263A">
            <w:pPr>
              <w:jc w:val="both"/>
              <w:rPr>
                <w:sz w:val="19"/>
                <w:szCs w:val="19"/>
              </w:rPr>
            </w:pPr>
          </w:p>
        </w:tc>
        <w:tc>
          <w:tcPr>
            <w:tcW w:w="1559" w:type="dxa"/>
          </w:tcPr>
          <w:p w14:paraId="3E132F1B" w14:textId="2A68BC9E" w:rsidR="002A3A91" w:rsidRPr="00B415CE" w:rsidRDefault="002A3A91" w:rsidP="0013263A">
            <w:pPr>
              <w:jc w:val="both"/>
              <w:rPr>
                <w:sz w:val="19"/>
                <w:szCs w:val="19"/>
              </w:rPr>
            </w:pPr>
            <w:r>
              <w:rPr>
                <w:sz w:val="19"/>
                <w:szCs w:val="19"/>
              </w:rPr>
              <w:t xml:space="preserve">Registro Nacional de las Personas </w:t>
            </w:r>
            <w:r w:rsidR="004F3BF6">
              <w:rPr>
                <w:sz w:val="19"/>
                <w:szCs w:val="19"/>
              </w:rPr>
              <w:t>Naturales, jefa</w:t>
            </w:r>
            <w:r>
              <w:rPr>
                <w:sz w:val="19"/>
                <w:szCs w:val="19"/>
              </w:rPr>
              <w:t xml:space="preserve"> REF</w:t>
            </w:r>
          </w:p>
        </w:tc>
        <w:tc>
          <w:tcPr>
            <w:tcW w:w="1559" w:type="dxa"/>
          </w:tcPr>
          <w:p w14:paraId="0102E758" w14:textId="77777777" w:rsidR="002A3A91" w:rsidRPr="00B415CE" w:rsidRDefault="002A3A91" w:rsidP="0013263A">
            <w:pPr>
              <w:spacing w:after="0"/>
              <w:ind w:left="4"/>
              <w:jc w:val="both"/>
              <w:rPr>
                <w:sz w:val="18"/>
                <w:szCs w:val="18"/>
              </w:rPr>
            </w:pPr>
          </w:p>
        </w:tc>
      </w:tr>
      <w:tr w:rsidR="002A3A91" w:rsidRPr="00B415CE" w14:paraId="1637C14A" w14:textId="77777777" w:rsidTr="0013263A">
        <w:trPr>
          <w:trHeight w:val="425"/>
        </w:trPr>
        <w:tc>
          <w:tcPr>
            <w:tcW w:w="2547" w:type="dxa"/>
          </w:tcPr>
          <w:p w14:paraId="6C737377" w14:textId="4F8D75E6" w:rsidR="002A3A91" w:rsidRPr="00B415CE" w:rsidRDefault="002A3A91" w:rsidP="00FD0FFF">
            <w:pPr>
              <w:spacing w:after="0"/>
              <w:jc w:val="both"/>
              <w:rPr>
                <w:sz w:val="19"/>
                <w:szCs w:val="19"/>
              </w:rPr>
            </w:pPr>
            <w:r w:rsidRPr="00B415CE">
              <w:rPr>
                <w:sz w:val="19"/>
                <w:szCs w:val="19"/>
              </w:rPr>
              <w:t xml:space="preserve">5) Revisión y actualización de los expedientes del Personal, relacionado con las funciones del Registro de la Carrera Administrativa Municipal así como la inscripción de los Expedientes de la RMCAM a la base de datos de la RNCAM en </w:t>
            </w:r>
            <w:r w:rsidR="00FD0FFF" w:rsidRPr="00B415CE">
              <w:rPr>
                <w:sz w:val="19"/>
                <w:szCs w:val="19"/>
              </w:rPr>
              <w:t>San Salvador</w:t>
            </w:r>
            <w:r w:rsidRPr="00B415CE">
              <w:rPr>
                <w:sz w:val="19"/>
                <w:szCs w:val="19"/>
              </w:rPr>
              <w:t xml:space="preserve"> .</w:t>
            </w:r>
          </w:p>
        </w:tc>
        <w:tc>
          <w:tcPr>
            <w:tcW w:w="1984" w:type="dxa"/>
          </w:tcPr>
          <w:p w14:paraId="24218E33" w14:textId="77777777" w:rsidR="002A3A91" w:rsidRPr="00B415CE" w:rsidRDefault="002A3A91" w:rsidP="0013263A">
            <w:pPr>
              <w:jc w:val="both"/>
              <w:rPr>
                <w:sz w:val="19"/>
                <w:szCs w:val="19"/>
              </w:rPr>
            </w:pPr>
            <w:r w:rsidRPr="00B415CE">
              <w:rPr>
                <w:sz w:val="19"/>
                <w:szCs w:val="19"/>
              </w:rPr>
              <w:t>Mantener actualizados los expedientes del Personal, con todas sus modificaciones.</w:t>
            </w:r>
          </w:p>
        </w:tc>
        <w:tc>
          <w:tcPr>
            <w:tcW w:w="2127" w:type="dxa"/>
          </w:tcPr>
          <w:p w14:paraId="3658F8A5" w14:textId="77777777" w:rsidR="002A3A91" w:rsidRPr="00B415CE" w:rsidRDefault="002A3A91" w:rsidP="0013263A">
            <w:pPr>
              <w:jc w:val="both"/>
              <w:rPr>
                <w:sz w:val="19"/>
                <w:szCs w:val="19"/>
              </w:rPr>
            </w:pPr>
            <w:r w:rsidRPr="00B415CE">
              <w:rPr>
                <w:sz w:val="19"/>
                <w:szCs w:val="19"/>
              </w:rPr>
              <w:t>Número de Expedientes actualizados y ordenados de acuerdo a lo solicitado por el RNCAM.</w:t>
            </w:r>
          </w:p>
          <w:p w14:paraId="0E479BAD" w14:textId="77777777" w:rsidR="002A3A91" w:rsidRPr="00B415CE" w:rsidRDefault="002A3A91" w:rsidP="0013263A">
            <w:pPr>
              <w:jc w:val="both"/>
              <w:rPr>
                <w:sz w:val="19"/>
                <w:szCs w:val="19"/>
              </w:rPr>
            </w:pPr>
          </w:p>
          <w:p w14:paraId="6C2BE521" w14:textId="77777777" w:rsidR="002A3A91" w:rsidRPr="00B415CE" w:rsidRDefault="002A3A91" w:rsidP="0013263A">
            <w:pPr>
              <w:jc w:val="both"/>
              <w:rPr>
                <w:sz w:val="19"/>
                <w:szCs w:val="19"/>
              </w:rPr>
            </w:pPr>
          </w:p>
        </w:tc>
        <w:tc>
          <w:tcPr>
            <w:tcW w:w="3118" w:type="dxa"/>
          </w:tcPr>
          <w:p w14:paraId="6B022669" w14:textId="77777777" w:rsidR="002A3A91" w:rsidRPr="00B415CE" w:rsidRDefault="002A3A91" w:rsidP="0013263A">
            <w:pPr>
              <w:jc w:val="both"/>
              <w:rPr>
                <w:sz w:val="19"/>
                <w:szCs w:val="19"/>
              </w:rPr>
            </w:pPr>
            <w:r w:rsidRPr="00B415CE">
              <w:rPr>
                <w:sz w:val="19"/>
                <w:szCs w:val="19"/>
              </w:rPr>
              <w:t xml:space="preserve">Revisión permanente del estado de los Expedientes y Archivo de Documentos en los mismos. </w:t>
            </w:r>
          </w:p>
        </w:tc>
        <w:tc>
          <w:tcPr>
            <w:tcW w:w="1843" w:type="dxa"/>
          </w:tcPr>
          <w:p w14:paraId="4C887B10" w14:textId="77777777" w:rsidR="002A3A91" w:rsidRPr="00B415CE" w:rsidRDefault="002A3A91" w:rsidP="0013263A">
            <w:pPr>
              <w:jc w:val="both"/>
              <w:rPr>
                <w:sz w:val="19"/>
                <w:szCs w:val="19"/>
              </w:rPr>
            </w:pPr>
            <w:r w:rsidRPr="00B415CE">
              <w:rPr>
                <w:sz w:val="19"/>
                <w:szCs w:val="19"/>
              </w:rPr>
              <w:t>Jefa del REF y Colaborador.</w:t>
            </w:r>
          </w:p>
          <w:p w14:paraId="2AE5E476" w14:textId="77777777" w:rsidR="002A3A91" w:rsidRPr="00B415CE" w:rsidRDefault="002A3A91" w:rsidP="0013263A">
            <w:pPr>
              <w:jc w:val="both"/>
              <w:rPr>
                <w:sz w:val="19"/>
                <w:szCs w:val="19"/>
              </w:rPr>
            </w:pPr>
          </w:p>
        </w:tc>
        <w:tc>
          <w:tcPr>
            <w:tcW w:w="1559" w:type="dxa"/>
          </w:tcPr>
          <w:p w14:paraId="507A5FED" w14:textId="77777777" w:rsidR="002A3A91" w:rsidRPr="00B415CE" w:rsidRDefault="002A3A91" w:rsidP="0013263A">
            <w:pPr>
              <w:jc w:val="both"/>
              <w:rPr>
                <w:sz w:val="19"/>
                <w:szCs w:val="19"/>
              </w:rPr>
            </w:pPr>
            <w:r w:rsidRPr="00B415CE">
              <w:rPr>
                <w:sz w:val="19"/>
                <w:szCs w:val="19"/>
              </w:rPr>
              <w:t xml:space="preserve">ISDEM, RNCAM, Gerencia Municipal, y Recursos Humanos. </w:t>
            </w:r>
          </w:p>
        </w:tc>
        <w:tc>
          <w:tcPr>
            <w:tcW w:w="1559" w:type="dxa"/>
          </w:tcPr>
          <w:p w14:paraId="01BEF7DE" w14:textId="77777777" w:rsidR="002A3A91" w:rsidRPr="00B415CE" w:rsidRDefault="002A3A91" w:rsidP="0013263A">
            <w:pPr>
              <w:spacing w:after="0"/>
              <w:ind w:left="4"/>
              <w:jc w:val="both"/>
              <w:rPr>
                <w:sz w:val="18"/>
                <w:szCs w:val="18"/>
              </w:rPr>
            </w:pPr>
          </w:p>
        </w:tc>
      </w:tr>
      <w:tr w:rsidR="002A3A91" w:rsidRPr="00B415CE" w14:paraId="36FEC790" w14:textId="77777777" w:rsidTr="0013263A">
        <w:trPr>
          <w:trHeight w:val="425"/>
        </w:trPr>
        <w:tc>
          <w:tcPr>
            <w:tcW w:w="2547" w:type="dxa"/>
          </w:tcPr>
          <w:p w14:paraId="73FEEBDB" w14:textId="77777777" w:rsidR="002A3A91" w:rsidRPr="00B415CE" w:rsidRDefault="002A3A91" w:rsidP="0013263A">
            <w:pPr>
              <w:jc w:val="both"/>
              <w:rPr>
                <w:sz w:val="19"/>
                <w:szCs w:val="19"/>
              </w:rPr>
            </w:pPr>
            <w:r w:rsidRPr="00B415CE">
              <w:rPr>
                <w:sz w:val="19"/>
                <w:szCs w:val="19"/>
              </w:rPr>
              <w:t>6) Mantener la armonía y el Trabajo en Equipo del Registro del Estado Familiar. Para una óptima atención al cliente.</w:t>
            </w:r>
          </w:p>
        </w:tc>
        <w:tc>
          <w:tcPr>
            <w:tcW w:w="1984" w:type="dxa"/>
          </w:tcPr>
          <w:p w14:paraId="15AB1557" w14:textId="77777777" w:rsidR="002A3A91" w:rsidRPr="00B415CE" w:rsidRDefault="002A3A91" w:rsidP="0013263A">
            <w:pPr>
              <w:jc w:val="both"/>
              <w:rPr>
                <w:sz w:val="19"/>
                <w:szCs w:val="19"/>
              </w:rPr>
            </w:pPr>
            <w:r w:rsidRPr="00B415CE">
              <w:rPr>
                <w:sz w:val="19"/>
                <w:szCs w:val="19"/>
              </w:rPr>
              <w:t>Promover y obtener buen ambiente laboral y disposición para el mismo, dentro del grupo de trabajo.</w:t>
            </w:r>
          </w:p>
        </w:tc>
        <w:tc>
          <w:tcPr>
            <w:tcW w:w="2127" w:type="dxa"/>
          </w:tcPr>
          <w:p w14:paraId="5F5E69EB" w14:textId="77777777" w:rsidR="002A3A91" w:rsidRPr="00B415CE" w:rsidRDefault="002A3A91" w:rsidP="0013263A">
            <w:pPr>
              <w:jc w:val="both"/>
              <w:rPr>
                <w:sz w:val="19"/>
                <w:szCs w:val="19"/>
              </w:rPr>
            </w:pPr>
            <w:r w:rsidRPr="00B415CE">
              <w:rPr>
                <w:sz w:val="19"/>
                <w:szCs w:val="19"/>
              </w:rPr>
              <w:t>Buenas Relaciones Humanas y excelente ambiente laboral.</w:t>
            </w:r>
          </w:p>
        </w:tc>
        <w:tc>
          <w:tcPr>
            <w:tcW w:w="3118" w:type="dxa"/>
          </w:tcPr>
          <w:p w14:paraId="441248DE" w14:textId="77777777" w:rsidR="002A3A91" w:rsidRPr="00B415CE" w:rsidRDefault="002A3A91" w:rsidP="0013263A">
            <w:pPr>
              <w:jc w:val="both"/>
              <w:rPr>
                <w:sz w:val="19"/>
                <w:szCs w:val="19"/>
              </w:rPr>
            </w:pPr>
            <w:r w:rsidRPr="00B415CE">
              <w:rPr>
                <w:sz w:val="19"/>
                <w:szCs w:val="19"/>
              </w:rPr>
              <w:t xml:space="preserve">Capacitaciones al Equipo de trabajo, en temas afines a las funciones que se desarrollan dentro del REF </w:t>
            </w:r>
          </w:p>
          <w:p w14:paraId="6B33C5BC" w14:textId="54FDE6BA" w:rsidR="002A3A91" w:rsidRPr="00B415CE" w:rsidRDefault="002A3A91" w:rsidP="00FD0FFF">
            <w:pPr>
              <w:spacing w:after="0"/>
              <w:jc w:val="both"/>
              <w:rPr>
                <w:sz w:val="19"/>
                <w:szCs w:val="19"/>
              </w:rPr>
            </w:pPr>
            <w:r w:rsidRPr="00B415CE">
              <w:rPr>
                <w:sz w:val="19"/>
                <w:szCs w:val="19"/>
              </w:rPr>
              <w:t>Reuniones quincenales con el personal del Departamento.</w:t>
            </w:r>
          </w:p>
        </w:tc>
        <w:tc>
          <w:tcPr>
            <w:tcW w:w="1843" w:type="dxa"/>
          </w:tcPr>
          <w:p w14:paraId="3C35C092" w14:textId="77777777" w:rsidR="002A3A91" w:rsidRPr="00B415CE" w:rsidRDefault="002A3A91" w:rsidP="0013263A">
            <w:pPr>
              <w:jc w:val="both"/>
              <w:rPr>
                <w:sz w:val="19"/>
                <w:szCs w:val="19"/>
              </w:rPr>
            </w:pPr>
            <w:r w:rsidRPr="00B415CE">
              <w:rPr>
                <w:sz w:val="19"/>
                <w:szCs w:val="19"/>
              </w:rPr>
              <w:t>Jefa del REF.</w:t>
            </w:r>
          </w:p>
        </w:tc>
        <w:tc>
          <w:tcPr>
            <w:tcW w:w="1559" w:type="dxa"/>
          </w:tcPr>
          <w:p w14:paraId="752983DE" w14:textId="77777777" w:rsidR="002A3A91" w:rsidRPr="00B415CE" w:rsidRDefault="002A3A91" w:rsidP="0013263A">
            <w:pPr>
              <w:jc w:val="both"/>
              <w:rPr>
                <w:sz w:val="19"/>
                <w:szCs w:val="19"/>
              </w:rPr>
            </w:pPr>
            <w:r w:rsidRPr="00B415CE">
              <w:rPr>
                <w:sz w:val="19"/>
                <w:szCs w:val="19"/>
              </w:rPr>
              <w:t>Gerencia Municipal, Jefa de Recursos Humanos.</w:t>
            </w:r>
          </w:p>
        </w:tc>
        <w:tc>
          <w:tcPr>
            <w:tcW w:w="1559" w:type="dxa"/>
          </w:tcPr>
          <w:p w14:paraId="54B4CBE4" w14:textId="77777777" w:rsidR="002A3A91" w:rsidRPr="00B415CE" w:rsidRDefault="002A3A91" w:rsidP="0013263A">
            <w:pPr>
              <w:spacing w:after="0"/>
              <w:ind w:left="4"/>
              <w:jc w:val="both"/>
              <w:rPr>
                <w:sz w:val="18"/>
                <w:szCs w:val="18"/>
              </w:rPr>
            </w:pPr>
          </w:p>
        </w:tc>
      </w:tr>
      <w:tr w:rsidR="002A3A91" w:rsidRPr="00B415CE" w14:paraId="3F3939BB" w14:textId="77777777" w:rsidTr="0013263A">
        <w:trPr>
          <w:trHeight w:val="364"/>
        </w:trPr>
        <w:tc>
          <w:tcPr>
            <w:tcW w:w="6658" w:type="dxa"/>
            <w:gridSpan w:val="3"/>
          </w:tcPr>
          <w:p w14:paraId="5433EF73" w14:textId="6B772503" w:rsidR="002A3A91" w:rsidRPr="00B415CE" w:rsidRDefault="002A3A91" w:rsidP="00FD0FFF">
            <w:pPr>
              <w:tabs>
                <w:tab w:val="left" w:pos="997"/>
              </w:tabs>
              <w:spacing w:after="0"/>
              <w:jc w:val="both"/>
              <w:rPr>
                <w:b/>
                <w:sz w:val="18"/>
                <w:szCs w:val="18"/>
              </w:rPr>
            </w:pPr>
            <w:r w:rsidRPr="00B415CE">
              <w:rPr>
                <w:sz w:val="18"/>
                <w:szCs w:val="18"/>
              </w:rPr>
              <w:tab/>
              <w:t xml:space="preserve">              </w:t>
            </w:r>
            <w:r w:rsidRPr="00B415CE">
              <w:rPr>
                <w:b/>
                <w:sz w:val="18"/>
                <w:szCs w:val="18"/>
              </w:rPr>
              <w:t>RECURSOS DE FUNCIONAMIENTO DE OFICINA</w:t>
            </w:r>
          </w:p>
        </w:tc>
        <w:tc>
          <w:tcPr>
            <w:tcW w:w="3118" w:type="dxa"/>
            <w:tcBorders>
              <w:top w:val="single" w:sz="4" w:space="0" w:color="auto"/>
              <w:bottom w:val="nil"/>
            </w:tcBorders>
            <w:shd w:val="clear" w:color="auto" w:fill="auto"/>
          </w:tcPr>
          <w:p w14:paraId="3297997E" w14:textId="1312197D" w:rsidR="002A3A91" w:rsidRPr="00B415CE" w:rsidRDefault="00FD0FFF" w:rsidP="00FD0FFF">
            <w:pPr>
              <w:spacing w:after="0"/>
              <w:rPr>
                <w:b/>
                <w:sz w:val="18"/>
                <w:szCs w:val="18"/>
              </w:rPr>
            </w:pPr>
            <w:r>
              <w:rPr>
                <w:b/>
                <w:sz w:val="18"/>
                <w:szCs w:val="18"/>
              </w:rPr>
              <w:t xml:space="preserve">                       </w:t>
            </w:r>
            <w:r w:rsidR="002A3A91" w:rsidRPr="00B415CE">
              <w:rPr>
                <w:b/>
                <w:sz w:val="18"/>
                <w:szCs w:val="18"/>
              </w:rPr>
              <w:t>CANTIDAD</w:t>
            </w:r>
          </w:p>
        </w:tc>
        <w:tc>
          <w:tcPr>
            <w:tcW w:w="1843" w:type="dxa"/>
            <w:tcBorders>
              <w:top w:val="single" w:sz="4" w:space="0" w:color="auto"/>
              <w:bottom w:val="nil"/>
            </w:tcBorders>
            <w:shd w:val="clear" w:color="auto" w:fill="auto"/>
          </w:tcPr>
          <w:p w14:paraId="75BD1BF9" w14:textId="77777777" w:rsidR="002A3A91" w:rsidRPr="00B415CE" w:rsidRDefault="002A3A91" w:rsidP="0013263A">
            <w:pPr>
              <w:spacing w:after="0"/>
              <w:jc w:val="center"/>
              <w:rPr>
                <w:b/>
                <w:sz w:val="18"/>
                <w:szCs w:val="18"/>
              </w:rPr>
            </w:pPr>
            <w:r w:rsidRPr="00B415CE">
              <w:rPr>
                <w:b/>
                <w:sz w:val="18"/>
                <w:szCs w:val="18"/>
              </w:rPr>
              <w:t>COSTO UNITARIO</w:t>
            </w:r>
          </w:p>
        </w:tc>
        <w:tc>
          <w:tcPr>
            <w:tcW w:w="3118" w:type="dxa"/>
            <w:gridSpan w:val="2"/>
            <w:tcBorders>
              <w:top w:val="single" w:sz="4" w:space="0" w:color="auto"/>
              <w:bottom w:val="nil"/>
            </w:tcBorders>
            <w:shd w:val="clear" w:color="auto" w:fill="auto"/>
          </w:tcPr>
          <w:p w14:paraId="27B0A867" w14:textId="3A9666DF" w:rsidR="002A3A91" w:rsidRPr="00B415CE" w:rsidRDefault="002A3A91" w:rsidP="00FD0FFF">
            <w:pPr>
              <w:spacing w:after="0"/>
              <w:rPr>
                <w:b/>
                <w:sz w:val="18"/>
                <w:szCs w:val="18"/>
              </w:rPr>
            </w:pPr>
            <w:r w:rsidRPr="00B415CE">
              <w:rPr>
                <w:b/>
                <w:sz w:val="18"/>
                <w:szCs w:val="18"/>
              </w:rPr>
              <w:t xml:space="preserve">      COSTO TOTAL APROXIMADO</w:t>
            </w:r>
          </w:p>
        </w:tc>
      </w:tr>
      <w:tr w:rsidR="002A3A91" w:rsidRPr="00B415CE" w14:paraId="2C8C563A" w14:textId="77777777" w:rsidTr="0013263A">
        <w:trPr>
          <w:trHeight w:val="364"/>
        </w:trPr>
        <w:tc>
          <w:tcPr>
            <w:tcW w:w="6658" w:type="dxa"/>
            <w:gridSpan w:val="3"/>
          </w:tcPr>
          <w:p w14:paraId="11688B43" w14:textId="31AD3F66" w:rsidR="002A3A91" w:rsidRPr="00B415CE" w:rsidRDefault="00FD0FFF" w:rsidP="0013263A">
            <w:pPr>
              <w:tabs>
                <w:tab w:val="left" w:pos="997"/>
              </w:tabs>
              <w:spacing w:after="0"/>
              <w:jc w:val="both"/>
              <w:rPr>
                <w:sz w:val="18"/>
                <w:szCs w:val="18"/>
              </w:rPr>
            </w:pPr>
            <w:r>
              <w:rPr>
                <w:sz w:val="18"/>
                <w:szCs w:val="18"/>
              </w:rPr>
              <w:t>Papelería para</w:t>
            </w:r>
            <w:r w:rsidR="002A3A91">
              <w:rPr>
                <w:sz w:val="18"/>
                <w:szCs w:val="18"/>
              </w:rPr>
              <w:t xml:space="preserve"> uso Interno </w:t>
            </w:r>
          </w:p>
        </w:tc>
        <w:tc>
          <w:tcPr>
            <w:tcW w:w="3118" w:type="dxa"/>
            <w:tcBorders>
              <w:top w:val="single" w:sz="4" w:space="0" w:color="auto"/>
              <w:bottom w:val="nil"/>
            </w:tcBorders>
            <w:shd w:val="clear" w:color="auto" w:fill="auto"/>
          </w:tcPr>
          <w:p w14:paraId="72B33206" w14:textId="77777777" w:rsidR="002A3A91" w:rsidRPr="00386B2F" w:rsidRDefault="002A3A91" w:rsidP="0013263A">
            <w:pPr>
              <w:spacing w:after="0"/>
              <w:jc w:val="center"/>
              <w:rPr>
                <w:sz w:val="18"/>
                <w:szCs w:val="18"/>
              </w:rPr>
            </w:pPr>
            <w:r w:rsidRPr="00386B2F">
              <w:rPr>
                <w:sz w:val="18"/>
                <w:szCs w:val="18"/>
              </w:rPr>
              <w:t>1</w:t>
            </w:r>
          </w:p>
        </w:tc>
        <w:tc>
          <w:tcPr>
            <w:tcW w:w="1843" w:type="dxa"/>
            <w:tcBorders>
              <w:top w:val="single" w:sz="4" w:space="0" w:color="auto"/>
              <w:bottom w:val="nil"/>
            </w:tcBorders>
            <w:shd w:val="clear" w:color="auto" w:fill="auto"/>
          </w:tcPr>
          <w:p w14:paraId="5F930238" w14:textId="77777777" w:rsidR="002A3A91" w:rsidRPr="00386B2F" w:rsidRDefault="002A3A91" w:rsidP="0013263A">
            <w:pPr>
              <w:spacing w:after="0"/>
              <w:jc w:val="center"/>
              <w:rPr>
                <w:sz w:val="18"/>
                <w:szCs w:val="18"/>
              </w:rPr>
            </w:pPr>
            <w:r w:rsidRPr="00386B2F">
              <w:rPr>
                <w:sz w:val="18"/>
                <w:szCs w:val="18"/>
              </w:rPr>
              <w:t>$  850.00</w:t>
            </w:r>
          </w:p>
        </w:tc>
        <w:tc>
          <w:tcPr>
            <w:tcW w:w="3118" w:type="dxa"/>
            <w:gridSpan w:val="2"/>
            <w:tcBorders>
              <w:top w:val="single" w:sz="4" w:space="0" w:color="auto"/>
              <w:bottom w:val="nil"/>
            </w:tcBorders>
            <w:shd w:val="clear" w:color="auto" w:fill="auto"/>
          </w:tcPr>
          <w:p w14:paraId="25C909DE" w14:textId="77777777" w:rsidR="002A3A91" w:rsidRPr="00386B2F" w:rsidRDefault="002A3A91" w:rsidP="0013263A">
            <w:pPr>
              <w:spacing w:after="0"/>
              <w:jc w:val="center"/>
              <w:rPr>
                <w:sz w:val="18"/>
                <w:szCs w:val="18"/>
              </w:rPr>
            </w:pPr>
            <w:r w:rsidRPr="00386B2F">
              <w:rPr>
                <w:sz w:val="18"/>
                <w:szCs w:val="18"/>
              </w:rPr>
              <w:t>$  850.00</w:t>
            </w:r>
          </w:p>
        </w:tc>
      </w:tr>
      <w:tr w:rsidR="002A3A91" w:rsidRPr="00B415CE" w14:paraId="01A59971" w14:textId="77777777" w:rsidTr="0013263A">
        <w:trPr>
          <w:trHeight w:val="364"/>
        </w:trPr>
        <w:tc>
          <w:tcPr>
            <w:tcW w:w="6658" w:type="dxa"/>
            <w:gridSpan w:val="3"/>
          </w:tcPr>
          <w:p w14:paraId="1ED4BAFA" w14:textId="77777777" w:rsidR="002A3A91" w:rsidRDefault="002A3A91" w:rsidP="0013263A">
            <w:pPr>
              <w:tabs>
                <w:tab w:val="left" w:pos="997"/>
              </w:tabs>
              <w:spacing w:after="0"/>
              <w:jc w:val="both"/>
              <w:rPr>
                <w:sz w:val="18"/>
                <w:szCs w:val="18"/>
              </w:rPr>
            </w:pPr>
            <w:r>
              <w:rPr>
                <w:sz w:val="18"/>
                <w:szCs w:val="18"/>
              </w:rPr>
              <w:t xml:space="preserve">Materiales de Oficina </w:t>
            </w:r>
          </w:p>
        </w:tc>
        <w:tc>
          <w:tcPr>
            <w:tcW w:w="3118" w:type="dxa"/>
            <w:tcBorders>
              <w:top w:val="single" w:sz="4" w:space="0" w:color="auto"/>
              <w:bottom w:val="nil"/>
            </w:tcBorders>
            <w:shd w:val="clear" w:color="auto" w:fill="auto"/>
          </w:tcPr>
          <w:p w14:paraId="6215BC5F" w14:textId="77777777" w:rsidR="002A3A91" w:rsidRPr="00386B2F" w:rsidRDefault="002A3A91" w:rsidP="0013263A">
            <w:pPr>
              <w:spacing w:after="0"/>
              <w:jc w:val="center"/>
              <w:rPr>
                <w:sz w:val="18"/>
                <w:szCs w:val="18"/>
              </w:rPr>
            </w:pPr>
            <w:r w:rsidRPr="00386B2F">
              <w:rPr>
                <w:sz w:val="18"/>
                <w:szCs w:val="18"/>
              </w:rPr>
              <w:t>1</w:t>
            </w:r>
          </w:p>
        </w:tc>
        <w:tc>
          <w:tcPr>
            <w:tcW w:w="1843" w:type="dxa"/>
            <w:tcBorders>
              <w:top w:val="single" w:sz="4" w:space="0" w:color="auto"/>
              <w:bottom w:val="nil"/>
            </w:tcBorders>
            <w:shd w:val="clear" w:color="auto" w:fill="auto"/>
          </w:tcPr>
          <w:p w14:paraId="76E86126" w14:textId="77777777" w:rsidR="002A3A91" w:rsidRPr="00386B2F" w:rsidRDefault="002A3A91" w:rsidP="0013263A">
            <w:pPr>
              <w:spacing w:after="0"/>
              <w:jc w:val="center"/>
              <w:rPr>
                <w:sz w:val="18"/>
                <w:szCs w:val="18"/>
              </w:rPr>
            </w:pPr>
            <w:r w:rsidRPr="00386B2F">
              <w:rPr>
                <w:sz w:val="18"/>
                <w:szCs w:val="18"/>
              </w:rPr>
              <w:t>$  400.00</w:t>
            </w:r>
          </w:p>
        </w:tc>
        <w:tc>
          <w:tcPr>
            <w:tcW w:w="3118" w:type="dxa"/>
            <w:gridSpan w:val="2"/>
            <w:tcBorders>
              <w:top w:val="single" w:sz="4" w:space="0" w:color="auto"/>
              <w:bottom w:val="nil"/>
            </w:tcBorders>
            <w:shd w:val="clear" w:color="auto" w:fill="auto"/>
          </w:tcPr>
          <w:p w14:paraId="4BE3EA70" w14:textId="77777777" w:rsidR="002A3A91" w:rsidRPr="00386B2F" w:rsidRDefault="002A3A91" w:rsidP="0013263A">
            <w:pPr>
              <w:spacing w:after="0"/>
              <w:jc w:val="center"/>
              <w:rPr>
                <w:sz w:val="18"/>
                <w:szCs w:val="18"/>
              </w:rPr>
            </w:pPr>
            <w:r w:rsidRPr="00386B2F">
              <w:rPr>
                <w:sz w:val="18"/>
                <w:szCs w:val="18"/>
              </w:rPr>
              <w:t>$  400.00</w:t>
            </w:r>
          </w:p>
        </w:tc>
      </w:tr>
      <w:tr w:rsidR="002A3A91" w:rsidRPr="00B415CE" w14:paraId="3041051B" w14:textId="77777777" w:rsidTr="0013263A">
        <w:trPr>
          <w:trHeight w:val="364"/>
        </w:trPr>
        <w:tc>
          <w:tcPr>
            <w:tcW w:w="6658" w:type="dxa"/>
            <w:gridSpan w:val="3"/>
          </w:tcPr>
          <w:p w14:paraId="48FC33DB" w14:textId="77777777" w:rsidR="002A3A91" w:rsidRDefault="002A3A91" w:rsidP="0013263A">
            <w:pPr>
              <w:tabs>
                <w:tab w:val="left" w:pos="997"/>
              </w:tabs>
              <w:spacing w:after="0"/>
              <w:jc w:val="both"/>
              <w:rPr>
                <w:sz w:val="18"/>
                <w:szCs w:val="18"/>
              </w:rPr>
            </w:pPr>
            <w:r>
              <w:rPr>
                <w:sz w:val="18"/>
                <w:szCs w:val="18"/>
              </w:rPr>
              <w:t xml:space="preserve">Materiales Informáticos </w:t>
            </w:r>
          </w:p>
        </w:tc>
        <w:tc>
          <w:tcPr>
            <w:tcW w:w="3118" w:type="dxa"/>
            <w:tcBorders>
              <w:top w:val="single" w:sz="4" w:space="0" w:color="auto"/>
              <w:bottom w:val="nil"/>
            </w:tcBorders>
            <w:shd w:val="clear" w:color="auto" w:fill="auto"/>
          </w:tcPr>
          <w:p w14:paraId="0E5E2E0E" w14:textId="77777777" w:rsidR="002A3A91" w:rsidRPr="00386B2F" w:rsidRDefault="002A3A91" w:rsidP="0013263A">
            <w:pPr>
              <w:spacing w:after="0"/>
              <w:jc w:val="center"/>
              <w:rPr>
                <w:sz w:val="18"/>
                <w:szCs w:val="18"/>
              </w:rPr>
            </w:pPr>
            <w:r w:rsidRPr="00386B2F">
              <w:rPr>
                <w:sz w:val="18"/>
                <w:szCs w:val="18"/>
              </w:rPr>
              <w:t>1</w:t>
            </w:r>
          </w:p>
        </w:tc>
        <w:tc>
          <w:tcPr>
            <w:tcW w:w="1843" w:type="dxa"/>
            <w:tcBorders>
              <w:top w:val="single" w:sz="4" w:space="0" w:color="auto"/>
              <w:bottom w:val="nil"/>
            </w:tcBorders>
            <w:shd w:val="clear" w:color="auto" w:fill="auto"/>
          </w:tcPr>
          <w:p w14:paraId="4E1997B1" w14:textId="77777777" w:rsidR="002A3A91" w:rsidRPr="00386B2F" w:rsidRDefault="002A3A91" w:rsidP="0013263A">
            <w:pPr>
              <w:spacing w:after="0"/>
              <w:jc w:val="center"/>
              <w:rPr>
                <w:sz w:val="18"/>
                <w:szCs w:val="18"/>
              </w:rPr>
            </w:pPr>
            <w:r w:rsidRPr="00386B2F">
              <w:rPr>
                <w:sz w:val="18"/>
                <w:szCs w:val="18"/>
              </w:rPr>
              <w:t>$  1,815.00</w:t>
            </w:r>
          </w:p>
        </w:tc>
        <w:tc>
          <w:tcPr>
            <w:tcW w:w="3118" w:type="dxa"/>
            <w:gridSpan w:val="2"/>
            <w:tcBorders>
              <w:top w:val="single" w:sz="4" w:space="0" w:color="auto"/>
              <w:bottom w:val="nil"/>
            </w:tcBorders>
            <w:shd w:val="clear" w:color="auto" w:fill="auto"/>
          </w:tcPr>
          <w:p w14:paraId="46DD3B84" w14:textId="77777777" w:rsidR="002A3A91" w:rsidRPr="00386B2F" w:rsidRDefault="002A3A91" w:rsidP="0013263A">
            <w:pPr>
              <w:spacing w:after="0"/>
              <w:jc w:val="center"/>
              <w:rPr>
                <w:sz w:val="18"/>
                <w:szCs w:val="18"/>
              </w:rPr>
            </w:pPr>
            <w:r w:rsidRPr="00386B2F">
              <w:rPr>
                <w:sz w:val="18"/>
                <w:szCs w:val="18"/>
              </w:rPr>
              <w:t>$  1,815.00</w:t>
            </w:r>
          </w:p>
        </w:tc>
      </w:tr>
      <w:tr w:rsidR="002A3A91" w:rsidRPr="00B415CE" w14:paraId="2896CF9C" w14:textId="77777777" w:rsidTr="0013263A">
        <w:trPr>
          <w:trHeight w:val="312"/>
        </w:trPr>
        <w:tc>
          <w:tcPr>
            <w:tcW w:w="6658" w:type="dxa"/>
            <w:gridSpan w:val="3"/>
          </w:tcPr>
          <w:p w14:paraId="496DA198" w14:textId="633B850D" w:rsidR="002A3A91" w:rsidRPr="00B415CE" w:rsidRDefault="002A3A91" w:rsidP="0013263A">
            <w:pPr>
              <w:tabs>
                <w:tab w:val="left" w:pos="997"/>
              </w:tabs>
              <w:spacing w:after="0"/>
              <w:jc w:val="both"/>
              <w:rPr>
                <w:sz w:val="18"/>
                <w:szCs w:val="18"/>
              </w:rPr>
            </w:pPr>
            <w:r>
              <w:rPr>
                <w:sz w:val="18"/>
                <w:szCs w:val="18"/>
              </w:rPr>
              <w:t xml:space="preserve">Archivero </w:t>
            </w:r>
            <w:r w:rsidR="00FD0FFF">
              <w:rPr>
                <w:sz w:val="18"/>
                <w:szCs w:val="18"/>
              </w:rPr>
              <w:t>de cuatro Gavetas</w:t>
            </w:r>
            <w:r>
              <w:rPr>
                <w:sz w:val="18"/>
                <w:szCs w:val="18"/>
              </w:rPr>
              <w:t xml:space="preserve">                                                            </w:t>
            </w:r>
          </w:p>
        </w:tc>
        <w:tc>
          <w:tcPr>
            <w:tcW w:w="3118" w:type="dxa"/>
            <w:tcBorders>
              <w:top w:val="single" w:sz="4" w:space="0" w:color="auto"/>
              <w:bottom w:val="nil"/>
            </w:tcBorders>
            <w:shd w:val="clear" w:color="auto" w:fill="auto"/>
          </w:tcPr>
          <w:p w14:paraId="0DDD1452" w14:textId="77777777" w:rsidR="002A3A91" w:rsidRPr="00B415CE" w:rsidRDefault="002A3A91" w:rsidP="0013263A">
            <w:pPr>
              <w:spacing w:after="0"/>
              <w:rPr>
                <w:sz w:val="18"/>
                <w:szCs w:val="18"/>
              </w:rPr>
            </w:pPr>
            <w:r>
              <w:rPr>
                <w:sz w:val="18"/>
                <w:szCs w:val="18"/>
              </w:rPr>
              <w:t xml:space="preserve">                                    2</w:t>
            </w:r>
          </w:p>
        </w:tc>
        <w:tc>
          <w:tcPr>
            <w:tcW w:w="1843" w:type="dxa"/>
            <w:tcBorders>
              <w:top w:val="single" w:sz="4" w:space="0" w:color="auto"/>
              <w:bottom w:val="nil"/>
            </w:tcBorders>
            <w:shd w:val="clear" w:color="auto" w:fill="auto"/>
          </w:tcPr>
          <w:p w14:paraId="756147EE" w14:textId="77777777" w:rsidR="002A3A91" w:rsidRPr="00B415CE" w:rsidRDefault="002A3A91" w:rsidP="0013263A">
            <w:pPr>
              <w:spacing w:after="0"/>
              <w:jc w:val="center"/>
              <w:rPr>
                <w:sz w:val="18"/>
                <w:szCs w:val="18"/>
              </w:rPr>
            </w:pPr>
            <w:r>
              <w:rPr>
                <w:sz w:val="18"/>
                <w:szCs w:val="18"/>
              </w:rPr>
              <w:t xml:space="preserve">$ </w:t>
            </w:r>
            <w:r w:rsidRPr="00B415CE">
              <w:rPr>
                <w:sz w:val="18"/>
                <w:szCs w:val="18"/>
              </w:rPr>
              <w:t xml:space="preserve">  </w:t>
            </w:r>
            <w:r>
              <w:rPr>
                <w:sz w:val="18"/>
                <w:szCs w:val="18"/>
              </w:rPr>
              <w:t>175.00</w:t>
            </w:r>
          </w:p>
        </w:tc>
        <w:tc>
          <w:tcPr>
            <w:tcW w:w="3118" w:type="dxa"/>
            <w:gridSpan w:val="2"/>
            <w:tcBorders>
              <w:top w:val="single" w:sz="4" w:space="0" w:color="auto"/>
              <w:bottom w:val="nil"/>
            </w:tcBorders>
            <w:shd w:val="clear" w:color="auto" w:fill="auto"/>
          </w:tcPr>
          <w:p w14:paraId="301173DE" w14:textId="77777777" w:rsidR="002A3A91" w:rsidRPr="00B415CE" w:rsidRDefault="002A3A91" w:rsidP="0013263A">
            <w:pPr>
              <w:spacing w:after="0"/>
              <w:jc w:val="center"/>
              <w:rPr>
                <w:sz w:val="18"/>
                <w:szCs w:val="18"/>
              </w:rPr>
            </w:pPr>
            <w:r w:rsidRPr="00B415CE">
              <w:rPr>
                <w:sz w:val="18"/>
                <w:szCs w:val="18"/>
              </w:rPr>
              <w:t>$</w:t>
            </w:r>
            <w:r>
              <w:rPr>
                <w:sz w:val="18"/>
                <w:szCs w:val="18"/>
              </w:rPr>
              <w:t xml:space="preserve">    350.00</w:t>
            </w:r>
          </w:p>
        </w:tc>
      </w:tr>
      <w:tr w:rsidR="00501256" w:rsidRPr="00B415CE" w14:paraId="4DF8D92D" w14:textId="77777777" w:rsidTr="0013263A">
        <w:trPr>
          <w:trHeight w:val="312"/>
        </w:trPr>
        <w:tc>
          <w:tcPr>
            <w:tcW w:w="6658" w:type="dxa"/>
            <w:gridSpan w:val="3"/>
          </w:tcPr>
          <w:p w14:paraId="69AE0D36" w14:textId="6CFCDFAC" w:rsidR="00501256" w:rsidRDefault="00501256" w:rsidP="0013263A">
            <w:pPr>
              <w:tabs>
                <w:tab w:val="left" w:pos="997"/>
              </w:tabs>
              <w:spacing w:after="0"/>
              <w:jc w:val="both"/>
              <w:rPr>
                <w:sz w:val="18"/>
                <w:szCs w:val="18"/>
              </w:rPr>
            </w:pPr>
            <w:r>
              <w:rPr>
                <w:sz w:val="18"/>
                <w:szCs w:val="18"/>
              </w:rPr>
              <w:t>Impresora para carnet de menoridad</w:t>
            </w:r>
          </w:p>
        </w:tc>
        <w:tc>
          <w:tcPr>
            <w:tcW w:w="3118" w:type="dxa"/>
            <w:tcBorders>
              <w:top w:val="single" w:sz="4" w:space="0" w:color="auto"/>
              <w:bottom w:val="nil"/>
            </w:tcBorders>
            <w:shd w:val="clear" w:color="auto" w:fill="auto"/>
          </w:tcPr>
          <w:p w14:paraId="553DC295" w14:textId="1250E540" w:rsidR="00501256" w:rsidRDefault="00501256" w:rsidP="0013263A">
            <w:pPr>
              <w:spacing w:after="0"/>
              <w:rPr>
                <w:sz w:val="18"/>
                <w:szCs w:val="18"/>
              </w:rPr>
            </w:pPr>
            <w:r>
              <w:rPr>
                <w:sz w:val="18"/>
                <w:szCs w:val="18"/>
              </w:rPr>
              <w:t xml:space="preserve">                                    1</w:t>
            </w:r>
          </w:p>
        </w:tc>
        <w:tc>
          <w:tcPr>
            <w:tcW w:w="1843" w:type="dxa"/>
            <w:tcBorders>
              <w:top w:val="single" w:sz="4" w:space="0" w:color="auto"/>
              <w:bottom w:val="nil"/>
            </w:tcBorders>
            <w:shd w:val="clear" w:color="auto" w:fill="auto"/>
          </w:tcPr>
          <w:p w14:paraId="3D5EB289" w14:textId="39D5D50C" w:rsidR="00501256" w:rsidRDefault="00501256" w:rsidP="0013263A">
            <w:pPr>
              <w:spacing w:after="0"/>
              <w:jc w:val="center"/>
              <w:rPr>
                <w:sz w:val="18"/>
                <w:szCs w:val="18"/>
              </w:rPr>
            </w:pPr>
            <w:r>
              <w:rPr>
                <w:sz w:val="18"/>
                <w:szCs w:val="18"/>
              </w:rPr>
              <w:t>$ 4,000.00</w:t>
            </w:r>
          </w:p>
        </w:tc>
        <w:tc>
          <w:tcPr>
            <w:tcW w:w="3118" w:type="dxa"/>
            <w:gridSpan w:val="2"/>
            <w:tcBorders>
              <w:top w:val="single" w:sz="4" w:space="0" w:color="auto"/>
              <w:bottom w:val="nil"/>
            </w:tcBorders>
            <w:shd w:val="clear" w:color="auto" w:fill="auto"/>
          </w:tcPr>
          <w:p w14:paraId="74F3F487" w14:textId="1A196B83" w:rsidR="00501256" w:rsidRPr="00B415CE" w:rsidRDefault="00501256" w:rsidP="0013263A">
            <w:pPr>
              <w:spacing w:after="0"/>
              <w:jc w:val="center"/>
              <w:rPr>
                <w:sz w:val="18"/>
                <w:szCs w:val="18"/>
              </w:rPr>
            </w:pPr>
            <w:r>
              <w:rPr>
                <w:sz w:val="18"/>
                <w:szCs w:val="18"/>
              </w:rPr>
              <w:t>$ 4,000.00</w:t>
            </w:r>
          </w:p>
        </w:tc>
      </w:tr>
      <w:tr w:rsidR="002A3A91" w:rsidRPr="00B415CE" w14:paraId="00785FE5"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Pr>
          <w:p w14:paraId="3CA763D8" w14:textId="77777777" w:rsidR="002A3A91" w:rsidRPr="00B415CE" w:rsidRDefault="002A3A91" w:rsidP="0013263A">
            <w:pPr>
              <w:spacing w:after="0"/>
              <w:rPr>
                <w:b/>
                <w:sz w:val="18"/>
                <w:szCs w:val="18"/>
              </w:rPr>
            </w:pPr>
            <w:r w:rsidRPr="00B415CE">
              <w:rPr>
                <w:b/>
                <w:sz w:val="18"/>
                <w:szCs w:val="18"/>
              </w:rPr>
              <w:t xml:space="preserve">                         </w:t>
            </w:r>
          </w:p>
          <w:p w14:paraId="7CAE3CF1" w14:textId="77777777" w:rsidR="002A3A91" w:rsidRPr="00B415CE" w:rsidRDefault="002A3A91" w:rsidP="0013263A">
            <w:pPr>
              <w:spacing w:after="0"/>
              <w:rPr>
                <w:b/>
                <w:sz w:val="18"/>
                <w:szCs w:val="18"/>
              </w:rPr>
            </w:pPr>
            <w:r w:rsidRPr="00B415CE">
              <w:rPr>
                <w:b/>
                <w:sz w:val="18"/>
                <w:szCs w:val="18"/>
              </w:rPr>
              <w:t xml:space="preserve">                         CAPACITACIONES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364E3D5" w14:textId="77777777" w:rsidR="002A3A91" w:rsidRPr="00B415CE" w:rsidRDefault="002A3A91" w:rsidP="0013263A">
            <w:pPr>
              <w:spacing w:after="0"/>
              <w:rPr>
                <w:b/>
                <w:sz w:val="18"/>
                <w:szCs w:val="18"/>
              </w:rPr>
            </w:pPr>
          </w:p>
          <w:p w14:paraId="10854D01" w14:textId="77777777" w:rsidR="002A3A91" w:rsidRPr="00B415CE" w:rsidRDefault="002A3A91" w:rsidP="0013263A">
            <w:pPr>
              <w:spacing w:after="0"/>
              <w:rPr>
                <w:b/>
                <w:sz w:val="18"/>
                <w:szCs w:val="18"/>
              </w:rPr>
            </w:pPr>
            <w:r w:rsidRPr="00B415CE">
              <w:rPr>
                <w:b/>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64E7E50B" w14:textId="77777777" w:rsidR="002A3A91" w:rsidRPr="00B415CE" w:rsidRDefault="002A3A91" w:rsidP="0013263A">
            <w:pPr>
              <w:spacing w:after="0"/>
              <w:rPr>
                <w:b/>
                <w:sz w:val="18"/>
                <w:szCs w:val="18"/>
              </w:rPr>
            </w:pPr>
          </w:p>
          <w:p w14:paraId="2F4AD45A" w14:textId="77777777" w:rsidR="002A3A91" w:rsidRPr="00B415CE" w:rsidRDefault="002A3A91" w:rsidP="0013263A">
            <w:pPr>
              <w:spacing w:after="0"/>
              <w:rPr>
                <w:b/>
                <w:sz w:val="18"/>
                <w:szCs w:val="18"/>
              </w:rPr>
            </w:pPr>
            <w:r w:rsidRPr="00B415CE">
              <w:rPr>
                <w:b/>
                <w:sz w:val="18"/>
                <w:szCs w:val="18"/>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64C1561D" w14:textId="77777777" w:rsidR="002A3A91" w:rsidRPr="00B415CE" w:rsidRDefault="002A3A91" w:rsidP="0013263A">
            <w:pPr>
              <w:tabs>
                <w:tab w:val="left" w:pos="475"/>
              </w:tabs>
              <w:spacing w:after="0"/>
              <w:rPr>
                <w:sz w:val="18"/>
                <w:szCs w:val="18"/>
              </w:rPr>
            </w:pPr>
            <w:r w:rsidRPr="00B415CE">
              <w:rPr>
                <w:sz w:val="18"/>
                <w:szCs w:val="18"/>
              </w:rPr>
              <w:tab/>
              <w:t xml:space="preserve">  </w:t>
            </w:r>
          </w:p>
          <w:p w14:paraId="68117312" w14:textId="77777777" w:rsidR="002A3A91" w:rsidRPr="00B415CE" w:rsidRDefault="002A3A91" w:rsidP="0013263A">
            <w:pPr>
              <w:tabs>
                <w:tab w:val="left" w:pos="475"/>
              </w:tabs>
              <w:spacing w:after="0"/>
              <w:rPr>
                <w:b/>
                <w:sz w:val="18"/>
                <w:szCs w:val="18"/>
              </w:rPr>
            </w:pPr>
            <w:r w:rsidRPr="00B415CE">
              <w:rPr>
                <w:sz w:val="18"/>
                <w:szCs w:val="18"/>
              </w:rPr>
              <w:t xml:space="preserve">                         </w:t>
            </w:r>
            <w:r w:rsidRPr="00B415CE">
              <w:rPr>
                <w:b/>
                <w:sz w:val="18"/>
                <w:szCs w:val="18"/>
              </w:rPr>
              <w:t>COSTO</w:t>
            </w:r>
          </w:p>
        </w:tc>
      </w:tr>
      <w:tr w:rsidR="002A3A91" w:rsidRPr="00B415CE" w14:paraId="1D80FDDB" w14:textId="77777777" w:rsidTr="00501256">
        <w:tblPrEx>
          <w:tblBorders>
            <w:left w:val="none" w:sz="0" w:space="0" w:color="auto"/>
            <w:bottom w:val="none" w:sz="0" w:space="0" w:color="auto"/>
            <w:right w:val="none" w:sz="0" w:space="0" w:color="auto"/>
            <w:insideH w:val="none" w:sz="0" w:space="0" w:color="auto"/>
            <w:insideV w:val="none" w:sz="0" w:space="0" w:color="auto"/>
          </w:tblBorders>
        </w:tblPrEx>
        <w:trPr>
          <w:trHeight w:val="177"/>
        </w:trPr>
        <w:tc>
          <w:tcPr>
            <w:tcW w:w="4531" w:type="dxa"/>
            <w:gridSpan w:val="2"/>
            <w:tcBorders>
              <w:top w:val="single" w:sz="4" w:space="0" w:color="auto"/>
              <w:left w:val="single" w:sz="4" w:space="0" w:color="auto"/>
              <w:bottom w:val="single" w:sz="4" w:space="0" w:color="auto"/>
            </w:tcBorders>
            <w:shd w:val="clear" w:color="auto" w:fill="auto"/>
          </w:tcPr>
          <w:p w14:paraId="25038C51" w14:textId="06C6EDA9" w:rsidR="002A3A91" w:rsidRPr="00B415CE" w:rsidRDefault="00FD0FFF" w:rsidP="0013263A">
            <w:pPr>
              <w:spacing w:after="0"/>
              <w:rPr>
                <w:sz w:val="18"/>
                <w:szCs w:val="18"/>
              </w:rPr>
            </w:pPr>
            <w:r>
              <w:rPr>
                <w:sz w:val="18"/>
                <w:szCs w:val="18"/>
              </w:rPr>
              <w:t xml:space="preserve">                            </w:t>
            </w:r>
            <w:r w:rsidR="002A3A91">
              <w:rPr>
                <w:sz w:val="18"/>
                <w:szCs w:val="18"/>
              </w:rPr>
              <w:t xml:space="preserve">Trabajo en Equipo </w:t>
            </w:r>
          </w:p>
        </w:tc>
        <w:tc>
          <w:tcPr>
            <w:tcW w:w="2127" w:type="dxa"/>
            <w:tcBorders>
              <w:top w:val="single" w:sz="4" w:space="0" w:color="auto"/>
              <w:left w:val="single" w:sz="4" w:space="0" w:color="auto"/>
              <w:bottom w:val="single" w:sz="4" w:space="0" w:color="auto"/>
            </w:tcBorders>
            <w:shd w:val="clear" w:color="auto" w:fill="auto"/>
          </w:tcPr>
          <w:p w14:paraId="142AB4C7" w14:textId="77777777" w:rsidR="002A3A91" w:rsidRPr="00B415CE" w:rsidRDefault="002A3A91" w:rsidP="0013263A">
            <w:pPr>
              <w:spacing w:after="0"/>
              <w:jc w:val="center"/>
              <w:rPr>
                <w:sz w:val="18"/>
                <w:szCs w:val="18"/>
              </w:rPr>
            </w:pPr>
            <w:r>
              <w:rPr>
                <w:sz w:val="18"/>
                <w:szCs w:val="18"/>
              </w:rPr>
              <w:t>Mayo /2022</w:t>
            </w:r>
          </w:p>
        </w:tc>
        <w:tc>
          <w:tcPr>
            <w:tcW w:w="4961" w:type="dxa"/>
            <w:gridSpan w:val="2"/>
            <w:tcBorders>
              <w:top w:val="single" w:sz="4" w:space="0" w:color="auto"/>
              <w:left w:val="single" w:sz="4" w:space="0" w:color="auto"/>
              <w:bottom w:val="single" w:sz="4" w:space="0" w:color="auto"/>
              <w:right w:val="single" w:sz="4" w:space="0" w:color="auto"/>
            </w:tcBorders>
          </w:tcPr>
          <w:p w14:paraId="756222A8" w14:textId="0DD7E6FB" w:rsidR="002A3A91" w:rsidRPr="00B415CE" w:rsidRDefault="002A3A91" w:rsidP="00501256">
            <w:pPr>
              <w:spacing w:after="0"/>
              <w:jc w:val="center"/>
              <w:rPr>
                <w:sz w:val="18"/>
                <w:szCs w:val="18"/>
              </w:rPr>
            </w:pPr>
            <w:r>
              <w:rPr>
                <w:sz w:val="18"/>
                <w:szCs w:val="18"/>
              </w:rPr>
              <w:t xml:space="preserve">Alcaldía Municipal </w:t>
            </w:r>
          </w:p>
        </w:tc>
        <w:tc>
          <w:tcPr>
            <w:tcW w:w="3118" w:type="dxa"/>
            <w:gridSpan w:val="2"/>
            <w:tcBorders>
              <w:top w:val="single" w:sz="4" w:space="0" w:color="auto"/>
              <w:left w:val="single" w:sz="4" w:space="0" w:color="auto"/>
              <w:bottom w:val="single" w:sz="4" w:space="0" w:color="auto"/>
              <w:right w:val="single" w:sz="4" w:space="0" w:color="auto"/>
            </w:tcBorders>
          </w:tcPr>
          <w:p w14:paraId="50D8855C" w14:textId="77777777" w:rsidR="002A3A91" w:rsidRPr="00B415CE" w:rsidRDefault="002A3A91" w:rsidP="0013263A">
            <w:pPr>
              <w:tabs>
                <w:tab w:val="left" w:pos="475"/>
              </w:tabs>
              <w:spacing w:after="0"/>
              <w:rPr>
                <w:sz w:val="18"/>
                <w:szCs w:val="18"/>
              </w:rPr>
            </w:pPr>
            <w:r w:rsidRPr="00B415CE">
              <w:rPr>
                <w:sz w:val="18"/>
                <w:szCs w:val="18"/>
              </w:rPr>
              <w:t xml:space="preserve">              $</w:t>
            </w:r>
          </w:p>
        </w:tc>
      </w:tr>
      <w:tr w:rsidR="002A3A91" w:rsidRPr="00B415CE" w14:paraId="2C5CB6C3" w14:textId="77777777" w:rsidTr="0013263A">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531" w:type="dxa"/>
            <w:gridSpan w:val="2"/>
            <w:tcBorders>
              <w:top w:val="single" w:sz="4" w:space="0" w:color="auto"/>
              <w:left w:val="single" w:sz="4" w:space="0" w:color="auto"/>
              <w:bottom w:val="single" w:sz="4" w:space="0" w:color="auto"/>
            </w:tcBorders>
            <w:shd w:val="clear" w:color="auto" w:fill="auto"/>
          </w:tcPr>
          <w:p w14:paraId="78976F74" w14:textId="77777777" w:rsidR="002A3A91" w:rsidRPr="00B415CE" w:rsidRDefault="002A3A91" w:rsidP="0013263A">
            <w:pPr>
              <w:spacing w:after="0"/>
              <w:jc w:val="center"/>
              <w:rPr>
                <w:sz w:val="18"/>
                <w:szCs w:val="18"/>
              </w:rPr>
            </w:pPr>
            <w:r>
              <w:rPr>
                <w:sz w:val="18"/>
                <w:szCs w:val="18"/>
              </w:rPr>
              <w:t xml:space="preserve">Mística de servicio y Atención al cliente </w:t>
            </w:r>
          </w:p>
        </w:tc>
        <w:tc>
          <w:tcPr>
            <w:tcW w:w="2127" w:type="dxa"/>
            <w:tcBorders>
              <w:top w:val="single" w:sz="4" w:space="0" w:color="auto"/>
              <w:left w:val="single" w:sz="4" w:space="0" w:color="auto"/>
              <w:bottom w:val="single" w:sz="4" w:space="0" w:color="auto"/>
            </w:tcBorders>
            <w:shd w:val="clear" w:color="auto" w:fill="auto"/>
          </w:tcPr>
          <w:p w14:paraId="649BBE7B" w14:textId="77777777" w:rsidR="002A3A91" w:rsidRPr="00B415CE" w:rsidRDefault="002A3A91" w:rsidP="0013263A">
            <w:pPr>
              <w:spacing w:after="0"/>
              <w:jc w:val="center"/>
              <w:rPr>
                <w:sz w:val="18"/>
                <w:szCs w:val="18"/>
              </w:rPr>
            </w:pPr>
            <w:r>
              <w:rPr>
                <w:sz w:val="18"/>
                <w:szCs w:val="18"/>
              </w:rPr>
              <w:t>Junio /2022</w:t>
            </w:r>
          </w:p>
        </w:tc>
        <w:tc>
          <w:tcPr>
            <w:tcW w:w="4961" w:type="dxa"/>
            <w:gridSpan w:val="2"/>
            <w:tcBorders>
              <w:top w:val="single" w:sz="4" w:space="0" w:color="auto"/>
              <w:left w:val="single" w:sz="4" w:space="0" w:color="auto"/>
              <w:bottom w:val="single" w:sz="4" w:space="0" w:color="auto"/>
              <w:right w:val="single" w:sz="4" w:space="0" w:color="auto"/>
            </w:tcBorders>
          </w:tcPr>
          <w:p w14:paraId="5B313D7F" w14:textId="77777777" w:rsidR="002A3A91" w:rsidRPr="00B415CE" w:rsidRDefault="002A3A91" w:rsidP="00501256">
            <w:pPr>
              <w:spacing w:after="0"/>
              <w:rPr>
                <w:sz w:val="18"/>
                <w:szCs w:val="18"/>
              </w:rPr>
            </w:pPr>
          </w:p>
        </w:tc>
        <w:tc>
          <w:tcPr>
            <w:tcW w:w="3118" w:type="dxa"/>
            <w:gridSpan w:val="2"/>
            <w:tcBorders>
              <w:top w:val="single" w:sz="4" w:space="0" w:color="auto"/>
              <w:left w:val="single" w:sz="4" w:space="0" w:color="auto"/>
              <w:bottom w:val="single" w:sz="4" w:space="0" w:color="auto"/>
              <w:right w:val="single" w:sz="4" w:space="0" w:color="auto"/>
            </w:tcBorders>
          </w:tcPr>
          <w:p w14:paraId="0B1128F3" w14:textId="77777777" w:rsidR="002A3A91" w:rsidRPr="00B415CE" w:rsidRDefault="002A3A91" w:rsidP="0013263A">
            <w:pPr>
              <w:tabs>
                <w:tab w:val="left" w:pos="475"/>
              </w:tabs>
              <w:spacing w:after="0"/>
              <w:ind w:firstLine="708"/>
              <w:rPr>
                <w:sz w:val="18"/>
                <w:szCs w:val="18"/>
              </w:rPr>
            </w:pPr>
          </w:p>
        </w:tc>
      </w:tr>
      <w:tr w:rsidR="002A3A91" w:rsidRPr="00B415CE" w14:paraId="55B67871" w14:textId="77777777" w:rsidTr="0013263A">
        <w:trPr>
          <w:gridBefore w:val="4"/>
          <w:wBefore w:w="9776" w:type="dxa"/>
          <w:trHeight w:val="649"/>
        </w:trPr>
        <w:tc>
          <w:tcPr>
            <w:tcW w:w="1843" w:type="dxa"/>
          </w:tcPr>
          <w:p w14:paraId="7BDC316D" w14:textId="77777777" w:rsidR="002A3A91" w:rsidRPr="00B415CE" w:rsidRDefault="002A3A91" w:rsidP="0013263A">
            <w:pPr>
              <w:spacing w:after="0"/>
              <w:jc w:val="center"/>
              <w:rPr>
                <w:b/>
                <w:sz w:val="18"/>
                <w:szCs w:val="18"/>
              </w:rPr>
            </w:pPr>
          </w:p>
          <w:p w14:paraId="49611397" w14:textId="77777777" w:rsidR="002A3A91" w:rsidRPr="00B415CE" w:rsidRDefault="002A3A91" w:rsidP="0013263A">
            <w:pPr>
              <w:spacing w:after="0"/>
              <w:jc w:val="center"/>
              <w:rPr>
                <w:b/>
                <w:sz w:val="18"/>
                <w:szCs w:val="18"/>
              </w:rPr>
            </w:pPr>
            <w:r w:rsidRPr="00B415CE">
              <w:rPr>
                <w:b/>
                <w:sz w:val="18"/>
                <w:szCs w:val="18"/>
              </w:rPr>
              <w:t>TOTAL</w:t>
            </w:r>
          </w:p>
        </w:tc>
        <w:tc>
          <w:tcPr>
            <w:tcW w:w="3118" w:type="dxa"/>
            <w:gridSpan w:val="2"/>
          </w:tcPr>
          <w:p w14:paraId="2C395E66" w14:textId="77777777" w:rsidR="002A3A91" w:rsidRPr="00B415CE" w:rsidRDefault="002A3A91" w:rsidP="0013263A">
            <w:pPr>
              <w:spacing w:after="0"/>
              <w:jc w:val="both"/>
              <w:rPr>
                <w:b/>
                <w:sz w:val="18"/>
                <w:szCs w:val="18"/>
              </w:rPr>
            </w:pPr>
            <w:r w:rsidRPr="00B415CE">
              <w:rPr>
                <w:b/>
                <w:sz w:val="18"/>
                <w:szCs w:val="18"/>
              </w:rPr>
              <w:t xml:space="preserve">             </w:t>
            </w:r>
          </w:p>
          <w:p w14:paraId="2FE74107" w14:textId="5B3A8C82" w:rsidR="002A3A91" w:rsidRPr="00B415CE" w:rsidRDefault="002A3A91" w:rsidP="0013263A">
            <w:pPr>
              <w:spacing w:after="0"/>
              <w:jc w:val="both"/>
              <w:rPr>
                <w:b/>
                <w:sz w:val="18"/>
                <w:szCs w:val="18"/>
              </w:rPr>
            </w:pPr>
            <w:r w:rsidRPr="00B415CE">
              <w:rPr>
                <w:b/>
                <w:sz w:val="18"/>
                <w:szCs w:val="18"/>
              </w:rPr>
              <w:t xml:space="preserve">            </w:t>
            </w:r>
            <w:r>
              <w:rPr>
                <w:b/>
                <w:sz w:val="18"/>
                <w:szCs w:val="18"/>
              </w:rPr>
              <w:t xml:space="preserve">           </w:t>
            </w:r>
            <w:r w:rsidRPr="00B415CE">
              <w:rPr>
                <w:b/>
                <w:sz w:val="18"/>
                <w:szCs w:val="18"/>
              </w:rPr>
              <w:t xml:space="preserve">  $  </w:t>
            </w:r>
            <w:r w:rsidR="00501256">
              <w:rPr>
                <w:b/>
                <w:sz w:val="18"/>
                <w:szCs w:val="18"/>
              </w:rPr>
              <w:t>7</w:t>
            </w:r>
            <w:r>
              <w:rPr>
                <w:b/>
                <w:sz w:val="18"/>
                <w:szCs w:val="18"/>
              </w:rPr>
              <w:t>,415.00</w:t>
            </w:r>
          </w:p>
        </w:tc>
      </w:tr>
    </w:tbl>
    <w:p w14:paraId="69810AB5" w14:textId="3E41CE57" w:rsidR="00FD0FFF" w:rsidRDefault="00BD6123" w:rsidP="00BF6E69">
      <w:pPr>
        <w:pStyle w:val="Ttulo1"/>
      </w:pPr>
      <w:bookmarkStart w:id="54" w:name="_Toc96865941"/>
      <w:r>
        <w:lastRenderedPageBreak/>
        <w:t>SERVICIOS PUBLICOS MUNICIPALES</w:t>
      </w:r>
    </w:p>
    <w:tbl>
      <w:tblPr>
        <w:tblStyle w:val="Tablaconcuadrcula"/>
        <w:tblW w:w="14601" w:type="dxa"/>
        <w:tblInd w:w="-856" w:type="dxa"/>
        <w:tblLook w:val="04A0" w:firstRow="1" w:lastRow="0" w:firstColumn="1" w:lastColumn="0" w:noHBand="0" w:noVBand="1"/>
      </w:tblPr>
      <w:tblGrid>
        <w:gridCol w:w="2493"/>
        <w:gridCol w:w="2421"/>
        <w:gridCol w:w="1739"/>
        <w:gridCol w:w="3100"/>
        <w:gridCol w:w="1810"/>
        <w:gridCol w:w="1546"/>
        <w:gridCol w:w="1492"/>
      </w:tblGrid>
      <w:tr w:rsidR="0044046F" w:rsidRPr="00407A03" w14:paraId="4A00B90D" w14:textId="77777777" w:rsidTr="009C6421">
        <w:trPr>
          <w:trHeight w:val="679"/>
        </w:trPr>
        <w:tc>
          <w:tcPr>
            <w:tcW w:w="14601" w:type="dxa"/>
            <w:gridSpan w:val="7"/>
          </w:tcPr>
          <w:p w14:paraId="450F7665" w14:textId="77777777" w:rsidR="0044046F" w:rsidRPr="00BD6123" w:rsidRDefault="0044046F" w:rsidP="00C524E9">
            <w:pPr>
              <w:rPr>
                <w:b/>
                <w:u w:val="single"/>
              </w:rPr>
            </w:pPr>
          </w:p>
          <w:p w14:paraId="7D3DE17F" w14:textId="77777777" w:rsidR="0044046F" w:rsidRPr="00BD6123" w:rsidRDefault="0044046F" w:rsidP="00C524E9">
            <w:pPr>
              <w:rPr>
                <w:b/>
                <w:u w:val="single"/>
              </w:rPr>
            </w:pPr>
            <w:r w:rsidRPr="00BD6123">
              <w:rPr>
                <w:b/>
                <w:u w:val="single"/>
              </w:rPr>
              <w:t>NOMBRE DE LA UNIDAD O DEPARTAMENTO:  SERVICIOS PUBLICOS MUNICIPALES</w:t>
            </w:r>
          </w:p>
        </w:tc>
      </w:tr>
      <w:tr w:rsidR="0044046F" w:rsidRPr="00407A03" w14:paraId="6E7516EF" w14:textId="77777777" w:rsidTr="009C6421">
        <w:trPr>
          <w:trHeight w:val="278"/>
        </w:trPr>
        <w:tc>
          <w:tcPr>
            <w:tcW w:w="2493" w:type="dxa"/>
          </w:tcPr>
          <w:p w14:paraId="18C80190" w14:textId="77777777" w:rsidR="0044046F" w:rsidRPr="00BD6123" w:rsidRDefault="0044046F" w:rsidP="00C524E9">
            <w:pPr>
              <w:rPr>
                <w:b/>
                <w:sz w:val="18"/>
                <w:szCs w:val="18"/>
              </w:rPr>
            </w:pPr>
            <w:r w:rsidRPr="00BD6123">
              <w:rPr>
                <w:b/>
                <w:sz w:val="18"/>
                <w:szCs w:val="18"/>
              </w:rPr>
              <w:t>NIVEL FUNCIONARIAL:</w:t>
            </w:r>
          </w:p>
        </w:tc>
        <w:tc>
          <w:tcPr>
            <w:tcW w:w="12108" w:type="dxa"/>
            <w:gridSpan w:val="6"/>
          </w:tcPr>
          <w:p w14:paraId="4BF0C2FC" w14:textId="77777777" w:rsidR="0044046F" w:rsidRPr="00BD6123" w:rsidRDefault="0044046F" w:rsidP="00C524E9">
            <w:pPr>
              <w:jc w:val="both"/>
              <w:rPr>
                <w:sz w:val="18"/>
                <w:szCs w:val="18"/>
              </w:rPr>
            </w:pPr>
            <w:r w:rsidRPr="00BD6123">
              <w:rPr>
                <w:sz w:val="18"/>
                <w:szCs w:val="18"/>
              </w:rPr>
              <w:t>Operativo</w:t>
            </w:r>
          </w:p>
        </w:tc>
      </w:tr>
      <w:tr w:rsidR="0044046F" w:rsidRPr="00407A03" w14:paraId="4F8B2751" w14:textId="77777777" w:rsidTr="009C6421">
        <w:trPr>
          <w:trHeight w:val="267"/>
        </w:trPr>
        <w:tc>
          <w:tcPr>
            <w:tcW w:w="2493" w:type="dxa"/>
          </w:tcPr>
          <w:p w14:paraId="1CFDC36A" w14:textId="77777777" w:rsidR="0044046F" w:rsidRPr="00407A03" w:rsidRDefault="0044046F" w:rsidP="00C524E9">
            <w:pPr>
              <w:rPr>
                <w:b/>
                <w:sz w:val="18"/>
                <w:szCs w:val="18"/>
              </w:rPr>
            </w:pPr>
            <w:r w:rsidRPr="00407A03">
              <w:rPr>
                <w:b/>
                <w:sz w:val="18"/>
                <w:szCs w:val="18"/>
              </w:rPr>
              <w:t>DEPENDENCIA JERARQUICA:</w:t>
            </w:r>
          </w:p>
        </w:tc>
        <w:tc>
          <w:tcPr>
            <w:tcW w:w="12108" w:type="dxa"/>
            <w:gridSpan w:val="6"/>
          </w:tcPr>
          <w:p w14:paraId="4E3E8543" w14:textId="77777777" w:rsidR="0044046F" w:rsidRPr="00407A03" w:rsidRDefault="0044046F" w:rsidP="00C524E9">
            <w:pPr>
              <w:jc w:val="both"/>
              <w:rPr>
                <w:sz w:val="18"/>
                <w:szCs w:val="18"/>
              </w:rPr>
            </w:pPr>
            <w:r w:rsidRPr="00407A03">
              <w:rPr>
                <w:sz w:val="18"/>
                <w:szCs w:val="18"/>
              </w:rPr>
              <w:t xml:space="preserve">Gerencia </w:t>
            </w:r>
            <w:r>
              <w:rPr>
                <w:sz w:val="18"/>
                <w:szCs w:val="18"/>
              </w:rPr>
              <w:t>de Operaciones</w:t>
            </w:r>
          </w:p>
        </w:tc>
      </w:tr>
      <w:tr w:rsidR="0044046F" w:rsidRPr="00407A03" w14:paraId="40353FFD" w14:textId="77777777" w:rsidTr="009C6421">
        <w:trPr>
          <w:trHeight w:val="272"/>
        </w:trPr>
        <w:tc>
          <w:tcPr>
            <w:tcW w:w="2493" w:type="dxa"/>
          </w:tcPr>
          <w:p w14:paraId="28702F4F" w14:textId="77777777" w:rsidR="0044046F" w:rsidRPr="00407A03" w:rsidRDefault="0044046F" w:rsidP="00C524E9">
            <w:pPr>
              <w:rPr>
                <w:b/>
                <w:sz w:val="18"/>
                <w:szCs w:val="18"/>
              </w:rPr>
            </w:pPr>
            <w:r w:rsidRPr="00407A03">
              <w:rPr>
                <w:b/>
                <w:sz w:val="18"/>
                <w:szCs w:val="18"/>
              </w:rPr>
              <w:t>UNIDADES BAJO SU MANDO:</w:t>
            </w:r>
          </w:p>
        </w:tc>
        <w:tc>
          <w:tcPr>
            <w:tcW w:w="12108" w:type="dxa"/>
            <w:gridSpan w:val="6"/>
          </w:tcPr>
          <w:p w14:paraId="72D3BE37" w14:textId="77777777" w:rsidR="0044046F" w:rsidRPr="00407A03" w:rsidRDefault="0044046F" w:rsidP="00C524E9">
            <w:pPr>
              <w:jc w:val="both"/>
              <w:rPr>
                <w:sz w:val="18"/>
                <w:szCs w:val="18"/>
              </w:rPr>
            </w:pPr>
            <w:r w:rsidRPr="00407A03">
              <w:rPr>
                <w:sz w:val="18"/>
                <w:szCs w:val="18"/>
              </w:rPr>
              <w:t>Secciones de Recolección, barrido, unidad de electricista, cementerio, parques, mantenimiento.</w:t>
            </w:r>
          </w:p>
        </w:tc>
      </w:tr>
      <w:tr w:rsidR="0044046F" w:rsidRPr="00407A03" w14:paraId="50CE270E" w14:textId="77777777" w:rsidTr="009C6421">
        <w:trPr>
          <w:trHeight w:val="289"/>
        </w:trPr>
        <w:tc>
          <w:tcPr>
            <w:tcW w:w="2493" w:type="dxa"/>
          </w:tcPr>
          <w:p w14:paraId="55E49810" w14:textId="77777777" w:rsidR="0044046F" w:rsidRPr="00407A03" w:rsidRDefault="0044046F" w:rsidP="00C524E9">
            <w:pPr>
              <w:rPr>
                <w:b/>
                <w:sz w:val="18"/>
                <w:szCs w:val="18"/>
              </w:rPr>
            </w:pPr>
            <w:r w:rsidRPr="00407A03">
              <w:rPr>
                <w:b/>
                <w:sz w:val="18"/>
                <w:szCs w:val="18"/>
              </w:rPr>
              <w:t>DESCRIPCION GENERAL:</w:t>
            </w:r>
          </w:p>
        </w:tc>
        <w:tc>
          <w:tcPr>
            <w:tcW w:w="12108" w:type="dxa"/>
            <w:gridSpan w:val="6"/>
            <w:tcBorders>
              <w:right w:val="single" w:sz="4" w:space="0" w:color="auto"/>
            </w:tcBorders>
          </w:tcPr>
          <w:p w14:paraId="3DAA7EC5" w14:textId="77777777" w:rsidR="0044046F" w:rsidRPr="00407A03" w:rsidRDefault="0044046F" w:rsidP="00C524E9">
            <w:pPr>
              <w:jc w:val="both"/>
              <w:rPr>
                <w:sz w:val="18"/>
                <w:szCs w:val="18"/>
              </w:rPr>
            </w:pPr>
            <w:r>
              <w:rPr>
                <w:sz w:val="18"/>
                <w:szCs w:val="18"/>
              </w:rPr>
              <w:t xml:space="preserve">Supervisar la </w:t>
            </w:r>
            <w:r w:rsidRPr="00407A03">
              <w:rPr>
                <w:sz w:val="18"/>
                <w:szCs w:val="18"/>
              </w:rPr>
              <w:t>Recolección de desechos sólidos, mantenimiento general de la institución y mantenimiento general del municipio, mantenimiento de alumbrado público.</w:t>
            </w:r>
          </w:p>
        </w:tc>
      </w:tr>
      <w:tr w:rsidR="0044046F" w:rsidRPr="00407A03" w14:paraId="74B41B17" w14:textId="77777777" w:rsidTr="009C6421">
        <w:trPr>
          <w:trHeight w:val="266"/>
        </w:trPr>
        <w:tc>
          <w:tcPr>
            <w:tcW w:w="2493" w:type="dxa"/>
          </w:tcPr>
          <w:p w14:paraId="0FBD159C" w14:textId="77777777" w:rsidR="0044046F" w:rsidRPr="00407A03" w:rsidRDefault="0044046F" w:rsidP="00C524E9">
            <w:pPr>
              <w:rPr>
                <w:b/>
                <w:sz w:val="18"/>
                <w:szCs w:val="18"/>
              </w:rPr>
            </w:pPr>
            <w:r w:rsidRPr="00407A03">
              <w:rPr>
                <w:b/>
                <w:sz w:val="18"/>
                <w:szCs w:val="18"/>
              </w:rPr>
              <w:t>OBJETIVO GENERAL:</w:t>
            </w:r>
          </w:p>
        </w:tc>
        <w:tc>
          <w:tcPr>
            <w:tcW w:w="12108" w:type="dxa"/>
            <w:gridSpan w:val="6"/>
            <w:tcBorders>
              <w:right w:val="single" w:sz="4" w:space="0" w:color="auto"/>
            </w:tcBorders>
          </w:tcPr>
          <w:p w14:paraId="63F2CD1F" w14:textId="77777777" w:rsidR="0044046F" w:rsidRPr="00407A03" w:rsidRDefault="0044046F" w:rsidP="00C524E9">
            <w:pPr>
              <w:jc w:val="both"/>
              <w:rPr>
                <w:sz w:val="18"/>
                <w:szCs w:val="18"/>
              </w:rPr>
            </w:pPr>
            <w:r w:rsidRPr="00407A03">
              <w:rPr>
                <w:sz w:val="18"/>
                <w:szCs w:val="18"/>
              </w:rPr>
              <w:t>Desarrollar de una forma eficaz las diferentes actividades del departamento.</w:t>
            </w:r>
          </w:p>
        </w:tc>
      </w:tr>
      <w:tr w:rsidR="0044046F" w:rsidRPr="00407A03" w14:paraId="712C92AB" w14:textId="77777777" w:rsidTr="009C6421">
        <w:trPr>
          <w:trHeight w:val="269"/>
        </w:trPr>
        <w:tc>
          <w:tcPr>
            <w:tcW w:w="2493" w:type="dxa"/>
          </w:tcPr>
          <w:p w14:paraId="3C8032B9" w14:textId="77777777" w:rsidR="0044046F" w:rsidRPr="00407A03" w:rsidRDefault="0044046F" w:rsidP="00C524E9">
            <w:pPr>
              <w:rPr>
                <w:b/>
                <w:sz w:val="18"/>
                <w:szCs w:val="18"/>
              </w:rPr>
            </w:pPr>
            <w:r w:rsidRPr="00407A03">
              <w:rPr>
                <w:b/>
                <w:sz w:val="18"/>
                <w:szCs w:val="18"/>
              </w:rPr>
              <w:t>MISION DE LA UNIDAD:</w:t>
            </w:r>
          </w:p>
        </w:tc>
        <w:tc>
          <w:tcPr>
            <w:tcW w:w="12108" w:type="dxa"/>
            <w:gridSpan w:val="6"/>
            <w:tcBorders>
              <w:right w:val="single" w:sz="4" w:space="0" w:color="auto"/>
            </w:tcBorders>
          </w:tcPr>
          <w:p w14:paraId="1D26B64E" w14:textId="77777777" w:rsidR="0044046F" w:rsidRPr="00407A03" w:rsidRDefault="0044046F" w:rsidP="00C524E9">
            <w:pPr>
              <w:autoSpaceDE w:val="0"/>
              <w:autoSpaceDN w:val="0"/>
              <w:adjustRightInd w:val="0"/>
              <w:spacing w:before="100" w:line="360" w:lineRule="auto"/>
              <w:ind w:right="-83"/>
              <w:rPr>
                <w:rFonts w:eastAsiaTheme="minorEastAsia" w:cstheme="minorHAnsi"/>
                <w:sz w:val="18"/>
                <w:szCs w:val="18"/>
                <w:lang w:val="es-SV"/>
              </w:rPr>
            </w:pPr>
            <w:r w:rsidRPr="00407A03">
              <w:rPr>
                <w:rFonts w:eastAsiaTheme="minorEastAsia" w:cstheme="minorHAnsi"/>
                <w:sz w:val="18"/>
                <w:szCs w:val="18"/>
                <w:lang w:val="es-SV"/>
              </w:rPr>
              <w:t>Brindar de manera óptima y eficaz los servicios públicos a la población de Acajutla, Recolección de desechos sólidos, Barrido de calles y alumbrado públicos.</w:t>
            </w:r>
          </w:p>
        </w:tc>
      </w:tr>
      <w:tr w:rsidR="0044046F" w:rsidRPr="00407A03" w14:paraId="75FBA227" w14:textId="77777777" w:rsidTr="009C6421">
        <w:trPr>
          <w:trHeight w:val="132"/>
        </w:trPr>
        <w:tc>
          <w:tcPr>
            <w:tcW w:w="2493" w:type="dxa"/>
          </w:tcPr>
          <w:p w14:paraId="56039D23" w14:textId="77777777" w:rsidR="0044046F" w:rsidRPr="00407A03" w:rsidRDefault="0044046F" w:rsidP="00C524E9">
            <w:pPr>
              <w:rPr>
                <w:b/>
                <w:sz w:val="18"/>
                <w:szCs w:val="18"/>
              </w:rPr>
            </w:pPr>
            <w:r w:rsidRPr="00407A03">
              <w:rPr>
                <w:b/>
                <w:sz w:val="18"/>
                <w:szCs w:val="18"/>
              </w:rPr>
              <w:t>VISION DE LA UNIDAD:</w:t>
            </w:r>
          </w:p>
        </w:tc>
        <w:tc>
          <w:tcPr>
            <w:tcW w:w="12108" w:type="dxa"/>
            <w:gridSpan w:val="6"/>
          </w:tcPr>
          <w:p w14:paraId="63B01AA9" w14:textId="77777777" w:rsidR="0044046F" w:rsidRPr="00407A03" w:rsidRDefault="0044046F" w:rsidP="00C524E9">
            <w:pPr>
              <w:jc w:val="both"/>
              <w:rPr>
                <w:sz w:val="18"/>
                <w:szCs w:val="18"/>
              </w:rPr>
            </w:pPr>
            <w:r w:rsidRPr="00407A03">
              <w:rPr>
                <w:sz w:val="18"/>
                <w:szCs w:val="18"/>
              </w:rPr>
              <w:t xml:space="preserve">En un futuro a largo plazo vemos el municipio de Acajutla, manejando adecuadamente la recolección de desechos sólidos no aprovechables y reciclables de una manera organizada y </w:t>
            </w:r>
            <w:proofErr w:type="spellStart"/>
            <w:r w:rsidRPr="00407A03">
              <w:rPr>
                <w:sz w:val="18"/>
                <w:szCs w:val="18"/>
              </w:rPr>
              <w:t>auto-sostenible</w:t>
            </w:r>
            <w:proofErr w:type="spellEnd"/>
            <w:r w:rsidRPr="00407A03">
              <w:rPr>
                <w:sz w:val="18"/>
                <w:szCs w:val="18"/>
              </w:rPr>
              <w:t>; y un municipio consiente del cuido del medio ambiente proporcionando salud para todos.</w:t>
            </w:r>
          </w:p>
        </w:tc>
      </w:tr>
      <w:tr w:rsidR="0044046F" w:rsidRPr="00407A03" w14:paraId="73BC727F" w14:textId="77777777" w:rsidTr="009C6421">
        <w:tc>
          <w:tcPr>
            <w:tcW w:w="2493" w:type="dxa"/>
          </w:tcPr>
          <w:p w14:paraId="5188AD6D" w14:textId="77777777" w:rsidR="0044046F" w:rsidRPr="00407A03" w:rsidRDefault="0044046F" w:rsidP="00C524E9">
            <w:pPr>
              <w:rPr>
                <w:sz w:val="18"/>
                <w:szCs w:val="18"/>
              </w:rPr>
            </w:pPr>
          </w:p>
          <w:p w14:paraId="037200CC" w14:textId="77777777" w:rsidR="0044046F" w:rsidRPr="00407A03" w:rsidRDefault="0044046F" w:rsidP="00C524E9">
            <w:pPr>
              <w:rPr>
                <w:b/>
                <w:sz w:val="18"/>
                <w:szCs w:val="18"/>
              </w:rPr>
            </w:pPr>
            <w:r w:rsidRPr="00407A03">
              <w:rPr>
                <w:b/>
                <w:sz w:val="18"/>
                <w:szCs w:val="18"/>
              </w:rPr>
              <w:t>RELACIONES DE TRABAJO:</w:t>
            </w:r>
          </w:p>
        </w:tc>
        <w:tc>
          <w:tcPr>
            <w:tcW w:w="12108" w:type="dxa"/>
            <w:gridSpan w:val="6"/>
          </w:tcPr>
          <w:p w14:paraId="47954F8D" w14:textId="77777777" w:rsidR="0044046F" w:rsidRPr="00407A03" w:rsidRDefault="0044046F" w:rsidP="00C524E9">
            <w:pPr>
              <w:jc w:val="both"/>
              <w:rPr>
                <w:sz w:val="18"/>
                <w:szCs w:val="18"/>
              </w:rPr>
            </w:pPr>
            <w:r w:rsidRPr="00407A03">
              <w:rPr>
                <w:b/>
                <w:sz w:val="18"/>
                <w:szCs w:val="18"/>
              </w:rPr>
              <w:t>INTERNAS</w:t>
            </w:r>
            <w:r w:rsidRPr="00407A03">
              <w:rPr>
                <w:sz w:val="18"/>
                <w:szCs w:val="18"/>
              </w:rPr>
              <w:t>: Sub jefe, encargados, y peones.</w:t>
            </w:r>
          </w:p>
          <w:p w14:paraId="4619ABF7" w14:textId="77777777" w:rsidR="0044046F" w:rsidRPr="00407A03" w:rsidRDefault="0044046F" w:rsidP="00C524E9">
            <w:pPr>
              <w:jc w:val="both"/>
              <w:rPr>
                <w:sz w:val="18"/>
                <w:szCs w:val="18"/>
              </w:rPr>
            </w:pPr>
          </w:p>
          <w:p w14:paraId="61E6F11B" w14:textId="77777777" w:rsidR="0044046F" w:rsidRPr="00407A03" w:rsidRDefault="0044046F" w:rsidP="00C524E9">
            <w:pPr>
              <w:jc w:val="both"/>
              <w:rPr>
                <w:sz w:val="18"/>
                <w:szCs w:val="18"/>
              </w:rPr>
            </w:pPr>
            <w:r w:rsidRPr="00407A03">
              <w:rPr>
                <w:b/>
                <w:sz w:val="18"/>
                <w:szCs w:val="18"/>
              </w:rPr>
              <w:t>EXTERNAS</w:t>
            </w:r>
            <w:r w:rsidRPr="00407A03">
              <w:rPr>
                <w:sz w:val="18"/>
                <w:szCs w:val="18"/>
              </w:rPr>
              <w:t>: Gerente, UACI, Administración de mercados, Medio ambiente, Protección civil.</w:t>
            </w:r>
          </w:p>
        </w:tc>
      </w:tr>
      <w:tr w:rsidR="0044046F" w:rsidRPr="00407A03" w14:paraId="12A68871" w14:textId="77777777" w:rsidTr="009C6421">
        <w:trPr>
          <w:trHeight w:val="232"/>
        </w:trPr>
        <w:tc>
          <w:tcPr>
            <w:tcW w:w="2493" w:type="dxa"/>
          </w:tcPr>
          <w:p w14:paraId="1F815C3D" w14:textId="77777777" w:rsidR="0044046F" w:rsidRPr="00407A03" w:rsidRDefault="0044046F" w:rsidP="00C524E9">
            <w:pPr>
              <w:rPr>
                <w:b/>
                <w:sz w:val="18"/>
                <w:szCs w:val="18"/>
              </w:rPr>
            </w:pPr>
            <w:r w:rsidRPr="00407A03">
              <w:rPr>
                <w:b/>
                <w:sz w:val="18"/>
                <w:szCs w:val="18"/>
              </w:rPr>
              <w:t>MARCO LEGAL:</w:t>
            </w:r>
          </w:p>
        </w:tc>
        <w:tc>
          <w:tcPr>
            <w:tcW w:w="12108" w:type="dxa"/>
            <w:gridSpan w:val="6"/>
          </w:tcPr>
          <w:p w14:paraId="40BC4B6E" w14:textId="77777777" w:rsidR="0044046F" w:rsidRPr="00407A03" w:rsidRDefault="0044046F" w:rsidP="00C524E9">
            <w:pPr>
              <w:jc w:val="both"/>
              <w:rPr>
                <w:sz w:val="18"/>
                <w:szCs w:val="18"/>
              </w:rPr>
            </w:pPr>
            <w:r w:rsidRPr="00407A03">
              <w:rPr>
                <w:sz w:val="18"/>
                <w:szCs w:val="18"/>
              </w:rPr>
              <w:t>Reglamento Interno, Ley de la carrera administrativa, Normas de control interno, Manual de descriptor de puestos.</w:t>
            </w:r>
          </w:p>
        </w:tc>
      </w:tr>
      <w:tr w:rsidR="0044046F" w:rsidRPr="00407A03" w14:paraId="52A7752D" w14:textId="77777777" w:rsidTr="009C6421">
        <w:trPr>
          <w:trHeight w:val="391"/>
        </w:trPr>
        <w:tc>
          <w:tcPr>
            <w:tcW w:w="2493" w:type="dxa"/>
          </w:tcPr>
          <w:p w14:paraId="19CD037C" w14:textId="77777777" w:rsidR="0044046F" w:rsidRPr="00407A03" w:rsidRDefault="0044046F" w:rsidP="00C524E9">
            <w:pPr>
              <w:rPr>
                <w:b/>
                <w:sz w:val="18"/>
                <w:szCs w:val="18"/>
              </w:rPr>
            </w:pPr>
            <w:r w:rsidRPr="00407A03">
              <w:rPr>
                <w:b/>
                <w:sz w:val="18"/>
                <w:szCs w:val="18"/>
              </w:rPr>
              <w:t>MECANISMOS DE CONTROL INTERNO:</w:t>
            </w:r>
          </w:p>
        </w:tc>
        <w:tc>
          <w:tcPr>
            <w:tcW w:w="12108" w:type="dxa"/>
            <w:gridSpan w:val="6"/>
          </w:tcPr>
          <w:p w14:paraId="690B7ADF" w14:textId="77777777" w:rsidR="0044046F" w:rsidRPr="00407A03" w:rsidRDefault="0044046F" w:rsidP="00C524E9">
            <w:pPr>
              <w:jc w:val="both"/>
              <w:rPr>
                <w:sz w:val="18"/>
                <w:szCs w:val="18"/>
              </w:rPr>
            </w:pPr>
          </w:p>
          <w:p w14:paraId="78759A25" w14:textId="77777777" w:rsidR="0044046F" w:rsidRPr="00407A03" w:rsidRDefault="0044046F" w:rsidP="00C524E9">
            <w:pPr>
              <w:jc w:val="both"/>
              <w:rPr>
                <w:sz w:val="18"/>
                <w:szCs w:val="18"/>
              </w:rPr>
            </w:pPr>
            <w:r w:rsidRPr="00407A03">
              <w:rPr>
                <w:sz w:val="18"/>
                <w:szCs w:val="18"/>
              </w:rPr>
              <w:t>Permisos personales, bitácoras de transporte, recibos para pagos de desechos sólidos, informes semanales y mensuales.</w:t>
            </w:r>
          </w:p>
        </w:tc>
      </w:tr>
      <w:tr w:rsidR="0044046F" w:rsidRPr="00407A03" w14:paraId="351DE522" w14:textId="77777777" w:rsidTr="009C6421">
        <w:tblPrEx>
          <w:tblCellMar>
            <w:left w:w="70" w:type="dxa"/>
            <w:right w:w="70" w:type="dxa"/>
          </w:tblCellMar>
          <w:tblLook w:val="0000" w:firstRow="0" w:lastRow="0" w:firstColumn="0" w:lastColumn="0" w:noHBand="0" w:noVBand="0"/>
        </w:tblPrEx>
        <w:trPr>
          <w:trHeight w:val="32"/>
        </w:trPr>
        <w:tc>
          <w:tcPr>
            <w:tcW w:w="2493" w:type="dxa"/>
          </w:tcPr>
          <w:p w14:paraId="7D472360" w14:textId="77777777" w:rsidR="0044046F" w:rsidRPr="00407A03" w:rsidRDefault="0044046F" w:rsidP="00C524E9">
            <w:pPr>
              <w:jc w:val="both"/>
              <w:rPr>
                <w:b/>
              </w:rPr>
            </w:pPr>
          </w:p>
          <w:p w14:paraId="2D250686" w14:textId="77777777" w:rsidR="0044046F" w:rsidRPr="00407A03" w:rsidRDefault="0044046F" w:rsidP="00C524E9">
            <w:pPr>
              <w:jc w:val="both"/>
              <w:rPr>
                <w:b/>
                <w:sz w:val="18"/>
                <w:szCs w:val="18"/>
              </w:rPr>
            </w:pPr>
            <w:r w:rsidRPr="00407A03">
              <w:rPr>
                <w:b/>
                <w:sz w:val="18"/>
                <w:szCs w:val="18"/>
              </w:rPr>
              <w:t xml:space="preserve">     OBJETIVOS ESPECIFICO</w:t>
            </w:r>
          </w:p>
          <w:p w14:paraId="007804D8" w14:textId="77777777" w:rsidR="0044046F" w:rsidRPr="00407A03" w:rsidRDefault="0044046F" w:rsidP="00C524E9">
            <w:pPr>
              <w:rPr>
                <w:b/>
              </w:rPr>
            </w:pPr>
          </w:p>
        </w:tc>
        <w:tc>
          <w:tcPr>
            <w:tcW w:w="2421" w:type="dxa"/>
          </w:tcPr>
          <w:p w14:paraId="175E94DC" w14:textId="77777777" w:rsidR="0044046F" w:rsidRPr="00407A03" w:rsidRDefault="0044046F" w:rsidP="00C524E9">
            <w:pPr>
              <w:rPr>
                <w:b/>
                <w:sz w:val="18"/>
                <w:szCs w:val="18"/>
              </w:rPr>
            </w:pPr>
          </w:p>
          <w:p w14:paraId="22816CDA" w14:textId="77777777" w:rsidR="0044046F" w:rsidRPr="00407A03" w:rsidRDefault="0044046F" w:rsidP="00C524E9">
            <w:pPr>
              <w:rPr>
                <w:b/>
                <w:sz w:val="18"/>
                <w:szCs w:val="18"/>
              </w:rPr>
            </w:pPr>
            <w:r w:rsidRPr="00407A03">
              <w:rPr>
                <w:b/>
                <w:sz w:val="18"/>
                <w:szCs w:val="18"/>
              </w:rPr>
              <w:t xml:space="preserve">   META </w:t>
            </w:r>
          </w:p>
        </w:tc>
        <w:tc>
          <w:tcPr>
            <w:tcW w:w="1739" w:type="dxa"/>
          </w:tcPr>
          <w:p w14:paraId="5A39BDA0" w14:textId="77777777" w:rsidR="0044046F" w:rsidRPr="00407A03" w:rsidRDefault="0044046F" w:rsidP="00C524E9">
            <w:pPr>
              <w:rPr>
                <w:b/>
                <w:sz w:val="18"/>
                <w:szCs w:val="18"/>
              </w:rPr>
            </w:pPr>
          </w:p>
          <w:p w14:paraId="742C7DD3" w14:textId="77777777" w:rsidR="0044046F" w:rsidRPr="00407A03" w:rsidRDefault="0044046F" w:rsidP="00C524E9">
            <w:pPr>
              <w:rPr>
                <w:b/>
                <w:sz w:val="18"/>
                <w:szCs w:val="18"/>
              </w:rPr>
            </w:pPr>
            <w:r w:rsidRPr="00407A03">
              <w:rPr>
                <w:b/>
                <w:sz w:val="18"/>
                <w:szCs w:val="18"/>
              </w:rPr>
              <w:t xml:space="preserve">     INDICADOR</w:t>
            </w:r>
          </w:p>
        </w:tc>
        <w:tc>
          <w:tcPr>
            <w:tcW w:w="3100" w:type="dxa"/>
            <w:tcBorders>
              <w:right w:val="single" w:sz="4" w:space="0" w:color="auto"/>
            </w:tcBorders>
          </w:tcPr>
          <w:p w14:paraId="69E3EFF3" w14:textId="77777777" w:rsidR="0044046F" w:rsidRPr="00407A03" w:rsidRDefault="0044046F" w:rsidP="00C524E9">
            <w:pPr>
              <w:rPr>
                <w:b/>
                <w:sz w:val="18"/>
                <w:szCs w:val="18"/>
              </w:rPr>
            </w:pPr>
          </w:p>
          <w:p w14:paraId="6879377C" w14:textId="77777777" w:rsidR="0044046F" w:rsidRPr="00407A03" w:rsidRDefault="0044046F" w:rsidP="00C524E9">
            <w:pPr>
              <w:rPr>
                <w:b/>
                <w:sz w:val="18"/>
                <w:szCs w:val="18"/>
              </w:rPr>
            </w:pPr>
            <w:r w:rsidRPr="00407A03">
              <w:rPr>
                <w:b/>
                <w:sz w:val="18"/>
                <w:szCs w:val="18"/>
              </w:rPr>
              <w:t xml:space="preserve">  ACTIVIDAD ESPECIFICA</w:t>
            </w:r>
          </w:p>
        </w:tc>
        <w:tc>
          <w:tcPr>
            <w:tcW w:w="1810" w:type="dxa"/>
            <w:tcBorders>
              <w:left w:val="single" w:sz="4" w:space="0" w:color="auto"/>
            </w:tcBorders>
          </w:tcPr>
          <w:p w14:paraId="0D5273B4" w14:textId="77777777" w:rsidR="0044046F" w:rsidRPr="00407A03" w:rsidRDefault="0044046F" w:rsidP="00C524E9">
            <w:pPr>
              <w:rPr>
                <w:b/>
                <w:sz w:val="18"/>
                <w:szCs w:val="18"/>
              </w:rPr>
            </w:pPr>
          </w:p>
          <w:p w14:paraId="2F2D8A32" w14:textId="77777777" w:rsidR="0044046F" w:rsidRPr="00407A03" w:rsidRDefault="0044046F" w:rsidP="00C524E9">
            <w:pPr>
              <w:rPr>
                <w:b/>
                <w:sz w:val="18"/>
                <w:szCs w:val="18"/>
              </w:rPr>
            </w:pPr>
            <w:r w:rsidRPr="00407A03">
              <w:rPr>
                <w:b/>
                <w:sz w:val="18"/>
                <w:szCs w:val="18"/>
              </w:rPr>
              <w:t>RESPONSABLE</w:t>
            </w:r>
          </w:p>
        </w:tc>
        <w:tc>
          <w:tcPr>
            <w:tcW w:w="1546" w:type="dxa"/>
          </w:tcPr>
          <w:p w14:paraId="011B76C9" w14:textId="77777777" w:rsidR="0044046F" w:rsidRPr="00407A03" w:rsidRDefault="0044046F" w:rsidP="00C524E9">
            <w:pPr>
              <w:jc w:val="center"/>
              <w:rPr>
                <w:b/>
                <w:sz w:val="18"/>
                <w:szCs w:val="18"/>
              </w:rPr>
            </w:pPr>
          </w:p>
          <w:p w14:paraId="15A8AF99" w14:textId="77777777" w:rsidR="0044046F" w:rsidRPr="00407A03" w:rsidRDefault="0044046F" w:rsidP="00C524E9">
            <w:pPr>
              <w:jc w:val="center"/>
              <w:rPr>
                <w:b/>
                <w:sz w:val="18"/>
                <w:szCs w:val="18"/>
              </w:rPr>
            </w:pPr>
            <w:r w:rsidRPr="00407A03">
              <w:rPr>
                <w:b/>
                <w:sz w:val="18"/>
                <w:szCs w:val="18"/>
              </w:rPr>
              <w:t>COORDINADOR</w:t>
            </w:r>
          </w:p>
        </w:tc>
        <w:tc>
          <w:tcPr>
            <w:tcW w:w="1492" w:type="dxa"/>
          </w:tcPr>
          <w:p w14:paraId="03654B5E" w14:textId="77777777" w:rsidR="0044046F" w:rsidRPr="00407A03" w:rsidRDefault="0044046F" w:rsidP="00C524E9">
            <w:pPr>
              <w:rPr>
                <w:b/>
                <w:sz w:val="18"/>
                <w:szCs w:val="18"/>
              </w:rPr>
            </w:pPr>
          </w:p>
          <w:p w14:paraId="6008F867" w14:textId="77777777" w:rsidR="0044046F" w:rsidRPr="00407A03" w:rsidRDefault="0044046F" w:rsidP="00C524E9">
            <w:pPr>
              <w:rPr>
                <w:b/>
                <w:sz w:val="18"/>
                <w:szCs w:val="18"/>
              </w:rPr>
            </w:pPr>
            <w:r w:rsidRPr="00407A03">
              <w:rPr>
                <w:b/>
                <w:sz w:val="18"/>
                <w:szCs w:val="18"/>
              </w:rPr>
              <w:t>PRESUPUESTO/</w:t>
            </w:r>
          </w:p>
          <w:p w14:paraId="532E5FCC" w14:textId="77777777" w:rsidR="0044046F" w:rsidRPr="00407A03" w:rsidRDefault="0044046F" w:rsidP="00C524E9">
            <w:pPr>
              <w:jc w:val="center"/>
              <w:rPr>
                <w:b/>
                <w:sz w:val="18"/>
                <w:szCs w:val="18"/>
              </w:rPr>
            </w:pPr>
            <w:r w:rsidRPr="00407A03">
              <w:rPr>
                <w:b/>
                <w:sz w:val="18"/>
                <w:szCs w:val="18"/>
              </w:rPr>
              <w:t>FUENTE DE FINANCIAMIENTO</w:t>
            </w:r>
          </w:p>
        </w:tc>
      </w:tr>
    </w:tbl>
    <w:tbl>
      <w:tblPr>
        <w:tblpPr w:leftFromText="141" w:rightFromText="141" w:vertAnchor="text" w:tblpX="-86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2552"/>
        <w:gridCol w:w="1701"/>
        <w:gridCol w:w="3118"/>
        <w:gridCol w:w="1843"/>
        <w:gridCol w:w="1559"/>
        <w:gridCol w:w="1418"/>
      </w:tblGrid>
      <w:tr w:rsidR="0044046F" w:rsidRPr="001848DC" w14:paraId="741EADEC" w14:textId="77777777" w:rsidTr="009C6421">
        <w:trPr>
          <w:trHeight w:val="555"/>
        </w:trPr>
        <w:tc>
          <w:tcPr>
            <w:tcW w:w="2405" w:type="dxa"/>
          </w:tcPr>
          <w:p w14:paraId="56EC22E4" w14:textId="77777777" w:rsidR="0044046F" w:rsidRPr="001848DC" w:rsidRDefault="0044046F" w:rsidP="00C524E9">
            <w:pPr>
              <w:jc w:val="both"/>
              <w:rPr>
                <w:rFonts w:eastAsia="Times New Roman" w:cstheme="minorHAnsi"/>
                <w:sz w:val="18"/>
                <w:szCs w:val="18"/>
              </w:rPr>
            </w:pPr>
            <w:r w:rsidRPr="001848DC">
              <w:rPr>
                <w:rFonts w:eastAsia="Times New Roman" w:cstheme="minorHAnsi"/>
                <w:sz w:val="18"/>
                <w:szCs w:val="18"/>
              </w:rPr>
              <w:t xml:space="preserve">Contribuir al ornato de la Ciudad de Acajutla, realizando el barrido de las principales calles, pasajes y avenidas de las diferentes colonias, barrios, drenaje y quebradas. </w:t>
            </w:r>
          </w:p>
          <w:p w14:paraId="3C0360FE" w14:textId="77777777" w:rsidR="0044046F" w:rsidRPr="001848DC" w:rsidRDefault="0044046F" w:rsidP="00C524E9">
            <w:pPr>
              <w:jc w:val="right"/>
              <w:rPr>
                <w:rFonts w:eastAsia="Times New Roman" w:cstheme="minorHAnsi"/>
                <w:sz w:val="18"/>
                <w:szCs w:val="18"/>
              </w:rPr>
            </w:pPr>
          </w:p>
          <w:p w14:paraId="68ACB3C8" w14:textId="77777777" w:rsidR="0044046F" w:rsidRPr="001848DC" w:rsidRDefault="0044046F" w:rsidP="00C524E9">
            <w:pPr>
              <w:jc w:val="right"/>
              <w:rPr>
                <w:rFonts w:eastAsia="Times New Roman" w:cstheme="minorHAnsi"/>
                <w:sz w:val="18"/>
                <w:szCs w:val="18"/>
              </w:rPr>
            </w:pPr>
          </w:p>
          <w:p w14:paraId="4479F2BF" w14:textId="77777777" w:rsidR="0044046F" w:rsidRPr="001848DC" w:rsidRDefault="0044046F" w:rsidP="00C524E9">
            <w:pPr>
              <w:jc w:val="right"/>
              <w:rPr>
                <w:rFonts w:eastAsia="Times New Roman" w:cstheme="minorHAnsi"/>
                <w:sz w:val="18"/>
                <w:szCs w:val="18"/>
              </w:rPr>
            </w:pPr>
          </w:p>
          <w:p w14:paraId="1562633B" w14:textId="77777777" w:rsidR="0044046F" w:rsidRPr="001848DC" w:rsidRDefault="0044046F" w:rsidP="00C524E9">
            <w:pPr>
              <w:jc w:val="right"/>
              <w:rPr>
                <w:rFonts w:eastAsia="Times New Roman" w:cstheme="minorHAnsi"/>
                <w:sz w:val="18"/>
                <w:szCs w:val="18"/>
              </w:rPr>
            </w:pPr>
          </w:p>
          <w:p w14:paraId="7A8579BD" w14:textId="77777777" w:rsidR="0044046F" w:rsidRPr="001848DC" w:rsidRDefault="0044046F" w:rsidP="00C524E9">
            <w:pPr>
              <w:jc w:val="right"/>
              <w:rPr>
                <w:rFonts w:eastAsia="Times New Roman" w:cstheme="minorHAnsi"/>
                <w:sz w:val="18"/>
                <w:szCs w:val="18"/>
              </w:rPr>
            </w:pPr>
          </w:p>
          <w:p w14:paraId="6D9C4769" w14:textId="77777777" w:rsidR="0044046F" w:rsidRPr="001848DC" w:rsidRDefault="0044046F" w:rsidP="00C524E9">
            <w:pPr>
              <w:jc w:val="right"/>
              <w:rPr>
                <w:rFonts w:eastAsia="Times New Roman" w:cstheme="minorHAnsi"/>
                <w:sz w:val="18"/>
                <w:szCs w:val="18"/>
              </w:rPr>
            </w:pPr>
          </w:p>
        </w:tc>
        <w:tc>
          <w:tcPr>
            <w:tcW w:w="2552" w:type="dxa"/>
          </w:tcPr>
          <w:p w14:paraId="1F6C7BCF" w14:textId="17EBFE42" w:rsidR="0044046F" w:rsidRPr="001848DC" w:rsidRDefault="0044046F" w:rsidP="00C524E9">
            <w:pPr>
              <w:rPr>
                <w:rFonts w:eastAsia="Times New Roman" w:cstheme="minorHAnsi"/>
                <w:sz w:val="18"/>
                <w:szCs w:val="18"/>
              </w:rPr>
            </w:pPr>
            <w:r w:rsidRPr="001848DC">
              <w:rPr>
                <w:rFonts w:eastAsia="Times New Roman" w:cstheme="minorHAnsi"/>
                <w:sz w:val="18"/>
                <w:szCs w:val="18"/>
              </w:rPr>
              <w:lastRenderedPageBreak/>
              <w:t xml:space="preserve">Mantener limpia 15 Rutas de Barrido de calles de la </w:t>
            </w:r>
            <w:r w:rsidR="00D64A81" w:rsidRPr="001848DC">
              <w:rPr>
                <w:rFonts w:eastAsia="Times New Roman" w:cstheme="minorHAnsi"/>
                <w:sz w:val="18"/>
                <w:szCs w:val="18"/>
              </w:rPr>
              <w:t>Ciudad, quebradas</w:t>
            </w:r>
            <w:r w:rsidRPr="001848DC">
              <w:rPr>
                <w:rFonts w:eastAsia="Times New Roman" w:cstheme="minorHAnsi"/>
                <w:sz w:val="18"/>
                <w:szCs w:val="18"/>
              </w:rPr>
              <w:t xml:space="preserve"> y drenajes </w:t>
            </w:r>
          </w:p>
          <w:p w14:paraId="1FD686FF" w14:textId="77777777" w:rsidR="0044046F" w:rsidRPr="001848DC" w:rsidRDefault="0044046F" w:rsidP="00C524E9">
            <w:pPr>
              <w:rPr>
                <w:rFonts w:eastAsia="Times New Roman" w:cstheme="minorHAnsi"/>
                <w:sz w:val="18"/>
                <w:szCs w:val="18"/>
              </w:rPr>
            </w:pPr>
          </w:p>
        </w:tc>
        <w:tc>
          <w:tcPr>
            <w:tcW w:w="1701" w:type="dxa"/>
          </w:tcPr>
          <w:p w14:paraId="0405B377" w14:textId="2CE57AE2" w:rsidR="0044046F" w:rsidRPr="001848DC" w:rsidRDefault="00D64A81" w:rsidP="00C524E9">
            <w:pPr>
              <w:rPr>
                <w:rFonts w:eastAsia="Times New Roman" w:cstheme="minorHAnsi"/>
                <w:sz w:val="18"/>
                <w:szCs w:val="18"/>
              </w:rPr>
            </w:pPr>
            <w:r w:rsidRPr="001848DC">
              <w:rPr>
                <w:rFonts w:eastAsia="Times New Roman" w:cstheme="minorHAnsi"/>
                <w:sz w:val="18"/>
                <w:szCs w:val="18"/>
              </w:rPr>
              <w:t>Realizar informes</w:t>
            </w:r>
            <w:r w:rsidR="0044046F" w:rsidRPr="001848DC">
              <w:rPr>
                <w:rFonts w:eastAsia="Times New Roman" w:cstheme="minorHAnsi"/>
                <w:sz w:val="18"/>
                <w:szCs w:val="18"/>
              </w:rPr>
              <w:t xml:space="preserve"> semanales del encargado de aseo</w:t>
            </w:r>
          </w:p>
        </w:tc>
        <w:tc>
          <w:tcPr>
            <w:tcW w:w="3118" w:type="dxa"/>
          </w:tcPr>
          <w:p w14:paraId="69C29300"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Barrer y recolectar la basura diariamente de lunes a sábado y días feriados.</w:t>
            </w:r>
          </w:p>
          <w:p w14:paraId="688E5EBC"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 Corte de maleza y poda de ramas en los Bulevares </w:t>
            </w:r>
            <w:proofErr w:type="spellStart"/>
            <w:r w:rsidRPr="001848DC">
              <w:rPr>
                <w:rFonts w:eastAsia="Times New Roman" w:cstheme="minorHAnsi"/>
                <w:sz w:val="18"/>
                <w:szCs w:val="18"/>
              </w:rPr>
              <w:t>Sensunapán</w:t>
            </w:r>
            <w:proofErr w:type="spellEnd"/>
            <w:r w:rsidRPr="001848DC">
              <w:rPr>
                <w:rFonts w:eastAsia="Times New Roman" w:cstheme="minorHAnsi"/>
                <w:sz w:val="18"/>
                <w:szCs w:val="18"/>
              </w:rPr>
              <w:t xml:space="preserve"> y 25 de febrero.</w:t>
            </w:r>
          </w:p>
          <w:p w14:paraId="38D5362D"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Chapoda de maleza de canchas urbanas en temporada lluviosa.</w:t>
            </w:r>
          </w:p>
          <w:p w14:paraId="668C3B0E"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 Chapoda de maleza en cementerio de Acajutla y </w:t>
            </w:r>
            <w:proofErr w:type="spellStart"/>
            <w:r w:rsidRPr="001848DC">
              <w:rPr>
                <w:rFonts w:eastAsia="Times New Roman" w:cstheme="minorHAnsi"/>
                <w:sz w:val="18"/>
                <w:szCs w:val="18"/>
              </w:rPr>
              <w:t>Metalío</w:t>
            </w:r>
            <w:proofErr w:type="spellEnd"/>
            <w:r w:rsidRPr="001848DC">
              <w:rPr>
                <w:rFonts w:eastAsia="Times New Roman" w:cstheme="minorHAnsi"/>
                <w:sz w:val="18"/>
                <w:szCs w:val="18"/>
              </w:rPr>
              <w:t xml:space="preserve"> periódicamente.</w:t>
            </w:r>
          </w:p>
          <w:p w14:paraId="2CC278B4"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lastRenderedPageBreak/>
              <w:t>- Chapoda de maleza de canchas rurales según lo soliciten las Comunidades en temporada lluviosa.</w:t>
            </w:r>
          </w:p>
          <w:p w14:paraId="3B9D6B74"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Realizar siembra de árboles y plantas ornamentales y decoración de Bulevares.</w:t>
            </w:r>
          </w:p>
          <w:p w14:paraId="213027B8"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Limpieza y retiro de basura, objetos inservibles de las quebradas en temporada seca y verano.</w:t>
            </w:r>
          </w:p>
          <w:p w14:paraId="4F708ADF"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Limpieza de canaletas en temporada seca.</w:t>
            </w:r>
          </w:p>
          <w:p w14:paraId="2B8C5C5D" w14:textId="77777777" w:rsidR="0044046F" w:rsidRDefault="0044046F" w:rsidP="00C524E9">
            <w:pPr>
              <w:rPr>
                <w:rFonts w:eastAsia="Times New Roman" w:cstheme="minorHAnsi"/>
                <w:sz w:val="18"/>
                <w:szCs w:val="18"/>
              </w:rPr>
            </w:pPr>
            <w:r w:rsidRPr="001848DC">
              <w:rPr>
                <w:rFonts w:eastAsia="Times New Roman" w:cstheme="minorHAnsi"/>
                <w:sz w:val="18"/>
                <w:szCs w:val="18"/>
              </w:rPr>
              <w:t xml:space="preserve">- Limpieza de tragantes en meses previos a la temporada lluviosa en los tragantes.     </w:t>
            </w:r>
          </w:p>
          <w:p w14:paraId="42C01CF9" w14:textId="77777777" w:rsidR="0044046F" w:rsidRPr="001848DC" w:rsidRDefault="0044046F" w:rsidP="00C524E9">
            <w:pPr>
              <w:rPr>
                <w:rFonts w:eastAsia="Times New Roman" w:cstheme="minorHAnsi"/>
                <w:sz w:val="18"/>
                <w:szCs w:val="18"/>
              </w:rPr>
            </w:pPr>
          </w:p>
        </w:tc>
        <w:tc>
          <w:tcPr>
            <w:tcW w:w="1843" w:type="dxa"/>
          </w:tcPr>
          <w:p w14:paraId="5F245758"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lastRenderedPageBreak/>
              <w:t>Encargado de barrido, cuadrilla de peones de aseo.  Jardinero, personal de Parque, cuadrilla de chapoda.</w:t>
            </w:r>
          </w:p>
        </w:tc>
        <w:tc>
          <w:tcPr>
            <w:tcW w:w="1559" w:type="dxa"/>
          </w:tcPr>
          <w:p w14:paraId="1037B179"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Jefe de Servicios Públicos Municipales </w:t>
            </w:r>
          </w:p>
        </w:tc>
        <w:tc>
          <w:tcPr>
            <w:tcW w:w="1418" w:type="dxa"/>
          </w:tcPr>
          <w:p w14:paraId="43A03504" w14:textId="77777777" w:rsidR="0044046F" w:rsidRPr="001848DC" w:rsidRDefault="0044046F" w:rsidP="00C524E9">
            <w:pPr>
              <w:spacing w:after="0"/>
              <w:ind w:left="4"/>
              <w:jc w:val="both"/>
              <w:rPr>
                <w:rFonts w:cstheme="minorHAnsi"/>
                <w:sz w:val="18"/>
                <w:szCs w:val="18"/>
              </w:rPr>
            </w:pPr>
            <w:r w:rsidRPr="001848DC">
              <w:rPr>
                <w:rFonts w:cstheme="minorHAnsi"/>
                <w:sz w:val="18"/>
                <w:szCs w:val="18"/>
              </w:rPr>
              <w:t>.</w:t>
            </w:r>
          </w:p>
        </w:tc>
      </w:tr>
      <w:tr w:rsidR="0044046F" w:rsidRPr="001848DC" w14:paraId="6C239CF0" w14:textId="77777777" w:rsidTr="009C6421">
        <w:trPr>
          <w:trHeight w:val="425"/>
        </w:trPr>
        <w:tc>
          <w:tcPr>
            <w:tcW w:w="2405" w:type="dxa"/>
          </w:tcPr>
          <w:p w14:paraId="58031DE9" w14:textId="600F19F7" w:rsidR="0044046F" w:rsidRPr="001848DC" w:rsidRDefault="0044046F" w:rsidP="00C524E9">
            <w:pPr>
              <w:jc w:val="both"/>
              <w:rPr>
                <w:rFonts w:eastAsia="Times New Roman" w:cstheme="minorHAnsi"/>
                <w:sz w:val="18"/>
                <w:szCs w:val="18"/>
              </w:rPr>
            </w:pPr>
            <w:r w:rsidRPr="001848DC">
              <w:rPr>
                <w:rFonts w:eastAsia="Times New Roman" w:cstheme="minorHAnsi"/>
                <w:sz w:val="18"/>
                <w:szCs w:val="18"/>
              </w:rPr>
              <w:t xml:space="preserve"> Contribuir a la salubridad de la Ciudad de Acajutla, realizando una óptima recolección de los Desechos sólidos domiciliares ejecutando y </w:t>
            </w:r>
            <w:r w:rsidR="00D64A81" w:rsidRPr="001848DC">
              <w:rPr>
                <w:rFonts w:eastAsia="Times New Roman" w:cstheme="minorHAnsi"/>
                <w:sz w:val="18"/>
                <w:szCs w:val="18"/>
              </w:rPr>
              <w:t>fomentando la</w:t>
            </w:r>
            <w:r w:rsidRPr="001848DC">
              <w:rPr>
                <w:rFonts w:eastAsia="Times New Roman" w:cstheme="minorHAnsi"/>
                <w:sz w:val="18"/>
                <w:szCs w:val="18"/>
              </w:rPr>
              <w:t xml:space="preserve"> </w:t>
            </w:r>
          </w:p>
          <w:p w14:paraId="0A9F5222" w14:textId="77777777" w:rsidR="0044046F" w:rsidRPr="001848DC" w:rsidRDefault="0044046F" w:rsidP="00C524E9">
            <w:pPr>
              <w:jc w:val="both"/>
              <w:rPr>
                <w:rFonts w:eastAsia="Times New Roman" w:cstheme="minorHAnsi"/>
                <w:sz w:val="18"/>
                <w:szCs w:val="18"/>
              </w:rPr>
            </w:pPr>
            <w:r w:rsidRPr="001848DC">
              <w:rPr>
                <w:rFonts w:eastAsia="Times New Roman" w:cstheme="minorHAnsi"/>
                <w:sz w:val="18"/>
                <w:szCs w:val="18"/>
              </w:rPr>
              <w:t xml:space="preserve">recolección de los desechos sólidos de </w:t>
            </w:r>
          </w:p>
          <w:p w14:paraId="1D1E97B4" w14:textId="77777777" w:rsidR="0044046F" w:rsidRDefault="0044046F" w:rsidP="00C524E9">
            <w:pPr>
              <w:jc w:val="both"/>
              <w:rPr>
                <w:rFonts w:eastAsia="Times New Roman" w:cstheme="minorHAnsi"/>
                <w:sz w:val="18"/>
                <w:szCs w:val="18"/>
              </w:rPr>
            </w:pPr>
            <w:r w:rsidRPr="001848DC">
              <w:rPr>
                <w:rFonts w:eastAsia="Times New Roman" w:cstheme="minorHAnsi"/>
                <w:sz w:val="18"/>
                <w:szCs w:val="18"/>
              </w:rPr>
              <w:t>la Ciudad, empresas, instituciones y sectores rurales calificados y apoyando campañas de limpieza en otros lugares</w:t>
            </w:r>
          </w:p>
          <w:p w14:paraId="39AE9474" w14:textId="77777777" w:rsidR="0044046F" w:rsidRPr="001848DC" w:rsidRDefault="0044046F" w:rsidP="00C524E9">
            <w:pPr>
              <w:jc w:val="both"/>
              <w:rPr>
                <w:rFonts w:eastAsia="Times New Roman" w:cstheme="minorHAnsi"/>
                <w:sz w:val="18"/>
                <w:szCs w:val="18"/>
              </w:rPr>
            </w:pPr>
          </w:p>
        </w:tc>
        <w:tc>
          <w:tcPr>
            <w:tcW w:w="2552" w:type="dxa"/>
          </w:tcPr>
          <w:p w14:paraId="79820B9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Realizar la recolección de los desechos sólidos de 5 </w:t>
            </w:r>
          </w:p>
          <w:p w14:paraId="0D039DD0" w14:textId="77777777" w:rsidR="0044046F" w:rsidRPr="001848DC" w:rsidRDefault="0044046F" w:rsidP="00C524E9">
            <w:pPr>
              <w:rPr>
                <w:rFonts w:eastAsia="Times New Roman" w:cstheme="minorHAnsi"/>
                <w:sz w:val="18"/>
                <w:szCs w:val="18"/>
              </w:rPr>
            </w:pPr>
          </w:p>
          <w:p w14:paraId="5EC9F513"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rutas </w:t>
            </w:r>
          </w:p>
          <w:p w14:paraId="04CBC2CE" w14:textId="77777777" w:rsidR="0044046F" w:rsidRPr="001848DC" w:rsidRDefault="0044046F" w:rsidP="00C524E9">
            <w:pPr>
              <w:rPr>
                <w:rFonts w:eastAsia="Times New Roman" w:cstheme="minorHAnsi"/>
                <w:sz w:val="18"/>
                <w:szCs w:val="18"/>
              </w:rPr>
            </w:pPr>
          </w:p>
          <w:p w14:paraId="17FD17B4"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programadas</w:t>
            </w:r>
          </w:p>
        </w:tc>
        <w:tc>
          <w:tcPr>
            <w:tcW w:w="1701" w:type="dxa"/>
          </w:tcPr>
          <w:p w14:paraId="63831713"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Realizar informes semanales del Encargado de desechos sólidos. </w:t>
            </w:r>
          </w:p>
          <w:p w14:paraId="37192711" w14:textId="77777777" w:rsidR="0044046F" w:rsidRPr="001848DC" w:rsidRDefault="0044046F" w:rsidP="00C524E9">
            <w:pPr>
              <w:rPr>
                <w:rFonts w:eastAsia="Times New Roman" w:cstheme="minorHAnsi"/>
                <w:sz w:val="18"/>
                <w:szCs w:val="18"/>
              </w:rPr>
            </w:pPr>
          </w:p>
          <w:p w14:paraId="5AFC97FB" w14:textId="25AF891D" w:rsidR="0044046F" w:rsidRPr="001848DC" w:rsidRDefault="00D64A81" w:rsidP="00C524E9">
            <w:pPr>
              <w:rPr>
                <w:rFonts w:eastAsia="Times New Roman" w:cstheme="minorHAnsi"/>
                <w:sz w:val="18"/>
                <w:szCs w:val="18"/>
              </w:rPr>
            </w:pPr>
            <w:r w:rsidRPr="001848DC">
              <w:rPr>
                <w:rFonts w:eastAsia="Times New Roman" w:cstheme="minorHAnsi"/>
                <w:sz w:val="18"/>
                <w:szCs w:val="18"/>
              </w:rPr>
              <w:t>Informes recorridos</w:t>
            </w:r>
            <w:r w:rsidR="0044046F" w:rsidRPr="001848DC">
              <w:rPr>
                <w:rFonts w:eastAsia="Times New Roman" w:cstheme="minorHAnsi"/>
                <w:sz w:val="18"/>
                <w:szCs w:val="18"/>
              </w:rPr>
              <w:t xml:space="preserve"> </w:t>
            </w:r>
          </w:p>
          <w:p w14:paraId="275F6C19"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De rutas.</w:t>
            </w:r>
          </w:p>
        </w:tc>
        <w:tc>
          <w:tcPr>
            <w:tcW w:w="3118" w:type="dxa"/>
          </w:tcPr>
          <w:p w14:paraId="12C2D4D9" w14:textId="79237C5F"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Recolección de desechos sólidos </w:t>
            </w:r>
            <w:r w:rsidR="00D64A81" w:rsidRPr="001848DC">
              <w:rPr>
                <w:rFonts w:eastAsia="Times New Roman" w:cstheme="minorHAnsi"/>
                <w:sz w:val="18"/>
                <w:szCs w:val="18"/>
              </w:rPr>
              <w:t>en 5</w:t>
            </w:r>
            <w:r w:rsidRPr="001848DC">
              <w:rPr>
                <w:rFonts w:eastAsia="Times New Roman" w:cstheme="minorHAnsi"/>
                <w:sz w:val="18"/>
                <w:szCs w:val="18"/>
              </w:rPr>
              <w:t xml:space="preserve"> rutas </w:t>
            </w:r>
            <w:r w:rsidR="00D64A81" w:rsidRPr="001848DC">
              <w:rPr>
                <w:rFonts w:eastAsia="Times New Roman" w:cstheme="minorHAnsi"/>
                <w:sz w:val="18"/>
                <w:szCs w:val="18"/>
              </w:rPr>
              <w:t>diariamente de</w:t>
            </w:r>
            <w:r w:rsidRPr="001848DC">
              <w:rPr>
                <w:rFonts w:eastAsia="Times New Roman" w:cstheme="minorHAnsi"/>
                <w:sz w:val="18"/>
                <w:szCs w:val="18"/>
              </w:rPr>
              <w:t xml:space="preserve"> lunes a sábado y feriados en las diferentes colonias y barrios de zona urbana, las empresas y </w:t>
            </w:r>
          </w:p>
          <w:p w14:paraId="576C5389" w14:textId="77777777" w:rsidR="0044046F" w:rsidRPr="001848DC" w:rsidRDefault="0044046F" w:rsidP="00C524E9">
            <w:pPr>
              <w:rPr>
                <w:rFonts w:eastAsia="Times New Roman" w:cstheme="minorHAnsi"/>
                <w:sz w:val="18"/>
                <w:szCs w:val="18"/>
              </w:rPr>
            </w:pPr>
          </w:p>
          <w:p w14:paraId="71CD8C4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Lugares de atracción turística. </w:t>
            </w:r>
          </w:p>
        </w:tc>
        <w:tc>
          <w:tcPr>
            <w:tcW w:w="1843" w:type="dxa"/>
          </w:tcPr>
          <w:p w14:paraId="758B7401" w14:textId="52B9621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Encargado de desechos </w:t>
            </w:r>
            <w:r w:rsidR="00D64A81" w:rsidRPr="001848DC">
              <w:rPr>
                <w:rFonts w:eastAsia="Times New Roman" w:cstheme="minorHAnsi"/>
                <w:sz w:val="18"/>
                <w:szCs w:val="18"/>
              </w:rPr>
              <w:t>sólidos, tripulación</w:t>
            </w:r>
            <w:r w:rsidRPr="001848DC">
              <w:rPr>
                <w:rFonts w:eastAsia="Times New Roman" w:cstheme="minorHAnsi"/>
                <w:sz w:val="18"/>
                <w:szCs w:val="18"/>
              </w:rPr>
              <w:t xml:space="preserve"> de recolección </w:t>
            </w:r>
          </w:p>
          <w:p w14:paraId="01EE4014" w14:textId="77777777" w:rsidR="0044046F" w:rsidRPr="001848DC" w:rsidRDefault="0044046F" w:rsidP="00C524E9">
            <w:pPr>
              <w:rPr>
                <w:rFonts w:eastAsia="Times New Roman" w:cstheme="minorHAnsi"/>
                <w:sz w:val="18"/>
                <w:szCs w:val="18"/>
              </w:rPr>
            </w:pPr>
          </w:p>
        </w:tc>
        <w:tc>
          <w:tcPr>
            <w:tcW w:w="1559" w:type="dxa"/>
          </w:tcPr>
          <w:p w14:paraId="2C1D0088"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Jefe de Servicios Públicos</w:t>
            </w:r>
          </w:p>
        </w:tc>
        <w:tc>
          <w:tcPr>
            <w:tcW w:w="1418" w:type="dxa"/>
          </w:tcPr>
          <w:p w14:paraId="6FAA1CE6" w14:textId="77777777" w:rsidR="0044046F" w:rsidRPr="001848DC" w:rsidRDefault="0044046F" w:rsidP="00C524E9">
            <w:pPr>
              <w:spacing w:after="0"/>
              <w:ind w:left="4"/>
              <w:jc w:val="both"/>
              <w:rPr>
                <w:rFonts w:cstheme="minorHAnsi"/>
                <w:sz w:val="18"/>
                <w:szCs w:val="18"/>
              </w:rPr>
            </w:pPr>
          </w:p>
        </w:tc>
      </w:tr>
      <w:tr w:rsidR="0044046F" w:rsidRPr="001848DC" w14:paraId="2BCAE1F5" w14:textId="77777777" w:rsidTr="004B2D3E">
        <w:trPr>
          <w:trHeight w:val="73"/>
        </w:trPr>
        <w:tc>
          <w:tcPr>
            <w:tcW w:w="2405" w:type="dxa"/>
          </w:tcPr>
          <w:p w14:paraId="2D4886EB"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Dar un manejo adecuado a los desechos sólidos recolectados</w:t>
            </w:r>
          </w:p>
        </w:tc>
        <w:tc>
          <w:tcPr>
            <w:tcW w:w="2552" w:type="dxa"/>
          </w:tcPr>
          <w:p w14:paraId="526CB638"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Depositar en relleno sanitario de Sonsonate un promedio de tonelada de basura</w:t>
            </w:r>
          </w:p>
        </w:tc>
        <w:tc>
          <w:tcPr>
            <w:tcW w:w="1701" w:type="dxa"/>
          </w:tcPr>
          <w:p w14:paraId="2F975BCF"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Recibos de pesa en relleno sanitario</w:t>
            </w:r>
          </w:p>
        </w:tc>
        <w:tc>
          <w:tcPr>
            <w:tcW w:w="3118" w:type="dxa"/>
          </w:tcPr>
          <w:p w14:paraId="5CA9E964"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Traslado de los desechos sólidos al relleno sanitario de Sonsonate</w:t>
            </w:r>
          </w:p>
        </w:tc>
        <w:tc>
          <w:tcPr>
            <w:tcW w:w="1843" w:type="dxa"/>
          </w:tcPr>
          <w:p w14:paraId="7D6B8F52" w14:textId="77777777" w:rsidR="0044046F" w:rsidRDefault="0044046F" w:rsidP="00C524E9">
            <w:pPr>
              <w:rPr>
                <w:rFonts w:eastAsia="Times New Roman" w:cstheme="minorHAnsi"/>
                <w:sz w:val="18"/>
                <w:szCs w:val="18"/>
              </w:rPr>
            </w:pPr>
            <w:r w:rsidRPr="001848DC">
              <w:rPr>
                <w:rFonts w:eastAsia="Times New Roman" w:cstheme="minorHAnsi"/>
                <w:sz w:val="18"/>
                <w:szCs w:val="18"/>
              </w:rPr>
              <w:t xml:space="preserve">Encargado de desechos sólidos, tripulación de recolección  </w:t>
            </w:r>
          </w:p>
          <w:p w14:paraId="22662F82" w14:textId="77777777" w:rsidR="0044046F" w:rsidRPr="001848DC" w:rsidRDefault="0044046F" w:rsidP="00C524E9">
            <w:pPr>
              <w:rPr>
                <w:rFonts w:eastAsia="Times New Roman" w:cstheme="minorHAnsi"/>
                <w:sz w:val="18"/>
                <w:szCs w:val="18"/>
              </w:rPr>
            </w:pPr>
          </w:p>
        </w:tc>
        <w:tc>
          <w:tcPr>
            <w:tcW w:w="1559" w:type="dxa"/>
          </w:tcPr>
          <w:p w14:paraId="4539454D"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lastRenderedPageBreak/>
              <w:t>Jefe de Servicios Públicos Municipales</w:t>
            </w:r>
          </w:p>
        </w:tc>
        <w:tc>
          <w:tcPr>
            <w:tcW w:w="1418" w:type="dxa"/>
          </w:tcPr>
          <w:p w14:paraId="412461DB" w14:textId="77777777" w:rsidR="0044046F" w:rsidRPr="001848DC" w:rsidRDefault="0044046F" w:rsidP="00C524E9">
            <w:pPr>
              <w:spacing w:after="0"/>
              <w:ind w:left="4"/>
              <w:jc w:val="both"/>
              <w:rPr>
                <w:rFonts w:cstheme="minorHAnsi"/>
                <w:sz w:val="18"/>
                <w:szCs w:val="18"/>
              </w:rPr>
            </w:pPr>
          </w:p>
        </w:tc>
      </w:tr>
      <w:tr w:rsidR="0044046F" w:rsidRPr="001848DC" w14:paraId="4D95BD63" w14:textId="77777777" w:rsidTr="009C6421">
        <w:trPr>
          <w:trHeight w:val="425"/>
        </w:trPr>
        <w:tc>
          <w:tcPr>
            <w:tcW w:w="2405" w:type="dxa"/>
          </w:tcPr>
          <w:p w14:paraId="214B2DDA"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Mantener un buen trabajo de alumbrado a nuestra Ciudad de Acajutla</w:t>
            </w:r>
          </w:p>
        </w:tc>
        <w:tc>
          <w:tcPr>
            <w:tcW w:w="2552" w:type="dxa"/>
          </w:tcPr>
          <w:p w14:paraId="5C2AC05D" w14:textId="34CC8981"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Dar mantenimiento de alumbrado público en </w:t>
            </w:r>
            <w:r w:rsidR="00D64A81" w:rsidRPr="001848DC">
              <w:rPr>
                <w:rFonts w:eastAsia="Times New Roman" w:cstheme="minorHAnsi"/>
                <w:sz w:val="18"/>
                <w:szCs w:val="18"/>
              </w:rPr>
              <w:t>instalaciones de</w:t>
            </w:r>
            <w:r w:rsidRPr="001848DC">
              <w:rPr>
                <w:rFonts w:eastAsia="Times New Roman" w:cstheme="minorHAnsi"/>
                <w:sz w:val="18"/>
                <w:szCs w:val="18"/>
              </w:rPr>
              <w:t xml:space="preserve"> la Alcaldía Municipal, Parque Botánico, </w:t>
            </w:r>
            <w:r w:rsidR="00D64A81" w:rsidRPr="001848DC">
              <w:rPr>
                <w:rFonts w:eastAsia="Times New Roman" w:cstheme="minorHAnsi"/>
                <w:sz w:val="18"/>
                <w:szCs w:val="18"/>
              </w:rPr>
              <w:t>Mercados Municipales</w:t>
            </w:r>
            <w:r w:rsidRPr="001848DC">
              <w:rPr>
                <w:rFonts w:eastAsia="Times New Roman" w:cstheme="minorHAnsi"/>
                <w:sz w:val="18"/>
                <w:szCs w:val="18"/>
              </w:rPr>
              <w:t xml:space="preserve">, cancha de </w:t>
            </w:r>
            <w:r w:rsidR="00D64A81" w:rsidRPr="001848DC">
              <w:rPr>
                <w:rFonts w:eastAsia="Times New Roman" w:cstheme="minorHAnsi"/>
                <w:sz w:val="18"/>
                <w:szCs w:val="18"/>
              </w:rPr>
              <w:t>los tiburones</w:t>
            </w:r>
            <w:r w:rsidRPr="001848DC">
              <w:rPr>
                <w:rFonts w:eastAsia="Times New Roman" w:cstheme="minorHAnsi"/>
                <w:sz w:val="18"/>
                <w:szCs w:val="18"/>
              </w:rPr>
              <w:t xml:space="preserve"> y Mini Polideportivo  </w:t>
            </w:r>
          </w:p>
        </w:tc>
        <w:tc>
          <w:tcPr>
            <w:tcW w:w="1701" w:type="dxa"/>
          </w:tcPr>
          <w:p w14:paraId="6F22842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Realizar informes semanales del electricista</w:t>
            </w:r>
          </w:p>
        </w:tc>
        <w:tc>
          <w:tcPr>
            <w:tcW w:w="3118" w:type="dxa"/>
          </w:tcPr>
          <w:p w14:paraId="1A34BA3E"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Supervisar periódicamente el alumbrado                                                                                                                                 público.</w:t>
            </w:r>
          </w:p>
          <w:p w14:paraId="73D9898D"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Realizar las tareas de mantenimiento necesarias tanto preventivas como correctivas.</w:t>
            </w:r>
          </w:p>
          <w:p w14:paraId="7B7EECCA" w14:textId="77777777" w:rsidR="0044046F" w:rsidRDefault="0044046F" w:rsidP="00C524E9">
            <w:pPr>
              <w:rPr>
                <w:rFonts w:eastAsia="Times New Roman" w:cstheme="minorHAnsi"/>
                <w:sz w:val="18"/>
                <w:szCs w:val="18"/>
              </w:rPr>
            </w:pPr>
            <w:r w:rsidRPr="001848DC">
              <w:rPr>
                <w:rFonts w:eastAsia="Times New Roman" w:cstheme="minorHAnsi"/>
                <w:sz w:val="18"/>
                <w:szCs w:val="18"/>
              </w:rPr>
              <w:t xml:space="preserve">- Supervisar periódicamente el sistema eléctrico de edificaciones Municipales (Alcaldía, Parques y Mercados) </w:t>
            </w:r>
          </w:p>
          <w:p w14:paraId="4F4F0A47" w14:textId="77777777" w:rsidR="0044046F" w:rsidRPr="001848DC" w:rsidRDefault="0044046F" w:rsidP="00C524E9">
            <w:pPr>
              <w:rPr>
                <w:rFonts w:eastAsia="Times New Roman" w:cstheme="minorHAnsi"/>
                <w:sz w:val="18"/>
                <w:szCs w:val="18"/>
              </w:rPr>
            </w:pPr>
          </w:p>
        </w:tc>
        <w:tc>
          <w:tcPr>
            <w:tcW w:w="1843" w:type="dxa"/>
          </w:tcPr>
          <w:p w14:paraId="264A1A3D"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Electricistas</w:t>
            </w:r>
          </w:p>
        </w:tc>
        <w:tc>
          <w:tcPr>
            <w:tcW w:w="1559" w:type="dxa"/>
          </w:tcPr>
          <w:p w14:paraId="03DD64D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Jefe de Servicios Públicos Municipales</w:t>
            </w:r>
          </w:p>
          <w:p w14:paraId="5F7234F1" w14:textId="77777777" w:rsidR="0044046F" w:rsidRPr="001848DC" w:rsidRDefault="0044046F" w:rsidP="00C524E9">
            <w:pPr>
              <w:rPr>
                <w:rFonts w:eastAsia="Times New Roman" w:cstheme="minorHAnsi"/>
                <w:sz w:val="18"/>
                <w:szCs w:val="18"/>
              </w:rPr>
            </w:pPr>
          </w:p>
        </w:tc>
        <w:tc>
          <w:tcPr>
            <w:tcW w:w="1418" w:type="dxa"/>
          </w:tcPr>
          <w:p w14:paraId="3B65DB2A" w14:textId="77777777" w:rsidR="0044046F" w:rsidRPr="001848DC" w:rsidRDefault="0044046F" w:rsidP="00C524E9">
            <w:pPr>
              <w:spacing w:after="0"/>
              <w:ind w:left="4"/>
              <w:jc w:val="both"/>
              <w:rPr>
                <w:rFonts w:cstheme="minorHAnsi"/>
                <w:sz w:val="18"/>
                <w:szCs w:val="18"/>
              </w:rPr>
            </w:pPr>
          </w:p>
        </w:tc>
      </w:tr>
      <w:tr w:rsidR="0044046F" w:rsidRPr="001848DC" w14:paraId="267210CD" w14:textId="77777777" w:rsidTr="009C6421">
        <w:trPr>
          <w:trHeight w:val="425"/>
        </w:trPr>
        <w:tc>
          <w:tcPr>
            <w:tcW w:w="2405" w:type="dxa"/>
          </w:tcPr>
          <w:p w14:paraId="048F64B9"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Proporciona el transporte en el tiempo más breve posible para suplir las necesidades </w:t>
            </w:r>
          </w:p>
          <w:p w14:paraId="0C17B3F3" w14:textId="77777777" w:rsidR="0044046F" w:rsidRPr="001848DC" w:rsidRDefault="0044046F" w:rsidP="00C524E9">
            <w:pPr>
              <w:rPr>
                <w:rFonts w:eastAsia="Times New Roman" w:cstheme="minorHAnsi"/>
                <w:sz w:val="18"/>
                <w:szCs w:val="18"/>
              </w:rPr>
            </w:pPr>
          </w:p>
        </w:tc>
        <w:tc>
          <w:tcPr>
            <w:tcW w:w="2552" w:type="dxa"/>
          </w:tcPr>
          <w:p w14:paraId="045F213C"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Dar servicios de transporte en emergencias de salud y enfermedades crónicas, hacer uso de los vehículos para viajes nacionales</w:t>
            </w:r>
          </w:p>
        </w:tc>
        <w:tc>
          <w:tcPr>
            <w:tcW w:w="1701" w:type="dxa"/>
          </w:tcPr>
          <w:p w14:paraId="508AB7DD"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Bitácoras.</w:t>
            </w:r>
          </w:p>
          <w:p w14:paraId="74BC748C"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Programaciones de las diferentes Secciones. </w:t>
            </w:r>
          </w:p>
        </w:tc>
        <w:tc>
          <w:tcPr>
            <w:tcW w:w="3118" w:type="dxa"/>
          </w:tcPr>
          <w:p w14:paraId="7CD001D6"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proveer formatos de bitácoras a los motoristas autorizados.</w:t>
            </w:r>
          </w:p>
          <w:p w14:paraId="52E36CFF"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Girar instrucciones a los jefes para la elaboración de programaciones</w:t>
            </w:r>
          </w:p>
          <w:p w14:paraId="79D94F05"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Contar con la aprobación previa del Alcalde Municipal.</w:t>
            </w:r>
          </w:p>
          <w:p w14:paraId="20B97199" w14:textId="77777777" w:rsidR="0044046F" w:rsidRDefault="0044046F" w:rsidP="00C524E9">
            <w:pPr>
              <w:rPr>
                <w:rFonts w:eastAsia="Times New Roman" w:cstheme="minorHAnsi"/>
                <w:sz w:val="18"/>
                <w:szCs w:val="18"/>
              </w:rPr>
            </w:pPr>
            <w:r w:rsidRPr="001848DC">
              <w:rPr>
                <w:rFonts w:eastAsia="Times New Roman" w:cstheme="minorHAnsi"/>
                <w:sz w:val="18"/>
                <w:szCs w:val="18"/>
              </w:rPr>
              <w:t xml:space="preserve">- Entregar a los motoristas formatos de informes de traslados.  </w:t>
            </w:r>
          </w:p>
          <w:p w14:paraId="0547BAF3" w14:textId="77777777" w:rsidR="0044046F" w:rsidRPr="001848DC" w:rsidRDefault="0044046F" w:rsidP="00C524E9">
            <w:pPr>
              <w:rPr>
                <w:rFonts w:eastAsia="Times New Roman" w:cstheme="minorHAnsi"/>
                <w:sz w:val="18"/>
                <w:szCs w:val="18"/>
              </w:rPr>
            </w:pPr>
          </w:p>
        </w:tc>
        <w:tc>
          <w:tcPr>
            <w:tcW w:w="1843" w:type="dxa"/>
          </w:tcPr>
          <w:p w14:paraId="2BDBB0E1"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Encargado y motoristas</w:t>
            </w:r>
          </w:p>
        </w:tc>
        <w:tc>
          <w:tcPr>
            <w:tcW w:w="1559" w:type="dxa"/>
          </w:tcPr>
          <w:p w14:paraId="261D6ED9"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Jefe de Servicios Públicos Municipales</w:t>
            </w:r>
          </w:p>
          <w:p w14:paraId="52323CC5" w14:textId="77777777" w:rsidR="0044046F" w:rsidRPr="001848DC" w:rsidRDefault="0044046F" w:rsidP="00C524E9">
            <w:pPr>
              <w:rPr>
                <w:rFonts w:eastAsia="Times New Roman" w:cstheme="minorHAnsi"/>
                <w:sz w:val="18"/>
                <w:szCs w:val="18"/>
              </w:rPr>
            </w:pPr>
          </w:p>
        </w:tc>
        <w:tc>
          <w:tcPr>
            <w:tcW w:w="1418" w:type="dxa"/>
          </w:tcPr>
          <w:p w14:paraId="6C522569" w14:textId="77777777" w:rsidR="0044046F" w:rsidRPr="001848DC" w:rsidRDefault="0044046F" w:rsidP="00C524E9">
            <w:pPr>
              <w:spacing w:after="0"/>
              <w:ind w:left="4"/>
              <w:jc w:val="both"/>
              <w:rPr>
                <w:rFonts w:cstheme="minorHAnsi"/>
                <w:sz w:val="18"/>
                <w:szCs w:val="18"/>
              </w:rPr>
            </w:pPr>
          </w:p>
        </w:tc>
      </w:tr>
      <w:tr w:rsidR="0044046F" w:rsidRPr="001848DC" w14:paraId="11AAC92F" w14:textId="77777777" w:rsidTr="009C6421">
        <w:trPr>
          <w:trHeight w:val="425"/>
        </w:trPr>
        <w:tc>
          <w:tcPr>
            <w:tcW w:w="2405" w:type="dxa"/>
          </w:tcPr>
          <w:p w14:paraId="00FB526E"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Brindar el mejor mantenimiento en todos los vehículos livianos y pesados, para proporcionar un buen trabajo a toda la Ciudad de Acajutla</w:t>
            </w:r>
          </w:p>
        </w:tc>
        <w:tc>
          <w:tcPr>
            <w:tcW w:w="2552" w:type="dxa"/>
          </w:tcPr>
          <w:p w14:paraId="4496042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Dar mantenimiento a las unidades de transporte nocionales y maquinaria </w:t>
            </w:r>
          </w:p>
        </w:tc>
        <w:tc>
          <w:tcPr>
            <w:tcW w:w="1701" w:type="dxa"/>
          </w:tcPr>
          <w:p w14:paraId="4A2A1CDE"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Informes de trabajos, mantenimiento preventivo correctivo </w:t>
            </w:r>
          </w:p>
        </w:tc>
        <w:tc>
          <w:tcPr>
            <w:tcW w:w="3118" w:type="dxa"/>
          </w:tcPr>
          <w:p w14:paraId="4CA247A4"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 - Limpieza interna y externa de las unidades periódicamente.</w:t>
            </w:r>
          </w:p>
          <w:p w14:paraId="08A33400"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Supervisión de diagnóstico de las condiciones de las unidades periódicamente</w:t>
            </w:r>
          </w:p>
          <w:p w14:paraId="780E9A2C"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 Hacer los requerimientos de repuestos y accesorios necesarios a la administración. </w:t>
            </w:r>
          </w:p>
          <w:p w14:paraId="633D7056" w14:textId="77777777" w:rsidR="0044046F" w:rsidRDefault="0044046F" w:rsidP="00C524E9">
            <w:pPr>
              <w:rPr>
                <w:rFonts w:eastAsia="Times New Roman" w:cstheme="minorHAnsi"/>
                <w:sz w:val="18"/>
                <w:szCs w:val="18"/>
              </w:rPr>
            </w:pPr>
            <w:r w:rsidRPr="001848DC">
              <w:rPr>
                <w:rFonts w:eastAsia="Times New Roman" w:cstheme="minorHAnsi"/>
                <w:sz w:val="18"/>
                <w:szCs w:val="18"/>
              </w:rPr>
              <w:t xml:space="preserve">Realizar los trabajos de mantenimiento donde lo decida la administración  </w:t>
            </w:r>
          </w:p>
          <w:p w14:paraId="470B71E0" w14:textId="77777777" w:rsidR="0044046F" w:rsidRPr="001848DC" w:rsidRDefault="0044046F" w:rsidP="00C524E9">
            <w:pPr>
              <w:rPr>
                <w:rFonts w:eastAsia="Times New Roman" w:cstheme="minorHAnsi"/>
                <w:sz w:val="18"/>
                <w:szCs w:val="18"/>
              </w:rPr>
            </w:pPr>
          </w:p>
        </w:tc>
        <w:tc>
          <w:tcPr>
            <w:tcW w:w="1843" w:type="dxa"/>
          </w:tcPr>
          <w:p w14:paraId="1D1C880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lastRenderedPageBreak/>
              <w:t xml:space="preserve">Encargado de Transporte, </w:t>
            </w:r>
          </w:p>
          <w:p w14:paraId="6A9B2C5D"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Encargado de Mantenimiento, Motoristas</w:t>
            </w:r>
          </w:p>
        </w:tc>
        <w:tc>
          <w:tcPr>
            <w:tcW w:w="1559" w:type="dxa"/>
          </w:tcPr>
          <w:p w14:paraId="5E01D1FC"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Jefe de Servicios Públicos Municipales</w:t>
            </w:r>
          </w:p>
          <w:p w14:paraId="06E1A776" w14:textId="77777777" w:rsidR="0044046F" w:rsidRPr="001848DC" w:rsidRDefault="0044046F" w:rsidP="00C524E9">
            <w:pPr>
              <w:rPr>
                <w:rFonts w:eastAsia="Times New Roman" w:cstheme="minorHAnsi"/>
                <w:sz w:val="18"/>
                <w:szCs w:val="18"/>
              </w:rPr>
            </w:pPr>
          </w:p>
        </w:tc>
        <w:tc>
          <w:tcPr>
            <w:tcW w:w="1418" w:type="dxa"/>
          </w:tcPr>
          <w:p w14:paraId="19E21776" w14:textId="77777777" w:rsidR="0044046F" w:rsidRPr="001848DC" w:rsidRDefault="0044046F" w:rsidP="00C524E9">
            <w:pPr>
              <w:spacing w:after="0"/>
              <w:ind w:left="4"/>
              <w:jc w:val="both"/>
              <w:rPr>
                <w:rFonts w:cstheme="minorHAnsi"/>
                <w:sz w:val="18"/>
                <w:szCs w:val="18"/>
              </w:rPr>
            </w:pPr>
          </w:p>
        </w:tc>
      </w:tr>
      <w:tr w:rsidR="0044046F" w:rsidRPr="001848DC" w14:paraId="35B215BB" w14:textId="77777777" w:rsidTr="009C6421">
        <w:trPr>
          <w:trHeight w:val="425"/>
        </w:trPr>
        <w:tc>
          <w:tcPr>
            <w:tcW w:w="2405" w:type="dxa"/>
          </w:tcPr>
          <w:p w14:paraId="5FF4D635"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Mantener las áreas bien pintadas para ornamentar Acajutla.</w:t>
            </w:r>
          </w:p>
        </w:tc>
        <w:tc>
          <w:tcPr>
            <w:tcW w:w="2552" w:type="dxa"/>
          </w:tcPr>
          <w:p w14:paraId="4ECA89B1"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Tener en nuestra Ciudad una imagen linda de múltiples colores en lugares de atracción turística </w:t>
            </w:r>
          </w:p>
        </w:tc>
        <w:tc>
          <w:tcPr>
            <w:tcW w:w="1701" w:type="dxa"/>
          </w:tcPr>
          <w:p w14:paraId="4B112E5B"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Informes semanales del pintor</w:t>
            </w:r>
          </w:p>
        </w:tc>
        <w:tc>
          <w:tcPr>
            <w:tcW w:w="3118" w:type="dxa"/>
          </w:tcPr>
          <w:p w14:paraId="6D2C37D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Pintar Parque Botánico</w:t>
            </w:r>
          </w:p>
          <w:p w14:paraId="54672AB1"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Pintar edificio de Alcaldía Municipal</w:t>
            </w:r>
          </w:p>
          <w:p w14:paraId="14DD9E3F"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 Pintar pasarelas de kilo 5 y </w:t>
            </w:r>
            <w:proofErr w:type="spellStart"/>
            <w:r w:rsidRPr="001848DC">
              <w:rPr>
                <w:rFonts w:eastAsia="Times New Roman" w:cstheme="minorHAnsi"/>
                <w:sz w:val="18"/>
                <w:szCs w:val="18"/>
              </w:rPr>
              <w:t>Metalío</w:t>
            </w:r>
            <w:proofErr w:type="spellEnd"/>
          </w:p>
          <w:p w14:paraId="150C977A"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Elaboración de rótulos para diferentes trabajos</w:t>
            </w:r>
          </w:p>
          <w:p w14:paraId="1F1BECD4" w14:textId="77777777" w:rsidR="0044046F" w:rsidRPr="001848DC" w:rsidRDefault="0044046F" w:rsidP="00C524E9">
            <w:pPr>
              <w:rPr>
                <w:rFonts w:eastAsia="Times New Roman" w:cstheme="minorHAnsi"/>
                <w:sz w:val="18"/>
                <w:szCs w:val="18"/>
              </w:rPr>
            </w:pPr>
          </w:p>
        </w:tc>
        <w:tc>
          <w:tcPr>
            <w:tcW w:w="1843" w:type="dxa"/>
          </w:tcPr>
          <w:p w14:paraId="0D593BC3"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Personal nombrado para las actividades</w:t>
            </w:r>
          </w:p>
        </w:tc>
        <w:tc>
          <w:tcPr>
            <w:tcW w:w="1559" w:type="dxa"/>
          </w:tcPr>
          <w:p w14:paraId="33566AE7"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Jefe de Servicios Públicos</w:t>
            </w:r>
          </w:p>
        </w:tc>
        <w:tc>
          <w:tcPr>
            <w:tcW w:w="1418" w:type="dxa"/>
          </w:tcPr>
          <w:p w14:paraId="154FE933" w14:textId="77777777" w:rsidR="0044046F" w:rsidRPr="001848DC" w:rsidRDefault="0044046F" w:rsidP="00C524E9">
            <w:pPr>
              <w:spacing w:after="0"/>
              <w:ind w:left="4"/>
              <w:jc w:val="both"/>
              <w:rPr>
                <w:rFonts w:cstheme="minorHAnsi"/>
                <w:sz w:val="18"/>
                <w:szCs w:val="18"/>
              </w:rPr>
            </w:pPr>
          </w:p>
        </w:tc>
      </w:tr>
      <w:tr w:rsidR="0044046F" w:rsidRPr="001848DC" w14:paraId="2665CACB" w14:textId="77777777" w:rsidTr="009C6421">
        <w:trPr>
          <w:trHeight w:val="425"/>
        </w:trPr>
        <w:tc>
          <w:tcPr>
            <w:tcW w:w="2405" w:type="dxa"/>
          </w:tcPr>
          <w:p w14:paraId="0BF8765C"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Atender con prontitud y esmero al usuario</w:t>
            </w:r>
          </w:p>
        </w:tc>
        <w:tc>
          <w:tcPr>
            <w:tcW w:w="2552" w:type="dxa"/>
          </w:tcPr>
          <w:p w14:paraId="55E16F94"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Brindar todos los Servicios posibles de enterramientos, y venta de puesto de perpetuidad </w:t>
            </w:r>
          </w:p>
        </w:tc>
        <w:tc>
          <w:tcPr>
            <w:tcW w:w="1701" w:type="dxa"/>
          </w:tcPr>
          <w:p w14:paraId="44825788"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Actas de enterramientos  </w:t>
            </w:r>
          </w:p>
        </w:tc>
        <w:tc>
          <w:tcPr>
            <w:tcW w:w="3118" w:type="dxa"/>
          </w:tcPr>
          <w:p w14:paraId="5764E348" w14:textId="77777777" w:rsidR="0044046F" w:rsidRDefault="0044046F" w:rsidP="00C524E9">
            <w:pPr>
              <w:rPr>
                <w:rFonts w:eastAsia="Times New Roman" w:cstheme="minorHAnsi"/>
                <w:sz w:val="18"/>
                <w:szCs w:val="18"/>
              </w:rPr>
            </w:pPr>
            <w:r w:rsidRPr="001848DC">
              <w:rPr>
                <w:rFonts w:eastAsia="Times New Roman" w:cstheme="minorHAnsi"/>
                <w:sz w:val="18"/>
                <w:szCs w:val="18"/>
              </w:rPr>
              <w:t>Control de fallecidos en el cementerio, aseo general y fumigación para quemar maleza</w:t>
            </w:r>
          </w:p>
          <w:p w14:paraId="54702A0E" w14:textId="77777777" w:rsidR="0044046F" w:rsidRPr="001848DC" w:rsidRDefault="0044046F" w:rsidP="00C524E9">
            <w:pPr>
              <w:rPr>
                <w:rFonts w:eastAsia="Times New Roman" w:cstheme="minorHAnsi"/>
                <w:sz w:val="18"/>
                <w:szCs w:val="18"/>
              </w:rPr>
            </w:pPr>
          </w:p>
        </w:tc>
        <w:tc>
          <w:tcPr>
            <w:tcW w:w="1843" w:type="dxa"/>
          </w:tcPr>
          <w:p w14:paraId="6E0A4050"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Custodio de cementerio</w:t>
            </w:r>
          </w:p>
        </w:tc>
        <w:tc>
          <w:tcPr>
            <w:tcW w:w="1559" w:type="dxa"/>
          </w:tcPr>
          <w:p w14:paraId="1A52261D"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Jefe de Servicios Públicos</w:t>
            </w:r>
          </w:p>
        </w:tc>
        <w:tc>
          <w:tcPr>
            <w:tcW w:w="1418" w:type="dxa"/>
          </w:tcPr>
          <w:p w14:paraId="5C8CF37C" w14:textId="77777777" w:rsidR="0044046F" w:rsidRPr="001848DC" w:rsidRDefault="0044046F" w:rsidP="00C524E9">
            <w:pPr>
              <w:spacing w:after="0"/>
              <w:ind w:left="4"/>
              <w:jc w:val="both"/>
              <w:rPr>
                <w:rFonts w:cstheme="minorHAnsi"/>
                <w:sz w:val="18"/>
                <w:szCs w:val="18"/>
              </w:rPr>
            </w:pPr>
          </w:p>
        </w:tc>
      </w:tr>
      <w:tr w:rsidR="0044046F" w:rsidRPr="001848DC" w14:paraId="670DE581" w14:textId="77777777" w:rsidTr="009C6421">
        <w:trPr>
          <w:trHeight w:val="425"/>
        </w:trPr>
        <w:tc>
          <w:tcPr>
            <w:tcW w:w="2405" w:type="dxa"/>
          </w:tcPr>
          <w:p w14:paraId="2A21930E"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Mantener las calles de las Comunidades tanto urbana como rural en buen estado</w:t>
            </w:r>
          </w:p>
        </w:tc>
        <w:tc>
          <w:tcPr>
            <w:tcW w:w="2552" w:type="dxa"/>
          </w:tcPr>
          <w:p w14:paraId="65135A99"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Darle unos buenos servicios a nuestro pueblo </w:t>
            </w:r>
            <w:proofErr w:type="spellStart"/>
            <w:r w:rsidRPr="001848DC">
              <w:rPr>
                <w:rFonts w:eastAsia="Times New Roman" w:cstheme="minorHAnsi"/>
                <w:sz w:val="18"/>
                <w:szCs w:val="18"/>
              </w:rPr>
              <w:t>Acajutlense</w:t>
            </w:r>
            <w:proofErr w:type="spellEnd"/>
            <w:r w:rsidRPr="001848DC">
              <w:rPr>
                <w:rFonts w:eastAsia="Times New Roman" w:cstheme="minorHAnsi"/>
                <w:sz w:val="18"/>
                <w:szCs w:val="18"/>
              </w:rPr>
              <w:t xml:space="preserve">, de manera de satisfacer todas las necesidades de nuestros Ciudadanos </w:t>
            </w:r>
          </w:p>
        </w:tc>
        <w:tc>
          <w:tcPr>
            <w:tcW w:w="1701" w:type="dxa"/>
          </w:tcPr>
          <w:p w14:paraId="3287899B"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Bitácoras de motoniveladora y mini cargador</w:t>
            </w:r>
          </w:p>
        </w:tc>
        <w:tc>
          <w:tcPr>
            <w:tcW w:w="3118" w:type="dxa"/>
          </w:tcPr>
          <w:p w14:paraId="14B6D9FA"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Realizar inspección del camino vecinal donde se requiere el trabajo previa aprobación del Concejo Municipal o Alcalde</w:t>
            </w:r>
          </w:p>
          <w:p w14:paraId="45D4F70E"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Realizar el trabajo de mantenimiento según la necesidad.</w:t>
            </w:r>
          </w:p>
          <w:p w14:paraId="1616A683" w14:textId="77777777" w:rsidR="0044046F" w:rsidRDefault="0044046F" w:rsidP="00C524E9">
            <w:pPr>
              <w:rPr>
                <w:rFonts w:eastAsia="Times New Roman" w:cstheme="minorHAnsi"/>
                <w:sz w:val="18"/>
                <w:szCs w:val="18"/>
              </w:rPr>
            </w:pPr>
            <w:r w:rsidRPr="001848DC">
              <w:rPr>
                <w:rFonts w:eastAsia="Times New Roman" w:cstheme="minorHAnsi"/>
                <w:sz w:val="18"/>
                <w:szCs w:val="18"/>
              </w:rPr>
              <w:t xml:space="preserve">- Hacer informe respetivo </w:t>
            </w:r>
          </w:p>
          <w:p w14:paraId="7DFE9B92" w14:textId="77777777" w:rsidR="0044046F" w:rsidRPr="001848DC" w:rsidRDefault="0044046F" w:rsidP="00C524E9">
            <w:pPr>
              <w:rPr>
                <w:rFonts w:eastAsia="Times New Roman" w:cstheme="minorHAnsi"/>
                <w:sz w:val="18"/>
                <w:szCs w:val="18"/>
              </w:rPr>
            </w:pPr>
          </w:p>
        </w:tc>
        <w:tc>
          <w:tcPr>
            <w:tcW w:w="1843" w:type="dxa"/>
          </w:tcPr>
          <w:p w14:paraId="2BA321C8"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Operador de Motoniveladora </w:t>
            </w:r>
          </w:p>
          <w:p w14:paraId="2C53C54E"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Operador de Mini Cargador </w:t>
            </w:r>
          </w:p>
        </w:tc>
        <w:tc>
          <w:tcPr>
            <w:tcW w:w="1559" w:type="dxa"/>
          </w:tcPr>
          <w:p w14:paraId="24C51E66" w14:textId="77777777" w:rsidR="0044046F" w:rsidRPr="001848DC" w:rsidRDefault="0044046F" w:rsidP="00C524E9">
            <w:pPr>
              <w:rPr>
                <w:rFonts w:eastAsia="Times New Roman" w:cstheme="minorHAnsi"/>
                <w:sz w:val="18"/>
                <w:szCs w:val="18"/>
              </w:rPr>
            </w:pPr>
            <w:r w:rsidRPr="001848DC">
              <w:rPr>
                <w:rFonts w:eastAsia="Times New Roman" w:cstheme="minorHAnsi"/>
                <w:sz w:val="18"/>
                <w:szCs w:val="18"/>
              </w:rPr>
              <w:t xml:space="preserve">Jefe de Servicios Públicos </w:t>
            </w:r>
          </w:p>
        </w:tc>
        <w:tc>
          <w:tcPr>
            <w:tcW w:w="1418" w:type="dxa"/>
          </w:tcPr>
          <w:p w14:paraId="392BF976" w14:textId="77777777" w:rsidR="0044046F" w:rsidRPr="001848DC" w:rsidRDefault="0044046F" w:rsidP="00C524E9">
            <w:pPr>
              <w:spacing w:after="0"/>
              <w:ind w:left="4"/>
              <w:jc w:val="both"/>
              <w:rPr>
                <w:rFonts w:cstheme="minorHAnsi"/>
                <w:sz w:val="18"/>
                <w:szCs w:val="18"/>
              </w:rPr>
            </w:pPr>
          </w:p>
        </w:tc>
      </w:tr>
      <w:tr w:rsidR="0044046F" w:rsidRPr="001848DC" w14:paraId="0BCAB080" w14:textId="77777777" w:rsidTr="009C6421">
        <w:trPr>
          <w:trHeight w:val="364"/>
        </w:trPr>
        <w:tc>
          <w:tcPr>
            <w:tcW w:w="6658" w:type="dxa"/>
            <w:gridSpan w:val="3"/>
          </w:tcPr>
          <w:p w14:paraId="1B2A6433" w14:textId="77777777" w:rsidR="0044046F" w:rsidRPr="001848DC" w:rsidRDefault="0044046F" w:rsidP="00C524E9">
            <w:pPr>
              <w:tabs>
                <w:tab w:val="left" w:pos="997"/>
              </w:tabs>
              <w:spacing w:after="0"/>
              <w:jc w:val="both"/>
              <w:rPr>
                <w:rFonts w:cstheme="minorHAnsi"/>
                <w:sz w:val="18"/>
                <w:szCs w:val="18"/>
              </w:rPr>
            </w:pPr>
            <w:r w:rsidRPr="001848DC">
              <w:rPr>
                <w:rFonts w:cstheme="minorHAnsi"/>
                <w:sz w:val="18"/>
                <w:szCs w:val="18"/>
              </w:rPr>
              <w:tab/>
            </w:r>
          </w:p>
          <w:p w14:paraId="4452C64E" w14:textId="77777777" w:rsidR="0044046F" w:rsidRPr="001848DC" w:rsidRDefault="0044046F" w:rsidP="00C524E9">
            <w:pPr>
              <w:tabs>
                <w:tab w:val="left" w:pos="997"/>
              </w:tabs>
              <w:spacing w:after="0"/>
              <w:jc w:val="both"/>
              <w:rPr>
                <w:rFonts w:cstheme="minorHAnsi"/>
                <w:b/>
                <w:sz w:val="18"/>
                <w:szCs w:val="18"/>
              </w:rPr>
            </w:pPr>
            <w:r w:rsidRPr="001848DC">
              <w:rPr>
                <w:rFonts w:cstheme="minorHAnsi"/>
                <w:sz w:val="18"/>
                <w:szCs w:val="18"/>
              </w:rPr>
              <w:t xml:space="preserve">                               </w:t>
            </w:r>
            <w:r w:rsidRPr="001848DC">
              <w:rPr>
                <w:rFonts w:cstheme="minorHAnsi"/>
                <w:b/>
                <w:sz w:val="18"/>
                <w:szCs w:val="18"/>
              </w:rPr>
              <w:t>RECURSOS DE FUNCIONAMIENTO DE OFICINA</w:t>
            </w:r>
          </w:p>
        </w:tc>
        <w:tc>
          <w:tcPr>
            <w:tcW w:w="3118" w:type="dxa"/>
            <w:tcBorders>
              <w:top w:val="single" w:sz="4" w:space="0" w:color="auto"/>
              <w:bottom w:val="nil"/>
            </w:tcBorders>
            <w:shd w:val="clear" w:color="auto" w:fill="auto"/>
          </w:tcPr>
          <w:p w14:paraId="368E66A5" w14:textId="77777777" w:rsidR="0044046F" w:rsidRPr="001848DC" w:rsidRDefault="0044046F" w:rsidP="00C524E9">
            <w:pPr>
              <w:spacing w:after="0"/>
              <w:jc w:val="center"/>
              <w:rPr>
                <w:rFonts w:cstheme="minorHAnsi"/>
                <w:b/>
                <w:sz w:val="18"/>
                <w:szCs w:val="18"/>
              </w:rPr>
            </w:pPr>
            <w:r w:rsidRPr="001848DC">
              <w:rPr>
                <w:rFonts w:cstheme="minorHAnsi"/>
                <w:b/>
                <w:sz w:val="18"/>
                <w:szCs w:val="18"/>
              </w:rPr>
              <w:t xml:space="preserve">  </w:t>
            </w:r>
          </w:p>
          <w:p w14:paraId="10048649" w14:textId="77777777" w:rsidR="0044046F" w:rsidRPr="001848DC" w:rsidRDefault="0044046F" w:rsidP="00C524E9">
            <w:pPr>
              <w:spacing w:after="0"/>
              <w:jc w:val="center"/>
              <w:rPr>
                <w:rFonts w:cstheme="minorHAnsi"/>
                <w:b/>
                <w:sz w:val="18"/>
                <w:szCs w:val="18"/>
              </w:rPr>
            </w:pPr>
            <w:r w:rsidRPr="001848DC">
              <w:rPr>
                <w:rFonts w:cstheme="minorHAnsi"/>
                <w:b/>
                <w:sz w:val="18"/>
                <w:szCs w:val="18"/>
              </w:rPr>
              <w:t>CANTIDAD</w:t>
            </w:r>
          </w:p>
        </w:tc>
        <w:tc>
          <w:tcPr>
            <w:tcW w:w="1843" w:type="dxa"/>
            <w:tcBorders>
              <w:top w:val="single" w:sz="4" w:space="0" w:color="auto"/>
              <w:bottom w:val="nil"/>
            </w:tcBorders>
            <w:shd w:val="clear" w:color="auto" w:fill="auto"/>
          </w:tcPr>
          <w:p w14:paraId="18A056CB" w14:textId="77777777" w:rsidR="0044046F" w:rsidRPr="001848DC" w:rsidRDefault="0044046F" w:rsidP="00C524E9">
            <w:pPr>
              <w:spacing w:after="0"/>
              <w:jc w:val="center"/>
              <w:rPr>
                <w:rFonts w:cstheme="minorHAnsi"/>
                <w:b/>
                <w:sz w:val="18"/>
                <w:szCs w:val="18"/>
              </w:rPr>
            </w:pPr>
          </w:p>
          <w:p w14:paraId="5A2E6D08" w14:textId="77777777" w:rsidR="0044046F" w:rsidRPr="001848DC" w:rsidRDefault="0044046F" w:rsidP="00C524E9">
            <w:pPr>
              <w:spacing w:after="0"/>
              <w:jc w:val="center"/>
              <w:rPr>
                <w:rFonts w:cstheme="minorHAnsi"/>
                <w:b/>
                <w:sz w:val="18"/>
                <w:szCs w:val="18"/>
              </w:rPr>
            </w:pPr>
            <w:r w:rsidRPr="001848DC">
              <w:rPr>
                <w:rFonts w:cstheme="minorHAnsi"/>
                <w:b/>
                <w:sz w:val="18"/>
                <w:szCs w:val="18"/>
              </w:rPr>
              <w:t>COSTO UNITARIO</w:t>
            </w:r>
          </w:p>
        </w:tc>
        <w:tc>
          <w:tcPr>
            <w:tcW w:w="2977" w:type="dxa"/>
            <w:gridSpan w:val="2"/>
            <w:tcBorders>
              <w:top w:val="single" w:sz="4" w:space="0" w:color="auto"/>
              <w:bottom w:val="nil"/>
            </w:tcBorders>
            <w:shd w:val="clear" w:color="auto" w:fill="auto"/>
          </w:tcPr>
          <w:p w14:paraId="4219AA17" w14:textId="77777777" w:rsidR="0044046F" w:rsidRPr="001848DC" w:rsidRDefault="0044046F" w:rsidP="00C524E9">
            <w:pPr>
              <w:spacing w:after="0"/>
              <w:rPr>
                <w:rFonts w:cstheme="minorHAnsi"/>
                <w:b/>
                <w:sz w:val="18"/>
                <w:szCs w:val="18"/>
              </w:rPr>
            </w:pPr>
            <w:r w:rsidRPr="001848DC">
              <w:rPr>
                <w:rFonts w:cstheme="minorHAnsi"/>
                <w:b/>
                <w:sz w:val="18"/>
                <w:szCs w:val="18"/>
              </w:rPr>
              <w:t xml:space="preserve">    </w:t>
            </w:r>
          </w:p>
          <w:p w14:paraId="6D9F1A8E" w14:textId="77777777" w:rsidR="0044046F" w:rsidRPr="001848DC" w:rsidRDefault="0044046F" w:rsidP="00C524E9">
            <w:pPr>
              <w:spacing w:after="0"/>
              <w:rPr>
                <w:rFonts w:cstheme="minorHAnsi"/>
                <w:b/>
                <w:sz w:val="18"/>
                <w:szCs w:val="18"/>
              </w:rPr>
            </w:pPr>
            <w:r w:rsidRPr="001848DC">
              <w:rPr>
                <w:rFonts w:cstheme="minorHAnsi"/>
                <w:b/>
                <w:sz w:val="18"/>
                <w:szCs w:val="18"/>
              </w:rPr>
              <w:t xml:space="preserve">          COSTO TOTAL APROXIMADO</w:t>
            </w:r>
          </w:p>
        </w:tc>
      </w:tr>
      <w:tr w:rsidR="0044046F" w:rsidRPr="001848DC" w14:paraId="0B6B8FC5" w14:textId="77777777" w:rsidTr="009C6421">
        <w:trPr>
          <w:trHeight w:val="364"/>
        </w:trPr>
        <w:tc>
          <w:tcPr>
            <w:tcW w:w="6658" w:type="dxa"/>
            <w:gridSpan w:val="3"/>
          </w:tcPr>
          <w:p w14:paraId="79E1DC2A" w14:textId="77777777" w:rsidR="0044046F" w:rsidRPr="001848DC" w:rsidRDefault="0044046F" w:rsidP="00C524E9">
            <w:pPr>
              <w:tabs>
                <w:tab w:val="left" w:pos="997"/>
              </w:tabs>
              <w:spacing w:after="0"/>
              <w:jc w:val="both"/>
              <w:rPr>
                <w:rFonts w:cstheme="minorHAnsi"/>
                <w:sz w:val="18"/>
                <w:szCs w:val="18"/>
              </w:rPr>
            </w:pPr>
            <w:r w:rsidRPr="001848DC">
              <w:rPr>
                <w:rFonts w:cstheme="minorHAnsi"/>
                <w:sz w:val="18"/>
                <w:szCs w:val="18"/>
              </w:rPr>
              <w:t xml:space="preserve">Papelería para Uso Interno </w:t>
            </w:r>
          </w:p>
        </w:tc>
        <w:tc>
          <w:tcPr>
            <w:tcW w:w="3118" w:type="dxa"/>
            <w:tcBorders>
              <w:top w:val="single" w:sz="4" w:space="0" w:color="auto"/>
              <w:bottom w:val="nil"/>
            </w:tcBorders>
            <w:shd w:val="clear" w:color="auto" w:fill="auto"/>
          </w:tcPr>
          <w:p w14:paraId="68C823E7" w14:textId="77777777" w:rsidR="0044046F" w:rsidRPr="001848DC" w:rsidRDefault="0044046F" w:rsidP="00C524E9">
            <w:pPr>
              <w:tabs>
                <w:tab w:val="left" w:pos="902"/>
                <w:tab w:val="center" w:pos="1489"/>
              </w:tabs>
              <w:spacing w:after="0"/>
              <w:rPr>
                <w:rFonts w:cstheme="minorHAnsi"/>
                <w:sz w:val="18"/>
                <w:szCs w:val="18"/>
              </w:rPr>
            </w:pPr>
            <w:r w:rsidRPr="001848DC">
              <w:rPr>
                <w:rFonts w:cstheme="minorHAnsi"/>
                <w:sz w:val="18"/>
                <w:szCs w:val="18"/>
              </w:rPr>
              <w:tab/>
            </w:r>
            <w:r w:rsidRPr="001848DC">
              <w:rPr>
                <w:rFonts w:cstheme="minorHAnsi"/>
                <w:sz w:val="18"/>
                <w:szCs w:val="18"/>
              </w:rPr>
              <w:tab/>
              <w:t>1</w:t>
            </w:r>
          </w:p>
        </w:tc>
        <w:tc>
          <w:tcPr>
            <w:tcW w:w="1843" w:type="dxa"/>
            <w:tcBorders>
              <w:top w:val="single" w:sz="4" w:space="0" w:color="auto"/>
              <w:bottom w:val="nil"/>
            </w:tcBorders>
            <w:shd w:val="clear" w:color="auto" w:fill="auto"/>
          </w:tcPr>
          <w:p w14:paraId="61163D71" w14:textId="77777777" w:rsidR="0044046F" w:rsidRPr="001848DC" w:rsidRDefault="0044046F" w:rsidP="00C524E9">
            <w:pPr>
              <w:spacing w:after="0"/>
              <w:jc w:val="center"/>
              <w:rPr>
                <w:rFonts w:cstheme="minorHAnsi"/>
                <w:sz w:val="18"/>
                <w:szCs w:val="18"/>
              </w:rPr>
            </w:pPr>
            <w:r w:rsidRPr="001848DC">
              <w:rPr>
                <w:rFonts w:cstheme="minorHAnsi"/>
                <w:sz w:val="18"/>
                <w:szCs w:val="18"/>
              </w:rPr>
              <w:t>$  1065.00</w:t>
            </w:r>
          </w:p>
        </w:tc>
        <w:tc>
          <w:tcPr>
            <w:tcW w:w="2977" w:type="dxa"/>
            <w:gridSpan w:val="2"/>
            <w:tcBorders>
              <w:top w:val="single" w:sz="4" w:space="0" w:color="auto"/>
              <w:bottom w:val="nil"/>
            </w:tcBorders>
            <w:shd w:val="clear" w:color="auto" w:fill="auto"/>
          </w:tcPr>
          <w:p w14:paraId="2D4000CD" w14:textId="77777777" w:rsidR="0044046F" w:rsidRPr="001848DC" w:rsidRDefault="0044046F" w:rsidP="00C524E9">
            <w:pPr>
              <w:spacing w:after="0"/>
              <w:jc w:val="center"/>
              <w:rPr>
                <w:rFonts w:cstheme="minorHAnsi"/>
                <w:sz w:val="18"/>
                <w:szCs w:val="18"/>
              </w:rPr>
            </w:pPr>
            <w:r w:rsidRPr="001848DC">
              <w:rPr>
                <w:rFonts w:cstheme="minorHAnsi"/>
                <w:sz w:val="18"/>
                <w:szCs w:val="18"/>
              </w:rPr>
              <w:t>$     1,065.00</w:t>
            </w:r>
          </w:p>
        </w:tc>
      </w:tr>
      <w:tr w:rsidR="0044046F" w:rsidRPr="001848DC" w14:paraId="14304641" w14:textId="77777777" w:rsidTr="009C6421">
        <w:trPr>
          <w:trHeight w:val="364"/>
        </w:trPr>
        <w:tc>
          <w:tcPr>
            <w:tcW w:w="6658" w:type="dxa"/>
            <w:gridSpan w:val="3"/>
          </w:tcPr>
          <w:p w14:paraId="38771D22" w14:textId="77777777" w:rsidR="0044046F" w:rsidRPr="001848DC" w:rsidRDefault="0044046F" w:rsidP="00C524E9">
            <w:pPr>
              <w:tabs>
                <w:tab w:val="left" w:pos="997"/>
              </w:tabs>
              <w:spacing w:after="0"/>
              <w:jc w:val="both"/>
              <w:rPr>
                <w:rFonts w:cstheme="minorHAnsi"/>
                <w:sz w:val="18"/>
                <w:szCs w:val="18"/>
              </w:rPr>
            </w:pPr>
            <w:r w:rsidRPr="001848DC">
              <w:rPr>
                <w:rFonts w:cstheme="minorHAnsi"/>
                <w:sz w:val="18"/>
                <w:szCs w:val="18"/>
              </w:rPr>
              <w:t xml:space="preserve">Materiales de Oficina </w:t>
            </w:r>
          </w:p>
        </w:tc>
        <w:tc>
          <w:tcPr>
            <w:tcW w:w="3118" w:type="dxa"/>
            <w:tcBorders>
              <w:top w:val="single" w:sz="4" w:space="0" w:color="auto"/>
              <w:bottom w:val="nil"/>
            </w:tcBorders>
            <w:shd w:val="clear" w:color="auto" w:fill="auto"/>
          </w:tcPr>
          <w:p w14:paraId="4CA56D67" w14:textId="77777777" w:rsidR="0044046F" w:rsidRPr="001848DC" w:rsidRDefault="0044046F" w:rsidP="00C524E9">
            <w:pPr>
              <w:spacing w:after="0"/>
              <w:jc w:val="center"/>
              <w:rPr>
                <w:rFonts w:cstheme="minorHAnsi"/>
                <w:sz w:val="18"/>
                <w:szCs w:val="18"/>
              </w:rPr>
            </w:pPr>
            <w:r w:rsidRPr="001848DC">
              <w:rPr>
                <w:rFonts w:cstheme="minorHAnsi"/>
                <w:sz w:val="18"/>
                <w:szCs w:val="18"/>
              </w:rPr>
              <w:t>1</w:t>
            </w:r>
          </w:p>
        </w:tc>
        <w:tc>
          <w:tcPr>
            <w:tcW w:w="1843" w:type="dxa"/>
            <w:tcBorders>
              <w:top w:val="single" w:sz="4" w:space="0" w:color="auto"/>
              <w:bottom w:val="nil"/>
            </w:tcBorders>
            <w:shd w:val="clear" w:color="auto" w:fill="auto"/>
          </w:tcPr>
          <w:p w14:paraId="0162F046" w14:textId="77777777" w:rsidR="0044046F" w:rsidRPr="001848DC" w:rsidRDefault="0044046F" w:rsidP="00C524E9">
            <w:pPr>
              <w:spacing w:after="0"/>
              <w:jc w:val="center"/>
              <w:rPr>
                <w:rFonts w:cstheme="minorHAnsi"/>
                <w:sz w:val="18"/>
                <w:szCs w:val="18"/>
              </w:rPr>
            </w:pPr>
            <w:r w:rsidRPr="001848DC">
              <w:rPr>
                <w:rFonts w:cstheme="minorHAnsi"/>
                <w:sz w:val="18"/>
                <w:szCs w:val="18"/>
              </w:rPr>
              <w:t>$  627.00</w:t>
            </w:r>
          </w:p>
        </w:tc>
        <w:tc>
          <w:tcPr>
            <w:tcW w:w="2977" w:type="dxa"/>
            <w:gridSpan w:val="2"/>
            <w:tcBorders>
              <w:top w:val="single" w:sz="4" w:space="0" w:color="auto"/>
              <w:bottom w:val="nil"/>
            </w:tcBorders>
            <w:shd w:val="clear" w:color="auto" w:fill="auto"/>
          </w:tcPr>
          <w:p w14:paraId="4BA85777" w14:textId="77777777" w:rsidR="0044046F" w:rsidRPr="001848DC" w:rsidRDefault="0044046F" w:rsidP="00C524E9">
            <w:pPr>
              <w:spacing w:after="0"/>
              <w:jc w:val="center"/>
              <w:rPr>
                <w:rFonts w:cstheme="minorHAnsi"/>
                <w:sz w:val="18"/>
                <w:szCs w:val="18"/>
              </w:rPr>
            </w:pPr>
            <w:r w:rsidRPr="001848DC">
              <w:rPr>
                <w:rFonts w:cstheme="minorHAnsi"/>
                <w:sz w:val="18"/>
                <w:szCs w:val="18"/>
              </w:rPr>
              <w:t>$       627.00</w:t>
            </w:r>
          </w:p>
        </w:tc>
      </w:tr>
      <w:tr w:rsidR="0044046F" w:rsidRPr="001848DC" w14:paraId="7878E2A3" w14:textId="77777777" w:rsidTr="009C6421">
        <w:trPr>
          <w:trHeight w:val="364"/>
        </w:trPr>
        <w:tc>
          <w:tcPr>
            <w:tcW w:w="6658" w:type="dxa"/>
            <w:gridSpan w:val="3"/>
          </w:tcPr>
          <w:p w14:paraId="1B03D846" w14:textId="77777777" w:rsidR="0044046F" w:rsidRPr="001848DC" w:rsidRDefault="0044046F" w:rsidP="00C524E9">
            <w:pPr>
              <w:tabs>
                <w:tab w:val="left" w:pos="997"/>
              </w:tabs>
              <w:spacing w:after="0"/>
              <w:jc w:val="both"/>
              <w:rPr>
                <w:rFonts w:cstheme="minorHAnsi"/>
                <w:sz w:val="18"/>
                <w:szCs w:val="18"/>
              </w:rPr>
            </w:pPr>
            <w:r w:rsidRPr="001848DC">
              <w:rPr>
                <w:rFonts w:cstheme="minorHAnsi"/>
                <w:sz w:val="18"/>
                <w:szCs w:val="18"/>
              </w:rPr>
              <w:t xml:space="preserve">Materiales Informáticos </w:t>
            </w:r>
          </w:p>
        </w:tc>
        <w:tc>
          <w:tcPr>
            <w:tcW w:w="3118" w:type="dxa"/>
            <w:tcBorders>
              <w:top w:val="single" w:sz="4" w:space="0" w:color="auto"/>
              <w:bottom w:val="nil"/>
            </w:tcBorders>
            <w:shd w:val="clear" w:color="auto" w:fill="auto"/>
          </w:tcPr>
          <w:p w14:paraId="7D8CB2CB" w14:textId="77777777" w:rsidR="0044046F" w:rsidRPr="001848DC" w:rsidRDefault="0044046F" w:rsidP="00C524E9">
            <w:pPr>
              <w:spacing w:after="0"/>
              <w:jc w:val="center"/>
              <w:rPr>
                <w:rFonts w:cstheme="minorHAnsi"/>
                <w:sz w:val="18"/>
                <w:szCs w:val="18"/>
              </w:rPr>
            </w:pPr>
            <w:r w:rsidRPr="001848DC">
              <w:rPr>
                <w:rFonts w:cstheme="minorHAnsi"/>
                <w:sz w:val="18"/>
                <w:szCs w:val="18"/>
              </w:rPr>
              <w:t>1</w:t>
            </w:r>
          </w:p>
        </w:tc>
        <w:tc>
          <w:tcPr>
            <w:tcW w:w="1843" w:type="dxa"/>
            <w:tcBorders>
              <w:top w:val="single" w:sz="4" w:space="0" w:color="auto"/>
              <w:bottom w:val="nil"/>
            </w:tcBorders>
            <w:shd w:val="clear" w:color="auto" w:fill="auto"/>
          </w:tcPr>
          <w:p w14:paraId="19B40CE2" w14:textId="77777777" w:rsidR="0044046F" w:rsidRPr="001848DC" w:rsidRDefault="0044046F" w:rsidP="00C524E9">
            <w:pPr>
              <w:spacing w:after="0"/>
              <w:jc w:val="center"/>
              <w:rPr>
                <w:rFonts w:cstheme="minorHAnsi"/>
                <w:sz w:val="18"/>
                <w:szCs w:val="18"/>
              </w:rPr>
            </w:pPr>
            <w:r w:rsidRPr="001848DC">
              <w:rPr>
                <w:rFonts w:cstheme="minorHAnsi"/>
                <w:sz w:val="18"/>
                <w:szCs w:val="18"/>
              </w:rPr>
              <w:t>$  320.00</w:t>
            </w:r>
          </w:p>
        </w:tc>
        <w:tc>
          <w:tcPr>
            <w:tcW w:w="2977" w:type="dxa"/>
            <w:gridSpan w:val="2"/>
            <w:tcBorders>
              <w:top w:val="single" w:sz="4" w:space="0" w:color="auto"/>
              <w:bottom w:val="nil"/>
            </w:tcBorders>
            <w:shd w:val="clear" w:color="auto" w:fill="auto"/>
          </w:tcPr>
          <w:p w14:paraId="2B5F0CC0" w14:textId="77777777" w:rsidR="0044046F" w:rsidRPr="001848DC" w:rsidRDefault="0044046F" w:rsidP="00C524E9">
            <w:pPr>
              <w:spacing w:after="0"/>
              <w:jc w:val="center"/>
              <w:rPr>
                <w:rFonts w:cstheme="minorHAnsi"/>
                <w:sz w:val="18"/>
                <w:szCs w:val="18"/>
              </w:rPr>
            </w:pPr>
            <w:r w:rsidRPr="001848DC">
              <w:rPr>
                <w:rFonts w:cstheme="minorHAnsi"/>
                <w:sz w:val="18"/>
                <w:szCs w:val="18"/>
              </w:rPr>
              <w:t>$       320.00</w:t>
            </w:r>
          </w:p>
        </w:tc>
      </w:tr>
      <w:tr w:rsidR="0044046F" w:rsidRPr="001848DC" w14:paraId="6C090C27" w14:textId="77777777" w:rsidTr="009C6421">
        <w:trPr>
          <w:trHeight w:val="312"/>
        </w:trPr>
        <w:tc>
          <w:tcPr>
            <w:tcW w:w="6658" w:type="dxa"/>
            <w:gridSpan w:val="3"/>
          </w:tcPr>
          <w:p w14:paraId="509B6C98" w14:textId="77777777" w:rsidR="0044046F" w:rsidRPr="001848DC" w:rsidRDefault="0044046F" w:rsidP="00C524E9">
            <w:pPr>
              <w:tabs>
                <w:tab w:val="left" w:pos="997"/>
              </w:tabs>
              <w:spacing w:after="0"/>
              <w:jc w:val="both"/>
              <w:rPr>
                <w:rFonts w:cstheme="minorHAnsi"/>
                <w:sz w:val="18"/>
                <w:szCs w:val="18"/>
              </w:rPr>
            </w:pPr>
            <w:r w:rsidRPr="001848DC">
              <w:rPr>
                <w:rFonts w:cstheme="minorHAnsi"/>
                <w:sz w:val="18"/>
                <w:szCs w:val="18"/>
              </w:rPr>
              <w:t>Impresora multifuncional</w:t>
            </w:r>
          </w:p>
        </w:tc>
        <w:tc>
          <w:tcPr>
            <w:tcW w:w="3118" w:type="dxa"/>
            <w:tcBorders>
              <w:top w:val="single" w:sz="4" w:space="0" w:color="auto"/>
              <w:bottom w:val="nil"/>
            </w:tcBorders>
            <w:shd w:val="clear" w:color="auto" w:fill="auto"/>
          </w:tcPr>
          <w:p w14:paraId="75A1D3EA" w14:textId="77777777" w:rsidR="0044046F" w:rsidRPr="001848DC" w:rsidRDefault="0044046F" w:rsidP="00C524E9">
            <w:pPr>
              <w:spacing w:after="0"/>
              <w:rPr>
                <w:rFonts w:cstheme="minorHAnsi"/>
                <w:sz w:val="18"/>
                <w:szCs w:val="18"/>
              </w:rPr>
            </w:pPr>
            <w:r w:rsidRPr="001848DC">
              <w:rPr>
                <w:rFonts w:cstheme="minorHAnsi"/>
                <w:sz w:val="18"/>
                <w:szCs w:val="18"/>
              </w:rPr>
              <w:t xml:space="preserve">                                    3</w:t>
            </w:r>
          </w:p>
        </w:tc>
        <w:tc>
          <w:tcPr>
            <w:tcW w:w="1843" w:type="dxa"/>
            <w:tcBorders>
              <w:top w:val="single" w:sz="4" w:space="0" w:color="auto"/>
              <w:bottom w:val="nil"/>
            </w:tcBorders>
            <w:shd w:val="clear" w:color="auto" w:fill="auto"/>
          </w:tcPr>
          <w:p w14:paraId="5C4BA9E6" w14:textId="77777777" w:rsidR="0044046F" w:rsidRPr="001848DC" w:rsidRDefault="0044046F" w:rsidP="00C524E9">
            <w:pPr>
              <w:spacing w:after="0"/>
              <w:jc w:val="center"/>
              <w:rPr>
                <w:rFonts w:cstheme="minorHAnsi"/>
                <w:sz w:val="18"/>
                <w:szCs w:val="18"/>
              </w:rPr>
            </w:pPr>
            <w:r w:rsidRPr="001848DC">
              <w:rPr>
                <w:rFonts w:cstheme="minorHAnsi"/>
                <w:sz w:val="18"/>
                <w:szCs w:val="18"/>
              </w:rPr>
              <w:t>$   266.67</w:t>
            </w:r>
          </w:p>
        </w:tc>
        <w:tc>
          <w:tcPr>
            <w:tcW w:w="2977" w:type="dxa"/>
            <w:gridSpan w:val="2"/>
            <w:tcBorders>
              <w:top w:val="single" w:sz="4" w:space="0" w:color="auto"/>
              <w:bottom w:val="nil"/>
            </w:tcBorders>
            <w:shd w:val="clear" w:color="auto" w:fill="auto"/>
          </w:tcPr>
          <w:p w14:paraId="5DC1B9FD" w14:textId="77777777" w:rsidR="0044046F" w:rsidRPr="001848DC" w:rsidRDefault="0044046F" w:rsidP="00C524E9">
            <w:pPr>
              <w:tabs>
                <w:tab w:val="left" w:pos="614"/>
                <w:tab w:val="center" w:pos="1489"/>
              </w:tabs>
              <w:spacing w:after="0"/>
              <w:rPr>
                <w:rFonts w:cstheme="minorHAnsi"/>
                <w:sz w:val="18"/>
                <w:szCs w:val="18"/>
              </w:rPr>
            </w:pPr>
            <w:r w:rsidRPr="001848DC">
              <w:rPr>
                <w:rFonts w:cstheme="minorHAnsi"/>
                <w:sz w:val="18"/>
                <w:szCs w:val="18"/>
              </w:rPr>
              <w:tab/>
            </w:r>
            <w:r w:rsidRPr="001848DC">
              <w:rPr>
                <w:rFonts w:cstheme="minorHAnsi"/>
                <w:sz w:val="18"/>
                <w:szCs w:val="18"/>
              </w:rPr>
              <w:tab/>
              <w:t>$       800.00</w:t>
            </w:r>
          </w:p>
        </w:tc>
      </w:tr>
      <w:tr w:rsidR="0044046F" w:rsidRPr="001848DC" w14:paraId="0D993FB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658" w:type="dxa"/>
            <w:gridSpan w:val="3"/>
            <w:tcBorders>
              <w:top w:val="single" w:sz="4" w:space="0" w:color="auto"/>
              <w:left w:val="single" w:sz="4" w:space="0" w:color="auto"/>
              <w:bottom w:val="single" w:sz="4" w:space="0" w:color="auto"/>
            </w:tcBorders>
            <w:shd w:val="clear" w:color="auto" w:fill="auto"/>
          </w:tcPr>
          <w:p w14:paraId="32242DED" w14:textId="77777777" w:rsidR="0044046F" w:rsidRPr="001848DC" w:rsidRDefault="0044046F" w:rsidP="00C524E9">
            <w:pPr>
              <w:spacing w:after="0"/>
              <w:rPr>
                <w:rFonts w:cstheme="minorHAnsi"/>
                <w:sz w:val="18"/>
                <w:szCs w:val="18"/>
              </w:rPr>
            </w:pPr>
            <w:r w:rsidRPr="001848DC">
              <w:rPr>
                <w:rFonts w:cstheme="minorHAnsi"/>
                <w:sz w:val="18"/>
                <w:szCs w:val="18"/>
              </w:rPr>
              <w:t>Silla secretariales</w:t>
            </w:r>
          </w:p>
        </w:tc>
        <w:tc>
          <w:tcPr>
            <w:tcW w:w="3118" w:type="dxa"/>
            <w:tcBorders>
              <w:top w:val="single" w:sz="4" w:space="0" w:color="auto"/>
              <w:left w:val="single" w:sz="4" w:space="0" w:color="auto"/>
              <w:bottom w:val="single" w:sz="4" w:space="0" w:color="auto"/>
              <w:right w:val="single" w:sz="4" w:space="0" w:color="auto"/>
            </w:tcBorders>
          </w:tcPr>
          <w:p w14:paraId="3102BD62" w14:textId="77777777" w:rsidR="0044046F" w:rsidRPr="001848DC" w:rsidRDefault="0044046F" w:rsidP="00C524E9">
            <w:pPr>
              <w:spacing w:after="0"/>
              <w:jc w:val="center"/>
              <w:rPr>
                <w:rFonts w:cstheme="minorHAnsi"/>
                <w:sz w:val="18"/>
                <w:szCs w:val="18"/>
              </w:rPr>
            </w:pPr>
            <w:r w:rsidRPr="001848DC">
              <w:rPr>
                <w:rFonts w:cstheme="minorHAnsi"/>
                <w:sz w:val="18"/>
                <w:szCs w:val="18"/>
              </w:rPr>
              <w:t>10</w:t>
            </w:r>
          </w:p>
        </w:tc>
        <w:tc>
          <w:tcPr>
            <w:tcW w:w="1843" w:type="dxa"/>
            <w:tcBorders>
              <w:top w:val="single" w:sz="4" w:space="0" w:color="auto"/>
              <w:left w:val="single" w:sz="4" w:space="0" w:color="auto"/>
              <w:bottom w:val="single" w:sz="4" w:space="0" w:color="auto"/>
              <w:right w:val="single" w:sz="4" w:space="0" w:color="auto"/>
            </w:tcBorders>
          </w:tcPr>
          <w:p w14:paraId="51281BBD" w14:textId="77777777" w:rsidR="0044046F" w:rsidRPr="001848DC" w:rsidRDefault="0044046F" w:rsidP="00C524E9">
            <w:pPr>
              <w:spacing w:after="0"/>
              <w:jc w:val="center"/>
              <w:rPr>
                <w:rFonts w:cstheme="minorHAnsi"/>
                <w:sz w:val="18"/>
                <w:szCs w:val="18"/>
              </w:rPr>
            </w:pPr>
            <w:r w:rsidRPr="001848DC">
              <w:rPr>
                <w:rFonts w:cstheme="minorHAnsi"/>
                <w:sz w:val="18"/>
                <w:szCs w:val="18"/>
              </w:rPr>
              <w:t>$     80.00</w:t>
            </w:r>
          </w:p>
        </w:tc>
        <w:tc>
          <w:tcPr>
            <w:tcW w:w="2977" w:type="dxa"/>
            <w:gridSpan w:val="2"/>
            <w:tcBorders>
              <w:top w:val="single" w:sz="4" w:space="0" w:color="auto"/>
              <w:left w:val="single" w:sz="4" w:space="0" w:color="auto"/>
              <w:bottom w:val="single" w:sz="4" w:space="0" w:color="auto"/>
              <w:right w:val="single" w:sz="4" w:space="0" w:color="auto"/>
            </w:tcBorders>
          </w:tcPr>
          <w:p w14:paraId="0ABCF1E9" w14:textId="77777777" w:rsidR="0044046F" w:rsidRPr="001848DC" w:rsidRDefault="0044046F" w:rsidP="00C524E9">
            <w:pPr>
              <w:spacing w:after="0"/>
              <w:jc w:val="center"/>
              <w:rPr>
                <w:rFonts w:cstheme="minorHAnsi"/>
                <w:sz w:val="18"/>
                <w:szCs w:val="18"/>
              </w:rPr>
            </w:pPr>
            <w:r w:rsidRPr="001848DC">
              <w:rPr>
                <w:rFonts w:cstheme="minorHAnsi"/>
                <w:sz w:val="18"/>
                <w:szCs w:val="18"/>
              </w:rPr>
              <w:t>$       800.00</w:t>
            </w:r>
          </w:p>
        </w:tc>
      </w:tr>
      <w:tr w:rsidR="0044046F" w:rsidRPr="001848DC" w14:paraId="63BF83F9"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363"/>
        </w:trPr>
        <w:tc>
          <w:tcPr>
            <w:tcW w:w="6658" w:type="dxa"/>
            <w:gridSpan w:val="3"/>
            <w:tcBorders>
              <w:top w:val="single" w:sz="4" w:space="0" w:color="auto"/>
              <w:left w:val="single" w:sz="4" w:space="0" w:color="auto"/>
              <w:bottom w:val="single" w:sz="4" w:space="0" w:color="auto"/>
            </w:tcBorders>
            <w:shd w:val="clear" w:color="auto" w:fill="auto"/>
          </w:tcPr>
          <w:p w14:paraId="4B2E925E" w14:textId="77777777" w:rsidR="0044046F" w:rsidRPr="001848DC" w:rsidRDefault="0044046F" w:rsidP="00C524E9">
            <w:pPr>
              <w:spacing w:after="0"/>
              <w:rPr>
                <w:rFonts w:cstheme="minorHAnsi"/>
                <w:sz w:val="18"/>
                <w:szCs w:val="18"/>
              </w:rPr>
            </w:pPr>
            <w:r w:rsidRPr="001848DC">
              <w:rPr>
                <w:rFonts w:cstheme="minorHAnsi"/>
                <w:sz w:val="18"/>
                <w:szCs w:val="18"/>
              </w:rPr>
              <w:t>Escritorios secretariales</w:t>
            </w:r>
          </w:p>
        </w:tc>
        <w:tc>
          <w:tcPr>
            <w:tcW w:w="3118" w:type="dxa"/>
            <w:tcBorders>
              <w:top w:val="single" w:sz="4" w:space="0" w:color="auto"/>
              <w:left w:val="single" w:sz="4" w:space="0" w:color="auto"/>
              <w:bottom w:val="single" w:sz="4" w:space="0" w:color="auto"/>
              <w:right w:val="single" w:sz="4" w:space="0" w:color="auto"/>
            </w:tcBorders>
          </w:tcPr>
          <w:p w14:paraId="54B20B25" w14:textId="77777777" w:rsidR="0044046F" w:rsidRPr="001848DC" w:rsidRDefault="0044046F" w:rsidP="00C524E9">
            <w:pPr>
              <w:spacing w:after="0"/>
              <w:jc w:val="center"/>
              <w:rPr>
                <w:rFonts w:cstheme="minorHAnsi"/>
                <w:sz w:val="18"/>
                <w:szCs w:val="18"/>
              </w:rPr>
            </w:pPr>
            <w:r w:rsidRPr="001848DC">
              <w:rPr>
                <w:rFonts w:cstheme="minorHAnsi"/>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4D6272F7" w14:textId="77777777" w:rsidR="0044046F" w:rsidRPr="001848DC" w:rsidRDefault="0044046F" w:rsidP="00C524E9">
            <w:pPr>
              <w:spacing w:after="0"/>
              <w:jc w:val="center"/>
              <w:rPr>
                <w:rFonts w:cstheme="minorHAnsi"/>
                <w:sz w:val="18"/>
                <w:szCs w:val="18"/>
              </w:rPr>
            </w:pPr>
            <w:r w:rsidRPr="001848DC">
              <w:rPr>
                <w:rFonts w:cstheme="minorHAnsi"/>
                <w:sz w:val="18"/>
                <w:szCs w:val="18"/>
              </w:rPr>
              <w:t>$    300.00</w:t>
            </w:r>
          </w:p>
        </w:tc>
        <w:tc>
          <w:tcPr>
            <w:tcW w:w="2977" w:type="dxa"/>
            <w:gridSpan w:val="2"/>
            <w:tcBorders>
              <w:top w:val="single" w:sz="4" w:space="0" w:color="auto"/>
              <w:left w:val="single" w:sz="4" w:space="0" w:color="auto"/>
              <w:bottom w:val="single" w:sz="4" w:space="0" w:color="auto"/>
              <w:right w:val="single" w:sz="4" w:space="0" w:color="auto"/>
            </w:tcBorders>
          </w:tcPr>
          <w:p w14:paraId="54E1567B" w14:textId="77777777" w:rsidR="0044046F" w:rsidRPr="001848DC" w:rsidRDefault="0044046F" w:rsidP="00C524E9">
            <w:pPr>
              <w:spacing w:after="0"/>
              <w:jc w:val="center"/>
              <w:rPr>
                <w:rFonts w:cstheme="minorHAnsi"/>
                <w:sz w:val="18"/>
                <w:szCs w:val="18"/>
              </w:rPr>
            </w:pPr>
            <w:r w:rsidRPr="001848DC">
              <w:rPr>
                <w:rFonts w:cstheme="minorHAnsi"/>
                <w:sz w:val="18"/>
                <w:szCs w:val="18"/>
              </w:rPr>
              <w:t>$     1,500.00</w:t>
            </w:r>
          </w:p>
        </w:tc>
      </w:tr>
      <w:tr w:rsidR="0044046F" w:rsidRPr="001848DC" w14:paraId="33F5043E"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12"/>
        </w:trPr>
        <w:tc>
          <w:tcPr>
            <w:tcW w:w="6658" w:type="dxa"/>
            <w:gridSpan w:val="3"/>
            <w:tcBorders>
              <w:top w:val="single" w:sz="4" w:space="0" w:color="auto"/>
              <w:left w:val="single" w:sz="4" w:space="0" w:color="auto"/>
              <w:bottom w:val="single" w:sz="4" w:space="0" w:color="auto"/>
            </w:tcBorders>
            <w:shd w:val="clear" w:color="auto" w:fill="auto"/>
          </w:tcPr>
          <w:p w14:paraId="4536D8C0" w14:textId="77777777" w:rsidR="0044046F" w:rsidRPr="001848DC" w:rsidRDefault="0044046F" w:rsidP="00C524E9">
            <w:pPr>
              <w:spacing w:after="0"/>
              <w:rPr>
                <w:rFonts w:cstheme="minorHAnsi"/>
                <w:sz w:val="18"/>
                <w:szCs w:val="18"/>
              </w:rPr>
            </w:pPr>
            <w:r w:rsidRPr="001848DC">
              <w:rPr>
                <w:rFonts w:cstheme="minorHAnsi"/>
                <w:sz w:val="18"/>
                <w:szCs w:val="18"/>
              </w:rPr>
              <w:lastRenderedPageBreak/>
              <w:t>Teléfono inalámbrico</w:t>
            </w:r>
          </w:p>
        </w:tc>
        <w:tc>
          <w:tcPr>
            <w:tcW w:w="3118" w:type="dxa"/>
            <w:tcBorders>
              <w:top w:val="single" w:sz="4" w:space="0" w:color="auto"/>
              <w:left w:val="single" w:sz="4" w:space="0" w:color="auto"/>
              <w:bottom w:val="single" w:sz="4" w:space="0" w:color="auto"/>
              <w:right w:val="single" w:sz="4" w:space="0" w:color="auto"/>
            </w:tcBorders>
          </w:tcPr>
          <w:p w14:paraId="642609CD" w14:textId="77777777" w:rsidR="0044046F" w:rsidRPr="001848DC" w:rsidRDefault="0044046F" w:rsidP="00C524E9">
            <w:pPr>
              <w:spacing w:after="0"/>
              <w:jc w:val="center"/>
              <w:rPr>
                <w:rFonts w:cstheme="minorHAnsi"/>
                <w:sz w:val="18"/>
                <w:szCs w:val="18"/>
              </w:rPr>
            </w:pPr>
            <w:r w:rsidRPr="001848DC">
              <w:rPr>
                <w:rFonts w:cstheme="minorHAnsi"/>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2252E553" w14:textId="77777777" w:rsidR="0044046F" w:rsidRPr="001848DC" w:rsidRDefault="0044046F" w:rsidP="00C524E9">
            <w:pPr>
              <w:spacing w:after="0"/>
              <w:jc w:val="center"/>
              <w:rPr>
                <w:rFonts w:cstheme="minorHAnsi"/>
                <w:sz w:val="18"/>
                <w:szCs w:val="18"/>
              </w:rPr>
            </w:pPr>
            <w:r w:rsidRPr="001848DC">
              <w:rPr>
                <w:rFonts w:cstheme="minorHAnsi"/>
                <w:sz w:val="18"/>
                <w:szCs w:val="18"/>
              </w:rPr>
              <w:t>$      35.00</w:t>
            </w:r>
          </w:p>
        </w:tc>
        <w:tc>
          <w:tcPr>
            <w:tcW w:w="2977" w:type="dxa"/>
            <w:gridSpan w:val="2"/>
            <w:tcBorders>
              <w:top w:val="single" w:sz="4" w:space="0" w:color="auto"/>
              <w:left w:val="single" w:sz="4" w:space="0" w:color="auto"/>
              <w:bottom w:val="single" w:sz="4" w:space="0" w:color="auto"/>
              <w:right w:val="single" w:sz="4" w:space="0" w:color="auto"/>
            </w:tcBorders>
          </w:tcPr>
          <w:p w14:paraId="6134718C" w14:textId="6A19F37F" w:rsidR="0044046F" w:rsidRPr="001848DC" w:rsidRDefault="0044046F" w:rsidP="00C524E9">
            <w:pPr>
              <w:spacing w:after="0"/>
              <w:jc w:val="center"/>
              <w:rPr>
                <w:rFonts w:cstheme="minorHAnsi"/>
                <w:sz w:val="18"/>
                <w:szCs w:val="18"/>
              </w:rPr>
            </w:pPr>
            <w:r w:rsidRPr="001848DC">
              <w:rPr>
                <w:rFonts w:cstheme="minorHAnsi"/>
                <w:sz w:val="18"/>
                <w:szCs w:val="18"/>
              </w:rPr>
              <w:t>$        35.00</w:t>
            </w:r>
          </w:p>
        </w:tc>
      </w:tr>
      <w:tr w:rsidR="0044046F" w:rsidRPr="001848DC" w14:paraId="07A0D798"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18"/>
        </w:trPr>
        <w:tc>
          <w:tcPr>
            <w:tcW w:w="6658" w:type="dxa"/>
            <w:gridSpan w:val="3"/>
            <w:tcBorders>
              <w:top w:val="single" w:sz="4" w:space="0" w:color="auto"/>
              <w:left w:val="single" w:sz="4" w:space="0" w:color="auto"/>
              <w:bottom w:val="single" w:sz="4" w:space="0" w:color="auto"/>
            </w:tcBorders>
            <w:shd w:val="clear" w:color="auto" w:fill="auto"/>
          </w:tcPr>
          <w:p w14:paraId="59B08614" w14:textId="77777777" w:rsidR="0044046F" w:rsidRPr="001848DC" w:rsidRDefault="0044046F" w:rsidP="00C524E9">
            <w:pPr>
              <w:spacing w:after="0"/>
              <w:rPr>
                <w:rFonts w:cstheme="minorHAnsi"/>
                <w:sz w:val="18"/>
                <w:szCs w:val="18"/>
              </w:rPr>
            </w:pPr>
            <w:r w:rsidRPr="001848DC">
              <w:rPr>
                <w:rFonts w:cstheme="minorHAnsi"/>
                <w:sz w:val="18"/>
                <w:szCs w:val="18"/>
              </w:rPr>
              <w:t>Cortadora de grama de carretilla</w:t>
            </w:r>
          </w:p>
        </w:tc>
        <w:tc>
          <w:tcPr>
            <w:tcW w:w="3118" w:type="dxa"/>
            <w:tcBorders>
              <w:top w:val="single" w:sz="4" w:space="0" w:color="auto"/>
              <w:left w:val="single" w:sz="4" w:space="0" w:color="auto"/>
              <w:bottom w:val="single" w:sz="4" w:space="0" w:color="auto"/>
              <w:right w:val="single" w:sz="4" w:space="0" w:color="auto"/>
            </w:tcBorders>
          </w:tcPr>
          <w:p w14:paraId="64149903" w14:textId="77777777" w:rsidR="0044046F" w:rsidRPr="001848DC" w:rsidRDefault="0044046F" w:rsidP="00C524E9">
            <w:pPr>
              <w:spacing w:after="0"/>
              <w:jc w:val="center"/>
              <w:rPr>
                <w:rFonts w:cstheme="minorHAnsi"/>
                <w:sz w:val="18"/>
                <w:szCs w:val="18"/>
              </w:rPr>
            </w:pPr>
            <w:r w:rsidRPr="001848DC">
              <w:rPr>
                <w:rFonts w:cstheme="minorHAnsi"/>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053EE993" w14:textId="77777777" w:rsidR="0044046F" w:rsidRPr="001848DC" w:rsidRDefault="0044046F" w:rsidP="00C524E9">
            <w:pPr>
              <w:spacing w:after="0"/>
              <w:jc w:val="center"/>
              <w:rPr>
                <w:rFonts w:cstheme="minorHAnsi"/>
                <w:sz w:val="18"/>
                <w:szCs w:val="18"/>
              </w:rPr>
            </w:pPr>
            <w:r w:rsidRPr="001848DC">
              <w:rPr>
                <w:rFonts w:cstheme="minorHAnsi"/>
                <w:sz w:val="18"/>
                <w:szCs w:val="18"/>
              </w:rPr>
              <w:t>$    500.00</w:t>
            </w:r>
          </w:p>
        </w:tc>
        <w:tc>
          <w:tcPr>
            <w:tcW w:w="2977" w:type="dxa"/>
            <w:gridSpan w:val="2"/>
            <w:tcBorders>
              <w:top w:val="single" w:sz="4" w:space="0" w:color="auto"/>
              <w:left w:val="single" w:sz="4" w:space="0" w:color="auto"/>
              <w:bottom w:val="single" w:sz="4" w:space="0" w:color="auto"/>
              <w:right w:val="single" w:sz="4" w:space="0" w:color="auto"/>
            </w:tcBorders>
          </w:tcPr>
          <w:p w14:paraId="59936BF1" w14:textId="77777777" w:rsidR="0044046F" w:rsidRPr="001848DC" w:rsidRDefault="0044046F" w:rsidP="00C524E9">
            <w:pPr>
              <w:spacing w:after="0"/>
              <w:jc w:val="center"/>
              <w:rPr>
                <w:rFonts w:cstheme="minorHAnsi"/>
                <w:sz w:val="18"/>
                <w:szCs w:val="18"/>
              </w:rPr>
            </w:pPr>
            <w:r w:rsidRPr="001848DC">
              <w:rPr>
                <w:rFonts w:cstheme="minorHAnsi"/>
                <w:sz w:val="18"/>
                <w:szCs w:val="18"/>
              </w:rPr>
              <w:t>$   2,000.00</w:t>
            </w:r>
          </w:p>
        </w:tc>
      </w:tr>
      <w:tr w:rsidR="0044046F" w:rsidRPr="001848DC" w14:paraId="2D100E16"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09"/>
        </w:trPr>
        <w:tc>
          <w:tcPr>
            <w:tcW w:w="6658" w:type="dxa"/>
            <w:gridSpan w:val="3"/>
            <w:tcBorders>
              <w:top w:val="single" w:sz="4" w:space="0" w:color="auto"/>
              <w:left w:val="single" w:sz="4" w:space="0" w:color="auto"/>
              <w:bottom w:val="single" w:sz="4" w:space="0" w:color="auto"/>
            </w:tcBorders>
            <w:shd w:val="clear" w:color="auto" w:fill="auto"/>
          </w:tcPr>
          <w:p w14:paraId="407B89EE" w14:textId="77777777" w:rsidR="0044046F" w:rsidRPr="001848DC" w:rsidRDefault="0044046F" w:rsidP="00C524E9">
            <w:pPr>
              <w:spacing w:after="0"/>
              <w:rPr>
                <w:rFonts w:cstheme="minorHAnsi"/>
                <w:sz w:val="18"/>
                <w:szCs w:val="18"/>
              </w:rPr>
            </w:pPr>
            <w:r w:rsidRPr="001848DC">
              <w:rPr>
                <w:rFonts w:cstheme="minorHAnsi"/>
                <w:sz w:val="18"/>
                <w:szCs w:val="18"/>
              </w:rPr>
              <w:t>Archiveros metálicos de 4 Gavetas</w:t>
            </w:r>
          </w:p>
        </w:tc>
        <w:tc>
          <w:tcPr>
            <w:tcW w:w="3118" w:type="dxa"/>
            <w:tcBorders>
              <w:top w:val="single" w:sz="4" w:space="0" w:color="auto"/>
              <w:left w:val="single" w:sz="4" w:space="0" w:color="auto"/>
              <w:bottom w:val="single" w:sz="4" w:space="0" w:color="auto"/>
              <w:right w:val="single" w:sz="4" w:space="0" w:color="auto"/>
            </w:tcBorders>
          </w:tcPr>
          <w:p w14:paraId="5E6753A3" w14:textId="77777777" w:rsidR="0044046F" w:rsidRPr="001848DC" w:rsidRDefault="0044046F" w:rsidP="00C524E9">
            <w:pPr>
              <w:spacing w:after="0"/>
              <w:jc w:val="center"/>
              <w:rPr>
                <w:rFonts w:cstheme="minorHAnsi"/>
                <w:sz w:val="18"/>
                <w:szCs w:val="18"/>
              </w:rPr>
            </w:pPr>
            <w:r w:rsidRPr="001848DC">
              <w:rPr>
                <w:rFonts w:cstheme="minorHAnsi"/>
                <w:sz w:val="18"/>
                <w:szCs w:val="18"/>
              </w:rPr>
              <w:t>5</w:t>
            </w:r>
          </w:p>
        </w:tc>
        <w:tc>
          <w:tcPr>
            <w:tcW w:w="1843" w:type="dxa"/>
            <w:tcBorders>
              <w:top w:val="single" w:sz="4" w:space="0" w:color="auto"/>
              <w:left w:val="single" w:sz="4" w:space="0" w:color="auto"/>
              <w:bottom w:val="single" w:sz="4" w:space="0" w:color="auto"/>
              <w:right w:val="single" w:sz="4" w:space="0" w:color="auto"/>
            </w:tcBorders>
          </w:tcPr>
          <w:p w14:paraId="3D008ECC" w14:textId="77777777" w:rsidR="0044046F" w:rsidRPr="001848DC" w:rsidRDefault="0044046F" w:rsidP="00C524E9">
            <w:pPr>
              <w:spacing w:after="0"/>
              <w:jc w:val="center"/>
              <w:rPr>
                <w:rFonts w:cstheme="minorHAnsi"/>
                <w:sz w:val="18"/>
                <w:szCs w:val="18"/>
              </w:rPr>
            </w:pPr>
            <w:r w:rsidRPr="001848DC">
              <w:rPr>
                <w:rFonts w:cstheme="minorHAnsi"/>
                <w:sz w:val="18"/>
                <w:szCs w:val="18"/>
              </w:rPr>
              <w:t>$    300.00</w:t>
            </w:r>
          </w:p>
        </w:tc>
        <w:tc>
          <w:tcPr>
            <w:tcW w:w="2977" w:type="dxa"/>
            <w:gridSpan w:val="2"/>
            <w:tcBorders>
              <w:top w:val="single" w:sz="4" w:space="0" w:color="auto"/>
              <w:left w:val="single" w:sz="4" w:space="0" w:color="auto"/>
              <w:bottom w:val="single" w:sz="4" w:space="0" w:color="auto"/>
              <w:right w:val="single" w:sz="4" w:space="0" w:color="auto"/>
            </w:tcBorders>
          </w:tcPr>
          <w:p w14:paraId="5973083E" w14:textId="77777777" w:rsidR="0044046F" w:rsidRPr="001848DC" w:rsidRDefault="0044046F" w:rsidP="00C524E9">
            <w:pPr>
              <w:spacing w:after="0"/>
              <w:jc w:val="center"/>
              <w:rPr>
                <w:rFonts w:cstheme="minorHAnsi"/>
                <w:sz w:val="18"/>
                <w:szCs w:val="18"/>
              </w:rPr>
            </w:pPr>
            <w:r w:rsidRPr="001848DC">
              <w:rPr>
                <w:rFonts w:cstheme="minorHAnsi"/>
                <w:sz w:val="18"/>
                <w:szCs w:val="18"/>
              </w:rPr>
              <w:t>$   1,500.00</w:t>
            </w:r>
          </w:p>
        </w:tc>
      </w:tr>
      <w:tr w:rsidR="0044046F" w:rsidRPr="001848DC" w14:paraId="63B1CCF4"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29"/>
        </w:trPr>
        <w:tc>
          <w:tcPr>
            <w:tcW w:w="6658" w:type="dxa"/>
            <w:gridSpan w:val="3"/>
            <w:tcBorders>
              <w:top w:val="single" w:sz="4" w:space="0" w:color="auto"/>
              <w:left w:val="single" w:sz="4" w:space="0" w:color="auto"/>
              <w:bottom w:val="single" w:sz="4" w:space="0" w:color="auto"/>
            </w:tcBorders>
            <w:shd w:val="clear" w:color="auto" w:fill="auto"/>
          </w:tcPr>
          <w:p w14:paraId="5BF93A7B" w14:textId="77777777" w:rsidR="0044046F" w:rsidRPr="001848DC" w:rsidRDefault="0044046F" w:rsidP="00C524E9">
            <w:pPr>
              <w:spacing w:after="0"/>
              <w:rPr>
                <w:rFonts w:cstheme="minorHAnsi"/>
                <w:sz w:val="18"/>
                <w:szCs w:val="18"/>
              </w:rPr>
            </w:pPr>
            <w:r w:rsidRPr="001848DC">
              <w:rPr>
                <w:rFonts w:cstheme="minorHAnsi"/>
                <w:sz w:val="18"/>
                <w:szCs w:val="18"/>
              </w:rPr>
              <w:t xml:space="preserve">Moto guadaña </w:t>
            </w:r>
          </w:p>
        </w:tc>
        <w:tc>
          <w:tcPr>
            <w:tcW w:w="3118" w:type="dxa"/>
            <w:tcBorders>
              <w:top w:val="single" w:sz="4" w:space="0" w:color="auto"/>
              <w:left w:val="single" w:sz="4" w:space="0" w:color="auto"/>
              <w:bottom w:val="single" w:sz="4" w:space="0" w:color="auto"/>
              <w:right w:val="single" w:sz="4" w:space="0" w:color="auto"/>
            </w:tcBorders>
          </w:tcPr>
          <w:p w14:paraId="03456E62" w14:textId="77777777" w:rsidR="0044046F" w:rsidRPr="001848DC" w:rsidRDefault="0044046F" w:rsidP="00C524E9">
            <w:pPr>
              <w:spacing w:after="0"/>
              <w:jc w:val="center"/>
              <w:rPr>
                <w:rFonts w:cstheme="minorHAnsi"/>
                <w:sz w:val="18"/>
                <w:szCs w:val="18"/>
              </w:rPr>
            </w:pPr>
            <w:r w:rsidRPr="001848DC">
              <w:rPr>
                <w:rFonts w:cstheme="minorHAnsi"/>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19A85615" w14:textId="77777777" w:rsidR="0044046F" w:rsidRPr="001848DC" w:rsidRDefault="0044046F" w:rsidP="00C524E9">
            <w:pPr>
              <w:spacing w:after="0"/>
              <w:jc w:val="center"/>
              <w:rPr>
                <w:rFonts w:cstheme="minorHAnsi"/>
                <w:sz w:val="18"/>
                <w:szCs w:val="18"/>
              </w:rPr>
            </w:pPr>
            <w:r w:rsidRPr="001848DC">
              <w:rPr>
                <w:rFonts w:cstheme="minorHAnsi"/>
                <w:sz w:val="18"/>
                <w:szCs w:val="18"/>
              </w:rPr>
              <w:t>$    900.00</w:t>
            </w:r>
          </w:p>
        </w:tc>
        <w:tc>
          <w:tcPr>
            <w:tcW w:w="2977" w:type="dxa"/>
            <w:gridSpan w:val="2"/>
            <w:tcBorders>
              <w:top w:val="single" w:sz="4" w:space="0" w:color="auto"/>
              <w:left w:val="single" w:sz="4" w:space="0" w:color="auto"/>
              <w:bottom w:val="single" w:sz="4" w:space="0" w:color="auto"/>
              <w:right w:val="single" w:sz="4" w:space="0" w:color="auto"/>
            </w:tcBorders>
          </w:tcPr>
          <w:p w14:paraId="69FB2B1C" w14:textId="77777777" w:rsidR="0044046F" w:rsidRPr="001848DC" w:rsidRDefault="0044046F" w:rsidP="00C524E9">
            <w:pPr>
              <w:spacing w:after="0"/>
              <w:jc w:val="center"/>
              <w:rPr>
                <w:rFonts w:cstheme="minorHAnsi"/>
                <w:sz w:val="18"/>
                <w:szCs w:val="18"/>
              </w:rPr>
            </w:pPr>
            <w:r w:rsidRPr="001848DC">
              <w:rPr>
                <w:rFonts w:cstheme="minorHAnsi"/>
                <w:sz w:val="18"/>
                <w:szCs w:val="18"/>
              </w:rPr>
              <w:t>$   1,800.00</w:t>
            </w:r>
          </w:p>
        </w:tc>
      </w:tr>
      <w:tr w:rsidR="0044046F" w:rsidRPr="001848DC" w14:paraId="3E6BDF66"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394"/>
        </w:trPr>
        <w:tc>
          <w:tcPr>
            <w:tcW w:w="6658" w:type="dxa"/>
            <w:gridSpan w:val="3"/>
            <w:tcBorders>
              <w:top w:val="single" w:sz="4" w:space="0" w:color="auto"/>
              <w:left w:val="single" w:sz="4" w:space="0" w:color="auto"/>
              <w:bottom w:val="single" w:sz="4" w:space="0" w:color="auto"/>
            </w:tcBorders>
            <w:shd w:val="clear" w:color="auto" w:fill="auto"/>
          </w:tcPr>
          <w:p w14:paraId="3710892E" w14:textId="77777777" w:rsidR="0044046F" w:rsidRPr="001848DC" w:rsidRDefault="0044046F" w:rsidP="00C524E9">
            <w:pPr>
              <w:spacing w:after="0"/>
              <w:rPr>
                <w:rFonts w:cstheme="minorHAnsi"/>
                <w:sz w:val="18"/>
                <w:szCs w:val="18"/>
              </w:rPr>
            </w:pPr>
            <w:r w:rsidRPr="001848DC">
              <w:rPr>
                <w:rFonts w:cstheme="minorHAnsi"/>
                <w:sz w:val="18"/>
                <w:szCs w:val="18"/>
              </w:rPr>
              <w:t>Esmeril Angular</w:t>
            </w:r>
          </w:p>
        </w:tc>
        <w:tc>
          <w:tcPr>
            <w:tcW w:w="3118" w:type="dxa"/>
            <w:tcBorders>
              <w:top w:val="single" w:sz="4" w:space="0" w:color="auto"/>
              <w:left w:val="single" w:sz="4" w:space="0" w:color="auto"/>
              <w:bottom w:val="single" w:sz="4" w:space="0" w:color="auto"/>
              <w:right w:val="single" w:sz="4" w:space="0" w:color="auto"/>
            </w:tcBorders>
          </w:tcPr>
          <w:p w14:paraId="106B69B4" w14:textId="77777777" w:rsidR="0044046F" w:rsidRPr="001848DC" w:rsidRDefault="0044046F" w:rsidP="00C524E9">
            <w:pPr>
              <w:spacing w:after="0"/>
              <w:jc w:val="center"/>
              <w:rPr>
                <w:rFonts w:cstheme="minorHAnsi"/>
                <w:sz w:val="18"/>
                <w:szCs w:val="18"/>
              </w:rPr>
            </w:pPr>
            <w:r w:rsidRPr="001848DC">
              <w:rPr>
                <w:rFonts w:cstheme="minorHAnsi"/>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03C2D684" w14:textId="77777777" w:rsidR="0044046F" w:rsidRPr="001848DC" w:rsidRDefault="0044046F" w:rsidP="00C524E9">
            <w:pPr>
              <w:spacing w:after="0"/>
              <w:rPr>
                <w:rFonts w:cstheme="minorHAnsi"/>
                <w:sz w:val="18"/>
                <w:szCs w:val="18"/>
              </w:rPr>
            </w:pPr>
            <w:r w:rsidRPr="001848DC">
              <w:rPr>
                <w:rFonts w:cstheme="minorHAnsi"/>
                <w:sz w:val="18"/>
                <w:szCs w:val="18"/>
              </w:rPr>
              <w:t xml:space="preserve">        $     180.00</w:t>
            </w:r>
          </w:p>
        </w:tc>
        <w:tc>
          <w:tcPr>
            <w:tcW w:w="2977" w:type="dxa"/>
            <w:gridSpan w:val="2"/>
            <w:tcBorders>
              <w:top w:val="single" w:sz="4" w:space="0" w:color="auto"/>
              <w:left w:val="single" w:sz="4" w:space="0" w:color="auto"/>
              <w:bottom w:val="single" w:sz="4" w:space="0" w:color="auto"/>
              <w:right w:val="single" w:sz="4" w:space="0" w:color="auto"/>
            </w:tcBorders>
          </w:tcPr>
          <w:p w14:paraId="64AC3B4D" w14:textId="77777777" w:rsidR="0044046F" w:rsidRPr="001848DC" w:rsidRDefault="0044046F" w:rsidP="00C524E9">
            <w:pPr>
              <w:spacing w:after="0"/>
              <w:jc w:val="center"/>
              <w:rPr>
                <w:rFonts w:cstheme="minorHAnsi"/>
                <w:sz w:val="18"/>
                <w:szCs w:val="18"/>
              </w:rPr>
            </w:pPr>
            <w:r w:rsidRPr="001848DC">
              <w:rPr>
                <w:rFonts w:cstheme="minorHAnsi"/>
                <w:sz w:val="18"/>
                <w:szCs w:val="18"/>
              </w:rPr>
              <w:t>$     720.00</w:t>
            </w:r>
          </w:p>
        </w:tc>
      </w:tr>
      <w:tr w:rsidR="0044046F" w:rsidRPr="001848DC" w14:paraId="727AC7EC"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14"/>
        </w:trPr>
        <w:tc>
          <w:tcPr>
            <w:tcW w:w="6658" w:type="dxa"/>
            <w:gridSpan w:val="3"/>
            <w:tcBorders>
              <w:top w:val="single" w:sz="4" w:space="0" w:color="auto"/>
              <w:left w:val="single" w:sz="4" w:space="0" w:color="auto"/>
              <w:bottom w:val="single" w:sz="4" w:space="0" w:color="auto"/>
            </w:tcBorders>
            <w:shd w:val="clear" w:color="auto" w:fill="auto"/>
          </w:tcPr>
          <w:p w14:paraId="4B663182" w14:textId="77777777" w:rsidR="0044046F" w:rsidRPr="001848DC" w:rsidRDefault="0044046F" w:rsidP="00C524E9">
            <w:pPr>
              <w:spacing w:after="0"/>
              <w:rPr>
                <w:rFonts w:cstheme="minorHAnsi"/>
                <w:sz w:val="18"/>
                <w:szCs w:val="18"/>
              </w:rPr>
            </w:pPr>
            <w:r w:rsidRPr="001848DC">
              <w:rPr>
                <w:rFonts w:cstheme="minorHAnsi"/>
                <w:sz w:val="18"/>
                <w:szCs w:val="18"/>
              </w:rPr>
              <w:t>Vehículo de Transporte</w:t>
            </w:r>
          </w:p>
        </w:tc>
        <w:tc>
          <w:tcPr>
            <w:tcW w:w="3118" w:type="dxa"/>
            <w:tcBorders>
              <w:top w:val="single" w:sz="4" w:space="0" w:color="auto"/>
              <w:left w:val="single" w:sz="4" w:space="0" w:color="auto"/>
              <w:bottom w:val="single" w:sz="4" w:space="0" w:color="auto"/>
              <w:right w:val="single" w:sz="4" w:space="0" w:color="auto"/>
            </w:tcBorders>
          </w:tcPr>
          <w:p w14:paraId="2A861FD2" w14:textId="7AA80ECB" w:rsidR="0044046F" w:rsidRPr="001848DC" w:rsidRDefault="00487D25" w:rsidP="00C524E9">
            <w:pPr>
              <w:spacing w:after="0"/>
              <w:jc w:val="center"/>
              <w:rPr>
                <w:rFonts w:cstheme="minorHAnsi"/>
                <w:sz w:val="18"/>
                <w:szCs w:val="18"/>
              </w:rPr>
            </w:pPr>
            <w:r>
              <w:rPr>
                <w:rFonts w:cstheme="minorHAnsi"/>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767F7BB9" w14:textId="5221E032" w:rsidR="0044046F" w:rsidRPr="001848DC" w:rsidRDefault="0044046F" w:rsidP="00C524E9">
            <w:pPr>
              <w:spacing w:after="0"/>
              <w:rPr>
                <w:rFonts w:cstheme="minorHAnsi"/>
                <w:sz w:val="18"/>
                <w:szCs w:val="18"/>
              </w:rPr>
            </w:pPr>
            <w:r w:rsidRPr="001848DC">
              <w:rPr>
                <w:rFonts w:cstheme="minorHAnsi"/>
                <w:sz w:val="18"/>
                <w:szCs w:val="18"/>
              </w:rPr>
              <w:t xml:space="preserve">        $1</w:t>
            </w:r>
            <w:r w:rsidR="00487D25">
              <w:rPr>
                <w:rFonts w:cstheme="minorHAnsi"/>
                <w:sz w:val="18"/>
                <w:szCs w:val="18"/>
              </w:rPr>
              <w:t>4</w:t>
            </w:r>
            <w:r w:rsidRPr="001848DC">
              <w:rPr>
                <w:rFonts w:cstheme="minorHAnsi"/>
                <w:sz w:val="18"/>
                <w:szCs w:val="18"/>
              </w:rPr>
              <w:t>,</w:t>
            </w:r>
            <w:r w:rsidR="00487D25">
              <w:rPr>
                <w:rFonts w:cstheme="minorHAnsi"/>
                <w:sz w:val="18"/>
                <w:szCs w:val="18"/>
              </w:rPr>
              <w:t>5</w:t>
            </w:r>
            <w:r w:rsidRPr="001848DC">
              <w:rPr>
                <w:rFonts w:cstheme="minorHAnsi"/>
                <w:sz w:val="18"/>
                <w:szCs w:val="18"/>
              </w:rPr>
              <w:t>00.00</w:t>
            </w:r>
          </w:p>
        </w:tc>
        <w:tc>
          <w:tcPr>
            <w:tcW w:w="2977" w:type="dxa"/>
            <w:gridSpan w:val="2"/>
            <w:tcBorders>
              <w:top w:val="single" w:sz="4" w:space="0" w:color="auto"/>
              <w:left w:val="single" w:sz="4" w:space="0" w:color="auto"/>
              <w:bottom w:val="single" w:sz="4" w:space="0" w:color="auto"/>
              <w:right w:val="single" w:sz="4" w:space="0" w:color="auto"/>
            </w:tcBorders>
          </w:tcPr>
          <w:p w14:paraId="13BA7081" w14:textId="16475DFA" w:rsidR="0044046F" w:rsidRPr="001848DC" w:rsidRDefault="0044046F" w:rsidP="00C524E9">
            <w:pPr>
              <w:spacing w:after="0"/>
              <w:jc w:val="center"/>
              <w:rPr>
                <w:rFonts w:cstheme="minorHAnsi"/>
                <w:sz w:val="18"/>
                <w:szCs w:val="18"/>
              </w:rPr>
            </w:pPr>
            <w:r w:rsidRPr="001848DC">
              <w:rPr>
                <w:rFonts w:cstheme="minorHAnsi"/>
                <w:sz w:val="18"/>
                <w:szCs w:val="18"/>
              </w:rPr>
              <w:t xml:space="preserve">$  </w:t>
            </w:r>
            <w:r w:rsidR="00487D25">
              <w:rPr>
                <w:rFonts w:cstheme="minorHAnsi"/>
                <w:sz w:val="18"/>
                <w:szCs w:val="18"/>
              </w:rPr>
              <w:t>2</w:t>
            </w:r>
            <w:r w:rsidRPr="001848DC">
              <w:rPr>
                <w:rFonts w:cstheme="minorHAnsi"/>
                <w:sz w:val="18"/>
                <w:szCs w:val="18"/>
              </w:rPr>
              <w:t>9,000.00</w:t>
            </w:r>
          </w:p>
        </w:tc>
      </w:tr>
      <w:tr w:rsidR="0044046F" w:rsidRPr="001848DC" w14:paraId="226FE863"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419"/>
        </w:trPr>
        <w:tc>
          <w:tcPr>
            <w:tcW w:w="6658" w:type="dxa"/>
            <w:gridSpan w:val="3"/>
            <w:tcBorders>
              <w:top w:val="single" w:sz="4" w:space="0" w:color="auto"/>
              <w:left w:val="single" w:sz="4" w:space="0" w:color="auto"/>
              <w:bottom w:val="single" w:sz="4" w:space="0" w:color="auto"/>
            </w:tcBorders>
            <w:shd w:val="clear" w:color="auto" w:fill="auto"/>
          </w:tcPr>
          <w:p w14:paraId="6B549860" w14:textId="77777777" w:rsidR="0044046F" w:rsidRPr="001848DC" w:rsidRDefault="0044046F" w:rsidP="00C524E9">
            <w:pPr>
              <w:spacing w:after="0"/>
              <w:rPr>
                <w:rFonts w:cstheme="minorHAnsi"/>
                <w:sz w:val="18"/>
                <w:szCs w:val="18"/>
              </w:rPr>
            </w:pPr>
            <w:r w:rsidRPr="001848DC">
              <w:rPr>
                <w:rFonts w:cstheme="minorHAnsi"/>
                <w:sz w:val="18"/>
                <w:szCs w:val="18"/>
              </w:rPr>
              <w:t>Herramientas y Repuestos Principales</w:t>
            </w:r>
          </w:p>
        </w:tc>
        <w:tc>
          <w:tcPr>
            <w:tcW w:w="3118" w:type="dxa"/>
            <w:tcBorders>
              <w:top w:val="single" w:sz="4" w:space="0" w:color="auto"/>
              <w:left w:val="single" w:sz="4" w:space="0" w:color="auto"/>
              <w:bottom w:val="single" w:sz="4" w:space="0" w:color="auto"/>
              <w:right w:val="single" w:sz="4" w:space="0" w:color="auto"/>
            </w:tcBorders>
          </w:tcPr>
          <w:p w14:paraId="27668D98" w14:textId="77777777" w:rsidR="0044046F" w:rsidRPr="001848DC" w:rsidRDefault="0044046F" w:rsidP="00C524E9">
            <w:pPr>
              <w:spacing w:after="0"/>
              <w:jc w:val="center"/>
              <w:rPr>
                <w:rFonts w:cstheme="minorHAnsi"/>
                <w:sz w:val="18"/>
                <w:szCs w:val="18"/>
              </w:rPr>
            </w:pPr>
            <w:r w:rsidRPr="001848DC">
              <w:rPr>
                <w:rFonts w:cstheme="minorHAnsi"/>
                <w:sz w:val="18"/>
                <w:szCs w:val="18"/>
              </w:rPr>
              <w:t>1</w:t>
            </w:r>
          </w:p>
        </w:tc>
        <w:tc>
          <w:tcPr>
            <w:tcW w:w="1843" w:type="dxa"/>
            <w:tcBorders>
              <w:top w:val="single" w:sz="4" w:space="0" w:color="auto"/>
              <w:left w:val="single" w:sz="4" w:space="0" w:color="auto"/>
              <w:bottom w:val="single" w:sz="4" w:space="0" w:color="auto"/>
              <w:right w:val="single" w:sz="4" w:space="0" w:color="auto"/>
            </w:tcBorders>
          </w:tcPr>
          <w:p w14:paraId="2452B74B" w14:textId="77777777" w:rsidR="0044046F" w:rsidRPr="001848DC" w:rsidRDefault="0044046F" w:rsidP="00C524E9">
            <w:pPr>
              <w:spacing w:after="0"/>
              <w:rPr>
                <w:rFonts w:cstheme="minorHAnsi"/>
                <w:sz w:val="18"/>
                <w:szCs w:val="18"/>
              </w:rPr>
            </w:pPr>
            <w:r w:rsidRPr="001848DC">
              <w:rPr>
                <w:rFonts w:cstheme="minorHAnsi"/>
                <w:sz w:val="18"/>
                <w:szCs w:val="18"/>
              </w:rPr>
              <w:t xml:space="preserve">         $ 4,500.00</w:t>
            </w:r>
          </w:p>
        </w:tc>
        <w:tc>
          <w:tcPr>
            <w:tcW w:w="2977" w:type="dxa"/>
            <w:gridSpan w:val="2"/>
            <w:tcBorders>
              <w:top w:val="single" w:sz="4" w:space="0" w:color="auto"/>
              <w:left w:val="single" w:sz="4" w:space="0" w:color="auto"/>
              <w:bottom w:val="single" w:sz="4" w:space="0" w:color="auto"/>
              <w:right w:val="single" w:sz="4" w:space="0" w:color="auto"/>
            </w:tcBorders>
          </w:tcPr>
          <w:p w14:paraId="144E7F22" w14:textId="77777777" w:rsidR="0044046F" w:rsidRPr="001848DC" w:rsidRDefault="0044046F" w:rsidP="00C524E9">
            <w:pPr>
              <w:spacing w:after="0"/>
              <w:jc w:val="center"/>
              <w:rPr>
                <w:rFonts w:cstheme="minorHAnsi"/>
                <w:sz w:val="18"/>
                <w:szCs w:val="18"/>
              </w:rPr>
            </w:pPr>
            <w:r w:rsidRPr="001848DC">
              <w:rPr>
                <w:rFonts w:cstheme="minorHAnsi"/>
                <w:sz w:val="18"/>
                <w:szCs w:val="18"/>
              </w:rPr>
              <w:t>$   4,500.00</w:t>
            </w:r>
          </w:p>
        </w:tc>
      </w:tr>
      <w:tr w:rsidR="0044046F" w:rsidRPr="001848DC" w14:paraId="7ED9214D"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4957" w:type="dxa"/>
            <w:gridSpan w:val="2"/>
            <w:tcBorders>
              <w:top w:val="single" w:sz="4" w:space="0" w:color="auto"/>
              <w:left w:val="single" w:sz="4" w:space="0" w:color="auto"/>
              <w:bottom w:val="single" w:sz="4" w:space="0" w:color="auto"/>
              <w:right w:val="single" w:sz="4" w:space="0" w:color="auto"/>
            </w:tcBorders>
            <w:shd w:val="clear" w:color="auto" w:fill="auto"/>
          </w:tcPr>
          <w:p w14:paraId="3A32D7CF" w14:textId="77777777" w:rsidR="0044046F" w:rsidRPr="001848DC" w:rsidRDefault="0044046F" w:rsidP="00C524E9">
            <w:pPr>
              <w:spacing w:after="0"/>
              <w:rPr>
                <w:rFonts w:cstheme="minorHAnsi"/>
                <w:b/>
                <w:sz w:val="18"/>
                <w:szCs w:val="18"/>
              </w:rPr>
            </w:pPr>
            <w:r w:rsidRPr="001848DC">
              <w:rPr>
                <w:rFonts w:cstheme="minorHAnsi"/>
                <w:b/>
                <w:sz w:val="18"/>
                <w:szCs w:val="18"/>
              </w:rPr>
              <w:t xml:space="preserve">                         </w:t>
            </w:r>
          </w:p>
          <w:p w14:paraId="4B8E02BB" w14:textId="77777777" w:rsidR="0044046F" w:rsidRPr="001848DC" w:rsidRDefault="0044046F" w:rsidP="00C524E9">
            <w:pPr>
              <w:spacing w:after="0"/>
              <w:rPr>
                <w:rFonts w:cstheme="minorHAnsi"/>
                <w:b/>
                <w:sz w:val="18"/>
                <w:szCs w:val="18"/>
              </w:rPr>
            </w:pPr>
            <w:r w:rsidRPr="001848DC">
              <w:rPr>
                <w:rFonts w:cstheme="minorHAnsi"/>
                <w:b/>
                <w:sz w:val="18"/>
                <w:szCs w:val="18"/>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0B944E" w14:textId="77777777" w:rsidR="0044046F" w:rsidRPr="001848DC" w:rsidRDefault="0044046F" w:rsidP="00C524E9">
            <w:pPr>
              <w:spacing w:after="0"/>
              <w:rPr>
                <w:rFonts w:cstheme="minorHAnsi"/>
                <w:b/>
                <w:sz w:val="18"/>
                <w:szCs w:val="18"/>
              </w:rPr>
            </w:pPr>
          </w:p>
          <w:p w14:paraId="31453C0B" w14:textId="77777777" w:rsidR="0044046F" w:rsidRPr="001848DC" w:rsidRDefault="0044046F" w:rsidP="00C524E9">
            <w:pPr>
              <w:spacing w:after="0"/>
              <w:rPr>
                <w:rFonts w:cstheme="minorHAnsi"/>
                <w:b/>
                <w:sz w:val="18"/>
                <w:szCs w:val="18"/>
              </w:rPr>
            </w:pPr>
            <w:r w:rsidRPr="001848DC">
              <w:rPr>
                <w:rFonts w:cstheme="minorHAnsi"/>
                <w:b/>
                <w:sz w:val="18"/>
                <w:szCs w:val="18"/>
              </w:rPr>
              <w:t xml:space="preserve">         FECHA</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14:paraId="481D4551" w14:textId="77777777" w:rsidR="0044046F" w:rsidRPr="001848DC" w:rsidRDefault="0044046F" w:rsidP="00C524E9">
            <w:pPr>
              <w:spacing w:after="0"/>
              <w:rPr>
                <w:rFonts w:cstheme="minorHAnsi"/>
                <w:b/>
                <w:sz w:val="18"/>
                <w:szCs w:val="18"/>
              </w:rPr>
            </w:pPr>
          </w:p>
          <w:p w14:paraId="25F90DAB" w14:textId="77777777" w:rsidR="0044046F" w:rsidRPr="001848DC" w:rsidRDefault="0044046F" w:rsidP="00C524E9">
            <w:pPr>
              <w:spacing w:after="0"/>
              <w:rPr>
                <w:rFonts w:cstheme="minorHAnsi"/>
                <w:b/>
                <w:sz w:val="18"/>
                <w:szCs w:val="18"/>
              </w:rPr>
            </w:pPr>
            <w:r w:rsidRPr="001848DC">
              <w:rPr>
                <w:rFonts w:cstheme="minorHAnsi"/>
                <w:b/>
                <w:sz w:val="18"/>
                <w:szCs w:val="18"/>
              </w:rPr>
              <w:t xml:space="preserve">                                                    LUGAR</w:t>
            </w:r>
          </w:p>
        </w:tc>
        <w:tc>
          <w:tcPr>
            <w:tcW w:w="2977" w:type="dxa"/>
            <w:gridSpan w:val="2"/>
            <w:tcBorders>
              <w:top w:val="single" w:sz="4" w:space="0" w:color="auto"/>
              <w:left w:val="single" w:sz="4" w:space="0" w:color="auto"/>
              <w:bottom w:val="single" w:sz="4" w:space="0" w:color="auto"/>
              <w:right w:val="single" w:sz="4" w:space="0" w:color="auto"/>
            </w:tcBorders>
          </w:tcPr>
          <w:p w14:paraId="5E8E1968" w14:textId="77777777" w:rsidR="0044046F" w:rsidRPr="001848DC" w:rsidRDefault="0044046F" w:rsidP="00C524E9">
            <w:pPr>
              <w:tabs>
                <w:tab w:val="left" w:pos="475"/>
              </w:tabs>
              <w:spacing w:after="0"/>
              <w:jc w:val="center"/>
              <w:rPr>
                <w:rFonts w:cstheme="minorHAnsi"/>
                <w:sz w:val="18"/>
                <w:szCs w:val="18"/>
              </w:rPr>
            </w:pPr>
          </w:p>
          <w:p w14:paraId="0C71A525" w14:textId="77777777" w:rsidR="0044046F" w:rsidRPr="001848DC" w:rsidRDefault="0044046F" w:rsidP="00C524E9">
            <w:pPr>
              <w:tabs>
                <w:tab w:val="left" w:pos="475"/>
              </w:tabs>
              <w:spacing w:after="0"/>
              <w:jc w:val="center"/>
              <w:rPr>
                <w:rFonts w:cstheme="minorHAnsi"/>
                <w:b/>
                <w:sz w:val="18"/>
                <w:szCs w:val="18"/>
              </w:rPr>
            </w:pPr>
            <w:r w:rsidRPr="001848DC">
              <w:rPr>
                <w:rFonts w:cstheme="minorHAnsi"/>
                <w:b/>
                <w:sz w:val="18"/>
                <w:szCs w:val="18"/>
              </w:rPr>
              <w:t>COSTO</w:t>
            </w:r>
          </w:p>
        </w:tc>
      </w:tr>
      <w:tr w:rsidR="0044046F" w:rsidRPr="001848DC" w14:paraId="5405A90D" w14:textId="77777777" w:rsidTr="00487D25">
        <w:tblPrEx>
          <w:tblBorders>
            <w:left w:val="none" w:sz="0" w:space="0" w:color="auto"/>
            <w:bottom w:val="none" w:sz="0" w:space="0" w:color="auto"/>
            <w:right w:val="none" w:sz="0" w:space="0" w:color="auto"/>
            <w:insideH w:val="none" w:sz="0" w:space="0" w:color="auto"/>
            <w:insideV w:val="none" w:sz="0" w:space="0" w:color="auto"/>
          </w:tblBorders>
        </w:tblPrEx>
        <w:trPr>
          <w:trHeight w:val="359"/>
        </w:trPr>
        <w:tc>
          <w:tcPr>
            <w:tcW w:w="4957" w:type="dxa"/>
            <w:gridSpan w:val="2"/>
            <w:tcBorders>
              <w:top w:val="single" w:sz="4" w:space="0" w:color="auto"/>
              <w:left w:val="single" w:sz="4" w:space="0" w:color="auto"/>
              <w:bottom w:val="single" w:sz="4" w:space="0" w:color="auto"/>
            </w:tcBorders>
            <w:shd w:val="clear" w:color="auto" w:fill="auto"/>
          </w:tcPr>
          <w:p w14:paraId="6ADF9542" w14:textId="77777777" w:rsidR="0044046F" w:rsidRPr="001848DC" w:rsidRDefault="0044046F" w:rsidP="00C524E9">
            <w:pPr>
              <w:spacing w:after="0"/>
              <w:rPr>
                <w:rFonts w:cstheme="minorHAnsi"/>
                <w:sz w:val="18"/>
                <w:szCs w:val="18"/>
              </w:rPr>
            </w:pPr>
            <w:r w:rsidRPr="001848DC">
              <w:rPr>
                <w:rFonts w:cstheme="minorHAnsi"/>
                <w:sz w:val="18"/>
                <w:szCs w:val="18"/>
              </w:rPr>
              <w:t>Seguridad y salud ocupacional</w:t>
            </w:r>
          </w:p>
        </w:tc>
        <w:tc>
          <w:tcPr>
            <w:tcW w:w="1701" w:type="dxa"/>
            <w:tcBorders>
              <w:top w:val="single" w:sz="4" w:space="0" w:color="auto"/>
              <w:left w:val="single" w:sz="4" w:space="0" w:color="auto"/>
              <w:bottom w:val="single" w:sz="4" w:space="0" w:color="auto"/>
            </w:tcBorders>
            <w:shd w:val="clear" w:color="auto" w:fill="auto"/>
          </w:tcPr>
          <w:p w14:paraId="1E6E02C9" w14:textId="77777777" w:rsidR="0044046F" w:rsidRPr="001848DC" w:rsidRDefault="0044046F" w:rsidP="00C524E9">
            <w:pPr>
              <w:spacing w:after="0"/>
              <w:rPr>
                <w:rFonts w:cstheme="minorHAnsi"/>
                <w:sz w:val="18"/>
                <w:szCs w:val="18"/>
              </w:rPr>
            </w:pPr>
            <w:r w:rsidRPr="001848DC">
              <w:rPr>
                <w:rFonts w:cstheme="minorHAnsi"/>
                <w:sz w:val="18"/>
                <w:szCs w:val="18"/>
              </w:rPr>
              <w:t>15/02/22</w:t>
            </w:r>
          </w:p>
        </w:tc>
        <w:tc>
          <w:tcPr>
            <w:tcW w:w="4961" w:type="dxa"/>
            <w:gridSpan w:val="2"/>
            <w:tcBorders>
              <w:top w:val="single" w:sz="4" w:space="0" w:color="auto"/>
              <w:left w:val="single" w:sz="4" w:space="0" w:color="auto"/>
              <w:bottom w:val="single" w:sz="4" w:space="0" w:color="auto"/>
              <w:right w:val="single" w:sz="4" w:space="0" w:color="auto"/>
            </w:tcBorders>
          </w:tcPr>
          <w:p w14:paraId="7D6D8B98" w14:textId="77777777" w:rsidR="0044046F" w:rsidRPr="001848DC" w:rsidRDefault="0044046F" w:rsidP="00C524E9">
            <w:pPr>
              <w:spacing w:after="0"/>
              <w:rPr>
                <w:rFonts w:cstheme="minorHAnsi"/>
                <w:sz w:val="18"/>
                <w:szCs w:val="18"/>
              </w:rPr>
            </w:pPr>
            <w:r w:rsidRPr="001848DC">
              <w:rPr>
                <w:rFonts w:cstheme="minorHAnsi"/>
                <w:b/>
                <w:sz w:val="18"/>
                <w:szCs w:val="18"/>
              </w:rPr>
              <w:t xml:space="preserve"> </w:t>
            </w:r>
            <w:r w:rsidRPr="001848DC">
              <w:rPr>
                <w:rFonts w:cstheme="minorHAnsi"/>
                <w:sz w:val="18"/>
                <w:szCs w:val="18"/>
              </w:rPr>
              <w:t xml:space="preserve">                                               CMPV</w:t>
            </w:r>
          </w:p>
        </w:tc>
        <w:tc>
          <w:tcPr>
            <w:tcW w:w="2977" w:type="dxa"/>
            <w:gridSpan w:val="2"/>
            <w:tcBorders>
              <w:top w:val="single" w:sz="4" w:space="0" w:color="auto"/>
              <w:left w:val="single" w:sz="4" w:space="0" w:color="auto"/>
              <w:bottom w:val="single" w:sz="4" w:space="0" w:color="auto"/>
              <w:right w:val="single" w:sz="4" w:space="0" w:color="auto"/>
            </w:tcBorders>
          </w:tcPr>
          <w:p w14:paraId="6E91375C" w14:textId="77777777" w:rsidR="0044046F" w:rsidRPr="001848DC" w:rsidRDefault="0044046F" w:rsidP="00C524E9">
            <w:pPr>
              <w:tabs>
                <w:tab w:val="left" w:pos="475"/>
              </w:tabs>
              <w:spacing w:after="0"/>
              <w:jc w:val="center"/>
              <w:rPr>
                <w:rFonts w:cstheme="minorHAnsi"/>
                <w:b/>
                <w:sz w:val="18"/>
                <w:szCs w:val="18"/>
              </w:rPr>
            </w:pPr>
          </w:p>
        </w:tc>
      </w:tr>
      <w:tr w:rsidR="0044046F" w:rsidRPr="001848DC" w14:paraId="7805FAB5" w14:textId="77777777" w:rsidTr="00487D25">
        <w:tblPrEx>
          <w:tblBorders>
            <w:left w:val="none" w:sz="0" w:space="0" w:color="auto"/>
            <w:bottom w:val="none" w:sz="0" w:space="0" w:color="auto"/>
            <w:right w:val="none" w:sz="0" w:space="0" w:color="auto"/>
            <w:insideH w:val="none" w:sz="0" w:space="0" w:color="auto"/>
            <w:insideV w:val="none" w:sz="0" w:space="0" w:color="auto"/>
          </w:tblBorders>
        </w:tblPrEx>
        <w:trPr>
          <w:trHeight w:val="420"/>
        </w:trPr>
        <w:tc>
          <w:tcPr>
            <w:tcW w:w="4957" w:type="dxa"/>
            <w:gridSpan w:val="2"/>
            <w:tcBorders>
              <w:top w:val="single" w:sz="4" w:space="0" w:color="auto"/>
              <w:left w:val="single" w:sz="4" w:space="0" w:color="auto"/>
              <w:bottom w:val="single" w:sz="4" w:space="0" w:color="auto"/>
            </w:tcBorders>
            <w:shd w:val="clear" w:color="auto" w:fill="auto"/>
          </w:tcPr>
          <w:p w14:paraId="78332F76" w14:textId="77777777" w:rsidR="0044046F" w:rsidRPr="001848DC" w:rsidRDefault="0044046F" w:rsidP="00C524E9">
            <w:pPr>
              <w:spacing w:after="0"/>
              <w:rPr>
                <w:rFonts w:cstheme="minorHAnsi"/>
                <w:sz w:val="18"/>
                <w:szCs w:val="18"/>
              </w:rPr>
            </w:pPr>
            <w:r w:rsidRPr="001848DC">
              <w:rPr>
                <w:rFonts w:cstheme="minorHAnsi"/>
                <w:sz w:val="18"/>
                <w:szCs w:val="18"/>
              </w:rPr>
              <w:t xml:space="preserve">Atención al cliente </w:t>
            </w:r>
          </w:p>
        </w:tc>
        <w:tc>
          <w:tcPr>
            <w:tcW w:w="1701" w:type="dxa"/>
            <w:tcBorders>
              <w:top w:val="single" w:sz="4" w:space="0" w:color="auto"/>
              <w:left w:val="single" w:sz="4" w:space="0" w:color="auto"/>
              <w:bottom w:val="single" w:sz="4" w:space="0" w:color="auto"/>
            </w:tcBorders>
            <w:shd w:val="clear" w:color="auto" w:fill="auto"/>
          </w:tcPr>
          <w:p w14:paraId="5EB0B69B" w14:textId="77777777" w:rsidR="0044046F" w:rsidRPr="001848DC" w:rsidRDefault="0044046F" w:rsidP="00C524E9">
            <w:pPr>
              <w:spacing w:after="0"/>
              <w:rPr>
                <w:rFonts w:cstheme="minorHAnsi"/>
                <w:sz w:val="18"/>
                <w:szCs w:val="18"/>
              </w:rPr>
            </w:pPr>
            <w:r w:rsidRPr="001848DC">
              <w:rPr>
                <w:rFonts w:cstheme="minorHAnsi"/>
                <w:sz w:val="18"/>
                <w:szCs w:val="18"/>
              </w:rPr>
              <w:t>18/05/22</w:t>
            </w:r>
          </w:p>
        </w:tc>
        <w:tc>
          <w:tcPr>
            <w:tcW w:w="4961" w:type="dxa"/>
            <w:gridSpan w:val="2"/>
            <w:tcBorders>
              <w:top w:val="single" w:sz="4" w:space="0" w:color="auto"/>
              <w:left w:val="single" w:sz="4" w:space="0" w:color="auto"/>
              <w:bottom w:val="single" w:sz="4" w:space="0" w:color="auto"/>
              <w:right w:val="single" w:sz="4" w:space="0" w:color="auto"/>
            </w:tcBorders>
          </w:tcPr>
          <w:p w14:paraId="3C5A3226" w14:textId="77777777" w:rsidR="0044046F" w:rsidRPr="001848DC" w:rsidRDefault="0044046F" w:rsidP="00C524E9">
            <w:pPr>
              <w:spacing w:after="0"/>
              <w:rPr>
                <w:rFonts w:cstheme="minorHAnsi"/>
                <w:sz w:val="18"/>
                <w:szCs w:val="18"/>
              </w:rPr>
            </w:pPr>
            <w:r w:rsidRPr="001848DC">
              <w:rPr>
                <w:rFonts w:cstheme="minorHAnsi"/>
                <w:sz w:val="18"/>
                <w:szCs w:val="18"/>
              </w:rPr>
              <w:t xml:space="preserve">                                                CMPV</w:t>
            </w:r>
          </w:p>
        </w:tc>
        <w:tc>
          <w:tcPr>
            <w:tcW w:w="2977" w:type="dxa"/>
            <w:gridSpan w:val="2"/>
            <w:tcBorders>
              <w:top w:val="single" w:sz="4" w:space="0" w:color="auto"/>
              <w:left w:val="single" w:sz="4" w:space="0" w:color="auto"/>
              <w:bottom w:val="single" w:sz="4" w:space="0" w:color="auto"/>
              <w:right w:val="single" w:sz="4" w:space="0" w:color="auto"/>
            </w:tcBorders>
          </w:tcPr>
          <w:p w14:paraId="6B42AD79" w14:textId="77777777" w:rsidR="0044046F" w:rsidRPr="001848DC" w:rsidRDefault="0044046F" w:rsidP="00C524E9">
            <w:pPr>
              <w:tabs>
                <w:tab w:val="left" w:pos="475"/>
              </w:tabs>
              <w:spacing w:after="0"/>
              <w:jc w:val="center"/>
              <w:rPr>
                <w:rFonts w:cstheme="minorHAnsi"/>
                <w:sz w:val="18"/>
                <w:szCs w:val="18"/>
              </w:rPr>
            </w:pPr>
          </w:p>
        </w:tc>
      </w:tr>
      <w:tr w:rsidR="0044046F" w:rsidRPr="001848DC" w14:paraId="55BD2C18" w14:textId="77777777" w:rsidTr="00487D25">
        <w:tblPrEx>
          <w:tblBorders>
            <w:left w:val="none" w:sz="0" w:space="0" w:color="auto"/>
            <w:bottom w:val="none" w:sz="0" w:space="0" w:color="auto"/>
            <w:right w:val="none" w:sz="0" w:space="0" w:color="auto"/>
            <w:insideH w:val="none" w:sz="0" w:space="0" w:color="auto"/>
            <w:insideV w:val="none" w:sz="0" w:space="0" w:color="auto"/>
          </w:tblBorders>
        </w:tblPrEx>
        <w:trPr>
          <w:trHeight w:val="427"/>
        </w:trPr>
        <w:tc>
          <w:tcPr>
            <w:tcW w:w="4957" w:type="dxa"/>
            <w:gridSpan w:val="2"/>
            <w:tcBorders>
              <w:top w:val="single" w:sz="4" w:space="0" w:color="auto"/>
              <w:left w:val="single" w:sz="4" w:space="0" w:color="auto"/>
              <w:bottom w:val="single" w:sz="4" w:space="0" w:color="auto"/>
            </w:tcBorders>
            <w:shd w:val="clear" w:color="auto" w:fill="auto"/>
          </w:tcPr>
          <w:p w14:paraId="186FE66C" w14:textId="77777777" w:rsidR="0044046F" w:rsidRPr="001848DC" w:rsidRDefault="0044046F" w:rsidP="00C524E9">
            <w:pPr>
              <w:spacing w:after="0"/>
              <w:rPr>
                <w:rFonts w:cstheme="minorHAnsi"/>
                <w:sz w:val="18"/>
                <w:szCs w:val="18"/>
              </w:rPr>
            </w:pPr>
            <w:r w:rsidRPr="001848DC">
              <w:rPr>
                <w:rFonts w:cstheme="minorHAnsi"/>
                <w:sz w:val="18"/>
                <w:szCs w:val="18"/>
              </w:rPr>
              <w:t>Análisis y prevención de riesgos</w:t>
            </w:r>
          </w:p>
        </w:tc>
        <w:tc>
          <w:tcPr>
            <w:tcW w:w="1701" w:type="dxa"/>
            <w:tcBorders>
              <w:top w:val="single" w:sz="4" w:space="0" w:color="auto"/>
              <w:left w:val="single" w:sz="4" w:space="0" w:color="auto"/>
              <w:bottom w:val="single" w:sz="4" w:space="0" w:color="auto"/>
            </w:tcBorders>
            <w:shd w:val="clear" w:color="auto" w:fill="auto"/>
          </w:tcPr>
          <w:p w14:paraId="17E769AB" w14:textId="77777777" w:rsidR="0044046F" w:rsidRPr="001848DC" w:rsidRDefault="0044046F" w:rsidP="00C524E9">
            <w:pPr>
              <w:spacing w:after="0"/>
              <w:rPr>
                <w:rFonts w:cstheme="minorHAnsi"/>
                <w:sz w:val="18"/>
                <w:szCs w:val="18"/>
              </w:rPr>
            </w:pPr>
            <w:r w:rsidRPr="001848DC">
              <w:rPr>
                <w:rFonts w:cstheme="minorHAnsi"/>
                <w:sz w:val="18"/>
                <w:szCs w:val="18"/>
              </w:rPr>
              <w:t>17/08/22</w:t>
            </w:r>
          </w:p>
        </w:tc>
        <w:tc>
          <w:tcPr>
            <w:tcW w:w="4961" w:type="dxa"/>
            <w:gridSpan w:val="2"/>
            <w:tcBorders>
              <w:top w:val="single" w:sz="4" w:space="0" w:color="auto"/>
              <w:left w:val="single" w:sz="4" w:space="0" w:color="auto"/>
              <w:bottom w:val="single" w:sz="4" w:space="0" w:color="auto"/>
              <w:right w:val="single" w:sz="4" w:space="0" w:color="auto"/>
            </w:tcBorders>
          </w:tcPr>
          <w:p w14:paraId="23CD93F3" w14:textId="77777777" w:rsidR="0044046F" w:rsidRPr="001848DC" w:rsidRDefault="0044046F" w:rsidP="00C524E9">
            <w:pPr>
              <w:spacing w:after="0"/>
              <w:rPr>
                <w:rFonts w:cstheme="minorHAnsi"/>
                <w:sz w:val="18"/>
                <w:szCs w:val="18"/>
              </w:rPr>
            </w:pPr>
            <w:r w:rsidRPr="001848DC">
              <w:rPr>
                <w:rFonts w:cstheme="minorHAnsi"/>
                <w:sz w:val="18"/>
                <w:szCs w:val="18"/>
              </w:rPr>
              <w:t xml:space="preserve">                                      Entre Nubes Ataco</w:t>
            </w:r>
          </w:p>
        </w:tc>
        <w:tc>
          <w:tcPr>
            <w:tcW w:w="2977" w:type="dxa"/>
            <w:gridSpan w:val="2"/>
            <w:tcBorders>
              <w:top w:val="single" w:sz="4" w:space="0" w:color="auto"/>
              <w:left w:val="single" w:sz="4" w:space="0" w:color="auto"/>
              <w:bottom w:val="single" w:sz="4" w:space="0" w:color="auto"/>
              <w:right w:val="single" w:sz="4" w:space="0" w:color="auto"/>
            </w:tcBorders>
          </w:tcPr>
          <w:p w14:paraId="20B1880D" w14:textId="77777777" w:rsidR="0044046F" w:rsidRPr="001848DC" w:rsidRDefault="0044046F" w:rsidP="00C524E9">
            <w:pPr>
              <w:tabs>
                <w:tab w:val="left" w:pos="475"/>
              </w:tabs>
              <w:spacing w:after="0"/>
              <w:jc w:val="center"/>
              <w:rPr>
                <w:rFonts w:cstheme="minorHAnsi"/>
                <w:sz w:val="18"/>
                <w:szCs w:val="18"/>
              </w:rPr>
            </w:pPr>
          </w:p>
        </w:tc>
      </w:tr>
      <w:tr w:rsidR="0044046F" w:rsidRPr="001848DC" w14:paraId="04DBD60B" w14:textId="77777777" w:rsidTr="009C642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957" w:type="dxa"/>
            <w:gridSpan w:val="2"/>
            <w:tcBorders>
              <w:top w:val="single" w:sz="4" w:space="0" w:color="auto"/>
              <w:left w:val="single" w:sz="4" w:space="0" w:color="auto"/>
              <w:bottom w:val="single" w:sz="4" w:space="0" w:color="auto"/>
            </w:tcBorders>
            <w:shd w:val="clear" w:color="auto" w:fill="auto"/>
          </w:tcPr>
          <w:p w14:paraId="55517899" w14:textId="6C256618" w:rsidR="0044046F" w:rsidRPr="001848DC" w:rsidRDefault="0044046F" w:rsidP="00C524E9">
            <w:pPr>
              <w:spacing w:after="0"/>
              <w:rPr>
                <w:rFonts w:cstheme="minorHAnsi"/>
                <w:sz w:val="18"/>
                <w:szCs w:val="18"/>
              </w:rPr>
            </w:pPr>
            <w:r w:rsidRPr="001848DC">
              <w:rPr>
                <w:rFonts w:cstheme="minorHAnsi"/>
                <w:sz w:val="18"/>
                <w:szCs w:val="18"/>
              </w:rPr>
              <w:t>Manejo y disposición final de desechos sólidos.</w:t>
            </w:r>
          </w:p>
        </w:tc>
        <w:tc>
          <w:tcPr>
            <w:tcW w:w="1701" w:type="dxa"/>
            <w:tcBorders>
              <w:top w:val="single" w:sz="4" w:space="0" w:color="auto"/>
              <w:left w:val="single" w:sz="4" w:space="0" w:color="auto"/>
              <w:bottom w:val="single" w:sz="4" w:space="0" w:color="auto"/>
            </w:tcBorders>
            <w:shd w:val="clear" w:color="auto" w:fill="auto"/>
          </w:tcPr>
          <w:p w14:paraId="318C644B" w14:textId="77777777" w:rsidR="0044046F" w:rsidRPr="001848DC" w:rsidRDefault="0044046F" w:rsidP="00C524E9">
            <w:pPr>
              <w:spacing w:after="0"/>
              <w:rPr>
                <w:rFonts w:cstheme="minorHAnsi"/>
                <w:sz w:val="18"/>
                <w:szCs w:val="18"/>
              </w:rPr>
            </w:pPr>
            <w:r w:rsidRPr="001848DC">
              <w:rPr>
                <w:rFonts w:cstheme="minorHAnsi"/>
                <w:sz w:val="18"/>
                <w:szCs w:val="18"/>
              </w:rPr>
              <w:t>16/11/22</w:t>
            </w:r>
          </w:p>
        </w:tc>
        <w:tc>
          <w:tcPr>
            <w:tcW w:w="4961" w:type="dxa"/>
            <w:gridSpan w:val="2"/>
            <w:tcBorders>
              <w:top w:val="single" w:sz="4" w:space="0" w:color="auto"/>
              <w:left w:val="single" w:sz="4" w:space="0" w:color="auto"/>
              <w:bottom w:val="single" w:sz="4" w:space="0" w:color="auto"/>
              <w:right w:val="single" w:sz="4" w:space="0" w:color="auto"/>
            </w:tcBorders>
          </w:tcPr>
          <w:p w14:paraId="71F05B7F" w14:textId="77777777" w:rsidR="0044046F" w:rsidRPr="001848DC" w:rsidRDefault="0044046F" w:rsidP="00C524E9">
            <w:pPr>
              <w:spacing w:after="0"/>
              <w:rPr>
                <w:rFonts w:cstheme="minorHAnsi"/>
                <w:sz w:val="18"/>
                <w:szCs w:val="18"/>
              </w:rPr>
            </w:pPr>
            <w:r w:rsidRPr="001848DC">
              <w:rPr>
                <w:rFonts w:cstheme="minorHAnsi"/>
                <w:sz w:val="18"/>
                <w:szCs w:val="18"/>
              </w:rPr>
              <w:t xml:space="preserve">                                                 CMPV</w:t>
            </w:r>
          </w:p>
        </w:tc>
        <w:tc>
          <w:tcPr>
            <w:tcW w:w="2977" w:type="dxa"/>
            <w:gridSpan w:val="2"/>
            <w:tcBorders>
              <w:top w:val="single" w:sz="4" w:space="0" w:color="auto"/>
              <w:left w:val="single" w:sz="4" w:space="0" w:color="auto"/>
              <w:bottom w:val="single" w:sz="4" w:space="0" w:color="auto"/>
              <w:right w:val="single" w:sz="4" w:space="0" w:color="auto"/>
            </w:tcBorders>
          </w:tcPr>
          <w:p w14:paraId="1B657962" w14:textId="77777777" w:rsidR="0044046F" w:rsidRDefault="0044046F" w:rsidP="00C524E9">
            <w:pPr>
              <w:tabs>
                <w:tab w:val="left" w:pos="475"/>
              </w:tabs>
              <w:spacing w:after="0"/>
              <w:jc w:val="center"/>
              <w:rPr>
                <w:rFonts w:cstheme="minorHAnsi"/>
                <w:sz w:val="18"/>
                <w:szCs w:val="18"/>
              </w:rPr>
            </w:pPr>
          </w:p>
          <w:p w14:paraId="2CF31791" w14:textId="01CC7307" w:rsidR="00487D25" w:rsidRPr="001848DC" w:rsidRDefault="00487D25" w:rsidP="00C524E9">
            <w:pPr>
              <w:tabs>
                <w:tab w:val="left" w:pos="475"/>
              </w:tabs>
              <w:spacing w:after="0"/>
              <w:jc w:val="center"/>
              <w:rPr>
                <w:rFonts w:cstheme="minorHAnsi"/>
                <w:sz w:val="18"/>
                <w:szCs w:val="18"/>
              </w:rPr>
            </w:pPr>
          </w:p>
        </w:tc>
      </w:tr>
      <w:tr w:rsidR="0044046F" w:rsidRPr="001848DC" w14:paraId="0A7C923C" w14:textId="77777777" w:rsidTr="009C6421">
        <w:trPr>
          <w:gridBefore w:val="4"/>
          <w:wBefore w:w="9776" w:type="dxa"/>
          <w:trHeight w:val="649"/>
        </w:trPr>
        <w:tc>
          <w:tcPr>
            <w:tcW w:w="1843" w:type="dxa"/>
          </w:tcPr>
          <w:p w14:paraId="00AF189A" w14:textId="77777777" w:rsidR="0044046F" w:rsidRPr="001848DC" w:rsidRDefault="0044046F" w:rsidP="00C524E9">
            <w:pPr>
              <w:spacing w:after="0"/>
              <w:jc w:val="center"/>
              <w:rPr>
                <w:rFonts w:cstheme="minorHAnsi"/>
                <w:b/>
                <w:sz w:val="18"/>
                <w:szCs w:val="18"/>
              </w:rPr>
            </w:pPr>
          </w:p>
          <w:p w14:paraId="584F6CB0" w14:textId="77777777" w:rsidR="0044046F" w:rsidRPr="001848DC" w:rsidRDefault="0044046F" w:rsidP="00C524E9">
            <w:pPr>
              <w:spacing w:after="0"/>
              <w:jc w:val="center"/>
              <w:rPr>
                <w:rFonts w:cstheme="minorHAnsi"/>
                <w:b/>
                <w:sz w:val="18"/>
                <w:szCs w:val="18"/>
              </w:rPr>
            </w:pPr>
            <w:r w:rsidRPr="001848DC">
              <w:rPr>
                <w:rFonts w:cstheme="minorHAnsi"/>
                <w:b/>
                <w:sz w:val="18"/>
                <w:szCs w:val="18"/>
              </w:rPr>
              <w:t>TOTAL</w:t>
            </w:r>
          </w:p>
        </w:tc>
        <w:tc>
          <w:tcPr>
            <w:tcW w:w="2977" w:type="dxa"/>
            <w:gridSpan w:val="2"/>
          </w:tcPr>
          <w:p w14:paraId="7A09843C" w14:textId="77777777" w:rsidR="0044046F" w:rsidRPr="001848DC" w:rsidRDefault="0044046F" w:rsidP="00C524E9">
            <w:pPr>
              <w:spacing w:after="0"/>
              <w:jc w:val="center"/>
              <w:rPr>
                <w:rFonts w:cstheme="minorHAnsi"/>
                <w:b/>
                <w:sz w:val="18"/>
                <w:szCs w:val="18"/>
              </w:rPr>
            </w:pPr>
          </w:p>
          <w:p w14:paraId="5A22F778" w14:textId="1928A59E" w:rsidR="0044046F" w:rsidRPr="001848DC" w:rsidRDefault="0044046F" w:rsidP="00C524E9">
            <w:pPr>
              <w:spacing w:after="0"/>
              <w:jc w:val="center"/>
              <w:rPr>
                <w:rFonts w:cstheme="minorHAnsi"/>
                <w:b/>
                <w:sz w:val="18"/>
                <w:szCs w:val="18"/>
              </w:rPr>
            </w:pPr>
            <w:r w:rsidRPr="001848DC">
              <w:rPr>
                <w:rFonts w:cstheme="minorHAnsi"/>
                <w:b/>
                <w:sz w:val="18"/>
                <w:szCs w:val="18"/>
              </w:rPr>
              <w:t xml:space="preserve"> $  </w:t>
            </w:r>
            <w:r w:rsidR="00487D25">
              <w:rPr>
                <w:rFonts w:cstheme="minorHAnsi"/>
                <w:b/>
                <w:sz w:val="18"/>
                <w:szCs w:val="18"/>
              </w:rPr>
              <w:t>4</w:t>
            </w:r>
            <w:r w:rsidRPr="001848DC">
              <w:rPr>
                <w:rFonts w:cstheme="minorHAnsi"/>
                <w:b/>
                <w:sz w:val="18"/>
                <w:szCs w:val="18"/>
              </w:rPr>
              <w:t>4,667.00</w:t>
            </w:r>
          </w:p>
        </w:tc>
      </w:tr>
    </w:tbl>
    <w:p w14:paraId="05D484F9" w14:textId="44FDFEFA" w:rsidR="004F3BF6" w:rsidRDefault="004F3BF6" w:rsidP="004F3BF6"/>
    <w:p w14:paraId="5F2B9156" w14:textId="6EDBF681" w:rsidR="004F3BF6" w:rsidRDefault="004F3BF6" w:rsidP="004F3BF6"/>
    <w:bookmarkEnd w:id="54"/>
    <w:p w14:paraId="5EF467A7" w14:textId="2AF47708" w:rsidR="00487D25" w:rsidRDefault="00487D25" w:rsidP="00BF6E69">
      <w:pPr>
        <w:pStyle w:val="Ttulo1"/>
      </w:pPr>
    </w:p>
    <w:p w14:paraId="7F8736E2" w14:textId="01517929" w:rsidR="002B1335" w:rsidRDefault="002B1335" w:rsidP="002B1335"/>
    <w:p w14:paraId="2DA1D384" w14:textId="77777777" w:rsidR="002B1335" w:rsidRPr="002B1335" w:rsidRDefault="002B1335" w:rsidP="002B1335"/>
    <w:p w14:paraId="10C13790" w14:textId="79B990C9" w:rsidR="00BF6E69" w:rsidRDefault="00FB5BBE" w:rsidP="00BF6E69">
      <w:pPr>
        <w:pStyle w:val="Ttulo1"/>
      </w:pPr>
      <w:r>
        <w:t xml:space="preserve"> MERCADOS Y TERMINALES</w:t>
      </w:r>
      <w:r w:rsidR="00BF6E69">
        <w:t xml:space="preserve"> </w:t>
      </w:r>
    </w:p>
    <w:tbl>
      <w:tblPr>
        <w:tblStyle w:val="Tablaconcuadrcula"/>
        <w:tblW w:w="14885" w:type="dxa"/>
        <w:tblInd w:w="-998" w:type="dxa"/>
        <w:tblLook w:val="04A0" w:firstRow="1" w:lastRow="0" w:firstColumn="1" w:lastColumn="0" w:noHBand="0" w:noVBand="1"/>
      </w:tblPr>
      <w:tblGrid>
        <w:gridCol w:w="2655"/>
        <w:gridCol w:w="2602"/>
        <w:gridCol w:w="1614"/>
        <w:gridCol w:w="2769"/>
        <w:gridCol w:w="1985"/>
        <w:gridCol w:w="1701"/>
        <w:gridCol w:w="1559"/>
      </w:tblGrid>
      <w:tr w:rsidR="00FB5BBE" w:rsidRPr="00F82F2B" w14:paraId="19DB2C97" w14:textId="77777777" w:rsidTr="00C524E9">
        <w:trPr>
          <w:trHeight w:val="679"/>
        </w:trPr>
        <w:tc>
          <w:tcPr>
            <w:tcW w:w="14885" w:type="dxa"/>
            <w:gridSpan w:val="7"/>
          </w:tcPr>
          <w:p w14:paraId="39E043EB" w14:textId="77777777" w:rsidR="00FB5BBE" w:rsidRPr="00F82F2B" w:rsidRDefault="00FB5BBE" w:rsidP="00C524E9">
            <w:pPr>
              <w:rPr>
                <w:b/>
                <w:u w:val="single"/>
              </w:rPr>
            </w:pPr>
          </w:p>
          <w:p w14:paraId="6B9A4F25" w14:textId="23DBE81E" w:rsidR="00FB5BBE" w:rsidRPr="00F82F2B" w:rsidRDefault="00FB5BBE" w:rsidP="00C524E9">
            <w:pPr>
              <w:rPr>
                <w:b/>
                <w:u w:val="single"/>
              </w:rPr>
            </w:pPr>
            <w:r w:rsidRPr="00F82F2B">
              <w:rPr>
                <w:b/>
                <w:u w:val="single"/>
              </w:rPr>
              <w:t>NOMBRE DE LA UNIDAD O DEPARTAMENTO: MERCADOS MUNICIPALES</w:t>
            </w:r>
          </w:p>
        </w:tc>
      </w:tr>
      <w:tr w:rsidR="00FB5BBE" w:rsidRPr="00F82F2B" w14:paraId="401AAFBD" w14:textId="77777777" w:rsidTr="00C524E9">
        <w:trPr>
          <w:trHeight w:val="278"/>
        </w:trPr>
        <w:tc>
          <w:tcPr>
            <w:tcW w:w="2655" w:type="dxa"/>
          </w:tcPr>
          <w:p w14:paraId="084A50EF" w14:textId="77777777" w:rsidR="00FB5BBE" w:rsidRPr="00F82F2B" w:rsidRDefault="00FB5BBE" w:rsidP="00C524E9">
            <w:pPr>
              <w:rPr>
                <w:b/>
                <w:sz w:val="18"/>
                <w:szCs w:val="18"/>
              </w:rPr>
            </w:pPr>
            <w:r w:rsidRPr="00F82F2B">
              <w:rPr>
                <w:b/>
                <w:sz w:val="18"/>
                <w:szCs w:val="18"/>
              </w:rPr>
              <w:lastRenderedPageBreak/>
              <w:t>NIVEL FUNCIONARIAL:</w:t>
            </w:r>
          </w:p>
        </w:tc>
        <w:tc>
          <w:tcPr>
            <w:tcW w:w="12230" w:type="dxa"/>
            <w:gridSpan w:val="6"/>
          </w:tcPr>
          <w:p w14:paraId="260F9D85" w14:textId="77777777" w:rsidR="00FB5BBE" w:rsidRPr="00F82F2B" w:rsidRDefault="00FB5BBE" w:rsidP="00C524E9">
            <w:pPr>
              <w:jc w:val="both"/>
              <w:rPr>
                <w:sz w:val="18"/>
                <w:szCs w:val="18"/>
              </w:rPr>
            </w:pPr>
            <w:r w:rsidRPr="00F82F2B">
              <w:rPr>
                <w:sz w:val="18"/>
                <w:szCs w:val="18"/>
              </w:rPr>
              <w:t>Operativo</w:t>
            </w:r>
          </w:p>
        </w:tc>
      </w:tr>
      <w:tr w:rsidR="00FB5BBE" w:rsidRPr="00F82F2B" w14:paraId="0F1ED6F3" w14:textId="77777777" w:rsidTr="00C524E9">
        <w:trPr>
          <w:trHeight w:val="267"/>
        </w:trPr>
        <w:tc>
          <w:tcPr>
            <w:tcW w:w="2655" w:type="dxa"/>
          </w:tcPr>
          <w:p w14:paraId="5AD4B6E2" w14:textId="77777777" w:rsidR="00FB5BBE" w:rsidRPr="00F82F2B" w:rsidRDefault="00FB5BBE" w:rsidP="00C524E9">
            <w:pPr>
              <w:rPr>
                <w:b/>
                <w:sz w:val="18"/>
                <w:szCs w:val="18"/>
              </w:rPr>
            </w:pPr>
            <w:r w:rsidRPr="00F82F2B">
              <w:rPr>
                <w:b/>
                <w:sz w:val="18"/>
                <w:szCs w:val="18"/>
              </w:rPr>
              <w:t>DEPENDENCIA JERARQUICA:</w:t>
            </w:r>
          </w:p>
        </w:tc>
        <w:tc>
          <w:tcPr>
            <w:tcW w:w="12230" w:type="dxa"/>
            <w:gridSpan w:val="6"/>
          </w:tcPr>
          <w:p w14:paraId="2D78D20C" w14:textId="77777777" w:rsidR="00FB5BBE" w:rsidRPr="00F82F2B" w:rsidRDefault="00FB5BBE" w:rsidP="00C524E9">
            <w:pPr>
              <w:jc w:val="both"/>
              <w:rPr>
                <w:sz w:val="18"/>
                <w:szCs w:val="18"/>
              </w:rPr>
            </w:pPr>
            <w:r w:rsidRPr="00F82F2B">
              <w:rPr>
                <w:sz w:val="18"/>
                <w:szCs w:val="18"/>
              </w:rPr>
              <w:t>Gerencia</w:t>
            </w:r>
            <w:r>
              <w:rPr>
                <w:sz w:val="18"/>
                <w:szCs w:val="18"/>
              </w:rPr>
              <w:t xml:space="preserve"> General</w:t>
            </w:r>
          </w:p>
        </w:tc>
      </w:tr>
      <w:tr w:rsidR="00FB5BBE" w:rsidRPr="00F82F2B" w14:paraId="54033043" w14:textId="77777777" w:rsidTr="00C524E9">
        <w:trPr>
          <w:trHeight w:val="272"/>
        </w:trPr>
        <w:tc>
          <w:tcPr>
            <w:tcW w:w="2655" w:type="dxa"/>
          </w:tcPr>
          <w:p w14:paraId="2D28F1C9" w14:textId="77777777" w:rsidR="00FB5BBE" w:rsidRPr="00F82F2B" w:rsidRDefault="00FB5BBE" w:rsidP="00C524E9">
            <w:pPr>
              <w:rPr>
                <w:b/>
                <w:sz w:val="18"/>
                <w:szCs w:val="18"/>
              </w:rPr>
            </w:pPr>
            <w:r w:rsidRPr="00F82F2B">
              <w:rPr>
                <w:b/>
                <w:sz w:val="18"/>
                <w:szCs w:val="18"/>
              </w:rPr>
              <w:t>UNIDADES BAJO SU MANDO:</w:t>
            </w:r>
          </w:p>
        </w:tc>
        <w:tc>
          <w:tcPr>
            <w:tcW w:w="12230" w:type="dxa"/>
            <w:gridSpan w:val="6"/>
          </w:tcPr>
          <w:p w14:paraId="16D066C4" w14:textId="77777777" w:rsidR="00FB5BBE" w:rsidRPr="00F82F2B" w:rsidRDefault="00FB5BBE" w:rsidP="00C524E9">
            <w:pPr>
              <w:jc w:val="both"/>
              <w:rPr>
                <w:sz w:val="18"/>
                <w:szCs w:val="18"/>
              </w:rPr>
            </w:pPr>
            <w:r w:rsidRPr="00F82F2B">
              <w:rPr>
                <w:sz w:val="18"/>
                <w:szCs w:val="18"/>
              </w:rPr>
              <w:t>Ninguno</w:t>
            </w:r>
          </w:p>
        </w:tc>
      </w:tr>
      <w:tr w:rsidR="00FB5BBE" w:rsidRPr="00F82F2B" w14:paraId="312FF92D" w14:textId="77777777" w:rsidTr="00C524E9">
        <w:trPr>
          <w:trHeight w:val="289"/>
        </w:trPr>
        <w:tc>
          <w:tcPr>
            <w:tcW w:w="2655" w:type="dxa"/>
          </w:tcPr>
          <w:p w14:paraId="195F69FC" w14:textId="77777777" w:rsidR="00FB5BBE" w:rsidRPr="00F82F2B" w:rsidRDefault="00FB5BBE" w:rsidP="00C524E9">
            <w:pPr>
              <w:rPr>
                <w:b/>
                <w:sz w:val="18"/>
                <w:szCs w:val="18"/>
              </w:rPr>
            </w:pPr>
            <w:r w:rsidRPr="00F82F2B">
              <w:rPr>
                <w:b/>
                <w:sz w:val="18"/>
                <w:szCs w:val="18"/>
              </w:rPr>
              <w:t>DESCRIPCION GENERAL:</w:t>
            </w:r>
          </w:p>
        </w:tc>
        <w:tc>
          <w:tcPr>
            <w:tcW w:w="12230" w:type="dxa"/>
            <w:gridSpan w:val="6"/>
            <w:tcBorders>
              <w:right w:val="single" w:sz="4" w:space="0" w:color="auto"/>
            </w:tcBorders>
          </w:tcPr>
          <w:p w14:paraId="7C71B4BF" w14:textId="77777777" w:rsidR="00FB5BBE" w:rsidRPr="00F82F2B" w:rsidRDefault="00FB5BBE" w:rsidP="00C524E9">
            <w:pPr>
              <w:jc w:val="both"/>
              <w:rPr>
                <w:sz w:val="18"/>
                <w:szCs w:val="18"/>
              </w:rPr>
            </w:pPr>
            <w:r w:rsidRPr="00F82F2B">
              <w:rPr>
                <w:sz w:val="18"/>
                <w:szCs w:val="18"/>
              </w:rPr>
              <w:t>Plan De Trabajo Anual 2022</w:t>
            </w:r>
          </w:p>
        </w:tc>
      </w:tr>
      <w:tr w:rsidR="00FB5BBE" w:rsidRPr="00F82F2B" w14:paraId="0DF0B95E" w14:textId="77777777" w:rsidTr="00C524E9">
        <w:trPr>
          <w:trHeight w:val="266"/>
        </w:trPr>
        <w:tc>
          <w:tcPr>
            <w:tcW w:w="2655" w:type="dxa"/>
          </w:tcPr>
          <w:p w14:paraId="1876FB82" w14:textId="77777777" w:rsidR="00FB5BBE" w:rsidRPr="00F82F2B" w:rsidRDefault="00FB5BBE" w:rsidP="00C524E9">
            <w:pPr>
              <w:rPr>
                <w:b/>
                <w:sz w:val="18"/>
                <w:szCs w:val="18"/>
              </w:rPr>
            </w:pPr>
            <w:r w:rsidRPr="00F82F2B">
              <w:rPr>
                <w:b/>
                <w:sz w:val="18"/>
                <w:szCs w:val="18"/>
              </w:rPr>
              <w:t>OBJETIVO GENERAL:</w:t>
            </w:r>
          </w:p>
        </w:tc>
        <w:tc>
          <w:tcPr>
            <w:tcW w:w="12230" w:type="dxa"/>
            <w:gridSpan w:val="6"/>
            <w:tcBorders>
              <w:right w:val="single" w:sz="4" w:space="0" w:color="auto"/>
            </w:tcBorders>
          </w:tcPr>
          <w:p w14:paraId="279B5AA2" w14:textId="77777777" w:rsidR="00FB5BBE" w:rsidRPr="00F82F2B" w:rsidRDefault="00FB5BBE" w:rsidP="00C524E9">
            <w:pPr>
              <w:jc w:val="both"/>
              <w:rPr>
                <w:sz w:val="18"/>
                <w:szCs w:val="18"/>
              </w:rPr>
            </w:pPr>
            <w:r w:rsidRPr="00F82F2B">
              <w:rPr>
                <w:sz w:val="18"/>
                <w:szCs w:val="18"/>
              </w:rPr>
              <w:t xml:space="preserve">Promover, Impulsar, Modernizar Y Regular Los Servicios Que Faciliten El Mercadeo Y Abastecimientos De Productos De Consumo De Primera Necesidad En Los Mercados Municipales De Acajutla, Procurando Ser Eficaces Y Eficientes En Todas Las Áreas En Que Sean Requeridas </w:t>
            </w:r>
          </w:p>
        </w:tc>
      </w:tr>
      <w:tr w:rsidR="00FB5BBE" w:rsidRPr="00F82F2B" w14:paraId="599CBC85" w14:textId="77777777" w:rsidTr="00C524E9">
        <w:trPr>
          <w:trHeight w:val="269"/>
        </w:trPr>
        <w:tc>
          <w:tcPr>
            <w:tcW w:w="2655" w:type="dxa"/>
          </w:tcPr>
          <w:p w14:paraId="67040DAF" w14:textId="77777777" w:rsidR="00FB5BBE" w:rsidRPr="00F82F2B" w:rsidRDefault="00FB5BBE" w:rsidP="00C524E9">
            <w:pPr>
              <w:rPr>
                <w:b/>
                <w:sz w:val="18"/>
                <w:szCs w:val="18"/>
              </w:rPr>
            </w:pPr>
            <w:r w:rsidRPr="00F82F2B">
              <w:rPr>
                <w:b/>
                <w:sz w:val="18"/>
                <w:szCs w:val="18"/>
              </w:rPr>
              <w:t>MISION DE LA UNIDAD:</w:t>
            </w:r>
          </w:p>
        </w:tc>
        <w:tc>
          <w:tcPr>
            <w:tcW w:w="12230" w:type="dxa"/>
            <w:gridSpan w:val="6"/>
            <w:tcBorders>
              <w:right w:val="single" w:sz="4" w:space="0" w:color="auto"/>
            </w:tcBorders>
          </w:tcPr>
          <w:p w14:paraId="218DD7CE" w14:textId="77777777" w:rsidR="00FB5BBE" w:rsidRPr="00F82F2B" w:rsidRDefault="00FB5BBE" w:rsidP="00C524E9">
            <w:pPr>
              <w:jc w:val="both"/>
              <w:rPr>
                <w:sz w:val="18"/>
                <w:szCs w:val="18"/>
              </w:rPr>
            </w:pPr>
            <w:r w:rsidRPr="00F82F2B">
              <w:rPr>
                <w:sz w:val="18"/>
                <w:szCs w:val="18"/>
              </w:rPr>
              <w:t>Fomentar El Desarrollo De Los Arrendatarios, Optimizando El Desempeño Para Fortalecer La Eficiencia de</w:t>
            </w:r>
            <w:r>
              <w:rPr>
                <w:sz w:val="18"/>
                <w:szCs w:val="18"/>
              </w:rPr>
              <w:t xml:space="preserve"> </w:t>
            </w:r>
            <w:r w:rsidRPr="00F82F2B">
              <w:rPr>
                <w:sz w:val="18"/>
                <w:szCs w:val="18"/>
              </w:rPr>
              <w:t xml:space="preserve">Calidad </w:t>
            </w:r>
            <w:r>
              <w:rPr>
                <w:sz w:val="18"/>
                <w:szCs w:val="18"/>
              </w:rPr>
              <w:t>d</w:t>
            </w:r>
            <w:r w:rsidRPr="00F82F2B">
              <w:rPr>
                <w:sz w:val="18"/>
                <w:szCs w:val="18"/>
              </w:rPr>
              <w:t>e Servicio.</w:t>
            </w:r>
          </w:p>
        </w:tc>
      </w:tr>
      <w:tr w:rsidR="00FB5BBE" w:rsidRPr="00F82F2B" w14:paraId="3416B753" w14:textId="77777777" w:rsidTr="00C524E9">
        <w:trPr>
          <w:trHeight w:val="132"/>
        </w:trPr>
        <w:tc>
          <w:tcPr>
            <w:tcW w:w="2655" w:type="dxa"/>
          </w:tcPr>
          <w:p w14:paraId="6CF92D7B" w14:textId="77777777" w:rsidR="00FB5BBE" w:rsidRPr="00F82F2B" w:rsidRDefault="00FB5BBE" w:rsidP="00C524E9">
            <w:pPr>
              <w:rPr>
                <w:b/>
                <w:sz w:val="18"/>
                <w:szCs w:val="18"/>
              </w:rPr>
            </w:pPr>
            <w:r w:rsidRPr="00F82F2B">
              <w:rPr>
                <w:b/>
                <w:sz w:val="18"/>
                <w:szCs w:val="18"/>
              </w:rPr>
              <w:t>VISION DE LA UNIDAD:</w:t>
            </w:r>
          </w:p>
        </w:tc>
        <w:tc>
          <w:tcPr>
            <w:tcW w:w="12230" w:type="dxa"/>
            <w:gridSpan w:val="6"/>
          </w:tcPr>
          <w:p w14:paraId="2E52A87E" w14:textId="77777777" w:rsidR="00FB5BBE" w:rsidRPr="00F82F2B" w:rsidRDefault="00FB5BBE" w:rsidP="00C524E9">
            <w:pPr>
              <w:jc w:val="both"/>
              <w:rPr>
                <w:sz w:val="18"/>
                <w:szCs w:val="18"/>
              </w:rPr>
            </w:pPr>
            <w:r>
              <w:rPr>
                <w:sz w:val="18"/>
                <w:szCs w:val="18"/>
              </w:rPr>
              <w:t>Implementar Mecanismos d</w:t>
            </w:r>
            <w:r w:rsidRPr="00F82F2B">
              <w:rPr>
                <w:sz w:val="18"/>
                <w:szCs w:val="18"/>
              </w:rPr>
              <w:t xml:space="preserve">e Acción </w:t>
            </w:r>
            <w:r>
              <w:rPr>
                <w:sz w:val="18"/>
                <w:szCs w:val="18"/>
              </w:rPr>
              <w:t>q</w:t>
            </w:r>
            <w:r w:rsidRPr="00F82F2B">
              <w:rPr>
                <w:sz w:val="18"/>
                <w:szCs w:val="18"/>
              </w:rPr>
              <w:t xml:space="preserve">ue Contribuyan </w:t>
            </w:r>
            <w:r>
              <w:rPr>
                <w:sz w:val="18"/>
                <w:szCs w:val="18"/>
              </w:rPr>
              <w:t>a</w:t>
            </w:r>
            <w:r w:rsidRPr="00F82F2B">
              <w:rPr>
                <w:sz w:val="18"/>
                <w:szCs w:val="18"/>
              </w:rPr>
              <w:t xml:space="preserve"> mejorar </w:t>
            </w:r>
            <w:r>
              <w:rPr>
                <w:sz w:val="18"/>
                <w:szCs w:val="18"/>
              </w:rPr>
              <w:t>l</w:t>
            </w:r>
            <w:r w:rsidRPr="00F82F2B">
              <w:rPr>
                <w:sz w:val="18"/>
                <w:szCs w:val="18"/>
              </w:rPr>
              <w:t xml:space="preserve">a Calidad </w:t>
            </w:r>
            <w:r>
              <w:rPr>
                <w:sz w:val="18"/>
                <w:szCs w:val="18"/>
              </w:rPr>
              <w:t>d</w:t>
            </w:r>
            <w:r w:rsidRPr="00F82F2B">
              <w:rPr>
                <w:sz w:val="18"/>
                <w:szCs w:val="18"/>
              </w:rPr>
              <w:t xml:space="preserve">e </w:t>
            </w:r>
            <w:r>
              <w:rPr>
                <w:sz w:val="18"/>
                <w:szCs w:val="18"/>
              </w:rPr>
              <w:t>l</w:t>
            </w:r>
            <w:r w:rsidRPr="00F82F2B">
              <w:rPr>
                <w:sz w:val="18"/>
                <w:szCs w:val="18"/>
              </w:rPr>
              <w:t xml:space="preserve">os Arrendatarios </w:t>
            </w:r>
            <w:r>
              <w:rPr>
                <w:sz w:val="18"/>
                <w:szCs w:val="18"/>
              </w:rPr>
              <w:t>e</w:t>
            </w:r>
            <w:r w:rsidRPr="00F82F2B">
              <w:rPr>
                <w:sz w:val="18"/>
                <w:szCs w:val="18"/>
              </w:rPr>
              <w:t xml:space="preserve"> Usuarios </w:t>
            </w:r>
            <w:r>
              <w:rPr>
                <w:sz w:val="18"/>
                <w:szCs w:val="18"/>
              </w:rPr>
              <w:t>q</w:t>
            </w:r>
            <w:r w:rsidRPr="00F82F2B">
              <w:rPr>
                <w:sz w:val="18"/>
                <w:szCs w:val="18"/>
              </w:rPr>
              <w:t>ue</w:t>
            </w:r>
            <w:r>
              <w:rPr>
                <w:sz w:val="18"/>
                <w:szCs w:val="18"/>
              </w:rPr>
              <w:t xml:space="preserve"> n</w:t>
            </w:r>
            <w:r w:rsidRPr="00F82F2B">
              <w:rPr>
                <w:sz w:val="18"/>
                <w:szCs w:val="18"/>
              </w:rPr>
              <w:t xml:space="preserve">os Visitan </w:t>
            </w:r>
            <w:r>
              <w:rPr>
                <w:sz w:val="18"/>
                <w:szCs w:val="18"/>
              </w:rPr>
              <w:t>en l</w:t>
            </w:r>
            <w:r w:rsidRPr="00F82F2B">
              <w:rPr>
                <w:sz w:val="18"/>
                <w:szCs w:val="18"/>
              </w:rPr>
              <w:t>as Instalaciones.</w:t>
            </w:r>
          </w:p>
        </w:tc>
      </w:tr>
      <w:tr w:rsidR="00FB5BBE" w:rsidRPr="00F82F2B" w14:paraId="24419940" w14:textId="77777777" w:rsidTr="00C524E9">
        <w:tc>
          <w:tcPr>
            <w:tcW w:w="2655" w:type="dxa"/>
          </w:tcPr>
          <w:p w14:paraId="6683C4EA" w14:textId="77777777" w:rsidR="00FB5BBE" w:rsidRPr="00F82F2B" w:rsidRDefault="00FB5BBE" w:rsidP="00C524E9">
            <w:pPr>
              <w:rPr>
                <w:sz w:val="18"/>
                <w:szCs w:val="18"/>
              </w:rPr>
            </w:pPr>
          </w:p>
          <w:p w14:paraId="68263613" w14:textId="77777777" w:rsidR="00FB5BBE" w:rsidRPr="00F82F2B" w:rsidRDefault="00FB5BBE" w:rsidP="00C524E9">
            <w:pPr>
              <w:rPr>
                <w:b/>
                <w:sz w:val="18"/>
                <w:szCs w:val="18"/>
              </w:rPr>
            </w:pPr>
            <w:r w:rsidRPr="00F82F2B">
              <w:rPr>
                <w:b/>
                <w:sz w:val="18"/>
                <w:szCs w:val="18"/>
              </w:rPr>
              <w:t>RELACIONES DE TRABAJO:</w:t>
            </w:r>
          </w:p>
        </w:tc>
        <w:tc>
          <w:tcPr>
            <w:tcW w:w="12230" w:type="dxa"/>
            <w:gridSpan w:val="6"/>
          </w:tcPr>
          <w:p w14:paraId="1CF5546A" w14:textId="77777777" w:rsidR="00FB5BBE" w:rsidRPr="00F82F2B" w:rsidRDefault="00FB5BBE" w:rsidP="00C524E9">
            <w:pPr>
              <w:jc w:val="both"/>
              <w:rPr>
                <w:sz w:val="18"/>
                <w:szCs w:val="18"/>
              </w:rPr>
            </w:pPr>
            <w:r w:rsidRPr="00F82F2B">
              <w:rPr>
                <w:b/>
                <w:sz w:val="18"/>
                <w:szCs w:val="18"/>
              </w:rPr>
              <w:t>Internas</w:t>
            </w:r>
            <w:r w:rsidRPr="00F82F2B">
              <w:rPr>
                <w:sz w:val="18"/>
                <w:szCs w:val="18"/>
              </w:rPr>
              <w:t xml:space="preserve">: </w:t>
            </w:r>
            <w:proofErr w:type="spellStart"/>
            <w:r w:rsidRPr="00F82F2B">
              <w:rPr>
                <w:sz w:val="18"/>
                <w:szCs w:val="18"/>
              </w:rPr>
              <w:t>Auditoria</w:t>
            </w:r>
            <w:proofErr w:type="spellEnd"/>
            <w:r>
              <w:rPr>
                <w:sz w:val="18"/>
                <w:szCs w:val="18"/>
              </w:rPr>
              <w:t xml:space="preserve"> Interna</w:t>
            </w:r>
            <w:r w:rsidRPr="00F82F2B">
              <w:rPr>
                <w:sz w:val="18"/>
                <w:szCs w:val="18"/>
              </w:rPr>
              <w:t xml:space="preserve">, Tesorería, </w:t>
            </w:r>
            <w:proofErr w:type="spellStart"/>
            <w:r w:rsidRPr="00F82F2B">
              <w:rPr>
                <w:sz w:val="18"/>
                <w:szCs w:val="18"/>
              </w:rPr>
              <w:t>Uatm</w:t>
            </w:r>
            <w:proofErr w:type="spellEnd"/>
            <w:r w:rsidRPr="00F82F2B">
              <w:rPr>
                <w:sz w:val="18"/>
                <w:szCs w:val="18"/>
              </w:rPr>
              <w:t>, Talento Humano, Cam Y Servicios Públicos Municipales.</w:t>
            </w:r>
          </w:p>
          <w:p w14:paraId="0AB4345D" w14:textId="77777777" w:rsidR="00FB5BBE" w:rsidRPr="00F82F2B" w:rsidRDefault="00FB5BBE" w:rsidP="00C524E9">
            <w:pPr>
              <w:jc w:val="both"/>
              <w:rPr>
                <w:sz w:val="18"/>
                <w:szCs w:val="18"/>
              </w:rPr>
            </w:pPr>
          </w:p>
          <w:p w14:paraId="3E497CB2" w14:textId="77777777" w:rsidR="00FB5BBE" w:rsidRPr="00F82F2B" w:rsidRDefault="00FB5BBE" w:rsidP="00C524E9">
            <w:pPr>
              <w:jc w:val="both"/>
              <w:rPr>
                <w:sz w:val="18"/>
                <w:szCs w:val="18"/>
              </w:rPr>
            </w:pPr>
            <w:r w:rsidRPr="00F82F2B">
              <w:rPr>
                <w:b/>
                <w:sz w:val="18"/>
                <w:szCs w:val="18"/>
              </w:rPr>
              <w:t>Externas</w:t>
            </w:r>
            <w:r w:rsidRPr="00F82F2B">
              <w:rPr>
                <w:sz w:val="18"/>
                <w:szCs w:val="18"/>
              </w:rPr>
              <w:t xml:space="preserve">: </w:t>
            </w:r>
          </w:p>
        </w:tc>
      </w:tr>
      <w:tr w:rsidR="00FB5BBE" w:rsidRPr="00F82F2B" w14:paraId="3B11125F" w14:textId="77777777" w:rsidTr="00C524E9">
        <w:trPr>
          <w:trHeight w:val="232"/>
        </w:trPr>
        <w:tc>
          <w:tcPr>
            <w:tcW w:w="2655" w:type="dxa"/>
          </w:tcPr>
          <w:p w14:paraId="03A0E4E6" w14:textId="77777777" w:rsidR="00FB5BBE" w:rsidRPr="00F82F2B" w:rsidRDefault="00FB5BBE" w:rsidP="00C524E9">
            <w:pPr>
              <w:rPr>
                <w:b/>
                <w:sz w:val="18"/>
                <w:szCs w:val="18"/>
              </w:rPr>
            </w:pPr>
            <w:r w:rsidRPr="00F82F2B">
              <w:rPr>
                <w:b/>
                <w:sz w:val="18"/>
                <w:szCs w:val="18"/>
              </w:rPr>
              <w:t>MARCO LEGAL:</w:t>
            </w:r>
          </w:p>
        </w:tc>
        <w:tc>
          <w:tcPr>
            <w:tcW w:w="12230" w:type="dxa"/>
            <w:gridSpan w:val="6"/>
          </w:tcPr>
          <w:p w14:paraId="4E7A0B51" w14:textId="77777777" w:rsidR="00FB5BBE" w:rsidRPr="00F82F2B" w:rsidRDefault="00FB5BBE" w:rsidP="00C524E9">
            <w:pPr>
              <w:jc w:val="both"/>
              <w:rPr>
                <w:sz w:val="18"/>
                <w:szCs w:val="18"/>
              </w:rPr>
            </w:pPr>
            <w:r w:rsidRPr="00F82F2B">
              <w:rPr>
                <w:sz w:val="18"/>
                <w:szCs w:val="18"/>
              </w:rPr>
              <w:t xml:space="preserve">  Leyes</w:t>
            </w:r>
            <w:r>
              <w:rPr>
                <w:sz w:val="18"/>
                <w:szCs w:val="18"/>
              </w:rPr>
              <w:t>,</w:t>
            </w:r>
            <w:r w:rsidRPr="00F82F2B">
              <w:rPr>
                <w:sz w:val="18"/>
                <w:szCs w:val="18"/>
              </w:rPr>
              <w:t xml:space="preserve"> Manuales</w:t>
            </w:r>
            <w:r>
              <w:rPr>
                <w:sz w:val="18"/>
                <w:szCs w:val="18"/>
              </w:rPr>
              <w:t>,</w:t>
            </w:r>
            <w:r w:rsidRPr="00F82F2B">
              <w:rPr>
                <w:sz w:val="18"/>
                <w:szCs w:val="18"/>
              </w:rPr>
              <w:t xml:space="preserve"> Reglamento Y Ordenanza Municipal</w:t>
            </w:r>
          </w:p>
        </w:tc>
      </w:tr>
      <w:tr w:rsidR="00FB5BBE" w:rsidRPr="00F82F2B" w14:paraId="5C89CC11" w14:textId="77777777" w:rsidTr="00C524E9">
        <w:trPr>
          <w:trHeight w:val="391"/>
        </w:trPr>
        <w:tc>
          <w:tcPr>
            <w:tcW w:w="2655" w:type="dxa"/>
          </w:tcPr>
          <w:p w14:paraId="18FA883A" w14:textId="77777777" w:rsidR="00FB5BBE" w:rsidRPr="00F82F2B" w:rsidRDefault="00FB5BBE" w:rsidP="00C524E9">
            <w:pPr>
              <w:rPr>
                <w:b/>
                <w:sz w:val="18"/>
                <w:szCs w:val="18"/>
              </w:rPr>
            </w:pPr>
            <w:r w:rsidRPr="00F82F2B">
              <w:rPr>
                <w:b/>
                <w:sz w:val="18"/>
                <w:szCs w:val="18"/>
              </w:rPr>
              <w:t>MECANISMOS DE CONTROL INTERNO:</w:t>
            </w:r>
          </w:p>
        </w:tc>
        <w:tc>
          <w:tcPr>
            <w:tcW w:w="12230" w:type="dxa"/>
            <w:gridSpan w:val="6"/>
          </w:tcPr>
          <w:p w14:paraId="5E48D802" w14:textId="77777777" w:rsidR="00FB5BBE" w:rsidRDefault="00FB5BBE" w:rsidP="00C524E9">
            <w:pPr>
              <w:jc w:val="both"/>
              <w:rPr>
                <w:sz w:val="18"/>
                <w:szCs w:val="18"/>
              </w:rPr>
            </w:pPr>
          </w:p>
          <w:p w14:paraId="2B93B4BF" w14:textId="77777777" w:rsidR="00FB5BBE" w:rsidRPr="00F82F2B" w:rsidRDefault="00FB5BBE" w:rsidP="00C524E9">
            <w:pPr>
              <w:jc w:val="both"/>
              <w:rPr>
                <w:sz w:val="18"/>
                <w:szCs w:val="18"/>
              </w:rPr>
            </w:pPr>
            <w:r w:rsidRPr="00F82F2B">
              <w:rPr>
                <w:sz w:val="18"/>
                <w:szCs w:val="18"/>
              </w:rPr>
              <w:t xml:space="preserve">Informes Mensuales </w:t>
            </w:r>
            <w:r>
              <w:rPr>
                <w:sz w:val="18"/>
                <w:szCs w:val="18"/>
              </w:rPr>
              <w:t>a</w:t>
            </w:r>
            <w:r w:rsidRPr="00F82F2B">
              <w:rPr>
                <w:sz w:val="18"/>
                <w:szCs w:val="18"/>
              </w:rPr>
              <w:t xml:space="preserve"> Tesorería</w:t>
            </w:r>
          </w:p>
        </w:tc>
      </w:tr>
      <w:tr w:rsidR="00FB5BBE" w:rsidRPr="00F82F2B" w14:paraId="4ACD9528" w14:textId="77777777" w:rsidTr="00C524E9">
        <w:tblPrEx>
          <w:tblCellMar>
            <w:left w:w="70" w:type="dxa"/>
            <w:right w:w="70" w:type="dxa"/>
          </w:tblCellMar>
          <w:tblLook w:val="0000" w:firstRow="0" w:lastRow="0" w:firstColumn="0" w:lastColumn="0" w:noHBand="0" w:noVBand="0"/>
        </w:tblPrEx>
        <w:trPr>
          <w:trHeight w:val="32"/>
        </w:trPr>
        <w:tc>
          <w:tcPr>
            <w:tcW w:w="2655" w:type="dxa"/>
          </w:tcPr>
          <w:p w14:paraId="2D66895C" w14:textId="77777777" w:rsidR="00FB5BBE" w:rsidRPr="00F82F2B" w:rsidRDefault="00FB5BBE" w:rsidP="00C524E9">
            <w:pPr>
              <w:jc w:val="both"/>
              <w:rPr>
                <w:b/>
              </w:rPr>
            </w:pPr>
          </w:p>
          <w:p w14:paraId="51B05873" w14:textId="77777777" w:rsidR="00FB5BBE" w:rsidRPr="00F82F2B" w:rsidRDefault="00FB5BBE" w:rsidP="00C524E9">
            <w:pPr>
              <w:jc w:val="both"/>
              <w:rPr>
                <w:b/>
                <w:sz w:val="18"/>
                <w:szCs w:val="18"/>
              </w:rPr>
            </w:pPr>
            <w:r w:rsidRPr="00F82F2B">
              <w:rPr>
                <w:b/>
                <w:sz w:val="18"/>
                <w:szCs w:val="18"/>
              </w:rPr>
              <w:t xml:space="preserve">     OBJETIVOS ESPECIFICO</w:t>
            </w:r>
          </w:p>
          <w:p w14:paraId="753E1F4C" w14:textId="77777777" w:rsidR="00FB5BBE" w:rsidRPr="00F82F2B" w:rsidRDefault="00FB5BBE" w:rsidP="00C524E9">
            <w:pPr>
              <w:rPr>
                <w:b/>
              </w:rPr>
            </w:pPr>
          </w:p>
        </w:tc>
        <w:tc>
          <w:tcPr>
            <w:tcW w:w="2602" w:type="dxa"/>
          </w:tcPr>
          <w:p w14:paraId="6B43998C" w14:textId="77777777" w:rsidR="00FB5BBE" w:rsidRPr="00F82F2B" w:rsidRDefault="00FB5BBE" w:rsidP="00C524E9">
            <w:pPr>
              <w:rPr>
                <w:b/>
                <w:sz w:val="18"/>
                <w:szCs w:val="18"/>
              </w:rPr>
            </w:pPr>
          </w:p>
          <w:p w14:paraId="1B668247" w14:textId="77777777" w:rsidR="00FB5BBE" w:rsidRPr="00F82F2B" w:rsidRDefault="00FB5BBE" w:rsidP="00C524E9">
            <w:pPr>
              <w:rPr>
                <w:b/>
                <w:sz w:val="18"/>
                <w:szCs w:val="18"/>
              </w:rPr>
            </w:pPr>
            <w:r w:rsidRPr="00F82F2B">
              <w:rPr>
                <w:b/>
                <w:sz w:val="18"/>
                <w:szCs w:val="18"/>
              </w:rPr>
              <w:t xml:space="preserve">   META </w:t>
            </w:r>
          </w:p>
        </w:tc>
        <w:tc>
          <w:tcPr>
            <w:tcW w:w="1614" w:type="dxa"/>
          </w:tcPr>
          <w:p w14:paraId="46A09F5B" w14:textId="77777777" w:rsidR="00FB5BBE" w:rsidRPr="00F82F2B" w:rsidRDefault="00FB5BBE" w:rsidP="00C524E9">
            <w:pPr>
              <w:rPr>
                <w:b/>
                <w:sz w:val="18"/>
                <w:szCs w:val="18"/>
              </w:rPr>
            </w:pPr>
          </w:p>
          <w:p w14:paraId="1B0E3D6D" w14:textId="77777777" w:rsidR="00FB5BBE" w:rsidRPr="00F82F2B" w:rsidRDefault="00FB5BBE" w:rsidP="00C524E9">
            <w:pPr>
              <w:rPr>
                <w:b/>
                <w:sz w:val="18"/>
                <w:szCs w:val="18"/>
              </w:rPr>
            </w:pPr>
            <w:r w:rsidRPr="00F82F2B">
              <w:rPr>
                <w:b/>
                <w:sz w:val="18"/>
                <w:szCs w:val="18"/>
              </w:rPr>
              <w:t xml:space="preserve">     INDICADOR</w:t>
            </w:r>
          </w:p>
        </w:tc>
        <w:tc>
          <w:tcPr>
            <w:tcW w:w="2769" w:type="dxa"/>
            <w:tcBorders>
              <w:right w:val="single" w:sz="4" w:space="0" w:color="auto"/>
            </w:tcBorders>
          </w:tcPr>
          <w:p w14:paraId="0C57507F" w14:textId="77777777" w:rsidR="00FB5BBE" w:rsidRPr="00F82F2B" w:rsidRDefault="00FB5BBE" w:rsidP="00C524E9">
            <w:pPr>
              <w:rPr>
                <w:b/>
                <w:sz w:val="18"/>
                <w:szCs w:val="18"/>
              </w:rPr>
            </w:pPr>
          </w:p>
          <w:p w14:paraId="0CB7E012" w14:textId="77777777" w:rsidR="00FB5BBE" w:rsidRPr="00F82F2B" w:rsidRDefault="00FB5BBE" w:rsidP="00C524E9">
            <w:pPr>
              <w:rPr>
                <w:b/>
                <w:sz w:val="18"/>
                <w:szCs w:val="18"/>
              </w:rPr>
            </w:pPr>
            <w:r w:rsidRPr="00F82F2B">
              <w:rPr>
                <w:b/>
                <w:sz w:val="18"/>
                <w:szCs w:val="18"/>
              </w:rPr>
              <w:t xml:space="preserve">  ACTIVIDAD ESPECIFICA</w:t>
            </w:r>
          </w:p>
        </w:tc>
        <w:tc>
          <w:tcPr>
            <w:tcW w:w="1985" w:type="dxa"/>
            <w:tcBorders>
              <w:left w:val="single" w:sz="4" w:space="0" w:color="auto"/>
            </w:tcBorders>
          </w:tcPr>
          <w:p w14:paraId="051BD468" w14:textId="77777777" w:rsidR="00FB5BBE" w:rsidRPr="00F82F2B" w:rsidRDefault="00FB5BBE" w:rsidP="00C524E9">
            <w:pPr>
              <w:rPr>
                <w:b/>
                <w:sz w:val="18"/>
                <w:szCs w:val="18"/>
              </w:rPr>
            </w:pPr>
          </w:p>
          <w:p w14:paraId="17B0404C" w14:textId="77777777" w:rsidR="00FB5BBE" w:rsidRPr="00F82F2B" w:rsidRDefault="00FB5BBE" w:rsidP="00C524E9">
            <w:pPr>
              <w:rPr>
                <w:b/>
                <w:sz w:val="18"/>
                <w:szCs w:val="18"/>
              </w:rPr>
            </w:pPr>
            <w:r w:rsidRPr="00F82F2B">
              <w:rPr>
                <w:b/>
                <w:sz w:val="18"/>
                <w:szCs w:val="18"/>
              </w:rPr>
              <w:t>RESPONSABLE</w:t>
            </w:r>
          </w:p>
        </w:tc>
        <w:tc>
          <w:tcPr>
            <w:tcW w:w="1701" w:type="dxa"/>
          </w:tcPr>
          <w:p w14:paraId="5F9F6505" w14:textId="77777777" w:rsidR="00FB5BBE" w:rsidRPr="00F82F2B" w:rsidRDefault="00FB5BBE" w:rsidP="00C524E9">
            <w:pPr>
              <w:jc w:val="center"/>
              <w:rPr>
                <w:b/>
                <w:sz w:val="18"/>
                <w:szCs w:val="18"/>
              </w:rPr>
            </w:pPr>
          </w:p>
          <w:p w14:paraId="00F3609D" w14:textId="77777777" w:rsidR="00FB5BBE" w:rsidRPr="00F82F2B" w:rsidRDefault="00FB5BBE" w:rsidP="00C524E9">
            <w:pPr>
              <w:jc w:val="center"/>
              <w:rPr>
                <w:b/>
                <w:sz w:val="18"/>
                <w:szCs w:val="18"/>
              </w:rPr>
            </w:pPr>
            <w:r w:rsidRPr="00F82F2B">
              <w:rPr>
                <w:b/>
                <w:sz w:val="18"/>
                <w:szCs w:val="18"/>
              </w:rPr>
              <w:t>COORDINADOR</w:t>
            </w:r>
          </w:p>
        </w:tc>
        <w:tc>
          <w:tcPr>
            <w:tcW w:w="1559" w:type="dxa"/>
          </w:tcPr>
          <w:p w14:paraId="13CE1AD0" w14:textId="77777777" w:rsidR="00FB5BBE" w:rsidRPr="00F82F2B" w:rsidRDefault="00FB5BBE" w:rsidP="00C524E9">
            <w:pPr>
              <w:rPr>
                <w:b/>
                <w:sz w:val="18"/>
                <w:szCs w:val="18"/>
              </w:rPr>
            </w:pPr>
          </w:p>
          <w:p w14:paraId="64E764BE" w14:textId="77777777" w:rsidR="00FB5BBE" w:rsidRPr="00F82F2B" w:rsidRDefault="00FB5BBE" w:rsidP="00C524E9">
            <w:pPr>
              <w:rPr>
                <w:b/>
                <w:sz w:val="18"/>
                <w:szCs w:val="18"/>
              </w:rPr>
            </w:pPr>
            <w:r w:rsidRPr="00F82F2B">
              <w:rPr>
                <w:b/>
                <w:sz w:val="18"/>
                <w:szCs w:val="18"/>
              </w:rPr>
              <w:t>PRESUPUESTO/</w:t>
            </w:r>
          </w:p>
          <w:p w14:paraId="1C10C7CC" w14:textId="77777777" w:rsidR="00FB5BBE" w:rsidRPr="00F82F2B" w:rsidRDefault="00FB5BBE" w:rsidP="00C524E9">
            <w:pPr>
              <w:jc w:val="center"/>
              <w:rPr>
                <w:b/>
                <w:sz w:val="18"/>
                <w:szCs w:val="18"/>
              </w:rPr>
            </w:pPr>
            <w:r w:rsidRPr="00F82F2B">
              <w:rPr>
                <w:b/>
                <w:sz w:val="18"/>
                <w:szCs w:val="18"/>
              </w:rPr>
              <w:t>FUENTE DE FINANCIAMIENTO</w:t>
            </w:r>
          </w:p>
        </w:tc>
      </w:tr>
    </w:tbl>
    <w:tbl>
      <w:tblPr>
        <w:tblpPr w:leftFromText="141" w:rightFromText="141" w:vertAnchor="text" w:tblpX="-100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2551"/>
        <w:gridCol w:w="1574"/>
        <w:gridCol w:w="2820"/>
        <w:gridCol w:w="1985"/>
        <w:gridCol w:w="1701"/>
        <w:gridCol w:w="1559"/>
      </w:tblGrid>
      <w:tr w:rsidR="00FB5BBE" w:rsidRPr="00F82F2B" w14:paraId="279A0481" w14:textId="77777777" w:rsidTr="00C524E9">
        <w:trPr>
          <w:trHeight w:val="555"/>
        </w:trPr>
        <w:tc>
          <w:tcPr>
            <w:tcW w:w="2689" w:type="dxa"/>
          </w:tcPr>
          <w:p w14:paraId="4BDFF446" w14:textId="77777777" w:rsidR="00FB5BBE" w:rsidRPr="00F82F2B" w:rsidRDefault="00FB5BBE" w:rsidP="00C524E9">
            <w:pPr>
              <w:spacing w:after="0"/>
              <w:jc w:val="both"/>
              <w:rPr>
                <w:sz w:val="18"/>
                <w:szCs w:val="18"/>
              </w:rPr>
            </w:pPr>
            <w:r w:rsidRPr="00F82F2B">
              <w:rPr>
                <w:sz w:val="18"/>
                <w:szCs w:val="18"/>
              </w:rPr>
              <w:t>Actualizar expedientes y contrato de los arrendatarios de los Mercados, Terminal, Av. Humberto Magaña y Boulevard.</w:t>
            </w:r>
          </w:p>
        </w:tc>
        <w:tc>
          <w:tcPr>
            <w:tcW w:w="2551" w:type="dxa"/>
          </w:tcPr>
          <w:p w14:paraId="69AB0BFA" w14:textId="77777777" w:rsidR="00FB5BBE" w:rsidRPr="00F82F2B" w:rsidRDefault="00FB5BBE" w:rsidP="00C524E9">
            <w:pPr>
              <w:spacing w:after="0"/>
              <w:jc w:val="both"/>
              <w:rPr>
                <w:sz w:val="18"/>
                <w:szCs w:val="18"/>
              </w:rPr>
            </w:pPr>
            <w:r w:rsidRPr="00F82F2B">
              <w:rPr>
                <w:sz w:val="18"/>
                <w:szCs w:val="18"/>
              </w:rPr>
              <w:t>Logar que el 100% de los arrendatarios cuenten con expedientes actualizados y firmados.</w:t>
            </w:r>
          </w:p>
        </w:tc>
        <w:tc>
          <w:tcPr>
            <w:tcW w:w="1574" w:type="dxa"/>
          </w:tcPr>
          <w:p w14:paraId="61F75AE6" w14:textId="77777777" w:rsidR="00FB5BBE" w:rsidRPr="00F82F2B" w:rsidRDefault="00FB5BBE" w:rsidP="00C524E9">
            <w:pPr>
              <w:spacing w:after="0"/>
              <w:jc w:val="center"/>
              <w:rPr>
                <w:sz w:val="18"/>
                <w:szCs w:val="18"/>
              </w:rPr>
            </w:pPr>
            <w:r w:rsidRPr="00F82F2B">
              <w:rPr>
                <w:sz w:val="18"/>
                <w:szCs w:val="18"/>
              </w:rPr>
              <w:t>03-01-2022                                         al                                       22-12-2022</w:t>
            </w:r>
          </w:p>
        </w:tc>
        <w:tc>
          <w:tcPr>
            <w:tcW w:w="2820" w:type="dxa"/>
          </w:tcPr>
          <w:p w14:paraId="696704AA" w14:textId="77777777" w:rsidR="00FB5BBE" w:rsidRPr="00F82F2B" w:rsidRDefault="00FB5BBE" w:rsidP="00C524E9">
            <w:pPr>
              <w:spacing w:after="0"/>
              <w:jc w:val="both"/>
              <w:rPr>
                <w:sz w:val="18"/>
                <w:szCs w:val="18"/>
              </w:rPr>
            </w:pPr>
            <w:r w:rsidRPr="00F82F2B">
              <w:rPr>
                <w:sz w:val="18"/>
                <w:szCs w:val="18"/>
              </w:rPr>
              <w:t xml:space="preserve">Elaborar expedientes y controles y a su vez tramitar las firmas respectivas. </w:t>
            </w:r>
          </w:p>
        </w:tc>
        <w:tc>
          <w:tcPr>
            <w:tcW w:w="1985" w:type="dxa"/>
          </w:tcPr>
          <w:p w14:paraId="302AE92A" w14:textId="77777777" w:rsidR="00FB5BBE" w:rsidRPr="00F82F2B" w:rsidRDefault="00FB5BBE" w:rsidP="00C524E9">
            <w:pPr>
              <w:spacing w:after="0"/>
              <w:jc w:val="center"/>
              <w:rPr>
                <w:sz w:val="18"/>
                <w:szCs w:val="18"/>
              </w:rPr>
            </w:pPr>
            <w:r w:rsidRPr="00F82F2B">
              <w:rPr>
                <w:sz w:val="18"/>
                <w:szCs w:val="18"/>
              </w:rPr>
              <w:t>Administrador de Mercados</w:t>
            </w:r>
          </w:p>
        </w:tc>
        <w:tc>
          <w:tcPr>
            <w:tcW w:w="1701" w:type="dxa"/>
          </w:tcPr>
          <w:p w14:paraId="793FD050" w14:textId="77777777" w:rsidR="00FB5BBE" w:rsidRPr="00F82F2B" w:rsidRDefault="00FB5BBE" w:rsidP="00C524E9">
            <w:pPr>
              <w:spacing w:after="0"/>
              <w:rPr>
                <w:sz w:val="18"/>
                <w:szCs w:val="18"/>
              </w:rPr>
            </w:pPr>
            <w:r w:rsidRPr="00F82F2B">
              <w:rPr>
                <w:sz w:val="18"/>
                <w:szCs w:val="18"/>
              </w:rPr>
              <w:t xml:space="preserve">Alcalde </w:t>
            </w:r>
            <w:proofErr w:type="spellStart"/>
            <w:r w:rsidRPr="00F82F2B">
              <w:rPr>
                <w:sz w:val="18"/>
                <w:szCs w:val="18"/>
              </w:rPr>
              <w:t>Mpal</w:t>
            </w:r>
            <w:proofErr w:type="spellEnd"/>
            <w:r w:rsidRPr="00F82F2B">
              <w:rPr>
                <w:sz w:val="18"/>
                <w:szCs w:val="18"/>
              </w:rPr>
              <w:t>, Sindico, Gerente, Departamento Jurídico y arrendatarios</w:t>
            </w:r>
          </w:p>
        </w:tc>
        <w:tc>
          <w:tcPr>
            <w:tcW w:w="1559" w:type="dxa"/>
          </w:tcPr>
          <w:p w14:paraId="20278806" w14:textId="77777777" w:rsidR="00FB5BBE" w:rsidRPr="00F82F2B" w:rsidRDefault="00FB5BBE" w:rsidP="00C524E9">
            <w:pPr>
              <w:spacing w:after="0"/>
              <w:ind w:left="4"/>
              <w:jc w:val="center"/>
              <w:rPr>
                <w:sz w:val="18"/>
                <w:szCs w:val="18"/>
              </w:rPr>
            </w:pPr>
            <w:r w:rsidRPr="00F82F2B">
              <w:rPr>
                <w:sz w:val="18"/>
                <w:szCs w:val="18"/>
              </w:rPr>
              <w:t>Fondos propios</w:t>
            </w:r>
          </w:p>
        </w:tc>
      </w:tr>
      <w:tr w:rsidR="00FB5BBE" w:rsidRPr="00F82F2B" w14:paraId="2FBFB55D" w14:textId="77777777" w:rsidTr="00C524E9">
        <w:trPr>
          <w:trHeight w:val="425"/>
        </w:trPr>
        <w:tc>
          <w:tcPr>
            <w:tcW w:w="2689" w:type="dxa"/>
          </w:tcPr>
          <w:p w14:paraId="5AAB96CA" w14:textId="77777777" w:rsidR="00FB5BBE" w:rsidRPr="00F82F2B" w:rsidRDefault="00FB5BBE" w:rsidP="00C524E9">
            <w:pPr>
              <w:spacing w:after="0"/>
              <w:ind w:left="4"/>
              <w:jc w:val="both"/>
              <w:rPr>
                <w:sz w:val="18"/>
                <w:szCs w:val="18"/>
              </w:rPr>
            </w:pPr>
            <w:r w:rsidRPr="00F82F2B">
              <w:rPr>
                <w:sz w:val="18"/>
                <w:szCs w:val="18"/>
              </w:rPr>
              <w:t>Seguimiento y fortalecimiento de la ADESCO de los Mercados. Realizar actividades socio-comerciales que potencien el comercio en los Mercados.</w:t>
            </w:r>
          </w:p>
        </w:tc>
        <w:tc>
          <w:tcPr>
            <w:tcW w:w="2551" w:type="dxa"/>
          </w:tcPr>
          <w:p w14:paraId="03C499A1" w14:textId="77777777" w:rsidR="00FB5BBE" w:rsidRPr="00F82F2B" w:rsidRDefault="00FB5BBE" w:rsidP="00C524E9">
            <w:pPr>
              <w:spacing w:after="0"/>
              <w:ind w:left="4"/>
              <w:jc w:val="both"/>
              <w:rPr>
                <w:sz w:val="18"/>
                <w:szCs w:val="18"/>
              </w:rPr>
            </w:pPr>
            <w:r w:rsidRPr="00F82F2B">
              <w:rPr>
                <w:sz w:val="18"/>
                <w:szCs w:val="18"/>
              </w:rPr>
              <w:t>Realizar actividades socio- Comerciales, como el día del comercio y actividades religiosas relacionadas a Mercados</w:t>
            </w:r>
          </w:p>
        </w:tc>
        <w:tc>
          <w:tcPr>
            <w:tcW w:w="1574" w:type="dxa"/>
          </w:tcPr>
          <w:p w14:paraId="28466B97" w14:textId="77777777" w:rsidR="00FB5BBE" w:rsidRPr="00F82F2B" w:rsidRDefault="00FB5BBE" w:rsidP="00C524E9">
            <w:pPr>
              <w:spacing w:after="0"/>
              <w:jc w:val="center"/>
              <w:rPr>
                <w:sz w:val="18"/>
                <w:szCs w:val="18"/>
              </w:rPr>
            </w:pPr>
            <w:r w:rsidRPr="00F82F2B">
              <w:rPr>
                <w:sz w:val="18"/>
                <w:szCs w:val="18"/>
              </w:rPr>
              <w:t xml:space="preserve">22-05-2022                       </w:t>
            </w:r>
            <w:r>
              <w:rPr>
                <w:sz w:val="18"/>
                <w:szCs w:val="18"/>
              </w:rPr>
              <w:t xml:space="preserve">         </w:t>
            </w:r>
            <w:r w:rsidRPr="00F82F2B">
              <w:rPr>
                <w:sz w:val="18"/>
                <w:szCs w:val="18"/>
              </w:rPr>
              <w:t>al                                       23-12-2022</w:t>
            </w:r>
          </w:p>
        </w:tc>
        <w:tc>
          <w:tcPr>
            <w:tcW w:w="2820" w:type="dxa"/>
          </w:tcPr>
          <w:p w14:paraId="309A38E1" w14:textId="54AFCDEB" w:rsidR="00FB5BBE" w:rsidRPr="00F82F2B" w:rsidRDefault="00FB5BBE" w:rsidP="00C524E9">
            <w:pPr>
              <w:spacing w:after="0"/>
              <w:ind w:left="4"/>
              <w:jc w:val="both"/>
              <w:rPr>
                <w:sz w:val="18"/>
                <w:szCs w:val="18"/>
              </w:rPr>
            </w:pPr>
            <w:r w:rsidRPr="00F82F2B">
              <w:rPr>
                <w:sz w:val="18"/>
                <w:szCs w:val="18"/>
              </w:rPr>
              <w:t xml:space="preserve">Reunión con ADESCO. </w:t>
            </w:r>
            <w:r w:rsidR="00534EF6" w:rsidRPr="00F82F2B">
              <w:rPr>
                <w:sz w:val="18"/>
                <w:szCs w:val="18"/>
              </w:rPr>
              <w:t>Participar en</w:t>
            </w:r>
            <w:r w:rsidRPr="00F82F2B">
              <w:rPr>
                <w:sz w:val="18"/>
                <w:szCs w:val="18"/>
              </w:rPr>
              <w:t xml:space="preserve"> actividades comerciales </w:t>
            </w:r>
            <w:proofErr w:type="spellStart"/>
            <w:r w:rsidRPr="00F82F2B">
              <w:rPr>
                <w:sz w:val="18"/>
                <w:szCs w:val="18"/>
              </w:rPr>
              <w:t>pro-fiestas</w:t>
            </w:r>
            <w:proofErr w:type="spellEnd"/>
            <w:r w:rsidRPr="00F82F2B">
              <w:rPr>
                <w:sz w:val="18"/>
                <w:szCs w:val="18"/>
              </w:rPr>
              <w:t xml:space="preserve"> patronales, coordinar y apoyar eventos sociales relacionadas a Mercado</w:t>
            </w:r>
          </w:p>
        </w:tc>
        <w:tc>
          <w:tcPr>
            <w:tcW w:w="1985" w:type="dxa"/>
          </w:tcPr>
          <w:p w14:paraId="2784CBFC"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2C923786" w14:textId="77777777" w:rsidR="00FB5BBE" w:rsidRPr="00F82F2B" w:rsidRDefault="00FB5BBE" w:rsidP="00C524E9">
            <w:pPr>
              <w:spacing w:after="0"/>
              <w:jc w:val="center"/>
              <w:rPr>
                <w:sz w:val="18"/>
                <w:szCs w:val="18"/>
              </w:rPr>
            </w:pPr>
            <w:r w:rsidRPr="00F82F2B">
              <w:rPr>
                <w:sz w:val="18"/>
                <w:szCs w:val="18"/>
              </w:rPr>
              <w:t>Departamento de proyección social, y ADESCOMA</w:t>
            </w:r>
          </w:p>
          <w:p w14:paraId="0068D345" w14:textId="77777777" w:rsidR="00FB5BBE" w:rsidRPr="00F82F2B" w:rsidRDefault="00FB5BBE" w:rsidP="00C524E9">
            <w:pPr>
              <w:spacing w:after="0"/>
              <w:jc w:val="center"/>
              <w:rPr>
                <w:sz w:val="18"/>
                <w:szCs w:val="18"/>
              </w:rPr>
            </w:pPr>
          </w:p>
          <w:p w14:paraId="507DAB66" w14:textId="77777777" w:rsidR="00FB5BBE" w:rsidRPr="00F82F2B" w:rsidRDefault="00FB5BBE" w:rsidP="00C524E9">
            <w:pPr>
              <w:spacing w:after="0"/>
              <w:jc w:val="center"/>
              <w:rPr>
                <w:sz w:val="18"/>
                <w:szCs w:val="18"/>
              </w:rPr>
            </w:pPr>
            <w:r w:rsidRPr="00F82F2B">
              <w:rPr>
                <w:sz w:val="18"/>
                <w:szCs w:val="18"/>
              </w:rPr>
              <w:t xml:space="preserve">Comité </w:t>
            </w:r>
            <w:proofErr w:type="spellStart"/>
            <w:r w:rsidRPr="00F82F2B">
              <w:rPr>
                <w:sz w:val="18"/>
                <w:szCs w:val="18"/>
              </w:rPr>
              <w:t>pro-actividades</w:t>
            </w:r>
            <w:proofErr w:type="spellEnd"/>
            <w:r w:rsidRPr="00F82F2B">
              <w:rPr>
                <w:sz w:val="18"/>
                <w:szCs w:val="18"/>
              </w:rPr>
              <w:t xml:space="preserve"> religiosas</w:t>
            </w:r>
          </w:p>
        </w:tc>
        <w:tc>
          <w:tcPr>
            <w:tcW w:w="1559" w:type="dxa"/>
          </w:tcPr>
          <w:p w14:paraId="00253DC7" w14:textId="77777777" w:rsidR="00FB5BBE" w:rsidRPr="00F82F2B" w:rsidRDefault="00FB5BBE" w:rsidP="00C524E9">
            <w:pPr>
              <w:spacing w:after="0"/>
              <w:ind w:left="4"/>
              <w:jc w:val="center"/>
              <w:rPr>
                <w:sz w:val="18"/>
                <w:szCs w:val="18"/>
              </w:rPr>
            </w:pPr>
            <w:r w:rsidRPr="00F82F2B">
              <w:rPr>
                <w:sz w:val="18"/>
                <w:szCs w:val="18"/>
              </w:rPr>
              <w:t>Fondos propios</w:t>
            </w:r>
          </w:p>
        </w:tc>
      </w:tr>
      <w:tr w:rsidR="00FB5BBE" w:rsidRPr="00F82F2B" w14:paraId="01565DE4" w14:textId="77777777" w:rsidTr="00C524E9">
        <w:trPr>
          <w:trHeight w:val="425"/>
        </w:trPr>
        <w:tc>
          <w:tcPr>
            <w:tcW w:w="2689" w:type="dxa"/>
          </w:tcPr>
          <w:p w14:paraId="689D81DB" w14:textId="5257F469" w:rsidR="00FB5BBE" w:rsidRPr="00F82F2B" w:rsidRDefault="00534EF6" w:rsidP="00C524E9">
            <w:pPr>
              <w:spacing w:after="0"/>
              <w:ind w:left="4"/>
              <w:jc w:val="both"/>
              <w:rPr>
                <w:sz w:val="18"/>
                <w:szCs w:val="18"/>
              </w:rPr>
            </w:pPr>
            <w:r w:rsidRPr="00F82F2B">
              <w:rPr>
                <w:sz w:val="18"/>
                <w:szCs w:val="18"/>
              </w:rPr>
              <w:t>Que,</w:t>
            </w:r>
            <w:r w:rsidR="00FB5BBE" w:rsidRPr="00F82F2B">
              <w:rPr>
                <w:sz w:val="18"/>
                <w:szCs w:val="18"/>
              </w:rPr>
              <w:t xml:space="preserve"> en el trascurso del año 2022, la mora de difícil recuperación que esta desde el año 1990, en algunos casos sea remitido a UATM y que sea esta unidad quien se encargue de recuperar dicha mora.</w:t>
            </w:r>
          </w:p>
        </w:tc>
        <w:tc>
          <w:tcPr>
            <w:tcW w:w="2551" w:type="dxa"/>
          </w:tcPr>
          <w:p w14:paraId="7D8BAB50" w14:textId="77777777" w:rsidR="00FB5BBE" w:rsidRPr="00F82F2B" w:rsidRDefault="00FB5BBE" w:rsidP="00C524E9">
            <w:pPr>
              <w:spacing w:after="0"/>
              <w:ind w:left="4"/>
              <w:jc w:val="center"/>
              <w:rPr>
                <w:sz w:val="18"/>
                <w:szCs w:val="18"/>
              </w:rPr>
            </w:pPr>
            <w:r w:rsidRPr="00F82F2B">
              <w:rPr>
                <w:sz w:val="18"/>
                <w:szCs w:val="18"/>
              </w:rPr>
              <w:t>Que por medio de UATM en el año 2022 se logre recaudar o recuperar un mínimo de 80% de la mora de Mercado y Terminal, lograr recaudar la mora de arrendatarios que no sobre pasa los 6 meses.</w:t>
            </w:r>
          </w:p>
        </w:tc>
        <w:tc>
          <w:tcPr>
            <w:tcW w:w="1574" w:type="dxa"/>
          </w:tcPr>
          <w:p w14:paraId="72380675" w14:textId="77777777" w:rsidR="00FB5BBE" w:rsidRPr="00F82F2B" w:rsidRDefault="00FB5BBE" w:rsidP="00C524E9">
            <w:pPr>
              <w:spacing w:after="0"/>
              <w:jc w:val="center"/>
              <w:rPr>
                <w:sz w:val="18"/>
                <w:szCs w:val="18"/>
              </w:rPr>
            </w:pPr>
            <w:r w:rsidRPr="00F82F2B">
              <w:rPr>
                <w:sz w:val="18"/>
                <w:szCs w:val="18"/>
              </w:rPr>
              <w:t>03-01-2022                         al                                        22-12-2022</w:t>
            </w:r>
          </w:p>
        </w:tc>
        <w:tc>
          <w:tcPr>
            <w:tcW w:w="2820" w:type="dxa"/>
          </w:tcPr>
          <w:p w14:paraId="6A5CB402" w14:textId="77777777" w:rsidR="00FB5BBE" w:rsidRPr="00F82F2B" w:rsidRDefault="00FB5BBE" w:rsidP="00C524E9">
            <w:pPr>
              <w:spacing w:after="0"/>
              <w:ind w:left="4"/>
              <w:jc w:val="both"/>
              <w:rPr>
                <w:sz w:val="18"/>
                <w:szCs w:val="18"/>
              </w:rPr>
            </w:pPr>
            <w:r w:rsidRPr="00F82F2B">
              <w:rPr>
                <w:sz w:val="18"/>
                <w:szCs w:val="18"/>
              </w:rPr>
              <w:t>Actualizar la mora y enviarla de forma puntual trimestral la que corresponde a UATM y elaborar notificaciones de cobro de forma mensual a los arrendatarios morosos de los Mercados.</w:t>
            </w:r>
          </w:p>
        </w:tc>
        <w:tc>
          <w:tcPr>
            <w:tcW w:w="1985" w:type="dxa"/>
          </w:tcPr>
          <w:p w14:paraId="01729429" w14:textId="5C82C7FB" w:rsidR="00FB5BBE" w:rsidRPr="00F82F2B" w:rsidRDefault="00FB5BBE" w:rsidP="00C524E9">
            <w:pPr>
              <w:spacing w:after="0"/>
              <w:ind w:left="4"/>
              <w:jc w:val="both"/>
              <w:rPr>
                <w:sz w:val="18"/>
                <w:szCs w:val="18"/>
              </w:rPr>
            </w:pPr>
            <w:r w:rsidRPr="00F82F2B">
              <w:rPr>
                <w:sz w:val="18"/>
                <w:szCs w:val="18"/>
              </w:rPr>
              <w:t xml:space="preserve">Administrador de Mercados, Asistente, </w:t>
            </w:r>
            <w:r w:rsidR="00534EF6" w:rsidRPr="00F82F2B">
              <w:rPr>
                <w:sz w:val="18"/>
                <w:szCs w:val="18"/>
              </w:rPr>
              <w:t>secretaria</w:t>
            </w:r>
            <w:r w:rsidRPr="00F82F2B">
              <w:rPr>
                <w:sz w:val="18"/>
                <w:szCs w:val="18"/>
              </w:rPr>
              <w:t xml:space="preserve"> y Cobradores de la Administración de Mercados y Terminal.</w:t>
            </w:r>
          </w:p>
        </w:tc>
        <w:tc>
          <w:tcPr>
            <w:tcW w:w="1701" w:type="dxa"/>
          </w:tcPr>
          <w:p w14:paraId="23AA9DCC" w14:textId="5C460F58" w:rsidR="00FB5BBE" w:rsidRPr="00F82F2B" w:rsidRDefault="00FB5BBE" w:rsidP="00C524E9">
            <w:pPr>
              <w:spacing w:after="0"/>
              <w:jc w:val="center"/>
              <w:rPr>
                <w:sz w:val="18"/>
                <w:szCs w:val="18"/>
              </w:rPr>
            </w:pPr>
            <w:r w:rsidRPr="00F82F2B">
              <w:rPr>
                <w:sz w:val="18"/>
                <w:szCs w:val="18"/>
              </w:rPr>
              <w:t xml:space="preserve">Alcalde, Sindico, Gerente, departamento Jurídico, Auditor Interno, UATM, </w:t>
            </w:r>
            <w:r w:rsidR="00534EF6" w:rsidRPr="00F82F2B">
              <w:rPr>
                <w:sz w:val="18"/>
                <w:szCs w:val="18"/>
              </w:rPr>
              <w:t>secretaria</w:t>
            </w:r>
            <w:r w:rsidRPr="00F82F2B">
              <w:rPr>
                <w:sz w:val="18"/>
                <w:szCs w:val="18"/>
              </w:rPr>
              <w:t xml:space="preserve"> y personal de cobro de Mercados y Terminal. </w:t>
            </w:r>
          </w:p>
        </w:tc>
        <w:tc>
          <w:tcPr>
            <w:tcW w:w="1559" w:type="dxa"/>
          </w:tcPr>
          <w:p w14:paraId="637457BA" w14:textId="77777777" w:rsidR="00FB5BBE" w:rsidRPr="00F82F2B" w:rsidRDefault="00FB5BBE" w:rsidP="00C524E9">
            <w:pPr>
              <w:spacing w:after="0"/>
              <w:ind w:left="4"/>
              <w:jc w:val="center"/>
              <w:rPr>
                <w:sz w:val="18"/>
                <w:szCs w:val="18"/>
              </w:rPr>
            </w:pPr>
            <w:r w:rsidRPr="00F82F2B">
              <w:rPr>
                <w:sz w:val="18"/>
                <w:szCs w:val="18"/>
              </w:rPr>
              <w:t>Fondos propios</w:t>
            </w:r>
          </w:p>
        </w:tc>
      </w:tr>
      <w:tr w:rsidR="00FB5BBE" w:rsidRPr="00F82F2B" w14:paraId="158D261D" w14:textId="77777777" w:rsidTr="00C524E9">
        <w:trPr>
          <w:trHeight w:val="425"/>
        </w:trPr>
        <w:tc>
          <w:tcPr>
            <w:tcW w:w="2689" w:type="dxa"/>
          </w:tcPr>
          <w:p w14:paraId="695CB16B" w14:textId="54FF290E" w:rsidR="00FB5BBE" w:rsidRPr="00F82F2B" w:rsidRDefault="00FB5BBE" w:rsidP="00C524E9">
            <w:pPr>
              <w:spacing w:after="0"/>
              <w:ind w:left="4"/>
              <w:jc w:val="both"/>
              <w:rPr>
                <w:sz w:val="18"/>
                <w:szCs w:val="18"/>
              </w:rPr>
            </w:pPr>
            <w:r w:rsidRPr="00F82F2B">
              <w:rPr>
                <w:sz w:val="18"/>
                <w:szCs w:val="18"/>
              </w:rPr>
              <w:lastRenderedPageBreak/>
              <w:t xml:space="preserve">Que los productos de consumo que se comercializan en el Mercado, se vendan </w:t>
            </w:r>
            <w:r w:rsidR="00534EF6" w:rsidRPr="00F82F2B">
              <w:rPr>
                <w:sz w:val="18"/>
                <w:szCs w:val="18"/>
              </w:rPr>
              <w:t>con higiene</w:t>
            </w:r>
            <w:r w:rsidRPr="00F82F2B">
              <w:rPr>
                <w:sz w:val="18"/>
                <w:szCs w:val="18"/>
              </w:rPr>
              <w:t>, y las instalaciones de los Mercados tengan condiciones de salubridad</w:t>
            </w:r>
          </w:p>
        </w:tc>
        <w:tc>
          <w:tcPr>
            <w:tcW w:w="2551" w:type="dxa"/>
          </w:tcPr>
          <w:p w14:paraId="240F3B8D" w14:textId="77777777" w:rsidR="00FB5BBE" w:rsidRPr="00F82F2B" w:rsidRDefault="00FB5BBE" w:rsidP="00C524E9">
            <w:pPr>
              <w:jc w:val="center"/>
              <w:rPr>
                <w:sz w:val="18"/>
                <w:szCs w:val="18"/>
              </w:rPr>
            </w:pPr>
            <w:r w:rsidRPr="00F82F2B">
              <w:rPr>
                <w:sz w:val="18"/>
                <w:szCs w:val="18"/>
              </w:rPr>
              <w:t>Que los consumidores compren productos de calidad, con la de supervisión y estándares de salud pública.</w:t>
            </w:r>
          </w:p>
        </w:tc>
        <w:tc>
          <w:tcPr>
            <w:tcW w:w="1574" w:type="dxa"/>
          </w:tcPr>
          <w:p w14:paraId="776C61D1" w14:textId="77777777" w:rsidR="00FB5BBE" w:rsidRPr="00F82F2B" w:rsidRDefault="00FB5BBE" w:rsidP="00C524E9">
            <w:pPr>
              <w:spacing w:after="0"/>
              <w:jc w:val="center"/>
              <w:rPr>
                <w:sz w:val="18"/>
                <w:szCs w:val="18"/>
              </w:rPr>
            </w:pPr>
            <w:r w:rsidRPr="00F82F2B">
              <w:rPr>
                <w:sz w:val="18"/>
                <w:szCs w:val="18"/>
              </w:rPr>
              <w:t>03-01-2022                                   al                                       31-12-2022</w:t>
            </w:r>
          </w:p>
        </w:tc>
        <w:tc>
          <w:tcPr>
            <w:tcW w:w="2820" w:type="dxa"/>
          </w:tcPr>
          <w:p w14:paraId="13F187B7" w14:textId="77777777" w:rsidR="00FB5BBE" w:rsidRPr="00F82F2B" w:rsidRDefault="00FB5BBE" w:rsidP="00C524E9">
            <w:pPr>
              <w:spacing w:after="0"/>
              <w:ind w:left="4"/>
              <w:jc w:val="both"/>
              <w:rPr>
                <w:sz w:val="18"/>
                <w:szCs w:val="18"/>
              </w:rPr>
            </w:pPr>
            <w:r w:rsidRPr="00F82F2B">
              <w:rPr>
                <w:sz w:val="18"/>
                <w:szCs w:val="18"/>
              </w:rPr>
              <w:t>Supervisión diaria de puestos, sobre todo aquellos que comercializan, marisco, carnes, comida, refrescos, artículos de primera necesidad; capacitaciones sobre manejo y manipulación de alimentos y realizar cada 4 meses lavado, aseo e higienización y fumigación de los Mercados</w:t>
            </w:r>
          </w:p>
        </w:tc>
        <w:tc>
          <w:tcPr>
            <w:tcW w:w="1985" w:type="dxa"/>
          </w:tcPr>
          <w:p w14:paraId="33F02377"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1E8D579C" w14:textId="77777777" w:rsidR="00FB5BBE" w:rsidRPr="00F82F2B" w:rsidRDefault="00FB5BBE" w:rsidP="00C524E9">
            <w:pPr>
              <w:spacing w:after="0"/>
              <w:jc w:val="center"/>
              <w:rPr>
                <w:sz w:val="18"/>
                <w:szCs w:val="18"/>
              </w:rPr>
            </w:pPr>
            <w:r w:rsidRPr="00F82F2B">
              <w:rPr>
                <w:sz w:val="18"/>
                <w:szCs w:val="18"/>
              </w:rPr>
              <w:t>Alcalde Municipal, Gerente, MAG, MINSAL, Unidad médica municipal, personal de Administración de Mercados y CAM.</w:t>
            </w:r>
          </w:p>
        </w:tc>
        <w:tc>
          <w:tcPr>
            <w:tcW w:w="1559" w:type="dxa"/>
          </w:tcPr>
          <w:p w14:paraId="2F66CB2C" w14:textId="32AF0D76" w:rsidR="00FB5BBE" w:rsidRPr="00F82F2B" w:rsidRDefault="00534EF6" w:rsidP="00C524E9">
            <w:pPr>
              <w:spacing w:after="0"/>
              <w:ind w:left="4"/>
              <w:jc w:val="both"/>
              <w:rPr>
                <w:sz w:val="18"/>
                <w:szCs w:val="18"/>
              </w:rPr>
            </w:pPr>
            <w:r w:rsidRPr="00F82F2B">
              <w:rPr>
                <w:sz w:val="18"/>
                <w:szCs w:val="18"/>
              </w:rPr>
              <w:t>Fondos propios</w:t>
            </w:r>
          </w:p>
        </w:tc>
      </w:tr>
      <w:tr w:rsidR="00FB5BBE" w:rsidRPr="00F82F2B" w14:paraId="20958287" w14:textId="77777777" w:rsidTr="00C524E9">
        <w:trPr>
          <w:trHeight w:val="425"/>
        </w:trPr>
        <w:tc>
          <w:tcPr>
            <w:tcW w:w="2689" w:type="dxa"/>
          </w:tcPr>
          <w:p w14:paraId="62FBD2D1" w14:textId="77777777" w:rsidR="00FB5BBE" w:rsidRPr="00F82F2B" w:rsidRDefault="00FB5BBE" w:rsidP="00C524E9">
            <w:pPr>
              <w:spacing w:after="0"/>
              <w:ind w:left="4"/>
              <w:jc w:val="both"/>
              <w:rPr>
                <w:sz w:val="18"/>
                <w:szCs w:val="18"/>
              </w:rPr>
            </w:pPr>
            <w:r w:rsidRPr="00F82F2B">
              <w:rPr>
                <w:sz w:val="18"/>
                <w:szCs w:val="18"/>
              </w:rPr>
              <w:t>Que el presupuesto de 2022 proyecte cantidades de inversiones requeridas suficientes para prestar un buen servicio en los Mercados Municipales.</w:t>
            </w:r>
          </w:p>
        </w:tc>
        <w:tc>
          <w:tcPr>
            <w:tcW w:w="2551" w:type="dxa"/>
          </w:tcPr>
          <w:p w14:paraId="71D3832D" w14:textId="77777777" w:rsidR="00FB5BBE" w:rsidRPr="00F82F2B" w:rsidRDefault="00FB5BBE" w:rsidP="00C524E9">
            <w:pPr>
              <w:spacing w:after="0"/>
              <w:ind w:left="4"/>
              <w:jc w:val="both"/>
              <w:rPr>
                <w:sz w:val="18"/>
                <w:szCs w:val="18"/>
              </w:rPr>
            </w:pPr>
            <w:r w:rsidRPr="00F82F2B">
              <w:rPr>
                <w:sz w:val="18"/>
                <w:szCs w:val="18"/>
              </w:rPr>
              <w:t>Elaboración de presupuesto 2022</w:t>
            </w:r>
          </w:p>
        </w:tc>
        <w:tc>
          <w:tcPr>
            <w:tcW w:w="1574" w:type="dxa"/>
          </w:tcPr>
          <w:p w14:paraId="5A5C3AB9" w14:textId="77777777" w:rsidR="00FB5BBE" w:rsidRPr="00F82F2B" w:rsidRDefault="00FB5BBE" w:rsidP="00C524E9">
            <w:pPr>
              <w:spacing w:after="0"/>
              <w:jc w:val="center"/>
              <w:rPr>
                <w:sz w:val="18"/>
                <w:szCs w:val="18"/>
              </w:rPr>
            </w:pPr>
            <w:r w:rsidRPr="00F82F2B">
              <w:rPr>
                <w:sz w:val="18"/>
                <w:szCs w:val="18"/>
              </w:rPr>
              <w:t>20-08-2022</w:t>
            </w:r>
          </w:p>
          <w:p w14:paraId="1F45C245" w14:textId="77777777" w:rsidR="00FB5BBE" w:rsidRPr="00F82F2B" w:rsidRDefault="00FB5BBE" w:rsidP="00C524E9">
            <w:pPr>
              <w:spacing w:after="0"/>
              <w:jc w:val="center"/>
              <w:rPr>
                <w:sz w:val="18"/>
                <w:szCs w:val="18"/>
              </w:rPr>
            </w:pPr>
            <w:r w:rsidRPr="00F82F2B">
              <w:rPr>
                <w:sz w:val="18"/>
                <w:szCs w:val="18"/>
              </w:rPr>
              <w:t>al</w:t>
            </w:r>
          </w:p>
          <w:p w14:paraId="523A9C98" w14:textId="77777777" w:rsidR="00FB5BBE" w:rsidRPr="00F82F2B" w:rsidRDefault="00FB5BBE" w:rsidP="00C524E9">
            <w:pPr>
              <w:spacing w:after="0"/>
              <w:jc w:val="center"/>
              <w:rPr>
                <w:sz w:val="18"/>
                <w:szCs w:val="18"/>
              </w:rPr>
            </w:pPr>
            <w:r w:rsidRPr="00F82F2B">
              <w:rPr>
                <w:sz w:val="18"/>
                <w:szCs w:val="18"/>
              </w:rPr>
              <w:t>30-09-2022</w:t>
            </w:r>
          </w:p>
        </w:tc>
        <w:tc>
          <w:tcPr>
            <w:tcW w:w="2820" w:type="dxa"/>
          </w:tcPr>
          <w:p w14:paraId="2D9650A8" w14:textId="77777777" w:rsidR="00FB5BBE" w:rsidRPr="00F82F2B" w:rsidRDefault="00FB5BBE" w:rsidP="00C524E9">
            <w:pPr>
              <w:spacing w:after="0"/>
              <w:ind w:left="4"/>
              <w:jc w:val="both"/>
              <w:rPr>
                <w:sz w:val="18"/>
                <w:szCs w:val="18"/>
              </w:rPr>
            </w:pPr>
            <w:r w:rsidRPr="00F82F2B">
              <w:rPr>
                <w:sz w:val="18"/>
                <w:szCs w:val="18"/>
              </w:rPr>
              <w:t>Presentar a Gerencia Municipal presupuesto 2022 para su aprobación.</w:t>
            </w:r>
          </w:p>
        </w:tc>
        <w:tc>
          <w:tcPr>
            <w:tcW w:w="1985" w:type="dxa"/>
          </w:tcPr>
          <w:p w14:paraId="7AA103E9"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0E1FFB68" w14:textId="77777777" w:rsidR="00FB5BBE" w:rsidRPr="00F82F2B" w:rsidRDefault="00FB5BBE" w:rsidP="00C524E9">
            <w:pPr>
              <w:spacing w:after="0"/>
              <w:jc w:val="center"/>
              <w:rPr>
                <w:sz w:val="18"/>
                <w:szCs w:val="18"/>
              </w:rPr>
            </w:pPr>
            <w:r w:rsidRPr="00F82F2B">
              <w:rPr>
                <w:sz w:val="18"/>
                <w:szCs w:val="18"/>
              </w:rPr>
              <w:t>Gerente Municipal, departamento de presupuesto, y departamento de contabilidad.</w:t>
            </w:r>
          </w:p>
        </w:tc>
        <w:tc>
          <w:tcPr>
            <w:tcW w:w="1559" w:type="dxa"/>
          </w:tcPr>
          <w:p w14:paraId="7BFC7EB3"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16631989" w14:textId="77777777" w:rsidTr="00C524E9">
        <w:trPr>
          <w:trHeight w:val="425"/>
        </w:trPr>
        <w:tc>
          <w:tcPr>
            <w:tcW w:w="2689" w:type="dxa"/>
          </w:tcPr>
          <w:p w14:paraId="22BD454B" w14:textId="77777777" w:rsidR="00FB5BBE" w:rsidRPr="00F82F2B" w:rsidRDefault="00FB5BBE" w:rsidP="00C524E9">
            <w:pPr>
              <w:spacing w:after="0"/>
              <w:ind w:left="4"/>
              <w:jc w:val="both"/>
              <w:rPr>
                <w:sz w:val="18"/>
                <w:szCs w:val="18"/>
              </w:rPr>
            </w:pPr>
            <w:r w:rsidRPr="00F82F2B">
              <w:rPr>
                <w:sz w:val="18"/>
                <w:szCs w:val="18"/>
              </w:rPr>
              <w:t>Realizar reuniones periódicas de planificación con el personal de Mercados.</w:t>
            </w:r>
          </w:p>
        </w:tc>
        <w:tc>
          <w:tcPr>
            <w:tcW w:w="2551" w:type="dxa"/>
          </w:tcPr>
          <w:p w14:paraId="52181654" w14:textId="77777777" w:rsidR="00FB5BBE" w:rsidRPr="00F82F2B" w:rsidRDefault="00FB5BBE" w:rsidP="00C524E9">
            <w:pPr>
              <w:spacing w:after="0"/>
              <w:ind w:left="4"/>
              <w:jc w:val="both"/>
              <w:rPr>
                <w:sz w:val="18"/>
                <w:szCs w:val="18"/>
              </w:rPr>
            </w:pPr>
            <w:r w:rsidRPr="00F82F2B">
              <w:rPr>
                <w:sz w:val="18"/>
                <w:szCs w:val="18"/>
              </w:rPr>
              <w:t>Que el personal cumpla con el reglamento interno de Mercados y de se brinde un servicio de calidad al usuario.</w:t>
            </w:r>
          </w:p>
        </w:tc>
        <w:tc>
          <w:tcPr>
            <w:tcW w:w="1574" w:type="dxa"/>
          </w:tcPr>
          <w:p w14:paraId="011D6452" w14:textId="77777777" w:rsidR="00FB5BBE" w:rsidRPr="00F82F2B" w:rsidRDefault="00FB5BBE" w:rsidP="00C524E9">
            <w:pPr>
              <w:spacing w:after="0"/>
              <w:jc w:val="center"/>
              <w:rPr>
                <w:sz w:val="18"/>
                <w:szCs w:val="18"/>
              </w:rPr>
            </w:pPr>
            <w:r w:rsidRPr="00F82F2B">
              <w:rPr>
                <w:sz w:val="18"/>
                <w:szCs w:val="18"/>
              </w:rPr>
              <w:t>03-01-2022</w:t>
            </w:r>
          </w:p>
          <w:p w14:paraId="5F9E3C0F" w14:textId="77777777" w:rsidR="00FB5BBE" w:rsidRPr="00F82F2B" w:rsidRDefault="00FB5BBE" w:rsidP="00C524E9">
            <w:pPr>
              <w:spacing w:after="0"/>
              <w:jc w:val="center"/>
              <w:rPr>
                <w:sz w:val="18"/>
                <w:szCs w:val="18"/>
              </w:rPr>
            </w:pPr>
            <w:r w:rsidRPr="00F82F2B">
              <w:rPr>
                <w:sz w:val="18"/>
                <w:szCs w:val="18"/>
              </w:rPr>
              <w:t>al                                       31-12-2022</w:t>
            </w:r>
          </w:p>
        </w:tc>
        <w:tc>
          <w:tcPr>
            <w:tcW w:w="2820" w:type="dxa"/>
          </w:tcPr>
          <w:p w14:paraId="5472F3F9" w14:textId="77777777" w:rsidR="00FB5BBE" w:rsidRPr="00F82F2B" w:rsidRDefault="00FB5BBE" w:rsidP="00C524E9">
            <w:pPr>
              <w:spacing w:after="0"/>
              <w:ind w:left="4"/>
              <w:jc w:val="both"/>
              <w:rPr>
                <w:sz w:val="18"/>
                <w:szCs w:val="18"/>
              </w:rPr>
            </w:pPr>
            <w:r w:rsidRPr="00F82F2B">
              <w:rPr>
                <w:sz w:val="18"/>
                <w:szCs w:val="18"/>
              </w:rPr>
              <w:t>Reuniones quincenales y mensuales con el personal de Mercados y Terminal</w:t>
            </w:r>
          </w:p>
        </w:tc>
        <w:tc>
          <w:tcPr>
            <w:tcW w:w="1985" w:type="dxa"/>
          </w:tcPr>
          <w:p w14:paraId="59068BAB"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6B2914C2" w14:textId="77777777" w:rsidR="00FB5BBE" w:rsidRPr="00F82F2B" w:rsidRDefault="00FB5BBE" w:rsidP="00C524E9">
            <w:pPr>
              <w:spacing w:after="0"/>
              <w:jc w:val="center"/>
              <w:rPr>
                <w:sz w:val="18"/>
                <w:szCs w:val="18"/>
              </w:rPr>
            </w:pPr>
            <w:r w:rsidRPr="00F82F2B">
              <w:rPr>
                <w:sz w:val="18"/>
                <w:szCs w:val="18"/>
              </w:rPr>
              <w:t>Personal de la Administración de Mercados</w:t>
            </w:r>
          </w:p>
        </w:tc>
        <w:tc>
          <w:tcPr>
            <w:tcW w:w="1559" w:type="dxa"/>
          </w:tcPr>
          <w:p w14:paraId="220E3710"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4A67D63E" w14:textId="77777777" w:rsidTr="00C524E9">
        <w:trPr>
          <w:trHeight w:val="425"/>
        </w:trPr>
        <w:tc>
          <w:tcPr>
            <w:tcW w:w="2689" w:type="dxa"/>
          </w:tcPr>
          <w:p w14:paraId="72D76380" w14:textId="77777777" w:rsidR="00FB5BBE" w:rsidRPr="00F82F2B" w:rsidRDefault="00FB5BBE" w:rsidP="00C524E9">
            <w:pPr>
              <w:spacing w:after="0"/>
              <w:ind w:left="4"/>
              <w:jc w:val="both"/>
              <w:rPr>
                <w:sz w:val="18"/>
                <w:szCs w:val="18"/>
              </w:rPr>
            </w:pPr>
            <w:r w:rsidRPr="00F82F2B">
              <w:rPr>
                <w:sz w:val="18"/>
                <w:szCs w:val="18"/>
              </w:rPr>
              <w:t>Lograr el mantenimiento y aseo diario en Mercados, Terminal y Av. Humberto Magaña.</w:t>
            </w:r>
          </w:p>
        </w:tc>
        <w:tc>
          <w:tcPr>
            <w:tcW w:w="2551" w:type="dxa"/>
          </w:tcPr>
          <w:p w14:paraId="4C111152" w14:textId="77777777" w:rsidR="00FB5BBE" w:rsidRPr="00F82F2B" w:rsidRDefault="00FB5BBE" w:rsidP="00C524E9">
            <w:pPr>
              <w:spacing w:after="0"/>
              <w:ind w:left="4"/>
              <w:jc w:val="both"/>
              <w:rPr>
                <w:sz w:val="18"/>
                <w:szCs w:val="18"/>
              </w:rPr>
            </w:pPr>
            <w:r w:rsidRPr="00F82F2B">
              <w:rPr>
                <w:sz w:val="18"/>
                <w:szCs w:val="18"/>
              </w:rPr>
              <w:t>Ser eficientes en la prestación de servicio de mantenimiento y aseo de los Mercados y Av. Humberto Magaña.</w:t>
            </w:r>
          </w:p>
        </w:tc>
        <w:tc>
          <w:tcPr>
            <w:tcW w:w="1574" w:type="dxa"/>
          </w:tcPr>
          <w:p w14:paraId="45D25F50" w14:textId="77777777" w:rsidR="00FB5BBE" w:rsidRPr="00F82F2B" w:rsidRDefault="00FB5BBE" w:rsidP="00C524E9">
            <w:pPr>
              <w:spacing w:after="0"/>
              <w:jc w:val="center"/>
              <w:rPr>
                <w:sz w:val="18"/>
                <w:szCs w:val="18"/>
              </w:rPr>
            </w:pPr>
            <w:r w:rsidRPr="00F82F2B">
              <w:rPr>
                <w:sz w:val="18"/>
                <w:szCs w:val="18"/>
              </w:rPr>
              <w:t>01-01-2022</w:t>
            </w:r>
          </w:p>
          <w:p w14:paraId="329F68D0" w14:textId="77777777" w:rsidR="00FB5BBE" w:rsidRPr="00F82F2B" w:rsidRDefault="00FB5BBE" w:rsidP="00C524E9">
            <w:pPr>
              <w:spacing w:after="0"/>
              <w:jc w:val="center"/>
              <w:rPr>
                <w:sz w:val="18"/>
                <w:szCs w:val="18"/>
              </w:rPr>
            </w:pPr>
            <w:r w:rsidRPr="00F82F2B">
              <w:rPr>
                <w:sz w:val="18"/>
                <w:szCs w:val="18"/>
              </w:rPr>
              <w:t>al                                      31-12-2022</w:t>
            </w:r>
          </w:p>
        </w:tc>
        <w:tc>
          <w:tcPr>
            <w:tcW w:w="2820" w:type="dxa"/>
          </w:tcPr>
          <w:p w14:paraId="2884CADB" w14:textId="77777777" w:rsidR="00FB5BBE" w:rsidRPr="00F82F2B" w:rsidRDefault="00FB5BBE" w:rsidP="00C524E9">
            <w:pPr>
              <w:spacing w:after="0"/>
              <w:ind w:left="4"/>
              <w:jc w:val="both"/>
              <w:rPr>
                <w:sz w:val="18"/>
                <w:szCs w:val="18"/>
              </w:rPr>
            </w:pPr>
            <w:r w:rsidRPr="00F82F2B">
              <w:rPr>
                <w:sz w:val="18"/>
                <w:szCs w:val="18"/>
              </w:rPr>
              <w:t>Realizar diariamente aseo en Mercados, Terminal y Av. Humberto Magaña.</w:t>
            </w:r>
          </w:p>
        </w:tc>
        <w:tc>
          <w:tcPr>
            <w:tcW w:w="1985" w:type="dxa"/>
          </w:tcPr>
          <w:p w14:paraId="0966FE7E" w14:textId="77777777" w:rsidR="00FB5BBE" w:rsidRPr="00F82F2B" w:rsidRDefault="00FB5BBE" w:rsidP="00C524E9">
            <w:pPr>
              <w:spacing w:after="0"/>
              <w:ind w:left="4"/>
              <w:jc w:val="both"/>
              <w:rPr>
                <w:sz w:val="18"/>
                <w:szCs w:val="18"/>
              </w:rPr>
            </w:pPr>
            <w:r w:rsidRPr="00F82F2B">
              <w:rPr>
                <w:sz w:val="18"/>
                <w:szCs w:val="18"/>
              </w:rPr>
              <w:t>Administrador de Mercados y peones de saneamiento.</w:t>
            </w:r>
          </w:p>
        </w:tc>
        <w:tc>
          <w:tcPr>
            <w:tcW w:w="1701" w:type="dxa"/>
          </w:tcPr>
          <w:p w14:paraId="4F3DCD76" w14:textId="77777777" w:rsidR="00FB5BBE" w:rsidRPr="00F82F2B" w:rsidRDefault="00FB5BBE" w:rsidP="00C524E9">
            <w:pPr>
              <w:spacing w:after="0"/>
              <w:jc w:val="center"/>
              <w:rPr>
                <w:sz w:val="18"/>
                <w:szCs w:val="18"/>
              </w:rPr>
            </w:pPr>
            <w:r w:rsidRPr="00F82F2B">
              <w:rPr>
                <w:sz w:val="18"/>
                <w:szCs w:val="18"/>
              </w:rPr>
              <w:t>Personal de saneamiento de Administración de Mercados y Terminal.</w:t>
            </w:r>
          </w:p>
        </w:tc>
        <w:tc>
          <w:tcPr>
            <w:tcW w:w="1559" w:type="dxa"/>
          </w:tcPr>
          <w:p w14:paraId="11000FB9"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0923728F" w14:textId="77777777" w:rsidTr="00C524E9">
        <w:trPr>
          <w:trHeight w:val="425"/>
        </w:trPr>
        <w:tc>
          <w:tcPr>
            <w:tcW w:w="2689" w:type="dxa"/>
          </w:tcPr>
          <w:p w14:paraId="0C92DE8B" w14:textId="77777777" w:rsidR="00FB5BBE" w:rsidRPr="00F82F2B" w:rsidRDefault="00FB5BBE" w:rsidP="00C524E9">
            <w:pPr>
              <w:spacing w:after="0"/>
              <w:ind w:left="4"/>
              <w:jc w:val="both"/>
              <w:rPr>
                <w:sz w:val="18"/>
                <w:szCs w:val="18"/>
              </w:rPr>
            </w:pPr>
            <w:r w:rsidRPr="00F82F2B">
              <w:rPr>
                <w:sz w:val="18"/>
                <w:szCs w:val="18"/>
              </w:rPr>
              <w:t>Informar a UATM el estado de mora de arrendatarios de Mercados y Terminal y Av. Humberto Magaña.</w:t>
            </w:r>
          </w:p>
        </w:tc>
        <w:tc>
          <w:tcPr>
            <w:tcW w:w="2551" w:type="dxa"/>
          </w:tcPr>
          <w:p w14:paraId="7970420D" w14:textId="77777777" w:rsidR="00FB5BBE" w:rsidRPr="00F82F2B" w:rsidRDefault="00FB5BBE" w:rsidP="00C524E9">
            <w:pPr>
              <w:spacing w:after="0"/>
              <w:ind w:left="4"/>
              <w:jc w:val="both"/>
              <w:rPr>
                <w:sz w:val="18"/>
                <w:szCs w:val="18"/>
              </w:rPr>
            </w:pPr>
            <w:r w:rsidRPr="00F82F2B">
              <w:rPr>
                <w:sz w:val="18"/>
                <w:szCs w:val="18"/>
              </w:rPr>
              <w:t>Disminución de la morosidad.</w:t>
            </w:r>
          </w:p>
        </w:tc>
        <w:tc>
          <w:tcPr>
            <w:tcW w:w="1574" w:type="dxa"/>
          </w:tcPr>
          <w:p w14:paraId="62A2D878" w14:textId="77777777" w:rsidR="00FB5BBE" w:rsidRPr="00F82F2B" w:rsidRDefault="00FB5BBE" w:rsidP="00C524E9">
            <w:pPr>
              <w:spacing w:after="0"/>
              <w:jc w:val="center"/>
              <w:rPr>
                <w:sz w:val="18"/>
                <w:szCs w:val="18"/>
              </w:rPr>
            </w:pPr>
            <w:r w:rsidRPr="00F82F2B">
              <w:rPr>
                <w:sz w:val="18"/>
                <w:szCs w:val="18"/>
              </w:rPr>
              <w:t>01-02022</w:t>
            </w:r>
          </w:p>
          <w:p w14:paraId="1C57553A" w14:textId="77777777" w:rsidR="00FB5BBE" w:rsidRPr="00F82F2B" w:rsidRDefault="00FB5BBE" w:rsidP="00C524E9">
            <w:pPr>
              <w:spacing w:after="0"/>
              <w:rPr>
                <w:sz w:val="18"/>
                <w:szCs w:val="18"/>
              </w:rPr>
            </w:pPr>
            <w:r>
              <w:rPr>
                <w:sz w:val="18"/>
                <w:szCs w:val="18"/>
              </w:rPr>
              <w:t xml:space="preserve">               a</w:t>
            </w:r>
            <w:r w:rsidRPr="00F82F2B">
              <w:rPr>
                <w:sz w:val="18"/>
                <w:szCs w:val="18"/>
              </w:rPr>
              <w:t>l</w:t>
            </w:r>
          </w:p>
          <w:p w14:paraId="5D6D5F8B" w14:textId="77777777" w:rsidR="00FB5BBE" w:rsidRPr="00F82F2B" w:rsidRDefault="00FB5BBE" w:rsidP="00C524E9">
            <w:pPr>
              <w:spacing w:after="0"/>
              <w:jc w:val="center"/>
              <w:rPr>
                <w:sz w:val="18"/>
                <w:szCs w:val="18"/>
              </w:rPr>
            </w:pPr>
            <w:r w:rsidRPr="00F82F2B">
              <w:rPr>
                <w:sz w:val="18"/>
                <w:szCs w:val="18"/>
              </w:rPr>
              <w:t>31-12-2022</w:t>
            </w:r>
          </w:p>
        </w:tc>
        <w:tc>
          <w:tcPr>
            <w:tcW w:w="2820" w:type="dxa"/>
          </w:tcPr>
          <w:p w14:paraId="47F750A8" w14:textId="364EC763" w:rsidR="00FB5BBE" w:rsidRPr="00F82F2B" w:rsidRDefault="00FB5BBE" w:rsidP="00C524E9">
            <w:pPr>
              <w:spacing w:after="0"/>
              <w:ind w:left="4"/>
              <w:jc w:val="both"/>
              <w:rPr>
                <w:sz w:val="18"/>
                <w:szCs w:val="18"/>
              </w:rPr>
            </w:pPr>
            <w:r w:rsidRPr="00F82F2B">
              <w:rPr>
                <w:sz w:val="18"/>
                <w:szCs w:val="18"/>
              </w:rPr>
              <w:t xml:space="preserve">Actualizar, elaborar y remitir la mora de Mercados, Asistente, </w:t>
            </w:r>
            <w:r w:rsidR="00534EF6" w:rsidRPr="00F82F2B">
              <w:rPr>
                <w:sz w:val="18"/>
                <w:szCs w:val="18"/>
              </w:rPr>
              <w:t>secretaria</w:t>
            </w:r>
            <w:r w:rsidRPr="00F82F2B">
              <w:rPr>
                <w:sz w:val="18"/>
                <w:szCs w:val="18"/>
              </w:rPr>
              <w:t xml:space="preserve"> y Cobradores.</w:t>
            </w:r>
          </w:p>
        </w:tc>
        <w:tc>
          <w:tcPr>
            <w:tcW w:w="1985" w:type="dxa"/>
          </w:tcPr>
          <w:p w14:paraId="75DE0BDA"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6279ADB1" w14:textId="77777777" w:rsidR="00FB5BBE" w:rsidRPr="00F82F2B" w:rsidRDefault="00FB5BBE" w:rsidP="00C524E9">
            <w:pPr>
              <w:spacing w:after="0"/>
              <w:jc w:val="center"/>
              <w:rPr>
                <w:sz w:val="18"/>
                <w:szCs w:val="18"/>
              </w:rPr>
            </w:pPr>
          </w:p>
          <w:p w14:paraId="7109571C" w14:textId="77777777" w:rsidR="00FB5BBE" w:rsidRPr="00F82F2B" w:rsidRDefault="00FB5BBE" w:rsidP="00C524E9">
            <w:pPr>
              <w:spacing w:after="0"/>
              <w:jc w:val="center"/>
              <w:rPr>
                <w:sz w:val="18"/>
                <w:szCs w:val="18"/>
              </w:rPr>
            </w:pPr>
            <w:r w:rsidRPr="00F82F2B">
              <w:rPr>
                <w:sz w:val="18"/>
                <w:szCs w:val="18"/>
              </w:rPr>
              <w:t>Alcalde, Síndico, Gerencia y Consejo Municipal.</w:t>
            </w:r>
          </w:p>
        </w:tc>
        <w:tc>
          <w:tcPr>
            <w:tcW w:w="1559" w:type="dxa"/>
          </w:tcPr>
          <w:p w14:paraId="0E5FB806"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38793B8E" w14:textId="77777777" w:rsidTr="00C524E9">
        <w:trPr>
          <w:trHeight w:val="425"/>
        </w:trPr>
        <w:tc>
          <w:tcPr>
            <w:tcW w:w="2689" w:type="dxa"/>
          </w:tcPr>
          <w:p w14:paraId="2FEE8A27" w14:textId="77777777" w:rsidR="00FB5BBE" w:rsidRPr="00F82F2B" w:rsidRDefault="00FB5BBE" w:rsidP="00C524E9">
            <w:pPr>
              <w:spacing w:after="0"/>
              <w:ind w:left="4"/>
              <w:jc w:val="both"/>
              <w:rPr>
                <w:sz w:val="18"/>
                <w:szCs w:val="18"/>
              </w:rPr>
            </w:pPr>
            <w:r w:rsidRPr="00F82F2B">
              <w:rPr>
                <w:sz w:val="18"/>
                <w:szCs w:val="18"/>
              </w:rPr>
              <w:t>Que el cobrador de tasas Municipales en los Mercados, sea equitativo y acorde al costo actual de los productos que se comercializan.</w:t>
            </w:r>
          </w:p>
        </w:tc>
        <w:tc>
          <w:tcPr>
            <w:tcW w:w="2551" w:type="dxa"/>
          </w:tcPr>
          <w:p w14:paraId="6D36C877" w14:textId="77777777" w:rsidR="00FB5BBE" w:rsidRPr="00F82F2B" w:rsidRDefault="00FB5BBE" w:rsidP="00C524E9">
            <w:pPr>
              <w:spacing w:after="0"/>
              <w:ind w:left="4"/>
              <w:jc w:val="both"/>
              <w:rPr>
                <w:sz w:val="18"/>
                <w:szCs w:val="18"/>
              </w:rPr>
            </w:pPr>
            <w:r w:rsidRPr="00F82F2B">
              <w:rPr>
                <w:sz w:val="18"/>
                <w:szCs w:val="18"/>
              </w:rPr>
              <w:t>Reformar la ordenanza Municipal</w:t>
            </w:r>
          </w:p>
        </w:tc>
        <w:tc>
          <w:tcPr>
            <w:tcW w:w="1574" w:type="dxa"/>
          </w:tcPr>
          <w:p w14:paraId="69B57650" w14:textId="77777777" w:rsidR="00FB5BBE" w:rsidRPr="00F82F2B" w:rsidRDefault="00FB5BBE" w:rsidP="00C524E9">
            <w:pPr>
              <w:spacing w:after="0"/>
              <w:rPr>
                <w:sz w:val="18"/>
                <w:szCs w:val="18"/>
              </w:rPr>
            </w:pPr>
            <w:r w:rsidRPr="00F82F2B">
              <w:rPr>
                <w:sz w:val="18"/>
                <w:szCs w:val="18"/>
              </w:rPr>
              <w:t xml:space="preserve">     01-01-2022</w:t>
            </w:r>
          </w:p>
          <w:p w14:paraId="7188C948" w14:textId="77777777" w:rsidR="00FB5BBE" w:rsidRPr="00F82F2B" w:rsidRDefault="00FB5BBE" w:rsidP="00C524E9">
            <w:pPr>
              <w:spacing w:after="0"/>
              <w:jc w:val="center"/>
              <w:rPr>
                <w:sz w:val="18"/>
                <w:szCs w:val="18"/>
              </w:rPr>
            </w:pPr>
            <w:r w:rsidRPr="00F82F2B">
              <w:rPr>
                <w:sz w:val="18"/>
                <w:szCs w:val="18"/>
              </w:rPr>
              <w:t>al                                                                    01-07-2022</w:t>
            </w:r>
          </w:p>
        </w:tc>
        <w:tc>
          <w:tcPr>
            <w:tcW w:w="2820" w:type="dxa"/>
          </w:tcPr>
          <w:p w14:paraId="279EB06A" w14:textId="77777777" w:rsidR="00FB5BBE" w:rsidRPr="00F82F2B" w:rsidRDefault="00FB5BBE" w:rsidP="00C524E9">
            <w:pPr>
              <w:spacing w:after="0"/>
              <w:ind w:left="4"/>
              <w:jc w:val="both"/>
              <w:rPr>
                <w:sz w:val="18"/>
                <w:szCs w:val="18"/>
              </w:rPr>
            </w:pPr>
            <w:r w:rsidRPr="00F82F2B">
              <w:rPr>
                <w:sz w:val="18"/>
                <w:szCs w:val="18"/>
              </w:rPr>
              <w:t>A</w:t>
            </w:r>
            <w:r>
              <w:rPr>
                <w:sz w:val="18"/>
                <w:szCs w:val="18"/>
              </w:rPr>
              <w:t xml:space="preserve"> </w:t>
            </w:r>
            <w:r w:rsidRPr="00F82F2B">
              <w:rPr>
                <w:sz w:val="18"/>
                <w:szCs w:val="18"/>
              </w:rPr>
              <w:t>través de Gerencia y departamento Jurídico, solicitar al Concejo el estudio y reforma de la ordenanza Municipal.</w:t>
            </w:r>
          </w:p>
        </w:tc>
        <w:tc>
          <w:tcPr>
            <w:tcW w:w="1985" w:type="dxa"/>
          </w:tcPr>
          <w:p w14:paraId="0DE2A3A9"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4AAD3301" w14:textId="77777777" w:rsidR="00FB5BBE" w:rsidRPr="00F82F2B" w:rsidRDefault="00FB5BBE" w:rsidP="00C524E9">
            <w:pPr>
              <w:spacing w:after="0"/>
              <w:jc w:val="center"/>
              <w:rPr>
                <w:sz w:val="18"/>
                <w:szCs w:val="18"/>
              </w:rPr>
            </w:pPr>
          </w:p>
          <w:p w14:paraId="718A986F" w14:textId="77777777" w:rsidR="00FB5BBE" w:rsidRPr="00F82F2B" w:rsidRDefault="00FB5BBE" w:rsidP="00C524E9">
            <w:pPr>
              <w:spacing w:after="0"/>
              <w:jc w:val="center"/>
              <w:rPr>
                <w:sz w:val="18"/>
                <w:szCs w:val="18"/>
              </w:rPr>
            </w:pPr>
            <w:r w:rsidRPr="00F82F2B">
              <w:rPr>
                <w:sz w:val="18"/>
                <w:szCs w:val="18"/>
              </w:rPr>
              <w:t>Alcalde, Síndico, Gerencia y Concejo Municipal.</w:t>
            </w:r>
          </w:p>
        </w:tc>
        <w:tc>
          <w:tcPr>
            <w:tcW w:w="1559" w:type="dxa"/>
          </w:tcPr>
          <w:p w14:paraId="6D06C9D1" w14:textId="77777777" w:rsidR="00FB5BBE" w:rsidRPr="00F82F2B" w:rsidRDefault="00FB5BBE" w:rsidP="00C524E9">
            <w:pPr>
              <w:spacing w:after="0"/>
              <w:jc w:val="both"/>
              <w:rPr>
                <w:sz w:val="18"/>
                <w:szCs w:val="18"/>
              </w:rPr>
            </w:pPr>
            <w:r w:rsidRPr="00F82F2B">
              <w:rPr>
                <w:sz w:val="18"/>
                <w:szCs w:val="18"/>
              </w:rPr>
              <w:t>Fondos propios</w:t>
            </w:r>
          </w:p>
        </w:tc>
      </w:tr>
      <w:tr w:rsidR="00FB5BBE" w:rsidRPr="00F82F2B" w14:paraId="49AB6EA3" w14:textId="77777777" w:rsidTr="00C524E9">
        <w:trPr>
          <w:trHeight w:val="425"/>
        </w:trPr>
        <w:tc>
          <w:tcPr>
            <w:tcW w:w="2689" w:type="dxa"/>
          </w:tcPr>
          <w:p w14:paraId="1DEE8E54" w14:textId="77777777" w:rsidR="00FB5BBE" w:rsidRPr="00F82F2B" w:rsidRDefault="00FB5BBE" w:rsidP="00C524E9">
            <w:pPr>
              <w:spacing w:after="0"/>
              <w:ind w:left="4"/>
              <w:jc w:val="both"/>
              <w:rPr>
                <w:sz w:val="18"/>
                <w:szCs w:val="18"/>
              </w:rPr>
            </w:pPr>
            <w:r w:rsidRPr="00F82F2B">
              <w:rPr>
                <w:sz w:val="18"/>
                <w:szCs w:val="18"/>
              </w:rPr>
              <w:t>Abrir un espacio físico y coordinar para que el comercio se proyecte en el municipio.</w:t>
            </w:r>
          </w:p>
          <w:p w14:paraId="63D6FAE4" w14:textId="77777777" w:rsidR="00FB5BBE" w:rsidRPr="00F82F2B" w:rsidRDefault="00FB5BBE" w:rsidP="00C524E9">
            <w:pPr>
              <w:rPr>
                <w:sz w:val="18"/>
                <w:szCs w:val="18"/>
              </w:rPr>
            </w:pPr>
          </w:p>
        </w:tc>
        <w:tc>
          <w:tcPr>
            <w:tcW w:w="2551" w:type="dxa"/>
          </w:tcPr>
          <w:p w14:paraId="4963D684" w14:textId="77777777" w:rsidR="00FB5BBE" w:rsidRPr="00F82F2B" w:rsidRDefault="00FB5BBE" w:rsidP="00C524E9">
            <w:pPr>
              <w:spacing w:after="0"/>
              <w:ind w:left="4"/>
              <w:jc w:val="both"/>
              <w:rPr>
                <w:sz w:val="18"/>
                <w:szCs w:val="18"/>
              </w:rPr>
            </w:pPr>
            <w:r w:rsidRPr="00F82F2B">
              <w:rPr>
                <w:sz w:val="18"/>
                <w:szCs w:val="18"/>
              </w:rPr>
              <w:t>Apoyar en noches de compras navideñas y ventas de pólvora, contribuir a evitar accidentes a usuarios y terceras personas durante los eventos.</w:t>
            </w:r>
          </w:p>
        </w:tc>
        <w:tc>
          <w:tcPr>
            <w:tcW w:w="1574" w:type="dxa"/>
          </w:tcPr>
          <w:p w14:paraId="1629700E" w14:textId="77777777" w:rsidR="00FB5BBE" w:rsidRPr="00F82F2B" w:rsidRDefault="00FB5BBE" w:rsidP="00C524E9">
            <w:pPr>
              <w:spacing w:after="0"/>
              <w:jc w:val="center"/>
              <w:rPr>
                <w:sz w:val="18"/>
                <w:szCs w:val="18"/>
              </w:rPr>
            </w:pPr>
            <w:r w:rsidRPr="00F82F2B">
              <w:rPr>
                <w:sz w:val="18"/>
                <w:szCs w:val="18"/>
              </w:rPr>
              <w:t>01-12- 2022                      al                                      31-12-2022</w:t>
            </w:r>
          </w:p>
        </w:tc>
        <w:tc>
          <w:tcPr>
            <w:tcW w:w="2820" w:type="dxa"/>
          </w:tcPr>
          <w:p w14:paraId="4EBC845B" w14:textId="77777777" w:rsidR="00FB5BBE" w:rsidRPr="00F82F2B" w:rsidRDefault="00FB5BBE" w:rsidP="00C524E9">
            <w:pPr>
              <w:spacing w:after="0"/>
              <w:ind w:left="4"/>
              <w:jc w:val="both"/>
              <w:rPr>
                <w:sz w:val="18"/>
                <w:szCs w:val="18"/>
              </w:rPr>
            </w:pPr>
            <w:r w:rsidRPr="00F82F2B">
              <w:rPr>
                <w:sz w:val="18"/>
                <w:szCs w:val="18"/>
              </w:rPr>
              <w:t>Reuniones en coordinación con Protección Civil, Cuerpo de Bomberos y Proyección Social Municipal.</w:t>
            </w:r>
          </w:p>
        </w:tc>
        <w:tc>
          <w:tcPr>
            <w:tcW w:w="1985" w:type="dxa"/>
          </w:tcPr>
          <w:p w14:paraId="312E6489" w14:textId="77777777" w:rsidR="00FB5BBE" w:rsidRPr="00F82F2B" w:rsidRDefault="00FB5BBE" w:rsidP="00C524E9">
            <w:pPr>
              <w:spacing w:after="0"/>
              <w:ind w:left="4"/>
              <w:jc w:val="both"/>
              <w:rPr>
                <w:sz w:val="18"/>
                <w:szCs w:val="18"/>
              </w:rPr>
            </w:pPr>
            <w:r w:rsidRPr="00F82F2B">
              <w:rPr>
                <w:sz w:val="18"/>
                <w:szCs w:val="18"/>
              </w:rPr>
              <w:t>Administrador de Mercados y Asistente.</w:t>
            </w:r>
          </w:p>
        </w:tc>
        <w:tc>
          <w:tcPr>
            <w:tcW w:w="1701" w:type="dxa"/>
          </w:tcPr>
          <w:p w14:paraId="5BD3AE90" w14:textId="77777777" w:rsidR="00FB5BBE" w:rsidRPr="00F82F2B" w:rsidRDefault="00FB5BBE" w:rsidP="00C524E9">
            <w:pPr>
              <w:spacing w:after="0"/>
              <w:jc w:val="center"/>
              <w:rPr>
                <w:sz w:val="18"/>
                <w:szCs w:val="18"/>
              </w:rPr>
            </w:pPr>
            <w:r w:rsidRPr="00F82F2B">
              <w:rPr>
                <w:sz w:val="18"/>
                <w:szCs w:val="18"/>
              </w:rPr>
              <w:t>Alcalde, Síndico, Concejo Municipal y ADESCOMA.</w:t>
            </w:r>
          </w:p>
        </w:tc>
        <w:tc>
          <w:tcPr>
            <w:tcW w:w="1559" w:type="dxa"/>
          </w:tcPr>
          <w:p w14:paraId="62DCBF80" w14:textId="77777777" w:rsidR="00FB5BBE" w:rsidRPr="00F82F2B" w:rsidRDefault="00FB5BBE" w:rsidP="00C524E9">
            <w:pPr>
              <w:spacing w:after="0"/>
              <w:jc w:val="both"/>
              <w:rPr>
                <w:sz w:val="18"/>
                <w:szCs w:val="18"/>
              </w:rPr>
            </w:pPr>
            <w:r w:rsidRPr="00F82F2B">
              <w:rPr>
                <w:sz w:val="18"/>
                <w:szCs w:val="18"/>
              </w:rPr>
              <w:t>Fondos propios</w:t>
            </w:r>
          </w:p>
        </w:tc>
      </w:tr>
      <w:tr w:rsidR="00FB5BBE" w:rsidRPr="00F82F2B" w14:paraId="6FA40D1D" w14:textId="77777777" w:rsidTr="00C524E9">
        <w:trPr>
          <w:trHeight w:val="425"/>
        </w:trPr>
        <w:tc>
          <w:tcPr>
            <w:tcW w:w="2689" w:type="dxa"/>
          </w:tcPr>
          <w:p w14:paraId="50C03496" w14:textId="77777777" w:rsidR="00FB5BBE" w:rsidRPr="00F82F2B" w:rsidRDefault="00FB5BBE" w:rsidP="00C524E9">
            <w:pPr>
              <w:spacing w:after="0"/>
              <w:ind w:left="4"/>
              <w:jc w:val="both"/>
              <w:rPr>
                <w:sz w:val="18"/>
                <w:szCs w:val="18"/>
              </w:rPr>
            </w:pPr>
            <w:r w:rsidRPr="00F82F2B">
              <w:rPr>
                <w:sz w:val="18"/>
                <w:szCs w:val="18"/>
              </w:rPr>
              <w:lastRenderedPageBreak/>
              <w:t>Coordinar con el CAM, PNC Y Bomberos, para que haya seguridad permanente en Mercados, calles y avenidas y poder dar respuesta inmediata a cualquier eventualidad.</w:t>
            </w:r>
          </w:p>
        </w:tc>
        <w:tc>
          <w:tcPr>
            <w:tcW w:w="2551" w:type="dxa"/>
          </w:tcPr>
          <w:p w14:paraId="78AE425E" w14:textId="77777777" w:rsidR="00FB5BBE" w:rsidRPr="00F82F2B" w:rsidRDefault="00FB5BBE" w:rsidP="00C524E9">
            <w:pPr>
              <w:spacing w:after="0"/>
              <w:ind w:left="4"/>
              <w:jc w:val="both"/>
              <w:rPr>
                <w:sz w:val="18"/>
                <w:szCs w:val="18"/>
              </w:rPr>
            </w:pPr>
            <w:r w:rsidRPr="00F82F2B">
              <w:rPr>
                <w:sz w:val="18"/>
                <w:szCs w:val="18"/>
              </w:rPr>
              <w:t>Que tantos usuarios como arrendatarios realicen sus actividades comerciales en un ambiente seguro, tranquilo, donde las mercancías y bienes estén bien resguardados.</w:t>
            </w:r>
          </w:p>
        </w:tc>
        <w:tc>
          <w:tcPr>
            <w:tcW w:w="1574" w:type="dxa"/>
          </w:tcPr>
          <w:p w14:paraId="50351538" w14:textId="77777777" w:rsidR="00FB5BBE" w:rsidRPr="00743F6B" w:rsidRDefault="00FB5BBE" w:rsidP="00C524E9">
            <w:pPr>
              <w:spacing w:after="0"/>
              <w:jc w:val="center"/>
              <w:rPr>
                <w:sz w:val="18"/>
                <w:szCs w:val="18"/>
              </w:rPr>
            </w:pPr>
            <w:r w:rsidRPr="00743F6B">
              <w:rPr>
                <w:sz w:val="18"/>
                <w:szCs w:val="18"/>
              </w:rPr>
              <w:t>01-01-2022                                     al                                                      30-06-2022.</w:t>
            </w:r>
          </w:p>
        </w:tc>
        <w:tc>
          <w:tcPr>
            <w:tcW w:w="2820" w:type="dxa"/>
          </w:tcPr>
          <w:p w14:paraId="1F7BF5F7" w14:textId="77777777" w:rsidR="00FB5BBE" w:rsidRPr="00F82F2B" w:rsidRDefault="00FB5BBE" w:rsidP="00C524E9">
            <w:pPr>
              <w:spacing w:after="0"/>
              <w:ind w:left="4"/>
              <w:jc w:val="both"/>
              <w:rPr>
                <w:sz w:val="18"/>
                <w:szCs w:val="18"/>
              </w:rPr>
            </w:pPr>
            <w:r w:rsidRPr="00F82F2B">
              <w:rPr>
                <w:sz w:val="18"/>
                <w:szCs w:val="18"/>
              </w:rPr>
              <w:t>Realizar reuniones periódicas cada 3 meses con el CAM, PNC y Bomberos, para informar, planificar y evaluar la seguridad en los Mercados, calles, avenidas y sus alrededores.</w:t>
            </w:r>
          </w:p>
        </w:tc>
        <w:tc>
          <w:tcPr>
            <w:tcW w:w="1985" w:type="dxa"/>
          </w:tcPr>
          <w:p w14:paraId="7197B86E" w14:textId="77777777" w:rsidR="00FB5BBE" w:rsidRPr="00F82F2B" w:rsidRDefault="00FB5BBE" w:rsidP="00C524E9">
            <w:pPr>
              <w:spacing w:after="0"/>
              <w:ind w:left="4"/>
              <w:rPr>
                <w:sz w:val="18"/>
                <w:szCs w:val="18"/>
              </w:rPr>
            </w:pPr>
            <w:r w:rsidRPr="00F82F2B">
              <w:rPr>
                <w:sz w:val="18"/>
                <w:szCs w:val="18"/>
              </w:rPr>
              <w:t>Administrador de Mercados</w:t>
            </w:r>
          </w:p>
        </w:tc>
        <w:tc>
          <w:tcPr>
            <w:tcW w:w="1701" w:type="dxa"/>
          </w:tcPr>
          <w:p w14:paraId="648B3A89" w14:textId="77777777" w:rsidR="00FB5BBE" w:rsidRPr="00F82F2B" w:rsidRDefault="00FB5BBE" w:rsidP="00C524E9">
            <w:pPr>
              <w:spacing w:after="0"/>
              <w:jc w:val="center"/>
              <w:rPr>
                <w:sz w:val="18"/>
                <w:szCs w:val="18"/>
              </w:rPr>
            </w:pPr>
            <w:r w:rsidRPr="00F82F2B">
              <w:rPr>
                <w:sz w:val="18"/>
                <w:szCs w:val="18"/>
              </w:rPr>
              <w:t>Alcalde Municipal, Síndico, Gerente, CAM, PNC y Bomberos.</w:t>
            </w:r>
          </w:p>
        </w:tc>
        <w:tc>
          <w:tcPr>
            <w:tcW w:w="1559" w:type="dxa"/>
          </w:tcPr>
          <w:p w14:paraId="4C518D3C"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2A825189" w14:textId="77777777" w:rsidTr="00C524E9">
        <w:trPr>
          <w:trHeight w:val="425"/>
        </w:trPr>
        <w:tc>
          <w:tcPr>
            <w:tcW w:w="2689" w:type="dxa"/>
          </w:tcPr>
          <w:p w14:paraId="0397F4F8" w14:textId="77777777" w:rsidR="00FB5BBE" w:rsidRPr="00F82F2B" w:rsidRDefault="00FB5BBE" w:rsidP="00C524E9">
            <w:pPr>
              <w:spacing w:after="0"/>
              <w:ind w:left="4"/>
              <w:jc w:val="both"/>
              <w:rPr>
                <w:sz w:val="18"/>
                <w:szCs w:val="18"/>
              </w:rPr>
            </w:pPr>
            <w:r w:rsidRPr="00F82F2B">
              <w:rPr>
                <w:sz w:val="18"/>
                <w:szCs w:val="18"/>
              </w:rPr>
              <w:t>Iniciar de nuevo las gestiones necesarias para la construcción de un nuevo Rastro Municipal.</w:t>
            </w:r>
          </w:p>
        </w:tc>
        <w:tc>
          <w:tcPr>
            <w:tcW w:w="2551" w:type="dxa"/>
          </w:tcPr>
          <w:p w14:paraId="779D8311" w14:textId="77777777" w:rsidR="00FB5BBE" w:rsidRPr="00F82F2B" w:rsidRDefault="00FB5BBE" w:rsidP="00C524E9">
            <w:pPr>
              <w:spacing w:after="0"/>
              <w:ind w:left="4"/>
              <w:jc w:val="both"/>
              <w:rPr>
                <w:sz w:val="18"/>
                <w:szCs w:val="18"/>
              </w:rPr>
            </w:pPr>
            <w:r w:rsidRPr="00F82F2B">
              <w:rPr>
                <w:sz w:val="18"/>
                <w:szCs w:val="18"/>
              </w:rPr>
              <w:t>Que el municipio cuente con un nuevo Rastro Municipal.</w:t>
            </w:r>
          </w:p>
        </w:tc>
        <w:tc>
          <w:tcPr>
            <w:tcW w:w="1574" w:type="dxa"/>
          </w:tcPr>
          <w:p w14:paraId="70BA0D1F" w14:textId="77777777" w:rsidR="00FB5BBE" w:rsidRPr="00F82F2B" w:rsidRDefault="00FB5BBE" w:rsidP="00C524E9">
            <w:pPr>
              <w:spacing w:after="0"/>
              <w:jc w:val="center"/>
              <w:rPr>
                <w:sz w:val="18"/>
                <w:szCs w:val="18"/>
              </w:rPr>
            </w:pPr>
            <w:r w:rsidRPr="00F82F2B">
              <w:rPr>
                <w:sz w:val="18"/>
                <w:szCs w:val="18"/>
              </w:rPr>
              <w:t>01-02-2022               al                             30-06-2022</w:t>
            </w:r>
          </w:p>
        </w:tc>
        <w:tc>
          <w:tcPr>
            <w:tcW w:w="2820" w:type="dxa"/>
          </w:tcPr>
          <w:p w14:paraId="2C965879" w14:textId="77777777" w:rsidR="00FB5BBE" w:rsidRPr="00F82F2B" w:rsidRDefault="00FB5BBE" w:rsidP="00C524E9">
            <w:pPr>
              <w:spacing w:after="0"/>
              <w:ind w:left="4"/>
              <w:jc w:val="both"/>
              <w:rPr>
                <w:sz w:val="18"/>
                <w:szCs w:val="18"/>
              </w:rPr>
            </w:pPr>
            <w:r w:rsidRPr="00F82F2B">
              <w:rPr>
                <w:sz w:val="18"/>
                <w:szCs w:val="18"/>
              </w:rPr>
              <w:t xml:space="preserve">Introducir carta a reunión de Alcalde y Concejo, donde se plasme la necesidad de un nuevo Rastro Municipal aledaño al Mercado, tanto en Acajutla como </w:t>
            </w:r>
            <w:proofErr w:type="spellStart"/>
            <w:r w:rsidRPr="00F82F2B">
              <w:rPr>
                <w:sz w:val="18"/>
                <w:szCs w:val="18"/>
              </w:rPr>
              <w:t>Metalio</w:t>
            </w:r>
            <w:proofErr w:type="spellEnd"/>
            <w:r w:rsidRPr="00F82F2B">
              <w:rPr>
                <w:sz w:val="18"/>
                <w:szCs w:val="18"/>
              </w:rPr>
              <w:t>.</w:t>
            </w:r>
          </w:p>
        </w:tc>
        <w:tc>
          <w:tcPr>
            <w:tcW w:w="1985" w:type="dxa"/>
          </w:tcPr>
          <w:p w14:paraId="1ECCD753"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336D5BED" w14:textId="77777777" w:rsidR="00FB5BBE" w:rsidRPr="00F82F2B" w:rsidRDefault="00FB5BBE" w:rsidP="00C524E9">
            <w:pPr>
              <w:spacing w:after="0"/>
              <w:jc w:val="center"/>
              <w:rPr>
                <w:sz w:val="18"/>
                <w:szCs w:val="18"/>
              </w:rPr>
            </w:pPr>
            <w:r w:rsidRPr="00F82F2B">
              <w:rPr>
                <w:sz w:val="18"/>
                <w:szCs w:val="18"/>
              </w:rPr>
              <w:t>Alcalde, Concejo, Síndico, Gerente y Jurídico Municipal.</w:t>
            </w:r>
          </w:p>
        </w:tc>
        <w:tc>
          <w:tcPr>
            <w:tcW w:w="1559" w:type="dxa"/>
          </w:tcPr>
          <w:p w14:paraId="056C6599"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538A96A4" w14:textId="77777777" w:rsidTr="00C524E9">
        <w:trPr>
          <w:trHeight w:val="425"/>
        </w:trPr>
        <w:tc>
          <w:tcPr>
            <w:tcW w:w="2689" w:type="dxa"/>
          </w:tcPr>
          <w:p w14:paraId="647EBC06" w14:textId="77777777" w:rsidR="00FB5BBE" w:rsidRPr="00F82F2B" w:rsidRDefault="00FB5BBE" w:rsidP="00C524E9">
            <w:pPr>
              <w:spacing w:after="0"/>
              <w:ind w:left="4"/>
              <w:jc w:val="both"/>
              <w:rPr>
                <w:sz w:val="18"/>
                <w:szCs w:val="18"/>
              </w:rPr>
            </w:pPr>
            <w:r w:rsidRPr="00F82F2B">
              <w:rPr>
                <w:sz w:val="18"/>
                <w:szCs w:val="18"/>
              </w:rPr>
              <w:t>Indicar la gestión para la modernización completa de todo el sistema de recaudación de Impuestos y Servicios Municipales que se brindan desde la Administración.</w:t>
            </w:r>
          </w:p>
        </w:tc>
        <w:tc>
          <w:tcPr>
            <w:tcW w:w="2551" w:type="dxa"/>
          </w:tcPr>
          <w:p w14:paraId="6D00286A" w14:textId="77777777" w:rsidR="00FB5BBE" w:rsidRPr="00F82F2B" w:rsidRDefault="00FB5BBE" w:rsidP="00C524E9">
            <w:pPr>
              <w:spacing w:after="0"/>
              <w:ind w:left="4"/>
              <w:jc w:val="both"/>
              <w:rPr>
                <w:sz w:val="18"/>
                <w:szCs w:val="18"/>
              </w:rPr>
            </w:pPr>
            <w:r w:rsidRPr="00F82F2B">
              <w:rPr>
                <w:sz w:val="18"/>
                <w:szCs w:val="18"/>
              </w:rPr>
              <w:t>Tener para el mes de Junio 2022, un sistema en línea de recaudación, recibos, tarjetas de cobro, mora y aplicación de usuarios de la Administración de Mercados.</w:t>
            </w:r>
          </w:p>
        </w:tc>
        <w:tc>
          <w:tcPr>
            <w:tcW w:w="1574" w:type="dxa"/>
          </w:tcPr>
          <w:p w14:paraId="3A1B5C79" w14:textId="77777777" w:rsidR="00FB5BBE" w:rsidRPr="00F82F2B" w:rsidRDefault="00FB5BBE" w:rsidP="00C524E9">
            <w:pPr>
              <w:spacing w:after="0"/>
              <w:jc w:val="center"/>
              <w:rPr>
                <w:sz w:val="18"/>
                <w:szCs w:val="18"/>
              </w:rPr>
            </w:pPr>
            <w:r w:rsidRPr="00F82F2B">
              <w:rPr>
                <w:sz w:val="18"/>
                <w:szCs w:val="18"/>
              </w:rPr>
              <w:t>03-02-2022              al                              30-06-2022</w:t>
            </w:r>
          </w:p>
        </w:tc>
        <w:tc>
          <w:tcPr>
            <w:tcW w:w="2820" w:type="dxa"/>
          </w:tcPr>
          <w:p w14:paraId="46B77270" w14:textId="77777777" w:rsidR="00FB5BBE" w:rsidRPr="00F82F2B" w:rsidRDefault="00FB5BBE" w:rsidP="00C524E9">
            <w:pPr>
              <w:spacing w:after="0"/>
              <w:ind w:left="4"/>
              <w:jc w:val="both"/>
              <w:rPr>
                <w:sz w:val="18"/>
                <w:szCs w:val="18"/>
              </w:rPr>
            </w:pPr>
            <w:r w:rsidRPr="00F82F2B">
              <w:rPr>
                <w:sz w:val="18"/>
                <w:szCs w:val="18"/>
              </w:rPr>
              <w:t>Introducir carta a reunión de Alcalde y Concejo, solicitarla compra de un sistema Administrativo ‘y moderno en línea de Administración de Mercados y Terminal.</w:t>
            </w:r>
          </w:p>
        </w:tc>
        <w:tc>
          <w:tcPr>
            <w:tcW w:w="1985" w:type="dxa"/>
          </w:tcPr>
          <w:p w14:paraId="06ADFC6C"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5BB96485" w14:textId="77777777" w:rsidR="00FB5BBE" w:rsidRPr="00F82F2B" w:rsidRDefault="00FB5BBE" w:rsidP="00C524E9">
            <w:pPr>
              <w:spacing w:after="0"/>
              <w:jc w:val="center"/>
              <w:rPr>
                <w:sz w:val="18"/>
                <w:szCs w:val="18"/>
              </w:rPr>
            </w:pPr>
            <w:r w:rsidRPr="00F82F2B">
              <w:rPr>
                <w:sz w:val="18"/>
                <w:szCs w:val="18"/>
              </w:rPr>
              <w:t>Alcalde Municipal, Síndico, Auditor Interno.</w:t>
            </w:r>
          </w:p>
        </w:tc>
        <w:tc>
          <w:tcPr>
            <w:tcW w:w="1559" w:type="dxa"/>
          </w:tcPr>
          <w:p w14:paraId="72521F60"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3BE74377" w14:textId="77777777" w:rsidTr="00C524E9">
        <w:trPr>
          <w:trHeight w:val="425"/>
        </w:trPr>
        <w:tc>
          <w:tcPr>
            <w:tcW w:w="2689" w:type="dxa"/>
          </w:tcPr>
          <w:p w14:paraId="06C1F9A8" w14:textId="77777777" w:rsidR="00FB5BBE" w:rsidRPr="00F82F2B" w:rsidRDefault="00FB5BBE" w:rsidP="00C524E9">
            <w:pPr>
              <w:spacing w:after="0"/>
              <w:ind w:left="4"/>
              <w:jc w:val="both"/>
              <w:rPr>
                <w:sz w:val="18"/>
                <w:szCs w:val="18"/>
              </w:rPr>
            </w:pPr>
            <w:r w:rsidRPr="00F82F2B">
              <w:rPr>
                <w:sz w:val="18"/>
                <w:szCs w:val="18"/>
              </w:rPr>
              <w:t>Lograr la máxima recaudación diaria y mensual de tasas municipales y servicios de Agua en los Mercados y Avenidas que corresponden a la Administración Municipal.</w:t>
            </w:r>
          </w:p>
        </w:tc>
        <w:tc>
          <w:tcPr>
            <w:tcW w:w="2551" w:type="dxa"/>
          </w:tcPr>
          <w:p w14:paraId="5A9360F8" w14:textId="77777777" w:rsidR="00FB5BBE" w:rsidRPr="00F82F2B" w:rsidRDefault="00FB5BBE" w:rsidP="00C524E9">
            <w:pPr>
              <w:spacing w:after="0"/>
              <w:ind w:left="4"/>
              <w:jc w:val="both"/>
              <w:rPr>
                <w:sz w:val="18"/>
                <w:szCs w:val="18"/>
              </w:rPr>
            </w:pPr>
            <w:r w:rsidRPr="00F82F2B">
              <w:rPr>
                <w:sz w:val="18"/>
                <w:szCs w:val="18"/>
              </w:rPr>
              <w:t>Generar ingresos económicos a la Municipalidad, siendo un departamento rentable y confiable para el sistema Municipal.</w:t>
            </w:r>
          </w:p>
        </w:tc>
        <w:tc>
          <w:tcPr>
            <w:tcW w:w="1574" w:type="dxa"/>
          </w:tcPr>
          <w:p w14:paraId="62FBFA1C" w14:textId="77777777" w:rsidR="00FB5BBE" w:rsidRPr="00F82F2B" w:rsidRDefault="00FB5BBE" w:rsidP="00C524E9">
            <w:pPr>
              <w:spacing w:after="0"/>
              <w:jc w:val="center"/>
              <w:rPr>
                <w:sz w:val="18"/>
                <w:szCs w:val="18"/>
              </w:rPr>
            </w:pPr>
            <w:r w:rsidRPr="00F82F2B">
              <w:rPr>
                <w:sz w:val="18"/>
                <w:szCs w:val="18"/>
              </w:rPr>
              <w:t>01-01-2022               al                            31-12-2022.</w:t>
            </w:r>
          </w:p>
        </w:tc>
        <w:tc>
          <w:tcPr>
            <w:tcW w:w="2820" w:type="dxa"/>
          </w:tcPr>
          <w:p w14:paraId="77B6F336" w14:textId="77777777" w:rsidR="00FB5BBE" w:rsidRPr="00F82F2B" w:rsidRDefault="00FB5BBE" w:rsidP="00C524E9">
            <w:pPr>
              <w:spacing w:after="0"/>
              <w:ind w:left="4"/>
              <w:jc w:val="both"/>
              <w:rPr>
                <w:sz w:val="18"/>
                <w:szCs w:val="18"/>
              </w:rPr>
            </w:pPr>
            <w:r w:rsidRPr="00F82F2B">
              <w:rPr>
                <w:sz w:val="18"/>
                <w:szCs w:val="18"/>
              </w:rPr>
              <w:t>Cobrar, Remesar, y Reportar, al departamento de Tesorería Municipal los ingresos diarios de Mercados y Terminal, y elaborar informes mensuales a Alcalde, Gerente y Auditor.</w:t>
            </w:r>
          </w:p>
        </w:tc>
        <w:tc>
          <w:tcPr>
            <w:tcW w:w="1985" w:type="dxa"/>
          </w:tcPr>
          <w:p w14:paraId="409D662A" w14:textId="545E8077" w:rsidR="00FB5BBE" w:rsidRPr="00F82F2B" w:rsidRDefault="00FB5BBE" w:rsidP="00C524E9">
            <w:pPr>
              <w:spacing w:after="0"/>
              <w:ind w:left="4"/>
              <w:jc w:val="both"/>
              <w:rPr>
                <w:sz w:val="18"/>
                <w:szCs w:val="18"/>
              </w:rPr>
            </w:pPr>
            <w:r w:rsidRPr="00F82F2B">
              <w:rPr>
                <w:sz w:val="18"/>
                <w:szCs w:val="18"/>
              </w:rPr>
              <w:t xml:space="preserve">Administrador de Mercados, Asistente del Administrador y </w:t>
            </w:r>
            <w:r w:rsidR="00534EF6" w:rsidRPr="00F82F2B">
              <w:rPr>
                <w:sz w:val="18"/>
                <w:szCs w:val="18"/>
              </w:rPr>
              <w:t>secretaria</w:t>
            </w:r>
            <w:r w:rsidRPr="00F82F2B">
              <w:rPr>
                <w:sz w:val="18"/>
                <w:szCs w:val="18"/>
              </w:rPr>
              <w:t xml:space="preserve"> de Administración.</w:t>
            </w:r>
          </w:p>
        </w:tc>
        <w:tc>
          <w:tcPr>
            <w:tcW w:w="1701" w:type="dxa"/>
          </w:tcPr>
          <w:p w14:paraId="7165235C" w14:textId="77777777" w:rsidR="00FB5BBE" w:rsidRPr="00F82F2B" w:rsidRDefault="00FB5BBE" w:rsidP="00C524E9">
            <w:pPr>
              <w:spacing w:after="0"/>
              <w:jc w:val="center"/>
              <w:rPr>
                <w:sz w:val="18"/>
                <w:szCs w:val="18"/>
              </w:rPr>
            </w:pPr>
            <w:r w:rsidRPr="00F82F2B">
              <w:rPr>
                <w:sz w:val="18"/>
                <w:szCs w:val="18"/>
              </w:rPr>
              <w:t>Alcalde, Síndico, UATM, Gerente, Auditor Interno, Tesorería y personal de cobro de Mercados y Terminal.</w:t>
            </w:r>
          </w:p>
        </w:tc>
        <w:tc>
          <w:tcPr>
            <w:tcW w:w="1559" w:type="dxa"/>
          </w:tcPr>
          <w:p w14:paraId="500A72E9"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58EBCBBB" w14:textId="77777777" w:rsidTr="00C524E9">
        <w:trPr>
          <w:trHeight w:val="425"/>
        </w:trPr>
        <w:tc>
          <w:tcPr>
            <w:tcW w:w="2689" w:type="dxa"/>
          </w:tcPr>
          <w:p w14:paraId="3213F882" w14:textId="77777777" w:rsidR="00FB5BBE" w:rsidRPr="00F82F2B" w:rsidRDefault="00FB5BBE" w:rsidP="00C524E9">
            <w:pPr>
              <w:spacing w:after="0"/>
              <w:ind w:left="4"/>
              <w:jc w:val="both"/>
              <w:rPr>
                <w:sz w:val="18"/>
                <w:szCs w:val="18"/>
              </w:rPr>
            </w:pPr>
            <w:r w:rsidRPr="00F82F2B">
              <w:rPr>
                <w:sz w:val="18"/>
                <w:szCs w:val="18"/>
              </w:rPr>
              <w:t xml:space="preserve">Gestionar la construcción de lo que falta del Mercado de </w:t>
            </w:r>
            <w:proofErr w:type="spellStart"/>
            <w:r w:rsidRPr="00F82F2B">
              <w:rPr>
                <w:sz w:val="18"/>
                <w:szCs w:val="18"/>
              </w:rPr>
              <w:t>Metalio</w:t>
            </w:r>
            <w:proofErr w:type="spellEnd"/>
            <w:r w:rsidRPr="00F82F2B">
              <w:rPr>
                <w:sz w:val="18"/>
                <w:szCs w:val="18"/>
              </w:rPr>
              <w:t>, incluyendo construcción de puestos para comida y otros rubros.</w:t>
            </w:r>
          </w:p>
        </w:tc>
        <w:tc>
          <w:tcPr>
            <w:tcW w:w="2551" w:type="dxa"/>
          </w:tcPr>
          <w:p w14:paraId="4331699E" w14:textId="77777777" w:rsidR="00FB5BBE" w:rsidRPr="00F82F2B" w:rsidRDefault="00FB5BBE" w:rsidP="00C524E9">
            <w:pPr>
              <w:spacing w:after="0"/>
              <w:ind w:left="4"/>
              <w:jc w:val="both"/>
              <w:rPr>
                <w:sz w:val="18"/>
                <w:szCs w:val="18"/>
              </w:rPr>
            </w:pPr>
            <w:r w:rsidRPr="00F82F2B">
              <w:rPr>
                <w:sz w:val="18"/>
                <w:szCs w:val="18"/>
              </w:rPr>
              <w:t xml:space="preserve">Al finalizar el año 2022, tener completamente construido y funcional operativamente el Mercado de </w:t>
            </w:r>
            <w:proofErr w:type="spellStart"/>
            <w:r w:rsidRPr="00F82F2B">
              <w:rPr>
                <w:sz w:val="18"/>
                <w:szCs w:val="18"/>
              </w:rPr>
              <w:t>Metalio</w:t>
            </w:r>
            <w:proofErr w:type="spellEnd"/>
            <w:r w:rsidRPr="00F82F2B">
              <w:rPr>
                <w:sz w:val="18"/>
                <w:szCs w:val="18"/>
              </w:rPr>
              <w:t>.</w:t>
            </w:r>
          </w:p>
        </w:tc>
        <w:tc>
          <w:tcPr>
            <w:tcW w:w="1574" w:type="dxa"/>
          </w:tcPr>
          <w:p w14:paraId="59ADBCCC" w14:textId="77777777" w:rsidR="00FB5BBE" w:rsidRPr="00F82F2B" w:rsidRDefault="00FB5BBE" w:rsidP="00C524E9">
            <w:pPr>
              <w:spacing w:after="0"/>
              <w:jc w:val="center"/>
              <w:rPr>
                <w:sz w:val="18"/>
                <w:szCs w:val="18"/>
              </w:rPr>
            </w:pPr>
            <w:r w:rsidRPr="00F82F2B">
              <w:rPr>
                <w:sz w:val="18"/>
                <w:szCs w:val="18"/>
              </w:rPr>
              <w:t>01-02-2022              al                             31-12-2022.</w:t>
            </w:r>
          </w:p>
        </w:tc>
        <w:tc>
          <w:tcPr>
            <w:tcW w:w="2820" w:type="dxa"/>
          </w:tcPr>
          <w:p w14:paraId="7930B53F" w14:textId="77777777" w:rsidR="00FB5BBE" w:rsidRPr="00F82F2B" w:rsidRDefault="00FB5BBE" w:rsidP="00C524E9">
            <w:pPr>
              <w:spacing w:after="0"/>
              <w:ind w:left="4"/>
              <w:jc w:val="both"/>
              <w:rPr>
                <w:sz w:val="18"/>
                <w:szCs w:val="18"/>
              </w:rPr>
            </w:pPr>
            <w:r w:rsidRPr="00F82F2B">
              <w:rPr>
                <w:sz w:val="18"/>
                <w:szCs w:val="18"/>
              </w:rPr>
              <w:t xml:space="preserve">Introducir carta a reunión de Concejo para solicitar que complete la construcción total del Mercado de </w:t>
            </w:r>
            <w:proofErr w:type="spellStart"/>
            <w:r w:rsidRPr="00F82F2B">
              <w:rPr>
                <w:sz w:val="18"/>
                <w:szCs w:val="18"/>
              </w:rPr>
              <w:t>Metalio</w:t>
            </w:r>
            <w:proofErr w:type="spellEnd"/>
            <w:r w:rsidRPr="00F82F2B">
              <w:rPr>
                <w:sz w:val="18"/>
                <w:szCs w:val="18"/>
              </w:rPr>
              <w:t>.</w:t>
            </w:r>
          </w:p>
        </w:tc>
        <w:tc>
          <w:tcPr>
            <w:tcW w:w="1985" w:type="dxa"/>
          </w:tcPr>
          <w:p w14:paraId="5CA63B9A"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70497DC0" w14:textId="06B08DE7" w:rsidR="00FB5BBE" w:rsidRPr="00F82F2B" w:rsidRDefault="00FB5BBE" w:rsidP="00C524E9">
            <w:pPr>
              <w:spacing w:after="0"/>
              <w:jc w:val="center"/>
              <w:rPr>
                <w:sz w:val="18"/>
                <w:szCs w:val="18"/>
              </w:rPr>
            </w:pPr>
            <w:r w:rsidRPr="00F82F2B">
              <w:rPr>
                <w:sz w:val="18"/>
                <w:szCs w:val="18"/>
              </w:rPr>
              <w:t xml:space="preserve">Alcalde, Concejo, Gerente, y </w:t>
            </w:r>
            <w:r w:rsidR="00534EF6" w:rsidRPr="00F82F2B">
              <w:rPr>
                <w:sz w:val="18"/>
                <w:szCs w:val="18"/>
              </w:rPr>
              <w:t>secretaria</w:t>
            </w:r>
            <w:r w:rsidRPr="00F82F2B">
              <w:rPr>
                <w:sz w:val="18"/>
                <w:szCs w:val="18"/>
              </w:rPr>
              <w:t xml:space="preserve"> Municipal.</w:t>
            </w:r>
          </w:p>
        </w:tc>
        <w:tc>
          <w:tcPr>
            <w:tcW w:w="1559" w:type="dxa"/>
          </w:tcPr>
          <w:p w14:paraId="4E6A23CA"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651FEA93" w14:textId="77777777" w:rsidTr="00C524E9">
        <w:trPr>
          <w:trHeight w:val="425"/>
        </w:trPr>
        <w:tc>
          <w:tcPr>
            <w:tcW w:w="2689" w:type="dxa"/>
          </w:tcPr>
          <w:p w14:paraId="68F3AC7B" w14:textId="77777777" w:rsidR="00FB5BBE" w:rsidRPr="00F82F2B" w:rsidRDefault="00FB5BBE" w:rsidP="00C524E9">
            <w:pPr>
              <w:spacing w:after="0"/>
              <w:ind w:left="4"/>
              <w:jc w:val="both"/>
              <w:rPr>
                <w:sz w:val="18"/>
                <w:szCs w:val="18"/>
              </w:rPr>
            </w:pPr>
            <w:r w:rsidRPr="00F82F2B">
              <w:rPr>
                <w:sz w:val="18"/>
                <w:szCs w:val="18"/>
              </w:rPr>
              <w:t xml:space="preserve">Gestionar la ampliación y remodelación de las oficinas de Admón. De Mercados, ya que a la pandemia </w:t>
            </w:r>
            <w:proofErr w:type="spellStart"/>
            <w:r w:rsidRPr="00F82F2B">
              <w:rPr>
                <w:sz w:val="18"/>
                <w:szCs w:val="18"/>
              </w:rPr>
              <w:t>Covid</w:t>
            </w:r>
            <w:proofErr w:type="spellEnd"/>
            <w:r w:rsidRPr="00F82F2B">
              <w:rPr>
                <w:sz w:val="18"/>
                <w:szCs w:val="18"/>
              </w:rPr>
              <w:t xml:space="preserve"> – 19 se requiere de un distanciamiento social entre empleados, siendo que actualmente se posee un espacio muy pequeño para 8 empleados y usuarios.</w:t>
            </w:r>
          </w:p>
        </w:tc>
        <w:tc>
          <w:tcPr>
            <w:tcW w:w="2551" w:type="dxa"/>
          </w:tcPr>
          <w:p w14:paraId="672CEBEF" w14:textId="77777777" w:rsidR="00FB5BBE" w:rsidRPr="00F82F2B" w:rsidRDefault="00FB5BBE" w:rsidP="00C524E9">
            <w:pPr>
              <w:spacing w:after="0"/>
              <w:jc w:val="both"/>
              <w:rPr>
                <w:sz w:val="18"/>
                <w:szCs w:val="18"/>
              </w:rPr>
            </w:pPr>
            <w:r w:rsidRPr="00F82F2B">
              <w:rPr>
                <w:sz w:val="18"/>
                <w:szCs w:val="18"/>
              </w:rPr>
              <w:t>Disminución de la morosidad.</w:t>
            </w:r>
          </w:p>
        </w:tc>
        <w:tc>
          <w:tcPr>
            <w:tcW w:w="1574" w:type="dxa"/>
          </w:tcPr>
          <w:p w14:paraId="41641654" w14:textId="77777777" w:rsidR="00FB5BBE" w:rsidRPr="00F82F2B" w:rsidRDefault="00FB5BBE" w:rsidP="00C524E9">
            <w:pPr>
              <w:spacing w:after="0"/>
              <w:jc w:val="center"/>
              <w:rPr>
                <w:sz w:val="18"/>
                <w:szCs w:val="18"/>
              </w:rPr>
            </w:pPr>
            <w:r w:rsidRPr="00F82F2B">
              <w:rPr>
                <w:sz w:val="18"/>
                <w:szCs w:val="18"/>
              </w:rPr>
              <w:t>03-01-2022              al                              01-07-2022.</w:t>
            </w:r>
          </w:p>
        </w:tc>
        <w:tc>
          <w:tcPr>
            <w:tcW w:w="2820" w:type="dxa"/>
          </w:tcPr>
          <w:p w14:paraId="37B95A93" w14:textId="77777777" w:rsidR="00FB5BBE" w:rsidRPr="00F82F2B" w:rsidRDefault="00FB5BBE" w:rsidP="00C524E9">
            <w:pPr>
              <w:spacing w:after="0"/>
              <w:ind w:left="4"/>
              <w:jc w:val="both"/>
              <w:rPr>
                <w:sz w:val="18"/>
                <w:szCs w:val="18"/>
              </w:rPr>
            </w:pPr>
            <w:r w:rsidRPr="00F82F2B">
              <w:rPr>
                <w:sz w:val="18"/>
                <w:szCs w:val="18"/>
              </w:rPr>
              <w:t xml:space="preserve">Atreves de Gerencia y departamento Jurídico, solicitar al Concejo el estudio y reforma de la Ordenanza Municipal. </w:t>
            </w:r>
          </w:p>
        </w:tc>
        <w:tc>
          <w:tcPr>
            <w:tcW w:w="1985" w:type="dxa"/>
          </w:tcPr>
          <w:p w14:paraId="5CD48CDF"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612D2E30" w14:textId="77777777" w:rsidR="00FB5BBE" w:rsidRPr="00F82F2B" w:rsidRDefault="00FB5BBE" w:rsidP="00C524E9">
            <w:pPr>
              <w:spacing w:after="0"/>
              <w:jc w:val="center"/>
              <w:rPr>
                <w:sz w:val="18"/>
                <w:szCs w:val="18"/>
              </w:rPr>
            </w:pPr>
            <w:r w:rsidRPr="00F82F2B">
              <w:rPr>
                <w:sz w:val="18"/>
                <w:szCs w:val="18"/>
              </w:rPr>
              <w:t>Alcalde, Síndico, Gerente y Concejo Municipal.</w:t>
            </w:r>
          </w:p>
        </w:tc>
        <w:tc>
          <w:tcPr>
            <w:tcW w:w="1559" w:type="dxa"/>
          </w:tcPr>
          <w:p w14:paraId="1D51C5D9"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2AC4E58C" w14:textId="77777777" w:rsidTr="00C524E9">
        <w:trPr>
          <w:trHeight w:val="425"/>
        </w:trPr>
        <w:tc>
          <w:tcPr>
            <w:tcW w:w="2689" w:type="dxa"/>
          </w:tcPr>
          <w:p w14:paraId="1476F3F4" w14:textId="77777777" w:rsidR="00FB5BBE" w:rsidRPr="00F82F2B" w:rsidRDefault="00FB5BBE" w:rsidP="00C524E9">
            <w:pPr>
              <w:spacing w:after="0"/>
              <w:ind w:left="4"/>
              <w:jc w:val="both"/>
              <w:rPr>
                <w:sz w:val="18"/>
                <w:szCs w:val="18"/>
              </w:rPr>
            </w:pPr>
            <w:r w:rsidRPr="00F82F2B">
              <w:rPr>
                <w:sz w:val="18"/>
                <w:szCs w:val="18"/>
              </w:rPr>
              <w:lastRenderedPageBreak/>
              <w:t xml:space="preserve">Gestionar la modernización en la recolección de desechos sólidos de los Mercados Municipales de Acajutla, </w:t>
            </w:r>
            <w:proofErr w:type="spellStart"/>
            <w:r w:rsidRPr="00F82F2B">
              <w:rPr>
                <w:sz w:val="18"/>
                <w:szCs w:val="18"/>
              </w:rPr>
              <w:t>Metalio</w:t>
            </w:r>
            <w:proofErr w:type="spellEnd"/>
            <w:r w:rsidRPr="00F82F2B">
              <w:rPr>
                <w:sz w:val="18"/>
                <w:szCs w:val="18"/>
              </w:rPr>
              <w:t xml:space="preserve"> y Av. Humberto Magaña.</w:t>
            </w:r>
          </w:p>
        </w:tc>
        <w:tc>
          <w:tcPr>
            <w:tcW w:w="2551" w:type="dxa"/>
          </w:tcPr>
          <w:p w14:paraId="3279965B" w14:textId="77777777" w:rsidR="00FB5BBE" w:rsidRPr="00F82F2B" w:rsidRDefault="00FB5BBE" w:rsidP="00C524E9">
            <w:pPr>
              <w:spacing w:after="0"/>
              <w:ind w:left="4"/>
              <w:jc w:val="both"/>
              <w:rPr>
                <w:sz w:val="18"/>
                <w:szCs w:val="18"/>
              </w:rPr>
            </w:pPr>
            <w:r w:rsidRPr="00F82F2B">
              <w:rPr>
                <w:sz w:val="18"/>
                <w:szCs w:val="18"/>
              </w:rPr>
              <w:t xml:space="preserve">Tener dos </w:t>
            </w:r>
            <w:proofErr w:type="spellStart"/>
            <w:r w:rsidRPr="00F82F2B">
              <w:rPr>
                <w:sz w:val="18"/>
                <w:szCs w:val="18"/>
              </w:rPr>
              <w:t>trimotos</w:t>
            </w:r>
            <w:proofErr w:type="spellEnd"/>
            <w:r w:rsidRPr="00F82F2B">
              <w:rPr>
                <w:sz w:val="18"/>
                <w:szCs w:val="18"/>
              </w:rPr>
              <w:t xml:space="preserve"> tipo carguero con sus recipientes para desechos sólidos.</w:t>
            </w:r>
          </w:p>
        </w:tc>
        <w:tc>
          <w:tcPr>
            <w:tcW w:w="1574" w:type="dxa"/>
          </w:tcPr>
          <w:p w14:paraId="7D89FC2B" w14:textId="77777777" w:rsidR="00FB5BBE" w:rsidRPr="00F82F2B" w:rsidRDefault="00FB5BBE" w:rsidP="00C524E9">
            <w:pPr>
              <w:spacing w:after="0"/>
              <w:jc w:val="center"/>
              <w:rPr>
                <w:sz w:val="18"/>
                <w:szCs w:val="18"/>
              </w:rPr>
            </w:pPr>
            <w:r w:rsidRPr="00F82F2B">
              <w:rPr>
                <w:sz w:val="18"/>
                <w:szCs w:val="18"/>
              </w:rPr>
              <w:t>03-01-2022              al                            01-08-2022.</w:t>
            </w:r>
          </w:p>
        </w:tc>
        <w:tc>
          <w:tcPr>
            <w:tcW w:w="2820" w:type="dxa"/>
          </w:tcPr>
          <w:p w14:paraId="319BF907" w14:textId="77777777" w:rsidR="00FB5BBE" w:rsidRPr="00F82F2B" w:rsidRDefault="00FB5BBE" w:rsidP="00C524E9">
            <w:pPr>
              <w:spacing w:after="0"/>
              <w:ind w:left="4"/>
              <w:jc w:val="both"/>
              <w:rPr>
                <w:sz w:val="18"/>
                <w:szCs w:val="18"/>
              </w:rPr>
            </w:pPr>
            <w:r w:rsidRPr="00F82F2B">
              <w:rPr>
                <w:sz w:val="18"/>
                <w:szCs w:val="18"/>
              </w:rPr>
              <w:t>Introducir cata de solicitud al Concejo promoviendo la iniciativa de modernización de la recolección de los desechos sólidos.</w:t>
            </w:r>
          </w:p>
        </w:tc>
        <w:tc>
          <w:tcPr>
            <w:tcW w:w="1985" w:type="dxa"/>
          </w:tcPr>
          <w:p w14:paraId="47AD61AD"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61890569" w14:textId="77777777" w:rsidR="00FB5BBE" w:rsidRPr="00F82F2B" w:rsidRDefault="00FB5BBE" w:rsidP="00C524E9">
            <w:pPr>
              <w:spacing w:after="0"/>
              <w:jc w:val="center"/>
              <w:rPr>
                <w:sz w:val="18"/>
                <w:szCs w:val="18"/>
              </w:rPr>
            </w:pPr>
            <w:r w:rsidRPr="00F82F2B">
              <w:rPr>
                <w:sz w:val="18"/>
                <w:szCs w:val="18"/>
              </w:rPr>
              <w:t>Alcalde, Concejo, y Gerente Municipal.</w:t>
            </w:r>
          </w:p>
        </w:tc>
        <w:tc>
          <w:tcPr>
            <w:tcW w:w="1559" w:type="dxa"/>
          </w:tcPr>
          <w:p w14:paraId="60A165A2" w14:textId="77777777" w:rsidR="00FB5BBE" w:rsidRPr="00F82F2B" w:rsidRDefault="00FB5BBE" w:rsidP="00C524E9">
            <w:pPr>
              <w:spacing w:after="0"/>
              <w:jc w:val="both"/>
              <w:rPr>
                <w:sz w:val="18"/>
                <w:szCs w:val="18"/>
              </w:rPr>
            </w:pPr>
            <w:r w:rsidRPr="00F82F2B">
              <w:rPr>
                <w:sz w:val="18"/>
                <w:szCs w:val="18"/>
              </w:rPr>
              <w:t>Fondos propios</w:t>
            </w:r>
          </w:p>
        </w:tc>
      </w:tr>
      <w:tr w:rsidR="00FB5BBE" w:rsidRPr="00F82F2B" w14:paraId="7272DD2A" w14:textId="77777777" w:rsidTr="00C524E9">
        <w:trPr>
          <w:trHeight w:val="425"/>
        </w:trPr>
        <w:tc>
          <w:tcPr>
            <w:tcW w:w="2689" w:type="dxa"/>
          </w:tcPr>
          <w:p w14:paraId="5EA702B3" w14:textId="77777777" w:rsidR="00FB5BBE" w:rsidRPr="00F82F2B" w:rsidRDefault="00FB5BBE" w:rsidP="00C524E9">
            <w:pPr>
              <w:spacing w:after="0"/>
              <w:ind w:left="4"/>
              <w:jc w:val="both"/>
              <w:rPr>
                <w:sz w:val="18"/>
                <w:szCs w:val="18"/>
              </w:rPr>
            </w:pPr>
            <w:r w:rsidRPr="00F82F2B">
              <w:rPr>
                <w:sz w:val="18"/>
                <w:szCs w:val="18"/>
              </w:rPr>
              <w:t>Gestionar para que se pueda crear un proyecto que adoquine o pavimente la zona de parqueo del Mercado #2, donde sean trasladados los comerciantes informales.</w:t>
            </w:r>
          </w:p>
        </w:tc>
        <w:tc>
          <w:tcPr>
            <w:tcW w:w="2551" w:type="dxa"/>
          </w:tcPr>
          <w:p w14:paraId="481F7ADF" w14:textId="77777777" w:rsidR="00FB5BBE" w:rsidRPr="00F82F2B" w:rsidRDefault="00FB5BBE" w:rsidP="00C524E9">
            <w:pPr>
              <w:spacing w:after="0"/>
              <w:ind w:left="4"/>
              <w:jc w:val="both"/>
              <w:rPr>
                <w:sz w:val="18"/>
                <w:szCs w:val="18"/>
              </w:rPr>
            </w:pPr>
            <w:r w:rsidRPr="00F82F2B">
              <w:rPr>
                <w:sz w:val="18"/>
                <w:szCs w:val="18"/>
              </w:rPr>
              <w:t>Tener un espacio físico comido y limpio donde los comerciantes se sientan satisfechos realizando sus actividades comerciales.</w:t>
            </w:r>
          </w:p>
        </w:tc>
        <w:tc>
          <w:tcPr>
            <w:tcW w:w="1574" w:type="dxa"/>
          </w:tcPr>
          <w:p w14:paraId="7AB9A1C9" w14:textId="77777777" w:rsidR="00FB5BBE" w:rsidRPr="00F82F2B" w:rsidRDefault="00FB5BBE" w:rsidP="00C524E9">
            <w:pPr>
              <w:spacing w:after="0"/>
              <w:jc w:val="center"/>
              <w:rPr>
                <w:sz w:val="18"/>
                <w:szCs w:val="18"/>
              </w:rPr>
            </w:pPr>
            <w:r w:rsidRPr="00F82F2B">
              <w:rPr>
                <w:sz w:val="18"/>
                <w:szCs w:val="18"/>
              </w:rPr>
              <w:t>28-01-2022              al                            30-11-2022.</w:t>
            </w:r>
          </w:p>
        </w:tc>
        <w:tc>
          <w:tcPr>
            <w:tcW w:w="2820" w:type="dxa"/>
          </w:tcPr>
          <w:p w14:paraId="3E80A7FC" w14:textId="77777777" w:rsidR="00FB5BBE" w:rsidRPr="00F82F2B" w:rsidRDefault="00FB5BBE" w:rsidP="00C524E9">
            <w:pPr>
              <w:spacing w:after="0"/>
              <w:ind w:left="4"/>
              <w:jc w:val="both"/>
              <w:rPr>
                <w:sz w:val="18"/>
                <w:szCs w:val="18"/>
              </w:rPr>
            </w:pPr>
            <w:r w:rsidRPr="00F82F2B">
              <w:rPr>
                <w:sz w:val="18"/>
                <w:szCs w:val="18"/>
              </w:rPr>
              <w:t>Introducir pieza de solicitud a Alcalde y Concejo Municipal para el desarrollo de dicho proyecto.</w:t>
            </w:r>
          </w:p>
        </w:tc>
        <w:tc>
          <w:tcPr>
            <w:tcW w:w="1985" w:type="dxa"/>
          </w:tcPr>
          <w:p w14:paraId="68B95413"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28DB3B77" w14:textId="77777777" w:rsidR="00FB5BBE" w:rsidRPr="00F82F2B" w:rsidRDefault="00FB5BBE" w:rsidP="00C524E9">
            <w:pPr>
              <w:spacing w:after="0"/>
              <w:jc w:val="center"/>
              <w:rPr>
                <w:sz w:val="18"/>
                <w:szCs w:val="18"/>
              </w:rPr>
            </w:pPr>
            <w:r w:rsidRPr="00F82F2B">
              <w:rPr>
                <w:sz w:val="18"/>
                <w:szCs w:val="18"/>
              </w:rPr>
              <w:t>Alcalde, Concejo, Gerente y Síndico Municipal y departamento de proyecto.</w:t>
            </w:r>
          </w:p>
        </w:tc>
        <w:tc>
          <w:tcPr>
            <w:tcW w:w="1559" w:type="dxa"/>
          </w:tcPr>
          <w:p w14:paraId="7D85008B"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2A571083" w14:textId="77777777" w:rsidTr="00C524E9">
        <w:trPr>
          <w:trHeight w:val="425"/>
        </w:trPr>
        <w:tc>
          <w:tcPr>
            <w:tcW w:w="2689" w:type="dxa"/>
          </w:tcPr>
          <w:p w14:paraId="3B9B7A16" w14:textId="77777777" w:rsidR="00FB5BBE" w:rsidRPr="00F82F2B" w:rsidRDefault="00FB5BBE" w:rsidP="00C524E9">
            <w:pPr>
              <w:spacing w:after="0"/>
              <w:ind w:left="4"/>
              <w:jc w:val="both"/>
              <w:rPr>
                <w:sz w:val="18"/>
                <w:szCs w:val="18"/>
              </w:rPr>
            </w:pPr>
            <w:r w:rsidRPr="00F82F2B">
              <w:rPr>
                <w:sz w:val="18"/>
                <w:szCs w:val="18"/>
              </w:rPr>
              <w:t>Gestionar y solicitar la revisión completa de las cajas eléctricas subterráneas de los Mercados Municipales 1 y 2.</w:t>
            </w:r>
          </w:p>
        </w:tc>
        <w:tc>
          <w:tcPr>
            <w:tcW w:w="2551" w:type="dxa"/>
          </w:tcPr>
          <w:p w14:paraId="56A77223" w14:textId="77777777" w:rsidR="00FB5BBE" w:rsidRPr="00F82F2B" w:rsidRDefault="00FB5BBE" w:rsidP="00C524E9">
            <w:pPr>
              <w:spacing w:after="0"/>
              <w:ind w:left="4"/>
              <w:jc w:val="both"/>
              <w:rPr>
                <w:sz w:val="18"/>
                <w:szCs w:val="18"/>
              </w:rPr>
            </w:pPr>
            <w:r w:rsidRPr="00F82F2B">
              <w:rPr>
                <w:sz w:val="18"/>
                <w:szCs w:val="18"/>
              </w:rPr>
              <w:t>Tener conexiones seguras que no representen ningún peligro inminente, un corto circuito o un incendio de tipo eléctrico.</w:t>
            </w:r>
          </w:p>
        </w:tc>
        <w:tc>
          <w:tcPr>
            <w:tcW w:w="1574" w:type="dxa"/>
          </w:tcPr>
          <w:p w14:paraId="70D281E0" w14:textId="77777777" w:rsidR="00FB5BBE" w:rsidRPr="00F82F2B" w:rsidRDefault="00FB5BBE" w:rsidP="00C524E9">
            <w:pPr>
              <w:spacing w:after="0"/>
              <w:jc w:val="center"/>
              <w:rPr>
                <w:sz w:val="18"/>
                <w:szCs w:val="18"/>
              </w:rPr>
            </w:pPr>
            <w:r w:rsidRPr="00F82F2B">
              <w:rPr>
                <w:sz w:val="18"/>
                <w:szCs w:val="18"/>
              </w:rPr>
              <w:t>07-01-2022              al                              31-12-2022.</w:t>
            </w:r>
          </w:p>
        </w:tc>
        <w:tc>
          <w:tcPr>
            <w:tcW w:w="2820" w:type="dxa"/>
          </w:tcPr>
          <w:p w14:paraId="56CD746C" w14:textId="77777777" w:rsidR="00FB5BBE" w:rsidRPr="00F82F2B" w:rsidRDefault="00FB5BBE" w:rsidP="00C524E9">
            <w:pPr>
              <w:spacing w:after="0"/>
              <w:ind w:left="4"/>
              <w:jc w:val="both"/>
              <w:rPr>
                <w:sz w:val="18"/>
                <w:szCs w:val="18"/>
              </w:rPr>
            </w:pPr>
            <w:r w:rsidRPr="00F82F2B">
              <w:rPr>
                <w:sz w:val="18"/>
                <w:szCs w:val="18"/>
              </w:rPr>
              <w:t>Solicitar por escrito a Alcalde y Concejo Municipal la revisión de las cajas eléctricas subterráneas.</w:t>
            </w:r>
          </w:p>
        </w:tc>
        <w:tc>
          <w:tcPr>
            <w:tcW w:w="1985" w:type="dxa"/>
          </w:tcPr>
          <w:p w14:paraId="22F82B6D"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25A6C66C" w14:textId="77777777" w:rsidR="00FB5BBE" w:rsidRPr="00F82F2B" w:rsidRDefault="00FB5BBE" w:rsidP="00C524E9">
            <w:pPr>
              <w:spacing w:after="0"/>
              <w:jc w:val="center"/>
              <w:rPr>
                <w:sz w:val="18"/>
                <w:szCs w:val="18"/>
              </w:rPr>
            </w:pPr>
            <w:r w:rsidRPr="00F82F2B">
              <w:rPr>
                <w:sz w:val="18"/>
                <w:szCs w:val="18"/>
              </w:rPr>
              <w:t>Alcalde, Concejo, Gerente Municipal y departamento de proyectos.</w:t>
            </w:r>
          </w:p>
        </w:tc>
        <w:tc>
          <w:tcPr>
            <w:tcW w:w="1559" w:type="dxa"/>
          </w:tcPr>
          <w:p w14:paraId="0A16DE33" w14:textId="77777777" w:rsidR="00FB5BBE" w:rsidRPr="00F82F2B" w:rsidRDefault="00FB5BBE" w:rsidP="00C524E9">
            <w:pPr>
              <w:spacing w:after="0"/>
              <w:ind w:left="4"/>
              <w:jc w:val="both"/>
              <w:rPr>
                <w:sz w:val="18"/>
                <w:szCs w:val="18"/>
              </w:rPr>
            </w:pPr>
            <w:r w:rsidRPr="00F82F2B">
              <w:rPr>
                <w:sz w:val="18"/>
                <w:szCs w:val="18"/>
              </w:rPr>
              <w:t>Fondos propios</w:t>
            </w:r>
          </w:p>
        </w:tc>
      </w:tr>
      <w:tr w:rsidR="00FB5BBE" w:rsidRPr="00F82F2B" w14:paraId="52527D02" w14:textId="77777777" w:rsidTr="00C524E9">
        <w:trPr>
          <w:trHeight w:val="425"/>
        </w:trPr>
        <w:tc>
          <w:tcPr>
            <w:tcW w:w="2689" w:type="dxa"/>
          </w:tcPr>
          <w:p w14:paraId="69213E17" w14:textId="77777777" w:rsidR="00FB5BBE" w:rsidRPr="00F82F2B" w:rsidRDefault="00FB5BBE" w:rsidP="00C524E9">
            <w:pPr>
              <w:spacing w:after="0"/>
              <w:ind w:left="4"/>
              <w:jc w:val="both"/>
              <w:rPr>
                <w:sz w:val="18"/>
                <w:szCs w:val="18"/>
              </w:rPr>
            </w:pPr>
            <w:r w:rsidRPr="00F82F2B">
              <w:rPr>
                <w:sz w:val="18"/>
                <w:szCs w:val="18"/>
              </w:rPr>
              <w:t>Gestionar el cambio general de techos de los Mercados Municipales.</w:t>
            </w:r>
          </w:p>
        </w:tc>
        <w:tc>
          <w:tcPr>
            <w:tcW w:w="2551" w:type="dxa"/>
          </w:tcPr>
          <w:p w14:paraId="3B57E3A7" w14:textId="77777777" w:rsidR="00FB5BBE" w:rsidRPr="00F82F2B" w:rsidRDefault="00FB5BBE" w:rsidP="00C524E9">
            <w:pPr>
              <w:spacing w:after="0"/>
              <w:ind w:left="4"/>
              <w:jc w:val="both"/>
              <w:rPr>
                <w:sz w:val="18"/>
                <w:szCs w:val="18"/>
              </w:rPr>
            </w:pPr>
            <w:r w:rsidRPr="00F82F2B">
              <w:rPr>
                <w:sz w:val="18"/>
                <w:szCs w:val="18"/>
              </w:rPr>
              <w:t>Gestionar un ambiente limpio y libre de humedad, en los Mercados Municipales durante el invierno.</w:t>
            </w:r>
          </w:p>
        </w:tc>
        <w:tc>
          <w:tcPr>
            <w:tcW w:w="1574" w:type="dxa"/>
          </w:tcPr>
          <w:p w14:paraId="35C55BB4" w14:textId="77777777" w:rsidR="00FB5BBE" w:rsidRPr="00F82F2B" w:rsidRDefault="00FB5BBE" w:rsidP="00C524E9">
            <w:pPr>
              <w:spacing w:after="0"/>
              <w:jc w:val="center"/>
              <w:rPr>
                <w:sz w:val="18"/>
                <w:szCs w:val="18"/>
              </w:rPr>
            </w:pPr>
            <w:r w:rsidRPr="00F82F2B">
              <w:rPr>
                <w:sz w:val="18"/>
                <w:szCs w:val="18"/>
              </w:rPr>
              <w:t>03-01-2022              al                              31-08-2022.</w:t>
            </w:r>
          </w:p>
        </w:tc>
        <w:tc>
          <w:tcPr>
            <w:tcW w:w="2820" w:type="dxa"/>
          </w:tcPr>
          <w:p w14:paraId="6F5BE0A7" w14:textId="77777777" w:rsidR="00FB5BBE" w:rsidRPr="00F82F2B" w:rsidRDefault="00FB5BBE" w:rsidP="00C524E9">
            <w:pPr>
              <w:spacing w:after="0"/>
              <w:ind w:left="4"/>
              <w:jc w:val="both"/>
              <w:rPr>
                <w:sz w:val="18"/>
                <w:szCs w:val="18"/>
              </w:rPr>
            </w:pPr>
            <w:r w:rsidRPr="00F82F2B">
              <w:rPr>
                <w:sz w:val="18"/>
                <w:szCs w:val="18"/>
              </w:rPr>
              <w:t>Solicitar a Alcalde y Concejo Municipal por medio escrito, el cambio de techo de los Mercados Municipales.</w:t>
            </w:r>
          </w:p>
        </w:tc>
        <w:tc>
          <w:tcPr>
            <w:tcW w:w="1985" w:type="dxa"/>
          </w:tcPr>
          <w:p w14:paraId="32C665D3"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003D0C93" w14:textId="77777777" w:rsidR="00FB5BBE" w:rsidRPr="00F82F2B" w:rsidRDefault="00FB5BBE" w:rsidP="00C524E9">
            <w:pPr>
              <w:spacing w:after="0"/>
              <w:jc w:val="center"/>
              <w:rPr>
                <w:sz w:val="18"/>
                <w:szCs w:val="18"/>
              </w:rPr>
            </w:pPr>
            <w:r w:rsidRPr="00F82F2B">
              <w:rPr>
                <w:sz w:val="18"/>
                <w:szCs w:val="18"/>
              </w:rPr>
              <w:t>Alcalde, Concejo Municipal plural y Gerencia.</w:t>
            </w:r>
          </w:p>
        </w:tc>
        <w:tc>
          <w:tcPr>
            <w:tcW w:w="1559" w:type="dxa"/>
          </w:tcPr>
          <w:p w14:paraId="41180A5E" w14:textId="77777777" w:rsidR="00FB5BBE" w:rsidRPr="00F82F2B" w:rsidRDefault="00FB5BBE" w:rsidP="00C524E9">
            <w:pPr>
              <w:spacing w:after="0"/>
              <w:jc w:val="both"/>
              <w:rPr>
                <w:sz w:val="18"/>
                <w:szCs w:val="18"/>
              </w:rPr>
            </w:pPr>
            <w:r w:rsidRPr="00F82F2B">
              <w:rPr>
                <w:sz w:val="18"/>
                <w:szCs w:val="18"/>
              </w:rPr>
              <w:t>Fondos propios</w:t>
            </w:r>
          </w:p>
        </w:tc>
      </w:tr>
      <w:tr w:rsidR="00FB5BBE" w:rsidRPr="00F82F2B" w14:paraId="69444653" w14:textId="77777777" w:rsidTr="00C524E9">
        <w:trPr>
          <w:trHeight w:val="425"/>
        </w:trPr>
        <w:tc>
          <w:tcPr>
            <w:tcW w:w="2689" w:type="dxa"/>
          </w:tcPr>
          <w:p w14:paraId="41929B2E" w14:textId="77777777" w:rsidR="00FB5BBE" w:rsidRPr="00F82F2B" w:rsidRDefault="00FB5BBE" w:rsidP="00C524E9">
            <w:pPr>
              <w:spacing w:after="0"/>
              <w:ind w:left="4"/>
              <w:jc w:val="both"/>
              <w:rPr>
                <w:sz w:val="18"/>
                <w:szCs w:val="18"/>
              </w:rPr>
            </w:pPr>
            <w:r w:rsidRPr="00F82F2B">
              <w:rPr>
                <w:sz w:val="18"/>
                <w:szCs w:val="18"/>
              </w:rPr>
              <w:t xml:space="preserve">Logra que se incorpore el personal de Mercados, un fontanero y un electricista al servicio de los Mercados, de forma permanente y a si estar al día con el mantenimiento interno de los Mercados. </w:t>
            </w:r>
          </w:p>
        </w:tc>
        <w:tc>
          <w:tcPr>
            <w:tcW w:w="2551" w:type="dxa"/>
          </w:tcPr>
          <w:p w14:paraId="30580B4E" w14:textId="77777777" w:rsidR="00FB5BBE" w:rsidRPr="00F82F2B" w:rsidRDefault="00FB5BBE" w:rsidP="00C524E9">
            <w:pPr>
              <w:spacing w:after="0"/>
              <w:ind w:left="4"/>
              <w:jc w:val="both"/>
              <w:rPr>
                <w:sz w:val="18"/>
                <w:szCs w:val="18"/>
              </w:rPr>
            </w:pPr>
            <w:r w:rsidRPr="00F82F2B">
              <w:rPr>
                <w:sz w:val="18"/>
                <w:szCs w:val="18"/>
              </w:rPr>
              <w:t>Dar respuesta inmediata y oportuna a los problemas de los que tienen el servicio de Agua (fugas, colapso de tragantes y canales obstruidos) así como también a las instalaciones de energía eléctrica dentro de los puestos.</w:t>
            </w:r>
          </w:p>
        </w:tc>
        <w:tc>
          <w:tcPr>
            <w:tcW w:w="1574" w:type="dxa"/>
          </w:tcPr>
          <w:p w14:paraId="3CB66FC6" w14:textId="77777777" w:rsidR="00FB5BBE" w:rsidRPr="00F82F2B" w:rsidRDefault="00FB5BBE" w:rsidP="00C524E9">
            <w:pPr>
              <w:spacing w:after="0"/>
              <w:jc w:val="center"/>
              <w:rPr>
                <w:sz w:val="18"/>
                <w:szCs w:val="18"/>
              </w:rPr>
            </w:pPr>
            <w:r w:rsidRPr="00F82F2B">
              <w:rPr>
                <w:sz w:val="18"/>
                <w:szCs w:val="18"/>
              </w:rPr>
              <w:t>30-01-2022             al                             31-12-2022.</w:t>
            </w:r>
          </w:p>
        </w:tc>
        <w:tc>
          <w:tcPr>
            <w:tcW w:w="2820" w:type="dxa"/>
          </w:tcPr>
          <w:p w14:paraId="3DEAE0DD" w14:textId="77777777" w:rsidR="00FB5BBE" w:rsidRPr="00F82F2B" w:rsidRDefault="00FB5BBE" w:rsidP="00C524E9">
            <w:pPr>
              <w:spacing w:after="0"/>
              <w:ind w:left="4"/>
              <w:jc w:val="both"/>
              <w:rPr>
                <w:sz w:val="18"/>
                <w:szCs w:val="18"/>
              </w:rPr>
            </w:pPr>
            <w:r w:rsidRPr="00F82F2B">
              <w:rPr>
                <w:sz w:val="18"/>
                <w:szCs w:val="18"/>
              </w:rPr>
              <w:t>Solicitar por medio escrito a Alcalde y Concejo Municipal la moción de incorporar 1 o 2 personas que sepan fontanería y manejo de</w:t>
            </w:r>
            <w:r>
              <w:rPr>
                <w:sz w:val="18"/>
                <w:szCs w:val="18"/>
              </w:rPr>
              <w:t xml:space="preserve"> </w:t>
            </w:r>
            <w:r w:rsidRPr="00F82F2B">
              <w:rPr>
                <w:sz w:val="18"/>
                <w:szCs w:val="18"/>
              </w:rPr>
              <w:t>electricidad.</w:t>
            </w:r>
          </w:p>
        </w:tc>
        <w:tc>
          <w:tcPr>
            <w:tcW w:w="1985" w:type="dxa"/>
          </w:tcPr>
          <w:p w14:paraId="76C14145" w14:textId="77777777" w:rsidR="00FB5BBE" w:rsidRPr="00F82F2B" w:rsidRDefault="00FB5BBE" w:rsidP="00C524E9">
            <w:pPr>
              <w:spacing w:after="0"/>
              <w:ind w:left="4"/>
              <w:jc w:val="center"/>
              <w:rPr>
                <w:sz w:val="18"/>
                <w:szCs w:val="18"/>
              </w:rPr>
            </w:pPr>
            <w:r w:rsidRPr="00F82F2B">
              <w:rPr>
                <w:sz w:val="18"/>
                <w:szCs w:val="18"/>
              </w:rPr>
              <w:t>Administrador de Mercados</w:t>
            </w:r>
          </w:p>
        </w:tc>
        <w:tc>
          <w:tcPr>
            <w:tcW w:w="1701" w:type="dxa"/>
          </w:tcPr>
          <w:p w14:paraId="6EF1DCBD" w14:textId="77777777" w:rsidR="00FB5BBE" w:rsidRPr="00F82F2B" w:rsidRDefault="00FB5BBE" w:rsidP="00C524E9">
            <w:pPr>
              <w:spacing w:after="0"/>
              <w:jc w:val="center"/>
              <w:rPr>
                <w:sz w:val="18"/>
                <w:szCs w:val="18"/>
              </w:rPr>
            </w:pPr>
            <w:r w:rsidRPr="00F82F2B">
              <w:rPr>
                <w:sz w:val="18"/>
                <w:szCs w:val="18"/>
              </w:rPr>
              <w:t>Alcalde Municipal y Concejo plural y Gerencia.</w:t>
            </w:r>
          </w:p>
        </w:tc>
        <w:tc>
          <w:tcPr>
            <w:tcW w:w="1559" w:type="dxa"/>
          </w:tcPr>
          <w:p w14:paraId="4FAE356C" w14:textId="77777777" w:rsidR="00FB5BBE" w:rsidRPr="00F82F2B" w:rsidRDefault="00FB5BBE" w:rsidP="00C524E9">
            <w:pPr>
              <w:spacing w:after="0"/>
              <w:jc w:val="both"/>
              <w:rPr>
                <w:sz w:val="18"/>
                <w:szCs w:val="18"/>
              </w:rPr>
            </w:pPr>
            <w:r w:rsidRPr="00F82F2B">
              <w:rPr>
                <w:sz w:val="18"/>
                <w:szCs w:val="18"/>
              </w:rPr>
              <w:t>Fondos propios.</w:t>
            </w:r>
          </w:p>
        </w:tc>
      </w:tr>
      <w:tr w:rsidR="00FB5BBE" w:rsidRPr="00F82F2B" w14:paraId="45BF0F75" w14:textId="77777777" w:rsidTr="00C524E9">
        <w:trPr>
          <w:trHeight w:val="425"/>
        </w:trPr>
        <w:tc>
          <w:tcPr>
            <w:tcW w:w="2689" w:type="dxa"/>
          </w:tcPr>
          <w:p w14:paraId="7B4AD30A" w14:textId="77777777" w:rsidR="00FB5BBE" w:rsidRPr="00F82F2B" w:rsidRDefault="00FB5BBE" w:rsidP="00C524E9">
            <w:pPr>
              <w:spacing w:after="0"/>
              <w:ind w:left="4"/>
              <w:jc w:val="both"/>
              <w:rPr>
                <w:sz w:val="18"/>
                <w:szCs w:val="18"/>
              </w:rPr>
            </w:pPr>
            <w:r w:rsidRPr="00F82F2B">
              <w:rPr>
                <w:sz w:val="18"/>
                <w:szCs w:val="18"/>
              </w:rPr>
              <w:t>Gestionar la reactivación de una Clínica Municipal dentro de los Mercados Municipales.</w:t>
            </w:r>
          </w:p>
        </w:tc>
        <w:tc>
          <w:tcPr>
            <w:tcW w:w="2551" w:type="dxa"/>
          </w:tcPr>
          <w:p w14:paraId="008F0E43" w14:textId="77777777" w:rsidR="00FB5BBE" w:rsidRPr="00F82F2B" w:rsidRDefault="00FB5BBE" w:rsidP="00C524E9">
            <w:pPr>
              <w:spacing w:after="0"/>
              <w:ind w:left="4"/>
              <w:jc w:val="both"/>
              <w:rPr>
                <w:sz w:val="18"/>
                <w:szCs w:val="18"/>
              </w:rPr>
            </w:pPr>
            <w:r w:rsidRPr="00F82F2B">
              <w:rPr>
                <w:sz w:val="18"/>
                <w:szCs w:val="18"/>
              </w:rPr>
              <w:t>Dar respuesta inmediata y eficiente a los problemas de salud de los arrendatarios de Mercados y usuarios en general.</w:t>
            </w:r>
          </w:p>
        </w:tc>
        <w:tc>
          <w:tcPr>
            <w:tcW w:w="1574" w:type="dxa"/>
          </w:tcPr>
          <w:p w14:paraId="0B22DBE9" w14:textId="77777777" w:rsidR="00FB5BBE" w:rsidRPr="00F82F2B" w:rsidRDefault="00FB5BBE" w:rsidP="00C524E9">
            <w:pPr>
              <w:spacing w:after="0"/>
              <w:jc w:val="center"/>
              <w:rPr>
                <w:sz w:val="18"/>
                <w:szCs w:val="18"/>
              </w:rPr>
            </w:pPr>
            <w:r w:rsidRPr="00F82F2B">
              <w:rPr>
                <w:sz w:val="18"/>
                <w:szCs w:val="18"/>
              </w:rPr>
              <w:t>03-01-2022             al                            31-12-2022.</w:t>
            </w:r>
          </w:p>
        </w:tc>
        <w:tc>
          <w:tcPr>
            <w:tcW w:w="2820" w:type="dxa"/>
          </w:tcPr>
          <w:p w14:paraId="535B3CA1" w14:textId="77777777" w:rsidR="00FB5BBE" w:rsidRPr="00F82F2B" w:rsidRDefault="00FB5BBE" w:rsidP="00C524E9">
            <w:pPr>
              <w:spacing w:after="0"/>
              <w:ind w:left="4"/>
              <w:jc w:val="both"/>
              <w:rPr>
                <w:sz w:val="18"/>
                <w:szCs w:val="18"/>
              </w:rPr>
            </w:pPr>
            <w:r w:rsidRPr="00F82F2B">
              <w:rPr>
                <w:sz w:val="18"/>
                <w:szCs w:val="18"/>
              </w:rPr>
              <w:t>Llevar propuestas escritas ante Alcalde y Concejo Plural de una Clínica Municipal en Mercados.</w:t>
            </w:r>
          </w:p>
        </w:tc>
        <w:tc>
          <w:tcPr>
            <w:tcW w:w="1985" w:type="dxa"/>
          </w:tcPr>
          <w:p w14:paraId="6E31E0A9" w14:textId="77777777" w:rsidR="00FB5BBE" w:rsidRPr="00F82F2B" w:rsidRDefault="00FB5BBE" w:rsidP="00C524E9">
            <w:pPr>
              <w:spacing w:after="0"/>
              <w:ind w:left="4"/>
              <w:jc w:val="both"/>
              <w:rPr>
                <w:sz w:val="18"/>
                <w:szCs w:val="18"/>
              </w:rPr>
            </w:pPr>
            <w:r w:rsidRPr="00F82F2B">
              <w:rPr>
                <w:sz w:val="18"/>
                <w:szCs w:val="18"/>
              </w:rPr>
              <w:t>Administrador de Mercados y Unidad Médica Municipal.</w:t>
            </w:r>
          </w:p>
        </w:tc>
        <w:tc>
          <w:tcPr>
            <w:tcW w:w="1701" w:type="dxa"/>
          </w:tcPr>
          <w:p w14:paraId="0A84B8C5" w14:textId="77777777" w:rsidR="00FB5BBE" w:rsidRPr="00F82F2B" w:rsidRDefault="00FB5BBE" w:rsidP="00C524E9">
            <w:pPr>
              <w:spacing w:after="0"/>
              <w:jc w:val="center"/>
              <w:rPr>
                <w:sz w:val="18"/>
                <w:szCs w:val="18"/>
              </w:rPr>
            </w:pPr>
            <w:r w:rsidRPr="00F82F2B">
              <w:rPr>
                <w:sz w:val="18"/>
                <w:szCs w:val="18"/>
              </w:rPr>
              <w:t>Alcalde Municipal, Concejo Plural, Gerencia y Unidad Médica Municipal.</w:t>
            </w:r>
          </w:p>
        </w:tc>
        <w:tc>
          <w:tcPr>
            <w:tcW w:w="1559" w:type="dxa"/>
          </w:tcPr>
          <w:p w14:paraId="20B11D55" w14:textId="77777777" w:rsidR="00FB5BBE" w:rsidRPr="00F82F2B" w:rsidRDefault="00FB5BBE" w:rsidP="00C524E9">
            <w:pPr>
              <w:spacing w:after="0"/>
              <w:ind w:left="4"/>
              <w:jc w:val="both"/>
              <w:rPr>
                <w:sz w:val="18"/>
                <w:szCs w:val="18"/>
              </w:rPr>
            </w:pPr>
            <w:r>
              <w:rPr>
                <w:sz w:val="18"/>
                <w:szCs w:val="18"/>
              </w:rPr>
              <w:t xml:space="preserve"> </w:t>
            </w:r>
            <w:r w:rsidRPr="00F82F2B">
              <w:rPr>
                <w:sz w:val="18"/>
                <w:szCs w:val="18"/>
              </w:rPr>
              <w:t>Fondos propios.</w:t>
            </w:r>
          </w:p>
        </w:tc>
      </w:tr>
      <w:tr w:rsidR="00FB5BBE" w:rsidRPr="00F82F2B" w14:paraId="4336E893" w14:textId="77777777" w:rsidTr="00C524E9">
        <w:trPr>
          <w:trHeight w:val="557"/>
        </w:trPr>
        <w:tc>
          <w:tcPr>
            <w:tcW w:w="6814" w:type="dxa"/>
            <w:gridSpan w:val="3"/>
          </w:tcPr>
          <w:p w14:paraId="4DC0E394" w14:textId="77777777" w:rsidR="00FB5BBE" w:rsidRPr="00F82F2B" w:rsidRDefault="00FB5BBE" w:rsidP="00C524E9">
            <w:pPr>
              <w:tabs>
                <w:tab w:val="left" w:pos="997"/>
              </w:tabs>
              <w:spacing w:after="0"/>
              <w:jc w:val="both"/>
              <w:rPr>
                <w:sz w:val="18"/>
                <w:szCs w:val="18"/>
              </w:rPr>
            </w:pPr>
            <w:r w:rsidRPr="00F82F2B">
              <w:rPr>
                <w:sz w:val="18"/>
                <w:szCs w:val="18"/>
              </w:rPr>
              <w:tab/>
            </w:r>
          </w:p>
          <w:p w14:paraId="7BE78A11" w14:textId="77777777" w:rsidR="00FB5BBE" w:rsidRPr="00F82F2B" w:rsidRDefault="00FB5BBE" w:rsidP="00C524E9">
            <w:pPr>
              <w:tabs>
                <w:tab w:val="left" w:pos="997"/>
              </w:tabs>
              <w:spacing w:after="0"/>
              <w:jc w:val="both"/>
              <w:rPr>
                <w:b/>
                <w:sz w:val="18"/>
                <w:szCs w:val="18"/>
              </w:rPr>
            </w:pPr>
            <w:r w:rsidRPr="00F82F2B">
              <w:rPr>
                <w:sz w:val="18"/>
                <w:szCs w:val="18"/>
              </w:rPr>
              <w:t xml:space="preserve">                               </w:t>
            </w:r>
            <w:r w:rsidRPr="00F82F2B">
              <w:rPr>
                <w:b/>
                <w:sz w:val="18"/>
                <w:szCs w:val="18"/>
              </w:rPr>
              <w:t>RECURSOS DE FUNCIONAMIENTO DE OFICINA</w:t>
            </w:r>
          </w:p>
        </w:tc>
        <w:tc>
          <w:tcPr>
            <w:tcW w:w="2820" w:type="dxa"/>
            <w:tcBorders>
              <w:top w:val="single" w:sz="4" w:space="0" w:color="auto"/>
              <w:bottom w:val="nil"/>
            </w:tcBorders>
            <w:shd w:val="clear" w:color="auto" w:fill="auto"/>
          </w:tcPr>
          <w:p w14:paraId="7CA89E31" w14:textId="77777777" w:rsidR="00FB5BBE" w:rsidRPr="00F82F2B" w:rsidRDefault="00FB5BBE" w:rsidP="00C524E9">
            <w:pPr>
              <w:spacing w:after="0"/>
              <w:jc w:val="center"/>
              <w:rPr>
                <w:b/>
                <w:sz w:val="18"/>
                <w:szCs w:val="18"/>
              </w:rPr>
            </w:pPr>
            <w:r w:rsidRPr="00F82F2B">
              <w:rPr>
                <w:b/>
                <w:sz w:val="18"/>
                <w:szCs w:val="18"/>
              </w:rPr>
              <w:t xml:space="preserve">  </w:t>
            </w:r>
          </w:p>
          <w:p w14:paraId="6BC9ACEB" w14:textId="77777777" w:rsidR="00FB5BBE" w:rsidRPr="00F82F2B" w:rsidRDefault="00FB5BBE" w:rsidP="00C524E9">
            <w:pPr>
              <w:spacing w:after="0"/>
              <w:jc w:val="center"/>
              <w:rPr>
                <w:b/>
                <w:sz w:val="18"/>
                <w:szCs w:val="18"/>
              </w:rPr>
            </w:pPr>
            <w:r w:rsidRPr="00F82F2B">
              <w:rPr>
                <w:b/>
                <w:sz w:val="18"/>
                <w:szCs w:val="18"/>
              </w:rPr>
              <w:t>CANTIDAD</w:t>
            </w:r>
          </w:p>
        </w:tc>
        <w:tc>
          <w:tcPr>
            <w:tcW w:w="1985" w:type="dxa"/>
            <w:tcBorders>
              <w:top w:val="single" w:sz="4" w:space="0" w:color="auto"/>
              <w:bottom w:val="nil"/>
            </w:tcBorders>
            <w:shd w:val="clear" w:color="auto" w:fill="auto"/>
          </w:tcPr>
          <w:p w14:paraId="32FB9B99" w14:textId="77777777" w:rsidR="00FB5BBE" w:rsidRPr="00F82F2B" w:rsidRDefault="00FB5BBE" w:rsidP="00C524E9">
            <w:pPr>
              <w:spacing w:after="0"/>
              <w:jc w:val="center"/>
              <w:rPr>
                <w:b/>
                <w:sz w:val="18"/>
                <w:szCs w:val="18"/>
              </w:rPr>
            </w:pPr>
          </w:p>
          <w:p w14:paraId="798D0988" w14:textId="77777777" w:rsidR="00FB5BBE" w:rsidRPr="00F82F2B" w:rsidRDefault="00FB5BBE" w:rsidP="00C524E9">
            <w:pPr>
              <w:spacing w:after="0"/>
              <w:jc w:val="center"/>
              <w:rPr>
                <w:b/>
                <w:sz w:val="18"/>
                <w:szCs w:val="18"/>
              </w:rPr>
            </w:pPr>
            <w:r w:rsidRPr="00F82F2B">
              <w:rPr>
                <w:b/>
                <w:sz w:val="18"/>
                <w:szCs w:val="18"/>
              </w:rPr>
              <w:t>COSTO UNITARIO</w:t>
            </w:r>
          </w:p>
        </w:tc>
        <w:tc>
          <w:tcPr>
            <w:tcW w:w="3260" w:type="dxa"/>
            <w:gridSpan w:val="2"/>
            <w:tcBorders>
              <w:top w:val="single" w:sz="4" w:space="0" w:color="auto"/>
              <w:bottom w:val="nil"/>
            </w:tcBorders>
            <w:shd w:val="clear" w:color="auto" w:fill="auto"/>
          </w:tcPr>
          <w:p w14:paraId="32B39527" w14:textId="77777777" w:rsidR="00FB5BBE" w:rsidRPr="00F82F2B" w:rsidRDefault="00FB5BBE" w:rsidP="00C524E9">
            <w:pPr>
              <w:spacing w:after="0"/>
              <w:rPr>
                <w:b/>
                <w:sz w:val="18"/>
                <w:szCs w:val="18"/>
              </w:rPr>
            </w:pPr>
            <w:r w:rsidRPr="00F82F2B">
              <w:rPr>
                <w:b/>
                <w:sz w:val="18"/>
                <w:szCs w:val="18"/>
              </w:rPr>
              <w:t xml:space="preserve">    </w:t>
            </w:r>
          </w:p>
          <w:p w14:paraId="2E6DBEA1" w14:textId="77777777" w:rsidR="00FB5BBE" w:rsidRPr="00F82F2B" w:rsidRDefault="00FB5BBE" w:rsidP="00C524E9">
            <w:pPr>
              <w:spacing w:after="0"/>
              <w:rPr>
                <w:b/>
                <w:sz w:val="18"/>
                <w:szCs w:val="18"/>
              </w:rPr>
            </w:pPr>
            <w:r w:rsidRPr="00F82F2B">
              <w:rPr>
                <w:b/>
                <w:sz w:val="18"/>
                <w:szCs w:val="18"/>
              </w:rPr>
              <w:t xml:space="preserve">          COSTO TOTAL APROXIMADO</w:t>
            </w:r>
          </w:p>
        </w:tc>
      </w:tr>
      <w:tr w:rsidR="00FB5BBE" w:rsidRPr="00F82F2B" w14:paraId="61FC196D" w14:textId="77777777" w:rsidTr="00C524E9">
        <w:trPr>
          <w:trHeight w:val="268"/>
        </w:trPr>
        <w:tc>
          <w:tcPr>
            <w:tcW w:w="6814" w:type="dxa"/>
            <w:gridSpan w:val="3"/>
          </w:tcPr>
          <w:p w14:paraId="2C85312F" w14:textId="77777777" w:rsidR="00FB5BBE" w:rsidRPr="00F82F2B" w:rsidRDefault="00FB5BBE" w:rsidP="00C524E9">
            <w:pPr>
              <w:tabs>
                <w:tab w:val="left" w:pos="997"/>
              </w:tabs>
              <w:spacing w:after="0"/>
              <w:jc w:val="both"/>
              <w:rPr>
                <w:sz w:val="18"/>
                <w:szCs w:val="18"/>
              </w:rPr>
            </w:pPr>
            <w:r>
              <w:rPr>
                <w:sz w:val="18"/>
                <w:szCs w:val="18"/>
              </w:rPr>
              <w:t xml:space="preserve">Papelería par uso Interno </w:t>
            </w:r>
          </w:p>
        </w:tc>
        <w:tc>
          <w:tcPr>
            <w:tcW w:w="2820" w:type="dxa"/>
            <w:tcBorders>
              <w:top w:val="single" w:sz="4" w:space="0" w:color="auto"/>
              <w:bottom w:val="nil"/>
            </w:tcBorders>
            <w:shd w:val="clear" w:color="auto" w:fill="auto"/>
          </w:tcPr>
          <w:p w14:paraId="0CBCB37D" w14:textId="77777777" w:rsidR="00FB5BBE" w:rsidRPr="006A1C56" w:rsidRDefault="00FB5BBE" w:rsidP="00C524E9">
            <w:pPr>
              <w:tabs>
                <w:tab w:val="left" w:pos="576"/>
                <w:tab w:val="center" w:pos="1340"/>
              </w:tabs>
              <w:spacing w:after="0"/>
              <w:rPr>
                <w:sz w:val="18"/>
                <w:szCs w:val="18"/>
              </w:rPr>
            </w:pPr>
            <w:r w:rsidRPr="006A1C56">
              <w:rPr>
                <w:sz w:val="18"/>
                <w:szCs w:val="18"/>
              </w:rPr>
              <w:tab/>
            </w:r>
            <w:r w:rsidRPr="006A1C56">
              <w:rPr>
                <w:sz w:val="18"/>
                <w:szCs w:val="18"/>
              </w:rPr>
              <w:tab/>
              <w:t>1</w:t>
            </w:r>
          </w:p>
        </w:tc>
        <w:tc>
          <w:tcPr>
            <w:tcW w:w="1985" w:type="dxa"/>
            <w:tcBorders>
              <w:top w:val="single" w:sz="4" w:space="0" w:color="auto"/>
              <w:bottom w:val="nil"/>
            </w:tcBorders>
            <w:shd w:val="clear" w:color="auto" w:fill="auto"/>
          </w:tcPr>
          <w:p w14:paraId="3E3E8CF7" w14:textId="77777777" w:rsidR="00FB5BBE" w:rsidRPr="006A1C56" w:rsidRDefault="00FB5BBE" w:rsidP="00C524E9">
            <w:pPr>
              <w:spacing w:after="0"/>
              <w:jc w:val="center"/>
              <w:rPr>
                <w:sz w:val="18"/>
                <w:szCs w:val="18"/>
              </w:rPr>
            </w:pPr>
            <w:r w:rsidRPr="006A1C56">
              <w:rPr>
                <w:sz w:val="18"/>
                <w:szCs w:val="18"/>
              </w:rPr>
              <w:t>$  2.200.00</w:t>
            </w:r>
          </w:p>
        </w:tc>
        <w:tc>
          <w:tcPr>
            <w:tcW w:w="3260" w:type="dxa"/>
            <w:gridSpan w:val="2"/>
            <w:tcBorders>
              <w:top w:val="single" w:sz="4" w:space="0" w:color="auto"/>
              <w:bottom w:val="nil"/>
            </w:tcBorders>
            <w:shd w:val="clear" w:color="auto" w:fill="auto"/>
          </w:tcPr>
          <w:p w14:paraId="00B2AF4F" w14:textId="77777777" w:rsidR="00FB5BBE" w:rsidRPr="006A1C56" w:rsidRDefault="00FB5BBE" w:rsidP="00C524E9">
            <w:pPr>
              <w:spacing w:after="0"/>
              <w:jc w:val="center"/>
              <w:rPr>
                <w:sz w:val="18"/>
                <w:szCs w:val="18"/>
              </w:rPr>
            </w:pPr>
            <w:r w:rsidRPr="006A1C56">
              <w:rPr>
                <w:sz w:val="18"/>
                <w:szCs w:val="18"/>
              </w:rPr>
              <w:t>$  2,200.00</w:t>
            </w:r>
          </w:p>
        </w:tc>
      </w:tr>
      <w:tr w:rsidR="00FB5BBE" w:rsidRPr="00F82F2B" w14:paraId="4F68F85E" w14:textId="77777777" w:rsidTr="00C524E9">
        <w:trPr>
          <w:trHeight w:val="218"/>
        </w:trPr>
        <w:tc>
          <w:tcPr>
            <w:tcW w:w="6814" w:type="dxa"/>
            <w:gridSpan w:val="3"/>
          </w:tcPr>
          <w:p w14:paraId="1F685F7D" w14:textId="77777777" w:rsidR="00FB5BBE" w:rsidRDefault="00FB5BBE" w:rsidP="00C524E9">
            <w:pPr>
              <w:tabs>
                <w:tab w:val="left" w:pos="997"/>
              </w:tabs>
              <w:spacing w:after="0"/>
              <w:jc w:val="both"/>
              <w:rPr>
                <w:sz w:val="18"/>
                <w:szCs w:val="18"/>
              </w:rPr>
            </w:pPr>
            <w:r>
              <w:rPr>
                <w:sz w:val="18"/>
                <w:szCs w:val="18"/>
              </w:rPr>
              <w:t xml:space="preserve">Materiales de Oficina </w:t>
            </w:r>
          </w:p>
        </w:tc>
        <w:tc>
          <w:tcPr>
            <w:tcW w:w="2820" w:type="dxa"/>
            <w:tcBorders>
              <w:top w:val="single" w:sz="4" w:space="0" w:color="auto"/>
              <w:bottom w:val="nil"/>
            </w:tcBorders>
            <w:shd w:val="clear" w:color="auto" w:fill="auto"/>
          </w:tcPr>
          <w:p w14:paraId="02240B24" w14:textId="77777777" w:rsidR="00FB5BBE" w:rsidRPr="006A1C56" w:rsidRDefault="00FB5BBE" w:rsidP="00C524E9">
            <w:pPr>
              <w:spacing w:after="0"/>
              <w:jc w:val="center"/>
              <w:rPr>
                <w:sz w:val="18"/>
                <w:szCs w:val="18"/>
              </w:rPr>
            </w:pPr>
            <w:r w:rsidRPr="006A1C56">
              <w:rPr>
                <w:sz w:val="18"/>
                <w:szCs w:val="18"/>
              </w:rPr>
              <w:t>1</w:t>
            </w:r>
          </w:p>
        </w:tc>
        <w:tc>
          <w:tcPr>
            <w:tcW w:w="1985" w:type="dxa"/>
            <w:tcBorders>
              <w:top w:val="single" w:sz="4" w:space="0" w:color="auto"/>
              <w:bottom w:val="nil"/>
            </w:tcBorders>
            <w:shd w:val="clear" w:color="auto" w:fill="auto"/>
          </w:tcPr>
          <w:p w14:paraId="3BCC178E" w14:textId="77777777" w:rsidR="00FB5BBE" w:rsidRPr="006A1C56" w:rsidRDefault="00FB5BBE" w:rsidP="00C524E9">
            <w:pPr>
              <w:spacing w:after="0"/>
              <w:rPr>
                <w:sz w:val="18"/>
                <w:szCs w:val="18"/>
              </w:rPr>
            </w:pPr>
            <w:r w:rsidRPr="006A1C56">
              <w:rPr>
                <w:sz w:val="18"/>
                <w:szCs w:val="18"/>
              </w:rPr>
              <w:t xml:space="preserve">            $  1,085.00</w:t>
            </w:r>
          </w:p>
        </w:tc>
        <w:tc>
          <w:tcPr>
            <w:tcW w:w="3260" w:type="dxa"/>
            <w:gridSpan w:val="2"/>
            <w:tcBorders>
              <w:top w:val="single" w:sz="4" w:space="0" w:color="auto"/>
              <w:bottom w:val="nil"/>
            </w:tcBorders>
            <w:shd w:val="clear" w:color="auto" w:fill="auto"/>
          </w:tcPr>
          <w:p w14:paraId="1FB07443" w14:textId="77777777" w:rsidR="00FB5BBE" w:rsidRPr="006A1C56" w:rsidRDefault="00FB5BBE" w:rsidP="00C524E9">
            <w:pPr>
              <w:spacing w:after="0"/>
              <w:jc w:val="center"/>
              <w:rPr>
                <w:sz w:val="18"/>
                <w:szCs w:val="18"/>
              </w:rPr>
            </w:pPr>
            <w:r w:rsidRPr="006A1C56">
              <w:rPr>
                <w:sz w:val="18"/>
                <w:szCs w:val="18"/>
              </w:rPr>
              <w:t>$  1,085.00</w:t>
            </w:r>
          </w:p>
        </w:tc>
      </w:tr>
      <w:tr w:rsidR="00FB5BBE" w:rsidRPr="00F82F2B" w14:paraId="14952A56" w14:textId="77777777" w:rsidTr="00C524E9">
        <w:trPr>
          <w:trHeight w:val="279"/>
        </w:trPr>
        <w:tc>
          <w:tcPr>
            <w:tcW w:w="6814" w:type="dxa"/>
            <w:gridSpan w:val="3"/>
          </w:tcPr>
          <w:p w14:paraId="090D19AD" w14:textId="77777777" w:rsidR="00FB5BBE" w:rsidRDefault="00FB5BBE" w:rsidP="00C524E9">
            <w:pPr>
              <w:tabs>
                <w:tab w:val="left" w:pos="997"/>
              </w:tabs>
              <w:spacing w:after="0"/>
              <w:jc w:val="both"/>
              <w:rPr>
                <w:sz w:val="18"/>
                <w:szCs w:val="18"/>
              </w:rPr>
            </w:pPr>
            <w:r>
              <w:rPr>
                <w:sz w:val="18"/>
                <w:szCs w:val="18"/>
              </w:rPr>
              <w:t xml:space="preserve">Materiales Informáticos </w:t>
            </w:r>
          </w:p>
        </w:tc>
        <w:tc>
          <w:tcPr>
            <w:tcW w:w="2820" w:type="dxa"/>
            <w:tcBorders>
              <w:top w:val="single" w:sz="4" w:space="0" w:color="auto"/>
              <w:bottom w:val="nil"/>
            </w:tcBorders>
            <w:shd w:val="clear" w:color="auto" w:fill="auto"/>
          </w:tcPr>
          <w:p w14:paraId="569EA80F" w14:textId="77777777" w:rsidR="00FB5BBE" w:rsidRPr="006A1C56" w:rsidRDefault="00FB5BBE" w:rsidP="00C524E9">
            <w:pPr>
              <w:spacing w:after="0"/>
              <w:jc w:val="center"/>
              <w:rPr>
                <w:sz w:val="18"/>
                <w:szCs w:val="18"/>
              </w:rPr>
            </w:pPr>
            <w:r w:rsidRPr="006A1C56">
              <w:rPr>
                <w:sz w:val="18"/>
                <w:szCs w:val="18"/>
              </w:rPr>
              <w:t>1</w:t>
            </w:r>
          </w:p>
        </w:tc>
        <w:tc>
          <w:tcPr>
            <w:tcW w:w="1985" w:type="dxa"/>
            <w:tcBorders>
              <w:top w:val="single" w:sz="4" w:space="0" w:color="auto"/>
              <w:bottom w:val="nil"/>
            </w:tcBorders>
            <w:shd w:val="clear" w:color="auto" w:fill="auto"/>
          </w:tcPr>
          <w:p w14:paraId="1FA239B8" w14:textId="77777777" w:rsidR="00FB5BBE" w:rsidRPr="006A1C56" w:rsidRDefault="00FB5BBE" w:rsidP="00C524E9">
            <w:pPr>
              <w:spacing w:after="0"/>
              <w:rPr>
                <w:sz w:val="18"/>
                <w:szCs w:val="18"/>
              </w:rPr>
            </w:pPr>
            <w:r>
              <w:rPr>
                <w:sz w:val="18"/>
                <w:szCs w:val="18"/>
              </w:rPr>
              <w:t xml:space="preserve">          </w:t>
            </w:r>
            <w:r w:rsidRPr="006A1C56">
              <w:rPr>
                <w:sz w:val="18"/>
                <w:szCs w:val="18"/>
              </w:rPr>
              <w:t>$  200.00</w:t>
            </w:r>
          </w:p>
        </w:tc>
        <w:tc>
          <w:tcPr>
            <w:tcW w:w="3260" w:type="dxa"/>
            <w:gridSpan w:val="2"/>
            <w:tcBorders>
              <w:top w:val="single" w:sz="4" w:space="0" w:color="auto"/>
              <w:bottom w:val="nil"/>
            </w:tcBorders>
            <w:shd w:val="clear" w:color="auto" w:fill="auto"/>
          </w:tcPr>
          <w:p w14:paraId="2D8CFB65" w14:textId="77777777" w:rsidR="00FB5BBE" w:rsidRPr="006A1C56" w:rsidRDefault="00FB5BBE" w:rsidP="00C524E9">
            <w:pPr>
              <w:spacing w:after="0"/>
              <w:jc w:val="center"/>
              <w:rPr>
                <w:sz w:val="18"/>
                <w:szCs w:val="18"/>
              </w:rPr>
            </w:pPr>
            <w:r w:rsidRPr="006A1C56">
              <w:rPr>
                <w:sz w:val="18"/>
                <w:szCs w:val="18"/>
              </w:rPr>
              <w:t xml:space="preserve">$  </w:t>
            </w:r>
            <w:r>
              <w:rPr>
                <w:sz w:val="18"/>
                <w:szCs w:val="18"/>
              </w:rPr>
              <w:t xml:space="preserve">  </w:t>
            </w:r>
            <w:r w:rsidRPr="006A1C56">
              <w:rPr>
                <w:sz w:val="18"/>
                <w:szCs w:val="18"/>
              </w:rPr>
              <w:t>200.00</w:t>
            </w:r>
          </w:p>
        </w:tc>
      </w:tr>
      <w:tr w:rsidR="00FB5BBE" w:rsidRPr="00F82F2B" w14:paraId="0F78F369" w14:textId="77777777" w:rsidTr="00C524E9">
        <w:trPr>
          <w:trHeight w:val="172"/>
        </w:trPr>
        <w:tc>
          <w:tcPr>
            <w:tcW w:w="6814" w:type="dxa"/>
            <w:gridSpan w:val="3"/>
          </w:tcPr>
          <w:p w14:paraId="3985D426" w14:textId="77777777" w:rsidR="00FB5BBE" w:rsidRPr="00F82F2B" w:rsidRDefault="00FB5BBE" w:rsidP="00C524E9">
            <w:pPr>
              <w:tabs>
                <w:tab w:val="left" w:pos="997"/>
              </w:tabs>
              <w:spacing w:after="0"/>
              <w:jc w:val="both"/>
              <w:rPr>
                <w:sz w:val="18"/>
                <w:szCs w:val="18"/>
              </w:rPr>
            </w:pPr>
            <w:r w:rsidRPr="00F82F2B">
              <w:rPr>
                <w:sz w:val="18"/>
                <w:szCs w:val="18"/>
              </w:rPr>
              <w:t>Estantes de Metal</w:t>
            </w:r>
          </w:p>
        </w:tc>
        <w:tc>
          <w:tcPr>
            <w:tcW w:w="2820" w:type="dxa"/>
            <w:tcBorders>
              <w:top w:val="single" w:sz="4" w:space="0" w:color="auto"/>
              <w:bottom w:val="nil"/>
            </w:tcBorders>
            <w:shd w:val="clear" w:color="auto" w:fill="auto"/>
          </w:tcPr>
          <w:p w14:paraId="5E288467" w14:textId="77777777" w:rsidR="00FB5BBE" w:rsidRPr="006A1C56" w:rsidRDefault="00FB5BBE" w:rsidP="00C524E9">
            <w:pPr>
              <w:spacing w:after="0"/>
              <w:jc w:val="center"/>
              <w:rPr>
                <w:sz w:val="18"/>
                <w:szCs w:val="18"/>
              </w:rPr>
            </w:pPr>
            <w:r w:rsidRPr="006A1C56">
              <w:rPr>
                <w:sz w:val="18"/>
                <w:szCs w:val="18"/>
              </w:rPr>
              <w:t>3</w:t>
            </w:r>
          </w:p>
        </w:tc>
        <w:tc>
          <w:tcPr>
            <w:tcW w:w="1985" w:type="dxa"/>
            <w:tcBorders>
              <w:top w:val="single" w:sz="4" w:space="0" w:color="auto"/>
              <w:bottom w:val="nil"/>
            </w:tcBorders>
            <w:shd w:val="clear" w:color="auto" w:fill="auto"/>
          </w:tcPr>
          <w:p w14:paraId="536C5203" w14:textId="77777777" w:rsidR="00FB5BBE" w:rsidRPr="006A1C56" w:rsidRDefault="00FB5BBE" w:rsidP="00C524E9">
            <w:pPr>
              <w:spacing w:after="0"/>
              <w:rPr>
                <w:sz w:val="18"/>
                <w:szCs w:val="18"/>
              </w:rPr>
            </w:pPr>
            <w:r w:rsidRPr="006A1C56">
              <w:rPr>
                <w:sz w:val="18"/>
                <w:szCs w:val="18"/>
              </w:rPr>
              <w:t xml:space="preserve">         $     200.00</w:t>
            </w:r>
          </w:p>
        </w:tc>
        <w:tc>
          <w:tcPr>
            <w:tcW w:w="3260" w:type="dxa"/>
            <w:gridSpan w:val="2"/>
            <w:tcBorders>
              <w:top w:val="single" w:sz="4" w:space="0" w:color="auto"/>
              <w:bottom w:val="nil"/>
            </w:tcBorders>
            <w:shd w:val="clear" w:color="auto" w:fill="auto"/>
          </w:tcPr>
          <w:p w14:paraId="7D931AD2" w14:textId="77777777" w:rsidR="00FB5BBE" w:rsidRPr="006A1C56" w:rsidRDefault="00FB5BBE" w:rsidP="00C524E9">
            <w:pPr>
              <w:spacing w:after="0"/>
              <w:jc w:val="center"/>
              <w:rPr>
                <w:sz w:val="18"/>
                <w:szCs w:val="18"/>
              </w:rPr>
            </w:pPr>
            <w:r>
              <w:rPr>
                <w:sz w:val="18"/>
                <w:szCs w:val="18"/>
              </w:rPr>
              <w:t xml:space="preserve">$    </w:t>
            </w:r>
            <w:r w:rsidRPr="006A1C56">
              <w:rPr>
                <w:sz w:val="18"/>
                <w:szCs w:val="18"/>
              </w:rPr>
              <w:t>600.00</w:t>
            </w:r>
          </w:p>
        </w:tc>
      </w:tr>
      <w:tr w:rsidR="00FB5BBE" w:rsidRPr="00F82F2B" w14:paraId="10F33C22"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275"/>
        </w:trPr>
        <w:tc>
          <w:tcPr>
            <w:tcW w:w="6814" w:type="dxa"/>
            <w:gridSpan w:val="3"/>
            <w:tcBorders>
              <w:top w:val="single" w:sz="4" w:space="0" w:color="auto"/>
              <w:left w:val="single" w:sz="4" w:space="0" w:color="auto"/>
              <w:bottom w:val="single" w:sz="4" w:space="0" w:color="auto"/>
            </w:tcBorders>
            <w:shd w:val="clear" w:color="auto" w:fill="auto"/>
          </w:tcPr>
          <w:p w14:paraId="2E1EC635" w14:textId="77777777" w:rsidR="00FB5BBE" w:rsidRPr="00F82F2B" w:rsidRDefault="00FB5BBE" w:rsidP="00C524E9">
            <w:pPr>
              <w:spacing w:after="0"/>
              <w:rPr>
                <w:sz w:val="18"/>
                <w:szCs w:val="18"/>
              </w:rPr>
            </w:pPr>
            <w:proofErr w:type="spellStart"/>
            <w:r w:rsidRPr="00F82F2B">
              <w:rPr>
                <w:sz w:val="18"/>
                <w:szCs w:val="18"/>
              </w:rPr>
              <w:t>Lockers</w:t>
            </w:r>
            <w:proofErr w:type="spellEnd"/>
          </w:p>
        </w:tc>
        <w:tc>
          <w:tcPr>
            <w:tcW w:w="2820" w:type="dxa"/>
            <w:tcBorders>
              <w:top w:val="single" w:sz="4" w:space="0" w:color="auto"/>
              <w:left w:val="single" w:sz="4" w:space="0" w:color="auto"/>
              <w:bottom w:val="single" w:sz="4" w:space="0" w:color="auto"/>
              <w:right w:val="single" w:sz="4" w:space="0" w:color="auto"/>
            </w:tcBorders>
          </w:tcPr>
          <w:p w14:paraId="6DA6A888" w14:textId="77777777" w:rsidR="00FB5BBE" w:rsidRPr="00F82F2B" w:rsidRDefault="00FB5BBE" w:rsidP="00C524E9">
            <w:pPr>
              <w:spacing w:after="0"/>
              <w:jc w:val="center"/>
              <w:rPr>
                <w:sz w:val="18"/>
                <w:szCs w:val="18"/>
              </w:rPr>
            </w:pPr>
            <w:r w:rsidRPr="00F82F2B">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2D9C5BF9" w14:textId="77777777" w:rsidR="00FB5BBE" w:rsidRPr="00F82F2B" w:rsidRDefault="00FB5BBE" w:rsidP="00C524E9">
            <w:pPr>
              <w:spacing w:after="0"/>
              <w:rPr>
                <w:sz w:val="18"/>
                <w:szCs w:val="18"/>
              </w:rPr>
            </w:pPr>
            <w:r w:rsidRPr="00F82F2B">
              <w:rPr>
                <w:sz w:val="18"/>
                <w:szCs w:val="18"/>
              </w:rPr>
              <w:t xml:space="preserve">         $     300.00</w:t>
            </w:r>
          </w:p>
        </w:tc>
        <w:tc>
          <w:tcPr>
            <w:tcW w:w="3260" w:type="dxa"/>
            <w:gridSpan w:val="2"/>
            <w:tcBorders>
              <w:top w:val="single" w:sz="4" w:space="0" w:color="auto"/>
              <w:left w:val="single" w:sz="4" w:space="0" w:color="auto"/>
              <w:bottom w:val="single" w:sz="4" w:space="0" w:color="auto"/>
              <w:right w:val="single" w:sz="4" w:space="0" w:color="auto"/>
            </w:tcBorders>
          </w:tcPr>
          <w:p w14:paraId="62812EF4" w14:textId="77777777" w:rsidR="00FB5BBE" w:rsidRPr="00F82F2B" w:rsidRDefault="00FB5BBE" w:rsidP="00C524E9">
            <w:pPr>
              <w:spacing w:after="0"/>
              <w:jc w:val="center"/>
              <w:rPr>
                <w:sz w:val="18"/>
                <w:szCs w:val="18"/>
              </w:rPr>
            </w:pPr>
            <w:r>
              <w:rPr>
                <w:sz w:val="18"/>
                <w:szCs w:val="18"/>
              </w:rPr>
              <w:t xml:space="preserve">$    </w:t>
            </w:r>
            <w:r w:rsidRPr="00F82F2B">
              <w:rPr>
                <w:sz w:val="18"/>
                <w:szCs w:val="18"/>
              </w:rPr>
              <w:t xml:space="preserve"> 300.00</w:t>
            </w:r>
          </w:p>
        </w:tc>
      </w:tr>
      <w:tr w:rsidR="00FB5BBE" w:rsidRPr="00F82F2B" w14:paraId="444BCB5A"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281"/>
        </w:trPr>
        <w:tc>
          <w:tcPr>
            <w:tcW w:w="6814" w:type="dxa"/>
            <w:gridSpan w:val="3"/>
            <w:tcBorders>
              <w:top w:val="single" w:sz="4" w:space="0" w:color="auto"/>
              <w:left w:val="single" w:sz="4" w:space="0" w:color="auto"/>
              <w:bottom w:val="single" w:sz="4" w:space="0" w:color="auto"/>
            </w:tcBorders>
            <w:shd w:val="clear" w:color="auto" w:fill="auto"/>
          </w:tcPr>
          <w:p w14:paraId="5E5690A2" w14:textId="77777777" w:rsidR="00FB5BBE" w:rsidRPr="00F82F2B" w:rsidRDefault="00FB5BBE" w:rsidP="00C524E9">
            <w:pPr>
              <w:spacing w:after="0"/>
              <w:rPr>
                <w:sz w:val="18"/>
                <w:szCs w:val="18"/>
              </w:rPr>
            </w:pPr>
            <w:r w:rsidRPr="00F82F2B">
              <w:rPr>
                <w:sz w:val="18"/>
                <w:szCs w:val="18"/>
              </w:rPr>
              <w:lastRenderedPageBreak/>
              <w:t>Archiveros de metal</w:t>
            </w:r>
          </w:p>
        </w:tc>
        <w:tc>
          <w:tcPr>
            <w:tcW w:w="2820" w:type="dxa"/>
            <w:tcBorders>
              <w:top w:val="single" w:sz="4" w:space="0" w:color="auto"/>
              <w:left w:val="single" w:sz="4" w:space="0" w:color="auto"/>
              <w:bottom w:val="single" w:sz="4" w:space="0" w:color="auto"/>
              <w:right w:val="single" w:sz="4" w:space="0" w:color="auto"/>
            </w:tcBorders>
          </w:tcPr>
          <w:p w14:paraId="39F77E1A" w14:textId="77777777" w:rsidR="00FB5BBE" w:rsidRPr="00F82F2B" w:rsidRDefault="00FB5BBE" w:rsidP="00C524E9">
            <w:pPr>
              <w:spacing w:after="0"/>
              <w:jc w:val="center"/>
              <w:rPr>
                <w:sz w:val="18"/>
                <w:szCs w:val="18"/>
              </w:rPr>
            </w:pPr>
            <w:r w:rsidRPr="00F82F2B">
              <w:rPr>
                <w:sz w:val="18"/>
                <w:szCs w:val="18"/>
              </w:rPr>
              <w:t xml:space="preserve"> 3</w:t>
            </w:r>
          </w:p>
        </w:tc>
        <w:tc>
          <w:tcPr>
            <w:tcW w:w="1985" w:type="dxa"/>
            <w:tcBorders>
              <w:top w:val="single" w:sz="4" w:space="0" w:color="auto"/>
              <w:left w:val="single" w:sz="4" w:space="0" w:color="auto"/>
              <w:bottom w:val="single" w:sz="4" w:space="0" w:color="auto"/>
              <w:right w:val="single" w:sz="4" w:space="0" w:color="auto"/>
            </w:tcBorders>
          </w:tcPr>
          <w:p w14:paraId="66AD90D2" w14:textId="77777777" w:rsidR="00FB5BBE" w:rsidRPr="00F82F2B" w:rsidRDefault="00FB5BBE" w:rsidP="00C524E9">
            <w:pPr>
              <w:spacing w:after="0"/>
              <w:rPr>
                <w:sz w:val="18"/>
                <w:szCs w:val="18"/>
              </w:rPr>
            </w:pPr>
            <w:r w:rsidRPr="00F82F2B">
              <w:rPr>
                <w:sz w:val="18"/>
                <w:szCs w:val="18"/>
              </w:rPr>
              <w:t xml:space="preserve">         $     200.00</w:t>
            </w:r>
          </w:p>
        </w:tc>
        <w:tc>
          <w:tcPr>
            <w:tcW w:w="3260" w:type="dxa"/>
            <w:gridSpan w:val="2"/>
            <w:tcBorders>
              <w:top w:val="single" w:sz="4" w:space="0" w:color="auto"/>
              <w:left w:val="single" w:sz="4" w:space="0" w:color="auto"/>
              <w:bottom w:val="single" w:sz="4" w:space="0" w:color="auto"/>
              <w:right w:val="single" w:sz="4" w:space="0" w:color="auto"/>
            </w:tcBorders>
          </w:tcPr>
          <w:p w14:paraId="2B99BF47" w14:textId="77777777" w:rsidR="00FB5BBE" w:rsidRPr="00F82F2B" w:rsidRDefault="00FB5BBE" w:rsidP="00C524E9">
            <w:pPr>
              <w:spacing w:after="0"/>
              <w:jc w:val="center"/>
              <w:rPr>
                <w:sz w:val="18"/>
                <w:szCs w:val="18"/>
              </w:rPr>
            </w:pPr>
            <w:r>
              <w:rPr>
                <w:sz w:val="18"/>
                <w:szCs w:val="18"/>
              </w:rPr>
              <w:t xml:space="preserve">$    </w:t>
            </w:r>
            <w:r w:rsidRPr="00F82F2B">
              <w:rPr>
                <w:sz w:val="18"/>
                <w:szCs w:val="18"/>
              </w:rPr>
              <w:t xml:space="preserve"> 600.00</w:t>
            </w:r>
          </w:p>
        </w:tc>
      </w:tr>
      <w:tr w:rsidR="00FB5BBE" w:rsidRPr="00F82F2B" w14:paraId="4F3BA98D"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286"/>
        </w:trPr>
        <w:tc>
          <w:tcPr>
            <w:tcW w:w="6814" w:type="dxa"/>
            <w:gridSpan w:val="3"/>
            <w:tcBorders>
              <w:top w:val="single" w:sz="4" w:space="0" w:color="auto"/>
              <w:left w:val="single" w:sz="4" w:space="0" w:color="auto"/>
              <w:bottom w:val="single" w:sz="4" w:space="0" w:color="auto"/>
            </w:tcBorders>
            <w:shd w:val="clear" w:color="auto" w:fill="auto"/>
          </w:tcPr>
          <w:p w14:paraId="2AC51D41" w14:textId="77777777" w:rsidR="00FB5BBE" w:rsidRPr="00F82F2B" w:rsidRDefault="00FB5BBE" w:rsidP="00C524E9">
            <w:pPr>
              <w:spacing w:after="0"/>
              <w:rPr>
                <w:sz w:val="18"/>
                <w:szCs w:val="18"/>
              </w:rPr>
            </w:pPr>
            <w:r w:rsidRPr="00F82F2B">
              <w:rPr>
                <w:sz w:val="18"/>
                <w:szCs w:val="18"/>
              </w:rPr>
              <w:t>Fotocopiadora</w:t>
            </w:r>
          </w:p>
        </w:tc>
        <w:tc>
          <w:tcPr>
            <w:tcW w:w="2820" w:type="dxa"/>
            <w:tcBorders>
              <w:top w:val="single" w:sz="4" w:space="0" w:color="auto"/>
              <w:left w:val="single" w:sz="4" w:space="0" w:color="auto"/>
              <w:bottom w:val="single" w:sz="4" w:space="0" w:color="auto"/>
              <w:right w:val="single" w:sz="4" w:space="0" w:color="auto"/>
            </w:tcBorders>
          </w:tcPr>
          <w:p w14:paraId="67000D1E" w14:textId="77777777" w:rsidR="00FB5BBE" w:rsidRPr="00F82F2B" w:rsidRDefault="00FB5BBE" w:rsidP="00C524E9">
            <w:pPr>
              <w:spacing w:after="0"/>
              <w:jc w:val="center"/>
              <w:rPr>
                <w:sz w:val="18"/>
                <w:szCs w:val="18"/>
              </w:rPr>
            </w:pPr>
            <w:r w:rsidRPr="00F82F2B">
              <w:rPr>
                <w:sz w:val="18"/>
                <w:szCs w:val="18"/>
              </w:rPr>
              <w:t xml:space="preserve">1 </w:t>
            </w:r>
          </w:p>
        </w:tc>
        <w:tc>
          <w:tcPr>
            <w:tcW w:w="1985" w:type="dxa"/>
            <w:tcBorders>
              <w:top w:val="single" w:sz="4" w:space="0" w:color="auto"/>
              <w:left w:val="single" w:sz="4" w:space="0" w:color="auto"/>
              <w:bottom w:val="single" w:sz="4" w:space="0" w:color="auto"/>
              <w:right w:val="single" w:sz="4" w:space="0" w:color="auto"/>
            </w:tcBorders>
          </w:tcPr>
          <w:p w14:paraId="0804352F" w14:textId="77777777" w:rsidR="00FB5BBE" w:rsidRPr="00F82F2B" w:rsidRDefault="00FB5BBE" w:rsidP="00C524E9">
            <w:pPr>
              <w:spacing w:after="0"/>
              <w:rPr>
                <w:sz w:val="18"/>
                <w:szCs w:val="18"/>
              </w:rPr>
            </w:pPr>
            <w:r w:rsidRPr="00F82F2B">
              <w:rPr>
                <w:sz w:val="18"/>
                <w:szCs w:val="18"/>
              </w:rPr>
              <w:t xml:space="preserve">         $  1,800.00</w:t>
            </w:r>
          </w:p>
        </w:tc>
        <w:tc>
          <w:tcPr>
            <w:tcW w:w="3260" w:type="dxa"/>
            <w:gridSpan w:val="2"/>
            <w:tcBorders>
              <w:top w:val="single" w:sz="4" w:space="0" w:color="auto"/>
              <w:left w:val="single" w:sz="4" w:space="0" w:color="auto"/>
              <w:bottom w:val="single" w:sz="4" w:space="0" w:color="auto"/>
              <w:right w:val="single" w:sz="4" w:space="0" w:color="auto"/>
            </w:tcBorders>
          </w:tcPr>
          <w:p w14:paraId="2478F42A" w14:textId="77777777" w:rsidR="00FB5BBE" w:rsidRPr="00F82F2B" w:rsidRDefault="00FB5BBE" w:rsidP="00C524E9">
            <w:pPr>
              <w:spacing w:after="0"/>
              <w:jc w:val="center"/>
              <w:rPr>
                <w:sz w:val="18"/>
                <w:szCs w:val="18"/>
              </w:rPr>
            </w:pPr>
            <w:r>
              <w:rPr>
                <w:sz w:val="18"/>
                <w:szCs w:val="18"/>
              </w:rPr>
              <w:t xml:space="preserve">$   </w:t>
            </w:r>
            <w:r w:rsidRPr="00F82F2B">
              <w:rPr>
                <w:sz w:val="18"/>
                <w:szCs w:val="18"/>
              </w:rPr>
              <w:t>1,800.00</w:t>
            </w:r>
          </w:p>
        </w:tc>
      </w:tr>
      <w:tr w:rsidR="00FB5BBE" w:rsidRPr="00F82F2B" w14:paraId="1735758A"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14" w:type="dxa"/>
            <w:gridSpan w:val="3"/>
            <w:tcBorders>
              <w:top w:val="single" w:sz="4" w:space="0" w:color="auto"/>
              <w:left w:val="single" w:sz="4" w:space="0" w:color="auto"/>
              <w:bottom w:val="single" w:sz="4" w:space="0" w:color="auto"/>
            </w:tcBorders>
            <w:shd w:val="clear" w:color="auto" w:fill="auto"/>
          </w:tcPr>
          <w:p w14:paraId="3EE46C33" w14:textId="77777777" w:rsidR="00FB5BBE" w:rsidRPr="00F82F2B" w:rsidRDefault="00FB5BBE" w:rsidP="00C524E9">
            <w:pPr>
              <w:spacing w:after="0"/>
              <w:rPr>
                <w:sz w:val="18"/>
                <w:szCs w:val="18"/>
              </w:rPr>
            </w:pPr>
            <w:r w:rsidRPr="00F82F2B">
              <w:rPr>
                <w:sz w:val="18"/>
                <w:szCs w:val="18"/>
              </w:rPr>
              <w:t>Marcador de Tarjeta de Cobro</w:t>
            </w:r>
          </w:p>
        </w:tc>
        <w:tc>
          <w:tcPr>
            <w:tcW w:w="2820" w:type="dxa"/>
            <w:tcBorders>
              <w:top w:val="single" w:sz="4" w:space="0" w:color="auto"/>
              <w:left w:val="single" w:sz="4" w:space="0" w:color="auto"/>
              <w:bottom w:val="single" w:sz="4" w:space="0" w:color="auto"/>
              <w:right w:val="single" w:sz="4" w:space="0" w:color="auto"/>
            </w:tcBorders>
          </w:tcPr>
          <w:p w14:paraId="5C17C288" w14:textId="77777777" w:rsidR="00FB5BBE" w:rsidRPr="00F82F2B" w:rsidRDefault="00FB5BBE" w:rsidP="00C524E9">
            <w:pPr>
              <w:spacing w:after="0"/>
              <w:jc w:val="center"/>
              <w:rPr>
                <w:sz w:val="18"/>
                <w:szCs w:val="18"/>
              </w:rPr>
            </w:pPr>
            <w:r w:rsidRPr="00F82F2B">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168ECBBA" w14:textId="77777777" w:rsidR="00FB5BBE" w:rsidRPr="00F82F2B" w:rsidRDefault="00FB5BBE" w:rsidP="00C524E9">
            <w:pPr>
              <w:spacing w:after="0"/>
              <w:rPr>
                <w:sz w:val="18"/>
                <w:szCs w:val="18"/>
              </w:rPr>
            </w:pPr>
            <w:r w:rsidRPr="00F82F2B">
              <w:rPr>
                <w:sz w:val="18"/>
                <w:szCs w:val="18"/>
              </w:rPr>
              <w:t xml:space="preserve">         $     500.00</w:t>
            </w:r>
          </w:p>
        </w:tc>
        <w:tc>
          <w:tcPr>
            <w:tcW w:w="3260" w:type="dxa"/>
            <w:gridSpan w:val="2"/>
            <w:tcBorders>
              <w:top w:val="single" w:sz="4" w:space="0" w:color="auto"/>
              <w:left w:val="single" w:sz="4" w:space="0" w:color="auto"/>
              <w:bottom w:val="single" w:sz="4" w:space="0" w:color="auto"/>
              <w:right w:val="single" w:sz="4" w:space="0" w:color="auto"/>
            </w:tcBorders>
          </w:tcPr>
          <w:p w14:paraId="7F2A5CC2" w14:textId="77777777" w:rsidR="00FB5BBE" w:rsidRPr="00F82F2B" w:rsidRDefault="00FB5BBE" w:rsidP="00C524E9">
            <w:pPr>
              <w:spacing w:after="0"/>
              <w:jc w:val="center"/>
              <w:rPr>
                <w:sz w:val="18"/>
                <w:szCs w:val="18"/>
              </w:rPr>
            </w:pPr>
            <w:r w:rsidRPr="00F82F2B">
              <w:rPr>
                <w:sz w:val="18"/>
                <w:szCs w:val="18"/>
              </w:rPr>
              <w:t>$      500.00</w:t>
            </w:r>
          </w:p>
        </w:tc>
      </w:tr>
      <w:tr w:rsidR="00FB5BBE" w:rsidRPr="00F82F2B" w14:paraId="7112F8E0"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14" w:type="dxa"/>
            <w:gridSpan w:val="3"/>
            <w:tcBorders>
              <w:top w:val="single" w:sz="4" w:space="0" w:color="auto"/>
              <w:left w:val="single" w:sz="4" w:space="0" w:color="auto"/>
              <w:bottom w:val="single" w:sz="4" w:space="0" w:color="auto"/>
            </w:tcBorders>
            <w:shd w:val="clear" w:color="auto" w:fill="auto"/>
          </w:tcPr>
          <w:p w14:paraId="78EAFABB" w14:textId="77777777" w:rsidR="00FB5BBE" w:rsidRPr="00F82F2B" w:rsidRDefault="00FB5BBE" w:rsidP="00C524E9">
            <w:pPr>
              <w:spacing w:after="0"/>
              <w:rPr>
                <w:sz w:val="18"/>
                <w:szCs w:val="18"/>
              </w:rPr>
            </w:pPr>
            <w:r w:rsidRPr="00F82F2B">
              <w:rPr>
                <w:sz w:val="18"/>
                <w:szCs w:val="18"/>
              </w:rPr>
              <w:t>Detector de Billetes</w:t>
            </w:r>
          </w:p>
        </w:tc>
        <w:tc>
          <w:tcPr>
            <w:tcW w:w="2820" w:type="dxa"/>
            <w:tcBorders>
              <w:top w:val="single" w:sz="4" w:space="0" w:color="auto"/>
              <w:left w:val="single" w:sz="4" w:space="0" w:color="auto"/>
              <w:bottom w:val="single" w:sz="4" w:space="0" w:color="auto"/>
              <w:right w:val="single" w:sz="4" w:space="0" w:color="auto"/>
            </w:tcBorders>
          </w:tcPr>
          <w:p w14:paraId="69A1E2B3" w14:textId="77777777" w:rsidR="00FB5BBE" w:rsidRPr="00F82F2B" w:rsidRDefault="00FB5BBE" w:rsidP="00C524E9">
            <w:pPr>
              <w:spacing w:after="0"/>
              <w:jc w:val="center"/>
              <w:rPr>
                <w:sz w:val="18"/>
                <w:szCs w:val="18"/>
              </w:rPr>
            </w:pPr>
            <w:r w:rsidRPr="00F82F2B">
              <w:rPr>
                <w:sz w:val="18"/>
                <w:szCs w:val="18"/>
              </w:rPr>
              <w:t>4</w:t>
            </w:r>
          </w:p>
        </w:tc>
        <w:tc>
          <w:tcPr>
            <w:tcW w:w="1985" w:type="dxa"/>
            <w:tcBorders>
              <w:top w:val="single" w:sz="4" w:space="0" w:color="auto"/>
              <w:left w:val="single" w:sz="4" w:space="0" w:color="auto"/>
              <w:bottom w:val="single" w:sz="4" w:space="0" w:color="auto"/>
              <w:right w:val="single" w:sz="4" w:space="0" w:color="auto"/>
            </w:tcBorders>
          </w:tcPr>
          <w:p w14:paraId="0282D628" w14:textId="77777777" w:rsidR="00FB5BBE" w:rsidRPr="00F82F2B" w:rsidRDefault="00FB5BBE" w:rsidP="00C524E9">
            <w:pPr>
              <w:spacing w:after="0"/>
              <w:rPr>
                <w:sz w:val="18"/>
                <w:szCs w:val="18"/>
              </w:rPr>
            </w:pPr>
            <w:r w:rsidRPr="00F82F2B">
              <w:rPr>
                <w:sz w:val="18"/>
                <w:szCs w:val="18"/>
              </w:rPr>
              <w:t xml:space="preserve">         $       25.00</w:t>
            </w:r>
          </w:p>
        </w:tc>
        <w:tc>
          <w:tcPr>
            <w:tcW w:w="3260" w:type="dxa"/>
            <w:gridSpan w:val="2"/>
            <w:tcBorders>
              <w:top w:val="single" w:sz="4" w:space="0" w:color="auto"/>
              <w:left w:val="single" w:sz="4" w:space="0" w:color="auto"/>
              <w:bottom w:val="single" w:sz="4" w:space="0" w:color="auto"/>
              <w:right w:val="single" w:sz="4" w:space="0" w:color="auto"/>
            </w:tcBorders>
          </w:tcPr>
          <w:p w14:paraId="705E69EF" w14:textId="77777777" w:rsidR="00FB5BBE" w:rsidRPr="00F82F2B" w:rsidRDefault="00FB5BBE" w:rsidP="00C524E9">
            <w:pPr>
              <w:spacing w:after="0"/>
              <w:jc w:val="center"/>
              <w:rPr>
                <w:sz w:val="18"/>
                <w:szCs w:val="18"/>
              </w:rPr>
            </w:pPr>
            <w:r w:rsidRPr="00F82F2B">
              <w:rPr>
                <w:sz w:val="18"/>
                <w:szCs w:val="18"/>
              </w:rPr>
              <w:t>$      100.00</w:t>
            </w:r>
          </w:p>
        </w:tc>
      </w:tr>
      <w:tr w:rsidR="00FB5BBE" w:rsidRPr="00F82F2B" w14:paraId="1BFBCC4F"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14" w:type="dxa"/>
            <w:gridSpan w:val="3"/>
            <w:tcBorders>
              <w:top w:val="single" w:sz="4" w:space="0" w:color="auto"/>
              <w:left w:val="single" w:sz="4" w:space="0" w:color="auto"/>
              <w:bottom w:val="single" w:sz="4" w:space="0" w:color="auto"/>
            </w:tcBorders>
            <w:shd w:val="clear" w:color="auto" w:fill="auto"/>
          </w:tcPr>
          <w:p w14:paraId="7FE28E4D" w14:textId="77777777" w:rsidR="00FB5BBE" w:rsidRPr="00F82F2B" w:rsidRDefault="00FB5BBE" w:rsidP="00C524E9">
            <w:pPr>
              <w:spacing w:after="0"/>
              <w:rPr>
                <w:sz w:val="18"/>
                <w:szCs w:val="18"/>
              </w:rPr>
            </w:pPr>
            <w:r w:rsidRPr="00F82F2B">
              <w:rPr>
                <w:sz w:val="18"/>
                <w:szCs w:val="18"/>
              </w:rPr>
              <w:t>Motocicleta Yumbo para carga</w:t>
            </w:r>
          </w:p>
        </w:tc>
        <w:tc>
          <w:tcPr>
            <w:tcW w:w="2820" w:type="dxa"/>
            <w:tcBorders>
              <w:top w:val="single" w:sz="4" w:space="0" w:color="auto"/>
              <w:left w:val="single" w:sz="4" w:space="0" w:color="auto"/>
              <w:bottom w:val="single" w:sz="4" w:space="0" w:color="auto"/>
              <w:right w:val="single" w:sz="4" w:space="0" w:color="auto"/>
            </w:tcBorders>
          </w:tcPr>
          <w:p w14:paraId="317A1397" w14:textId="77777777" w:rsidR="00FB5BBE" w:rsidRPr="00F82F2B" w:rsidRDefault="00FB5BBE" w:rsidP="00C524E9">
            <w:pPr>
              <w:spacing w:after="0"/>
              <w:jc w:val="center"/>
              <w:rPr>
                <w:sz w:val="18"/>
                <w:szCs w:val="18"/>
              </w:rPr>
            </w:pPr>
            <w:r w:rsidRPr="00F82F2B">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334E45D3" w14:textId="77777777" w:rsidR="00FB5BBE" w:rsidRPr="00F82F2B" w:rsidRDefault="00FB5BBE" w:rsidP="00C524E9">
            <w:pPr>
              <w:spacing w:after="0"/>
              <w:rPr>
                <w:sz w:val="18"/>
                <w:szCs w:val="18"/>
              </w:rPr>
            </w:pPr>
            <w:r w:rsidRPr="00F82F2B">
              <w:rPr>
                <w:sz w:val="18"/>
                <w:szCs w:val="18"/>
              </w:rPr>
              <w:t xml:space="preserve">         $ 6,000.00 </w:t>
            </w:r>
          </w:p>
        </w:tc>
        <w:tc>
          <w:tcPr>
            <w:tcW w:w="3260" w:type="dxa"/>
            <w:gridSpan w:val="2"/>
            <w:tcBorders>
              <w:top w:val="single" w:sz="4" w:space="0" w:color="auto"/>
              <w:left w:val="single" w:sz="4" w:space="0" w:color="auto"/>
              <w:bottom w:val="single" w:sz="4" w:space="0" w:color="auto"/>
              <w:right w:val="single" w:sz="4" w:space="0" w:color="auto"/>
            </w:tcBorders>
          </w:tcPr>
          <w:p w14:paraId="5CD96B72" w14:textId="77777777" w:rsidR="00FB5BBE" w:rsidRPr="00F82F2B" w:rsidRDefault="00FB5BBE" w:rsidP="00C524E9">
            <w:pPr>
              <w:spacing w:after="0"/>
              <w:jc w:val="center"/>
              <w:rPr>
                <w:sz w:val="18"/>
                <w:szCs w:val="18"/>
              </w:rPr>
            </w:pPr>
            <w:r w:rsidRPr="00F82F2B">
              <w:rPr>
                <w:sz w:val="18"/>
                <w:szCs w:val="18"/>
              </w:rPr>
              <w:t>$   6,000.00</w:t>
            </w:r>
          </w:p>
        </w:tc>
      </w:tr>
      <w:tr w:rsidR="00FB5BBE" w:rsidRPr="00F82F2B" w14:paraId="07BCD79E"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14" w:type="dxa"/>
            <w:gridSpan w:val="3"/>
            <w:tcBorders>
              <w:top w:val="single" w:sz="4" w:space="0" w:color="auto"/>
              <w:left w:val="single" w:sz="4" w:space="0" w:color="auto"/>
              <w:bottom w:val="single" w:sz="4" w:space="0" w:color="auto"/>
            </w:tcBorders>
            <w:shd w:val="clear" w:color="auto" w:fill="auto"/>
          </w:tcPr>
          <w:p w14:paraId="25D9A8A6" w14:textId="77777777" w:rsidR="00FB5BBE" w:rsidRPr="00F82F2B" w:rsidRDefault="00FB5BBE" w:rsidP="00C524E9">
            <w:pPr>
              <w:spacing w:after="0"/>
              <w:rPr>
                <w:sz w:val="18"/>
                <w:szCs w:val="18"/>
              </w:rPr>
            </w:pPr>
            <w:r w:rsidRPr="00F82F2B">
              <w:rPr>
                <w:sz w:val="18"/>
                <w:szCs w:val="18"/>
              </w:rPr>
              <w:t>Bomba sumergible para fuente</w:t>
            </w:r>
          </w:p>
        </w:tc>
        <w:tc>
          <w:tcPr>
            <w:tcW w:w="2820" w:type="dxa"/>
            <w:tcBorders>
              <w:top w:val="single" w:sz="4" w:space="0" w:color="auto"/>
              <w:left w:val="single" w:sz="4" w:space="0" w:color="auto"/>
              <w:bottom w:val="single" w:sz="4" w:space="0" w:color="auto"/>
              <w:right w:val="single" w:sz="4" w:space="0" w:color="auto"/>
            </w:tcBorders>
          </w:tcPr>
          <w:p w14:paraId="2A27B9C1" w14:textId="77777777" w:rsidR="00FB5BBE" w:rsidRPr="00F82F2B" w:rsidRDefault="00FB5BBE" w:rsidP="00C524E9">
            <w:pPr>
              <w:spacing w:after="0"/>
              <w:jc w:val="center"/>
              <w:rPr>
                <w:sz w:val="18"/>
                <w:szCs w:val="18"/>
              </w:rPr>
            </w:pPr>
            <w:r w:rsidRPr="00F82F2B">
              <w:rPr>
                <w:sz w:val="18"/>
                <w:szCs w:val="18"/>
              </w:rPr>
              <w:t>1</w:t>
            </w:r>
          </w:p>
        </w:tc>
        <w:tc>
          <w:tcPr>
            <w:tcW w:w="1985" w:type="dxa"/>
            <w:tcBorders>
              <w:top w:val="single" w:sz="4" w:space="0" w:color="auto"/>
              <w:left w:val="single" w:sz="4" w:space="0" w:color="auto"/>
              <w:bottom w:val="single" w:sz="4" w:space="0" w:color="auto"/>
              <w:right w:val="single" w:sz="4" w:space="0" w:color="auto"/>
            </w:tcBorders>
          </w:tcPr>
          <w:p w14:paraId="510DE599" w14:textId="77777777" w:rsidR="00FB5BBE" w:rsidRPr="00F82F2B" w:rsidRDefault="00FB5BBE" w:rsidP="00C524E9">
            <w:pPr>
              <w:spacing w:after="0"/>
              <w:rPr>
                <w:sz w:val="18"/>
                <w:szCs w:val="18"/>
              </w:rPr>
            </w:pPr>
            <w:r w:rsidRPr="00F82F2B">
              <w:rPr>
                <w:sz w:val="18"/>
                <w:szCs w:val="18"/>
              </w:rPr>
              <w:t xml:space="preserve">         $     350.00</w:t>
            </w:r>
          </w:p>
        </w:tc>
        <w:tc>
          <w:tcPr>
            <w:tcW w:w="3260" w:type="dxa"/>
            <w:gridSpan w:val="2"/>
            <w:tcBorders>
              <w:top w:val="single" w:sz="4" w:space="0" w:color="auto"/>
              <w:left w:val="single" w:sz="4" w:space="0" w:color="auto"/>
              <w:bottom w:val="single" w:sz="4" w:space="0" w:color="auto"/>
              <w:right w:val="single" w:sz="4" w:space="0" w:color="auto"/>
            </w:tcBorders>
          </w:tcPr>
          <w:p w14:paraId="1D2DF92C" w14:textId="77777777" w:rsidR="00FB5BBE" w:rsidRPr="00F82F2B" w:rsidRDefault="00FB5BBE" w:rsidP="00C524E9">
            <w:pPr>
              <w:spacing w:after="0"/>
              <w:jc w:val="center"/>
              <w:rPr>
                <w:sz w:val="18"/>
                <w:szCs w:val="18"/>
              </w:rPr>
            </w:pPr>
            <w:r w:rsidRPr="00F82F2B">
              <w:rPr>
                <w:sz w:val="18"/>
                <w:szCs w:val="18"/>
              </w:rPr>
              <w:t>$      350.00</w:t>
            </w:r>
          </w:p>
        </w:tc>
      </w:tr>
      <w:tr w:rsidR="00FB5BBE" w:rsidRPr="00F82F2B" w14:paraId="2AA0601F"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814" w:type="dxa"/>
            <w:gridSpan w:val="3"/>
            <w:tcBorders>
              <w:top w:val="single" w:sz="4" w:space="0" w:color="auto"/>
              <w:left w:val="single" w:sz="4" w:space="0" w:color="auto"/>
              <w:bottom w:val="single" w:sz="4" w:space="0" w:color="auto"/>
            </w:tcBorders>
            <w:shd w:val="clear" w:color="auto" w:fill="auto"/>
          </w:tcPr>
          <w:p w14:paraId="72A87893" w14:textId="77777777" w:rsidR="00FB5BBE" w:rsidRPr="00F82F2B" w:rsidRDefault="00FB5BBE" w:rsidP="00C524E9">
            <w:pPr>
              <w:spacing w:after="0"/>
              <w:rPr>
                <w:sz w:val="18"/>
                <w:szCs w:val="18"/>
              </w:rPr>
            </w:pPr>
          </w:p>
        </w:tc>
        <w:tc>
          <w:tcPr>
            <w:tcW w:w="2820" w:type="dxa"/>
            <w:tcBorders>
              <w:top w:val="single" w:sz="4" w:space="0" w:color="auto"/>
              <w:left w:val="single" w:sz="4" w:space="0" w:color="auto"/>
              <w:bottom w:val="single" w:sz="4" w:space="0" w:color="auto"/>
              <w:right w:val="single" w:sz="4" w:space="0" w:color="auto"/>
            </w:tcBorders>
          </w:tcPr>
          <w:p w14:paraId="442697BD" w14:textId="77777777" w:rsidR="00FB5BBE" w:rsidRPr="00F82F2B" w:rsidRDefault="00FB5BBE" w:rsidP="00C524E9">
            <w:pPr>
              <w:spacing w:after="0"/>
              <w:jc w:val="center"/>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797FCB6" w14:textId="77777777" w:rsidR="00FB5BBE" w:rsidRPr="00F82F2B" w:rsidRDefault="00FB5BBE" w:rsidP="00C524E9">
            <w:pPr>
              <w:spacing w:after="0"/>
              <w:jc w:val="center"/>
              <w:rPr>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3CC69DCC" w14:textId="77777777" w:rsidR="00FB5BBE" w:rsidRPr="00F82F2B" w:rsidRDefault="00FB5BBE" w:rsidP="00C524E9">
            <w:pPr>
              <w:spacing w:after="0"/>
              <w:jc w:val="center"/>
              <w:rPr>
                <w:sz w:val="18"/>
                <w:szCs w:val="18"/>
              </w:rPr>
            </w:pPr>
          </w:p>
        </w:tc>
      </w:tr>
      <w:tr w:rsidR="00FB5BBE" w:rsidRPr="00F82F2B" w14:paraId="2AEE6AE8"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5240" w:type="dxa"/>
            <w:gridSpan w:val="2"/>
            <w:tcBorders>
              <w:top w:val="single" w:sz="4" w:space="0" w:color="auto"/>
              <w:left w:val="single" w:sz="4" w:space="0" w:color="auto"/>
              <w:bottom w:val="single" w:sz="4" w:space="0" w:color="auto"/>
              <w:right w:val="single" w:sz="4" w:space="0" w:color="auto"/>
            </w:tcBorders>
            <w:shd w:val="clear" w:color="auto" w:fill="auto"/>
          </w:tcPr>
          <w:p w14:paraId="659443E6" w14:textId="77777777" w:rsidR="00FB5BBE" w:rsidRPr="00F82F2B" w:rsidRDefault="00FB5BBE" w:rsidP="00C524E9">
            <w:pPr>
              <w:spacing w:after="0"/>
              <w:rPr>
                <w:b/>
                <w:sz w:val="18"/>
                <w:szCs w:val="18"/>
              </w:rPr>
            </w:pPr>
            <w:r w:rsidRPr="00F82F2B">
              <w:rPr>
                <w:b/>
                <w:sz w:val="18"/>
                <w:szCs w:val="18"/>
              </w:rPr>
              <w:t xml:space="preserve">                         </w:t>
            </w:r>
          </w:p>
          <w:p w14:paraId="03FDC911" w14:textId="77777777" w:rsidR="00FB5BBE" w:rsidRPr="00F82F2B" w:rsidRDefault="00FB5BBE" w:rsidP="00C524E9">
            <w:pPr>
              <w:spacing w:after="0"/>
              <w:rPr>
                <w:b/>
                <w:sz w:val="18"/>
                <w:szCs w:val="18"/>
              </w:rPr>
            </w:pPr>
            <w:r w:rsidRPr="00F82F2B">
              <w:rPr>
                <w:b/>
                <w:sz w:val="18"/>
                <w:szCs w:val="18"/>
              </w:rPr>
              <w:t xml:space="preserve">                         CAPACITACIONES</w:t>
            </w: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3A1743FA" w14:textId="77777777" w:rsidR="00FB5BBE" w:rsidRPr="00F82F2B" w:rsidRDefault="00FB5BBE" w:rsidP="00C524E9">
            <w:pPr>
              <w:spacing w:after="0"/>
              <w:rPr>
                <w:b/>
                <w:sz w:val="18"/>
                <w:szCs w:val="18"/>
              </w:rPr>
            </w:pPr>
          </w:p>
          <w:p w14:paraId="2997AD81" w14:textId="77777777" w:rsidR="00FB5BBE" w:rsidRPr="00F82F2B" w:rsidRDefault="00FB5BBE" w:rsidP="00C524E9">
            <w:pPr>
              <w:spacing w:after="0"/>
              <w:rPr>
                <w:b/>
                <w:sz w:val="18"/>
                <w:szCs w:val="18"/>
              </w:rPr>
            </w:pPr>
            <w:r w:rsidRPr="00F82F2B">
              <w:rPr>
                <w:b/>
                <w:sz w:val="18"/>
                <w:szCs w:val="18"/>
              </w:rPr>
              <w:t xml:space="preserve">         FECHA</w:t>
            </w:r>
          </w:p>
        </w:tc>
        <w:tc>
          <w:tcPr>
            <w:tcW w:w="4805" w:type="dxa"/>
            <w:gridSpan w:val="2"/>
            <w:tcBorders>
              <w:top w:val="single" w:sz="4" w:space="0" w:color="auto"/>
              <w:left w:val="single" w:sz="4" w:space="0" w:color="auto"/>
              <w:bottom w:val="single" w:sz="4" w:space="0" w:color="auto"/>
              <w:right w:val="single" w:sz="4" w:space="0" w:color="auto"/>
            </w:tcBorders>
            <w:shd w:val="clear" w:color="auto" w:fill="auto"/>
          </w:tcPr>
          <w:p w14:paraId="3AE805FB" w14:textId="77777777" w:rsidR="00FB5BBE" w:rsidRPr="00F82F2B" w:rsidRDefault="00FB5BBE" w:rsidP="00C524E9">
            <w:pPr>
              <w:spacing w:after="0"/>
              <w:rPr>
                <w:b/>
                <w:sz w:val="18"/>
                <w:szCs w:val="18"/>
              </w:rPr>
            </w:pPr>
          </w:p>
          <w:p w14:paraId="723A3909" w14:textId="77777777" w:rsidR="00FB5BBE" w:rsidRPr="00F82F2B" w:rsidRDefault="00FB5BBE" w:rsidP="00C524E9">
            <w:pPr>
              <w:spacing w:after="0"/>
              <w:rPr>
                <w:b/>
                <w:sz w:val="18"/>
                <w:szCs w:val="18"/>
              </w:rPr>
            </w:pPr>
            <w:r w:rsidRPr="00F82F2B">
              <w:rPr>
                <w:b/>
                <w:sz w:val="18"/>
                <w:szCs w:val="18"/>
              </w:rPr>
              <w:t xml:space="preserve">                                                    LUGAR</w:t>
            </w:r>
          </w:p>
        </w:tc>
        <w:tc>
          <w:tcPr>
            <w:tcW w:w="3260" w:type="dxa"/>
            <w:gridSpan w:val="2"/>
            <w:tcBorders>
              <w:top w:val="single" w:sz="4" w:space="0" w:color="auto"/>
              <w:left w:val="single" w:sz="4" w:space="0" w:color="auto"/>
              <w:bottom w:val="single" w:sz="4" w:space="0" w:color="auto"/>
              <w:right w:val="single" w:sz="4" w:space="0" w:color="auto"/>
            </w:tcBorders>
          </w:tcPr>
          <w:p w14:paraId="3EAAF9B8" w14:textId="77777777" w:rsidR="00FB5BBE" w:rsidRPr="00F82F2B" w:rsidRDefault="00FB5BBE" w:rsidP="00C524E9">
            <w:pPr>
              <w:tabs>
                <w:tab w:val="left" w:pos="475"/>
              </w:tabs>
              <w:spacing w:after="0"/>
              <w:jc w:val="center"/>
              <w:rPr>
                <w:sz w:val="18"/>
                <w:szCs w:val="18"/>
              </w:rPr>
            </w:pPr>
          </w:p>
          <w:p w14:paraId="403ACD9A" w14:textId="77777777" w:rsidR="00FB5BBE" w:rsidRPr="00F82F2B" w:rsidRDefault="00FB5BBE" w:rsidP="00C524E9">
            <w:pPr>
              <w:tabs>
                <w:tab w:val="left" w:pos="475"/>
              </w:tabs>
              <w:spacing w:after="0"/>
              <w:jc w:val="center"/>
              <w:rPr>
                <w:b/>
                <w:sz w:val="18"/>
                <w:szCs w:val="18"/>
              </w:rPr>
            </w:pPr>
            <w:r w:rsidRPr="00F82F2B">
              <w:rPr>
                <w:b/>
                <w:sz w:val="18"/>
                <w:szCs w:val="18"/>
              </w:rPr>
              <w:t>COSTO</w:t>
            </w:r>
          </w:p>
        </w:tc>
      </w:tr>
      <w:tr w:rsidR="00FB5BBE" w:rsidRPr="00F82F2B" w14:paraId="232318F1"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240" w:type="dxa"/>
            <w:gridSpan w:val="2"/>
            <w:tcBorders>
              <w:top w:val="single" w:sz="4" w:space="0" w:color="auto"/>
              <w:left w:val="single" w:sz="4" w:space="0" w:color="auto"/>
              <w:bottom w:val="single" w:sz="4" w:space="0" w:color="auto"/>
            </w:tcBorders>
            <w:shd w:val="clear" w:color="auto" w:fill="auto"/>
          </w:tcPr>
          <w:p w14:paraId="17881795" w14:textId="77777777" w:rsidR="00FB5BBE" w:rsidRPr="00F82F2B" w:rsidRDefault="00FB5BBE" w:rsidP="00C524E9">
            <w:pPr>
              <w:spacing w:after="0"/>
              <w:jc w:val="center"/>
              <w:rPr>
                <w:sz w:val="18"/>
                <w:szCs w:val="18"/>
              </w:rPr>
            </w:pPr>
            <w:r w:rsidRPr="00F82F2B">
              <w:rPr>
                <w:sz w:val="18"/>
                <w:szCs w:val="18"/>
              </w:rPr>
              <w:t>Las que coordina la Unidad de Talento Humano</w:t>
            </w:r>
          </w:p>
        </w:tc>
        <w:tc>
          <w:tcPr>
            <w:tcW w:w="1574" w:type="dxa"/>
            <w:tcBorders>
              <w:top w:val="single" w:sz="4" w:space="0" w:color="auto"/>
              <w:left w:val="single" w:sz="4" w:space="0" w:color="auto"/>
              <w:bottom w:val="single" w:sz="4" w:space="0" w:color="auto"/>
            </w:tcBorders>
            <w:shd w:val="clear" w:color="auto" w:fill="auto"/>
          </w:tcPr>
          <w:p w14:paraId="5AFD65AD" w14:textId="77777777" w:rsidR="00FB5BBE" w:rsidRPr="00F82F2B" w:rsidRDefault="00FB5BBE" w:rsidP="00C524E9">
            <w:pPr>
              <w:spacing w:after="0"/>
              <w:jc w:val="center"/>
              <w:rPr>
                <w:sz w:val="18"/>
                <w:szCs w:val="18"/>
              </w:rPr>
            </w:pPr>
            <w:r w:rsidRPr="00F82F2B">
              <w:rPr>
                <w:sz w:val="18"/>
                <w:szCs w:val="18"/>
              </w:rPr>
              <w:t>Cuando programa</w:t>
            </w:r>
          </w:p>
        </w:tc>
        <w:tc>
          <w:tcPr>
            <w:tcW w:w="4805" w:type="dxa"/>
            <w:gridSpan w:val="2"/>
            <w:tcBorders>
              <w:top w:val="single" w:sz="4" w:space="0" w:color="auto"/>
              <w:left w:val="single" w:sz="4" w:space="0" w:color="auto"/>
              <w:bottom w:val="single" w:sz="4" w:space="0" w:color="auto"/>
              <w:right w:val="single" w:sz="4" w:space="0" w:color="auto"/>
            </w:tcBorders>
          </w:tcPr>
          <w:p w14:paraId="463280AE" w14:textId="77777777" w:rsidR="00FB5BBE" w:rsidRPr="00F82F2B" w:rsidRDefault="00FB5BBE" w:rsidP="00C524E9">
            <w:pPr>
              <w:spacing w:after="0"/>
              <w:jc w:val="center"/>
              <w:rPr>
                <w:sz w:val="18"/>
                <w:szCs w:val="18"/>
              </w:rPr>
            </w:pPr>
            <w:r w:rsidRPr="00F82F2B">
              <w:rPr>
                <w:sz w:val="18"/>
                <w:szCs w:val="18"/>
              </w:rPr>
              <w:t>CMPV</w:t>
            </w:r>
          </w:p>
        </w:tc>
        <w:tc>
          <w:tcPr>
            <w:tcW w:w="3260" w:type="dxa"/>
            <w:gridSpan w:val="2"/>
            <w:tcBorders>
              <w:top w:val="single" w:sz="4" w:space="0" w:color="auto"/>
              <w:left w:val="single" w:sz="4" w:space="0" w:color="auto"/>
              <w:bottom w:val="single" w:sz="4" w:space="0" w:color="auto"/>
              <w:right w:val="single" w:sz="4" w:space="0" w:color="auto"/>
            </w:tcBorders>
          </w:tcPr>
          <w:p w14:paraId="1A7F5D18" w14:textId="77777777" w:rsidR="00FB5BBE" w:rsidRPr="00F82F2B" w:rsidRDefault="00FB5BBE" w:rsidP="00C524E9">
            <w:pPr>
              <w:tabs>
                <w:tab w:val="left" w:pos="475"/>
              </w:tabs>
              <w:spacing w:after="0"/>
              <w:jc w:val="center"/>
              <w:rPr>
                <w:sz w:val="18"/>
                <w:szCs w:val="18"/>
              </w:rPr>
            </w:pPr>
            <w:r w:rsidRPr="00F82F2B">
              <w:rPr>
                <w:sz w:val="18"/>
                <w:szCs w:val="18"/>
              </w:rPr>
              <w:t>$        0.00</w:t>
            </w:r>
          </w:p>
        </w:tc>
      </w:tr>
      <w:tr w:rsidR="00FB5BBE" w:rsidRPr="00F82F2B" w14:paraId="665C5D9D"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240" w:type="dxa"/>
            <w:gridSpan w:val="2"/>
            <w:tcBorders>
              <w:top w:val="single" w:sz="4" w:space="0" w:color="auto"/>
              <w:left w:val="single" w:sz="4" w:space="0" w:color="auto"/>
              <w:bottom w:val="single" w:sz="4" w:space="0" w:color="auto"/>
            </w:tcBorders>
            <w:shd w:val="clear" w:color="auto" w:fill="auto"/>
          </w:tcPr>
          <w:p w14:paraId="1480AA5F" w14:textId="77777777" w:rsidR="00FB5BBE" w:rsidRPr="00F82F2B" w:rsidRDefault="00FB5BBE" w:rsidP="00C524E9">
            <w:pPr>
              <w:spacing w:after="0"/>
              <w:jc w:val="center"/>
              <w:rPr>
                <w:sz w:val="18"/>
                <w:szCs w:val="18"/>
              </w:rPr>
            </w:pPr>
          </w:p>
        </w:tc>
        <w:tc>
          <w:tcPr>
            <w:tcW w:w="1574" w:type="dxa"/>
            <w:tcBorders>
              <w:top w:val="single" w:sz="4" w:space="0" w:color="auto"/>
              <w:left w:val="single" w:sz="4" w:space="0" w:color="auto"/>
              <w:bottom w:val="single" w:sz="4" w:space="0" w:color="auto"/>
            </w:tcBorders>
            <w:shd w:val="clear" w:color="auto" w:fill="auto"/>
          </w:tcPr>
          <w:p w14:paraId="2714C9AB" w14:textId="77777777" w:rsidR="00FB5BBE" w:rsidRPr="00F82F2B" w:rsidRDefault="00FB5BBE" w:rsidP="00C524E9">
            <w:pPr>
              <w:spacing w:after="0"/>
              <w:jc w:val="center"/>
              <w:rPr>
                <w:sz w:val="18"/>
                <w:szCs w:val="18"/>
              </w:rPr>
            </w:pPr>
          </w:p>
        </w:tc>
        <w:tc>
          <w:tcPr>
            <w:tcW w:w="4805" w:type="dxa"/>
            <w:gridSpan w:val="2"/>
            <w:tcBorders>
              <w:top w:val="single" w:sz="4" w:space="0" w:color="auto"/>
              <w:left w:val="single" w:sz="4" w:space="0" w:color="auto"/>
              <w:bottom w:val="single" w:sz="4" w:space="0" w:color="auto"/>
              <w:right w:val="single" w:sz="4" w:space="0" w:color="auto"/>
            </w:tcBorders>
          </w:tcPr>
          <w:p w14:paraId="63895FB7" w14:textId="77777777" w:rsidR="00FB5BBE" w:rsidRPr="00F82F2B" w:rsidRDefault="00FB5BBE" w:rsidP="00C524E9">
            <w:pPr>
              <w:spacing w:after="0"/>
              <w:jc w:val="center"/>
              <w:rPr>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2829CAF8" w14:textId="77777777" w:rsidR="00FB5BBE" w:rsidRPr="00F82F2B" w:rsidRDefault="00FB5BBE" w:rsidP="00C524E9">
            <w:pPr>
              <w:tabs>
                <w:tab w:val="left" w:pos="475"/>
              </w:tabs>
              <w:spacing w:after="0"/>
              <w:ind w:firstLine="708"/>
              <w:jc w:val="center"/>
              <w:rPr>
                <w:sz w:val="18"/>
                <w:szCs w:val="18"/>
              </w:rPr>
            </w:pPr>
          </w:p>
        </w:tc>
      </w:tr>
      <w:tr w:rsidR="00FB5BBE" w:rsidRPr="00F82F2B" w14:paraId="1094A0DE" w14:textId="77777777" w:rsidTr="00C524E9">
        <w:trPr>
          <w:gridBefore w:val="4"/>
          <w:wBefore w:w="9634" w:type="dxa"/>
          <w:trHeight w:val="649"/>
        </w:trPr>
        <w:tc>
          <w:tcPr>
            <w:tcW w:w="1985" w:type="dxa"/>
          </w:tcPr>
          <w:p w14:paraId="008041DB" w14:textId="77777777" w:rsidR="00FB5BBE" w:rsidRPr="00F82F2B" w:rsidRDefault="00FB5BBE" w:rsidP="00C524E9">
            <w:pPr>
              <w:spacing w:after="0"/>
              <w:jc w:val="center"/>
              <w:rPr>
                <w:b/>
                <w:sz w:val="18"/>
                <w:szCs w:val="18"/>
              </w:rPr>
            </w:pPr>
          </w:p>
          <w:p w14:paraId="536B1EA9" w14:textId="77777777" w:rsidR="00FB5BBE" w:rsidRPr="00F82F2B" w:rsidRDefault="00FB5BBE" w:rsidP="00C524E9">
            <w:pPr>
              <w:spacing w:after="0"/>
              <w:jc w:val="center"/>
              <w:rPr>
                <w:b/>
                <w:sz w:val="18"/>
                <w:szCs w:val="18"/>
              </w:rPr>
            </w:pPr>
            <w:r w:rsidRPr="00F82F2B">
              <w:rPr>
                <w:b/>
                <w:sz w:val="18"/>
                <w:szCs w:val="18"/>
              </w:rPr>
              <w:t>TOTAL</w:t>
            </w:r>
          </w:p>
        </w:tc>
        <w:tc>
          <w:tcPr>
            <w:tcW w:w="3260" w:type="dxa"/>
            <w:gridSpan w:val="2"/>
          </w:tcPr>
          <w:p w14:paraId="4F842AC3" w14:textId="77777777" w:rsidR="00FB5BBE" w:rsidRPr="00F82F2B" w:rsidRDefault="00FB5BBE" w:rsidP="00C524E9">
            <w:pPr>
              <w:spacing w:after="0"/>
              <w:jc w:val="center"/>
              <w:rPr>
                <w:b/>
                <w:sz w:val="18"/>
                <w:szCs w:val="18"/>
              </w:rPr>
            </w:pPr>
          </w:p>
          <w:p w14:paraId="1C695954" w14:textId="77777777" w:rsidR="00FB5BBE" w:rsidRPr="00F82F2B" w:rsidRDefault="00FB5BBE" w:rsidP="00C524E9">
            <w:pPr>
              <w:spacing w:after="0"/>
              <w:jc w:val="center"/>
              <w:rPr>
                <w:b/>
                <w:sz w:val="18"/>
                <w:szCs w:val="18"/>
              </w:rPr>
            </w:pPr>
            <w:r>
              <w:rPr>
                <w:b/>
                <w:sz w:val="18"/>
                <w:szCs w:val="18"/>
              </w:rPr>
              <w:t>$  13,735</w:t>
            </w:r>
            <w:r w:rsidRPr="00F82F2B">
              <w:rPr>
                <w:b/>
                <w:sz w:val="18"/>
                <w:szCs w:val="18"/>
              </w:rPr>
              <w:t>.00</w:t>
            </w:r>
          </w:p>
        </w:tc>
      </w:tr>
    </w:tbl>
    <w:p w14:paraId="0D87F2D2" w14:textId="337B1F82" w:rsidR="00FB5BBE" w:rsidRDefault="00FB5BBE" w:rsidP="00FB5BBE"/>
    <w:p w14:paraId="15748111" w14:textId="31881D8D" w:rsidR="00FB5BBE" w:rsidRDefault="00FB5BBE" w:rsidP="00FB5BBE"/>
    <w:p w14:paraId="4DE282CA" w14:textId="05C04DB0" w:rsidR="00FB5BBE" w:rsidRDefault="00FB5BBE" w:rsidP="00FB5BBE"/>
    <w:p w14:paraId="3D71054C" w14:textId="33E4FC77" w:rsidR="00FB5BBE" w:rsidRDefault="00FB5BBE" w:rsidP="00FB5BBE"/>
    <w:p w14:paraId="72B6427C" w14:textId="55218668" w:rsidR="00FB5BBE" w:rsidRDefault="00FB5BBE" w:rsidP="00FB5BBE"/>
    <w:p w14:paraId="022E2B43" w14:textId="5882BC99" w:rsidR="00FB5BBE" w:rsidRDefault="00FB5BBE" w:rsidP="00FB5BBE"/>
    <w:p w14:paraId="2A8A26E7" w14:textId="11034649" w:rsidR="002B1335" w:rsidRDefault="002B1335" w:rsidP="00FB5BBE"/>
    <w:p w14:paraId="45AC143E" w14:textId="7591716D" w:rsidR="002B1335" w:rsidRDefault="002B1335" w:rsidP="00FB5BBE"/>
    <w:p w14:paraId="67B959CE" w14:textId="4CB733BD" w:rsidR="002B1335" w:rsidRDefault="002B1335" w:rsidP="00FB5BBE"/>
    <w:p w14:paraId="2B48B5D3" w14:textId="77777777" w:rsidR="002B1335" w:rsidRDefault="002B1335" w:rsidP="00FB5BBE"/>
    <w:p w14:paraId="329879D1" w14:textId="1E86239D" w:rsidR="00FB5BBE" w:rsidRDefault="00FB5BBE" w:rsidP="00FB5BBE"/>
    <w:p w14:paraId="1B110BF7" w14:textId="7804B29B" w:rsidR="00FB5BBE" w:rsidRDefault="00FB5BBE" w:rsidP="00FB5BBE"/>
    <w:p w14:paraId="692E0CC3" w14:textId="35616E89" w:rsidR="00BF2EC4" w:rsidRPr="00BF2EC4" w:rsidRDefault="00BF2EC4" w:rsidP="00FB5BBE">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UNIDADA AGROPECUARIA</w:t>
      </w:r>
    </w:p>
    <w:tbl>
      <w:tblPr>
        <w:tblStyle w:val="Tablaconcuadrcula1"/>
        <w:tblW w:w="14885" w:type="dxa"/>
        <w:tblInd w:w="-998" w:type="dxa"/>
        <w:tblLook w:val="04A0" w:firstRow="1" w:lastRow="0" w:firstColumn="1" w:lastColumn="0" w:noHBand="0" w:noVBand="1"/>
      </w:tblPr>
      <w:tblGrid>
        <w:gridCol w:w="3403"/>
        <w:gridCol w:w="1713"/>
        <w:gridCol w:w="1689"/>
        <w:gridCol w:w="3213"/>
        <w:gridCol w:w="1748"/>
        <w:gridCol w:w="1560"/>
        <w:gridCol w:w="1559"/>
      </w:tblGrid>
      <w:tr w:rsidR="00BF2EC4" w:rsidRPr="0065391B" w14:paraId="7E70DF5A" w14:textId="77777777" w:rsidTr="00C524E9">
        <w:trPr>
          <w:trHeight w:val="679"/>
        </w:trPr>
        <w:tc>
          <w:tcPr>
            <w:tcW w:w="14885" w:type="dxa"/>
            <w:gridSpan w:val="7"/>
          </w:tcPr>
          <w:p w14:paraId="534D4284" w14:textId="77777777" w:rsidR="00BF2EC4" w:rsidRPr="0065391B" w:rsidRDefault="00BF2EC4" w:rsidP="00C524E9">
            <w:pPr>
              <w:spacing w:line="276" w:lineRule="auto"/>
              <w:rPr>
                <w:b/>
                <w:color w:val="000000" w:themeColor="text1"/>
                <w:u w:val="single"/>
              </w:rPr>
            </w:pPr>
          </w:p>
          <w:p w14:paraId="55FDA35C" w14:textId="77777777" w:rsidR="00BF2EC4" w:rsidRPr="0065391B" w:rsidRDefault="00BF2EC4" w:rsidP="00C524E9">
            <w:pPr>
              <w:spacing w:line="276" w:lineRule="auto"/>
              <w:rPr>
                <w:b/>
                <w:color w:val="000000" w:themeColor="text1"/>
                <w:u w:val="single"/>
              </w:rPr>
            </w:pPr>
            <w:r w:rsidRPr="0065391B">
              <w:rPr>
                <w:b/>
                <w:color w:val="000000" w:themeColor="text1"/>
                <w:u w:val="single"/>
              </w:rPr>
              <w:t>NOMBRE DE LA U</w:t>
            </w:r>
            <w:r>
              <w:rPr>
                <w:b/>
                <w:color w:val="000000" w:themeColor="text1"/>
                <w:u w:val="single"/>
              </w:rPr>
              <w:t>NIDAD O DEPARTAMENTO: UNIDAD AGROPECUARIA</w:t>
            </w:r>
          </w:p>
        </w:tc>
      </w:tr>
      <w:tr w:rsidR="00BF2EC4" w:rsidRPr="0065391B" w14:paraId="6269E470" w14:textId="77777777" w:rsidTr="00C524E9">
        <w:trPr>
          <w:trHeight w:val="278"/>
        </w:trPr>
        <w:tc>
          <w:tcPr>
            <w:tcW w:w="3403" w:type="dxa"/>
          </w:tcPr>
          <w:p w14:paraId="4B358538"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NIVEL FUNCIONARIAL:</w:t>
            </w:r>
          </w:p>
        </w:tc>
        <w:tc>
          <w:tcPr>
            <w:tcW w:w="11482" w:type="dxa"/>
            <w:gridSpan w:val="6"/>
          </w:tcPr>
          <w:p w14:paraId="5F448331" w14:textId="77777777" w:rsidR="00BF2EC4" w:rsidRPr="0065391B" w:rsidRDefault="00BF2EC4" w:rsidP="00C524E9">
            <w:pPr>
              <w:spacing w:line="276" w:lineRule="auto"/>
              <w:jc w:val="both"/>
              <w:rPr>
                <w:color w:val="000000" w:themeColor="text1"/>
                <w:sz w:val="18"/>
                <w:szCs w:val="18"/>
              </w:rPr>
            </w:pPr>
            <w:r>
              <w:rPr>
                <w:color w:val="000000" w:themeColor="text1"/>
                <w:sz w:val="18"/>
                <w:szCs w:val="18"/>
              </w:rPr>
              <w:t>O</w:t>
            </w:r>
            <w:r w:rsidRPr="0065391B">
              <w:rPr>
                <w:color w:val="000000" w:themeColor="text1"/>
                <w:sz w:val="18"/>
                <w:szCs w:val="18"/>
              </w:rPr>
              <w:t xml:space="preserve">perativo </w:t>
            </w:r>
          </w:p>
        </w:tc>
      </w:tr>
      <w:tr w:rsidR="00BF2EC4" w:rsidRPr="0065391B" w14:paraId="3DC28208" w14:textId="77777777" w:rsidTr="00C524E9">
        <w:trPr>
          <w:trHeight w:val="267"/>
        </w:trPr>
        <w:tc>
          <w:tcPr>
            <w:tcW w:w="3403" w:type="dxa"/>
          </w:tcPr>
          <w:p w14:paraId="136D7D46"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DEPENDENCIA JERARQUICA:</w:t>
            </w:r>
          </w:p>
        </w:tc>
        <w:tc>
          <w:tcPr>
            <w:tcW w:w="11482" w:type="dxa"/>
            <w:gridSpan w:val="6"/>
          </w:tcPr>
          <w:p w14:paraId="6A6B9F13" w14:textId="0610CC2B" w:rsidR="00BF2EC4" w:rsidRPr="0065391B" w:rsidRDefault="001D65B6" w:rsidP="00C524E9">
            <w:pPr>
              <w:spacing w:line="276" w:lineRule="auto"/>
              <w:jc w:val="both"/>
              <w:rPr>
                <w:color w:val="000000" w:themeColor="text1"/>
                <w:sz w:val="18"/>
                <w:szCs w:val="18"/>
              </w:rPr>
            </w:pPr>
            <w:r>
              <w:rPr>
                <w:color w:val="000000" w:themeColor="text1"/>
                <w:sz w:val="18"/>
                <w:szCs w:val="18"/>
              </w:rPr>
              <w:t>Gerente General</w:t>
            </w:r>
          </w:p>
        </w:tc>
      </w:tr>
      <w:tr w:rsidR="00BF2EC4" w:rsidRPr="0065391B" w14:paraId="07735992" w14:textId="77777777" w:rsidTr="00C524E9">
        <w:trPr>
          <w:trHeight w:val="272"/>
        </w:trPr>
        <w:tc>
          <w:tcPr>
            <w:tcW w:w="3403" w:type="dxa"/>
          </w:tcPr>
          <w:p w14:paraId="6A03367C"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UNIDADES BAJO SU MANDO:</w:t>
            </w:r>
          </w:p>
        </w:tc>
        <w:tc>
          <w:tcPr>
            <w:tcW w:w="11482" w:type="dxa"/>
            <w:gridSpan w:val="6"/>
          </w:tcPr>
          <w:p w14:paraId="184E1B20" w14:textId="0C18B9BD" w:rsidR="00BF2EC4" w:rsidRPr="0065391B" w:rsidRDefault="001D65B6" w:rsidP="00C524E9">
            <w:pPr>
              <w:spacing w:line="276" w:lineRule="auto"/>
              <w:jc w:val="both"/>
              <w:rPr>
                <w:color w:val="000000" w:themeColor="text1"/>
                <w:sz w:val="18"/>
                <w:szCs w:val="18"/>
              </w:rPr>
            </w:pPr>
            <w:r>
              <w:rPr>
                <w:color w:val="000000" w:themeColor="text1"/>
                <w:sz w:val="18"/>
                <w:szCs w:val="18"/>
              </w:rPr>
              <w:t>Ninguna</w:t>
            </w:r>
            <w:r w:rsidR="00BF2EC4">
              <w:rPr>
                <w:color w:val="000000" w:themeColor="text1"/>
                <w:sz w:val="18"/>
                <w:szCs w:val="18"/>
              </w:rPr>
              <w:t xml:space="preserve"> </w:t>
            </w:r>
          </w:p>
        </w:tc>
      </w:tr>
      <w:tr w:rsidR="00BF2EC4" w:rsidRPr="0065391B" w14:paraId="207C0149" w14:textId="77777777" w:rsidTr="00C524E9">
        <w:trPr>
          <w:trHeight w:val="289"/>
        </w:trPr>
        <w:tc>
          <w:tcPr>
            <w:tcW w:w="3403" w:type="dxa"/>
          </w:tcPr>
          <w:p w14:paraId="6F3FD954"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DESCRIPCION GENERAL:</w:t>
            </w:r>
          </w:p>
        </w:tc>
        <w:tc>
          <w:tcPr>
            <w:tcW w:w="11482" w:type="dxa"/>
            <w:gridSpan w:val="6"/>
            <w:tcBorders>
              <w:right w:val="single" w:sz="4" w:space="0" w:color="auto"/>
            </w:tcBorders>
          </w:tcPr>
          <w:p w14:paraId="7F815A8E" w14:textId="3F7D317C" w:rsidR="00BF2EC4" w:rsidRPr="0065391B" w:rsidRDefault="00BF2EC4" w:rsidP="00C524E9">
            <w:pPr>
              <w:spacing w:line="276" w:lineRule="auto"/>
              <w:jc w:val="both"/>
              <w:rPr>
                <w:color w:val="000000" w:themeColor="text1"/>
                <w:sz w:val="18"/>
                <w:szCs w:val="18"/>
              </w:rPr>
            </w:pPr>
            <w:r>
              <w:rPr>
                <w:color w:val="000000" w:themeColor="text1"/>
                <w:sz w:val="18"/>
                <w:szCs w:val="18"/>
              </w:rPr>
              <w:t>Dar asistencia a todos los agricultores para mejorar las condiciones de vid</w:t>
            </w:r>
            <w:r w:rsidR="001D65B6">
              <w:rPr>
                <w:color w:val="000000" w:themeColor="text1"/>
                <w:sz w:val="18"/>
                <w:szCs w:val="18"/>
              </w:rPr>
              <w:t>a</w:t>
            </w:r>
            <w:r>
              <w:rPr>
                <w:color w:val="000000" w:themeColor="text1"/>
                <w:sz w:val="18"/>
                <w:szCs w:val="18"/>
              </w:rPr>
              <w:t xml:space="preserve">, como también apoyar a los ganaderos </w:t>
            </w:r>
            <w:r w:rsidR="001D65B6">
              <w:rPr>
                <w:color w:val="000000" w:themeColor="text1"/>
                <w:sz w:val="18"/>
                <w:szCs w:val="18"/>
              </w:rPr>
              <w:t>de</w:t>
            </w:r>
            <w:r>
              <w:rPr>
                <w:color w:val="000000" w:themeColor="text1"/>
                <w:sz w:val="18"/>
                <w:szCs w:val="18"/>
              </w:rPr>
              <w:t xml:space="preserve"> nuestro Municipio.</w:t>
            </w:r>
          </w:p>
        </w:tc>
      </w:tr>
      <w:tr w:rsidR="00BF2EC4" w:rsidRPr="0065391B" w14:paraId="6552AAB6" w14:textId="77777777" w:rsidTr="00C524E9">
        <w:trPr>
          <w:trHeight w:val="266"/>
        </w:trPr>
        <w:tc>
          <w:tcPr>
            <w:tcW w:w="3403" w:type="dxa"/>
          </w:tcPr>
          <w:p w14:paraId="5049FF32"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OBJETIVO GENERAL:</w:t>
            </w:r>
          </w:p>
        </w:tc>
        <w:tc>
          <w:tcPr>
            <w:tcW w:w="11482" w:type="dxa"/>
            <w:gridSpan w:val="6"/>
            <w:tcBorders>
              <w:right w:val="single" w:sz="4" w:space="0" w:color="auto"/>
            </w:tcBorders>
          </w:tcPr>
          <w:p w14:paraId="41D00B6A" w14:textId="75608564" w:rsidR="00BF2EC4" w:rsidRPr="0065391B" w:rsidRDefault="00BF2EC4" w:rsidP="00C524E9">
            <w:pPr>
              <w:spacing w:line="276" w:lineRule="auto"/>
              <w:jc w:val="both"/>
              <w:rPr>
                <w:color w:val="000000" w:themeColor="text1"/>
                <w:sz w:val="18"/>
                <w:szCs w:val="18"/>
              </w:rPr>
            </w:pPr>
            <w:r>
              <w:rPr>
                <w:color w:val="000000" w:themeColor="text1"/>
                <w:sz w:val="18"/>
                <w:szCs w:val="18"/>
              </w:rPr>
              <w:t>Mejorar condiciones de vida de los agricultores de nuestro Municipio en la zona Rural, por medio de asistencia técnica y apoyo en gestión de incentivo</w:t>
            </w:r>
            <w:r w:rsidR="001D65B6">
              <w:rPr>
                <w:color w:val="000000" w:themeColor="text1"/>
                <w:sz w:val="18"/>
                <w:szCs w:val="18"/>
              </w:rPr>
              <w:t>s</w:t>
            </w:r>
            <w:r>
              <w:rPr>
                <w:color w:val="000000" w:themeColor="text1"/>
                <w:sz w:val="18"/>
                <w:szCs w:val="18"/>
              </w:rPr>
              <w:t xml:space="preserve"> agropecuario</w:t>
            </w:r>
            <w:r w:rsidR="001D65B6">
              <w:rPr>
                <w:color w:val="000000" w:themeColor="text1"/>
                <w:sz w:val="18"/>
                <w:szCs w:val="18"/>
              </w:rPr>
              <w:t>s</w:t>
            </w:r>
            <w:r>
              <w:rPr>
                <w:color w:val="000000" w:themeColor="text1"/>
                <w:sz w:val="18"/>
                <w:szCs w:val="18"/>
              </w:rPr>
              <w:t>.</w:t>
            </w:r>
          </w:p>
        </w:tc>
      </w:tr>
      <w:tr w:rsidR="00BF2EC4" w:rsidRPr="0065391B" w14:paraId="2D55DF53" w14:textId="77777777" w:rsidTr="00C524E9">
        <w:trPr>
          <w:trHeight w:val="269"/>
        </w:trPr>
        <w:tc>
          <w:tcPr>
            <w:tcW w:w="3403" w:type="dxa"/>
          </w:tcPr>
          <w:p w14:paraId="2F6BF3B7"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MISION DE LA UNIDAD:</w:t>
            </w:r>
          </w:p>
        </w:tc>
        <w:tc>
          <w:tcPr>
            <w:tcW w:w="11482" w:type="dxa"/>
            <w:gridSpan w:val="6"/>
            <w:tcBorders>
              <w:right w:val="single" w:sz="4" w:space="0" w:color="auto"/>
            </w:tcBorders>
          </w:tcPr>
          <w:p w14:paraId="5B718706" w14:textId="7AB1B660" w:rsidR="00BF2EC4" w:rsidRPr="0065391B" w:rsidRDefault="001D65B6" w:rsidP="00C524E9">
            <w:pPr>
              <w:spacing w:line="276" w:lineRule="auto"/>
              <w:jc w:val="both"/>
              <w:rPr>
                <w:color w:val="000000" w:themeColor="text1"/>
                <w:sz w:val="18"/>
                <w:szCs w:val="18"/>
              </w:rPr>
            </w:pPr>
            <w:r>
              <w:rPr>
                <w:color w:val="000000" w:themeColor="text1"/>
                <w:sz w:val="18"/>
                <w:szCs w:val="18"/>
              </w:rPr>
              <w:t xml:space="preserve">Contribuir a procesos de capacitación para mejorar la producción del sector agropecuario en coordinación con </w:t>
            </w:r>
            <w:r w:rsidR="00AC6455">
              <w:rPr>
                <w:color w:val="000000" w:themeColor="text1"/>
                <w:sz w:val="18"/>
                <w:szCs w:val="18"/>
              </w:rPr>
              <w:t xml:space="preserve">Instituciones estatales y </w:t>
            </w:r>
            <w:proofErr w:type="spellStart"/>
            <w:r w:rsidR="00AC6455">
              <w:rPr>
                <w:color w:val="000000" w:themeColor="text1"/>
                <w:sz w:val="18"/>
                <w:szCs w:val="18"/>
              </w:rPr>
              <w:t>ONG”s</w:t>
            </w:r>
            <w:proofErr w:type="spellEnd"/>
            <w:r w:rsidR="00AC6455">
              <w:rPr>
                <w:color w:val="000000" w:themeColor="text1"/>
                <w:sz w:val="18"/>
                <w:szCs w:val="18"/>
              </w:rPr>
              <w:t xml:space="preserve">  e incluir la tecnología para cultivos, especies animales y recursos naturales renovables que posibiliten la satisfacción de las necesidades alimentarias de la población.</w:t>
            </w:r>
          </w:p>
        </w:tc>
      </w:tr>
      <w:tr w:rsidR="00BF2EC4" w:rsidRPr="0065391B" w14:paraId="4E5E01A6" w14:textId="77777777" w:rsidTr="00C524E9">
        <w:trPr>
          <w:trHeight w:val="132"/>
        </w:trPr>
        <w:tc>
          <w:tcPr>
            <w:tcW w:w="3403" w:type="dxa"/>
          </w:tcPr>
          <w:p w14:paraId="52654D71"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VISION DE LA UNIDAD:</w:t>
            </w:r>
          </w:p>
        </w:tc>
        <w:tc>
          <w:tcPr>
            <w:tcW w:w="11482" w:type="dxa"/>
            <w:gridSpan w:val="6"/>
          </w:tcPr>
          <w:p w14:paraId="1358BD2C" w14:textId="22364649" w:rsidR="00BF2EC4" w:rsidRPr="0065391B" w:rsidRDefault="001D65B6" w:rsidP="00C524E9">
            <w:pPr>
              <w:spacing w:line="276" w:lineRule="auto"/>
              <w:jc w:val="both"/>
              <w:rPr>
                <w:color w:val="000000" w:themeColor="text1"/>
                <w:sz w:val="18"/>
                <w:szCs w:val="18"/>
              </w:rPr>
            </w:pPr>
            <w:r>
              <w:rPr>
                <w:color w:val="000000" w:themeColor="text1"/>
                <w:sz w:val="18"/>
                <w:szCs w:val="18"/>
              </w:rPr>
              <w:t>Fortalecer las capacidades agropecuaria</w:t>
            </w:r>
            <w:r w:rsidR="00AC6455">
              <w:rPr>
                <w:color w:val="000000" w:themeColor="text1"/>
                <w:sz w:val="18"/>
                <w:szCs w:val="18"/>
              </w:rPr>
              <w:t>s</w:t>
            </w:r>
            <w:r>
              <w:rPr>
                <w:color w:val="000000" w:themeColor="text1"/>
                <w:sz w:val="18"/>
                <w:szCs w:val="18"/>
              </w:rPr>
              <w:t xml:space="preserve"> a</w:t>
            </w:r>
            <w:r w:rsidR="00AC6455">
              <w:rPr>
                <w:color w:val="000000" w:themeColor="text1"/>
                <w:sz w:val="18"/>
                <w:szCs w:val="18"/>
              </w:rPr>
              <w:t xml:space="preserve"> través</w:t>
            </w:r>
            <w:r>
              <w:rPr>
                <w:color w:val="000000" w:themeColor="text1"/>
                <w:sz w:val="18"/>
                <w:szCs w:val="18"/>
              </w:rPr>
              <w:t xml:space="preserve"> de la asistencia técnica e innovación, generando información y herramientas para el sector.</w:t>
            </w:r>
          </w:p>
        </w:tc>
      </w:tr>
      <w:tr w:rsidR="00BF2EC4" w:rsidRPr="0065391B" w14:paraId="5131E2F4" w14:textId="77777777" w:rsidTr="00C524E9">
        <w:tc>
          <w:tcPr>
            <w:tcW w:w="3403" w:type="dxa"/>
          </w:tcPr>
          <w:p w14:paraId="07720DC8" w14:textId="77777777" w:rsidR="00BF2EC4" w:rsidRPr="0065391B" w:rsidRDefault="00BF2EC4" w:rsidP="00C524E9">
            <w:pPr>
              <w:spacing w:line="276" w:lineRule="auto"/>
              <w:rPr>
                <w:color w:val="000000" w:themeColor="text1"/>
                <w:sz w:val="18"/>
                <w:szCs w:val="18"/>
              </w:rPr>
            </w:pPr>
          </w:p>
          <w:p w14:paraId="3D876848"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RELACIONES DE TRABAJO:</w:t>
            </w:r>
          </w:p>
        </w:tc>
        <w:tc>
          <w:tcPr>
            <w:tcW w:w="11482" w:type="dxa"/>
            <w:gridSpan w:val="6"/>
          </w:tcPr>
          <w:p w14:paraId="0EB85598" w14:textId="77777777" w:rsidR="00BF2EC4" w:rsidRDefault="00BF2EC4" w:rsidP="00C524E9">
            <w:pPr>
              <w:spacing w:line="276" w:lineRule="auto"/>
              <w:jc w:val="both"/>
              <w:rPr>
                <w:color w:val="000000" w:themeColor="text1"/>
                <w:sz w:val="18"/>
                <w:szCs w:val="18"/>
              </w:rPr>
            </w:pPr>
            <w:r w:rsidRPr="0065391B">
              <w:rPr>
                <w:b/>
                <w:color w:val="000000" w:themeColor="text1"/>
                <w:sz w:val="18"/>
                <w:szCs w:val="18"/>
              </w:rPr>
              <w:t>INTERNAS</w:t>
            </w:r>
            <w:r w:rsidRPr="0065391B">
              <w:rPr>
                <w:color w:val="000000" w:themeColor="text1"/>
                <w:sz w:val="18"/>
                <w:szCs w:val="18"/>
              </w:rPr>
              <w:t xml:space="preserve">: </w:t>
            </w:r>
            <w:r>
              <w:rPr>
                <w:color w:val="000000" w:themeColor="text1"/>
                <w:sz w:val="18"/>
                <w:szCs w:val="18"/>
              </w:rPr>
              <w:t>UNIDADES Y DEPARTAMENTO, Y COMOSIONES</w:t>
            </w:r>
          </w:p>
          <w:p w14:paraId="50B86DFA" w14:textId="77777777" w:rsidR="00BF2EC4" w:rsidRDefault="00BF2EC4" w:rsidP="00C524E9">
            <w:pPr>
              <w:spacing w:line="276" w:lineRule="auto"/>
              <w:jc w:val="both"/>
              <w:rPr>
                <w:color w:val="000000" w:themeColor="text1"/>
                <w:sz w:val="18"/>
                <w:szCs w:val="18"/>
              </w:rPr>
            </w:pPr>
          </w:p>
          <w:p w14:paraId="4E5FEDC8" w14:textId="77777777" w:rsidR="00BF2EC4" w:rsidRPr="0065391B" w:rsidRDefault="00BF2EC4" w:rsidP="00C524E9">
            <w:pPr>
              <w:spacing w:line="276" w:lineRule="auto"/>
              <w:jc w:val="both"/>
              <w:rPr>
                <w:color w:val="000000" w:themeColor="text1"/>
                <w:sz w:val="18"/>
                <w:szCs w:val="18"/>
              </w:rPr>
            </w:pPr>
            <w:r w:rsidRPr="0065391B">
              <w:rPr>
                <w:b/>
                <w:color w:val="000000" w:themeColor="text1"/>
                <w:sz w:val="18"/>
                <w:szCs w:val="18"/>
              </w:rPr>
              <w:t>EXTERNAS</w:t>
            </w:r>
            <w:r w:rsidRPr="0065391B">
              <w:rPr>
                <w:color w:val="000000" w:themeColor="text1"/>
                <w:sz w:val="18"/>
                <w:szCs w:val="18"/>
              </w:rPr>
              <w:t xml:space="preserve">: </w:t>
            </w:r>
            <w:r>
              <w:rPr>
                <w:color w:val="000000" w:themeColor="text1"/>
                <w:sz w:val="18"/>
                <w:szCs w:val="18"/>
              </w:rPr>
              <w:t>MAG, CENDEPESCA, MARN, CENTA, ISTA, FONAES.</w:t>
            </w:r>
          </w:p>
        </w:tc>
      </w:tr>
      <w:tr w:rsidR="00BF2EC4" w:rsidRPr="0065391B" w14:paraId="01D355F9" w14:textId="77777777" w:rsidTr="00C524E9">
        <w:trPr>
          <w:trHeight w:val="232"/>
        </w:trPr>
        <w:tc>
          <w:tcPr>
            <w:tcW w:w="3403" w:type="dxa"/>
          </w:tcPr>
          <w:p w14:paraId="01DC878E"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MARCO LEGAL:</w:t>
            </w:r>
          </w:p>
        </w:tc>
        <w:tc>
          <w:tcPr>
            <w:tcW w:w="11482" w:type="dxa"/>
            <w:gridSpan w:val="6"/>
          </w:tcPr>
          <w:p w14:paraId="04490F0F" w14:textId="0AABB9B0" w:rsidR="00BF2EC4" w:rsidRPr="0065391B" w:rsidRDefault="00BF2EC4" w:rsidP="00C524E9">
            <w:pPr>
              <w:spacing w:line="276" w:lineRule="auto"/>
              <w:jc w:val="both"/>
              <w:rPr>
                <w:color w:val="000000" w:themeColor="text1"/>
                <w:sz w:val="18"/>
                <w:szCs w:val="18"/>
              </w:rPr>
            </w:pPr>
            <w:r w:rsidRPr="0065391B">
              <w:rPr>
                <w:color w:val="000000" w:themeColor="text1"/>
                <w:sz w:val="18"/>
                <w:szCs w:val="18"/>
              </w:rPr>
              <w:t xml:space="preserve"> </w:t>
            </w:r>
            <w:r>
              <w:rPr>
                <w:color w:val="000000" w:themeColor="text1"/>
                <w:sz w:val="18"/>
                <w:szCs w:val="18"/>
              </w:rPr>
              <w:t xml:space="preserve">COSTITUCION DE LA REPUBLICA Y CODIGO MUNICIPAL </w:t>
            </w:r>
            <w:r w:rsidR="00AC6455">
              <w:rPr>
                <w:color w:val="000000" w:themeColor="text1"/>
                <w:sz w:val="18"/>
                <w:szCs w:val="18"/>
              </w:rPr>
              <w:t xml:space="preserve">Y </w:t>
            </w:r>
            <w:r>
              <w:rPr>
                <w:color w:val="000000" w:themeColor="text1"/>
                <w:sz w:val="18"/>
                <w:szCs w:val="18"/>
              </w:rPr>
              <w:t>DE MAS LEYES AFINES AL MUNICIPIO</w:t>
            </w:r>
            <w:r w:rsidR="00AC6455">
              <w:rPr>
                <w:color w:val="000000" w:themeColor="text1"/>
                <w:sz w:val="18"/>
                <w:szCs w:val="18"/>
              </w:rPr>
              <w:t>.</w:t>
            </w:r>
          </w:p>
        </w:tc>
      </w:tr>
      <w:tr w:rsidR="00BF2EC4" w:rsidRPr="0065391B" w14:paraId="176FEC41" w14:textId="77777777" w:rsidTr="00C524E9">
        <w:trPr>
          <w:trHeight w:val="391"/>
        </w:trPr>
        <w:tc>
          <w:tcPr>
            <w:tcW w:w="3403" w:type="dxa"/>
          </w:tcPr>
          <w:p w14:paraId="2395D950"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MECANISMOS DE CONTROL INTERNO:</w:t>
            </w:r>
          </w:p>
        </w:tc>
        <w:tc>
          <w:tcPr>
            <w:tcW w:w="11482" w:type="dxa"/>
            <w:gridSpan w:val="6"/>
          </w:tcPr>
          <w:p w14:paraId="46BE8E8F" w14:textId="77777777" w:rsidR="00BF2EC4" w:rsidRPr="0065391B" w:rsidRDefault="00BF2EC4" w:rsidP="00C524E9">
            <w:pPr>
              <w:spacing w:line="276" w:lineRule="auto"/>
              <w:jc w:val="both"/>
              <w:rPr>
                <w:color w:val="000000" w:themeColor="text1"/>
                <w:sz w:val="18"/>
                <w:szCs w:val="18"/>
              </w:rPr>
            </w:pPr>
            <w:r>
              <w:rPr>
                <w:color w:val="000000" w:themeColor="text1"/>
                <w:sz w:val="18"/>
                <w:szCs w:val="18"/>
              </w:rPr>
              <w:t>N/A</w:t>
            </w:r>
          </w:p>
        </w:tc>
      </w:tr>
      <w:tr w:rsidR="00BF2EC4" w:rsidRPr="0065391B" w14:paraId="0E21FFC0" w14:textId="77777777" w:rsidTr="00C524E9">
        <w:tblPrEx>
          <w:tblCellMar>
            <w:left w:w="70" w:type="dxa"/>
            <w:right w:w="70" w:type="dxa"/>
          </w:tblCellMar>
          <w:tblLook w:val="0000" w:firstRow="0" w:lastRow="0" w:firstColumn="0" w:lastColumn="0" w:noHBand="0" w:noVBand="0"/>
        </w:tblPrEx>
        <w:trPr>
          <w:trHeight w:val="32"/>
        </w:trPr>
        <w:tc>
          <w:tcPr>
            <w:tcW w:w="3403" w:type="dxa"/>
          </w:tcPr>
          <w:p w14:paraId="3BC72718" w14:textId="77777777" w:rsidR="00BF2EC4" w:rsidRPr="0065391B" w:rsidRDefault="00BF2EC4" w:rsidP="00C524E9">
            <w:pPr>
              <w:spacing w:line="276" w:lineRule="auto"/>
              <w:jc w:val="both"/>
              <w:rPr>
                <w:b/>
                <w:color w:val="000000" w:themeColor="text1"/>
              </w:rPr>
            </w:pPr>
          </w:p>
          <w:p w14:paraId="6233A75F" w14:textId="77777777" w:rsidR="00BF2EC4" w:rsidRPr="0065391B" w:rsidRDefault="00BF2EC4" w:rsidP="00C524E9">
            <w:pPr>
              <w:spacing w:line="276" w:lineRule="auto"/>
              <w:jc w:val="both"/>
              <w:rPr>
                <w:b/>
                <w:color w:val="000000" w:themeColor="text1"/>
                <w:sz w:val="18"/>
                <w:szCs w:val="18"/>
              </w:rPr>
            </w:pPr>
            <w:r w:rsidRPr="0065391B">
              <w:rPr>
                <w:b/>
                <w:color w:val="000000" w:themeColor="text1"/>
                <w:sz w:val="18"/>
                <w:szCs w:val="18"/>
              </w:rPr>
              <w:t xml:space="preserve">     OBJETIVOS ESPECIFICO</w:t>
            </w:r>
          </w:p>
          <w:p w14:paraId="72A8D7AD" w14:textId="77777777" w:rsidR="00BF2EC4" w:rsidRPr="0065391B" w:rsidRDefault="00BF2EC4" w:rsidP="00C524E9">
            <w:pPr>
              <w:spacing w:line="276" w:lineRule="auto"/>
              <w:rPr>
                <w:b/>
                <w:color w:val="000000" w:themeColor="text1"/>
              </w:rPr>
            </w:pPr>
          </w:p>
        </w:tc>
        <w:tc>
          <w:tcPr>
            <w:tcW w:w="1713" w:type="dxa"/>
          </w:tcPr>
          <w:p w14:paraId="526704D4" w14:textId="77777777" w:rsidR="00BF2EC4" w:rsidRPr="0065391B" w:rsidRDefault="00BF2EC4" w:rsidP="00C524E9">
            <w:pPr>
              <w:spacing w:line="276" w:lineRule="auto"/>
              <w:rPr>
                <w:b/>
                <w:color w:val="000000" w:themeColor="text1"/>
                <w:sz w:val="18"/>
                <w:szCs w:val="18"/>
              </w:rPr>
            </w:pPr>
          </w:p>
          <w:p w14:paraId="553111F4"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 xml:space="preserve">   META </w:t>
            </w:r>
          </w:p>
        </w:tc>
        <w:tc>
          <w:tcPr>
            <w:tcW w:w="1689" w:type="dxa"/>
          </w:tcPr>
          <w:p w14:paraId="568AAEC8" w14:textId="77777777" w:rsidR="00BF2EC4" w:rsidRPr="0065391B" w:rsidRDefault="00BF2EC4" w:rsidP="00C524E9">
            <w:pPr>
              <w:spacing w:line="276" w:lineRule="auto"/>
              <w:rPr>
                <w:b/>
                <w:color w:val="000000" w:themeColor="text1"/>
                <w:sz w:val="18"/>
                <w:szCs w:val="18"/>
              </w:rPr>
            </w:pPr>
          </w:p>
          <w:p w14:paraId="21601323"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 xml:space="preserve">     INDICADOR</w:t>
            </w:r>
          </w:p>
        </w:tc>
        <w:tc>
          <w:tcPr>
            <w:tcW w:w="3213" w:type="dxa"/>
            <w:tcBorders>
              <w:right w:val="single" w:sz="4" w:space="0" w:color="auto"/>
            </w:tcBorders>
          </w:tcPr>
          <w:p w14:paraId="7DCAEF71" w14:textId="77777777" w:rsidR="00BF2EC4" w:rsidRPr="0065391B" w:rsidRDefault="00BF2EC4" w:rsidP="00C524E9">
            <w:pPr>
              <w:spacing w:line="276" w:lineRule="auto"/>
              <w:rPr>
                <w:b/>
                <w:color w:val="000000" w:themeColor="text1"/>
                <w:sz w:val="18"/>
                <w:szCs w:val="18"/>
              </w:rPr>
            </w:pPr>
          </w:p>
          <w:p w14:paraId="6D50B80F"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 xml:space="preserve">  ACTIVIDAD ESPECIFICA</w:t>
            </w:r>
          </w:p>
        </w:tc>
        <w:tc>
          <w:tcPr>
            <w:tcW w:w="1748" w:type="dxa"/>
            <w:tcBorders>
              <w:left w:val="single" w:sz="4" w:space="0" w:color="auto"/>
            </w:tcBorders>
          </w:tcPr>
          <w:p w14:paraId="4CB21AF3" w14:textId="77777777" w:rsidR="00BF2EC4" w:rsidRPr="0065391B" w:rsidRDefault="00BF2EC4" w:rsidP="00C524E9">
            <w:pPr>
              <w:spacing w:line="276" w:lineRule="auto"/>
              <w:rPr>
                <w:b/>
                <w:color w:val="000000" w:themeColor="text1"/>
                <w:sz w:val="18"/>
                <w:szCs w:val="18"/>
              </w:rPr>
            </w:pPr>
          </w:p>
          <w:p w14:paraId="67C0ADB9"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RESPONSABLE</w:t>
            </w:r>
          </w:p>
        </w:tc>
        <w:tc>
          <w:tcPr>
            <w:tcW w:w="1560" w:type="dxa"/>
          </w:tcPr>
          <w:p w14:paraId="65D57D0E" w14:textId="77777777" w:rsidR="00BF2EC4" w:rsidRPr="0065391B" w:rsidRDefault="00BF2EC4" w:rsidP="00C524E9">
            <w:pPr>
              <w:spacing w:line="276" w:lineRule="auto"/>
              <w:jc w:val="center"/>
              <w:rPr>
                <w:b/>
                <w:color w:val="000000" w:themeColor="text1"/>
                <w:sz w:val="18"/>
                <w:szCs w:val="18"/>
              </w:rPr>
            </w:pPr>
          </w:p>
          <w:p w14:paraId="4A2B5CAD" w14:textId="77777777" w:rsidR="00BF2EC4" w:rsidRPr="0065391B" w:rsidRDefault="00BF2EC4" w:rsidP="00C524E9">
            <w:pPr>
              <w:spacing w:line="276" w:lineRule="auto"/>
              <w:jc w:val="center"/>
              <w:rPr>
                <w:b/>
                <w:color w:val="000000" w:themeColor="text1"/>
                <w:sz w:val="18"/>
                <w:szCs w:val="18"/>
              </w:rPr>
            </w:pPr>
            <w:r w:rsidRPr="0065391B">
              <w:rPr>
                <w:b/>
                <w:color w:val="000000" w:themeColor="text1"/>
                <w:sz w:val="18"/>
                <w:szCs w:val="18"/>
              </w:rPr>
              <w:t>COORDINADOR</w:t>
            </w:r>
          </w:p>
        </w:tc>
        <w:tc>
          <w:tcPr>
            <w:tcW w:w="1559" w:type="dxa"/>
          </w:tcPr>
          <w:p w14:paraId="7C8F2379" w14:textId="77777777" w:rsidR="00BF2EC4" w:rsidRPr="0065391B" w:rsidRDefault="00BF2EC4" w:rsidP="00C524E9">
            <w:pPr>
              <w:spacing w:line="276" w:lineRule="auto"/>
              <w:rPr>
                <w:b/>
                <w:color w:val="000000" w:themeColor="text1"/>
                <w:sz w:val="18"/>
                <w:szCs w:val="18"/>
              </w:rPr>
            </w:pPr>
          </w:p>
          <w:p w14:paraId="1A50D5DD" w14:textId="77777777" w:rsidR="00BF2EC4" w:rsidRPr="0065391B" w:rsidRDefault="00BF2EC4" w:rsidP="00C524E9">
            <w:pPr>
              <w:spacing w:line="276" w:lineRule="auto"/>
              <w:rPr>
                <w:b/>
                <w:color w:val="000000" w:themeColor="text1"/>
                <w:sz w:val="18"/>
                <w:szCs w:val="18"/>
              </w:rPr>
            </w:pPr>
            <w:r w:rsidRPr="0065391B">
              <w:rPr>
                <w:b/>
                <w:color w:val="000000" w:themeColor="text1"/>
                <w:sz w:val="18"/>
                <w:szCs w:val="18"/>
              </w:rPr>
              <w:t>PRESUPUESTO/</w:t>
            </w:r>
          </w:p>
          <w:p w14:paraId="2A295155" w14:textId="77777777" w:rsidR="00BF2EC4" w:rsidRPr="0065391B" w:rsidRDefault="00BF2EC4" w:rsidP="00C524E9">
            <w:pPr>
              <w:spacing w:line="276" w:lineRule="auto"/>
              <w:jc w:val="center"/>
              <w:rPr>
                <w:b/>
                <w:color w:val="000000" w:themeColor="text1"/>
                <w:sz w:val="18"/>
                <w:szCs w:val="18"/>
              </w:rPr>
            </w:pPr>
            <w:r w:rsidRPr="0065391B">
              <w:rPr>
                <w:b/>
                <w:color w:val="000000" w:themeColor="text1"/>
                <w:sz w:val="18"/>
                <w:szCs w:val="18"/>
              </w:rPr>
              <w:t>FUENTE DE FINANCIAMIENTO</w:t>
            </w:r>
          </w:p>
        </w:tc>
      </w:tr>
    </w:tbl>
    <w:tbl>
      <w:tblPr>
        <w:tblpPr w:leftFromText="141" w:rightFromText="141" w:vertAnchor="text" w:tblpX="-1002"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701"/>
        <w:gridCol w:w="1701"/>
        <w:gridCol w:w="3261"/>
        <w:gridCol w:w="1701"/>
        <w:gridCol w:w="1559"/>
        <w:gridCol w:w="1559"/>
      </w:tblGrid>
      <w:tr w:rsidR="00BF2EC4" w:rsidRPr="0065391B" w14:paraId="0C4EC7DD" w14:textId="77777777" w:rsidTr="00C524E9">
        <w:trPr>
          <w:trHeight w:val="555"/>
        </w:trPr>
        <w:tc>
          <w:tcPr>
            <w:tcW w:w="3397" w:type="dxa"/>
          </w:tcPr>
          <w:p w14:paraId="495D225F" w14:textId="77777777" w:rsidR="00BF2EC4" w:rsidRPr="0065391B" w:rsidRDefault="00BF2EC4" w:rsidP="00C524E9">
            <w:pPr>
              <w:spacing w:after="0" w:line="276" w:lineRule="auto"/>
              <w:jc w:val="both"/>
              <w:rPr>
                <w:color w:val="000000" w:themeColor="text1"/>
                <w:sz w:val="18"/>
                <w:szCs w:val="18"/>
                <w:lang w:val="es-ES"/>
              </w:rPr>
            </w:pPr>
            <w:r>
              <w:rPr>
                <w:color w:val="000000" w:themeColor="text1"/>
                <w:sz w:val="18"/>
                <w:szCs w:val="18"/>
                <w:lang w:val="es-ES"/>
              </w:rPr>
              <w:t>Actualización del censo de agricultores en el MAG</w:t>
            </w:r>
          </w:p>
        </w:tc>
        <w:tc>
          <w:tcPr>
            <w:tcW w:w="1701" w:type="dxa"/>
          </w:tcPr>
          <w:p w14:paraId="14FC6424" w14:textId="77777777" w:rsidR="00BF2EC4" w:rsidRPr="0065391B" w:rsidRDefault="00BF2EC4" w:rsidP="00C524E9">
            <w:pPr>
              <w:spacing w:after="0" w:line="276" w:lineRule="auto"/>
              <w:jc w:val="both"/>
              <w:rPr>
                <w:color w:val="000000" w:themeColor="text1"/>
                <w:sz w:val="18"/>
                <w:szCs w:val="18"/>
                <w:lang w:val="es-ES"/>
              </w:rPr>
            </w:pPr>
            <w:r>
              <w:rPr>
                <w:color w:val="000000" w:themeColor="text1"/>
                <w:sz w:val="18"/>
                <w:szCs w:val="18"/>
                <w:lang w:val="es-ES"/>
              </w:rPr>
              <w:t>Obtener al 100% el censo actualizado</w:t>
            </w:r>
          </w:p>
        </w:tc>
        <w:tc>
          <w:tcPr>
            <w:tcW w:w="1701" w:type="dxa"/>
          </w:tcPr>
          <w:p w14:paraId="319A7373" w14:textId="77777777" w:rsidR="00BF2EC4" w:rsidRPr="0065391B" w:rsidRDefault="00BF2EC4" w:rsidP="00C524E9">
            <w:pPr>
              <w:spacing w:after="0" w:line="276" w:lineRule="auto"/>
              <w:jc w:val="both"/>
              <w:rPr>
                <w:color w:val="000000" w:themeColor="text1"/>
                <w:sz w:val="18"/>
                <w:szCs w:val="18"/>
                <w:lang w:val="es-ES"/>
              </w:rPr>
            </w:pPr>
            <w:r>
              <w:rPr>
                <w:color w:val="000000" w:themeColor="text1"/>
                <w:sz w:val="18"/>
                <w:szCs w:val="18"/>
                <w:lang w:val="es-ES"/>
              </w:rPr>
              <w:t>Ejecutar las acciones establecidas en el plan</w:t>
            </w:r>
          </w:p>
        </w:tc>
        <w:tc>
          <w:tcPr>
            <w:tcW w:w="3261" w:type="dxa"/>
          </w:tcPr>
          <w:p w14:paraId="0D4BC95D" w14:textId="77777777" w:rsidR="00BF2EC4" w:rsidRPr="0065391B" w:rsidRDefault="00BF2EC4" w:rsidP="00C524E9">
            <w:pPr>
              <w:spacing w:after="0" w:line="276" w:lineRule="auto"/>
              <w:jc w:val="both"/>
              <w:rPr>
                <w:color w:val="000000" w:themeColor="text1"/>
                <w:sz w:val="18"/>
                <w:szCs w:val="18"/>
                <w:lang w:val="es-ES"/>
              </w:rPr>
            </w:pPr>
            <w:r>
              <w:rPr>
                <w:color w:val="000000" w:themeColor="text1"/>
                <w:sz w:val="18"/>
                <w:szCs w:val="18"/>
                <w:lang w:val="es-ES"/>
              </w:rPr>
              <w:t xml:space="preserve">Convocar a reuniones por sectores a todos los agricultores para que brinden información para llenar fichas de información </w:t>
            </w:r>
          </w:p>
        </w:tc>
        <w:tc>
          <w:tcPr>
            <w:tcW w:w="1701" w:type="dxa"/>
          </w:tcPr>
          <w:p w14:paraId="2F78AC4F" w14:textId="77777777" w:rsidR="00BF2EC4" w:rsidRPr="0065391B" w:rsidRDefault="00BF2EC4" w:rsidP="00C524E9">
            <w:pPr>
              <w:spacing w:after="0" w:line="276" w:lineRule="auto"/>
              <w:jc w:val="both"/>
              <w:rPr>
                <w:color w:val="000000" w:themeColor="text1"/>
                <w:sz w:val="18"/>
                <w:szCs w:val="18"/>
                <w:lang w:val="es-ES"/>
              </w:rPr>
            </w:pPr>
            <w:r>
              <w:rPr>
                <w:color w:val="000000" w:themeColor="text1"/>
                <w:sz w:val="18"/>
                <w:szCs w:val="18"/>
                <w:lang w:val="es-ES"/>
              </w:rPr>
              <w:t>Jefe o encargado de la unidad</w:t>
            </w:r>
          </w:p>
        </w:tc>
        <w:tc>
          <w:tcPr>
            <w:tcW w:w="1559" w:type="dxa"/>
          </w:tcPr>
          <w:p w14:paraId="43771D07" w14:textId="77777777" w:rsidR="00BF2EC4" w:rsidRPr="0065391B" w:rsidRDefault="00BF2EC4" w:rsidP="00C524E9">
            <w:pPr>
              <w:spacing w:after="0" w:line="276" w:lineRule="auto"/>
              <w:ind w:left="4"/>
              <w:jc w:val="both"/>
              <w:rPr>
                <w:color w:val="000000" w:themeColor="text1"/>
                <w:sz w:val="18"/>
                <w:szCs w:val="18"/>
                <w:lang w:val="es-ES"/>
              </w:rPr>
            </w:pPr>
            <w:r>
              <w:rPr>
                <w:color w:val="000000" w:themeColor="text1"/>
                <w:sz w:val="18"/>
                <w:szCs w:val="18"/>
                <w:lang w:val="es-ES"/>
              </w:rPr>
              <w:t>Gerente General</w:t>
            </w:r>
          </w:p>
        </w:tc>
        <w:tc>
          <w:tcPr>
            <w:tcW w:w="1559" w:type="dxa"/>
          </w:tcPr>
          <w:p w14:paraId="4BA17693" w14:textId="77777777" w:rsidR="00BF2EC4" w:rsidRPr="0065391B" w:rsidRDefault="00BF2EC4" w:rsidP="00C524E9">
            <w:pPr>
              <w:spacing w:after="0" w:line="276" w:lineRule="auto"/>
              <w:ind w:left="4"/>
              <w:jc w:val="both"/>
              <w:rPr>
                <w:color w:val="000000" w:themeColor="text1"/>
                <w:sz w:val="18"/>
                <w:szCs w:val="18"/>
                <w:lang w:val="es-ES"/>
              </w:rPr>
            </w:pPr>
            <w:r w:rsidRPr="0065391B">
              <w:rPr>
                <w:color w:val="000000" w:themeColor="text1"/>
                <w:sz w:val="18"/>
                <w:szCs w:val="18"/>
                <w:lang w:val="es-ES"/>
              </w:rPr>
              <w:t>.</w:t>
            </w:r>
          </w:p>
        </w:tc>
      </w:tr>
      <w:tr w:rsidR="00BF2EC4" w:rsidRPr="0065391B" w14:paraId="0D36952C" w14:textId="77777777" w:rsidTr="00C524E9">
        <w:trPr>
          <w:trHeight w:val="555"/>
        </w:trPr>
        <w:tc>
          <w:tcPr>
            <w:tcW w:w="3397" w:type="dxa"/>
          </w:tcPr>
          <w:p w14:paraId="45561053"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Organización de comité de agricultores</w:t>
            </w:r>
          </w:p>
        </w:tc>
        <w:tc>
          <w:tcPr>
            <w:tcW w:w="1701" w:type="dxa"/>
          </w:tcPr>
          <w:p w14:paraId="11BD0BFC"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Formar los comités necesarios, para mantenerlos organizados</w:t>
            </w:r>
          </w:p>
        </w:tc>
        <w:tc>
          <w:tcPr>
            <w:tcW w:w="1701" w:type="dxa"/>
          </w:tcPr>
          <w:p w14:paraId="1C816F22"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Tener el liderazgo y control de todos los agricultores</w:t>
            </w:r>
          </w:p>
        </w:tc>
        <w:tc>
          <w:tcPr>
            <w:tcW w:w="3261" w:type="dxa"/>
          </w:tcPr>
          <w:p w14:paraId="2C9121C0"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Realizar las reuniones en corto tiempo para lograr el objetivo</w:t>
            </w:r>
          </w:p>
        </w:tc>
        <w:tc>
          <w:tcPr>
            <w:tcW w:w="1701" w:type="dxa"/>
          </w:tcPr>
          <w:p w14:paraId="56C897A5"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Jefe o encargado de la unidad</w:t>
            </w:r>
          </w:p>
        </w:tc>
        <w:tc>
          <w:tcPr>
            <w:tcW w:w="1559" w:type="dxa"/>
          </w:tcPr>
          <w:p w14:paraId="686E6710" w14:textId="6CF56927" w:rsidR="00BF2EC4" w:rsidRDefault="00BF2EC4" w:rsidP="00C524E9">
            <w:pPr>
              <w:spacing w:after="0" w:line="276" w:lineRule="auto"/>
              <w:ind w:left="4"/>
              <w:jc w:val="both"/>
              <w:rPr>
                <w:color w:val="000000" w:themeColor="text1"/>
                <w:sz w:val="18"/>
                <w:szCs w:val="18"/>
                <w:lang w:val="es-ES"/>
              </w:rPr>
            </w:pPr>
            <w:r>
              <w:rPr>
                <w:color w:val="000000" w:themeColor="text1"/>
                <w:sz w:val="18"/>
                <w:szCs w:val="18"/>
                <w:lang w:val="es-ES"/>
              </w:rPr>
              <w:t xml:space="preserve">Gerente </w:t>
            </w:r>
            <w:r w:rsidR="00F04A10">
              <w:rPr>
                <w:color w:val="000000" w:themeColor="text1"/>
                <w:sz w:val="18"/>
                <w:szCs w:val="18"/>
                <w:lang w:val="es-ES"/>
              </w:rPr>
              <w:t>G</w:t>
            </w:r>
            <w:r>
              <w:rPr>
                <w:color w:val="000000" w:themeColor="text1"/>
                <w:sz w:val="18"/>
                <w:szCs w:val="18"/>
                <w:lang w:val="es-ES"/>
              </w:rPr>
              <w:t>eneral representante de la comisión de agricultores del concejo Municipal</w:t>
            </w:r>
          </w:p>
        </w:tc>
        <w:tc>
          <w:tcPr>
            <w:tcW w:w="1559" w:type="dxa"/>
          </w:tcPr>
          <w:p w14:paraId="6E74ADA5" w14:textId="77777777" w:rsidR="00BF2EC4" w:rsidRPr="0065391B" w:rsidRDefault="00BF2EC4" w:rsidP="00C524E9">
            <w:pPr>
              <w:spacing w:after="0" w:line="276" w:lineRule="auto"/>
              <w:ind w:left="4"/>
              <w:jc w:val="both"/>
              <w:rPr>
                <w:color w:val="000000" w:themeColor="text1"/>
                <w:sz w:val="18"/>
                <w:szCs w:val="18"/>
                <w:lang w:val="es-ES"/>
              </w:rPr>
            </w:pPr>
          </w:p>
        </w:tc>
      </w:tr>
      <w:tr w:rsidR="00BF2EC4" w:rsidRPr="0065391B" w14:paraId="0A7BB392" w14:textId="77777777" w:rsidTr="00C524E9">
        <w:trPr>
          <w:trHeight w:val="555"/>
        </w:trPr>
        <w:tc>
          <w:tcPr>
            <w:tcW w:w="3397" w:type="dxa"/>
          </w:tcPr>
          <w:p w14:paraId="020560C7"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Capacitaciones técnicas a agricultores de nuestro Municipio</w:t>
            </w:r>
          </w:p>
        </w:tc>
        <w:tc>
          <w:tcPr>
            <w:tcW w:w="1701" w:type="dxa"/>
          </w:tcPr>
          <w:p w14:paraId="235E50B7"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Que los agricultores conozcan de todos los beneficios y las responsabilidades como tales</w:t>
            </w:r>
          </w:p>
        </w:tc>
        <w:tc>
          <w:tcPr>
            <w:tcW w:w="1701" w:type="dxa"/>
          </w:tcPr>
          <w:p w14:paraId="744B4C94"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Impartir capacitaciones con temas de importancia para los agricultores</w:t>
            </w:r>
          </w:p>
        </w:tc>
        <w:tc>
          <w:tcPr>
            <w:tcW w:w="3261" w:type="dxa"/>
          </w:tcPr>
          <w:p w14:paraId="07C5C148"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Por medio de técnicos de acuerdo a los temas a impartir</w:t>
            </w:r>
          </w:p>
        </w:tc>
        <w:tc>
          <w:tcPr>
            <w:tcW w:w="1701" w:type="dxa"/>
          </w:tcPr>
          <w:p w14:paraId="48948FD8"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Jefe o encargado de la unidad</w:t>
            </w:r>
          </w:p>
        </w:tc>
        <w:tc>
          <w:tcPr>
            <w:tcW w:w="1559" w:type="dxa"/>
          </w:tcPr>
          <w:p w14:paraId="065F1D26" w14:textId="77777777" w:rsidR="00BF2EC4" w:rsidRDefault="00BF2EC4" w:rsidP="00C524E9">
            <w:pPr>
              <w:spacing w:after="0" w:line="276" w:lineRule="auto"/>
              <w:ind w:left="4"/>
              <w:jc w:val="both"/>
              <w:rPr>
                <w:color w:val="000000" w:themeColor="text1"/>
                <w:sz w:val="18"/>
                <w:szCs w:val="18"/>
                <w:lang w:val="es-ES"/>
              </w:rPr>
            </w:pPr>
          </w:p>
        </w:tc>
        <w:tc>
          <w:tcPr>
            <w:tcW w:w="1559" w:type="dxa"/>
          </w:tcPr>
          <w:p w14:paraId="09EDFFD1" w14:textId="77777777" w:rsidR="00BF2EC4" w:rsidRPr="0065391B" w:rsidRDefault="00BF2EC4" w:rsidP="00C524E9">
            <w:pPr>
              <w:spacing w:after="0" w:line="276" w:lineRule="auto"/>
              <w:ind w:left="4"/>
              <w:jc w:val="both"/>
              <w:rPr>
                <w:color w:val="000000" w:themeColor="text1"/>
                <w:sz w:val="18"/>
                <w:szCs w:val="18"/>
                <w:lang w:val="es-ES"/>
              </w:rPr>
            </w:pPr>
          </w:p>
        </w:tc>
      </w:tr>
      <w:tr w:rsidR="00BF2EC4" w:rsidRPr="0065391B" w14:paraId="0EC75515" w14:textId="77777777" w:rsidTr="00C524E9">
        <w:trPr>
          <w:trHeight w:val="555"/>
        </w:trPr>
        <w:tc>
          <w:tcPr>
            <w:tcW w:w="3397" w:type="dxa"/>
          </w:tcPr>
          <w:p w14:paraId="46A495D2"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lastRenderedPageBreak/>
              <w:t>Gestión de apoyo e incentivos en instituciones gubernamentales y ONG,S para el sector.</w:t>
            </w:r>
          </w:p>
        </w:tc>
        <w:tc>
          <w:tcPr>
            <w:tcW w:w="1701" w:type="dxa"/>
          </w:tcPr>
          <w:p w14:paraId="33147274"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Proporcionar beneficios que ayuden a los agricultores y a los ganaderos del Municipio</w:t>
            </w:r>
          </w:p>
        </w:tc>
        <w:tc>
          <w:tcPr>
            <w:tcW w:w="1701" w:type="dxa"/>
          </w:tcPr>
          <w:p w14:paraId="3277ABD3"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Gestión para entregarles capital semilla y apoyar para obtener facilidades para desarrollar sus actividades</w:t>
            </w:r>
          </w:p>
        </w:tc>
        <w:tc>
          <w:tcPr>
            <w:tcW w:w="3261" w:type="dxa"/>
          </w:tcPr>
          <w:p w14:paraId="340795C5"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Gestión en instituciones Gubernamentales, Financiera, ONG,S y otros</w:t>
            </w:r>
          </w:p>
        </w:tc>
        <w:tc>
          <w:tcPr>
            <w:tcW w:w="1701" w:type="dxa"/>
          </w:tcPr>
          <w:p w14:paraId="2209716C" w14:textId="77777777" w:rsidR="00BF2EC4" w:rsidRDefault="00BF2EC4" w:rsidP="00C524E9">
            <w:pPr>
              <w:spacing w:after="0" w:line="276" w:lineRule="auto"/>
              <w:jc w:val="both"/>
              <w:rPr>
                <w:color w:val="000000" w:themeColor="text1"/>
                <w:sz w:val="18"/>
                <w:szCs w:val="18"/>
                <w:lang w:val="es-ES"/>
              </w:rPr>
            </w:pPr>
            <w:r>
              <w:rPr>
                <w:color w:val="000000" w:themeColor="text1"/>
                <w:sz w:val="18"/>
                <w:szCs w:val="18"/>
                <w:lang w:val="es-ES"/>
              </w:rPr>
              <w:t>Jefe o encargado de la Unidad</w:t>
            </w:r>
          </w:p>
        </w:tc>
        <w:tc>
          <w:tcPr>
            <w:tcW w:w="1559" w:type="dxa"/>
          </w:tcPr>
          <w:p w14:paraId="5F510151" w14:textId="77777777" w:rsidR="00BF2EC4" w:rsidRDefault="00BF2EC4" w:rsidP="00C524E9">
            <w:pPr>
              <w:spacing w:after="0" w:line="276" w:lineRule="auto"/>
              <w:ind w:left="4"/>
              <w:jc w:val="both"/>
              <w:rPr>
                <w:color w:val="000000" w:themeColor="text1"/>
                <w:sz w:val="18"/>
                <w:szCs w:val="18"/>
                <w:lang w:val="es-ES"/>
              </w:rPr>
            </w:pPr>
            <w:r>
              <w:rPr>
                <w:color w:val="000000" w:themeColor="text1"/>
                <w:sz w:val="18"/>
                <w:szCs w:val="18"/>
                <w:lang w:val="es-ES"/>
              </w:rPr>
              <w:t>Gerente General, Representante de la Comisión de Agricultores del Concejo Municipal</w:t>
            </w:r>
          </w:p>
        </w:tc>
        <w:tc>
          <w:tcPr>
            <w:tcW w:w="1559" w:type="dxa"/>
          </w:tcPr>
          <w:p w14:paraId="41AC6C66" w14:textId="77777777" w:rsidR="00BF2EC4" w:rsidRPr="0065391B" w:rsidRDefault="00BF2EC4" w:rsidP="00C524E9">
            <w:pPr>
              <w:spacing w:after="0" w:line="276" w:lineRule="auto"/>
              <w:ind w:left="4"/>
              <w:jc w:val="both"/>
              <w:rPr>
                <w:color w:val="000000" w:themeColor="text1"/>
                <w:sz w:val="18"/>
                <w:szCs w:val="18"/>
                <w:lang w:val="es-ES"/>
              </w:rPr>
            </w:pPr>
          </w:p>
        </w:tc>
      </w:tr>
      <w:tr w:rsidR="00BF2EC4" w:rsidRPr="0065391B" w14:paraId="7153431E" w14:textId="77777777" w:rsidTr="00C524E9">
        <w:trPr>
          <w:trHeight w:val="364"/>
        </w:trPr>
        <w:tc>
          <w:tcPr>
            <w:tcW w:w="6799" w:type="dxa"/>
            <w:gridSpan w:val="3"/>
          </w:tcPr>
          <w:p w14:paraId="1017B9CF" w14:textId="77777777" w:rsidR="00BF2EC4" w:rsidRPr="0065391B" w:rsidRDefault="00BF2EC4" w:rsidP="00C524E9">
            <w:pPr>
              <w:tabs>
                <w:tab w:val="left" w:pos="997"/>
              </w:tabs>
              <w:spacing w:after="0" w:line="276" w:lineRule="auto"/>
              <w:jc w:val="both"/>
              <w:rPr>
                <w:color w:val="000000" w:themeColor="text1"/>
                <w:sz w:val="18"/>
                <w:szCs w:val="18"/>
                <w:lang w:val="es-ES"/>
              </w:rPr>
            </w:pPr>
            <w:r w:rsidRPr="0065391B">
              <w:rPr>
                <w:color w:val="000000" w:themeColor="text1"/>
                <w:sz w:val="18"/>
                <w:szCs w:val="18"/>
                <w:lang w:val="es-ES"/>
              </w:rPr>
              <w:tab/>
            </w:r>
          </w:p>
          <w:p w14:paraId="793FEFFF" w14:textId="77777777" w:rsidR="00BF2EC4" w:rsidRPr="0065391B" w:rsidRDefault="00BF2EC4" w:rsidP="00C524E9">
            <w:pPr>
              <w:tabs>
                <w:tab w:val="left" w:pos="997"/>
              </w:tabs>
              <w:spacing w:after="0" w:line="276" w:lineRule="auto"/>
              <w:jc w:val="both"/>
              <w:rPr>
                <w:b/>
                <w:color w:val="000000" w:themeColor="text1"/>
                <w:sz w:val="18"/>
                <w:szCs w:val="18"/>
                <w:lang w:val="es-ES"/>
              </w:rPr>
            </w:pPr>
            <w:r w:rsidRPr="0065391B">
              <w:rPr>
                <w:color w:val="000000" w:themeColor="text1"/>
                <w:sz w:val="18"/>
                <w:szCs w:val="18"/>
                <w:lang w:val="es-ES"/>
              </w:rPr>
              <w:t xml:space="preserve">                               </w:t>
            </w:r>
            <w:r w:rsidRPr="0065391B">
              <w:rPr>
                <w:b/>
                <w:color w:val="000000" w:themeColor="text1"/>
                <w:sz w:val="18"/>
                <w:szCs w:val="18"/>
                <w:lang w:val="es-ES"/>
              </w:rPr>
              <w:t>RECURSOS DE FUNCIONAMIENTO DE OFICINA</w:t>
            </w:r>
          </w:p>
        </w:tc>
        <w:tc>
          <w:tcPr>
            <w:tcW w:w="3261" w:type="dxa"/>
            <w:tcBorders>
              <w:top w:val="single" w:sz="4" w:space="0" w:color="auto"/>
              <w:bottom w:val="nil"/>
            </w:tcBorders>
            <w:shd w:val="clear" w:color="auto" w:fill="auto"/>
          </w:tcPr>
          <w:p w14:paraId="24E6F383" w14:textId="77777777" w:rsidR="00BF2EC4" w:rsidRPr="0065391B" w:rsidRDefault="00BF2EC4" w:rsidP="00C524E9">
            <w:pPr>
              <w:spacing w:after="0" w:line="276" w:lineRule="auto"/>
              <w:jc w:val="center"/>
              <w:rPr>
                <w:b/>
                <w:color w:val="000000" w:themeColor="text1"/>
                <w:sz w:val="18"/>
                <w:szCs w:val="18"/>
                <w:lang w:val="es-ES"/>
              </w:rPr>
            </w:pPr>
            <w:r w:rsidRPr="0065391B">
              <w:rPr>
                <w:b/>
                <w:color w:val="000000" w:themeColor="text1"/>
                <w:sz w:val="18"/>
                <w:szCs w:val="18"/>
                <w:lang w:val="es-ES"/>
              </w:rPr>
              <w:t xml:space="preserve">  </w:t>
            </w:r>
          </w:p>
          <w:p w14:paraId="4B18B564" w14:textId="77777777" w:rsidR="00BF2EC4" w:rsidRPr="0065391B" w:rsidRDefault="00BF2EC4" w:rsidP="00C524E9">
            <w:pPr>
              <w:spacing w:after="0" w:line="276" w:lineRule="auto"/>
              <w:jc w:val="center"/>
              <w:rPr>
                <w:b/>
                <w:color w:val="000000" w:themeColor="text1"/>
                <w:sz w:val="18"/>
                <w:szCs w:val="18"/>
                <w:lang w:val="es-ES"/>
              </w:rPr>
            </w:pPr>
            <w:r w:rsidRPr="0065391B">
              <w:rPr>
                <w:b/>
                <w:color w:val="000000" w:themeColor="text1"/>
                <w:sz w:val="18"/>
                <w:szCs w:val="18"/>
                <w:lang w:val="es-ES"/>
              </w:rPr>
              <w:t>CANTIDAD</w:t>
            </w:r>
          </w:p>
        </w:tc>
        <w:tc>
          <w:tcPr>
            <w:tcW w:w="1701" w:type="dxa"/>
            <w:tcBorders>
              <w:top w:val="single" w:sz="4" w:space="0" w:color="auto"/>
              <w:bottom w:val="nil"/>
            </w:tcBorders>
            <w:shd w:val="clear" w:color="auto" w:fill="auto"/>
          </w:tcPr>
          <w:p w14:paraId="0DF39E24" w14:textId="77777777" w:rsidR="00BF2EC4" w:rsidRPr="0065391B" w:rsidRDefault="00BF2EC4" w:rsidP="00C524E9">
            <w:pPr>
              <w:spacing w:after="0" w:line="276" w:lineRule="auto"/>
              <w:jc w:val="center"/>
              <w:rPr>
                <w:b/>
                <w:color w:val="000000" w:themeColor="text1"/>
                <w:sz w:val="18"/>
                <w:szCs w:val="18"/>
                <w:lang w:val="es-ES"/>
              </w:rPr>
            </w:pPr>
          </w:p>
          <w:p w14:paraId="56067244" w14:textId="77777777" w:rsidR="00BF2EC4" w:rsidRPr="0065391B" w:rsidRDefault="00BF2EC4" w:rsidP="00C524E9">
            <w:pPr>
              <w:spacing w:after="0" w:line="276" w:lineRule="auto"/>
              <w:jc w:val="center"/>
              <w:rPr>
                <w:b/>
                <w:color w:val="000000" w:themeColor="text1"/>
                <w:sz w:val="18"/>
                <w:szCs w:val="18"/>
                <w:lang w:val="es-ES"/>
              </w:rPr>
            </w:pPr>
            <w:r w:rsidRPr="0065391B">
              <w:rPr>
                <w:b/>
                <w:color w:val="000000" w:themeColor="text1"/>
                <w:sz w:val="18"/>
                <w:szCs w:val="18"/>
                <w:lang w:val="es-ES"/>
              </w:rPr>
              <w:t>COSTO UNITARIO</w:t>
            </w:r>
          </w:p>
        </w:tc>
        <w:tc>
          <w:tcPr>
            <w:tcW w:w="3118" w:type="dxa"/>
            <w:gridSpan w:val="2"/>
            <w:tcBorders>
              <w:top w:val="single" w:sz="4" w:space="0" w:color="auto"/>
              <w:bottom w:val="nil"/>
            </w:tcBorders>
            <w:shd w:val="clear" w:color="auto" w:fill="auto"/>
          </w:tcPr>
          <w:p w14:paraId="505A7477" w14:textId="77777777" w:rsidR="00BF2EC4" w:rsidRPr="0065391B" w:rsidRDefault="00BF2EC4" w:rsidP="00C524E9">
            <w:pPr>
              <w:spacing w:after="0" w:line="276" w:lineRule="auto"/>
              <w:rPr>
                <w:b/>
                <w:color w:val="000000" w:themeColor="text1"/>
                <w:sz w:val="18"/>
                <w:szCs w:val="18"/>
                <w:lang w:val="es-ES"/>
              </w:rPr>
            </w:pPr>
            <w:r w:rsidRPr="0065391B">
              <w:rPr>
                <w:b/>
                <w:color w:val="000000" w:themeColor="text1"/>
                <w:sz w:val="18"/>
                <w:szCs w:val="18"/>
                <w:lang w:val="es-ES"/>
              </w:rPr>
              <w:t xml:space="preserve">    </w:t>
            </w:r>
          </w:p>
          <w:p w14:paraId="3932EA4C" w14:textId="77777777" w:rsidR="00BF2EC4" w:rsidRPr="0065391B" w:rsidRDefault="00BF2EC4" w:rsidP="00C524E9">
            <w:pPr>
              <w:spacing w:after="0" w:line="276" w:lineRule="auto"/>
              <w:rPr>
                <w:b/>
                <w:color w:val="000000" w:themeColor="text1"/>
                <w:sz w:val="18"/>
                <w:szCs w:val="18"/>
                <w:lang w:val="es-ES"/>
              </w:rPr>
            </w:pPr>
            <w:r w:rsidRPr="0065391B">
              <w:rPr>
                <w:b/>
                <w:color w:val="000000" w:themeColor="text1"/>
                <w:sz w:val="18"/>
                <w:szCs w:val="18"/>
                <w:lang w:val="es-ES"/>
              </w:rPr>
              <w:t xml:space="preserve">          COSTO TOTAL APROXIMADO</w:t>
            </w:r>
          </w:p>
        </w:tc>
      </w:tr>
      <w:tr w:rsidR="00BF2EC4" w:rsidRPr="0065391B" w14:paraId="1C1504D5" w14:textId="77777777" w:rsidTr="00C524E9">
        <w:trPr>
          <w:trHeight w:val="312"/>
        </w:trPr>
        <w:tc>
          <w:tcPr>
            <w:tcW w:w="6799" w:type="dxa"/>
            <w:gridSpan w:val="3"/>
          </w:tcPr>
          <w:p w14:paraId="2242CA1D" w14:textId="77777777" w:rsidR="00BF2EC4" w:rsidRPr="0065391B" w:rsidRDefault="00BF2EC4" w:rsidP="00C524E9">
            <w:pPr>
              <w:tabs>
                <w:tab w:val="left" w:pos="997"/>
              </w:tabs>
              <w:spacing w:after="0" w:line="276" w:lineRule="auto"/>
              <w:jc w:val="both"/>
              <w:rPr>
                <w:color w:val="000000" w:themeColor="text1"/>
                <w:sz w:val="18"/>
                <w:szCs w:val="18"/>
                <w:lang w:val="es-ES"/>
              </w:rPr>
            </w:pPr>
            <w:r>
              <w:rPr>
                <w:sz w:val="18"/>
                <w:szCs w:val="18"/>
              </w:rPr>
              <w:t xml:space="preserve">Papelería para uso Interno </w:t>
            </w:r>
          </w:p>
        </w:tc>
        <w:tc>
          <w:tcPr>
            <w:tcW w:w="3261" w:type="dxa"/>
            <w:tcBorders>
              <w:top w:val="single" w:sz="4" w:space="0" w:color="auto"/>
              <w:bottom w:val="nil"/>
            </w:tcBorders>
            <w:shd w:val="clear" w:color="auto" w:fill="auto"/>
          </w:tcPr>
          <w:p w14:paraId="775089E2" w14:textId="77777777" w:rsidR="00BF2EC4" w:rsidRPr="0065391B"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bottom w:val="nil"/>
            </w:tcBorders>
            <w:shd w:val="clear" w:color="auto" w:fill="auto"/>
          </w:tcPr>
          <w:p w14:paraId="67C68AA6"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$ 230.00</w:t>
            </w:r>
          </w:p>
        </w:tc>
        <w:tc>
          <w:tcPr>
            <w:tcW w:w="3118" w:type="dxa"/>
            <w:gridSpan w:val="2"/>
            <w:tcBorders>
              <w:top w:val="single" w:sz="4" w:space="0" w:color="auto"/>
              <w:bottom w:val="nil"/>
            </w:tcBorders>
            <w:shd w:val="clear" w:color="auto" w:fill="auto"/>
          </w:tcPr>
          <w:p w14:paraId="46C203B5" w14:textId="379F9ED7" w:rsidR="00BF2EC4" w:rsidRPr="0065391B"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w:t>
            </w:r>
            <w:r>
              <w:rPr>
                <w:color w:val="000000" w:themeColor="text1"/>
                <w:sz w:val="18"/>
                <w:szCs w:val="18"/>
                <w:lang w:val="es-ES"/>
              </w:rPr>
              <w:t xml:space="preserve">   </w:t>
            </w:r>
            <w:r w:rsidR="00BF2EC4">
              <w:rPr>
                <w:color w:val="000000" w:themeColor="text1"/>
                <w:sz w:val="18"/>
                <w:szCs w:val="18"/>
                <w:lang w:val="es-ES"/>
              </w:rPr>
              <w:t xml:space="preserve"> 230.00</w:t>
            </w:r>
          </w:p>
        </w:tc>
      </w:tr>
      <w:tr w:rsidR="00BF2EC4" w:rsidRPr="0065391B" w14:paraId="4DA4E969"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6D671D31" w14:textId="77777777" w:rsidR="00BF2EC4" w:rsidRPr="0065391B" w:rsidRDefault="00BF2EC4" w:rsidP="00C524E9">
            <w:pPr>
              <w:spacing w:after="0" w:line="276" w:lineRule="auto"/>
              <w:rPr>
                <w:color w:val="000000" w:themeColor="text1"/>
                <w:sz w:val="18"/>
                <w:szCs w:val="18"/>
                <w:lang w:val="es-ES"/>
              </w:rPr>
            </w:pPr>
            <w:r>
              <w:rPr>
                <w:sz w:val="18"/>
                <w:szCs w:val="18"/>
              </w:rPr>
              <w:t xml:space="preserve">Materiales de Oficina </w:t>
            </w:r>
          </w:p>
        </w:tc>
        <w:tc>
          <w:tcPr>
            <w:tcW w:w="3261" w:type="dxa"/>
            <w:tcBorders>
              <w:top w:val="single" w:sz="4" w:space="0" w:color="auto"/>
              <w:left w:val="single" w:sz="4" w:space="0" w:color="auto"/>
              <w:bottom w:val="single" w:sz="4" w:space="0" w:color="auto"/>
              <w:right w:val="single" w:sz="4" w:space="0" w:color="auto"/>
            </w:tcBorders>
          </w:tcPr>
          <w:p w14:paraId="27D7DB63" w14:textId="77777777" w:rsidR="00BF2EC4" w:rsidRPr="0065391B"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1F081EBD"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$ 312.00</w:t>
            </w:r>
          </w:p>
        </w:tc>
        <w:tc>
          <w:tcPr>
            <w:tcW w:w="3118" w:type="dxa"/>
            <w:gridSpan w:val="2"/>
            <w:tcBorders>
              <w:top w:val="single" w:sz="4" w:space="0" w:color="auto"/>
              <w:left w:val="single" w:sz="4" w:space="0" w:color="auto"/>
              <w:bottom w:val="single" w:sz="4" w:space="0" w:color="auto"/>
              <w:right w:val="single" w:sz="4" w:space="0" w:color="auto"/>
            </w:tcBorders>
          </w:tcPr>
          <w:p w14:paraId="158FEDDD" w14:textId="1D1ADCB9" w:rsidR="00BF2EC4" w:rsidRPr="0065391B"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w:t>
            </w:r>
            <w:r>
              <w:rPr>
                <w:color w:val="000000" w:themeColor="text1"/>
                <w:sz w:val="18"/>
                <w:szCs w:val="18"/>
                <w:lang w:val="es-ES"/>
              </w:rPr>
              <w:t xml:space="preserve">   </w:t>
            </w:r>
            <w:r w:rsidR="00BF2EC4">
              <w:rPr>
                <w:color w:val="000000" w:themeColor="text1"/>
                <w:sz w:val="18"/>
                <w:szCs w:val="18"/>
                <w:lang w:val="es-ES"/>
              </w:rPr>
              <w:t xml:space="preserve"> 312.00</w:t>
            </w:r>
          </w:p>
        </w:tc>
      </w:tr>
      <w:tr w:rsidR="00BF2EC4" w:rsidRPr="0065391B" w14:paraId="57C9CB37"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4A9B4ED7" w14:textId="77777777" w:rsidR="00BF2EC4" w:rsidRPr="0065391B" w:rsidRDefault="00BF2EC4" w:rsidP="00C524E9">
            <w:pPr>
              <w:spacing w:after="0" w:line="276" w:lineRule="auto"/>
              <w:rPr>
                <w:color w:val="000000" w:themeColor="text1"/>
                <w:sz w:val="18"/>
                <w:szCs w:val="18"/>
                <w:lang w:val="es-ES"/>
              </w:rPr>
            </w:pPr>
            <w:r>
              <w:rPr>
                <w:sz w:val="18"/>
                <w:szCs w:val="18"/>
              </w:rPr>
              <w:t xml:space="preserve">Materiales Informáticos </w:t>
            </w:r>
          </w:p>
        </w:tc>
        <w:tc>
          <w:tcPr>
            <w:tcW w:w="3261" w:type="dxa"/>
            <w:tcBorders>
              <w:top w:val="single" w:sz="4" w:space="0" w:color="auto"/>
              <w:left w:val="single" w:sz="4" w:space="0" w:color="auto"/>
              <w:bottom w:val="single" w:sz="4" w:space="0" w:color="auto"/>
              <w:right w:val="single" w:sz="4" w:space="0" w:color="auto"/>
            </w:tcBorders>
          </w:tcPr>
          <w:p w14:paraId="432C64F3" w14:textId="77777777" w:rsidR="00BF2EC4" w:rsidRPr="0065391B"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192985C3"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$ 225.00</w:t>
            </w:r>
          </w:p>
        </w:tc>
        <w:tc>
          <w:tcPr>
            <w:tcW w:w="3118" w:type="dxa"/>
            <w:gridSpan w:val="2"/>
            <w:tcBorders>
              <w:top w:val="single" w:sz="4" w:space="0" w:color="auto"/>
              <w:left w:val="single" w:sz="4" w:space="0" w:color="auto"/>
              <w:bottom w:val="single" w:sz="4" w:space="0" w:color="auto"/>
              <w:right w:val="single" w:sz="4" w:space="0" w:color="auto"/>
            </w:tcBorders>
          </w:tcPr>
          <w:p w14:paraId="68FD4841" w14:textId="52360B10" w:rsidR="00BF2EC4" w:rsidRPr="0065391B"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xml:space="preserve">$ </w:t>
            </w:r>
            <w:r>
              <w:rPr>
                <w:color w:val="000000" w:themeColor="text1"/>
                <w:sz w:val="18"/>
                <w:szCs w:val="18"/>
                <w:lang w:val="es-ES"/>
              </w:rPr>
              <w:t xml:space="preserve">   </w:t>
            </w:r>
            <w:r w:rsidR="00BF2EC4">
              <w:rPr>
                <w:color w:val="000000" w:themeColor="text1"/>
                <w:sz w:val="18"/>
                <w:szCs w:val="18"/>
                <w:lang w:val="es-ES"/>
              </w:rPr>
              <w:t>225.00</w:t>
            </w:r>
          </w:p>
        </w:tc>
      </w:tr>
      <w:tr w:rsidR="00BF2EC4" w:rsidRPr="0065391B" w14:paraId="23DA1F6F"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7385E281"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 xml:space="preserve">Archivos Metálicos </w:t>
            </w:r>
          </w:p>
        </w:tc>
        <w:tc>
          <w:tcPr>
            <w:tcW w:w="3261" w:type="dxa"/>
            <w:tcBorders>
              <w:top w:val="single" w:sz="4" w:space="0" w:color="auto"/>
              <w:left w:val="single" w:sz="4" w:space="0" w:color="auto"/>
              <w:bottom w:val="single" w:sz="4" w:space="0" w:color="auto"/>
              <w:right w:val="single" w:sz="4" w:space="0" w:color="auto"/>
            </w:tcBorders>
          </w:tcPr>
          <w:p w14:paraId="724F73C9" w14:textId="77777777" w:rsidR="00BF2EC4" w:rsidRPr="0065391B"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6D19C8D9"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$ 200.00</w:t>
            </w:r>
          </w:p>
        </w:tc>
        <w:tc>
          <w:tcPr>
            <w:tcW w:w="3118" w:type="dxa"/>
            <w:gridSpan w:val="2"/>
            <w:tcBorders>
              <w:top w:val="single" w:sz="4" w:space="0" w:color="auto"/>
              <w:left w:val="single" w:sz="4" w:space="0" w:color="auto"/>
              <w:bottom w:val="single" w:sz="4" w:space="0" w:color="auto"/>
              <w:right w:val="single" w:sz="4" w:space="0" w:color="auto"/>
            </w:tcBorders>
          </w:tcPr>
          <w:p w14:paraId="113B1D27" w14:textId="584D0333" w:rsidR="00BF2EC4" w:rsidRPr="0065391B"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xml:space="preserve">$ </w:t>
            </w:r>
            <w:r>
              <w:rPr>
                <w:color w:val="000000" w:themeColor="text1"/>
                <w:sz w:val="18"/>
                <w:szCs w:val="18"/>
                <w:lang w:val="es-ES"/>
              </w:rPr>
              <w:t xml:space="preserve">   </w:t>
            </w:r>
            <w:r w:rsidR="00BF2EC4">
              <w:rPr>
                <w:color w:val="000000" w:themeColor="text1"/>
                <w:sz w:val="18"/>
                <w:szCs w:val="18"/>
                <w:lang w:val="es-ES"/>
              </w:rPr>
              <w:t>200.00</w:t>
            </w:r>
          </w:p>
        </w:tc>
      </w:tr>
      <w:tr w:rsidR="00BF2EC4" w:rsidRPr="0065391B" w14:paraId="5F885895"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01F4BCFF"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Sillas Secretariales</w:t>
            </w:r>
          </w:p>
        </w:tc>
        <w:tc>
          <w:tcPr>
            <w:tcW w:w="3261" w:type="dxa"/>
            <w:tcBorders>
              <w:top w:val="single" w:sz="4" w:space="0" w:color="auto"/>
              <w:left w:val="single" w:sz="4" w:space="0" w:color="auto"/>
              <w:bottom w:val="single" w:sz="4" w:space="0" w:color="auto"/>
              <w:right w:val="single" w:sz="4" w:space="0" w:color="auto"/>
            </w:tcBorders>
          </w:tcPr>
          <w:p w14:paraId="250323AF" w14:textId="77777777" w:rsidR="00BF2EC4" w:rsidRPr="0065391B"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047CA807"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$ 200.00</w:t>
            </w:r>
          </w:p>
        </w:tc>
        <w:tc>
          <w:tcPr>
            <w:tcW w:w="3118" w:type="dxa"/>
            <w:gridSpan w:val="2"/>
            <w:tcBorders>
              <w:top w:val="single" w:sz="4" w:space="0" w:color="auto"/>
              <w:left w:val="single" w:sz="4" w:space="0" w:color="auto"/>
              <w:bottom w:val="single" w:sz="4" w:space="0" w:color="auto"/>
              <w:right w:val="single" w:sz="4" w:space="0" w:color="auto"/>
            </w:tcBorders>
          </w:tcPr>
          <w:p w14:paraId="3D46C88B" w14:textId="531F690F" w:rsidR="00BF2EC4" w:rsidRPr="0065391B"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xml:space="preserve">$ </w:t>
            </w:r>
            <w:r>
              <w:rPr>
                <w:color w:val="000000" w:themeColor="text1"/>
                <w:sz w:val="18"/>
                <w:szCs w:val="18"/>
                <w:lang w:val="es-ES"/>
              </w:rPr>
              <w:t xml:space="preserve">   </w:t>
            </w:r>
            <w:r w:rsidR="00BF2EC4">
              <w:rPr>
                <w:color w:val="000000" w:themeColor="text1"/>
                <w:sz w:val="18"/>
                <w:szCs w:val="18"/>
                <w:lang w:val="es-ES"/>
              </w:rPr>
              <w:t>200.00</w:t>
            </w:r>
          </w:p>
        </w:tc>
      </w:tr>
      <w:tr w:rsidR="00BF2EC4" w:rsidRPr="0065391B" w14:paraId="6E6AE1D0"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0CBB2F0A"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Sillas de espera</w:t>
            </w:r>
          </w:p>
        </w:tc>
        <w:tc>
          <w:tcPr>
            <w:tcW w:w="3261" w:type="dxa"/>
            <w:tcBorders>
              <w:top w:val="single" w:sz="4" w:space="0" w:color="auto"/>
              <w:left w:val="single" w:sz="4" w:space="0" w:color="auto"/>
              <w:bottom w:val="single" w:sz="4" w:space="0" w:color="auto"/>
              <w:right w:val="single" w:sz="4" w:space="0" w:color="auto"/>
            </w:tcBorders>
          </w:tcPr>
          <w:p w14:paraId="04083D1F" w14:textId="77777777" w:rsidR="00BF2EC4" w:rsidRPr="0065391B"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4B1D815D" w14:textId="77777777" w:rsidR="00BF2EC4" w:rsidRPr="0065391B" w:rsidRDefault="00BF2EC4" w:rsidP="00C524E9">
            <w:pPr>
              <w:spacing w:after="0" w:line="276" w:lineRule="auto"/>
              <w:rPr>
                <w:color w:val="000000" w:themeColor="text1"/>
                <w:sz w:val="18"/>
                <w:szCs w:val="18"/>
                <w:lang w:val="es-ES"/>
              </w:rPr>
            </w:pPr>
            <w:r>
              <w:rPr>
                <w:color w:val="000000" w:themeColor="text1"/>
                <w:sz w:val="18"/>
                <w:szCs w:val="18"/>
                <w:lang w:val="es-ES"/>
              </w:rPr>
              <w:t>$ 100.00</w:t>
            </w:r>
          </w:p>
        </w:tc>
        <w:tc>
          <w:tcPr>
            <w:tcW w:w="3118" w:type="dxa"/>
            <w:gridSpan w:val="2"/>
            <w:tcBorders>
              <w:top w:val="single" w:sz="4" w:space="0" w:color="auto"/>
              <w:left w:val="single" w:sz="4" w:space="0" w:color="auto"/>
              <w:bottom w:val="single" w:sz="4" w:space="0" w:color="auto"/>
              <w:right w:val="single" w:sz="4" w:space="0" w:color="auto"/>
            </w:tcBorders>
          </w:tcPr>
          <w:p w14:paraId="45F8A1FB" w14:textId="55423263" w:rsidR="00BF2EC4" w:rsidRPr="0065391B"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w:t>
            </w:r>
            <w:r>
              <w:rPr>
                <w:color w:val="000000" w:themeColor="text1"/>
                <w:sz w:val="18"/>
                <w:szCs w:val="18"/>
                <w:lang w:val="es-ES"/>
              </w:rPr>
              <w:t xml:space="preserve">   </w:t>
            </w:r>
            <w:r w:rsidR="00BF2EC4">
              <w:rPr>
                <w:color w:val="000000" w:themeColor="text1"/>
                <w:sz w:val="18"/>
                <w:szCs w:val="18"/>
                <w:lang w:val="es-ES"/>
              </w:rPr>
              <w:t xml:space="preserve"> 100.00</w:t>
            </w:r>
          </w:p>
        </w:tc>
      </w:tr>
      <w:tr w:rsidR="00BF2EC4" w:rsidRPr="0065391B" w14:paraId="4DE8D43D"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1565DB48"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escritorio</w:t>
            </w:r>
          </w:p>
        </w:tc>
        <w:tc>
          <w:tcPr>
            <w:tcW w:w="3261" w:type="dxa"/>
            <w:tcBorders>
              <w:top w:val="single" w:sz="4" w:space="0" w:color="auto"/>
              <w:left w:val="single" w:sz="4" w:space="0" w:color="auto"/>
              <w:bottom w:val="single" w:sz="4" w:space="0" w:color="auto"/>
              <w:right w:val="single" w:sz="4" w:space="0" w:color="auto"/>
            </w:tcBorders>
          </w:tcPr>
          <w:p w14:paraId="7F9A103A"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546D6E51"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$ 500.00</w:t>
            </w:r>
          </w:p>
        </w:tc>
        <w:tc>
          <w:tcPr>
            <w:tcW w:w="3118" w:type="dxa"/>
            <w:gridSpan w:val="2"/>
            <w:tcBorders>
              <w:top w:val="single" w:sz="4" w:space="0" w:color="auto"/>
              <w:left w:val="single" w:sz="4" w:space="0" w:color="auto"/>
              <w:bottom w:val="single" w:sz="4" w:space="0" w:color="auto"/>
              <w:right w:val="single" w:sz="4" w:space="0" w:color="auto"/>
            </w:tcBorders>
          </w:tcPr>
          <w:p w14:paraId="052DECFA" w14:textId="2B84CF7C"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xml:space="preserve">$ </w:t>
            </w:r>
            <w:r>
              <w:rPr>
                <w:color w:val="000000" w:themeColor="text1"/>
                <w:sz w:val="18"/>
                <w:szCs w:val="18"/>
                <w:lang w:val="es-ES"/>
              </w:rPr>
              <w:t xml:space="preserve">   </w:t>
            </w:r>
            <w:r w:rsidR="00BF2EC4">
              <w:rPr>
                <w:color w:val="000000" w:themeColor="text1"/>
                <w:sz w:val="18"/>
                <w:szCs w:val="18"/>
                <w:lang w:val="es-ES"/>
              </w:rPr>
              <w:t>500.00</w:t>
            </w:r>
          </w:p>
        </w:tc>
      </w:tr>
      <w:tr w:rsidR="00BF2EC4" w:rsidRPr="0065391B" w14:paraId="327EDCC9"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78230272"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Sillones ejecutivos</w:t>
            </w:r>
          </w:p>
        </w:tc>
        <w:tc>
          <w:tcPr>
            <w:tcW w:w="3261" w:type="dxa"/>
            <w:tcBorders>
              <w:top w:val="single" w:sz="4" w:space="0" w:color="auto"/>
              <w:left w:val="single" w:sz="4" w:space="0" w:color="auto"/>
              <w:bottom w:val="single" w:sz="4" w:space="0" w:color="auto"/>
              <w:right w:val="single" w:sz="4" w:space="0" w:color="auto"/>
            </w:tcBorders>
          </w:tcPr>
          <w:p w14:paraId="7221CAE5"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15719A39"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$ 500.00</w:t>
            </w:r>
          </w:p>
        </w:tc>
        <w:tc>
          <w:tcPr>
            <w:tcW w:w="3118" w:type="dxa"/>
            <w:gridSpan w:val="2"/>
            <w:tcBorders>
              <w:top w:val="single" w:sz="4" w:space="0" w:color="auto"/>
              <w:left w:val="single" w:sz="4" w:space="0" w:color="auto"/>
              <w:bottom w:val="single" w:sz="4" w:space="0" w:color="auto"/>
              <w:right w:val="single" w:sz="4" w:space="0" w:color="auto"/>
            </w:tcBorders>
          </w:tcPr>
          <w:p w14:paraId="423626E4" w14:textId="656ACCAA"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xml:space="preserve">$ </w:t>
            </w:r>
            <w:r>
              <w:rPr>
                <w:color w:val="000000" w:themeColor="text1"/>
                <w:sz w:val="18"/>
                <w:szCs w:val="18"/>
                <w:lang w:val="es-ES"/>
              </w:rPr>
              <w:t xml:space="preserve">   </w:t>
            </w:r>
            <w:r w:rsidR="00BF2EC4">
              <w:rPr>
                <w:color w:val="000000" w:themeColor="text1"/>
                <w:sz w:val="18"/>
                <w:szCs w:val="18"/>
                <w:lang w:val="es-ES"/>
              </w:rPr>
              <w:t>500.00</w:t>
            </w:r>
          </w:p>
        </w:tc>
      </w:tr>
      <w:tr w:rsidR="00BF2EC4" w:rsidRPr="0065391B" w14:paraId="08A1D9B0"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47E8CA55"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Pizarra Acrílica</w:t>
            </w:r>
          </w:p>
        </w:tc>
        <w:tc>
          <w:tcPr>
            <w:tcW w:w="3261" w:type="dxa"/>
            <w:tcBorders>
              <w:top w:val="single" w:sz="4" w:space="0" w:color="auto"/>
              <w:left w:val="single" w:sz="4" w:space="0" w:color="auto"/>
              <w:bottom w:val="single" w:sz="4" w:space="0" w:color="auto"/>
              <w:right w:val="single" w:sz="4" w:space="0" w:color="auto"/>
            </w:tcBorders>
          </w:tcPr>
          <w:p w14:paraId="48A70B60"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4B6C3C50"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$ 75.00</w:t>
            </w:r>
          </w:p>
        </w:tc>
        <w:tc>
          <w:tcPr>
            <w:tcW w:w="3118" w:type="dxa"/>
            <w:gridSpan w:val="2"/>
            <w:tcBorders>
              <w:top w:val="single" w:sz="4" w:space="0" w:color="auto"/>
              <w:left w:val="single" w:sz="4" w:space="0" w:color="auto"/>
              <w:bottom w:val="single" w:sz="4" w:space="0" w:color="auto"/>
              <w:right w:val="single" w:sz="4" w:space="0" w:color="auto"/>
            </w:tcBorders>
          </w:tcPr>
          <w:p w14:paraId="1252AC1F" w14:textId="38743EDB"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xml:space="preserve">$ </w:t>
            </w:r>
            <w:r>
              <w:rPr>
                <w:color w:val="000000" w:themeColor="text1"/>
                <w:sz w:val="18"/>
                <w:szCs w:val="18"/>
                <w:lang w:val="es-ES"/>
              </w:rPr>
              <w:t xml:space="preserve">     </w:t>
            </w:r>
            <w:r w:rsidR="00BF2EC4">
              <w:rPr>
                <w:color w:val="000000" w:themeColor="text1"/>
                <w:sz w:val="18"/>
                <w:szCs w:val="18"/>
                <w:lang w:val="es-ES"/>
              </w:rPr>
              <w:t>75.00</w:t>
            </w:r>
          </w:p>
        </w:tc>
      </w:tr>
      <w:tr w:rsidR="00BF2EC4" w:rsidRPr="0065391B" w14:paraId="7341B39E"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4428DFCC"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xml:space="preserve">Motosierra </w:t>
            </w:r>
            <w:proofErr w:type="spellStart"/>
            <w:r>
              <w:rPr>
                <w:color w:val="000000" w:themeColor="text1"/>
                <w:sz w:val="18"/>
                <w:szCs w:val="18"/>
                <w:lang w:val="es-ES"/>
              </w:rPr>
              <w:t>Stihl</w:t>
            </w:r>
            <w:proofErr w:type="spellEnd"/>
            <w:r>
              <w:rPr>
                <w:color w:val="000000" w:themeColor="text1"/>
                <w:sz w:val="18"/>
                <w:szCs w:val="18"/>
                <w:lang w:val="es-ES"/>
              </w:rPr>
              <w:t xml:space="preserve"> Completa</w:t>
            </w:r>
          </w:p>
        </w:tc>
        <w:tc>
          <w:tcPr>
            <w:tcW w:w="3261" w:type="dxa"/>
            <w:tcBorders>
              <w:top w:val="single" w:sz="4" w:space="0" w:color="auto"/>
              <w:left w:val="single" w:sz="4" w:space="0" w:color="auto"/>
              <w:bottom w:val="single" w:sz="4" w:space="0" w:color="auto"/>
              <w:right w:val="single" w:sz="4" w:space="0" w:color="auto"/>
            </w:tcBorders>
          </w:tcPr>
          <w:p w14:paraId="6F1E6B0D"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7CFDB8AC"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$ 1,500.00</w:t>
            </w:r>
          </w:p>
        </w:tc>
        <w:tc>
          <w:tcPr>
            <w:tcW w:w="3118" w:type="dxa"/>
            <w:gridSpan w:val="2"/>
            <w:tcBorders>
              <w:top w:val="single" w:sz="4" w:space="0" w:color="auto"/>
              <w:left w:val="single" w:sz="4" w:space="0" w:color="auto"/>
              <w:bottom w:val="single" w:sz="4" w:space="0" w:color="auto"/>
              <w:right w:val="single" w:sz="4" w:space="0" w:color="auto"/>
            </w:tcBorders>
          </w:tcPr>
          <w:p w14:paraId="2CA28E81" w14:textId="34C4E8C7"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$ 1,500.00</w:t>
            </w:r>
          </w:p>
        </w:tc>
      </w:tr>
      <w:tr w:rsidR="00BF2EC4" w:rsidRPr="0065391B" w14:paraId="4F96091F"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3A949C8D"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Teléfono Inalámbrico</w:t>
            </w:r>
          </w:p>
        </w:tc>
        <w:tc>
          <w:tcPr>
            <w:tcW w:w="3261" w:type="dxa"/>
            <w:tcBorders>
              <w:top w:val="single" w:sz="4" w:space="0" w:color="auto"/>
              <w:left w:val="single" w:sz="4" w:space="0" w:color="auto"/>
              <w:bottom w:val="single" w:sz="4" w:space="0" w:color="auto"/>
              <w:right w:val="single" w:sz="4" w:space="0" w:color="auto"/>
            </w:tcBorders>
          </w:tcPr>
          <w:p w14:paraId="72469347"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188D04A1"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$ 50.00</w:t>
            </w:r>
          </w:p>
        </w:tc>
        <w:tc>
          <w:tcPr>
            <w:tcW w:w="3118" w:type="dxa"/>
            <w:gridSpan w:val="2"/>
            <w:tcBorders>
              <w:top w:val="single" w:sz="4" w:space="0" w:color="auto"/>
              <w:left w:val="single" w:sz="4" w:space="0" w:color="auto"/>
              <w:bottom w:val="single" w:sz="4" w:space="0" w:color="auto"/>
              <w:right w:val="single" w:sz="4" w:space="0" w:color="auto"/>
            </w:tcBorders>
          </w:tcPr>
          <w:p w14:paraId="74F75573" w14:textId="613B398C"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w:t>
            </w:r>
            <w:r>
              <w:rPr>
                <w:color w:val="000000" w:themeColor="text1"/>
                <w:sz w:val="18"/>
                <w:szCs w:val="18"/>
                <w:lang w:val="es-ES"/>
              </w:rPr>
              <w:t xml:space="preserve">     </w:t>
            </w:r>
            <w:r w:rsidR="00BF2EC4">
              <w:rPr>
                <w:color w:val="000000" w:themeColor="text1"/>
                <w:sz w:val="18"/>
                <w:szCs w:val="18"/>
                <w:lang w:val="es-ES"/>
              </w:rPr>
              <w:t xml:space="preserve"> 50.00</w:t>
            </w:r>
          </w:p>
        </w:tc>
      </w:tr>
      <w:tr w:rsidR="00BF2EC4" w:rsidRPr="0065391B" w14:paraId="519D89E8"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49E8DD47"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cafetera</w:t>
            </w:r>
          </w:p>
        </w:tc>
        <w:tc>
          <w:tcPr>
            <w:tcW w:w="3261" w:type="dxa"/>
            <w:tcBorders>
              <w:top w:val="single" w:sz="4" w:space="0" w:color="auto"/>
              <w:left w:val="single" w:sz="4" w:space="0" w:color="auto"/>
              <w:bottom w:val="single" w:sz="4" w:space="0" w:color="auto"/>
              <w:right w:val="single" w:sz="4" w:space="0" w:color="auto"/>
            </w:tcBorders>
          </w:tcPr>
          <w:p w14:paraId="057DBFAB"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442EB28D"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$ 50.00</w:t>
            </w:r>
          </w:p>
        </w:tc>
        <w:tc>
          <w:tcPr>
            <w:tcW w:w="3118" w:type="dxa"/>
            <w:gridSpan w:val="2"/>
            <w:tcBorders>
              <w:top w:val="single" w:sz="4" w:space="0" w:color="auto"/>
              <w:left w:val="single" w:sz="4" w:space="0" w:color="auto"/>
              <w:bottom w:val="single" w:sz="4" w:space="0" w:color="auto"/>
              <w:right w:val="single" w:sz="4" w:space="0" w:color="auto"/>
            </w:tcBorders>
          </w:tcPr>
          <w:p w14:paraId="4E84A43D" w14:textId="0D938F20"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xml:space="preserve">$ </w:t>
            </w:r>
            <w:r>
              <w:rPr>
                <w:color w:val="000000" w:themeColor="text1"/>
                <w:sz w:val="18"/>
                <w:szCs w:val="18"/>
                <w:lang w:val="es-ES"/>
              </w:rPr>
              <w:t xml:space="preserve">     </w:t>
            </w:r>
            <w:r w:rsidR="00BF2EC4">
              <w:rPr>
                <w:color w:val="000000" w:themeColor="text1"/>
                <w:sz w:val="18"/>
                <w:szCs w:val="18"/>
                <w:lang w:val="es-ES"/>
              </w:rPr>
              <w:t>50.00</w:t>
            </w:r>
          </w:p>
        </w:tc>
      </w:tr>
      <w:tr w:rsidR="00BF2EC4" w:rsidRPr="0065391B" w14:paraId="544FE52F"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23C069A4"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Bascula de pesar Ganado</w:t>
            </w:r>
          </w:p>
        </w:tc>
        <w:tc>
          <w:tcPr>
            <w:tcW w:w="3261" w:type="dxa"/>
            <w:tcBorders>
              <w:top w:val="single" w:sz="4" w:space="0" w:color="auto"/>
              <w:left w:val="single" w:sz="4" w:space="0" w:color="auto"/>
              <w:bottom w:val="single" w:sz="4" w:space="0" w:color="auto"/>
              <w:right w:val="single" w:sz="4" w:space="0" w:color="auto"/>
            </w:tcBorders>
          </w:tcPr>
          <w:p w14:paraId="27A182AF"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7A1F3FB3"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$1,500.00</w:t>
            </w:r>
          </w:p>
        </w:tc>
        <w:tc>
          <w:tcPr>
            <w:tcW w:w="3118" w:type="dxa"/>
            <w:gridSpan w:val="2"/>
            <w:tcBorders>
              <w:top w:val="single" w:sz="4" w:space="0" w:color="auto"/>
              <w:left w:val="single" w:sz="4" w:space="0" w:color="auto"/>
              <w:bottom w:val="single" w:sz="4" w:space="0" w:color="auto"/>
              <w:right w:val="single" w:sz="4" w:space="0" w:color="auto"/>
            </w:tcBorders>
          </w:tcPr>
          <w:p w14:paraId="1BDBA4D9" w14:textId="35C48B35"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$1,500.00</w:t>
            </w:r>
          </w:p>
        </w:tc>
      </w:tr>
      <w:tr w:rsidR="00BF2EC4" w:rsidRPr="0065391B" w14:paraId="5696E314"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18181970"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Bomba para Fumigar</w:t>
            </w:r>
          </w:p>
        </w:tc>
        <w:tc>
          <w:tcPr>
            <w:tcW w:w="3261" w:type="dxa"/>
            <w:tcBorders>
              <w:top w:val="single" w:sz="4" w:space="0" w:color="auto"/>
              <w:left w:val="single" w:sz="4" w:space="0" w:color="auto"/>
              <w:bottom w:val="single" w:sz="4" w:space="0" w:color="auto"/>
              <w:right w:val="single" w:sz="4" w:space="0" w:color="auto"/>
            </w:tcBorders>
          </w:tcPr>
          <w:p w14:paraId="6F949D99"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336EF476"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$ 500.00</w:t>
            </w:r>
          </w:p>
        </w:tc>
        <w:tc>
          <w:tcPr>
            <w:tcW w:w="3118" w:type="dxa"/>
            <w:gridSpan w:val="2"/>
            <w:tcBorders>
              <w:top w:val="single" w:sz="4" w:space="0" w:color="auto"/>
              <w:left w:val="single" w:sz="4" w:space="0" w:color="auto"/>
              <w:bottom w:val="single" w:sz="4" w:space="0" w:color="auto"/>
              <w:right w:val="single" w:sz="4" w:space="0" w:color="auto"/>
            </w:tcBorders>
          </w:tcPr>
          <w:p w14:paraId="42A532B3" w14:textId="45E23EF7"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w:t>
            </w:r>
            <w:r>
              <w:rPr>
                <w:color w:val="000000" w:themeColor="text1"/>
                <w:sz w:val="18"/>
                <w:szCs w:val="18"/>
                <w:lang w:val="es-ES"/>
              </w:rPr>
              <w:t xml:space="preserve">   </w:t>
            </w:r>
            <w:r w:rsidR="00BF2EC4">
              <w:rPr>
                <w:color w:val="000000" w:themeColor="text1"/>
                <w:sz w:val="18"/>
                <w:szCs w:val="18"/>
                <w:lang w:val="es-ES"/>
              </w:rPr>
              <w:t xml:space="preserve"> 500.00</w:t>
            </w:r>
          </w:p>
        </w:tc>
      </w:tr>
      <w:tr w:rsidR="00BF2EC4" w:rsidRPr="0065391B" w14:paraId="4ECC826D"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75925F3D"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Computadora Completa</w:t>
            </w:r>
          </w:p>
        </w:tc>
        <w:tc>
          <w:tcPr>
            <w:tcW w:w="3261" w:type="dxa"/>
            <w:tcBorders>
              <w:top w:val="single" w:sz="4" w:space="0" w:color="auto"/>
              <w:left w:val="single" w:sz="4" w:space="0" w:color="auto"/>
              <w:bottom w:val="single" w:sz="4" w:space="0" w:color="auto"/>
              <w:right w:val="single" w:sz="4" w:space="0" w:color="auto"/>
            </w:tcBorders>
          </w:tcPr>
          <w:p w14:paraId="0B5C935C"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798DEEFC"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$ 3,000.00</w:t>
            </w:r>
          </w:p>
        </w:tc>
        <w:tc>
          <w:tcPr>
            <w:tcW w:w="3118" w:type="dxa"/>
            <w:gridSpan w:val="2"/>
            <w:tcBorders>
              <w:top w:val="single" w:sz="4" w:space="0" w:color="auto"/>
              <w:left w:val="single" w:sz="4" w:space="0" w:color="auto"/>
              <w:bottom w:val="single" w:sz="4" w:space="0" w:color="auto"/>
              <w:right w:val="single" w:sz="4" w:space="0" w:color="auto"/>
            </w:tcBorders>
          </w:tcPr>
          <w:p w14:paraId="55162D16" w14:textId="4C207B8E"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$ 3,000.00</w:t>
            </w:r>
          </w:p>
        </w:tc>
      </w:tr>
      <w:tr w:rsidR="00BF2EC4" w:rsidRPr="0065391B" w14:paraId="5AC457B4"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16B47CD9"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Impresora Multifuncional</w:t>
            </w:r>
          </w:p>
        </w:tc>
        <w:tc>
          <w:tcPr>
            <w:tcW w:w="3261" w:type="dxa"/>
            <w:tcBorders>
              <w:top w:val="single" w:sz="4" w:space="0" w:color="auto"/>
              <w:left w:val="single" w:sz="4" w:space="0" w:color="auto"/>
              <w:bottom w:val="single" w:sz="4" w:space="0" w:color="auto"/>
              <w:right w:val="single" w:sz="4" w:space="0" w:color="auto"/>
            </w:tcBorders>
          </w:tcPr>
          <w:p w14:paraId="25263DDE"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4720277E"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$ 300.00</w:t>
            </w:r>
          </w:p>
        </w:tc>
        <w:tc>
          <w:tcPr>
            <w:tcW w:w="3118" w:type="dxa"/>
            <w:gridSpan w:val="2"/>
            <w:tcBorders>
              <w:top w:val="single" w:sz="4" w:space="0" w:color="auto"/>
              <w:left w:val="single" w:sz="4" w:space="0" w:color="auto"/>
              <w:bottom w:val="single" w:sz="4" w:space="0" w:color="auto"/>
              <w:right w:val="single" w:sz="4" w:space="0" w:color="auto"/>
            </w:tcBorders>
          </w:tcPr>
          <w:p w14:paraId="3797EF4E" w14:textId="7B966474"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w:t>
            </w:r>
            <w:r>
              <w:rPr>
                <w:color w:val="000000" w:themeColor="text1"/>
                <w:sz w:val="18"/>
                <w:szCs w:val="18"/>
                <w:lang w:val="es-ES"/>
              </w:rPr>
              <w:t xml:space="preserve">   </w:t>
            </w:r>
            <w:r w:rsidR="00BF2EC4">
              <w:rPr>
                <w:color w:val="000000" w:themeColor="text1"/>
                <w:sz w:val="18"/>
                <w:szCs w:val="18"/>
                <w:lang w:val="es-ES"/>
              </w:rPr>
              <w:t xml:space="preserve"> 300.00</w:t>
            </w:r>
          </w:p>
        </w:tc>
      </w:tr>
      <w:tr w:rsidR="00BF2EC4" w:rsidRPr="0065391B" w14:paraId="36002FA5"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39658276"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Extintores para incendios</w:t>
            </w:r>
          </w:p>
        </w:tc>
        <w:tc>
          <w:tcPr>
            <w:tcW w:w="3261" w:type="dxa"/>
            <w:tcBorders>
              <w:top w:val="single" w:sz="4" w:space="0" w:color="auto"/>
              <w:left w:val="single" w:sz="4" w:space="0" w:color="auto"/>
              <w:bottom w:val="single" w:sz="4" w:space="0" w:color="auto"/>
              <w:right w:val="single" w:sz="4" w:space="0" w:color="auto"/>
            </w:tcBorders>
          </w:tcPr>
          <w:p w14:paraId="064ABC31"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7C2256AC"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$ 1,000.00</w:t>
            </w:r>
          </w:p>
        </w:tc>
        <w:tc>
          <w:tcPr>
            <w:tcW w:w="3118" w:type="dxa"/>
            <w:gridSpan w:val="2"/>
            <w:tcBorders>
              <w:top w:val="single" w:sz="4" w:space="0" w:color="auto"/>
              <w:left w:val="single" w:sz="4" w:space="0" w:color="auto"/>
              <w:bottom w:val="single" w:sz="4" w:space="0" w:color="auto"/>
              <w:right w:val="single" w:sz="4" w:space="0" w:color="auto"/>
            </w:tcBorders>
          </w:tcPr>
          <w:p w14:paraId="4C641180" w14:textId="180E69D0"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$ 1,000.00</w:t>
            </w:r>
          </w:p>
        </w:tc>
      </w:tr>
      <w:tr w:rsidR="00BF2EC4" w:rsidRPr="0065391B" w14:paraId="5C7F5DA8"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6799" w:type="dxa"/>
            <w:gridSpan w:val="3"/>
            <w:tcBorders>
              <w:top w:val="single" w:sz="4" w:space="0" w:color="auto"/>
              <w:left w:val="single" w:sz="4" w:space="0" w:color="auto"/>
              <w:bottom w:val="single" w:sz="4" w:space="0" w:color="auto"/>
            </w:tcBorders>
            <w:shd w:val="clear" w:color="auto" w:fill="auto"/>
          </w:tcPr>
          <w:p w14:paraId="4030A61B"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Pistola de Noqueo</w:t>
            </w:r>
          </w:p>
        </w:tc>
        <w:tc>
          <w:tcPr>
            <w:tcW w:w="3261" w:type="dxa"/>
            <w:tcBorders>
              <w:top w:val="single" w:sz="4" w:space="0" w:color="auto"/>
              <w:left w:val="single" w:sz="4" w:space="0" w:color="auto"/>
              <w:bottom w:val="single" w:sz="4" w:space="0" w:color="auto"/>
              <w:right w:val="single" w:sz="4" w:space="0" w:color="auto"/>
            </w:tcBorders>
          </w:tcPr>
          <w:p w14:paraId="2561397E" w14:textId="77777777" w:rsidR="00BF2EC4" w:rsidRDefault="00BF2EC4" w:rsidP="00C524E9">
            <w:pPr>
              <w:spacing w:after="0" w:line="276" w:lineRule="auto"/>
              <w:jc w:val="center"/>
              <w:rPr>
                <w:color w:val="000000" w:themeColor="text1"/>
                <w:sz w:val="18"/>
                <w:szCs w:val="18"/>
                <w:lang w:val="es-ES"/>
              </w:rPr>
            </w:pPr>
            <w:r>
              <w:rPr>
                <w:color w:val="000000" w:themeColor="text1"/>
                <w:sz w:val="18"/>
                <w:szCs w:val="18"/>
                <w:lang w:val="es-ES"/>
              </w:rPr>
              <w:t>1</w:t>
            </w:r>
          </w:p>
        </w:tc>
        <w:tc>
          <w:tcPr>
            <w:tcW w:w="1701" w:type="dxa"/>
            <w:tcBorders>
              <w:top w:val="single" w:sz="4" w:space="0" w:color="auto"/>
              <w:left w:val="single" w:sz="4" w:space="0" w:color="auto"/>
              <w:bottom w:val="single" w:sz="4" w:space="0" w:color="auto"/>
              <w:right w:val="single" w:sz="4" w:space="0" w:color="auto"/>
            </w:tcBorders>
          </w:tcPr>
          <w:p w14:paraId="1DE76EE4" w14:textId="77777777" w:rsidR="00BF2EC4" w:rsidRDefault="00BF2EC4" w:rsidP="00C524E9">
            <w:pPr>
              <w:spacing w:after="0" w:line="276" w:lineRule="auto"/>
              <w:rPr>
                <w:color w:val="000000" w:themeColor="text1"/>
                <w:sz w:val="18"/>
                <w:szCs w:val="18"/>
                <w:lang w:val="es-ES"/>
              </w:rPr>
            </w:pPr>
            <w:r>
              <w:rPr>
                <w:color w:val="000000" w:themeColor="text1"/>
                <w:sz w:val="18"/>
                <w:szCs w:val="18"/>
                <w:lang w:val="es-ES"/>
              </w:rPr>
              <w:t>$ 200.00</w:t>
            </w:r>
          </w:p>
        </w:tc>
        <w:tc>
          <w:tcPr>
            <w:tcW w:w="3118" w:type="dxa"/>
            <w:gridSpan w:val="2"/>
            <w:tcBorders>
              <w:top w:val="single" w:sz="4" w:space="0" w:color="auto"/>
              <w:left w:val="single" w:sz="4" w:space="0" w:color="auto"/>
              <w:bottom w:val="single" w:sz="4" w:space="0" w:color="auto"/>
              <w:right w:val="single" w:sz="4" w:space="0" w:color="auto"/>
            </w:tcBorders>
          </w:tcPr>
          <w:p w14:paraId="5295EBAE" w14:textId="0BCD707D" w:rsidR="00BF2EC4" w:rsidRDefault="00775B01" w:rsidP="00C524E9">
            <w:pPr>
              <w:spacing w:after="0" w:line="276" w:lineRule="auto"/>
              <w:rPr>
                <w:color w:val="000000" w:themeColor="text1"/>
                <w:sz w:val="18"/>
                <w:szCs w:val="18"/>
                <w:lang w:val="es-ES"/>
              </w:rPr>
            </w:pPr>
            <w:r>
              <w:rPr>
                <w:color w:val="000000" w:themeColor="text1"/>
                <w:sz w:val="18"/>
                <w:szCs w:val="18"/>
                <w:lang w:val="es-ES"/>
              </w:rPr>
              <w:t xml:space="preserve">               </w:t>
            </w:r>
            <w:r w:rsidR="00BF2EC4">
              <w:rPr>
                <w:color w:val="000000" w:themeColor="text1"/>
                <w:sz w:val="18"/>
                <w:szCs w:val="18"/>
                <w:lang w:val="es-ES"/>
              </w:rPr>
              <w:t>$</w:t>
            </w:r>
            <w:r>
              <w:rPr>
                <w:color w:val="000000" w:themeColor="text1"/>
                <w:sz w:val="18"/>
                <w:szCs w:val="18"/>
                <w:lang w:val="es-ES"/>
              </w:rPr>
              <w:t xml:space="preserve">   </w:t>
            </w:r>
            <w:r w:rsidR="00BF2EC4">
              <w:rPr>
                <w:color w:val="000000" w:themeColor="text1"/>
                <w:sz w:val="18"/>
                <w:szCs w:val="18"/>
                <w:lang w:val="es-ES"/>
              </w:rPr>
              <w:t xml:space="preserve"> 200.00</w:t>
            </w:r>
          </w:p>
        </w:tc>
      </w:tr>
      <w:tr w:rsidR="00BF2EC4" w:rsidRPr="00343E5E" w14:paraId="0B84C29E"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527"/>
        </w:trPr>
        <w:tc>
          <w:tcPr>
            <w:tcW w:w="5098" w:type="dxa"/>
            <w:gridSpan w:val="2"/>
            <w:tcBorders>
              <w:top w:val="single" w:sz="4" w:space="0" w:color="auto"/>
              <w:left w:val="single" w:sz="4" w:space="0" w:color="auto"/>
              <w:bottom w:val="single" w:sz="4" w:space="0" w:color="auto"/>
              <w:right w:val="single" w:sz="4" w:space="0" w:color="auto"/>
            </w:tcBorders>
            <w:shd w:val="clear" w:color="auto" w:fill="auto"/>
          </w:tcPr>
          <w:p w14:paraId="1D38E201" w14:textId="77777777" w:rsidR="00BF2EC4" w:rsidRPr="00780A8E" w:rsidRDefault="00BF2EC4" w:rsidP="00C524E9">
            <w:pPr>
              <w:spacing w:after="0" w:line="276" w:lineRule="auto"/>
              <w:rPr>
                <w:b/>
                <w:sz w:val="18"/>
                <w:szCs w:val="18"/>
                <w:lang w:val="es-ES"/>
              </w:rPr>
            </w:pPr>
            <w:r w:rsidRPr="00780A8E">
              <w:rPr>
                <w:b/>
                <w:sz w:val="18"/>
                <w:szCs w:val="18"/>
                <w:lang w:val="es-ES"/>
              </w:rPr>
              <w:t xml:space="preserve">                         </w:t>
            </w:r>
          </w:p>
          <w:p w14:paraId="2A431063" w14:textId="77777777" w:rsidR="00BF2EC4" w:rsidRPr="00780A8E" w:rsidRDefault="00BF2EC4" w:rsidP="00C524E9">
            <w:pPr>
              <w:spacing w:after="0" w:line="276" w:lineRule="auto"/>
              <w:rPr>
                <w:b/>
                <w:sz w:val="18"/>
                <w:szCs w:val="18"/>
                <w:lang w:val="es-ES"/>
              </w:rPr>
            </w:pPr>
            <w:r w:rsidRPr="00780A8E">
              <w:rPr>
                <w:b/>
                <w:sz w:val="18"/>
                <w:szCs w:val="18"/>
                <w:lang w:val="es-ES"/>
              </w:rPr>
              <w:t xml:space="preserve">                         CAPACITACIONES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D87F80" w14:textId="77777777" w:rsidR="00BF2EC4" w:rsidRPr="00780A8E" w:rsidRDefault="00BF2EC4" w:rsidP="00C524E9">
            <w:pPr>
              <w:spacing w:after="0" w:line="276" w:lineRule="auto"/>
              <w:rPr>
                <w:b/>
                <w:sz w:val="18"/>
                <w:szCs w:val="18"/>
                <w:lang w:val="es-ES"/>
              </w:rPr>
            </w:pPr>
          </w:p>
          <w:p w14:paraId="31A05407" w14:textId="77777777" w:rsidR="00BF2EC4" w:rsidRPr="00780A8E" w:rsidRDefault="00BF2EC4" w:rsidP="00C524E9">
            <w:pPr>
              <w:spacing w:after="0" w:line="276" w:lineRule="auto"/>
              <w:rPr>
                <w:b/>
                <w:sz w:val="18"/>
                <w:szCs w:val="18"/>
                <w:lang w:val="es-ES"/>
              </w:rPr>
            </w:pPr>
            <w:r w:rsidRPr="00780A8E">
              <w:rPr>
                <w:b/>
                <w:sz w:val="18"/>
                <w:szCs w:val="18"/>
                <w:lang w:val="es-ES"/>
              </w:rPr>
              <w:t xml:space="preserve">         FECHA</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6EC4540D" w14:textId="77777777" w:rsidR="00BF2EC4" w:rsidRPr="00780A8E" w:rsidRDefault="00BF2EC4" w:rsidP="00C524E9">
            <w:pPr>
              <w:spacing w:after="0" w:line="276" w:lineRule="auto"/>
              <w:rPr>
                <w:b/>
                <w:sz w:val="18"/>
                <w:szCs w:val="18"/>
                <w:lang w:val="es-ES"/>
              </w:rPr>
            </w:pPr>
          </w:p>
          <w:p w14:paraId="7CD969CF" w14:textId="77777777" w:rsidR="00BF2EC4" w:rsidRPr="00780A8E" w:rsidRDefault="00BF2EC4" w:rsidP="00C524E9">
            <w:pPr>
              <w:spacing w:after="0" w:line="276" w:lineRule="auto"/>
              <w:rPr>
                <w:b/>
                <w:sz w:val="18"/>
                <w:szCs w:val="18"/>
                <w:lang w:val="es-ES"/>
              </w:rPr>
            </w:pPr>
            <w:r w:rsidRPr="00780A8E">
              <w:rPr>
                <w:b/>
                <w:sz w:val="18"/>
                <w:szCs w:val="18"/>
                <w:lang w:val="es-ES"/>
              </w:rPr>
              <w:t xml:space="preserve">                                                    LUGAR</w:t>
            </w:r>
          </w:p>
        </w:tc>
        <w:tc>
          <w:tcPr>
            <w:tcW w:w="3118" w:type="dxa"/>
            <w:gridSpan w:val="2"/>
            <w:tcBorders>
              <w:top w:val="single" w:sz="4" w:space="0" w:color="auto"/>
              <w:left w:val="single" w:sz="4" w:space="0" w:color="auto"/>
              <w:bottom w:val="single" w:sz="4" w:space="0" w:color="auto"/>
              <w:right w:val="single" w:sz="4" w:space="0" w:color="auto"/>
            </w:tcBorders>
          </w:tcPr>
          <w:p w14:paraId="3BBD2A67" w14:textId="77777777" w:rsidR="00BF2EC4" w:rsidRPr="00780A8E" w:rsidRDefault="00BF2EC4" w:rsidP="00C524E9">
            <w:pPr>
              <w:tabs>
                <w:tab w:val="left" w:pos="475"/>
              </w:tabs>
              <w:spacing w:after="0" w:line="276" w:lineRule="auto"/>
              <w:rPr>
                <w:sz w:val="18"/>
                <w:szCs w:val="18"/>
                <w:lang w:val="es-ES"/>
              </w:rPr>
            </w:pPr>
            <w:r w:rsidRPr="00780A8E">
              <w:rPr>
                <w:sz w:val="18"/>
                <w:szCs w:val="18"/>
                <w:lang w:val="es-ES"/>
              </w:rPr>
              <w:tab/>
              <w:t xml:space="preserve">  </w:t>
            </w:r>
          </w:p>
          <w:p w14:paraId="6310832A" w14:textId="77777777" w:rsidR="00BF2EC4" w:rsidRPr="00780A8E" w:rsidRDefault="00BF2EC4" w:rsidP="00C524E9">
            <w:pPr>
              <w:tabs>
                <w:tab w:val="left" w:pos="475"/>
              </w:tabs>
              <w:spacing w:after="0" w:line="276" w:lineRule="auto"/>
              <w:rPr>
                <w:b/>
                <w:sz w:val="18"/>
                <w:szCs w:val="18"/>
                <w:lang w:val="es-ES"/>
              </w:rPr>
            </w:pPr>
            <w:r w:rsidRPr="00780A8E">
              <w:rPr>
                <w:sz w:val="18"/>
                <w:szCs w:val="18"/>
                <w:lang w:val="es-ES"/>
              </w:rPr>
              <w:t xml:space="preserve">                         </w:t>
            </w:r>
            <w:r w:rsidRPr="00780A8E">
              <w:rPr>
                <w:b/>
                <w:sz w:val="18"/>
                <w:szCs w:val="18"/>
                <w:lang w:val="es-ES"/>
              </w:rPr>
              <w:t>COSTO</w:t>
            </w:r>
          </w:p>
        </w:tc>
      </w:tr>
      <w:tr w:rsidR="00BF2EC4" w:rsidRPr="00343E5E" w14:paraId="4E1F3102"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98" w:type="dxa"/>
            <w:gridSpan w:val="2"/>
            <w:tcBorders>
              <w:top w:val="single" w:sz="4" w:space="0" w:color="auto"/>
              <w:left w:val="single" w:sz="4" w:space="0" w:color="auto"/>
              <w:bottom w:val="single" w:sz="4" w:space="0" w:color="auto"/>
            </w:tcBorders>
            <w:shd w:val="clear" w:color="auto" w:fill="auto"/>
          </w:tcPr>
          <w:p w14:paraId="7F2AF180" w14:textId="73A6FB6D" w:rsidR="00BF2EC4" w:rsidRPr="009C6421" w:rsidRDefault="00F04A10" w:rsidP="00C524E9">
            <w:pPr>
              <w:spacing w:after="0" w:line="276" w:lineRule="auto"/>
              <w:jc w:val="center"/>
              <w:rPr>
                <w:sz w:val="18"/>
                <w:szCs w:val="18"/>
                <w:lang w:val="es-ES"/>
              </w:rPr>
            </w:pPr>
            <w:r w:rsidRPr="009C6421">
              <w:rPr>
                <w:sz w:val="18"/>
                <w:szCs w:val="18"/>
                <w:lang w:val="es-ES"/>
              </w:rPr>
              <w:t>Jornadas con el Concejo Municipa</w:t>
            </w:r>
            <w:r w:rsidR="00775B01" w:rsidRPr="009C6421">
              <w:rPr>
                <w:sz w:val="18"/>
                <w:szCs w:val="18"/>
                <w:lang w:val="es-ES"/>
              </w:rPr>
              <w:t>l</w:t>
            </w:r>
          </w:p>
        </w:tc>
        <w:tc>
          <w:tcPr>
            <w:tcW w:w="1701" w:type="dxa"/>
            <w:tcBorders>
              <w:top w:val="single" w:sz="4" w:space="0" w:color="auto"/>
              <w:left w:val="single" w:sz="4" w:space="0" w:color="auto"/>
              <w:bottom w:val="single" w:sz="4" w:space="0" w:color="auto"/>
            </w:tcBorders>
            <w:shd w:val="clear" w:color="auto" w:fill="auto"/>
          </w:tcPr>
          <w:p w14:paraId="2D7FADFE" w14:textId="3D946A1E" w:rsidR="00BF2EC4" w:rsidRPr="009C6421" w:rsidRDefault="00F04A10" w:rsidP="00C524E9">
            <w:pPr>
              <w:spacing w:after="0" w:line="276" w:lineRule="auto"/>
              <w:jc w:val="center"/>
              <w:rPr>
                <w:sz w:val="18"/>
                <w:szCs w:val="18"/>
                <w:lang w:val="es-ES"/>
              </w:rPr>
            </w:pPr>
            <w:r w:rsidRPr="009C6421">
              <w:rPr>
                <w:sz w:val="18"/>
                <w:szCs w:val="18"/>
                <w:lang w:val="es-ES"/>
              </w:rPr>
              <w:t>Tercer sábado Trimestral</w:t>
            </w:r>
          </w:p>
        </w:tc>
        <w:tc>
          <w:tcPr>
            <w:tcW w:w="4962" w:type="dxa"/>
            <w:gridSpan w:val="2"/>
            <w:tcBorders>
              <w:top w:val="single" w:sz="4" w:space="0" w:color="auto"/>
              <w:left w:val="single" w:sz="4" w:space="0" w:color="auto"/>
              <w:bottom w:val="single" w:sz="4" w:space="0" w:color="auto"/>
              <w:right w:val="single" w:sz="4" w:space="0" w:color="auto"/>
            </w:tcBorders>
          </w:tcPr>
          <w:p w14:paraId="1642B1BB" w14:textId="1CDD73FF" w:rsidR="00BF2EC4" w:rsidRPr="009C6421" w:rsidRDefault="00F04A10" w:rsidP="00C524E9">
            <w:pPr>
              <w:spacing w:after="0" w:line="276" w:lineRule="auto"/>
              <w:jc w:val="center"/>
              <w:rPr>
                <w:sz w:val="18"/>
                <w:szCs w:val="18"/>
                <w:lang w:val="es-ES"/>
              </w:rPr>
            </w:pPr>
            <w:r w:rsidRPr="009C6421">
              <w:rPr>
                <w:sz w:val="18"/>
                <w:szCs w:val="18"/>
                <w:lang w:val="es-ES"/>
              </w:rPr>
              <w:t>A Definir</w:t>
            </w:r>
          </w:p>
        </w:tc>
        <w:tc>
          <w:tcPr>
            <w:tcW w:w="3118" w:type="dxa"/>
            <w:gridSpan w:val="2"/>
            <w:tcBorders>
              <w:top w:val="single" w:sz="4" w:space="0" w:color="auto"/>
              <w:left w:val="single" w:sz="4" w:space="0" w:color="auto"/>
              <w:bottom w:val="single" w:sz="4" w:space="0" w:color="auto"/>
              <w:right w:val="single" w:sz="4" w:space="0" w:color="auto"/>
            </w:tcBorders>
          </w:tcPr>
          <w:p w14:paraId="17A91F37" w14:textId="680870A4" w:rsidR="00BF2EC4" w:rsidRPr="009C6421" w:rsidRDefault="00F04A10" w:rsidP="00C524E9">
            <w:pPr>
              <w:tabs>
                <w:tab w:val="left" w:pos="475"/>
              </w:tabs>
              <w:spacing w:after="0" w:line="276" w:lineRule="auto"/>
              <w:rPr>
                <w:sz w:val="18"/>
                <w:szCs w:val="18"/>
                <w:lang w:val="es-ES"/>
              </w:rPr>
            </w:pPr>
            <w:r w:rsidRPr="009C6421">
              <w:rPr>
                <w:sz w:val="18"/>
                <w:szCs w:val="18"/>
                <w:lang w:val="es-ES"/>
              </w:rPr>
              <w:t xml:space="preserve">                 $    00.00</w:t>
            </w:r>
          </w:p>
        </w:tc>
      </w:tr>
      <w:tr w:rsidR="00BF2EC4" w:rsidRPr="00343E5E" w14:paraId="74EB6B9F" w14:textId="77777777" w:rsidTr="00C524E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5098" w:type="dxa"/>
            <w:gridSpan w:val="2"/>
            <w:tcBorders>
              <w:top w:val="single" w:sz="4" w:space="0" w:color="auto"/>
              <w:left w:val="single" w:sz="4" w:space="0" w:color="auto"/>
              <w:bottom w:val="single" w:sz="4" w:space="0" w:color="auto"/>
            </w:tcBorders>
            <w:shd w:val="clear" w:color="auto" w:fill="auto"/>
          </w:tcPr>
          <w:p w14:paraId="1DA80421" w14:textId="350AA809" w:rsidR="00BF2EC4" w:rsidRPr="009C6421" w:rsidRDefault="00F04A10" w:rsidP="00C524E9">
            <w:pPr>
              <w:spacing w:after="0" w:line="276" w:lineRule="auto"/>
              <w:jc w:val="center"/>
              <w:rPr>
                <w:sz w:val="18"/>
                <w:szCs w:val="18"/>
                <w:lang w:val="es-ES"/>
              </w:rPr>
            </w:pPr>
            <w:r w:rsidRPr="009C6421">
              <w:rPr>
                <w:sz w:val="18"/>
                <w:szCs w:val="18"/>
                <w:lang w:val="es-ES"/>
              </w:rPr>
              <w:t>Jornadas de Capacitación a Unidades y Departamentos</w:t>
            </w:r>
          </w:p>
        </w:tc>
        <w:tc>
          <w:tcPr>
            <w:tcW w:w="1701" w:type="dxa"/>
            <w:tcBorders>
              <w:top w:val="single" w:sz="4" w:space="0" w:color="auto"/>
              <w:left w:val="single" w:sz="4" w:space="0" w:color="auto"/>
              <w:bottom w:val="single" w:sz="4" w:space="0" w:color="auto"/>
            </w:tcBorders>
            <w:shd w:val="clear" w:color="auto" w:fill="auto"/>
          </w:tcPr>
          <w:p w14:paraId="51B316C4" w14:textId="447B28A0" w:rsidR="00BF2EC4" w:rsidRPr="009C6421" w:rsidRDefault="00F04A10" w:rsidP="00C524E9">
            <w:pPr>
              <w:spacing w:after="0" w:line="276" w:lineRule="auto"/>
              <w:jc w:val="center"/>
              <w:rPr>
                <w:sz w:val="18"/>
                <w:szCs w:val="18"/>
                <w:lang w:val="es-ES"/>
              </w:rPr>
            </w:pPr>
            <w:r w:rsidRPr="009C6421">
              <w:rPr>
                <w:sz w:val="18"/>
                <w:szCs w:val="18"/>
                <w:lang w:val="es-ES"/>
              </w:rPr>
              <w:t>Mensuales</w:t>
            </w:r>
          </w:p>
        </w:tc>
        <w:tc>
          <w:tcPr>
            <w:tcW w:w="4962" w:type="dxa"/>
            <w:gridSpan w:val="2"/>
            <w:tcBorders>
              <w:top w:val="single" w:sz="4" w:space="0" w:color="auto"/>
              <w:left w:val="single" w:sz="4" w:space="0" w:color="auto"/>
              <w:bottom w:val="single" w:sz="4" w:space="0" w:color="auto"/>
              <w:right w:val="single" w:sz="4" w:space="0" w:color="auto"/>
            </w:tcBorders>
          </w:tcPr>
          <w:p w14:paraId="5E7D408E" w14:textId="1B2065A6" w:rsidR="00BF2EC4" w:rsidRPr="009C6421" w:rsidRDefault="00F04A10" w:rsidP="00C524E9">
            <w:pPr>
              <w:spacing w:after="0" w:line="276" w:lineRule="auto"/>
              <w:jc w:val="center"/>
              <w:rPr>
                <w:sz w:val="18"/>
                <w:szCs w:val="18"/>
                <w:lang w:val="es-ES"/>
              </w:rPr>
            </w:pPr>
            <w:r w:rsidRPr="009C6421">
              <w:rPr>
                <w:sz w:val="18"/>
                <w:szCs w:val="18"/>
                <w:lang w:val="es-ES"/>
              </w:rPr>
              <w:t>A Definir</w:t>
            </w:r>
          </w:p>
        </w:tc>
        <w:tc>
          <w:tcPr>
            <w:tcW w:w="3118" w:type="dxa"/>
            <w:gridSpan w:val="2"/>
            <w:tcBorders>
              <w:top w:val="single" w:sz="4" w:space="0" w:color="auto"/>
              <w:left w:val="single" w:sz="4" w:space="0" w:color="auto"/>
              <w:bottom w:val="single" w:sz="4" w:space="0" w:color="auto"/>
              <w:right w:val="single" w:sz="4" w:space="0" w:color="auto"/>
            </w:tcBorders>
          </w:tcPr>
          <w:p w14:paraId="0622823F" w14:textId="26D64116" w:rsidR="00BF2EC4" w:rsidRPr="009C6421" w:rsidRDefault="00F04A10" w:rsidP="00C524E9">
            <w:pPr>
              <w:tabs>
                <w:tab w:val="left" w:pos="475"/>
              </w:tabs>
              <w:spacing w:after="0" w:line="276" w:lineRule="auto"/>
              <w:ind w:firstLine="708"/>
              <w:rPr>
                <w:sz w:val="18"/>
                <w:szCs w:val="18"/>
                <w:lang w:val="es-ES"/>
              </w:rPr>
            </w:pPr>
            <w:r w:rsidRPr="009C6421">
              <w:rPr>
                <w:sz w:val="18"/>
                <w:szCs w:val="18"/>
                <w:lang w:val="es-ES"/>
              </w:rPr>
              <w:t>$    00.00</w:t>
            </w:r>
          </w:p>
        </w:tc>
      </w:tr>
      <w:tr w:rsidR="00BF2EC4" w:rsidRPr="00343E5E" w14:paraId="46C52FD2" w14:textId="77777777" w:rsidTr="00C524E9">
        <w:trPr>
          <w:gridBefore w:val="4"/>
          <w:wBefore w:w="10060" w:type="dxa"/>
          <w:trHeight w:val="649"/>
        </w:trPr>
        <w:tc>
          <w:tcPr>
            <w:tcW w:w="1701" w:type="dxa"/>
          </w:tcPr>
          <w:p w14:paraId="068CB092" w14:textId="77777777" w:rsidR="00BF2EC4" w:rsidRPr="009C6421" w:rsidRDefault="00BF2EC4" w:rsidP="00C524E9">
            <w:pPr>
              <w:spacing w:after="0" w:line="276" w:lineRule="auto"/>
              <w:jc w:val="center"/>
              <w:rPr>
                <w:b/>
                <w:sz w:val="18"/>
                <w:szCs w:val="18"/>
                <w:lang w:val="es-ES"/>
              </w:rPr>
            </w:pPr>
          </w:p>
          <w:p w14:paraId="5E5E839D" w14:textId="77777777" w:rsidR="00BF2EC4" w:rsidRPr="009C6421" w:rsidRDefault="00BF2EC4" w:rsidP="00C524E9">
            <w:pPr>
              <w:spacing w:after="0" w:line="276" w:lineRule="auto"/>
              <w:jc w:val="center"/>
              <w:rPr>
                <w:b/>
                <w:sz w:val="18"/>
                <w:szCs w:val="18"/>
                <w:lang w:val="es-ES"/>
              </w:rPr>
            </w:pPr>
            <w:r w:rsidRPr="009C6421">
              <w:rPr>
                <w:b/>
                <w:sz w:val="18"/>
                <w:szCs w:val="18"/>
                <w:lang w:val="es-ES"/>
              </w:rPr>
              <w:t>TOTAL</w:t>
            </w:r>
          </w:p>
        </w:tc>
        <w:tc>
          <w:tcPr>
            <w:tcW w:w="3118" w:type="dxa"/>
            <w:gridSpan w:val="2"/>
          </w:tcPr>
          <w:p w14:paraId="6AEC0F2D" w14:textId="77777777" w:rsidR="00BF2EC4" w:rsidRPr="009C6421" w:rsidRDefault="00BF2EC4" w:rsidP="00C524E9">
            <w:pPr>
              <w:spacing w:after="0" w:line="276" w:lineRule="auto"/>
              <w:jc w:val="both"/>
              <w:rPr>
                <w:b/>
                <w:sz w:val="18"/>
                <w:szCs w:val="18"/>
                <w:lang w:val="es-ES"/>
              </w:rPr>
            </w:pPr>
            <w:r w:rsidRPr="009C6421">
              <w:rPr>
                <w:b/>
                <w:sz w:val="18"/>
                <w:szCs w:val="18"/>
                <w:lang w:val="es-ES"/>
              </w:rPr>
              <w:t xml:space="preserve">             </w:t>
            </w:r>
          </w:p>
          <w:p w14:paraId="7D0F15D3" w14:textId="048BA5FD" w:rsidR="00BF2EC4" w:rsidRPr="009C6421" w:rsidRDefault="00BF2EC4" w:rsidP="00C524E9">
            <w:pPr>
              <w:spacing w:after="0" w:line="276" w:lineRule="auto"/>
              <w:jc w:val="both"/>
              <w:rPr>
                <w:b/>
                <w:sz w:val="18"/>
                <w:szCs w:val="18"/>
                <w:lang w:val="es-ES"/>
              </w:rPr>
            </w:pPr>
            <w:r w:rsidRPr="009C6421">
              <w:rPr>
                <w:b/>
                <w:sz w:val="18"/>
                <w:szCs w:val="18"/>
                <w:lang w:val="es-ES"/>
              </w:rPr>
              <w:t xml:space="preserve">              $    10</w:t>
            </w:r>
            <w:r w:rsidR="00775B01" w:rsidRPr="009C6421">
              <w:rPr>
                <w:b/>
                <w:sz w:val="18"/>
                <w:szCs w:val="18"/>
                <w:lang w:val="es-ES"/>
              </w:rPr>
              <w:t>,</w:t>
            </w:r>
            <w:r w:rsidRPr="009C6421">
              <w:rPr>
                <w:b/>
                <w:sz w:val="18"/>
                <w:szCs w:val="18"/>
                <w:lang w:val="es-ES"/>
              </w:rPr>
              <w:t>442.00</w:t>
            </w:r>
          </w:p>
        </w:tc>
      </w:tr>
    </w:tbl>
    <w:p w14:paraId="272F0734" w14:textId="52340EAF" w:rsidR="00590442" w:rsidRDefault="00590442" w:rsidP="00487D25"/>
    <w:sectPr w:rsidR="00590442" w:rsidSect="00C05D71">
      <w:pgSz w:w="15840" w:h="12240" w:orient="landscape"/>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A146" w14:textId="77777777" w:rsidR="00C12A32" w:rsidRDefault="00C12A32" w:rsidP="00985A7D">
      <w:pPr>
        <w:spacing w:after="0" w:line="240" w:lineRule="auto"/>
      </w:pPr>
      <w:r>
        <w:separator/>
      </w:r>
    </w:p>
  </w:endnote>
  <w:endnote w:type="continuationSeparator" w:id="0">
    <w:p w14:paraId="373B67E2" w14:textId="77777777" w:rsidR="00C12A32" w:rsidRDefault="00C12A32" w:rsidP="0098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MuseoSans-500">
    <w:altName w:val="Cambria"/>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7ACC" w14:textId="77777777" w:rsidR="00C12A32" w:rsidRDefault="00C12A32" w:rsidP="00985A7D">
      <w:pPr>
        <w:spacing w:after="0" w:line="240" w:lineRule="auto"/>
      </w:pPr>
      <w:r>
        <w:separator/>
      </w:r>
    </w:p>
  </w:footnote>
  <w:footnote w:type="continuationSeparator" w:id="0">
    <w:p w14:paraId="577BCF6D" w14:textId="77777777" w:rsidR="00C12A32" w:rsidRDefault="00C12A32" w:rsidP="0098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B48B" w14:textId="77777777" w:rsidR="000D3E0E" w:rsidRDefault="000D3E0E">
    <w:pPr>
      <w:pStyle w:val="Encabezado"/>
    </w:pPr>
  </w:p>
  <w:p w14:paraId="4E34CEB0" w14:textId="77777777" w:rsidR="000D3E0E" w:rsidRDefault="000D3E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52B"/>
    <w:multiLevelType w:val="hybridMultilevel"/>
    <w:tmpl w:val="1A7C45FA"/>
    <w:lvl w:ilvl="0" w:tplc="32B22558">
      <w:numFmt w:val="bullet"/>
      <w:lvlText w:val="-"/>
      <w:lvlJc w:val="left"/>
      <w:pPr>
        <w:ind w:left="405" w:hanging="360"/>
      </w:pPr>
      <w:rPr>
        <w:rFonts w:ascii="Calibri" w:eastAsiaTheme="minorHAnsi" w:hAnsi="Calibri" w:cs="Calibri" w:hint="default"/>
      </w:rPr>
    </w:lvl>
    <w:lvl w:ilvl="1" w:tplc="440A0003" w:tentative="1">
      <w:start w:val="1"/>
      <w:numFmt w:val="bullet"/>
      <w:lvlText w:val="o"/>
      <w:lvlJc w:val="left"/>
      <w:pPr>
        <w:ind w:left="1125" w:hanging="360"/>
      </w:pPr>
      <w:rPr>
        <w:rFonts w:ascii="Courier New" w:hAnsi="Courier New" w:cs="Courier New" w:hint="default"/>
      </w:rPr>
    </w:lvl>
    <w:lvl w:ilvl="2" w:tplc="440A0005" w:tentative="1">
      <w:start w:val="1"/>
      <w:numFmt w:val="bullet"/>
      <w:lvlText w:val=""/>
      <w:lvlJc w:val="left"/>
      <w:pPr>
        <w:ind w:left="1845" w:hanging="360"/>
      </w:pPr>
      <w:rPr>
        <w:rFonts w:ascii="Wingdings" w:hAnsi="Wingdings" w:hint="default"/>
      </w:rPr>
    </w:lvl>
    <w:lvl w:ilvl="3" w:tplc="440A0001" w:tentative="1">
      <w:start w:val="1"/>
      <w:numFmt w:val="bullet"/>
      <w:lvlText w:val=""/>
      <w:lvlJc w:val="left"/>
      <w:pPr>
        <w:ind w:left="2565" w:hanging="360"/>
      </w:pPr>
      <w:rPr>
        <w:rFonts w:ascii="Symbol" w:hAnsi="Symbol" w:hint="default"/>
      </w:rPr>
    </w:lvl>
    <w:lvl w:ilvl="4" w:tplc="440A0003" w:tentative="1">
      <w:start w:val="1"/>
      <w:numFmt w:val="bullet"/>
      <w:lvlText w:val="o"/>
      <w:lvlJc w:val="left"/>
      <w:pPr>
        <w:ind w:left="3285" w:hanging="360"/>
      </w:pPr>
      <w:rPr>
        <w:rFonts w:ascii="Courier New" w:hAnsi="Courier New" w:cs="Courier New" w:hint="default"/>
      </w:rPr>
    </w:lvl>
    <w:lvl w:ilvl="5" w:tplc="440A0005" w:tentative="1">
      <w:start w:val="1"/>
      <w:numFmt w:val="bullet"/>
      <w:lvlText w:val=""/>
      <w:lvlJc w:val="left"/>
      <w:pPr>
        <w:ind w:left="4005" w:hanging="360"/>
      </w:pPr>
      <w:rPr>
        <w:rFonts w:ascii="Wingdings" w:hAnsi="Wingdings" w:hint="default"/>
      </w:rPr>
    </w:lvl>
    <w:lvl w:ilvl="6" w:tplc="440A0001" w:tentative="1">
      <w:start w:val="1"/>
      <w:numFmt w:val="bullet"/>
      <w:lvlText w:val=""/>
      <w:lvlJc w:val="left"/>
      <w:pPr>
        <w:ind w:left="4725" w:hanging="360"/>
      </w:pPr>
      <w:rPr>
        <w:rFonts w:ascii="Symbol" w:hAnsi="Symbol" w:hint="default"/>
      </w:rPr>
    </w:lvl>
    <w:lvl w:ilvl="7" w:tplc="440A0003" w:tentative="1">
      <w:start w:val="1"/>
      <w:numFmt w:val="bullet"/>
      <w:lvlText w:val="o"/>
      <w:lvlJc w:val="left"/>
      <w:pPr>
        <w:ind w:left="5445" w:hanging="360"/>
      </w:pPr>
      <w:rPr>
        <w:rFonts w:ascii="Courier New" w:hAnsi="Courier New" w:cs="Courier New" w:hint="default"/>
      </w:rPr>
    </w:lvl>
    <w:lvl w:ilvl="8" w:tplc="440A0005" w:tentative="1">
      <w:start w:val="1"/>
      <w:numFmt w:val="bullet"/>
      <w:lvlText w:val=""/>
      <w:lvlJc w:val="left"/>
      <w:pPr>
        <w:ind w:left="6165" w:hanging="360"/>
      </w:pPr>
      <w:rPr>
        <w:rFonts w:ascii="Wingdings" w:hAnsi="Wingdings" w:hint="default"/>
      </w:rPr>
    </w:lvl>
  </w:abstractNum>
  <w:abstractNum w:abstractNumId="1" w15:restartNumberingAfterBreak="0">
    <w:nsid w:val="0EF16B8F"/>
    <w:multiLevelType w:val="hybridMultilevel"/>
    <w:tmpl w:val="29A05BAE"/>
    <w:lvl w:ilvl="0" w:tplc="F8B4D6E2">
      <w:numFmt w:val="bullet"/>
      <w:lvlText w:val="•"/>
      <w:lvlJc w:val="left"/>
      <w:pPr>
        <w:ind w:left="1080" w:hanging="360"/>
      </w:pPr>
      <w:rPr>
        <w:rFonts w:ascii="Arial" w:eastAsiaTheme="minorHAns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11A178C1"/>
    <w:multiLevelType w:val="hybridMultilevel"/>
    <w:tmpl w:val="0FCED132"/>
    <w:lvl w:ilvl="0" w:tplc="7D76A3C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2492D7F"/>
    <w:multiLevelType w:val="hybridMultilevel"/>
    <w:tmpl w:val="0C68351A"/>
    <w:lvl w:ilvl="0" w:tplc="22383AB8">
      <w:start w:val="1"/>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7BF3F1B"/>
    <w:multiLevelType w:val="hybridMultilevel"/>
    <w:tmpl w:val="822A083C"/>
    <w:lvl w:ilvl="0" w:tplc="3E42F84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D770EB6"/>
    <w:multiLevelType w:val="hybridMultilevel"/>
    <w:tmpl w:val="158CE89E"/>
    <w:lvl w:ilvl="0" w:tplc="F5988D18">
      <w:numFmt w:val="bullet"/>
      <w:lvlText w:val="-"/>
      <w:lvlJc w:val="left"/>
      <w:pPr>
        <w:ind w:left="720" w:hanging="360"/>
      </w:pPr>
      <w:rPr>
        <w:rFonts w:ascii="Calibri" w:eastAsiaTheme="minorHAnsi" w:hAnsi="Calibri" w:cs="Calibri" w:hint="default"/>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2293275"/>
    <w:multiLevelType w:val="hybridMultilevel"/>
    <w:tmpl w:val="B6103BF0"/>
    <w:lvl w:ilvl="0" w:tplc="03AE9BC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8BE4ACC"/>
    <w:multiLevelType w:val="hybridMultilevel"/>
    <w:tmpl w:val="CF2A0C7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99C0C24"/>
    <w:multiLevelType w:val="hybridMultilevel"/>
    <w:tmpl w:val="A672FD36"/>
    <w:lvl w:ilvl="0" w:tplc="B1221C8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B7E293A"/>
    <w:multiLevelType w:val="hybridMultilevel"/>
    <w:tmpl w:val="5EF43BAC"/>
    <w:lvl w:ilvl="0" w:tplc="F8B4D6E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B865CA5"/>
    <w:multiLevelType w:val="hybridMultilevel"/>
    <w:tmpl w:val="498AA06C"/>
    <w:lvl w:ilvl="0" w:tplc="F00A34DE">
      <w:start w:val="1"/>
      <w:numFmt w:val="lowerLetter"/>
      <w:lvlText w:val="%1)"/>
      <w:lvlJc w:val="left"/>
      <w:pPr>
        <w:ind w:left="360" w:hanging="360"/>
      </w:pPr>
      <w:rPr>
        <w:rFonts w:hint="default"/>
        <w:b w:val="0"/>
        <w:bCs/>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1" w15:restartNumberingAfterBreak="0">
    <w:nsid w:val="2CF60FB2"/>
    <w:multiLevelType w:val="hybridMultilevel"/>
    <w:tmpl w:val="89E6BDB8"/>
    <w:lvl w:ilvl="0" w:tplc="DC60F256">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D334ACF"/>
    <w:multiLevelType w:val="hybridMultilevel"/>
    <w:tmpl w:val="29B09ABC"/>
    <w:lvl w:ilvl="0" w:tplc="2F60BD98">
      <w:start w:val="1"/>
      <w:numFmt w:val="decimal"/>
      <w:lvlText w:val="%1-"/>
      <w:lvlJc w:val="left"/>
      <w:pPr>
        <w:ind w:left="364" w:hanging="36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13" w15:restartNumberingAfterBreak="0">
    <w:nsid w:val="37630F90"/>
    <w:multiLevelType w:val="hybridMultilevel"/>
    <w:tmpl w:val="0824B130"/>
    <w:lvl w:ilvl="0" w:tplc="94644ED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7BD06BC"/>
    <w:multiLevelType w:val="hybridMultilevel"/>
    <w:tmpl w:val="AAAC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12B64"/>
    <w:multiLevelType w:val="hybridMultilevel"/>
    <w:tmpl w:val="A27257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5FD36D9"/>
    <w:multiLevelType w:val="hybridMultilevel"/>
    <w:tmpl w:val="BA7CCA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ADB7D5D"/>
    <w:multiLevelType w:val="hybridMultilevel"/>
    <w:tmpl w:val="AE7AF8C4"/>
    <w:lvl w:ilvl="0" w:tplc="440A000F">
      <w:start w:val="1"/>
      <w:numFmt w:val="decimal"/>
      <w:lvlText w:val="%1."/>
      <w:lvlJc w:val="left"/>
      <w:pPr>
        <w:ind w:left="720" w:hanging="360"/>
      </w:pPr>
      <w:rPr>
        <w:rFonts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144561B"/>
    <w:multiLevelType w:val="hybridMultilevel"/>
    <w:tmpl w:val="32E00428"/>
    <w:lvl w:ilvl="0" w:tplc="440A0001">
      <w:start w:val="1"/>
      <w:numFmt w:val="bullet"/>
      <w:lvlText w:val=""/>
      <w:lvlJc w:val="left"/>
      <w:pPr>
        <w:ind w:left="724" w:hanging="360"/>
      </w:pPr>
      <w:rPr>
        <w:rFonts w:ascii="Symbol" w:hAnsi="Symbol" w:hint="default"/>
      </w:rPr>
    </w:lvl>
    <w:lvl w:ilvl="1" w:tplc="440A0003" w:tentative="1">
      <w:start w:val="1"/>
      <w:numFmt w:val="bullet"/>
      <w:lvlText w:val="o"/>
      <w:lvlJc w:val="left"/>
      <w:pPr>
        <w:ind w:left="1444" w:hanging="360"/>
      </w:pPr>
      <w:rPr>
        <w:rFonts w:ascii="Courier New" w:hAnsi="Courier New" w:cs="Courier New" w:hint="default"/>
      </w:rPr>
    </w:lvl>
    <w:lvl w:ilvl="2" w:tplc="440A0005" w:tentative="1">
      <w:start w:val="1"/>
      <w:numFmt w:val="bullet"/>
      <w:lvlText w:val=""/>
      <w:lvlJc w:val="left"/>
      <w:pPr>
        <w:ind w:left="2164" w:hanging="360"/>
      </w:pPr>
      <w:rPr>
        <w:rFonts w:ascii="Wingdings" w:hAnsi="Wingdings" w:hint="default"/>
      </w:rPr>
    </w:lvl>
    <w:lvl w:ilvl="3" w:tplc="440A0001" w:tentative="1">
      <w:start w:val="1"/>
      <w:numFmt w:val="bullet"/>
      <w:lvlText w:val=""/>
      <w:lvlJc w:val="left"/>
      <w:pPr>
        <w:ind w:left="2884" w:hanging="360"/>
      </w:pPr>
      <w:rPr>
        <w:rFonts w:ascii="Symbol" w:hAnsi="Symbol" w:hint="default"/>
      </w:rPr>
    </w:lvl>
    <w:lvl w:ilvl="4" w:tplc="440A0003" w:tentative="1">
      <w:start w:val="1"/>
      <w:numFmt w:val="bullet"/>
      <w:lvlText w:val="o"/>
      <w:lvlJc w:val="left"/>
      <w:pPr>
        <w:ind w:left="3604" w:hanging="360"/>
      </w:pPr>
      <w:rPr>
        <w:rFonts w:ascii="Courier New" w:hAnsi="Courier New" w:cs="Courier New" w:hint="default"/>
      </w:rPr>
    </w:lvl>
    <w:lvl w:ilvl="5" w:tplc="440A0005" w:tentative="1">
      <w:start w:val="1"/>
      <w:numFmt w:val="bullet"/>
      <w:lvlText w:val=""/>
      <w:lvlJc w:val="left"/>
      <w:pPr>
        <w:ind w:left="4324" w:hanging="360"/>
      </w:pPr>
      <w:rPr>
        <w:rFonts w:ascii="Wingdings" w:hAnsi="Wingdings" w:hint="default"/>
      </w:rPr>
    </w:lvl>
    <w:lvl w:ilvl="6" w:tplc="440A0001" w:tentative="1">
      <w:start w:val="1"/>
      <w:numFmt w:val="bullet"/>
      <w:lvlText w:val=""/>
      <w:lvlJc w:val="left"/>
      <w:pPr>
        <w:ind w:left="5044" w:hanging="360"/>
      </w:pPr>
      <w:rPr>
        <w:rFonts w:ascii="Symbol" w:hAnsi="Symbol" w:hint="default"/>
      </w:rPr>
    </w:lvl>
    <w:lvl w:ilvl="7" w:tplc="440A0003" w:tentative="1">
      <w:start w:val="1"/>
      <w:numFmt w:val="bullet"/>
      <w:lvlText w:val="o"/>
      <w:lvlJc w:val="left"/>
      <w:pPr>
        <w:ind w:left="5764" w:hanging="360"/>
      </w:pPr>
      <w:rPr>
        <w:rFonts w:ascii="Courier New" w:hAnsi="Courier New" w:cs="Courier New" w:hint="default"/>
      </w:rPr>
    </w:lvl>
    <w:lvl w:ilvl="8" w:tplc="440A0005" w:tentative="1">
      <w:start w:val="1"/>
      <w:numFmt w:val="bullet"/>
      <w:lvlText w:val=""/>
      <w:lvlJc w:val="left"/>
      <w:pPr>
        <w:ind w:left="6484" w:hanging="360"/>
      </w:pPr>
      <w:rPr>
        <w:rFonts w:ascii="Wingdings" w:hAnsi="Wingdings" w:hint="default"/>
      </w:rPr>
    </w:lvl>
  </w:abstractNum>
  <w:abstractNum w:abstractNumId="19" w15:restartNumberingAfterBreak="0">
    <w:nsid w:val="522630B8"/>
    <w:multiLevelType w:val="hybridMultilevel"/>
    <w:tmpl w:val="8A44BB3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15:restartNumberingAfterBreak="0">
    <w:nsid w:val="57C5678D"/>
    <w:multiLevelType w:val="hybridMultilevel"/>
    <w:tmpl w:val="0B52A57C"/>
    <w:lvl w:ilvl="0" w:tplc="36D27DD6">
      <w:start w:val="80"/>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E035E83"/>
    <w:multiLevelType w:val="hybridMultilevel"/>
    <w:tmpl w:val="7DBE50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3CE1E5F"/>
    <w:multiLevelType w:val="hybridMultilevel"/>
    <w:tmpl w:val="A5C030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B3760D8"/>
    <w:multiLevelType w:val="hybridMultilevel"/>
    <w:tmpl w:val="65FCEE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C3B5A80"/>
    <w:multiLevelType w:val="hybridMultilevel"/>
    <w:tmpl w:val="3DF8DE54"/>
    <w:lvl w:ilvl="0" w:tplc="49CECBB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3DC16F6"/>
    <w:multiLevelType w:val="hybridMultilevel"/>
    <w:tmpl w:val="15F6D8C2"/>
    <w:lvl w:ilvl="0" w:tplc="F5988D18">
      <w:numFmt w:val="bullet"/>
      <w:lvlText w:val="-"/>
      <w:lvlJc w:val="left"/>
      <w:pPr>
        <w:ind w:left="720" w:hanging="360"/>
      </w:pPr>
      <w:rPr>
        <w:rFonts w:ascii="Calibri" w:eastAsiaTheme="minorHAnsi" w:hAnsi="Calibri" w:cs="Calibri" w:hint="default"/>
        <w:sz w:val="1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943450E"/>
    <w:multiLevelType w:val="hybridMultilevel"/>
    <w:tmpl w:val="978449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0"/>
  </w:num>
  <w:num w:numId="5">
    <w:abstractNumId w:val="14"/>
  </w:num>
  <w:num w:numId="6">
    <w:abstractNumId w:val="2"/>
  </w:num>
  <w:num w:numId="7">
    <w:abstractNumId w:val="11"/>
  </w:num>
  <w:num w:numId="8">
    <w:abstractNumId w:val="17"/>
  </w:num>
  <w:num w:numId="9">
    <w:abstractNumId w:val="13"/>
  </w:num>
  <w:num w:numId="10">
    <w:abstractNumId w:val="22"/>
  </w:num>
  <w:num w:numId="11">
    <w:abstractNumId w:val="23"/>
  </w:num>
  <w:num w:numId="12">
    <w:abstractNumId w:val="8"/>
  </w:num>
  <w:num w:numId="13">
    <w:abstractNumId w:val="18"/>
  </w:num>
  <w:num w:numId="14">
    <w:abstractNumId w:val="21"/>
  </w:num>
  <w:num w:numId="15">
    <w:abstractNumId w:val="7"/>
  </w:num>
  <w:num w:numId="16">
    <w:abstractNumId w:val="6"/>
  </w:num>
  <w:num w:numId="17">
    <w:abstractNumId w:val="12"/>
  </w:num>
  <w:num w:numId="18">
    <w:abstractNumId w:val="15"/>
  </w:num>
  <w:num w:numId="19">
    <w:abstractNumId w:val="5"/>
  </w:num>
  <w:num w:numId="20">
    <w:abstractNumId w:val="25"/>
  </w:num>
  <w:num w:numId="21">
    <w:abstractNumId w:val="16"/>
  </w:num>
  <w:num w:numId="22">
    <w:abstractNumId w:val="9"/>
  </w:num>
  <w:num w:numId="23">
    <w:abstractNumId w:val="1"/>
  </w:num>
  <w:num w:numId="24">
    <w:abstractNumId w:val="19"/>
  </w:num>
  <w:num w:numId="25">
    <w:abstractNumId w:val="26"/>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MX" w:vendorID="64" w:dllVersion="6" w:nlCheck="1" w:checkStyle="1"/>
  <w:activeWritingStyle w:appName="MSWord" w:lang="es-US" w:vendorID="64" w:dllVersion="6" w:nlCheck="1" w:checkStyle="1"/>
  <w:activeWritingStyle w:appName="MSWord" w:lang="es-SV"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R" w:vendorID="64" w:dllVersion="4096" w:nlCheck="1" w:checkStyle="0"/>
  <w:activeWritingStyle w:appName="MSWord" w:lang="pt-BR"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CR" w:vendorID="64" w:dllVersion="6" w:nlCheck="1" w:checkStyle="1"/>
  <w:activeWritingStyle w:appName="MSWord" w:lang="en-US" w:vendorID="64" w:dllVersion="6" w:nlCheck="1" w:checkStyle="1"/>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51"/>
    <w:rsid w:val="000075C4"/>
    <w:rsid w:val="00011FCA"/>
    <w:rsid w:val="000130D3"/>
    <w:rsid w:val="00017BD3"/>
    <w:rsid w:val="00020FD2"/>
    <w:rsid w:val="000225B8"/>
    <w:rsid w:val="000247FC"/>
    <w:rsid w:val="00024C1C"/>
    <w:rsid w:val="0003418F"/>
    <w:rsid w:val="00042815"/>
    <w:rsid w:val="00045095"/>
    <w:rsid w:val="00046CA0"/>
    <w:rsid w:val="00052434"/>
    <w:rsid w:val="00053053"/>
    <w:rsid w:val="00061F31"/>
    <w:rsid w:val="00065053"/>
    <w:rsid w:val="00073A58"/>
    <w:rsid w:val="00074170"/>
    <w:rsid w:val="00082219"/>
    <w:rsid w:val="000A055D"/>
    <w:rsid w:val="000A6989"/>
    <w:rsid w:val="000C0004"/>
    <w:rsid w:val="000D33BA"/>
    <w:rsid w:val="000D3E0E"/>
    <w:rsid w:val="000D5A0C"/>
    <w:rsid w:val="000D6A02"/>
    <w:rsid w:val="000E4A63"/>
    <w:rsid w:val="000F017C"/>
    <w:rsid w:val="000F4473"/>
    <w:rsid w:val="0010346A"/>
    <w:rsid w:val="001076B5"/>
    <w:rsid w:val="00121742"/>
    <w:rsid w:val="0012706F"/>
    <w:rsid w:val="0014279C"/>
    <w:rsid w:val="001447F7"/>
    <w:rsid w:val="00150613"/>
    <w:rsid w:val="00150EA0"/>
    <w:rsid w:val="001543F7"/>
    <w:rsid w:val="00154B87"/>
    <w:rsid w:val="00156841"/>
    <w:rsid w:val="00163165"/>
    <w:rsid w:val="00170029"/>
    <w:rsid w:val="0017150D"/>
    <w:rsid w:val="00173C61"/>
    <w:rsid w:val="00177361"/>
    <w:rsid w:val="00177397"/>
    <w:rsid w:val="00182C29"/>
    <w:rsid w:val="001920C0"/>
    <w:rsid w:val="00196EF5"/>
    <w:rsid w:val="001A36A1"/>
    <w:rsid w:val="001A5C0E"/>
    <w:rsid w:val="001B605F"/>
    <w:rsid w:val="001D2978"/>
    <w:rsid w:val="001D65B6"/>
    <w:rsid w:val="001F4988"/>
    <w:rsid w:val="001F503E"/>
    <w:rsid w:val="00210877"/>
    <w:rsid w:val="0021278F"/>
    <w:rsid w:val="00212FC9"/>
    <w:rsid w:val="0023744F"/>
    <w:rsid w:val="00247FE7"/>
    <w:rsid w:val="0025021D"/>
    <w:rsid w:val="0025665D"/>
    <w:rsid w:val="00257749"/>
    <w:rsid w:val="002729E8"/>
    <w:rsid w:val="00276D44"/>
    <w:rsid w:val="002809B5"/>
    <w:rsid w:val="00290073"/>
    <w:rsid w:val="0029069E"/>
    <w:rsid w:val="002950EE"/>
    <w:rsid w:val="00296D1C"/>
    <w:rsid w:val="002A15B9"/>
    <w:rsid w:val="002A32B9"/>
    <w:rsid w:val="002A3A91"/>
    <w:rsid w:val="002A4230"/>
    <w:rsid w:val="002A4629"/>
    <w:rsid w:val="002B1335"/>
    <w:rsid w:val="002B1B52"/>
    <w:rsid w:val="002B4EF3"/>
    <w:rsid w:val="002C090B"/>
    <w:rsid w:val="002E2012"/>
    <w:rsid w:val="002E2C33"/>
    <w:rsid w:val="002E7C71"/>
    <w:rsid w:val="002F4BFF"/>
    <w:rsid w:val="00300748"/>
    <w:rsid w:val="00312CC2"/>
    <w:rsid w:val="003148BE"/>
    <w:rsid w:val="0031648F"/>
    <w:rsid w:val="00316C68"/>
    <w:rsid w:val="00331913"/>
    <w:rsid w:val="00340B1A"/>
    <w:rsid w:val="003410FF"/>
    <w:rsid w:val="003608B4"/>
    <w:rsid w:val="003663DB"/>
    <w:rsid w:val="00366651"/>
    <w:rsid w:val="00370D62"/>
    <w:rsid w:val="00376CAA"/>
    <w:rsid w:val="00377686"/>
    <w:rsid w:val="003865FF"/>
    <w:rsid w:val="00390694"/>
    <w:rsid w:val="003A21CB"/>
    <w:rsid w:val="003B0EF7"/>
    <w:rsid w:val="003B4E52"/>
    <w:rsid w:val="003B5C6B"/>
    <w:rsid w:val="003C7194"/>
    <w:rsid w:val="003D072A"/>
    <w:rsid w:val="003D3979"/>
    <w:rsid w:val="003E3515"/>
    <w:rsid w:val="003F0279"/>
    <w:rsid w:val="003F1FD1"/>
    <w:rsid w:val="003F53B0"/>
    <w:rsid w:val="00401BBB"/>
    <w:rsid w:val="00407A03"/>
    <w:rsid w:val="004105C8"/>
    <w:rsid w:val="004200EF"/>
    <w:rsid w:val="00421997"/>
    <w:rsid w:val="004314BD"/>
    <w:rsid w:val="004373E8"/>
    <w:rsid w:val="0044046F"/>
    <w:rsid w:val="00460039"/>
    <w:rsid w:val="004723F9"/>
    <w:rsid w:val="00472781"/>
    <w:rsid w:val="00480515"/>
    <w:rsid w:val="004877D2"/>
    <w:rsid w:val="00487D25"/>
    <w:rsid w:val="004B2D3E"/>
    <w:rsid w:val="004B3257"/>
    <w:rsid w:val="004C1A69"/>
    <w:rsid w:val="004C3621"/>
    <w:rsid w:val="004C61DD"/>
    <w:rsid w:val="004E16F7"/>
    <w:rsid w:val="004E33B4"/>
    <w:rsid w:val="004E5ABB"/>
    <w:rsid w:val="004E7526"/>
    <w:rsid w:val="004F3BF6"/>
    <w:rsid w:val="004F3DDC"/>
    <w:rsid w:val="00501256"/>
    <w:rsid w:val="00507EEB"/>
    <w:rsid w:val="00510A80"/>
    <w:rsid w:val="00513A8F"/>
    <w:rsid w:val="0051734C"/>
    <w:rsid w:val="00521B98"/>
    <w:rsid w:val="00534EF6"/>
    <w:rsid w:val="00536EF0"/>
    <w:rsid w:val="0054039E"/>
    <w:rsid w:val="00541D08"/>
    <w:rsid w:val="00553D7F"/>
    <w:rsid w:val="005550D3"/>
    <w:rsid w:val="00563874"/>
    <w:rsid w:val="00566442"/>
    <w:rsid w:val="0057178D"/>
    <w:rsid w:val="00581881"/>
    <w:rsid w:val="00590442"/>
    <w:rsid w:val="005A0EC5"/>
    <w:rsid w:val="005A585F"/>
    <w:rsid w:val="005A5DB4"/>
    <w:rsid w:val="005A5DCE"/>
    <w:rsid w:val="005B44F8"/>
    <w:rsid w:val="005B6FCB"/>
    <w:rsid w:val="005C0528"/>
    <w:rsid w:val="005C4B26"/>
    <w:rsid w:val="005C7E76"/>
    <w:rsid w:val="005D6B97"/>
    <w:rsid w:val="005E1D1F"/>
    <w:rsid w:val="005E2B24"/>
    <w:rsid w:val="005F3C0E"/>
    <w:rsid w:val="00601C4C"/>
    <w:rsid w:val="00606B2C"/>
    <w:rsid w:val="0061020E"/>
    <w:rsid w:val="00614E33"/>
    <w:rsid w:val="00624CA9"/>
    <w:rsid w:val="00636F12"/>
    <w:rsid w:val="00655674"/>
    <w:rsid w:val="00666A66"/>
    <w:rsid w:val="00682088"/>
    <w:rsid w:val="00682203"/>
    <w:rsid w:val="0068567F"/>
    <w:rsid w:val="00690BCD"/>
    <w:rsid w:val="006968D9"/>
    <w:rsid w:val="006A663F"/>
    <w:rsid w:val="006B0B7A"/>
    <w:rsid w:val="006B276E"/>
    <w:rsid w:val="006B46CF"/>
    <w:rsid w:val="006B6447"/>
    <w:rsid w:val="006C087D"/>
    <w:rsid w:val="006C2BCD"/>
    <w:rsid w:val="006D0C27"/>
    <w:rsid w:val="006D733D"/>
    <w:rsid w:val="006E1F95"/>
    <w:rsid w:val="006E3467"/>
    <w:rsid w:val="006F4287"/>
    <w:rsid w:val="007015FE"/>
    <w:rsid w:val="007056FE"/>
    <w:rsid w:val="00731F00"/>
    <w:rsid w:val="00735279"/>
    <w:rsid w:val="0074199D"/>
    <w:rsid w:val="00744D8E"/>
    <w:rsid w:val="00747ABD"/>
    <w:rsid w:val="00751668"/>
    <w:rsid w:val="00755060"/>
    <w:rsid w:val="00760751"/>
    <w:rsid w:val="00760B3B"/>
    <w:rsid w:val="0077464B"/>
    <w:rsid w:val="00775B01"/>
    <w:rsid w:val="00782F3F"/>
    <w:rsid w:val="00783C26"/>
    <w:rsid w:val="00783CC8"/>
    <w:rsid w:val="00793286"/>
    <w:rsid w:val="007949A3"/>
    <w:rsid w:val="007A032C"/>
    <w:rsid w:val="007A3B94"/>
    <w:rsid w:val="007A7D42"/>
    <w:rsid w:val="007B13F9"/>
    <w:rsid w:val="007C251B"/>
    <w:rsid w:val="007C6D62"/>
    <w:rsid w:val="007C6D80"/>
    <w:rsid w:val="007D1232"/>
    <w:rsid w:val="007D50E4"/>
    <w:rsid w:val="007D5C10"/>
    <w:rsid w:val="007E2E71"/>
    <w:rsid w:val="007E3F09"/>
    <w:rsid w:val="007E4349"/>
    <w:rsid w:val="007E5484"/>
    <w:rsid w:val="007E6EC4"/>
    <w:rsid w:val="007F597E"/>
    <w:rsid w:val="0080451E"/>
    <w:rsid w:val="00810BB9"/>
    <w:rsid w:val="00810CCA"/>
    <w:rsid w:val="00814196"/>
    <w:rsid w:val="00823B8A"/>
    <w:rsid w:val="00826EEF"/>
    <w:rsid w:val="0083188F"/>
    <w:rsid w:val="008340E3"/>
    <w:rsid w:val="008378D1"/>
    <w:rsid w:val="008464C0"/>
    <w:rsid w:val="00847681"/>
    <w:rsid w:val="008505F8"/>
    <w:rsid w:val="00852554"/>
    <w:rsid w:val="00854AB8"/>
    <w:rsid w:val="00855598"/>
    <w:rsid w:val="00866CDB"/>
    <w:rsid w:val="00880BBB"/>
    <w:rsid w:val="0089002D"/>
    <w:rsid w:val="00891B6B"/>
    <w:rsid w:val="008A0961"/>
    <w:rsid w:val="008A7EF8"/>
    <w:rsid w:val="008B6B80"/>
    <w:rsid w:val="008C2F6D"/>
    <w:rsid w:val="008D5B68"/>
    <w:rsid w:val="008F1930"/>
    <w:rsid w:val="008F6FBB"/>
    <w:rsid w:val="009107BB"/>
    <w:rsid w:val="00911C41"/>
    <w:rsid w:val="00915FA3"/>
    <w:rsid w:val="00922224"/>
    <w:rsid w:val="0092374C"/>
    <w:rsid w:val="00931CE0"/>
    <w:rsid w:val="009432EB"/>
    <w:rsid w:val="00954CF4"/>
    <w:rsid w:val="009601EA"/>
    <w:rsid w:val="00972645"/>
    <w:rsid w:val="00973ED8"/>
    <w:rsid w:val="009808E1"/>
    <w:rsid w:val="00985A7D"/>
    <w:rsid w:val="009908C8"/>
    <w:rsid w:val="00990FA4"/>
    <w:rsid w:val="00992D1E"/>
    <w:rsid w:val="00994E4F"/>
    <w:rsid w:val="009A52F1"/>
    <w:rsid w:val="009B0984"/>
    <w:rsid w:val="009B0F6A"/>
    <w:rsid w:val="009B31F6"/>
    <w:rsid w:val="009C6421"/>
    <w:rsid w:val="009F121E"/>
    <w:rsid w:val="009F4A11"/>
    <w:rsid w:val="00A00130"/>
    <w:rsid w:val="00A00555"/>
    <w:rsid w:val="00A04813"/>
    <w:rsid w:val="00A11857"/>
    <w:rsid w:val="00A13643"/>
    <w:rsid w:val="00A17341"/>
    <w:rsid w:val="00A17FED"/>
    <w:rsid w:val="00A246EF"/>
    <w:rsid w:val="00A65A10"/>
    <w:rsid w:val="00A670B5"/>
    <w:rsid w:val="00A71D9D"/>
    <w:rsid w:val="00A7503C"/>
    <w:rsid w:val="00A97919"/>
    <w:rsid w:val="00A97B3B"/>
    <w:rsid w:val="00AB165A"/>
    <w:rsid w:val="00AC3D1E"/>
    <w:rsid w:val="00AC6455"/>
    <w:rsid w:val="00AD017D"/>
    <w:rsid w:val="00AD1788"/>
    <w:rsid w:val="00AD458C"/>
    <w:rsid w:val="00AE334B"/>
    <w:rsid w:val="00AE45E0"/>
    <w:rsid w:val="00B15769"/>
    <w:rsid w:val="00B15CC6"/>
    <w:rsid w:val="00B21E49"/>
    <w:rsid w:val="00B32E9E"/>
    <w:rsid w:val="00B404AA"/>
    <w:rsid w:val="00B52BB4"/>
    <w:rsid w:val="00B60E08"/>
    <w:rsid w:val="00B61817"/>
    <w:rsid w:val="00B72323"/>
    <w:rsid w:val="00B76D98"/>
    <w:rsid w:val="00B822B3"/>
    <w:rsid w:val="00B8327F"/>
    <w:rsid w:val="00B91208"/>
    <w:rsid w:val="00B92ED2"/>
    <w:rsid w:val="00B935BE"/>
    <w:rsid w:val="00B97871"/>
    <w:rsid w:val="00BA58C6"/>
    <w:rsid w:val="00BA7012"/>
    <w:rsid w:val="00BB5222"/>
    <w:rsid w:val="00BB795D"/>
    <w:rsid w:val="00BC12DA"/>
    <w:rsid w:val="00BC528E"/>
    <w:rsid w:val="00BD5E83"/>
    <w:rsid w:val="00BD6123"/>
    <w:rsid w:val="00BE0F90"/>
    <w:rsid w:val="00BE2663"/>
    <w:rsid w:val="00BE4E84"/>
    <w:rsid w:val="00BE56FD"/>
    <w:rsid w:val="00BF0C20"/>
    <w:rsid w:val="00BF2968"/>
    <w:rsid w:val="00BF2EC4"/>
    <w:rsid w:val="00BF6E69"/>
    <w:rsid w:val="00BF7C47"/>
    <w:rsid w:val="00C01A91"/>
    <w:rsid w:val="00C03205"/>
    <w:rsid w:val="00C05D71"/>
    <w:rsid w:val="00C12A32"/>
    <w:rsid w:val="00C15FDA"/>
    <w:rsid w:val="00C33CA8"/>
    <w:rsid w:val="00C436D2"/>
    <w:rsid w:val="00C54B22"/>
    <w:rsid w:val="00C746EC"/>
    <w:rsid w:val="00C815C9"/>
    <w:rsid w:val="00C83516"/>
    <w:rsid w:val="00CA0164"/>
    <w:rsid w:val="00CA0591"/>
    <w:rsid w:val="00CA13D3"/>
    <w:rsid w:val="00CA2A0B"/>
    <w:rsid w:val="00CA307B"/>
    <w:rsid w:val="00CB3382"/>
    <w:rsid w:val="00CC22C4"/>
    <w:rsid w:val="00CC4D7E"/>
    <w:rsid w:val="00CC5995"/>
    <w:rsid w:val="00CE5A20"/>
    <w:rsid w:val="00CE7502"/>
    <w:rsid w:val="00CF380B"/>
    <w:rsid w:val="00CF77F8"/>
    <w:rsid w:val="00D0088B"/>
    <w:rsid w:val="00D0750D"/>
    <w:rsid w:val="00D12D03"/>
    <w:rsid w:val="00D14595"/>
    <w:rsid w:val="00D1777B"/>
    <w:rsid w:val="00D23351"/>
    <w:rsid w:val="00D2734F"/>
    <w:rsid w:val="00D30045"/>
    <w:rsid w:val="00D30368"/>
    <w:rsid w:val="00D31A83"/>
    <w:rsid w:val="00D457A5"/>
    <w:rsid w:val="00D560D6"/>
    <w:rsid w:val="00D570AD"/>
    <w:rsid w:val="00D60956"/>
    <w:rsid w:val="00D64A81"/>
    <w:rsid w:val="00D76925"/>
    <w:rsid w:val="00D82155"/>
    <w:rsid w:val="00D846AD"/>
    <w:rsid w:val="00D85CDE"/>
    <w:rsid w:val="00D8634C"/>
    <w:rsid w:val="00D9179D"/>
    <w:rsid w:val="00D97610"/>
    <w:rsid w:val="00DA05F2"/>
    <w:rsid w:val="00DB02D8"/>
    <w:rsid w:val="00DB04A2"/>
    <w:rsid w:val="00DF1BA9"/>
    <w:rsid w:val="00E019C9"/>
    <w:rsid w:val="00E146BD"/>
    <w:rsid w:val="00E23CD5"/>
    <w:rsid w:val="00E32E4F"/>
    <w:rsid w:val="00E409ED"/>
    <w:rsid w:val="00E53C45"/>
    <w:rsid w:val="00E9540D"/>
    <w:rsid w:val="00E975DC"/>
    <w:rsid w:val="00EA188A"/>
    <w:rsid w:val="00EA6BEA"/>
    <w:rsid w:val="00EE2513"/>
    <w:rsid w:val="00EE2FE0"/>
    <w:rsid w:val="00EE699C"/>
    <w:rsid w:val="00EE7E28"/>
    <w:rsid w:val="00EF21CF"/>
    <w:rsid w:val="00EF4D2D"/>
    <w:rsid w:val="00F04A10"/>
    <w:rsid w:val="00F04D80"/>
    <w:rsid w:val="00F12F01"/>
    <w:rsid w:val="00F13C4E"/>
    <w:rsid w:val="00F224C1"/>
    <w:rsid w:val="00F34B47"/>
    <w:rsid w:val="00F51EDE"/>
    <w:rsid w:val="00F52A1B"/>
    <w:rsid w:val="00F60524"/>
    <w:rsid w:val="00F67F61"/>
    <w:rsid w:val="00F82F2B"/>
    <w:rsid w:val="00F84A05"/>
    <w:rsid w:val="00F913B4"/>
    <w:rsid w:val="00F91BBB"/>
    <w:rsid w:val="00FB0A03"/>
    <w:rsid w:val="00FB30FD"/>
    <w:rsid w:val="00FB5BBE"/>
    <w:rsid w:val="00FD0FFF"/>
    <w:rsid w:val="00FD1772"/>
    <w:rsid w:val="00FE28CE"/>
    <w:rsid w:val="00FE2DA5"/>
    <w:rsid w:val="00FE5DFF"/>
    <w:rsid w:val="00FF2B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B13FC9"/>
  <w15:chartTrackingRefBased/>
  <w15:docId w15:val="{6E78576F-CE99-4475-A72F-820853E8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51"/>
  </w:style>
  <w:style w:type="paragraph" w:styleId="Ttulo1">
    <w:name w:val="heading 1"/>
    <w:basedOn w:val="Normal"/>
    <w:next w:val="Normal"/>
    <w:link w:val="Ttulo1Car"/>
    <w:uiPriority w:val="9"/>
    <w:qFormat/>
    <w:rsid w:val="00DF1B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7A3B9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335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23351"/>
    <w:rPr>
      <w:color w:val="0000FF"/>
      <w:u w:val="single"/>
    </w:rPr>
  </w:style>
  <w:style w:type="character" w:customStyle="1" w:styleId="markedcontent">
    <w:name w:val="markedcontent"/>
    <w:basedOn w:val="Fuentedeprrafopredeter"/>
    <w:rsid w:val="00D23351"/>
  </w:style>
  <w:style w:type="paragraph" w:styleId="Prrafodelista">
    <w:name w:val="List Paragraph"/>
    <w:basedOn w:val="Normal"/>
    <w:uiPriority w:val="34"/>
    <w:qFormat/>
    <w:rsid w:val="00DA05F2"/>
    <w:pPr>
      <w:ind w:left="720"/>
      <w:contextualSpacing/>
    </w:pPr>
  </w:style>
  <w:style w:type="character" w:styleId="nfasis">
    <w:name w:val="Emphasis"/>
    <w:qFormat/>
    <w:rsid w:val="00B404AA"/>
    <w:rPr>
      <w:i/>
      <w:iCs/>
    </w:rPr>
  </w:style>
  <w:style w:type="paragraph" w:styleId="Sinespaciado">
    <w:name w:val="No Spacing"/>
    <w:link w:val="SinespaciadoCar"/>
    <w:uiPriority w:val="1"/>
    <w:qFormat/>
    <w:rsid w:val="00366651"/>
    <w:pPr>
      <w:spacing w:after="0" w:line="240" w:lineRule="auto"/>
    </w:pPr>
  </w:style>
  <w:style w:type="paragraph" w:styleId="Encabezado">
    <w:name w:val="header"/>
    <w:basedOn w:val="Normal"/>
    <w:link w:val="EncabezadoCar"/>
    <w:uiPriority w:val="99"/>
    <w:unhideWhenUsed/>
    <w:rsid w:val="00985A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5A7D"/>
  </w:style>
  <w:style w:type="paragraph" w:styleId="Piedepgina">
    <w:name w:val="footer"/>
    <w:basedOn w:val="Normal"/>
    <w:link w:val="PiedepginaCar"/>
    <w:uiPriority w:val="99"/>
    <w:unhideWhenUsed/>
    <w:rsid w:val="00985A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5A7D"/>
  </w:style>
  <w:style w:type="paragraph" w:styleId="Textoindependiente">
    <w:name w:val="Body Text"/>
    <w:basedOn w:val="Normal"/>
    <w:link w:val="TextoindependienteCar"/>
    <w:uiPriority w:val="99"/>
    <w:unhideWhenUsed/>
    <w:rsid w:val="00E23CD5"/>
    <w:pPr>
      <w:spacing w:before="100" w:after="120" w:line="276" w:lineRule="auto"/>
    </w:pPr>
    <w:rPr>
      <w:rFonts w:ascii="Century Gothic" w:eastAsia="Meiryo" w:hAnsi="Century Gothic" w:cs="Times New Roman"/>
      <w:sz w:val="20"/>
      <w:szCs w:val="20"/>
      <w:lang w:val="en-US" w:eastAsia="ja-JP"/>
    </w:rPr>
  </w:style>
  <w:style w:type="character" w:customStyle="1" w:styleId="TextoindependienteCar">
    <w:name w:val="Texto independiente Car"/>
    <w:basedOn w:val="Fuentedeprrafopredeter"/>
    <w:link w:val="Textoindependiente"/>
    <w:uiPriority w:val="99"/>
    <w:rsid w:val="00E23CD5"/>
    <w:rPr>
      <w:rFonts w:ascii="Century Gothic" w:eastAsia="Meiryo" w:hAnsi="Century Gothic" w:cs="Times New Roman"/>
      <w:sz w:val="20"/>
      <w:szCs w:val="20"/>
      <w:lang w:val="en-US" w:eastAsia="ja-JP"/>
    </w:rPr>
  </w:style>
  <w:style w:type="paragraph" w:styleId="NormalWeb">
    <w:name w:val="Normal (Web)"/>
    <w:basedOn w:val="Normal"/>
    <w:uiPriority w:val="99"/>
    <w:semiHidden/>
    <w:unhideWhenUsed/>
    <w:rsid w:val="002950EE"/>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styleId="Textoennegrita">
    <w:name w:val="Strong"/>
    <w:basedOn w:val="Fuentedeprrafopredeter"/>
    <w:uiPriority w:val="22"/>
    <w:qFormat/>
    <w:rsid w:val="002950EE"/>
    <w:rPr>
      <w:b/>
      <w:bCs/>
    </w:rPr>
  </w:style>
  <w:style w:type="character" w:customStyle="1" w:styleId="Ttulo1Car">
    <w:name w:val="Título 1 Car"/>
    <w:basedOn w:val="Fuentedeprrafopredeter"/>
    <w:link w:val="Ttulo1"/>
    <w:uiPriority w:val="9"/>
    <w:rsid w:val="00DF1BA9"/>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Fuentedeprrafopredeter"/>
    <w:rsid w:val="004373E8"/>
  </w:style>
  <w:style w:type="paragraph" w:styleId="TtuloTDC">
    <w:name w:val="TOC Heading"/>
    <w:basedOn w:val="Ttulo1"/>
    <w:next w:val="Normal"/>
    <w:uiPriority w:val="39"/>
    <w:unhideWhenUsed/>
    <w:qFormat/>
    <w:rsid w:val="00BF6E69"/>
    <w:pPr>
      <w:outlineLvl w:val="9"/>
    </w:pPr>
    <w:rPr>
      <w:lang w:eastAsia="es-SV"/>
    </w:rPr>
  </w:style>
  <w:style w:type="paragraph" w:styleId="TDC1">
    <w:name w:val="toc 1"/>
    <w:basedOn w:val="Normal"/>
    <w:next w:val="Normal"/>
    <w:autoRedefine/>
    <w:uiPriority w:val="39"/>
    <w:unhideWhenUsed/>
    <w:rsid w:val="00BF6E69"/>
    <w:pPr>
      <w:spacing w:after="100"/>
    </w:pPr>
  </w:style>
  <w:style w:type="character" w:customStyle="1" w:styleId="Ttulo4Car">
    <w:name w:val="Título 4 Car"/>
    <w:basedOn w:val="Fuentedeprrafopredeter"/>
    <w:link w:val="Ttulo4"/>
    <w:uiPriority w:val="9"/>
    <w:semiHidden/>
    <w:rsid w:val="007A3B94"/>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locked/>
    <w:rsid w:val="00B52BB4"/>
  </w:style>
  <w:style w:type="table" w:customStyle="1" w:styleId="Tablaconcuadrcula1">
    <w:name w:val="Tabla con cuadrícula1"/>
    <w:basedOn w:val="Tablanormal"/>
    <w:next w:val="Tablaconcuadrcula"/>
    <w:uiPriority w:val="39"/>
    <w:rsid w:val="000075C4"/>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0075C4"/>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73529">
      <w:bodyDiv w:val="1"/>
      <w:marLeft w:val="0"/>
      <w:marRight w:val="0"/>
      <w:marTop w:val="0"/>
      <w:marBottom w:val="0"/>
      <w:divBdr>
        <w:top w:val="none" w:sz="0" w:space="0" w:color="auto"/>
        <w:left w:val="none" w:sz="0" w:space="0" w:color="auto"/>
        <w:bottom w:val="none" w:sz="0" w:space="0" w:color="auto"/>
        <w:right w:val="none" w:sz="0" w:space="0" w:color="auto"/>
      </w:divBdr>
    </w:div>
    <w:div w:id="1485857838">
      <w:bodyDiv w:val="1"/>
      <w:marLeft w:val="0"/>
      <w:marRight w:val="0"/>
      <w:marTop w:val="0"/>
      <w:marBottom w:val="0"/>
      <w:divBdr>
        <w:top w:val="none" w:sz="0" w:space="0" w:color="auto"/>
        <w:left w:val="none" w:sz="0" w:space="0" w:color="auto"/>
        <w:bottom w:val="none" w:sz="0" w:space="0" w:color="auto"/>
        <w:right w:val="none" w:sz="0" w:space="0" w:color="auto"/>
      </w:divBdr>
    </w:div>
    <w:div w:id="1943340134">
      <w:bodyDiv w:val="1"/>
      <w:marLeft w:val="0"/>
      <w:marRight w:val="0"/>
      <w:marTop w:val="0"/>
      <w:marBottom w:val="0"/>
      <w:divBdr>
        <w:top w:val="none" w:sz="0" w:space="0" w:color="auto"/>
        <w:left w:val="none" w:sz="0" w:space="0" w:color="auto"/>
        <w:bottom w:val="none" w:sz="0" w:space="0" w:color="auto"/>
        <w:right w:val="none" w:sz="0" w:space="0" w:color="auto"/>
      </w:divBdr>
    </w:div>
    <w:div w:id="19498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salvador.gob.sv/marco-normativo-municipal/file/1734-ley-de-adquisiciones-y-contrataciones-de-la-administracion-publ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salvador.gob.sv/marco-normativo-municipal/file/1734-ley-de-adquisiciones-y-contrataciones-de-la-administracion-publica"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B9FD7-B4D3-40B1-BF17-49493B99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135</Pages>
  <Words>40510</Words>
  <Characters>222805</Characters>
  <Application>Microsoft Office Word</Application>
  <DocSecurity>0</DocSecurity>
  <Lines>1856</Lines>
  <Paragraphs>525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PRESUPUESTOPC</dc:creator>
  <cp:keywords/>
  <dc:description/>
  <cp:lastModifiedBy>Wendy Susana Lima Figueroa</cp:lastModifiedBy>
  <cp:revision>125</cp:revision>
  <cp:lastPrinted>2022-05-01T02:14:00Z</cp:lastPrinted>
  <dcterms:created xsi:type="dcterms:W3CDTF">2022-02-25T16:47:00Z</dcterms:created>
  <dcterms:modified xsi:type="dcterms:W3CDTF">2022-05-11T14:35:00Z</dcterms:modified>
</cp:coreProperties>
</file>