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C0" w:rsidRDefault="006A2AC0" w:rsidP="00441911">
      <w:pPr>
        <w:jc w:val="center"/>
        <w:rPr>
          <w:sz w:val="40"/>
        </w:rPr>
      </w:pPr>
    </w:p>
    <w:p w:rsidR="007B4FE9" w:rsidRPr="00441911" w:rsidRDefault="00441911" w:rsidP="00441911">
      <w:pPr>
        <w:jc w:val="center"/>
        <w:rPr>
          <w:sz w:val="40"/>
        </w:rPr>
      </w:pPr>
      <w:r w:rsidRPr="00441911">
        <w:rPr>
          <w:sz w:val="40"/>
        </w:rPr>
        <w:t>POLÍTICAS PRESUPUESTARIAS</w:t>
      </w:r>
      <w:r w:rsidR="006A2AC0">
        <w:rPr>
          <w:sz w:val="40"/>
        </w:rPr>
        <w:t xml:space="preserve"> </w:t>
      </w:r>
      <w:r w:rsidR="00727DC6">
        <w:rPr>
          <w:sz w:val="40"/>
        </w:rPr>
        <w:t xml:space="preserve">DEL EJERCICIO FISCAL </w:t>
      </w:r>
      <w:r w:rsidR="006A2AC0">
        <w:rPr>
          <w:sz w:val="40"/>
        </w:rPr>
        <w:t>20</w:t>
      </w:r>
      <w:r w:rsidR="003831C4">
        <w:rPr>
          <w:sz w:val="40"/>
        </w:rPr>
        <w:t>21</w:t>
      </w:r>
    </w:p>
    <w:p w:rsidR="00441911" w:rsidRDefault="00441911" w:rsidP="00441911">
      <w:pPr>
        <w:jc w:val="center"/>
      </w:pPr>
    </w:p>
    <w:p w:rsidR="007F5E08" w:rsidRPr="00AB00C2" w:rsidRDefault="00441911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B00C2">
        <w:rPr>
          <w:sz w:val="28"/>
          <w:szCs w:val="28"/>
        </w:rPr>
        <w:t xml:space="preserve">EL </w:t>
      </w:r>
      <w:r w:rsidR="006A2AC0" w:rsidRPr="00AB00C2">
        <w:rPr>
          <w:sz w:val="28"/>
          <w:szCs w:val="28"/>
        </w:rPr>
        <w:t>G</w:t>
      </w:r>
      <w:r w:rsidR="00F82C08">
        <w:rPr>
          <w:sz w:val="28"/>
          <w:szCs w:val="28"/>
        </w:rPr>
        <w:t>asto Corriente deberá P</w:t>
      </w:r>
      <w:r w:rsidRPr="00AB00C2">
        <w:rPr>
          <w:sz w:val="28"/>
          <w:szCs w:val="28"/>
        </w:rPr>
        <w:t xml:space="preserve">rogramarse de </w:t>
      </w:r>
      <w:r w:rsidR="004979E3">
        <w:rPr>
          <w:sz w:val="28"/>
          <w:szCs w:val="28"/>
        </w:rPr>
        <w:t>forma P</w:t>
      </w:r>
      <w:r w:rsidRPr="00AB00C2">
        <w:rPr>
          <w:sz w:val="28"/>
          <w:szCs w:val="28"/>
        </w:rPr>
        <w:t xml:space="preserve">rioritaria en base a las necesidades básicas e ineludibles que estas resultan de </w:t>
      </w:r>
      <w:r w:rsidR="00D900D8">
        <w:rPr>
          <w:sz w:val="28"/>
          <w:szCs w:val="28"/>
        </w:rPr>
        <w:t>carácter indispensable para la G</w:t>
      </w:r>
      <w:r w:rsidRPr="00AB00C2">
        <w:rPr>
          <w:sz w:val="28"/>
          <w:szCs w:val="28"/>
        </w:rPr>
        <w:t>estión</w:t>
      </w:r>
      <w:r w:rsidR="000816EB" w:rsidRPr="00AB00C2">
        <w:rPr>
          <w:sz w:val="28"/>
          <w:szCs w:val="28"/>
        </w:rPr>
        <w:t xml:space="preserve"> Municipal</w:t>
      </w:r>
      <w:r w:rsidR="007F5E08" w:rsidRPr="00AB00C2">
        <w:rPr>
          <w:sz w:val="28"/>
          <w:szCs w:val="28"/>
        </w:rPr>
        <w:t>.</w:t>
      </w:r>
    </w:p>
    <w:p w:rsidR="007F5E08" w:rsidRPr="006A2AC0" w:rsidRDefault="007F5E08" w:rsidP="00441911">
      <w:pPr>
        <w:rPr>
          <w:sz w:val="28"/>
          <w:szCs w:val="28"/>
        </w:rPr>
      </w:pPr>
    </w:p>
    <w:p w:rsidR="007F5E08" w:rsidRPr="00AB00C2" w:rsidRDefault="00D900D8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Municipalidad Estimará</w:t>
      </w:r>
      <w:r w:rsidR="007F5E08" w:rsidRPr="00AB00C2">
        <w:rPr>
          <w:sz w:val="28"/>
          <w:szCs w:val="28"/>
        </w:rPr>
        <w:t xml:space="preserve"> en el </w:t>
      </w:r>
      <w:r>
        <w:rPr>
          <w:sz w:val="28"/>
          <w:szCs w:val="28"/>
        </w:rPr>
        <w:t>Presupuesto las Remuneraciones con Plazas y Niveles S</w:t>
      </w:r>
      <w:r w:rsidR="007F5E08" w:rsidRPr="00AB00C2">
        <w:rPr>
          <w:sz w:val="28"/>
          <w:szCs w:val="28"/>
        </w:rPr>
        <w:t>alariales Vigentes.</w:t>
      </w:r>
    </w:p>
    <w:p w:rsidR="007F5E08" w:rsidRPr="006A2AC0" w:rsidRDefault="007F5E08" w:rsidP="000816EB">
      <w:pPr>
        <w:jc w:val="both"/>
        <w:rPr>
          <w:sz w:val="28"/>
          <w:szCs w:val="28"/>
        </w:rPr>
      </w:pPr>
    </w:p>
    <w:p w:rsidR="007F5E08" w:rsidRPr="00AB00C2" w:rsidRDefault="007F5E08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B00C2">
        <w:rPr>
          <w:sz w:val="28"/>
          <w:szCs w:val="28"/>
        </w:rPr>
        <w:t xml:space="preserve">En la </w:t>
      </w:r>
      <w:r w:rsidR="00D900D8">
        <w:rPr>
          <w:sz w:val="28"/>
          <w:szCs w:val="28"/>
        </w:rPr>
        <w:t>Inversión se Priorizarán P</w:t>
      </w:r>
      <w:r w:rsidRPr="00AB00C2">
        <w:rPr>
          <w:sz w:val="28"/>
          <w:szCs w:val="28"/>
        </w:rPr>
        <w:t>royectos</w:t>
      </w:r>
      <w:r w:rsidR="000816EB" w:rsidRPr="00AB00C2">
        <w:rPr>
          <w:sz w:val="28"/>
          <w:szCs w:val="28"/>
        </w:rPr>
        <w:t xml:space="preserve"> de</w:t>
      </w:r>
      <w:r w:rsidRPr="00AB00C2">
        <w:rPr>
          <w:sz w:val="28"/>
          <w:szCs w:val="28"/>
        </w:rPr>
        <w:t xml:space="preserve"> </w:t>
      </w:r>
      <w:r w:rsidR="00D900D8">
        <w:rPr>
          <w:sz w:val="28"/>
          <w:szCs w:val="28"/>
        </w:rPr>
        <w:t>P</w:t>
      </w:r>
      <w:r w:rsidRPr="00AB00C2">
        <w:rPr>
          <w:sz w:val="28"/>
          <w:szCs w:val="28"/>
        </w:rPr>
        <w:t xml:space="preserve">rogramas que </w:t>
      </w:r>
      <w:r w:rsidR="00D900D8">
        <w:rPr>
          <w:sz w:val="28"/>
          <w:szCs w:val="28"/>
        </w:rPr>
        <w:t>contribuyan al Fortalecimiento S</w:t>
      </w:r>
      <w:r w:rsidRPr="00AB00C2">
        <w:rPr>
          <w:sz w:val="28"/>
          <w:szCs w:val="28"/>
        </w:rPr>
        <w:t xml:space="preserve">ocial y </w:t>
      </w:r>
      <w:r w:rsidR="00D900D8">
        <w:rPr>
          <w:sz w:val="28"/>
          <w:szCs w:val="28"/>
        </w:rPr>
        <w:t>E</w:t>
      </w:r>
      <w:r w:rsidRPr="00AB00C2">
        <w:rPr>
          <w:sz w:val="28"/>
          <w:szCs w:val="28"/>
        </w:rPr>
        <w:t>conómico del Municipio.</w:t>
      </w:r>
    </w:p>
    <w:p w:rsidR="007F5E08" w:rsidRPr="006A2AC0" w:rsidRDefault="007F5E08" w:rsidP="000816EB">
      <w:pPr>
        <w:jc w:val="both"/>
        <w:rPr>
          <w:sz w:val="28"/>
          <w:szCs w:val="28"/>
        </w:rPr>
      </w:pPr>
    </w:p>
    <w:p w:rsidR="007F5E08" w:rsidRPr="00AB00C2" w:rsidRDefault="00D900D8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Municipalidad Programará M</w:t>
      </w:r>
      <w:r w:rsidR="007F5E08" w:rsidRPr="00AB00C2">
        <w:rPr>
          <w:sz w:val="28"/>
          <w:szCs w:val="28"/>
        </w:rPr>
        <w:t xml:space="preserve">étodos y </w:t>
      </w:r>
      <w:r>
        <w:rPr>
          <w:sz w:val="28"/>
          <w:szCs w:val="28"/>
        </w:rPr>
        <w:t>Formas que G</w:t>
      </w:r>
      <w:r w:rsidR="007F5E08" w:rsidRPr="00AB00C2">
        <w:rPr>
          <w:sz w:val="28"/>
          <w:szCs w:val="28"/>
        </w:rPr>
        <w:t>arantice</w:t>
      </w:r>
      <w:r>
        <w:rPr>
          <w:sz w:val="28"/>
          <w:szCs w:val="28"/>
        </w:rPr>
        <w:t>n la disminución de la Mora T</w:t>
      </w:r>
      <w:r w:rsidR="007F5E08" w:rsidRPr="00AB00C2">
        <w:rPr>
          <w:sz w:val="28"/>
          <w:szCs w:val="28"/>
        </w:rPr>
        <w:t>ributaria.</w:t>
      </w:r>
    </w:p>
    <w:p w:rsidR="00DA74B8" w:rsidRDefault="00DA74B8" w:rsidP="000816EB">
      <w:pPr>
        <w:jc w:val="both"/>
      </w:pPr>
    </w:p>
    <w:p w:rsidR="00DA74B8" w:rsidRPr="00DA74B8" w:rsidRDefault="00DA74B8" w:rsidP="00DA74B8"/>
    <w:p w:rsidR="00DA74B8" w:rsidRPr="00DA74B8" w:rsidRDefault="00DA74B8" w:rsidP="00DA74B8"/>
    <w:p w:rsidR="00DA74B8" w:rsidRPr="00DA74B8" w:rsidRDefault="00DA74B8" w:rsidP="00DA74B8"/>
    <w:p w:rsidR="00DA74B8" w:rsidRPr="00DA74B8" w:rsidRDefault="00DA74B8" w:rsidP="00DA74B8"/>
    <w:p w:rsidR="00DA74B8" w:rsidRDefault="00DA74B8" w:rsidP="00DA74B8"/>
    <w:p w:rsidR="007F5E08" w:rsidRPr="00DA74B8" w:rsidRDefault="00DA74B8" w:rsidP="00DA74B8">
      <w:pPr>
        <w:tabs>
          <w:tab w:val="left" w:pos="2430"/>
        </w:tabs>
      </w:pPr>
      <w:bookmarkStart w:id="0" w:name="_GoBack"/>
      <w:r>
        <w:tab/>
      </w:r>
      <w:bookmarkEnd w:id="0"/>
    </w:p>
    <w:sectPr w:rsidR="007F5E08" w:rsidRPr="00DA74B8" w:rsidSect="007F5E08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87" w:rsidRDefault="00316387" w:rsidP="001A11D3">
      <w:pPr>
        <w:spacing w:after="0" w:line="240" w:lineRule="auto"/>
      </w:pPr>
      <w:r>
        <w:separator/>
      </w:r>
    </w:p>
  </w:endnote>
  <w:endnote w:type="continuationSeparator" w:id="0">
    <w:p w:rsidR="00316387" w:rsidRDefault="00316387" w:rsidP="001A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00000000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3" w:rsidRDefault="00DA74B8" w:rsidP="001A11D3">
    <w:pPr>
      <w:tabs>
        <w:tab w:val="center" w:pos="3119"/>
        <w:tab w:val="right" w:pos="4253"/>
      </w:tabs>
      <w:spacing w:after="0" w:line="240" w:lineRule="auto"/>
    </w:pPr>
    <w:r>
      <w:rPr>
        <w:noProof/>
        <w:lang w:eastAsia="es-SV"/>
      </w:rPr>
      <w:drawing>
        <wp:anchor distT="0" distB="0" distL="114300" distR="114300" simplePos="0" relativeHeight="251670528" behindDoc="0" locked="0" layoutInCell="1" allowOverlap="1" wp14:anchorId="49EE89AA" wp14:editId="5F241EF7">
          <wp:simplePos x="0" y="0"/>
          <wp:positionH relativeFrom="page">
            <wp:posOffset>-139065</wp:posOffset>
          </wp:positionH>
          <wp:positionV relativeFrom="paragraph">
            <wp:posOffset>-219710</wp:posOffset>
          </wp:positionV>
          <wp:extent cx="7915275" cy="599153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abajo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599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1D3"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87" w:rsidRDefault="00316387" w:rsidP="001A11D3">
      <w:pPr>
        <w:spacing w:after="0" w:line="240" w:lineRule="auto"/>
      </w:pPr>
      <w:r>
        <w:separator/>
      </w:r>
    </w:p>
  </w:footnote>
  <w:footnote w:type="continuationSeparator" w:id="0">
    <w:p w:rsidR="00316387" w:rsidRDefault="00316387" w:rsidP="001A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3" w:rsidRPr="00DA74B8" w:rsidRDefault="00DA74B8" w:rsidP="00DA74B8">
    <w:pPr>
      <w:tabs>
        <w:tab w:val="center" w:pos="4419"/>
        <w:tab w:val="right" w:pos="9356"/>
      </w:tabs>
      <w:spacing w:after="0" w:line="240" w:lineRule="auto"/>
      <w:rPr>
        <w:rFonts w:ascii="Edwardian Script ITC" w:eastAsia="Meiryo" w:hAnsi="Edwardian Script ITC" w:cs="Times New Roman"/>
        <w:sz w:val="24"/>
        <w:szCs w:val="24"/>
        <w:lang w:eastAsia="ja-JP"/>
      </w:rPr>
    </w:pPr>
    <w:r>
      <w:rPr>
        <w:noProof/>
        <w:lang w:eastAsia="es-SV"/>
      </w:rPr>
      <w:drawing>
        <wp:anchor distT="0" distB="0" distL="114300" distR="114300" simplePos="0" relativeHeight="251669504" behindDoc="1" locked="0" layoutInCell="1" allowOverlap="1" wp14:anchorId="217E7B19" wp14:editId="0C452469">
          <wp:simplePos x="0" y="0"/>
          <wp:positionH relativeFrom="margin">
            <wp:posOffset>723900</wp:posOffset>
          </wp:positionH>
          <wp:positionV relativeFrom="paragraph">
            <wp:posOffset>-286385</wp:posOffset>
          </wp:positionV>
          <wp:extent cx="4167787" cy="7315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787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1194"/>
    <w:multiLevelType w:val="hybridMultilevel"/>
    <w:tmpl w:val="526A32EC"/>
    <w:lvl w:ilvl="0" w:tplc="3DBCB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911"/>
    <w:rsid w:val="000816EB"/>
    <w:rsid w:val="00182EE6"/>
    <w:rsid w:val="001A11D3"/>
    <w:rsid w:val="00310911"/>
    <w:rsid w:val="003140B3"/>
    <w:rsid w:val="00316387"/>
    <w:rsid w:val="003831C4"/>
    <w:rsid w:val="003D5C28"/>
    <w:rsid w:val="00441911"/>
    <w:rsid w:val="004979E3"/>
    <w:rsid w:val="00616F26"/>
    <w:rsid w:val="006A2AC0"/>
    <w:rsid w:val="00727DC6"/>
    <w:rsid w:val="00766EBA"/>
    <w:rsid w:val="007B4FE9"/>
    <w:rsid w:val="007F5E08"/>
    <w:rsid w:val="009518CA"/>
    <w:rsid w:val="00AB00C2"/>
    <w:rsid w:val="00D900D8"/>
    <w:rsid w:val="00DA74B8"/>
    <w:rsid w:val="00DD6C8A"/>
    <w:rsid w:val="00F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E81235-B3DE-43D9-B4C1-74BC92B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0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1D3"/>
  </w:style>
  <w:style w:type="paragraph" w:styleId="Piedepgina">
    <w:name w:val="footer"/>
    <w:basedOn w:val="Normal"/>
    <w:link w:val="PiedepginaCar"/>
    <w:uiPriority w:val="99"/>
    <w:unhideWhenUsed/>
    <w:rsid w:val="001A1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1D3"/>
  </w:style>
  <w:style w:type="paragraph" w:styleId="Textodeglobo">
    <w:name w:val="Balloon Text"/>
    <w:basedOn w:val="Normal"/>
    <w:link w:val="TextodegloboCar"/>
    <w:uiPriority w:val="99"/>
    <w:semiHidden/>
    <w:unhideWhenUsed/>
    <w:rsid w:val="00DA7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Alcaldìa Municipal de Acajutla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EGANUZA</dc:creator>
  <cp:keywords/>
  <dc:description/>
  <cp:lastModifiedBy>PRESUPUESTOPC</cp:lastModifiedBy>
  <cp:revision>12</cp:revision>
  <cp:lastPrinted>2021-10-04T21:09:00Z</cp:lastPrinted>
  <dcterms:created xsi:type="dcterms:W3CDTF">2016-11-10T16:32:00Z</dcterms:created>
  <dcterms:modified xsi:type="dcterms:W3CDTF">2021-10-04T21:10:00Z</dcterms:modified>
</cp:coreProperties>
</file>