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C57" w:rsidRPr="003429BF" w:rsidRDefault="00353EAA" w:rsidP="003429BF">
      <w:pPr>
        <w:shd w:val="clear" w:color="auto" w:fill="FFFFFF" w:themeFill="background1"/>
        <w:autoSpaceDE w:val="0"/>
        <w:autoSpaceDN w:val="0"/>
        <w:adjustRightInd w:val="0"/>
        <w:snapToGrid w:val="0"/>
        <w:spacing w:line="300" w:lineRule="auto"/>
        <w:jc w:val="both"/>
        <w:rPr>
          <w:rFonts w:ascii="Batang" w:eastAsia="Batang" w:hAnsi="Batang" w:cs="Arial"/>
          <w:iCs/>
          <w:kern w:val="2"/>
        </w:rPr>
      </w:pPr>
      <w:r w:rsidRPr="003429BF">
        <w:rPr>
          <w:rFonts w:ascii="Batang" w:eastAsia="Batang" w:hAnsi="Batang" w:cs="Aharoni"/>
          <w:b/>
          <w:bCs/>
          <w:iCs/>
          <w:kern w:val="2"/>
          <w:lang w:val="es-SV"/>
        </w:rPr>
        <w:t xml:space="preserve">ACTA NÚMERO </w:t>
      </w:r>
      <w:r w:rsidR="003B0C13" w:rsidRPr="003429BF">
        <w:rPr>
          <w:rFonts w:ascii="Batang" w:eastAsia="Batang" w:hAnsi="Batang" w:cs="Aharoni"/>
          <w:b/>
          <w:bCs/>
          <w:iCs/>
          <w:kern w:val="2"/>
          <w:lang w:val="es-SV"/>
        </w:rPr>
        <w:t>TREINTA</w:t>
      </w:r>
      <w:r w:rsidR="00121C57" w:rsidRPr="003429BF">
        <w:rPr>
          <w:rFonts w:ascii="Batang" w:eastAsia="Batang" w:hAnsi="Batang" w:cs="Aharoni"/>
          <w:b/>
          <w:bCs/>
          <w:iCs/>
          <w:kern w:val="2"/>
          <w:lang w:val="es-SV"/>
        </w:rPr>
        <w:t xml:space="preserve"> Y </w:t>
      </w:r>
      <w:r w:rsidR="00F66E21" w:rsidRPr="003429BF">
        <w:rPr>
          <w:rFonts w:ascii="Batang" w:eastAsia="Batang" w:hAnsi="Batang" w:cs="Aharoni"/>
          <w:b/>
          <w:bCs/>
          <w:iCs/>
          <w:kern w:val="2"/>
          <w:lang w:val="es-SV"/>
        </w:rPr>
        <w:t>DOS</w:t>
      </w:r>
      <w:r w:rsidRPr="003429BF">
        <w:rPr>
          <w:rFonts w:ascii="Batang" w:eastAsia="Batang" w:hAnsi="Batang" w:cs="Aharoni"/>
          <w:b/>
          <w:bCs/>
          <w:iCs/>
          <w:kern w:val="2"/>
          <w:lang w:val="es-SV"/>
        </w:rPr>
        <w:t xml:space="preserve">.- </w:t>
      </w:r>
      <w:r w:rsidRPr="003429BF">
        <w:rPr>
          <w:rFonts w:ascii="Batang" w:eastAsia="Batang" w:hAnsi="Batang" w:cs="Aharoni"/>
          <w:iCs/>
          <w:kern w:val="2"/>
          <w:lang w:val="es-SV"/>
        </w:rPr>
        <w:t>En la Alcaldía Municipal de Acajutla, Depar</w:t>
      </w:r>
      <w:r w:rsidR="00F66E21" w:rsidRPr="003429BF">
        <w:rPr>
          <w:rFonts w:ascii="Batang" w:eastAsia="Batang" w:hAnsi="Batang" w:cs="Aharoni"/>
          <w:iCs/>
          <w:kern w:val="2"/>
          <w:lang w:val="es-SV"/>
        </w:rPr>
        <w:t>tamento de Sonsonate, a las trece</w:t>
      </w:r>
      <w:r w:rsidRPr="003429BF">
        <w:rPr>
          <w:rFonts w:ascii="Batang" w:eastAsia="Batang" w:hAnsi="Batang" w:cs="Aharoni"/>
          <w:iCs/>
          <w:kern w:val="2"/>
          <w:lang w:val="es-SV"/>
        </w:rPr>
        <w:t xml:space="preserve"> horas y treinta minutos del dí</w:t>
      </w:r>
      <w:r w:rsidR="00B80C92" w:rsidRPr="003429BF">
        <w:rPr>
          <w:rFonts w:ascii="Batang" w:eastAsia="Batang" w:hAnsi="Batang" w:cs="Aharoni"/>
          <w:iCs/>
          <w:kern w:val="2"/>
          <w:lang w:val="es-SV"/>
        </w:rPr>
        <w:t xml:space="preserve">a </w:t>
      </w:r>
      <w:r w:rsidR="00F66E21" w:rsidRPr="003429BF">
        <w:rPr>
          <w:rFonts w:ascii="Batang" w:eastAsia="Batang" w:hAnsi="Batang" w:cs="Aharoni"/>
          <w:b/>
          <w:iCs/>
          <w:kern w:val="2"/>
          <w:lang w:val="es-SV"/>
        </w:rPr>
        <w:t>uno</w:t>
      </w:r>
      <w:r w:rsidR="00121C57" w:rsidRPr="003429BF">
        <w:rPr>
          <w:rFonts w:ascii="Batang" w:eastAsia="Batang" w:hAnsi="Batang" w:cs="Aharoni"/>
          <w:b/>
          <w:iCs/>
          <w:kern w:val="2"/>
          <w:lang w:val="es-SV"/>
        </w:rPr>
        <w:t xml:space="preserve"> </w:t>
      </w:r>
      <w:r w:rsidRPr="003429BF">
        <w:rPr>
          <w:rFonts w:ascii="Batang" w:eastAsia="Batang" w:hAnsi="Batang" w:cs="Aharoni"/>
          <w:b/>
          <w:bCs/>
          <w:iCs/>
          <w:kern w:val="2"/>
          <w:lang w:val="es-SV"/>
        </w:rPr>
        <w:t xml:space="preserve">del mes de </w:t>
      </w:r>
      <w:r w:rsidR="00F66E21" w:rsidRPr="003429BF">
        <w:rPr>
          <w:rFonts w:ascii="Batang" w:eastAsia="Batang" w:hAnsi="Batang" w:cs="Aharoni"/>
          <w:b/>
          <w:bCs/>
          <w:iCs/>
          <w:kern w:val="2"/>
          <w:lang w:val="es-SV"/>
        </w:rPr>
        <w:t xml:space="preserve">Agosto </w:t>
      </w:r>
      <w:r w:rsidRPr="003429BF">
        <w:rPr>
          <w:rFonts w:ascii="Batang" w:eastAsia="Batang" w:hAnsi="Batang" w:cs="Aharoni"/>
          <w:b/>
          <w:bCs/>
          <w:iCs/>
          <w:kern w:val="2"/>
          <w:lang w:val="es-SV"/>
        </w:rPr>
        <w:t>del año dos mil diecinueve</w:t>
      </w:r>
      <w:r w:rsidRPr="003429BF">
        <w:rPr>
          <w:rFonts w:ascii="Batang" w:eastAsia="Batang" w:hAnsi="Batang" w:cs="Aharoni"/>
          <w:iCs/>
          <w:kern w:val="2"/>
          <w:lang w:val="es-SV"/>
        </w:rPr>
        <w:t>.- Siendo éstos el lugar, día y hora previamente señalados se constituyó en este lugar</w:t>
      </w:r>
      <w:r w:rsidRPr="003429BF">
        <w:rPr>
          <w:rFonts w:ascii="Batang" w:eastAsia="Batang" w:hAnsi="Batang" w:cs="Aharoni"/>
          <w:noProof/>
          <w:kern w:val="2"/>
          <w:lang w:val="es-SV" w:eastAsia="es-ES"/>
        </w:rPr>
        <w:t xml:space="preserve"> el honorable </w:t>
      </w:r>
      <w:r w:rsidRPr="003429BF">
        <w:rPr>
          <w:rFonts w:ascii="Batang" w:eastAsia="Batang" w:hAnsi="Batang" w:cs="Aharoni"/>
          <w:b/>
          <w:noProof/>
          <w:kern w:val="2"/>
          <w:lang w:val="es-SV" w:eastAsia="es-ES"/>
        </w:rPr>
        <w:t>CONCEJO MUNICIPAL DE ACAJUTLA</w:t>
      </w:r>
      <w:r w:rsidRPr="003429BF">
        <w:rPr>
          <w:rFonts w:ascii="Batang" w:eastAsia="Batang" w:hAnsi="Batang" w:cs="Aharoni"/>
          <w:noProof/>
          <w:kern w:val="2"/>
          <w:lang w:val="es-SV" w:eastAsia="es-ES"/>
        </w:rPr>
        <w:t xml:space="preserve">, presidido por el señor Ricardo Alberto Zepeda Pineda, en su calidad de </w:t>
      </w:r>
      <w:r w:rsidRPr="003429BF">
        <w:rPr>
          <w:rFonts w:ascii="Batang" w:eastAsia="Batang" w:hAnsi="Batang" w:cs="Aharoni"/>
          <w:b/>
          <w:noProof/>
          <w:kern w:val="2"/>
          <w:lang w:val="es-SV" w:eastAsia="es-ES"/>
        </w:rPr>
        <w:t>Alcalde Municipal</w:t>
      </w:r>
      <w:r w:rsidRPr="003429BF">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3429BF">
        <w:rPr>
          <w:rFonts w:ascii="Batang" w:eastAsia="Batang" w:hAnsi="Batang" w:cs="Aharoni"/>
          <w:b/>
          <w:noProof/>
          <w:kern w:val="2"/>
          <w:lang w:val="es-SV" w:eastAsia="es-ES"/>
        </w:rPr>
        <w:t>Sindica Municipal</w:t>
      </w:r>
      <w:r w:rsidRPr="003429BF">
        <w:rPr>
          <w:rFonts w:ascii="Batang" w:eastAsia="Batang" w:hAnsi="Batang" w:cs="Aharoni"/>
          <w:noProof/>
          <w:kern w:val="2"/>
          <w:lang w:val="es-SV" w:eastAsia="es-ES"/>
        </w:rPr>
        <w:t xml:space="preserve">, y </w:t>
      </w:r>
      <w:r w:rsidR="0009447D" w:rsidRPr="003429BF">
        <w:rPr>
          <w:rFonts w:ascii="Batang" w:eastAsia="Batang" w:hAnsi="Batang" w:cs="Aharoni"/>
          <w:noProof/>
          <w:kern w:val="2"/>
          <w:lang w:val="es-SV" w:eastAsia="es-ES"/>
        </w:rPr>
        <w:t>la asistencia de lo</w:t>
      </w:r>
      <w:r w:rsidRPr="003429BF">
        <w:rPr>
          <w:rFonts w:ascii="Batang" w:eastAsia="Batang" w:hAnsi="Batang" w:cs="Aharoni"/>
          <w:noProof/>
          <w:kern w:val="2"/>
          <w:lang w:val="es-SV" w:eastAsia="es-ES"/>
        </w:rPr>
        <w:t xml:space="preserve">s señores </w:t>
      </w:r>
      <w:r w:rsidRPr="003429BF">
        <w:rPr>
          <w:rFonts w:ascii="Batang" w:eastAsia="Batang" w:hAnsi="Batang" w:cs="Aharoni"/>
          <w:b/>
          <w:noProof/>
          <w:kern w:val="2"/>
          <w:lang w:val="es-SV" w:eastAsia="es-ES"/>
        </w:rPr>
        <w:t>Regidores Propietarios:</w:t>
      </w:r>
      <w:r w:rsidR="003A7651" w:rsidRPr="003429BF">
        <w:rPr>
          <w:rFonts w:ascii="Batang" w:eastAsia="Batang" w:hAnsi="Batang" w:cs="Aharoni"/>
          <w:b/>
          <w:noProof/>
          <w:kern w:val="2"/>
          <w:lang w:val="es-SV" w:eastAsia="es-ES"/>
        </w:rPr>
        <w:t xml:space="preserve"> </w:t>
      </w:r>
      <w:r w:rsidRPr="003429BF">
        <w:rPr>
          <w:rFonts w:ascii="Batang" w:eastAsia="Batang" w:hAnsi="Batang" w:cs="Aharoni"/>
          <w:b/>
          <w:noProof/>
          <w:kern w:val="2"/>
          <w:lang w:val="es-SV" w:eastAsia="es-ES"/>
        </w:rPr>
        <w:t>1º.</w:t>
      </w:r>
      <w:r w:rsidRPr="003429BF">
        <w:rPr>
          <w:rFonts w:ascii="Batang" w:eastAsia="Batang" w:hAnsi="Batang" w:cs="Aharoni"/>
          <w:noProof/>
          <w:kern w:val="2"/>
          <w:lang w:val="es-SV" w:eastAsia="es-ES"/>
        </w:rPr>
        <w:t xml:space="preserve"> Marlene Beatriz Morán de Figueroa; </w:t>
      </w:r>
      <w:r w:rsidRPr="003429BF">
        <w:rPr>
          <w:rFonts w:ascii="Batang" w:eastAsia="Batang" w:hAnsi="Batang" w:cs="Aharoni"/>
          <w:b/>
          <w:noProof/>
          <w:kern w:val="2"/>
          <w:lang w:val="es-SV" w:eastAsia="es-ES"/>
        </w:rPr>
        <w:t>2º.</w:t>
      </w:r>
      <w:r w:rsidRPr="003429BF">
        <w:rPr>
          <w:rFonts w:ascii="Batang" w:eastAsia="Batang" w:hAnsi="Batang" w:cs="Aharoni"/>
          <w:noProof/>
          <w:kern w:val="2"/>
          <w:lang w:val="es-SV" w:eastAsia="es-ES"/>
        </w:rPr>
        <w:t xml:space="preserve"> Pedro Antonio Flores Esquivel; </w:t>
      </w:r>
      <w:r w:rsidRPr="003429BF">
        <w:rPr>
          <w:rFonts w:ascii="Batang" w:eastAsia="Batang" w:hAnsi="Batang" w:cs="Aharoni"/>
          <w:b/>
          <w:noProof/>
          <w:kern w:val="2"/>
          <w:lang w:val="es-SV" w:eastAsia="es-ES"/>
        </w:rPr>
        <w:t>3º.</w:t>
      </w:r>
      <w:r w:rsidRPr="003429BF">
        <w:rPr>
          <w:rFonts w:ascii="Batang" w:eastAsia="Batang" w:hAnsi="Batang" w:cs="Aharoni"/>
          <w:noProof/>
          <w:kern w:val="2"/>
          <w:lang w:val="es-SV" w:eastAsia="es-ES"/>
        </w:rPr>
        <w:t xml:space="preserve"> Oscar Zepeda Meléndez; y </w:t>
      </w:r>
      <w:r w:rsidRPr="003429BF">
        <w:rPr>
          <w:rFonts w:ascii="Batang" w:eastAsia="Batang" w:hAnsi="Batang" w:cs="Aharoni"/>
          <w:b/>
          <w:noProof/>
          <w:kern w:val="2"/>
          <w:lang w:val="es-SV" w:eastAsia="es-ES"/>
        </w:rPr>
        <w:t>5º.</w:t>
      </w:r>
      <w:r w:rsidRPr="003429BF">
        <w:rPr>
          <w:rFonts w:ascii="Batang" w:eastAsia="Batang" w:hAnsi="Batang" w:cs="Aharoni"/>
          <w:noProof/>
          <w:kern w:val="2"/>
          <w:lang w:val="es-SV" w:eastAsia="es-ES"/>
        </w:rPr>
        <w:t xml:space="preserve"> Geovany Alexander Martinez Cornejo; </w:t>
      </w:r>
      <w:r w:rsidRPr="003429BF">
        <w:rPr>
          <w:rFonts w:ascii="Batang" w:eastAsia="Batang" w:hAnsi="Batang" w:cs="Aharoni"/>
          <w:b/>
          <w:noProof/>
          <w:kern w:val="2"/>
          <w:lang w:val="es-SV" w:eastAsia="es-ES"/>
        </w:rPr>
        <w:t>6º.</w:t>
      </w:r>
      <w:r w:rsidRPr="003429BF">
        <w:rPr>
          <w:rFonts w:ascii="Batang" w:eastAsia="Batang" w:hAnsi="Batang" w:cs="Aharoni"/>
          <w:noProof/>
          <w:kern w:val="2"/>
          <w:lang w:val="es-SV" w:eastAsia="es-ES"/>
        </w:rPr>
        <w:t xml:space="preserve"> Reina Alicia Iglesias Ramírez; </w:t>
      </w:r>
      <w:r w:rsidRPr="003429BF">
        <w:rPr>
          <w:rFonts w:ascii="Batang" w:eastAsia="Batang" w:hAnsi="Batang" w:cs="Aharoni"/>
          <w:b/>
          <w:noProof/>
          <w:kern w:val="2"/>
          <w:lang w:val="es-SV" w:eastAsia="es-ES"/>
        </w:rPr>
        <w:t>7º.</w:t>
      </w:r>
      <w:r w:rsidRPr="003429BF">
        <w:rPr>
          <w:rFonts w:ascii="Batang" w:eastAsia="Batang" w:hAnsi="Batang" w:cs="Aharoni"/>
          <w:noProof/>
          <w:kern w:val="2"/>
          <w:lang w:val="es-SV" w:eastAsia="es-ES"/>
        </w:rPr>
        <w:t xml:space="preserve"> José Emiliano Caravantes Anzora; </w:t>
      </w:r>
      <w:r w:rsidRPr="003429BF">
        <w:rPr>
          <w:rFonts w:ascii="Batang" w:eastAsia="Batang" w:hAnsi="Batang" w:cs="Aharoni"/>
          <w:b/>
          <w:noProof/>
          <w:kern w:val="2"/>
          <w:lang w:val="es-SV" w:eastAsia="es-ES"/>
        </w:rPr>
        <w:t>8º.</w:t>
      </w:r>
      <w:r w:rsidRPr="003429BF">
        <w:rPr>
          <w:rFonts w:ascii="Batang" w:eastAsia="Batang" w:hAnsi="Batang" w:cs="Aharoni"/>
          <w:noProof/>
          <w:kern w:val="2"/>
          <w:lang w:val="es-SV" w:eastAsia="es-ES"/>
        </w:rPr>
        <w:t xml:space="preserve"> Darío Ernesto Guadrón Ágreda; </w:t>
      </w:r>
      <w:r w:rsidR="005D377A" w:rsidRPr="003429BF">
        <w:rPr>
          <w:rFonts w:ascii="Batang" w:eastAsia="Batang" w:hAnsi="Batang" w:cs="Aharoni"/>
          <w:b/>
          <w:noProof/>
          <w:kern w:val="2"/>
          <w:lang w:val="es-SV" w:eastAsia="es-ES"/>
        </w:rPr>
        <w:t xml:space="preserve">9º. </w:t>
      </w:r>
      <w:r w:rsidR="005D377A" w:rsidRPr="003429BF">
        <w:rPr>
          <w:rFonts w:ascii="Batang" w:eastAsia="Batang" w:hAnsi="Batang" w:cs="Aharoni"/>
          <w:noProof/>
          <w:kern w:val="2"/>
          <w:lang w:val="es-SV" w:eastAsia="es-ES"/>
        </w:rPr>
        <w:t xml:space="preserve">José Luis Escobar Ortiz; </w:t>
      </w:r>
      <w:r w:rsidRPr="003429BF">
        <w:rPr>
          <w:rFonts w:ascii="Batang" w:eastAsia="Batang" w:hAnsi="Batang" w:cs="Aharoni"/>
          <w:noProof/>
          <w:kern w:val="2"/>
          <w:lang w:val="es-SV" w:eastAsia="es-ES"/>
        </w:rPr>
        <w:t xml:space="preserve">y </w:t>
      </w:r>
      <w:r w:rsidRPr="003429BF">
        <w:rPr>
          <w:rFonts w:ascii="Batang" w:eastAsia="Batang" w:hAnsi="Batang" w:cs="Aharoni"/>
          <w:b/>
          <w:noProof/>
          <w:kern w:val="2"/>
          <w:lang w:val="es-SV" w:eastAsia="es-ES"/>
        </w:rPr>
        <w:t>10º.</w:t>
      </w:r>
      <w:r w:rsidRPr="003429BF">
        <w:rPr>
          <w:rFonts w:ascii="Batang" w:eastAsia="Batang" w:hAnsi="Batang" w:cs="Aharoni"/>
          <w:noProof/>
          <w:kern w:val="2"/>
          <w:lang w:val="es-SV" w:eastAsia="es-ES"/>
        </w:rPr>
        <w:t xml:space="preserve"> Hugo Antonio Calderón Arriola; y </w:t>
      </w:r>
      <w:r w:rsidR="0009447D" w:rsidRPr="003429BF">
        <w:rPr>
          <w:rFonts w:ascii="Batang" w:eastAsia="Batang" w:hAnsi="Batang" w:cs="Aharoni"/>
          <w:noProof/>
          <w:kern w:val="2"/>
          <w:lang w:val="es-SV" w:eastAsia="es-ES"/>
        </w:rPr>
        <w:t xml:space="preserve">contando con la asistencia de los señores </w:t>
      </w:r>
      <w:r w:rsidRPr="003429BF">
        <w:rPr>
          <w:rFonts w:ascii="Batang" w:eastAsia="Batang" w:hAnsi="Batang" w:cs="Aharoni"/>
          <w:b/>
          <w:noProof/>
          <w:kern w:val="2"/>
          <w:lang w:val="es-SV" w:eastAsia="es-ES"/>
        </w:rPr>
        <w:t>Regidores Suplentes: 1º.</w:t>
      </w:r>
      <w:r w:rsidRPr="003429BF">
        <w:rPr>
          <w:rFonts w:ascii="Batang" w:eastAsia="Batang" w:hAnsi="Batang" w:cs="Aharoni"/>
          <w:noProof/>
          <w:kern w:val="2"/>
          <w:lang w:val="es-SV" w:eastAsia="es-ES"/>
        </w:rPr>
        <w:t xml:space="preserve"> José Boris Ventura Rivas; </w:t>
      </w:r>
      <w:r w:rsidRPr="003429BF">
        <w:rPr>
          <w:rFonts w:ascii="Batang" w:eastAsia="Batang" w:hAnsi="Batang" w:cs="Aharoni"/>
          <w:b/>
          <w:noProof/>
          <w:kern w:val="2"/>
          <w:lang w:val="es-SV" w:eastAsia="es-ES"/>
        </w:rPr>
        <w:t>2º.</w:t>
      </w:r>
      <w:r w:rsidRPr="003429BF">
        <w:rPr>
          <w:rFonts w:ascii="Batang" w:eastAsia="Batang" w:hAnsi="Batang" w:cs="Aharoni"/>
          <w:noProof/>
          <w:kern w:val="2"/>
          <w:lang w:val="es-SV" w:eastAsia="es-ES"/>
        </w:rPr>
        <w:t xml:space="preserve"> Lic</w:t>
      </w:r>
      <w:r w:rsidR="0009447D" w:rsidRPr="003429BF">
        <w:rPr>
          <w:rFonts w:ascii="Batang" w:eastAsia="Batang" w:hAnsi="Batang" w:cs="Aharoni"/>
          <w:noProof/>
          <w:kern w:val="2"/>
          <w:lang w:val="es-SV" w:eastAsia="es-ES"/>
        </w:rPr>
        <w:t>encia</w:t>
      </w:r>
      <w:r w:rsidRPr="003429BF">
        <w:rPr>
          <w:rFonts w:ascii="Batang" w:eastAsia="Batang" w:hAnsi="Batang" w:cs="Aharoni"/>
          <w:noProof/>
          <w:kern w:val="2"/>
          <w:lang w:val="es-SV" w:eastAsia="es-ES"/>
        </w:rPr>
        <w:t xml:space="preserve">da Evelyn Mariela Melgar Ruiz; y </w:t>
      </w:r>
      <w:r w:rsidRPr="003429BF">
        <w:rPr>
          <w:rFonts w:ascii="Batang" w:eastAsia="Batang" w:hAnsi="Batang" w:cs="Aharoni"/>
          <w:b/>
          <w:noProof/>
          <w:kern w:val="2"/>
          <w:lang w:val="es-SV" w:eastAsia="es-ES"/>
        </w:rPr>
        <w:t>3º.</w:t>
      </w:r>
      <w:r w:rsidRPr="003429BF">
        <w:rPr>
          <w:rFonts w:ascii="Batang" w:eastAsia="Batang" w:hAnsi="Batang" w:cs="Aharoni"/>
          <w:noProof/>
          <w:kern w:val="2"/>
          <w:lang w:val="es-SV" w:eastAsia="es-ES"/>
        </w:rPr>
        <w:t xml:space="preserve"> Wilber Hernán  Soriano  Mena</w:t>
      </w:r>
      <w:r w:rsidR="005114D9" w:rsidRPr="003429BF">
        <w:rPr>
          <w:rFonts w:ascii="Batang" w:eastAsia="Batang" w:hAnsi="Batang" w:cs="Aharoni"/>
          <w:noProof/>
          <w:kern w:val="2"/>
          <w:lang w:val="es-SV" w:eastAsia="es-ES"/>
        </w:rPr>
        <w:t>.</w:t>
      </w:r>
      <w:r w:rsidR="00C25583" w:rsidRPr="003429BF">
        <w:rPr>
          <w:rFonts w:ascii="Batang" w:eastAsia="Batang" w:hAnsi="Batang" w:cs="Aharoni"/>
          <w:noProof/>
          <w:kern w:val="2"/>
          <w:lang w:val="es-SV" w:eastAsia="es-ES"/>
        </w:rPr>
        <w:t>-</w:t>
      </w:r>
      <w:r w:rsidR="006C5BA8" w:rsidRPr="003429BF">
        <w:rPr>
          <w:rFonts w:ascii="Batang" w:eastAsia="Batang" w:hAnsi="Batang" w:cs="Aharoni"/>
          <w:noProof/>
          <w:kern w:val="2"/>
          <w:lang w:val="es-SV" w:eastAsia="es-ES"/>
        </w:rPr>
        <w:t xml:space="preserve"> En esta reunión no se contó con la presencia de la señora Sirian Jeaneth Ramírez Escobar (4ª. Regidor Propietaria), no obstante haber sido convocada con suficiente anticipación</w:t>
      </w:r>
      <w:r w:rsidR="00FF6163" w:rsidRPr="003429BF">
        <w:rPr>
          <w:rFonts w:ascii="Batang" w:eastAsia="Batang" w:hAnsi="Batang" w:cs="Aharoni"/>
          <w:noProof/>
          <w:kern w:val="2"/>
          <w:lang w:val="es-SV" w:eastAsia="es-ES"/>
        </w:rPr>
        <w:t xml:space="preserve">.- </w:t>
      </w:r>
      <w:r w:rsidRPr="003429BF">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121C57" w:rsidRPr="003429BF">
        <w:rPr>
          <w:rFonts w:ascii="Batang" w:eastAsia="Batang" w:hAnsi="Batang" w:cs="Aharoni"/>
          <w:noProof/>
          <w:kern w:val="2"/>
          <w:lang w:val="es-SV" w:eastAsia="es-ES"/>
        </w:rPr>
        <w:t>.-</w:t>
      </w:r>
      <w:r w:rsidR="006C5BA8" w:rsidRPr="003429BF">
        <w:rPr>
          <w:rFonts w:ascii="Batang" w:eastAsia="Batang" w:hAnsi="Batang" w:cs="Aharoni"/>
          <w:noProof/>
          <w:kern w:val="2"/>
          <w:lang w:val="es-SV" w:eastAsia="es-ES"/>
        </w:rPr>
        <w:t>-----</w:t>
      </w:r>
      <w:r w:rsidR="00CC77FF" w:rsidRPr="003429BF">
        <w:rPr>
          <w:rFonts w:eastAsia="Batang" w:cs="Arial"/>
          <w:b/>
        </w:rPr>
        <w:t xml:space="preserve">   </w:t>
      </w:r>
    </w:p>
    <w:p w:rsidR="00E437C1" w:rsidRPr="003429BF" w:rsidRDefault="00906D61" w:rsidP="003429BF">
      <w:pPr>
        <w:shd w:val="clear" w:color="auto" w:fill="FFFFFF" w:themeFill="background1"/>
        <w:spacing w:line="300" w:lineRule="auto"/>
        <w:jc w:val="both"/>
        <w:rPr>
          <w:rFonts w:ascii="Batang" w:eastAsia="Batang" w:hAnsi="Batang" w:cs="Arial"/>
        </w:rPr>
      </w:pPr>
      <w:r w:rsidRPr="003429BF">
        <w:rPr>
          <w:rFonts w:ascii="Batang" w:eastAsia="Batang" w:hAnsi="Batang" w:cs="Arial"/>
          <w:b/>
        </w:rPr>
        <w:t>INFORMES DEL SEÑOR ALCALDE:</w:t>
      </w:r>
      <w:r w:rsidR="009758FA" w:rsidRPr="003429BF">
        <w:rPr>
          <w:rFonts w:ascii="Batang" w:eastAsia="Batang" w:hAnsi="Batang" w:cs="Arial"/>
          <w:b/>
        </w:rPr>
        <w:t xml:space="preserve"> </w:t>
      </w:r>
      <w:r w:rsidR="006D54E4" w:rsidRPr="003429BF">
        <w:rPr>
          <w:rFonts w:ascii="Batang" w:eastAsia="Batang" w:hAnsi="Batang" w:cs="Arial"/>
        </w:rPr>
        <w:t>El día 26</w:t>
      </w:r>
      <w:r w:rsidR="006C5BA8" w:rsidRPr="003429BF">
        <w:rPr>
          <w:rFonts w:ascii="Batang" w:eastAsia="Batang" w:hAnsi="Batang" w:cs="Arial"/>
        </w:rPr>
        <w:t>-07-</w:t>
      </w:r>
      <w:r w:rsidR="006D54E4" w:rsidRPr="003429BF">
        <w:rPr>
          <w:rFonts w:ascii="Batang" w:eastAsia="Batang" w:hAnsi="Batang" w:cs="Arial"/>
        </w:rPr>
        <w:t xml:space="preserve">2019 se entregó a los Diputados del Departamento de Sonsonate, y a los Secretarios de la Junta Directiva de la Asamblea Legislativa, la propuesta de </w:t>
      </w:r>
      <w:r w:rsidRPr="003429BF">
        <w:rPr>
          <w:rFonts w:ascii="Batang" w:eastAsia="Batang" w:hAnsi="Batang" w:cs="Arial"/>
        </w:rPr>
        <w:t>reforma de la Ley de Impuestos Municipales de Acajutla</w:t>
      </w:r>
      <w:r w:rsidR="009758FA" w:rsidRPr="003429BF">
        <w:rPr>
          <w:rFonts w:ascii="Batang" w:eastAsia="Batang" w:hAnsi="Batang" w:cs="Arial"/>
        </w:rPr>
        <w:t>.- El día 30</w:t>
      </w:r>
      <w:r w:rsidR="006C5BA8" w:rsidRPr="003429BF">
        <w:rPr>
          <w:rFonts w:ascii="Batang" w:eastAsia="Batang" w:hAnsi="Batang" w:cs="Arial"/>
        </w:rPr>
        <w:t>-07-</w:t>
      </w:r>
      <w:r w:rsidR="009758FA" w:rsidRPr="003429BF">
        <w:rPr>
          <w:rFonts w:ascii="Batang" w:eastAsia="Batang" w:hAnsi="Batang" w:cs="Arial"/>
        </w:rPr>
        <w:t xml:space="preserve">2019 se entregó en la Dirección de Auditoria de la CCR, San Salvador, el </w:t>
      </w:r>
      <w:r w:rsidRPr="003429BF">
        <w:rPr>
          <w:rFonts w:ascii="Batang" w:eastAsia="Batang" w:hAnsi="Batang" w:cs="Arial"/>
        </w:rPr>
        <w:t>informe final de Auditoría Externa del ejercicio fiscal 2018</w:t>
      </w:r>
      <w:r w:rsidR="00CD5D3A" w:rsidRPr="003429BF">
        <w:rPr>
          <w:rFonts w:ascii="Batang" w:eastAsia="Batang" w:hAnsi="Batang" w:cs="Arial"/>
        </w:rPr>
        <w:t>.- En esta se</w:t>
      </w:r>
      <w:r w:rsidR="009758FA" w:rsidRPr="003429BF">
        <w:rPr>
          <w:rFonts w:ascii="Batang" w:eastAsia="Batang" w:hAnsi="Batang" w:cs="Arial"/>
        </w:rPr>
        <w:t xml:space="preserve">sión se dio lectura a la </w:t>
      </w:r>
      <w:r w:rsidRPr="003429BF">
        <w:rPr>
          <w:rFonts w:ascii="Batang" w:eastAsia="Batang" w:hAnsi="Batang" w:cs="Arial"/>
        </w:rPr>
        <w:t xml:space="preserve">Carta de </w:t>
      </w:r>
      <w:r w:rsidR="009758FA" w:rsidRPr="003429BF">
        <w:rPr>
          <w:rFonts w:ascii="Batang" w:eastAsia="Batang" w:hAnsi="Batang" w:cs="Arial"/>
        </w:rPr>
        <w:t>Gerencia de Auditoria Interna (a</w:t>
      </w:r>
      <w:r w:rsidRPr="003429BF">
        <w:rPr>
          <w:rFonts w:ascii="Batang" w:eastAsia="Batang" w:hAnsi="Batang" w:cs="Arial"/>
        </w:rPr>
        <w:t xml:space="preserve">suntos menores) </w:t>
      </w:r>
      <w:r w:rsidR="009758FA" w:rsidRPr="003429BF">
        <w:rPr>
          <w:rFonts w:ascii="Batang" w:eastAsia="Batang" w:hAnsi="Batang" w:cs="Arial"/>
        </w:rPr>
        <w:t xml:space="preserve">y al Resumen Ejecutivo e </w:t>
      </w:r>
      <w:r w:rsidRPr="003429BF">
        <w:rPr>
          <w:rFonts w:ascii="Batang" w:eastAsia="Batang" w:hAnsi="Batang" w:cs="Arial"/>
        </w:rPr>
        <w:t xml:space="preserve">Informe de Auditoria Interna a la </w:t>
      </w:r>
      <w:r w:rsidR="009758FA" w:rsidRPr="003429BF">
        <w:rPr>
          <w:rFonts w:ascii="Batang" w:eastAsia="Batang" w:hAnsi="Batang" w:cs="Arial"/>
        </w:rPr>
        <w:t xml:space="preserve">Administración </w:t>
      </w:r>
      <w:r w:rsidRPr="003429BF">
        <w:rPr>
          <w:rFonts w:ascii="Batang" w:eastAsia="Batang" w:hAnsi="Batang" w:cs="Arial"/>
        </w:rPr>
        <w:t>de Mercados y Terminal</w:t>
      </w:r>
      <w:r w:rsidR="009758FA" w:rsidRPr="003429BF">
        <w:rPr>
          <w:rFonts w:ascii="Batang" w:eastAsia="Batang" w:hAnsi="Batang" w:cs="Arial"/>
        </w:rPr>
        <w:t xml:space="preserve"> de Acajutla durante el período del 01</w:t>
      </w:r>
      <w:r w:rsidR="006C5BA8" w:rsidRPr="003429BF">
        <w:rPr>
          <w:rFonts w:ascii="Batang" w:eastAsia="Batang" w:hAnsi="Batang" w:cs="Arial"/>
        </w:rPr>
        <w:t>-10-</w:t>
      </w:r>
      <w:r w:rsidR="009758FA" w:rsidRPr="003429BF">
        <w:rPr>
          <w:rFonts w:ascii="Batang" w:eastAsia="Batang" w:hAnsi="Batang" w:cs="Arial"/>
        </w:rPr>
        <w:t>2018 al 31</w:t>
      </w:r>
      <w:r w:rsidR="006C5BA8" w:rsidRPr="003429BF">
        <w:rPr>
          <w:rFonts w:ascii="Batang" w:eastAsia="Batang" w:hAnsi="Batang" w:cs="Arial"/>
        </w:rPr>
        <w:t>-03-2</w:t>
      </w:r>
      <w:r w:rsidR="009758FA" w:rsidRPr="003429BF">
        <w:rPr>
          <w:rFonts w:ascii="Batang" w:eastAsia="Batang" w:hAnsi="Batang" w:cs="Arial"/>
        </w:rPr>
        <w:t>019.- Luego, se dio lectura al informe de av</w:t>
      </w:r>
      <w:r w:rsidRPr="003429BF">
        <w:rPr>
          <w:rFonts w:ascii="Batang" w:eastAsia="Batang" w:hAnsi="Batang" w:cs="Arial"/>
        </w:rPr>
        <w:t>ance del proceso de actualización de los registros contables</w:t>
      </w:r>
      <w:r w:rsidR="006C5BA8" w:rsidRPr="003429BF">
        <w:rPr>
          <w:rFonts w:ascii="Batang" w:eastAsia="Batang" w:hAnsi="Batang" w:cs="Arial"/>
        </w:rPr>
        <w:t xml:space="preserve">: El cierre al 31-12-2018 </w:t>
      </w:r>
      <w:r w:rsidR="00CD5D3A" w:rsidRPr="003429BF">
        <w:rPr>
          <w:rFonts w:ascii="Batang" w:eastAsia="Batang" w:hAnsi="Batang" w:cs="Arial"/>
        </w:rPr>
        <w:t xml:space="preserve">está </w:t>
      </w:r>
      <w:r w:rsidR="006C5BA8" w:rsidRPr="003429BF">
        <w:rPr>
          <w:rFonts w:ascii="Batang" w:eastAsia="Batang" w:hAnsi="Batang" w:cs="Arial"/>
        </w:rPr>
        <w:t>fija</w:t>
      </w:r>
      <w:r w:rsidR="00CD5D3A" w:rsidRPr="003429BF">
        <w:rPr>
          <w:rFonts w:ascii="Batang" w:eastAsia="Batang" w:hAnsi="Batang" w:cs="Arial"/>
        </w:rPr>
        <w:t>do</w:t>
      </w:r>
      <w:r w:rsidR="006C5BA8" w:rsidRPr="003429BF">
        <w:rPr>
          <w:rFonts w:ascii="Batang" w:eastAsia="Batang" w:hAnsi="Batang" w:cs="Arial"/>
        </w:rPr>
        <w:t xml:space="preserve"> para el </w:t>
      </w:r>
      <w:r w:rsidR="009758FA" w:rsidRPr="003429BF">
        <w:rPr>
          <w:rFonts w:ascii="Batang" w:eastAsia="Batang" w:hAnsi="Batang" w:cs="Arial"/>
        </w:rPr>
        <w:t>día 30</w:t>
      </w:r>
      <w:r w:rsidR="006C5BA8" w:rsidRPr="003429BF">
        <w:rPr>
          <w:rFonts w:ascii="Batang" w:eastAsia="Batang" w:hAnsi="Batang" w:cs="Arial"/>
        </w:rPr>
        <w:t>-09-</w:t>
      </w:r>
      <w:r w:rsidR="009758FA" w:rsidRPr="003429BF">
        <w:rPr>
          <w:rFonts w:ascii="Batang" w:eastAsia="Batang" w:hAnsi="Batang" w:cs="Arial"/>
        </w:rPr>
        <w:t>2019</w:t>
      </w:r>
      <w:r w:rsidRPr="003429BF">
        <w:rPr>
          <w:rFonts w:ascii="Batang" w:eastAsia="Batang" w:hAnsi="Batang" w:cs="Arial"/>
        </w:rPr>
        <w:t>.-</w:t>
      </w:r>
      <w:r w:rsidRPr="003429BF">
        <w:rPr>
          <w:rFonts w:ascii="Batang" w:eastAsia="Batang" w:hAnsi="Batang" w:cs="Arial"/>
          <w:b/>
          <w:iCs/>
        </w:rPr>
        <w:t>ACUERDO NÚMERO UNO.-</w:t>
      </w:r>
      <w:r w:rsidRPr="003429BF">
        <w:rPr>
          <w:rFonts w:ascii="Batang" w:eastAsia="Batang" w:hAnsi="Batang" w:cs="Arial"/>
          <w:b/>
        </w:rPr>
        <w:t xml:space="preserve"> </w:t>
      </w:r>
      <w:r w:rsidRPr="003429BF">
        <w:rPr>
          <w:rFonts w:ascii="Batang" w:eastAsia="Batang" w:hAnsi="Batang" w:cs="Arial"/>
        </w:rPr>
        <w:t xml:space="preserve">El Concejo Municipal de Acajutla, Departamento de Sonsonate, en uso de las facultades legales que le confiere </w:t>
      </w:r>
      <w:r w:rsidRPr="003429BF">
        <w:rPr>
          <w:rFonts w:ascii="Batang" w:eastAsia="Batang" w:hAnsi="Batang" w:cs="Arial"/>
          <w:lang w:val="es-MX"/>
        </w:rPr>
        <w:t>e</w:t>
      </w:r>
      <w:r w:rsidRPr="003429BF">
        <w:rPr>
          <w:rFonts w:ascii="Batang" w:eastAsia="Batang" w:hAnsi="Batang" w:cs="Arial"/>
        </w:rPr>
        <w:t xml:space="preserve">l Código Municipal, y </w:t>
      </w:r>
      <w:r w:rsidRPr="003429BF">
        <w:rPr>
          <w:rFonts w:ascii="Batang" w:eastAsia="Batang" w:hAnsi="Batang" w:cs="Arial"/>
          <w:b/>
        </w:rPr>
        <w:t>CONSIDERANDO:</w:t>
      </w:r>
      <w:r w:rsidRPr="003429BF">
        <w:rPr>
          <w:rFonts w:ascii="Batang" w:eastAsia="Batang" w:hAnsi="Batang" w:cs="Arial"/>
        </w:rPr>
        <w:t xml:space="preserve"> Que por Decreto Legislativo No. 75 de fecha 16 de Agosto de 1968, </w:t>
      </w:r>
      <w:r w:rsidRPr="003429BF">
        <w:rPr>
          <w:rFonts w:ascii="Batang" w:eastAsia="Batang" w:hAnsi="Batang" w:cs="Arial"/>
        </w:rPr>
        <w:lastRenderedPageBreak/>
        <w:t xml:space="preserve">se estableció el </w:t>
      </w:r>
      <w:r w:rsidRPr="003429BF">
        <w:rPr>
          <w:rFonts w:ascii="Batang" w:eastAsia="Batang" w:hAnsi="Batang" w:cs="Arial"/>
          <w:b/>
        </w:rPr>
        <w:t>“Día del Empleado Municipal”</w:t>
      </w:r>
      <w:r w:rsidRPr="003429BF">
        <w:rPr>
          <w:rFonts w:ascii="Batang" w:eastAsia="Batang" w:hAnsi="Batang" w:cs="Arial"/>
        </w:rPr>
        <w:t xml:space="preserve">, declarándole como día de asueto remunerado esto, como un incentivo al esfuerzo que día a día realizan las salvadoreñas y los salvadoreños que se desempeñan al servicio de las Municipalidades; y que en el mismo orden de ideas, en esta institución se ha creado y mantenido la costumbre –como norma laboral- de entregarles a cada uno de los funcionarios, empleados y trabajadores, una pequeña cantidad de dinero para que puedan celebrar su día en compañía de su grupo familiar y algunos amigos, entrega que se hace a través de un aporte denominado subsidio económico del “Día del Empleado Municipal”, hasta por la suma de Treinta 00/100 Dólares ($ 30.00) a cada uno; en consecuencia, esta Municipalidad </w:t>
      </w:r>
      <w:r w:rsidRPr="003429BF">
        <w:rPr>
          <w:rFonts w:ascii="Batang" w:eastAsia="Batang" w:hAnsi="Batang" w:cs="Arial"/>
          <w:b/>
        </w:rPr>
        <w:t xml:space="preserve">por unanimidad ACUERDA: </w:t>
      </w:r>
      <w:r w:rsidRPr="003429BF">
        <w:rPr>
          <w:rFonts w:ascii="Batang" w:eastAsia="Batang" w:hAnsi="Batang" w:cs="Arial"/>
        </w:rPr>
        <w:t xml:space="preserve">Facultar a la Tesorería Municipal de esta ciudad para que erogue de los recursos </w:t>
      </w:r>
      <w:r w:rsidR="00754F4F" w:rsidRPr="003429BF">
        <w:rPr>
          <w:rFonts w:ascii="Batang" w:eastAsia="Batang" w:hAnsi="Batang" w:cs="Arial"/>
        </w:rPr>
        <w:t>“FODES 25%”</w:t>
      </w:r>
      <w:r w:rsidRPr="003429BF">
        <w:rPr>
          <w:rFonts w:ascii="Batang" w:eastAsia="Batang" w:hAnsi="Batang" w:cs="Arial"/>
        </w:rPr>
        <w:t xml:space="preserve">, con cargo a las Cifras 51107 (Beneficios Adicionales) del Presupuesto Municipal vigente, hasta un máximo de </w:t>
      </w:r>
      <w:r w:rsidR="00754F4F" w:rsidRPr="003429BF">
        <w:rPr>
          <w:rFonts w:ascii="Batang" w:eastAsia="Batang" w:hAnsi="Batang" w:cs="Arial"/>
        </w:rPr>
        <w:t xml:space="preserve">Siete mil ochocientos sesenta 00/100 Dólares ($ </w:t>
      </w:r>
      <w:r w:rsidRPr="003429BF">
        <w:rPr>
          <w:rFonts w:ascii="Batang" w:eastAsia="Batang" w:hAnsi="Batang" w:cs="Arial"/>
        </w:rPr>
        <w:t>7</w:t>
      </w:r>
      <w:r w:rsidR="00754F4F" w:rsidRPr="003429BF">
        <w:rPr>
          <w:rFonts w:ascii="Batang" w:eastAsia="Batang" w:hAnsi="Batang" w:cs="Arial"/>
        </w:rPr>
        <w:t>,86</w:t>
      </w:r>
      <w:r w:rsidRPr="003429BF">
        <w:rPr>
          <w:rFonts w:ascii="Batang" w:eastAsia="Batang" w:hAnsi="Batang" w:cs="Arial"/>
        </w:rPr>
        <w:t xml:space="preserve">0.00) en concepto de gastos por </w:t>
      </w:r>
      <w:r w:rsidRPr="003429BF">
        <w:rPr>
          <w:rFonts w:ascii="Batang" w:eastAsia="Batang" w:hAnsi="Batang" w:cs="Arial"/>
          <w:b/>
        </w:rPr>
        <w:t>“Subsidio del Día del Empleado Municipal”</w:t>
      </w:r>
      <w:r w:rsidRPr="003429BF">
        <w:rPr>
          <w:rFonts w:ascii="Batang" w:eastAsia="Batang" w:hAnsi="Batang" w:cs="Arial"/>
        </w:rPr>
        <w:t xml:space="preserve">, a razón de </w:t>
      </w:r>
      <w:r w:rsidR="00754F4F" w:rsidRPr="003429BF">
        <w:rPr>
          <w:rFonts w:ascii="Batang" w:eastAsia="Batang" w:hAnsi="Batang" w:cs="Arial"/>
        </w:rPr>
        <w:t>Treinta 00/100 Dólares (</w:t>
      </w:r>
      <w:r w:rsidRPr="003429BF">
        <w:rPr>
          <w:rFonts w:ascii="Batang" w:eastAsia="Batang" w:hAnsi="Batang" w:cs="Arial"/>
        </w:rPr>
        <w:t>$ 30.00</w:t>
      </w:r>
      <w:r w:rsidR="00754F4F" w:rsidRPr="003429BF">
        <w:rPr>
          <w:rFonts w:ascii="Batang" w:eastAsia="Batang" w:hAnsi="Batang" w:cs="Arial"/>
        </w:rPr>
        <w:t>)</w:t>
      </w:r>
      <w:r w:rsidRPr="003429BF">
        <w:rPr>
          <w:rFonts w:ascii="Batang" w:eastAsia="Batang" w:hAnsi="Batang" w:cs="Arial"/>
        </w:rPr>
        <w:t xml:space="preserve"> a favor de funcionarios, empleados y trabajadores de esta institución</w:t>
      </w:r>
      <w:r w:rsidR="00754F4F" w:rsidRPr="003429BF">
        <w:rPr>
          <w:rFonts w:ascii="Batang" w:eastAsia="Batang" w:hAnsi="Batang" w:cs="Arial"/>
        </w:rPr>
        <w:t xml:space="preserve"> (262 servidores municipales)</w:t>
      </w:r>
      <w:r w:rsidRPr="003429BF">
        <w:rPr>
          <w:rFonts w:ascii="Batang" w:eastAsia="Batang" w:hAnsi="Batang" w:cs="Arial"/>
        </w:rPr>
        <w:t>.- Asimismo, se concede permiso con goce de sueldo</w:t>
      </w:r>
      <w:r w:rsidR="007C0A74" w:rsidRPr="003429BF">
        <w:rPr>
          <w:rFonts w:ascii="Batang" w:eastAsia="Batang" w:hAnsi="Batang" w:cs="Arial"/>
        </w:rPr>
        <w:t xml:space="preserve">; es decir, asueto remunerado, a favor de </w:t>
      </w:r>
      <w:r w:rsidRPr="003429BF">
        <w:rPr>
          <w:rFonts w:ascii="Batang" w:eastAsia="Batang" w:hAnsi="Batang" w:cs="Arial"/>
        </w:rPr>
        <w:t xml:space="preserve">todos los funcionarios, empleados y trabajadores </w:t>
      </w:r>
      <w:r w:rsidR="007C0A74" w:rsidRPr="003429BF">
        <w:rPr>
          <w:rFonts w:ascii="Batang" w:eastAsia="Batang" w:hAnsi="Batang" w:cs="Arial"/>
        </w:rPr>
        <w:t xml:space="preserve">de esta entidad </w:t>
      </w:r>
      <w:r w:rsidRPr="003429BF">
        <w:rPr>
          <w:rFonts w:ascii="Batang" w:eastAsia="Batang" w:hAnsi="Batang" w:cs="Arial"/>
        </w:rPr>
        <w:t>el día treinta de Agosto de</w:t>
      </w:r>
      <w:r w:rsidR="007C0A74" w:rsidRPr="003429BF">
        <w:rPr>
          <w:rFonts w:ascii="Batang" w:eastAsia="Batang" w:hAnsi="Batang" w:cs="Arial"/>
        </w:rPr>
        <w:t xml:space="preserve">l corriente año, fecha </w:t>
      </w:r>
      <w:r w:rsidRPr="003429BF">
        <w:rPr>
          <w:rFonts w:ascii="Batang" w:eastAsia="Batang" w:hAnsi="Batang" w:cs="Arial"/>
        </w:rPr>
        <w:t>en que se celebra</w:t>
      </w:r>
      <w:r w:rsidR="007C0A74" w:rsidRPr="003429BF">
        <w:rPr>
          <w:rFonts w:ascii="Batang" w:eastAsia="Batang" w:hAnsi="Batang" w:cs="Arial"/>
        </w:rPr>
        <w:t>rá</w:t>
      </w:r>
      <w:r w:rsidRPr="003429BF">
        <w:rPr>
          <w:rFonts w:ascii="Batang" w:eastAsia="Batang" w:hAnsi="Batang" w:cs="Arial"/>
        </w:rPr>
        <w:t xml:space="preserve"> el “Día del Empleado Municipal” el cual ha sido declarado día de asueto remunerad</w:t>
      </w:r>
      <w:r w:rsidR="007C0A74" w:rsidRPr="003429BF">
        <w:rPr>
          <w:rFonts w:ascii="Batang" w:eastAsia="Batang" w:hAnsi="Batang" w:cs="Arial"/>
        </w:rPr>
        <w:t>o</w:t>
      </w:r>
      <w:r w:rsidRPr="003429BF">
        <w:rPr>
          <w:rFonts w:ascii="Batang" w:eastAsia="Batang" w:hAnsi="Batang" w:cs="Arial"/>
        </w:rPr>
        <w:t xml:space="preserve"> como un incentivo a esta clase de servidores públicos. La entrega efectiva de la referida prestación económica se hará mediante depósito en la Cuenta de Ahorros (cuenta electrónica) en el Banco de América Central oportunamente aperturada por cada uno de los funcionarios, empleados y trabajadores de esta Alcaldía Municipal, y en el caso de que no tuvieren se deberá aplicar el mecanismo que resultare más confiable para realizar dicha transferencia.- Certifíquese.----</w:t>
      </w:r>
      <w:r w:rsidR="00754F4F" w:rsidRPr="003429BF">
        <w:rPr>
          <w:rFonts w:ascii="Batang" w:eastAsia="Batang" w:hAnsi="Batang" w:cs="Arial"/>
        </w:rPr>
        <w:t>--------------------------------------</w:t>
      </w:r>
    </w:p>
    <w:p w:rsidR="009A63A7" w:rsidRPr="003429BF" w:rsidRDefault="007C0A74" w:rsidP="003429BF">
      <w:pPr>
        <w:shd w:val="clear" w:color="auto" w:fill="FFFFFF" w:themeFill="background1"/>
        <w:spacing w:line="300" w:lineRule="auto"/>
        <w:jc w:val="both"/>
        <w:rPr>
          <w:rFonts w:ascii="Batang" w:eastAsia="Batang" w:hAnsi="Batang" w:cs="Arial"/>
          <w:iCs/>
          <w:lang w:val="es-MX"/>
        </w:rPr>
      </w:pPr>
      <w:r w:rsidRPr="003429BF">
        <w:rPr>
          <w:rFonts w:ascii="Batang" w:eastAsia="Batang" w:hAnsi="Batang" w:cs="Arial"/>
          <w:b/>
          <w:iCs/>
        </w:rPr>
        <w:t>ACUERDO NÚMERO DOS.-</w:t>
      </w:r>
      <w:r w:rsidRPr="003429BF">
        <w:rPr>
          <w:rFonts w:ascii="Batang" w:eastAsia="Batang" w:hAnsi="Batang" w:cs="Arial"/>
          <w:b/>
        </w:rPr>
        <w:t xml:space="preserve"> </w:t>
      </w:r>
      <w:r w:rsidRPr="003429BF">
        <w:rPr>
          <w:rFonts w:ascii="Batang" w:eastAsia="Batang" w:hAnsi="Batang" w:cs="Arial"/>
        </w:rPr>
        <w:t xml:space="preserve">El Concejo Municipal de Acajutla, Departamento de Sonsonate, en uso de las facultades legales que le confiere </w:t>
      </w:r>
      <w:r w:rsidRPr="003429BF">
        <w:rPr>
          <w:rFonts w:ascii="Batang" w:eastAsia="Batang" w:hAnsi="Batang" w:cs="Arial"/>
          <w:lang w:val="es-MX"/>
        </w:rPr>
        <w:t>e</w:t>
      </w:r>
      <w:r w:rsidRPr="003429BF">
        <w:rPr>
          <w:rFonts w:ascii="Batang" w:eastAsia="Batang" w:hAnsi="Batang" w:cs="Arial"/>
        </w:rPr>
        <w:t xml:space="preserve">l Código Municipal y </w:t>
      </w:r>
      <w:r w:rsidRPr="003429BF">
        <w:rPr>
          <w:rFonts w:ascii="Batang" w:eastAsia="Batang" w:hAnsi="Batang" w:cs="Arial"/>
          <w:b/>
        </w:rPr>
        <w:t>CONSIDERANDO:</w:t>
      </w:r>
      <w:r w:rsidRPr="003429BF">
        <w:rPr>
          <w:rFonts w:ascii="Batang" w:eastAsia="Batang" w:hAnsi="Batang" w:cs="Arial"/>
        </w:rPr>
        <w:t xml:space="preserve"> Que por medio de la Unidad Municipal de Gestiones y Cooperación, se </w:t>
      </w:r>
      <w:r w:rsidR="009A63A7" w:rsidRPr="003429BF">
        <w:rPr>
          <w:rFonts w:ascii="Batang" w:eastAsia="Batang" w:hAnsi="Batang" w:cs="Arial"/>
        </w:rPr>
        <w:t xml:space="preserve">ha obtenido de </w:t>
      </w:r>
      <w:r w:rsidRPr="003429BF">
        <w:rPr>
          <w:rFonts w:ascii="Batang" w:eastAsia="Batang" w:hAnsi="Batang" w:cs="Arial"/>
        </w:rPr>
        <w:t xml:space="preserve">la </w:t>
      </w:r>
      <w:r w:rsidRPr="003429BF">
        <w:rPr>
          <w:rFonts w:ascii="Batang" w:eastAsia="Batang" w:hAnsi="Batang" w:cs="Arial"/>
          <w:b/>
        </w:rPr>
        <w:t>Caja de Crédito de Sonsonate</w:t>
      </w:r>
      <w:r w:rsidRPr="003429BF">
        <w:rPr>
          <w:rFonts w:ascii="Batang" w:eastAsia="Batang" w:hAnsi="Batang" w:cs="Arial"/>
        </w:rPr>
        <w:t xml:space="preserve">, Agencia Metalío, una donación económica hasta por un monto de Doscientos sesenta 00/100 Dólares ($ 260.00) en concepto de patrocinio </w:t>
      </w:r>
      <w:r w:rsidR="009A63A7" w:rsidRPr="003429BF">
        <w:rPr>
          <w:rFonts w:ascii="Batang" w:eastAsia="Batang" w:hAnsi="Batang" w:cs="Arial"/>
        </w:rPr>
        <w:t xml:space="preserve">para </w:t>
      </w:r>
      <w:r w:rsidRPr="003429BF">
        <w:rPr>
          <w:rFonts w:ascii="Batang" w:eastAsia="Batang" w:hAnsi="Batang" w:cs="Arial"/>
        </w:rPr>
        <w:t xml:space="preserve">el Festival de la Gina y Maratón del Cangrejo, a </w:t>
      </w:r>
      <w:r w:rsidRPr="003429BF">
        <w:rPr>
          <w:rFonts w:ascii="Batang" w:eastAsia="Batang" w:hAnsi="Batang" w:cs="Arial"/>
        </w:rPr>
        <w:lastRenderedPageBreak/>
        <w:t xml:space="preserve">realizarse en la Playa Los Almendros de esta jurisdicción, el día 03 de Agosto de 2019; en consecuencia, esta Municipalidad </w:t>
      </w:r>
      <w:r w:rsidRPr="003429BF">
        <w:rPr>
          <w:rFonts w:ascii="Batang" w:eastAsia="Batang" w:hAnsi="Batang" w:cs="Arial"/>
          <w:b/>
        </w:rPr>
        <w:t xml:space="preserve">por unanimidad ACUERDA: 1) </w:t>
      </w:r>
      <w:r w:rsidR="00906D61" w:rsidRPr="003429BF">
        <w:rPr>
          <w:rFonts w:ascii="Batang" w:eastAsia="Batang" w:hAnsi="Batang" w:cs="Arial"/>
          <w:b/>
        </w:rPr>
        <w:t xml:space="preserve">Aceptar, de la Caja de Crédito de Sonsonate, la donación de </w:t>
      </w:r>
      <w:r w:rsidRPr="003429BF">
        <w:rPr>
          <w:rFonts w:ascii="Batang" w:eastAsia="Batang" w:hAnsi="Batang" w:cs="Arial"/>
          <w:b/>
        </w:rPr>
        <w:t xml:space="preserve">Doscientos sesenta 00/100 Dólares </w:t>
      </w:r>
      <w:r w:rsidRPr="003429BF">
        <w:rPr>
          <w:rFonts w:ascii="Batang" w:eastAsia="Batang" w:hAnsi="Batang" w:cs="Arial"/>
        </w:rPr>
        <w:t xml:space="preserve">($ </w:t>
      </w:r>
      <w:r w:rsidR="00906D61" w:rsidRPr="003429BF">
        <w:rPr>
          <w:rFonts w:ascii="Batang" w:eastAsia="Batang" w:hAnsi="Batang" w:cs="Arial"/>
        </w:rPr>
        <w:t>260.00</w:t>
      </w:r>
      <w:r w:rsidRPr="003429BF">
        <w:rPr>
          <w:rFonts w:ascii="Batang" w:eastAsia="Batang" w:hAnsi="Batang" w:cs="Arial"/>
        </w:rPr>
        <w:t>)</w:t>
      </w:r>
      <w:r w:rsidR="009A63A7" w:rsidRPr="003429BF">
        <w:rPr>
          <w:rFonts w:ascii="Batang" w:eastAsia="Batang" w:hAnsi="Batang" w:cs="Arial"/>
        </w:rPr>
        <w:t xml:space="preserve">, y darle </w:t>
      </w:r>
      <w:r w:rsidR="00BF03DD" w:rsidRPr="003429BF">
        <w:rPr>
          <w:rFonts w:ascii="Batang" w:eastAsia="Batang" w:hAnsi="Batang" w:cs="Arial"/>
        </w:rPr>
        <w:t>ingreso en</w:t>
      </w:r>
      <w:r w:rsidR="00906D61" w:rsidRPr="003429BF">
        <w:rPr>
          <w:rFonts w:ascii="Batang" w:eastAsia="Batang" w:hAnsi="Batang" w:cs="Arial"/>
        </w:rPr>
        <w:t xml:space="preserve"> </w:t>
      </w:r>
      <w:r w:rsidR="00BF03DD" w:rsidRPr="003429BF">
        <w:rPr>
          <w:rFonts w:ascii="Batang" w:eastAsia="Batang" w:hAnsi="Batang" w:cs="Arial"/>
        </w:rPr>
        <w:t xml:space="preserve">la Cifra 16301 que corresponde al </w:t>
      </w:r>
      <w:r w:rsidR="00906D61" w:rsidRPr="003429BF">
        <w:rPr>
          <w:rFonts w:ascii="Batang" w:eastAsia="Batang" w:hAnsi="Batang" w:cs="Arial"/>
        </w:rPr>
        <w:t>rubro “</w:t>
      </w:r>
      <w:r w:rsidR="00BF03DD" w:rsidRPr="003429BF">
        <w:rPr>
          <w:rFonts w:ascii="Batang" w:eastAsia="Batang" w:hAnsi="Batang" w:cs="Arial"/>
        </w:rPr>
        <w:t>Donaciones de Personas Jurídicas”</w:t>
      </w:r>
      <w:r w:rsidR="00906D61" w:rsidRPr="003429BF">
        <w:rPr>
          <w:rFonts w:ascii="Batang" w:eastAsia="Batang" w:hAnsi="Batang" w:cs="Arial"/>
        </w:rPr>
        <w:t xml:space="preserve"> (Empresas Privadas No financieras)</w:t>
      </w:r>
      <w:r w:rsidR="00BF03DD" w:rsidRPr="003429BF">
        <w:rPr>
          <w:rFonts w:ascii="Batang" w:eastAsia="Batang" w:hAnsi="Batang" w:cs="Arial"/>
        </w:rPr>
        <w:t>; y al efecto, o</w:t>
      </w:r>
      <w:r w:rsidR="00906D61" w:rsidRPr="003429BF">
        <w:rPr>
          <w:rFonts w:ascii="Batang" w:eastAsia="Batang" w:hAnsi="Batang" w:cs="Arial"/>
        </w:rPr>
        <w:t xml:space="preserve">portunamente –según reporte de caja- </w:t>
      </w:r>
      <w:r w:rsidR="00BF03DD" w:rsidRPr="003429BF">
        <w:rPr>
          <w:rFonts w:ascii="Batang" w:eastAsia="Batang" w:hAnsi="Batang" w:cs="Arial"/>
        </w:rPr>
        <w:t xml:space="preserve">se deberá </w:t>
      </w:r>
      <w:r w:rsidR="00906D61" w:rsidRPr="003429BF">
        <w:rPr>
          <w:rFonts w:ascii="Batang" w:eastAsia="Batang" w:hAnsi="Batang" w:cs="Arial"/>
        </w:rPr>
        <w:t xml:space="preserve">incorporar el </w:t>
      </w:r>
      <w:r w:rsidR="00BF03DD" w:rsidRPr="003429BF">
        <w:rPr>
          <w:rFonts w:ascii="Batang" w:eastAsia="Batang" w:hAnsi="Batang" w:cs="Arial"/>
        </w:rPr>
        <w:t xml:space="preserve">referido </w:t>
      </w:r>
      <w:r w:rsidR="00906D61" w:rsidRPr="003429BF">
        <w:rPr>
          <w:rFonts w:ascii="Batang" w:eastAsia="Batang" w:hAnsi="Batang" w:cs="Arial"/>
        </w:rPr>
        <w:t>ingreso en el Presupuesto Municipal vigente, y reforzar la cifra de egreso 54399 (Servicios generales y arrendamientos diversos)</w:t>
      </w:r>
      <w:r w:rsidR="00BF03DD" w:rsidRPr="003429BF">
        <w:rPr>
          <w:rFonts w:ascii="Batang" w:eastAsia="Batang" w:hAnsi="Batang" w:cs="Arial"/>
        </w:rPr>
        <w:t xml:space="preserve">; y </w:t>
      </w:r>
      <w:r w:rsidR="00BF03DD" w:rsidRPr="003429BF">
        <w:rPr>
          <w:rFonts w:ascii="Batang" w:eastAsia="Batang" w:hAnsi="Batang" w:cs="Arial"/>
          <w:b/>
        </w:rPr>
        <w:t>3)</w:t>
      </w:r>
      <w:r w:rsidR="00BF03DD" w:rsidRPr="003429BF">
        <w:rPr>
          <w:rFonts w:ascii="Batang" w:eastAsia="Batang" w:hAnsi="Batang" w:cs="Arial"/>
        </w:rPr>
        <w:t xml:space="preserve"> Facultar a la Tesorería Municipal de esta ciudad para que, con el importe de dicha </w:t>
      </w:r>
      <w:r w:rsidR="00906D61" w:rsidRPr="003429BF">
        <w:rPr>
          <w:rFonts w:ascii="Batang" w:eastAsia="Batang" w:hAnsi="Batang" w:cs="Arial"/>
        </w:rPr>
        <w:t>donación</w:t>
      </w:r>
      <w:r w:rsidR="00BF03DD" w:rsidRPr="003429BF">
        <w:rPr>
          <w:rFonts w:ascii="Batang" w:eastAsia="Batang" w:hAnsi="Batang" w:cs="Arial"/>
        </w:rPr>
        <w:t xml:space="preserve">; es decir, con los Doscientos sesenta 00/100 Dólares ($ 260.00), proceda al pago del costo del </w:t>
      </w:r>
      <w:r w:rsidR="00906D61" w:rsidRPr="003429BF">
        <w:rPr>
          <w:rFonts w:ascii="Batang" w:eastAsia="Batang" w:hAnsi="Batang" w:cs="Arial"/>
        </w:rPr>
        <w:t xml:space="preserve">arrendamiento de servicios sanitarios portátiles que se utilizarán en el </w:t>
      </w:r>
      <w:r w:rsidR="00BF03DD" w:rsidRPr="003429BF">
        <w:rPr>
          <w:rFonts w:ascii="Batang" w:eastAsia="Batang" w:hAnsi="Batang" w:cs="Arial"/>
        </w:rPr>
        <w:t xml:space="preserve">en el </w:t>
      </w:r>
      <w:r w:rsidR="00906D61" w:rsidRPr="003429BF">
        <w:rPr>
          <w:rFonts w:ascii="Batang" w:eastAsia="Batang" w:hAnsi="Batang" w:cs="Arial"/>
        </w:rPr>
        <w:t>Festival de la Gina y Maratón del Cangrejo</w:t>
      </w:r>
      <w:r w:rsidR="00BF03DD" w:rsidRPr="003429BF">
        <w:rPr>
          <w:rFonts w:ascii="Batang" w:eastAsia="Batang" w:hAnsi="Batang" w:cs="Arial"/>
        </w:rPr>
        <w:t>; estos gastos se comprobarán como lo establece el Art. 86 del Código Municipal.- Certifíquese.----------------------------</w:t>
      </w:r>
      <w:r w:rsidR="00E437C1" w:rsidRPr="003429BF">
        <w:rPr>
          <w:rFonts w:ascii="Batang" w:eastAsia="Batang" w:hAnsi="Batang" w:cs="Arial"/>
        </w:rPr>
        <w:t>-------</w:t>
      </w:r>
      <w:r w:rsidR="00861DB6" w:rsidRPr="003429BF">
        <w:rPr>
          <w:rFonts w:ascii="Batang" w:eastAsia="Batang" w:hAnsi="Batang"/>
          <w:b/>
        </w:rPr>
        <w:t>REFORMA PRESUPUESTARIA:</w:t>
      </w:r>
      <w:r w:rsidR="00861DB6" w:rsidRPr="003429BF">
        <w:rPr>
          <w:rFonts w:ascii="Batang" w:eastAsia="Batang" w:hAnsi="Batang"/>
        </w:rPr>
        <w:t xml:space="preserve"> </w:t>
      </w:r>
      <w:r w:rsidR="00861DB6" w:rsidRPr="003429BF">
        <w:rPr>
          <w:rFonts w:ascii="Batang" w:eastAsia="Batang" w:hAnsi="Batang"/>
          <w:noProof/>
          <w:lang w:eastAsia="es-ES"/>
        </w:rPr>
        <w:t xml:space="preserve">El Concejo Municipal de Acajutla, Departamento de Sonsonate, </w:t>
      </w:r>
      <w:r w:rsidR="00861DB6" w:rsidRPr="003429BF">
        <w:rPr>
          <w:rFonts w:ascii="Batang" w:eastAsia="Batang" w:hAnsi="Batang" w:cs="Arial"/>
          <w:iCs/>
          <w:lang w:val="es-MX"/>
        </w:rPr>
        <w:t>e</w:t>
      </w:r>
      <w:r w:rsidR="00861DB6" w:rsidRPr="003429BF">
        <w:rPr>
          <w:rFonts w:ascii="Batang" w:eastAsia="Batang" w:hAnsi="Batang"/>
          <w:noProof/>
          <w:lang w:eastAsia="es-ES"/>
        </w:rPr>
        <w:t xml:space="preserve">n uso de las facultades que le confiere el Art. 30 Numeral 7, Art. 31 Numeral 3, y Art. 72 del </w:t>
      </w:r>
      <w:r w:rsidR="00861DB6" w:rsidRPr="003429BF">
        <w:rPr>
          <w:rFonts w:ascii="Batang" w:eastAsia="Batang" w:hAnsi="Batang" w:cs="Arial"/>
          <w:iCs/>
          <w:lang w:val="es-MX"/>
        </w:rPr>
        <w:t xml:space="preserve">Código Municipal, </w:t>
      </w:r>
      <w:r w:rsidR="00861DB6" w:rsidRPr="003429BF">
        <w:rPr>
          <w:rFonts w:ascii="Batang" w:eastAsia="Batang" w:hAnsi="Batang"/>
        </w:rPr>
        <w:t xml:space="preserve">por unanimidad </w:t>
      </w:r>
      <w:r w:rsidR="00861DB6" w:rsidRPr="003429BF">
        <w:rPr>
          <w:rFonts w:ascii="Batang" w:eastAsia="Batang" w:hAnsi="Batang" w:cs="Arial"/>
          <w:b/>
          <w:iCs/>
          <w:lang w:val="es-MX"/>
        </w:rPr>
        <w:t>DECRETA:</w:t>
      </w:r>
      <w:r w:rsidR="00861DB6" w:rsidRPr="003429BF">
        <w:rPr>
          <w:rFonts w:ascii="Batang" w:eastAsia="Batang" w:hAnsi="Batang" w:cs="Arial"/>
          <w:iCs/>
          <w:lang w:val="es-MX"/>
        </w:rPr>
        <w:t xml:space="preserve"> Reformase el </w:t>
      </w:r>
      <w:r w:rsidR="00861DB6" w:rsidRPr="003429BF">
        <w:rPr>
          <w:rFonts w:ascii="Batang" w:eastAsia="Batang" w:hAnsi="Batang" w:cs="Arial"/>
          <w:b/>
          <w:iCs/>
          <w:lang w:val="es-MX"/>
        </w:rPr>
        <w:t>PRESUPUESTO MUNICIPAL DE ACAJUTLA</w:t>
      </w:r>
      <w:r w:rsidR="00861DB6" w:rsidRPr="003429BF">
        <w:rPr>
          <w:rFonts w:ascii="Batang" w:eastAsia="Batang" w:hAnsi="Batang" w:cs="Arial"/>
          <w:iCs/>
          <w:lang w:val="es-MX"/>
        </w:rPr>
        <w:t xml:space="preserve"> </w:t>
      </w:r>
      <w:r w:rsidR="00861DB6" w:rsidRPr="003429BF">
        <w:rPr>
          <w:rFonts w:ascii="Batang" w:eastAsia="Batang" w:hAnsi="Batang"/>
        </w:rPr>
        <w:t xml:space="preserve">para el ejercicio fiscal 2019 </w:t>
      </w:r>
      <w:r w:rsidR="00861DB6" w:rsidRPr="003429BF">
        <w:rPr>
          <w:rFonts w:ascii="Batang" w:eastAsia="Batang" w:hAnsi="Batang" w:cs="Arial"/>
          <w:iCs/>
          <w:lang w:val="es-MX"/>
        </w:rPr>
        <w:t xml:space="preserve">vigente, en la parte que corresponde a recursos </w:t>
      </w:r>
      <w:r w:rsidR="00861DB6" w:rsidRPr="003429BF">
        <w:rPr>
          <w:rFonts w:ascii="Batang" w:eastAsia="Batang" w:hAnsi="Batang" w:cs="Arial"/>
          <w:b/>
          <w:iCs/>
          <w:lang w:val="es-MX"/>
        </w:rPr>
        <w:t>“</w:t>
      </w:r>
      <w:r w:rsidR="00861DB6" w:rsidRPr="003429BF">
        <w:rPr>
          <w:rFonts w:ascii="Batang" w:eastAsia="Batang" w:hAnsi="Batang" w:cs="Aharoni"/>
          <w:b/>
          <w:iCs/>
        </w:rPr>
        <w:t>FONDOS PROPIOS”</w:t>
      </w:r>
      <w:r w:rsidR="00861DB6" w:rsidRPr="003429BF">
        <w:rPr>
          <w:rFonts w:ascii="Batang" w:eastAsia="Batang" w:hAnsi="Batang" w:cs="Aharoni"/>
          <w:iCs/>
        </w:rPr>
        <w:t xml:space="preserve">, así: </w:t>
      </w:r>
      <w:r w:rsidR="00861DB6" w:rsidRPr="003429BF">
        <w:rPr>
          <w:rFonts w:ascii="Batang" w:eastAsia="Batang" w:hAnsi="Batang" w:cs="Aharoni"/>
          <w:b/>
          <w:iCs/>
        </w:rPr>
        <w:t>1)</w:t>
      </w:r>
      <w:r w:rsidR="00861DB6" w:rsidRPr="003429BF">
        <w:rPr>
          <w:rFonts w:ascii="Batang" w:eastAsia="Batang" w:hAnsi="Batang" w:cs="Aharoni"/>
          <w:iCs/>
        </w:rPr>
        <w:t xml:space="preserve"> </w:t>
      </w:r>
      <w:r w:rsidR="00861DB6" w:rsidRPr="003429BF">
        <w:rPr>
          <w:rFonts w:ascii="Batang" w:eastAsia="Batang" w:hAnsi="Batang" w:cs="Aharoni"/>
          <w:b/>
          <w:iCs/>
        </w:rPr>
        <w:t>RUBRO DE INGRESOS QUE SE REFUERZA:</w:t>
      </w:r>
      <w:r w:rsidR="00861DB6" w:rsidRPr="003429BF">
        <w:rPr>
          <w:rFonts w:ascii="Batang" w:eastAsia="Batang" w:hAnsi="Batang" w:cs="Aharoni"/>
          <w:iCs/>
        </w:rPr>
        <w:t xml:space="preserve"> </w:t>
      </w:r>
      <w:r w:rsidR="00861DB6" w:rsidRPr="003429BF">
        <w:rPr>
          <w:rFonts w:ascii="Batang" w:eastAsia="Batang" w:hAnsi="Batang" w:cs="Aharoni"/>
          <w:b/>
          <w:iCs/>
        </w:rPr>
        <w:t>Cifra 16302</w:t>
      </w:r>
      <w:r w:rsidR="00861DB6" w:rsidRPr="003429BF">
        <w:rPr>
          <w:rFonts w:ascii="Batang" w:eastAsia="Batang" w:hAnsi="Batang" w:cs="Aharoni"/>
          <w:iCs/>
        </w:rPr>
        <w:t xml:space="preserve"> </w:t>
      </w:r>
      <w:r w:rsidR="00861DB6" w:rsidRPr="003429BF">
        <w:rPr>
          <w:rFonts w:ascii="Batang" w:eastAsia="Batang" w:hAnsi="Batang" w:cs="Arial"/>
        </w:rPr>
        <w:t xml:space="preserve">“Donaciones de Personas Jurídicas (Empresas Privadas Financieras) con un aumento de Doscientos sesenta 00/100 Dólares ($ 260.00).- </w:t>
      </w:r>
      <w:r w:rsidR="00861DB6" w:rsidRPr="003429BF">
        <w:rPr>
          <w:rFonts w:ascii="Batang" w:eastAsia="Batang" w:hAnsi="Batang" w:cs="Arial"/>
          <w:b/>
        </w:rPr>
        <w:t>2)</w:t>
      </w:r>
      <w:r w:rsidR="00861DB6" w:rsidRPr="003429BF">
        <w:rPr>
          <w:rFonts w:ascii="Batang" w:eastAsia="Batang" w:hAnsi="Batang" w:cs="Arial"/>
        </w:rPr>
        <w:t xml:space="preserve"> </w:t>
      </w:r>
      <w:r w:rsidR="00861DB6" w:rsidRPr="003429BF">
        <w:rPr>
          <w:rFonts w:ascii="Batang" w:eastAsia="Batang" w:hAnsi="Batang" w:cs="Aharoni"/>
          <w:b/>
          <w:iCs/>
        </w:rPr>
        <w:t>RUBRO DE EGRESOS QUE SE REFUERZAN:</w:t>
      </w:r>
      <w:r w:rsidR="00861DB6" w:rsidRPr="003429BF">
        <w:rPr>
          <w:rFonts w:ascii="Batang" w:eastAsia="Batang" w:hAnsi="Batang" w:cs="Arial"/>
        </w:rPr>
        <w:t xml:space="preserve"> Cifra 54399 (Servicios generales y arrendamientos diversos) con incremento de Doscientos sesenta 00/100 Dólares ($ 260.00).</w:t>
      </w:r>
      <w:r w:rsidR="00861DB6" w:rsidRPr="003429BF">
        <w:rPr>
          <w:rFonts w:ascii="Batang" w:eastAsia="Batang" w:hAnsi="Batang" w:cs="Aharoni"/>
          <w:iCs/>
        </w:rPr>
        <w:t xml:space="preserve">- La presente </w:t>
      </w:r>
      <w:r w:rsidR="00861DB6" w:rsidRPr="003429BF">
        <w:rPr>
          <w:rFonts w:ascii="Batang" w:eastAsia="Batang" w:hAnsi="Batang" w:cs="Arial"/>
          <w:iCs/>
          <w:lang w:val="es-MX"/>
        </w:rPr>
        <w:t xml:space="preserve">reforma presupuestaria entrará en vigencia a partir de este momento, la cual también constará por separado; y al efecto, se </w:t>
      </w:r>
      <w:r w:rsidR="00861DB6" w:rsidRPr="003429BF">
        <w:rPr>
          <w:rFonts w:ascii="Batang" w:eastAsia="Batang" w:hAnsi="Batang" w:cs="Aharoni"/>
          <w:iCs/>
        </w:rPr>
        <w:t>autoriza a la Encargada de la Unidad de Presupuesto Municipal para realizar las modificaciones o reprogramaciones respectivas.</w:t>
      </w:r>
      <w:r w:rsidR="00861DB6" w:rsidRPr="003429BF">
        <w:rPr>
          <w:rFonts w:ascii="Batang" w:eastAsia="Batang" w:hAnsi="Batang" w:cs="Arial"/>
          <w:iCs/>
          <w:lang w:val="es-MX"/>
        </w:rPr>
        <w:t>- Oportunamente hágase saber esta reforma a las Unidades de Contabilidad, Tesorería, y UACI para los demás efectos consiguientes.- Certifíquese.----------------------------</w:t>
      </w:r>
      <w:r w:rsidR="003429BF">
        <w:rPr>
          <w:rFonts w:ascii="Batang" w:eastAsia="Batang" w:hAnsi="Batang" w:cs="Arial"/>
          <w:iCs/>
          <w:lang w:val="es-MX"/>
        </w:rPr>
        <w:t>--------------</w:t>
      </w:r>
      <w:r w:rsidR="009A63A7" w:rsidRPr="003429BF">
        <w:rPr>
          <w:rFonts w:ascii="Batang" w:eastAsia="Batang" w:hAnsi="Batang" w:cs="Arial"/>
          <w:b/>
          <w:iCs/>
        </w:rPr>
        <w:t xml:space="preserve">ACUERDO NÚMERO </w:t>
      </w:r>
      <w:r w:rsidR="00644EBB" w:rsidRPr="003429BF">
        <w:rPr>
          <w:rFonts w:ascii="Batang" w:eastAsia="Batang" w:hAnsi="Batang" w:cs="Arial"/>
          <w:b/>
          <w:iCs/>
        </w:rPr>
        <w:t>TRE</w:t>
      </w:r>
      <w:r w:rsidR="009A63A7" w:rsidRPr="003429BF">
        <w:rPr>
          <w:rFonts w:ascii="Batang" w:eastAsia="Batang" w:hAnsi="Batang" w:cs="Arial"/>
          <w:b/>
          <w:iCs/>
        </w:rPr>
        <w:t>S.-</w:t>
      </w:r>
      <w:r w:rsidR="009A63A7" w:rsidRPr="003429BF">
        <w:rPr>
          <w:rFonts w:ascii="Batang" w:eastAsia="Batang" w:hAnsi="Batang" w:cs="Arial"/>
          <w:b/>
        </w:rPr>
        <w:t xml:space="preserve"> </w:t>
      </w:r>
      <w:r w:rsidR="009A63A7" w:rsidRPr="003429BF">
        <w:rPr>
          <w:rFonts w:ascii="Batang" w:eastAsia="Batang" w:hAnsi="Batang" w:cs="Arial"/>
        </w:rPr>
        <w:t xml:space="preserve">El Concejo Municipal de Acajutla, Departamento de Sonsonate, en uso de las facultades legales que le confiere </w:t>
      </w:r>
      <w:r w:rsidR="009A63A7" w:rsidRPr="003429BF">
        <w:rPr>
          <w:rFonts w:ascii="Batang" w:eastAsia="Batang" w:hAnsi="Batang" w:cs="Arial"/>
          <w:lang w:val="es-MX"/>
        </w:rPr>
        <w:t>e</w:t>
      </w:r>
      <w:r w:rsidR="009A63A7" w:rsidRPr="003429BF">
        <w:rPr>
          <w:rFonts w:ascii="Batang" w:eastAsia="Batang" w:hAnsi="Batang" w:cs="Arial"/>
        </w:rPr>
        <w:t xml:space="preserve">l Código Municipal y </w:t>
      </w:r>
      <w:r w:rsidR="009A63A7" w:rsidRPr="003429BF">
        <w:rPr>
          <w:rFonts w:ascii="Batang" w:eastAsia="Batang" w:hAnsi="Batang" w:cs="Arial"/>
          <w:b/>
        </w:rPr>
        <w:t>CONSIDERANDO:</w:t>
      </w:r>
      <w:r w:rsidR="009A63A7" w:rsidRPr="003429BF">
        <w:rPr>
          <w:rFonts w:ascii="Batang" w:eastAsia="Batang" w:hAnsi="Batang" w:cs="Arial"/>
        </w:rPr>
        <w:t xml:space="preserve"> Que por medio de </w:t>
      </w:r>
      <w:r w:rsidR="009A63A7" w:rsidRPr="003429BF">
        <w:rPr>
          <w:rFonts w:ascii="Batang" w:eastAsia="Batang" w:hAnsi="Batang" w:cs="Aharoni"/>
          <w:iCs/>
          <w:lang w:val="es-MX"/>
        </w:rPr>
        <w:t xml:space="preserve">Acuerdo No. 01 inserto en el Acta Municipal No. 30 de fecha 18 de Julio de 2019 se aceptó la renuncia irrevocable interpuesta por el </w:t>
      </w:r>
      <w:r w:rsidR="009A63A7" w:rsidRPr="003429BF">
        <w:rPr>
          <w:rFonts w:ascii="Batang" w:eastAsia="Batang" w:hAnsi="Batang" w:cs="Aharoni"/>
          <w:iCs/>
          <w:lang w:val="es-MX"/>
        </w:rPr>
        <w:lastRenderedPageBreak/>
        <w:t>Lic.</w:t>
      </w:r>
      <w:r w:rsidR="003429BF">
        <w:rPr>
          <w:rFonts w:ascii="Batang" w:eastAsia="Batang" w:hAnsi="Batang" w:cs="Aharoni"/>
          <w:iCs/>
          <w:lang w:val="es-MX"/>
        </w:rPr>
        <w:t xml:space="preserve"> </w:t>
      </w:r>
      <w:r w:rsidR="003429BF" w:rsidRPr="003429BF">
        <w:rPr>
          <w:rFonts w:ascii="Batang" w:eastAsia="Batang" w:hAnsi="Batang" w:cs="Aharoni"/>
          <w:iCs/>
          <w:highlight w:val="yellow"/>
          <w:lang w:val="es-MX"/>
        </w:rPr>
        <w:t>--------------</w:t>
      </w:r>
      <w:r w:rsidR="009A63A7" w:rsidRPr="003429BF">
        <w:rPr>
          <w:rFonts w:ascii="Batang" w:eastAsia="Batang" w:hAnsi="Batang" w:cs="Arial"/>
          <w:iCs/>
          <w:lang w:val="es-MX"/>
        </w:rPr>
        <w:t>, a</w:t>
      </w:r>
      <w:r w:rsidR="009A63A7" w:rsidRPr="003429BF">
        <w:rPr>
          <w:rFonts w:ascii="Batang" w:eastAsia="Batang" w:hAnsi="Batang" w:cs="Aharoni"/>
          <w:iCs/>
          <w:lang w:val="es-MX"/>
        </w:rPr>
        <w:t xml:space="preserve">l cargo de Jefe de la UACI, </w:t>
      </w:r>
      <w:r w:rsidR="009A63A7" w:rsidRPr="003429BF">
        <w:rPr>
          <w:rFonts w:ascii="Batang" w:eastAsia="Batang" w:hAnsi="Batang" w:cs="Arial"/>
          <w:iCs/>
          <w:lang w:val="es-MX"/>
        </w:rPr>
        <w:t xml:space="preserve">vigente a partir del día  01 de Agosto de 2019; y por cuanto a la fecha aún no se ha completa la terna de elegibles para dicho cargo, y a propuesta del Alcalde Municipal en funciones, esta Municipalidad, con siete votos a favor y cinco abstenciones; es decir, </w:t>
      </w:r>
      <w:r w:rsidR="009A63A7" w:rsidRPr="003429BF">
        <w:rPr>
          <w:rFonts w:ascii="Batang" w:eastAsia="Batang" w:hAnsi="Batang" w:cs="Arial"/>
          <w:b/>
          <w:iCs/>
          <w:lang w:val="es-MX"/>
        </w:rPr>
        <w:t xml:space="preserve">por mayoría simple ACUERDA: </w:t>
      </w:r>
      <w:r w:rsidR="009A63A7" w:rsidRPr="003429BF">
        <w:rPr>
          <w:rFonts w:ascii="Batang" w:eastAsia="Batang" w:hAnsi="Batang" w:cs="Arial"/>
          <w:b/>
        </w:rPr>
        <w:t>Nombrar</w:t>
      </w:r>
      <w:r w:rsidR="00644EBB" w:rsidRPr="003429BF">
        <w:rPr>
          <w:rFonts w:ascii="Batang" w:eastAsia="Batang" w:hAnsi="Batang" w:cs="Arial"/>
          <w:b/>
        </w:rPr>
        <w:t xml:space="preserve"> a la señora</w:t>
      </w:r>
      <w:r w:rsidR="003429BF">
        <w:rPr>
          <w:rFonts w:ascii="Batang" w:eastAsia="Batang" w:hAnsi="Batang" w:cs="Arial"/>
          <w:b/>
        </w:rPr>
        <w:t xml:space="preserve"> </w:t>
      </w:r>
      <w:r w:rsidR="003429BF" w:rsidRPr="003429BF">
        <w:rPr>
          <w:rFonts w:ascii="Batang" w:eastAsia="Batang" w:hAnsi="Batang" w:cs="Aharoni"/>
          <w:iCs/>
          <w:highlight w:val="yellow"/>
          <w:lang w:val="es-MX"/>
        </w:rPr>
        <w:t>--------------</w:t>
      </w:r>
      <w:r w:rsidR="009A63A7" w:rsidRPr="003429BF">
        <w:rPr>
          <w:rFonts w:ascii="Batang" w:eastAsia="Batang" w:hAnsi="Batang" w:cs="Arial"/>
          <w:b/>
        </w:rPr>
        <w:t xml:space="preserve">, </w:t>
      </w:r>
      <w:r w:rsidR="00644EBB" w:rsidRPr="003429BF">
        <w:rPr>
          <w:rFonts w:ascii="Batang" w:eastAsia="Batang" w:hAnsi="Batang" w:cs="Arial"/>
          <w:b/>
        </w:rPr>
        <w:t xml:space="preserve">Jefa de </w:t>
      </w:r>
      <w:r w:rsidR="00644EBB" w:rsidRPr="003429BF">
        <w:rPr>
          <w:rFonts w:ascii="Batang" w:eastAsia="Batang" w:hAnsi="Batang" w:cs="Arial"/>
          <w:b/>
          <w:iCs/>
          <w:lang w:val="es-MX"/>
        </w:rPr>
        <w:t xml:space="preserve">la Unidad de Adquisiciones y Contrataciones </w:t>
      </w:r>
      <w:r w:rsidR="00644EBB" w:rsidRPr="003429BF">
        <w:rPr>
          <w:rFonts w:ascii="Batang" w:eastAsia="Batang" w:hAnsi="Batang" w:cs="Arial"/>
          <w:b/>
        </w:rPr>
        <w:t>(UACI)</w:t>
      </w:r>
      <w:r w:rsidR="00644EBB" w:rsidRPr="003429BF">
        <w:rPr>
          <w:rFonts w:ascii="Batang" w:eastAsia="Batang" w:hAnsi="Batang" w:cs="Arial"/>
        </w:rPr>
        <w:t xml:space="preserve"> de esta Alcaldía Municipal, con carácter de interina, y </w:t>
      </w:r>
      <w:r w:rsidR="009A63A7" w:rsidRPr="003429BF">
        <w:rPr>
          <w:rFonts w:ascii="Batang" w:eastAsia="Batang" w:hAnsi="Batang" w:cs="Arial"/>
          <w:b/>
        </w:rPr>
        <w:t>por el término de un mes prorrogable</w:t>
      </w:r>
      <w:r w:rsidR="009A63A7" w:rsidRPr="003429BF">
        <w:rPr>
          <w:rFonts w:ascii="Batang" w:eastAsia="Batang" w:hAnsi="Batang" w:cs="Arial"/>
        </w:rPr>
        <w:t xml:space="preserve">, contado desde el día 01 de Agosto </w:t>
      </w:r>
      <w:r w:rsidR="00644EBB" w:rsidRPr="003429BF">
        <w:rPr>
          <w:rFonts w:ascii="Batang" w:eastAsia="Batang" w:hAnsi="Batang" w:cs="Arial"/>
        </w:rPr>
        <w:t xml:space="preserve">de 2019; consecuentemente, y mientras funja como tal, la señora Contreras Colocho </w:t>
      </w:r>
      <w:r w:rsidR="009A63A7" w:rsidRPr="003429BF">
        <w:rPr>
          <w:rFonts w:ascii="Batang" w:eastAsia="Batang" w:hAnsi="Batang" w:cs="Arial"/>
          <w:iCs/>
          <w:lang w:val="es-MX"/>
        </w:rPr>
        <w:t xml:space="preserve">tendrá los derechos, obligaciones y deberes que le señala la normativa de la materia, y las funciones generales y específicas establecidas en el Manual de Organización y Funciones, y en el Manual Descriptor de Puestos, y </w:t>
      </w:r>
      <w:r w:rsidR="009A63A7" w:rsidRPr="003429BF">
        <w:rPr>
          <w:rFonts w:ascii="Batang" w:eastAsia="Batang" w:hAnsi="Batang" w:cs="Arial"/>
          <w:b/>
          <w:iCs/>
          <w:lang w:val="es-MX"/>
        </w:rPr>
        <w:t xml:space="preserve">devengará en concepto de remuneración </w:t>
      </w:r>
      <w:r w:rsidR="00644EBB" w:rsidRPr="003429BF">
        <w:rPr>
          <w:rFonts w:ascii="Batang" w:eastAsia="Batang" w:hAnsi="Batang" w:cs="Arial"/>
          <w:b/>
          <w:iCs/>
          <w:lang w:val="es-MX"/>
        </w:rPr>
        <w:t xml:space="preserve">el </w:t>
      </w:r>
      <w:r w:rsidR="009A63A7" w:rsidRPr="003429BF">
        <w:rPr>
          <w:rFonts w:ascii="Batang" w:eastAsia="Batang" w:hAnsi="Batang" w:cs="Arial"/>
          <w:b/>
          <w:iCs/>
          <w:lang w:val="es-MX"/>
        </w:rPr>
        <w:t>sueldo mensual</w:t>
      </w:r>
      <w:r w:rsidR="00644EBB" w:rsidRPr="003429BF">
        <w:rPr>
          <w:rFonts w:ascii="Batang" w:eastAsia="Batang" w:hAnsi="Batang" w:cs="Arial"/>
          <w:b/>
          <w:iCs/>
          <w:lang w:val="es-MX"/>
        </w:rPr>
        <w:t xml:space="preserve"> que para la referida plaza ha sido estipulado previamente en el Presupuestos Municipal</w:t>
      </w:r>
      <w:r w:rsidR="00644EBB" w:rsidRPr="003429BF">
        <w:rPr>
          <w:rFonts w:ascii="Batang" w:eastAsia="Batang" w:hAnsi="Batang" w:cs="Arial"/>
          <w:iCs/>
          <w:lang w:val="es-MX"/>
        </w:rPr>
        <w:t xml:space="preserve"> vigente.- Queda entendido de que, al ser nombrada la persona que se desempeñará como titular de aquél cargo, la Contreras Colocho se desempeñará en el cargo de “Gestora de compras” que es el que le corresponde en propiedad</w:t>
      </w:r>
      <w:r w:rsidR="009A63A7" w:rsidRPr="003429BF">
        <w:rPr>
          <w:rFonts w:ascii="Batang" w:eastAsia="Batang" w:hAnsi="Batang" w:cs="Arial"/>
          <w:iCs/>
          <w:lang w:val="es-MX"/>
        </w:rPr>
        <w:t xml:space="preserve">.- </w:t>
      </w:r>
      <w:r w:rsidR="00644EBB" w:rsidRPr="003429BF">
        <w:rPr>
          <w:rFonts w:ascii="Batang" w:eastAsia="Batang" w:hAnsi="Batang" w:cs="Arial"/>
          <w:iCs/>
          <w:lang w:val="es-MX"/>
        </w:rPr>
        <w:t xml:space="preserve">Hágase saber esta resolución a la propia señora </w:t>
      </w:r>
      <w:r w:rsidR="003429BF">
        <w:rPr>
          <w:rFonts w:ascii="Batang" w:eastAsia="Batang" w:hAnsi="Batang" w:cs="Arial"/>
          <w:iCs/>
          <w:lang w:val="es-MX"/>
        </w:rPr>
        <w:t xml:space="preserve">               </w:t>
      </w:r>
      <w:r w:rsidR="003429BF" w:rsidRPr="003429BF">
        <w:rPr>
          <w:rFonts w:ascii="Batang" w:eastAsia="Batang" w:hAnsi="Batang" w:cs="Aharoni"/>
          <w:iCs/>
          <w:highlight w:val="yellow"/>
          <w:lang w:val="es-MX"/>
        </w:rPr>
        <w:t>--------------</w:t>
      </w:r>
      <w:r w:rsidR="003429BF">
        <w:rPr>
          <w:rFonts w:ascii="Batang" w:eastAsia="Batang" w:hAnsi="Batang" w:cs="Aharoni"/>
          <w:iCs/>
          <w:lang w:val="es-MX"/>
        </w:rPr>
        <w:t xml:space="preserve"> </w:t>
      </w:r>
      <w:r w:rsidR="00644EBB" w:rsidRPr="003429BF">
        <w:rPr>
          <w:rFonts w:ascii="Batang" w:eastAsia="Batang" w:hAnsi="Batang" w:cs="Arial"/>
          <w:iCs/>
          <w:lang w:val="es-MX"/>
        </w:rPr>
        <w:t xml:space="preserve">y a la Unidad de Recursos Humanos de esta Alcaldía </w:t>
      </w:r>
      <w:r w:rsidR="009A63A7" w:rsidRPr="003429BF">
        <w:rPr>
          <w:rFonts w:ascii="Batang" w:eastAsia="Batang" w:hAnsi="Batang" w:cs="Arial"/>
          <w:iCs/>
          <w:lang w:val="es-MX"/>
        </w:rPr>
        <w:t>para los demás efectos legales consiguientes.</w:t>
      </w:r>
      <w:r w:rsidR="009A63A7" w:rsidRPr="003429BF">
        <w:rPr>
          <w:rFonts w:ascii="Batang" w:eastAsia="Batang" w:hAnsi="Batang" w:cs="Arial"/>
        </w:rPr>
        <w:t>- Certifíquese.---------------------</w:t>
      </w:r>
      <w:r w:rsidR="003429BF">
        <w:rPr>
          <w:rFonts w:ascii="Batang" w:eastAsia="Batang" w:hAnsi="Batang" w:cs="Arial"/>
        </w:rPr>
        <w:t>----</w:t>
      </w:r>
    </w:p>
    <w:p w:rsidR="00644EBB" w:rsidRPr="003429BF" w:rsidRDefault="002A3B4D" w:rsidP="003429BF">
      <w:pPr>
        <w:shd w:val="clear" w:color="auto" w:fill="FFFFFF" w:themeFill="background1"/>
        <w:autoSpaceDE w:val="0"/>
        <w:autoSpaceDN w:val="0"/>
        <w:adjustRightInd w:val="0"/>
        <w:snapToGrid w:val="0"/>
        <w:spacing w:line="300" w:lineRule="auto"/>
        <w:jc w:val="both"/>
        <w:rPr>
          <w:rFonts w:ascii="Batang" w:eastAsia="Batang" w:hAnsi="Batang" w:cs="Arial"/>
        </w:rPr>
      </w:pPr>
      <w:r w:rsidRPr="003429BF">
        <w:rPr>
          <w:rFonts w:ascii="Batang" w:eastAsia="Batang" w:hAnsi="Batang" w:cs="Arial"/>
          <w:b/>
        </w:rPr>
        <w:t>Nota:</w:t>
      </w:r>
      <w:r w:rsidRPr="003429BF">
        <w:rPr>
          <w:rFonts w:ascii="Batang" w:eastAsia="Batang" w:hAnsi="Batang" w:cs="Arial"/>
        </w:rPr>
        <w:t xml:space="preserve"> Se hace contar que los señores </w:t>
      </w:r>
      <w:r w:rsidR="003429BF" w:rsidRPr="003429BF">
        <w:rPr>
          <w:rFonts w:ascii="Batang" w:eastAsia="Batang" w:hAnsi="Batang" w:cs="Aharoni"/>
          <w:iCs/>
          <w:highlight w:val="yellow"/>
          <w:lang w:val="es-MX"/>
        </w:rPr>
        <w:t>--------------</w:t>
      </w:r>
      <w:r w:rsidR="003429BF" w:rsidRPr="003429BF">
        <w:rPr>
          <w:rFonts w:ascii="Batang" w:eastAsia="Batang" w:hAnsi="Batang" w:cs="Aharoni"/>
          <w:noProof/>
          <w:kern w:val="2"/>
          <w:lang w:val="es-SV" w:eastAsia="es-ES"/>
        </w:rPr>
        <w:t xml:space="preserve"> </w:t>
      </w:r>
      <w:r w:rsidRPr="003429BF">
        <w:rPr>
          <w:rFonts w:ascii="Batang" w:eastAsia="Batang" w:hAnsi="Batang" w:cs="Aharoni"/>
          <w:noProof/>
          <w:kern w:val="2"/>
          <w:lang w:val="es-SV" w:eastAsia="es-ES"/>
        </w:rPr>
        <w:t xml:space="preserve">(6ª., 7º., 8º., 9º., y 10º. Reg. Prop.), se abstuvieron de votar para el </w:t>
      </w:r>
      <w:r w:rsidRPr="003429BF">
        <w:rPr>
          <w:rFonts w:ascii="Batang" w:eastAsia="Batang" w:hAnsi="Batang" w:cs="Arial"/>
        </w:rPr>
        <w:t>nombramiento de la señora</w:t>
      </w:r>
      <w:r w:rsidR="003429BF">
        <w:rPr>
          <w:rFonts w:ascii="Batang" w:eastAsia="Batang" w:hAnsi="Batang" w:cs="Arial"/>
        </w:rPr>
        <w:t xml:space="preserve"> </w:t>
      </w:r>
      <w:r w:rsidR="003429BF">
        <w:rPr>
          <w:rFonts w:ascii="Batang" w:eastAsia="Batang" w:hAnsi="Batang" w:cs="Aharoni"/>
          <w:iCs/>
          <w:highlight w:val="yellow"/>
          <w:lang w:val="es-MX"/>
        </w:rPr>
        <w:t>-------------</w:t>
      </w:r>
      <w:r w:rsidRPr="003429BF">
        <w:rPr>
          <w:rFonts w:ascii="Batang" w:eastAsia="Batang" w:hAnsi="Batang" w:cs="Arial"/>
        </w:rPr>
        <w:t>, como Jefa de la UACI.-----</w:t>
      </w:r>
      <w:r w:rsidR="003429BF">
        <w:rPr>
          <w:rFonts w:ascii="Batang" w:eastAsia="Batang" w:hAnsi="Batang" w:cs="Arial"/>
        </w:rPr>
        <w:t>----------------</w:t>
      </w:r>
      <w:r w:rsidRPr="003429BF">
        <w:rPr>
          <w:rFonts w:ascii="Batang" w:eastAsia="Batang" w:hAnsi="Batang" w:cs="Arial"/>
        </w:rPr>
        <w:t>--</w:t>
      </w:r>
      <w:r w:rsidR="003429BF">
        <w:rPr>
          <w:rFonts w:ascii="Batang" w:eastAsia="Batang" w:hAnsi="Batang" w:cs="Arial"/>
        </w:rPr>
        <w:t>--------------</w:t>
      </w:r>
      <w:r w:rsidRPr="003429BF">
        <w:rPr>
          <w:rFonts w:ascii="Batang" w:eastAsia="Batang" w:hAnsi="Batang" w:cs="Arial"/>
        </w:rPr>
        <w:t>----------</w:t>
      </w:r>
    </w:p>
    <w:p w:rsidR="004E3E8E" w:rsidRPr="003429BF" w:rsidRDefault="00644EBB" w:rsidP="003429BF">
      <w:pPr>
        <w:shd w:val="clear" w:color="auto" w:fill="FFFFFF" w:themeFill="background1"/>
        <w:autoSpaceDE w:val="0"/>
        <w:autoSpaceDN w:val="0"/>
        <w:adjustRightInd w:val="0"/>
        <w:snapToGrid w:val="0"/>
        <w:spacing w:line="300" w:lineRule="auto"/>
        <w:jc w:val="both"/>
        <w:rPr>
          <w:rFonts w:ascii="Batang" w:eastAsia="Batang" w:hAnsi="Batang"/>
          <w:b/>
          <w:noProof/>
          <w:color w:val="0000FF"/>
          <w:lang w:eastAsia="es-ES"/>
        </w:rPr>
      </w:pPr>
      <w:r w:rsidRPr="003429BF">
        <w:rPr>
          <w:rFonts w:ascii="Batang" w:eastAsia="Batang" w:hAnsi="Batang"/>
          <w:b/>
          <w:noProof/>
          <w:lang w:val="es-SV" w:eastAsia="es-ES"/>
        </w:rPr>
        <w:t>ACUERDO NÚMERO CUATRO.-</w:t>
      </w:r>
      <w:r w:rsidRPr="003429BF">
        <w:rPr>
          <w:rFonts w:ascii="Batang" w:eastAsia="Batang" w:hAnsi="Batang"/>
          <w:noProof/>
          <w:lang w:val="es-SV" w:eastAsia="es-ES"/>
        </w:rPr>
        <w:t xml:space="preserve"> El Concejo Municipal de Acajutla, Departamento de Sonsonate, en uso de las facultades que le confiere </w:t>
      </w:r>
      <w:r w:rsidRPr="003429BF">
        <w:rPr>
          <w:rFonts w:ascii="Batang" w:eastAsia="Batang" w:hAnsi="Batang" w:cs="Arial"/>
          <w:iCs/>
          <w:lang w:val="es-SV"/>
        </w:rPr>
        <w:t>el Código Municipal</w:t>
      </w:r>
      <w:r w:rsidRPr="003429BF">
        <w:rPr>
          <w:rFonts w:ascii="Batang" w:eastAsia="Batang" w:hAnsi="Batang" w:cs="Arial"/>
          <w:lang w:val="es-SV"/>
        </w:rPr>
        <w:t xml:space="preserve">, </w:t>
      </w:r>
      <w:r w:rsidRPr="003429BF">
        <w:rPr>
          <w:rFonts w:ascii="Batang" w:eastAsia="Batang" w:hAnsi="Batang" w:cs="Aharoni"/>
          <w:iCs/>
          <w:lang w:val="es-SV"/>
        </w:rPr>
        <w:t xml:space="preserve">y </w:t>
      </w:r>
      <w:r w:rsidRPr="003429BF">
        <w:rPr>
          <w:rFonts w:ascii="Batang" w:eastAsia="Batang" w:hAnsi="Batang" w:cs="Aharoni"/>
          <w:b/>
          <w:iCs/>
          <w:lang w:val="es-SV"/>
        </w:rPr>
        <w:t>CONSIDERANDO:</w:t>
      </w:r>
      <w:r w:rsidRPr="003429BF">
        <w:rPr>
          <w:rFonts w:ascii="Batang" w:eastAsia="Batang" w:hAnsi="Batang" w:cs="Aharoni"/>
          <w:iCs/>
          <w:lang w:val="es-SV"/>
        </w:rPr>
        <w:t xml:space="preserve"> Que de conformidad a </w:t>
      </w:r>
      <w:r w:rsidRPr="003429BF">
        <w:rPr>
          <w:rFonts w:ascii="Batang" w:eastAsia="Batang" w:hAnsi="Batang" w:cs="Arial"/>
          <w:lang w:val="es-SV"/>
        </w:rPr>
        <w:t xml:space="preserve">la </w:t>
      </w:r>
      <w:r w:rsidRPr="003429BF">
        <w:rPr>
          <w:rFonts w:ascii="Batang" w:eastAsia="Batang" w:hAnsi="Batang" w:cs="Arial"/>
          <w:lang w:val="es-SV" w:eastAsia="es-ES"/>
        </w:rPr>
        <w:t>Ley Reguladora de la producción y comercialización del alcohol y de las bebidas alcohólicas (</w:t>
      </w:r>
      <w:r w:rsidRPr="003429BF">
        <w:rPr>
          <w:rFonts w:ascii="Batang" w:eastAsia="Batang" w:hAnsi="Batang" w:cs="Arial"/>
          <w:lang w:val="es-SV"/>
        </w:rPr>
        <w:t>D. L. No. 640 de fecha 22 de Febrero de 1996, publicada en el Diario Oficial No. 47, Tomo 330 de fecha 07 de Marzo de 1996), l</w:t>
      </w:r>
      <w:r w:rsidRPr="003429BF">
        <w:rPr>
          <w:rFonts w:ascii="Batang" w:eastAsia="Batang" w:hAnsi="Batang" w:cs="Arial"/>
          <w:lang w:val="es-SV" w:eastAsia="es-ES"/>
        </w:rPr>
        <w:t xml:space="preserve">a venta de las bebidas alcohólicas, con las restricciones establecidas en la Ley es libre en toda la República, </w:t>
      </w:r>
      <w:r w:rsidRPr="003429BF">
        <w:rPr>
          <w:rFonts w:ascii="Batang" w:eastAsia="Batang" w:hAnsi="Batang" w:cs="Aharoni"/>
          <w:iCs/>
          <w:lang w:val="es-SV"/>
        </w:rPr>
        <w:t>y vista la solicitud suscrita por la señora</w:t>
      </w:r>
      <w:r w:rsidR="003429BF">
        <w:rPr>
          <w:rFonts w:ascii="Batang" w:eastAsia="Batang" w:hAnsi="Batang" w:cs="Aharoni"/>
          <w:iCs/>
          <w:lang w:val="es-SV"/>
        </w:rPr>
        <w:t xml:space="preserve"> </w:t>
      </w:r>
      <w:r w:rsidR="003429BF" w:rsidRPr="003429BF">
        <w:rPr>
          <w:rFonts w:ascii="Batang" w:eastAsia="Batang" w:hAnsi="Batang" w:cs="Aharoni"/>
          <w:iCs/>
          <w:highlight w:val="yellow"/>
          <w:lang w:val="es-MX"/>
        </w:rPr>
        <w:t>--------------</w:t>
      </w:r>
      <w:r w:rsidRPr="003429BF">
        <w:rPr>
          <w:rFonts w:ascii="Batang" w:eastAsia="Batang" w:hAnsi="Batang" w:cs="Aharoni"/>
          <w:iCs/>
          <w:lang w:val="es-SV"/>
        </w:rPr>
        <w:t xml:space="preserve">, mayor de edad, de este domicilio, residente en </w:t>
      </w:r>
      <w:r w:rsidR="00131010" w:rsidRPr="003429BF">
        <w:rPr>
          <w:rFonts w:ascii="Batang" w:eastAsia="Batang" w:hAnsi="Batang" w:cs="Aharoni"/>
          <w:iCs/>
          <w:lang w:val="es-SV"/>
        </w:rPr>
        <w:t xml:space="preserve">Cantón Metalío </w:t>
      </w:r>
      <w:r w:rsidRPr="003429BF">
        <w:rPr>
          <w:rFonts w:ascii="Batang" w:eastAsia="Batang" w:hAnsi="Batang" w:cs="Aharoni"/>
          <w:iCs/>
          <w:lang w:val="es-SV"/>
        </w:rPr>
        <w:t xml:space="preserve">de esta </w:t>
      </w:r>
      <w:r w:rsidR="00131010" w:rsidRPr="003429BF">
        <w:rPr>
          <w:rFonts w:ascii="Batang" w:eastAsia="Batang" w:hAnsi="Batang" w:cs="Aharoni"/>
          <w:iCs/>
          <w:lang w:val="es-SV"/>
        </w:rPr>
        <w:t xml:space="preserve">jurisdicción, </w:t>
      </w:r>
      <w:r w:rsidRPr="003429BF">
        <w:rPr>
          <w:rFonts w:ascii="Batang" w:eastAsia="Batang" w:hAnsi="Batang" w:cs="Aharoni"/>
          <w:iCs/>
          <w:lang w:val="es-SV"/>
        </w:rPr>
        <w:t>portador</w:t>
      </w:r>
      <w:r w:rsidR="00131010" w:rsidRPr="003429BF">
        <w:rPr>
          <w:rFonts w:ascii="Batang" w:eastAsia="Batang" w:hAnsi="Batang" w:cs="Aharoni"/>
          <w:iCs/>
          <w:lang w:val="es-SV"/>
        </w:rPr>
        <w:t xml:space="preserve"> </w:t>
      </w:r>
      <w:r w:rsidRPr="003429BF">
        <w:rPr>
          <w:rFonts w:ascii="Batang" w:eastAsia="Batang" w:hAnsi="Batang" w:cs="Aharoni"/>
          <w:iCs/>
          <w:lang w:val="es-SV"/>
        </w:rPr>
        <w:t>de su Documento Único de Identidad</w:t>
      </w:r>
      <w:r w:rsidR="003429BF">
        <w:rPr>
          <w:rFonts w:ascii="Batang" w:eastAsia="Batang" w:hAnsi="Batang" w:cs="Aharoni"/>
          <w:iCs/>
          <w:lang w:val="es-SV"/>
        </w:rPr>
        <w:t xml:space="preserve"> </w:t>
      </w:r>
      <w:r w:rsidR="003429BF" w:rsidRPr="003429BF">
        <w:rPr>
          <w:rFonts w:ascii="Batang" w:eastAsia="Batang" w:hAnsi="Batang" w:cs="Aharoni"/>
          <w:iCs/>
          <w:highlight w:val="yellow"/>
          <w:lang w:val="es-MX"/>
        </w:rPr>
        <w:t>--------------</w:t>
      </w:r>
      <w:r w:rsidRPr="003429BF">
        <w:rPr>
          <w:rFonts w:ascii="Batang" w:eastAsia="Batang" w:hAnsi="Batang" w:cs="Aharoni"/>
          <w:iCs/>
          <w:lang w:val="es-SV"/>
        </w:rPr>
        <w:t>, con Número de Identificación Tributaria</w:t>
      </w:r>
      <w:r w:rsidR="003429BF">
        <w:rPr>
          <w:rFonts w:ascii="Batang" w:eastAsia="Batang" w:hAnsi="Batang" w:cs="Aharoni"/>
          <w:iCs/>
          <w:lang w:val="es-SV"/>
        </w:rPr>
        <w:t xml:space="preserve"> </w:t>
      </w:r>
      <w:r w:rsidR="003429BF" w:rsidRPr="003429BF">
        <w:rPr>
          <w:rFonts w:ascii="Batang" w:eastAsia="Batang" w:hAnsi="Batang" w:cs="Aharoni"/>
          <w:iCs/>
          <w:highlight w:val="yellow"/>
          <w:lang w:val="es-MX"/>
        </w:rPr>
        <w:t>--------------</w:t>
      </w:r>
      <w:r w:rsidRPr="003429BF">
        <w:rPr>
          <w:rFonts w:ascii="Batang" w:eastAsia="Batang" w:hAnsi="Batang" w:cs="Aharoni"/>
          <w:iCs/>
          <w:lang w:val="es-SV"/>
        </w:rPr>
        <w:t xml:space="preserve">, </w:t>
      </w:r>
      <w:r w:rsidRPr="003429BF">
        <w:rPr>
          <w:rFonts w:ascii="Batang" w:eastAsia="Batang" w:hAnsi="Batang" w:cs="Arial"/>
          <w:lang w:val="es-SV"/>
        </w:rPr>
        <w:t xml:space="preserve">quien en el ejercicio de sus derechos ciudadanos, pide se le otorgue licencia para la venta de </w:t>
      </w:r>
      <w:r w:rsidRPr="003429BF">
        <w:rPr>
          <w:rFonts w:ascii="Batang" w:eastAsia="Batang" w:hAnsi="Batang" w:cs="Arial"/>
          <w:lang w:val="es-SV"/>
        </w:rPr>
        <w:lastRenderedPageBreak/>
        <w:t>bebidas alcohólicas durante el corriente año, en un establecimiento denominado “</w:t>
      </w:r>
      <w:r w:rsidR="00131010" w:rsidRPr="003429BF">
        <w:rPr>
          <w:rFonts w:ascii="Batang" w:eastAsia="Batang" w:hAnsi="Batang" w:cs="Arial"/>
          <w:lang w:val="es-SV"/>
        </w:rPr>
        <w:t xml:space="preserve">Bar y Restaurante </w:t>
      </w:r>
      <w:r w:rsidR="003429BF" w:rsidRPr="003429BF">
        <w:rPr>
          <w:rFonts w:ascii="Batang" w:eastAsia="Batang" w:hAnsi="Batang" w:cs="Aharoni"/>
          <w:iCs/>
          <w:highlight w:val="yellow"/>
          <w:lang w:val="es-MX"/>
        </w:rPr>
        <w:t>--------------</w:t>
      </w:r>
      <w:r w:rsidRPr="003429BF">
        <w:rPr>
          <w:rFonts w:ascii="Batang" w:eastAsia="Batang" w:hAnsi="Batang" w:cs="Arial"/>
          <w:lang w:val="es-SV"/>
        </w:rPr>
        <w:t>”, ubicado</w:t>
      </w:r>
      <w:r w:rsidR="00131010" w:rsidRPr="003429BF">
        <w:rPr>
          <w:rFonts w:ascii="Batang" w:eastAsia="Batang" w:hAnsi="Batang" w:cs="Arial"/>
          <w:lang w:val="es-SV"/>
        </w:rPr>
        <w:t xml:space="preserve"> en el Lote No. 115 de la Zona “C” </w:t>
      </w:r>
      <w:r w:rsidR="00605643" w:rsidRPr="003429BF">
        <w:rPr>
          <w:rFonts w:ascii="Batang" w:eastAsia="Batang" w:hAnsi="Batang" w:cs="Arial"/>
          <w:lang w:val="es-SV"/>
        </w:rPr>
        <w:t>y Lote No. 59 de la Zona “B” del Polígono General, en el lugar conocido como Hacienda Metalío</w:t>
      </w:r>
      <w:r w:rsidR="00131010" w:rsidRPr="003429BF">
        <w:rPr>
          <w:rFonts w:ascii="Batang" w:eastAsia="Batang" w:hAnsi="Batang" w:cs="Arial"/>
          <w:lang w:val="es-SV"/>
        </w:rPr>
        <w:t>, en el Cantón Metalío de esta jurisdicción</w:t>
      </w:r>
      <w:r w:rsidRPr="003429BF">
        <w:rPr>
          <w:rFonts w:ascii="Batang" w:eastAsia="Batang" w:hAnsi="Batang" w:cs="Arial"/>
          <w:lang w:val="es-SV"/>
        </w:rPr>
        <w:t xml:space="preserve">; </w:t>
      </w:r>
      <w:r w:rsidRPr="003429BF">
        <w:rPr>
          <w:rFonts w:ascii="Batang" w:eastAsia="Batang" w:hAnsi="Batang" w:cs="Aharoni"/>
          <w:iCs/>
          <w:lang w:val="es-SV"/>
        </w:rPr>
        <w:t xml:space="preserve">en consecuencia, y vistas las diligencias e informe procedentes de la Unidad de Administración Tributaria; esta Municipalidad </w:t>
      </w:r>
      <w:r w:rsidRPr="003429BF">
        <w:rPr>
          <w:rFonts w:ascii="Batang" w:eastAsia="Batang" w:hAnsi="Batang" w:cs="Arial"/>
          <w:b/>
          <w:lang w:val="es-SV"/>
        </w:rPr>
        <w:t xml:space="preserve">por unanimidad ACUERDA: </w:t>
      </w:r>
      <w:r w:rsidRPr="003429BF">
        <w:rPr>
          <w:rFonts w:ascii="Batang" w:eastAsia="Batang" w:hAnsi="Batang" w:cs="Arial"/>
          <w:lang w:val="es-SV"/>
        </w:rPr>
        <w:t xml:space="preserve">Conceder licencia </w:t>
      </w:r>
      <w:r w:rsidRPr="003429BF">
        <w:rPr>
          <w:rFonts w:ascii="Batang" w:eastAsia="Batang" w:hAnsi="Batang" w:cs="Aharoni"/>
          <w:iCs/>
          <w:lang w:val="es-SV"/>
        </w:rPr>
        <w:t>la señora</w:t>
      </w:r>
      <w:r w:rsidR="003429BF">
        <w:rPr>
          <w:rFonts w:ascii="Batang" w:eastAsia="Batang" w:hAnsi="Batang" w:cs="Aharoni"/>
          <w:iCs/>
          <w:lang w:val="es-SV"/>
        </w:rPr>
        <w:t xml:space="preserve"> </w:t>
      </w:r>
      <w:r w:rsidR="003429BF">
        <w:rPr>
          <w:rFonts w:ascii="Batang" w:eastAsia="Batang" w:hAnsi="Batang" w:cs="Aharoni"/>
          <w:iCs/>
          <w:highlight w:val="yellow"/>
          <w:lang w:val="es-MX"/>
        </w:rPr>
        <w:t>----------</w:t>
      </w:r>
      <w:r w:rsidR="00131010" w:rsidRPr="003429BF">
        <w:rPr>
          <w:rFonts w:ascii="Batang" w:eastAsia="Batang" w:hAnsi="Batang" w:cs="Aharoni"/>
          <w:iCs/>
          <w:lang w:val="es-SV"/>
        </w:rPr>
        <w:t xml:space="preserve">, </w:t>
      </w:r>
      <w:r w:rsidRPr="003429BF">
        <w:rPr>
          <w:rFonts w:ascii="Batang" w:eastAsia="Batang" w:hAnsi="Batang" w:cs="Aharoni"/>
          <w:iCs/>
          <w:lang w:val="es-SV"/>
        </w:rPr>
        <w:t xml:space="preserve">de generales antes descritas, </w:t>
      </w:r>
      <w:r w:rsidRPr="003429BF">
        <w:rPr>
          <w:rFonts w:ascii="Batang" w:eastAsia="Batang" w:hAnsi="Batang" w:cs="Arial"/>
          <w:lang w:val="es-SV"/>
        </w:rPr>
        <w:t xml:space="preserve">para la venta de bebidas alcohólicas durante el corriente año, en </w:t>
      </w:r>
      <w:r w:rsidR="00131010" w:rsidRPr="003429BF">
        <w:rPr>
          <w:rFonts w:ascii="Batang" w:eastAsia="Batang" w:hAnsi="Batang" w:cs="Arial"/>
          <w:lang w:val="es-SV"/>
        </w:rPr>
        <w:t xml:space="preserve">el </w:t>
      </w:r>
      <w:r w:rsidRPr="003429BF">
        <w:rPr>
          <w:rFonts w:ascii="Batang" w:eastAsia="Batang" w:hAnsi="Batang" w:cs="Arial"/>
          <w:lang w:val="es-SV"/>
        </w:rPr>
        <w:t xml:space="preserve">establecimiento denominado </w:t>
      </w:r>
      <w:r w:rsidR="00131010" w:rsidRPr="003429BF">
        <w:rPr>
          <w:rFonts w:ascii="Batang" w:eastAsia="Batang" w:hAnsi="Batang" w:cs="Arial"/>
          <w:lang w:val="es-SV"/>
        </w:rPr>
        <w:t>“Bar y Restaurante</w:t>
      </w:r>
      <w:r w:rsidR="003429BF">
        <w:rPr>
          <w:rFonts w:ascii="Batang" w:eastAsia="Batang" w:hAnsi="Batang" w:cs="Arial"/>
          <w:lang w:val="es-SV"/>
        </w:rPr>
        <w:t xml:space="preserve"> </w:t>
      </w:r>
      <w:r w:rsidR="003429BF">
        <w:rPr>
          <w:rFonts w:ascii="Batang" w:eastAsia="Batang" w:hAnsi="Batang" w:cs="Aharoni"/>
          <w:iCs/>
          <w:highlight w:val="yellow"/>
          <w:lang w:val="es-MX"/>
        </w:rPr>
        <w:t>-----------</w:t>
      </w:r>
      <w:r w:rsidR="00131010" w:rsidRPr="003429BF">
        <w:rPr>
          <w:rFonts w:ascii="Batang" w:eastAsia="Batang" w:hAnsi="Batang" w:cs="Arial"/>
          <w:lang w:val="es-SV"/>
        </w:rPr>
        <w:t>”, situado en el Cantón Metalío de esta jurisdicción.</w:t>
      </w:r>
      <w:r w:rsidRPr="003429BF">
        <w:rPr>
          <w:rFonts w:ascii="Batang" w:eastAsia="Batang" w:hAnsi="Batang" w:cs="Arial"/>
          <w:lang w:val="es-SV"/>
        </w:rPr>
        <w:t>-</w:t>
      </w:r>
      <w:r w:rsidRPr="003429BF">
        <w:rPr>
          <w:rFonts w:ascii="Batang" w:eastAsia="Batang" w:hAnsi="Batang"/>
          <w:lang w:val="es-SV"/>
        </w:rPr>
        <w:t xml:space="preserve"> L</w:t>
      </w:r>
      <w:r w:rsidRPr="003429BF">
        <w:rPr>
          <w:rFonts w:ascii="Batang" w:eastAsia="Batang" w:hAnsi="Batang" w:cs="Arial"/>
          <w:lang w:val="es-SV"/>
        </w:rPr>
        <w:t>a vigencia de licencia anual conferida</w:t>
      </w:r>
      <w:r w:rsidRPr="003429BF">
        <w:rPr>
          <w:rFonts w:ascii="Batang" w:eastAsia="Batang" w:hAnsi="Batang"/>
          <w:lang w:val="es-SV"/>
        </w:rPr>
        <w:t xml:space="preserve">, </w:t>
      </w:r>
      <w:r w:rsidRPr="003429BF">
        <w:rPr>
          <w:rFonts w:ascii="Batang" w:eastAsia="Batang" w:hAnsi="Batang" w:cs="Arial"/>
          <w:lang w:val="es-SV"/>
        </w:rPr>
        <w:t xml:space="preserve">se comprobará con el recibo de ingreso o recibo de pago equivalente </w:t>
      </w:r>
      <w:r w:rsidRPr="003429BF">
        <w:rPr>
          <w:rFonts w:ascii="Batang" w:eastAsia="Batang" w:hAnsi="Batang"/>
          <w:lang w:val="es-SV"/>
        </w:rPr>
        <w:t>a un salario mínimo mensual urbano</w:t>
      </w:r>
      <w:r w:rsidRPr="003429BF">
        <w:rPr>
          <w:rFonts w:ascii="Batang" w:eastAsia="Batang" w:hAnsi="Batang" w:cs="Arial"/>
          <w:lang w:val="es-SV" w:eastAsia="es-ES"/>
        </w:rPr>
        <w:t>.- Certifíquese.----</w:t>
      </w:r>
      <w:r w:rsidR="00131010" w:rsidRPr="003429BF">
        <w:rPr>
          <w:rFonts w:ascii="Batang" w:eastAsia="Batang" w:hAnsi="Batang" w:cs="Arial"/>
          <w:lang w:val="es-SV" w:eastAsia="es-ES"/>
        </w:rPr>
        <w:t>--------</w:t>
      </w:r>
      <w:r w:rsidR="00605643" w:rsidRPr="003429BF">
        <w:rPr>
          <w:rFonts w:ascii="Batang" w:eastAsia="Batang" w:hAnsi="Batang" w:cs="Arial"/>
          <w:lang w:val="es-SV" w:eastAsia="es-ES"/>
        </w:rPr>
        <w:t>--------</w:t>
      </w:r>
      <w:r w:rsidR="003429BF">
        <w:rPr>
          <w:rFonts w:ascii="Batang" w:eastAsia="Batang" w:hAnsi="Batang" w:cs="Arial"/>
          <w:lang w:val="es-SV" w:eastAsia="es-ES"/>
        </w:rPr>
        <w:t>---------</w:t>
      </w:r>
      <w:r w:rsidR="004E3E8E" w:rsidRPr="003429BF">
        <w:rPr>
          <w:rFonts w:ascii="Batang" w:eastAsia="Batang" w:hAnsi="Batang"/>
          <w:b/>
          <w:noProof/>
          <w:lang w:eastAsia="es-ES"/>
        </w:rPr>
        <w:t>ACUERDO NÚMERO CINCO.-</w:t>
      </w:r>
      <w:r w:rsidR="004E3E8E" w:rsidRPr="003429BF">
        <w:rPr>
          <w:rFonts w:ascii="Batang" w:eastAsia="Batang" w:hAnsi="Batang"/>
          <w:noProof/>
          <w:lang w:eastAsia="es-ES"/>
        </w:rPr>
        <w:t xml:space="preserve"> El Concejo Municipal de Acajutla, Departamento de Sonsonate, en uso de las facultades que le confiere </w:t>
      </w:r>
      <w:r w:rsidR="004E3E8E" w:rsidRPr="003429BF">
        <w:rPr>
          <w:rFonts w:ascii="Batang" w:eastAsia="Batang" w:hAnsi="Batang" w:cs="Arial"/>
          <w:iCs/>
          <w:lang w:val="es-MX"/>
        </w:rPr>
        <w:t>el Código Municipal</w:t>
      </w:r>
      <w:r w:rsidR="004E3E8E" w:rsidRPr="003429BF">
        <w:rPr>
          <w:rFonts w:ascii="Batang" w:eastAsia="Batang" w:hAnsi="Batang" w:cs="Arial"/>
        </w:rPr>
        <w:t xml:space="preserve">, y </w:t>
      </w:r>
      <w:r w:rsidR="004E3E8E" w:rsidRPr="003429BF">
        <w:rPr>
          <w:rFonts w:ascii="Batang" w:eastAsia="Batang" w:hAnsi="Batang" w:cs="Arial"/>
          <w:b/>
        </w:rPr>
        <w:t>CONSIDERANDO:</w:t>
      </w:r>
      <w:r w:rsidR="004E3E8E" w:rsidRPr="003429BF">
        <w:rPr>
          <w:rFonts w:ascii="Batang" w:eastAsia="Batang" w:hAnsi="Batang" w:cs="Arial"/>
        </w:rPr>
        <w:t xml:space="preserve"> </w:t>
      </w:r>
      <w:r w:rsidR="004E3E8E" w:rsidRPr="003429BF">
        <w:rPr>
          <w:rFonts w:ascii="Batang" w:eastAsia="Batang" w:hAnsi="Batang" w:cs="Arial"/>
          <w:b/>
        </w:rPr>
        <w:t>I)</w:t>
      </w:r>
      <w:r w:rsidR="004E3E8E" w:rsidRPr="003429BF">
        <w:rPr>
          <w:rFonts w:ascii="Batang" w:eastAsia="Batang" w:hAnsi="Batang" w:cs="Arial"/>
        </w:rPr>
        <w:t xml:space="preserve"> Que con base en los resultados del escrutinio final correspondiente a las elecciones celebradas el día cuatro de Marzo de dos mil dieciocho, desarrolladas en el Municipio de </w:t>
      </w:r>
      <w:r w:rsidR="004E3E8E" w:rsidRPr="003429BF">
        <w:rPr>
          <w:rFonts w:ascii="Batang" w:eastAsia="Batang" w:hAnsi="Batang"/>
          <w:noProof/>
          <w:lang w:eastAsia="es-ES"/>
        </w:rPr>
        <w:t xml:space="preserve">Acajutla, Departamento de Sonsonate, </w:t>
      </w:r>
      <w:r w:rsidR="004E3E8E" w:rsidRPr="003429BF">
        <w:rPr>
          <w:rFonts w:ascii="Batang" w:eastAsia="Batang" w:hAnsi="Batang"/>
          <w:b/>
          <w:noProof/>
          <w:lang w:eastAsia="es-ES"/>
        </w:rPr>
        <w:t>el señor</w:t>
      </w:r>
      <w:r w:rsidR="003429BF">
        <w:rPr>
          <w:rFonts w:ascii="Batang" w:eastAsia="Batang" w:hAnsi="Batang"/>
          <w:b/>
          <w:noProof/>
          <w:lang w:eastAsia="es-ES"/>
        </w:rPr>
        <w:t xml:space="preserve"> </w:t>
      </w:r>
      <w:r w:rsidR="003429BF" w:rsidRPr="003429BF">
        <w:rPr>
          <w:rFonts w:ascii="Batang" w:eastAsia="Batang" w:hAnsi="Batang" w:cs="Aharoni"/>
          <w:iCs/>
          <w:highlight w:val="yellow"/>
          <w:lang w:val="es-MX"/>
        </w:rPr>
        <w:t>--------------</w:t>
      </w:r>
      <w:r w:rsidR="004E3E8E" w:rsidRPr="003429BF">
        <w:rPr>
          <w:rFonts w:ascii="Batang" w:eastAsia="Batang" w:hAnsi="Batang"/>
          <w:b/>
          <w:noProof/>
          <w:lang w:eastAsia="es-ES"/>
        </w:rPr>
        <w:t>, resultó elect</w:t>
      </w:r>
      <w:r w:rsidR="00CA057E" w:rsidRPr="003429BF">
        <w:rPr>
          <w:rFonts w:ascii="Batang" w:eastAsia="Batang" w:hAnsi="Batang"/>
          <w:b/>
          <w:noProof/>
          <w:lang w:eastAsia="es-ES"/>
        </w:rPr>
        <w:t>o</w:t>
      </w:r>
      <w:r w:rsidR="004E3E8E" w:rsidRPr="003429BF">
        <w:rPr>
          <w:rFonts w:ascii="Batang" w:eastAsia="Batang" w:hAnsi="Batang"/>
          <w:b/>
          <w:noProof/>
          <w:lang w:eastAsia="es-ES"/>
        </w:rPr>
        <w:t xml:space="preserve"> como Alcalde del Concejo Municipal de Acajutla</w:t>
      </w:r>
      <w:r w:rsidR="004E3E8E" w:rsidRPr="003429BF">
        <w:rPr>
          <w:rFonts w:ascii="Batang" w:eastAsia="Batang" w:hAnsi="Batang"/>
          <w:noProof/>
          <w:lang w:eastAsia="es-ES"/>
        </w:rPr>
        <w:t xml:space="preserve">, para el período que inició el día uno de Mayo de dos mil dieciocho y finaliza el día treinta de Abril de dos mil veintiuno, por lo que a la fecha se encuentra en el ejercicio del cargo; pero en esta ocasión, el referido funcionario solicita permiso sin goce de sueldo para ausentarse del cargo durante diez días consecutivos, en el período comprendido desde el día dos  hasta el día once de Agosto del corriente año, ambas fechas inclusive; y </w:t>
      </w:r>
      <w:r w:rsidR="004E3E8E" w:rsidRPr="003429BF">
        <w:rPr>
          <w:rFonts w:ascii="Batang" w:eastAsia="Batang" w:hAnsi="Batang"/>
          <w:b/>
          <w:noProof/>
          <w:lang w:eastAsia="es-ES"/>
        </w:rPr>
        <w:t>II)</w:t>
      </w:r>
      <w:r w:rsidR="004E3E8E" w:rsidRPr="003429BF">
        <w:rPr>
          <w:rFonts w:ascii="Batang" w:eastAsia="Batang" w:hAnsi="Batang"/>
          <w:noProof/>
          <w:lang w:eastAsia="es-ES"/>
        </w:rPr>
        <w:t xml:space="preserve"> Que de conformidad al Numeral 20 del Art. 30 del Código Municipal es facultad del Concejo “Conceder permiso o licencia temporal a los miembros del Concejo para ausentarse del ejercicio de sus cargos, a solicitud por escrito del Concejal intererado”; lo cual está en armonía con lo dispuesto en el Numeral 25 del citado Art. 30 del Código Municipal en cuanto que es facultad del Concejo “Designar de su seno al miembro que deba sustituir  al Alcalde, Síndico o Regidor en caso de ausencia temporal o definitiva”; en consecuencia, y con base en las disposiciones legales antes citadas, esta Municipalidad </w:t>
      </w:r>
      <w:r w:rsidR="004E3E8E" w:rsidRPr="003429BF">
        <w:rPr>
          <w:rFonts w:ascii="Batang" w:eastAsia="Batang" w:hAnsi="Batang" w:cs="Arial"/>
          <w:b/>
        </w:rPr>
        <w:t xml:space="preserve">por unanimidad ACUERDA: </w:t>
      </w:r>
      <w:r w:rsidR="004E3E8E" w:rsidRPr="003429BF">
        <w:rPr>
          <w:rFonts w:ascii="Batang" w:eastAsia="Batang" w:hAnsi="Batang"/>
          <w:b/>
          <w:noProof/>
          <w:lang w:eastAsia="es-ES"/>
        </w:rPr>
        <w:t xml:space="preserve">Conceder permiso o licencia temporal a favor del </w:t>
      </w:r>
      <w:r w:rsidR="004E3E8E" w:rsidRPr="003429BF">
        <w:rPr>
          <w:rFonts w:ascii="Batang" w:eastAsia="Batang" w:hAnsi="Batang"/>
          <w:noProof/>
          <w:lang w:eastAsia="es-ES"/>
        </w:rPr>
        <w:t>señor</w:t>
      </w:r>
      <w:r w:rsidR="003429BF">
        <w:rPr>
          <w:rFonts w:ascii="Batang" w:eastAsia="Batang" w:hAnsi="Batang"/>
          <w:noProof/>
          <w:lang w:eastAsia="es-ES"/>
        </w:rPr>
        <w:t xml:space="preserve"> </w:t>
      </w:r>
      <w:r w:rsidR="003429BF" w:rsidRPr="003429BF">
        <w:rPr>
          <w:rFonts w:ascii="Batang" w:eastAsia="Batang" w:hAnsi="Batang" w:cs="Aharoni"/>
          <w:iCs/>
          <w:highlight w:val="yellow"/>
          <w:lang w:val="es-MX"/>
        </w:rPr>
        <w:t>--------------</w:t>
      </w:r>
      <w:r w:rsidR="004E3E8E" w:rsidRPr="003429BF">
        <w:rPr>
          <w:rFonts w:ascii="Batang" w:eastAsia="Batang" w:hAnsi="Batang"/>
          <w:b/>
          <w:noProof/>
          <w:lang w:eastAsia="es-ES"/>
        </w:rPr>
        <w:t>, para ausentarse del cargo de Alcalde Municipal</w:t>
      </w:r>
      <w:r w:rsidR="004E3E8E" w:rsidRPr="003429BF">
        <w:rPr>
          <w:rFonts w:ascii="Batang" w:eastAsia="Batang" w:hAnsi="Batang"/>
          <w:noProof/>
          <w:lang w:eastAsia="es-ES"/>
        </w:rPr>
        <w:t xml:space="preserve">, </w:t>
      </w:r>
      <w:r w:rsidR="004E3E8E" w:rsidRPr="003429BF">
        <w:rPr>
          <w:rFonts w:ascii="Batang" w:eastAsia="Batang" w:hAnsi="Batang"/>
          <w:b/>
          <w:noProof/>
          <w:lang w:eastAsia="es-ES"/>
        </w:rPr>
        <w:t xml:space="preserve">sin goce de sueldo, </w:t>
      </w:r>
      <w:r w:rsidR="004E3E8E" w:rsidRPr="003429BF">
        <w:rPr>
          <w:rFonts w:ascii="Batang" w:eastAsia="Batang" w:hAnsi="Batang"/>
          <w:noProof/>
          <w:lang w:eastAsia="es-ES"/>
        </w:rPr>
        <w:t xml:space="preserve">durante el período </w:t>
      </w:r>
      <w:r w:rsidR="004E3E8E" w:rsidRPr="003429BF">
        <w:rPr>
          <w:rFonts w:ascii="Batang" w:eastAsia="Batang" w:hAnsi="Batang"/>
          <w:noProof/>
          <w:lang w:eastAsia="es-ES"/>
        </w:rPr>
        <w:lastRenderedPageBreak/>
        <w:t>comprendido desde el día dos hasta el día once de Agosto del corriente año, ambas fechas inclusive.- Hágase saber la presente resolución a la interesada, y a los Jefes y Encargados de las Unidades Administrativas y operativas relacionadas con el Despacho Municipal.- Certifiquese.-----------------------</w:t>
      </w:r>
      <w:r w:rsidR="003429BF">
        <w:rPr>
          <w:rFonts w:ascii="Batang" w:eastAsia="Batang" w:hAnsi="Batang"/>
          <w:noProof/>
          <w:lang w:eastAsia="es-ES"/>
        </w:rPr>
        <w:t>--------------</w:t>
      </w:r>
    </w:p>
    <w:p w:rsidR="00906D61" w:rsidRPr="004F1A79" w:rsidRDefault="004E3E8E" w:rsidP="004F1A79">
      <w:pPr>
        <w:shd w:val="clear" w:color="auto" w:fill="FFFFFF" w:themeFill="background1"/>
        <w:spacing w:line="288" w:lineRule="auto"/>
        <w:jc w:val="both"/>
        <w:rPr>
          <w:rFonts w:ascii="Batang" w:eastAsia="Batang" w:hAnsi="Batang" w:cs="Aharoni"/>
          <w:iCs/>
        </w:rPr>
      </w:pPr>
      <w:r w:rsidRPr="003429BF">
        <w:rPr>
          <w:rFonts w:ascii="Batang" w:eastAsia="Batang" w:hAnsi="Batang"/>
          <w:b/>
          <w:noProof/>
          <w:lang w:eastAsia="es-ES"/>
        </w:rPr>
        <w:t>ACUERDO NÚMERO SEIS.-</w:t>
      </w:r>
      <w:r w:rsidRPr="003429BF">
        <w:rPr>
          <w:rFonts w:ascii="Batang" w:eastAsia="Batang" w:hAnsi="Batang"/>
          <w:noProof/>
          <w:lang w:eastAsia="es-ES"/>
        </w:rPr>
        <w:t xml:space="preserve"> El Concejo Municipal de Acajutla, Departamento de Sonsonate, en uso de las facultades que le confiere </w:t>
      </w:r>
      <w:r w:rsidRPr="003429BF">
        <w:rPr>
          <w:rFonts w:ascii="Batang" w:eastAsia="Batang" w:hAnsi="Batang" w:cs="Arial"/>
          <w:iCs/>
          <w:lang w:val="es-MX"/>
        </w:rPr>
        <w:t>el Código Municipal</w:t>
      </w:r>
      <w:r w:rsidRPr="003429BF">
        <w:rPr>
          <w:rFonts w:ascii="Batang" w:eastAsia="Batang" w:hAnsi="Batang" w:cs="Arial"/>
        </w:rPr>
        <w:t xml:space="preserve">, y </w:t>
      </w:r>
      <w:r w:rsidRPr="003429BF">
        <w:rPr>
          <w:rFonts w:ascii="Batang" w:eastAsia="Batang" w:hAnsi="Batang" w:cs="Arial"/>
          <w:b/>
        </w:rPr>
        <w:t>CONSIDERANDO: I)</w:t>
      </w:r>
      <w:r w:rsidRPr="003429BF">
        <w:rPr>
          <w:rFonts w:ascii="Batang" w:eastAsia="Batang" w:hAnsi="Batang" w:cs="Arial"/>
        </w:rPr>
        <w:t xml:space="preserve"> Que </w:t>
      </w:r>
      <w:r w:rsidRPr="003429BF">
        <w:rPr>
          <w:rFonts w:ascii="Batang" w:eastAsia="Batang" w:hAnsi="Batang"/>
          <w:noProof/>
          <w:lang w:eastAsia="es-ES"/>
        </w:rPr>
        <w:t>por medio de Acuerdo No. 05</w:t>
      </w:r>
      <w:r w:rsidR="00CA057E" w:rsidRPr="003429BF">
        <w:rPr>
          <w:rFonts w:ascii="Batang" w:eastAsia="Batang" w:hAnsi="Batang" w:cs="Arial"/>
        </w:rPr>
        <w:t xml:space="preserve"> inserto en el Acta Municipal 32 de esta fecha que antecede</w:t>
      </w:r>
      <w:r w:rsidRPr="003429BF">
        <w:rPr>
          <w:rFonts w:ascii="Batang" w:eastAsia="Batang" w:hAnsi="Batang" w:cs="Arial"/>
        </w:rPr>
        <w:t xml:space="preserve">, y con base en lo dispuesto en el </w:t>
      </w:r>
      <w:r w:rsidRPr="003429BF">
        <w:rPr>
          <w:rFonts w:ascii="Batang" w:eastAsia="Batang" w:hAnsi="Batang"/>
          <w:noProof/>
          <w:lang w:eastAsia="es-ES"/>
        </w:rPr>
        <w:t>Numeral 20 del Art. 30 del Código Municipal que prevé como facultad del Concejo “Conceder permiso o licencia temporal a los miembros del Concejo para ausentarse del ejercicio de sus cargos, a solicitud por escrito del Concejal intererado”, se concedió permiso o licencia temporal sin goce de sueldo a favor de</w:t>
      </w:r>
      <w:r w:rsidR="00CA057E" w:rsidRPr="003429BF">
        <w:rPr>
          <w:rFonts w:ascii="Batang" w:eastAsia="Batang" w:hAnsi="Batang"/>
          <w:noProof/>
          <w:lang w:eastAsia="es-ES"/>
        </w:rPr>
        <w:t>l señor</w:t>
      </w:r>
      <w:r w:rsidR="003429BF">
        <w:rPr>
          <w:rFonts w:ascii="Batang" w:eastAsia="Batang" w:hAnsi="Batang"/>
          <w:noProof/>
          <w:lang w:eastAsia="es-ES"/>
        </w:rPr>
        <w:t xml:space="preserve"> </w:t>
      </w:r>
      <w:r w:rsidR="003429BF" w:rsidRPr="003429BF">
        <w:rPr>
          <w:rFonts w:ascii="Batang" w:eastAsia="Batang" w:hAnsi="Batang" w:cs="Aharoni"/>
          <w:iCs/>
          <w:highlight w:val="yellow"/>
          <w:lang w:val="es-MX"/>
        </w:rPr>
        <w:t>--------------</w:t>
      </w:r>
      <w:r w:rsidRPr="003429BF">
        <w:rPr>
          <w:rFonts w:ascii="Batang" w:eastAsia="Batang" w:hAnsi="Batang"/>
          <w:noProof/>
          <w:lang w:eastAsia="es-ES"/>
        </w:rPr>
        <w:t xml:space="preserve">, para ausentarse del cargo de </w:t>
      </w:r>
      <w:r w:rsidR="00CA057E" w:rsidRPr="003429BF">
        <w:rPr>
          <w:rFonts w:ascii="Batang" w:eastAsia="Batang" w:hAnsi="Batang"/>
          <w:noProof/>
          <w:lang w:eastAsia="es-ES"/>
        </w:rPr>
        <w:t>Alcalde Municip</w:t>
      </w:r>
      <w:r w:rsidRPr="003429BF">
        <w:rPr>
          <w:rFonts w:ascii="Batang" w:eastAsia="Batang" w:hAnsi="Batang"/>
          <w:noProof/>
          <w:lang w:eastAsia="es-ES"/>
        </w:rPr>
        <w:t xml:space="preserve">al, durante el período comprendido desde el día </w:t>
      </w:r>
      <w:r w:rsidR="00CA057E" w:rsidRPr="003429BF">
        <w:rPr>
          <w:rFonts w:ascii="Batang" w:eastAsia="Batang" w:hAnsi="Batang"/>
          <w:noProof/>
          <w:lang w:eastAsia="es-ES"/>
        </w:rPr>
        <w:t xml:space="preserve">dos </w:t>
      </w:r>
      <w:r w:rsidRPr="003429BF">
        <w:rPr>
          <w:rFonts w:ascii="Batang" w:eastAsia="Batang" w:hAnsi="Batang"/>
          <w:noProof/>
          <w:lang w:eastAsia="es-ES"/>
        </w:rPr>
        <w:t xml:space="preserve">hasta el día </w:t>
      </w:r>
      <w:r w:rsidR="00CA057E" w:rsidRPr="003429BF">
        <w:rPr>
          <w:rFonts w:ascii="Batang" w:eastAsia="Batang" w:hAnsi="Batang"/>
          <w:noProof/>
          <w:lang w:eastAsia="es-ES"/>
        </w:rPr>
        <w:t xml:space="preserve">once </w:t>
      </w:r>
      <w:r w:rsidRPr="003429BF">
        <w:rPr>
          <w:rFonts w:ascii="Batang" w:eastAsia="Batang" w:hAnsi="Batang"/>
          <w:noProof/>
          <w:lang w:eastAsia="es-ES"/>
        </w:rPr>
        <w:t>de</w:t>
      </w:r>
      <w:r w:rsidR="00CA057E" w:rsidRPr="003429BF">
        <w:rPr>
          <w:rFonts w:ascii="Batang" w:eastAsia="Batang" w:hAnsi="Batang"/>
          <w:noProof/>
          <w:lang w:eastAsia="es-ES"/>
        </w:rPr>
        <w:t xml:space="preserve"> Agosto del corriente año</w:t>
      </w:r>
      <w:r w:rsidRPr="003429BF">
        <w:rPr>
          <w:rFonts w:ascii="Batang" w:eastAsia="Batang" w:hAnsi="Batang"/>
          <w:noProof/>
          <w:lang w:eastAsia="es-ES"/>
        </w:rPr>
        <w:t xml:space="preserve">, ambas fechas inclusive; y </w:t>
      </w:r>
      <w:r w:rsidRPr="003429BF">
        <w:rPr>
          <w:rFonts w:ascii="Batang" w:eastAsia="Batang" w:hAnsi="Batang"/>
          <w:b/>
          <w:noProof/>
          <w:lang w:eastAsia="es-ES"/>
        </w:rPr>
        <w:t>II)</w:t>
      </w:r>
      <w:r w:rsidRPr="003429BF">
        <w:rPr>
          <w:rFonts w:ascii="Batang" w:eastAsia="Batang" w:hAnsi="Batang"/>
          <w:noProof/>
          <w:lang w:eastAsia="es-ES"/>
        </w:rPr>
        <w:t xml:space="preserve"> Que de conformidad al Numeral 25 del citado Art. 30 del Código Municipal es facultad del Concejo “Designar de su seno al miembro que deba sustituir  al Alcalde, Síndico o Regidor en caso de ausencia temporal o definitiva”; en consecuencia, esta Municipalidad </w:t>
      </w:r>
      <w:r w:rsidRPr="003429BF">
        <w:rPr>
          <w:rFonts w:ascii="Batang" w:eastAsia="Batang" w:hAnsi="Batang" w:cs="Arial"/>
          <w:b/>
        </w:rPr>
        <w:t xml:space="preserve">por unanimidad ACUERDA: </w:t>
      </w:r>
      <w:r w:rsidRPr="003429BF">
        <w:rPr>
          <w:rFonts w:ascii="Batang" w:eastAsia="Batang" w:hAnsi="Batang"/>
          <w:b/>
          <w:noProof/>
          <w:lang w:eastAsia="es-ES"/>
        </w:rPr>
        <w:t>Designar a</w:t>
      </w:r>
      <w:r w:rsidR="00CA057E" w:rsidRPr="003429BF">
        <w:rPr>
          <w:rFonts w:ascii="Batang" w:eastAsia="Batang" w:hAnsi="Batang"/>
          <w:b/>
          <w:noProof/>
          <w:lang w:eastAsia="es-ES"/>
        </w:rPr>
        <w:t xml:space="preserve"> </w:t>
      </w:r>
      <w:r w:rsidRPr="003429BF">
        <w:rPr>
          <w:rFonts w:ascii="Batang" w:eastAsia="Batang" w:hAnsi="Batang"/>
          <w:b/>
          <w:noProof/>
          <w:lang w:eastAsia="es-ES"/>
        </w:rPr>
        <w:t>l</w:t>
      </w:r>
      <w:r w:rsidR="00CA057E" w:rsidRPr="003429BF">
        <w:rPr>
          <w:rFonts w:ascii="Batang" w:eastAsia="Batang" w:hAnsi="Batang"/>
          <w:b/>
          <w:noProof/>
          <w:lang w:eastAsia="es-ES"/>
        </w:rPr>
        <w:t>a</w:t>
      </w:r>
      <w:r w:rsidRPr="003429BF">
        <w:rPr>
          <w:rFonts w:ascii="Batang" w:eastAsia="Batang" w:hAnsi="Batang"/>
          <w:b/>
          <w:noProof/>
          <w:lang w:eastAsia="es-ES"/>
        </w:rPr>
        <w:t xml:space="preserve"> señor</w:t>
      </w:r>
      <w:r w:rsidR="00CA057E" w:rsidRPr="003429BF">
        <w:rPr>
          <w:rFonts w:ascii="Batang" w:eastAsia="Batang" w:hAnsi="Batang"/>
          <w:b/>
          <w:noProof/>
          <w:lang w:eastAsia="es-ES"/>
        </w:rPr>
        <w:t>a</w:t>
      </w:r>
      <w:r w:rsidRPr="003429BF">
        <w:rPr>
          <w:rFonts w:ascii="Batang" w:eastAsia="Batang" w:hAnsi="Batang"/>
          <w:b/>
          <w:noProof/>
          <w:lang w:eastAsia="es-ES"/>
        </w:rPr>
        <w:t xml:space="preserve"> </w:t>
      </w:r>
      <w:r w:rsidR="003429BF">
        <w:rPr>
          <w:rFonts w:ascii="Batang" w:eastAsia="Batang" w:hAnsi="Batang"/>
          <w:b/>
          <w:noProof/>
          <w:lang w:eastAsia="es-ES"/>
        </w:rPr>
        <w:t xml:space="preserve"> </w:t>
      </w:r>
      <w:r w:rsidR="003429BF" w:rsidRPr="003429BF">
        <w:rPr>
          <w:rFonts w:ascii="Batang" w:eastAsia="Batang" w:hAnsi="Batang" w:cs="Aharoni"/>
          <w:iCs/>
          <w:highlight w:val="yellow"/>
          <w:lang w:val="es-MX"/>
        </w:rPr>
        <w:t>--------------</w:t>
      </w:r>
      <w:r w:rsidRPr="003429BF">
        <w:rPr>
          <w:rFonts w:ascii="Batang" w:eastAsia="Batang" w:hAnsi="Batang" w:hint="eastAsia"/>
          <w:noProof/>
          <w:lang w:eastAsia="es-ES"/>
        </w:rPr>
        <w:t>para que</w:t>
      </w:r>
      <w:r w:rsidRPr="003429BF">
        <w:rPr>
          <w:rFonts w:ascii="Batang" w:eastAsia="Batang" w:hAnsi="Batang"/>
          <w:noProof/>
          <w:lang w:eastAsia="es-ES"/>
        </w:rPr>
        <w:t>,</w:t>
      </w:r>
      <w:r w:rsidRPr="003429BF">
        <w:rPr>
          <w:rFonts w:ascii="Batang" w:eastAsia="Batang" w:hAnsi="Batang" w:hint="eastAsia"/>
          <w:noProof/>
          <w:lang w:eastAsia="es-ES"/>
        </w:rPr>
        <w:t xml:space="preserve"> </w:t>
      </w:r>
      <w:r w:rsidRPr="003429BF">
        <w:rPr>
          <w:rFonts w:ascii="Batang" w:eastAsia="Batang" w:hAnsi="Batang"/>
          <w:noProof/>
          <w:lang w:eastAsia="es-ES"/>
        </w:rPr>
        <w:t>en l</w:t>
      </w:r>
      <w:r w:rsidRPr="003429BF">
        <w:rPr>
          <w:rFonts w:ascii="Batang" w:eastAsia="Batang" w:hAnsi="Batang" w:hint="eastAsia"/>
          <w:noProof/>
          <w:lang w:eastAsia="es-ES"/>
        </w:rPr>
        <w:t>a ausencia temporal de</w:t>
      </w:r>
      <w:r w:rsidR="00CA057E" w:rsidRPr="003429BF">
        <w:rPr>
          <w:rFonts w:ascii="Batang" w:eastAsia="Batang" w:hAnsi="Batang"/>
          <w:noProof/>
          <w:lang w:eastAsia="es-ES"/>
        </w:rPr>
        <w:t>l</w:t>
      </w:r>
      <w:r w:rsidRPr="003429BF">
        <w:rPr>
          <w:rFonts w:ascii="Batang" w:eastAsia="Batang" w:hAnsi="Batang" w:hint="eastAsia"/>
          <w:noProof/>
          <w:lang w:eastAsia="es-ES"/>
        </w:rPr>
        <w:t xml:space="preserve"> </w:t>
      </w:r>
      <w:r w:rsidRPr="003429BF">
        <w:rPr>
          <w:rFonts w:ascii="Batang" w:eastAsia="Batang" w:hAnsi="Batang"/>
          <w:noProof/>
          <w:lang w:eastAsia="es-ES"/>
        </w:rPr>
        <w:t xml:space="preserve">titular, se desempeñe </w:t>
      </w:r>
      <w:r w:rsidRPr="003429BF">
        <w:rPr>
          <w:rFonts w:ascii="Batang" w:eastAsia="Batang" w:hAnsi="Batang"/>
          <w:b/>
          <w:noProof/>
          <w:lang w:eastAsia="es-ES"/>
        </w:rPr>
        <w:t xml:space="preserve">como </w:t>
      </w:r>
      <w:r w:rsidR="00CA057E" w:rsidRPr="003429BF">
        <w:rPr>
          <w:rFonts w:ascii="Batang" w:eastAsia="Batang" w:hAnsi="Batang"/>
          <w:b/>
          <w:noProof/>
          <w:lang w:eastAsia="es-ES"/>
        </w:rPr>
        <w:t>Alcalde</w:t>
      </w:r>
      <w:r w:rsidR="00A52BEE" w:rsidRPr="003429BF">
        <w:rPr>
          <w:rFonts w:ascii="Batang" w:eastAsia="Batang" w:hAnsi="Batang"/>
          <w:b/>
          <w:noProof/>
          <w:lang w:eastAsia="es-ES"/>
        </w:rPr>
        <w:t>sa</w:t>
      </w:r>
      <w:r w:rsidR="00CA057E" w:rsidRPr="003429BF">
        <w:rPr>
          <w:rFonts w:ascii="Batang" w:eastAsia="Batang" w:hAnsi="Batang"/>
          <w:b/>
          <w:noProof/>
          <w:lang w:eastAsia="es-ES"/>
        </w:rPr>
        <w:t xml:space="preserve"> </w:t>
      </w:r>
      <w:r w:rsidRPr="003429BF">
        <w:rPr>
          <w:rFonts w:ascii="Batang" w:eastAsia="Batang" w:hAnsi="Batang"/>
          <w:b/>
          <w:noProof/>
          <w:lang w:eastAsia="es-ES"/>
        </w:rPr>
        <w:t>del Concejo Municipal de Acajutla</w:t>
      </w:r>
      <w:r w:rsidRPr="003429BF">
        <w:rPr>
          <w:rFonts w:ascii="Batang" w:eastAsia="Batang" w:hAnsi="Batang"/>
          <w:noProof/>
          <w:lang w:eastAsia="es-ES"/>
        </w:rPr>
        <w:t xml:space="preserve">, </w:t>
      </w:r>
      <w:r w:rsidR="00A52BEE" w:rsidRPr="003429BF">
        <w:rPr>
          <w:rFonts w:ascii="Batang" w:eastAsia="Batang" w:hAnsi="Batang"/>
          <w:noProof/>
          <w:lang w:eastAsia="es-ES"/>
        </w:rPr>
        <w:t xml:space="preserve">con carácter de interina o depositaria, </w:t>
      </w:r>
      <w:r w:rsidRPr="003429BF">
        <w:rPr>
          <w:rFonts w:ascii="Batang" w:eastAsia="Batang" w:hAnsi="Batang"/>
          <w:noProof/>
          <w:lang w:eastAsia="es-ES"/>
        </w:rPr>
        <w:t>durante el período comprendido desde el día</w:t>
      </w:r>
      <w:r w:rsidR="00CA057E" w:rsidRPr="003429BF">
        <w:rPr>
          <w:rFonts w:ascii="Batang" w:eastAsia="Batang" w:hAnsi="Batang"/>
          <w:noProof/>
          <w:lang w:eastAsia="es-ES"/>
        </w:rPr>
        <w:t xml:space="preserve"> dos hasta el día once de Agosto del corriente año, </w:t>
      </w:r>
      <w:r w:rsidRPr="003429BF">
        <w:rPr>
          <w:rFonts w:ascii="Batang" w:eastAsia="Batang" w:hAnsi="Batang"/>
          <w:noProof/>
          <w:lang w:eastAsia="es-ES"/>
        </w:rPr>
        <w:t>ambas fechas inclusive, plazo durante el cual ejercerá las atribuciones legales que le competen y desempeñará todas las comisiones y diligencias previamente asignadas al cargo; consecuentemente tendrá todos los derechos y deberes inherentes al cargo, entre ellos el de ser remunerad</w:t>
      </w:r>
      <w:r w:rsidR="006D02C7" w:rsidRPr="003429BF">
        <w:rPr>
          <w:rFonts w:ascii="Batang" w:eastAsia="Batang" w:hAnsi="Batang"/>
          <w:noProof/>
          <w:lang w:eastAsia="es-ES"/>
        </w:rPr>
        <w:t>a</w:t>
      </w:r>
      <w:r w:rsidRPr="003429BF">
        <w:rPr>
          <w:rFonts w:ascii="Batang" w:eastAsia="Batang" w:hAnsi="Batang"/>
          <w:noProof/>
          <w:lang w:eastAsia="es-ES"/>
        </w:rPr>
        <w:t xml:space="preserve"> con el sueldo respectivo, debiendo asistir a tiempo completo al desempeño de sus funciones.-</w:t>
      </w:r>
      <w:r w:rsidR="00CA057E" w:rsidRPr="003429BF">
        <w:rPr>
          <w:rFonts w:ascii="Batang" w:eastAsia="Batang" w:hAnsi="Batang"/>
          <w:noProof/>
          <w:lang w:eastAsia="es-ES"/>
        </w:rPr>
        <w:t xml:space="preserve"> Queda entendido que cobrará el valor de las dietas que corresponda a las sesiones que asista como Concejal, no así la que corresponda a la sesión que intervenga como Alcaldesa.-</w:t>
      </w:r>
      <w:r w:rsidR="00A52BEE" w:rsidRPr="003429BF">
        <w:rPr>
          <w:rFonts w:ascii="Batang" w:eastAsia="Batang" w:hAnsi="Batang"/>
          <w:noProof/>
          <w:lang w:eastAsia="es-ES"/>
        </w:rPr>
        <w:t xml:space="preserve"> </w:t>
      </w:r>
      <w:r w:rsidR="00CA057E" w:rsidRPr="003429BF">
        <w:rPr>
          <w:rFonts w:ascii="Batang" w:eastAsia="Batang" w:hAnsi="Batang"/>
          <w:noProof/>
          <w:lang w:eastAsia="es-ES"/>
        </w:rPr>
        <w:t xml:space="preserve">La </w:t>
      </w:r>
      <w:r w:rsidRPr="003429BF">
        <w:rPr>
          <w:rFonts w:ascii="Batang" w:eastAsia="Batang" w:hAnsi="Batang"/>
          <w:noProof/>
          <w:lang w:eastAsia="es-ES"/>
        </w:rPr>
        <w:t>señor</w:t>
      </w:r>
      <w:r w:rsidR="00CA057E" w:rsidRPr="003429BF">
        <w:rPr>
          <w:rFonts w:ascii="Batang" w:eastAsia="Batang" w:hAnsi="Batang"/>
          <w:noProof/>
          <w:lang w:eastAsia="es-ES"/>
        </w:rPr>
        <w:t>a</w:t>
      </w:r>
      <w:r w:rsidR="003429BF">
        <w:rPr>
          <w:rFonts w:ascii="Batang" w:eastAsia="Batang" w:hAnsi="Batang"/>
          <w:noProof/>
          <w:lang w:eastAsia="es-ES"/>
        </w:rPr>
        <w:t xml:space="preserve"> </w:t>
      </w:r>
      <w:r w:rsidR="003429BF">
        <w:rPr>
          <w:rFonts w:ascii="Batang" w:eastAsia="Batang" w:hAnsi="Batang" w:cs="Aharoni"/>
          <w:iCs/>
          <w:highlight w:val="yellow"/>
          <w:lang w:val="es-MX"/>
        </w:rPr>
        <w:t>-----------</w:t>
      </w:r>
      <w:r w:rsidR="00CA057E" w:rsidRPr="003429BF">
        <w:rPr>
          <w:rFonts w:ascii="Batang" w:eastAsia="Batang" w:hAnsi="Batang"/>
          <w:noProof/>
          <w:lang w:eastAsia="es-ES"/>
        </w:rPr>
        <w:t xml:space="preserve">, </w:t>
      </w:r>
      <w:r w:rsidRPr="003429BF">
        <w:rPr>
          <w:rFonts w:ascii="Batang" w:eastAsia="Batang" w:hAnsi="Batang" w:cs="Arial"/>
        </w:rPr>
        <w:t xml:space="preserve">con base en los resultados del escrutinio final correspondiente a las elecciones celebradas el día cuatro de Marzo de dos mil dieciocho, desarrolladas en el Municipio de </w:t>
      </w:r>
      <w:r w:rsidRPr="003429BF">
        <w:rPr>
          <w:rFonts w:ascii="Batang" w:eastAsia="Batang" w:hAnsi="Batang"/>
          <w:noProof/>
          <w:lang w:eastAsia="es-ES"/>
        </w:rPr>
        <w:t>Acajutla, Departame</w:t>
      </w:r>
      <w:r w:rsidR="00CA057E" w:rsidRPr="003429BF">
        <w:rPr>
          <w:rFonts w:ascii="Batang" w:eastAsia="Batang" w:hAnsi="Batang"/>
          <w:noProof/>
          <w:lang w:eastAsia="es-ES"/>
        </w:rPr>
        <w:t>nto de Sonsonate, resultó electa</w:t>
      </w:r>
      <w:r w:rsidRPr="003429BF">
        <w:rPr>
          <w:rFonts w:ascii="Batang" w:eastAsia="Batang" w:hAnsi="Batang"/>
          <w:noProof/>
          <w:lang w:eastAsia="es-ES"/>
        </w:rPr>
        <w:t xml:space="preserve"> como </w:t>
      </w:r>
      <w:r w:rsidR="00A52BEE" w:rsidRPr="003429BF">
        <w:rPr>
          <w:rFonts w:ascii="Batang" w:eastAsia="Batang" w:hAnsi="Batang"/>
          <w:noProof/>
          <w:lang w:eastAsia="es-ES"/>
        </w:rPr>
        <w:t xml:space="preserve">Primera </w:t>
      </w:r>
      <w:r w:rsidRPr="003429BF">
        <w:rPr>
          <w:rFonts w:ascii="Batang" w:eastAsia="Batang" w:hAnsi="Batang"/>
          <w:noProof/>
          <w:lang w:eastAsia="es-ES"/>
        </w:rPr>
        <w:t>Reg</w:t>
      </w:r>
      <w:r w:rsidR="00A52BEE" w:rsidRPr="003429BF">
        <w:rPr>
          <w:rFonts w:ascii="Batang" w:eastAsia="Batang" w:hAnsi="Batang"/>
          <w:noProof/>
          <w:lang w:eastAsia="es-ES"/>
        </w:rPr>
        <w:t>idora Propietaria</w:t>
      </w:r>
      <w:r w:rsidRPr="003429BF">
        <w:rPr>
          <w:rFonts w:ascii="Batang" w:eastAsia="Batang" w:hAnsi="Batang"/>
          <w:noProof/>
          <w:lang w:eastAsia="es-ES"/>
        </w:rPr>
        <w:t xml:space="preserve"> del Concejo Municipal de Acajutla.- Certifiquese.-----</w:t>
      </w:r>
      <w:r w:rsidR="00A52BEE" w:rsidRPr="003429BF">
        <w:rPr>
          <w:rFonts w:ascii="Batang" w:eastAsia="Batang" w:hAnsi="Batang"/>
          <w:noProof/>
          <w:lang w:eastAsia="es-ES"/>
        </w:rPr>
        <w:t>------------</w:t>
      </w:r>
      <w:r w:rsidRPr="003429BF">
        <w:rPr>
          <w:rFonts w:ascii="Batang" w:eastAsia="Batang" w:hAnsi="Batang"/>
          <w:b/>
          <w:noProof/>
          <w:lang w:eastAsia="es-ES"/>
        </w:rPr>
        <w:t>ACUERDO NÚMERO SIETE.-</w:t>
      </w:r>
      <w:r w:rsidRPr="003429BF">
        <w:rPr>
          <w:rFonts w:ascii="Batang" w:eastAsia="Batang" w:hAnsi="Batang"/>
          <w:noProof/>
          <w:lang w:eastAsia="es-ES"/>
        </w:rPr>
        <w:t xml:space="preserve"> El Concejo Municipal de Acajutla, Departamento de </w:t>
      </w:r>
      <w:r w:rsidRPr="003429BF">
        <w:rPr>
          <w:rFonts w:ascii="Batang" w:eastAsia="Batang" w:hAnsi="Batang"/>
          <w:noProof/>
          <w:lang w:eastAsia="es-ES"/>
        </w:rPr>
        <w:lastRenderedPageBreak/>
        <w:t xml:space="preserve">Sonsonate, en uso de las facultades que le confieren </w:t>
      </w:r>
      <w:r w:rsidRPr="003429BF">
        <w:rPr>
          <w:rFonts w:ascii="Batang" w:eastAsia="Batang" w:hAnsi="Batang" w:cs="Arial"/>
        </w:rPr>
        <w:t xml:space="preserve">los </w:t>
      </w:r>
      <w:r w:rsidRPr="003429BF">
        <w:rPr>
          <w:rFonts w:ascii="Batang" w:eastAsia="Batang" w:hAnsi="Batang"/>
          <w:noProof/>
          <w:lang w:eastAsia="es-ES"/>
        </w:rPr>
        <w:t xml:space="preserve">Numerales 20 y 25 del Art. 30 del Código Municipal, </w:t>
      </w:r>
      <w:r w:rsidRPr="003429BF">
        <w:rPr>
          <w:rFonts w:ascii="Batang" w:eastAsia="Batang" w:hAnsi="Batang" w:cs="Arial"/>
          <w:iCs/>
          <w:lang w:val="es-MX"/>
        </w:rPr>
        <w:t>el Código Municipal</w:t>
      </w:r>
      <w:r w:rsidRPr="003429BF">
        <w:rPr>
          <w:rFonts w:ascii="Batang" w:eastAsia="Batang" w:hAnsi="Batang" w:cs="Arial"/>
        </w:rPr>
        <w:t xml:space="preserve">, y </w:t>
      </w:r>
      <w:r w:rsidRPr="003429BF">
        <w:rPr>
          <w:rFonts w:ascii="Batang" w:eastAsia="Batang" w:hAnsi="Batang" w:cs="Arial"/>
          <w:b/>
        </w:rPr>
        <w:t>CONSIDERANDO: I)</w:t>
      </w:r>
      <w:r w:rsidRPr="003429BF">
        <w:rPr>
          <w:rFonts w:ascii="Batang" w:eastAsia="Batang" w:hAnsi="Batang" w:cs="Arial"/>
        </w:rPr>
        <w:t xml:space="preserve"> Que por medio de Acuerdo No. 0</w:t>
      </w:r>
      <w:r w:rsidR="00CA057E" w:rsidRPr="003429BF">
        <w:rPr>
          <w:rFonts w:ascii="Batang" w:eastAsia="Batang" w:hAnsi="Batang" w:cs="Arial"/>
        </w:rPr>
        <w:t xml:space="preserve">5 inserto en el Acta Municipal </w:t>
      </w:r>
      <w:r w:rsidRPr="003429BF">
        <w:rPr>
          <w:rFonts w:ascii="Batang" w:eastAsia="Batang" w:hAnsi="Batang" w:cs="Arial"/>
        </w:rPr>
        <w:t>3</w:t>
      </w:r>
      <w:r w:rsidR="00CA057E" w:rsidRPr="003429BF">
        <w:rPr>
          <w:rFonts w:ascii="Batang" w:eastAsia="Batang" w:hAnsi="Batang" w:cs="Arial"/>
        </w:rPr>
        <w:t>2</w:t>
      </w:r>
      <w:r w:rsidRPr="003429BF">
        <w:rPr>
          <w:rFonts w:ascii="Batang" w:eastAsia="Batang" w:hAnsi="Batang" w:cs="Arial"/>
        </w:rPr>
        <w:t xml:space="preserve"> de esta fecha, </w:t>
      </w:r>
      <w:r w:rsidRPr="003429BF">
        <w:rPr>
          <w:rFonts w:ascii="Batang" w:eastAsia="Batang" w:hAnsi="Batang"/>
          <w:noProof/>
          <w:lang w:eastAsia="es-ES"/>
        </w:rPr>
        <w:t>se concedió permiso o licencia temporal sin goce de sueldo a favor</w:t>
      </w:r>
      <w:r w:rsidR="00A52BEE" w:rsidRPr="003429BF">
        <w:rPr>
          <w:rFonts w:ascii="Batang" w:eastAsia="Batang" w:hAnsi="Batang"/>
          <w:noProof/>
          <w:lang w:eastAsia="es-ES"/>
        </w:rPr>
        <w:t xml:space="preserve"> del señor</w:t>
      </w:r>
      <w:r w:rsidR="003429BF">
        <w:rPr>
          <w:rFonts w:ascii="Batang" w:eastAsia="Batang" w:hAnsi="Batang"/>
          <w:noProof/>
          <w:lang w:eastAsia="es-ES"/>
        </w:rPr>
        <w:t xml:space="preserve"> </w:t>
      </w:r>
      <w:r w:rsidR="003429BF" w:rsidRPr="003429BF">
        <w:rPr>
          <w:rFonts w:ascii="Batang" w:eastAsia="Batang" w:hAnsi="Batang" w:cs="Aharoni"/>
          <w:iCs/>
          <w:highlight w:val="yellow"/>
          <w:lang w:val="es-MX"/>
        </w:rPr>
        <w:t>--------------</w:t>
      </w:r>
      <w:r w:rsidR="00A52BEE" w:rsidRPr="003429BF">
        <w:rPr>
          <w:rFonts w:ascii="Batang" w:eastAsia="Batang" w:hAnsi="Batang"/>
          <w:noProof/>
          <w:lang w:eastAsia="es-ES"/>
        </w:rPr>
        <w:t>, para ausentarse del cargo de Alcalde Municipal, durante el período comprendido desde el día dos hasta el día once de Agosto del corriente año, ambas fechas inclusive</w:t>
      </w:r>
      <w:r w:rsidRPr="003429BF">
        <w:rPr>
          <w:rFonts w:ascii="Batang" w:eastAsia="Batang" w:hAnsi="Batang"/>
          <w:noProof/>
          <w:lang w:eastAsia="es-ES"/>
        </w:rPr>
        <w:t xml:space="preserve">; y </w:t>
      </w:r>
      <w:r w:rsidRPr="003429BF">
        <w:rPr>
          <w:rFonts w:ascii="Batang" w:eastAsia="Batang" w:hAnsi="Batang"/>
          <w:b/>
          <w:noProof/>
          <w:lang w:eastAsia="es-ES"/>
        </w:rPr>
        <w:t>II)</w:t>
      </w:r>
      <w:r w:rsidRPr="003429BF">
        <w:rPr>
          <w:rFonts w:ascii="Batang" w:eastAsia="Batang" w:hAnsi="Batang"/>
          <w:noProof/>
          <w:lang w:eastAsia="es-ES"/>
        </w:rPr>
        <w:t xml:space="preserve"> Que </w:t>
      </w:r>
      <w:r w:rsidRPr="003429BF">
        <w:rPr>
          <w:rFonts w:ascii="Batang" w:eastAsia="Batang" w:hAnsi="Batang" w:cs="Arial"/>
        </w:rPr>
        <w:t xml:space="preserve">por medio de Acuerdo No. 06 inserto en el Acta Municipal 13 de esta fecha, </w:t>
      </w:r>
      <w:r w:rsidRPr="003429BF">
        <w:rPr>
          <w:rFonts w:ascii="Batang" w:eastAsia="Batang" w:hAnsi="Batang"/>
          <w:noProof/>
          <w:lang w:eastAsia="es-ES"/>
        </w:rPr>
        <w:t>se designó a</w:t>
      </w:r>
      <w:r w:rsidR="00A52BEE" w:rsidRPr="003429BF">
        <w:rPr>
          <w:rFonts w:ascii="Batang" w:eastAsia="Batang" w:hAnsi="Batang"/>
          <w:noProof/>
          <w:lang w:eastAsia="es-ES"/>
        </w:rPr>
        <w:t xml:space="preserve"> </w:t>
      </w:r>
      <w:r w:rsidRPr="003429BF">
        <w:rPr>
          <w:rFonts w:ascii="Batang" w:eastAsia="Batang" w:hAnsi="Batang"/>
          <w:noProof/>
          <w:lang w:eastAsia="es-ES"/>
        </w:rPr>
        <w:t>l</w:t>
      </w:r>
      <w:r w:rsidR="00A52BEE" w:rsidRPr="003429BF">
        <w:rPr>
          <w:rFonts w:ascii="Batang" w:eastAsia="Batang" w:hAnsi="Batang"/>
          <w:noProof/>
          <w:lang w:eastAsia="es-ES"/>
        </w:rPr>
        <w:t>a</w:t>
      </w:r>
      <w:r w:rsidRPr="003429BF">
        <w:rPr>
          <w:rFonts w:ascii="Batang" w:eastAsia="Batang" w:hAnsi="Batang"/>
          <w:noProof/>
          <w:lang w:eastAsia="es-ES"/>
        </w:rPr>
        <w:t xml:space="preserve"> señor</w:t>
      </w:r>
      <w:r w:rsidR="00A52BEE" w:rsidRPr="003429BF">
        <w:rPr>
          <w:rFonts w:ascii="Batang" w:eastAsia="Batang" w:hAnsi="Batang"/>
          <w:noProof/>
          <w:lang w:eastAsia="es-ES"/>
        </w:rPr>
        <w:t xml:space="preserve">a </w:t>
      </w:r>
      <w:r w:rsidR="003429BF">
        <w:rPr>
          <w:rFonts w:ascii="Batang" w:eastAsia="Batang" w:hAnsi="Batang"/>
          <w:noProof/>
          <w:lang w:eastAsia="es-ES"/>
        </w:rPr>
        <w:t xml:space="preserve"> </w:t>
      </w:r>
      <w:r w:rsidR="003429BF" w:rsidRPr="003429BF">
        <w:rPr>
          <w:rFonts w:ascii="Batang" w:eastAsia="Batang" w:hAnsi="Batang" w:cs="Aharoni"/>
          <w:iCs/>
          <w:highlight w:val="yellow"/>
          <w:lang w:val="es-MX"/>
        </w:rPr>
        <w:t>--------------</w:t>
      </w:r>
      <w:r w:rsidR="003429BF">
        <w:rPr>
          <w:rFonts w:ascii="Batang" w:eastAsia="Batang" w:hAnsi="Batang" w:cs="Aharoni"/>
          <w:iCs/>
          <w:lang w:val="es-MX"/>
        </w:rPr>
        <w:t xml:space="preserve"> </w:t>
      </w:r>
      <w:r w:rsidRPr="003429BF">
        <w:rPr>
          <w:rFonts w:ascii="Batang" w:eastAsia="Batang" w:hAnsi="Batang" w:hint="eastAsia"/>
          <w:noProof/>
          <w:lang w:eastAsia="es-ES"/>
        </w:rPr>
        <w:t>para que</w:t>
      </w:r>
      <w:r w:rsidRPr="003429BF">
        <w:rPr>
          <w:rFonts w:ascii="Batang" w:eastAsia="Batang" w:hAnsi="Batang"/>
          <w:noProof/>
          <w:lang w:eastAsia="es-ES"/>
        </w:rPr>
        <w:t>,</w:t>
      </w:r>
      <w:r w:rsidRPr="003429BF">
        <w:rPr>
          <w:rFonts w:ascii="Batang" w:eastAsia="Batang" w:hAnsi="Batang" w:hint="eastAsia"/>
          <w:noProof/>
          <w:lang w:eastAsia="es-ES"/>
        </w:rPr>
        <w:t xml:space="preserve"> </w:t>
      </w:r>
      <w:r w:rsidRPr="003429BF">
        <w:rPr>
          <w:rFonts w:ascii="Batang" w:eastAsia="Batang" w:hAnsi="Batang"/>
          <w:noProof/>
          <w:lang w:eastAsia="es-ES"/>
        </w:rPr>
        <w:t>en l</w:t>
      </w:r>
      <w:r w:rsidRPr="003429BF">
        <w:rPr>
          <w:rFonts w:ascii="Batang" w:eastAsia="Batang" w:hAnsi="Batang" w:hint="eastAsia"/>
          <w:noProof/>
          <w:lang w:eastAsia="es-ES"/>
        </w:rPr>
        <w:t>a ausencia temporal del</w:t>
      </w:r>
      <w:r w:rsidR="00A52BEE" w:rsidRPr="003429BF">
        <w:rPr>
          <w:rFonts w:ascii="Batang" w:eastAsia="Batang" w:hAnsi="Batang"/>
          <w:noProof/>
          <w:lang w:eastAsia="es-ES"/>
        </w:rPr>
        <w:t xml:space="preserve"> </w:t>
      </w:r>
      <w:r w:rsidRPr="003429BF">
        <w:rPr>
          <w:rFonts w:ascii="Batang" w:eastAsia="Batang" w:hAnsi="Batang"/>
          <w:noProof/>
          <w:lang w:eastAsia="es-ES"/>
        </w:rPr>
        <w:t xml:space="preserve">titular, se desempeñe como </w:t>
      </w:r>
      <w:r w:rsidR="00A52BEE" w:rsidRPr="003429BF">
        <w:rPr>
          <w:rFonts w:ascii="Batang" w:eastAsia="Batang" w:hAnsi="Batang"/>
          <w:noProof/>
          <w:lang w:eastAsia="es-ES"/>
        </w:rPr>
        <w:t xml:space="preserve">Alcaldesa del Concejo Municipal de Acajutla, con carácter de interina, </w:t>
      </w:r>
      <w:r w:rsidRPr="003429BF">
        <w:rPr>
          <w:rFonts w:ascii="Batang" w:eastAsia="Batang" w:hAnsi="Batang"/>
          <w:noProof/>
          <w:lang w:eastAsia="es-ES"/>
        </w:rPr>
        <w:t xml:space="preserve">y siendo que éste acredita </w:t>
      </w:r>
      <w:r w:rsidR="00A52BEE" w:rsidRPr="003429BF">
        <w:rPr>
          <w:rFonts w:ascii="Batang" w:eastAsia="Batang" w:hAnsi="Batang"/>
          <w:noProof/>
          <w:lang w:eastAsia="es-ES"/>
        </w:rPr>
        <w:t>la calidad de Primera</w:t>
      </w:r>
      <w:r w:rsidRPr="003429BF">
        <w:rPr>
          <w:rFonts w:ascii="Batang" w:eastAsia="Batang" w:hAnsi="Batang"/>
          <w:noProof/>
          <w:lang w:eastAsia="es-ES"/>
        </w:rPr>
        <w:t xml:space="preserve"> Regidor</w:t>
      </w:r>
      <w:r w:rsidR="00A52BEE" w:rsidRPr="003429BF">
        <w:rPr>
          <w:rFonts w:ascii="Batang" w:eastAsia="Batang" w:hAnsi="Batang"/>
          <w:noProof/>
          <w:lang w:eastAsia="es-ES"/>
        </w:rPr>
        <w:t xml:space="preserve">a Propietaria </w:t>
      </w:r>
      <w:r w:rsidRPr="003429BF">
        <w:rPr>
          <w:rFonts w:ascii="Batang" w:eastAsia="Batang" w:hAnsi="Batang"/>
          <w:noProof/>
          <w:lang w:eastAsia="es-ES"/>
        </w:rPr>
        <w:t xml:space="preserve">del Concejo Municipal de Acajutla, es necesario designar a su sustituto; en consecuencia, esta Municipalidad </w:t>
      </w:r>
      <w:r w:rsidRPr="003429BF">
        <w:rPr>
          <w:rFonts w:ascii="Batang" w:eastAsia="Batang" w:hAnsi="Batang" w:cs="Arial"/>
          <w:b/>
        </w:rPr>
        <w:t xml:space="preserve">por unanimidad ACUERDA: </w:t>
      </w:r>
      <w:r w:rsidRPr="003429BF">
        <w:rPr>
          <w:rFonts w:ascii="Batang" w:eastAsia="Batang" w:hAnsi="Batang"/>
          <w:noProof/>
          <w:lang w:eastAsia="es-ES"/>
        </w:rPr>
        <w:t xml:space="preserve">Designar al señor </w:t>
      </w:r>
      <w:r w:rsidR="003429BF">
        <w:rPr>
          <w:rFonts w:ascii="Batang" w:eastAsia="Batang" w:hAnsi="Batang"/>
          <w:noProof/>
          <w:lang w:eastAsia="es-ES"/>
        </w:rPr>
        <w:t xml:space="preserve"> </w:t>
      </w:r>
      <w:r w:rsidR="003429BF" w:rsidRPr="003429BF">
        <w:rPr>
          <w:rFonts w:ascii="Batang" w:eastAsia="Batang" w:hAnsi="Batang" w:cs="Aharoni"/>
          <w:iCs/>
          <w:highlight w:val="yellow"/>
          <w:lang w:val="es-MX"/>
        </w:rPr>
        <w:t>--------------</w:t>
      </w:r>
      <w:r w:rsidRPr="003429BF">
        <w:rPr>
          <w:rFonts w:ascii="Batang" w:eastAsia="Batang" w:hAnsi="Batang"/>
          <w:noProof/>
          <w:lang w:eastAsia="es-ES"/>
        </w:rPr>
        <w:t>para que, durante el período comprendido desde el día</w:t>
      </w:r>
      <w:r w:rsidR="00A52BEE" w:rsidRPr="003429BF">
        <w:rPr>
          <w:rFonts w:ascii="Batang" w:eastAsia="Batang" w:hAnsi="Batang"/>
          <w:noProof/>
          <w:lang w:eastAsia="es-ES"/>
        </w:rPr>
        <w:t xml:space="preserve"> dos hasta el día once de Agosto del corriente año, ambas fechas inclusive, funja como Primer</w:t>
      </w:r>
      <w:r w:rsidRPr="003429BF">
        <w:rPr>
          <w:rFonts w:ascii="Batang" w:eastAsia="Batang" w:hAnsi="Batang"/>
          <w:noProof/>
          <w:lang w:eastAsia="es-ES"/>
        </w:rPr>
        <w:t xml:space="preserve"> Regidor Propietario del Concejo Municipal de Acajutla, en sustitución de</w:t>
      </w:r>
      <w:r w:rsidR="00A52BEE" w:rsidRPr="003429BF">
        <w:rPr>
          <w:rFonts w:ascii="Batang" w:eastAsia="Batang" w:hAnsi="Batang"/>
          <w:noProof/>
          <w:lang w:eastAsia="es-ES"/>
        </w:rPr>
        <w:t xml:space="preserve"> </w:t>
      </w:r>
      <w:r w:rsidRPr="003429BF">
        <w:rPr>
          <w:rFonts w:ascii="Batang" w:eastAsia="Batang" w:hAnsi="Batang"/>
          <w:noProof/>
          <w:lang w:eastAsia="es-ES"/>
        </w:rPr>
        <w:t>l</w:t>
      </w:r>
      <w:r w:rsidR="00A52BEE" w:rsidRPr="003429BF">
        <w:rPr>
          <w:rFonts w:ascii="Batang" w:eastAsia="Batang" w:hAnsi="Batang"/>
          <w:noProof/>
          <w:lang w:eastAsia="es-ES"/>
        </w:rPr>
        <w:t>a</w:t>
      </w:r>
      <w:r w:rsidRPr="003429BF">
        <w:rPr>
          <w:rFonts w:ascii="Batang" w:eastAsia="Batang" w:hAnsi="Batang"/>
          <w:noProof/>
          <w:lang w:eastAsia="es-ES"/>
        </w:rPr>
        <w:t xml:space="preserve"> señor</w:t>
      </w:r>
      <w:r w:rsidR="00A52BEE" w:rsidRPr="003429BF">
        <w:rPr>
          <w:rFonts w:ascii="Batang" w:eastAsia="Batang" w:hAnsi="Batang"/>
          <w:noProof/>
          <w:lang w:eastAsia="es-ES"/>
        </w:rPr>
        <w:t xml:space="preserve">a </w:t>
      </w:r>
      <w:r w:rsidR="003429BF">
        <w:rPr>
          <w:rFonts w:ascii="Batang" w:eastAsia="Batang" w:hAnsi="Batang"/>
          <w:noProof/>
          <w:lang w:eastAsia="es-ES"/>
        </w:rPr>
        <w:t xml:space="preserve"> </w:t>
      </w:r>
      <w:r w:rsidR="003429BF" w:rsidRPr="003429BF">
        <w:rPr>
          <w:rFonts w:ascii="Batang" w:eastAsia="Batang" w:hAnsi="Batang" w:cs="Aharoni"/>
          <w:iCs/>
          <w:highlight w:val="yellow"/>
          <w:lang w:val="es-MX"/>
        </w:rPr>
        <w:t>--------------</w:t>
      </w:r>
      <w:r w:rsidR="003429BF">
        <w:rPr>
          <w:rFonts w:ascii="Batang" w:eastAsia="Batang" w:hAnsi="Batang" w:cs="Aharoni"/>
          <w:iCs/>
          <w:lang w:val="es-MX"/>
        </w:rPr>
        <w:t xml:space="preserve"> </w:t>
      </w:r>
      <w:r w:rsidRPr="003429BF">
        <w:rPr>
          <w:rFonts w:ascii="Batang" w:eastAsia="Batang" w:hAnsi="Batang"/>
          <w:noProof/>
          <w:lang w:eastAsia="es-ES"/>
        </w:rPr>
        <w:t>quien durante el mismo período, y ante l</w:t>
      </w:r>
      <w:r w:rsidRPr="003429BF">
        <w:rPr>
          <w:rFonts w:ascii="Batang" w:eastAsia="Batang" w:hAnsi="Batang" w:hint="eastAsia"/>
          <w:noProof/>
          <w:lang w:eastAsia="es-ES"/>
        </w:rPr>
        <w:t>a ausencia temporal del</w:t>
      </w:r>
      <w:r w:rsidR="00A52BEE" w:rsidRPr="003429BF">
        <w:rPr>
          <w:rFonts w:ascii="Batang" w:eastAsia="Batang" w:hAnsi="Batang"/>
          <w:noProof/>
          <w:lang w:eastAsia="es-ES"/>
        </w:rPr>
        <w:t xml:space="preserve">  </w:t>
      </w:r>
      <w:r w:rsidRPr="003429BF">
        <w:rPr>
          <w:rFonts w:ascii="Batang" w:eastAsia="Batang" w:hAnsi="Batang"/>
          <w:noProof/>
          <w:lang w:eastAsia="es-ES"/>
        </w:rPr>
        <w:t xml:space="preserve">titular, se desempeñará </w:t>
      </w:r>
      <w:r w:rsidR="00A52BEE" w:rsidRPr="003429BF">
        <w:rPr>
          <w:rFonts w:ascii="Batang" w:eastAsia="Batang" w:hAnsi="Batang"/>
          <w:noProof/>
          <w:lang w:eastAsia="es-ES"/>
        </w:rPr>
        <w:t>como Alcaldesa</w:t>
      </w:r>
      <w:r w:rsidRPr="003429BF">
        <w:rPr>
          <w:rFonts w:ascii="Batang" w:eastAsia="Batang" w:hAnsi="Batang"/>
          <w:noProof/>
          <w:lang w:eastAsia="es-ES"/>
        </w:rPr>
        <w:t xml:space="preserve"> del Concejo Municipal de Acajutla</w:t>
      </w:r>
      <w:r w:rsidR="00A52BEE" w:rsidRPr="003429BF">
        <w:rPr>
          <w:rFonts w:ascii="Batang" w:eastAsia="Batang" w:hAnsi="Batang"/>
          <w:noProof/>
          <w:lang w:eastAsia="es-ES"/>
        </w:rPr>
        <w:t>, con carácter de interina o depositaria</w:t>
      </w:r>
      <w:r w:rsidRPr="003429BF">
        <w:rPr>
          <w:rFonts w:ascii="Batang" w:eastAsia="Batang" w:hAnsi="Batang"/>
          <w:noProof/>
          <w:lang w:eastAsia="es-ES"/>
        </w:rPr>
        <w:t>.- El señor</w:t>
      </w:r>
      <w:r w:rsidR="003429BF">
        <w:rPr>
          <w:rFonts w:ascii="Batang" w:eastAsia="Batang" w:hAnsi="Batang"/>
          <w:noProof/>
          <w:lang w:eastAsia="es-ES"/>
        </w:rPr>
        <w:t xml:space="preserve"> </w:t>
      </w:r>
      <w:r w:rsidR="003429BF" w:rsidRPr="003429BF">
        <w:rPr>
          <w:rFonts w:ascii="Batang" w:eastAsia="Batang" w:hAnsi="Batang" w:cs="Aharoni"/>
          <w:iCs/>
          <w:highlight w:val="yellow"/>
          <w:lang w:val="es-MX"/>
        </w:rPr>
        <w:t>--------------</w:t>
      </w:r>
      <w:r w:rsidRPr="003429BF">
        <w:rPr>
          <w:rFonts w:ascii="Batang" w:eastAsia="Batang" w:hAnsi="Batang"/>
          <w:noProof/>
          <w:lang w:eastAsia="es-ES"/>
        </w:rPr>
        <w:t xml:space="preserve">, </w:t>
      </w:r>
      <w:r w:rsidRPr="003429BF">
        <w:rPr>
          <w:rFonts w:ascii="Batang" w:eastAsia="Batang" w:hAnsi="Batang" w:cs="Arial"/>
        </w:rPr>
        <w:t xml:space="preserve">con base en los resultados del escrutinio final correspondiente a las elecciones celebradas el día cuatro de Marzo de dos mil dieciocho, desarrolladas en el Municipio de </w:t>
      </w:r>
      <w:r w:rsidRPr="003429BF">
        <w:rPr>
          <w:rFonts w:ascii="Batang" w:eastAsia="Batang" w:hAnsi="Batang"/>
          <w:noProof/>
          <w:lang w:eastAsia="es-ES"/>
        </w:rPr>
        <w:t>Acajutla, Departamento de Sonsonate, resultó electo como  Primer Regidor Suplente del Concejo Municipal de Acajutla.- Certifiquese.----------------------------------------------</w:t>
      </w:r>
      <w:r w:rsidR="0036723A" w:rsidRPr="003429BF">
        <w:rPr>
          <w:rFonts w:ascii="Batang" w:eastAsia="Batang" w:hAnsi="Batang" w:cs="Arial"/>
          <w:b/>
          <w:iCs/>
        </w:rPr>
        <w:t>ACUERDO NÚMERO OCHO.-</w:t>
      </w:r>
      <w:r w:rsidR="0036723A" w:rsidRPr="003429BF">
        <w:rPr>
          <w:rFonts w:ascii="Batang" w:eastAsia="Batang" w:hAnsi="Batang" w:cs="Arial"/>
          <w:b/>
        </w:rPr>
        <w:t xml:space="preserve"> </w:t>
      </w:r>
      <w:r w:rsidR="0036723A" w:rsidRPr="003429BF">
        <w:rPr>
          <w:rFonts w:ascii="Batang" w:eastAsia="Batang" w:hAnsi="Batang" w:cs="Arial"/>
        </w:rPr>
        <w:t xml:space="preserve">El Concejo Municipal de Acajutla, Departamento de Sonsonate, en uso de las facultades legales que le confiere </w:t>
      </w:r>
      <w:r w:rsidR="0036723A" w:rsidRPr="003429BF">
        <w:rPr>
          <w:rFonts w:ascii="Batang" w:eastAsia="Batang" w:hAnsi="Batang" w:cs="Arial"/>
          <w:lang w:val="es-MX"/>
        </w:rPr>
        <w:t>e</w:t>
      </w:r>
      <w:r w:rsidR="0036723A" w:rsidRPr="003429BF">
        <w:rPr>
          <w:rFonts w:ascii="Batang" w:eastAsia="Batang" w:hAnsi="Batang" w:cs="Arial"/>
        </w:rPr>
        <w:t xml:space="preserve">l Código Municipal, y </w:t>
      </w:r>
      <w:r w:rsidR="0036723A" w:rsidRPr="003429BF">
        <w:rPr>
          <w:rFonts w:ascii="Batang" w:eastAsia="Batang" w:hAnsi="Batang" w:cs="Arial"/>
          <w:b/>
        </w:rPr>
        <w:t>CONSIDERANDO:</w:t>
      </w:r>
      <w:r w:rsidR="0036723A" w:rsidRPr="003429BF">
        <w:rPr>
          <w:rFonts w:ascii="Batang" w:eastAsia="Batang" w:hAnsi="Batang" w:cs="Arial"/>
        </w:rPr>
        <w:t xml:space="preserve"> </w:t>
      </w:r>
      <w:r w:rsidR="0036723A" w:rsidRPr="003429BF">
        <w:rPr>
          <w:rFonts w:ascii="Batang" w:eastAsia="Batang" w:hAnsi="Batang" w:cs="Arial"/>
          <w:b/>
        </w:rPr>
        <w:t>I)</w:t>
      </w:r>
      <w:r w:rsidR="0036723A" w:rsidRPr="003429BF">
        <w:rPr>
          <w:rFonts w:ascii="Batang" w:eastAsia="Batang" w:hAnsi="Batang" w:cs="Arial"/>
        </w:rPr>
        <w:t xml:space="preserve"> Que es sumamente importante continuar desarrollando jornadas de capacitación de las trabajadoras y los trabajadores de esta institución, marco dentro del cual la Unidad de Recursos Humanos, con el apoyo del INSAFORP, ha programado el evento de capacitación denominado </w:t>
      </w:r>
      <w:r w:rsidR="0036723A" w:rsidRPr="003429BF">
        <w:rPr>
          <w:rFonts w:ascii="Batang" w:eastAsia="Batang" w:hAnsi="Batang" w:cs="Arial"/>
          <w:b/>
        </w:rPr>
        <w:t>“Clima organizacional”</w:t>
      </w:r>
      <w:r w:rsidR="0036723A" w:rsidRPr="003429BF">
        <w:rPr>
          <w:rFonts w:ascii="Batang" w:eastAsia="Batang" w:hAnsi="Batang" w:cs="Arial"/>
        </w:rPr>
        <w:t>, el cual se llevará a cabo los días 20 y 27 del corriente mes y año; mientras que para los días 14, 21 y 28 de este mismo mes, ha programado tres jornadas de capacitación denominadas “</w:t>
      </w:r>
      <w:r w:rsidR="0036723A" w:rsidRPr="003429BF">
        <w:rPr>
          <w:rFonts w:ascii="Batang" w:eastAsia="Batang" w:hAnsi="Batang" w:cs="Arial"/>
          <w:b/>
        </w:rPr>
        <w:t>Primeros auxilios</w:t>
      </w:r>
      <w:r w:rsidR="0036723A" w:rsidRPr="003429BF">
        <w:rPr>
          <w:rFonts w:ascii="Batang" w:eastAsia="Batang" w:hAnsi="Batang" w:cs="Arial"/>
        </w:rPr>
        <w:t>”, “</w:t>
      </w:r>
      <w:r w:rsidR="0036723A" w:rsidRPr="003429BF">
        <w:rPr>
          <w:rFonts w:ascii="Batang" w:eastAsia="Batang" w:hAnsi="Batang" w:cs="Arial"/>
          <w:b/>
        </w:rPr>
        <w:t>Evacuación y rescate</w:t>
      </w:r>
      <w:r w:rsidR="0036723A" w:rsidRPr="003429BF">
        <w:rPr>
          <w:rFonts w:ascii="Batang" w:eastAsia="Batang" w:hAnsi="Batang" w:cs="Arial"/>
        </w:rPr>
        <w:t>”, y “</w:t>
      </w:r>
      <w:r w:rsidR="0036723A" w:rsidRPr="003429BF">
        <w:rPr>
          <w:rFonts w:ascii="Batang" w:eastAsia="Batang" w:hAnsi="Batang" w:cs="Arial"/>
          <w:b/>
        </w:rPr>
        <w:t>Prevención de incendios</w:t>
      </w:r>
      <w:r w:rsidR="0036723A" w:rsidRPr="003429BF">
        <w:rPr>
          <w:rFonts w:ascii="Batang" w:eastAsia="Batang" w:hAnsi="Batang" w:cs="Arial"/>
        </w:rPr>
        <w:t xml:space="preserve">”, dirigidas a miembros del Comité de Salud y Seguridad Ocupacional (SYSO) y de las Brigadas del referido Comité; y </w:t>
      </w:r>
      <w:r w:rsidR="0036723A" w:rsidRPr="003429BF">
        <w:rPr>
          <w:rFonts w:ascii="Batang" w:eastAsia="Batang" w:hAnsi="Batang" w:cs="Arial"/>
          <w:b/>
        </w:rPr>
        <w:t>II)</w:t>
      </w:r>
      <w:r w:rsidR="0036723A" w:rsidRPr="003429BF">
        <w:rPr>
          <w:rFonts w:ascii="Batang" w:eastAsia="Batang" w:hAnsi="Batang" w:cs="Arial"/>
        </w:rPr>
        <w:t xml:space="preserve"> Que a fin de promover la eficiencia y la eficacia del personal es necesaria la participación responsable de las trabajadoras y </w:t>
      </w:r>
      <w:r w:rsidR="0036723A" w:rsidRPr="003429BF">
        <w:rPr>
          <w:rFonts w:ascii="Batang" w:eastAsia="Batang" w:hAnsi="Batang" w:cs="Arial"/>
        </w:rPr>
        <w:lastRenderedPageBreak/>
        <w:t xml:space="preserve">los trabajadores de esta institución, y correlativamente </w:t>
      </w:r>
      <w:r w:rsidR="00425A2A" w:rsidRPr="003429BF">
        <w:rPr>
          <w:rFonts w:ascii="Batang" w:eastAsia="Batang" w:hAnsi="Batang" w:cs="Arial"/>
        </w:rPr>
        <w:t xml:space="preserve">se vuelve necesario que la administración autorice la </w:t>
      </w:r>
      <w:r w:rsidR="0036723A" w:rsidRPr="003429BF">
        <w:rPr>
          <w:rFonts w:ascii="Batang" w:eastAsia="Batang" w:hAnsi="Batang" w:cs="Arial"/>
        </w:rPr>
        <w:t>adquisición de productos de consumo</w:t>
      </w:r>
      <w:r w:rsidR="00425A2A" w:rsidRPr="003429BF">
        <w:rPr>
          <w:rFonts w:ascii="Batang" w:eastAsia="Batang" w:hAnsi="Batang" w:cs="Arial"/>
        </w:rPr>
        <w:t xml:space="preserve">, en concepto de refrigerios y almuerzos para ser distribuidos entre el personal que participará en dichos eventos, cuyo número es de unos </w:t>
      </w:r>
      <w:r w:rsidR="0036723A" w:rsidRPr="003429BF">
        <w:rPr>
          <w:rFonts w:ascii="Batang" w:eastAsia="Batang" w:hAnsi="Batang" w:cs="Arial"/>
        </w:rPr>
        <w:t xml:space="preserve">servidores municipales </w:t>
      </w:r>
      <w:r w:rsidR="00425A2A" w:rsidRPr="003429BF">
        <w:rPr>
          <w:rFonts w:ascii="Batang" w:eastAsia="Batang" w:hAnsi="Batang" w:cs="Arial"/>
        </w:rPr>
        <w:t>aproximadamente, a razón de unos Cinco 00/100 Dólares ($ 5.00) diarios por persona; e</w:t>
      </w:r>
      <w:r w:rsidR="0036723A" w:rsidRPr="003429BF">
        <w:rPr>
          <w:rFonts w:ascii="Batang" w:eastAsia="Batang" w:hAnsi="Batang" w:cs="Arial"/>
        </w:rPr>
        <w:t xml:space="preserve">n consecuencia, esta Municipalidad </w:t>
      </w:r>
      <w:r w:rsidR="0036723A" w:rsidRPr="003429BF">
        <w:rPr>
          <w:rFonts w:ascii="Batang" w:eastAsia="Batang" w:hAnsi="Batang" w:cs="Arial"/>
          <w:b/>
        </w:rPr>
        <w:t xml:space="preserve">por unanimidad ACUERDA: </w:t>
      </w:r>
      <w:r w:rsidR="0036723A" w:rsidRPr="003429BF">
        <w:rPr>
          <w:rFonts w:ascii="Batang" w:eastAsia="Batang" w:hAnsi="Batang" w:cs="Arial"/>
        </w:rPr>
        <w:t xml:space="preserve">Facultar a la Tesorería Municipal de esta ciudad para que erogue de los recursos “Fondos Propios”, con cargo a las cifras 54101 (Productos alimenticios para personas) del Presupuesto Municipal vigente, la suma de </w:t>
      </w:r>
      <w:r w:rsidR="00425A2A" w:rsidRPr="003429BF">
        <w:rPr>
          <w:rFonts w:ascii="Batang" w:eastAsia="Batang" w:hAnsi="Batang" w:cs="Arial"/>
        </w:rPr>
        <w:t xml:space="preserve">Setecientos cincuenta </w:t>
      </w:r>
      <w:r w:rsidR="0036723A" w:rsidRPr="003429BF">
        <w:rPr>
          <w:rFonts w:ascii="Batang" w:eastAsia="Batang" w:hAnsi="Batang" w:cs="Arial"/>
        </w:rPr>
        <w:t xml:space="preserve">00/100 Dólares ($ </w:t>
      </w:r>
      <w:r w:rsidR="00425A2A" w:rsidRPr="003429BF">
        <w:rPr>
          <w:rFonts w:ascii="Batang" w:eastAsia="Batang" w:hAnsi="Batang" w:cs="Arial"/>
        </w:rPr>
        <w:t>750.00</w:t>
      </w:r>
      <w:r w:rsidR="0036723A" w:rsidRPr="003429BF">
        <w:rPr>
          <w:rFonts w:ascii="Batang" w:eastAsia="Batang" w:hAnsi="Batang" w:cs="Arial"/>
        </w:rPr>
        <w:t xml:space="preserve">), para pagar el suministro de almuerzos </w:t>
      </w:r>
      <w:r w:rsidR="00425A2A" w:rsidRPr="003429BF">
        <w:rPr>
          <w:rFonts w:ascii="Batang" w:eastAsia="Batang" w:hAnsi="Batang" w:cs="Arial"/>
        </w:rPr>
        <w:t xml:space="preserve">y </w:t>
      </w:r>
      <w:r w:rsidR="0036723A" w:rsidRPr="003429BF">
        <w:rPr>
          <w:rFonts w:ascii="Batang" w:eastAsia="Batang" w:hAnsi="Batang" w:cs="Arial"/>
        </w:rPr>
        <w:t xml:space="preserve">refrigerios </w:t>
      </w:r>
      <w:r w:rsidR="00425A2A" w:rsidRPr="003429BF">
        <w:rPr>
          <w:rFonts w:ascii="Batang" w:eastAsia="Batang" w:hAnsi="Batang" w:cs="Arial"/>
        </w:rPr>
        <w:t xml:space="preserve">a </w:t>
      </w:r>
      <w:r w:rsidR="0036723A" w:rsidRPr="003429BF">
        <w:rPr>
          <w:rFonts w:ascii="Batang" w:eastAsia="Batang" w:hAnsi="Batang" w:cs="Arial"/>
        </w:rPr>
        <w:t>empleados que participarán en l</w:t>
      </w:r>
      <w:r w:rsidR="00425A2A" w:rsidRPr="003429BF">
        <w:rPr>
          <w:rFonts w:ascii="Batang" w:eastAsia="Batang" w:hAnsi="Batang" w:cs="Arial"/>
        </w:rPr>
        <w:t xml:space="preserve">os eventos de </w:t>
      </w:r>
      <w:r w:rsidR="0036723A" w:rsidRPr="003429BF">
        <w:rPr>
          <w:rFonts w:ascii="Batang" w:eastAsia="Batang" w:hAnsi="Batang" w:cs="Arial"/>
        </w:rPr>
        <w:t>capacitación</w:t>
      </w:r>
      <w:r w:rsidR="00425A2A" w:rsidRPr="003429BF">
        <w:rPr>
          <w:rFonts w:ascii="Batang" w:eastAsia="Batang" w:hAnsi="Batang" w:cs="Arial"/>
        </w:rPr>
        <w:t xml:space="preserve"> acerca del clima organizacional, primeros auxilios, evacuación y rescate, y prevención de incendios, en las fechas antes relacionadas</w:t>
      </w:r>
      <w:r w:rsidR="0036723A" w:rsidRPr="003429BF">
        <w:rPr>
          <w:rFonts w:ascii="Batang" w:eastAsia="Batang" w:hAnsi="Batang" w:cs="Arial"/>
        </w:rPr>
        <w:t xml:space="preserve">; </w:t>
      </w:r>
      <w:r w:rsidR="0036723A" w:rsidRPr="003429BF">
        <w:rPr>
          <w:rFonts w:ascii="Batang" w:eastAsia="Batang" w:hAnsi="Batang" w:cs="Arial"/>
          <w:iCs/>
        </w:rPr>
        <w:t>estos gastos se comprobarán como lo establece el Art. 86 del Código Municipal.- Certifíquese.---</w:t>
      </w:r>
      <w:r w:rsidR="003F2227" w:rsidRPr="003429BF">
        <w:rPr>
          <w:rFonts w:ascii="Batang" w:eastAsia="Batang" w:hAnsi="Batang" w:cs="Aharoni" w:hint="eastAsia"/>
          <w:b/>
          <w:iCs/>
        </w:rPr>
        <w:t xml:space="preserve">ACUERDO NÚMERO </w:t>
      </w:r>
      <w:r w:rsidR="0036723A" w:rsidRPr="003429BF">
        <w:rPr>
          <w:rFonts w:ascii="Batang" w:eastAsia="Batang" w:hAnsi="Batang" w:cs="Aharoni"/>
          <w:b/>
          <w:iCs/>
        </w:rPr>
        <w:t>NUEVE</w:t>
      </w:r>
      <w:r w:rsidR="003F2227" w:rsidRPr="003429BF">
        <w:rPr>
          <w:rFonts w:ascii="Batang" w:eastAsia="Batang" w:hAnsi="Batang" w:cs="Aharoni" w:hint="eastAsia"/>
          <w:b/>
          <w:iCs/>
        </w:rPr>
        <w:t>.-</w:t>
      </w:r>
      <w:r w:rsidR="003F2227" w:rsidRPr="003429BF">
        <w:rPr>
          <w:rFonts w:ascii="Batang" w:eastAsia="Batang" w:hAnsi="Batang" w:cs="Aharoni" w:hint="eastAsia"/>
          <w:iCs/>
        </w:rPr>
        <w:t xml:space="preserve"> El Concejo Municipal de Acajutla, Departamento de Sonsonate, en uso de las facultades que </w:t>
      </w:r>
      <w:r w:rsidR="003F2227" w:rsidRPr="003429BF">
        <w:rPr>
          <w:rFonts w:ascii="Batang" w:eastAsia="Batang" w:hAnsi="Batang" w:cs="Aharoni"/>
          <w:iCs/>
        </w:rPr>
        <w:t>le confiere el Código Municipal</w:t>
      </w:r>
      <w:r w:rsidR="003F2227" w:rsidRPr="003429BF">
        <w:rPr>
          <w:rFonts w:ascii="Batang" w:eastAsia="Batang" w:hAnsi="Batang" w:hint="eastAsia"/>
          <w:spacing w:val="11"/>
        </w:rPr>
        <w:t xml:space="preserve">, y </w:t>
      </w:r>
      <w:r w:rsidR="003F2227" w:rsidRPr="003429BF">
        <w:rPr>
          <w:rFonts w:ascii="Batang" w:eastAsia="Batang" w:hAnsi="Batang" w:hint="eastAsia"/>
          <w:b/>
          <w:spacing w:val="11"/>
        </w:rPr>
        <w:t xml:space="preserve">CONSIDERANDO: I) </w:t>
      </w:r>
      <w:r w:rsidR="003F2227" w:rsidRPr="003429BF">
        <w:rPr>
          <w:rFonts w:ascii="Batang" w:eastAsia="Batang" w:hAnsi="Batang" w:hint="eastAsia"/>
          <w:spacing w:val="11"/>
        </w:rPr>
        <w:t>Que</w:t>
      </w:r>
      <w:r w:rsidR="003F2227" w:rsidRPr="003429BF">
        <w:rPr>
          <w:rFonts w:ascii="Batang" w:eastAsia="Batang" w:hAnsi="Batang" w:cs="Arial"/>
          <w:lang w:eastAsia="es-ES"/>
        </w:rPr>
        <w:t xml:space="preserve"> por medio de </w:t>
      </w:r>
      <w:r w:rsidR="003F2227" w:rsidRPr="003429BF">
        <w:rPr>
          <w:rFonts w:ascii="Batang" w:eastAsia="Batang" w:hAnsi="Batang" w:cs="Times New Roman"/>
          <w:lang w:eastAsia="es-ES"/>
        </w:rPr>
        <w:t>Decreto Legislativo No. 873 de fecha 13 de Octubre de 2011 fue emitida</w:t>
      </w:r>
      <w:r w:rsidR="003F2227" w:rsidRPr="003429BF">
        <w:rPr>
          <w:rFonts w:ascii="Batang" w:eastAsia="Batang" w:hAnsi="Batang" w:cs="Arial"/>
          <w:lang w:eastAsia="es-ES"/>
        </w:rPr>
        <w:t xml:space="preserve"> la </w:t>
      </w:r>
      <w:r w:rsidR="003F2227" w:rsidRPr="003429BF">
        <w:rPr>
          <w:rFonts w:ascii="Batang" w:eastAsia="Batang" w:hAnsi="Batang" w:cs="Arial"/>
          <w:b/>
          <w:lang w:eastAsia="es-ES"/>
        </w:rPr>
        <w:t>Ley de Ética Gubernamental</w:t>
      </w:r>
      <w:r w:rsidR="003F2227" w:rsidRPr="003429BF">
        <w:rPr>
          <w:rFonts w:ascii="Batang" w:eastAsia="Batang" w:hAnsi="Batang" w:cs="Times New Roman"/>
          <w:lang w:eastAsia="es-ES"/>
        </w:rPr>
        <w:t xml:space="preserve"> publicada en el Diario Oficial No. 229, Tomo No. 393 de fecha 07 de Diciembre del mismo año, la cual </w:t>
      </w:r>
      <w:r w:rsidR="003F2227" w:rsidRPr="003429BF">
        <w:rPr>
          <w:rFonts w:ascii="Batang" w:eastAsia="Batang" w:hAnsi="Batang" w:cs="Arial"/>
          <w:b/>
          <w:lang w:eastAsia="es-ES"/>
        </w:rPr>
        <w:t>tiene por objeto normar y promover el desempeño ético en la función pública del Estado y del Municipio, prevenir y detectar las prácticas corruptas y sancionar los actos contrarios a los deberes y las prohibiciones éticas</w:t>
      </w:r>
      <w:r w:rsidR="003F2227" w:rsidRPr="003429BF">
        <w:rPr>
          <w:rFonts w:ascii="Batang" w:eastAsia="Batang" w:hAnsi="Batang" w:cs="Arial"/>
          <w:lang w:eastAsia="es-ES"/>
        </w:rPr>
        <w:t xml:space="preserve"> establecidas en la misma, la cual es aplicable a todos los servidores públicos, permanentes o temporales, remunerados o ad-honorem, que ejerzan su cargo por elección, nombramiento o contrato, que presten servicio en la administración pública, dentro o fuera del territorio nacional; y </w:t>
      </w:r>
      <w:r w:rsidR="003F2227" w:rsidRPr="003429BF">
        <w:rPr>
          <w:rFonts w:ascii="Batang" w:eastAsia="Batang" w:hAnsi="Batang" w:cs="Arial"/>
          <w:b/>
          <w:lang w:eastAsia="es-ES"/>
        </w:rPr>
        <w:t>II)</w:t>
      </w:r>
      <w:r w:rsidR="003F2227" w:rsidRPr="003429BF">
        <w:rPr>
          <w:rFonts w:ascii="Batang" w:eastAsia="Batang" w:hAnsi="Batang" w:cs="Arial"/>
          <w:lang w:eastAsia="es-ES"/>
        </w:rPr>
        <w:t xml:space="preserve"> Que de conformidad al Art. 52 de la Ley de Ética Gubernamental, los órganos superiores de las instituciones de la Administración Pública, como en el presente caso </w:t>
      </w:r>
      <w:r w:rsidR="003F2227" w:rsidRPr="003429BF">
        <w:rPr>
          <w:rFonts w:ascii="Batang" w:eastAsia="Batang" w:hAnsi="Batang" w:cs="Arial"/>
          <w:b/>
          <w:lang w:eastAsia="es-ES"/>
        </w:rPr>
        <w:t>el Concejo Municipal, destinará una sesión por año, de al menos cuatro horas, a la lectura, explicación y discusión de la Ley</w:t>
      </w:r>
      <w:r w:rsidR="003F2227" w:rsidRPr="003429BF">
        <w:rPr>
          <w:rFonts w:ascii="Batang" w:eastAsia="Batang" w:hAnsi="Batang" w:cs="Arial"/>
          <w:lang w:eastAsia="es-ES"/>
        </w:rPr>
        <w:t xml:space="preserve">; en consecuencia, esta Municipalidad </w:t>
      </w:r>
      <w:r w:rsidR="003F2227" w:rsidRPr="003429BF">
        <w:rPr>
          <w:rFonts w:ascii="Batang" w:eastAsia="Batang" w:hAnsi="Batang"/>
          <w:b/>
          <w:spacing w:val="11"/>
        </w:rPr>
        <w:t xml:space="preserve">por unanimidad ACUERDA: </w:t>
      </w:r>
      <w:r w:rsidR="003F2227" w:rsidRPr="003429BF">
        <w:rPr>
          <w:rFonts w:ascii="Batang" w:eastAsia="Batang" w:hAnsi="Batang"/>
          <w:spacing w:val="11"/>
        </w:rPr>
        <w:t xml:space="preserve">Facultar al Alcalde Municipal para que solicite al Presidente del </w:t>
      </w:r>
      <w:r w:rsidR="003F2227" w:rsidRPr="003429BF">
        <w:rPr>
          <w:rFonts w:ascii="Batang" w:eastAsia="Batang" w:hAnsi="Batang" w:cs="Arial"/>
          <w:lang w:eastAsia="es-ES"/>
        </w:rPr>
        <w:t xml:space="preserve">Tribunal de Ética Gubernamental que, por medio de la </w:t>
      </w:r>
      <w:r w:rsidR="003F2227" w:rsidRPr="003429BF">
        <w:rPr>
          <w:rFonts w:ascii="Batang" w:eastAsia="Batang" w:hAnsi="Batang" w:cs="Arial"/>
          <w:b/>
          <w:lang w:eastAsia="es-ES"/>
        </w:rPr>
        <w:t>Unidad de Divulgación y Capacitación</w:t>
      </w:r>
      <w:r w:rsidR="003F2227" w:rsidRPr="003429BF">
        <w:rPr>
          <w:rFonts w:ascii="Batang" w:eastAsia="Batang" w:hAnsi="Batang" w:cs="Arial"/>
          <w:lang w:eastAsia="es-ES"/>
        </w:rPr>
        <w:t xml:space="preserve"> </w:t>
      </w:r>
      <w:r w:rsidR="003F2227" w:rsidRPr="003429BF">
        <w:rPr>
          <w:rFonts w:ascii="Batang" w:eastAsia="Batang" w:hAnsi="Batang" w:cs="Arial"/>
          <w:b/>
          <w:lang w:eastAsia="es-ES"/>
        </w:rPr>
        <w:t>desarrolle en esta institución una jornada de lectura, explicación y discusión de la Ley de Ética Gubernamental</w:t>
      </w:r>
      <w:r w:rsidR="003F2227" w:rsidRPr="003429BF">
        <w:rPr>
          <w:rFonts w:ascii="Batang" w:eastAsia="Batang" w:hAnsi="Batang" w:cs="Arial"/>
          <w:lang w:eastAsia="es-ES"/>
        </w:rPr>
        <w:t>, de al menos cuatro horas, dirigida a todos los miembros</w:t>
      </w:r>
      <w:r w:rsidR="003F2227" w:rsidRPr="003429BF">
        <w:rPr>
          <w:rFonts w:ascii="Batang" w:eastAsia="Batang" w:hAnsi="Batang" w:cs="Arial" w:hint="eastAsia"/>
        </w:rPr>
        <w:t xml:space="preserve"> del Concejo Municipal de Acajutla</w:t>
      </w:r>
      <w:r w:rsidR="003F2227" w:rsidRPr="003429BF">
        <w:rPr>
          <w:rFonts w:ascii="Batang" w:eastAsia="Batang" w:hAnsi="Batang" w:cs="Arial"/>
          <w:lang w:eastAsia="es-ES"/>
        </w:rPr>
        <w:t xml:space="preserve">; al efecto, se señala la jornada matutina del </w:t>
      </w:r>
      <w:r w:rsidR="003F2227" w:rsidRPr="003429BF">
        <w:rPr>
          <w:rFonts w:ascii="Batang" w:eastAsia="Batang" w:hAnsi="Batang" w:cs="Arial" w:hint="eastAsia"/>
          <w:b/>
        </w:rPr>
        <w:t xml:space="preserve">día 22 de </w:t>
      </w:r>
      <w:r w:rsidR="003F2227" w:rsidRPr="003429BF">
        <w:rPr>
          <w:rFonts w:ascii="Batang" w:eastAsia="Batang" w:hAnsi="Batang" w:cs="Arial"/>
          <w:b/>
        </w:rPr>
        <w:t xml:space="preserve">Agosto </w:t>
      </w:r>
      <w:r w:rsidR="003F2227" w:rsidRPr="003429BF">
        <w:rPr>
          <w:rFonts w:ascii="Batang" w:eastAsia="Batang" w:hAnsi="Batang" w:cs="Arial" w:hint="eastAsia"/>
          <w:b/>
        </w:rPr>
        <w:t>de 2019</w:t>
      </w:r>
      <w:r w:rsidR="003F2227" w:rsidRPr="003429BF">
        <w:rPr>
          <w:rFonts w:ascii="Batang" w:eastAsia="Batang" w:hAnsi="Batang" w:cs="Arial" w:hint="eastAsia"/>
        </w:rPr>
        <w:t xml:space="preserve">, </w:t>
      </w:r>
      <w:r w:rsidR="003F2227" w:rsidRPr="003429BF">
        <w:rPr>
          <w:rFonts w:ascii="Batang" w:eastAsia="Batang" w:hAnsi="Batang" w:cs="Arial"/>
        </w:rPr>
        <w:t xml:space="preserve">en horario de las ocho horas y </w:t>
      </w:r>
      <w:r w:rsidR="003F2227" w:rsidRPr="003429BF">
        <w:rPr>
          <w:rFonts w:ascii="Batang" w:eastAsia="Batang" w:hAnsi="Batang" w:cs="Arial"/>
        </w:rPr>
        <w:lastRenderedPageBreak/>
        <w:t xml:space="preserve">treinta minutos de la mañana a las doce horas y treinta minutos del mediodía, a desarrollarse en la sala de sesiones de esta Municipalidad.- </w:t>
      </w:r>
      <w:r w:rsidR="003F2227" w:rsidRPr="003429BF">
        <w:rPr>
          <w:rFonts w:ascii="Batang" w:eastAsia="Batang" w:hAnsi="Batang" w:cs="Arial"/>
          <w:lang w:eastAsia="es-ES"/>
        </w:rPr>
        <w:t xml:space="preserve">En la referida jornada de divulgación y capacitación podrán participar los miembros de la </w:t>
      </w:r>
      <w:r w:rsidR="003F2227" w:rsidRPr="003429BF">
        <w:rPr>
          <w:rFonts w:ascii="Batang" w:eastAsia="Batang" w:hAnsi="Batang" w:cs="Arial"/>
          <w:b/>
          <w:lang w:eastAsia="es-ES"/>
        </w:rPr>
        <w:t>Comisión de Ética de la Alcaldía Municipal de Acajutla</w:t>
      </w:r>
      <w:r w:rsidR="003F2227" w:rsidRPr="003429BF">
        <w:rPr>
          <w:rFonts w:ascii="Batang" w:eastAsia="Batang" w:hAnsi="Batang" w:cs="Arial"/>
          <w:lang w:eastAsia="es-ES"/>
        </w:rPr>
        <w:t xml:space="preserve">, a fin de que puedan ampliar sus conocimientos sobre la Ley de Ética Gubernamental, lo que indudablemente les fortalecerá la colaboración en la promoción, difusión y capacitación en la ética pública.- </w:t>
      </w:r>
      <w:r w:rsidR="003F2227" w:rsidRPr="003429BF">
        <w:rPr>
          <w:rFonts w:ascii="Batang" w:eastAsia="Batang" w:hAnsi="Batang" w:cs="Arial"/>
        </w:rPr>
        <w:t>Certifíquese.------------------------------------------------------</w:t>
      </w:r>
      <w:r w:rsidR="00FC667F" w:rsidRPr="003429BF">
        <w:rPr>
          <w:rFonts w:ascii="Batang" w:eastAsia="Batang" w:hAnsi="Batang" w:cs="Aharoni" w:hint="eastAsia"/>
          <w:b/>
          <w:iCs/>
        </w:rPr>
        <w:t xml:space="preserve"> ACUERDO NÚMERO </w:t>
      </w:r>
      <w:r w:rsidR="00FC667F" w:rsidRPr="003429BF">
        <w:rPr>
          <w:rFonts w:ascii="Batang" w:eastAsia="Batang" w:hAnsi="Batang" w:cs="Aharoni"/>
          <w:b/>
          <w:iCs/>
        </w:rPr>
        <w:t>DIEZ</w:t>
      </w:r>
      <w:r w:rsidR="00FC667F" w:rsidRPr="003429BF">
        <w:rPr>
          <w:rFonts w:ascii="Batang" w:eastAsia="Batang" w:hAnsi="Batang" w:cs="Aharoni" w:hint="eastAsia"/>
          <w:b/>
          <w:iCs/>
        </w:rPr>
        <w:t>.-</w:t>
      </w:r>
      <w:r w:rsidR="00FC667F" w:rsidRPr="003429BF">
        <w:rPr>
          <w:rFonts w:ascii="Batang" w:eastAsia="Batang" w:hAnsi="Batang" w:cs="Aharoni" w:hint="eastAsia"/>
          <w:iCs/>
        </w:rPr>
        <w:t xml:space="preserve"> El Concejo Municipal de Acajutla, Departamento de Sonsonate, en uso de las facultades que </w:t>
      </w:r>
      <w:r w:rsidR="00FC667F" w:rsidRPr="003429BF">
        <w:rPr>
          <w:rFonts w:ascii="Batang" w:eastAsia="Batang" w:hAnsi="Batang" w:cs="Aharoni"/>
          <w:iCs/>
        </w:rPr>
        <w:t>le confiere el Código Municipal</w:t>
      </w:r>
      <w:r w:rsidR="00FC667F" w:rsidRPr="003429BF">
        <w:rPr>
          <w:rFonts w:ascii="Batang" w:eastAsia="Batang" w:hAnsi="Batang" w:hint="eastAsia"/>
          <w:spacing w:val="11"/>
        </w:rPr>
        <w:t xml:space="preserve">, y </w:t>
      </w:r>
      <w:r w:rsidR="00FC667F" w:rsidRPr="003429BF">
        <w:rPr>
          <w:rFonts w:ascii="Batang" w:eastAsia="Batang" w:hAnsi="Batang" w:hint="eastAsia"/>
          <w:b/>
          <w:spacing w:val="11"/>
        </w:rPr>
        <w:t xml:space="preserve">CONSIDERANDO: I) </w:t>
      </w:r>
      <w:r w:rsidR="00FC667F" w:rsidRPr="003429BF">
        <w:rPr>
          <w:rFonts w:ascii="Batang" w:eastAsia="Batang" w:hAnsi="Batang" w:hint="eastAsia"/>
          <w:spacing w:val="11"/>
        </w:rPr>
        <w:t>Que</w:t>
      </w:r>
      <w:r w:rsidR="00FC667F" w:rsidRPr="003429BF">
        <w:rPr>
          <w:rFonts w:ascii="Batang" w:eastAsia="Batang" w:hAnsi="Batang" w:cs="Arial"/>
          <w:lang w:eastAsia="es-ES"/>
        </w:rPr>
        <w:t xml:space="preserve"> oportunamente se tuvo por </w:t>
      </w:r>
      <w:r w:rsidR="00FC667F" w:rsidRPr="003429BF">
        <w:rPr>
          <w:rFonts w:ascii="Batang" w:eastAsia="Batang" w:hAnsi="Batang" w:cs="Arial"/>
        </w:rPr>
        <w:t xml:space="preserve">recibida la correspondencia de fecha 19 de Junio de 2019, procedente de la Sociedad </w:t>
      </w:r>
      <w:r w:rsidR="00FC667F" w:rsidRPr="003429BF">
        <w:rPr>
          <w:rFonts w:ascii="Batang" w:eastAsia="Batang" w:hAnsi="Batang"/>
        </w:rPr>
        <w:t xml:space="preserve">“Administradora de Redes Hidráulicas y Eléctricas (ARHEDES, S.A. de C. V.), y suscrita por el señor Marvin Stanley Cortez, por medio de la cual se requiere autorización para la </w:t>
      </w:r>
      <w:r w:rsidR="00FC667F" w:rsidRPr="003429BF">
        <w:rPr>
          <w:rFonts w:ascii="Batang" w:eastAsia="Batang" w:hAnsi="Batang" w:cs="Arial"/>
        </w:rPr>
        <w:t xml:space="preserve">instalación de una valla publicitaria sobre un tramo del Boulevard 25 de Febrero de esta ciudad, cuyo sistema estructural primario estará formado por una sola columna metálica hueca o cilíndrica de quince (15) metros lineales de altura, formada por dos secciones, la primera de nueve (09) metros lineales, y la segunda de seis (06) metros lineales, que se constituirá en el soporte de la valla o rótulo publicitario a dos caras en un rectángulo de quince (15) metros de ancho por cinco (05) metros de alto; </w:t>
      </w:r>
      <w:r w:rsidR="00FC667F" w:rsidRPr="003429BF">
        <w:rPr>
          <w:rFonts w:ascii="Batang" w:eastAsia="Batang" w:hAnsi="Batang" w:cs="Arial"/>
          <w:b/>
        </w:rPr>
        <w:t>II)</w:t>
      </w:r>
      <w:r w:rsidR="00FC667F" w:rsidRPr="003429BF">
        <w:rPr>
          <w:rFonts w:ascii="Batang" w:eastAsia="Batang" w:hAnsi="Batang" w:cs="Arial"/>
        </w:rPr>
        <w:t xml:space="preserve"> Que con fecha 08 de Julio de 2019, se les ordenó a los responsables de las áreas de Medio Ambiente, Proyectos y Desarrollo Urbano, y Jurídic</w:t>
      </w:r>
      <w:r w:rsidR="00C81801" w:rsidRPr="003429BF">
        <w:rPr>
          <w:rFonts w:ascii="Batang" w:eastAsia="Batang" w:hAnsi="Batang" w:cs="Arial"/>
        </w:rPr>
        <w:t>a</w:t>
      </w:r>
      <w:r w:rsidR="00FC667F" w:rsidRPr="003429BF">
        <w:rPr>
          <w:rFonts w:ascii="Batang" w:eastAsia="Batang" w:hAnsi="Batang" w:cs="Arial"/>
        </w:rPr>
        <w:t xml:space="preserve"> que practicar una inspección de campo en el sitio señalado: Boulevard 25 de Febrero de esta ciudad, esto es, a inmediaciones de la Escuela de Educación Especial, Casa Comunal de la Colonia Obrera, e Iglesia Católica de esta ciudad, </w:t>
      </w:r>
      <w:r w:rsidR="00C81801" w:rsidRPr="003429BF">
        <w:rPr>
          <w:rFonts w:ascii="Batang" w:eastAsia="Batang" w:hAnsi="Batang" w:cs="Arial"/>
        </w:rPr>
        <w:t xml:space="preserve">y que procedieran al </w:t>
      </w:r>
      <w:r w:rsidR="00FC667F" w:rsidRPr="003429BF">
        <w:rPr>
          <w:rFonts w:ascii="Batang" w:eastAsia="Batang" w:hAnsi="Batang" w:cs="Arial"/>
        </w:rPr>
        <w:t xml:space="preserve">análisis técnico acerca de la viabilidad de la pretensión de </w:t>
      </w:r>
      <w:r w:rsidR="00C81801" w:rsidRPr="003429BF">
        <w:rPr>
          <w:rFonts w:ascii="Batang" w:eastAsia="Batang" w:hAnsi="Batang" w:cs="Arial"/>
        </w:rPr>
        <w:t xml:space="preserve">la </w:t>
      </w:r>
      <w:r w:rsidR="00FC667F" w:rsidRPr="003429BF">
        <w:rPr>
          <w:rFonts w:ascii="Batang" w:eastAsia="Batang" w:hAnsi="Batang" w:cs="Arial"/>
        </w:rPr>
        <w:t>Empresa</w:t>
      </w:r>
      <w:r w:rsidR="00C81801" w:rsidRPr="003429BF">
        <w:rPr>
          <w:rFonts w:ascii="Batang" w:eastAsia="Batang" w:hAnsi="Batang" w:cs="Arial"/>
        </w:rPr>
        <w:t xml:space="preserve"> </w:t>
      </w:r>
      <w:r w:rsidR="00C81801" w:rsidRPr="003429BF">
        <w:rPr>
          <w:rFonts w:ascii="Batang" w:eastAsia="Batang" w:hAnsi="Batang"/>
        </w:rPr>
        <w:t>ARHEDES, S.A. de C. V.</w:t>
      </w:r>
      <w:r w:rsidR="00FC667F" w:rsidRPr="003429BF">
        <w:rPr>
          <w:rFonts w:ascii="Batang" w:eastAsia="Batang" w:hAnsi="Batang" w:cs="Arial"/>
        </w:rPr>
        <w:t>, formular</w:t>
      </w:r>
      <w:r w:rsidR="00C81801" w:rsidRPr="003429BF">
        <w:rPr>
          <w:rFonts w:ascii="Batang" w:eastAsia="Batang" w:hAnsi="Batang" w:cs="Arial"/>
        </w:rPr>
        <w:t>an</w:t>
      </w:r>
      <w:r w:rsidR="00FC667F" w:rsidRPr="003429BF">
        <w:rPr>
          <w:rFonts w:ascii="Batang" w:eastAsia="Batang" w:hAnsi="Batang" w:cs="Arial"/>
        </w:rPr>
        <w:t xml:space="preserve"> el dictamen </w:t>
      </w:r>
      <w:r w:rsidR="00C81801" w:rsidRPr="003429BF">
        <w:rPr>
          <w:rFonts w:ascii="Batang" w:eastAsia="Batang" w:hAnsi="Batang" w:cs="Arial"/>
        </w:rPr>
        <w:t xml:space="preserve">y </w:t>
      </w:r>
      <w:r w:rsidR="00FC667F" w:rsidRPr="003429BF">
        <w:rPr>
          <w:rFonts w:ascii="Batang" w:eastAsia="Batang" w:hAnsi="Batang" w:cs="Arial"/>
        </w:rPr>
        <w:t xml:space="preserve">recomendación </w:t>
      </w:r>
      <w:r w:rsidR="00C81801" w:rsidRPr="003429BF">
        <w:rPr>
          <w:rFonts w:ascii="Batang" w:eastAsia="Batang" w:hAnsi="Batang" w:cs="Arial"/>
        </w:rPr>
        <w:t xml:space="preserve">respectiva; </w:t>
      </w:r>
      <w:r w:rsidR="00C81801" w:rsidRPr="003429BF">
        <w:rPr>
          <w:rFonts w:ascii="Batang" w:eastAsia="Batang" w:hAnsi="Batang" w:cs="Arial"/>
          <w:b/>
        </w:rPr>
        <w:t>III)</w:t>
      </w:r>
      <w:r w:rsidR="00C81801" w:rsidRPr="003429BF">
        <w:rPr>
          <w:rFonts w:ascii="Batang" w:eastAsia="Batang" w:hAnsi="Batang" w:cs="Arial"/>
        </w:rPr>
        <w:t xml:space="preserve"> Que en esta fecha se ha tenido a la vista el informe suscrit</w:t>
      </w:r>
      <w:r w:rsidR="00272119" w:rsidRPr="003429BF">
        <w:rPr>
          <w:rFonts w:ascii="Batang" w:eastAsia="Batang" w:hAnsi="Batang" w:cs="Arial"/>
        </w:rPr>
        <w:t>o</w:t>
      </w:r>
      <w:r w:rsidR="00C81801" w:rsidRPr="003429BF">
        <w:rPr>
          <w:rFonts w:ascii="Batang" w:eastAsia="Batang" w:hAnsi="Batang" w:cs="Arial"/>
        </w:rPr>
        <w:t xml:space="preserve"> por los señores Jesús Ernesto Romero Tobar, </w:t>
      </w:r>
      <w:r w:rsidR="00FC667F" w:rsidRPr="003429BF">
        <w:rPr>
          <w:rFonts w:ascii="Batang" w:eastAsia="Batang" w:hAnsi="Batang" w:cs="Arial"/>
        </w:rPr>
        <w:t xml:space="preserve"> </w:t>
      </w:r>
      <w:r w:rsidR="00C81801" w:rsidRPr="003429BF">
        <w:rPr>
          <w:rFonts w:ascii="Batang" w:eastAsia="Batang" w:hAnsi="Batang" w:cs="Arial"/>
        </w:rPr>
        <w:t>Luis Alfredo Lemus Herrera y Armando Antonio Rugamas García, en su calidad de responsables de las áreas de Medio Ambiente, Proyectos y Desarrollo Urbano, y Jurídica</w:t>
      </w:r>
      <w:r w:rsidR="009A4623" w:rsidRPr="003429BF">
        <w:rPr>
          <w:rFonts w:ascii="Batang" w:eastAsia="Batang" w:hAnsi="Batang" w:cs="Arial"/>
        </w:rPr>
        <w:t xml:space="preserve"> respectivamente</w:t>
      </w:r>
      <w:r w:rsidR="00272119" w:rsidRPr="003429BF">
        <w:rPr>
          <w:rFonts w:ascii="Batang" w:eastAsia="Batang" w:hAnsi="Batang" w:cs="Arial"/>
        </w:rPr>
        <w:t xml:space="preserve"> </w:t>
      </w:r>
      <w:r w:rsidR="00180E42" w:rsidRPr="003429BF">
        <w:rPr>
          <w:rFonts w:ascii="Batang" w:eastAsia="Batang" w:hAnsi="Batang" w:cs="Arial"/>
        </w:rPr>
        <w:t xml:space="preserve">quienes sostienen que la persona que firma la solicitud de mérito no ha acreditado la existencia legal de la Sociedad peticionante ni la calidad con la que él actúa; luego, manifiestan que </w:t>
      </w:r>
      <w:r w:rsidR="009A4623" w:rsidRPr="003429BF">
        <w:rPr>
          <w:rFonts w:ascii="Batang" w:eastAsia="Batang" w:hAnsi="Batang" w:cs="Arial"/>
        </w:rPr>
        <w:t>–con base en los resultados de la inspección ocular-</w:t>
      </w:r>
      <w:r w:rsidR="00272119" w:rsidRPr="003429BF">
        <w:rPr>
          <w:rFonts w:ascii="Batang" w:eastAsia="Batang" w:hAnsi="Batang" w:cs="Arial"/>
        </w:rPr>
        <w:t xml:space="preserve"> concluyen </w:t>
      </w:r>
      <w:r w:rsidR="009A4623" w:rsidRPr="003429BF">
        <w:rPr>
          <w:rFonts w:ascii="Batang" w:eastAsia="Batang" w:hAnsi="Batang" w:cs="Arial"/>
        </w:rPr>
        <w:t xml:space="preserve">que “(…) es un peligro latente la colocación de la valla publicitaria”; y </w:t>
      </w:r>
      <w:r w:rsidR="009A4623" w:rsidRPr="003429BF">
        <w:rPr>
          <w:rFonts w:ascii="Batang" w:eastAsia="Batang" w:hAnsi="Batang" w:cs="Arial"/>
          <w:b/>
        </w:rPr>
        <w:t>IV)</w:t>
      </w:r>
      <w:r w:rsidR="009A4623" w:rsidRPr="003429BF">
        <w:rPr>
          <w:rFonts w:ascii="Batang" w:eastAsia="Batang" w:hAnsi="Batang" w:cs="Arial"/>
        </w:rPr>
        <w:t xml:space="preserve"> Q</w:t>
      </w:r>
      <w:r w:rsidR="00272119" w:rsidRPr="003429BF">
        <w:rPr>
          <w:rFonts w:ascii="Batang" w:eastAsia="Batang" w:hAnsi="Batang" w:cs="Arial"/>
        </w:rPr>
        <w:t xml:space="preserve">ue </w:t>
      </w:r>
      <w:r w:rsidR="009A4623" w:rsidRPr="003429BF">
        <w:rPr>
          <w:rFonts w:ascii="Batang" w:eastAsia="Batang" w:hAnsi="Batang" w:cs="Arial"/>
        </w:rPr>
        <w:t xml:space="preserve">a los propios </w:t>
      </w:r>
      <w:r w:rsidR="00180E42" w:rsidRPr="003429BF">
        <w:rPr>
          <w:rFonts w:ascii="Batang" w:eastAsia="Batang" w:hAnsi="Batang" w:cs="Arial"/>
        </w:rPr>
        <w:t xml:space="preserve"> </w:t>
      </w:r>
      <w:r w:rsidR="009A4623" w:rsidRPr="003429BF">
        <w:rPr>
          <w:rFonts w:ascii="Batang" w:eastAsia="Batang" w:hAnsi="Batang" w:cs="Arial"/>
        </w:rPr>
        <w:t xml:space="preserve">miembros </w:t>
      </w:r>
      <w:r w:rsidR="00180E42" w:rsidRPr="003429BF">
        <w:rPr>
          <w:rFonts w:ascii="Batang" w:eastAsia="Batang" w:hAnsi="Batang" w:cs="Arial"/>
        </w:rPr>
        <w:t xml:space="preserve"> </w:t>
      </w:r>
      <w:r w:rsidR="009A4623" w:rsidRPr="003429BF">
        <w:rPr>
          <w:rFonts w:ascii="Batang" w:eastAsia="Batang" w:hAnsi="Batang" w:cs="Arial"/>
        </w:rPr>
        <w:t xml:space="preserve">de </w:t>
      </w:r>
      <w:r w:rsidR="00180E42" w:rsidRPr="003429BF">
        <w:rPr>
          <w:rFonts w:ascii="Batang" w:eastAsia="Batang" w:hAnsi="Batang" w:cs="Arial"/>
        </w:rPr>
        <w:t xml:space="preserve"> </w:t>
      </w:r>
      <w:r w:rsidR="009A4623" w:rsidRPr="003429BF">
        <w:rPr>
          <w:rFonts w:ascii="Batang" w:eastAsia="Batang" w:hAnsi="Batang" w:cs="Arial"/>
        </w:rPr>
        <w:t xml:space="preserve">este </w:t>
      </w:r>
      <w:r w:rsidR="00180E42" w:rsidRPr="003429BF">
        <w:rPr>
          <w:rFonts w:ascii="Batang" w:eastAsia="Batang" w:hAnsi="Batang" w:cs="Arial"/>
        </w:rPr>
        <w:t xml:space="preserve"> </w:t>
      </w:r>
      <w:r w:rsidR="009A4623" w:rsidRPr="003429BF">
        <w:rPr>
          <w:rFonts w:ascii="Batang" w:eastAsia="Batang" w:hAnsi="Batang" w:cs="Arial"/>
        </w:rPr>
        <w:t xml:space="preserve">pleno, </w:t>
      </w:r>
      <w:r w:rsidR="00180E42" w:rsidRPr="003429BF">
        <w:rPr>
          <w:rFonts w:ascii="Batang" w:eastAsia="Batang" w:hAnsi="Batang" w:cs="Arial"/>
        </w:rPr>
        <w:t xml:space="preserve"> </w:t>
      </w:r>
      <w:r w:rsidR="009A4623" w:rsidRPr="003429BF">
        <w:rPr>
          <w:rFonts w:ascii="Batang" w:eastAsia="Batang" w:hAnsi="Batang" w:cs="Arial"/>
        </w:rPr>
        <w:t xml:space="preserve">les </w:t>
      </w:r>
      <w:r w:rsidR="00180E42" w:rsidRPr="003429BF">
        <w:rPr>
          <w:rFonts w:ascii="Batang" w:eastAsia="Batang" w:hAnsi="Batang" w:cs="Arial"/>
        </w:rPr>
        <w:t xml:space="preserve"> </w:t>
      </w:r>
      <w:r w:rsidR="009A4623" w:rsidRPr="003429BF">
        <w:rPr>
          <w:rFonts w:ascii="Batang" w:eastAsia="Batang" w:hAnsi="Batang" w:cs="Arial"/>
        </w:rPr>
        <w:t xml:space="preserve">consta </w:t>
      </w:r>
      <w:r w:rsidR="00180E42" w:rsidRPr="003429BF">
        <w:rPr>
          <w:rFonts w:ascii="Batang" w:eastAsia="Batang" w:hAnsi="Batang" w:cs="Arial"/>
        </w:rPr>
        <w:t xml:space="preserve"> </w:t>
      </w:r>
      <w:r w:rsidR="009A4623" w:rsidRPr="003429BF">
        <w:rPr>
          <w:rFonts w:ascii="Batang" w:eastAsia="Batang" w:hAnsi="Batang" w:cs="Arial"/>
        </w:rPr>
        <w:t xml:space="preserve">que </w:t>
      </w:r>
      <w:r w:rsidR="00180E42" w:rsidRPr="003429BF">
        <w:rPr>
          <w:rFonts w:ascii="Batang" w:eastAsia="Batang" w:hAnsi="Batang" w:cs="Arial"/>
        </w:rPr>
        <w:t xml:space="preserve"> </w:t>
      </w:r>
      <w:r w:rsidR="00272119" w:rsidRPr="003429BF">
        <w:rPr>
          <w:rFonts w:ascii="Batang" w:eastAsia="Batang" w:hAnsi="Batang" w:cs="Arial"/>
        </w:rPr>
        <w:t xml:space="preserve">en </w:t>
      </w:r>
      <w:r w:rsidR="00180E42" w:rsidRPr="003429BF">
        <w:rPr>
          <w:rFonts w:ascii="Batang" w:eastAsia="Batang" w:hAnsi="Batang" w:cs="Arial"/>
        </w:rPr>
        <w:t xml:space="preserve"> </w:t>
      </w:r>
      <w:r w:rsidR="00272119" w:rsidRPr="003429BF">
        <w:rPr>
          <w:rFonts w:ascii="Batang" w:eastAsia="Batang" w:hAnsi="Batang" w:cs="Arial"/>
        </w:rPr>
        <w:t xml:space="preserve">el sitio de donde se pretende </w:t>
      </w:r>
      <w:r w:rsidR="00272119" w:rsidRPr="003429BF">
        <w:rPr>
          <w:rFonts w:ascii="Batang" w:eastAsia="Batang" w:hAnsi="Batang" w:cs="Arial"/>
        </w:rPr>
        <w:lastRenderedPageBreak/>
        <w:t xml:space="preserve">instalar la valla publicitaria se encuentra infraestructura eléctrica </w:t>
      </w:r>
      <w:r w:rsidR="009A4623" w:rsidRPr="003429BF">
        <w:rPr>
          <w:rFonts w:ascii="Batang" w:eastAsia="Batang" w:hAnsi="Batang" w:cs="Arial"/>
        </w:rPr>
        <w:t xml:space="preserve">de alto voltaje y, según nuestro saber y entender, estimamos </w:t>
      </w:r>
      <w:r w:rsidR="00272119" w:rsidRPr="003429BF">
        <w:rPr>
          <w:rFonts w:ascii="Batang" w:eastAsia="Batang" w:hAnsi="Batang" w:cs="Arial"/>
        </w:rPr>
        <w:t xml:space="preserve">que cualquier contacto que se pudiere generar entre la estructura publicitaria con la red de distribución de energía eléctrica podría provocar daños en equipos, artefactos y edificaciones cercanas, por lo que se estima que la instalación de la referida valla publicitaria en el lugar requerido podría constituir un riesgo de impacto negativo no solo en el ornato de la ciudad sino en la seguridad de las personas (niños y adultos) que permanecen –en jornadas ordinarias- al interior de la Escuela de Educación Especial,  así como de los residentes de las casas de habitación aledañas, y de los usuarios de la Casa Comunal de la Colonia Obrera y del Parque Botánico de Acajutla, inclusive la feligresía que se congrega en el principal templo católico de esta ciudad, </w:t>
      </w:r>
      <w:r w:rsidR="009A4623" w:rsidRPr="003429BF">
        <w:rPr>
          <w:rFonts w:ascii="Batang" w:eastAsia="Batang" w:hAnsi="Batang" w:cs="Arial"/>
        </w:rPr>
        <w:t xml:space="preserve">que son los sitios más cercanos al lugar identificado y propuesto por la Empresa </w:t>
      </w:r>
      <w:r w:rsidR="009A4623" w:rsidRPr="003429BF">
        <w:rPr>
          <w:rFonts w:ascii="Batang" w:eastAsia="Batang" w:hAnsi="Batang"/>
        </w:rPr>
        <w:t>ARHEDES, S.A. de C. V.</w:t>
      </w:r>
      <w:r w:rsidR="009A4623" w:rsidRPr="003429BF">
        <w:rPr>
          <w:rFonts w:ascii="Batang" w:eastAsia="Batang" w:hAnsi="Batang" w:cs="Arial"/>
        </w:rPr>
        <w:t xml:space="preserve">; en consecuencia, esta Municipalidad </w:t>
      </w:r>
      <w:r w:rsidR="009A4623" w:rsidRPr="003429BF">
        <w:rPr>
          <w:rFonts w:ascii="Batang" w:eastAsia="Batang" w:hAnsi="Batang" w:cs="Arial"/>
          <w:b/>
        </w:rPr>
        <w:t>por unanimidad ACUERDA:</w:t>
      </w:r>
      <w:r w:rsidR="009A4623" w:rsidRPr="003429BF">
        <w:rPr>
          <w:rFonts w:ascii="Batang" w:eastAsia="Batang" w:hAnsi="Batang" w:cs="Arial"/>
        </w:rPr>
        <w:t xml:space="preserve"> </w:t>
      </w:r>
      <w:r w:rsidR="00906D61" w:rsidRPr="003429BF">
        <w:rPr>
          <w:rFonts w:ascii="Batang" w:eastAsia="Batang" w:hAnsi="Batang" w:cs="Arial"/>
        </w:rPr>
        <w:t>Denegar el permiso</w:t>
      </w:r>
      <w:r w:rsidR="00180E42" w:rsidRPr="003429BF">
        <w:rPr>
          <w:rFonts w:ascii="Batang" w:eastAsia="Batang" w:hAnsi="Batang" w:cs="Arial"/>
        </w:rPr>
        <w:t xml:space="preserve">; es decir, no autorizar la </w:t>
      </w:r>
      <w:r w:rsidR="00906D61" w:rsidRPr="003429BF">
        <w:rPr>
          <w:rFonts w:ascii="Batang" w:eastAsia="Batang" w:hAnsi="Batang" w:cs="Arial"/>
        </w:rPr>
        <w:t xml:space="preserve">instalación de valla publicitaria (rectángulo de 15X5m2 sobre una base cilíndrica de 15 ml. de altura) que la Sociedad </w:t>
      </w:r>
      <w:r w:rsidR="00906D61" w:rsidRPr="003429BF">
        <w:rPr>
          <w:rFonts w:ascii="Batang" w:eastAsia="Batang" w:hAnsi="Batang"/>
        </w:rPr>
        <w:t>“Administradora de Redes Hidráulicas y Eléctricas</w:t>
      </w:r>
      <w:r w:rsidR="009A4623" w:rsidRPr="003429BF">
        <w:rPr>
          <w:rFonts w:ascii="Batang" w:eastAsia="Batang" w:hAnsi="Batang"/>
        </w:rPr>
        <w:t>, S. A. de C. V.”</w:t>
      </w:r>
      <w:r w:rsidR="00906D61" w:rsidRPr="003429BF">
        <w:rPr>
          <w:rFonts w:ascii="Batang" w:eastAsia="Batang" w:hAnsi="Batang"/>
        </w:rPr>
        <w:t xml:space="preserve"> (ARHEDES, S.</w:t>
      </w:r>
      <w:r w:rsidR="009A4623" w:rsidRPr="003429BF">
        <w:rPr>
          <w:rFonts w:ascii="Batang" w:eastAsia="Batang" w:hAnsi="Batang"/>
        </w:rPr>
        <w:t xml:space="preserve"> </w:t>
      </w:r>
      <w:r w:rsidR="00906D61" w:rsidRPr="003429BF">
        <w:rPr>
          <w:rFonts w:ascii="Batang" w:eastAsia="Batang" w:hAnsi="Batang"/>
        </w:rPr>
        <w:t xml:space="preserve">A. de C. V.), pretende colocar </w:t>
      </w:r>
      <w:r w:rsidR="00906D61" w:rsidRPr="003429BF">
        <w:rPr>
          <w:rFonts w:ascii="Batang" w:eastAsia="Batang" w:hAnsi="Batang" w:cs="Arial"/>
        </w:rPr>
        <w:t>sobre un tramo del Boulevard 25 de Febrero a inmediaciones de la Escuela de Educación Especial, Casa Comunal de la Colonia Obrera, e Iglesia Católica de esta ciudad.-</w:t>
      </w:r>
      <w:r w:rsidR="009A4623" w:rsidRPr="003429BF">
        <w:rPr>
          <w:rFonts w:ascii="Batang" w:eastAsia="Batang" w:hAnsi="Batang" w:cs="Arial"/>
        </w:rPr>
        <w:t xml:space="preserve"> En virtud de no haber señalado lugar para oír notificaciones en esta ciudad, ni indicado medio electrónico apropiado para tales fines, proceder notificar por medio de edicto que se deberá colocar en el tablero o mural de esta Alcaldía Municipal; sin embargo, por el interés que deviene de evitar un inminente riesgo de impacto negativo que pudiere generar la colocación de la referida valla publicitaria, se deberá notificar esta resolución en las oficinas de la persona jurídica interesada en la siguiente dirección: 41 Avenida Sur y Boulevard Venezuela, Colonia Tres de Mayo, No. 2230, San Salvador.- </w:t>
      </w:r>
      <w:r w:rsidR="00180E42" w:rsidRPr="003429BF">
        <w:rPr>
          <w:rFonts w:ascii="Batang" w:eastAsia="Batang" w:hAnsi="Batang" w:cs="Arial"/>
        </w:rPr>
        <w:t>Certifíquese</w:t>
      </w:r>
      <w:r w:rsidR="009A4623" w:rsidRPr="003429BF">
        <w:rPr>
          <w:rFonts w:ascii="Batang" w:eastAsia="Batang" w:hAnsi="Batang" w:cs="Arial"/>
        </w:rPr>
        <w:t>.</w:t>
      </w:r>
      <w:r w:rsidR="00906D61" w:rsidRPr="003429BF">
        <w:rPr>
          <w:rFonts w:ascii="Batang" w:eastAsia="Batang" w:hAnsi="Batang" w:cs="Arial"/>
        </w:rPr>
        <w:t>---------</w:t>
      </w:r>
      <w:r w:rsidR="00180E42" w:rsidRPr="003429BF">
        <w:rPr>
          <w:rFonts w:ascii="Batang" w:eastAsia="Batang" w:hAnsi="Batang" w:cs="Arial"/>
        </w:rPr>
        <w:t>-------------------------------------</w:t>
      </w:r>
    </w:p>
    <w:p w:rsidR="00E90B2E" w:rsidRPr="00C74F53"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74F53">
        <w:rPr>
          <w:rFonts w:ascii="Batang" w:eastAsia="Batang" w:hAnsi="Batang"/>
          <w:szCs w:val="24"/>
          <w:lang w:val="es-SV"/>
        </w:rPr>
        <w:t xml:space="preserve">Y </w:t>
      </w:r>
      <w:r w:rsidRPr="00C74F53">
        <w:rPr>
          <w:rFonts w:ascii="Batang" w:eastAsia="Batang" w:hAnsi="Batang"/>
          <w:bCs/>
          <w:szCs w:val="24"/>
          <w:lang w:val="es-SV"/>
        </w:rPr>
        <w:t>no</w:t>
      </w:r>
      <w:r w:rsidRPr="00C74F53">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C74F53" w:rsidRPr="00C74F53" w:rsidTr="00DF0617">
        <w:trPr>
          <w:trHeight w:val="818"/>
        </w:trPr>
        <w:tc>
          <w:tcPr>
            <w:tcW w:w="4820" w:type="dxa"/>
          </w:tcPr>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Default="00D2715D" w:rsidP="00DF0617">
            <w:pPr>
              <w:autoSpaceDE w:val="0"/>
              <w:jc w:val="both"/>
              <w:rPr>
                <w:rFonts w:ascii="Batang" w:eastAsia="Batang" w:hAnsi="Batang" w:cs="Arial"/>
                <w:iCs/>
                <w:sz w:val="20"/>
                <w:szCs w:val="20"/>
              </w:rPr>
            </w:pPr>
          </w:p>
          <w:p w:rsidR="001A5938" w:rsidRDefault="001A5938" w:rsidP="00DF0617">
            <w:pPr>
              <w:autoSpaceDE w:val="0"/>
              <w:jc w:val="both"/>
              <w:rPr>
                <w:rFonts w:ascii="Batang" w:eastAsia="Batang" w:hAnsi="Batang" w:cs="Arial"/>
                <w:iCs/>
                <w:sz w:val="20"/>
                <w:szCs w:val="20"/>
              </w:rPr>
            </w:pPr>
          </w:p>
          <w:p w:rsidR="001A5938" w:rsidRDefault="001A5938" w:rsidP="00DF0617">
            <w:pPr>
              <w:autoSpaceDE w:val="0"/>
              <w:jc w:val="both"/>
              <w:rPr>
                <w:rFonts w:ascii="Batang" w:eastAsia="Batang" w:hAnsi="Batang" w:cs="Arial"/>
                <w:iCs/>
                <w:sz w:val="20"/>
                <w:szCs w:val="20"/>
              </w:rPr>
            </w:pPr>
            <w:bookmarkStart w:id="0" w:name="_GoBack"/>
            <w:bookmarkEnd w:id="0"/>
          </w:p>
          <w:p w:rsidR="001A5938" w:rsidRPr="00C74F53" w:rsidRDefault="001A5938"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Ricardo Alberto Zepeda Pineda.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Alcalde Municipal.</w:t>
            </w:r>
          </w:p>
        </w:tc>
        <w:tc>
          <w:tcPr>
            <w:tcW w:w="4529" w:type="dxa"/>
          </w:tcPr>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b/>
                <w:noProof/>
                <w:sz w:val="20"/>
                <w:szCs w:val="20"/>
                <w:lang w:eastAsia="es-ES"/>
              </w:rPr>
            </w:pPr>
          </w:p>
          <w:p w:rsidR="00D2715D" w:rsidRDefault="00D2715D" w:rsidP="00DF0617">
            <w:pPr>
              <w:autoSpaceDE w:val="0"/>
              <w:jc w:val="both"/>
              <w:rPr>
                <w:rFonts w:ascii="Batang" w:eastAsia="Batang" w:hAnsi="Batang"/>
                <w:b/>
                <w:noProof/>
                <w:sz w:val="20"/>
                <w:szCs w:val="20"/>
                <w:lang w:eastAsia="es-ES"/>
              </w:rPr>
            </w:pPr>
          </w:p>
          <w:p w:rsidR="001A5938" w:rsidRDefault="001A5938" w:rsidP="00DF0617">
            <w:pPr>
              <w:autoSpaceDE w:val="0"/>
              <w:jc w:val="both"/>
              <w:rPr>
                <w:rFonts w:ascii="Batang" w:eastAsia="Batang" w:hAnsi="Batang"/>
                <w:b/>
                <w:noProof/>
                <w:sz w:val="20"/>
                <w:szCs w:val="20"/>
                <w:lang w:eastAsia="es-ES"/>
              </w:rPr>
            </w:pPr>
          </w:p>
          <w:p w:rsidR="001A5938" w:rsidRDefault="001A5938" w:rsidP="00DF0617">
            <w:pPr>
              <w:autoSpaceDE w:val="0"/>
              <w:jc w:val="both"/>
              <w:rPr>
                <w:rFonts w:ascii="Batang" w:eastAsia="Batang" w:hAnsi="Batang"/>
                <w:b/>
                <w:noProof/>
                <w:sz w:val="20"/>
                <w:szCs w:val="20"/>
                <w:lang w:eastAsia="es-ES"/>
              </w:rPr>
            </w:pPr>
          </w:p>
          <w:p w:rsidR="001A5938" w:rsidRPr="00C74F53" w:rsidRDefault="001A5938"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Licda. Bersaty Esmeralda Pineda Ostorga.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Síndica Municipal.</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Sra. Marlene Beatriz Morán de Figueroa.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Primer Regidora Propietaria.</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Pedro Antonio Flores Esquivel.</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Segundo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Oscar Zepeda Melendez.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Tercer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FC24DA" w:rsidP="00DF0617">
            <w:pPr>
              <w:autoSpaceDE w:val="0"/>
              <w:jc w:val="both"/>
              <w:rPr>
                <w:rFonts w:ascii="Batang" w:eastAsia="Batang" w:hAnsi="Batang"/>
                <w:b/>
                <w:noProof/>
                <w:sz w:val="20"/>
                <w:szCs w:val="20"/>
                <w:lang w:eastAsia="es-ES"/>
              </w:rPr>
            </w:pPr>
            <w:r>
              <w:rPr>
                <w:rFonts w:ascii="Batang" w:eastAsia="Batang" w:hAnsi="Batang"/>
                <w:b/>
                <w:noProof/>
                <w:sz w:val="20"/>
                <w:szCs w:val="20"/>
                <w:lang w:eastAsia="es-ES"/>
              </w:rPr>
              <w:t xml:space="preserve">            A U S E N T E</w:t>
            </w: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Sra. Sirian Jeaneth Ramírez Escobar.</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Cuarta Regidora Propietaria.</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Geovany Alexander Martinez Cornejo.</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Quinto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Srita. Reina Alicia Iglesias Ramírez.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Sexta Regidora Propietaria.</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Emiliano Caravantes Anzora.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Séptimo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Darío Ernesto Guadrón Ágreda.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Octavo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Luis Escobar Ortìz.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Noveno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Hugo Antonio Calderón Arriola.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Décimo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Boris Ventura Rivas.</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Primer Regidor Suplente.</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Licda. Evelyn Mariela Melgar Ruiz.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Segunda Regidora Suplente.</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rPr>
                <w:rFonts w:ascii="Batang" w:eastAsia="Batang" w:hAnsi="Batang"/>
                <w:noProof/>
                <w:sz w:val="20"/>
                <w:szCs w:val="20"/>
                <w:lang w:eastAsia="es-ES"/>
              </w:rPr>
            </w:pPr>
          </w:p>
          <w:p w:rsidR="00D2715D" w:rsidRPr="00C74F53" w:rsidRDefault="00D2715D" w:rsidP="00DF0617">
            <w:pPr>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Wilber Hernán Soriano Mena.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Tercer Regidor Suplente.</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rPr>
                <w:rFonts w:ascii="Batang" w:eastAsia="Batang" w:hAnsi="Batang"/>
                <w:b/>
                <w:noProof/>
                <w:sz w:val="20"/>
                <w:szCs w:val="20"/>
                <w:lang w:eastAsia="es-ES"/>
              </w:rPr>
            </w:pPr>
          </w:p>
          <w:p w:rsidR="00D2715D" w:rsidRPr="00C74F53" w:rsidRDefault="00D2715D" w:rsidP="00DF0617">
            <w:pPr>
              <w:autoSpaceDE w:val="0"/>
              <w:rPr>
                <w:rFonts w:ascii="Batang" w:eastAsia="Batang" w:hAnsi="Batang"/>
                <w:b/>
                <w:noProof/>
                <w:sz w:val="20"/>
                <w:szCs w:val="20"/>
                <w:lang w:eastAsia="es-ES"/>
              </w:rPr>
            </w:pPr>
            <w:r w:rsidRPr="00C74F53">
              <w:rPr>
                <w:rFonts w:ascii="Batang" w:eastAsia="Batang" w:hAnsi="Batang"/>
                <w:b/>
                <w:noProof/>
                <w:sz w:val="20"/>
                <w:szCs w:val="20"/>
                <w:lang w:eastAsia="es-ES"/>
              </w:rPr>
              <w:t xml:space="preserve"> Lic. Abel López Leiva.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noProof/>
                <w:sz w:val="20"/>
                <w:szCs w:val="20"/>
                <w:lang w:eastAsia="es-ES"/>
              </w:rPr>
              <w:t xml:space="preserve"> Secretario.</w:t>
            </w:r>
          </w:p>
        </w:tc>
      </w:tr>
    </w:tbl>
    <w:p w:rsidR="00605643" w:rsidRDefault="00605643" w:rsidP="003429BF">
      <w:pPr>
        <w:autoSpaceDE w:val="0"/>
        <w:jc w:val="both"/>
        <w:rPr>
          <w:rFonts w:ascii="Batang" w:eastAsia="Batang" w:hAnsi="Batang"/>
          <w:b/>
          <w:noProof/>
          <w:lang w:val="es-SV" w:eastAsia="es-ES"/>
        </w:rPr>
      </w:pPr>
    </w:p>
    <w:sectPr w:rsidR="00605643" w:rsidSect="00FF6163">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5E" w:rsidRDefault="003E145E" w:rsidP="00ED7DED">
      <w:r>
        <w:separator/>
      </w:r>
    </w:p>
  </w:endnote>
  <w:endnote w:type="continuationSeparator" w:id="0">
    <w:p w:rsidR="003E145E" w:rsidRDefault="003E145E"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5E" w:rsidRDefault="003E145E" w:rsidP="00ED7DED">
      <w:r>
        <w:separator/>
      </w:r>
    </w:p>
  </w:footnote>
  <w:footnote w:type="continuationSeparator" w:id="0">
    <w:p w:rsidR="003E145E" w:rsidRDefault="003E145E"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1"/>
  </w:num>
  <w:num w:numId="5">
    <w:abstractNumId w:val="5"/>
  </w:num>
  <w:num w:numId="6">
    <w:abstractNumId w:val="11"/>
  </w:num>
  <w:num w:numId="7">
    <w:abstractNumId w:val="2"/>
  </w:num>
  <w:num w:numId="8">
    <w:abstractNumId w:val="14"/>
  </w:num>
  <w:num w:numId="9">
    <w:abstractNumId w:val="22"/>
  </w:num>
  <w:num w:numId="10">
    <w:abstractNumId w:val="8"/>
  </w:num>
  <w:num w:numId="11">
    <w:abstractNumId w:val="12"/>
  </w:num>
  <w:num w:numId="12">
    <w:abstractNumId w:val="21"/>
  </w:num>
  <w:num w:numId="13">
    <w:abstractNumId w:val="6"/>
  </w:num>
  <w:num w:numId="14">
    <w:abstractNumId w:val="16"/>
  </w:num>
  <w:num w:numId="15">
    <w:abstractNumId w:val="17"/>
  </w:num>
  <w:num w:numId="16">
    <w:abstractNumId w:val="20"/>
  </w:num>
  <w:num w:numId="17">
    <w:abstractNumId w:val="4"/>
  </w:num>
  <w:num w:numId="18">
    <w:abstractNumId w:val="26"/>
  </w:num>
  <w:num w:numId="19">
    <w:abstractNumId w:val="18"/>
  </w:num>
  <w:num w:numId="20">
    <w:abstractNumId w:val="0"/>
  </w:num>
  <w:num w:numId="21">
    <w:abstractNumId w:val="13"/>
  </w:num>
  <w:num w:numId="22">
    <w:abstractNumId w:val="10"/>
  </w:num>
  <w:num w:numId="23">
    <w:abstractNumId w:val="24"/>
  </w:num>
  <w:num w:numId="24">
    <w:abstractNumId w:val="25"/>
  </w:num>
  <w:num w:numId="25">
    <w:abstractNumId w:val="19"/>
  </w:num>
  <w:num w:numId="26">
    <w:abstractNumId w:val="7"/>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286B"/>
    <w:rsid w:val="00004035"/>
    <w:rsid w:val="000059AE"/>
    <w:rsid w:val="00005A8A"/>
    <w:rsid w:val="00011374"/>
    <w:rsid w:val="00011EE1"/>
    <w:rsid w:val="000139AD"/>
    <w:rsid w:val="00022E0F"/>
    <w:rsid w:val="000242DE"/>
    <w:rsid w:val="00026EF9"/>
    <w:rsid w:val="0002720A"/>
    <w:rsid w:val="000277CA"/>
    <w:rsid w:val="00027DAD"/>
    <w:rsid w:val="00036A6A"/>
    <w:rsid w:val="00037DC4"/>
    <w:rsid w:val="000405BF"/>
    <w:rsid w:val="0004313E"/>
    <w:rsid w:val="00043B77"/>
    <w:rsid w:val="000440BB"/>
    <w:rsid w:val="000449A0"/>
    <w:rsid w:val="00045C0C"/>
    <w:rsid w:val="000470FC"/>
    <w:rsid w:val="000502D9"/>
    <w:rsid w:val="0005456F"/>
    <w:rsid w:val="000572D1"/>
    <w:rsid w:val="000577B2"/>
    <w:rsid w:val="000652E2"/>
    <w:rsid w:val="00067BFA"/>
    <w:rsid w:val="000720BC"/>
    <w:rsid w:val="00072438"/>
    <w:rsid w:val="00072454"/>
    <w:rsid w:val="00072B91"/>
    <w:rsid w:val="00076538"/>
    <w:rsid w:val="000827C4"/>
    <w:rsid w:val="00082E69"/>
    <w:rsid w:val="00084846"/>
    <w:rsid w:val="00084EC1"/>
    <w:rsid w:val="00086DDD"/>
    <w:rsid w:val="0009108D"/>
    <w:rsid w:val="000913F3"/>
    <w:rsid w:val="00093621"/>
    <w:rsid w:val="000942E6"/>
    <w:rsid w:val="0009447D"/>
    <w:rsid w:val="00097AF7"/>
    <w:rsid w:val="000A5EA7"/>
    <w:rsid w:val="000A6352"/>
    <w:rsid w:val="000B078F"/>
    <w:rsid w:val="000B1760"/>
    <w:rsid w:val="000B1FAB"/>
    <w:rsid w:val="000B2277"/>
    <w:rsid w:val="000B3C0B"/>
    <w:rsid w:val="000B4DA2"/>
    <w:rsid w:val="000B6AA7"/>
    <w:rsid w:val="000B76C7"/>
    <w:rsid w:val="000B7D04"/>
    <w:rsid w:val="000C0878"/>
    <w:rsid w:val="000C1E89"/>
    <w:rsid w:val="000C2CDF"/>
    <w:rsid w:val="000C3C07"/>
    <w:rsid w:val="000C504B"/>
    <w:rsid w:val="000D1F99"/>
    <w:rsid w:val="000E23BC"/>
    <w:rsid w:val="000E40D3"/>
    <w:rsid w:val="000E7309"/>
    <w:rsid w:val="000F311F"/>
    <w:rsid w:val="000F51F5"/>
    <w:rsid w:val="000F6BEA"/>
    <w:rsid w:val="001012F8"/>
    <w:rsid w:val="001020D8"/>
    <w:rsid w:val="00102CE0"/>
    <w:rsid w:val="00103E8E"/>
    <w:rsid w:val="0010736E"/>
    <w:rsid w:val="00107B60"/>
    <w:rsid w:val="0011101A"/>
    <w:rsid w:val="0011286A"/>
    <w:rsid w:val="00114807"/>
    <w:rsid w:val="00121C57"/>
    <w:rsid w:val="00122629"/>
    <w:rsid w:val="00123717"/>
    <w:rsid w:val="00125D25"/>
    <w:rsid w:val="0012677F"/>
    <w:rsid w:val="00126844"/>
    <w:rsid w:val="00131010"/>
    <w:rsid w:val="001318EB"/>
    <w:rsid w:val="00132990"/>
    <w:rsid w:val="00132C64"/>
    <w:rsid w:val="00132DB2"/>
    <w:rsid w:val="00133737"/>
    <w:rsid w:val="00133A8A"/>
    <w:rsid w:val="00134DA6"/>
    <w:rsid w:val="0013515D"/>
    <w:rsid w:val="0013678A"/>
    <w:rsid w:val="00140418"/>
    <w:rsid w:val="00146035"/>
    <w:rsid w:val="001515C6"/>
    <w:rsid w:val="00151A7F"/>
    <w:rsid w:val="00152490"/>
    <w:rsid w:val="00153DAE"/>
    <w:rsid w:val="001563E8"/>
    <w:rsid w:val="00156B06"/>
    <w:rsid w:val="0016424E"/>
    <w:rsid w:val="001667DC"/>
    <w:rsid w:val="001717FF"/>
    <w:rsid w:val="0017787A"/>
    <w:rsid w:val="00177CD7"/>
    <w:rsid w:val="00180E42"/>
    <w:rsid w:val="00181F9A"/>
    <w:rsid w:val="00184943"/>
    <w:rsid w:val="00184A18"/>
    <w:rsid w:val="00186961"/>
    <w:rsid w:val="001878E9"/>
    <w:rsid w:val="00187DF2"/>
    <w:rsid w:val="00195DF1"/>
    <w:rsid w:val="001A21CE"/>
    <w:rsid w:val="001A5938"/>
    <w:rsid w:val="001A5EA6"/>
    <w:rsid w:val="001B1F8F"/>
    <w:rsid w:val="001B4E94"/>
    <w:rsid w:val="001B7503"/>
    <w:rsid w:val="001C0653"/>
    <w:rsid w:val="001C19A1"/>
    <w:rsid w:val="001C2358"/>
    <w:rsid w:val="001D0229"/>
    <w:rsid w:val="001D14C1"/>
    <w:rsid w:val="001D2FED"/>
    <w:rsid w:val="001D3B18"/>
    <w:rsid w:val="001D7B36"/>
    <w:rsid w:val="001E3E08"/>
    <w:rsid w:val="001E5A6F"/>
    <w:rsid w:val="001F1A31"/>
    <w:rsid w:val="001F2552"/>
    <w:rsid w:val="001F2A8F"/>
    <w:rsid w:val="001F4ABC"/>
    <w:rsid w:val="001F7321"/>
    <w:rsid w:val="001F7A55"/>
    <w:rsid w:val="001F7AC7"/>
    <w:rsid w:val="0020176B"/>
    <w:rsid w:val="002040C6"/>
    <w:rsid w:val="0020597D"/>
    <w:rsid w:val="0020599E"/>
    <w:rsid w:val="00206446"/>
    <w:rsid w:val="00210AFB"/>
    <w:rsid w:val="002132BC"/>
    <w:rsid w:val="002136E5"/>
    <w:rsid w:val="00213C18"/>
    <w:rsid w:val="00220CD2"/>
    <w:rsid w:val="00225842"/>
    <w:rsid w:val="00230240"/>
    <w:rsid w:val="002312CD"/>
    <w:rsid w:val="00231616"/>
    <w:rsid w:val="00232EE3"/>
    <w:rsid w:val="002330B7"/>
    <w:rsid w:val="002338D5"/>
    <w:rsid w:val="00235A5A"/>
    <w:rsid w:val="00237858"/>
    <w:rsid w:val="00241930"/>
    <w:rsid w:val="00242F83"/>
    <w:rsid w:val="0024305E"/>
    <w:rsid w:val="00243C46"/>
    <w:rsid w:val="002504E7"/>
    <w:rsid w:val="00257E13"/>
    <w:rsid w:val="0026071A"/>
    <w:rsid w:val="002622FD"/>
    <w:rsid w:val="00263A31"/>
    <w:rsid w:val="00265E10"/>
    <w:rsid w:val="00266477"/>
    <w:rsid w:val="00267705"/>
    <w:rsid w:val="002703A3"/>
    <w:rsid w:val="00272119"/>
    <w:rsid w:val="00274F3F"/>
    <w:rsid w:val="0027763D"/>
    <w:rsid w:val="002814F8"/>
    <w:rsid w:val="00286BDA"/>
    <w:rsid w:val="00292877"/>
    <w:rsid w:val="0029766D"/>
    <w:rsid w:val="002A2A1C"/>
    <w:rsid w:val="002A3B4D"/>
    <w:rsid w:val="002A6379"/>
    <w:rsid w:val="002A66D6"/>
    <w:rsid w:val="002A6CBF"/>
    <w:rsid w:val="002A6E3E"/>
    <w:rsid w:val="002B7506"/>
    <w:rsid w:val="002C2899"/>
    <w:rsid w:val="002C611F"/>
    <w:rsid w:val="002C6410"/>
    <w:rsid w:val="002D4B39"/>
    <w:rsid w:val="002E0562"/>
    <w:rsid w:val="002F0378"/>
    <w:rsid w:val="002F1444"/>
    <w:rsid w:val="002F2865"/>
    <w:rsid w:val="002F3521"/>
    <w:rsid w:val="002F4BA0"/>
    <w:rsid w:val="00301266"/>
    <w:rsid w:val="0030202A"/>
    <w:rsid w:val="003037AF"/>
    <w:rsid w:val="00305B81"/>
    <w:rsid w:val="00305FEC"/>
    <w:rsid w:val="003068AF"/>
    <w:rsid w:val="00307B84"/>
    <w:rsid w:val="00312A6A"/>
    <w:rsid w:val="003132B5"/>
    <w:rsid w:val="0031477A"/>
    <w:rsid w:val="00314DEC"/>
    <w:rsid w:val="00316021"/>
    <w:rsid w:val="003166A2"/>
    <w:rsid w:val="003178C5"/>
    <w:rsid w:val="00321679"/>
    <w:rsid w:val="00322432"/>
    <w:rsid w:val="00322BDC"/>
    <w:rsid w:val="00323359"/>
    <w:rsid w:val="0032400B"/>
    <w:rsid w:val="00324144"/>
    <w:rsid w:val="003243B5"/>
    <w:rsid w:val="00325FE4"/>
    <w:rsid w:val="00326D75"/>
    <w:rsid w:val="003429BF"/>
    <w:rsid w:val="00342D74"/>
    <w:rsid w:val="00344957"/>
    <w:rsid w:val="0035114A"/>
    <w:rsid w:val="00352ABD"/>
    <w:rsid w:val="003535F5"/>
    <w:rsid w:val="00353C96"/>
    <w:rsid w:val="00353EAA"/>
    <w:rsid w:val="00354935"/>
    <w:rsid w:val="00354A25"/>
    <w:rsid w:val="00356150"/>
    <w:rsid w:val="003603C2"/>
    <w:rsid w:val="0036723A"/>
    <w:rsid w:val="00370228"/>
    <w:rsid w:val="00371F11"/>
    <w:rsid w:val="00373A4C"/>
    <w:rsid w:val="00376A0A"/>
    <w:rsid w:val="0037785D"/>
    <w:rsid w:val="00377895"/>
    <w:rsid w:val="0038098E"/>
    <w:rsid w:val="003839D1"/>
    <w:rsid w:val="00384C4F"/>
    <w:rsid w:val="00386FAD"/>
    <w:rsid w:val="003900F4"/>
    <w:rsid w:val="00390AA1"/>
    <w:rsid w:val="00391FF8"/>
    <w:rsid w:val="0039393F"/>
    <w:rsid w:val="00396CBC"/>
    <w:rsid w:val="003977C3"/>
    <w:rsid w:val="003A29B7"/>
    <w:rsid w:val="003A6EE7"/>
    <w:rsid w:val="003A7651"/>
    <w:rsid w:val="003A7D64"/>
    <w:rsid w:val="003B0AE8"/>
    <w:rsid w:val="003B0C13"/>
    <w:rsid w:val="003B2217"/>
    <w:rsid w:val="003B5A7D"/>
    <w:rsid w:val="003B6386"/>
    <w:rsid w:val="003B64A3"/>
    <w:rsid w:val="003C0BBA"/>
    <w:rsid w:val="003C10B4"/>
    <w:rsid w:val="003C2AFB"/>
    <w:rsid w:val="003C5114"/>
    <w:rsid w:val="003C57FB"/>
    <w:rsid w:val="003C7CA0"/>
    <w:rsid w:val="003D4BFA"/>
    <w:rsid w:val="003D533B"/>
    <w:rsid w:val="003D57B6"/>
    <w:rsid w:val="003D5BBC"/>
    <w:rsid w:val="003D7C7C"/>
    <w:rsid w:val="003E10FE"/>
    <w:rsid w:val="003E136A"/>
    <w:rsid w:val="003E145E"/>
    <w:rsid w:val="003E30E0"/>
    <w:rsid w:val="003E4317"/>
    <w:rsid w:val="003E5277"/>
    <w:rsid w:val="003E575D"/>
    <w:rsid w:val="003F02F5"/>
    <w:rsid w:val="003F0640"/>
    <w:rsid w:val="003F2227"/>
    <w:rsid w:val="003F2E24"/>
    <w:rsid w:val="004039B2"/>
    <w:rsid w:val="00403F4C"/>
    <w:rsid w:val="00404E47"/>
    <w:rsid w:val="00406829"/>
    <w:rsid w:val="00414B93"/>
    <w:rsid w:val="00417916"/>
    <w:rsid w:val="00421137"/>
    <w:rsid w:val="0042169A"/>
    <w:rsid w:val="00421A0C"/>
    <w:rsid w:val="004247C2"/>
    <w:rsid w:val="004258F9"/>
    <w:rsid w:val="00425A2A"/>
    <w:rsid w:val="0042659A"/>
    <w:rsid w:val="00427733"/>
    <w:rsid w:val="004369D5"/>
    <w:rsid w:val="00442F6F"/>
    <w:rsid w:val="00445D75"/>
    <w:rsid w:val="00447691"/>
    <w:rsid w:val="00454053"/>
    <w:rsid w:val="00454220"/>
    <w:rsid w:val="004561CF"/>
    <w:rsid w:val="00457118"/>
    <w:rsid w:val="00460FE3"/>
    <w:rsid w:val="0046373C"/>
    <w:rsid w:val="00464373"/>
    <w:rsid w:val="004652DC"/>
    <w:rsid w:val="004666A6"/>
    <w:rsid w:val="004673C2"/>
    <w:rsid w:val="00472EEC"/>
    <w:rsid w:val="00474F5E"/>
    <w:rsid w:val="00481760"/>
    <w:rsid w:val="00482738"/>
    <w:rsid w:val="004874AA"/>
    <w:rsid w:val="004877F9"/>
    <w:rsid w:val="00492188"/>
    <w:rsid w:val="004954BF"/>
    <w:rsid w:val="004963A6"/>
    <w:rsid w:val="004A4F67"/>
    <w:rsid w:val="004A5C92"/>
    <w:rsid w:val="004A7CE3"/>
    <w:rsid w:val="004B26EC"/>
    <w:rsid w:val="004B2F85"/>
    <w:rsid w:val="004B3790"/>
    <w:rsid w:val="004B3F66"/>
    <w:rsid w:val="004B584C"/>
    <w:rsid w:val="004C54EE"/>
    <w:rsid w:val="004C5EC6"/>
    <w:rsid w:val="004D0DB3"/>
    <w:rsid w:val="004D214E"/>
    <w:rsid w:val="004D328B"/>
    <w:rsid w:val="004D4103"/>
    <w:rsid w:val="004D448C"/>
    <w:rsid w:val="004D6033"/>
    <w:rsid w:val="004D6D8A"/>
    <w:rsid w:val="004D7F26"/>
    <w:rsid w:val="004E3E8E"/>
    <w:rsid w:val="004E44A0"/>
    <w:rsid w:val="004E5B61"/>
    <w:rsid w:val="004E61AC"/>
    <w:rsid w:val="004E6633"/>
    <w:rsid w:val="004F0F7F"/>
    <w:rsid w:val="004F132A"/>
    <w:rsid w:val="004F17D7"/>
    <w:rsid w:val="004F1A79"/>
    <w:rsid w:val="00500298"/>
    <w:rsid w:val="005041B3"/>
    <w:rsid w:val="0050463E"/>
    <w:rsid w:val="0050511E"/>
    <w:rsid w:val="00510643"/>
    <w:rsid w:val="00510DD5"/>
    <w:rsid w:val="005114D9"/>
    <w:rsid w:val="00513AD4"/>
    <w:rsid w:val="0051433A"/>
    <w:rsid w:val="0051480A"/>
    <w:rsid w:val="00515744"/>
    <w:rsid w:val="0051763F"/>
    <w:rsid w:val="0052223A"/>
    <w:rsid w:val="005239FB"/>
    <w:rsid w:val="005256C2"/>
    <w:rsid w:val="00526EF4"/>
    <w:rsid w:val="005274A6"/>
    <w:rsid w:val="00530650"/>
    <w:rsid w:val="005311A7"/>
    <w:rsid w:val="00535CA4"/>
    <w:rsid w:val="00535FBE"/>
    <w:rsid w:val="00546171"/>
    <w:rsid w:val="00546F74"/>
    <w:rsid w:val="005476B3"/>
    <w:rsid w:val="0055250F"/>
    <w:rsid w:val="0055345E"/>
    <w:rsid w:val="00554048"/>
    <w:rsid w:val="00554F5D"/>
    <w:rsid w:val="005602A3"/>
    <w:rsid w:val="005625F0"/>
    <w:rsid w:val="005639C1"/>
    <w:rsid w:val="005664A3"/>
    <w:rsid w:val="00567299"/>
    <w:rsid w:val="0057146E"/>
    <w:rsid w:val="00571A55"/>
    <w:rsid w:val="00583496"/>
    <w:rsid w:val="0058700C"/>
    <w:rsid w:val="00594338"/>
    <w:rsid w:val="00594C7D"/>
    <w:rsid w:val="005979E0"/>
    <w:rsid w:val="005A0FED"/>
    <w:rsid w:val="005A1504"/>
    <w:rsid w:val="005A241A"/>
    <w:rsid w:val="005A32DA"/>
    <w:rsid w:val="005A3CB3"/>
    <w:rsid w:val="005A5EF9"/>
    <w:rsid w:val="005A6DE0"/>
    <w:rsid w:val="005B0D0E"/>
    <w:rsid w:val="005B29CA"/>
    <w:rsid w:val="005B625D"/>
    <w:rsid w:val="005C22D7"/>
    <w:rsid w:val="005C2FDD"/>
    <w:rsid w:val="005C54D3"/>
    <w:rsid w:val="005C6856"/>
    <w:rsid w:val="005C7284"/>
    <w:rsid w:val="005D16C5"/>
    <w:rsid w:val="005D1E82"/>
    <w:rsid w:val="005D2BE6"/>
    <w:rsid w:val="005D377A"/>
    <w:rsid w:val="005D7D05"/>
    <w:rsid w:val="005E0D4D"/>
    <w:rsid w:val="005E26EF"/>
    <w:rsid w:val="005E52AC"/>
    <w:rsid w:val="005E65B3"/>
    <w:rsid w:val="005E7A84"/>
    <w:rsid w:val="005F0656"/>
    <w:rsid w:val="005F3245"/>
    <w:rsid w:val="005F3B9A"/>
    <w:rsid w:val="005F3BE8"/>
    <w:rsid w:val="005F59EC"/>
    <w:rsid w:val="005F61DB"/>
    <w:rsid w:val="00601FA8"/>
    <w:rsid w:val="00603DEB"/>
    <w:rsid w:val="006046FD"/>
    <w:rsid w:val="00604D63"/>
    <w:rsid w:val="00605643"/>
    <w:rsid w:val="00606A4A"/>
    <w:rsid w:val="00607434"/>
    <w:rsid w:val="0061011D"/>
    <w:rsid w:val="00610171"/>
    <w:rsid w:val="00614A5B"/>
    <w:rsid w:val="00614D54"/>
    <w:rsid w:val="006154AB"/>
    <w:rsid w:val="00615921"/>
    <w:rsid w:val="00616235"/>
    <w:rsid w:val="00616B83"/>
    <w:rsid w:val="0062087B"/>
    <w:rsid w:val="00621796"/>
    <w:rsid w:val="0062646C"/>
    <w:rsid w:val="00631359"/>
    <w:rsid w:val="0063383B"/>
    <w:rsid w:val="00636EE9"/>
    <w:rsid w:val="00642E3E"/>
    <w:rsid w:val="00644EBB"/>
    <w:rsid w:val="006538CC"/>
    <w:rsid w:val="00653C08"/>
    <w:rsid w:val="0065491D"/>
    <w:rsid w:val="00655ED8"/>
    <w:rsid w:val="006561EA"/>
    <w:rsid w:val="00657125"/>
    <w:rsid w:val="00661C99"/>
    <w:rsid w:val="00661D27"/>
    <w:rsid w:val="00664E6E"/>
    <w:rsid w:val="00664F29"/>
    <w:rsid w:val="0066723C"/>
    <w:rsid w:val="0067107A"/>
    <w:rsid w:val="006719EE"/>
    <w:rsid w:val="006740FA"/>
    <w:rsid w:val="006752C2"/>
    <w:rsid w:val="00675515"/>
    <w:rsid w:val="00675C45"/>
    <w:rsid w:val="006851B6"/>
    <w:rsid w:val="00685B01"/>
    <w:rsid w:val="00686D5E"/>
    <w:rsid w:val="00690552"/>
    <w:rsid w:val="0069131B"/>
    <w:rsid w:val="00691E7F"/>
    <w:rsid w:val="00694046"/>
    <w:rsid w:val="00696307"/>
    <w:rsid w:val="0069637A"/>
    <w:rsid w:val="006965F9"/>
    <w:rsid w:val="00697A3E"/>
    <w:rsid w:val="006A31A6"/>
    <w:rsid w:val="006A43BD"/>
    <w:rsid w:val="006A616E"/>
    <w:rsid w:val="006B09F9"/>
    <w:rsid w:val="006B31E9"/>
    <w:rsid w:val="006B35ED"/>
    <w:rsid w:val="006B6CAA"/>
    <w:rsid w:val="006C1185"/>
    <w:rsid w:val="006C5BA8"/>
    <w:rsid w:val="006C6A29"/>
    <w:rsid w:val="006C765F"/>
    <w:rsid w:val="006D02C7"/>
    <w:rsid w:val="006D08E0"/>
    <w:rsid w:val="006D1417"/>
    <w:rsid w:val="006D1463"/>
    <w:rsid w:val="006D437D"/>
    <w:rsid w:val="006D54C5"/>
    <w:rsid w:val="006D54E4"/>
    <w:rsid w:val="006D73EB"/>
    <w:rsid w:val="006E0D75"/>
    <w:rsid w:val="006E48D3"/>
    <w:rsid w:val="006F29C7"/>
    <w:rsid w:val="006F382E"/>
    <w:rsid w:val="006F57EA"/>
    <w:rsid w:val="006F5A6C"/>
    <w:rsid w:val="006F7438"/>
    <w:rsid w:val="00700DE2"/>
    <w:rsid w:val="00701BF3"/>
    <w:rsid w:val="0071065E"/>
    <w:rsid w:val="0071081A"/>
    <w:rsid w:val="00711936"/>
    <w:rsid w:val="007119D3"/>
    <w:rsid w:val="00711D3A"/>
    <w:rsid w:val="00712B1A"/>
    <w:rsid w:val="00713D6C"/>
    <w:rsid w:val="00714ED3"/>
    <w:rsid w:val="007213A1"/>
    <w:rsid w:val="007218ED"/>
    <w:rsid w:val="0072191A"/>
    <w:rsid w:val="0072295D"/>
    <w:rsid w:val="00722972"/>
    <w:rsid w:val="007241DF"/>
    <w:rsid w:val="0072472E"/>
    <w:rsid w:val="00725A6D"/>
    <w:rsid w:val="0072728E"/>
    <w:rsid w:val="00727BBA"/>
    <w:rsid w:val="00730D05"/>
    <w:rsid w:val="0073222F"/>
    <w:rsid w:val="0073230F"/>
    <w:rsid w:val="0073397F"/>
    <w:rsid w:val="00733E05"/>
    <w:rsid w:val="00736643"/>
    <w:rsid w:val="00736A62"/>
    <w:rsid w:val="007370C3"/>
    <w:rsid w:val="00737805"/>
    <w:rsid w:val="00740161"/>
    <w:rsid w:val="00745B11"/>
    <w:rsid w:val="00746204"/>
    <w:rsid w:val="00746D3E"/>
    <w:rsid w:val="00747299"/>
    <w:rsid w:val="007479EC"/>
    <w:rsid w:val="00751C3B"/>
    <w:rsid w:val="00753838"/>
    <w:rsid w:val="00753DF9"/>
    <w:rsid w:val="00754F4F"/>
    <w:rsid w:val="00756001"/>
    <w:rsid w:val="0075660A"/>
    <w:rsid w:val="0076334D"/>
    <w:rsid w:val="00766450"/>
    <w:rsid w:val="00771DE9"/>
    <w:rsid w:val="0078070A"/>
    <w:rsid w:val="00781D3F"/>
    <w:rsid w:val="007846D3"/>
    <w:rsid w:val="007847FA"/>
    <w:rsid w:val="007853C6"/>
    <w:rsid w:val="00793A6C"/>
    <w:rsid w:val="0079644E"/>
    <w:rsid w:val="007A198B"/>
    <w:rsid w:val="007A27BA"/>
    <w:rsid w:val="007A52EF"/>
    <w:rsid w:val="007A58EE"/>
    <w:rsid w:val="007A6D9B"/>
    <w:rsid w:val="007A737C"/>
    <w:rsid w:val="007B0531"/>
    <w:rsid w:val="007B1BEA"/>
    <w:rsid w:val="007B1DD1"/>
    <w:rsid w:val="007B4551"/>
    <w:rsid w:val="007B4AA2"/>
    <w:rsid w:val="007B5C73"/>
    <w:rsid w:val="007C0A74"/>
    <w:rsid w:val="007C2AE8"/>
    <w:rsid w:val="007C3515"/>
    <w:rsid w:val="007D0C2A"/>
    <w:rsid w:val="007E12F7"/>
    <w:rsid w:val="007E5A45"/>
    <w:rsid w:val="007E6164"/>
    <w:rsid w:val="007F3883"/>
    <w:rsid w:val="007F62F9"/>
    <w:rsid w:val="007F710D"/>
    <w:rsid w:val="007F7940"/>
    <w:rsid w:val="00801B6C"/>
    <w:rsid w:val="008024FF"/>
    <w:rsid w:val="00805176"/>
    <w:rsid w:val="00811CA6"/>
    <w:rsid w:val="008134CD"/>
    <w:rsid w:val="00813B4A"/>
    <w:rsid w:val="00815104"/>
    <w:rsid w:val="00821C97"/>
    <w:rsid w:val="00827B35"/>
    <w:rsid w:val="0083380B"/>
    <w:rsid w:val="00836DA4"/>
    <w:rsid w:val="00841393"/>
    <w:rsid w:val="00841DC5"/>
    <w:rsid w:val="00842649"/>
    <w:rsid w:val="00842EE0"/>
    <w:rsid w:val="00843E90"/>
    <w:rsid w:val="00847845"/>
    <w:rsid w:val="00850469"/>
    <w:rsid w:val="008613B7"/>
    <w:rsid w:val="00861DB6"/>
    <w:rsid w:val="0086213B"/>
    <w:rsid w:val="00864F83"/>
    <w:rsid w:val="00870A0E"/>
    <w:rsid w:val="00875CBC"/>
    <w:rsid w:val="00876766"/>
    <w:rsid w:val="00876779"/>
    <w:rsid w:val="008804BD"/>
    <w:rsid w:val="0088060B"/>
    <w:rsid w:val="00881CA1"/>
    <w:rsid w:val="00881D56"/>
    <w:rsid w:val="008865C0"/>
    <w:rsid w:val="00887128"/>
    <w:rsid w:val="00887A94"/>
    <w:rsid w:val="008901D3"/>
    <w:rsid w:val="008908CE"/>
    <w:rsid w:val="00890D50"/>
    <w:rsid w:val="008924C3"/>
    <w:rsid w:val="008935EB"/>
    <w:rsid w:val="008943E5"/>
    <w:rsid w:val="0089667D"/>
    <w:rsid w:val="008A0D1A"/>
    <w:rsid w:val="008A1C38"/>
    <w:rsid w:val="008A42B8"/>
    <w:rsid w:val="008A6EAC"/>
    <w:rsid w:val="008B0043"/>
    <w:rsid w:val="008B0159"/>
    <w:rsid w:val="008B0A56"/>
    <w:rsid w:val="008B167D"/>
    <w:rsid w:val="008B38B4"/>
    <w:rsid w:val="008B5FD5"/>
    <w:rsid w:val="008C059A"/>
    <w:rsid w:val="008C0B88"/>
    <w:rsid w:val="008C441F"/>
    <w:rsid w:val="008D0637"/>
    <w:rsid w:val="008D1150"/>
    <w:rsid w:val="008D2101"/>
    <w:rsid w:val="008D549E"/>
    <w:rsid w:val="008D5960"/>
    <w:rsid w:val="008D6FD9"/>
    <w:rsid w:val="008D7216"/>
    <w:rsid w:val="008E0189"/>
    <w:rsid w:val="008E18CD"/>
    <w:rsid w:val="008E19FC"/>
    <w:rsid w:val="008E5067"/>
    <w:rsid w:val="008E6208"/>
    <w:rsid w:val="008F11B4"/>
    <w:rsid w:val="008F3C65"/>
    <w:rsid w:val="008F659F"/>
    <w:rsid w:val="008F74EB"/>
    <w:rsid w:val="00906D61"/>
    <w:rsid w:val="00910C3A"/>
    <w:rsid w:val="00911A33"/>
    <w:rsid w:val="00912996"/>
    <w:rsid w:val="009156A4"/>
    <w:rsid w:val="0091651D"/>
    <w:rsid w:val="00917B05"/>
    <w:rsid w:val="00922A22"/>
    <w:rsid w:val="009244DD"/>
    <w:rsid w:val="009245D2"/>
    <w:rsid w:val="00924EB9"/>
    <w:rsid w:val="009259B4"/>
    <w:rsid w:val="009320E7"/>
    <w:rsid w:val="00932F14"/>
    <w:rsid w:val="009345F4"/>
    <w:rsid w:val="009359E3"/>
    <w:rsid w:val="00937414"/>
    <w:rsid w:val="0093761A"/>
    <w:rsid w:val="009379D1"/>
    <w:rsid w:val="00940020"/>
    <w:rsid w:val="00941E86"/>
    <w:rsid w:val="00942272"/>
    <w:rsid w:val="00942793"/>
    <w:rsid w:val="00943336"/>
    <w:rsid w:val="0094374C"/>
    <w:rsid w:val="00944E62"/>
    <w:rsid w:val="009461D7"/>
    <w:rsid w:val="00953876"/>
    <w:rsid w:val="009563E6"/>
    <w:rsid w:val="0095747B"/>
    <w:rsid w:val="00961A8D"/>
    <w:rsid w:val="00961DFC"/>
    <w:rsid w:val="009623F8"/>
    <w:rsid w:val="00963F61"/>
    <w:rsid w:val="009651A3"/>
    <w:rsid w:val="00966429"/>
    <w:rsid w:val="009703DA"/>
    <w:rsid w:val="00972931"/>
    <w:rsid w:val="00972A65"/>
    <w:rsid w:val="00973B64"/>
    <w:rsid w:val="009758FA"/>
    <w:rsid w:val="0097799D"/>
    <w:rsid w:val="00977BF8"/>
    <w:rsid w:val="00977DD7"/>
    <w:rsid w:val="00980A6D"/>
    <w:rsid w:val="00980E2D"/>
    <w:rsid w:val="0098593D"/>
    <w:rsid w:val="00990FEB"/>
    <w:rsid w:val="00991F3C"/>
    <w:rsid w:val="00992CE0"/>
    <w:rsid w:val="0099340B"/>
    <w:rsid w:val="00993868"/>
    <w:rsid w:val="00994EED"/>
    <w:rsid w:val="009A104C"/>
    <w:rsid w:val="009A1271"/>
    <w:rsid w:val="009A1EDC"/>
    <w:rsid w:val="009A272A"/>
    <w:rsid w:val="009A389A"/>
    <w:rsid w:val="009A4623"/>
    <w:rsid w:val="009A63A7"/>
    <w:rsid w:val="009A7892"/>
    <w:rsid w:val="009B05FB"/>
    <w:rsid w:val="009B0D3E"/>
    <w:rsid w:val="009B1E31"/>
    <w:rsid w:val="009B65FC"/>
    <w:rsid w:val="009C014A"/>
    <w:rsid w:val="009C0285"/>
    <w:rsid w:val="009C1D92"/>
    <w:rsid w:val="009C54D0"/>
    <w:rsid w:val="009C58A2"/>
    <w:rsid w:val="009D016D"/>
    <w:rsid w:val="009D1E41"/>
    <w:rsid w:val="009D3EBB"/>
    <w:rsid w:val="009D7263"/>
    <w:rsid w:val="009D7376"/>
    <w:rsid w:val="009D74E8"/>
    <w:rsid w:val="009D762F"/>
    <w:rsid w:val="009D7C71"/>
    <w:rsid w:val="009E02DC"/>
    <w:rsid w:val="009E1CB3"/>
    <w:rsid w:val="009E2C29"/>
    <w:rsid w:val="009E30C0"/>
    <w:rsid w:val="009E5B03"/>
    <w:rsid w:val="009E6D3D"/>
    <w:rsid w:val="009F11D9"/>
    <w:rsid w:val="009F2ECB"/>
    <w:rsid w:val="009F3F5E"/>
    <w:rsid w:val="009F6675"/>
    <w:rsid w:val="00A00CB1"/>
    <w:rsid w:val="00A01CB3"/>
    <w:rsid w:val="00A0210B"/>
    <w:rsid w:val="00A03AE6"/>
    <w:rsid w:val="00A121B5"/>
    <w:rsid w:val="00A17CDA"/>
    <w:rsid w:val="00A20D4A"/>
    <w:rsid w:val="00A2258C"/>
    <w:rsid w:val="00A24674"/>
    <w:rsid w:val="00A24DCA"/>
    <w:rsid w:val="00A302DC"/>
    <w:rsid w:val="00A32996"/>
    <w:rsid w:val="00A338C4"/>
    <w:rsid w:val="00A33C2D"/>
    <w:rsid w:val="00A357BC"/>
    <w:rsid w:val="00A37B66"/>
    <w:rsid w:val="00A40614"/>
    <w:rsid w:val="00A41F0A"/>
    <w:rsid w:val="00A42287"/>
    <w:rsid w:val="00A42709"/>
    <w:rsid w:val="00A43AF2"/>
    <w:rsid w:val="00A445F0"/>
    <w:rsid w:val="00A46242"/>
    <w:rsid w:val="00A46AE5"/>
    <w:rsid w:val="00A51968"/>
    <w:rsid w:val="00A52337"/>
    <w:rsid w:val="00A52BEE"/>
    <w:rsid w:val="00A538C7"/>
    <w:rsid w:val="00A53F4D"/>
    <w:rsid w:val="00A545A5"/>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B79"/>
    <w:rsid w:val="00A94E21"/>
    <w:rsid w:val="00A95399"/>
    <w:rsid w:val="00A954B0"/>
    <w:rsid w:val="00A974C1"/>
    <w:rsid w:val="00AA07E8"/>
    <w:rsid w:val="00AA0A95"/>
    <w:rsid w:val="00AA0CB1"/>
    <w:rsid w:val="00AA1878"/>
    <w:rsid w:val="00AA277D"/>
    <w:rsid w:val="00AA2B74"/>
    <w:rsid w:val="00AA3A72"/>
    <w:rsid w:val="00AA5E3C"/>
    <w:rsid w:val="00AB08E6"/>
    <w:rsid w:val="00AB08EF"/>
    <w:rsid w:val="00AB0DDD"/>
    <w:rsid w:val="00AB3CA5"/>
    <w:rsid w:val="00AB51FF"/>
    <w:rsid w:val="00AB5876"/>
    <w:rsid w:val="00AB6B6A"/>
    <w:rsid w:val="00AC01B7"/>
    <w:rsid w:val="00AC4302"/>
    <w:rsid w:val="00AC4324"/>
    <w:rsid w:val="00AC5D27"/>
    <w:rsid w:val="00AD0678"/>
    <w:rsid w:val="00AD06BF"/>
    <w:rsid w:val="00AD1D74"/>
    <w:rsid w:val="00AD2C58"/>
    <w:rsid w:val="00AD6331"/>
    <w:rsid w:val="00AD6A71"/>
    <w:rsid w:val="00AD6FA0"/>
    <w:rsid w:val="00AE7493"/>
    <w:rsid w:val="00AE75F1"/>
    <w:rsid w:val="00AF42A2"/>
    <w:rsid w:val="00AF5415"/>
    <w:rsid w:val="00AF5B82"/>
    <w:rsid w:val="00AF69D7"/>
    <w:rsid w:val="00B007BE"/>
    <w:rsid w:val="00B063CA"/>
    <w:rsid w:val="00B06E24"/>
    <w:rsid w:val="00B102BA"/>
    <w:rsid w:val="00B103F0"/>
    <w:rsid w:val="00B1068B"/>
    <w:rsid w:val="00B219BB"/>
    <w:rsid w:val="00B2279A"/>
    <w:rsid w:val="00B227DC"/>
    <w:rsid w:val="00B2493D"/>
    <w:rsid w:val="00B24F40"/>
    <w:rsid w:val="00B26A53"/>
    <w:rsid w:val="00B316CF"/>
    <w:rsid w:val="00B344DE"/>
    <w:rsid w:val="00B35081"/>
    <w:rsid w:val="00B35BC1"/>
    <w:rsid w:val="00B367E7"/>
    <w:rsid w:val="00B402AC"/>
    <w:rsid w:val="00B45E35"/>
    <w:rsid w:val="00B47713"/>
    <w:rsid w:val="00B504F4"/>
    <w:rsid w:val="00B5414B"/>
    <w:rsid w:val="00B55257"/>
    <w:rsid w:val="00B56572"/>
    <w:rsid w:val="00B56B53"/>
    <w:rsid w:val="00B60310"/>
    <w:rsid w:val="00B61E91"/>
    <w:rsid w:val="00B63CD6"/>
    <w:rsid w:val="00B65A2A"/>
    <w:rsid w:val="00B67E0E"/>
    <w:rsid w:val="00B71D6A"/>
    <w:rsid w:val="00B770D6"/>
    <w:rsid w:val="00B77349"/>
    <w:rsid w:val="00B80C92"/>
    <w:rsid w:val="00B81D93"/>
    <w:rsid w:val="00B84192"/>
    <w:rsid w:val="00B84EA2"/>
    <w:rsid w:val="00B86608"/>
    <w:rsid w:val="00B92FC5"/>
    <w:rsid w:val="00B932C1"/>
    <w:rsid w:val="00B93494"/>
    <w:rsid w:val="00B93D49"/>
    <w:rsid w:val="00B95871"/>
    <w:rsid w:val="00B95B20"/>
    <w:rsid w:val="00BA28C3"/>
    <w:rsid w:val="00BB0C62"/>
    <w:rsid w:val="00BB1ECB"/>
    <w:rsid w:val="00BB2227"/>
    <w:rsid w:val="00BB30BF"/>
    <w:rsid w:val="00BB3915"/>
    <w:rsid w:val="00BB3ECE"/>
    <w:rsid w:val="00BB45A2"/>
    <w:rsid w:val="00BB6B26"/>
    <w:rsid w:val="00BC1A03"/>
    <w:rsid w:val="00BC2AAE"/>
    <w:rsid w:val="00BC6ECB"/>
    <w:rsid w:val="00BD227E"/>
    <w:rsid w:val="00BD433C"/>
    <w:rsid w:val="00BD47A4"/>
    <w:rsid w:val="00BD5AF5"/>
    <w:rsid w:val="00BD5CA9"/>
    <w:rsid w:val="00BE0AAD"/>
    <w:rsid w:val="00BE1792"/>
    <w:rsid w:val="00BE2C74"/>
    <w:rsid w:val="00BE3270"/>
    <w:rsid w:val="00BE77EC"/>
    <w:rsid w:val="00BF03DD"/>
    <w:rsid w:val="00BF1CFD"/>
    <w:rsid w:val="00BF1DC8"/>
    <w:rsid w:val="00BF2334"/>
    <w:rsid w:val="00BF348B"/>
    <w:rsid w:val="00BF4DBD"/>
    <w:rsid w:val="00BF505D"/>
    <w:rsid w:val="00BF64FF"/>
    <w:rsid w:val="00C00924"/>
    <w:rsid w:val="00C01673"/>
    <w:rsid w:val="00C069CF"/>
    <w:rsid w:val="00C114CD"/>
    <w:rsid w:val="00C151BD"/>
    <w:rsid w:val="00C15721"/>
    <w:rsid w:val="00C17307"/>
    <w:rsid w:val="00C175F7"/>
    <w:rsid w:val="00C20D4E"/>
    <w:rsid w:val="00C215C0"/>
    <w:rsid w:val="00C22FD6"/>
    <w:rsid w:val="00C25583"/>
    <w:rsid w:val="00C33FBA"/>
    <w:rsid w:val="00C34770"/>
    <w:rsid w:val="00C37291"/>
    <w:rsid w:val="00C376B3"/>
    <w:rsid w:val="00C403E5"/>
    <w:rsid w:val="00C4060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66ED5"/>
    <w:rsid w:val="00C72BDC"/>
    <w:rsid w:val="00C74860"/>
    <w:rsid w:val="00C74E39"/>
    <w:rsid w:val="00C74F53"/>
    <w:rsid w:val="00C76220"/>
    <w:rsid w:val="00C76D4A"/>
    <w:rsid w:val="00C771BF"/>
    <w:rsid w:val="00C77C94"/>
    <w:rsid w:val="00C801C4"/>
    <w:rsid w:val="00C802AC"/>
    <w:rsid w:val="00C81801"/>
    <w:rsid w:val="00C8350E"/>
    <w:rsid w:val="00C849C5"/>
    <w:rsid w:val="00C849FB"/>
    <w:rsid w:val="00C872DE"/>
    <w:rsid w:val="00C87D16"/>
    <w:rsid w:val="00C915FA"/>
    <w:rsid w:val="00C93CF7"/>
    <w:rsid w:val="00C94C28"/>
    <w:rsid w:val="00C95041"/>
    <w:rsid w:val="00C9695F"/>
    <w:rsid w:val="00C971AA"/>
    <w:rsid w:val="00C97374"/>
    <w:rsid w:val="00C97A17"/>
    <w:rsid w:val="00CA057E"/>
    <w:rsid w:val="00CA2DB8"/>
    <w:rsid w:val="00CA4FB8"/>
    <w:rsid w:val="00CA507F"/>
    <w:rsid w:val="00CB03CC"/>
    <w:rsid w:val="00CB3501"/>
    <w:rsid w:val="00CB630A"/>
    <w:rsid w:val="00CB66E6"/>
    <w:rsid w:val="00CB6DC9"/>
    <w:rsid w:val="00CC77FF"/>
    <w:rsid w:val="00CD29FC"/>
    <w:rsid w:val="00CD2D42"/>
    <w:rsid w:val="00CD41B0"/>
    <w:rsid w:val="00CD5D3A"/>
    <w:rsid w:val="00CD64D4"/>
    <w:rsid w:val="00CE2BFB"/>
    <w:rsid w:val="00CE3DEC"/>
    <w:rsid w:val="00CE490B"/>
    <w:rsid w:val="00CE77A1"/>
    <w:rsid w:val="00CF021E"/>
    <w:rsid w:val="00CF0A4F"/>
    <w:rsid w:val="00CF1640"/>
    <w:rsid w:val="00CF2CB1"/>
    <w:rsid w:val="00CF3B90"/>
    <w:rsid w:val="00CF4542"/>
    <w:rsid w:val="00CF47E5"/>
    <w:rsid w:val="00CF5815"/>
    <w:rsid w:val="00CF699D"/>
    <w:rsid w:val="00D0303D"/>
    <w:rsid w:val="00D07BA9"/>
    <w:rsid w:val="00D1025F"/>
    <w:rsid w:val="00D11DAD"/>
    <w:rsid w:val="00D12369"/>
    <w:rsid w:val="00D1425E"/>
    <w:rsid w:val="00D16F8B"/>
    <w:rsid w:val="00D2256C"/>
    <w:rsid w:val="00D2715D"/>
    <w:rsid w:val="00D33861"/>
    <w:rsid w:val="00D36A26"/>
    <w:rsid w:val="00D411CD"/>
    <w:rsid w:val="00D42076"/>
    <w:rsid w:val="00D4461F"/>
    <w:rsid w:val="00D47E77"/>
    <w:rsid w:val="00D523B5"/>
    <w:rsid w:val="00D535FD"/>
    <w:rsid w:val="00D54257"/>
    <w:rsid w:val="00D55F64"/>
    <w:rsid w:val="00D605A2"/>
    <w:rsid w:val="00D611DD"/>
    <w:rsid w:val="00D65819"/>
    <w:rsid w:val="00D668D0"/>
    <w:rsid w:val="00D71483"/>
    <w:rsid w:val="00D7561B"/>
    <w:rsid w:val="00D75660"/>
    <w:rsid w:val="00D8128F"/>
    <w:rsid w:val="00D827EC"/>
    <w:rsid w:val="00D834C9"/>
    <w:rsid w:val="00D836B2"/>
    <w:rsid w:val="00D848CD"/>
    <w:rsid w:val="00D86051"/>
    <w:rsid w:val="00D94567"/>
    <w:rsid w:val="00D96CF4"/>
    <w:rsid w:val="00D97A9A"/>
    <w:rsid w:val="00DA1236"/>
    <w:rsid w:val="00DA4443"/>
    <w:rsid w:val="00DA6C49"/>
    <w:rsid w:val="00DB0CA0"/>
    <w:rsid w:val="00DB2308"/>
    <w:rsid w:val="00DB28F8"/>
    <w:rsid w:val="00DB381A"/>
    <w:rsid w:val="00DC0F02"/>
    <w:rsid w:val="00DC133C"/>
    <w:rsid w:val="00DC34C1"/>
    <w:rsid w:val="00DC3A95"/>
    <w:rsid w:val="00DC52EF"/>
    <w:rsid w:val="00DC6860"/>
    <w:rsid w:val="00DD570B"/>
    <w:rsid w:val="00DD7538"/>
    <w:rsid w:val="00DD77E4"/>
    <w:rsid w:val="00DE067F"/>
    <w:rsid w:val="00DE17F1"/>
    <w:rsid w:val="00DE1D99"/>
    <w:rsid w:val="00DE2C02"/>
    <w:rsid w:val="00DE3538"/>
    <w:rsid w:val="00DE5B40"/>
    <w:rsid w:val="00DE6D26"/>
    <w:rsid w:val="00DF0617"/>
    <w:rsid w:val="00DF1B38"/>
    <w:rsid w:val="00DF4653"/>
    <w:rsid w:val="00DF4CD7"/>
    <w:rsid w:val="00E032C7"/>
    <w:rsid w:val="00E07EFF"/>
    <w:rsid w:val="00E111C3"/>
    <w:rsid w:val="00E1147B"/>
    <w:rsid w:val="00E11553"/>
    <w:rsid w:val="00E11CE3"/>
    <w:rsid w:val="00E134E5"/>
    <w:rsid w:val="00E15459"/>
    <w:rsid w:val="00E16E4D"/>
    <w:rsid w:val="00E17D19"/>
    <w:rsid w:val="00E235EE"/>
    <w:rsid w:val="00E24189"/>
    <w:rsid w:val="00E25139"/>
    <w:rsid w:val="00E2737C"/>
    <w:rsid w:val="00E300D0"/>
    <w:rsid w:val="00E31929"/>
    <w:rsid w:val="00E32C18"/>
    <w:rsid w:val="00E331BB"/>
    <w:rsid w:val="00E34AC5"/>
    <w:rsid w:val="00E34BCB"/>
    <w:rsid w:val="00E42CD2"/>
    <w:rsid w:val="00E42ED9"/>
    <w:rsid w:val="00E437C1"/>
    <w:rsid w:val="00E43FEB"/>
    <w:rsid w:val="00E44F94"/>
    <w:rsid w:val="00E455A4"/>
    <w:rsid w:val="00E47D57"/>
    <w:rsid w:val="00E47EA4"/>
    <w:rsid w:val="00E51F1F"/>
    <w:rsid w:val="00E53947"/>
    <w:rsid w:val="00E53EFE"/>
    <w:rsid w:val="00E54EA7"/>
    <w:rsid w:val="00E60603"/>
    <w:rsid w:val="00E61A34"/>
    <w:rsid w:val="00E61E04"/>
    <w:rsid w:val="00E65907"/>
    <w:rsid w:val="00E730F2"/>
    <w:rsid w:val="00E735D1"/>
    <w:rsid w:val="00E75100"/>
    <w:rsid w:val="00E75678"/>
    <w:rsid w:val="00E80905"/>
    <w:rsid w:val="00E846C7"/>
    <w:rsid w:val="00E8560B"/>
    <w:rsid w:val="00E90B2E"/>
    <w:rsid w:val="00E90F72"/>
    <w:rsid w:val="00E91140"/>
    <w:rsid w:val="00E96D13"/>
    <w:rsid w:val="00E97281"/>
    <w:rsid w:val="00E97378"/>
    <w:rsid w:val="00E97BD4"/>
    <w:rsid w:val="00EA0175"/>
    <w:rsid w:val="00EA3E71"/>
    <w:rsid w:val="00EA4B04"/>
    <w:rsid w:val="00EB0BE4"/>
    <w:rsid w:val="00EB487F"/>
    <w:rsid w:val="00EB5B7B"/>
    <w:rsid w:val="00EB5EEE"/>
    <w:rsid w:val="00EC0447"/>
    <w:rsid w:val="00EC3EAA"/>
    <w:rsid w:val="00EC6225"/>
    <w:rsid w:val="00EC6CF5"/>
    <w:rsid w:val="00EC6F19"/>
    <w:rsid w:val="00EC7C3A"/>
    <w:rsid w:val="00ED2208"/>
    <w:rsid w:val="00ED3476"/>
    <w:rsid w:val="00ED3E66"/>
    <w:rsid w:val="00ED4DE6"/>
    <w:rsid w:val="00ED60ED"/>
    <w:rsid w:val="00ED7D72"/>
    <w:rsid w:val="00ED7DED"/>
    <w:rsid w:val="00EE3263"/>
    <w:rsid w:val="00EE5043"/>
    <w:rsid w:val="00EF10C3"/>
    <w:rsid w:val="00EF1A27"/>
    <w:rsid w:val="00EF1B47"/>
    <w:rsid w:val="00EF25EC"/>
    <w:rsid w:val="00EF27F8"/>
    <w:rsid w:val="00EF7886"/>
    <w:rsid w:val="00F004FE"/>
    <w:rsid w:val="00F034C5"/>
    <w:rsid w:val="00F0766E"/>
    <w:rsid w:val="00F16054"/>
    <w:rsid w:val="00F1641A"/>
    <w:rsid w:val="00F213AE"/>
    <w:rsid w:val="00F21FF4"/>
    <w:rsid w:val="00F263E9"/>
    <w:rsid w:val="00F308F0"/>
    <w:rsid w:val="00F308F8"/>
    <w:rsid w:val="00F309AF"/>
    <w:rsid w:val="00F31D64"/>
    <w:rsid w:val="00F321ED"/>
    <w:rsid w:val="00F3421D"/>
    <w:rsid w:val="00F351AB"/>
    <w:rsid w:val="00F3770B"/>
    <w:rsid w:val="00F4209B"/>
    <w:rsid w:val="00F427DE"/>
    <w:rsid w:val="00F442AB"/>
    <w:rsid w:val="00F44439"/>
    <w:rsid w:val="00F45198"/>
    <w:rsid w:val="00F47682"/>
    <w:rsid w:val="00F47DBD"/>
    <w:rsid w:val="00F51D20"/>
    <w:rsid w:val="00F53201"/>
    <w:rsid w:val="00F5390E"/>
    <w:rsid w:val="00F5456C"/>
    <w:rsid w:val="00F560C6"/>
    <w:rsid w:val="00F56A59"/>
    <w:rsid w:val="00F575FE"/>
    <w:rsid w:val="00F60060"/>
    <w:rsid w:val="00F61F92"/>
    <w:rsid w:val="00F62A7D"/>
    <w:rsid w:val="00F630AD"/>
    <w:rsid w:val="00F63141"/>
    <w:rsid w:val="00F66E21"/>
    <w:rsid w:val="00F70038"/>
    <w:rsid w:val="00F70752"/>
    <w:rsid w:val="00F7286C"/>
    <w:rsid w:val="00F72B75"/>
    <w:rsid w:val="00F7793D"/>
    <w:rsid w:val="00F80A6D"/>
    <w:rsid w:val="00F81560"/>
    <w:rsid w:val="00F81B65"/>
    <w:rsid w:val="00F93B44"/>
    <w:rsid w:val="00F95190"/>
    <w:rsid w:val="00F95E8D"/>
    <w:rsid w:val="00F96B7B"/>
    <w:rsid w:val="00F96F22"/>
    <w:rsid w:val="00FA0C82"/>
    <w:rsid w:val="00FA224E"/>
    <w:rsid w:val="00FA23E2"/>
    <w:rsid w:val="00FA2533"/>
    <w:rsid w:val="00FA5723"/>
    <w:rsid w:val="00FA66BA"/>
    <w:rsid w:val="00FB3A94"/>
    <w:rsid w:val="00FB703E"/>
    <w:rsid w:val="00FC24DA"/>
    <w:rsid w:val="00FC2891"/>
    <w:rsid w:val="00FC5D48"/>
    <w:rsid w:val="00FC5FF7"/>
    <w:rsid w:val="00FC65E8"/>
    <w:rsid w:val="00FC667F"/>
    <w:rsid w:val="00FC7AF0"/>
    <w:rsid w:val="00FD1037"/>
    <w:rsid w:val="00FD3DB4"/>
    <w:rsid w:val="00FD585D"/>
    <w:rsid w:val="00FE177C"/>
    <w:rsid w:val="00FE3C8F"/>
    <w:rsid w:val="00FE3DFF"/>
    <w:rsid w:val="00FE45BB"/>
    <w:rsid w:val="00FE4790"/>
    <w:rsid w:val="00FF0092"/>
    <w:rsid w:val="00FF01AA"/>
    <w:rsid w:val="00FF01FE"/>
    <w:rsid w:val="00FF1123"/>
    <w:rsid w:val="00FF1340"/>
    <w:rsid w:val="00FF6163"/>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040A-024C-49A7-A761-001FAC7E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9533</TotalTime>
  <Pages>11</Pages>
  <Words>4156</Words>
  <Characters>22863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458</cp:revision>
  <cp:lastPrinted>2019-08-21T19:30:00Z</cp:lastPrinted>
  <dcterms:created xsi:type="dcterms:W3CDTF">2019-03-08T19:30:00Z</dcterms:created>
  <dcterms:modified xsi:type="dcterms:W3CDTF">2020-04-27T08:17:00Z</dcterms:modified>
</cp:coreProperties>
</file>