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EAA" w:rsidRDefault="00353EAA" w:rsidP="004B6D37">
      <w:pPr>
        <w:pStyle w:val="Textoindependiente21"/>
        <w:spacing w:after="0" w:line="300" w:lineRule="auto"/>
        <w:jc w:val="both"/>
        <w:rPr>
          <w:rFonts w:ascii="Batang" w:eastAsia="Batang" w:hAnsi="Batang" w:cs="Arial"/>
          <w:b/>
          <w:iCs/>
        </w:rPr>
      </w:pPr>
      <w:r w:rsidRPr="002B1F8E">
        <w:rPr>
          <w:rFonts w:ascii="Batang" w:eastAsia="Batang" w:hAnsi="Batang" w:cs="Aharoni" w:hint="eastAsia"/>
          <w:b/>
          <w:bCs/>
          <w:iCs/>
          <w:kern w:val="2"/>
        </w:rPr>
        <w:t>ACTA NÚMERO</w:t>
      </w:r>
      <w:r w:rsidRPr="002B1F8E">
        <w:rPr>
          <w:rFonts w:ascii="Batang" w:eastAsia="Batang" w:hAnsi="Batang" w:cs="Aharoni"/>
          <w:b/>
          <w:bCs/>
          <w:iCs/>
          <w:kern w:val="2"/>
        </w:rPr>
        <w:t xml:space="preserve"> </w:t>
      </w:r>
      <w:r>
        <w:rPr>
          <w:rFonts w:ascii="Batang" w:eastAsia="Batang" w:hAnsi="Batang" w:cs="Aharoni"/>
          <w:b/>
          <w:bCs/>
          <w:iCs/>
          <w:kern w:val="2"/>
        </w:rPr>
        <w:t>DOS</w:t>
      </w:r>
      <w:r w:rsidRPr="002B1F8E">
        <w:rPr>
          <w:rFonts w:ascii="Batang" w:eastAsia="Batang" w:hAnsi="Batang" w:cs="Aharoni" w:hint="eastAsia"/>
          <w:b/>
          <w:bCs/>
          <w:iCs/>
          <w:kern w:val="2"/>
        </w:rPr>
        <w:t xml:space="preserve">.- </w:t>
      </w:r>
      <w:r w:rsidRPr="002B1F8E">
        <w:rPr>
          <w:rFonts w:ascii="Batang" w:eastAsia="Batang" w:hAnsi="Batang" w:cs="Aharoni" w:hint="eastAsia"/>
          <w:iCs/>
          <w:kern w:val="2"/>
        </w:rPr>
        <w:t xml:space="preserve">En la Alcaldía Municipal de Acajutla, Departamento de Sonsonate, a las ocho horas y treinta minutos del día </w:t>
      </w:r>
      <w:r>
        <w:rPr>
          <w:rFonts w:ascii="Batang" w:eastAsia="Batang" w:hAnsi="Batang" w:cs="Aharoni"/>
          <w:b/>
          <w:iCs/>
          <w:kern w:val="2"/>
        </w:rPr>
        <w:t>diez</w:t>
      </w:r>
      <w:r w:rsidRPr="002B1F8E">
        <w:rPr>
          <w:rFonts w:ascii="Batang" w:eastAsia="Batang" w:hAnsi="Batang" w:cs="Aharoni"/>
          <w:b/>
          <w:iCs/>
          <w:kern w:val="2"/>
        </w:rPr>
        <w:t xml:space="preserve"> </w:t>
      </w:r>
      <w:r w:rsidRPr="002B1F8E">
        <w:rPr>
          <w:rFonts w:ascii="Batang" w:eastAsia="Batang" w:hAnsi="Batang" w:cs="Aharoni" w:hint="eastAsia"/>
          <w:b/>
          <w:bCs/>
          <w:iCs/>
          <w:kern w:val="2"/>
        </w:rPr>
        <w:t xml:space="preserve">del mes de </w:t>
      </w:r>
      <w:r>
        <w:rPr>
          <w:rFonts w:ascii="Batang" w:eastAsia="Batang" w:hAnsi="Batang" w:cs="Aharoni"/>
          <w:b/>
          <w:bCs/>
          <w:iCs/>
          <w:kern w:val="2"/>
        </w:rPr>
        <w:t xml:space="preserve">Enero </w:t>
      </w:r>
      <w:r w:rsidRPr="002B1F8E">
        <w:rPr>
          <w:rFonts w:ascii="Batang" w:eastAsia="Batang" w:hAnsi="Batang" w:cs="Aharoni" w:hint="eastAsia"/>
          <w:b/>
          <w:bCs/>
          <w:iCs/>
          <w:kern w:val="2"/>
        </w:rPr>
        <w:t>del año dos mil dieci</w:t>
      </w:r>
      <w:r>
        <w:rPr>
          <w:rFonts w:ascii="Batang" w:eastAsia="Batang" w:hAnsi="Batang" w:cs="Aharoni"/>
          <w:b/>
          <w:bCs/>
          <w:iCs/>
          <w:kern w:val="2"/>
        </w:rPr>
        <w:t>nueve</w:t>
      </w:r>
      <w:r w:rsidRPr="002B1F8E">
        <w:rPr>
          <w:rFonts w:ascii="Batang" w:eastAsia="Batang" w:hAnsi="Batang" w:cs="Aharoni" w:hint="eastAsia"/>
          <w:iCs/>
          <w:kern w:val="2"/>
        </w:rPr>
        <w:t xml:space="preserve">.- Siendo éstos el lugar, día y hora previamente señalados se </w:t>
      </w:r>
      <w:r w:rsidRPr="002B1F8E">
        <w:rPr>
          <w:rFonts w:ascii="Batang" w:eastAsia="Batang" w:hAnsi="Batang" w:cs="Aharoni"/>
          <w:iCs/>
          <w:kern w:val="2"/>
        </w:rPr>
        <w:t>constituyó</w:t>
      </w:r>
      <w:r w:rsidRPr="002B1F8E">
        <w:rPr>
          <w:rFonts w:ascii="Batang" w:eastAsia="Batang" w:hAnsi="Batang" w:cs="Aharoni" w:hint="eastAsia"/>
          <w:iCs/>
          <w:kern w:val="2"/>
        </w:rPr>
        <w:t xml:space="preserve"> en este lugar</w:t>
      </w:r>
      <w:r w:rsidRPr="002B1F8E">
        <w:rPr>
          <w:rFonts w:ascii="Batang" w:eastAsia="Batang" w:hAnsi="Batang" w:cs="Aharoni" w:hint="eastAsia"/>
          <w:noProof/>
          <w:kern w:val="2"/>
          <w:lang w:eastAsia="es-ES"/>
        </w:rPr>
        <w:t xml:space="preserve"> el honorable </w:t>
      </w:r>
      <w:r w:rsidRPr="002B1F8E">
        <w:rPr>
          <w:rFonts w:ascii="Batang" w:eastAsia="Batang" w:hAnsi="Batang" w:cs="Aharoni" w:hint="eastAsia"/>
          <w:b/>
          <w:noProof/>
          <w:kern w:val="2"/>
          <w:lang w:eastAsia="es-ES"/>
        </w:rPr>
        <w:t>CONCEJO MUNICIPAL DE ACAJUTLA</w:t>
      </w:r>
      <w:r w:rsidRPr="002B1F8E">
        <w:rPr>
          <w:rFonts w:ascii="Batang" w:eastAsia="Batang" w:hAnsi="Batang" w:cs="Aharoni" w:hint="eastAsia"/>
          <w:noProof/>
          <w:kern w:val="2"/>
          <w:lang w:eastAsia="es-ES"/>
        </w:rPr>
        <w:t xml:space="preserve">, presidido por el señor Ricardo Alberto Zepeda Pineda, en su calidad de </w:t>
      </w:r>
      <w:r w:rsidRPr="002B1F8E">
        <w:rPr>
          <w:rFonts w:ascii="Batang" w:eastAsia="Batang" w:hAnsi="Batang" w:cs="Aharoni" w:hint="eastAsia"/>
          <w:b/>
          <w:noProof/>
          <w:kern w:val="2"/>
          <w:lang w:eastAsia="es-ES"/>
        </w:rPr>
        <w:t>Alcalde Municipal</w:t>
      </w:r>
      <w:r w:rsidRPr="002B1F8E">
        <w:rPr>
          <w:rFonts w:ascii="Batang" w:eastAsia="Batang" w:hAnsi="Batang" w:cs="Aharoni" w:hint="eastAsia"/>
          <w:noProof/>
          <w:kern w:val="2"/>
          <w:lang w:eastAsia="es-ES"/>
        </w:rPr>
        <w:t>, quien procedi</w:t>
      </w:r>
      <w:r w:rsidRPr="002B1F8E">
        <w:rPr>
          <w:rFonts w:ascii="Batang" w:eastAsia="Batang" w:hAnsi="Batang" w:cs="Aharoni"/>
          <w:noProof/>
          <w:kern w:val="2"/>
          <w:lang w:eastAsia="es-ES"/>
        </w:rPr>
        <w:t>ó</w:t>
      </w:r>
      <w:r w:rsidRPr="002B1F8E">
        <w:rPr>
          <w:rFonts w:ascii="Batang" w:eastAsia="Batang" w:hAnsi="Batang" w:cs="Aharoni" w:hint="eastAsia"/>
          <w:noProof/>
          <w:kern w:val="2"/>
          <w:lang w:eastAsia="es-ES"/>
        </w:rPr>
        <w:t xml:space="preserve"> a la comprobacion del quorum reglamentario habiéndose constatado la asistencia de la Licenciada Bersaty Esmeralda Pineda Ostorga, en su calidad de </w:t>
      </w:r>
      <w:r w:rsidRPr="002B1F8E">
        <w:rPr>
          <w:rFonts w:ascii="Batang" w:eastAsia="Batang" w:hAnsi="Batang" w:cs="Aharoni" w:hint="eastAsia"/>
          <w:b/>
          <w:noProof/>
          <w:kern w:val="2"/>
          <w:lang w:eastAsia="es-ES"/>
        </w:rPr>
        <w:t>Sindica Municipal</w:t>
      </w:r>
      <w:r w:rsidRPr="002B1F8E">
        <w:rPr>
          <w:rFonts w:ascii="Batang" w:eastAsia="Batang" w:hAnsi="Batang" w:cs="Aharoni" w:hint="eastAsia"/>
          <w:noProof/>
          <w:kern w:val="2"/>
          <w:lang w:eastAsia="es-ES"/>
        </w:rPr>
        <w:t xml:space="preserve">, y los señores </w:t>
      </w:r>
      <w:r w:rsidRPr="002B1F8E">
        <w:rPr>
          <w:rFonts w:ascii="Batang" w:eastAsia="Batang" w:hAnsi="Batang" w:cs="Aharoni" w:hint="eastAsia"/>
          <w:b/>
          <w:noProof/>
          <w:kern w:val="2"/>
          <w:lang w:eastAsia="es-ES"/>
        </w:rPr>
        <w:t>Regidores Propietarios:</w:t>
      </w:r>
      <w:r w:rsidRPr="002B1F8E">
        <w:rPr>
          <w:rFonts w:ascii="Batang" w:eastAsia="Batang" w:hAnsi="Batang" w:cs="Aharoni"/>
          <w:b/>
          <w:noProof/>
          <w:kern w:val="2"/>
          <w:lang w:eastAsia="es-ES"/>
        </w:rPr>
        <w:t xml:space="preserve"> </w:t>
      </w:r>
      <w:r w:rsidRPr="002B1F8E">
        <w:rPr>
          <w:rFonts w:ascii="Batang" w:eastAsia="Batang" w:hAnsi="Batang" w:cs="Aharoni" w:hint="eastAsia"/>
          <w:b/>
          <w:noProof/>
          <w:kern w:val="2"/>
          <w:lang w:eastAsia="es-ES"/>
        </w:rPr>
        <w:t>1º.</w:t>
      </w:r>
      <w:r w:rsidRPr="002B1F8E">
        <w:rPr>
          <w:rFonts w:ascii="Batang" w:eastAsia="Batang" w:hAnsi="Batang" w:cs="Aharoni" w:hint="eastAsia"/>
          <w:noProof/>
          <w:kern w:val="2"/>
          <w:lang w:eastAsia="es-ES"/>
        </w:rPr>
        <w:t xml:space="preserve"> Marlene Beatriz Morán de Figueroa; </w:t>
      </w:r>
      <w:r w:rsidRPr="002B1F8E">
        <w:rPr>
          <w:rFonts w:ascii="Batang" w:eastAsia="Batang" w:hAnsi="Batang" w:cs="Aharoni" w:hint="eastAsia"/>
          <w:b/>
          <w:noProof/>
          <w:kern w:val="2"/>
          <w:lang w:eastAsia="es-ES"/>
        </w:rPr>
        <w:t>2º.</w:t>
      </w:r>
      <w:r w:rsidRPr="002B1F8E">
        <w:rPr>
          <w:rFonts w:ascii="Batang" w:eastAsia="Batang" w:hAnsi="Batang" w:cs="Aharoni" w:hint="eastAsia"/>
          <w:noProof/>
          <w:kern w:val="2"/>
          <w:lang w:eastAsia="es-ES"/>
        </w:rPr>
        <w:t xml:space="preserve"> Pedro Antonio Flores Esquivel; </w:t>
      </w:r>
      <w:r w:rsidRPr="002B1F8E">
        <w:rPr>
          <w:rFonts w:ascii="Batang" w:eastAsia="Batang" w:hAnsi="Batang" w:cs="Aharoni" w:hint="eastAsia"/>
          <w:b/>
          <w:noProof/>
          <w:kern w:val="2"/>
          <w:lang w:eastAsia="es-ES"/>
        </w:rPr>
        <w:t>3º.</w:t>
      </w:r>
      <w:r w:rsidRPr="002B1F8E">
        <w:rPr>
          <w:rFonts w:ascii="Batang" w:eastAsia="Batang" w:hAnsi="Batang" w:cs="Aharoni" w:hint="eastAsia"/>
          <w:noProof/>
          <w:kern w:val="2"/>
          <w:lang w:eastAsia="es-ES"/>
        </w:rPr>
        <w:t xml:space="preserve"> Oscar Zepeda Meléndez; </w:t>
      </w:r>
      <w:r w:rsidRPr="002B1F8E">
        <w:rPr>
          <w:rFonts w:ascii="Batang" w:eastAsia="Batang" w:hAnsi="Batang" w:cs="Aharoni" w:hint="eastAsia"/>
          <w:b/>
          <w:noProof/>
          <w:kern w:val="2"/>
          <w:lang w:eastAsia="es-ES"/>
        </w:rPr>
        <w:t>4º.</w:t>
      </w:r>
      <w:r w:rsidRPr="002B1F8E">
        <w:rPr>
          <w:rFonts w:ascii="Batang" w:eastAsia="Batang" w:hAnsi="Batang" w:cs="Aharoni" w:hint="eastAsia"/>
          <w:noProof/>
          <w:kern w:val="2"/>
          <w:lang w:eastAsia="es-ES"/>
        </w:rPr>
        <w:t xml:space="preserve"> Sirian Jeaneth Ramírez Escobar; y </w:t>
      </w:r>
      <w:r w:rsidRPr="002B1F8E">
        <w:rPr>
          <w:rFonts w:ascii="Batang" w:eastAsia="Batang" w:hAnsi="Batang" w:cs="Aharoni" w:hint="eastAsia"/>
          <w:b/>
          <w:noProof/>
          <w:kern w:val="2"/>
          <w:lang w:eastAsia="es-ES"/>
        </w:rPr>
        <w:t>5º.</w:t>
      </w:r>
      <w:r w:rsidRPr="002B1F8E">
        <w:rPr>
          <w:rFonts w:ascii="Batang" w:eastAsia="Batang" w:hAnsi="Batang" w:cs="Aharoni" w:hint="eastAsia"/>
          <w:noProof/>
          <w:kern w:val="2"/>
          <w:lang w:eastAsia="es-ES"/>
        </w:rPr>
        <w:t xml:space="preserve"> Geovany Alexander Martinez Cornejo; </w:t>
      </w:r>
      <w:r w:rsidRPr="002B1F8E">
        <w:rPr>
          <w:rFonts w:ascii="Batang" w:eastAsia="Batang" w:hAnsi="Batang" w:cs="Aharoni" w:hint="eastAsia"/>
          <w:b/>
          <w:noProof/>
          <w:kern w:val="2"/>
          <w:lang w:eastAsia="es-ES"/>
        </w:rPr>
        <w:t>6º.</w:t>
      </w:r>
      <w:r w:rsidRPr="002B1F8E">
        <w:rPr>
          <w:rFonts w:ascii="Batang" w:eastAsia="Batang" w:hAnsi="Batang" w:cs="Aharoni" w:hint="eastAsia"/>
          <w:noProof/>
          <w:kern w:val="2"/>
          <w:lang w:eastAsia="es-ES"/>
        </w:rPr>
        <w:t xml:space="preserve"> Reina Alicia Iglesias Ramírez;</w:t>
      </w:r>
      <w:r w:rsidRPr="002B1F8E">
        <w:rPr>
          <w:rFonts w:ascii="Batang" w:eastAsia="Batang" w:hAnsi="Batang" w:cs="Aharoni"/>
          <w:noProof/>
          <w:kern w:val="2"/>
          <w:lang w:eastAsia="es-ES"/>
        </w:rPr>
        <w:t xml:space="preserve"> </w:t>
      </w:r>
      <w:r w:rsidRPr="002B1F8E">
        <w:rPr>
          <w:rFonts w:ascii="Batang" w:eastAsia="Batang" w:hAnsi="Batang" w:cs="Aharoni" w:hint="eastAsia"/>
          <w:b/>
          <w:noProof/>
          <w:kern w:val="2"/>
          <w:lang w:eastAsia="es-ES"/>
        </w:rPr>
        <w:t>7º.</w:t>
      </w:r>
      <w:r w:rsidRPr="002B1F8E">
        <w:rPr>
          <w:rFonts w:ascii="Batang" w:eastAsia="Batang" w:hAnsi="Batang" w:cs="Aharoni" w:hint="eastAsia"/>
          <w:noProof/>
          <w:kern w:val="2"/>
          <w:lang w:eastAsia="es-ES"/>
        </w:rPr>
        <w:t xml:space="preserve"> José Emiliano Caravantes Anzora;</w:t>
      </w:r>
      <w:r w:rsidRPr="002B1F8E">
        <w:rPr>
          <w:rFonts w:ascii="Batang" w:eastAsia="Batang" w:hAnsi="Batang" w:cs="Aharoni"/>
          <w:noProof/>
          <w:kern w:val="2"/>
          <w:lang w:eastAsia="es-ES"/>
        </w:rPr>
        <w:t xml:space="preserve"> </w:t>
      </w:r>
      <w:r w:rsidRPr="002B1F8E">
        <w:rPr>
          <w:rFonts w:ascii="Batang" w:eastAsia="Batang" w:hAnsi="Batang" w:cs="Aharoni" w:hint="eastAsia"/>
          <w:b/>
          <w:noProof/>
          <w:kern w:val="2"/>
          <w:lang w:eastAsia="es-ES"/>
        </w:rPr>
        <w:t>8º.</w:t>
      </w:r>
      <w:r w:rsidRPr="002B1F8E">
        <w:rPr>
          <w:rFonts w:ascii="Batang" w:eastAsia="Batang" w:hAnsi="Batang" w:cs="Aharoni" w:hint="eastAsia"/>
          <w:noProof/>
          <w:kern w:val="2"/>
          <w:lang w:eastAsia="es-ES"/>
        </w:rPr>
        <w:t xml:space="preserve"> Darío Ernesto Guadrón Ágreda; </w:t>
      </w:r>
      <w:r w:rsidRPr="002B1F8E">
        <w:rPr>
          <w:rFonts w:ascii="Batang" w:eastAsia="Batang" w:hAnsi="Batang" w:cs="Aharoni" w:hint="eastAsia"/>
          <w:b/>
          <w:noProof/>
          <w:kern w:val="2"/>
          <w:lang w:eastAsia="es-ES"/>
        </w:rPr>
        <w:t>9º.</w:t>
      </w:r>
      <w:r w:rsidRPr="002B1F8E">
        <w:rPr>
          <w:rFonts w:ascii="Batang" w:eastAsia="Batang" w:hAnsi="Batang" w:cs="Aharoni" w:hint="eastAsia"/>
          <w:noProof/>
          <w:kern w:val="2"/>
          <w:lang w:eastAsia="es-ES"/>
        </w:rPr>
        <w:t xml:space="preserve"> José Luis Escobar Ortìz; y</w:t>
      </w:r>
      <w:r w:rsidRPr="002B1F8E">
        <w:rPr>
          <w:rFonts w:ascii="Batang" w:eastAsia="Batang" w:hAnsi="Batang" w:cs="Aharoni"/>
          <w:noProof/>
          <w:kern w:val="2"/>
          <w:lang w:eastAsia="es-ES"/>
        </w:rPr>
        <w:t xml:space="preserve"> </w:t>
      </w:r>
      <w:r w:rsidRPr="002B1F8E">
        <w:rPr>
          <w:rFonts w:ascii="Batang" w:eastAsia="Batang" w:hAnsi="Batang" w:cs="Aharoni" w:hint="eastAsia"/>
          <w:b/>
          <w:noProof/>
          <w:kern w:val="2"/>
          <w:lang w:eastAsia="es-ES"/>
        </w:rPr>
        <w:t>10º.</w:t>
      </w:r>
      <w:r w:rsidRPr="002B1F8E">
        <w:rPr>
          <w:rFonts w:ascii="Batang" w:eastAsia="Batang" w:hAnsi="Batang" w:cs="Aharoni" w:hint="eastAsia"/>
          <w:noProof/>
          <w:kern w:val="2"/>
          <w:lang w:eastAsia="es-ES"/>
        </w:rPr>
        <w:t xml:space="preserve"> Hugo Antonio Calderón Arriola; y </w:t>
      </w:r>
      <w:r>
        <w:rPr>
          <w:rFonts w:ascii="Batang" w:eastAsia="Batang" w:hAnsi="Batang" w:cs="Aharoni"/>
          <w:noProof/>
          <w:kern w:val="2"/>
          <w:lang w:eastAsia="es-ES"/>
        </w:rPr>
        <w:t xml:space="preserve">los </w:t>
      </w:r>
      <w:r w:rsidRPr="002B1F8E">
        <w:rPr>
          <w:rFonts w:ascii="Batang" w:eastAsia="Batang" w:hAnsi="Batang" w:cs="Aharoni" w:hint="eastAsia"/>
          <w:b/>
          <w:noProof/>
          <w:kern w:val="2"/>
          <w:lang w:eastAsia="es-ES"/>
        </w:rPr>
        <w:t>Regidores Suplentes: 1º.</w:t>
      </w:r>
      <w:r w:rsidRPr="002B1F8E">
        <w:rPr>
          <w:rFonts w:ascii="Batang" w:eastAsia="Batang" w:hAnsi="Batang" w:cs="Aharoni" w:hint="eastAsia"/>
          <w:noProof/>
          <w:kern w:val="2"/>
          <w:lang w:eastAsia="es-ES"/>
        </w:rPr>
        <w:t xml:space="preserve"> José Boris Ventura Rivas;</w:t>
      </w:r>
      <w:r w:rsidRPr="002B1F8E">
        <w:rPr>
          <w:rFonts w:ascii="Batang" w:eastAsia="Batang" w:hAnsi="Batang" w:cs="Aharoni"/>
          <w:noProof/>
          <w:kern w:val="2"/>
          <w:lang w:eastAsia="es-ES"/>
        </w:rPr>
        <w:t xml:space="preserve"> </w:t>
      </w:r>
      <w:r w:rsidRPr="002B1F8E">
        <w:rPr>
          <w:rFonts w:ascii="Batang" w:eastAsia="Batang" w:hAnsi="Batang" w:cs="Aharoni" w:hint="eastAsia"/>
          <w:b/>
          <w:noProof/>
          <w:kern w:val="2"/>
          <w:lang w:eastAsia="es-ES"/>
        </w:rPr>
        <w:t>2º.</w:t>
      </w:r>
      <w:r w:rsidRPr="002B1F8E">
        <w:rPr>
          <w:rFonts w:ascii="Batang" w:eastAsia="Batang" w:hAnsi="Batang" w:cs="Aharoni" w:hint="eastAsia"/>
          <w:noProof/>
          <w:kern w:val="2"/>
          <w:lang w:eastAsia="es-ES"/>
        </w:rPr>
        <w:t xml:space="preserve"> Licda. Evelyn Mariela Melgar Ruiz;</w:t>
      </w:r>
      <w:r w:rsidRPr="002B1F8E">
        <w:rPr>
          <w:rFonts w:ascii="Batang" w:eastAsia="Batang" w:hAnsi="Batang" w:cs="Aharoni"/>
          <w:noProof/>
          <w:kern w:val="2"/>
          <w:lang w:eastAsia="es-ES"/>
        </w:rPr>
        <w:t xml:space="preserve"> y </w:t>
      </w:r>
      <w:r w:rsidRPr="002B1F8E">
        <w:rPr>
          <w:rFonts w:ascii="Batang" w:eastAsia="Batang" w:hAnsi="Batang" w:cs="Aharoni" w:hint="eastAsia"/>
          <w:b/>
          <w:noProof/>
          <w:kern w:val="2"/>
          <w:lang w:eastAsia="es-ES"/>
        </w:rPr>
        <w:t>3º.</w:t>
      </w:r>
      <w:r w:rsidRPr="002B1F8E">
        <w:rPr>
          <w:rFonts w:ascii="Batang" w:eastAsia="Batang" w:hAnsi="Batang" w:cs="Aharoni" w:hint="eastAsia"/>
          <w:noProof/>
          <w:kern w:val="2"/>
          <w:lang w:eastAsia="es-ES"/>
        </w:rPr>
        <w:t xml:space="preserve"> Wilber Hernán  Soriano  Mena</w:t>
      </w:r>
      <w:r w:rsidRPr="002B1F8E">
        <w:rPr>
          <w:rFonts w:ascii="Batang" w:eastAsia="Batang" w:hAnsi="Batang" w:cs="Aharoni"/>
          <w:noProof/>
          <w:kern w:val="2"/>
          <w:lang w:eastAsia="es-ES"/>
        </w:rPr>
        <w:t xml:space="preserve">.- </w:t>
      </w:r>
      <w:r>
        <w:rPr>
          <w:rFonts w:ascii="Batang" w:eastAsia="Batang" w:hAnsi="Batang" w:cs="Aharoni"/>
          <w:noProof/>
          <w:kern w:val="2"/>
          <w:lang w:eastAsia="es-ES"/>
        </w:rPr>
        <w:t xml:space="preserve">         Comprobado el quorum reglamentario, </w:t>
      </w:r>
      <w:r w:rsidRPr="002B1F8E">
        <w:rPr>
          <w:rFonts w:ascii="Batang" w:eastAsia="Batang" w:hAnsi="Batang" w:cs="Aharoni"/>
          <w:noProof/>
          <w:kern w:val="2"/>
          <w:lang w:eastAsia="es-ES"/>
        </w:rPr>
        <w:t xml:space="preserve">el Señor Alcalde Municipal sometió a </w:t>
      </w:r>
      <w:r w:rsidRPr="002B1F8E">
        <w:rPr>
          <w:rFonts w:ascii="Batang" w:eastAsia="Batang" w:hAnsi="Batang" w:cs="Aharoni" w:hint="eastAsia"/>
          <w:noProof/>
          <w:kern w:val="2"/>
          <w:lang w:eastAsia="es-ES"/>
        </w:rPr>
        <w:t>aprobaci</w:t>
      </w:r>
      <w:r w:rsidRPr="002B1F8E">
        <w:rPr>
          <w:rFonts w:ascii="Batang" w:eastAsia="Batang" w:hAnsi="Batang" w:cs="Aharoni"/>
          <w:noProof/>
          <w:kern w:val="2"/>
          <w:lang w:eastAsia="es-ES"/>
        </w:rPr>
        <w:t>ó</w:t>
      </w:r>
      <w:r w:rsidRPr="002B1F8E">
        <w:rPr>
          <w:rFonts w:ascii="Batang" w:eastAsia="Batang" w:hAnsi="Batang" w:cs="Aharoni" w:hint="eastAsia"/>
          <w:noProof/>
          <w:kern w:val="2"/>
          <w:lang w:eastAsia="es-ES"/>
        </w:rPr>
        <w:t>n la agenda del d</w:t>
      </w:r>
      <w:r w:rsidRPr="002B1F8E">
        <w:rPr>
          <w:rFonts w:ascii="Batang" w:eastAsia="Batang" w:hAnsi="Batang" w:cs="Aharoni"/>
          <w:noProof/>
          <w:kern w:val="2"/>
          <w:lang w:eastAsia="es-ES"/>
        </w:rPr>
        <w:t>í</w:t>
      </w:r>
      <w:r w:rsidRPr="002B1F8E">
        <w:rPr>
          <w:rFonts w:ascii="Batang" w:eastAsia="Batang" w:hAnsi="Batang" w:cs="Aharoni" w:hint="eastAsia"/>
          <w:noProof/>
          <w:kern w:val="2"/>
          <w:lang w:eastAsia="es-ES"/>
        </w:rPr>
        <w:t xml:space="preserve">a, y </w:t>
      </w:r>
      <w:r w:rsidRPr="002B1F8E">
        <w:rPr>
          <w:rFonts w:ascii="Batang" w:eastAsia="Batang" w:hAnsi="Batang" w:cs="Aharoni"/>
          <w:noProof/>
          <w:kern w:val="2"/>
          <w:lang w:eastAsia="es-ES"/>
        </w:rPr>
        <w:t>ordenó</w:t>
      </w:r>
      <w:r w:rsidRPr="002B1F8E">
        <w:rPr>
          <w:rFonts w:ascii="Batang" w:eastAsia="Batang" w:hAnsi="Batang" w:cs="Aharoni" w:hint="eastAsia"/>
          <w:noProof/>
          <w:kern w:val="2"/>
          <w:lang w:eastAsia="es-ES"/>
        </w:rPr>
        <w:t xml:space="preserve"> </w:t>
      </w:r>
      <w:r w:rsidRPr="002B1F8E">
        <w:rPr>
          <w:rFonts w:ascii="Batang" w:eastAsia="Batang" w:hAnsi="Batang" w:cs="Aharoni"/>
          <w:noProof/>
          <w:kern w:val="2"/>
          <w:lang w:eastAsia="es-ES"/>
        </w:rPr>
        <w:t>que se procediera a l</w:t>
      </w:r>
      <w:r w:rsidRPr="002B1F8E">
        <w:rPr>
          <w:rFonts w:ascii="Batang" w:eastAsia="Batang" w:hAnsi="Batang" w:cs="Aharoni" w:hint="eastAsia"/>
          <w:noProof/>
          <w:kern w:val="2"/>
          <w:lang w:eastAsia="es-ES"/>
        </w:rPr>
        <w:t xml:space="preserve">a lectura del acta anterior, las cuales fueron aprobadas en </w:t>
      </w:r>
      <w:r w:rsidRPr="002B1F8E">
        <w:rPr>
          <w:rFonts w:ascii="Batang" w:eastAsia="Batang" w:hAnsi="Batang" w:cs="Aharoni"/>
          <w:noProof/>
          <w:kern w:val="2"/>
          <w:lang w:eastAsia="es-ES"/>
        </w:rPr>
        <w:t xml:space="preserve"> </w:t>
      </w:r>
      <w:r w:rsidRPr="002B1F8E">
        <w:rPr>
          <w:rFonts w:ascii="Batang" w:eastAsia="Batang" w:hAnsi="Batang" w:cs="Aharoni" w:hint="eastAsia"/>
          <w:noProof/>
          <w:kern w:val="2"/>
          <w:lang w:eastAsia="es-ES"/>
        </w:rPr>
        <w:t xml:space="preserve">todas </w:t>
      </w:r>
      <w:r w:rsidRPr="002B1F8E">
        <w:rPr>
          <w:rFonts w:ascii="Batang" w:eastAsia="Batang" w:hAnsi="Batang" w:cs="Aharoni"/>
          <w:noProof/>
          <w:kern w:val="2"/>
          <w:lang w:eastAsia="es-ES"/>
        </w:rPr>
        <w:t xml:space="preserve"> </w:t>
      </w:r>
      <w:r w:rsidRPr="002B1F8E">
        <w:rPr>
          <w:rFonts w:ascii="Batang" w:eastAsia="Batang" w:hAnsi="Batang" w:cs="Aharoni" w:hint="eastAsia"/>
          <w:noProof/>
          <w:kern w:val="2"/>
          <w:lang w:eastAsia="es-ES"/>
        </w:rPr>
        <w:t xml:space="preserve">sus </w:t>
      </w:r>
      <w:r w:rsidRPr="002B1F8E">
        <w:rPr>
          <w:rFonts w:ascii="Batang" w:eastAsia="Batang" w:hAnsi="Batang" w:cs="Aharoni"/>
          <w:noProof/>
          <w:kern w:val="2"/>
          <w:lang w:eastAsia="es-ES"/>
        </w:rPr>
        <w:t xml:space="preserve"> </w:t>
      </w:r>
      <w:r w:rsidRPr="002B1F8E">
        <w:rPr>
          <w:rFonts w:ascii="Batang" w:eastAsia="Batang" w:hAnsi="Batang" w:cs="Aharoni" w:hint="eastAsia"/>
          <w:noProof/>
          <w:kern w:val="2"/>
          <w:lang w:eastAsia="es-ES"/>
        </w:rPr>
        <w:t>partes.-</w:t>
      </w:r>
      <w:r>
        <w:rPr>
          <w:rFonts w:ascii="Batang" w:eastAsia="Batang" w:hAnsi="Batang" w:cs="Aharoni"/>
          <w:noProof/>
          <w:kern w:val="2"/>
          <w:lang w:eastAsia="es-ES"/>
        </w:rPr>
        <w:t>--------------- Luego se emitieron los siguientes acuerdos:</w:t>
      </w:r>
      <w:r w:rsidRPr="002B1F8E">
        <w:rPr>
          <w:rFonts w:ascii="Batang" w:eastAsia="Batang" w:hAnsi="Batang" w:cs="Aharoni"/>
          <w:noProof/>
          <w:kern w:val="2"/>
          <w:lang w:eastAsia="es-ES"/>
        </w:rPr>
        <w:t>------------</w:t>
      </w:r>
      <w:r>
        <w:rPr>
          <w:rFonts w:ascii="Batang" w:eastAsia="Batang" w:hAnsi="Batang" w:cs="Aharoni"/>
          <w:noProof/>
          <w:kern w:val="2"/>
          <w:lang w:eastAsia="es-ES"/>
        </w:rPr>
        <w:t>-----------</w:t>
      </w:r>
      <w:r w:rsidRPr="002B1F8E">
        <w:rPr>
          <w:rFonts w:ascii="Batang" w:eastAsia="Batang" w:hAnsi="Batang" w:cs="Aharoni"/>
          <w:noProof/>
          <w:kern w:val="2"/>
          <w:lang w:eastAsia="es-ES"/>
        </w:rPr>
        <w:t>-----</w:t>
      </w:r>
    </w:p>
    <w:p w:rsidR="00353EAA" w:rsidRPr="00875B9B" w:rsidRDefault="00353EAA" w:rsidP="004B6D37">
      <w:pPr>
        <w:pStyle w:val="Textoindependiente21"/>
        <w:spacing w:after="0" w:line="300" w:lineRule="auto"/>
        <w:jc w:val="both"/>
        <w:rPr>
          <w:rFonts w:ascii="Batang" w:eastAsia="Batang" w:hAnsi="Batang" w:cs="Arial"/>
          <w:bCs/>
          <w:iCs/>
        </w:rPr>
      </w:pPr>
      <w:r>
        <w:rPr>
          <w:rFonts w:ascii="Batang" w:eastAsia="Batang" w:hAnsi="Batang" w:cs="Arial"/>
          <w:b/>
          <w:iCs/>
        </w:rPr>
        <w:t>ACUERDO NÚMERO UNO “A”.</w:t>
      </w:r>
      <w:r w:rsidRPr="00F53000">
        <w:rPr>
          <w:rFonts w:ascii="Batang" w:eastAsia="Batang" w:hAnsi="Batang" w:cs="Arial"/>
          <w:b/>
          <w:iCs/>
        </w:rPr>
        <w:t>-</w:t>
      </w:r>
      <w:r w:rsidRPr="00F53000">
        <w:rPr>
          <w:rFonts w:ascii="Batang" w:eastAsia="Batang" w:hAnsi="Batang" w:cs="Arial"/>
          <w:iCs/>
        </w:rPr>
        <w:t xml:space="preserve"> El Concejo Municipal de </w:t>
      </w:r>
      <w:r>
        <w:rPr>
          <w:rFonts w:ascii="Batang" w:eastAsia="Batang" w:hAnsi="Batang" w:cs="Arial"/>
          <w:iCs/>
        </w:rPr>
        <w:t xml:space="preserve">Acajutla, </w:t>
      </w:r>
      <w:r w:rsidRPr="00F53000">
        <w:rPr>
          <w:rFonts w:ascii="Batang" w:eastAsia="Batang" w:hAnsi="Batang" w:cs="Arial"/>
          <w:iCs/>
        </w:rPr>
        <w:t>Departamento de Sonsonate, en uso de las facultades que le confiere el Código Municipal</w:t>
      </w:r>
      <w:r>
        <w:rPr>
          <w:rFonts w:ascii="Batang" w:eastAsia="Batang" w:hAnsi="Batang" w:cs="Arial"/>
          <w:iCs/>
        </w:rPr>
        <w:t xml:space="preserve"> y la </w:t>
      </w:r>
      <w:r w:rsidRPr="00F53000">
        <w:rPr>
          <w:rFonts w:ascii="Batang" w:eastAsia="Batang" w:hAnsi="Batang" w:cs="Arial"/>
          <w:iCs/>
        </w:rPr>
        <w:t xml:space="preserve"> </w:t>
      </w:r>
      <w:r w:rsidRPr="009033AC">
        <w:rPr>
          <w:rFonts w:ascii="Batang" w:eastAsia="Batang" w:hAnsi="Batang" w:cs="Arial"/>
          <w:iCs/>
          <w:lang w:val="es-MX"/>
        </w:rPr>
        <w:t xml:space="preserve">Ley de la Ley de Creación del Fondo de Desarrollo Económico y Social de los Municipios (FODES), y su Reglamento, </w:t>
      </w:r>
      <w:r w:rsidRPr="009033AC">
        <w:rPr>
          <w:rFonts w:ascii="Batang" w:eastAsia="Batang" w:hAnsi="Batang" w:cs="Arial"/>
          <w:b/>
        </w:rPr>
        <w:t xml:space="preserve">por unanimidad </w:t>
      </w:r>
      <w:r w:rsidRPr="00F53000">
        <w:rPr>
          <w:rFonts w:ascii="Batang" w:eastAsia="Batang" w:hAnsi="Batang" w:cs="Arial"/>
          <w:b/>
          <w:iCs/>
        </w:rPr>
        <w:t xml:space="preserve">ACUERDA: 1) </w:t>
      </w:r>
      <w:r w:rsidRPr="00F53000">
        <w:rPr>
          <w:rFonts w:ascii="Batang" w:eastAsia="Batang" w:hAnsi="Batang" w:cs="Arial"/>
          <w:iCs/>
        </w:rPr>
        <w:t>Aprobar el diseño y proceder a la ejecución</w:t>
      </w:r>
      <w:r w:rsidRPr="00F53000">
        <w:rPr>
          <w:rFonts w:ascii="Batang" w:eastAsia="Batang" w:hAnsi="Batang" w:cs="Arial"/>
          <w:b/>
          <w:iCs/>
        </w:rPr>
        <w:t xml:space="preserve"> </w:t>
      </w:r>
      <w:r w:rsidRPr="00F53000">
        <w:rPr>
          <w:rFonts w:ascii="Batang" w:eastAsia="Batang" w:hAnsi="Batang" w:cs="Arial"/>
          <w:bCs/>
          <w:iCs/>
        </w:rPr>
        <w:t xml:space="preserve">las Carpetas y Perfiles Técnicos de los </w:t>
      </w:r>
      <w:r>
        <w:rPr>
          <w:rFonts w:ascii="Batang" w:eastAsia="Batang" w:hAnsi="Batang" w:cs="Arial"/>
          <w:bCs/>
          <w:iCs/>
        </w:rPr>
        <w:t xml:space="preserve">programas y </w:t>
      </w:r>
      <w:r w:rsidRPr="00F53000">
        <w:rPr>
          <w:rFonts w:ascii="Batang" w:eastAsia="Batang" w:hAnsi="Batang" w:cs="Arial"/>
          <w:b/>
          <w:bCs/>
          <w:iCs/>
        </w:rPr>
        <w:t>proyectos de desarrollo económico y social</w:t>
      </w:r>
      <w:r w:rsidRPr="00F53000">
        <w:rPr>
          <w:rFonts w:ascii="Batang" w:eastAsia="Batang" w:hAnsi="Batang" w:cs="Arial"/>
          <w:bCs/>
          <w:iCs/>
        </w:rPr>
        <w:t xml:space="preserve"> a ejecutarse </w:t>
      </w:r>
      <w:r w:rsidRPr="00F53000">
        <w:rPr>
          <w:rFonts w:ascii="Batang" w:eastAsia="Batang" w:hAnsi="Batang" w:cs="Arial"/>
        </w:rPr>
        <w:t xml:space="preserve">durante el </w:t>
      </w:r>
      <w:r w:rsidRPr="00F53000">
        <w:rPr>
          <w:rFonts w:ascii="Batang" w:eastAsia="Batang" w:hAnsi="Batang" w:cs="Arial"/>
          <w:bCs/>
          <w:iCs/>
        </w:rPr>
        <w:t xml:space="preserve">año </w:t>
      </w:r>
      <w:r>
        <w:rPr>
          <w:rFonts w:ascii="Batang" w:eastAsia="Batang" w:hAnsi="Batang" w:cs="Arial"/>
          <w:bCs/>
          <w:iCs/>
        </w:rPr>
        <w:t>dos mil diecinueve q</w:t>
      </w:r>
      <w:r w:rsidRPr="00F53000">
        <w:rPr>
          <w:rFonts w:ascii="Batang" w:eastAsia="Batang" w:hAnsi="Batang" w:cs="Arial"/>
          <w:bCs/>
          <w:iCs/>
        </w:rPr>
        <w:t>ue más adelante se enumerarán; y al efecto, f</w:t>
      </w:r>
      <w:r w:rsidRPr="00F53000">
        <w:rPr>
          <w:rFonts w:ascii="Batang" w:eastAsia="Batang" w:hAnsi="Batang" w:cs="Arial"/>
        </w:rPr>
        <w:t xml:space="preserve">acultar a la Tesorería Municipal de esta ciudad para que durante el corriente año, erogue </w:t>
      </w:r>
      <w:r w:rsidRPr="00F53000">
        <w:rPr>
          <w:rFonts w:ascii="Batang" w:eastAsia="Batang" w:hAnsi="Batang" w:cs="Arial"/>
          <w:bCs/>
          <w:iCs/>
        </w:rPr>
        <w:t xml:space="preserve">recursos FODES 75% en la cuantía establecida en la presente resolución, siempre que no supere los montos consignados en el Presupuesto Municipal vigente y posteriores </w:t>
      </w:r>
      <w:r w:rsidRPr="00875B9B">
        <w:rPr>
          <w:rFonts w:ascii="Batang" w:eastAsia="Batang" w:hAnsi="Batang" w:cs="Arial"/>
          <w:bCs/>
          <w:iCs/>
        </w:rPr>
        <w:t>reformas: ------------------------------------------------------</w:t>
      </w:r>
    </w:p>
    <w:tbl>
      <w:tblPr>
        <w:tblStyle w:val="Tablaconcuadrcula"/>
        <w:tblW w:w="9351" w:type="dxa"/>
        <w:shd w:val="clear" w:color="auto" w:fill="FFFF00"/>
        <w:tblLayout w:type="fixed"/>
        <w:tblLook w:val="04A0" w:firstRow="1" w:lastRow="0" w:firstColumn="1" w:lastColumn="0" w:noHBand="0" w:noVBand="1"/>
      </w:tblPr>
      <w:tblGrid>
        <w:gridCol w:w="534"/>
        <w:gridCol w:w="7399"/>
        <w:gridCol w:w="1418"/>
      </w:tblGrid>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p>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No</w:t>
            </w:r>
          </w:p>
        </w:tc>
        <w:tc>
          <w:tcPr>
            <w:tcW w:w="7399"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p>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Nombre del Programa o Proyecto.</w:t>
            </w:r>
          </w:p>
        </w:tc>
        <w:tc>
          <w:tcPr>
            <w:tcW w:w="1418"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p>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Monto ($)</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p>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PROYECTOS Y PROGRAMAS DE INVERSION DIVERSAS.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FFFFFF" w:themeFill="background1"/>
          </w:tcPr>
          <w:p w:rsidR="00353EAA" w:rsidRPr="00DB333B" w:rsidRDefault="00353EAA" w:rsidP="004B6D37">
            <w:pPr>
              <w:pStyle w:val="Textoindependiente31"/>
              <w:spacing w:after="0" w:line="300" w:lineRule="auto"/>
              <w:jc w:val="both"/>
              <w:rPr>
                <w:rFonts w:ascii="Batang" w:eastAsia="Batang" w:hAnsi="Batang" w:cs="Arial"/>
                <w:b/>
                <w:sz w:val="20"/>
                <w:szCs w:val="20"/>
              </w:rPr>
            </w:pPr>
            <w:r w:rsidRPr="00DB333B">
              <w:rPr>
                <w:rFonts w:ascii="Batang" w:eastAsia="Batang" w:hAnsi="Batang" w:cs="Arial"/>
                <w:b/>
                <w:sz w:val="20"/>
                <w:szCs w:val="20"/>
              </w:rPr>
              <w:t>PRE INVERSIÓN.</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01</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Estudios técnicos y de formulación de carpetas.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100,000.00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
                <w:sz w:val="20"/>
                <w:szCs w:val="20"/>
              </w:rPr>
            </w:pPr>
            <w:r w:rsidRPr="00875B9B">
              <w:rPr>
                <w:rFonts w:ascii="Batang" w:eastAsia="Batang" w:hAnsi="Batang" w:cs="Arial"/>
                <w:b/>
                <w:sz w:val="20"/>
                <w:szCs w:val="20"/>
              </w:rPr>
              <w:t>VIALES.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lastRenderedPageBreak/>
              <w:t>02</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Reparación de calles y avenidas de la zona urbana de Acajutla.</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50,000.00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03</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Mantenimiento y reparación de Caminos Vecinales.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100,000.00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04</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Mantenimiento y reparación de Maquinaria y Equipo de Construcción.</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25,000.00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05</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Proyectos diversos de infraestructura vial.</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5,000.00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
                <w:bCs/>
                <w:iCs/>
                <w:sz w:val="20"/>
                <w:szCs w:val="20"/>
              </w:rPr>
            </w:pPr>
            <w:r w:rsidRPr="00875B9B">
              <w:rPr>
                <w:rFonts w:ascii="Batang" w:eastAsia="Batang" w:hAnsi="Batang" w:cs="Arial"/>
                <w:b/>
                <w:bCs/>
                <w:iCs/>
                <w:sz w:val="20"/>
                <w:szCs w:val="20"/>
              </w:rPr>
              <w:t>DE SALUD.</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06</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 xml:space="preserve">Recolección y transporte de desechos sólidos de Acajutla. </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70,000.00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07</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 xml:space="preserve">Contratación de servicios de tratamiento y disposición final de desechos sólidos de Acajutla. </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200,000.00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08</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olor w:val="000000"/>
                <w:sz w:val="20"/>
                <w:szCs w:val="20"/>
              </w:rPr>
            </w:pPr>
            <w:r w:rsidRPr="00875B9B">
              <w:rPr>
                <w:rFonts w:ascii="Batang" w:eastAsia="Batang" w:hAnsi="Batang"/>
                <w:color w:val="000000"/>
                <w:sz w:val="20"/>
                <w:szCs w:val="20"/>
              </w:rPr>
              <w:t>Emergencias provocadas por fenómenos naturales.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25,000.00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09</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Prevención de enfermedades provocadas por el zancudo.</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10,000.00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10</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Compra de dos camiones para recolección de desechos sólidos.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250,000.00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11</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Establecimiento de 20 hectáreas de sistemas agroforestales, Crio. El Maguey, Cantón Metalío.</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48,815.00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12</w:t>
            </w:r>
          </w:p>
        </w:tc>
        <w:tc>
          <w:tcPr>
            <w:tcW w:w="7399" w:type="dxa"/>
            <w:shd w:val="clear" w:color="auto" w:fill="FFFFFF" w:themeFill="background1"/>
          </w:tcPr>
          <w:p w:rsidR="00353EAA" w:rsidRPr="00875B9B" w:rsidRDefault="00353EAA" w:rsidP="004B6D37">
            <w:pPr>
              <w:widowControl/>
              <w:suppressAutoHyphens w:val="0"/>
              <w:spacing w:line="300" w:lineRule="auto"/>
              <w:jc w:val="both"/>
              <w:rPr>
                <w:rFonts w:ascii="Batang" w:eastAsia="Batang" w:hAnsi="Batang" w:cs="Times New Roman"/>
                <w:color w:val="000000"/>
                <w:kern w:val="0"/>
                <w:sz w:val="20"/>
                <w:szCs w:val="20"/>
                <w:lang w:eastAsia="es-ES" w:bidi="ar-SA"/>
              </w:rPr>
            </w:pPr>
            <w:r w:rsidRPr="00875B9B">
              <w:rPr>
                <w:rFonts w:ascii="Batang" w:eastAsia="Batang" w:hAnsi="Batang"/>
                <w:color w:val="000000"/>
                <w:sz w:val="20"/>
                <w:szCs w:val="20"/>
              </w:rPr>
              <w:t>Fomento a la producción agrícola.</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300,000.00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13</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Proyectos diversos de salud y saneamiento.</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5,000.00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
                <w:bCs/>
                <w:iCs/>
                <w:sz w:val="20"/>
                <w:szCs w:val="20"/>
              </w:rPr>
            </w:pPr>
            <w:r w:rsidRPr="00875B9B">
              <w:rPr>
                <w:rFonts w:ascii="Batang" w:eastAsia="Batang" w:hAnsi="Batang" w:cs="Arial"/>
                <w:b/>
                <w:bCs/>
                <w:iCs/>
                <w:sz w:val="20"/>
                <w:szCs w:val="20"/>
              </w:rPr>
              <w:t>DE EDUCACION Y RECREACION.</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14</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Programa de becas para jóvenes de escasos recursos económicos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54,000.00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15</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Apoyo al deporte y la recreación.</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60,000.00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16</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Fomento a las actividades turísticas y culturales.</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60,000.00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17</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Programa de prevención de la violencia en el Municipio.</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100,000.00</w:t>
            </w:r>
          </w:p>
        </w:tc>
      </w:tr>
      <w:tr w:rsidR="00353EAA" w:rsidRPr="00875B9B" w:rsidTr="00353EAA">
        <w:tc>
          <w:tcPr>
            <w:tcW w:w="534" w:type="dxa"/>
            <w:shd w:val="clear" w:color="auto" w:fill="FFFFFF" w:themeFill="background1"/>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18</w:t>
            </w:r>
          </w:p>
        </w:tc>
        <w:tc>
          <w:tcPr>
            <w:tcW w:w="7399" w:type="dxa"/>
            <w:shd w:val="clear" w:color="auto" w:fill="FFFFFF" w:themeFill="background1"/>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Centro de Formación de la Mujer de Acajutla.</w:t>
            </w:r>
          </w:p>
        </w:tc>
        <w:tc>
          <w:tcPr>
            <w:tcW w:w="1418" w:type="dxa"/>
            <w:shd w:val="clear" w:color="auto" w:fill="FFFFFF" w:themeFill="background1"/>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120,000.00</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19</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Promoción, organización y celebración de la festividad popular en honor a la Santísima Trinidad.</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60,000.00</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20</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iCs/>
                <w:sz w:val="20"/>
                <w:szCs w:val="20"/>
                <w:lang w:val="es-MX"/>
              </w:rPr>
              <w:t xml:space="preserve">Contrapartida Municipal Proyecto </w:t>
            </w:r>
            <w:r w:rsidRPr="00875B9B">
              <w:rPr>
                <w:rFonts w:ascii="Batang" w:eastAsia="Batang" w:hAnsi="Batang" w:cs="Arial"/>
                <w:iCs/>
                <w:sz w:val="20"/>
                <w:szCs w:val="20"/>
              </w:rPr>
              <w:t xml:space="preserve">Mejoramiento de Zona Verde El Obelisco, Municipio de Acajutla, Departamento de Sonsonate. </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iCs/>
                <w:sz w:val="20"/>
                <w:szCs w:val="20"/>
              </w:rPr>
              <w:t>32,596.02</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21</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 xml:space="preserve">Proyectos diversos de educación y recreación. </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15,000.00</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
                <w:bCs/>
                <w:iCs/>
                <w:sz w:val="20"/>
                <w:szCs w:val="20"/>
              </w:rPr>
            </w:pPr>
            <w:r w:rsidRPr="00875B9B">
              <w:rPr>
                <w:rFonts w:ascii="Batang" w:eastAsia="Batang" w:hAnsi="Batang" w:cs="Arial"/>
                <w:b/>
                <w:bCs/>
                <w:iCs/>
                <w:sz w:val="20"/>
                <w:szCs w:val="20"/>
              </w:rPr>
              <w:t>DE ELECTRICIDAD Y COMUNICACIONES.</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22</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Cs/>
                <w:iCs/>
                <w:sz w:val="20"/>
                <w:szCs w:val="20"/>
              </w:rPr>
            </w:pPr>
            <w:r w:rsidRPr="00875B9B">
              <w:rPr>
                <w:rFonts w:ascii="Batang" w:eastAsia="Batang" w:hAnsi="Batang" w:cs="Arial"/>
                <w:bCs/>
                <w:iCs/>
                <w:sz w:val="20"/>
                <w:szCs w:val="20"/>
              </w:rPr>
              <w:t xml:space="preserve">Proyectos diversos de electricidad y comunicaciones. </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bCs/>
                <w:iCs/>
                <w:sz w:val="20"/>
                <w:szCs w:val="20"/>
              </w:rPr>
            </w:pPr>
            <w:r w:rsidRPr="00875B9B">
              <w:rPr>
                <w:rFonts w:ascii="Batang" w:eastAsia="Batang" w:hAnsi="Batang" w:cs="Arial"/>
                <w:bCs/>
                <w:iCs/>
                <w:sz w:val="20"/>
                <w:szCs w:val="20"/>
              </w:rPr>
              <w:t>5,000.00</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
                <w:sz w:val="20"/>
                <w:szCs w:val="20"/>
              </w:rPr>
            </w:pPr>
            <w:r w:rsidRPr="00875B9B">
              <w:rPr>
                <w:rFonts w:ascii="Batang" w:eastAsia="Batang" w:hAnsi="Batang" w:cs="Arial"/>
                <w:b/>
                <w:sz w:val="20"/>
                <w:szCs w:val="20"/>
              </w:rPr>
              <w:t>SUPERVISIÓN DE INFRAESTRUCTURAS.</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23</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 xml:space="preserve"> Supervisión de obras.</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50,000.00</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b/>
                <w:sz w:val="20"/>
                <w:szCs w:val="20"/>
              </w:rPr>
            </w:pPr>
            <w:r w:rsidRPr="00875B9B">
              <w:rPr>
                <w:rFonts w:ascii="Batang" w:eastAsia="Batang" w:hAnsi="Batang" w:cs="Arial"/>
                <w:b/>
                <w:sz w:val="20"/>
                <w:szCs w:val="20"/>
              </w:rPr>
              <w:t>TRANSFERENCIAS DE CAPITAL</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 xml:space="preserve">De Empresas Públicas Financieras. </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24</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Amortización de capital e intereses del préstamo con Banco Hipotecario.</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37,512.48</w:t>
            </w: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sz w:val="20"/>
                <w:szCs w:val="20"/>
              </w:rPr>
            </w:pP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 xml:space="preserve">De organismos sin fines de lucro. </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p>
        </w:tc>
      </w:tr>
      <w:tr w:rsidR="00353EAA" w:rsidRPr="00875B9B" w:rsidTr="00353EAA">
        <w:tc>
          <w:tcPr>
            <w:tcW w:w="534" w:type="dxa"/>
            <w:shd w:val="clear" w:color="auto" w:fill="auto"/>
          </w:tcPr>
          <w:p w:rsidR="00353EAA" w:rsidRPr="00875B9B" w:rsidRDefault="00353EAA" w:rsidP="004B6D37">
            <w:pPr>
              <w:pStyle w:val="Textoindependiente31"/>
              <w:spacing w:after="0" w:line="300" w:lineRule="auto"/>
              <w:jc w:val="center"/>
              <w:rPr>
                <w:rFonts w:ascii="Batang" w:eastAsia="Batang" w:hAnsi="Batang" w:cs="Arial"/>
                <w:b/>
                <w:sz w:val="20"/>
                <w:szCs w:val="20"/>
              </w:rPr>
            </w:pPr>
            <w:r w:rsidRPr="00875B9B">
              <w:rPr>
                <w:rFonts w:ascii="Batang" w:eastAsia="Batang" w:hAnsi="Batang" w:cs="Arial"/>
                <w:b/>
                <w:sz w:val="20"/>
                <w:szCs w:val="20"/>
              </w:rPr>
              <w:t>25</w:t>
            </w:r>
          </w:p>
        </w:tc>
        <w:tc>
          <w:tcPr>
            <w:tcW w:w="7399" w:type="dxa"/>
            <w:shd w:val="clear" w:color="auto" w:fill="auto"/>
          </w:tcPr>
          <w:p w:rsidR="00353EAA" w:rsidRPr="00875B9B" w:rsidRDefault="00353EAA" w:rsidP="004B6D37">
            <w:pPr>
              <w:pStyle w:val="Textoindependiente31"/>
              <w:spacing w:after="0" w:line="300" w:lineRule="auto"/>
              <w:jc w:val="both"/>
              <w:rPr>
                <w:rFonts w:ascii="Batang" w:eastAsia="Batang" w:hAnsi="Batang" w:cs="Arial"/>
                <w:sz w:val="20"/>
                <w:szCs w:val="20"/>
              </w:rPr>
            </w:pPr>
            <w:r w:rsidRPr="00875B9B">
              <w:rPr>
                <w:rFonts w:ascii="Batang" w:eastAsia="Batang" w:hAnsi="Batang" w:cs="Arial"/>
                <w:sz w:val="20"/>
                <w:szCs w:val="20"/>
              </w:rPr>
              <w:t>Amortización de capital e intereses del préstamo con FIDEMUNI.</w:t>
            </w:r>
          </w:p>
        </w:tc>
        <w:tc>
          <w:tcPr>
            <w:tcW w:w="1418" w:type="dxa"/>
            <w:shd w:val="clear" w:color="auto" w:fill="auto"/>
          </w:tcPr>
          <w:p w:rsidR="00353EAA" w:rsidRPr="00875B9B" w:rsidRDefault="00353EAA" w:rsidP="004B6D37">
            <w:pPr>
              <w:pStyle w:val="Textoindependiente31"/>
              <w:spacing w:after="0" w:line="300" w:lineRule="auto"/>
              <w:jc w:val="right"/>
              <w:rPr>
                <w:rFonts w:ascii="Batang" w:eastAsia="Batang" w:hAnsi="Batang" w:cs="Arial"/>
                <w:sz w:val="20"/>
                <w:szCs w:val="20"/>
              </w:rPr>
            </w:pPr>
            <w:r w:rsidRPr="00875B9B">
              <w:rPr>
                <w:rFonts w:ascii="Batang" w:eastAsia="Batang" w:hAnsi="Batang" w:cs="Arial"/>
                <w:sz w:val="20"/>
                <w:szCs w:val="20"/>
              </w:rPr>
              <w:t>351,837.60</w:t>
            </w:r>
          </w:p>
        </w:tc>
      </w:tr>
    </w:tbl>
    <w:p w:rsidR="00353EAA" w:rsidRPr="00875B9B" w:rsidRDefault="00353EAA" w:rsidP="004B6D37">
      <w:pPr>
        <w:pStyle w:val="Textoindependiente31"/>
        <w:spacing w:after="0" w:line="300" w:lineRule="auto"/>
        <w:jc w:val="both"/>
        <w:rPr>
          <w:rFonts w:ascii="Batang" w:eastAsia="Batang" w:hAnsi="Batang" w:cs="Arial"/>
          <w:bCs/>
          <w:iCs/>
          <w:sz w:val="24"/>
          <w:szCs w:val="24"/>
        </w:rPr>
      </w:pPr>
      <w:r w:rsidRPr="0050229D">
        <w:rPr>
          <w:rFonts w:ascii="Batang" w:eastAsia="Batang" w:hAnsi="Batang" w:cs="Arial"/>
          <w:bCs/>
          <w:iCs/>
          <w:sz w:val="24"/>
          <w:szCs w:val="24"/>
        </w:rPr>
        <w:t>Queda entendido que oportunamente el Señor Alcalde Municipal - con auxilio de la Tesorería Municipal</w:t>
      </w:r>
      <w:r w:rsidRPr="0050229D">
        <w:rPr>
          <w:rFonts w:ascii="Batang" w:eastAsia="Batang" w:hAnsi="Batang" w:cs="Arial"/>
          <w:b/>
          <w:bCs/>
          <w:iCs/>
          <w:sz w:val="24"/>
          <w:szCs w:val="24"/>
        </w:rPr>
        <w:t xml:space="preserve"> </w:t>
      </w:r>
      <w:r w:rsidRPr="0050229D">
        <w:rPr>
          <w:rFonts w:ascii="Batang" w:eastAsia="Batang" w:hAnsi="Batang" w:cs="Arial"/>
          <w:bCs/>
          <w:iCs/>
          <w:sz w:val="24"/>
          <w:szCs w:val="24"/>
        </w:rPr>
        <w:t>-</w:t>
      </w:r>
      <w:r w:rsidRPr="0050229D">
        <w:rPr>
          <w:rFonts w:ascii="Batang" w:eastAsia="Batang" w:hAnsi="Batang" w:cs="Arial"/>
          <w:b/>
          <w:bCs/>
          <w:iCs/>
          <w:sz w:val="24"/>
          <w:szCs w:val="24"/>
        </w:rPr>
        <w:t xml:space="preserve"> </w:t>
      </w:r>
      <w:r w:rsidRPr="0050229D">
        <w:rPr>
          <w:rFonts w:ascii="Batang" w:eastAsia="Batang" w:hAnsi="Batang" w:cs="Arial"/>
          <w:bCs/>
          <w:iCs/>
          <w:sz w:val="24"/>
          <w:szCs w:val="24"/>
        </w:rPr>
        <w:t>deberá comunicar al pleno, con suficiente anticipación, la necesidad de realizar aumentos o disminuciones en dichos rubros.- Certifíquese.----------------------------------------------------</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p>
    <w:p w:rsidR="00A71D5A" w:rsidRDefault="00A71D5A" w:rsidP="004B6D37">
      <w:pPr>
        <w:spacing w:line="300" w:lineRule="auto"/>
        <w:jc w:val="both"/>
        <w:rPr>
          <w:rFonts w:ascii="Batang" w:eastAsia="Batang" w:hAnsi="Batang"/>
          <w:b/>
        </w:rPr>
      </w:pPr>
    </w:p>
    <w:p w:rsidR="00A71D5A" w:rsidRPr="0025030B" w:rsidRDefault="00A71D5A" w:rsidP="004B6D37">
      <w:pPr>
        <w:spacing w:line="300" w:lineRule="auto"/>
        <w:jc w:val="both"/>
        <w:rPr>
          <w:rFonts w:ascii="Batang" w:eastAsia="Batang" w:hAnsi="Batang"/>
        </w:rPr>
      </w:pPr>
      <w:r w:rsidRPr="0025030B">
        <w:rPr>
          <w:rFonts w:ascii="Batang" w:eastAsia="Batang" w:hAnsi="Batang"/>
          <w:b/>
        </w:rPr>
        <w:t>REFORMA PRESUPUESTARIA:</w:t>
      </w:r>
      <w:r w:rsidRPr="0025030B">
        <w:rPr>
          <w:rFonts w:ascii="Batang" w:eastAsia="Batang" w:hAnsi="Batang"/>
        </w:rPr>
        <w:t xml:space="preserve"> </w:t>
      </w:r>
      <w:r w:rsidRPr="0025030B">
        <w:rPr>
          <w:rFonts w:ascii="Batang" w:eastAsia="Batang" w:hAnsi="Batang"/>
          <w:noProof/>
          <w:lang w:eastAsia="es-ES"/>
        </w:rPr>
        <w:t xml:space="preserve">El Concejo Municipal de Acajutla, Departamento de Sonsonate, </w:t>
      </w:r>
      <w:r>
        <w:rPr>
          <w:rFonts w:ascii="Batang" w:eastAsia="Batang" w:hAnsi="Batang" w:cs="Arial"/>
          <w:iCs/>
          <w:lang w:val="es-MX"/>
        </w:rPr>
        <w:t>e</w:t>
      </w:r>
      <w:r w:rsidRPr="0025030B">
        <w:rPr>
          <w:rFonts w:ascii="Batang" w:eastAsia="Batang" w:hAnsi="Batang"/>
          <w:noProof/>
          <w:lang w:eastAsia="es-ES"/>
        </w:rPr>
        <w:t xml:space="preserve">n uso de las facultades que le confiere el Art. 30 Numeral 7, Art. 31 Numeral 3, y Art. 72 del </w:t>
      </w:r>
      <w:r w:rsidRPr="0025030B">
        <w:rPr>
          <w:rFonts w:ascii="Batang" w:eastAsia="Batang" w:hAnsi="Batang" w:cs="Arial"/>
          <w:iCs/>
          <w:lang w:val="es-MX"/>
        </w:rPr>
        <w:t xml:space="preserve">Código Municipal, </w:t>
      </w:r>
      <w:r>
        <w:rPr>
          <w:rFonts w:ascii="Batang" w:eastAsia="Batang" w:hAnsi="Batang" w:cs="Arial"/>
          <w:iCs/>
          <w:lang w:val="es-MX"/>
        </w:rPr>
        <w:t xml:space="preserve">y </w:t>
      </w:r>
      <w:r w:rsidRPr="0025030B">
        <w:rPr>
          <w:rFonts w:ascii="Batang" w:eastAsia="Batang" w:hAnsi="Batang"/>
          <w:b/>
        </w:rPr>
        <w:t>CONSIDERANDO:</w:t>
      </w:r>
      <w:r w:rsidRPr="0025030B">
        <w:rPr>
          <w:rFonts w:ascii="Batang" w:eastAsia="Batang" w:hAnsi="Batang"/>
        </w:rPr>
        <w:t xml:space="preserve"> Que en algunos proyectos previstos en el Presupuesto Municipal </w:t>
      </w:r>
      <w:r>
        <w:rPr>
          <w:rFonts w:ascii="Batang" w:eastAsia="Batang" w:hAnsi="Batang"/>
        </w:rPr>
        <w:t xml:space="preserve">para el ejercicio fiscal 2019 </w:t>
      </w:r>
      <w:r w:rsidRPr="0025030B">
        <w:rPr>
          <w:rFonts w:ascii="Batang" w:eastAsia="Batang" w:hAnsi="Batang"/>
        </w:rPr>
        <w:t>vigente, la</w:t>
      </w:r>
      <w:r>
        <w:rPr>
          <w:rFonts w:ascii="Batang" w:eastAsia="Batang" w:hAnsi="Batang"/>
        </w:rPr>
        <w:t>s</w:t>
      </w:r>
      <w:r w:rsidRPr="0025030B">
        <w:rPr>
          <w:rFonts w:ascii="Batang" w:eastAsia="Batang" w:hAnsi="Batang"/>
        </w:rPr>
        <w:t xml:space="preserve"> asignaci</w:t>
      </w:r>
      <w:r>
        <w:rPr>
          <w:rFonts w:ascii="Batang" w:eastAsia="Batang" w:hAnsi="Batang"/>
        </w:rPr>
        <w:t xml:space="preserve">ones </w:t>
      </w:r>
      <w:r w:rsidRPr="0025030B">
        <w:rPr>
          <w:rFonts w:ascii="Batang" w:eastAsia="Batang" w:hAnsi="Batang"/>
        </w:rPr>
        <w:t xml:space="preserve">de recursos para respaldar los gastos respectivos fueron aplicados a una sola cifra o código, por lo que se vuelve necesario distribuirlos en las cifras correspondientes a través de </w:t>
      </w:r>
      <w:r>
        <w:rPr>
          <w:rFonts w:ascii="Batang" w:eastAsia="Batang" w:hAnsi="Batang"/>
        </w:rPr>
        <w:t xml:space="preserve">la </w:t>
      </w:r>
      <w:r w:rsidRPr="0025030B">
        <w:rPr>
          <w:rFonts w:ascii="Batang" w:eastAsia="Batang" w:hAnsi="Batang"/>
        </w:rPr>
        <w:t xml:space="preserve">transferencia o reprogramación que deberá formalizarse a través de una modificación o reforma presupuestaria.- </w:t>
      </w:r>
      <w:r w:rsidR="002B4240">
        <w:rPr>
          <w:rFonts w:ascii="Batang" w:eastAsia="Batang" w:hAnsi="Batang"/>
        </w:rPr>
        <w:t xml:space="preserve">En consecuencia, </w:t>
      </w:r>
      <w:r w:rsidRPr="0025030B">
        <w:rPr>
          <w:rFonts w:ascii="Batang" w:eastAsia="Batang" w:hAnsi="Batang"/>
        </w:rPr>
        <w:t xml:space="preserve">por unanimidad </w:t>
      </w:r>
      <w:r w:rsidRPr="0025030B">
        <w:rPr>
          <w:rFonts w:ascii="Batang" w:eastAsia="Batang" w:hAnsi="Batang" w:cs="Arial"/>
          <w:b/>
          <w:iCs/>
          <w:lang w:val="es-MX"/>
        </w:rPr>
        <w:t>DECRETA:</w:t>
      </w:r>
      <w:r w:rsidRPr="0025030B">
        <w:rPr>
          <w:rFonts w:ascii="Batang" w:eastAsia="Batang" w:hAnsi="Batang" w:cs="Arial"/>
          <w:iCs/>
          <w:lang w:val="es-MX"/>
        </w:rPr>
        <w:t xml:space="preserve"> Reformase el PRESUPUESTO MUNICIPAL DE ACAJUTLA </w:t>
      </w:r>
      <w:r>
        <w:rPr>
          <w:rFonts w:ascii="Batang" w:eastAsia="Batang" w:hAnsi="Batang"/>
        </w:rPr>
        <w:t xml:space="preserve">para el ejercicio fiscal 2019 </w:t>
      </w:r>
      <w:r w:rsidRPr="0025030B">
        <w:rPr>
          <w:rFonts w:ascii="Batang" w:eastAsia="Batang" w:hAnsi="Batang" w:cs="Arial"/>
          <w:iCs/>
          <w:lang w:val="es-MX"/>
        </w:rPr>
        <w:t>vigente, en la parte que corresponde a recursos “</w:t>
      </w:r>
      <w:r>
        <w:rPr>
          <w:rFonts w:ascii="Batang" w:eastAsia="Batang" w:hAnsi="Batang" w:cs="Aharoni"/>
          <w:iCs/>
        </w:rPr>
        <w:t>FODES 75%”, así:-------</w:t>
      </w:r>
      <w:r w:rsidR="002B4240">
        <w:rPr>
          <w:rFonts w:ascii="Batang" w:eastAsia="Batang" w:hAnsi="Batang" w:cs="Aharoni"/>
          <w:iCs/>
        </w:rPr>
        <w:t>----------------------</w:t>
      </w:r>
    </w:p>
    <w:tbl>
      <w:tblPr>
        <w:tblStyle w:val="Tablaconcuadrcula"/>
        <w:tblW w:w="9367" w:type="dxa"/>
        <w:tblLook w:val="04A0" w:firstRow="1" w:lastRow="0" w:firstColumn="1" w:lastColumn="0" w:noHBand="0" w:noVBand="1"/>
      </w:tblPr>
      <w:tblGrid>
        <w:gridCol w:w="933"/>
        <w:gridCol w:w="5158"/>
        <w:gridCol w:w="1568"/>
        <w:gridCol w:w="1708"/>
      </w:tblGrid>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p>
        </w:tc>
        <w:tc>
          <w:tcPr>
            <w:tcW w:w="515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RUBRO DE EGRESOS QUE SE AFECTAN</w:t>
            </w:r>
          </w:p>
        </w:tc>
        <w:tc>
          <w:tcPr>
            <w:tcW w:w="3276" w:type="dxa"/>
            <w:gridSpan w:val="2"/>
            <w:tcBorders>
              <w:bottom w:val="nil"/>
            </w:tcBorders>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RECURSOS FODES 75%</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both"/>
              <w:rPr>
                <w:rFonts w:ascii="Batang" w:eastAsia="Batang" w:hAnsi="Batang"/>
                <w:b/>
                <w:sz w:val="20"/>
                <w:szCs w:val="20"/>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MANTENIMIENTO Y REPARACIÓN DE CAMINOS VECINALES.</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20,000.00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54111</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cs="Times New Roman"/>
                <w:kern w:val="0"/>
                <w:sz w:val="20"/>
                <w:szCs w:val="20"/>
                <w:lang w:eastAsia="es-SV" w:bidi="ar-SA"/>
              </w:rPr>
              <w:t>Minerales no 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26,500.00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54112</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cs="Times New Roman"/>
                <w:kern w:val="0"/>
                <w:sz w:val="20"/>
                <w:szCs w:val="20"/>
                <w:lang w:eastAsia="es-SV" w:bidi="ar-SA"/>
              </w:rPr>
              <w:t>Minerales 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2,500.00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54316</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cs="Times New Roman"/>
                <w:kern w:val="0"/>
                <w:lang w:eastAsia="es-SV" w:bidi="ar-SA"/>
              </w:rPr>
              <w:t>Arrendamientos de bienes Muebles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51,000.00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61601</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Viales.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100,000.00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100,000.00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100,000.00</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right"/>
              <w:rPr>
                <w:rFonts w:ascii="Batang" w:eastAsia="Batang" w:hAnsi="Batang"/>
                <w:b/>
                <w:u w:val="single"/>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MANTENIMIENTO Y REPARACIÓN DE MAQUINARIA Y EQUIPO DE CONSTRUCCIÓN.</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54118</w:t>
            </w:r>
          </w:p>
        </w:tc>
        <w:tc>
          <w:tcPr>
            <w:tcW w:w="5158" w:type="dxa"/>
          </w:tcPr>
          <w:p w:rsidR="00A71D5A" w:rsidRPr="009D29A9" w:rsidRDefault="008F7BC4" w:rsidP="004B6D37">
            <w:pPr>
              <w:spacing w:line="300" w:lineRule="auto"/>
              <w:jc w:val="both"/>
              <w:rPr>
                <w:rFonts w:ascii="Batang" w:eastAsia="Batang" w:hAnsi="Batang"/>
              </w:rPr>
            </w:pPr>
            <w:r>
              <w:rPr>
                <w:rFonts w:ascii="Batang" w:eastAsia="Batang" w:hAnsi="Batang" w:cs="Times New Roman"/>
                <w:kern w:val="0"/>
                <w:lang w:eastAsia="es-SV" w:bidi="ar-SA"/>
              </w:rPr>
              <w:t xml:space="preserve">Herramientas, </w:t>
            </w:r>
            <w:r w:rsidR="00A71D5A" w:rsidRPr="009D29A9">
              <w:rPr>
                <w:rFonts w:ascii="Batang" w:eastAsia="Batang" w:hAnsi="Batang" w:cs="Times New Roman"/>
                <w:kern w:val="0"/>
                <w:lang w:eastAsia="es-SV" w:bidi="ar-SA"/>
              </w:rPr>
              <w:t>Repuestos y Accesorios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12,000.00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54316</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cs="Times New Roman"/>
                <w:kern w:val="0"/>
                <w:lang w:eastAsia="es-SV" w:bidi="ar-SA"/>
              </w:rPr>
              <w:t>Arrendamientos de bienes Muebles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54399</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Servicios generales y arrendamientos diversos.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54302</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cs="Times New Roman"/>
                <w:kern w:val="0"/>
                <w:lang w:eastAsia="es-SV" w:bidi="ar-SA"/>
              </w:rPr>
              <w:t>Mantenimiento y Reparación de Vehículos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18,000.00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18,000.00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18,000.00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RECOLECCIÓN Y TRANSPORTE DE DESECHOS SÓLIDOS DE ACAJUTLA.</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Textiles y Vestuario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8,300.00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54106</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Cuero y Caucho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6,000.00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lastRenderedPageBreak/>
              <w:t>54109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Llantas y Neumáticos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35,000.00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54118</w:t>
            </w:r>
          </w:p>
        </w:tc>
        <w:tc>
          <w:tcPr>
            <w:tcW w:w="5158" w:type="dxa"/>
          </w:tcPr>
          <w:p w:rsidR="00A71D5A" w:rsidRPr="009D29A9" w:rsidRDefault="008F7BC4" w:rsidP="004B6D37">
            <w:pPr>
              <w:spacing w:line="300" w:lineRule="auto"/>
              <w:jc w:val="both"/>
              <w:rPr>
                <w:rFonts w:ascii="Batang" w:eastAsia="Batang" w:hAnsi="Batang"/>
                <w:b/>
              </w:rPr>
            </w:pPr>
            <w:r>
              <w:rPr>
                <w:rFonts w:ascii="Batang" w:eastAsia="Batang" w:hAnsi="Batang" w:cs="Times New Roman"/>
                <w:kern w:val="0"/>
                <w:lang w:eastAsia="es-SV" w:bidi="ar-SA"/>
              </w:rPr>
              <w:t xml:space="preserve">Herramientas, </w:t>
            </w:r>
            <w:r w:rsidR="00A71D5A" w:rsidRPr="009D29A9">
              <w:rPr>
                <w:rFonts w:ascii="Batang" w:eastAsia="Batang" w:hAnsi="Batang" w:cs="Times New Roman"/>
                <w:kern w:val="0"/>
                <w:lang w:eastAsia="es-SV" w:bidi="ar-SA"/>
              </w:rPr>
              <w:t>Repuestos y Accesorios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14,200.00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54302</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Mantenimiento y Reparación de Vehículos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66,500.00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66,500.00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66,500.00</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PREVENCIÓN DE ENFERMEDADES PROVOCADAS POR EL ZANCUDO.</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54101</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Alimenticios para Personas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1,080.00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54106</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Cuero y Caucho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54107</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Químicos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1,755.00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54199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Bienes de Uso y consumo diversos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90.00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61199</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Bienes muebles diversos.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5,000.00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8,075.00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8,075.00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8,075.00</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both"/>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 xml:space="preserve">ESTABLECIMIENTO DE 20 HECTÁREAS DE SISTEMAS AGROFORESTALES, CASERÍO EL MAGUEY, CANTÓN METALÍO. </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Textiles y Vestuario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54106</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Cuero y Caucho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3,500.00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54107</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Químicos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3,884.40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1,167.00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54112</w:t>
            </w:r>
          </w:p>
        </w:tc>
        <w:tc>
          <w:tcPr>
            <w:tcW w:w="5158" w:type="dxa"/>
          </w:tcPr>
          <w:p w:rsidR="00A71D5A" w:rsidRPr="009D29A9" w:rsidRDefault="008F7BC4" w:rsidP="004B6D37">
            <w:pPr>
              <w:spacing w:line="300" w:lineRule="auto"/>
              <w:jc w:val="both"/>
              <w:rPr>
                <w:rFonts w:ascii="Batang" w:eastAsia="Batang" w:hAnsi="Batang"/>
                <w:b/>
                <w:sz w:val="20"/>
                <w:szCs w:val="20"/>
              </w:rPr>
            </w:pPr>
            <w:r>
              <w:rPr>
                <w:rFonts w:ascii="Batang" w:eastAsia="Batang" w:hAnsi="Batang" w:cs="Times New Roman"/>
                <w:kern w:val="0"/>
                <w:sz w:val="20"/>
                <w:szCs w:val="20"/>
                <w:lang w:eastAsia="es-SV" w:bidi="ar-SA"/>
              </w:rPr>
              <w:t xml:space="preserve">Minerales  </w:t>
            </w:r>
            <w:r w:rsidR="00A71D5A" w:rsidRPr="009D29A9">
              <w:rPr>
                <w:rFonts w:ascii="Batang" w:eastAsia="Batang" w:hAnsi="Batang" w:cs="Times New Roman"/>
                <w:kern w:val="0"/>
                <w:sz w:val="20"/>
                <w:szCs w:val="20"/>
                <w:lang w:eastAsia="es-SV" w:bidi="ar-SA"/>
              </w:rPr>
              <w:t>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375.00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54118</w:t>
            </w:r>
          </w:p>
        </w:tc>
        <w:tc>
          <w:tcPr>
            <w:tcW w:w="5158" w:type="dxa"/>
          </w:tcPr>
          <w:p w:rsidR="00A71D5A" w:rsidRPr="009D29A9" w:rsidRDefault="008F7BC4" w:rsidP="004B6D37">
            <w:pPr>
              <w:spacing w:line="300" w:lineRule="auto"/>
              <w:jc w:val="both"/>
              <w:rPr>
                <w:rFonts w:ascii="Batang" w:eastAsia="Batang" w:hAnsi="Batang"/>
                <w:b/>
              </w:rPr>
            </w:pPr>
            <w:r>
              <w:rPr>
                <w:rFonts w:ascii="Batang" w:eastAsia="Batang" w:hAnsi="Batang" w:cs="Times New Roman"/>
                <w:kern w:val="0"/>
                <w:lang w:eastAsia="es-SV" w:bidi="ar-SA"/>
              </w:rPr>
              <w:t xml:space="preserve">Herramientas, </w:t>
            </w:r>
            <w:r w:rsidR="00A71D5A" w:rsidRPr="009D29A9">
              <w:rPr>
                <w:rFonts w:ascii="Batang" w:eastAsia="Batang" w:hAnsi="Batang" w:cs="Times New Roman"/>
                <w:kern w:val="0"/>
                <w:lang w:eastAsia="es-SV" w:bidi="ar-SA"/>
              </w:rPr>
              <w:t>Repuestos y Accesorios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1,828.00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54199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Bienes de Uso y consumo diversos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60.00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61102</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Maquinaria y equipos.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2,300.60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54399</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Servicios generales y arrendamientos diversos.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13,215.00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13,215.00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13,215.00</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both"/>
              <w:rPr>
                <w:rFonts w:ascii="Batang" w:eastAsia="Batang" w:hAnsi="Batang"/>
                <w:b/>
                <w:sz w:val="20"/>
                <w:szCs w:val="20"/>
              </w:rPr>
            </w:pPr>
          </w:p>
        </w:tc>
      </w:tr>
      <w:tr w:rsidR="00A71D5A" w:rsidRPr="009D29A9" w:rsidTr="00A71D5A">
        <w:trPr>
          <w:trHeight w:val="430"/>
        </w:trPr>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APOYO AL DEPORTE Y LA RECREACIÓN.</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54101</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Alimenticios para Personas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2,700.00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54103</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Agropecuarios y Forestales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36.00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Textiles y Vestuario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13,969.00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54106</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Cuero y Caucho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4,825.00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lastRenderedPageBreak/>
              <w:t>54112</w:t>
            </w:r>
          </w:p>
        </w:tc>
        <w:tc>
          <w:tcPr>
            <w:tcW w:w="5158" w:type="dxa"/>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cs="Times New Roman"/>
                <w:kern w:val="0"/>
                <w:sz w:val="20"/>
                <w:szCs w:val="20"/>
                <w:lang w:eastAsia="es-SV" w:bidi="ar-SA"/>
              </w:rPr>
              <w:t xml:space="preserve">Minerales </w:t>
            </w:r>
            <w:r w:rsidR="008F7BC4">
              <w:rPr>
                <w:rFonts w:ascii="Batang" w:eastAsia="Batang" w:hAnsi="Batang" w:cs="Times New Roman"/>
                <w:kern w:val="0"/>
                <w:sz w:val="20"/>
                <w:szCs w:val="20"/>
                <w:lang w:eastAsia="es-SV" w:bidi="ar-SA"/>
              </w:rPr>
              <w:t xml:space="preserve"> </w:t>
            </w:r>
            <w:r w:rsidRPr="009D29A9">
              <w:rPr>
                <w:rFonts w:ascii="Batang" w:eastAsia="Batang" w:hAnsi="Batang" w:cs="Times New Roman"/>
                <w:kern w:val="0"/>
                <w:sz w:val="20"/>
                <w:szCs w:val="20"/>
                <w:lang w:eastAsia="es-SV" w:bidi="ar-SA"/>
              </w:rPr>
              <w:t>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1,665.00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54199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Bienes de Uso y consumo diversos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8,725.00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61102</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Maquinarias y equipos.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600.00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54399</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Servicios Generales y arrendamientos diversos.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32,520.00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32,520.00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32,520.00</w:t>
            </w:r>
          </w:p>
        </w:tc>
      </w:tr>
      <w:tr w:rsidR="00A71D5A" w:rsidRPr="009D29A9" w:rsidTr="00AC0870">
        <w:tc>
          <w:tcPr>
            <w:tcW w:w="9367" w:type="dxa"/>
            <w:gridSpan w:val="4"/>
            <w:tcBorders>
              <w:left w:val="nil"/>
              <w:right w:val="nil"/>
            </w:tcBorders>
          </w:tcPr>
          <w:p w:rsidR="00A71D5A" w:rsidRPr="009D29A9" w:rsidRDefault="00A71D5A" w:rsidP="004B6D37">
            <w:pPr>
              <w:spacing w:line="300" w:lineRule="auto"/>
              <w:jc w:val="both"/>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8F7BC4" w:rsidP="004B6D37">
            <w:pPr>
              <w:spacing w:line="300" w:lineRule="auto"/>
              <w:jc w:val="both"/>
              <w:rPr>
                <w:rFonts w:ascii="Batang" w:eastAsia="Batang" w:hAnsi="Batang"/>
                <w:b/>
                <w:sz w:val="20"/>
                <w:szCs w:val="20"/>
              </w:rPr>
            </w:pPr>
            <w:r>
              <w:rPr>
                <w:rFonts w:ascii="Batang" w:eastAsia="Batang" w:hAnsi="Batang"/>
                <w:b/>
                <w:sz w:val="20"/>
                <w:szCs w:val="20"/>
              </w:rPr>
              <w:t xml:space="preserve">FOMENTO A </w:t>
            </w:r>
            <w:r w:rsidR="00A71D5A" w:rsidRPr="009D29A9">
              <w:rPr>
                <w:rFonts w:ascii="Batang" w:eastAsia="Batang" w:hAnsi="Batang"/>
                <w:b/>
                <w:sz w:val="20"/>
                <w:szCs w:val="20"/>
              </w:rPr>
              <w:t>LAS ACTIVIDADES TURISTICAS Y CULTURALES.</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54101</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Alimenticios para Personas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1,665.00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54103</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Agropecuarios y Forestales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145.00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Textiles y Vestuario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563.00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54105</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Papel y Carbón</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386.90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54107</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Químicos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474.00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54111</w:t>
            </w:r>
          </w:p>
        </w:tc>
        <w:tc>
          <w:tcPr>
            <w:tcW w:w="5158" w:type="dxa"/>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cs="Times New Roman"/>
                <w:kern w:val="0"/>
                <w:sz w:val="20"/>
                <w:szCs w:val="20"/>
                <w:lang w:eastAsia="es-SV" w:bidi="ar-SA"/>
              </w:rPr>
              <w:t>Minerales no 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18.00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54112</w:t>
            </w:r>
          </w:p>
        </w:tc>
        <w:tc>
          <w:tcPr>
            <w:tcW w:w="5158" w:type="dxa"/>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cs="Times New Roman"/>
                <w:kern w:val="0"/>
                <w:sz w:val="20"/>
                <w:szCs w:val="20"/>
                <w:lang w:eastAsia="es-SV" w:bidi="ar-SA"/>
              </w:rPr>
              <w:t>Minerales  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24.00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Materiales de Oficina</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164.95</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54118</w:t>
            </w:r>
          </w:p>
        </w:tc>
        <w:tc>
          <w:tcPr>
            <w:tcW w:w="5158" w:type="dxa"/>
          </w:tcPr>
          <w:p w:rsidR="00A71D5A" w:rsidRPr="009D29A9" w:rsidRDefault="008F7BC4" w:rsidP="004B6D37">
            <w:pPr>
              <w:spacing w:line="300" w:lineRule="auto"/>
              <w:jc w:val="both"/>
              <w:rPr>
                <w:rFonts w:ascii="Batang" w:eastAsia="Batang" w:hAnsi="Batang"/>
                <w:b/>
              </w:rPr>
            </w:pPr>
            <w:r>
              <w:rPr>
                <w:rFonts w:ascii="Batang" w:eastAsia="Batang" w:hAnsi="Batang" w:cs="Times New Roman"/>
                <w:kern w:val="0"/>
                <w:lang w:eastAsia="es-SV" w:bidi="ar-SA"/>
              </w:rPr>
              <w:t xml:space="preserve">Herramientas, </w:t>
            </w:r>
            <w:r w:rsidR="00A71D5A" w:rsidRPr="009D29A9">
              <w:rPr>
                <w:rFonts w:ascii="Batang" w:eastAsia="Batang" w:hAnsi="Batang" w:cs="Times New Roman"/>
                <w:kern w:val="0"/>
                <w:lang w:eastAsia="es-SV" w:bidi="ar-SA"/>
              </w:rPr>
              <w:t>Repuestos y Accesorios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Materiales eléctrico</w:t>
            </w:r>
            <w:r w:rsidR="00F9681A">
              <w:rPr>
                <w:rFonts w:ascii="Batang" w:eastAsia="Batang" w:hAnsi="Batang" w:cs="Times New Roman"/>
                <w:kern w:val="0"/>
                <w:lang w:eastAsia="es-SV" w:bidi="ar-SA"/>
              </w:rPr>
              <w:t>s</w:t>
            </w:r>
            <w:r w:rsidR="008A7394">
              <w:rPr>
                <w:rFonts w:ascii="Batang" w:eastAsia="Batang" w:hAnsi="Batang" w:cs="Times New Roman"/>
                <w:kern w:val="0"/>
                <w:lang w:eastAsia="es-SV" w:bidi="ar-SA"/>
              </w:rPr>
              <w:t>.</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160.00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54199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Bienes de Uso y consumo diversos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3,599.15</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54305</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Servicios de publicidad</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54313</w:t>
            </w:r>
          </w:p>
        </w:tc>
        <w:tc>
          <w:tcPr>
            <w:tcW w:w="5158" w:type="dxa"/>
          </w:tcPr>
          <w:p w:rsidR="00A71D5A" w:rsidRPr="009D29A9" w:rsidRDefault="00A71D5A" w:rsidP="004B6D37">
            <w:pPr>
              <w:spacing w:line="300" w:lineRule="auto"/>
              <w:jc w:val="both"/>
              <w:rPr>
                <w:rFonts w:ascii="Batang" w:eastAsia="Batang" w:hAnsi="Batang"/>
                <w:sz w:val="22"/>
                <w:szCs w:val="22"/>
              </w:rPr>
            </w:pPr>
            <w:r w:rsidRPr="009D29A9">
              <w:rPr>
                <w:rFonts w:ascii="Batang" w:eastAsia="Batang" w:hAnsi="Batang"/>
                <w:sz w:val="22"/>
                <w:szCs w:val="22"/>
              </w:rPr>
              <w:t>Impresiones, publicaciones y reproducciones.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450.00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56304</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Transferencias corrientes a personas naturales.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900.00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61105</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Vehículos de transporte.</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15,000.00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61199</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Bienes muebles diversos.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200.00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54399</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Servicios generales y arrendamientos diversos.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23,950.00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23,950.00</w:t>
            </w:r>
          </w:p>
        </w:tc>
        <w:tc>
          <w:tcPr>
            <w:tcW w:w="1708" w:type="dxa"/>
          </w:tcPr>
          <w:p w:rsidR="00A71D5A" w:rsidRPr="009D29A9" w:rsidRDefault="00A71D5A" w:rsidP="004B6D37">
            <w:pPr>
              <w:spacing w:line="300" w:lineRule="auto"/>
              <w:jc w:val="right"/>
              <w:rPr>
                <w:rFonts w:ascii="Batang" w:eastAsia="Batang" w:hAnsi="Batang"/>
                <w:b/>
              </w:rPr>
            </w:pPr>
            <w:r w:rsidRPr="009D29A9">
              <w:rPr>
                <w:rFonts w:ascii="Batang" w:eastAsia="Batang" w:hAnsi="Batang"/>
                <w:b/>
              </w:rPr>
              <w:t>23,950.00</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PREVENCION DE LA VIOLENCIA.</w:t>
            </w:r>
          </w:p>
        </w:tc>
        <w:tc>
          <w:tcPr>
            <w:tcW w:w="1568" w:type="dxa"/>
            <w:shd w:val="clear" w:color="auto" w:fill="F2F2F2" w:themeFill="background1" w:themeFillShade="F2"/>
          </w:tcPr>
          <w:p w:rsidR="00A71D5A" w:rsidRPr="009D29A9" w:rsidRDefault="00A71D5A" w:rsidP="004B6D37">
            <w:pPr>
              <w:spacing w:line="300" w:lineRule="auto"/>
              <w:jc w:val="center"/>
              <w:rPr>
                <w:rFonts w:ascii="Batang" w:eastAsia="Batang" w:hAnsi="Batang"/>
                <w:b/>
                <w:sz w:val="20"/>
                <w:szCs w:val="20"/>
              </w:rPr>
            </w:pPr>
          </w:p>
          <w:p w:rsidR="00A71D5A" w:rsidRPr="009D29A9" w:rsidRDefault="00A71D5A" w:rsidP="004B6D37">
            <w:pPr>
              <w:spacing w:line="300" w:lineRule="auto"/>
              <w:jc w:val="center"/>
              <w:rPr>
                <w:rFonts w:ascii="Batang" w:eastAsia="Batang" w:hAnsi="Batang"/>
                <w:b/>
                <w:sz w:val="20"/>
                <w:szCs w:val="20"/>
              </w:rPr>
            </w:pPr>
            <w:r w:rsidRPr="009D29A9">
              <w:rPr>
                <w:rFonts w:ascii="Batang" w:eastAsia="Batang" w:hAnsi="Batang"/>
                <w:b/>
                <w:sz w:val="20"/>
                <w:szCs w:val="20"/>
              </w:rPr>
              <w:t>CREACION</w:t>
            </w:r>
          </w:p>
        </w:tc>
        <w:tc>
          <w:tcPr>
            <w:tcW w:w="1708" w:type="dxa"/>
            <w:shd w:val="clear" w:color="auto" w:fill="F2F2F2" w:themeFill="background1" w:themeFillShade="F2"/>
          </w:tcPr>
          <w:p w:rsidR="00A71D5A" w:rsidRPr="009D29A9" w:rsidRDefault="00A71D5A" w:rsidP="004B6D37">
            <w:pPr>
              <w:spacing w:line="300" w:lineRule="auto"/>
              <w:jc w:val="both"/>
              <w:rPr>
                <w:rFonts w:ascii="Batang" w:eastAsia="Batang" w:hAnsi="Batang"/>
                <w:b/>
                <w:sz w:val="20"/>
                <w:szCs w:val="20"/>
              </w:rPr>
            </w:pPr>
          </w:p>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54101</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Alimenticios para Personas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690.00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54103</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Agropecuarios y Forestales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Textiles y Vestuario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54105</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de Papel y Carbón</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583.00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54107</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Productos Químicos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54110</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Combustibles y Lubricantes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125.00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lastRenderedPageBreak/>
              <w:t>54112</w:t>
            </w:r>
          </w:p>
        </w:tc>
        <w:tc>
          <w:tcPr>
            <w:tcW w:w="5158" w:type="dxa"/>
          </w:tcPr>
          <w:p w:rsidR="00A71D5A" w:rsidRPr="009D29A9" w:rsidRDefault="00A71D5A" w:rsidP="004B6D37">
            <w:pPr>
              <w:spacing w:line="300" w:lineRule="auto"/>
              <w:jc w:val="both"/>
              <w:rPr>
                <w:rFonts w:ascii="Batang" w:eastAsia="Batang" w:hAnsi="Batang"/>
                <w:b/>
                <w:sz w:val="20"/>
                <w:szCs w:val="20"/>
              </w:rPr>
            </w:pPr>
            <w:r w:rsidRPr="009D29A9">
              <w:rPr>
                <w:rFonts w:ascii="Batang" w:eastAsia="Batang" w:hAnsi="Batang" w:cs="Times New Roman"/>
                <w:kern w:val="0"/>
                <w:sz w:val="20"/>
                <w:szCs w:val="20"/>
                <w:lang w:eastAsia="es-SV" w:bidi="ar-SA"/>
              </w:rPr>
              <w:t>Minerales Metálicos y Productos Derivados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500.00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54114</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Materiales de Oficina</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27.00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54118</w:t>
            </w:r>
          </w:p>
        </w:tc>
        <w:tc>
          <w:tcPr>
            <w:tcW w:w="5158" w:type="dxa"/>
          </w:tcPr>
          <w:p w:rsidR="00A71D5A" w:rsidRPr="009D29A9" w:rsidRDefault="008F7BC4" w:rsidP="004B6D37">
            <w:pPr>
              <w:spacing w:line="300" w:lineRule="auto"/>
              <w:jc w:val="both"/>
              <w:rPr>
                <w:rFonts w:ascii="Batang" w:eastAsia="Batang" w:hAnsi="Batang"/>
                <w:b/>
              </w:rPr>
            </w:pPr>
            <w:r>
              <w:rPr>
                <w:rFonts w:ascii="Batang" w:eastAsia="Batang" w:hAnsi="Batang" w:cs="Times New Roman"/>
                <w:kern w:val="0"/>
                <w:lang w:eastAsia="es-SV" w:bidi="ar-SA"/>
              </w:rPr>
              <w:t xml:space="preserve">Herramientas, </w:t>
            </w:r>
            <w:r w:rsidR="00A71D5A" w:rsidRPr="009D29A9">
              <w:rPr>
                <w:rFonts w:ascii="Batang" w:eastAsia="Batang" w:hAnsi="Batang" w:cs="Times New Roman"/>
                <w:kern w:val="0"/>
                <w:lang w:eastAsia="es-SV" w:bidi="ar-SA"/>
              </w:rPr>
              <w:t>Repuestos y Accesorios</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575.00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54119</w:t>
            </w:r>
          </w:p>
        </w:tc>
        <w:tc>
          <w:tcPr>
            <w:tcW w:w="5158" w:type="dxa"/>
          </w:tcPr>
          <w:p w:rsidR="00A71D5A" w:rsidRPr="009D29A9" w:rsidRDefault="00A71D5A" w:rsidP="004B6D37">
            <w:pPr>
              <w:spacing w:line="300" w:lineRule="auto"/>
              <w:jc w:val="both"/>
              <w:rPr>
                <w:rFonts w:ascii="Batang" w:eastAsia="Batang" w:hAnsi="Batang"/>
                <w:b/>
              </w:rPr>
            </w:pPr>
            <w:r w:rsidRPr="009D29A9">
              <w:rPr>
                <w:rFonts w:ascii="Batang" w:eastAsia="Batang" w:hAnsi="Batang" w:cs="Times New Roman"/>
                <w:kern w:val="0"/>
                <w:lang w:eastAsia="es-SV" w:bidi="ar-SA"/>
              </w:rPr>
              <w:t>Materiales eléctrico</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150.00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54201</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 xml:space="preserve">Servicios de energía eléctrica. </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2,300.00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54202</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Servicios de agua.</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54203</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 xml:space="preserve">Servicios de telecomunicaciones. </w:t>
            </w:r>
          </w:p>
        </w:tc>
        <w:tc>
          <w:tcPr>
            <w:tcW w:w="1568" w:type="dxa"/>
          </w:tcPr>
          <w:p w:rsidR="00A71D5A" w:rsidRPr="009D29A9" w:rsidRDefault="00A71D5A" w:rsidP="004B6D37">
            <w:pPr>
              <w:spacing w:line="300" w:lineRule="auto"/>
              <w:jc w:val="right"/>
              <w:rPr>
                <w:rFonts w:ascii="Batang" w:eastAsia="Batang" w:hAnsi="Batang"/>
              </w:rPr>
            </w:pPr>
            <w:r w:rsidRPr="009D29A9">
              <w:rPr>
                <w:rFonts w:ascii="Batang" w:eastAsia="Batang" w:hAnsi="Batang"/>
              </w:rPr>
              <w:t>2,000.00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54317</w:t>
            </w:r>
          </w:p>
        </w:tc>
        <w:tc>
          <w:tcPr>
            <w:tcW w:w="5158" w:type="dxa"/>
          </w:tcPr>
          <w:p w:rsidR="00A71D5A" w:rsidRPr="009D29A9" w:rsidRDefault="00A71D5A" w:rsidP="004B6D37">
            <w:pPr>
              <w:spacing w:line="300" w:lineRule="auto"/>
              <w:jc w:val="both"/>
              <w:rPr>
                <w:rFonts w:ascii="Batang" w:eastAsia="Batang" w:hAnsi="Batang"/>
              </w:rPr>
            </w:pPr>
            <w:r w:rsidRPr="009D29A9">
              <w:rPr>
                <w:rFonts w:ascii="Batang" w:eastAsia="Batang" w:hAnsi="Batang"/>
              </w:rPr>
              <w:t>Arrendamientos de bienes inmuebles.</w:t>
            </w:r>
          </w:p>
        </w:tc>
        <w:tc>
          <w:tcPr>
            <w:tcW w:w="156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10,200.00</w:t>
            </w:r>
          </w:p>
        </w:tc>
        <w:tc>
          <w:tcPr>
            <w:tcW w:w="1708" w:type="dxa"/>
          </w:tcPr>
          <w:p w:rsidR="00A71D5A" w:rsidRPr="009D29A9" w:rsidRDefault="00A71D5A" w:rsidP="004B6D37">
            <w:pPr>
              <w:spacing w:line="300" w:lineRule="auto"/>
              <w:jc w:val="right"/>
              <w:rPr>
                <w:rFonts w:ascii="Batang" w:eastAsia="Batang" w:hAnsi="Batang"/>
              </w:rPr>
            </w:pPr>
          </w:p>
        </w:tc>
      </w:tr>
      <w:tr w:rsidR="00A71D5A" w:rsidRPr="009D29A9" w:rsidTr="00A71D5A">
        <w:tc>
          <w:tcPr>
            <w:tcW w:w="933" w:type="dxa"/>
            <w:shd w:val="clear" w:color="auto" w:fill="F2F2F2" w:themeFill="background1" w:themeFillShade="F2"/>
          </w:tcPr>
          <w:p w:rsidR="00A71D5A" w:rsidRPr="009D29A9" w:rsidRDefault="00A71D5A" w:rsidP="004B6D37">
            <w:pPr>
              <w:spacing w:line="300" w:lineRule="auto"/>
              <w:jc w:val="both"/>
              <w:rPr>
                <w:rFonts w:ascii="Batang" w:eastAsia="Batang" w:hAnsi="Batang"/>
                <w:b/>
              </w:rPr>
            </w:pPr>
            <w:r w:rsidRPr="009D29A9">
              <w:rPr>
                <w:rFonts w:ascii="Batang" w:eastAsia="Batang" w:hAnsi="Batang"/>
                <w:b/>
              </w:rPr>
              <w:t>54399</w:t>
            </w:r>
          </w:p>
        </w:tc>
        <w:tc>
          <w:tcPr>
            <w:tcW w:w="5158" w:type="dxa"/>
          </w:tcPr>
          <w:p w:rsidR="00A71D5A" w:rsidRPr="009D29A9" w:rsidRDefault="00A71D5A" w:rsidP="004B6D37">
            <w:pPr>
              <w:spacing w:line="300" w:lineRule="auto"/>
              <w:jc w:val="both"/>
              <w:rPr>
                <w:rFonts w:ascii="Batang" w:eastAsia="Batang" w:hAnsi="Batang"/>
                <w:sz w:val="20"/>
                <w:szCs w:val="20"/>
              </w:rPr>
            </w:pPr>
            <w:r w:rsidRPr="009D29A9">
              <w:rPr>
                <w:rFonts w:ascii="Batang" w:eastAsia="Batang" w:hAnsi="Batang"/>
                <w:sz w:val="20"/>
                <w:szCs w:val="20"/>
              </w:rPr>
              <w:t>Servicios generales y arrendamientos diversos.</w:t>
            </w:r>
          </w:p>
        </w:tc>
        <w:tc>
          <w:tcPr>
            <w:tcW w:w="1568" w:type="dxa"/>
          </w:tcPr>
          <w:p w:rsidR="00A71D5A" w:rsidRPr="009D29A9" w:rsidRDefault="00A71D5A" w:rsidP="004B6D37">
            <w:pPr>
              <w:spacing w:line="300" w:lineRule="auto"/>
              <w:jc w:val="right"/>
              <w:rPr>
                <w:rFonts w:ascii="Batang" w:eastAsia="Batang" w:hAnsi="Batang"/>
              </w:rPr>
            </w:pPr>
          </w:p>
        </w:tc>
        <w:tc>
          <w:tcPr>
            <w:tcW w:w="1708" w:type="dxa"/>
          </w:tcPr>
          <w:p w:rsidR="00A71D5A" w:rsidRPr="009D29A9" w:rsidRDefault="00A71D5A" w:rsidP="004B6D37">
            <w:pPr>
              <w:spacing w:line="300" w:lineRule="auto"/>
              <w:jc w:val="right"/>
              <w:rPr>
                <w:rFonts w:ascii="Batang" w:eastAsia="Batang" w:hAnsi="Batang"/>
                <w:u w:val="single"/>
              </w:rPr>
            </w:pPr>
            <w:r w:rsidRPr="009D29A9">
              <w:rPr>
                <w:rFonts w:ascii="Batang" w:eastAsia="Batang" w:hAnsi="Batang"/>
                <w:u w:val="single"/>
              </w:rPr>
              <w:t>19,500.00</w:t>
            </w:r>
          </w:p>
        </w:tc>
      </w:tr>
      <w:tr w:rsidR="00A71D5A" w:rsidRPr="009D29A9" w:rsidTr="00A71D5A">
        <w:tc>
          <w:tcPr>
            <w:tcW w:w="933" w:type="dxa"/>
          </w:tcPr>
          <w:p w:rsidR="00A71D5A" w:rsidRPr="009D29A9" w:rsidRDefault="00A71D5A" w:rsidP="004B6D37">
            <w:pPr>
              <w:spacing w:line="300" w:lineRule="auto"/>
              <w:jc w:val="both"/>
              <w:rPr>
                <w:rFonts w:ascii="Batang" w:eastAsia="Batang" w:hAnsi="Batang"/>
                <w:b/>
                <w:sz w:val="20"/>
                <w:szCs w:val="20"/>
              </w:rPr>
            </w:pPr>
          </w:p>
        </w:tc>
        <w:tc>
          <w:tcPr>
            <w:tcW w:w="515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rPr>
              <w:t>19,500.00</w:t>
            </w:r>
          </w:p>
        </w:tc>
        <w:tc>
          <w:tcPr>
            <w:tcW w:w="1708" w:type="dxa"/>
          </w:tcPr>
          <w:p w:rsidR="00A71D5A" w:rsidRPr="009D29A9" w:rsidRDefault="00A71D5A" w:rsidP="004B6D37">
            <w:pPr>
              <w:spacing w:line="300" w:lineRule="auto"/>
              <w:jc w:val="right"/>
              <w:rPr>
                <w:rFonts w:ascii="Batang" w:eastAsia="Batang" w:hAnsi="Batang"/>
                <w:b/>
                <w:sz w:val="20"/>
                <w:szCs w:val="20"/>
              </w:rPr>
            </w:pPr>
            <w:r w:rsidRPr="009D29A9">
              <w:rPr>
                <w:rFonts w:ascii="Batang" w:eastAsia="Batang" w:hAnsi="Batang"/>
                <w:b/>
              </w:rPr>
              <w:t>19,500.00</w:t>
            </w:r>
          </w:p>
        </w:tc>
      </w:tr>
    </w:tbl>
    <w:p w:rsidR="00F9681A" w:rsidRDefault="00A71D5A" w:rsidP="004B6D37">
      <w:pPr>
        <w:spacing w:line="300" w:lineRule="auto"/>
        <w:jc w:val="both"/>
        <w:rPr>
          <w:rFonts w:ascii="Batang" w:eastAsia="Batang" w:hAnsi="Batang"/>
        </w:rPr>
      </w:pPr>
      <w:r w:rsidRPr="00320713">
        <w:rPr>
          <w:rFonts w:ascii="Batang" w:eastAsia="Batang" w:hAnsi="Batang"/>
        </w:rPr>
        <w:t xml:space="preserve"> </w:t>
      </w:r>
    </w:p>
    <w:tbl>
      <w:tblPr>
        <w:tblStyle w:val="Tablaconcuadrcula"/>
        <w:tblW w:w="9367" w:type="dxa"/>
        <w:tblLook w:val="04A0" w:firstRow="1" w:lastRow="0" w:firstColumn="1" w:lastColumn="0" w:noHBand="0" w:noVBand="1"/>
      </w:tblPr>
      <w:tblGrid>
        <w:gridCol w:w="933"/>
        <w:gridCol w:w="5158"/>
        <w:gridCol w:w="1568"/>
        <w:gridCol w:w="1708"/>
      </w:tblGrid>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r>
              <w:rPr>
                <w:rFonts w:ascii="Batang" w:eastAsia="Batang" w:hAnsi="Batang"/>
                <w:b/>
                <w:sz w:val="20"/>
                <w:szCs w:val="20"/>
              </w:rPr>
              <w:t>PROYECTOS DIVERSOS DE INFRAESTRUCTURA VIAL</w:t>
            </w:r>
            <w:r w:rsidRPr="009D29A9">
              <w:rPr>
                <w:rFonts w:ascii="Batang" w:eastAsia="Batang" w:hAnsi="Batang"/>
                <w:b/>
                <w:sz w:val="20"/>
                <w:szCs w:val="20"/>
              </w:rPr>
              <w:t>.</w:t>
            </w:r>
          </w:p>
        </w:tc>
        <w:tc>
          <w:tcPr>
            <w:tcW w:w="1568" w:type="dxa"/>
            <w:shd w:val="clear" w:color="auto" w:fill="F2F2F2" w:themeFill="background1" w:themeFillShade="F2"/>
          </w:tcPr>
          <w:p w:rsidR="00F9681A" w:rsidRPr="009D29A9" w:rsidRDefault="00F9681A" w:rsidP="004B6D37">
            <w:pPr>
              <w:spacing w:line="300" w:lineRule="auto"/>
              <w:jc w:val="center"/>
              <w:rPr>
                <w:rFonts w:ascii="Batang" w:eastAsia="Batang" w:hAnsi="Batang"/>
                <w:b/>
                <w:sz w:val="20"/>
                <w:szCs w:val="20"/>
              </w:rPr>
            </w:pPr>
          </w:p>
          <w:p w:rsidR="00F9681A" w:rsidRPr="009D29A9" w:rsidRDefault="00F9681A" w:rsidP="004B6D37">
            <w:pPr>
              <w:spacing w:line="300" w:lineRule="auto"/>
              <w:jc w:val="center"/>
              <w:rPr>
                <w:rFonts w:ascii="Batang" w:eastAsia="Batang" w:hAnsi="Batang"/>
                <w:b/>
                <w:sz w:val="20"/>
                <w:szCs w:val="20"/>
              </w:rPr>
            </w:pPr>
            <w:r>
              <w:rPr>
                <w:rFonts w:ascii="Batang" w:eastAsia="Batang" w:hAnsi="Batang"/>
                <w:b/>
                <w:sz w:val="20"/>
                <w:szCs w:val="20"/>
              </w:rPr>
              <w:t>AUMENTO</w:t>
            </w:r>
          </w:p>
        </w:tc>
        <w:tc>
          <w:tcPr>
            <w:tcW w:w="170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p>
          <w:p w:rsidR="00F9681A" w:rsidRPr="009D29A9" w:rsidRDefault="00F9681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r>
              <w:rPr>
                <w:rFonts w:ascii="Batang" w:eastAsia="Batang" w:hAnsi="Batang"/>
                <w:b/>
              </w:rPr>
              <w:t>5411</w:t>
            </w:r>
            <w:r w:rsidRPr="009D29A9">
              <w:rPr>
                <w:rFonts w:ascii="Batang" w:eastAsia="Batang" w:hAnsi="Batang"/>
                <w:b/>
              </w:rPr>
              <w:t>1</w:t>
            </w:r>
          </w:p>
        </w:tc>
        <w:tc>
          <w:tcPr>
            <w:tcW w:w="5158" w:type="dxa"/>
          </w:tcPr>
          <w:p w:rsidR="00F9681A" w:rsidRPr="00F9681A" w:rsidRDefault="00F9681A" w:rsidP="004B6D37">
            <w:pPr>
              <w:spacing w:line="300" w:lineRule="auto"/>
              <w:jc w:val="both"/>
              <w:rPr>
                <w:rFonts w:ascii="Batang" w:eastAsia="Batang" w:hAnsi="Batang"/>
                <w:sz w:val="22"/>
                <w:szCs w:val="22"/>
              </w:rPr>
            </w:pPr>
            <w:r w:rsidRPr="00F9681A">
              <w:rPr>
                <w:rFonts w:ascii="Batang" w:eastAsia="Batang" w:hAnsi="Batang"/>
                <w:sz w:val="22"/>
                <w:szCs w:val="22"/>
              </w:rPr>
              <w:t>Minerales no metálicos y productos derivados</w:t>
            </w:r>
          </w:p>
        </w:tc>
        <w:tc>
          <w:tcPr>
            <w:tcW w:w="1568" w:type="dxa"/>
          </w:tcPr>
          <w:p w:rsidR="00F9681A" w:rsidRPr="009D29A9" w:rsidRDefault="00F9681A" w:rsidP="004B6D37">
            <w:pPr>
              <w:spacing w:line="300" w:lineRule="auto"/>
              <w:jc w:val="right"/>
              <w:rPr>
                <w:rFonts w:ascii="Batang" w:eastAsia="Batang" w:hAnsi="Batang"/>
              </w:rPr>
            </w:pPr>
            <w:r>
              <w:rPr>
                <w:rFonts w:ascii="Batang" w:eastAsia="Batang" w:hAnsi="Batang"/>
              </w:rPr>
              <w:t>49.50</w:t>
            </w:r>
          </w:p>
        </w:tc>
        <w:tc>
          <w:tcPr>
            <w:tcW w:w="1708" w:type="dxa"/>
          </w:tcPr>
          <w:p w:rsidR="00F9681A" w:rsidRPr="009D29A9"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r w:rsidRPr="009D29A9">
              <w:rPr>
                <w:rFonts w:ascii="Batang" w:eastAsia="Batang" w:hAnsi="Batang"/>
                <w:b/>
              </w:rPr>
              <w:t>61</w:t>
            </w:r>
            <w:r>
              <w:rPr>
                <w:rFonts w:ascii="Batang" w:eastAsia="Batang" w:hAnsi="Batang"/>
                <w:b/>
              </w:rPr>
              <w:t>601</w:t>
            </w:r>
          </w:p>
        </w:tc>
        <w:tc>
          <w:tcPr>
            <w:tcW w:w="5158" w:type="dxa"/>
          </w:tcPr>
          <w:p w:rsidR="00F9681A" w:rsidRPr="009D29A9" w:rsidRDefault="00F9681A" w:rsidP="004B6D37">
            <w:pPr>
              <w:spacing w:line="300" w:lineRule="auto"/>
              <w:jc w:val="both"/>
              <w:rPr>
                <w:rFonts w:ascii="Batang" w:eastAsia="Batang" w:hAnsi="Batang"/>
              </w:rPr>
            </w:pPr>
            <w:r>
              <w:rPr>
                <w:rFonts w:ascii="Batang" w:eastAsia="Batang" w:hAnsi="Batang"/>
              </w:rPr>
              <w:t>Viales</w:t>
            </w:r>
            <w:r w:rsidRPr="009D29A9">
              <w:rPr>
                <w:rFonts w:ascii="Batang" w:eastAsia="Batang" w:hAnsi="Batang"/>
              </w:rPr>
              <w:t>.</w:t>
            </w:r>
          </w:p>
        </w:tc>
        <w:tc>
          <w:tcPr>
            <w:tcW w:w="1568" w:type="dxa"/>
          </w:tcPr>
          <w:p w:rsidR="00F9681A" w:rsidRPr="009D29A9" w:rsidRDefault="00F9681A" w:rsidP="004B6D37">
            <w:pPr>
              <w:spacing w:line="300" w:lineRule="auto"/>
              <w:jc w:val="right"/>
              <w:rPr>
                <w:rFonts w:ascii="Batang" w:eastAsia="Batang" w:hAnsi="Batang"/>
                <w:u w:val="single"/>
              </w:rPr>
            </w:pPr>
          </w:p>
        </w:tc>
        <w:tc>
          <w:tcPr>
            <w:tcW w:w="1708" w:type="dxa"/>
          </w:tcPr>
          <w:p w:rsidR="00F9681A" w:rsidRPr="009D29A9" w:rsidRDefault="00F9681A" w:rsidP="004B6D37">
            <w:pPr>
              <w:spacing w:line="300" w:lineRule="auto"/>
              <w:jc w:val="right"/>
              <w:rPr>
                <w:rFonts w:ascii="Batang" w:eastAsia="Batang" w:hAnsi="Batang"/>
              </w:rPr>
            </w:pPr>
            <w:r>
              <w:rPr>
                <w:rFonts w:ascii="Batang" w:eastAsia="Batang" w:hAnsi="Batang"/>
              </w:rPr>
              <w:t>49.50</w:t>
            </w: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p>
        </w:tc>
        <w:tc>
          <w:tcPr>
            <w:tcW w:w="5158" w:type="dxa"/>
          </w:tcPr>
          <w:p w:rsidR="00F9681A" w:rsidRPr="009D29A9" w:rsidRDefault="00F9681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F9681A" w:rsidRPr="00F9681A" w:rsidRDefault="00F9681A" w:rsidP="004B6D37">
            <w:pPr>
              <w:spacing w:line="300" w:lineRule="auto"/>
              <w:jc w:val="right"/>
              <w:rPr>
                <w:rFonts w:ascii="Batang" w:eastAsia="Batang" w:hAnsi="Batang"/>
                <w:b/>
              </w:rPr>
            </w:pPr>
            <w:r w:rsidRPr="00F9681A">
              <w:rPr>
                <w:rFonts w:ascii="Batang" w:eastAsia="Batang" w:hAnsi="Batang"/>
                <w:b/>
              </w:rPr>
              <w:t>49.50</w:t>
            </w:r>
          </w:p>
        </w:tc>
        <w:tc>
          <w:tcPr>
            <w:tcW w:w="1708" w:type="dxa"/>
          </w:tcPr>
          <w:p w:rsidR="00F9681A" w:rsidRPr="00F9681A" w:rsidRDefault="00F9681A" w:rsidP="004B6D37">
            <w:pPr>
              <w:spacing w:line="300" w:lineRule="auto"/>
              <w:jc w:val="right"/>
              <w:rPr>
                <w:rFonts w:ascii="Batang" w:eastAsia="Batang" w:hAnsi="Batang"/>
                <w:b/>
              </w:rPr>
            </w:pPr>
            <w:r w:rsidRPr="00F9681A">
              <w:rPr>
                <w:rFonts w:ascii="Batang" w:eastAsia="Batang" w:hAnsi="Batang"/>
                <w:b/>
              </w:rPr>
              <w:t>49.50</w:t>
            </w:r>
          </w:p>
        </w:tc>
      </w:tr>
    </w:tbl>
    <w:p w:rsidR="00F9681A" w:rsidRDefault="00F9681A" w:rsidP="004B6D37">
      <w:pPr>
        <w:spacing w:line="300" w:lineRule="auto"/>
        <w:jc w:val="both"/>
        <w:rPr>
          <w:rFonts w:ascii="Batang" w:eastAsia="Batang" w:hAnsi="Batang"/>
        </w:rPr>
      </w:pPr>
    </w:p>
    <w:tbl>
      <w:tblPr>
        <w:tblStyle w:val="Tablaconcuadrcula"/>
        <w:tblW w:w="9367" w:type="dxa"/>
        <w:tblLook w:val="04A0" w:firstRow="1" w:lastRow="0" w:firstColumn="1" w:lastColumn="0" w:noHBand="0" w:noVBand="1"/>
      </w:tblPr>
      <w:tblGrid>
        <w:gridCol w:w="933"/>
        <w:gridCol w:w="5158"/>
        <w:gridCol w:w="1568"/>
        <w:gridCol w:w="1708"/>
      </w:tblGrid>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r>
              <w:rPr>
                <w:rFonts w:ascii="Batang" w:eastAsia="Batang" w:hAnsi="Batang"/>
                <w:b/>
                <w:sz w:val="20"/>
                <w:szCs w:val="20"/>
              </w:rPr>
              <w:t>PROYECTOS DIVERSOS DE EDUCACION Y RECREACION</w:t>
            </w:r>
            <w:r w:rsidRPr="009D29A9">
              <w:rPr>
                <w:rFonts w:ascii="Batang" w:eastAsia="Batang" w:hAnsi="Batang"/>
                <w:b/>
                <w:sz w:val="20"/>
                <w:szCs w:val="20"/>
              </w:rPr>
              <w:t>.</w:t>
            </w:r>
          </w:p>
        </w:tc>
        <w:tc>
          <w:tcPr>
            <w:tcW w:w="1568" w:type="dxa"/>
            <w:shd w:val="clear" w:color="auto" w:fill="F2F2F2" w:themeFill="background1" w:themeFillShade="F2"/>
          </w:tcPr>
          <w:p w:rsidR="00F9681A" w:rsidRPr="009D29A9" w:rsidRDefault="00F9681A" w:rsidP="004B6D37">
            <w:pPr>
              <w:spacing w:line="300" w:lineRule="auto"/>
              <w:jc w:val="center"/>
              <w:rPr>
                <w:rFonts w:ascii="Batang" w:eastAsia="Batang" w:hAnsi="Batang"/>
                <w:b/>
                <w:sz w:val="20"/>
                <w:szCs w:val="20"/>
              </w:rPr>
            </w:pPr>
          </w:p>
          <w:p w:rsidR="00F9681A" w:rsidRPr="009D29A9" w:rsidRDefault="00F9681A" w:rsidP="004B6D37">
            <w:pPr>
              <w:spacing w:line="300" w:lineRule="auto"/>
              <w:jc w:val="center"/>
              <w:rPr>
                <w:rFonts w:ascii="Batang" w:eastAsia="Batang" w:hAnsi="Batang"/>
                <w:b/>
                <w:sz w:val="20"/>
                <w:szCs w:val="20"/>
              </w:rPr>
            </w:pPr>
            <w:r>
              <w:rPr>
                <w:rFonts w:ascii="Batang" w:eastAsia="Batang" w:hAnsi="Batang"/>
                <w:b/>
                <w:sz w:val="20"/>
                <w:szCs w:val="20"/>
              </w:rPr>
              <w:t>AUMENTO</w:t>
            </w:r>
          </w:p>
        </w:tc>
        <w:tc>
          <w:tcPr>
            <w:tcW w:w="170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p>
          <w:p w:rsidR="00F9681A" w:rsidRPr="009D29A9" w:rsidRDefault="00F9681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r>
              <w:rPr>
                <w:rFonts w:ascii="Batang" w:eastAsia="Batang" w:hAnsi="Batang"/>
                <w:b/>
              </w:rPr>
              <w:t>5411</w:t>
            </w:r>
            <w:r w:rsidR="00E54436">
              <w:rPr>
                <w:rFonts w:ascii="Batang" w:eastAsia="Batang" w:hAnsi="Batang"/>
                <w:b/>
              </w:rPr>
              <w:t>2</w:t>
            </w:r>
          </w:p>
        </w:tc>
        <w:tc>
          <w:tcPr>
            <w:tcW w:w="5158" w:type="dxa"/>
          </w:tcPr>
          <w:p w:rsidR="00F9681A" w:rsidRPr="00F9681A" w:rsidRDefault="00F9681A" w:rsidP="004B6D37">
            <w:pPr>
              <w:spacing w:line="300" w:lineRule="auto"/>
              <w:jc w:val="both"/>
              <w:rPr>
                <w:rFonts w:ascii="Batang" w:eastAsia="Batang" w:hAnsi="Batang"/>
                <w:sz w:val="22"/>
                <w:szCs w:val="22"/>
              </w:rPr>
            </w:pPr>
            <w:r w:rsidRPr="00F9681A">
              <w:rPr>
                <w:rFonts w:ascii="Batang" w:eastAsia="Batang" w:hAnsi="Batang"/>
                <w:sz w:val="22"/>
                <w:szCs w:val="22"/>
              </w:rPr>
              <w:t>Minerales metálicos y productos derivados</w:t>
            </w:r>
          </w:p>
        </w:tc>
        <w:tc>
          <w:tcPr>
            <w:tcW w:w="1568" w:type="dxa"/>
          </w:tcPr>
          <w:p w:rsidR="00F9681A" w:rsidRPr="009D29A9" w:rsidRDefault="00F9681A" w:rsidP="004B6D37">
            <w:pPr>
              <w:spacing w:line="300" w:lineRule="auto"/>
              <w:jc w:val="right"/>
              <w:rPr>
                <w:rFonts w:ascii="Batang" w:eastAsia="Batang" w:hAnsi="Batang"/>
              </w:rPr>
            </w:pPr>
            <w:r>
              <w:rPr>
                <w:rFonts w:ascii="Batang" w:eastAsia="Batang" w:hAnsi="Batang"/>
              </w:rPr>
              <w:t>313.25</w:t>
            </w:r>
          </w:p>
        </w:tc>
        <w:tc>
          <w:tcPr>
            <w:tcW w:w="1708" w:type="dxa"/>
          </w:tcPr>
          <w:p w:rsidR="00F9681A" w:rsidRPr="009D29A9"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r w:rsidRPr="009D29A9">
              <w:rPr>
                <w:rFonts w:ascii="Batang" w:eastAsia="Batang" w:hAnsi="Batang"/>
                <w:b/>
              </w:rPr>
              <w:t>61</w:t>
            </w:r>
            <w:r>
              <w:rPr>
                <w:rFonts w:ascii="Batang" w:eastAsia="Batang" w:hAnsi="Batang"/>
                <w:b/>
              </w:rPr>
              <w:t>603</w:t>
            </w:r>
          </w:p>
        </w:tc>
        <w:tc>
          <w:tcPr>
            <w:tcW w:w="5158" w:type="dxa"/>
          </w:tcPr>
          <w:p w:rsidR="00F9681A" w:rsidRPr="009D29A9" w:rsidRDefault="00F9681A" w:rsidP="004B6D37">
            <w:pPr>
              <w:spacing w:line="300" w:lineRule="auto"/>
              <w:jc w:val="both"/>
              <w:rPr>
                <w:rFonts w:ascii="Batang" w:eastAsia="Batang" w:hAnsi="Batang"/>
              </w:rPr>
            </w:pPr>
            <w:r>
              <w:rPr>
                <w:rFonts w:ascii="Batang" w:eastAsia="Batang" w:hAnsi="Batang"/>
              </w:rPr>
              <w:t>De educación y recreación</w:t>
            </w:r>
            <w:r w:rsidRPr="009D29A9">
              <w:rPr>
                <w:rFonts w:ascii="Batang" w:eastAsia="Batang" w:hAnsi="Batang"/>
              </w:rPr>
              <w:t>.</w:t>
            </w:r>
          </w:p>
        </w:tc>
        <w:tc>
          <w:tcPr>
            <w:tcW w:w="1568" w:type="dxa"/>
          </w:tcPr>
          <w:p w:rsidR="00F9681A" w:rsidRPr="009D29A9" w:rsidRDefault="00F9681A" w:rsidP="004B6D37">
            <w:pPr>
              <w:spacing w:line="300" w:lineRule="auto"/>
              <w:jc w:val="right"/>
              <w:rPr>
                <w:rFonts w:ascii="Batang" w:eastAsia="Batang" w:hAnsi="Batang"/>
                <w:u w:val="single"/>
              </w:rPr>
            </w:pPr>
          </w:p>
        </w:tc>
        <w:tc>
          <w:tcPr>
            <w:tcW w:w="1708" w:type="dxa"/>
          </w:tcPr>
          <w:p w:rsidR="00F9681A" w:rsidRPr="009D29A9" w:rsidRDefault="00F9681A" w:rsidP="004B6D37">
            <w:pPr>
              <w:spacing w:line="300" w:lineRule="auto"/>
              <w:jc w:val="right"/>
              <w:rPr>
                <w:rFonts w:ascii="Batang" w:eastAsia="Batang" w:hAnsi="Batang"/>
              </w:rPr>
            </w:pPr>
            <w:r>
              <w:rPr>
                <w:rFonts w:ascii="Batang" w:eastAsia="Batang" w:hAnsi="Batang"/>
              </w:rPr>
              <w:t>313.25</w:t>
            </w: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p>
        </w:tc>
        <w:tc>
          <w:tcPr>
            <w:tcW w:w="5158" w:type="dxa"/>
          </w:tcPr>
          <w:p w:rsidR="00F9681A" w:rsidRPr="009D29A9" w:rsidRDefault="00F9681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F9681A" w:rsidRPr="00F9681A" w:rsidRDefault="00F9681A" w:rsidP="004B6D37">
            <w:pPr>
              <w:spacing w:line="300" w:lineRule="auto"/>
              <w:jc w:val="right"/>
              <w:rPr>
                <w:rFonts w:ascii="Batang" w:eastAsia="Batang" w:hAnsi="Batang"/>
                <w:b/>
              </w:rPr>
            </w:pPr>
            <w:r>
              <w:rPr>
                <w:rFonts w:ascii="Batang" w:eastAsia="Batang" w:hAnsi="Batang"/>
                <w:b/>
              </w:rPr>
              <w:t>313.25</w:t>
            </w:r>
          </w:p>
        </w:tc>
        <w:tc>
          <w:tcPr>
            <w:tcW w:w="1708" w:type="dxa"/>
          </w:tcPr>
          <w:p w:rsidR="00F9681A" w:rsidRPr="00F9681A" w:rsidRDefault="00F9681A" w:rsidP="004B6D37">
            <w:pPr>
              <w:spacing w:line="300" w:lineRule="auto"/>
              <w:jc w:val="right"/>
              <w:rPr>
                <w:rFonts w:ascii="Batang" w:eastAsia="Batang" w:hAnsi="Batang"/>
                <w:b/>
              </w:rPr>
            </w:pPr>
            <w:r>
              <w:rPr>
                <w:rFonts w:ascii="Batang" w:eastAsia="Batang" w:hAnsi="Batang"/>
                <w:b/>
              </w:rPr>
              <w:t>313.25</w:t>
            </w:r>
          </w:p>
        </w:tc>
      </w:tr>
    </w:tbl>
    <w:p w:rsidR="00F9681A" w:rsidRDefault="00F9681A" w:rsidP="004B6D37">
      <w:pPr>
        <w:spacing w:line="300" w:lineRule="auto"/>
        <w:jc w:val="both"/>
        <w:rPr>
          <w:rFonts w:ascii="Batang" w:eastAsia="Batang" w:hAnsi="Batang"/>
        </w:rPr>
      </w:pPr>
    </w:p>
    <w:tbl>
      <w:tblPr>
        <w:tblStyle w:val="Tablaconcuadrcula"/>
        <w:tblW w:w="9367" w:type="dxa"/>
        <w:tblLook w:val="04A0" w:firstRow="1" w:lastRow="0" w:firstColumn="1" w:lastColumn="0" w:noHBand="0" w:noVBand="1"/>
      </w:tblPr>
      <w:tblGrid>
        <w:gridCol w:w="933"/>
        <w:gridCol w:w="5158"/>
        <w:gridCol w:w="1568"/>
        <w:gridCol w:w="1708"/>
      </w:tblGrid>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r>
              <w:rPr>
                <w:rFonts w:ascii="Batang" w:eastAsia="Batang" w:hAnsi="Batang"/>
                <w:b/>
                <w:sz w:val="20"/>
                <w:szCs w:val="20"/>
              </w:rPr>
              <w:t>PROYECTOS DIVERSOS DE SALUD Y SANEAMIENTO AMBIENTAL.</w:t>
            </w:r>
          </w:p>
        </w:tc>
        <w:tc>
          <w:tcPr>
            <w:tcW w:w="1568" w:type="dxa"/>
            <w:shd w:val="clear" w:color="auto" w:fill="F2F2F2" w:themeFill="background1" w:themeFillShade="F2"/>
          </w:tcPr>
          <w:p w:rsidR="00F9681A" w:rsidRPr="009D29A9" w:rsidRDefault="00F9681A" w:rsidP="004B6D37">
            <w:pPr>
              <w:spacing w:line="300" w:lineRule="auto"/>
              <w:jc w:val="center"/>
              <w:rPr>
                <w:rFonts w:ascii="Batang" w:eastAsia="Batang" w:hAnsi="Batang"/>
                <w:b/>
                <w:sz w:val="20"/>
                <w:szCs w:val="20"/>
              </w:rPr>
            </w:pPr>
          </w:p>
          <w:p w:rsidR="00F9681A" w:rsidRPr="009D29A9" w:rsidRDefault="00F9681A" w:rsidP="004B6D37">
            <w:pPr>
              <w:spacing w:line="300" w:lineRule="auto"/>
              <w:jc w:val="center"/>
              <w:rPr>
                <w:rFonts w:ascii="Batang" w:eastAsia="Batang" w:hAnsi="Batang"/>
                <w:b/>
                <w:sz w:val="20"/>
                <w:szCs w:val="20"/>
              </w:rPr>
            </w:pPr>
            <w:r>
              <w:rPr>
                <w:rFonts w:ascii="Batang" w:eastAsia="Batang" w:hAnsi="Batang"/>
                <w:b/>
                <w:sz w:val="20"/>
                <w:szCs w:val="20"/>
              </w:rPr>
              <w:t>AUMENTO</w:t>
            </w:r>
          </w:p>
        </w:tc>
        <w:tc>
          <w:tcPr>
            <w:tcW w:w="1708" w:type="dxa"/>
            <w:shd w:val="clear" w:color="auto" w:fill="F2F2F2" w:themeFill="background1" w:themeFillShade="F2"/>
          </w:tcPr>
          <w:p w:rsidR="00F9681A" w:rsidRPr="009D29A9" w:rsidRDefault="00F9681A" w:rsidP="004B6D37">
            <w:pPr>
              <w:spacing w:line="300" w:lineRule="auto"/>
              <w:jc w:val="both"/>
              <w:rPr>
                <w:rFonts w:ascii="Batang" w:eastAsia="Batang" w:hAnsi="Batang"/>
                <w:b/>
                <w:sz w:val="20"/>
                <w:szCs w:val="20"/>
              </w:rPr>
            </w:pPr>
          </w:p>
          <w:p w:rsidR="00F9681A" w:rsidRPr="009D29A9" w:rsidRDefault="00F9681A"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54103</w:t>
            </w:r>
          </w:p>
        </w:tc>
        <w:tc>
          <w:tcPr>
            <w:tcW w:w="5158" w:type="dxa"/>
            <w:shd w:val="clear" w:color="auto" w:fill="auto"/>
          </w:tcPr>
          <w:p w:rsidR="00F9681A" w:rsidRPr="00F9681A" w:rsidRDefault="00F9681A" w:rsidP="004B6D37">
            <w:pPr>
              <w:spacing w:line="300" w:lineRule="auto"/>
              <w:jc w:val="both"/>
              <w:rPr>
                <w:rFonts w:ascii="Batang" w:eastAsia="Batang" w:hAnsi="Batang"/>
              </w:rPr>
            </w:pPr>
            <w:r w:rsidRPr="00F9681A">
              <w:rPr>
                <w:rFonts w:ascii="Batang" w:eastAsia="Batang" w:hAnsi="Batang"/>
              </w:rPr>
              <w:t>Productos agropecuarios y forestales.</w:t>
            </w:r>
          </w:p>
        </w:tc>
        <w:tc>
          <w:tcPr>
            <w:tcW w:w="1568" w:type="dxa"/>
            <w:shd w:val="clear" w:color="auto" w:fill="auto"/>
          </w:tcPr>
          <w:p w:rsidR="00F9681A" w:rsidRPr="00BD597C" w:rsidRDefault="00BD597C" w:rsidP="004B6D37">
            <w:pPr>
              <w:spacing w:line="300" w:lineRule="auto"/>
              <w:jc w:val="right"/>
              <w:rPr>
                <w:rFonts w:ascii="Batang" w:eastAsia="Batang" w:hAnsi="Batang"/>
              </w:rPr>
            </w:pPr>
            <w:r w:rsidRPr="00BD597C">
              <w:rPr>
                <w:rFonts w:ascii="Batang" w:eastAsia="Batang" w:hAnsi="Batang"/>
              </w:rPr>
              <w:t>36.00</w:t>
            </w:r>
          </w:p>
        </w:tc>
        <w:tc>
          <w:tcPr>
            <w:tcW w:w="1708" w:type="dxa"/>
            <w:shd w:val="clear" w:color="auto" w:fill="auto"/>
          </w:tcPr>
          <w:p w:rsidR="00F9681A" w:rsidRPr="00BD597C"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54107</w:t>
            </w:r>
          </w:p>
        </w:tc>
        <w:tc>
          <w:tcPr>
            <w:tcW w:w="5158" w:type="dxa"/>
            <w:shd w:val="clear" w:color="auto" w:fill="auto"/>
          </w:tcPr>
          <w:p w:rsidR="00F9681A" w:rsidRPr="00F9681A" w:rsidRDefault="00F9681A" w:rsidP="004B6D37">
            <w:pPr>
              <w:spacing w:line="300" w:lineRule="auto"/>
              <w:jc w:val="both"/>
              <w:rPr>
                <w:rFonts w:ascii="Batang" w:eastAsia="Batang" w:hAnsi="Batang"/>
              </w:rPr>
            </w:pPr>
            <w:r w:rsidRPr="00F9681A">
              <w:rPr>
                <w:rFonts w:ascii="Batang" w:eastAsia="Batang" w:hAnsi="Batang"/>
              </w:rPr>
              <w:t>Productos Químicos.</w:t>
            </w:r>
          </w:p>
        </w:tc>
        <w:tc>
          <w:tcPr>
            <w:tcW w:w="1568" w:type="dxa"/>
            <w:shd w:val="clear" w:color="auto" w:fill="auto"/>
          </w:tcPr>
          <w:p w:rsidR="00F9681A" w:rsidRPr="00BD597C" w:rsidRDefault="00BD597C" w:rsidP="004B6D37">
            <w:pPr>
              <w:spacing w:line="300" w:lineRule="auto"/>
              <w:jc w:val="right"/>
              <w:rPr>
                <w:rFonts w:ascii="Batang" w:eastAsia="Batang" w:hAnsi="Batang"/>
              </w:rPr>
            </w:pPr>
            <w:r w:rsidRPr="00BD597C">
              <w:rPr>
                <w:rFonts w:ascii="Batang" w:eastAsia="Batang" w:hAnsi="Batang"/>
              </w:rPr>
              <w:t>34.65</w:t>
            </w:r>
          </w:p>
        </w:tc>
        <w:tc>
          <w:tcPr>
            <w:tcW w:w="1708" w:type="dxa"/>
            <w:shd w:val="clear" w:color="auto" w:fill="auto"/>
          </w:tcPr>
          <w:p w:rsidR="00F9681A" w:rsidRPr="00BD597C"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54111</w:t>
            </w:r>
          </w:p>
        </w:tc>
        <w:tc>
          <w:tcPr>
            <w:tcW w:w="5158" w:type="dxa"/>
          </w:tcPr>
          <w:p w:rsidR="00F9681A" w:rsidRPr="00F9681A" w:rsidRDefault="00F9681A" w:rsidP="004B6D37">
            <w:pPr>
              <w:spacing w:line="300" w:lineRule="auto"/>
              <w:jc w:val="both"/>
              <w:rPr>
                <w:rFonts w:ascii="Batang" w:eastAsia="Batang" w:hAnsi="Batang"/>
                <w:sz w:val="22"/>
                <w:szCs w:val="22"/>
              </w:rPr>
            </w:pPr>
            <w:r w:rsidRPr="00F9681A">
              <w:rPr>
                <w:rFonts w:ascii="Batang" w:eastAsia="Batang" w:hAnsi="Batang"/>
                <w:sz w:val="22"/>
                <w:szCs w:val="22"/>
              </w:rPr>
              <w:t>Minerales no metálicos y productos derivados</w:t>
            </w:r>
          </w:p>
        </w:tc>
        <w:tc>
          <w:tcPr>
            <w:tcW w:w="1568" w:type="dxa"/>
          </w:tcPr>
          <w:p w:rsidR="00F9681A" w:rsidRPr="00BD597C" w:rsidRDefault="00BD597C" w:rsidP="004B6D37">
            <w:pPr>
              <w:spacing w:line="300" w:lineRule="auto"/>
              <w:jc w:val="right"/>
              <w:rPr>
                <w:rFonts w:ascii="Batang" w:eastAsia="Batang" w:hAnsi="Batang"/>
              </w:rPr>
            </w:pPr>
            <w:r w:rsidRPr="00BD597C">
              <w:rPr>
                <w:rFonts w:ascii="Batang" w:eastAsia="Batang" w:hAnsi="Batang"/>
              </w:rPr>
              <w:t>132.18</w:t>
            </w:r>
          </w:p>
        </w:tc>
        <w:tc>
          <w:tcPr>
            <w:tcW w:w="1708" w:type="dxa"/>
          </w:tcPr>
          <w:p w:rsidR="00F9681A" w:rsidRPr="00BD597C"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54118</w:t>
            </w:r>
          </w:p>
        </w:tc>
        <w:tc>
          <w:tcPr>
            <w:tcW w:w="5158" w:type="dxa"/>
          </w:tcPr>
          <w:p w:rsidR="00F9681A" w:rsidRPr="00F9681A" w:rsidRDefault="00F9681A" w:rsidP="004B6D37">
            <w:pPr>
              <w:spacing w:line="300" w:lineRule="auto"/>
              <w:jc w:val="both"/>
              <w:rPr>
                <w:rFonts w:ascii="Batang" w:eastAsia="Batang" w:hAnsi="Batang"/>
                <w:sz w:val="22"/>
                <w:szCs w:val="22"/>
              </w:rPr>
            </w:pPr>
            <w:r>
              <w:rPr>
                <w:rFonts w:ascii="Batang" w:eastAsia="Batang" w:hAnsi="Batang"/>
                <w:sz w:val="22"/>
                <w:szCs w:val="22"/>
              </w:rPr>
              <w:t>Herramientas, Repuestos y Accesorios.</w:t>
            </w:r>
          </w:p>
        </w:tc>
        <w:tc>
          <w:tcPr>
            <w:tcW w:w="1568" w:type="dxa"/>
          </w:tcPr>
          <w:p w:rsidR="00F9681A" w:rsidRPr="00BD597C" w:rsidRDefault="00BD597C" w:rsidP="004B6D37">
            <w:pPr>
              <w:spacing w:line="300" w:lineRule="auto"/>
              <w:jc w:val="right"/>
              <w:rPr>
                <w:rFonts w:ascii="Batang" w:eastAsia="Batang" w:hAnsi="Batang"/>
              </w:rPr>
            </w:pPr>
            <w:r w:rsidRPr="00BD597C">
              <w:rPr>
                <w:rFonts w:ascii="Batang" w:eastAsia="Batang" w:hAnsi="Batang"/>
              </w:rPr>
              <w:t>3.75</w:t>
            </w:r>
          </w:p>
        </w:tc>
        <w:tc>
          <w:tcPr>
            <w:tcW w:w="1708" w:type="dxa"/>
          </w:tcPr>
          <w:p w:rsidR="00F9681A" w:rsidRPr="00BD597C"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54119</w:t>
            </w:r>
          </w:p>
        </w:tc>
        <w:tc>
          <w:tcPr>
            <w:tcW w:w="5158" w:type="dxa"/>
          </w:tcPr>
          <w:p w:rsidR="00F9681A" w:rsidRDefault="00F9681A" w:rsidP="004B6D37">
            <w:pPr>
              <w:spacing w:line="300" w:lineRule="auto"/>
              <w:jc w:val="both"/>
              <w:rPr>
                <w:rFonts w:ascii="Batang" w:eastAsia="Batang" w:hAnsi="Batang"/>
                <w:sz w:val="22"/>
                <w:szCs w:val="22"/>
              </w:rPr>
            </w:pPr>
            <w:r>
              <w:rPr>
                <w:rFonts w:ascii="Batang" w:eastAsia="Batang" w:hAnsi="Batang"/>
                <w:sz w:val="22"/>
                <w:szCs w:val="22"/>
              </w:rPr>
              <w:t>Materiales eléctricos.</w:t>
            </w:r>
          </w:p>
        </w:tc>
        <w:tc>
          <w:tcPr>
            <w:tcW w:w="1568" w:type="dxa"/>
          </w:tcPr>
          <w:p w:rsidR="00F9681A" w:rsidRPr="00BD597C" w:rsidRDefault="00BD597C" w:rsidP="004B6D37">
            <w:pPr>
              <w:spacing w:line="300" w:lineRule="auto"/>
              <w:jc w:val="right"/>
              <w:rPr>
                <w:rFonts w:ascii="Batang" w:eastAsia="Batang" w:hAnsi="Batang"/>
              </w:rPr>
            </w:pPr>
            <w:r w:rsidRPr="00BD597C">
              <w:rPr>
                <w:rFonts w:ascii="Batang" w:eastAsia="Batang" w:hAnsi="Batang"/>
              </w:rPr>
              <w:t>54.44</w:t>
            </w:r>
          </w:p>
        </w:tc>
        <w:tc>
          <w:tcPr>
            <w:tcW w:w="1708" w:type="dxa"/>
          </w:tcPr>
          <w:p w:rsidR="00F9681A" w:rsidRPr="00BD597C" w:rsidRDefault="00F9681A" w:rsidP="004B6D37">
            <w:pPr>
              <w:spacing w:line="300" w:lineRule="auto"/>
              <w:jc w:val="right"/>
              <w:rPr>
                <w:rFonts w:ascii="Batang" w:eastAsia="Batang" w:hAnsi="Batang"/>
              </w:rPr>
            </w:pPr>
          </w:p>
        </w:tc>
      </w:tr>
      <w:tr w:rsidR="00F9681A" w:rsidRPr="009D29A9" w:rsidTr="00F9681A">
        <w:tc>
          <w:tcPr>
            <w:tcW w:w="933" w:type="dxa"/>
            <w:shd w:val="clear" w:color="auto" w:fill="F2F2F2" w:themeFill="background1" w:themeFillShade="F2"/>
          </w:tcPr>
          <w:p w:rsidR="00F9681A" w:rsidRPr="00F9681A" w:rsidRDefault="00F9681A" w:rsidP="004B6D37">
            <w:pPr>
              <w:spacing w:line="300" w:lineRule="auto"/>
              <w:jc w:val="both"/>
              <w:rPr>
                <w:rFonts w:ascii="Batang" w:eastAsia="Batang" w:hAnsi="Batang"/>
                <w:b/>
              </w:rPr>
            </w:pPr>
            <w:r w:rsidRPr="00F9681A">
              <w:rPr>
                <w:rFonts w:ascii="Batang" w:eastAsia="Batang" w:hAnsi="Batang"/>
                <w:b/>
              </w:rPr>
              <w:t>61</w:t>
            </w:r>
            <w:r>
              <w:rPr>
                <w:rFonts w:ascii="Batang" w:eastAsia="Batang" w:hAnsi="Batang"/>
                <w:b/>
              </w:rPr>
              <w:t>602</w:t>
            </w:r>
          </w:p>
        </w:tc>
        <w:tc>
          <w:tcPr>
            <w:tcW w:w="5158" w:type="dxa"/>
          </w:tcPr>
          <w:p w:rsidR="00F9681A" w:rsidRPr="009D29A9" w:rsidRDefault="00F9681A" w:rsidP="004B6D37">
            <w:pPr>
              <w:spacing w:line="300" w:lineRule="auto"/>
              <w:jc w:val="both"/>
              <w:rPr>
                <w:rFonts w:ascii="Batang" w:eastAsia="Batang" w:hAnsi="Batang"/>
              </w:rPr>
            </w:pPr>
            <w:r>
              <w:rPr>
                <w:rFonts w:ascii="Batang" w:eastAsia="Batang" w:hAnsi="Batang"/>
              </w:rPr>
              <w:t>De salud y saneamiento ambiental</w:t>
            </w:r>
            <w:r w:rsidRPr="009D29A9">
              <w:rPr>
                <w:rFonts w:ascii="Batang" w:eastAsia="Batang" w:hAnsi="Batang"/>
              </w:rPr>
              <w:t>.</w:t>
            </w:r>
          </w:p>
        </w:tc>
        <w:tc>
          <w:tcPr>
            <w:tcW w:w="1568" w:type="dxa"/>
          </w:tcPr>
          <w:p w:rsidR="00F9681A" w:rsidRPr="00BD597C" w:rsidRDefault="00F9681A" w:rsidP="004B6D37">
            <w:pPr>
              <w:spacing w:line="300" w:lineRule="auto"/>
              <w:jc w:val="right"/>
              <w:rPr>
                <w:rFonts w:ascii="Batang" w:eastAsia="Batang" w:hAnsi="Batang"/>
                <w:u w:val="single"/>
              </w:rPr>
            </w:pPr>
          </w:p>
        </w:tc>
        <w:tc>
          <w:tcPr>
            <w:tcW w:w="1708" w:type="dxa"/>
          </w:tcPr>
          <w:p w:rsidR="00F9681A" w:rsidRPr="00BD597C" w:rsidRDefault="00BD597C" w:rsidP="004B6D37">
            <w:pPr>
              <w:spacing w:line="300" w:lineRule="auto"/>
              <w:jc w:val="right"/>
              <w:rPr>
                <w:rFonts w:ascii="Batang" w:eastAsia="Batang" w:hAnsi="Batang"/>
              </w:rPr>
            </w:pPr>
            <w:r w:rsidRPr="00BD597C">
              <w:rPr>
                <w:rFonts w:ascii="Batang" w:eastAsia="Batang" w:hAnsi="Batang"/>
              </w:rPr>
              <w:t>261.01</w:t>
            </w:r>
          </w:p>
        </w:tc>
      </w:tr>
      <w:tr w:rsidR="00F9681A" w:rsidRPr="009D29A9" w:rsidTr="00F9681A">
        <w:tc>
          <w:tcPr>
            <w:tcW w:w="933" w:type="dxa"/>
            <w:shd w:val="clear" w:color="auto" w:fill="F2F2F2" w:themeFill="background1" w:themeFillShade="F2"/>
          </w:tcPr>
          <w:p w:rsidR="00F9681A" w:rsidRPr="009D29A9" w:rsidRDefault="00F9681A" w:rsidP="004B6D37">
            <w:pPr>
              <w:spacing w:line="300" w:lineRule="auto"/>
              <w:jc w:val="both"/>
              <w:rPr>
                <w:rFonts w:ascii="Batang" w:eastAsia="Batang" w:hAnsi="Batang"/>
                <w:b/>
              </w:rPr>
            </w:pPr>
          </w:p>
        </w:tc>
        <w:tc>
          <w:tcPr>
            <w:tcW w:w="5158" w:type="dxa"/>
          </w:tcPr>
          <w:p w:rsidR="00F9681A" w:rsidRPr="009D29A9" w:rsidRDefault="00F9681A"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568" w:type="dxa"/>
          </w:tcPr>
          <w:p w:rsidR="00F9681A" w:rsidRPr="00BD597C" w:rsidRDefault="00BD597C" w:rsidP="004B6D37">
            <w:pPr>
              <w:spacing w:line="300" w:lineRule="auto"/>
              <w:jc w:val="right"/>
              <w:rPr>
                <w:rFonts w:ascii="Batang" w:eastAsia="Batang" w:hAnsi="Batang"/>
                <w:b/>
              </w:rPr>
            </w:pPr>
            <w:r w:rsidRPr="00BD597C">
              <w:rPr>
                <w:rFonts w:ascii="Batang" w:eastAsia="Batang" w:hAnsi="Batang"/>
                <w:b/>
              </w:rPr>
              <w:t>261.02</w:t>
            </w:r>
          </w:p>
        </w:tc>
        <w:tc>
          <w:tcPr>
            <w:tcW w:w="1708" w:type="dxa"/>
          </w:tcPr>
          <w:p w:rsidR="00F9681A" w:rsidRPr="00BD597C" w:rsidRDefault="00BD597C" w:rsidP="004B6D37">
            <w:pPr>
              <w:spacing w:line="300" w:lineRule="auto"/>
              <w:jc w:val="right"/>
              <w:rPr>
                <w:rFonts w:ascii="Batang" w:eastAsia="Batang" w:hAnsi="Batang"/>
                <w:b/>
              </w:rPr>
            </w:pPr>
            <w:r w:rsidRPr="00BD597C">
              <w:rPr>
                <w:rFonts w:ascii="Batang" w:eastAsia="Batang" w:hAnsi="Batang"/>
                <w:b/>
              </w:rPr>
              <w:t>261.02</w:t>
            </w:r>
          </w:p>
        </w:tc>
      </w:tr>
    </w:tbl>
    <w:p w:rsidR="00C03F77" w:rsidRPr="0025030B" w:rsidRDefault="00A71D5A" w:rsidP="004B6D37">
      <w:pPr>
        <w:spacing w:line="300" w:lineRule="auto"/>
        <w:jc w:val="both"/>
        <w:rPr>
          <w:rFonts w:ascii="Batang" w:eastAsia="Batang" w:hAnsi="Batang"/>
        </w:rPr>
      </w:pPr>
      <w:r w:rsidRPr="00A71D5A">
        <w:rPr>
          <w:rFonts w:ascii="Batang" w:eastAsia="Batang" w:hAnsi="Batang" w:cs="Aharoni"/>
          <w:iCs/>
        </w:rPr>
        <w:t xml:space="preserve">La presente </w:t>
      </w:r>
      <w:r w:rsidRPr="00A71D5A">
        <w:rPr>
          <w:rFonts w:ascii="Batang" w:eastAsia="Batang" w:hAnsi="Batang" w:cs="Arial"/>
          <w:iCs/>
          <w:lang w:val="es-MX"/>
        </w:rPr>
        <w:t xml:space="preserve">reforma presupuestaria entrará en vigencia a partir de este momento, la cual también constará por separado; y al efecto, se </w:t>
      </w:r>
      <w:r w:rsidRPr="00A71D5A">
        <w:rPr>
          <w:rFonts w:ascii="Batang" w:eastAsia="Batang" w:hAnsi="Batang" w:cs="Aharoni"/>
          <w:iCs/>
        </w:rPr>
        <w:t xml:space="preserve">autoriza a la Encargada de la Unidad de Presupuesto Municipal para realizar las modificaciones o </w:t>
      </w:r>
      <w:r w:rsidRPr="00A71D5A">
        <w:rPr>
          <w:rFonts w:ascii="Batang" w:eastAsia="Batang" w:hAnsi="Batang" w:cs="Aharoni"/>
          <w:iCs/>
        </w:rPr>
        <w:lastRenderedPageBreak/>
        <w:t>reprogramaciones respectivas.</w:t>
      </w:r>
      <w:r w:rsidRPr="00A71D5A">
        <w:rPr>
          <w:rFonts w:ascii="Batang" w:eastAsia="Batang" w:hAnsi="Batang" w:cs="Arial"/>
          <w:iCs/>
          <w:lang w:val="es-MX"/>
        </w:rPr>
        <w:t>- Oportunamente hágase saber esta reforma a las Unidades de Contabilidad, Tesorería, y UACI para los demás efectos consiguientes.- Certifíquese.----------------------------------------</w:t>
      </w:r>
      <w:r w:rsidR="00C03F77" w:rsidRPr="0025030B">
        <w:rPr>
          <w:rFonts w:ascii="Batang" w:eastAsia="Batang" w:hAnsi="Batang"/>
          <w:b/>
        </w:rPr>
        <w:t>REFORMA PRESUPUESTARIA:</w:t>
      </w:r>
      <w:r w:rsidR="00C03F77" w:rsidRPr="0025030B">
        <w:rPr>
          <w:rFonts w:ascii="Batang" w:eastAsia="Batang" w:hAnsi="Batang"/>
        </w:rPr>
        <w:t xml:space="preserve"> </w:t>
      </w:r>
      <w:r w:rsidR="00C03F77" w:rsidRPr="0025030B">
        <w:rPr>
          <w:rFonts w:ascii="Batang" w:eastAsia="Batang" w:hAnsi="Batang"/>
          <w:noProof/>
          <w:lang w:eastAsia="es-ES"/>
        </w:rPr>
        <w:t xml:space="preserve">El Concejo Municipal de Acajutla, Departamento de Sonsonate, </w:t>
      </w:r>
      <w:r w:rsidR="00C03F77">
        <w:rPr>
          <w:rFonts w:ascii="Batang" w:eastAsia="Batang" w:hAnsi="Batang" w:cs="Arial"/>
          <w:iCs/>
          <w:lang w:val="es-MX"/>
        </w:rPr>
        <w:t>e</w:t>
      </w:r>
      <w:r w:rsidR="00C03F77" w:rsidRPr="0025030B">
        <w:rPr>
          <w:rFonts w:ascii="Batang" w:eastAsia="Batang" w:hAnsi="Batang"/>
          <w:noProof/>
          <w:lang w:eastAsia="es-ES"/>
        </w:rPr>
        <w:t xml:space="preserve">n uso de las facultades que le confiere el Art. 30 Numeral 7, Art. 31 Numeral 3, y Art. 72 del </w:t>
      </w:r>
      <w:r w:rsidR="00C03F77" w:rsidRPr="0025030B">
        <w:rPr>
          <w:rFonts w:ascii="Batang" w:eastAsia="Batang" w:hAnsi="Batang" w:cs="Arial"/>
          <w:iCs/>
          <w:lang w:val="es-MX"/>
        </w:rPr>
        <w:t xml:space="preserve">Código Municipal, </w:t>
      </w:r>
      <w:r w:rsidR="00C03F77">
        <w:rPr>
          <w:rFonts w:ascii="Batang" w:eastAsia="Batang" w:hAnsi="Batang" w:cs="Arial"/>
          <w:iCs/>
          <w:lang w:val="es-MX"/>
        </w:rPr>
        <w:t xml:space="preserve">y </w:t>
      </w:r>
      <w:r w:rsidR="00C03F77" w:rsidRPr="0025030B">
        <w:rPr>
          <w:rFonts w:ascii="Batang" w:eastAsia="Batang" w:hAnsi="Batang"/>
          <w:b/>
        </w:rPr>
        <w:t>CONSIDERANDO:</w:t>
      </w:r>
      <w:r w:rsidR="00C03F77" w:rsidRPr="0025030B">
        <w:rPr>
          <w:rFonts w:ascii="Batang" w:eastAsia="Batang" w:hAnsi="Batang"/>
        </w:rPr>
        <w:t xml:space="preserve"> Que en </w:t>
      </w:r>
      <w:r w:rsidR="00C03F77">
        <w:rPr>
          <w:rFonts w:ascii="Batang" w:eastAsia="Batang" w:hAnsi="Batang"/>
        </w:rPr>
        <w:t xml:space="preserve">la provisión de gatos de </w:t>
      </w:r>
      <w:r w:rsidR="00C03F77" w:rsidRPr="0025030B">
        <w:rPr>
          <w:rFonts w:ascii="Batang" w:eastAsia="Batang" w:hAnsi="Batang"/>
        </w:rPr>
        <w:t xml:space="preserve">algunos </w:t>
      </w:r>
      <w:r w:rsidR="00C03F77">
        <w:rPr>
          <w:rFonts w:ascii="Batang" w:eastAsia="Batang" w:hAnsi="Batang"/>
        </w:rPr>
        <w:t xml:space="preserve">Unidades administrativas y operativas de esta Alcaldía Municipal </w:t>
      </w:r>
      <w:r w:rsidR="00C03F77" w:rsidRPr="0025030B">
        <w:rPr>
          <w:rFonts w:ascii="Batang" w:eastAsia="Batang" w:hAnsi="Batang"/>
        </w:rPr>
        <w:t xml:space="preserve">previstos en el Presupuesto Municipal </w:t>
      </w:r>
      <w:r w:rsidR="00C03F77">
        <w:rPr>
          <w:rFonts w:ascii="Batang" w:eastAsia="Batang" w:hAnsi="Batang"/>
        </w:rPr>
        <w:t xml:space="preserve">para el ejercicio fiscal 2019 </w:t>
      </w:r>
      <w:r w:rsidR="00C03F77" w:rsidRPr="0025030B">
        <w:rPr>
          <w:rFonts w:ascii="Batang" w:eastAsia="Batang" w:hAnsi="Batang"/>
        </w:rPr>
        <w:t xml:space="preserve">vigente, </w:t>
      </w:r>
      <w:r w:rsidR="00C03F77">
        <w:rPr>
          <w:rFonts w:ascii="Batang" w:eastAsia="Batang" w:hAnsi="Batang"/>
        </w:rPr>
        <w:t xml:space="preserve">no se incorporaron recursos suficientes en ciertas </w:t>
      </w:r>
      <w:r w:rsidR="00C03F77" w:rsidRPr="0025030B">
        <w:rPr>
          <w:rFonts w:ascii="Batang" w:eastAsia="Batang" w:hAnsi="Batang"/>
        </w:rPr>
        <w:t>asignaci</w:t>
      </w:r>
      <w:r w:rsidR="00C03F77">
        <w:rPr>
          <w:rFonts w:ascii="Batang" w:eastAsia="Batang" w:hAnsi="Batang"/>
        </w:rPr>
        <w:t xml:space="preserve">ones, lo que podría dificultar la necesidad de sufragar </w:t>
      </w:r>
      <w:r w:rsidR="00C03F77" w:rsidRPr="0025030B">
        <w:rPr>
          <w:rFonts w:ascii="Batang" w:eastAsia="Batang" w:hAnsi="Batang"/>
        </w:rPr>
        <w:t xml:space="preserve">los gastos respectivos, por lo que se vuelve necesario </w:t>
      </w:r>
      <w:r w:rsidR="00C03F77">
        <w:rPr>
          <w:rFonts w:ascii="Batang" w:eastAsia="Batang" w:hAnsi="Batang"/>
        </w:rPr>
        <w:t xml:space="preserve">hacer modificaciones en aumento o en disminución, según corresponda, </w:t>
      </w:r>
      <w:r w:rsidR="00C03F77" w:rsidRPr="0025030B">
        <w:rPr>
          <w:rFonts w:ascii="Batang" w:eastAsia="Batang" w:hAnsi="Batang"/>
        </w:rPr>
        <w:t>en l</w:t>
      </w:r>
      <w:r w:rsidR="00C03F77">
        <w:rPr>
          <w:rFonts w:ascii="Batang" w:eastAsia="Batang" w:hAnsi="Batang"/>
        </w:rPr>
        <w:t xml:space="preserve">os </w:t>
      </w:r>
      <w:r w:rsidR="00C03F77" w:rsidRPr="0025030B">
        <w:rPr>
          <w:rFonts w:ascii="Batang" w:eastAsia="Batang" w:hAnsi="Batang"/>
        </w:rPr>
        <w:t>cifra</w:t>
      </w:r>
      <w:r w:rsidR="00C03F77">
        <w:rPr>
          <w:rFonts w:ascii="Batang" w:eastAsia="Batang" w:hAnsi="Batang"/>
        </w:rPr>
        <w:t xml:space="preserve">dos pertinentes </w:t>
      </w:r>
      <w:r w:rsidR="00C03F77" w:rsidRPr="0025030B">
        <w:rPr>
          <w:rFonts w:ascii="Batang" w:eastAsia="Batang" w:hAnsi="Batang"/>
        </w:rPr>
        <w:t xml:space="preserve">a través de </w:t>
      </w:r>
      <w:r w:rsidR="00C03F77">
        <w:rPr>
          <w:rFonts w:ascii="Batang" w:eastAsia="Batang" w:hAnsi="Batang"/>
        </w:rPr>
        <w:t xml:space="preserve">la </w:t>
      </w:r>
      <w:r w:rsidR="00C03F77" w:rsidRPr="0025030B">
        <w:rPr>
          <w:rFonts w:ascii="Batang" w:eastAsia="Batang" w:hAnsi="Batang"/>
        </w:rPr>
        <w:t xml:space="preserve">transferencia o reprogramación que deberá formalizarse a través de una modificación o reforma presupuestaria.- </w:t>
      </w:r>
      <w:r w:rsidR="00C03F77">
        <w:rPr>
          <w:rFonts w:ascii="Batang" w:eastAsia="Batang" w:hAnsi="Batang"/>
        </w:rPr>
        <w:t xml:space="preserve">En consecuencia, </w:t>
      </w:r>
      <w:r w:rsidR="00C03F77" w:rsidRPr="0025030B">
        <w:rPr>
          <w:rFonts w:ascii="Batang" w:eastAsia="Batang" w:hAnsi="Batang"/>
        </w:rPr>
        <w:t xml:space="preserve">por unanimidad </w:t>
      </w:r>
      <w:r w:rsidR="00C03F77" w:rsidRPr="0025030B">
        <w:rPr>
          <w:rFonts w:ascii="Batang" w:eastAsia="Batang" w:hAnsi="Batang" w:cs="Arial"/>
          <w:b/>
          <w:iCs/>
          <w:lang w:val="es-MX"/>
        </w:rPr>
        <w:t>DECRETA:</w:t>
      </w:r>
      <w:r w:rsidR="00C03F77" w:rsidRPr="0025030B">
        <w:rPr>
          <w:rFonts w:ascii="Batang" w:eastAsia="Batang" w:hAnsi="Batang" w:cs="Arial"/>
          <w:iCs/>
          <w:lang w:val="es-MX"/>
        </w:rPr>
        <w:t xml:space="preserve"> Reformase el PRESUPUESTO MUNICIPAL DE ACAJUTLA </w:t>
      </w:r>
      <w:r w:rsidR="00C03F77">
        <w:rPr>
          <w:rFonts w:ascii="Batang" w:eastAsia="Batang" w:hAnsi="Batang"/>
        </w:rPr>
        <w:t xml:space="preserve">para el ejercicio fiscal 2019 </w:t>
      </w:r>
      <w:r w:rsidR="00C03F77" w:rsidRPr="0025030B">
        <w:rPr>
          <w:rFonts w:ascii="Batang" w:eastAsia="Batang" w:hAnsi="Batang" w:cs="Arial"/>
          <w:iCs/>
          <w:lang w:val="es-MX"/>
        </w:rPr>
        <w:t>vigente, en la parte que corresponde a recursos “</w:t>
      </w:r>
      <w:r w:rsidR="00C03F77">
        <w:rPr>
          <w:rFonts w:ascii="Batang" w:eastAsia="Batang" w:hAnsi="Batang" w:cs="Aharoni"/>
          <w:iCs/>
        </w:rPr>
        <w:t>Fondos propios”, así:--------------</w:t>
      </w:r>
    </w:p>
    <w:p w:rsidR="00C03F77" w:rsidRDefault="00C03F77" w:rsidP="004B6D37">
      <w:pPr>
        <w:spacing w:line="300" w:lineRule="auto"/>
        <w:jc w:val="both"/>
        <w:rPr>
          <w:rFonts w:ascii="Batang" w:eastAsia="Batang" w:hAnsi="Batang"/>
        </w:rPr>
      </w:pPr>
    </w:p>
    <w:p w:rsidR="00C03F77" w:rsidRDefault="00C03F77" w:rsidP="004B6D37">
      <w:pPr>
        <w:spacing w:line="300" w:lineRule="auto"/>
        <w:jc w:val="both"/>
        <w:rPr>
          <w:rFonts w:ascii="Batang" w:eastAsia="Batang" w:hAnsi="Batang"/>
        </w:rPr>
      </w:pPr>
    </w:p>
    <w:tbl>
      <w:tblPr>
        <w:tblStyle w:val="Tablaconcuadrcula"/>
        <w:tblW w:w="9776" w:type="dxa"/>
        <w:shd w:val="clear" w:color="auto" w:fill="FFFFFF" w:themeFill="background1"/>
        <w:tblLook w:val="04A0" w:firstRow="1" w:lastRow="0" w:firstColumn="1" w:lastColumn="0" w:noHBand="0" w:noVBand="1"/>
      </w:tblPr>
      <w:tblGrid>
        <w:gridCol w:w="933"/>
        <w:gridCol w:w="5158"/>
        <w:gridCol w:w="1701"/>
        <w:gridCol w:w="1984"/>
      </w:tblGrid>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b/>
                <w:sz w:val="20"/>
                <w:szCs w:val="20"/>
              </w:rPr>
            </w:pPr>
          </w:p>
        </w:tc>
        <w:tc>
          <w:tcPr>
            <w:tcW w:w="5158" w:type="dxa"/>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r w:rsidRPr="009D29A9">
              <w:rPr>
                <w:rFonts w:ascii="Batang" w:eastAsia="Batang" w:hAnsi="Batang"/>
                <w:b/>
                <w:sz w:val="20"/>
                <w:szCs w:val="20"/>
              </w:rPr>
              <w:t>RUBRO DE EGRESOS QUE SE AFECTAN</w:t>
            </w:r>
          </w:p>
        </w:tc>
        <w:tc>
          <w:tcPr>
            <w:tcW w:w="3685" w:type="dxa"/>
            <w:gridSpan w:val="2"/>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r w:rsidRPr="009D29A9">
              <w:rPr>
                <w:rFonts w:ascii="Batang" w:eastAsia="Batang" w:hAnsi="Batang"/>
                <w:b/>
                <w:sz w:val="20"/>
                <w:szCs w:val="20"/>
              </w:rPr>
              <w:t>RECURSOS</w:t>
            </w:r>
            <w:r>
              <w:rPr>
                <w:rFonts w:ascii="Batang" w:eastAsia="Batang" w:hAnsi="Batang"/>
                <w:b/>
                <w:sz w:val="20"/>
                <w:szCs w:val="20"/>
              </w:rPr>
              <w:t xml:space="preserve">: </w:t>
            </w:r>
            <w:r w:rsidRPr="009D29A9">
              <w:rPr>
                <w:rFonts w:ascii="Batang" w:eastAsia="Batang" w:hAnsi="Batang"/>
                <w:b/>
                <w:sz w:val="20"/>
                <w:szCs w:val="20"/>
              </w:rPr>
              <w:t>FO</w:t>
            </w:r>
            <w:r>
              <w:rPr>
                <w:rFonts w:ascii="Batang" w:eastAsia="Batang" w:hAnsi="Batang"/>
                <w:b/>
                <w:sz w:val="20"/>
                <w:szCs w:val="20"/>
              </w:rPr>
              <w:t>NDOS PROPIOS</w:t>
            </w: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b/>
                <w:sz w:val="20"/>
                <w:szCs w:val="20"/>
              </w:rPr>
            </w:pPr>
          </w:p>
        </w:tc>
        <w:tc>
          <w:tcPr>
            <w:tcW w:w="5158" w:type="dxa"/>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p>
        </w:tc>
        <w:tc>
          <w:tcPr>
            <w:tcW w:w="3685" w:type="dxa"/>
            <w:gridSpan w:val="2"/>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FFFFF" w:themeFill="background1"/>
          </w:tcPr>
          <w:p w:rsidR="00C83F07" w:rsidRPr="009D29A9" w:rsidRDefault="00C83F07" w:rsidP="004B6D37">
            <w:pPr>
              <w:spacing w:line="300" w:lineRule="auto"/>
              <w:jc w:val="both"/>
              <w:rPr>
                <w:rFonts w:ascii="Batang" w:eastAsia="Batang" w:hAnsi="Batang"/>
                <w:b/>
                <w:sz w:val="20"/>
                <w:szCs w:val="20"/>
              </w:rPr>
            </w:pPr>
            <w:r>
              <w:rPr>
                <w:rFonts w:ascii="Batang" w:eastAsia="Batang" w:hAnsi="Batang"/>
                <w:b/>
                <w:sz w:val="20"/>
                <w:szCs w:val="20"/>
              </w:rPr>
              <w:t>UNIDAD DE ADMON. TRIBUTARIA MUNICIPAL.</w:t>
            </w:r>
          </w:p>
        </w:tc>
        <w:tc>
          <w:tcPr>
            <w:tcW w:w="1701" w:type="dxa"/>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r>
              <w:rPr>
                <w:rFonts w:ascii="Batang" w:eastAsia="Batang" w:hAnsi="Batang"/>
                <w:b/>
                <w:sz w:val="20"/>
                <w:szCs w:val="20"/>
              </w:rPr>
              <w:t>AUMENTO ($)</w:t>
            </w:r>
          </w:p>
        </w:tc>
        <w:tc>
          <w:tcPr>
            <w:tcW w:w="1984" w:type="dxa"/>
            <w:shd w:val="clear" w:color="auto" w:fill="FFFFFF" w:themeFill="background1"/>
          </w:tcPr>
          <w:p w:rsidR="00C83F07" w:rsidRPr="009D29A9" w:rsidRDefault="00C83F07"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r>
              <w:rPr>
                <w:rFonts w:ascii="Batang" w:eastAsia="Batang" w:hAnsi="Batang"/>
                <w:b/>
                <w:sz w:val="20"/>
                <w:szCs w:val="20"/>
              </w:rPr>
              <w:t xml:space="preserve"> ($)</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w:t>
            </w:r>
            <w:r w:rsidRPr="004D5526">
              <w:rPr>
                <w:rFonts w:ascii="Batang" w:eastAsia="Batang" w:hAnsi="Batang"/>
                <w:b/>
              </w:rPr>
              <w:t>4</w:t>
            </w:r>
            <w:r>
              <w:rPr>
                <w:rFonts w:ascii="Batang" w:eastAsia="Batang" w:hAnsi="Batang"/>
                <w:b/>
              </w:rPr>
              <w:t>114</w:t>
            </w:r>
          </w:p>
        </w:tc>
        <w:tc>
          <w:tcPr>
            <w:tcW w:w="5158" w:type="dxa"/>
            <w:shd w:val="clear" w:color="auto" w:fill="FFFFFF" w:themeFill="background1"/>
          </w:tcPr>
          <w:p w:rsidR="00C83F07" w:rsidRPr="00890C33" w:rsidRDefault="00C83F07" w:rsidP="004B6D37">
            <w:pPr>
              <w:spacing w:line="300" w:lineRule="auto"/>
              <w:jc w:val="both"/>
              <w:rPr>
                <w:rFonts w:ascii="Batang" w:eastAsia="Batang" w:hAnsi="Batang"/>
                <w:sz w:val="20"/>
                <w:szCs w:val="20"/>
              </w:rPr>
            </w:pPr>
            <w:r w:rsidRPr="00890C33">
              <w:rPr>
                <w:rFonts w:ascii="Batang" w:eastAsia="Batang" w:hAnsi="Batang"/>
                <w:sz w:val="20"/>
                <w:szCs w:val="20"/>
              </w:rPr>
              <w:t>Materiales de Oficina (compra de contómetros).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650.00</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54301</w:t>
            </w:r>
          </w:p>
        </w:tc>
        <w:tc>
          <w:tcPr>
            <w:tcW w:w="5158" w:type="dxa"/>
            <w:shd w:val="clear" w:color="auto" w:fill="FFFFFF" w:themeFill="background1"/>
          </w:tcPr>
          <w:p w:rsidR="00C83F07" w:rsidRPr="00376564" w:rsidRDefault="00C83F07" w:rsidP="004B6D37">
            <w:pPr>
              <w:spacing w:line="300" w:lineRule="auto"/>
              <w:jc w:val="both"/>
              <w:rPr>
                <w:rFonts w:ascii="Batang" w:eastAsia="Batang" w:hAnsi="Batang"/>
                <w:sz w:val="20"/>
                <w:szCs w:val="20"/>
              </w:rPr>
            </w:pPr>
            <w:r w:rsidRPr="00376564">
              <w:rPr>
                <w:rFonts w:ascii="Batang" w:eastAsia="Batang" w:hAnsi="Batang"/>
                <w:sz w:val="20"/>
                <w:szCs w:val="20"/>
              </w:rPr>
              <w:t>Mantenimiento y reparación de bienes muebles.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650.00</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p>
        </w:tc>
        <w:tc>
          <w:tcPr>
            <w:tcW w:w="5158" w:type="dxa"/>
            <w:shd w:val="clear" w:color="auto" w:fill="FFFFFF" w:themeFill="background1"/>
          </w:tcPr>
          <w:p w:rsidR="00C83F07" w:rsidRPr="009D29A9" w:rsidRDefault="00C83F07"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701"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650.0</w:t>
            </w:r>
            <w:r w:rsidRPr="009D29A9">
              <w:rPr>
                <w:rFonts w:ascii="Batang" w:eastAsia="Batang" w:hAnsi="Batang"/>
                <w:b/>
              </w:rPr>
              <w:t>0</w:t>
            </w:r>
          </w:p>
        </w:tc>
        <w:tc>
          <w:tcPr>
            <w:tcW w:w="1984"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650.0</w:t>
            </w:r>
            <w:r w:rsidRPr="009D29A9">
              <w:rPr>
                <w:rFonts w:ascii="Batang" w:eastAsia="Batang" w:hAnsi="Batang"/>
                <w:b/>
              </w:rPr>
              <w:t>0</w:t>
            </w:r>
          </w:p>
        </w:tc>
      </w:tr>
      <w:tr w:rsidR="00C83F07" w:rsidRPr="009D29A9" w:rsidTr="0050229D">
        <w:trPr>
          <w:trHeight w:val="249"/>
        </w:trPr>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b/>
                <w:sz w:val="20"/>
                <w:szCs w:val="20"/>
              </w:rPr>
            </w:pPr>
          </w:p>
        </w:tc>
        <w:tc>
          <w:tcPr>
            <w:tcW w:w="5158" w:type="dxa"/>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c>
          <w:tcPr>
            <w:tcW w:w="3685" w:type="dxa"/>
            <w:gridSpan w:val="2"/>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FFFFF" w:themeFill="background1"/>
          </w:tcPr>
          <w:p w:rsidR="00C83F07" w:rsidRPr="009D29A9" w:rsidRDefault="00E54436" w:rsidP="004B6D37">
            <w:pPr>
              <w:spacing w:line="300" w:lineRule="auto"/>
              <w:jc w:val="both"/>
              <w:rPr>
                <w:rFonts w:ascii="Batang" w:eastAsia="Batang" w:hAnsi="Batang"/>
                <w:b/>
                <w:sz w:val="20"/>
                <w:szCs w:val="20"/>
              </w:rPr>
            </w:pPr>
            <w:r>
              <w:rPr>
                <w:rFonts w:ascii="Batang" w:eastAsia="Batang" w:hAnsi="Batang"/>
                <w:b/>
                <w:sz w:val="20"/>
                <w:szCs w:val="20"/>
              </w:rPr>
              <w:t xml:space="preserve">0202 - </w:t>
            </w:r>
            <w:r w:rsidR="00C83F07">
              <w:rPr>
                <w:rFonts w:ascii="Batang" w:eastAsia="Batang" w:hAnsi="Batang"/>
                <w:b/>
                <w:sz w:val="20"/>
                <w:szCs w:val="20"/>
              </w:rPr>
              <w:t>CUERPO DE AGENTES MUNICIPALES.</w:t>
            </w:r>
          </w:p>
        </w:tc>
        <w:tc>
          <w:tcPr>
            <w:tcW w:w="1701" w:type="dxa"/>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r>
              <w:rPr>
                <w:rFonts w:ascii="Batang" w:eastAsia="Batang" w:hAnsi="Batang"/>
                <w:b/>
                <w:sz w:val="20"/>
                <w:szCs w:val="20"/>
              </w:rPr>
              <w:t>AUMENTO ($)</w:t>
            </w:r>
          </w:p>
        </w:tc>
        <w:tc>
          <w:tcPr>
            <w:tcW w:w="1984" w:type="dxa"/>
            <w:shd w:val="clear" w:color="auto" w:fill="FFFFFF" w:themeFill="background1"/>
          </w:tcPr>
          <w:p w:rsidR="00C83F07" w:rsidRPr="009D29A9" w:rsidRDefault="00C83F07"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r>
              <w:rPr>
                <w:rFonts w:ascii="Batang" w:eastAsia="Batang" w:hAnsi="Batang"/>
                <w:b/>
                <w:sz w:val="20"/>
                <w:szCs w:val="20"/>
              </w:rPr>
              <w:t xml:space="preserve"> ($)</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w:t>
            </w:r>
            <w:r w:rsidRPr="004D5526">
              <w:rPr>
                <w:rFonts w:ascii="Batang" w:eastAsia="Batang" w:hAnsi="Batang"/>
                <w:b/>
              </w:rPr>
              <w:t>4</w:t>
            </w:r>
            <w:r>
              <w:rPr>
                <w:rFonts w:ascii="Batang" w:eastAsia="Batang" w:hAnsi="Batang"/>
                <w:b/>
              </w:rPr>
              <w:t>115</w:t>
            </w:r>
          </w:p>
        </w:tc>
        <w:tc>
          <w:tcPr>
            <w:tcW w:w="5158" w:type="dxa"/>
            <w:shd w:val="clear" w:color="auto" w:fill="FFFFFF" w:themeFill="background1"/>
          </w:tcPr>
          <w:p w:rsidR="00C83F07" w:rsidRPr="00965BBC" w:rsidRDefault="00C83F07" w:rsidP="004B6D37">
            <w:pPr>
              <w:spacing w:line="300" w:lineRule="auto"/>
              <w:jc w:val="both"/>
              <w:rPr>
                <w:rFonts w:ascii="Batang" w:eastAsia="Batang" w:hAnsi="Batang"/>
              </w:rPr>
            </w:pPr>
            <w:r w:rsidRPr="00965BBC">
              <w:rPr>
                <w:rFonts w:ascii="Batang" w:eastAsia="Batang" w:hAnsi="Batang"/>
              </w:rPr>
              <w:t>Materiales informáticos.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495.00</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54301</w:t>
            </w:r>
          </w:p>
        </w:tc>
        <w:tc>
          <w:tcPr>
            <w:tcW w:w="5158" w:type="dxa"/>
            <w:shd w:val="clear" w:color="auto" w:fill="FFFFFF" w:themeFill="background1"/>
          </w:tcPr>
          <w:p w:rsidR="00C83F07" w:rsidRPr="00965BBC" w:rsidRDefault="00C83F07" w:rsidP="004B6D37">
            <w:pPr>
              <w:spacing w:line="300" w:lineRule="auto"/>
              <w:jc w:val="both"/>
              <w:rPr>
                <w:rFonts w:ascii="Batang" w:eastAsia="Batang" w:hAnsi="Batang"/>
                <w:sz w:val="22"/>
                <w:szCs w:val="22"/>
              </w:rPr>
            </w:pPr>
            <w:r w:rsidRPr="00965BBC">
              <w:rPr>
                <w:rFonts w:ascii="Batang" w:eastAsia="Batang" w:hAnsi="Batang"/>
                <w:sz w:val="22"/>
                <w:szCs w:val="22"/>
              </w:rPr>
              <w:t>Mantenimiento y reparación de bienes muebles.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495.00</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54115</w:t>
            </w:r>
          </w:p>
        </w:tc>
        <w:tc>
          <w:tcPr>
            <w:tcW w:w="5158" w:type="dxa"/>
            <w:shd w:val="clear" w:color="auto" w:fill="FFFFFF" w:themeFill="background1"/>
          </w:tcPr>
          <w:p w:rsidR="00C83F07" w:rsidRPr="00965BBC" w:rsidRDefault="00C83F07" w:rsidP="004B6D37">
            <w:pPr>
              <w:spacing w:line="300" w:lineRule="auto"/>
              <w:jc w:val="both"/>
              <w:rPr>
                <w:rFonts w:ascii="Batang" w:eastAsia="Batang" w:hAnsi="Batang"/>
              </w:rPr>
            </w:pPr>
            <w:r w:rsidRPr="00965BBC">
              <w:rPr>
                <w:rFonts w:ascii="Batang" w:eastAsia="Batang" w:hAnsi="Batang"/>
              </w:rPr>
              <w:t>Materiales informáticos (CD, mouse, usb).</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128.25</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w:t>
            </w:r>
            <w:r w:rsidRPr="004D5526">
              <w:rPr>
                <w:rFonts w:ascii="Batang" w:eastAsia="Batang" w:hAnsi="Batang"/>
                <w:b/>
              </w:rPr>
              <w:t>4</w:t>
            </w:r>
            <w:r>
              <w:rPr>
                <w:rFonts w:ascii="Batang" w:eastAsia="Batang" w:hAnsi="Batang"/>
                <w:b/>
              </w:rPr>
              <w:t>106</w:t>
            </w:r>
          </w:p>
        </w:tc>
        <w:tc>
          <w:tcPr>
            <w:tcW w:w="5158" w:type="dxa"/>
            <w:shd w:val="clear" w:color="auto" w:fill="FFFFFF" w:themeFill="background1"/>
          </w:tcPr>
          <w:p w:rsidR="00C83F07" w:rsidRPr="00965BBC" w:rsidRDefault="00C83F07" w:rsidP="004B6D37">
            <w:pPr>
              <w:spacing w:line="300" w:lineRule="auto"/>
              <w:jc w:val="both"/>
              <w:rPr>
                <w:rFonts w:ascii="Batang" w:eastAsia="Batang" w:hAnsi="Batang"/>
              </w:rPr>
            </w:pPr>
            <w:r w:rsidRPr="00965BBC">
              <w:rPr>
                <w:rFonts w:ascii="Batang" w:eastAsia="Batang" w:hAnsi="Batang"/>
              </w:rPr>
              <w:t>Productos de cuero y caucho.</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128.25</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p>
        </w:tc>
        <w:tc>
          <w:tcPr>
            <w:tcW w:w="5158" w:type="dxa"/>
            <w:shd w:val="clear" w:color="auto" w:fill="FFFFFF" w:themeFill="background1"/>
          </w:tcPr>
          <w:p w:rsidR="00C83F07" w:rsidRPr="009D29A9" w:rsidRDefault="00C83F07"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701"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623.25</w:t>
            </w:r>
          </w:p>
        </w:tc>
        <w:tc>
          <w:tcPr>
            <w:tcW w:w="1984"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623.25</w:t>
            </w: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b/>
                <w:sz w:val="20"/>
                <w:szCs w:val="20"/>
              </w:rPr>
            </w:pPr>
          </w:p>
        </w:tc>
        <w:tc>
          <w:tcPr>
            <w:tcW w:w="5158" w:type="dxa"/>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c>
          <w:tcPr>
            <w:tcW w:w="3685" w:type="dxa"/>
            <w:gridSpan w:val="2"/>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FFFFF" w:themeFill="background1"/>
          </w:tcPr>
          <w:p w:rsidR="00C83F07" w:rsidRPr="009D29A9" w:rsidRDefault="00E54436" w:rsidP="004B6D37">
            <w:pPr>
              <w:spacing w:line="300" w:lineRule="auto"/>
              <w:jc w:val="both"/>
              <w:rPr>
                <w:rFonts w:ascii="Batang" w:eastAsia="Batang" w:hAnsi="Batang"/>
                <w:b/>
                <w:sz w:val="20"/>
                <w:szCs w:val="20"/>
              </w:rPr>
            </w:pPr>
            <w:r>
              <w:rPr>
                <w:rFonts w:ascii="Batang" w:eastAsia="Batang" w:hAnsi="Batang"/>
                <w:b/>
                <w:sz w:val="20"/>
                <w:szCs w:val="20"/>
              </w:rPr>
              <w:t xml:space="preserve">0202 - </w:t>
            </w:r>
            <w:r w:rsidR="00C83F07">
              <w:rPr>
                <w:rFonts w:ascii="Batang" w:eastAsia="Batang" w:hAnsi="Batang"/>
                <w:b/>
                <w:sz w:val="20"/>
                <w:szCs w:val="20"/>
              </w:rPr>
              <w:t>UNIDAD DE PROYECCION SOCIAL</w:t>
            </w:r>
          </w:p>
        </w:tc>
        <w:tc>
          <w:tcPr>
            <w:tcW w:w="1701" w:type="dxa"/>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r>
              <w:rPr>
                <w:rFonts w:ascii="Batang" w:eastAsia="Batang" w:hAnsi="Batang"/>
                <w:b/>
                <w:sz w:val="20"/>
                <w:szCs w:val="20"/>
              </w:rPr>
              <w:t>AUMENTO ($)</w:t>
            </w:r>
          </w:p>
        </w:tc>
        <w:tc>
          <w:tcPr>
            <w:tcW w:w="1984" w:type="dxa"/>
            <w:shd w:val="clear" w:color="auto" w:fill="FFFFFF" w:themeFill="background1"/>
          </w:tcPr>
          <w:p w:rsidR="00C83F07" w:rsidRPr="009D29A9" w:rsidRDefault="00C83F07"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r>
              <w:rPr>
                <w:rFonts w:ascii="Batang" w:eastAsia="Batang" w:hAnsi="Batang"/>
                <w:b/>
                <w:sz w:val="20"/>
                <w:szCs w:val="20"/>
              </w:rPr>
              <w:t xml:space="preserve"> ($)</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sidRPr="004D5526">
              <w:rPr>
                <w:rFonts w:ascii="Batang" w:eastAsia="Batang" w:hAnsi="Batang"/>
                <w:b/>
              </w:rPr>
              <w:t>61104</w:t>
            </w:r>
          </w:p>
        </w:tc>
        <w:tc>
          <w:tcPr>
            <w:tcW w:w="5158" w:type="dxa"/>
            <w:shd w:val="clear" w:color="auto" w:fill="FFFFFF" w:themeFill="background1"/>
          </w:tcPr>
          <w:p w:rsidR="00C83F07" w:rsidRPr="004D5526" w:rsidRDefault="00C83F07" w:rsidP="004B6D37">
            <w:pPr>
              <w:spacing w:line="300" w:lineRule="auto"/>
              <w:jc w:val="both"/>
              <w:rPr>
                <w:rFonts w:ascii="Batang" w:eastAsia="Batang" w:hAnsi="Batang"/>
              </w:rPr>
            </w:pPr>
            <w:r w:rsidRPr="004D5526">
              <w:rPr>
                <w:rFonts w:ascii="Batang" w:eastAsia="Batang" w:hAnsi="Batang"/>
              </w:rPr>
              <w:t>Equipos informáticos.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r w:rsidRPr="004D5526">
              <w:rPr>
                <w:rFonts w:ascii="Batang" w:eastAsia="Batang" w:hAnsi="Batang"/>
              </w:rPr>
              <w:t>7</w:t>
            </w:r>
            <w:r>
              <w:rPr>
                <w:rFonts w:ascii="Batang" w:eastAsia="Batang" w:hAnsi="Batang"/>
              </w:rPr>
              <w:t>12</w:t>
            </w:r>
            <w:r w:rsidRPr="004D5526">
              <w:rPr>
                <w:rFonts w:ascii="Batang" w:eastAsia="Batang" w:hAnsi="Batang"/>
              </w:rPr>
              <w:t>.50</w:t>
            </w:r>
          </w:p>
        </w:tc>
      </w:tr>
      <w:tr w:rsidR="00C83F07" w:rsidRPr="009D29A9" w:rsidTr="0050229D">
        <w:trPr>
          <w:trHeight w:val="359"/>
        </w:trPr>
        <w:tc>
          <w:tcPr>
            <w:tcW w:w="933" w:type="dxa"/>
            <w:shd w:val="clear" w:color="auto" w:fill="F2F2F2" w:themeFill="background1" w:themeFillShade="F2"/>
          </w:tcPr>
          <w:p w:rsidR="00C83F07" w:rsidRDefault="00C83F07" w:rsidP="004B6D37">
            <w:pPr>
              <w:spacing w:line="300" w:lineRule="auto"/>
              <w:jc w:val="both"/>
              <w:rPr>
                <w:rFonts w:ascii="Batang" w:eastAsia="Batang" w:hAnsi="Batang"/>
                <w:b/>
              </w:rPr>
            </w:pPr>
            <w:r>
              <w:rPr>
                <w:rFonts w:ascii="Batang" w:eastAsia="Batang" w:hAnsi="Batang"/>
                <w:b/>
              </w:rPr>
              <w:t>54107</w:t>
            </w:r>
          </w:p>
        </w:tc>
        <w:tc>
          <w:tcPr>
            <w:tcW w:w="5158" w:type="dxa"/>
            <w:shd w:val="clear" w:color="auto" w:fill="FFFFFF" w:themeFill="background1"/>
          </w:tcPr>
          <w:p w:rsidR="00C83F07" w:rsidRPr="004D5526" w:rsidRDefault="00C83F07" w:rsidP="004B6D37">
            <w:pPr>
              <w:spacing w:line="300" w:lineRule="auto"/>
              <w:jc w:val="both"/>
              <w:rPr>
                <w:rFonts w:ascii="Batang" w:eastAsia="Batang" w:hAnsi="Batang"/>
              </w:rPr>
            </w:pPr>
            <w:r>
              <w:rPr>
                <w:rFonts w:ascii="Batang" w:eastAsia="Batang" w:hAnsi="Batang"/>
              </w:rPr>
              <w:t>Productos químicos.</w:t>
            </w:r>
          </w:p>
        </w:tc>
        <w:tc>
          <w:tcPr>
            <w:tcW w:w="1701" w:type="dxa"/>
            <w:shd w:val="clear" w:color="auto" w:fill="FFFFFF" w:themeFill="background1"/>
          </w:tcPr>
          <w:p w:rsidR="00C83F07" w:rsidRDefault="00C83F07" w:rsidP="004B6D37">
            <w:pPr>
              <w:spacing w:line="300" w:lineRule="auto"/>
              <w:jc w:val="right"/>
              <w:rPr>
                <w:rFonts w:ascii="Batang" w:eastAsia="Batang" w:hAnsi="Batang"/>
              </w:rPr>
            </w:pPr>
            <w:r>
              <w:rPr>
                <w:rFonts w:ascii="Batang" w:eastAsia="Batang" w:hAnsi="Batang"/>
              </w:rPr>
              <w:t>37.50</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p>
        </w:tc>
      </w:tr>
      <w:tr w:rsidR="00C83F07" w:rsidRPr="009D29A9" w:rsidTr="0050229D">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lastRenderedPageBreak/>
              <w:t>611</w:t>
            </w:r>
            <w:r w:rsidRPr="004D5526">
              <w:rPr>
                <w:rFonts w:ascii="Batang" w:eastAsia="Batang" w:hAnsi="Batang"/>
                <w:b/>
              </w:rPr>
              <w:t>0</w:t>
            </w:r>
            <w:r>
              <w:rPr>
                <w:rFonts w:ascii="Batang" w:eastAsia="Batang" w:hAnsi="Batang"/>
                <w:b/>
              </w:rPr>
              <w:t>8</w:t>
            </w:r>
          </w:p>
        </w:tc>
        <w:tc>
          <w:tcPr>
            <w:tcW w:w="5158" w:type="dxa"/>
            <w:shd w:val="clear" w:color="auto" w:fill="FFFFFF" w:themeFill="background1"/>
          </w:tcPr>
          <w:p w:rsidR="00C83F07" w:rsidRPr="004D5526" w:rsidRDefault="00C83F07" w:rsidP="004B6D37">
            <w:pPr>
              <w:spacing w:line="300" w:lineRule="auto"/>
              <w:jc w:val="both"/>
              <w:rPr>
                <w:rFonts w:ascii="Batang" w:eastAsia="Batang" w:hAnsi="Batang"/>
              </w:rPr>
            </w:pPr>
            <w:r>
              <w:rPr>
                <w:rFonts w:ascii="Batang" w:eastAsia="Batang" w:hAnsi="Batang"/>
              </w:rPr>
              <w:t>Herramientas y repuestos principales.</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675.0</w:t>
            </w:r>
            <w:r w:rsidRPr="004D5526">
              <w:rPr>
                <w:rFonts w:ascii="Batang" w:eastAsia="Batang" w:hAnsi="Batang"/>
              </w:rPr>
              <w:t>0</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u w:val="single"/>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p>
        </w:tc>
        <w:tc>
          <w:tcPr>
            <w:tcW w:w="5158" w:type="dxa"/>
            <w:shd w:val="clear" w:color="auto" w:fill="FFFFFF" w:themeFill="background1"/>
          </w:tcPr>
          <w:p w:rsidR="00C83F07" w:rsidRPr="009D29A9" w:rsidRDefault="00C83F07"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701" w:type="dxa"/>
            <w:shd w:val="clear" w:color="auto" w:fill="FFFFFF" w:themeFill="background1"/>
          </w:tcPr>
          <w:p w:rsidR="00C83F07" w:rsidRPr="009D29A9" w:rsidRDefault="00E54436" w:rsidP="004B6D37">
            <w:pPr>
              <w:spacing w:line="300" w:lineRule="auto"/>
              <w:jc w:val="right"/>
              <w:rPr>
                <w:rFonts w:ascii="Batang" w:eastAsia="Batang" w:hAnsi="Batang"/>
                <w:b/>
              </w:rPr>
            </w:pPr>
            <w:r>
              <w:rPr>
                <w:rFonts w:ascii="Batang" w:eastAsia="Batang" w:hAnsi="Batang"/>
                <w:b/>
              </w:rPr>
              <w:t>712</w:t>
            </w:r>
            <w:r w:rsidR="00C83F07">
              <w:rPr>
                <w:rFonts w:ascii="Batang" w:eastAsia="Batang" w:hAnsi="Batang"/>
                <w:b/>
              </w:rPr>
              <w:t>.5</w:t>
            </w:r>
            <w:r w:rsidR="00C83F07" w:rsidRPr="009D29A9">
              <w:rPr>
                <w:rFonts w:ascii="Batang" w:eastAsia="Batang" w:hAnsi="Batang"/>
                <w:b/>
              </w:rPr>
              <w:t>0</w:t>
            </w:r>
          </w:p>
        </w:tc>
        <w:tc>
          <w:tcPr>
            <w:tcW w:w="1984" w:type="dxa"/>
            <w:shd w:val="clear" w:color="auto" w:fill="FFFFFF" w:themeFill="background1"/>
          </w:tcPr>
          <w:p w:rsidR="00C83F07" w:rsidRPr="009D29A9" w:rsidRDefault="00E54436" w:rsidP="004B6D37">
            <w:pPr>
              <w:spacing w:line="300" w:lineRule="auto"/>
              <w:jc w:val="right"/>
              <w:rPr>
                <w:rFonts w:ascii="Batang" w:eastAsia="Batang" w:hAnsi="Batang"/>
                <w:b/>
              </w:rPr>
            </w:pPr>
            <w:r>
              <w:rPr>
                <w:rFonts w:ascii="Batang" w:eastAsia="Batang" w:hAnsi="Batang"/>
                <w:b/>
              </w:rPr>
              <w:t>712</w:t>
            </w:r>
            <w:r w:rsidR="00C83F07">
              <w:rPr>
                <w:rFonts w:ascii="Batang" w:eastAsia="Batang" w:hAnsi="Batang"/>
                <w:b/>
              </w:rPr>
              <w:t>.5</w:t>
            </w:r>
            <w:r w:rsidR="00C83F07" w:rsidRPr="009D29A9">
              <w:rPr>
                <w:rFonts w:ascii="Batang" w:eastAsia="Batang" w:hAnsi="Batang"/>
                <w:b/>
              </w:rPr>
              <w:t>0</w:t>
            </w: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b/>
                <w:sz w:val="20"/>
                <w:szCs w:val="20"/>
              </w:rPr>
            </w:pPr>
          </w:p>
        </w:tc>
        <w:tc>
          <w:tcPr>
            <w:tcW w:w="5158" w:type="dxa"/>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c>
          <w:tcPr>
            <w:tcW w:w="3685" w:type="dxa"/>
            <w:gridSpan w:val="2"/>
            <w:shd w:val="clear" w:color="auto" w:fill="F2F2F2" w:themeFill="background1" w:themeFillShade="F2"/>
          </w:tcPr>
          <w:p w:rsidR="00C83F07" w:rsidRPr="009D29A9" w:rsidRDefault="00C83F07" w:rsidP="004B6D37">
            <w:pPr>
              <w:spacing w:line="300" w:lineRule="auto"/>
              <w:jc w:val="center"/>
              <w:rPr>
                <w:rFonts w:ascii="Batang" w:eastAsia="Batang" w:hAnsi="Batang"/>
                <w:b/>
                <w:sz w:val="20"/>
                <w:szCs w:val="20"/>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r w:rsidRPr="009D29A9">
              <w:rPr>
                <w:rFonts w:ascii="Batang" w:eastAsia="Batang" w:hAnsi="Batang"/>
                <w:b/>
                <w:sz w:val="20"/>
                <w:szCs w:val="20"/>
              </w:rPr>
              <w:t>CIFRA</w:t>
            </w:r>
          </w:p>
        </w:tc>
        <w:tc>
          <w:tcPr>
            <w:tcW w:w="5158" w:type="dxa"/>
            <w:shd w:val="clear" w:color="auto" w:fill="FFFFFF" w:themeFill="background1"/>
          </w:tcPr>
          <w:p w:rsidR="00C83F07" w:rsidRPr="009D29A9" w:rsidRDefault="00E54436" w:rsidP="004B6D37">
            <w:pPr>
              <w:spacing w:line="300" w:lineRule="auto"/>
              <w:jc w:val="both"/>
              <w:rPr>
                <w:rFonts w:ascii="Batang" w:eastAsia="Batang" w:hAnsi="Batang"/>
                <w:b/>
                <w:sz w:val="20"/>
                <w:szCs w:val="20"/>
              </w:rPr>
            </w:pPr>
            <w:r>
              <w:rPr>
                <w:rFonts w:ascii="Batang" w:eastAsia="Batang" w:hAnsi="Batang"/>
                <w:b/>
                <w:sz w:val="20"/>
                <w:szCs w:val="20"/>
              </w:rPr>
              <w:t xml:space="preserve">0202 - </w:t>
            </w:r>
            <w:r w:rsidR="00C83F07">
              <w:rPr>
                <w:rFonts w:ascii="Batang" w:eastAsia="Batang" w:hAnsi="Batang"/>
                <w:b/>
                <w:sz w:val="20"/>
                <w:szCs w:val="20"/>
              </w:rPr>
              <w:t>SERVICIOS PUBLICOS MUNICIPALES.</w:t>
            </w:r>
          </w:p>
        </w:tc>
        <w:tc>
          <w:tcPr>
            <w:tcW w:w="1701" w:type="dxa"/>
            <w:shd w:val="clear" w:color="auto" w:fill="FFFFFF" w:themeFill="background1"/>
          </w:tcPr>
          <w:p w:rsidR="00C83F07" w:rsidRPr="009D29A9" w:rsidRDefault="00C83F07" w:rsidP="004B6D37">
            <w:pPr>
              <w:spacing w:line="300" w:lineRule="auto"/>
              <w:jc w:val="center"/>
              <w:rPr>
                <w:rFonts w:ascii="Batang" w:eastAsia="Batang" w:hAnsi="Batang"/>
                <w:b/>
                <w:sz w:val="20"/>
                <w:szCs w:val="20"/>
              </w:rPr>
            </w:pPr>
            <w:r>
              <w:rPr>
                <w:rFonts w:ascii="Batang" w:eastAsia="Batang" w:hAnsi="Batang"/>
                <w:b/>
                <w:sz w:val="20"/>
                <w:szCs w:val="20"/>
              </w:rPr>
              <w:t>AUMENTO ($)</w:t>
            </w:r>
          </w:p>
        </w:tc>
        <w:tc>
          <w:tcPr>
            <w:tcW w:w="1984" w:type="dxa"/>
            <w:shd w:val="clear" w:color="auto" w:fill="FFFFFF" w:themeFill="background1"/>
          </w:tcPr>
          <w:p w:rsidR="00C83F07" w:rsidRPr="009D29A9" w:rsidRDefault="00C83F07" w:rsidP="004B6D37">
            <w:pPr>
              <w:spacing w:line="300" w:lineRule="auto"/>
              <w:jc w:val="both"/>
              <w:rPr>
                <w:rFonts w:ascii="Batang" w:eastAsia="Batang" w:hAnsi="Batang"/>
                <w:b/>
                <w:sz w:val="20"/>
                <w:szCs w:val="20"/>
              </w:rPr>
            </w:pPr>
            <w:r w:rsidRPr="009D29A9">
              <w:rPr>
                <w:rFonts w:ascii="Batang" w:eastAsia="Batang" w:hAnsi="Batang"/>
                <w:b/>
                <w:sz w:val="20"/>
                <w:szCs w:val="20"/>
              </w:rPr>
              <w:t>DISMINUCION</w:t>
            </w:r>
            <w:r>
              <w:rPr>
                <w:rFonts w:ascii="Batang" w:eastAsia="Batang" w:hAnsi="Batang"/>
                <w:b/>
                <w:sz w:val="20"/>
                <w:szCs w:val="20"/>
              </w:rPr>
              <w:t xml:space="preserve"> ($)</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54103</w:t>
            </w:r>
          </w:p>
        </w:tc>
        <w:tc>
          <w:tcPr>
            <w:tcW w:w="5158" w:type="dxa"/>
            <w:shd w:val="clear" w:color="auto" w:fill="FFFFFF" w:themeFill="background1"/>
          </w:tcPr>
          <w:p w:rsidR="00C83F07" w:rsidRPr="0085137A" w:rsidRDefault="00C83F07" w:rsidP="004B6D37">
            <w:pPr>
              <w:spacing w:line="300" w:lineRule="auto"/>
              <w:jc w:val="both"/>
              <w:rPr>
                <w:rFonts w:ascii="Batang" w:eastAsia="Batang" w:hAnsi="Batang"/>
                <w:sz w:val="20"/>
                <w:szCs w:val="20"/>
              </w:rPr>
            </w:pPr>
            <w:r w:rsidRPr="0085137A">
              <w:rPr>
                <w:rFonts w:ascii="Batang" w:eastAsia="Batang" w:hAnsi="Batang"/>
                <w:sz w:val="20"/>
                <w:szCs w:val="20"/>
              </w:rPr>
              <w:t>Productos agropecuarios y forestales (madera).</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25.00</w:t>
            </w:r>
          </w:p>
        </w:tc>
      </w:tr>
      <w:tr w:rsidR="00C83F07" w:rsidRPr="009D29A9" w:rsidTr="0050229D">
        <w:trPr>
          <w:trHeight w:val="359"/>
        </w:trPr>
        <w:tc>
          <w:tcPr>
            <w:tcW w:w="933" w:type="dxa"/>
            <w:shd w:val="clear" w:color="auto" w:fill="F2F2F2" w:themeFill="background1" w:themeFillShade="F2"/>
          </w:tcPr>
          <w:p w:rsidR="00C83F07" w:rsidRPr="004D5526" w:rsidRDefault="00C83F07" w:rsidP="004B6D37">
            <w:pPr>
              <w:spacing w:line="300" w:lineRule="auto"/>
              <w:jc w:val="both"/>
              <w:rPr>
                <w:rFonts w:ascii="Batang" w:eastAsia="Batang" w:hAnsi="Batang"/>
                <w:b/>
              </w:rPr>
            </w:pPr>
            <w:r>
              <w:rPr>
                <w:rFonts w:ascii="Batang" w:eastAsia="Batang" w:hAnsi="Batang"/>
                <w:b/>
              </w:rPr>
              <w:t>5</w:t>
            </w:r>
            <w:r w:rsidRPr="004D5526">
              <w:rPr>
                <w:rFonts w:ascii="Batang" w:eastAsia="Batang" w:hAnsi="Batang"/>
                <w:b/>
              </w:rPr>
              <w:t>4</w:t>
            </w:r>
            <w:r>
              <w:rPr>
                <w:rFonts w:ascii="Batang" w:eastAsia="Batang" w:hAnsi="Batang"/>
                <w:b/>
              </w:rPr>
              <w:t>313</w:t>
            </w:r>
          </w:p>
        </w:tc>
        <w:tc>
          <w:tcPr>
            <w:tcW w:w="5158" w:type="dxa"/>
            <w:shd w:val="clear" w:color="auto" w:fill="FFFFFF" w:themeFill="background1"/>
          </w:tcPr>
          <w:p w:rsidR="00C83F07" w:rsidRPr="00376564" w:rsidRDefault="00C83F07" w:rsidP="004B6D37">
            <w:pPr>
              <w:spacing w:line="300" w:lineRule="auto"/>
              <w:jc w:val="both"/>
              <w:rPr>
                <w:rFonts w:ascii="Batang" w:eastAsia="Batang" w:hAnsi="Batang"/>
                <w:sz w:val="20"/>
                <w:szCs w:val="20"/>
              </w:rPr>
            </w:pPr>
            <w:r>
              <w:rPr>
                <w:rFonts w:ascii="Batang" w:eastAsia="Batang" w:hAnsi="Batang"/>
                <w:sz w:val="20"/>
                <w:szCs w:val="20"/>
              </w:rPr>
              <w:t>Prod. de cuero y caucho (sello de caja automático)</w:t>
            </w:r>
          </w:p>
        </w:tc>
        <w:tc>
          <w:tcPr>
            <w:tcW w:w="1701" w:type="dxa"/>
            <w:shd w:val="clear" w:color="auto" w:fill="FFFFFF" w:themeFill="background1"/>
          </w:tcPr>
          <w:p w:rsidR="00C83F07" w:rsidRPr="004D5526" w:rsidRDefault="00C83F07" w:rsidP="004B6D37">
            <w:pPr>
              <w:spacing w:line="300" w:lineRule="auto"/>
              <w:jc w:val="right"/>
              <w:rPr>
                <w:rFonts w:ascii="Batang" w:eastAsia="Batang" w:hAnsi="Batang"/>
              </w:rPr>
            </w:pPr>
            <w:r>
              <w:rPr>
                <w:rFonts w:ascii="Batang" w:eastAsia="Batang" w:hAnsi="Batang"/>
              </w:rPr>
              <w:t>25.00</w:t>
            </w:r>
          </w:p>
        </w:tc>
        <w:tc>
          <w:tcPr>
            <w:tcW w:w="1984" w:type="dxa"/>
            <w:shd w:val="clear" w:color="auto" w:fill="FFFFFF" w:themeFill="background1"/>
          </w:tcPr>
          <w:p w:rsidR="00C83F07" w:rsidRPr="004D5526" w:rsidRDefault="00C83F07" w:rsidP="004B6D37">
            <w:pPr>
              <w:spacing w:line="300" w:lineRule="auto"/>
              <w:jc w:val="right"/>
              <w:rPr>
                <w:rFonts w:ascii="Batang" w:eastAsia="Batang" w:hAnsi="Batang"/>
              </w:rPr>
            </w:pPr>
          </w:p>
        </w:tc>
      </w:tr>
      <w:tr w:rsidR="00C83F07" w:rsidRPr="009D29A9" w:rsidTr="0050229D">
        <w:tc>
          <w:tcPr>
            <w:tcW w:w="933" w:type="dxa"/>
            <w:shd w:val="clear" w:color="auto" w:fill="F2F2F2" w:themeFill="background1" w:themeFillShade="F2"/>
          </w:tcPr>
          <w:p w:rsidR="00C83F07" w:rsidRPr="009D29A9" w:rsidRDefault="00C83F07" w:rsidP="004B6D37">
            <w:pPr>
              <w:spacing w:line="300" w:lineRule="auto"/>
              <w:jc w:val="both"/>
              <w:rPr>
                <w:rFonts w:ascii="Batang" w:eastAsia="Batang" w:hAnsi="Batang"/>
              </w:rPr>
            </w:pPr>
          </w:p>
        </w:tc>
        <w:tc>
          <w:tcPr>
            <w:tcW w:w="5158" w:type="dxa"/>
            <w:shd w:val="clear" w:color="auto" w:fill="FFFFFF" w:themeFill="background1"/>
          </w:tcPr>
          <w:p w:rsidR="00C83F07" w:rsidRPr="009D29A9" w:rsidRDefault="00C83F07" w:rsidP="004B6D37">
            <w:pPr>
              <w:spacing w:line="300" w:lineRule="auto"/>
              <w:jc w:val="right"/>
              <w:rPr>
                <w:rFonts w:ascii="Batang" w:eastAsia="Batang" w:hAnsi="Batang"/>
                <w:b/>
                <w:sz w:val="20"/>
                <w:szCs w:val="20"/>
              </w:rPr>
            </w:pPr>
            <w:r w:rsidRPr="009D29A9">
              <w:rPr>
                <w:rFonts w:ascii="Batang" w:eastAsia="Batang" w:hAnsi="Batang"/>
                <w:b/>
                <w:sz w:val="20"/>
                <w:szCs w:val="20"/>
              </w:rPr>
              <w:t>TOTAL…………………………………………</w:t>
            </w:r>
          </w:p>
        </w:tc>
        <w:tc>
          <w:tcPr>
            <w:tcW w:w="1701"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25.00</w:t>
            </w:r>
          </w:p>
        </w:tc>
        <w:tc>
          <w:tcPr>
            <w:tcW w:w="1984" w:type="dxa"/>
            <w:shd w:val="clear" w:color="auto" w:fill="FFFFFF" w:themeFill="background1"/>
          </w:tcPr>
          <w:p w:rsidR="00C83F07" w:rsidRPr="009D29A9" w:rsidRDefault="00C83F07" w:rsidP="004B6D37">
            <w:pPr>
              <w:spacing w:line="300" w:lineRule="auto"/>
              <w:jc w:val="right"/>
              <w:rPr>
                <w:rFonts w:ascii="Batang" w:eastAsia="Batang" w:hAnsi="Batang"/>
                <w:b/>
              </w:rPr>
            </w:pPr>
            <w:r>
              <w:rPr>
                <w:rFonts w:ascii="Batang" w:eastAsia="Batang" w:hAnsi="Batang"/>
                <w:b/>
              </w:rPr>
              <w:t>25.00</w:t>
            </w:r>
          </w:p>
        </w:tc>
      </w:tr>
    </w:tbl>
    <w:p w:rsidR="00C03F77" w:rsidRDefault="00C83F07" w:rsidP="004B6D37">
      <w:pPr>
        <w:spacing w:line="300" w:lineRule="auto"/>
        <w:jc w:val="both"/>
        <w:rPr>
          <w:rFonts w:ascii="Batang" w:eastAsia="Batang" w:hAnsi="Batang"/>
        </w:rPr>
      </w:pPr>
      <w:r w:rsidRPr="00A71D5A">
        <w:rPr>
          <w:rFonts w:ascii="Batang" w:eastAsia="Batang" w:hAnsi="Batang" w:cs="Aharoni"/>
          <w:iCs/>
        </w:rPr>
        <w:t xml:space="preserve">La presente </w:t>
      </w:r>
      <w:r w:rsidRPr="00A71D5A">
        <w:rPr>
          <w:rFonts w:ascii="Batang" w:eastAsia="Batang" w:hAnsi="Batang" w:cs="Arial"/>
          <w:iCs/>
          <w:lang w:val="es-MX"/>
        </w:rPr>
        <w:t xml:space="preserve">reforma presupuestaria entrará en vigencia a partir de este momento, la cual también constará por separado; y al efecto, se </w:t>
      </w:r>
      <w:r w:rsidRPr="00A71D5A">
        <w:rPr>
          <w:rFonts w:ascii="Batang" w:eastAsia="Batang" w:hAnsi="Batang" w:cs="Aharoni"/>
          <w:iCs/>
        </w:rPr>
        <w:t>autoriza a la Encargada de la Unidad de Presupuesto Municipal para realizar las modificaciones o reprogramaciones respectivas.</w:t>
      </w:r>
      <w:r w:rsidRPr="00A71D5A">
        <w:rPr>
          <w:rFonts w:ascii="Batang" w:eastAsia="Batang" w:hAnsi="Batang" w:cs="Arial"/>
          <w:iCs/>
          <w:lang w:val="es-MX"/>
        </w:rPr>
        <w:t>- Oportunamente hágase saber esta reforma a las Unidades de Contabilidad, Tesorería, y UACI para los demás efectos consiguientes.- Certifíquese.----------------------------------------</w:t>
      </w:r>
    </w:p>
    <w:p w:rsidR="00D364BE" w:rsidRDefault="00D364BE" w:rsidP="004B6D37">
      <w:pPr>
        <w:spacing w:line="300" w:lineRule="auto"/>
        <w:jc w:val="both"/>
        <w:rPr>
          <w:rFonts w:ascii="Batang" w:eastAsia="Batang" w:hAnsi="Batang"/>
        </w:rPr>
      </w:pPr>
      <w:r w:rsidRPr="00D364BE">
        <w:rPr>
          <w:rFonts w:ascii="Batang" w:eastAsia="Batang" w:hAnsi="Batang"/>
        </w:rPr>
        <w:t xml:space="preserve">Luego, el Señor Alcalde Municipal sometió </w:t>
      </w:r>
      <w:r w:rsidR="00923AC1">
        <w:rPr>
          <w:rFonts w:ascii="Batang" w:eastAsia="Batang" w:hAnsi="Batang"/>
        </w:rPr>
        <w:t xml:space="preserve">solicitó que </w:t>
      </w:r>
      <w:r w:rsidRPr="00D364BE">
        <w:rPr>
          <w:rFonts w:ascii="Batang" w:eastAsia="Batang" w:hAnsi="Batang"/>
        </w:rPr>
        <w:t>se autori</w:t>
      </w:r>
      <w:r w:rsidR="00923AC1">
        <w:rPr>
          <w:rFonts w:ascii="Batang" w:eastAsia="Batang" w:hAnsi="Batang"/>
        </w:rPr>
        <w:t xml:space="preserve">ce </w:t>
      </w:r>
      <w:r w:rsidRPr="00D364BE">
        <w:rPr>
          <w:rFonts w:ascii="Batang" w:eastAsia="Batang" w:hAnsi="Batang"/>
        </w:rPr>
        <w:t>a la Tesorería Municipal para la apertura de las Cuentas Corrientes Bancarias de Proyectos y Programas a financiarse con recursos FODES 75%, durante el corriente año, así:-</w:t>
      </w:r>
    </w:p>
    <w:p w:rsidR="00C03F77" w:rsidRDefault="00C03F77" w:rsidP="004B6D37">
      <w:pPr>
        <w:spacing w:line="300" w:lineRule="auto"/>
        <w:jc w:val="both"/>
        <w:rPr>
          <w:rFonts w:ascii="Batang" w:eastAsia="Batang" w:hAnsi="Batang"/>
        </w:rPr>
      </w:pPr>
    </w:p>
    <w:p w:rsidR="00353EAA"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50229D">
        <w:rPr>
          <w:rFonts w:ascii="Batang" w:eastAsia="Batang" w:hAnsi="Batang"/>
          <w:b/>
          <w:noProof/>
          <w:lang w:eastAsia="es-ES"/>
        </w:rPr>
        <w:t>ACUERDO NÚMERO UNO.-</w:t>
      </w:r>
      <w:r w:rsidRPr="0050229D">
        <w:rPr>
          <w:rFonts w:ascii="Batang" w:eastAsia="Batang" w:hAnsi="Batang"/>
          <w:noProof/>
          <w:lang w:eastAsia="es-ES"/>
        </w:rPr>
        <w:t xml:space="preserve"> El Concejo Municipal de Acajutla, Departamento de Sonsonate, en uso de las facultades que le confiere el Código Municipal </w:t>
      </w:r>
      <w:r w:rsidRPr="0050229D">
        <w:rPr>
          <w:rFonts w:ascii="Batang" w:eastAsia="Batang" w:hAnsi="Batang" w:cs="Arial"/>
          <w:iCs/>
          <w:lang w:val="es-MX"/>
        </w:rPr>
        <w:t xml:space="preserve">y la Ley de la Ley de Creación del Fondo de Desarrollo Económico y Social de los Municipios (FODES), y su Reglamento, </w:t>
      </w:r>
      <w:r w:rsidRPr="0050229D">
        <w:rPr>
          <w:rFonts w:ascii="Batang" w:eastAsia="Batang" w:hAnsi="Batang" w:cs="Arial"/>
          <w:b/>
        </w:rPr>
        <w:t xml:space="preserve">por unanimidad ACUERDA: 1) </w:t>
      </w:r>
      <w:r w:rsidRPr="0050229D">
        <w:rPr>
          <w:rFonts w:ascii="Batang" w:eastAsia="Batang" w:hAnsi="Batang" w:cs="Arial"/>
          <w:iCs/>
          <w:lang w:val="es-MX"/>
        </w:rPr>
        <w:t>Aperturar</w:t>
      </w:r>
      <w:r w:rsidRPr="00875B9B">
        <w:rPr>
          <w:rFonts w:ascii="Batang" w:eastAsia="Batang" w:hAnsi="Batang" w:cs="Arial"/>
          <w:iCs/>
          <w:lang w:val="es-MX"/>
        </w:rPr>
        <w:t xml:space="preserve">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w:t>
      </w:r>
      <w:r w:rsidRPr="00875B9B">
        <w:rPr>
          <w:rFonts w:ascii="Batang" w:eastAsia="Batang" w:hAnsi="Batang" w:cs="Arial"/>
          <w:b/>
          <w:iCs/>
          <w:lang w:val="es-MX"/>
        </w:rPr>
        <w:t>Estudios Técnicos y Formulación de Carpetas,</w:t>
      </w:r>
      <w:r w:rsidRPr="00875B9B">
        <w:rPr>
          <w:rFonts w:ascii="Batang" w:eastAsia="Batang" w:hAnsi="Batang" w:cs="Arial"/>
          <w:b/>
        </w:rPr>
        <w:t xml:space="preserve"> Municipio de Acajutla”</w:t>
      </w:r>
      <w:r w:rsidRPr="00875B9B">
        <w:rPr>
          <w:rFonts w:ascii="Batang" w:eastAsia="Batang" w:hAnsi="Batang" w:cs="Arial"/>
        </w:rPr>
        <w:t xml:space="preserve">, en la que se depositará </w:t>
      </w:r>
      <w:r w:rsidRPr="00875B9B">
        <w:rPr>
          <w:rFonts w:ascii="Batang" w:eastAsia="Batang" w:hAnsi="Batang" w:cs="Arial"/>
          <w:iCs/>
          <w:lang w:val="es-MX"/>
        </w:rPr>
        <w:t>hasta un máximo de Cien mil 00/100 Dólares (</w:t>
      </w:r>
      <w:r w:rsidRPr="00875B9B">
        <w:rPr>
          <w:rFonts w:ascii="Batang" w:eastAsia="Batang" w:hAnsi="Batang" w:cs="Arial"/>
          <w:iCs/>
        </w:rPr>
        <w:t xml:space="preserve">$ 100,000.00), </w:t>
      </w:r>
      <w:r w:rsidRPr="00875B9B">
        <w:rPr>
          <w:rFonts w:ascii="Batang" w:eastAsia="Batang" w:hAnsi="Batang" w:cs="Arial"/>
          <w:iCs/>
          <w:lang w:val="es-MX"/>
        </w:rPr>
        <w:t xml:space="preserve">a financiarse con recursos FODES 75% para sufragar gastos que se </w:t>
      </w:r>
      <w:r w:rsidR="00B65349">
        <w:rPr>
          <w:rFonts w:ascii="Batang" w:eastAsia="Batang" w:hAnsi="Batang" w:cs="Arial"/>
          <w:iCs/>
          <w:lang w:val="es-MX"/>
        </w:rPr>
        <w:t>real</w:t>
      </w:r>
      <w:r w:rsidRPr="00875B9B">
        <w:rPr>
          <w:rFonts w:ascii="Batang" w:eastAsia="Batang" w:hAnsi="Batang" w:cs="Arial"/>
          <w:iCs/>
          <w:lang w:val="es-MX"/>
        </w:rPr>
        <w:t xml:space="preserve">icen durante el corriente año en la ejecución del proyecto respectivo;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Pr>
          <w:rFonts w:ascii="Batang" w:eastAsia="Batang" w:hAnsi="Batang" w:cs="Arial" w:hint="eastAsia"/>
          <w:iCs/>
          <w:highlight w:val="yellow"/>
          <w:lang w:val="es-MX"/>
        </w:rPr>
        <w:t>----------------</w:t>
      </w:r>
      <w:r w:rsidR="0050229D">
        <w:rPr>
          <w:rFonts w:ascii="Batang" w:eastAsia="Batang" w:hAnsi="Batang" w:cs="Arial" w:hint="eastAsia"/>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Pr>
          <w:rFonts w:ascii="Batang" w:eastAsia="Batang" w:hAnsi="Batang" w:cs="Arial" w:hint="eastAsia"/>
          <w:iCs/>
          <w:highlight w:val="yellow"/>
          <w:lang w:val="es-MX"/>
        </w:rPr>
        <w:t>----------------</w:t>
      </w:r>
      <w:r w:rsidR="0050229D">
        <w:rPr>
          <w:rFonts w:ascii="Batang" w:eastAsia="Batang" w:hAnsi="Batang" w:cs="Arial" w:hint="eastAsia"/>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w:t>
      </w:r>
      <w:r w:rsidRPr="00875B9B">
        <w:rPr>
          <w:rFonts w:ascii="Batang" w:eastAsia="Batang" w:hAnsi="Batang"/>
        </w:rPr>
        <w:t>administrador de contrato u órdenes de compra</w:t>
      </w:r>
      <w:r w:rsidRPr="00875B9B">
        <w:rPr>
          <w:rFonts w:ascii="Batang" w:eastAsia="Batang" w:hAnsi="Batang" w:cs="Arial"/>
          <w:iCs/>
          <w:lang w:val="es-MX"/>
        </w:rPr>
        <w:t xml:space="preserve"> al Ingeniero</w:t>
      </w:r>
      <w:r w:rsidR="0050229D">
        <w:rPr>
          <w:rFonts w:ascii="Batang" w:eastAsia="Batang" w:hAnsi="Batang" w:cs="Arial"/>
          <w:iCs/>
          <w:lang w:val="es-MX"/>
        </w:rPr>
        <w:t xml:space="preserve"> </w:t>
      </w:r>
      <w:r w:rsidR="0050229D">
        <w:rPr>
          <w:rFonts w:ascii="Batang" w:eastAsia="Batang" w:hAnsi="Batang" w:cs="Arial" w:hint="eastAsia"/>
          <w:iCs/>
          <w:highlight w:val="yellow"/>
          <w:lang w:val="es-MX"/>
        </w:rPr>
        <w:t>---------------</w:t>
      </w:r>
      <w:r w:rsidRPr="00875B9B">
        <w:rPr>
          <w:rFonts w:ascii="Batang" w:eastAsia="Batang" w:hAnsi="Batang" w:cs="Arial"/>
          <w:iCs/>
          <w:lang w:val="es-MX"/>
        </w:rPr>
        <w:t xml:space="preserve">, </w:t>
      </w:r>
      <w:r w:rsidRPr="00875B9B">
        <w:rPr>
          <w:rFonts w:ascii="Batang" w:eastAsia="Batang" w:hAnsi="Batang" w:cs="Arial"/>
          <w:iCs/>
          <w:lang w:val="es-MX"/>
        </w:rPr>
        <w:lastRenderedPageBreak/>
        <w:t xml:space="preserve">quien se desempeña como </w:t>
      </w:r>
      <w:r w:rsidRPr="00875B9B">
        <w:rPr>
          <w:rFonts w:ascii="Batang" w:eastAsia="Batang" w:hAnsi="Batang"/>
        </w:rPr>
        <w:t>Jefe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B65349">
        <w:rPr>
          <w:rFonts w:ascii="Batang" w:eastAsia="Batang" w:hAnsi="Batang" w:cs="Arial"/>
          <w:iCs/>
        </w:rPr>
        <w:t>-----</w:t>
      </w:r>
      <w:r w:rsidR="0050229D">
        <w:rPr>
          <w:rFonts w:ascii="Batang" w:eastAsia="Batang" w:hAnsi="Batang" w:cs="Arial"/>
          <w:iCs/>
        </w:rPr>
        <w:t>----------------------------</w:t>
      </w:r>
      <w:r w:rsidR="00B65349">
        <w:rPr>
          <w:rFonts w:ascii="Batang" w:eastAsia="Batang" w:hAnsi="Batang" w:cs="Arial"/>
          <w:iCs/>
        </w:rPr>
        <w:t>------</w:t>
      </w:r>
    </w:p>
    <w:p w:rsidR="00B65349" w:rsidRPr="00875B9B" w:rsidRDefault="00B65349"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DOS.-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w:t>
      </w:r>
      <w:r w:rsidRPr="00875B9B">
        <w:rPr>
          <w:rFonts w:ascii="Batang" w:eastAsia="Batang" w:hAnsi="Batang" w:cs="Arial"/>
          <w:b/>
          <w:iCs/>
          <w:lang w:val="es-MX"/>
        </w:rPr>
        <w:t>Reparación de calles y avenidas de la zona urbana,</w:t>
      </w:r>
      <w:r w:rsidRPr="00875B9B">
        <w:rPr>
          <w:rFonts w:ascii="Batang" w:eastAsia="Batang" w:hAnsi="Batang" w:cs="Arial"/>
          <w:b/>
        </w:rPr>
        <w:t xml:space="preserve"> Municipio de Acajutla”</w:t>
      </w:r>
      <w:r w:rsidRPr="00875B9B">
        <w:rPr>
          <w:rFonts w:ascii="Batang" w:eastAsia="Batang" w:hAnsi="Batang" w:cs="Arial"/>
        </w:rPr>
        <w:t xml:space="preserve">, en la que se depositará </w:t>
      </w:r>
      <w:r w:rsidRPr="00875B9B">
        <w:rPr>
          <w:rFonts w:ascii="Batang" w:eastAsia="Batang" w:hAnsi="Batang" w:cs="Arial"/>
          <w:iCs/>
          <w:lang w:val="es-MX"/>
        </w:rPr>
        <w:t>hasta un máximo de Cincuenta mil 00/100 Dólares (</w:t>
      </w:r>
      <w:r w:rsidRPr="00875B9B">
        <w:rPr>
          <w:rFonts w:ascii="Batang" w:eastAsia="Batang" w:hAnsi="Batang" w:cs="Arial"/>
          <w:iCs/>
        </w:rPr>
        <w:t xml:space="preserve">$ 50,000.00), </w:t>
      </w:r>
      <w:r w:rsidRPr="00875B9B">
        <w:rPr>
          <w:rFonts w:ascii="Batang" w:eastAsia="Batang" w:hAnsi="Batang" w:cs="Arial"/>
          <w:iCs/>
          <w:lang w:val="es-MX"/>
        </w:rPr>
        <w:t xml:space="preserve">a financiarse con recursos FODES 75% para sufragar gastos por suministro materiales y servicios de mano de obra que se utilicen durante el corriente año en la ejecución del proyecto respectivo;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 </w:t>
      </w:r>
      <w:r w:rsidR="0050229D" w:rsidRPr="0050229D">
        <w:rPr>
          <w:rFonts w:ascii="Batang" w:eastAsia="Batang" w:hAnsi="Batang" w:cs="Arial"/>
          <w:iCs/>
          <w:highlight w:val="yellow"/>
          <w:lang w:val="es-MX"/>
        </w:rPr>
        <w:t>--------------</w:t>
      </w:r>
      <w:r w:rsidRPr="00875B9B">
        <w:rPr>
          <w:rFonts w:ascii="Batang" w:eastAsia="Batang" w:hAnsi="Batang"/>
        </w:rPr>
        <w:t>, quie</w:t>
      </w:r>
      <w:r>
        <w:rPr>
          <w:rFonts w:ascii="Batang" w:eastAsia="Batang" w:hAnsi="Batang"/>
        </w:rPr>
        <w:t>n se desempeña como Colaborador</w:t>
      </w:r>
      <w:r w:rsidRPr="00875B9B">
        <w:rPr>
          <w:rFonts w:ascii="Batang" w:eastAsia="Batang" w:hAnsi="Batang"/>
        </w:rPr>
        <w:t xml:space="preserve"> de la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50229D">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TRES.-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una Cuenta Corriente que se denominará “</w:t>
      </w:r>
      <w:r w:rsidRPr="00875B9B">
        <w:rPr>
          <w:rFonts w:ascii="Batang" w:eastAsia="Batang" w:hAnsi="Batang" w:cs="Arial"/>
          <w:b/>
          <w:iCs/>
        </w:rPr>
        <w:t>“</w:t>
      </w:r>
      <w:r w:rsidRPr="00875B9B">
        <w:rPr>
          <w:rFonts w:ascii="Batang" w:eastAsia="Batang" w:hAnsi="Batang" w:cs="Arial"/>
          <w:b/>
        </w:rPr>
        <w:t>Mantenimiento y reparación de Caminos Vecinales, Municipio de Acajutla”</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lastRenderedPageBreak/>
        <w:t>hasta un máximo de Cien mil 00/100 Dólares (</w:t>
      </w:r>
      <w:r w:rsidRPr="00875B9B">
        <w:rPr>
          <w:rFonts w:ascii="Batang" w:eastAsia="Batang" w:hAnsi="Batang" w:cs="Arial"/>
          <w:iCs/>
        </w:rPr>
        <w:t xml:space="preserve">$ 100,000.00), </w:t>
      </w:r>
      <w:r w:rsidRPr="00875B9B">
        <w:rPr>
          <w:rFonts w:ascii="Batang" w:eastAsia="Batang" w:hAnsi="Batang" w:cs="Arial"/>
          <w:iCs/>
          <w:lang w:val="es-MX"/>
        </w:rPr>
        <w:t xml:space="preserve">a financiarse con recursos FODES 75% para sufragar gastos por suministro materiales y servicios de mano de obra, inclusive gastos por consumo de </w:t>
      </w:r>
      <w:r w:rsidRPr="00875B9B">
        <w:rPr>
          <w:rFonts w:ascii="Batang" w:eastAsia="Batang" w:hAnsi="Batang" w:cs="Arial"/>
        </w:rPr>
        <w:t>combustibles y lubricantes, y por arrendamientos</w:t>
      </w:r>
      <w:r w:rsidRPr="00875B9B">
        <w:rPr>
          <w:rFonts w:ascii="Batang" w:eastAsia="Batang" w:hAnsi="Batang" w:cs="Arial"/>
          <w:iCs/>
          <w:lang w:val="es-MX"/>
        </w:rPr>
        <w:t xml:space="preserve"> de vehículos, maquinaria y equipo que se utilicen durante el corriente año en la ejecución del proyecto respectivo;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 </w:t>
      </w:r>
      <w:r w:rsidRPr="00875B9B">
        <w:rPr>
          <w:rFonts w:ascii="Batang" w:eastAsia="Batang" w:hAnsi="Batang"/>
        </w:rPr>
        <w:t>Jesús Ernesto Romero Tobar</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 </w:t>
      </w:r>
      <w:r w:rsidR="0050229D" w:rsidRPr="0050229D">
        <w:rPr>
          <w:rFonts w:ascii="Batang" w:eastAsia="Batang" w:hAnsi="Batang" w:cs="Arial"/>
          <w:iCs/>
          <w:highlight w:val="yellow"/>
          <w:lang w:val="es-MX"/>
        </w:rPr>
        <w:t>--------------</w:t>
      </w:r>
      <w:r w:rsidRPr="00875B9B">
        <w:rPr>
          <w:rFonts w:ascii="Batang" w:eastAsia="Batang" w:hAnsi="Batang"/>
        </w:rPr>
        <w:t>, quie</w:t>
      </w:r>
      <w:r>
        <w:rPr>
          <w:rFonts w:ascii="Batang" w:eastAsia="Batang" w:hAnsi="Batang"/>
        </w:rPr>
        <w:t>n se desempeña como Colaborador</w:t>
      </w:r>
      <w:r w:rsidRPr="00875B9B">
        <w:rPr>
          <w:rFonts w:ascii="Batang" w:eastAsia="Batang" w:hAnsi="Batang"/>
        </w:rPr>
        <w:t xml:space="preserve"> de la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50229D">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CUATRO.-</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w:t>
      </w:r>
      <w:r w:rsidRPr="00875B9B">
        <w:rPr>
          <w:rFonts w:ascii="Batang" w:eastAsia="Batang" w:hAnsi="Batang" w:cs="Arial"/>
          <w:b/>
        </w:rPr>
        <w:t>Mantenimiento y reparación de maquinaria y equipo de construcción de la Alcaldía Municipal de Acajutla”</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hasta un máximo de Veinticinco mil 00/100 Dólares (</w:t>
      </w:r>
      <w:r w:rsidRPr="00875B9B">
        <w:rPr>
          <w:rFonts w:ascii="Batang" w:eastAsia="Batang" w:hAnsi="Batang" w:cs="Arial"/>
          <w:iCs/>
        </w:rPr>
        <w:t xml:space="preserve">$ 25,000.00), </w:t>
      </w:r>
      <w:r w:rsidRPr="00875B9B">
        <w:rPr>
          <w:rFonts w:ascii="Batang" w:eastAsia="Batang" w:hAnsi="Batang" w:cs="Arial"/>
          <w:iCs/>
          <w:lang w:val="es-MX"/>
        </w:rPr>
        <w:t xml:space="preserve">a financiarse con recursos FODES 75% para sufragar gastos que,  como motivo de la ejecución del referido Proyecto en cuanto a mantenimiento y reparación de una </w:t>
      </w:r>
      <w:r w:rsidRPr="00875B9B">
        <w:rPr>
          <w:rFonts w:ascii="Batang" w:eastAsia="Batang" w:hAnsi="Batang" w:cs="Arial"/>
        </w:rPr>
        <w:t>motoniveladora, un minicargador, y otros</w:t>
      </w:r>
      <w:r w:rsidRPr="00875B9B">
        <w:rPr>
          <w:rFonts w:ascii="Batang" w:eastAsia="Batang" w:hAnsi="Batang" w:cs="Arial"/>
          <w:iCs/>
          <w:lang w:val="es-MX"/>
        </w:rPr>
        <w:t xml:space="preserve"> se originen</w:t>
      </w:r>
      <w:r w:rsidRPr="00875B9B">
        <w:rPr>
          <w:rFonts w:ascii="Batang" w:eastAsia="Batang" w:hAnsi="Batang" w:cs="Arial"/>
        </w:rPr>
        <w:t xml:space="preserve"> </w:t>
      </w:r>
      <w:r w:rsidRPr="00875B9B">
        <w:rPr>
          <w:rFonts w:ascii="Batang" w:eastAsia="Batang" w:hAnsi="Batang" w:cs="Arial"/>
          <w:iCs/>
          <w:lang w:val="es-MX"/>
        </w:rPr>
        <w:t xml:space="preserve">durante el corriente año;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w:t>
      </w:r>
      <w:r w:rsidRPr="00875B9B">
        <w:rPr>
          <w:rFonts w:ascii="Batang" w:eastAsia="Batang" w:hAnsi="Batang" w:cs="Arial"/>
          <w:iCs/>
          <w:lang w:val="es-MX"/>
        </w:rPr>
        <w:lastRenderedPageBreak/>
        <w:t xml:space="preserve">firma del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50229D">
        <w:rPr>
          <w:rFonts w:ascii="Batang" w:eastAsia="Batang" w:hAnsi="Batang"/>
        </w:rPr>
        <w:t xml:space="preserve">  </w:t>
      </w:r>
      <w:r w:rsidR="0050229D" w:rsidRPr="0050229D">
        <w:rPr>
          <w:rFonts w:ascii="Batang" w:eastAsia="Batang" w:hAnsi="Batang" w:cs="Arial"/>
          <w:iCs/>
          <w:highlight w:val="yellow"/>
          <w:lang w:val="es-MX"/>
        </w:rPr>
        <w:t>--------------</w:t>
      </w:r>
      <w:r w:rsidRPr="00875B9B">
        <w:rPr>
          <w:rFonts w:ascii="Batang" w:eastAsia="Batang" w:hAnsi="Batang"/>
        </w:rPr>
        <w:t>, quien se desempeña como Jefe de la Unidad de Servicios Públicos.</w:t>
      </w:r>
      <w:r w:rsidRPr="00875B9B">
        <w:rPr>
          <w:rFonts w:ascii="Batang" w:eastAsia="Batang" w:hAnsi="Batang" w:cs="Arial"/>
          <w:iCs/>
          <w:lang w:val="es-MX"/>
        </w:rPr>
        <w:t xml:space="preserve">- </w:t>
      </w:r>
      <w:r w:rsidRPr="00875B9B">
        <w:rPr>
          <w:rFonts w:ascii="Batang" w:eastAsia="Batang" w:hAnsi="Batang" w:cs="Arial"/>
          <w:iCs/>
        </w:rPr>
        <w:t>Cer</w:t>
      </w:r>
      <w:r w:rsidR="0050229D">
        <w:rPr>
          <w:rFonts w:ascii="Batang" w:eastAsia="Batang" w:hAnsi="Batang" w:cs="Arial"/>
          <w:iCs/>
        </w:rPr>
        <w:t>tifíquese.----------------</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INFORME DEL SEÑOR ALCALDE.-</w:t>
      </w:r>
      <w:r w:rsidRPr="00875B9B">
        <w:rPr>
          <w:rFonts w:ascii="Batang" w:eastAsia="Batang" w:hAnsi="Batang"/>
          <w:noProof/>
          <w:lang w:eastAsia="es-ES"/>
        </w:rPr>
        <w:t xml:space="preserve"> Nuevamente r</w:t>
      </w:r>
      <w:proofErr w:type="spellStart"/>
      <w:r w:rsidRPr="00875B9B">
        <w:rPr>
          <w:rFonts w:ascii="Batang" w:eastAsia="Batang" w:hAnsi="Batang" w:cs="Arial"/>
        </w:rPr>
        <w:t>ecuerda</w:t>
      </w:r>
      <w:proofErr w:type="spellEnd"/>
      <w:r w:rsidRPr="00875B9B">
        <w:rPr>
          <w:rFonts w:ascii="Batang" w:eastAsia="Batang" w:hAnsi="Batang" w:cs="Arial"/>
        </w:rPr>
        <w:t xml:space="preserve"> al pleno que</w:t>
      </w:r>
      <w:r w:rsidRPr="00875B9B">
        <w:rPr>
          <w:rFonts w:ascii="Batang" w:eastAsia="Batang" w:hAnsi="Batang" w:cs="Arial"/>
          <w:iCs/>
          <w:lang w:val="es-MX"/>
        </w:rPr>
        <w:t xml:space="preserve"> oportunamente se priorizó el diseño y ejecución del para la ejecución del Proyecto</w:t>
      </w:r>
      <w:r w:rsidRPr="00875B9B">
        <w:rPr>
          <w:rFonts w:ascii="Batang" w:eastAsia="Batang" w:hAnsi="Batang" w:cs="Arial"/>
          <w:b/>
          <w:iCs/>
          <w:lang w:val="es-MX"/>
        </w:rPr>
        <w:t xml:space="preserve"> “</w:t>
      </w:r>
      <w:r w:rsidRPr="00875B9B">
        <w:rPr>
          <w:rFonts w:ascii="Batang" w:eastAsia="Batang" w:hAnsi="Batang"/>
          <w:b/>
        </w:rPr>
        <w:t>Construcción de obra de drenaje menor y recarpeteo asfaltico en tramo de calle en Avenida Obando, Municipio de Acajutla, Departamento de Sonsonate”</w:t>
      </w:r>
      <w:r w:rsidRPr="00875B9B">
        <w:rPr>
          <w:rFonts w:ascii="Batang" w:eastAsia="Batang" w:hAnsi="Batang"/>
        </w:rPr>
        <w:t xml:space="preserve">, </w:t>
      </w:r>
      <w:r w:rsidRPr="00875B9B">
        <w:rPr>
          <w:rFonts w:ascii="Batang" w:eastAsia="Batang" w:hAnsi="Batang" w:cs="Arial"/>
          <w:iCs/>
        </w:rPr>
        <w:t>a</w:t>
      </w:r>
      <w:r w:rsidRPr="00875B9B">
        <w:rPr>
          <w:rFonts w:ascii="Batang" w:eastAsia="Batang" w:hAnsi="Batang" w:cs="Arial"/>
          <w:iCs/>
          <w:lang w:val="es-MX"/>
        </w:rPr>
        <w:t xml:space="preserve"> financiarse con recursos FODES 75%, </w:t>
      </w:r>
      <w:r w:rsidRPr="00875B9B">
        <w:rPr>
          <w:rFonts w:ascii="Batang" w:eastAsia="Batang" w:hAnsi="Batang"/>
        </w:rPr>
        <w:t xml:space="preserve">y se le facultó para proceder a la contratación de la formulación de la respectiva </w:t>
      </w:r>
      <w:r w:rsidRPr="00875B9B">
        <w:rPr>
          <w:rFonts w:ascii="Batang" w:eastAsia="Batang" w:hAnsi="Batang" w:cs="Arial"/>
          <w:iCs/>
          <w:lang w:val="es-MX"/>
        </w:rPr>
        <w:t xml:space="preserve">Carpeta Técnica, instrumento que en esta fecha presenta, inversión financiera en obras físicas que está estimada en </w:t>
      </w:r>
      <w:r w:rsidRPr="00875B9B">
        <w:rPr>
          <w:rFonts w:ascii="Batang" w:eastAsia="Batang" w:hAnsi="Batang" w:cs="Arial"/>
          <w:iCs/>
        </w:rPr>
        <w:t xml:space="preserve">un monto de Cuarenta y siete mil seiscientos ochenta y ocho 01/100 Dólares ($ </w:t>
      </w:r>
      <w:r w:rsidRPr="00875B9B">
        <w:rPr>
          <w:rFonts w:ascii="Batang" w:eastAsia="Batang" w:hAnsi="Batang"/>
        </w:rPr>
        <w:t>47.688,01); mientras que los honorarios por formulación del referido documento ascienden a Dos mil trescientos noventa y tres 40/100 Dólares (</w:t>
      </w:r>
      <w:r w:rsidRPr="00875B9B">
        <w:rPr>
          <w:rFonts w:ascii="Batang" w:eastAsia="Batang" w:hAnsi="Batang" w:cs="Arial"/>
        </w:rPr>
        <w:t>$ 2,393.40) que deberán cancelarse a favor de la Sociedad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rPr>
        <w:t xml:space="preserve">de C. V.” o directamente a favor del profesional responsable, según correspondiere.- Sin embargo –aclara-, la referida Carpeta Técnica aún no ha sido revisada por el Ing. </w:t>
      </w:r>
      <w:r w:rsidR="0050229D" w:rsidRPr="0050229D">
        <w:rPr>
          <w:rFonts w:ascii="Batang" w:eastAsia="Batang" w:hAnsi="Batang" w:cs="Arial"/>
          <w:iCs/>
          <w:highlight w:val="yellow"/>
          <w:lang w:val="es-MX"/>
        </w:rPr>
        <w:t>--------------</w:t>
      </w:r>
      <w:r w:rsidRPr="00875B9B">
        <w:rPr>
          <w:rFonts w:ascii="Batang" w:eastAsia="Batang" w:hAnsi="Batang" w:cs="Arial"/>
        </w:rPr>
        <w:t>, en su calidad de Jefe de la Unidad de Proyectos y Desarrollo Urbano</w:t>
      </w:r>
      <w:r>
        <w:rPr>
          <w:rFonts w:ascii="Batang" w:eastAsia="Batang" w:hAnsi="Batang" w:cs="Arial"/>
        </w:rPr>
        <w:t>, razón por la cual aún no la somete a aprobación, ya que será trasladada a conocimiento de dicho profesional para que</w:t>
      </w:r>
      <w:r w:rsidRPr="00875B9B">
        <w:rPr>
          <w:rFonts w:ascii="Batang" w:eastAsia="Batang" w:hAnsi="Batang" w:cs="Arial"/>
        </w:rPr>
        <w:t xml:space="preserve"> proceda a su revisión minuciosa y, una vez aprobada por dicho profesional, </w:t>
      </w:r>
      <w:r>
        <w:rPr>
          <w:rFonts w:ascii="Batang" w:eastAsia="Batang" w:hAnsi="Batang" w:cs="Arial"/>
        </w:rPr>
        <w:t xml:space="preserve">será </w:t>
      </w:r>
      <w:r w:rsidRPr="00875B9B">
        <w:rPr>
          <w:rFonts w:ascii="Batang" w:eastAsia="Batang" w:hAnsi="Batang" w:cs="Arial"/>
        </w:rPr>
        <w:t>somet</w:t>
      </w:r>
      <w:r>
        <w:rPr>
          <w:rFonts w:ascii="Batang" w:eastAsia="Batang" w:hAnsi="Batang" w:cs="Arial"/>
        </w:rPr>
        <w:t>ida a aprobación del pleno para que</w:t>
      </w:r>
      <w:r w:rsidRPr="00875B9B">
        <w:rPr>
          <w:rFonts w:ascii="Batang" w:eastAsia="Batang" w:hAnsi="Batang" w:cs="Arial"/>
        </w:rPr>
        <w:t xml:space="preserve"> se autorice el pago de los honorarios por formulación</w:t>
      </w:r>
      <w:r>
        <w:rPr>
          <w:rFonts w:ascii="Batang" w:eastAsia="Batang" w:hAnsi="Batang" w:cs="Arial"/>
        </w:rPr>
        <w:t xml:space="preserve">, y se inicien los procesos respectivos; en consecuencia, oportunamente se deberá requerir al </w:t>
      </w:r>
      <w:r w:rsidRPr="00875B9B">
        <w:rPr>
          <w:rFonts w:ascii="Batang" w:eastAsia="Batang" w:hAnsi="Batang" w:cs="Arial"/>
          <w:iCs/>
        </w:rPr>
        <w:t xml:space="preserve">Jefe de la UACI que desarrolle por sistema de libre gestión, el proceso de selección del realizador del </w:t>
      </w:r>
      <w:r w:rsidRPr="00875B9B">
        <w:rPr>
          <w:rFonts w:ascii="Batang" w:eastAsia="Batang" w:hAnsi="Batang" w:cs="Arial"/>
          <w:iCs/>
          <w:lang w:val="es-MX"/>
        </w:rPr>
        <w:t xml:space="preserve">Proyecto, y </w:t>
      </w:r>
      <w:r w:rsidRPr="00875B9B">
        <w:rPr>
          <w:rFonts w:ascii="Batang" w:eastAsia="Batang" w:hAnsi="Batang" w:cs="Arial"/>
        </w:rPr>
        <w:t>oportunamente presente el cuadro comparativo de ofertas y la recomendación de la Comisión respectiva.- En consecuencia, el pleno oportunamente resolverá.----</w:t>
      </w:r>
      <w:r>
        <w:rPr>
          <w:rFonts w:ascii="Batang" w:eastAsia="Batang" w:hAnsi="Batang" w:cs="Arial"/>
        </w:rPr>
        <w:t>-----------</w:t>
      </w:r>
      <w:r w:rsidRPr="00875B9B">
        <w:rPr>
          <w:rFonts w:ascii="Batang" w:eastAsia="Batang" w:hAnsi="Batang" w:cs="Arial"/>
        </w:rPr>
        <w:t>-------</w:t>
      </w:r>
      <w:r w:rsidR="0050229D">
        <w:rPr>
          <w:rFonts w:ascii="Batang" w:eastAsia="Batang" w:hAnsi="Batang" w:cs="Arial"/>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CINCO.-</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una Cuenta Corriente que se denominará “</w:t>
      </w:r>
      <w:r w:rsidRPr="00875B9B">
        <w:rPr>
          <w:rFonts w:ascii="Batang" w:eastAsia="Batang" w:hAnsi="Batang" w:cs="Arial"/>
          <w:b/>
        </w:rPr>
        <w:t xml:space="preserve">Proyectos Diversos Viales, </w:t>
      </w:r>
      <w:r w:rsidRPr="00875B9B">
        <w:rPr>
          <w:rFonts w:ascii="Batang" w:eastAsia="Batang" w:hAnsi="Batang" w:cs="Aharoni"/>
          <w:b/>
          <w:iCs/>
        </w:rPr>
        <w:t>Municipio de Acajutla, Departamento  de  Sonsonate”</w:t>
      </w:r>
      <w:r w:rsidRPr="00875B9B">
        <w:rPr>
          <w:rFonts w:ascii="Batang" w:eastAsia="Batang" w:hAnsi="Batang" w:cs="Arial"/>
          <w:iCs/>
          <w:lang w:val="es-MX"/>
        </w:rPr>
        <w:t xml:space="preserve">, </w:t>
      </w:r>
      <w:r w:rsidRPr="00875B9B">
        <w:rPr>
          <w:rFonts w:ascii="Batang" w:eastAsia="Batang" w:hAnsi="Batang" w:cs="Arial"/>
        </w:rPr>
        <w:t xml:space="preserve">en la que se </w:t>
      </w:r>
      <w:r w:rsidRPr="00875B9B">
        <w:rPr>
          <w:rFonts w:ascii="Batang" w:eastAsia="Batang" w:hAnsi="Batang" w:cs="Arial"/>
        </w:rPr>
        <w:lastRenderedPageBreak/>
        <w:t xml:space="preserve">depositará </w:t>
      </w:r>
      <w:r w:rsidRPr="00875B9B">
        <w:rPr>
          <w:rFonts w:ascii="Batang" w:eastAsia="Batang" w:hAnsi="Batang" w:cs="Arial"/>
          <w:iCs/>
          <w:lang w:val="es-MX"/>
        </w:rPr>
        <w:t xml:space="preserve">hasta un máximo de Cinco mil 00/100 Dólares ($ 5,000.00), a financiarse con recursos FODES 75% para sufragar gastos por suministro materiales y servicios de mano de obra que se utilicen durante el corriente año en la ejecución del proyecto respectivo;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50229D">
        <w:rPr>
          <w:rFonts w:ascii="Batang" w:eastAsia="Batang" w:hAnsi="Batang"/>
        </w:rPr>
        <w:t xml:space="preserve"> </w:t>
      </w:r>
      <w:r w:rsidR="0050229D" w:rsidRPr="0050229D">
        <w:rPr>
          <w:rFonts w:ascii="Batang" w:eastAsia="Batang" w:hAnsi="Batang" w:cs="Arial"/>
          <w:iCs/>
          <w:highlight w:val="yellow"/>
          <w:lang w:val="es-MX"/>
        </w:rPr>
        <w:t>--------------</w:t>
      </w:r>
      <w:r w:rsidRPr="00875B9B">
        <w:rPr>
          <w:rFonts w:ascii="Batang" w:eastAsia="Batang" w:hAnsi="Batang"/>
        </w:rPr>
        <w:t>, quien</w:t>
      </w:r>
      <w:r>
        <w:rPr>
          <w:rFonts w:ascii="Batang" w:eastAsia="Batang" w:hAnsi="Batang"/>
        </w:rPr>
        <w:t xml:space="preserve"> se desempeña como Colaborador</w:t>
      </w:r>
      <w:r w:rsidRPr="00875B9B">
        <w:rPr>
          <w:rFonts w:ascii="Batang" w:eastAsia="Batang" w:hAnsi="Batang"/>
        </w:rPr>
        <w:t xml:space="preserve"> de la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50229D">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SEIS.-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w:t>
      </w:r>
      <w:r w:rsidRPr="00875B9B">
        <w:rPr>
          <w:rFonts w:ascii="Batang" w:eastAsia="Batang" w:hAnsi="Batang"/>
          <w:b/>
        </w:rPr>
        <w:t>Recolección y transporte de Desechos Sólidos, Municipio de Acajutla”</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hasta un máximo de Setenta mil 00/100 Dólares (</w:t>
      </w:r>
      <w:r w:rsidRPr="00875B9B">
        <w:rPr>
          <w:rFonts w:ascii="Batang" w:eastAsia="Batang" w:hAnsi="Batang" w:cs="Arial"/>
          <w:iCs/>
        </w:rPr>
        <w:t xml:space="preserve">$ 70,000.00), </w:t>
      </w:r>
      <w:r w:rsidRPr="00875B9B">
        <w:rPr>
          <w:rFonts w:ascii="Batang" w:eastAsia="Batang" w:hAnsi="Batang" w:cs="Arial"/>
          <w:iCs/>
          <w:lang w:val="es-MX"/>
        </w:rPr>
        <w:t xml:space="preserve">a financiarse con recursos FODES 75% para sufragar gastos que surjan en la ejecución del referido proyecto, tales como </w:t>
      </w:r>
      <w:r w:rsidRPr="00875B9B">
        <w:rPr>
          <w:rFonts w:ascii="Batang" w:eastAsia="Batang" w:hAnsi="Batang"/>
        </w:rPr>
        <w:t>equipamiento del personal (guantes, botas, cascos, cinturones, etc.), suministro de herramientas y equipo, consumo de combustibles y lubricantes, y adquisición de repuestos y servicios de mano de obra en mantenimiento reparación de camiones de recolectores</w:t>
      </w:r>
      <w:r w:rsidRPr="00875B9B">
        <w:rPr>
          <w:rFonts w:ascii="Batang" w:eastAsia="Batang" w:hAnsi="Batang" w:cs="Arial"/>
          <w:iCs/>
          <w:lang w:val="es-MX"/>
        </w:rPr>
        <w:t xml:space="preserve"> de desechos sólidos,;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w:t>
      </w:r>
      <w:r w:rsidRPr="00875B9B">
        <w:rPr>
          <w:rFonts w:ascii="Batang" w:eastAsia="Batang" w:hAnsi="Batang" w:cs="Arial"/>
          <w:iCs/>
          <w:lang w:val="es-MX"/>
        </w:rPr>
        <w:lastRenderedPageBreak/>
        <w:t xml:space="preserve">firmas de dos refrendarios y la firma del </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0050229D">
        <w:rPr>
          <w:rFonts w:ascii="Batang" w:eastAsia="Batang" w:hAnsi="Batang"/>
        </w:rPr>
        <w:t xml:space="preserve">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50229D">
        <w:rPr>
          <w:rFonts w:ascii="Batang" w:eastAsia="Batang" w:hAnsi="Batang"/>
        </w:rPr>
        <w:t xml:space="preserve"> </w:t>
      </w:r>
      <w:r w:rsidR="0050229D" w:rsidRPr="0050229D">
        <w:rPr>
          <w:rFonts w:ascii="Batang" w:eastAsia="Batang" w:hAnsi="Batang" w:cs="Arial"/>
          <w:iCs/>
          <w:highlight w:val="yellow"/>
          <w:lang w:val="es-MX"/>
        </w:rPr>
        <w:t>--------------</w:t>
      </w:r>
      <w:r w:rsidRPr="00875B9B">
        <w:rPr>
          <w:rFonts w:ascii="Batang" w:eastAsia="Batang" w:hAnsi="Batang"/>
        </w:rPr>
        <w:t>, quien se desempeña como Jefe de la Unidad de Servicios Públicos.</w:t>
      </w:r>
      <w:r w:rsidRPr="00875B9B">
        <w:rPr>
          <w:rFonts w:ascii="Batang" w:eastAsia="Batang" w:hAnsi="Batang" w:cs="Arial"/>
          <w:iCs/>
          <w:lang w:val="es-MX"/>
        </w:rPr>
        <w:t xml:space="preserve">- </w:t>
      </w:r>
      <w:r w:rsidRPr="00875B9B">
        <w:rPr>
          <w:rFonts w:ascii="Batang" w:eastAsia="Batang" w:hAnsi="Batang" w:cs="Arial"/>
          <w:iCs/>
        </w:rPr>
        <w:t>Certifíquese.-------</w:t>
      </w:r>
      <w:r w:rsidR="0050229D">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SIETE.-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una Cuenta Corriente que se denominará “</w:t>
      </w:r>
      <w:r w:rsidRPr="00875B9B">
        <w:rPr>
          <w:rFonts w:ascii="Batang" w:eastAsia="Batang" w:hAnsi="Batang" w:cs="Arial"/>
          <w:b/>
          <w:iCs/>
        </w:rPr>
        <w:t>“Contratación de servicios de tratamiento y disposición de desechos sólidos”</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Doscientos mil 00/100 Dólares ($ 200,000.00), a financiarse con recursos FODES 75% para pagar durante el corriente año a favor de la </w:t>
      </w:r>
      <w:r w:rsidRPr="00875B9B">
        <w:rPr>
          <w:rFonts w:ascii="Batang" w:eastAsia="Batang" w:hAnsi="Batang" w:cs="Arial"/>
          <w:iCs/>
        </w:rPr>
        <w:t>Sociedad KALI, SEM, S. A. DE C. V.,</w:t>
      </w:r>
      <w:r w:rsidRPr="00875B9B">
        <w:rPr>
          <w:rFonts w:ascii="Batang" w:eastAsia="Batang" w:hAnsi="Batang" w:cs="Arial"/>
          <w:iCs/>
          <w:lang w:val="es-MX"/>
        </w:rPr>
        <w:t xml:space="preserve"> las cuotas mensuales que correspondan por la prestación de dichos servicios;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 </w:t>
      </w:r>
      <w:r w:rsidR="0050229D" w:rsidRPr="0050229D">
        <w:rPr>
          <w:rFonts w:ascii="Batang" w:eastAsia="Batang" w:hAnsi="Batang" w:cs="Arial"/>
          <w:iCs/>
          <w:highlight w:val="yellow"/>
          <w:lang w:val="es-MX"/>
        </w:rPr>
        <w:t>--------------</w:t>
      </w:r>
      <w:r w:rsidRPr="00875B9B">
        <w:rPr>
          <w:rFonts w:ascii="Batang" w:eastAsia="Batang" w:hAnsi="Batang"/>
        </w:rPr>
        <w:t>, quien se desempeña como Jefe de la Unidad de Servicios Públicos.</w:t>
      </w:r>
      <w:r w:rsidRPr="00875B9B">
        <w:rPr>
          <w:rFonts w:ascii="Batang" w:eastAsia="Batang" w:hAnsi="Batang" w:cs="Arial"/>
          <w:iCs/>
          <w:lang w:val="es-MX"/>
        </w:rPr>
        <w:t xml:space="preserve">- </w:t>
      </w:r>
      <w:r w:rsidRPr="00875B9B">
        <w:rPr>
          <w:rFonts w:ascii="Batang" w:eastAsia="Batang" w:hAnsi="Batang" w:cs="Arial"/>
          <w:iCs/>
        </w:rPr>
        <w:t>Certifíquese.----------</w:t>
      </w:r>
      <w:r w:rsidR="0050229D">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OCHO.-</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“Emergencias provocadas por fenómenos naturales”</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w:t>
      </w:r>
      <w:r w:rsidRPr="00875B9B">
        <w:rPr>
          <w:rFonts w:ascii="Batang" w:eastAsia="Batang" w:hAnsi="Batang" w:cs="Arial"/>
          <w:iCs/>
          <w:lang w:val="es-MX"/>
        </w:rPr>
        <w:lastRenderedPageBreak/>
        <w:t xml:space="preserve">de Veinticinco mil 00/100 Dólares ($ 25,000.00),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Licenciado</w:t>
      </w:r>
      <w:r w:rsidR="0050229D">
        <w:rPr>
          <w:rFonts w:ascii="Batang" w:eastAsia="Batang" w:hAnsi="Batang"/>
        </w:rPr>
        <w:t xml:space="preserve"> </w:t>
      </w:r>
      <w:r w:rsidR="0050229D" w:rsidRPr="0050229D">
        <w:rPr>
          <w:rFonts w:ascii="Batang" w:eastAsia="Batang" w:hAnsi="Batang" w:cs="Arial"/>
          <w:iCs/>
          <w:highlight w:val="yellow"/>
          <w:lang w:val="es-MX"/>
        </w:rPr>
        <w:t>--------------</w:t>
      </w:r>
      <w:r w:rsidRPr="00875B9B">
        <w:rPr>
          <w:rFonts w:ascii="Batang" w:eastAsia="Batang" w:hAnsi="Batang"/>
        </w:rPr>
        <w:t>, quien se desempeña como Jefe de la Unidad de Promoción en Salud.</w:t>
      </w:r>
      <w:r w:rsidRPr="00875B9B">
        <w:rPr>
          <w:rFonts w:ascii="Batang" w:eastAsia="Batang" w:hAnsi="Batang" w:cs="Arial"/>
          <w:iCs/>
          <w:lang w:val="es-MX"/>
        </w:rPr>
        <w:t xml:space="preserve">- </w:t>
      </w:r>
      <w:r w:rsidRPr="00875B9B">
        <w:rPr>
          <w:rFonts w:ascii="Batang" w:eastAsia="Batang" w:hAnsi="Batang" w:cs="Arial"/>
          <w:iCs/>
        </w:rPr>
        <w:t>Certifíquese.---</w:t>
      </w:r>
      <w:r>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NUEVE.-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“Prevención de enfermedades provocadas por el Zancudo”</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Diez mil 00/100 Dólares ($ 10,000.00),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Licenciado José Pastor Guardado Choto, en su calidad de 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w:t>
      </w:r>
      <w:r>
        <w:rPr>
          <w:rFonts w:ascii="Batang" w:eastAsia="Batang" w:hAnsi="Batang" w:cs="Arial"/>
          <w:iCs/>
          <w:lang w:val="es-MX"/>
        </w:rPr>
        <w:t xml:space="preserve"> señor</w:t>
      </w:r>
      <w:r w:rsidR="0050229D">
        <w:rPr>
          <w:rFonts w:ascii="Batang" w:eastAsia="Batang" w:hAnsi="Batang" w:cs="Arial"/>
          <w:iCs/>
          <w:lang w:val="es-MX"/>
        </w:rPr>
        <w:t xml:space="preserve"> </w:t>
      </w:r>
      <w:r w:rsidR="0050229D"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Pr>
          <w:rFonts w:ascii="Batang" w:eastAsia="Batang" w:hAnsi="Batang" w:cs="Arial"/>
          <w:iCs/>
          <w:lang w:val="es-MX"/>
        </w:rPr>
        <w:t xml:space="preserve">Encargado de la </w:t>
      </w:r>
      <w:r w:rsidRPr="00875B9B">
        <w:rPr>
          <w:rFonts w:ascii="Batang" w:eastAsia="Batang" w:hAnsi="Batang"/>
        </w:rPr>
        <w:t xml:space="preserve">Unidad </w:t>
      </w:r>
      <w:r>
        <w:rPr>
          <w:rFonts w:ascii="Batang" w:eastAsia="Batang" w:hAnsi="Batang"/>
        </w:rPr>
        <w:t>Ambiental Municipal</w:t>
      </w:r>
      <w:r w:rsidRPr="00875B9B">
        <w:rPr>
          <w:rFonts w:ascii="Batang" w:eastAsia="Batang" w:hAnsi="Batang"/>
        </w:rPr>
        <w:t xml:space="preserve">; y </w:t>
      </w:r>
      <w:r w:rsidRPr="00875B9B">
        <w:rPr>
          <w:rFonts w:ascii="Batang" w:eastAsia="Batang" w:hAnsi="Batang"/>
          <w:b/>
        </w:rPr>
        <w:t>4)</w:t>
      </w:r>
      <w:r w:rsidRPr="00875B9B">
        <w:rPr>
          <w:rFonts w:ascii="Batang" w:eastAsia="Batang" w:hAnsi="Batang"/>
        </w:rPr>
        <w:t xml:space="preserve"> Nombrar como administrador de contrato u </w:t>
      </w:r>
      <w:r w:rsidRPr="00875B9B">
        <w:rPr>
          <w:rFonts w:ascii="Batang" w:eastAsia="Batang" w:hAnsi="Batang"/>
        </w:rPr>
        <w:lastRenderedPageBreak/>
        <w:t>órdenes de compra al Licenciado</w:t>
      </w:r>
      <w:r w:rsidR="0050229D">
        <w:rPr>
          <w:rFonts w:ascii="Batang" w:eastAsia="Batang" w:hAnsi="Batang"/>
        </w:rPr>
        <w:t xml:space="preserve"> </w:t>
      </w:r>
      <w:r w:rsidR="0050229D" w:rsidRPr="0050229D">
        <w:rPr>
          <w:rFonts w:ascii="Batang" w:eastAsia="Batang" w:hAnsi="Batang" w:cs="Arial"/>
          <w:iCs/>
          <w:highlight w:val="yellow"/>
          <w:lang w:val="es-MX"/>
        </w:rPr>
        <w:t>--------------</w:t>
      </w:r>
      <w:r w:rsidRPr="00875B9B">
        <w:rPr>
          <w:rFonts w:ascii="Batang" w:eastAsia="Batang" w:hAnsi="Batang"/>
        </w:rPr>
        <w:t>, quien se desempeña como Jefe de la Unidad de Promoción en Salud.</w:t>
      </w:r>
      <w:r w:rsidRPr="00875B9B">
        <w:rPr>
          <w:rFonts w:ascii="Batang" w:eastAsia="Batang" w:hAnsi="Batang" w:cs="Arial"/>
          <w:iCs/>
          <w:lang w:val="es-MX"/>
        </w:rPr>
        <w:t xml:space="preserve">- </w:t>
      </w:r>
      <w:r w:rsidRPr="00875B9B">
        <w:rPr>
          <w:rFonts w:ascii="Batang" w:eastAsia="Batang" w:hAnsi="Batang" w:cs="Arial"/>
          <w:iCs/>
        </w:rPr>
        <w:t>Certifíquese.---------------------------------------</w:t>
      </w:r>
      <w:r>
        <w:rPr>
          <w:rFonts w:ascii="Batang" w:eastAsia="Batang" w:hAnsi="Batang" w:cs="Arial"/>
          <w:iCs/>
        </w:rPr>
        <w:t>------</w:t>
      </w:r>
      <w:r w:rsidRPr="00875B9B">
        <w:rPr>
          <w:rFonts w:ascii="Batang" w:eastAsia="Batang" w:hAnsi="Batang" w:cs="Arial"/>
          <w:iCs/>
        </w:rPr>
        <w:t>-------</w:t>
      </w:r>
      <w:r w:rsidR="0050229D">
        <w:rPr>
          <w:rFonts w:ascii="Batang" w:eastAsia="Batang" w:hAnsi="Batang" w:cs="Arial"/>
          <w:iCs/>
        </w:rPr>
        <w:t>-----------------------------</w:t>
      </w:r>
      <w:r w:rsidRPr="00875B9B">
        <w:rPr>
          <w:rFonts w:ascii="Batang" w:eastAsia="Batang" w:hAnsi="Batang"/>
          <w:b/>
          <w:noProof/>
          <w:lang w:eastAsia="es-ES"/>
        </w:rPr>
        <w:t>ACUERDO NÚMERO DIEZ.-</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“Compra de dos camiones, Municipio de Acajutla”, </w:t>
      </w:r>
      <w:r w:rsidRPr="00875B9B">
        <w:rPr>
          <w:rFonts w:ascii="Batang" w:eastAsia="Batang" w:hAnsi="Batang" w:cs="Arial"/>
        </w:rPr>
        <w:t xml:space="preserve">en la que se depositará </w:t>
      </w:r>
      <w:r w:rsidRPr="00875B9B">
        <w:rPr>
          <w:rFonts w:ascii="Batang" w:eastAsia="Batang" w:hAnsi="Batang" w:cs="Arial"/>
          <w:iCs/>
          <w:lang w:val="es-MX"/>
        </w:rPr>
        <w:t>hasta un máximo de Doscientos cincuenta</w:t>
      </w:r>
      <w:r w:rsidR="00B65349">
        <w:rPr>
          <w:rFonts w:ascii="Batang" w:eastAsia="Batang" w:hAnsi="Batang" w:cs="Arial"/>
          <w:iCs/>
          <w:lang w:val="es-MX"/>
        </w:rPr>
        <w:t xml:space="preserve"> mil</w:t>
      </w:r>
      <w:r w:rsidRPr="00875B9B">
        <w:rPr>
          <w:rFonts w:ascii="Batang" w:eastAsia="Batang" w:hAnsi="Batang" w:cs="Arial"/>
          <w:iCs/>
          <w:lang w:val="es-MX"/>
        </w:rPr>
        <w:t xml:space="preserve"> 00/100 Dólares ($ 250,000.00), a financiarse con recursos FODES 75%; dicho Proyecto consisten en la </w:t>
      </w:r>
      <w:r w:rsidRPr="00875B9B">
        <w:rPr>
          <w:rFonts w:ascii="Batang" w:eastAsia="Batang" w:hAnsi="Batang" w:cs="Arial"/>
          <w:b/>
          <w:iCs/>
        </w:rPr>
        <w:t>adquisición de dos vehículos automotores para el mejoramiento del servicio de recolección y tratamiento de desechos sólidos</w:t>
      </w:r>
      <w:r w:rsidRPr="00875B9B">
        <w:rPr>
          <w:rFonts w:ascii="Batang" w:eastAsia="Batang" w:hAnsi="Batang" w:cs="Arial"/>
          <w:iCs/>
        </w:rPr>
        <w:t xml:space="preserve"> domiciliares y comerciales generados en el Municipio de Acajutla</w:t>
      </w:r>
      <w:r w:rsidRPr="00875B9B">
        <w:rPr>
          <w:rFonts w:ascii="Batang" w:eastAsia="Batang" w:hAnsi="Batang" w:cs="Arial"/>
          <w:iCs/>
          <w:lang w:val="es-MX"/>
        </w:rPr>
        <w:t xml:space="preserve">;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50229D" w:rsidRPr="0050229D">
        <w:rPr>
          <w:rFonts w:ascii="Batang" w:eastAsia="Batang" w:hAnsi="Batang" w:cs="Arial"/>
          <w:iCs/>
          <w:highlight w:val="yellow"/>
          <w:lang w:val="es-MX"/>
        </w:rPr>
        <w:t>--------------</w:t>
      </w:r>
      <w:r w:rsidR="0050229D">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sidRPr="0050229D">
        <w:rPr>
          <w:rFonts w:ascii="Batang" w:eastAsia="Batang" w:hAnsi="Batang" w:cs="Arial"/>
          <w:iCs/>
          <w:highlight w:val="yellow"/>
          <w:lang w:val="es-MX"/>
        </w:rPr>
        <w:t>--------------</w:t>
      </w:r>
      <w:r w:rsidRPr="00875B9B">
        <w:rPr>
          <w:rFonts w:ascii="Batang" w:eastAsia="Batang" w:hAnsi="Batang"/>
        </w:rPr>
        <w:t>, quien se desempeña como Jefe de la Unidad de Servicios Públicos.</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r w:rsidRPr="00875B9B">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ONCE.-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lang w:val="es-MX"/>
        </w:rPr>
        <w:t>“Veinte hectáreas de sistemas agroforestales en Caserío El Maguey”</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hasta un máximo de Cuarenta y ocho mil ochocientos quince 00/100 Dólares (</w:t>
      </w:r>
      <w:r w:rsidR="00B65349">
        <w:rPr>
          <w:rFonts w:ascii="Batang" w:eastAsia="Batang" w:hAnsi="Batang" w:cs="Arial"/>
          <w:iCs/>
        </w:rPr>
        <w:t>$ 48,8</w:t>
      </w:r>
      <w:r w:rsidRPr="00875B9B">
        <w:rPr>
          <w:rFonts w:ascii="Batang" w:eastAsia="Batang" w:hAnsi="Batang" w:cs="Arial"/>
          <w:iCs/>
        </w:rPr>
        <w:t xml:space="preserve">15.00), </w:t>
      </w:r>
      <w:r w:rsidRPr="00875B9B">
        <w:rPr>
          <w:rFonts w:ascii="Batang" w:eastAsia="Batang" w:hAnsi="Batang" w:cs="Arial"/>
          <w:iCs/>
          <w:lang w:val="es-MX"/>
        </w:rPr>
        <w:t xml:space="preserve">a financiarse con recursos FODES 75% para sufragar gastos  por suministro </w:t>
      </w:r>
      <w:r w:rsidRPr="00875B9B">
        <w:rPr>
          <w:rFonts w:ascii="Batang" w:eastAsia="Batang" w:hAnsi="Batang" w:cs="Arial"/>
          <w:iCs/>
          <w:lang w:val="es-MX"/>
        </w:rPr>
        <w:lastRenderedPageBreak/>
        <w:t>materiales y servicios de mano de obra que se utilicen durante el corriente año en la ejecución del referido Programa</w:t>
      </w:r>
      <w:r w:rsidRPr="00875B9B">
        <w:rPr>
          <w:rFonts w:ascii="Batang" w:eastAsia="Batang" w:hAnsi="Batang" w:cs="Arial"/>
          <w:b/>
          <w:iCs/>
        </w:rPr>
        <w:t xml:space="preserve"> </w:t>
      </w:r>
      <w:r w:rsidRPr="00875B9B">
        <w:rPr>
          <w:rFonts w:ascii="Batang" w:eastAsia="Batang" w:hAnsi="Batang" w:cs="Arial"/>
          <w:iCs/>
        </w:rPr>
        <w:t>en el Caserío El Maguey, del Cantón Metalío de esta jurisdicción</w:t>
      </w:r>
      <w:r w:rsidRPr="00875B9B">
        <w:rPr>
          <w:rFonts w:ascii="Batang" w:eastAsia="Batang" w:hAnsi="Batang" w:cs="Arial"/>
          <w:iCs/>
          <w:lang w:val="es-MX"/>
        </w:rPr>
        <w:t xml:space="preserve">;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w:t>
      </w:r>
      <w:r w:rsidR="0086514F">
        <w:rPr>
          <w:rFonts w:ascii="Batang" w:eastAsia="Batang" w:hAnsi="Batang" w:cs="Arial"/>
          <w:iCs/>
          <w:lang w:val="es-MX"/>
        </w:rPr>
        <w:t xml:space="preserve">     </w:t>
      </w:r>
      <w:r w:rsidRPr="00875B9B">
        <w:rPr>
          <w:rFonts w:ascii="Batang" w:eastAsia="Batang" w:hAnsi="Batang" w:cs="Arial"/>
          <w:iCs/>
          <w:lang w:val="es-MX"/>
        </w:rPr>
        <w:t xml:space="preserve">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Encargado de la Unidad Ambiental Municipal.</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DOCE.-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una Cuenta Corriente que se denominará “</w:t>
      </w:r>
      <w:r w:rsidRPr="00875B9B">
        <w:rPr>
          <w:rFonts w:ascii="Batang" w:eastAsia="Batang" w:hAnsi="Batang" w:cs="Arial"/>
          <w:b/>
          <w:iCs/>
        </w:rPr>
        <w:t>“</w:t>
      </w:r>
      <w:r w:rsidRPr="00875B9B">
        <w:rPr>
          <w:rFonts w:ascii="Batang" w:eastAsia="Batang" w:hAnsi="Batang" w:cs="Arial"/>
          <w:b/>
        </w:rPr>
        <w:t>Fomento a la producción agrícola en el Municipio de Acajutla”</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Trescientos mil 00/100 Dólares ($ 300,000.00), a financiarse con recursos FODES 75% para sufragar gastos  por adquisición de insumos agrícolas (fertilizantes), logística (alimentación, refrigerio, y transporte de trabajadores municipales), y arrendamiento de vehículos, maquinaria y equipo que se requieran en la ejecución del proyecto respectivo;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Licenciado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en </w:t>
      </w:r>
      <w:r w:rsidR="0086514F">
        <w:rPr>
          <w:rFonts w:ascii="Batang" w:eastAsia="Batang" w:hAnsi="Batang" w:cs="Arial"/>
          <w:iCs/>
          <w:lang w:val="es-MX"/>
        </w:rPr>
        <w:t xml:space="preserve"> </w:t>
      </w:r>
      <w:r w:rsidRPr="00875B9B">
        <w:rPr>
          <w:rFonts w:ascii="Batang" w:eastAsia="Batang" w:hAnsi="Batang" w:cs="Arial"/>
          <w:iCs/>
          <w:lang w:val="es-MX"/>
        </w:rPr>
        <w:t>su</w:t>
      </w:r>
      <w:r w:rsidR="0086514F">
        <w:rPr>
          <w:rFonts w:ascii="Batang" w:eastAsia="Batang" w:hAnsi="Batang" w:cs="Arial"/>
          <w:iCs/>
          <w:lang w:val="es-MX"/>
        </w:rPr>
        <w:t xml:space="preserve"> </w:t>
      </w:r>
      <w:r w:rsidRPr="00875B9B">
        <w:rPr>
          <w:rFonts w:ascii="Batang" w:eastAsia="Batang" w:hAnsi="Batang" w:cs="Arial"/>
          <w:iCs/>
          <w:lang w:val="es-MX"/>
        </w:rPr>
        <w:t xml:space="preserve"> calidad de </w:t>
      </w:r>
      <w:r w:rsidR="0086514F">
        <w:rPr>
          <w:rFonts w:ascii="Batang" w:eastAsia="Batang" w:hAnsi="Batang" w:cs="Arial"/>
          <w:iCs/>
          <w:lang w:val="es-MX"/>
        </w:rPr>
        <w:t xml:space="preserve"> </w:t>
      </w:r>
      <w:r w:rsidRPr="00875B9B">
        <w:rPr>
          <w:rFonts w:ascii="Batang" w:eastAsia="Batang" w:hAnsi="Batang" w:cs="Arial"/>
          <w:iCs/>
          <w:lang w:val="es-MX"/>
        </w:rPr>
        <w:t xml:space="preserve">Tesorero </w:t>
      </w:r>
      <w:r w:rsidR="0086514F">
        <w:rPr>
          <w:rFonts w:ascii="Batang" w:eastAsia="Batang" w:hAnsi="Batang" w:cs="Arial"/>
          <w:iCs/>
          <w:lang w:val="es-MX"/>
        </w:rPr>
        <w:t xml:space="preserve"> </w:t>
      </w:r>
      <w:r w:rsidRPr="00875B9B">
        <w:rPr>
          <w:rFonts w:ascii="Batang" w:eastAsia="Batang" w:hAnsi="Batang" w:cs="Arial"/>
          <w:iCs/>
          <w:lang w:val="es-MX"/>
        </w:rPr>
        <w:t xml:space="preserve">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w:t>
      </w:r>
      <w:r w:rsidRPr="00875B9B">
        <w:rPr>
          <w:rFonts w:ascii="Batang" w:eastAsia="Batang" w:hAnsi="Batang" w:cs="Arial"/>
          <w:iCs/>
          <w:lang w:val="es-MX"/>
        </w:rPr>
        <w:lastRenderedPageBreak/>
        <w:t xml:space="preserve">se desempeña </w:t>
      </w:r>
      <w:r w:rsidR="0086514F">
        <w:rPr>
          <w:rFonts w:ascii="Batang" w:eastAsia="Batang" w:hAnsi="Batang" w:cs="Arial"/>
          <w:iCs/>
          <w:lang w:val="es-MX"/>
        </w:rPr>
        <w:t xml:space="preserve"> </w:t>
      </w:r>
      <w:r w:rsidRPr="00875B9B">
        <w:rPr>
          <w:rFonts w:ascii="Batang" w:eastAsia="Batang" w:hAnsi="Batang" w:cs="Arial"/>
          <w:iCs/>
          <w:lang w:val="es-MX"/>
        </w:rPr>
        <w:t xml:space="preserve">como </w:t>
      </w:r>
      <w:r w:rsidR="0086514F">
        <w:rPr>
          <w:rFonts w:ascii="Batang" w:eastAsia="Batang" w:hAnsi="Batang" w:cs="Arial"/>
          <w:iCs/>
          <w:lang w:val="es-MX"/>
        </w:rPr>
        <w:t xml:space="preserve"> </w:t>
      </w:r>
      <w:r w:rsidRPr="00875B9B">
        <w:rPr>
          <w:rFonts w:ascii="Batang" w:eastAsia="Batang" w:hAnsi="Batang"/>
        </w:rPr>
        <w:t xml:space="preserve">Jefe </w:t>
      </w:r>
      <w:r w:rsidR="0086514F">
        <w:rPr>
          <w:rFonts w:ascii="Batang" w:eastAsia="Batang" w:hAnsi="Batang"/>
        </w:rPr>
        <w:t xml:space="preserve">de la </w:t>
      </w:r>
      <w:r w:rsidRPr="00875B9B">
        <w:rPr>
          <w:rFonts w:ascii="Batang" w:eastAsia="Batang" w:hAnsi="Batang"/>
        </w:rPr>
        <w:t xml:space="preserve">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 </w:t>
      </w:r>
      <w:r w:rsidR="0086514F" w:rsidRPr="0050229D">
        <w:rPr>
          <w:rFonts w:ascii="Batang" w:eastAsia="Batang" w:hAnsi="Batang" w:cs="Arial"/>
          <w:iCs/>
          <w:highlight w:val="yellow"/>
          <w:lang w:val="es-MX"/>
        </w:rPr>
        <w:t>--------------</w:t>
      </w:r>
      <w:r w:rsidRPr="00875B9B">
        <w:rPr>
          <w:rFonts w:ascii="Batang" w:eastAsia="Batang" w:hAnsi="Batang"/>
        </w:rPr>
        <w:t>, quien se desempeña como Segundo Regidor Propietario.</w:t>
      </w:r>
      <w:r w:rsidRPr="00875B9B">
        <w:rPr>
          <w:rFonts w:ascii="Batang" w:eastAsia="Batang" w:hAnsi="Batang" w:cs="Arial"/>
          <w:iCs/>
          <w:lang w:val="es-MX"/>
        </w:rPr>
        <w:t xml:space="preserve">- </w:t>
      </w:r>
      <w:r w:rsidRPr="00875B9B">
        <w:rPr>
          <w:rFonts w:ascii="Batang" w:eastAsia="Batang" w:hAnsi="Batang" w:cs="Arial"/>
          <w:iCs/>
        </w:rPr>
        <w:t>Certifíqu</w:t>
      </w:r>
      <w:r w:rsidR="0086514F">
        <w:rPr>
          <w:rFonts w:ascii="Batang" w:eastAsia="Batang" w:hAnsi="Batang" w:cs="Arial"/>
          <w:iCs/>
        </w:rPr>
        <w:t>ese.----------------------------------------------------</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TRECE.-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una Cuenta Corriente que se denominará “</w:t>
      </w:r>
      <w:r w:rsidRPr="00875B9B">
        <w:rPr>
          <w:rFonts w:ascii="Batang" w:eastAsia="Batang" w:hAnsi="Batang" w:cs="Arial"/>
          <w:b/>
        </w:rPr>
        <w:t>“Proyectos Diversos de Salud y Saneamiento Ambiental”</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Cinco mil 00/100 Dólares ($ 5,000.00),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w:t>
      </w:r>
      <w:r w:rsidR="0086514F">
        <w:rPr>
          <w:rFonts w:ascii="Batang" w:eastAsia="Batang" w:hAnsi="Batang" w:cs="Arial"/>
          <w:iCs/>
          <w:lang w:val="es-MX"/>
        </w:rPr>
        <w:t xml:space="preserve"> </w:t>
      </w:r>
      <w:r w:rsidRPr="00875B9B">
        <w:rPr>
          <w:rFonts w:ascii="Batang" w:eastAsia="Batang" w:hAnsi="Batang" w:cs="Arial"/>
          <w:iCs/>
          <w:lang w:val="es-MX"/>
        </w:rPr>
        <w:t xml:space="preserve">desempeña </w:t>
      </w:r>
      <w:r w:rsidR="0086514F">
        <w:rPr>
          <w:rFonts w:ascii="Batang" w:eastAsia="Batang" w:hAnsi="Batang" w:cs="Arial"/>
          <w:iCs/>
          <w:lang w:val="es-MX"/>
        </w:rPr>
        <w:t xml:space="preserve"> </w:t>
      </w:r>
      <w:r w:rsidRPr="00875B9B">
        <w:rPr>
          <w:rFonts w:ascii="Batang" w:eastAsia="Batang" w:hAnsi="Batang" w:cs="Arial"/>
          <w:iCs/>
          <w:lang w:val="es-MX"/>
        </w:rPr>
        <w:t>como</w:t>
      </w:r>
      <w:r w:rsidR="0086514F">
        <w:rPr>
          <w:rFonts w:ascii="Batang" w:eastAsia="Batang" w:hAnsi="Batang" w:cs="Arial"/>
          <w:iCs/>
          <w:lang w:val="es-MX"/>
        </w:rPr>
        <w:t xml:space="preserve"> </w:t>
      </w:r>
      <w:r w:rsidRPr="00875B9B">
        <w:rPr>
          <w:rFonts w:ascii="Batang" w:eastAsia="Batang" w:hAnsi="Batang" w:cs="Arial"/>
          <w:iCs/>
          <w:lang w:val="es-MX"/>
        </w:rPr>
        <w:t xml:space="preserve"> </w:t>
      </w:r>
      <w:r w:rsidRPr="00875B9B">
        <w:rPr>
          <w:rFonts w:ascii="Batang" w:eastAsia="Batang" w:hAnsi="Batang"/>
        </w:rPr>
        <w:t xml:space="preserve">Jefe </w:t>
      </w:r>
      <w:r w:rsidR="0086514F">
        <w:rPr>
          <w:rFonts w:ascii="Batang" w:eastAsia="Batang" w:hAnsi="Batang"/>
        </w:rPr>
        <w:t xml:space="preserve"> </w:t>
      </w:r>
      <w:r w:rsidRPr="00875B9B">
        <w:rPr>
          <w:rFonts w:ascii="Batang" w:eastAsia="Batang" w:hAnsi="Batang"/>
        </w:rPr>
        <w:t xml:space="preserve">Unidad </w:t>
      </w:r>
      <w:r w:rsidR="0086514F">
        <w:rPr>
          <w:rFonts w:ascii="Batang" w:eastAsia="Batang" w:hAnsi="Batang"/>
        </w:rPr>
        <w:t xml:space="preserve"> </w:t>
      </w:r>
      <w:r w:rsidRPr="00875B9B">
        <w:rPr>
          <w:rFonts w:ascii="Batang" w:eastAsia="Batang" w:hAnsi="Batang"/>
        </w:rPr>
        <w:t xml:space="preserve">de </w:t>
      </w:r>
      <w:r w:rsidR="0086514F">
        <w:rPr>
          <w:rFonts w:ascii="Batang" w:eastAsia="Batang" w:hAnsi="Batang"/>
        </w:rPr>
        <w:t xml:space="preserve"> </w:t>
      </w:r>
      <w:r w:rsidRPr="00875B9B">
        <w:rPr>
          <w:rFonts w:ascii="Batang" w:eastAsia="Batang" w:hAnsi="Batang"/>
        </w:rPr>
        <w:t>Proyectos</w:t>
      </w:r>
      <w:r w:rsidR="0086514F">
        <w:rPr>
          <w:rFonts w:ascii="Batang" w:eastAsia="Batang" w:hAnsi="Batang"/>
        </w:rPr>
        <w:t xml:space="preserve"> </w:t>
      </w:r>
      <w:r w:rsidRPr="00875B9B">
        <w:rPr>
          <w:rFonts w:ascii="Batang" w:eastAsia="Batang" w:hAnsi="Batang"/>
        </w:rPr>
        <w:t xml:space="preserve"> y </w:t>
      </w:r>
      <w:r w:rsidR="0086514F">
        <w:rPr>
          <w:rFonts w:ascii="Batang" w:eastAsia="Batang" w:hAnsi="Batang"/>
        </w:rPr>
        <w:t xml:space="preserve"> </w:t>
      </w:r>
      <w:r w:rsidRPr="00875B9B">
        <w:rPr>
          <w:rFonts w:ascii="Batang" w:eastAsia="Batang" w:hAnsi="Batang"/>
        </w:rPr>
        <w:t xml:space="preserve">de </w:t>
      </w:r>
      <w:r w:rsidR="0086514F">
        <w:rPr>
          <w:rFonts w:ascii="Batang" w:eastAsia="Batang" w:hAnsi="Batang"/>
        </w:rPr>
        <w:t xml:space="preserve"> </w:t>
      </w:r>
      <w:r w:rsidRPr="00875B9B">
        <w:rPr>
          <w:rFonts w:ascii="Batang" w:eastAsia="Batang" w:hAnsi="Batang"/>
        </w:rPr>
        <w:t xml:space="preserve">Desarrollo </w:t>
      </w:r>
      <w:r w:rsidR="0086514F">
        <w:rPr>
          <w:rFonts w:ascii="Batang" w:eastAsia="Batang" w:hAnsi="Batang"/>
        </w:rPr>
        <w:t xml:space="preserve"> </w:t>
      </w:r>
      <w:r w:rsidRPr="00875B9B">
        <w:rPr>
          <w:rFonts w:ascii="Batang" w:eastAsia="Batang" w:hAnsi="Batang"/>
        </w:rPr>
        <w:t xml:space="preserve">Urbano; y </w:t>
      </w:r>
      <w:r w:rsidRPr="00875B9B">
        <w:rPr>
          <w:rFonts w:ascii="Batang" w:eastAsia="Batang" w:hAnsi="Batang"/>
          <w:b/>
        </w:rPr>
        <w:t xml:space="preserve">4) </w:t>
      </w:r>
      <w:r w:rsidRPr="00875B9B">
        <w:rPr>
          <w:rFonts w:ascii="Batang" w:eastAsia="Batang" w:hAnsi="Batang"/>
        </w:rPr>
        <w:t>Nombrar como administrador de contrato u órdenes de compra al Licenciado</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Jefe de la Unidad de Promoción en Salud.</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r w:rsidRPr="00875B9B">
        <w:rPr>
          <w:rFonts w:ascii="Batang" w:eastAsia="Batang" w:hAnsi="Batang"/>
          <w:b/>
          <w:noProof/>
          <w:lang w:eastAsia="es-ES"/>
        </w:rPr>
        <w:t>ACUERDO NÚMERO CATORCE.-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“Programa de Becas para jóvenes de escasos recursos económicos del Municipio de Acajutla”</w:t>
      </w:r>
      <w:r w:rsidRPr="00875B9B">
        <w:rPr>
          <w:rFonts w:ascii="Batang" w:eastAsia="Batang" w:hAnsi="Batang" w:cs="Arial"/>
          <w:iCs/>
        </w:rPr>
        <w:t>.</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Cincuenta y cuatro mil 00/100 Dólares ($ 54,000.00), a financiarse con recursos FODES 75% para la ejecución del </w:t>
      </w:r>
      <w:r w:rsidRPr="00875B9B">
        <w:rPr>
          <w:rFonts w:ascii="Batang" w:eastAsia="Batang" w:hAnsi="Batang" w:cs="Arial"/>
          <w:iCs/>
          <w:lang w:val="es-MX"/>
        </w:rPr>
        <w:lastRenderedPageBreak/>
        <w:t xml:space="preserve">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w:t>
      </w:r>
      <w:r>
        <w:rPr>
          <w:rFonts w:ascii="Batang" w:eastAsia="Batang" w:hAnsi="Batang" w:cs="Arial"/>
          <w:iCs/>
          <w:lang w:val="es-MX"/>
        </w:rPr>
        <w:t>como supervisor del Proyecto a la Licenciada</w:t>
      </w:r>
      <w:r w:rsidR="0086514F" w:rsidRPr="0050229D">
        <w:rPr>
          <w:rFonts w:ascii="Batang" w:eastAsia="Batang" w:hAnsi="Batang" w:cs="Arial"/>
          <w:iCs/>
          <w:highlight w:val="yellow"/>
          <w:lang w:val="es-MX"/>
        </w:rPr>
        <w:t>--------------</w:t>
      </w:r>
      <w:r>
        <w:rPr>
          <w:rFonts w:ascii="Batang" w:eastAsia="Batang" w:hAnsi="Batang" w:cs="Arial"/>
          <w:iCs/>
          <w:lang w:val="es-MX"/>
        </w:rPr>
        <w:t xml:space="preserve">, </w:t>
      </w:r>
      <w:r w:rsidRPr="00875B9B">
        <w:rPr>
          <w:rFonts w:ascii="Batang" w:eastAsia="Batang" w:hAnsi="Batang" w:cs="Arial"/>
          <w:iCs/>
          <w:lang w:val="es-MX"/>
        </w:rPr>
        <w:t>quien se desempeña como</w:t>
      </w:r>
      <w:r>
        <w:rPr>
          <w:rFonts w:ascii="Batang" w:eastAsia="Batang" w:hAnsi="Batang" w:cs="Arial"/>
          <w:iCs/>
          <w:lang w:val="es-MX"/>
        </w:rPr>
        <w:t xml:space="preserve"> Síndica Municipal</w:t>
      </w:r>
      <w:r w:rsidRPr="00875B9B">
        <w:rPr>
          <w:rFonts w:ascii="Batang" w:eastAsia="Batang" w:hAnsi="Batang"/>
        </w:rPr>
        <w:t xml:space="preserve">;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sidRPr="0050229D">
        <w:rPr>
          <w:rFonts w:ascii="Batang" w:eastAsia="Batang" w:hAnsi="Batang" w:cs="Arial"/>
          <w:iCs/>
          <w:highlight w:val="yellow"/>
          <w:lang w:val="es-MX"/>
        </w:rPr>
        <w:t>--------------</w:t>
      </w:r>
      <w:r w:rsidRPr="00875B9B">
        <w:rPr>
          <w:rFonts w:ascii="Batang" w:eastAsia="Batang" w:hAnsi="Batang" w:cs="Arial"/>
        </w:rPr>
        <w:t>, quien se desempeña en el Departamento de Promoción Social, como Promotor en Educación o Encargado de Becas</w:t>
      </w:r>
      <w:r w:rsidRPr="00875B9B">
        <w:rPr>
          <w:rFonts w:ascii="Batang" w:eastAsia="Batang" w:hAnsi="Batang"/>
        </w:rPr>
        <w:t>.</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QUINCE.-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“Apoyo al Deporte y la recreación en el Municipio de Acajutla”</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Sesenta mil 00/100 Dólares ($ 60,000.00), a financiarse con recursos FODES 75% para sufragar gastos  por artículos deportivos y de recreación, materiales en general, premios en especie y/o efectivo, y pago de servicios de servicios personales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w:t>
      </w:r>
      <w:r w:rsidR="0086514F">
        <w:rPr>
          <w:rFonts w:ascii="Batang" w:eastAsia="Batang" w:hAnsi="Batang" w:cs="Arial"/>
          <w:iCs/>
          <w:lang w:val="es-MX"/>
        </w:rPr>
        <w:t xml:space="preserve"> </w:t>
      </w:r>
      <w:r w:rsidRPr="00875B9B">
        <w:rPr>
          <w:rFonts w:ascii="Batang" w:eastAsia="Batang" w:hAnsi="Batang" w:cs="Arial"/>
          <w:iCs/>
          <w:lang w:val="es-MX"/>
        </w:rPr>
        <w:t xml:space="preserve">desempeña </w:t>
      </w:r>
      <w:r w:rsidR="0086514F">
        <w:rPr>
          <w:rFonts w:ascii="Batang" w:eastAsia="Batang" w:hAnsi="Batang" w:cs="Arial"/>
          <w:iCs/>
          <w:lang w:val="es-MX"/>
        </w:rPr>
        <w:t xml:space="preserve"> </w:t>
      </w:r>
      <w:r w:rsidRPr="00875B9B">
        <w:rPr>
          <w:rFonts w:ascii="Batang" w:eastAsia="Batang" w:hAnsi="Batang" w:cs="Arial"/>
          <w:iCs/>
          <w:lang w:val="es-MX"/>
        </w:rPr>
        <w:t xml:space="preserve">como </w:t>
      </w:r>
      <w:r w:rsidRPr="00875B9B">
        <w:rPr>
          <w:rFonts w:ascii="Batang" w:eastAsia="Batang" w:hAnsi="Batang"/>
        </w:rPr>
        <w:t xml:space="preserve">Jefe </w:t>
      </w:r>
      <w:r w:rsidR="0086514F">
        <w:rPr>
          <w:rFonts w:ascii="Batang" w:eastAsia="Batang" w:hAnsi="Batang"/>
        </w:rPr>
        <w:t xml:space="preserve"> </w:t>
      </w:r>
      <w:r w:rsidRPr="00875B9B">
        <w:rPr>
          <w:rFonts w:ascii="Batang" w:eastAsia="Batang" w:hAnsi="Batang"/>
        </w:rPr>
        <w:t>Unidad</w:t>
      </w:r>
      <w:r w:rsidR="0086514F">
        <w:rPr>
          <w:rFonts w:ascii="Batang" w:eastAsia="Batang" w:hAnsi="Batang"/>
        </w:rPr>
        <w:t xml:space="preserve"> </w:t>
      </w:r>
      <w:r w:rsidRPr="00875B9B">
        <w:rPr>
          <w:rFonts w:ascii="Batang" w:eastAsia="Batang" w:hAnsi="Batang"/>
        </w:rPr>
        <w:t xml:space="preserve"> de </w:t>
      </w:r>
      <w:r w:rsidR="0086514F">
        <w:rPr>
          <w:rFonts w:ascii="Batang" w:eastAsia="Batang" w:hAnsi="Batang"/>
        </w:rPr>
        <w:t xml:space="preserve"> </w:t>
      </w:r>
      <w:r w:rsidRPr="00875B9B">
        <w:rPr>
          <w:rFonts w:ascii="Batang" w:eastAsia="Batang" w:hAnsi="Batang"/>
        </w:rPr>
        <w:t xml:space="preserve">Proyectos </w:t>
      </w:r>
      <w:r w:rsidR="0086514F">
        <w:rPr>
          <w:rFonts w:ascii="Batang" w:eastAsia="Batang" w:hAnsi="Batang"/>
        </w:rPr>
        <w:t xml:space="preserve"> </w:t>
      </w:r>
      <w:r w:rsidRPr="00875B9B">
        <w:rPr>
          <w:rFonts w:ascii="Batang" w:eastAsia="Batang" w:hAnsi="Batang"/>
        </w:rPr>
        <w:t xml:space="preserve">y </w:t>
      </w:r>
      <w:r w:rsidR="0086514F">
        <w:rPr>
          <w:rFonts w:ascii="Batang" w:eastAsia="Batang" w:hAnsi="Batang"/>
        </w:rPr>
        <w:t xml:space="preserve"> </w:t>
      </w:r>
      <w:r w:rsidRPr="00875B9B">
        <w:rPr>
          <w:rFonts w:ascii="Batang" w:eastAsia="Batang" w:hAnsi="Batang"/>
        </w:rPr>
        <w:t xml:space="preserve">de </w:t>
      </w:r>
      <w:r w:rsidR="0086514F">
        <w:rPr>
          <w:rFonts w:ascii="Batang" w:eastAsia="Batang" w:hAnsi="Batang"/>
        </w:rPr>
        <w:t xml:space="preserve"> </w:t>
      </w:r>
      <w:r w:rsidRPr="00875B9B">
        <w:rPr>
          <w:rFonts w:ascii="Batang" w:eastAsia="Batang" w:hAnsi="Batang"/>
        </w:rPr>
        <w:t xml:space="preserve">Desarrollo </w:t>
      </w:r>
      <w:r w:rsidR="0086514F">
        <w:rPr>
          <w:rFonts w:ascii="Batang" w:eastAsia="Batang" w:hAnsi="Batang"/>
        </w:rPr>
        <w:t xml:space="preserve"> </w:t>
      </w:r>
      <w:r w:rsidRPr="00875B9B">
        <w:rPr>
          <w:rFonts w:ascii="Batang" w:eastAsia="Batang" w:hAnsi="Batang"/>
        </w:rPr>
        <w:t xml:space="preserve">Urbano; </w:t>
      </w:r>
      <w:r w:rsidR="0086514F">
        <w:rPr>
          <w:rFonts w:ascii="Batang" w:eastAsia="Batang" w:hAnsi="Batang"/>
        </w:rPr>
        <w:t xml:space="preserve"> </w:t>
      </w:r>
      <w:r w:rsidRPr="00875B9B">
        <w:rPr>
          <w:rFonts w:ascii="Batang" w:eastAsia="Batang" w:hAnsi="Batang"/>
        </w:rPr>
        <w:t xml:space="preserve">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Cuarto Regidor Propietario.</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lastRenderedPageBreak/>
        <w:t>ACUERDO NÚMERO DIECISEIS.-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“Fomento de actividades turísticas y culturales del Municipio de Acajutla”</w:t>
      </w:r>
      <w:r w:rsidRPr="00875B9B">
        <w:rPr>
          <w:rFonts w:ascii="Batang" w:eastAsia="Batang" w:hAnsi="Batang" w:cs="Arial"/>
          <w:iCs/>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Sesenta mil 00/100 Dólares ($ 60,000.00), a financiarse con recursos FODES 75% para sufragar gastos  por suministro bienes (materiales) y servicios (personales y de cualquier otra clase)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w:t>
      </w:r>
      <w:r w:rsidR="0086514F">
        <w:rPr>
          <w:rFonts w:ascii="Batang" w:eastAsia="Batang" w:hAnsi="Batang" w:cs="Arial"/>
          <w:iCs/>
          <w:lang w:val="es-MX"/>
        </w:rPr>
        <w:t xml:space="preserve">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 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 la señora</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Encargada de la Unidad Municipal de Turismo y Cultura.</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DIECISIETE.-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“Prevención de la Violencia en el Municipio de Acajutla”</w:t>
      </w:r>
      <w:r w:rsidRPr="00875B9B">
        <w:rPr>
          <w:rFonts w:ascii="Batang" w:eastAsia="Batang" w:hAnsi="Batang" w:cs="Arial"/>
          <w:iCs/>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Cien mil 00/100 Dólares ($ 100,000.00), a financiarse con recursos FODES 75% para sufragar gastos  por suministro materiales y servicios en general que se utilicen durante el corriente año en la ejecución del referido Programa; y al efecto, facultar a la Tesorería Municipal de esta ciudad para que haga las erogaciones pertinentes de conformidad al presupuesto contenido en la </w:t>
      </w:r>
      <w:r w:rsidRPr="00875B9B">
        <w:rPr>
          <w:rFonts w:ascii="Batang" w:eastAsia="Batang" w:hAnsi="Batang" w:cs="Arial"/>
          <w:iCs/>
          <w:lang w:val="es-MX"/>
        </w:rPr>
        <w:lastRenderedPageBreak/>
        <w:t xml:space="preserve">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w:t>
      </w:r>
      <w:r w:rsidR="0086514F">
        <w:rPr>
          <w:rFonts w:ascii="Batang" w:eastAsia="Batang" w:hAnsi="Batang" w:cs="Arial"/>
          <w:iCs/>
          <w:lang w:val="es-MX"/>
        </w:rPr>
        <w:t xml:space="preserve"> </w:t>
      </w:r>
      <w:r w:rsidRPr="00875B9B">
        <w:rPr>
          <w:rFonts w:ascii="Batang" w:eastAsia="Batang" w:hAnsi="Batang" w:cs="Arial"/>
          <w:iCs/>
          <w:lang w:val="es-MX"/>
        </w:rPr>
        <w:t xml:space="preserve">desempeña </w:t>
      </w:r>
      <w:r w:rsidR="0086514F">
        <w:rPr>
          <w:rFonts w:ascii="Batang" w:eastAsia="Batang" w:hAnsi="Batang" w:cs="Arial"/>
          <w:iCs/>
          <w:lang w:val="es-MX"/>
        </w:rPr>
        <w:t xml:space="preserve"> </w:t>
      </w:r>
      <w:r w:rsidRPr="00875B9B">
        <w:rPr>
          <w:rFonts w:ascii="Batang" w:eastAsia="Batang" w:hAnsi="Batang" w:cs="Arial"/>
          <w:iCs/>
          <w:lang w:val="es-MX"/>
        </w:rPr>
        <w:t>como</w:t>
      </w:r>
      <w:r w:rsidR="0086514F">
        <w:rPr>
          <w:rFonts w:ascii="Batang" w:eastAsia="Batang" w:hAnsi="Batang" w:cs="Arial"/>
          <w:iCs/>
          <w:lang w:val="es-MX"/>
        </w:rPr>
        <w:t xml:space="preserve"> </w:t>
      </w:r>
      <w:r w:rsidRPr="00875B9B">
        <w:rPr>
          <w:rFonts w:ascii="Batang" w:eastAsia="Batang" w:hAnsi="Batang" w:cs="Arial"/>
          <w:iCs/>
          <w:lang w:val="es-MX"/>
        </w:rPr>
        <w:t xml:space="preserve"> </w:t>
      </w:r>
      <w:r w:rsidRPr="00875B9B">
        <w:rPr>
          <w:rFonts w:ascii="Batang" w:eastAsia="Batang" w:hAnsi="Batang"/>
        </w:rPr>
        <w:t xml:space="preserve">Jefe </w:t>
      </w:r>
      <w:r w:rsidR="0086514F">
        <w:rPr>
          <w:rFonts w:ascii="Batang" w:eastAsia="Batang" w:hAnsi="Batang"/>
        </w:rPr>
        <w:t xml:space="preserve"> </w:t>
      </w:r>
      <w:r w:rsidRPr="00875B9B">
        <w:rPr>
          <w:rFonts w:ascii="Batang" w:eastAsia="Batang" w:hAnsi="Batang"/>
        </w:rPr>
        <w:t xml:space="preserve">Unidad </w:t>
      </w:r>
      <w:r w:rsidR="0086514F">
        <w:rPr>
          <w:rFonts w:ascii="Batang" w:eastAsia="Batang" w:hAnsi="Batang"/>
        </w:rPr>
        <w:t xml:space="preserve"> </w:t>
      </w:r>
      <w:r w:rsidRPr="00875B9B">
        <w:rPr>
          <w:rFonts w:ascii="Batang" w:eastAsia="Batang" w:hAnsi="Batang"/>
        </w:rPr>
        <w:t xml:space="preserve">de </w:t>
      </w:r>
      <w:r w:rsidR="0086514F">
        <w:rPr>
          <w:rFonts w:ascii="Batang" w:eastAsia="Batang" w:hAnsi="Batang"/>
        </w:rPr>
        <w:t xml:space="preserve"> </w:t>
      </w:r>
      <w:r w:rsidRPr="00875B9B">
        <w:rPr>
          <w:rFonts w:ascii="Batang" w:eastAsia="Batang" w:hAnsi="Batang"/>
        </w:rPr>
        <w:t xml:space="preserve">Proyectos </w:t>
      </w:r>
      <w:r w:rsidR="0086514F">
        <w:rPr>
          <w:rFonts w:ascii="Batang" w:eastAsia="Batang" w:hAnsi="Batang"/>
        </w:rPr>
        <w:t xml:space="preserve"> </w:t>
      </w:r>
      <w:r w:rsidRPr="00875B9B">
        <w:rPr>
          <w:rFonts w:ascii="Batang" w:eastAsia="Batang" w:hAnsi="Batang"/>
        </w:rPr>
        <w:t xml:space="preserve">y </w:t>
      </w:r>
      <w:r w:rsidR="0086514F">
        <w:rPr>
          <w:rFonts w:ascii="Batang" w:eastAsia="Batang" w:hAnsi="Batang"/>
        </w:rPr>
        <w:t xml:space="preserve"> </w:t>
      </w:r>
      <w:r w:rsidRPr="00875B9B">
        <w:rPr>
          <w:rFonts w:ascii="Batang" w:eastAsia="Batang" w:hAnsi="Batang"/>
        </w:rPr>
        <w:t xml:space="preserve">de </w:t>
      </w:r>
      <w:r w:rsidR="0086514F">
        <w:rPr>
          <w:rFonts w:ascii="Batang" w:eastAsia="Batang" w:hAnsi="Batang"/>
        </w:rPr>
        <w:t xml:space="preserve"> </w:t>
      </w:r>
      <w:r w:rsidRPr="00875B9B">
        <w:rPr>
          <w:rFonts w:ascii="Batang" w:eastAsia="Batang" w:hAnsi="Batang"/>
        </w:rPr>
        <w:t xml:space="preserve">Desarrollo </w:t>
      </w:r>
      <w:r w:rsidR="0086514F">
        <w:rPr>
          <w:rFonts w:ascii="Batang" w:eastAsia="Batang" w:hAnsi="Batang"/>
        </w:rPr>
        <w:t xml:space="preserve"> </w:t>
      </w:r>
      <w:r w:rsidRPr="00875B9B">
        <w:rPr>
          <w:rFonts w:ascii="Batang" w:eastAsia="Batang" w:hAnsi="Batang"/>
        </w:rPr>
        <w:t xml:space="preserve">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tiene nombramiento de Jefe del Departamento de Promoción Social, y se desempeña como Coordinador General del Centro Municipal de Prevención de la Violencia.</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r w:rsidRPr="00875B9B">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DIECIOCHO.-</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rPr>
        <w:t>“</w:t>
      </w:r>
      <w:r w:rsidRPr="00875B9B">
        <w:rPr>
          <w:rFonts w:ascii="Batang" w:eastAsia="Batang" w:hAnsi="Batang"/>
          <w:b/>
        </w:rPr>
        <w:t xml:space="preserve">Centro de Formación de la Mujer, </w:t>
      </w:r>
      <w:r w:rsidRPr="00875B9B">
        <w:rPr>
          <w:rFonts w:ascii="Batang" w:eastAsia="Batang" w:hAnsi="Batang" w:cs="Arial"/>
          <w:b/>
          <w:iCs/>
        </w:rPr>
        <w:t>Municipio de Acajutla”</w:t>
      </w:r>
      <w:r w:rsidRPr="00875B9B">
        <w:rPr>
          <w:rFonts w:ascii="Batang" w:eastAsia="Batang" w:hAnsi="Batang" w:cs="Arial"/>
          <w:iCs/>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Ciento veinte mil 00/100 Dólares ($ 120,000.00), a financiarse con recursos FODES 75% para sufragar gastos  por suministro bienes y servicios en general, adquisición de mobiliario y equipo, y pago de instructores, arrendamientos, etc., que se requieran para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 </w:t>
      </w:r>
      <w:r w:rsidRPr="00875B9B">
        <w:rPr>
          <w:rFonts w:ascii="Batang" w:eastAsia="Batang" w:hAnsi="Batang"/>
        </w:rPr>
        <w:t>Jesús Ernesto Romero Tobar</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 la señora</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Primera Regidora Propietaria.</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spacing w:line="300" w:lineRule="auto"/>
        <w:jc w:val="both"/>
        <w:rPr>
          <w:rFonts w:ascii="Batang" w:eastAsia="Batang" w:hAnsi="Batang"/>
          <w:b/>
          <w:noProof/>
          <w:lang w:eastAsia="es-ES"/>
        </w:rPr>
      </w:pPr>
      <w:r w:rsidRPr="00875B9B">
        <w:rPr>
          <w:rFonts w:ascii="Batang" w:eastAsia="Batang" w:hAnsi="Batang"/>
          <w:b/>
          <w:noProof/>
          <w:lang w:eastAsia="es-ES"/>
        </w:rPr>
        <w:t>ACUERDO NÚMERO DIECINUEVE.-</w:t>
      </w:r>
      <w:r w:rsidRPr="00875B9B">
        <w:rPr>
          <w:rFonts w:ascii="Batang" w:eastAsia="Batang" w:hAnsi="Batang"/>
          <w:noProof/>
          <w:lang w:eastAsia="es-ES"/>
        </w:rPr>
        <w:t xml:space="preserve"> El Concejo Municipal de Acajutla, </w:t>
      </w:r>
      <w:r w:rsidRPr="00875B9B">
        <w:rPr>
          <w:rFonts w:ascii="Batang" w:eastAsia="Batang" w:hAnsi="Batang"/>
          <w:noProof/>
          <w:lang w:eastAsia="es-ES"/>
        </w:rPr>
        <w:lastRenderedPageBreak/>
        <w:t xml:space="preserve">Departamento de Sonsonate, en uso de las facultades que le confiere el Numeral 18 del Art. 4 del Código Municipal en relación con los </w:t>
      </w:r>
      <w:r w:rsidRPr="00875B9B">
        <w:rPr>
          <w:rFonts w:ascii="Batang" w:eastAsia="Batang" w:hAnsi="Batang" w:cs="Arial"/>
          <w:iCs/>
          <w:lang w:val="es-MX"/>
        </w:rPr>
        <w:t xml:space="preserve">Arts. 86, 90 y 91 del mismo Código, y Art. 5 de la Ley de la Ley de Creación del Fondo de Desarrollo Económico y Social de los Municipios (FODES), </w:t>
      </w:r>
      <w:r>
        <w:rPr>
          <w:rFonts w:ascii="Batang" w:eastAsia="Batang" w:hAnsi="Batang" w:cs="Arial"/>
          <w:iCs/>
          <w:lang w:val="es-MX"/>
        </w:rPr>
        <w:t xml:space="preserve">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“FIESTAS PATRONALES DE ACAJUTLA 2019. FF: FODES 75%”,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Sesenta mil Dólares ($ 60,000.00) a financiarse con recursos FODES 75% para sufragar gastos de promoción, organización y celebración de las Fiestas Patronales en honor a la Santísima Trinidad (Fiestas Patronales de la Ciudad de Acajutla); y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 la señora</w:t>
      </w:r>
      <w:r w:rsidR="0086514F">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Primera Regidora Propietaria.</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spacing w:line="300" w:lineRule="auto"/>
        <w:jc w:val="both"/>
        <w:rPr>
          <w:rFonts w:ascii="Batang" w:eastAsia="Batang" w:hAnsi="Batang"/>
          <w:b/>
          <w:noProof/>
          <w:lang w:eastAsia="es-ES"/>
        </w:rPr>
      </w:pPr>
      <w:r w:rsidRPr="00875B9B">
        <w:rPr>
          <w:rFonts w:ascii="Batang" w:eastAsia="Batang" w:hAnsi="Batang"/>
          <w:b/>
          <w:noProof/>
          <w:lang w:eastAsia="es-ES"/>
        </w:rPr>
        <w:t>ACUERDO NÚMERO VEINTE.-</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iCs/>
          <w:lang w:val="es-MX"/>
        </w:rPr>
        <w:t xml:space="preserve">“Contrapartida Municipal Proyecto </w:t>
      </w:r>
      <w:r w:rsidRPr="00875B9B">
        <w:rPr>
          <w:rFonts w:ascii="Batang" w:eastAsia="Batang" w:hAnsi="Batang" w:cs="Arial"/>
          <w:b/>
          <w:iCs/>
        </w:rPr>
        <w:t>Mejoramiento de Zona Verde El Obelisco, Municipio de Acajutla, Departamento de Sonsonate</w:t>
      </w:r>
      <w:r w:rsidRPr="00875B9B">
        <w:rPr>
          <w:rFonts w:ascii="Batang" w:eastAsia="Batang" w:hAnsi="Batang" w:cs="Arial"/>
          <w:iCs/>
        </w:rPr>
        <w:t>”</w:t>
      </w:r>
      <w:r w:rsidRPr="00875B9B">
        <w:rPr>
          <w:rFonts w:ascii="Batang" w:eastAsia="Batang" w:hAnsi="Batang" w:cs="Arial"/>
          <w:iCs/>
          <w:lang w:val="es-MX"/>
        </w:rPr>
        <w:t xml:space="preserve">, </w:t>
      </w:r>
      <w:r w:rsidRPr="00875B9B">
        <w:rPr>
          <w:rFonts w:ascii="Batang" w:eastAsia="Batang" w:hAnsi="Batang" w:cs="Arial"/>
        </w:rPr>
        <w:t xml:space="preserve">en la que se depositará </w:t>
      </w:r>
      <w:r w:rsidRPr="00875B9B">
        <w:rPr>
          <w:rFonts w:ascii="Batang" w:eastAsia="Batang" w:hAnsi="Batang" w:cs="Arial"/>
          <w:iCs/>
          <w:lang w:val="es-MX"/>
        </w:rPr>
        <w:t xml:space="preserve">hasta un máximo de Treinta y dos mil quinientos noventa y seis 02/100 Dólares </w:t>
      </w:r>
      <w:r w:rsidRPr="00875B9B">
        <w:rPr>
          <w:rFonts w:ascii="Batang" w:eastAsia="Batang" w:hAnsi="Batang" w:cs="Arial"/>
          <w:iCs/>
        </w:rPr>
        <w:t xml:space="preserve">($ 32,596.02), </w:t>
      </w:r>
      <w:r w:rsidRPr="00875B9B">
        <w:rPr>
          <w:rFonts w:ascii="Batang" w:eastAsia="Batang" w:hAnsi="Batang" w:cs="Arial"/>
          <w:iCs/>
          <w:lang w:val="es-MX"/>
        </w:rPr>
        <w:t xml:space="preserve">a financiarse con recursos FODES 75%, para la construcción de cerca perimetral de malla ciclón en el referido espacio de uso público; y facultar a la Tesorería Municipal de esta ciudad para que haga las erogaciones pertinentes de conformidad al presupuesto contenido en la respectiva Carpeta Técnica, debiendo </w:t>
      </w:r>
      <w:r w:rsidRPr="00875B9B">
        <w:rPr>
          <w:rFonts w:ascii="Batang" w:eastAsia="Batang" w:hAnsi="Batang" w:cs="Arial"/>
          <w:iCs/>
          <w:lang w:val="es-MX"/>
        </w:rPr>
        <w:lastRenderedPageBreak/>
        <w:t xml:space="preserve">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86514F">
        <w:rPr>
          <w:rFonts w:ascii="Batang" w:eastAsia="Batang" w:hAnsi="Batang"/>
        </w:rPr>
        <w:t xml:space="preserve"> </w:t>
      </w:r>
      <w:r w:rsidRPr="00875B9B">
        <w:rPr>
          <w:rFonts w:ascii="Batang" w:eastAsia="Batang" w:hAnsi="Batang"/>
        </w:rPr>
        <w:t xml:space="preserve"> </w:t>
      </w:r>
      <w:r w:rsidR="0086514F" w:rsidRPr="0050229D">
        <w:rPr>
          <w:rFonts w:ascii="Batang" w:eastAsia="Batang" w:hAnsi="Batang" w:cs="Arial"/>
          <w:iCs/>
          <w:highlight w:val="yellow"/>
          <w:lang w:val="es-MX"/>
        </w:rPr>
        <w:t>--------------</w:t>
      </w:r>
      <w:r w:rsidRPr="00875B9B">
        <w:rPr>
          <w:rFonts w:ascii="Batang" w:eastAsia="Batang" w:hAnsi="Batang"/>
        </w:rPr>
        <w:t>, quien se desempeña como Colaboradora de la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VEINTIUNO.-</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rPr>
        <w:t xml:space="preserve">“Proyectos  Diversos de Educación y Recreación, </w:t>
      </w:r>
      <w:r w:rsidRPr="00875B9B">
        <w:rPr>
          <w:rFonts w:ascii="Batang" w:eastAsia="Batang" w:hAnsi="Batang" w:cs="Aharoni"/>
          <w:b/>
          <w:iCs/>
        </w:rPr>
        <w:t>Municipio  de  Acajutla,  Departamento  de  Sonsonate”</w:t>
      </w:r>
      <w:r w:rsidRPr="00875B9B">
        <w:rPr>
          <w:rFonts w:ascii="Batang" w:eastAsia="Batang" w:hAnsi="Batang" w:cs="Aharoni"/>
          <w:iCs/>
        </w:rPr>
        <w:t xml:space="preserve">, hasta por un máximo de </w:t>
      </w:r>
      <w:r w:rsidRPr="00875B9B">
        <w:rPr>
          <w:rFonts w:ascii="Batang" w:eastAsia="Batang" w:hAnsi="Batang" w:cs="Arial"/>
          <w:iCs/>
          <w:lang w:val="es-MX"/>
        </w:rPr>
        <w:t xml:space="preserve">Quince mil 00/100 Dólares ($ 15,000.00),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86514F">
        <w:rPr>
          <w:rFonts w:ascii="Batang" w:eastAsia="Batang" w:hAnsi="Batang" w:cs="Arial"/>
          <w:iCs/>
          <w:lang w:val="es-MX"/>
        </w:rPr>
        <w:t xml:space="preserve"> </w:t>
      </w:r>
      <w:r w:rsidR="0086514F"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w:t>
      </w:r>
      <w:r>
        <w:rPr>
          <w:rFonts w:ascii="Batang" w:eastAsia="Batang" w:hAnsi="Batang"/>
        </w:rPr>
        <w:t xml:space="preserve"> </w:t>
      </w:r>
      <w:r w:rsidRPr="00875B9B">
        <w:rPr>
          <w:rFonts w:ascii="Batang" w:eastAsia="Batang" w:hAnsi="Batang"/>
        </w:rPr>
        <w:t>señor</w:t>
      </w:r>
      <w:r w:rsidR="0086514F">
        <w:rPr>
          <w:rFonts w:ascii="Batang" w:eastAsia="Batang" w:hAnsi="Batang"/>
        </w:rPr>
        <w:t xml:space="preserve"> </w:t>
      </w:r>
      <w:r w:rsidR="0086514F" w:rsidRPr="0050229D">
        <w:rPr>
          <w:rFonts w:ascii="Batang" w:eastAsia="Batang" w:hAnsi="Batang" w:cs="Arial"/>
          <w:iCs/>
          <w:highlight w:val="yellow"/>
          <w:lang w:val="es-MX"/>
        </w:rPr>
        <w:t>--------------</w:t>
      </w:r>
      <w:r>
        <w:rPr>
          <w:rFonts w:ascii="Batang" w:eastAsia="Batang" w:hAnsi="Batang"/>
        </w:rPr>
        <w:t xml:space="preserve">, quien se desempeña como Quinto </w:t>
      </w:r>
      <w:r w:rsidRPr="00875B9B">
        <w:rPr>
          <w:rFonts w:ascii="Batang" w:eastAsia="Batang" w:hAnsi="Batang"/>
        </w:rPr>
        <w:t>Regidor Propietario.</w:t>
      </w:r>
      <w:r w:rsidRPr="00875B9B">
        <w:rPr>
          <w:rFonts w:ascii="Batang" w:eastAsia="Batang" w:hAnsi="Batang" w:cs="Arial"/>
          <w:iCs/>
          <w:lang w:val="es-MX"/>
        </w:rPr>
        <w:t xml:space="preserve">- </w:t>
      </w:r>
      <w:r w:rsidRPr="00875B9B">
        <w:rPr>
          <w:rFonts w:ascii="Batang" w:eastAsia="Batang" w:hAnsi="Batang" w:cs="Arial"/>
          <w:iCs/>
        </w:rPr>
        <w:t>Certifíquese.---------</w:t>
      </w:r>
      <w:r>
        <w:rPr>
          <w:rFonts w:ascii="Batang" w:eastAsia="Batang" w:hAnsi="Batang" w:cs="Arial"/>
          <w:iCs/>
        </w:rPr>
        <w:t>--</w:t>
      </w:r>
      <w:r w:rsidR="0086514F">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VEINTIDOS.-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w:t>
      </w:r>
      <w:r w:rsidRPr="00875B9B">
        <w:rPr>
          <w:rFonts w:ascii="Batang" w:eastAsia="Batang" w:hAnsi="Batang" w:cs="Arial"/>
          <w:iCs/>
          <w:lang w:val="es-MX"/>
        </w:rPr>
        <w:lastRenderedPageBreak/>
        <w:t xml:space="preserve">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color w:val="000000" w:themeColor="text1"/>
        </w:rPr>
        <w:t xml:space="preserve">“Proyectos Diversos de Electricidad y Telecomunicaciones, </w:t>
      </w:r>
      <w:r w:rsidRPr="00875B9B">
        <w:rPr>
          <w:rFonts w:ascii="Batang" w:eastAsia="Batang" w:hAnsi="Batang" w:cs="Aharoni"/>
          <w:b/>
          <w:iCs/>
          <w:color w:val="000000" w:themeColor="text1"/>
        </w:rPr>
        <w:t>Municipio de  Acajutla,  Departamento  de  Sonsonate”</w:t>
      </w:r>
      <w:r w:rsidRPr="00875B9B">
        <w:rPr>
          <w:rFonts w:ascii="Batang" w:eastAsia="Batang" w:hAnsi="Batang" w:cs="Aharoni"/>
          <w:iCs/>
          <w:color w:val="000000" w:themeColor="text1"/>
        </w:rPr>
        <w:t>,</w:t>
      </w:r>
      <w:r w:rsidRPr="00875B9B">
        <w:rPr>
          <w:rFonts w:ascii="Batang" w:eastAsia="Batang" w:hAnsi="Batang" w:cs="Arial"/>
          <w:iCs/>
          <w:color w:val="000000" w:themeColor="text1"/>
          <w:lang w:val="es-MX"/>
        </w:rPr>
        <w:t xml:space="preserve"> </w:t>
      </w:r>
      <w:r w:rsidRPr="00875B9B">
        <w:rPr>
          <w:rFonts w:ascii="Batang" w:eastAsia="Batang" w:hAnsi="Batang" w:cs="Arial"/>
          <w:iCs/>
          <w:lang w:val="es-MX"/>
        </w:rPr>
        <w:t xml:space="preserve">hasta por un máximo de Cinco mil 00/100 Dólares ($ 5,000.00),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86514F" w:rsidRPr="0050229D">
        <w:rPr>
          <w:rFonts w:ascii="Batang" w:eastAsia="Batang" w:hAnsi="Batang" w:cs="Arial"/>
          <w:iCs/>
          <w:highlight w:val="yellow"/>
          <w:lang w:val="es-MX"/>
        </w:rPr>
        <w:t>--------------</w:t>
      </w:r>
      <w:r w:rsidR="0086514F">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firmas de dos refrendarios y la firma del </w:t>
      </w:r>
      <w:r w:rsidR="004B6D37" w:rsidRPr="0050229D">
        <w:rPr>
          <w:rFonts w:ascii="Batang" w:eastAsia="Batang" w:hAnsi="Batang" w:cs="Arial"/>
          <w:iCs/>
          <w:highlight w:val="yellow"/>
          <w:lang w:val="es-MX"/>
        </w:rPr>
        <w:t>--------------</w:t>
      </w:r>
      <w:r w:rsidR="004B6D37">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4B6D37">
        <w:rPr>
          <w:rFonts w:ascii="Batang" w:eastAsia="Batang" w:hAnsi="Batang" w:cs="Arial"/>
          <w:iCs/>
          <w:lang w:val="es-MX"/>
        </w:rPr>
        <w:t xml:space="preserve"> </w:t>
      </w:r>
      <w:r w:rsidR="004B6D37"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4B6D37">
        <w:rPr>
          <w:rFonts w:ascii="Batang" w:eastAsia="Batang" w:hAnsi="Batang"/>
        </w:rPr>
        <w:t xml:space="preserve"> </w:t>
      </w:r>
      <w:r w:rsidR="004B6D37" w:rsidRPr="0050229D">
        <w:rPr>
          <w:rFonts w:ascii="Batang" w:eastAsia="Batang" w:hAnsi="Batang" w:cs="Arial"/>
          <w:iCs/>
          <w:highlight w:val="yellow"/>
          <w:lang w:val="es-MX"/>
        </w:rPr>
        <w:t>--------------</w:t>
      </w:r>
      <w:r w:rsidRPr="00875B9B">
        <w:rPr>
          <w:rFonts w:ascii="Batang" w:eastAsia="Batang" w:hAnsi="Batang"/>
        </w:rPr>
        <w:t>, quien se desempeña en la Unidad de Servicios Públicos, como Electricista.</w:t>
      </w:r>
      <w:r w:rsidRPr="00875B9B">
        <w:rPr>
          <w:rFonts w:ascii="Batang" w:eastAsia="Batang" w:hAnsi="Batang" w:cs="Arial"/>
          <w:iCs/>
          <w:lang w:val="es-MX"/>
        </w:rPr>
        <w:t xml:space="preserve">- </w:t>
      </w:r>
      <w:r w:rsidRPr="00875B9B">
        <w:rPr>
          <w:rFonts w:ascii="Batang" w:eastAsia="Batang" w:hAnsi="Batang" w:cs="Arial"/>
          <w:iCs/>
        </w:rPr>
        <w:t>Certifíques</w:t>
      </w:r>
      <w:r w:rsidR="004B6D37">
        <w:rPr>
          <w:rFonts w:ascii="Batang" w:eastAsia="Batang" w:hAnsi="Batang" w:cs="Arial"/>
          <w:iCs/>
        </w:rPr>
        <w:t>e.------------</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b/>
          <w:noProof/>
          <w:lang w:eastAsia="es-ES"/>
        </w:rPr>
      </w:pPr>
      <w:r w:rsidRPr="00875B9B">
        <w:rPr>
          <w:rFonts w:ascii="Batang" w:eastAsia="Batang" w:hAnsi="Batang"/>
          <w:b/>
          <w:noProof/>
          <w:lang w:eastAsia="es-ES"/>
        </w:rPr>
        <w:t>ACUERDO NÚMERO VEINTITRES.-</w:t>
      </w:r>
      <w:r w:rsidRPr="00875B9B">
        <w:rPr>
          <w:rFonts w:ascii="Batang" w:eastAsia="Batang" w:hAnsi="Batang"/>
          <w:noProof/>
          <w:lang w:eastAsia="es-ES"/>
        </w:rPr>
        <w:t xml:space="preserve"> El Concejo Municipal de Acajutla, Departamento de Sonsonate, en uso de las facultades que le confiere el Código Municipal </w:t>
      </w:r>
      <w:r w:rsidRPr="00875B9B">
        <w:rPr>
          <w:rFonts w:ascii="Batang" w:eastAsia="Batang" w:hAnsi="Batang" w:cs="Arial"/>
          <w:iCs/>
          <w:lang w:val="es-MX"/>
        </w:rPr>
        <w:t xml:space="preserve">y la Ley de la Ley de Creación del Fondo de Desarrollo Económico y Social de los Municipios (FODES), y su Reglamento, </w:t>
      </w:r>
      <w:r w:rsidRPr="00875B9B">
        <w:rPr>
          <w:rFonts w:ascii="Batang" w:eastAsia="Batang" w:hAnsi="Batang" w:cs="Arial"/>
          <w:b/>
        </w:rPr>
        <w:t xml:space="preserve">por unanimidad ACUERDA: 1) </w:t>
      </w:r>
      <w:r w:rsidRPr="00875B9B">
        <w:rPr>
          <w:rFonts w:ascii="Batang" w:eastAsia="Batang" w:hAnsi="Batang" w:cs="Arial"/>
          <w:iCs/>
          <w:lang w:val="es-MX"/>
        </w:rPr>
        <w:t>Aperturar en el Banco de América Central (BAC), con una remesa inicial de Cinco 00/100 Dólares (</w:t>
      </w:r>
      <w:r w:rsidRPr="00875B9B">
        <w:rPr>
          <w:rFonts w:ascii="Batang" w:eastAsia="Batang" w:hAnsi="Batang" w:cs="Arial"/>
          <w:iCs/>
        </w:rPr>
        <w:t xml:space="preserve">$ 5.00), </w:t>
      </w:r>
      <w:r w:rsidRPr="00875B9B">
        <w:rPr>
          <w:rFonts w:ascii="Batang" w:eastAsia="Batang" w:hAnsi="Batang" w:cs="Arial"/>
          <w:iCs/>
          <w:lang w:val="es-MX"/>
        </w:rPr>
        <w:t xml:space="preserve">una Cuenta Corriente que se denominará </w:t>
      </w:r>
      <w:r w:rsidRPr="00875B9B">
        <w:rPr>
          <w:rFonts w:ascii="Batang" w:eastAsia="Batang" w:hAnsi="Batang" w:cs="Arial"/>
          <w:b/>
        </w:rPr>
        <w:t>“Supervisión  de Infraestructuras</w:t>
      </w:r>
      <w:r w:rsidRPr="00875B9B">
        <w:rPr>
          <w:rFonts w:ascii="Batang" w:eastAsia="Batang" w:hAnsi="Batang"/>
          <w:b/>
        </w:rPr>
        <w:t xml:space="preserve">, </w:t>
      </w:r>
      <w:r w:rsidRPr="00875B9B">
        <w:rPr>
          <w:rFonts w:ascii="Batang" w:eastAsia="Batang" w:hAnsi="Batang" w:cs="Arial"/>
          <w:b/>
          <w:iCs/>
        </w:rPr>
        <w:t>Municipio  de Acajutla”</w:t>
      </w:r>
      <w:r w:rsidRPr="00875B9B">
        <w:rPr>
          <w:rFonts w:ascii="Batang" w:eastAsia="Batang" w:hAnsi="Batang" w:cs="Arial"/>
          <w:iCs/>
          <w:lang w:val="es-MX"/>
        </w:rPr>
        <w:t>,</w:t>
      </w:r>
      <w:r w:rsidRPr="00875B9B">
        <w:rPr>
          <w:rFonts w:ascii="Batang" w:eastAsia="Batang" w:hAnsi="Batang" w:cs="Arial"/>
          <w:iCs/>
          <w:color w:val="000000" w:themeColor="text1"/>
          <w:lang w:val="es-MX"/>
        </w:rPr>
        <w:t xml:space="preserve"> </w:t>
      </w:r>
      <w:r w:rsidRPr="00875B9B">
        <w:rPr>
          <w:rFonts w:ascii="Batang" w:eastAsia="Batang" w:hAnsi="Batang" w:cs="Arial"/>
          <w:iCs/>
          <w:lang w:val="es-MX"/>
        </w:rPr>
        <w:t xml:space="preserve">hasta por un máximo de Cincuenta mil 00/100 Dólares ($ 50,000.00), a financiarse con recursos FODES 75% para sufragar gastos  por suministro materiales y servicios de mano de obra que se utilicen durante el corriente año en la ejecución del referido Programa; y al efecto, facultar a la Tesorería Municipal de esta ciudad para que haga las erogaciones pertinentes de conformidad al presupuesto contenido en la respectiva Carpeta Técnica, debiendo comprobar los gastos en la forma que establece el Art. 86 del Código Municipal; </w:t>
      </w:r>
      <w:r w:rsidRPr="00875B9B">
        <w:rPr>
          <w:rFonts w:ascii="Batang" w:eastAsia="Batang" w:hAnsi="Batang" w:cs="Arial"/>
          <w:b/>
          <w:iCs/>
          <w:lang w:val="es-MX"/>
        </w:rPr>
        <w:t>2)</w:t>
      </w:r>
      <w:r w:rsidRPr="00875B9B">
        <w:rPr>
          <w:rFonts w:ascii="Batang" w:eastAsia="Batang" w:hAnsi="Batang" w:cs="Arial"/>
          <w:iCs/>
          <w:lang w:val="es-MX"/>
        </w:rPr>
        <w:t xml:space="preserve"> Nombrar a los señores </w:t>
      </w:r>
      <w:r w:rsidR="004B6D37" w:rsidRPr="0050229D">
        <w:rPr>
          <w:rFonts w:ascii="Batang" w:eastAsia="Batang" w:hAnsi="Batang" w:cs="Arial"/>
          <w:iCs/>
          <w:highlight w:val="yellow"/>
          <w:lang w:val="es-MX"/>
        </w:rPr>
        <w:t>--------------</w:t>
      </w:r>
      <w:r w:rsidR="004B6D37">
        <w:rPr>
          <w:rFonts w:ascii="Batang" w:eastAsia="Batang" w:hAnsi="Batang" w:cs="Arial"/>
          <w:iCs/>
          <w:lang w:val="es-MX"/>
        </w:rPr>
        <w:t xml:space="preserve"> </w:t>
      </w:r>
      <w:r w:rsidRPr="00875B9B">
        <w:rPr>
          <w:rFonts w:ascii="Batang" w:eastAsia="Batang" w:hAnsi="Batang" w:cs="Arial"/>
          <w:b/>
          <w:iCs/>
          <w:lang w:val="es-MX"/>
        </w:rPr>
        <w:t>como refrendarios de cheques</w:t>
      </w:r>
      <w:r w:rsidRPr="00875B9B">
        <w:rPr>
          <w:rFonts w:ascii="Batang" w:eastAsia="Batang" w:hAnsi="Batang" w:cs="Arial"/>
          <w:iCs/>
          <w:lang w:val="es-MX"/>
        </w:rPr>
        <w:t xml:space="preserve"> que emita la Tesorería Municipal de Acajutla en la referida Cuenta Corriente, siendo indispensable para la validez de los mismos las </w:t>
      </w:r>
      <w:r w:rsidRPr="00875B9B">
        <w:rPr>
          <w:rFonts w:ascii="Batang" w:eastAsia="Batang" w:hAnsi="Batang" w:cs="Arial"/>
          <w:iCs/>
          <w:lang w:val="es-MX"/>
        </w:rPr>
        <w:lastRenderedPageBreak/>
        <w:t xml:space="preserve">firmas de dos refrendarios y la firma del </w:t>
      </w:r>
      <w:r w:rsidR="004B6D37" w:rsidRPr="0050229D">
        <w:rPr>
          <w:rFonts w:ascii="Batang" w:eastAsia="Batang" w:hAnsi="Batang" w:cs="Arial"/>
          <w:iCs/>
          <w:highlight w:val="yellow"/>
          <w:lang w:val="es-MX"/>
        </w:rPr>
        <w:t>--------------</w:t>
      </w:r>
      <w:r w:rsidR="004B6D37">
        <w:rPr>
          <w:rFonts w:ascii="Batang" w:eastAsia="Batang" w:hAnsi="Batang" w:cs="Arial"/>
          <w:iCs/>
          <w:lang w:val="es-MX"/>
        </w:rPr>
        <w:t xml:space="preserve"> </w:t>
      </w:r>
      <w:r w:rsidRPr="00875B9B">
        <w:rPr>
          <w:rFonts w:ascii="Batang" w:eastAsia="Batang" w:hAnsi="Batang" w:cs="Arial"/>
          <w:iCs/>
          <w:lang w:val="es-MX"/>
        </w:rPr>
        <w:t xml:space="preserve">Tesorero Municipal; </w:t>
      </w:r>
      <w:r w:rsidRPr="00875B9B">
        <w:rPr>
          <w:rFonts w:ascii="Batang" w:eastAsia="Batang" w:hAnsi="Batang" w:cs="Arial"/>
          <w:b/>
          <w:iCs/>
          <w:lang w:val="es-MX"/>
        </w:rPr>
        <w:t>3)</w:t>
      </w:r>
      <w:r w:rsidRPr="00875B9B">
        <w:rPr>
          <w:rFonts w:ascii="Batang" w:eastAsia="Batang" w:hAnsi="Batang" w:cs="Arial"/>
          <w:iCs/>
          <w:lang w:val="es-MX"/>
        </w:rPr>
        <w:t xml:space="preserve"> Nombrar como supervisor del Proyecto al Ingeniero</w:t>
      </w:r>
      <w:r w:rsidR="004B6D37">
        <w:rPr>
          <w:rFonts w:ascii="Batang" w:eastAsia="Batang" w:hAnsi="Batang" w:cs="Arial"/>
          <w:iCs/>
          <w:lang w:val="es-MX"/>
        </w:rPr>
        <w:t xml:space="preserve"> </w:t>
      </w:r>
      <w:r w:rsidR="004B6D37" w:rsidRPr="0050229D">
        <w:rPr>
          <w:rFonts w:ascii="Batang" w:eastAsia="Batang" w:hAnsi="Batang" w:cs="Arial"/>
          <w:iCs/>
          <w:highlight w:val="yellow"/>
          <w:lang w:val="es-MX"/>
        </w:rPr>
        <w:t>----------</w:t>
      </w:r>
      <w:r w:rsidR="004B6D37">
        <w:rPr>
          <w:rFonts w:ascii="Batang" w:eastAsia="Batang" w:hAnsi="Batang" w:cs="Arial"/>
          <w:iCs/>
          <w:highlight w:val="yellow"/>
          <w:lang w:val="es-MX"/>
        </w:rPr>
        <w:t>-------</w:t>
      </w:r>
      <w:r w:rsidR="004B6D37" w:rsidRPr="0050229D">
        <w:rPr>
          <w:rFonts w:ascii="Batang" w:eastAsia="Batang" w:hAnsi="Batang" w:cs="Arial"/>
          <w:iCs/>
          <w:highlight w:val="yellow"/>
          <w:lang w:val="es-MX"/>
        </w:rPr>
        <w:t>--</w:t>
      </w:r>
      <w:r w:rsidRPr="00875B9B">
        <w:rPr>
          <w:rFonts w:ascii="Batang" w:eastAsia="Batang" w:hAnsi="Batang" w:cs="Arial"/>
          <w:iCs/>
          <w:lang w:val="es-MX"/>
        </w:rPr>
        <w:t xml:space="preserve">, quien se desempeña como </w:t>
      </w:r>
      <w:r w:rsidRPr="00875B9B">
        <w:rPr>
          <w:rFonts w:ascii="Batang" w:eastAsia="Batang" w:hAnsi="Batang"/>
        </w:rPr>
        <w:t xml:space="preserve">Jefe Unidad de Proyectos y de Desarrollo </w:t>
      </w:r>
      <w:r w:rsidR="004B6D37">
        <w:rPr>
          <w:rFonts w:ascii="Batang" w:eastAsia="Batang" w:hAnsi="Batang"/>
        </w:rPr>
        <w:t xml:space="preserve"> </w:t>
      </w:r>
      <w:r w:rsidRPr="00875B9B">
        <w:rPr>
          <w:rFonts w:ascii="Batang" w:eastAsia="Batang" w:hAnsi="Batang"/>
        </w:rPr>
        <w:t xml:space="preserve">Urbano; y </w:t>
      </w:r>
      <w:r w:rsidRPr="00875B9B">
        <w:rPr>
          <w:rFonts w:ascii="Batang" w:eastAsia="Batang" w:hAnsi="Batang"/>
          <w:b/>
        </w:rPr>
        <w:t>4)</w:t>
      </w:r>
      <w:r w:rsidRPr="00875B9B">
        <w:rPr>
          <w:rFonts w:ascii="Batang" w:eastAsia="Batang" w:hAnsi="Batang"/>
        </w:rPr>
        <w:t xml:space="preserve"> Nombrar como administrador de contrato u órdenes de compra al señor</w:t>
      </w:r>
      <w:r w:rsidR="004B6D37">
        <w:rPr>
          <w:rFonts w:ascii="Batang" w:eastAsia="Batang" w:hAnsi="Batang"/>
        </w:rPr>
        <w:t xml:space="preserve"> </w:t>
      </w:r>
      <w:r w:rsidR="004B6D37" w:rsidRPr="0050229D">
        <w:rPr>
          <w:rFonts w:ascii="Batang" w:eastAsia="Batang" w:hAnsi="Batang" w:cs="Arial"/>
          <w:iCs/>
          <w:highlight w:val="yellow"/>
          <w:lang w:val="es-MX"/>
        </w:rPr>
        <w:t>--------------</w:t>
      </w:r>
      <w:r w:rsidRPr="00875B9B">
        <w:rPr>
          <w:rFonts w:ascii="Batang" w:eastAsia="Batang" w:hAnsi="Batang"/>
        </w:rPr>
        <w:t>, quien se desempeña como Colaboradora de la Unidad de Proyectos y de Desarrollo Urbano.</w:t>
      </w:r>
      <w:r w:rsidRPr="00875B9B">
        <w:rPr>
          <w:rFonts w:ascii="Batang" w:eastAsia="Batang" w:hAnsi="Batang" w:cs="Arial"/>
          <w:iCs/>
          <w:lang w:val="es-MX"/>
        </w:rPr>
        <w:t xml:space="preserve">- </w:t>
      </w:r>
      <w:r w:rsidRPr="00875B9B">
        <w:rPr>
          <w:rFonts w:ascii="Batang" w:eastAsia="Batang" w:hAnsi="Batang" w:cs="Arial"/>
          <w:iCs/>
        </w:rPr>
        <w:t>Certifíquese.---------------------------</w:t>
      </w:r>
      <w:r w:rsidR="004B6D37">
        <w:rPr>
          <w:rFonts w:ascii="Batang" w:eastAsia="Batang" w:hAnsi="Batang" w:cs="Arial"/>
          <w:iCs/>
        </w:rPr>
        <w:t>-----</w:t>
      </w:r>
    </w:p>
    <w:p w:rsidR="00353EAA" w:rsidRPr="00875B9B"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875B9B">
        <w:rPr>
          <w:rFonts w:ascii="Batang" w:eastAsia="Batang" w:hAnsi="Batang"/>
          <w:b/>
          <w:noProof/>
          <w:lang w:eastAsia="es-ES"/>
        </w:rPr>
        <w:t>ACUERDO NÚMERO VEINTICUATRO.-</w:t>
      </w:r>
      <w:r w:rsidRPr="00875B9B">
        <w:rPr>
          <w:rFonts w:ascii="Batang" w:eastAsia="Batang" w:hAnsi="Batang"/>
          <w:noProof/>
          <w:lang w:eastAsia="es-ES"/>
        </w:rPr>
        <w:t xml:space="preserve"> El Concejo Municipal de Acajutla, Departamento de Sonsonate, en uso de las facultades que le confieren los Arts. 30 Numeral 4, </w:t>
      </w:r>
      <w:r>
        <w:rPr>
          <w:rFonts w:ascii="Batang" w:eastAsia="Batang" w:hAnsi="Batang"/>
          <w:noProof/>
          <w:lang w:eastAsia="es-ES"/>
        </w:rPr>
        <w:t xml:space="preserve">y Arts. </w:t>
      </w:r>
      <w:r w:rsidRPr="00875B9B">
        <w:rPr>
          <w:rFonts w:ascii="Batang" w:eastAsia="Batang" w:hAnsi="Batang"/>
          <w:noProof/>
          <w:lang w:eastAsia="es-ES"/>
        </w:rPr>
        <w:t>78, 86 y 91 d</w:t>
      </w:r>
      <w:r w:rsidRPr="00875B9B">
        <w:rPr>
          <w:rFonts w:ascii="Batang" w:eastAsia="Batang" w:hAnsi="Batang" w:cs="Arial"/>
          <w:iCs/>
          <w:lang w:val="es-MX"/>
        </w:rPr>
        <w:t>el Código Municipal</w:t>
      </w:r>
      <w:r w:rsidRPr="00875B9B">
        <w:rPr>
          <w:rFonts w:ascii="Batang" w:eastAsia="Batang" w:hAnsi="Batang" w:cs="Arial"/>
        </w:rPr>
        <w:t xml:space="preserve">, </w:t>
      </w:r>
      <w:r w:rsidRPr="00875B9B">
        <w:rPr>
          <w:rFonts w:ascii="Batang" w:eastAsia="Batang" w:hAnsi="Batang" w:cs="Arial"/>
          <w:b/>
        </w:rPr>
        <w:t xml:space="preserve">por unanimidad ACUERDA: 1) </w:t>
      </w:r>
      <w:r w:rsidRPr="00875B9B">
        <w:rPr>
          <w:rFonts w:ascii="Batang" w:eastAsia="Batang" w:hAnsi="Batang"/>
          <w:noProof/>
          <w:lang w:eastAsia="es-ES"/>
        </w:rPr>
        <w:t xml:space="preserve">Autorizar a la Tesorería Municipal de Acajutla para que durante el corriente año erogue de los recursos FODES 75%, doce cuotas iguales, mensuales y sucesivas de Tres mil ochenta y ocho 84/100 Dólares ($ 3,088.84) a favor del </w:t>
      </w:r>
      <w:r w:rsidRPr="00875B9B">
        <w:rPr>
          <w:rFonts w:ascii="Batang" w:eastAsia="Batang" w:hAnsi="Batang" w:cs="Arial"/>
        </w:rPr>
        <w:t xml:space="preserve">Banco Hipotecario de El Salvador, S. A., y doce cuotas mensuales, iguales y sucesivas de Treinta y siete 20/100 Dólares ($ 37.20) en concepto de comisión a favor del Instituto Salvadoreño de Desarrollo Municipal (ISDEM); y </w:t>
      </w:r>
      <w:r w:rsidRPr="00875B9B">
        <w:rPr>
          <w:rFonts w:ascii="Batang" w:eastAsia="Batang" w:hAnsi="Batang" w:cs="Arial"/>
          <w:b/>
        </w:rPr>
        <w:t>2)</w:t>
      </w:r>
      <w:r w:rsidRPr="00875B9B">
        <w:rPr>
          <w:rFonts w:ascii="Batang" w:eastAsia="Batang" w:hAnsi="Batang" w:cs="Arial"/>
        </w:rPr>
        <w:t xml:space="preserve"> Autorizar al Tesorero del </w:t>
      </w:r>
      <w:r w:rsidRPr="00875B9B">
        <w:rPr>
          <w:rFonts w:ascii="Batang" w:eastAsia="Batang" w:hAnsi="Batang"/>
          <w:noProof/>
          <w:lang w:eastAsia="es-ES"/>
        </w:rPr>
        <w:t xml:space="preserve">Instituto Salvadoreño de Desarrollo Municipal (ISDEM) para que durante el corriente año descuente de los recursos FODES 75%, y </w:t>
      </w:r>
      <w:r w:rsidRPr="00875B9B">
        <w:rPr>
          <w:rFonts w:ascii="Batang" w:eastAsia="Batang" w:hAnsi="Batang" w:cs="Arial"/>
        </w:rPr>
        <w:t xml:space="preserve">pague las cuotas de </w:t>
      </w:r>
      <w:r w:rsidRPr="00875B9B">
        <w:rPr>
          <w:rFonts w:ascii="Batang" w:eastAsia="Batang" w:hAnsi="Batang"/>
          <w:noProof/>
          <w:lang w:eastAsia="es-ES"/>
        </w:rPr>
        <w:t xml:space="preserve">amortización de capital e intereses del préstamo otorgado por el </w:t>
      </w:r>
      <w:r w:rsidRPr="00875B9B">
        <w:rPr>
          <w:rFonts w:ascii="Batang" w:eastAsia="Batang" w:hAnsi="Batang" w:cs="Arial"/>
        </w:rPr>
        <w:t xml:space="preserve">Banco Hipotecario de El Salvador, S. A., y la respectiva comisión al </w:t>
      </w:r>
      <w:r w:rsidRPr="00875B9B">
        <w:rPr>
          <w:rFonts w:ascii="Batang" w:eastAsia="Batang" w:hAnsi="Batang"/>
          <w:noProof/>
          <w:lang w:eastAsia="es-ES"/>
        </w:rPr>
        <w:t>ISDEM en los montos antes relacionados.- E</w:t>
      </w:r>
      <w:r w:rsidRPr="00875B9B">
        <w:rPr>
          <w:rFonts w:ascii="Batang" w:eastAsia="Batang" w:hAnsi="Batang" w:cs="Arial"/>
        </w:rPr>
        <w:t xml:space="preserve">stas erogaciones –en la cuantía que corresponda- se aplicarán a las cifras presupuestarias 55304 (Intereses y comisiones), 55603 (Comisiones y Gastos Bancarios), y 71304 (Amortización de empréstitos) respectivamente, </w:t>
      </w:r>
      <w:r w:rsidRPr="00875B9B">
        <w:rPr>
          <w:rFonts w:ascii="Batang" w:eastAsia="Batang" w:hAnsi="Batang"/>
          <w:noProof/>
          <w:lang w:eastAsia="es-ES"/>
        </w:rPr>
        <w:t xml:space="preserve">se </w:t>
      </w:r>
      <w:r w:rsidRPr="00875B9B">
        <w:rPr>
          <w:rFonts w:ascii="Batang" w:eastAsia="Batang" w:hAnsi="Batang" w:cs="Arial"/>
        </w:rPr>
        <w:t>deberá comprobar en la forma establecida en el Art. 86 del Código Municipal.- Certifíquese.-------------------------------------</w:t>
      </w:r>
    </w:p>
    <w:p w:rsidR="00353EAA" w:rsidRPr="00875B9B" w:rsidRDefault="00353EAA" w:rsidP="004B6D37">
      <w:pPr>
        <w:shd w:val="clear" w:color="auto" w:fill="FFFFFF" w:themeFill="background1"/>
        <w:spacing w:line="300" w:lineRule="auto"/>
        <w:jc w:val="both"/>
        <w:rPr>
          <w:rFonts w:ascii="Batang" w:eastAsia="Batang" w:hAnsi="Batang" w:cs="Arial"/>
        </w:rPr>
      </w:pPr>
      <w:r w:rsidRPr="00875B9B">
        <w:rPr>
          <w:rFonts w:ascii="Batang" w:eastAsia="Batang" w:hAnsi="Batang"/>
          <w:b/>
          <w:noProof/>
          <w:lang w:eastAsia="es-ES"/>
        </w:rPr>
        <w:t>ACUERDO NÚMERO VEINTICINCO.-</w:t>
      </w:r>
      <w:r w:rsidRPr="00875B9B">
        <w:rPr>
          <w:rFonts w:ascii="Batang" w:eastAsia="Batang" w:hAnsi="Batang"/>
          <w:noProof/>
          <w:lang w:eastAsia="es-ES"/>
        </w:rPr>
        <w:t xml:space="preserve"> El Concejo Municipal de Acajutla, Departamento de Sonsonate, en uso de las facultades que le confieren los Arts. 30 Numeral 4, 78, 86 y 91 d</w:t>
      </w:r>
      <w:r w:rsidRPr="00875B9B">
        <w:rPr>
          <w:rFonts w:ascii="Batang" w:eastAsia="Batang" w:hAnsi="Batang" w:cs="Arial"/>
          <w:iCs/>
          <w:lang w:val="es-MX"/>
        </w:rPr>
        <w:t>el Código Municipal</w:t>
      </w:r>
      <w:r w:rsidRPr="00875B9B">
        <w:rPr>
          <w:rFonts w:ascii="Batang" w:eastAsia="Batang" w:hAnsi="Batang" w:cs="Arial"/>
        </w:rPr>
        <w:t xml:space="preserve">, </w:t>
      </w:r>
      <w:r w:rsidRPr="00875B9B">
        <w:rPr>
          <w:rFonts w:ascii="Batang" w:eastAsia="Batang" w:hAnsi="Batang" w:cs="Arial"/>
          <w:b/>
        </w:rPr>
        <w:t>por unanimidad ACUERDA:</w:t>
      </w:r>
      <w:r w:rsidRPr="00875B9B">
        <w:rPr>
          <w:rFonts w:ascii="Batang" w:eastAsia="Batang" w:hAnsi="Batang" w:cs="Arial"/>
        </w:rPr>
        <w:t xml:space="preserve">             </w:t>
      </w:r>
      <w:r w:rsidRPr="00875B9B">
        <w:rPr>
          <w:rFonts w:ascii="Batang" w:eastAsia="Batang" w:hAnsi="Batang" w:cs="Arial"/>
          <w:b/>
        </w:rPr>
        <w:t>1)</w:t>
      </w:r>
      <w:r w:rsidRPr="00875B9B">
        <w:rPr>
          <w:rFonts w:ascii="Batang" w:eastAsia="Batang" w:hAnsi="Batang" w:cs="Arial"/>
        </w:rPr>
        <w:t xml:space="preserve"> Autorizar a la Tesorería Municipal de Acajutla para que durante el corriente año erogue de los recursos FODES 75% la cantidad de Trescientos cincuenta y un mil ochocientos treinta y siete 60/100 Dólares ($ 351,837.60) por medio de cuotas mensuales, iguales y sucesivas de Veintinueve mil trescientos diecinueve 80/100 Dólares ($ 29,319.80) cada una, para cancelar las cuotas del préstamo otorgado a favor de esta Alcaldía Municipal que incluyen la amortización de capital e  intereses del crédito  otorgado  por el Banco Multisectorial de Inversiones (BMI) </w:t>
      </w:r>
      <w:r>
        <w:rPr>
          <w:rFonts w:ascii="Batang" w:eastAsia="Batang" w:hAnsi="Batang" w:cs="Arial"/>
        </w:rPr>
        <w:t>c</w:t>
      </w:r>
      <w:r w:rsidRPr="00875B9B">
        <w:rPr>
          <w:rFonts w:ascii="Batang" w:eastAsia="Batang" w:hAnsi="Batang" w:cs="Arial"/>
        </w:rPr>
        <w:t xml:space="preserve">omo fiduciario del Fideicomiso de Reestructuración de Deudas de las </w:t>
      </w:r>
      <w:r w:rsidRPr="00875B9B">
        <w:rPr>
          <w:rFonts w:ascii="Batang" w:eastAsia="Batang" w:hAnsi="Batang" w:cs="Arial"/>
        </w:rPr>
        <w:lastRenderedPageBreak/>
        <w:t xml:space="preserve">Municipalidades (FIDEMUNI); y </w:t>
      </w:r>
      <w:r w:rsidRPr="00875B9B">
        <w:rPr>
          <w:rFonts w:ascii="Batang" w:eastAsia="Batang" w:hAnsi="Batang" w:cs="Arial"/>
          <w:b/>
        </w:rPr>
        <w:t>2)</w:t>
      </w:r>
      <w:r w:rsidRPr="00875B9B">
        <w:rPr>
          <w:rFonts w:ascii="Batang" w:eastAsia="Batang" w:hAnsi="Batang" w:cs="Arial"/>
        </w:rPr>
        <w:t xml:space="preserve"> Ratificar la autorización conferida al Ministerio de </w:t>
      </w:r>
      <w:r>
        <w:rPr>
          <w:rFonts w:ascii="Batang" w:eastAsia="Batang" w:hAnsi="Batang" w:cs="Arial"/>
        </w:rPr>
        <w:t xml:space="preserve"> </w:t>
      </w:r>
      <w:r w:rsidRPr="00875B9B">
        <w:rPr>
          <w:rFonts w:ascii="Batang" w:eastAsia="Batang" w:hAnsi="Batang" w:cs="Arial"/>
        </w:rPr>
        <w:t xml:space="preserve">Hacienda </w:t>
      </w:r>
      <w:r>
        <w:rPr>
          <w:rFonts w:ascii="Batang" w:eastAsia="Batang" w:hAnsi="Batang" w:cs="Arial"/>
        </w:rPr>
        <w:t xml:space="preserve"> </w:t>
      </w:r>
      <w:r w:rsidRPr="00875B9B">
        <w:rPr>
          <w:rFonts w:ascii="Batang" w:eastAsia="Batang" w:hAnsi="Batang" w:cs="Arial"/>
        </w:rPr>
        <w:t xml:space="preserve">para </w:t>
      </w:r>
      <w:r>
        <w:rPr>
          <w:rFonts w:ascii="Batang" w:eastAsia="Batang" w:hAnsi="Batang" w:cs="Arial"/>
        </w:rPr>
        <w:t xml:space="preserve"> </w:t>
      </w:r>
      <w:r w:rsidRPr="00875B9B">
        <w:rPr>
          <w:rFonts w:ascii="Batang" w:eastAsia="Batang" w:hAnsi="Batang" w:cs="Arial"/>
        </w:rPr>
        <w:t xml:space="preserve">que </w:t>
      </w:r>
      <w:r>
        <w:rPr>
          <w:rFonts w:ascii="Batang" w:eastAsia="Batang" w:hAnsi="Batang" w:cs="Arial"/>
        </w:rPr>
        <w:t xml:space="preserve"> </w:t>
      </w:r>
      <w:r w:rsidRPr="00875B9B">
        <w:rPr>
          <w:rFonts w:ascii="Batang" w:eastAsia="Batang" w:hAnsi="Batang" w:cs="Arial"/>
        </w:rPr>
        <w:t>mensualmente descuente de los recursos FODES 75% la cantidad de Veintinueve mil trescientos diecinueve 80/100 Dólares ($ 29,319.80) y realice el pago de las cuotas correspondientes a los meses de Enero a Diciembre del corriente año a favor del Banco Multisectorial de Inversiones (BMI) como fiduciario del Fideicomiso de Reestructuración de Deudas de las Municipalidades (FIDEMUNI).- Estas erogaciones –en la cuantía que corresponde- deberán aplicarse a las cifras presupuestarias 55304 (Intereses y comisiones), y 71304 (Amortización de empréstitos) respectivamente, y deberán comprobarse en la forma establecida en el Art. 86 del Código Municipal.- Certifíquese.----------</w:t>
      </w:r>
    </w:p>
    <w:p w:rsidR="00353EAA" w:rsidRPr="004B6D37" w:rsidRDefault="00353EAA" w:rsidP="004B6D37">
      <w:pPr>
        <w:shd w:val="clear" w:color="auto" w:fill="FFFFFF" w:themeFill="background1"/>
        <w:spacing w:line="300" w:lineRule="auto"/>
        <w:jc w:val="both"/>
        <w:rPr>
          <w:rFonts w:ascii="Batang" w:eastAsia="Batang" w:hAnsi="Batang"/>
          <w:noProof/>
          <w:lang w:eastAsia="es-ES"/>
        </w:rPr>
      </w:pPr>
      <w:r w:rsidRPr="00875B9B">
        <w:rPr>
          <w:rFonts w:ascii="Batang" w:eastAsia="Batang" w:hAnsi="Batang"/>
          <w:b/>
          <w:noProof/>
          <w:lang w:eastAsia="es-ES"/>
        </w:rPr>
        <w:t xml:space="preserve">INFORME DEL SEÑOR ALCALDE: </w:t>
      </w:r>
      <w:r w:rsidRPr="00875B9B">
        <w:rPr>
          <w:rFonts w:ascii="Batang" w:eastAsia="Batang" w:hAnsi="Batang"/>
          <w:noProof/>
          <w:lang w:eastAsia="es-ES"/>
        </w:rPr>
        <w:t xml:space="preserve">Expresa el Señor Alcalde Municipal que por medio de Acuerdos Nos. 16, 17 y 18 insertos en el Acta No. 01 de fecha 03 de Enero de 2018, la Municipalidad anterior al aprobar el diseño y ejecución de los </w:t>
      </w:r>
      <w:r w:rsidRPr="00875B9B">
        <w:rPr>
          <w:rFonts w:ascii="Batang" w:eastAsia="Batang" w:hAnsi="Batang"/>
          <w:b/>
          <w:noProof/>
          <w:lang w:eastAsia="es-ES"/>
        </w:rPr>
        <w:t xml:space="preserve">Programas de “Apoyo al arte, deporte y cultura”, “Prevención de la violencia”, </w:t>
      </w:r>
      <w:r w:rsidRPr="00875B9B">
        <w:rPr>
          <w:rFonts w:ascii="Batang" w:eastAsia="Batang" w:hAnsi="Batang"/>
          <w:noProof/>
          <w:lang w:eastAsia="es-ES"/>
        </w:rPr>
        <w:t>y</w:t>
      </w:r>
      <w:r w:rsidRPr="00875B9B">
        <w:rPr>
          <w:rFonts w:ascii="Batang" w:eastAsia="Batang" w:hAnsi="Batang"/>
          <w:b/>
          <w:noProof/>
          <w:lang w:eastAsia="es-ES"/>
        </w:rPr>
        <w:t xml:space="preserve"> “Fomento de actividades económicas y turisticas” </w:t>
      </w:r>
      <w:r w:rsidRPr="00875B9B">
        <w:rPr>
          <w:rFonts w:ascii="Batang" w:eastAsia="Batang" w:hAnsi="Batang"/>
          <w:noProof/>
          <w:lang w:eastAsia="es-ES"/>
        </w:rPr>
        <w:t xml:space="preserve">respectivamente, autorizó a la Jefa de la UACI de aquella época para que procediera a la </w:t>
      </w:r>
      <w:r w:rsidRPr="00875B9B">
        <w:rPr>
          <w:rFonts w:ascii="Batang" w:eastAsia="Batang" w:hAnsi="Batang"/>
          <w:b/>
          <w:noProof/>
          <w:lang w:eastAsia="es-ES"/>
        </w:rPr>
        <w:t>contratación de personas en concepto de prestación de servicios dentro de cada uno de dichos Programas, para el período comprendido del tres de Enero al treinta y uno de Diciembre del año dos mil dieciocho</w:t>
      </w:r>
      <w:r w:rsidRPr="00875B9B">
        <w:rPr>
          <w:rFonts w:ascii="Batang" w:eastAsia="Batang" w:hAnsi="Batang"/>
          <w:noProof/>
          <w:lang w:eastAsia="es-ES"/>
        </w:rPr>
        <w:t xml:space="preserve">.- Igual contratación se autorizó por medio de </w:t>
      </w:r>
      <w:r w:rsidRPr="00875B9B">
        <w:rPr>
          <w:rFonts w:ascii="Batang" w:eastAsia="Batang" w:hAnsi="Batang" w:cs="Arial"/>
          <w:iCs/>
          <w:lang w:val="es-MX"/>
        </w:rPr>
        <w:t>Acuerdo No. 09 inserto en el Acta Municipal No. 12 de fecha 23 de Marzo de 2018</w:t>
      </w:r>
      <w:r w:rsidRPr="00875B9B">
        <w:rPr>
          <w:rFonts w:ascii="Batang" w:eastAsia="Batang" w:hAnsi="Batang"/>
          <w:noProof/>
          <w:lang w:eastAsia="es-ES"/>
        </w:rPr>
        <w:t xml:space="preserve"> con relación al Programa </w:t>
      </w:r>
      <w:r w:rsidRPr="00875B9B">
        <w:rPr>
          <w:rFonts w:ascii="Batang" w:eastAsia="Batang" w:hAnsi="Batang" w:cs="Arial"/>
          <w:b/>
          <w:kern w:val="0"/>
          <w:lang w:eastAsia="es-ES" w:bidi="ar-SA"/>
        </w:rPr>
        <w:t>“Establecimiento de veinte hectáreas de sistema agroforestal en el Caserío El Maguey, del Cantón Metalío”</w:t>
      </w:r>
      <w:r w:rsidRPr="00875B9B">
        <w:rPr>
          <w:rFonts w:ascii="Batang" w:eastAsia="Batang" w:hAnsi="Batang" w:cs="Arial"/>
          <w:kern w:val="0"/>
          <w:lang w:eastAsia="es-ES" w:bidi="ar-SA"/>
        </w:rPr>
        <w:t xml:space="preserve">.- </w:t>
      </w:r>
      <w:r w:rsidRPr="00875B9B">
        <w:rPr>
          <w:rFonts w:ascii="Batang" w:eastAsia="Batang" w:hAnsi="Batang"/>
          <w:noProof/>
          <w:lang w:eastAsia="es-ES"/>
        </w:rPr>
        <w:t>Expone el Señor Alcalde Municipal que en los contratos de prestación de servicios de cada una de las personas seleccionadas se insertó en la Cláusula Quinta el acuerdo que dice: “(…), el presente contrato dará por finalizado a la fecha de su vencimiento sin responsabilidad pecuniaria o económica para la Municipalidad</w:t>
      </w:r>
      <w:r w:rsidR="004B6D37">
        <w:rPr>
          <w:rFonts w:ascii="Batang" w:eastAsia="Batang" w:hAnsi="Batang"/>
          <w:noProof/>
          <w:lang w:eastAsia="es-ES"/>
        </w:rPr>
        <w:t xml:space="preserve"> </w:t>
      </w:r>
      <w:r w:rsidRPr="00875B9B">
        <w:rPr>
          <w:rFonts w:ascii="Batang" w:eastAsia="Batang" w:hAnsi="Batang"/>
          <w:noProof/>
          <w:lang w:eastAsia="es-ES"/>
        </w:rPr>
        <w:t xml:space="preserve"> de Acajutla, -condición que aceptó cada uno de los contratistas- por lo que expresamente renuncia a todo tipo de acción judicial posterior al vencimiento de este contrato”,</w:t>
      </w:r>
      <w:r w:rsidRPr="000E54E1">
        <w:rPr>
          <w:rFonts w:ascii="Batang" w:eastAsia="Batang" w:hAnsi="Batang"/>
          <w:noProof/>
          <w:lang w:eastAsia="es-ES"/>
        </w:rPr>
        <w:t xml:space="preserve"> razón por la cual con suficiente anticipación a la fecha de vencimiento de los referidos contratos, el Jefe de la UACI –a manera de desahucio- procedió a notificarles –si no más bien recordarles- a cada uno de los contratistas el vencimiento del contrato.-------------</w:t>
      </w:r>
      <w:r w:rsidR="004B6D37">
        <w:rPr>
          <w:rFonts w:ascii="Batang" w:eastAsia="Batang" w:hAnsi="Batang"/>
          <w:noProof/>
          <w:lang w:eastAsia="es-ES"/>
        </w:rPr>
        <w:t xml:space="preserve">------------------------------ </w:t>
      </w:r>
      <w:r w:rsidRPr="002D49A9">
        <w:rPr>
          <w:rFonts w:ascii="Batang" w:eastAsia="Batang" w:hAnsi="Batang"/>
          <w:b/>
          <w:noProof/>
          <w:lang w:eastAsia="es-ES"/>
        </w:rPr>
        <w:t>ACUERDO NÚMERO VEINTISE</w:t>
      </w:r>
      <w:r>
        <w:rPr>
          <w:rFonts w:ascii="Batang" w:eastAsia="Batang" w:hAnsi="Batang"/>
          <w:b/>
          <w:noProof/>
          <w:lang w:eastAsia="es-ES"/>
        </w:rPr>
        <w:t>IS</w:t>
      </w:r>
      <w:r w:rsidRPr="002D49A9">
        <w:rPr>
          <w:rFonts w:ascii="Batang" w:eastAsia="Batang" w:hAnsi="Batang"/>
          <w:b/>
          <w:noProof/>
          <w:lang w:eastAsia="es-ES"/>
        </w:rPr>
        <w:t>.-</w:t>
      </w:r>
      <w:r w:rsidRPr="002D49A9">
        <w:rPr>
          <w:rFonts w:ascii="Batang" w:eastAsia="Batang" w:hAnsi="Batang"/>
          <w:noProof/>
          <w:lang w:eastAsia="es-ES"/>
        </w:rPr>
        <w:t xml:space="preserve"> El Concejo Municipal de Acajutla, Departamento de Sonsonate, en uso de las facultades que le confiere el Art. 4 Numerales 1 y 4, Art. 30 Numeral 4, y Art. 31 Numerales 5 y 6 del Código </w:t>
      </w:r>
      <w:r w:rsidRPr="002D49A9">
        <w:rPr>
          <w:rFonts w:ascii="Batang" w:eastAsia="Batang" w:hAnsi="Batang"/>
          <w:noProof/>
          <w:lang w:eastAsia="es-ES"/>
        </w:rPr>
        <w:lastRenderedPageBreak/>
        <w:t xml:space="preserve">Municipal en cuanto a la promoción y fomento de los deportes, </w:t>
      </w:r>
      <w:r w:rsidRPr="002D49A9">
        <w:rPr>
          <w:rFonts w:ascii="Batang" w:eastAsia="Batang" w:hAnsi="Batang" w:cs="Arial"/>
          <w:iCs/>
          <w:lang w:val="es-MX"/>
        </w:rPr>
        <w:t xml:space="preserve">y  con base en lo dispuesto en el Art. 2 literal “c)” y Arts. 68 y 70 de la Ley de Adquisiciones y Contrataciones de la Administración Pública (LACAP), y su Reglamento, en cuanto a ejecutar por </w:t>
      </w:r>
      <w:r>
        <w:rPr>
          <w:rFonts w:ascii="Batang" w:eastAsia="Batang" w:hAnsi="Batang" w:cs="Arial"/>
          <w:iCs/>
          <w:lang w:val="es-MX"/>
        </w:rPr>
        <w:t>administración e</w:t>
      </w:r>
      <w:r w:rsidRPr="002D49A9">
        <w:rPr>
          <w:rFonts w:ascii="Batang" w:eastAsia="Batang" w:hAnsi="Batang" w:cs="Arial"/>
          <w:iCs/>
          <w:lang w:val="es-MX"/>
        </w:rPr>
        <w:t xml:space="preserve">l Programa </w:t>
      </w:r>
      <w:r w:rsidRPr="002D49A9">
        <w:rPr>
          <w:rFonts w:ascii="Batang" w:eastAsia="Batang" w:hAnsi="Batang" w:cs="Arial"/>
          <w:b/>
          <w:iCs/>
          <w:lang w:val="es-MX"/>
        </w:rPr>
        <w:t xml:space="preserve">“Apoyo al Deporte y la Recreación en el Municipio de Acajutla”; </w:t>
      </w:r>
      <w:r w:rsidRPr="002D49A9">
        <w:rPr>
          <w:rFonts w:ascii="Batang" w:eastAsia="Batang" w:hAnsi="Batang" w:cs="Arial"/>
          <w:iCs/>
          <w:lang w:val="es-MX"/>
        </w:rPr>
        <w:t xml:space="preserve">y </w:t>
      </w:r>
      <w:r w:rsidRPr="002D49A9">
        <w:rPr>
          <w:rFonts w:ascii="Batang" w:eastAsia="Batang" w:hAnsi="Batang" w:cs="Arial"/>
          <w:b/>
          <w:iCs/>
          <w:lang w:val="es-MX"/>
        </w:rPr>
        <w:t xml:space="preserve">CONSIDERANDO: I) </w:t>
      </w:r>
      <w:r w:rsidRPr="002D49A9">
        <w:rPr>
          <w:rFonts w:ascii="Batang" w:eastAsia="Batang" w:hAnsi="Batang" w:cs="Arial"/>
          <w:iCs/>
          <w:lang w:val="es-MX"/>
        </w:rPr>
        <w:t>Que a fin de incentivar a la juventud y a la niñez en la participación de actividades deportivas y recreativas, es necesario realizar actividades de promoción y/o entrenamiento de estos segmentos de la población, lo que a su vez requiere de la contratación temporal de personas que presten servicios promoción e instrucción de algunas disciplinas deportivas tales como Futbol, Basquetbol y Vólibol entre otras</w:t>
      </w:r>
      <w:r w:rsidRPr="00680047">
        <w:rPr>
          <w:rFonts w:ascii="Batang" w:eastAsia="Batang" w:hAnsi="Batang" w:cs="Arial"/>
          <w:iCs/>
          <w:lang w:val="es-MX"/>
        </w:rPr>
        <w:t xml:space="preserve">; en consecuencia, </w:t>
      </w:r>
      <w:r w:rsidRPr="00680047">
        <w:rPr>
          <w:rFonts w:ascii="Batang" w:eastAsia="Batang" w:hAnsi="Batang" w:cs="Arial"/>
        </w:rPr>
        <w:t xml:space="preserve">esta Municipalidad </w:t>
      </w:r>
      <w:r w:rsidRPr="00680047">
        <w:rPr>
          <w:rFonts w:ascii="Batang" w:eastAsia="Batang" w:hAnsi="Batang" w:cs="Arial"/>
          <w:b/>
        </w:rPr>
        <w:t xml:space="preserve">por unanimidad ACUERDA: </w:t>
      </w:r>
      <w:r w:rsidRPr="00680047">
        <w:rPr>
          <w:rFonts w:ascii="Batang" w:eastAsia="Batang" w:hAnsi="Batang" w:cs="Arial"/>
          <w:iCs/>
          <w:lang w:val="es-MX"/>
        </w:rPr>
        <w:t>F</w:t>
      </w:r>
      <w:r w:rsidRPr="00680047">
        <w:rPr>
          <w:rFonts w:ascii="Batang" w:eastAsia="Batang" w:hAnsi="Batang" w:cs="Arial"/>
          <w:iCs/>
        </w:rPr>
        <w:t xml:space="preserve">acultar al Alcalde Municipal de esta ciudad para que por medio del Jefe de la UACI, de conformidad a la Ley LACAP y su Reglamento, y con cargo a los recursos FODES 75% asignados al </w:t>
      </w:r>
      <w:r w:rsidRPr="00680047">
        <w:rPr>
          <w:rFonts w:ascii="Batang" w:eastAsia="Batang" w:hAnsi="Batang" w:cs="Arial"/>
          <w:iCs/>
          <w:lang w:val="es-MX"/>
        </w:rPr>
        <w:t xml:space="preserve">Programa </w:t>
      </w:r>
      <w:r w:rsidRPr="002D49A9">
        <w:rPr>
          <w:rFonts w:ascii="Batang" w:eastAsia="Batang" w:hAnsi="Batang" w:cs="Arial"/>
          <w:b/>
          <w:iCs/>
          <w:lang w:val="es-MX"/>
        </w:rPr>
        <w:t>“Apoyo al Deporte y la Recreación en el Municipio de Acajutla”</w:t>
      </w:r>
      <w:r>
        <w:rPr>
          <w:rFonts w:ascii="Batang" w:eastAsia="Batang" w:hAnsi="Batang" w:cs="Arial"/>
          <w:iCs/>
          <w:lang w:val="es-MX"/>
        </w:rPr>
        <w:t xml:space="preserve">, </w:t>
      </w:r>
      <w:r w:rsidRPr="002D49A9">
        <w:rPr>
          <w:rFonts w:ascii="Batang" w:eastAsia="Batang" w:hAnsi="Batang" w:cs="Arial"/>
          <w:iCs/>
        </w:rPr>
        <w:t xml:space="preserve">proceda a la </w:t>
      </w:r>
      <w:r w:rsidRPr="00D84DFB">
        <w:rPr>
          <w:rFonts w:ascii="Batang" w:eastAsia="Batang" w:hAnsi="Batang" w:cs="Arial"/>
          <w:b/>
          <w:iCs/>
        </w:rPr>
        <w:t>contratación de servicios personales</w:t>
      </w:r>
      <w:r>
        <w:rPr>
          <w:rFonts w:ascii="Batang" w:eastAsia="Batang" w:hAnsi="Batang" w:cs="Arial"/>
          <w:iCs/>
        </w:rPr>
        <w:t xml:space="preserve"> para el período comprendido </w:t>
      </w:r>
      <w:r w:rsidRPr="0044199D">
        <w:rPr>
          <w:rFonts w:ascii="Batang" w:eastAsia="Batang" w:hAnsi="Batang" w:cs="Arial"/>
          <w:iCs/>
        </w:rPr>
        <w:t>de</w:t>
      </w:r>
      <w:r w:rsidRPr="00D84DFB">
        <w:rPr>
          <w:rFonts w:ascii="Batang" w:eastAsia="Batang" w:hAnsi="Batang" w:cs="Arial"/>
          <w:b/>
          <w:iCs/>
        </w:rPr>
        <w:t xml:space="preserve"> Enero a</w:t>
      </w:r>
      <w:r>
        <w:rPr>
          <w:rFonts w:ascii="Batang" w:eastAsia="Batang" w:hAnsi="Batang" w:cs="Arial"/>
          <w:b/>
          <w:iCs/>
        </w:rPr>
        <w:t xml:space="preserve"> </w:t>
      </w:r>
      <w:r w:rsidRPr="00D84DFB">
        <w:rPr>
          <w:rFonts w:ascii="Batang" w:eastAsia="Batang" w:hAnsi="Batang" w:cs="Arial"/>
          <w:b/>
          <w:iCs/>
        </w:rPr>
        <w:t>de Diciembre de dos mil diecinueve</w:t>
      </w:r>
      <w:r>
        <w:rPr>
          <w:rFonts w:ascii="Batang" w:eastAsia="Batang" w:hAnsi="Batang" w:cs="Arial"/>
          <w:iCs/>
        </w:rPr>
        <w:t xml:space="preserve"> para la prestación de los servicios requeridos en el Perfil o </w:t>
      </w:r>
      <w:r>
        <w:rPr>
          <w:rFonts w:ascii="Batang" w:eastAsia="Batang" w:hAnsi="Batang" w:cs="Arial"/>
          <w:iCs/>
          <w:lang w:val="es-MX"/>
        </w:rPr>
        <w:t xml:space="preserve">Carpeta Técnica del </w:t>
      </w:r>
      <w:r w:rsidRPr="002D49A9">
        <w:rPr>
          <w:rFonts w:ascii="Batang" w:eastAsia="Batang" w:hAnsi="Batang" w:cs="Arial"/>
          <w:iCs/>
          <w:lang w:val="es-MX"/>
        </w:rPr>
        <w:t xml:space="preserve">Programa </w:t>
      </w:r>
      <w:r w:rsidRPr="00FC3834">
        <w:rPr>
          <w:rFonts w:ascii="Batang" w:eastAsia="Batang" w:hAnsi="Batang" w:cs="Arial"/>
          <w:iCs/>
          <w:lang w:val="es-MX"/>
        </w:rPr>
        <w:t>“Apoyo al Deporte y la Recreación en el Municipio de Acajutla”</w:t>
      </w:r>
      <w:r>
        <w:rPr>
          <w:rFonts w:ascii="Batang" w:eastAsia="Batang" w:hAnsi="Batang" w:cs="Arial"/>
          <w:b/>
          <w:iCs/>
          <w:lang w:val="es-MX"/>
        </w:rPr>
        <w:t xml:space="preserve"> </w:t>
      </w:r>
      <w:r>
        <w:rPr>
          <w:rFonts w:ascii="Batang" w:eastAsia="Batang" w:hAnsi="Batang" w:cs="Arial"/>
          <w:iCs/>
          <w:lang w:val="es-MX"/>
        </w:rPr>
        <w:t xml:space="preserve">que se ejecutará por </w:t>
      </w:r>
      <w:r w:rsidRPr="0044199D">
        <w:rPr>
          <w:rFonts w:ascii="Batang" w:eastAsia="Batang" w:hAnsi="Batang" w:cs="Arial"/>
          <w:iCs/>
          <w:lang w:val="es-MX"/>
        </w:rPr>
        <w:t>administración</w:t>
      </w:r>
      <w:r>
        <w:rPr>
          <w:rFonts w:ascii="Batang" w:eastAsia="Batang" w:hAnsi="Batang" w:cs="Arial"/>
          <w:iCs/>
          <w:lang w:val="es-MX"/>
        </w:rPr>
        <w:t>.- La dirección (coordinación y supervisión) de las actividades previstas en el referido Programa estará a cargo del señor</w:t>
      </w:r>
      <w:r w:rsidR="004B6D37">
        <w:rPr>
          <w:rFonts w:ascii="Batang" w:eastAsia="Batang" w:hAnsi="Batang" w:cs="Arial"/>
          <w:iCs/>
          <w:lang w:val="es-MX"/>
        </w:rPr>
        <w:t xml:space="preserve"> </w:t>
      </w:r>
      <w:r w:rsidR="004B6D37" w:rsidRPr="0050229D">
        <w:rPr>
          <w:rFonts w:ascii="Batang" w:eastAsia="Batang" w:hAnsi="Batang" w:cs="Arial"/>
          <w:iCs/>
          <w:highlight w:val="yellow"/>
          <w:lang w:val="es-MX"/>
        </w:rPr>
        <w:t>--------------</w:t>
      </w:r>
      <w:r>
        <w:rPr>
          <w:rFonts w:ascii="Batang" w:eastAsia="Batang" w:hAnsi="Batang" w:cs="Arial"/>
          <w:iCs/>
          <w:lang w:val="es-MX"/>
        </w:rPr>
        <w:t xml:space="preserve">, en su calidad de Tercer Regidor Propietario.- </w:t>
      </w:r>
      <w:r>
        <w:rPr>
          <w:rFonts w:ascii="Batang" w:eastAsia="Batang" w:hAnsi="Batang" w:cs="Arial"/>
          <w:iCs/>
        </w:rPr>
        <w:t>Certifíquese.-</w:t>
      </w:r>
      <w:r w:rsidRPr="002D49A9">
        <w:rPr>
          <w:rFonts w:ascii="Batang" w:eastAsia="Batang" w:hAnsi="Batang" w:cs="Arial"/>
          <w:iCs/>
        </w:rPr>
        <w:t>Certifíquese.------</w:t>
      </w:r>
      <w:r>
        <w:rPr>
          <w:rFonts w:ascii="Batang" w:eastAsia="Batang" w:hAnsi="Batang" w:cs="Arial"/>
          <w:iCs/>
        </w:rPr>
        <w:t>-------------------------</w:t>
      </w:r>
      <w:r w:rsidRPr="00162072">
        <w:rPr>
          <w:rFonts w:ascii="Batang" w:eastAsia="Batang" w:hAnsi="Batang"/>
          <w:b/>
          <w:noProof/>
          <w:lang w:eastAsia="es-ES"/>
        </w:rPr>
        <w:t>ACUERDO NÚMERO VEINTISIETE.-</w:t>
      </w:r>
      <w:r w:rsidRPr="00162072">
        <w:rPr>
          <w:rFonts w:ascii="Batang" w:eastAsia="Batang" w:hAnsi="Batang"/>
          <w:noProof/>
          <w:lang w:eastAsia="es-ES"/>
        </w:rPr>
        <w:t xml:space="preserve"> El Concejo Municipal de Acajutla, Departamento de Sonsonate, en uso de las facultades que le confiere el  Art. 4 Numeral 7 del Código Municipal “Compete a los Municipios el impulso del turismo interno y externo”, lo que anualmente implica la obligaciòn realizar esfuerzos financieros y administrativos para ejecutar algunas actividades que contribuyan al desarrollo turistico del Municipio; </w:t>
      </w:r>
      <w:r w:rsidRPr="00162072">
        <w:rPr>
          <w:rFonts w:ascii="Batang" w:eastAsia="Batang" w:hAnsi="Batang" w:cs="Arial"/>
          <w:iCs/>
          <w:lang w:val="es-MX"/>
        </w:rPr>
        <w:t>y  con base en lo dispuesto en el Art. 2 literal “c)” y Arts. 68 y 70 de la Ley de Adquisiciones y Contrataciones de la Administración Pública (LACAP), y su Reglamento, es permisible ejecutar –una vez más- por  administración el Programa “</w:t>
      </w:r>
      <w:r w:rsidRPr="00162072">
        <w:rPr>
          <w:rFonts w:ascii="Batang" w:eastAsia="Batang" w:hAnsi="Batang" w:cs="Arial"/>
          <w:b/>
          <w:iCs/>
          <w:lang w:val="es-MX"/>
        </w:rPr>
        <w:t>Fomento de las actividades turísticas y culturales en el Municipio de Acajutla”</w:t>
      </w:r>
      <w:r w:rsidRPr="00162072">
        <w:rPr>
          <w:rFonts w:ascii="Batang" w:eastAsia="Batang" w:hAnsi="Batang" w:cs="Arial"/>
          <w:iCs/>
          <w:lang w:val="es-MX"/>
        </w:rPr>
        <w:t xml:space="preserve">, que desde hace varios años viene ejecutando esta Municipalidad, lo cual además de la adquisición de bienes y servicios en general, también requiere la contratación temporal de personas que prestan servicios como “Gestores de turismo”; en consecuencia, </w:t>
      </w:r>
      <w:r w:rsidRPr="00162072">
        <w:rPr>
          <w:rFonts w:ascii="Batang" w:eastAsia="Batang" w:hAnsi="Batang" w:cs="Arial"/>
        </w:rPr>
        <w:t xml:space="preserve">esta Municipalidad </w:t>
      </w:r>
      <w:r w:rsidRPr="00162072">
        <w:rPr>
          <w:rFonts w:ascii="Batang" w:eastAsia="Batang" w:hAnsi="Batang" w:cs="Arial"/>
          <w:b/>
        </w:rPr>
        <w:t xml:space="preserve">por unanimidad ACUERDA: </w:t>
      </w:r>
      <w:r w:rsidRPr="00162072">
        <w:rPr>
          <w:rFonts w:ascii="Batang" w:eastAsia="Batang" w:hAnsi="Batang" w:cs="Arial"/>
          <w:iCs/>
          <w:lang w:val="es-MX"/>
        </w:rPr>
        <w:t>F</w:t>
      </w:r>
      <w:r w:rsidRPr="00162072">
        <w:rPr>
          <w:rFonts w:ascii="Batang" w:eastAsia="Batang" w:hAnsi="Batang" w:cs="Arial"/>
          <w:iCs/>
        </w:rPr>
        <w:t xml:space="preserve">acultar al Alcalde Municipal de esta </w:t>
      </w:r>
      <w:r w:rsidRPr="00162072">
        <w:rPr>
          <w:rFonts w:ascii="Batang" w:eastAsia="Batang" w:hAnsi="Batang" w:cs="Arial"/>
          <w:iCs/>
        </w:rPr>
        <w:lastRenderedPageBreak/>
        <w:t xml:space="preserve">ciudad para que por medio del Jefe de la UACI, de conformidad a la Ley LACAP y su Reglamento, y con cargo a los recursos FODES 75% asignados al </w:t>
      </w:r>
      <w:r w:rsidRPr="00162072">
        <w:rPr>
          <w:rFonts w:ascii="Batang" w:eastAsia="Batang" w:hAnsi="Batang" w:cs="Arial"/>
          <w:iCs/>
          <w:lang w:val="es-MX"/>
        </w:rPr>
        <w:t xml:space="preserve">Programa </w:t>
      </w:r>
      <w:r w:rsidRPr="00162072">
        <w:rPr>
          <w:rFonts w:ascii="Batang" w:eastAsia="Batang" w:hAnsi="Batang" w:cs="Arial"/>
          <w:b/>
          <w:iCs/>
          <w:lang w:val="es-MX"/>
        </w:rPr>
        <w:t>“Fomento de las actividades turísticas y culturales en el Municipio de Acajutla”</w:t>
      </w:r>
      <w:r w:rsidRPr="00162072">
        <w:rPr>
          <w:rFonts w:ascii="Batang" w:eastAsia="Batang" w:hAnsi="Batang" w:cs="Arial"/>
          <w:iCs/>
          <w:lang w:val="es-MX"/>
        </w:rPr>
        <w:t xml:space="preserve">, </w:t>
      </w:r>
      <w:r w:rsidRPr="00162072">
        <w:rPr>
          <w:rFonts w:ascii="Batang" w:eastAsia="Batang" w:hAnsi="Batang" w:cs="Arial"/>
          <w:iCs/>
        </w:rPr>
        <w:t xml:space="preserve">proceda a la </w:t>
      </w:r>
      <w:r w:rsidRPr="00162072">
        <w:rPr>
          <w:rFonts w:ascii="Batang" w:eastAsia="Batang" w:hAnsi="Batang" w:cs="Arial"/>
          <w:b/>
          <w:iCs/>
        </w:rPr>
        <w:t>contratación de servicios personales</w:t>
      </w:r>
      <w:r w:rsidRPr="00162072">
        <w:rPr>
          <w:rFonts w:ascii="Batang" w:eastAsia="Batang" w:hAnsi="Batang" w:cs="Arial"/>
          <w:iCs/>
        </w:rPr>
        <w:t xml:space="preserve"> para el período comprendido de </w:t>
      </w:r>
      <w:r w:rsidRPr="00162072">
        <w:rPr>
          <w:rFonts w:ascii="Batang" w:eastAsia="Batang" w:hAnsi="Batang" w:cs="Arial"/>
          <w:b/>
          <w:iCs/>
        </w:rPr>
        <w:t>Enero a Diciembre de dos mil diecinueve</w:t>
      </w:r>
      <w:r w:rsidRPr="00162072">
        <w:rPr>
          <w:rFonts w:ascii="Batang" w:eastAsia="Batang" w:hAnsi="Batang" w:cs="Arial"/>
          <w:iCs/>
        </w:rPr>
        <w:t xml:space="preserve">, para la prestación de los servicios requeridos en el Perfil o </w:t>
      </w:r>
      <w:r w:rsidRPr="00162072">
        <w:rPr>
          <w:rFonts w:ascii="Batang" w:eastAsia="Batang" w:hAnsi="Batang" w:cs="Arial"/>
          <w:iCs/>
          <w:lang w:val="es-MX"/>
        </w:rPr>
        <w:t xml:space="preserve">Carpeta Técnica del Programa.- La dirección (coordinación y supervisión) de las actividades previstas en el referido Programa estará a cargo de la señora </w:t>
      </w:r>
      <w:r w:rsidR="004B6D37" w:rsidRPr="0050229D">
        <w:rPr>
          <w:rFonts w:ascii="Batang" w:eastAsia="Batang" w:hAnsi="Batang" w:cs="Arial"/>
          <w:iCs/>
          <w:highlight w:val="yellow"/>
          <w:lang w:val="es-MX"/>
        </w:rPr>
        <w:t>--------------</w:t>
      </w:r>
      <w:r w:rsidRPr="00162072">
        <w:rPr>
          <w:rFonts w:ascii="Batang" w:eastAsia="Batang" w:hAnsi="Batang" w:cs="Arial"/>
          <w:iCs/>
          <w:lang w:val="es-MX"/>
        </w:rPr>
        <w:t xml:space="preserve">, en su calidad de Encargada de la Unidad Municipal de Turismo y Cultura.- </w:t>
      </w:r>
      <w:r w:rsidRPr="00162072">
        <w:rPr>
          <w:rFonts w:ascii="Batang" w:eastAsia="Batang" w:hAnsi="Batang" w:cs="Arial"/>
          <w:iCs/>
        </w:rPr>
        <w:t>Certifíquese.---------</w:t>
      </w:r>
      <w:r w:rsidR="004B6D37">
        <w:rPr>
          <w:rFonts w:ascii="Batang" w:eastAsia="Batang" w:hAnsi="Batang" w:cs="Arial"/>
          <w:iCs/>
        </w:rPr>
        <w:t>-----</w:t>
      </w:r>
      <w:r w:rsidRPr="00162072">
        <w:rPr>
          <w:rFonts w:ascii="Batang" w:eastAsia="Batang" w:hAnsi="Batang" w:cs="Arial"/>
          <w:iCs/>
        </w:rPr>
        <w:t>------</w:t>
      </w:r>
    </w:p>
    <w:p w:rsidR="00353EAA" w:rsidRDefault="00353EAA" w:rsidP="004B6D37">
      <w:pPr>
        <w:shd w:val="clear" w:color="auto" w:fill="FFFFFF" w:themeFill="background1"/>
        <w:spacing w:line="300" w:lineRule="auto"/>
        <w:jc w:val="both"/>
        <w:rPr>
          <w:rFonts w:ascii="Batang" w:eastAsia="Batang" w:hAnsi="Batang"/>
          <w:b/>
          <w:noProof/>
          <w:lang w:eastAsia="es-ES"/>
        </w:rPr>
      </w:pPr>
      <w:r w:rsidRPr="00162072">
        <w:rPr>
          <w:rFonts w:ascii="Batang" w:eastAsia="Batang" w:hAnsi="Batang"/>
          <w:b/>
          <w:noProof/>
          <w:lang w:eastAsia="es-ES"/>
        </w:rPr>
        <w:t>ACUERDO NÚMERO VEINTIOCHO.-</w:t>
      </w:r>
      <w:r w:rsidRPr="00162072">
        <w:rPr>
          <w:rFonts w:ascii="Batang" w:eastAsia="Batang" w:hAnsi="Batang"/>
          <w:noProof/>
          <w:lang w:eastAsia="es-ES"/>
        </w:rPr>
        <w:t xml:space="preserve"> El Concejo Municipal de Acajutla, Departamento de Sonsonate, en uso de las facultades que le confiere el Art. 4 Numerales 1 y 4, Art. 30 Numeral 4, Art. 31 Numerales 5 y 6, y Arts. 34 y 35 del  Código Municipal, en cuanto que compete al Municipio la promociòn de la participación ciudadana y el fortalecimiento de la conciencia civica y democrática  de la poblaciòn, y la promoción de los valores morales, sociales y culturales; </w:t>
      </w:r>
      <w:r w:rsidRPr="00162072">
        <w:rPr>
          <w:rFonts w:ascii="Batang" w:eastAsia="Batang" w:hAnsi="Batang" w:cs="Arial"/>
          <w:iCs/>
          <w:lang w:val="es-MX"/>
        </w:rPr>
        <w:t xml:space="preserve">y  </w:t>
      </w:r>
      <w:r w:rsidRPr="00162072">
        <w:rPr>
          <w:rFonts w:ascii="Batang" w:eastAsia="Batang" w:hAnsi="Batang" w:cs="Arial"/>
          <w:b/>
          <w:iCs/>
          <w:lang w:val="es-MX"/>
        </w:rPr>
        <w:t xml:space="preserve">CONSIDERANDO: I)  </w:t>
      </w:r>
      <w:r w:rsidRPr="00162072">
        <w:rPr>
          <w:rFonts w:ascii="Batang" w:eastAsia="Batang" w:hAnsi="Batang" w:cs="Arial"/>
          <w:iCs/>
          <w:lang w:val="es-MX"/>
        </w:rPr>
        <w:t xml:space="preserve">Que con base en lo dispuesto en el Art. 2 literal “c)” y Arts. 68 y 70 de la Ley de Adquisiciones y Contrataciones de la Administración Pública (LACAP), y su Reglamento, es permisible ejecutar –una vez más- por administración el Programa “Prevención de la Violencia en el Municipio de Acajutla”, que desde hace varias años viene ejecutando esta Municipalidad, en coordinación con otras entidades y organismos de cooperación; </w:t>
      </w:r>
      <w:r w:rsidRPr="00162072">
        <w:rPr>
          <w:rFonts w:ascii="Batang" w:eastAsia="Batang" w:hAnsi="Batang" w:cs="Arial"/>
          <w:b/>
          <w:iCs/>
          <w:lang w:val="es-MX"/>
        </w:rPr>
        <w:t>II)</w:t>
      </w:r>
      <w:r w:rsidRPr="00162072">
        <w:rPr>
          <w:rFonts w:ascii="Batang" w:eastAsia="Batang" w:hAnsi="Batang" w:cs="Arial"/>
          <w:iCs/>
          <w:lang w:val="es-MX"/>
        </w:rPr>
        <w:t xml:space="preserve"> Que dicho Programa implica la realización de acciones formativas y de inserción laboral, y otras acciones de entretenimiento y recreación, mediante las cuales se busca apoyar en el Municipio a la juventud y a la niñez que habita en algunos lugares identificados como “comunidades en riesgo por violencia”, en las que funcionan los Centros de Alcance, los cuales son </w:t>
      </w:r>
      <w:r w:rsidRPr="00162072">
        <w:rPr>
          <w:rFonts w:ascii="Batang" w:eastAsia="Batang" w:hAnsi="Batang"/>
        </w:rPr>
        <w:t>establecimientos municipales donde los niños y los jóvenes aprenden habilidades y oficios para mejorar sus condiciones de vida</w:t>
      </w:r>
      <w:r w:rsidRPr="00162072">
        <w:rPr>
          <w:rFonts w:ascii="Batang" w:eastAsia="Batang" w:hAnsi="Batang" w:cs="Arial"/>
          <w:iCs/>
          <w:lang w:val="es-MX"/>
        </w:rPr>
        <w:t xml:space="preserve">; es decir, son </w:t>
      </w:r>
      <w:r w:rsidRPr="00162072">
        <w:rPr>
          <w:rFonts w:ascii="Batang" w:eastAsia="Batang" w:hAnsi="Batang"/>
        </w:rPr>
        <w:t>lugares donde fructifica la esperanza de la juventud y la niñez que  podrá desarrollarse integralmente y ayudar a su comunidad</w:t>
      </w:r>
      <w:r w:rsidRPr="00162072">
        <w:rPr>
          <w:rFonts w:ascii="Batang" w:eastAsia="Batang" w:hAnsi="Batang" w:cs="Arial"/>
          <w:iCs/>
          <w:lang w:val="es-MX"/>
        </w:rPr>
        <w:t xml:space="preserve">; </w:t>
      </w:r>
      <w:r w:rsidRPr="00162072">
        <w:rPr>
          <w:rFonts w:ascii="Batang" w:eastAsia="Batang" w:hAnsi="Batang" w:cs="Arial"/>
          <w:b/>
          <w:iCs/>
          <w:lang w:val="es-MX"/>
        </w:rPr>
        <w:t>III)</w:t>
      </w:r>
      <w:r w:rsidRPr="00162072">
        <w:rPr>
          <w:rFonts w:ascii="Batang" w:eastAsia="Batang" w:hAnsi="Batang" w:cs="Arial"/>
          <w:iCs/>
          <w:lang w:val="es-MX"/>
        </w:rPr>
        <w:t xml:space="preserve"> Que en entre estas acciones destacan las clases de música (de cuerda, de violín, de viento metal, y de percusión) para la conformación de la Orquesta Filarmónica Juvenil que funciona al interior del Centro Municipal de Prevención de la Violencia; y también destaca el funcionamiento de los Centros de Alcance en el Caserío La Balastrera, en la Colonia Jardines de la Nueva, en la Colonia Acaxual Dos, en la Comunidad San Julián, y en el Barrio las Atarrayas, todos de esta jurisdicción, en </w:t>
      </w:r>
      <w:r w:rsidRPr="00162072">
        <w:rPr>
          <w:rFonts w:ascii="Batang" w:eastAsia="Batang" w:hAnsi="Batang" w:cs="Arial"/>
          <w:iCs/>
          <w:lang w:val="es-MX"/>
        </w:rPr>
        <w:lastRenderedPageBreak/>
        <w:t>lo que se imparten clases de computación e inglés</w:t>
      </w:r>
      <w:r w:rsidRPr="00162072">
        <w:rPr>
          <w:rFonts w:ascii="Batang" w:eastAsia="Batang" w:hAnsi="Batang"/>
        </w:rPr>
        <w:t>;</w:t>
      </w:r>
      <w:r w:rsidRPr="00162072">
        <w:rPr>
          <w:rFonts w:ascii="Batang" w:eastAsia="Batang" w:hAnsi="Batang" w:cs="Arial"/>
          <w:iCs/>
          <w:lang w:val="es-MX"/>
        </w:rPr>
        <w:t xml:space="preserve"> y </w:t>
      </w:r>
      <w:r w:rsidRPr="00162072">
        <w:rPr>
          <w:rFonts w:ascii="Batang" w:eastAsia="Batang" w:hAnsi="Batang" w:cs="Arial"/>
          <w:b/>
          <w:iCs/>
          <w:lang w:val="es-MX"/>
        </w:rPr>
        <w:t>VI)</w:t>
      </w:r>
      <w:r w:rsidRPr="00162072">
        <w:rPr>
          <w:rFonts w:ascii="Batang" w:eastAsia="Batang" w:hAnsi="Batang" w:cs="Arial"/>
          <w:iCs/>
          <w:lang w:val="es-MX"/>
        </w:rPr>
        <w:t xml:space="preserve"> Que para la ejecución del referido Programa, se requiere de la contratación temporal de personas que presten servicios de coordinación de los Centros de Alcance y Academias, e instructores de computación, de inglés y de música, y otros servicios personales de logística y mantenimiento de mobiliario, equipos y enseres asignados al Programa; en consecuencia, </w:t>
      </w:r>
      <w:r w:rsidRPr="00162072">
        <w:rPr>
          <w:rFonts w:ascii="Batang" w:eastAsia="Batang" w:hAnsi="Batang" w:cs="Arial"/>
        </w:rPr>
        <w:t xml:space="preserve">esta Municipalidad </w:t>
      </w:r>
      <w:r w:rsidRPr="00162072">
        <w:rPr>
          <w:rFonts w:ascii="Batang" w:eastAsia="Batang" w:hAnsi="Batang" w:cs="Arial"/>
          <w:b/>
        </w:rPr>
        <w:t xml:space="preserve">por unanimidad ACUERDA: </w:t>
      </w:r>
      <w:r w:rsidRPr="00162072">
        <w:rPr>
          <w:rFonts w:ascii="Batang" w:eastAsia="Batang" w:hAnsi="Batang" w:cs="Arial"/>
          <w:iCs/>
          <w:lang w:val="es-MX"/>
        </w:rPr>
        <w:t>F</w:t>
      </w:r>
      <w:r w:rsidRPr="00162072">
        <w:rPr>
          <w:rFonts w:ascii="Batang" w:eastAsia="Batang" w:hAnsi="Batang" w:cs="Arial"/>
          <w:iCs/>
        </w:rPr>
        <w:t xml:space="preserve">acultar al Alcalde Municipal de esta ciudad para que por medio del Jefe de la UACI, de conformidad a la Ley LACAP y su Reglamento, y con cargo a los recursos FODES 75% asignados al </w:t>
      </w:r>
      <w:r w:rsidRPr="00162072">
        <w:rPr>
          <w:rFonts w:ascii="Batang" w:eastAsia="Batang" w:hAnsi="Batang" w:cs="Arial"/>
          <w:b/>
          <w:iCs/>
          <w:lang w:val="es-MX"/>
        </w:rPr>
        <w:t>Programa “Prevención de la Violencia en el Municipio de Acajutla”</w:t>
      </w:r>
      <w:r w:rsidRPr="00162072">
        <w:rPr>
          <w:rFonts w:ascii="Batang" w:eastAsia="Batang" w:hAnsi="Batang" w:cs="Arial"/>
          <w:iCs/>
          <w:lang w:val="es-MX"/>
        </w:rPr>
        <w:t xml:space="preserve">, </w:t>
      </w:r>
      <w:r w:rsidRPr="00162072">
        <w:rPr>
          <w:rFonts w:ascii="Batang" w:eastAsia="Batang" w:hAnsi="Batang" w:cs="Arial"/>
          <w:iCs/>
        </w:rPr>
        <w:t xml:space="preserve">proceda a la contratación de servicios personales para el período comprendido de Enero a Diciembre de dos mil diecinueve, para la prestación de los servicios requeridos en el Perfil o </w:t>
      </w:r>
      <w:r w:rsidRPr="00162072">
        <w:rPr>
          <w:rFonts w:ascii="Batang" w:eastAsia="Batang" w:hAnsi="Batang" w:cs="Arial"/>
          <w:iCs/>
          <w:lang w:val="es-MX"/>
        </w:rPr>
        <w:t xml:space="preserve">Carpeta Técnica del Programa.- Se nombra como Coordinador General del Programa de </w:t>
      </w:r>
      <w:r w:rsidRPr="00162072">
        <w:rPr>
          <w:rFonts w:ascii="Batang" w:eastAsia="Batang" w:hAnsi="Batang" w:cs="Arial"/>
          <w:b/>
          <w:iCs/>
          <w:lang w:val="es-MX"/>
        </w:rPr>
        <w:t>“</w:t>
      </w:r>
      <w:r w:rsidRPr="00162072">
        <w:rPr>
          <w:rFonts w:ascii="Batang" w:eastAsia="Batang" w:hAnsi="Batang" w:cs="Arial"/>
          <w:iCs/>
          <w:lang w:val="es-MX"/>
        </w:rPr>
        <w:t xml:space="preserve">Prevención de la Violencia en el Municipio de Acajutla”, al señor Moisés David Bonilla Martínez, en el entendido de que </w:t>
      </w:r>
      <w:r w:rsidRPr="00162072">
        <w:rPr>
          <w:rFonts w:ascii="Batang" w:eastAsia="Batang" w:hAnsi="Batang" w:cs="Arial"/>
          <w:iCs/>
        </w:rPr>
        <w:t xml:space="preserve">los Centros de Alcance y Academia Microsoft serán supervisados por el señor </w:t>
      </w:r>
      <w:r w:rsidRPr="00162072">
        <w:rPr>
          <w:rFonts w:ascii="Batang" w:eastAsia="Batang" w:hAnsi="Batang"/>
        </w:rPr>
        <w:t>Carlos Antonio Tobar Valladares, empleado del Departamento de Promoción Social.- C</w:t>
      </w:r>
      <w:r w:rsidRPr="00162072">
        <w:rPr>
          <w:rFonts w:ascii="Batang" w:eastAsia="Batang" w:hAnsi="Batang" w:cs="Arial"/>
          <w:iCs/>
        </w:rPr>
        <w:t>ertifíquese.----------------------------------------------</w:t>
      </w:r>
      <w:r w:rsidRPr="00162072">
        <w:rPr>
          <w:rFonts w:ascii="Batang" w:eastAsia="Batang" w:hAnsi="Batang"/>
          <w:b/>
          <w:noProof/>
          <w:lang w:eastAsia="es-ES"/>
        </w:rPr>
        <w:t>ACUERDO NÚMERO VEINTINUEVE.-</w:t>
      </w:r>
      <w:r w:rsidRPr="00162072">
        <w:rPr>
          <w:rFonts w:ascii="Batang" w:eastAsia="Batang" w:hAnsi="Batang"/>
          <w:noProof/>
          <w:lang w:eastAsia="es-ES"/>
        </w:rPr>
        <w:t xml:space="preserve"> El Concejo Municipal de Acajutla, Departamento de Sonsonate, en uso de las facultades que le confiere el Código Municipal, </w:t>
      </w:r>
      <w:r w:rsidRPr="00162072">
        <w:rPr>
          <w:rFonts w:ascii="Batang" w:eastAsia="Batang" w:hAnsi="Batang" w:cs="Arial"/>
          <w:iCs/>
          <w:lang w:val="es-MX"/>
        </w:rPr>
        <w:t xml:space="preserve">y </w:t>
      </w:r>
      <w:r w:rsidRPr="00162072">
        <w:rPr>
          <w:rFonts w:ascii="Batang" w:eastAsia="Batang" w:hAnsi="Batang" w:cs="Arial"/>
          <w:b/>
          <w:iCs/>
          <w:lang w:val="es-MX"/>
        </w:rPr>
        <w:t xml:space="preserve">CONSIDERANDO: I) </w:t>
      </w:r>
      <w:r w:rsidRPr="00162072">
        <w:rPr>
          <w:rFonts w:ascii="Batang" w:eastAsia="Batang" w:hAnsi="Batang" w:cs="Arial"/>
          <w:iCs/>
          <w:lang w:val="es-MX"/>
        </w:rPr>
        <w:t xml:space="preserve">Que de conformidad al Numeral 10 del Art. 4 del Código Municipal, compete al Municipio “la </w:t>
      </w:r>
      <w:r w:rsidRPr="00162072">
        <w:rPr>
          <w:rFonts w:ascii="Batang" w:eastAsia="Batang" w:hAnsi="Batang" w:cs="Arial"/>
          <w:kern w:val="0"/>
          <w:lang w:eastAsia="es-ES" w:bidi="ar-SA"/>
        </w:rPr>
        <w:t xml:space="preserve">preservación, restauración, aprovechamiento racional y mejoramiento de los recursos naturales, de conformidad a la ley”, marco dentro del cual oportunamente aprobó la ejecución del </w:t>
      </w:r>
      <w:r w:rsidRPr="00162072">
        <w:rPr>
          <w:rFonts w:ascii="Batang" w:eastAsia="Batang" w:hAnsi="Batang" w:cs="Arial"/>
          <w:b/>
          <w:kern w:val="0"/>
          <w:lang w:eastAsia="es-ES" w:bidi="ar-SA"/>
        </w:rPr>
        <w:t>Programa “Establecimiento de veinte hectáreas de sistema agroforestal en el Caserío El Maguey, del Cantón Metalìo, Municipio de Acajutla, Departamento de Sonsonate”</w:t>
      </w:r>
      <w:r w:rsidRPr="00162072">
        <w:rPr>
          <w:rFonts w:ascii="Batang" w:eastAsia="Batang" w:hAnsi="Batang" w:cs="Arial"/>
          <w:kern w:val="0"/>
          <w:lang w:eastAsia="es-ES" w:bidi="ar-SA"/>
        </w:rPr>
        <w:t xml:space="preserve">, que requiere </w:t>
      </w:r>
      <w:r w:rsidRPr="00162072">
        <w:rPr>
          <w:rFonts w:ascii="Batang" w:eastAsia="Batang" w:hAnsi="Batang" w:cs="Arial"/>
          <w:iCs/>
          <w:lang w:val="es-MX"/>
        </w:rPr>
        <w:t xml:space="preserve">la adquisición, por administración, de bienes y servicios en general, y servicios personales, de conformidad a lo dispuesto en el Art. 2 literal “c)” y Arts. 68 y 70 de la Ley de Adquisiciones y Contrataciones de la Administración Pública (LACAP), y su Reglamento, tal como desde hace varios años lo ha venido realizando esta Municipalidad; y </w:t>
      </w:r>
      <w:r w:rsidRPr="00162072">
        <w:rPr>
          <w:rFonts w:ascii="Batang" w:eastAsia="Batang" w:hAnsi="Batang" w:cs="Arial"/>
          <w:b/>
          <w:iCs/>
          <w:lang w:val="es-MX"/>
        </w:rPr>
        <w:t>II)</w:t>
      </w:r>
      <w:r w:rsidRPr="00162072">
        <w:rPr>
          <w:rFonts w:ascii="Batang" w:eastAsia="Batang" w:hAnsi="Batang" w:cs="Arial"/>
          <w:iCs/>
          <w:lang w:val="es-MX"/>
        </w:rPr>
        <w:t xml:space="preserve"> Que por medio de Acuerdo No. 09 inserto en el Acta Municipal No. 12 de fecha 23 de Marzo de 2018, se autorizó a la Jefa de la UACI para que procediera a la contratación temporal de servicios personales de</w:t>
      </w:r>
      <w:r w:rsidRPr="00162072">
        <w:rPr>
          <w:rFonts w:ascii="Batang" w:eastAsia="Batang" w:hAnsi="Batang" w:cs="Arial"/>
        </w:rPr>
        <w:t xml:space="preserve">l señor Camilo Ernesto Guzmán Valle como </w:t>
      </w:r>
      <w:r w:rsidRPr="00162072">
        <w:rPr>
          <w:rFonts w:ascii="Batang" w:eastAsia="Batang" w:hAnsi="Batang" w:cs="Arial"/>
          <w:iCs/>
          <w:lang w:val="es-MX"/>
        </w:rPr>
        <w:t xml:space="preserve">Técnico agropecuario, y de los señores </w:t>
      </w:r>
      <w:r w:rsidRPr="00162072">
        <w:rPr>
          <w:rFonts w:ascii="Batang" w:eastAsia="Batang" w:hAnsi="Batang" w:cs="Arial"/>
        </w:rPr>
        <w:t>Fabio Paz, Jaime Jeovany López Lemus, Gerber Isaac Martínez Portillo, Moisés Maldinero Torres, José Roberto Díaz López</w:t>
      </w:r>
      <w:r w:rsidRPr="00162072">
        <w:rPr>
          <w:rFonts w:ascii="Batang" w:eastAsia="Batang" w:hAnsi="Batang" w:cs="Arial"/>
          <w:iCs/>
          <w:lang w:val="es-MX"/>
        </w:rPr>
        <w:t xml:space="preserve"> como </w:t>
      </w:r>
      <w:r w:rsidRPr="00162072">
        <w:rPr>
          <w:rFonts w:ascii="Batang" w:eastAsia="Batang" w:hAnsi="Batang" w:cs="Arial"/>
          <w:iCs/>
          <w:lang w:val="es-MX"/>
        </w:rPr>
        <w:lastRenderedPageBreak/>
        <w:t xml:space="preserve">promotores agrícolas, y del señor  </w:t>
      </w:r>
      <w:r w:rsidRPr="00162072">
        <w:rPr>
          <w:rFonts w:ascii="Batang" w:eastAsia="Batang" w:hAnsi="Batang" w:cs="Arial"/>
        </w:rPr>
        <w:t xml:space="preserve">Henry Salvador Osorio Martínez como </w:t>
      </w:r>
      <w:r w:rsidRPr="00162072">
        <w:rPr>
          <w:rFonts w:ascii="Batang" w:eastAsia="Batang" w:hAnsi="Batang" w:cs="Arial"/>
          <w:iCs/>
          <w:lang w:val="es-MX"/>
        </w:rPr>
        <w:t xml:space="preserve">auxiliar de campo, todos para la ejecución del referido Programa, durante el período comprendido del uno de Abril de dos mil dieciocho al treinta y uno de Marzo de dos mil diecinueve, por lo que a la fecha continua vigente el respectivo contrato; en consecuencia, </w:t>
      </w:r>
      <w:r w:rsidRPr="00162072">
        <w:rPr>
          <w:rFonts w:ascii="Batang" w:eastAsia="Batang" w:hAnsi="Batang" w:cs="Arial"/>
        </w:rPr>
        <w:t xml:space="preserve">esta Municipalidad </w:t>
      </w:r>
      <w:r w:rsidRPr="00162072">
        <w:rPr>
          <w:rFonts w:ascii="Batang" w:eastAsia="Batang" w:hAnsi="Batang" w:cs="Arial"/>
          <w:b/>
        </w:rPr>
        <w:t xml:space="preserve">por unanimidad ACUERDA: 1) </w:t>
      </w:r>
      <w:r w:rsidRPr="00162072">
        <w:rPr>
          <w:rFonts w:ascii="Batang" w:eastAsia="Batang" w:hAnsi="Batang" w:cs="Arial"/>
        </w:rPr>
        <w:t xml:space="preserve">Ratificar el </w:t>
      </w:r>
      <w:r w:rsidRPr="00162072">
        <w:rPr>
          <w:rFonts w:ascii="Batang" w:eastAsia="Batang" w:hAnsi="Batang" w:cs="Arial"/>
          <w:iCs/>
          <w:lang w:val="es-MX"/>
        </w:rPr>
        <w:t xml:space="preserve">Acuerdo No. 09 inserto en el Acta Municipal No. 12 de fecha 23 de Marzo de 2018 por medio del cual se contrataron servicios personales para la ejecución del </w:t>
      </w:r>
      <w:r w:rsidRPr="00162072">
        <w:rPr>
          <w:rFonts w:ascii="Batang" w:eastAsia="Batang" w:hAnsi="Batang" w:cs="Arial"/>
          <w:kern w:val="0"/>
          <w:lang w:eastAsia="es-ES" w:bidi="ar-SA"/>
        </w:rPr>
        <w:t>Programa</w:t>
      </w:r>
      <w:r w:rsidRPr="00162072">
        <w:rPr>
          <w:rFonts w:ascii="Batang" w:eastAsia="Batang" w:hAnsi="Batang" w:cs="Arial"/>
          <w:b/>
          <w:kern w:val="0"/>
          <w:lang w:eastAsia="es-ES" w:bidi="ar-SA"/>
        </w:rPr>
        <w:t xml:space="preserve"> “Establecimiento de veinte hectáreas de sistema agroforestal en el Caserío El Maguey, del Cantón Metalío, Municipio de Acajutla, Departamento de Sonsonate”</w:t>
      </w:r>
      <w:r w:rsidRPr="00162072">
        <w:rPr>
          <w:rFonts w:ascii="Batang" w:eastAsia="Batang" w:hAnsi="Batang" w:cs="Arial"/>
          <w:iCs/>
          <w:lang w:val="es-MX"/>
        </w:rPr>
        <w:t xml:space="preserve">, durante el período comprendido del uno de Abril de dos mil dieciocho al treinta y uno de Marzo de dos mil diecinueve; y </w:t>
      </w:r>
      <w:r w:rsidRPr="00162072">
        <w:rPr>
          <w:rFonts w:ascii="Batang" w:eastAsia="Batang" w:hAnsi="Batang" w:cs="Arial"/>
          <w:b/>
          <w:iCs/>
          <w:lang w:val="es-MX"/>
        </w:rPr>
        <w:t>2)</w:t>
      </w:r>
      <w:r w:rsidRPr="00162072">
        <w:rPr>
          <w:rFonts w:ascii="Batang" w:eastAsia="Batang" w:hAnsi="Batang" w:cs="Arial"/>
          <w:iCs/>
          <w:lang w:val="es-MX"/>
        </w:rPr>
        <w:t xml:space="preserve"> F</w:t>
      </w:r>
      <w:r w:rsidRPr="00162072">
        <w:rPr>
          <w:rFonts w:ascii="Batang" w:eastAsia="Batang" w:hAnsi="Batang" w:cs="Arial"/>
          <w:iCs/>
        </w:rPr>
        <w:t xml:space="preserve">acultar al Alcalde Municipal de esta ciudad para que por medio del Jefe de la UACI, de conformidad a la Ley LACAP y su Reglamento, y con cargo a los recursos FODES 75% asignados al referido </w:t>
      </w:r>
      <w:r w:rsidRPr="00162072">
        <w:rPr>
          <w:rFonts w:ascii="Batang" w:eastAsia="Batang" w:hAnsi="Batang" w:cs="Arial"/>
          <w:b/>
          <w:iCs/>
          <w:lang w:val="es-MX"/>
        </w:rPr>
        <w:t>Programa</w:t>
      </w:r>
      <w:r w:rsidRPr="00162072">
        <w:rPr>
          <w:rFonts w:ascii="Batang" w:eastAsia="Batang" w:hAnsi="Batang" w:cs="Arial"/>
          <w:iCs/>
          <w:lang w:val="es-MX"/>
        </w:rPr>
        <w:t xml:space="preserve">, y previo al vencimiento de los contratos, </w:t>
      </w:r>
      <w:r w:rsidRPr="00162072">
        <w:rPr>
          <w:rFonts w:ascii="Batang" w:eastAsia="Batang" w:hAnsi="Batang" w:cs="Arial"/>
          <w:iCs/>
        </w:rPr>
        <w:t xml:space="preserve">proceda a la contratación de servicios personales requeridos en el Perfil o </w:t>
      </w:r>
      <w:r w:rsidRPr="00162072">
        <w:rPr>
          <w:rFonts w:ascii="Batang" w:eastAsia="Batang" w:hAnsi="Batang" w:cs="Arial"/>
          <w:iCs/>
          <w:lang w:val="es-MX"/>
        </w:rPr>
        <w:t>Carpeta Técnica del Programa</w:t>
      </w:r>
      <w:r w:rsidRPr="00162072">
        <w:rPr>
          <w:rFonts w:ascii="Batang" w:eastAsia="Batang" w:hAnsi="Batang" w:cs="Arial"/>
          <w:iCs/>
        </w:rPr>
        <w:t xml:space="preserve"> para el período comprendido de Abril a Diciembre de dos mil diecinueve.- </w:t>
      </w:r>
      <w:r w:rsidRPr="00162072">
        <w:rPr>
          <w:rFonts w:ascii="Batang" w:eastAsia="Batang" w:hAnsi="Batang" w:cs="Arial"/>
          <w:iCs/>
          <w:lang w:val="es-MX"/>
        </w:rPr>
        <w:t>La dirección (coordinación y supervisión) de las actividades previstas en dicho Programa continuará a cargo del señor Luis Alfredo Lemus Herrera, en su calidad de Encargado de la Unidad Ambiental Municipal.-</w:t>
      </w:r>
      <w:r w:rsidRPr="00162072">
        <w:rPr>
          <w:rFonts w:ascii="Batang" w:eastAsia="Batang" w:hAnsi="Batang"/>
        </w:rPr>
        <w:t xml:space="preserve"> </w:t>
      </w:r>
      <w:r w:rsidRPr="00162072">
        <w:rPr>
          <w:rFonts w:ascii="Batang" w:eastAsia="Batang" w:hAnsi="Batang" w:cs="Arial"/>
          <w:iCs/>
        </w:rPr>
        <w:t>Certifíquese.--------------------</w:t>
      </w:r>
      <w:r w:rsidRPr="00162072">
        <w:rPr>
          <w:rFonts w:ascii="Batang" w:eastAsia="Batang" w:hAnsi="Batang" w:cs="Arial"/>
          <w:iCs/>
          <w:lang w:val="es-MX"/>
        </w:rPr>
        <w:t>--------------------------------</w:t>
      </w:r>
    </w:p>
    <w:p w:rsidR="00353EAA" w:rsidRDefault="00353EAA" w:rsidP="004B6D37">
      <w:pPr>
        <w:shd w:val="clear" w:color="auto" w:fill="FFFFFF" w:themeFill="background1"/>
        <w:spacing w:line="300" w:lineRule="auto"/>
        <w:jc w:val="both"/>
        <w:rPr>
          <w:rFonts w:ascii="Batang" w:eastAsia="Batang" w:hAnsi="Batang"/>
          <w:b/>
          <w:noProof/>
          <w:lang w:eastAsia="es-ES"/>
        </w:rPr>
      </w:pPr>
    </w:p>
    <w:p w:rsidR="00353EAA" w:rsidRDefault="00353EAA" w:rsidP="004B6D37">
      <w:pPr>
        <w:shd w:val="clear" w:color="auto" w:fill="FFFFFF" w:themeFill="background1"/>
        <w:spacing w:line="300" w:lineRule="auto"/>
        <w:jc w:val="both"/>
        <w:rPr>
          <w:rFonts w:ascii="Batang" w:eastAsia="Batang" w:hAnsi="Batang"/>
          <w:b/>
          <w:noProof/>
          <w:lang w:eastAsia="es-ES"/>
        </w:rPr>
      </w:pPr>
    </w:p>
    <w:p w:rsidR="00353EAA" w:rsidRDefault="00353EAA" w:rsidP="004B6D37">
      <w:pPr>
        <w:shd w:val="clear" w:color="auto" w:fill="FFFFFF" w:themeFill="background1"/>
        <w:spacing w:line="300" w:lineRule="auto"/>
        <w:jc w:val="both"/>
        <w:rPr>
          <w:rFonts w:ascii="Batang" w:eastAsia="Batang" w:hAnsi="Batang"/>
          <w:b/>
          <w:noProof/>
          <w:lang w:eastAsia="es-ES"/>
        </w:rPr>
      </w:pPr>
    </w:p>
    <w:p w:rsidR="00353EAA" w:rsidRPr="006431A9" w:rsidRDefault="00353EAA" w:rsidP="004B6D37">
      <w:pPr>
        <w:shd w:val="clear" w:color="auto" w:fill="FFFFFF" w:themeFill="background1"/>
        <w:spacing w:line="300" w:lineRule="auto"/>
        <w:jc w:val="both"/>
        <w:rPr>
          <w:rFonts w:ascii="Batang" w:eastAsia="Batang" w:hAnsi="Batang" w:cs="Arial"/>
        </w:rPr>
      </w:pPr>
      <w:r>
        <w:rPr>
          <w:rFonts w:ascii="Batang" w:eastAsia="Batang" w:hAnsi="Batang"/>
          <w:b/>
          <w:noProof/>
          <w:lang w:eastAsia="es-ES"/>
        </w:rPr>
        <w:t>ACUERDO NÚMERO TREINTA</w:t>
      </w:r>
      <w:r w:rsidRPr="00961667">
        <w:rPr>
          <w:rFonts w:ascii="Batang" w:eastAsia="Batang" w:hAnsi="Batang"/>
          <w:b/>
          <w:noProof/>
          <w:lang w:eastAsia="es-ES"/>
        </w:rPr>
        <w:t>.-</w:t>
      </w:r>
      <w:r w:rsidRPr="00961667">
        <w:rPr>
          <w:rFonts w:ascii="Batang" w:eastAsia="Batang" w:hAnsi="Batang"/>
          <w:noProof/>
          <w:lang w:eastAsia="es-ES"/>
        </w:rPr>
        <w:t xml:space="preserve"> El Concejo Municipal de Acajutla, Departamento de Sonsonate, en uso de las facultades que le confiere el  Còdigo Municipal, </w:t>
      </w:r>
      <w:r w:rsidRPr="00961667">
        <w:rPr>
          <w:rFonts w:ascii="Batang" w:eastAsia="Batang" w:hAnsi="Batang" w:cs="Arial"/>
          <w:iCs/>
          <w:lang w:val="es-MX"/>
        </w:rPr>
        <w:t xml:space="preserve">y </w:t>
      </w:r>
      <w:r w:rsidRPr="00961667">
        <w:rPr>
          <w:rFonts w:ascii="Batang" w:eastAsia="Batang" w:hAnsi="Batang" w:cs="Arial"/>
          <w:b/>
          <w:iCs/>
          <w:lang w:val="es-MX"/>
        </w:rPr>
        <w:t xml:space="preserve">CONSIDERANDO: I) </w:t>
      </w:r>
      <w:r w:rsidRPr="00961667">
        <w:rPr>
          <w:rFonts w:ascii="Batang" w:eastAsia="Batang" w:hAnsi="Batang" w:cs="Arial"/>
          <w:iCs/>
          <w:lang w:val="es-MX"/>
        </w:rPr>
        <w:t xml:space="preserve">Que de conformidad al </w:t>
      </w:r>
      <w:r w:rsidRPr="00961667">
        <w:rPr>
          <w:rFonts w:ascii="Batang" w:eastAsia="Batang" w:hAnsi="Batang"/>
          <w:noProof/>
          <w:lang w:eastAsia="es-ES"/>
        </w:rPr>
        <w:t xml:space="preserve">Numeral 9 del Art. 30 del Código Municipal compete al Concejo “Adjudicar las adquisiciones y contrataciones de obras, bienes y servicios de confomidad a la ley correspondiente (LACAP)”, y correlativamente –tal como lo estatuye el Numeral 1 del </w:t>
      </w:r>
      <w:r w:rsidRPr="00961667">
        <w:rPr>
          <w:rFonts w:ascii="Batang" w:eastAsia="Batang" w:hAnsi="Batang" w:cs="Arial"/>
          <w:iCs/>
          <w:lang w:val="es-MX"/>
        </w:rPr>
        <w:t xml:space="preserve">Art. 31 del Código Municipal- también es su obligación proteger y conservar los bienes del Municipio, y establecer los casos de responsabilidad para quienes los tengan a su cargo, cuidado y custodia; </w:t>
      </w:r>
      <w:r w:rsidRPr="00B74353">
        <w:rPr>
          <w:rFonts w:ascii="Batang" w:eastAsia="Batang" w:hAnsi="Batang" w:cs="Arial"/>
          <w:b/>
          <w:iCs/>
          <w:lang w:val="es-MX"/>
        </w:rPr>
        <w:t>II)</w:t>
      </w:r>
      <w:r w:rsidRPr="00961667">
        <w:rPr>
          <w:rFonts w:ascii="Batang" w:eastAsia="Batang" w:hAnsi="Batang" w:cs="Arial"/>
          <w:iCs/>
          <w:lang w:val="es-MX"/>
        </w:rPr>
        <w:t xml:space="preserve"> Que dentro de este contexto, el Art. 1 de la </w:t>
      </w:r>
      <w:r w:rsidRPr="00961667">
        <w:rPr>
          <w:rFonts w:ascii="Batang" w:eastAsia="Batang" w:hAnsi="Batang" w:cs="Arial"/>
          <w:iCs/>
        </w:rPr>
        <w:t xml:space="preserve">Ley de Adquisiciones y Contrataciones de la Administración Pública (LACAP) prescribe que la misma </w:t>
      </w:r>
      <w:r w:rsidRPr="00961667">
        <w:rPr>
          <w:rFonts w:ascii="Batang" w:eastAsia="Batang" w:hAnsi="Batang" w:cs="Arial"/>
          <w:iCs/>
          <w:lang w:val="es-MX"/>
        </w:rPr>
        <w:t xml:space="preserve">tiene por objeto establecer las normas básicas regulatorias de las acciones relativas a la planificación, adjudicación, contratación, seguimiento y </w:t>
      </w:r>
      <w:r w:rsidRPr="00961667">
        <w:rPr>
          <w:rFonts w:ascii="Batang" w:eastAsia="Batang" w:hAnsi="Batang" w:cs="Arial"/>
          <w:iCs/>
          <w:lang w:val="es-MX"/>
        </w:rPr>
        <w:lastRenderedPageBreak/>
        <w:t xml:space="preserve">liquidación de las adquisiciones de obras, bienes y servicios de cualquier naturaleza que la administración pública deberá celebrar para la consecución de sus fines; y </w:t>
      </w:r>
      <w:r w:rsidRPr="00961667">
        <w:rPr>
          <w:rFonts w:ascii="Batang" w:eastAsia="Batang" w:hAnsi="Batang" w:cs="Arial"/>
          <w:b/>
          <w:iCs/>
          <w:lang w:val="es-MX"/>
        </w:rPr>
        <w:t>III)</w:t>
      </w:r>
      <w:r w:rsidRPr="00961667">
        <w:rPr>
          <w:rFonts w:ascii="Batang" w:eastAsia="Batang" w:hAnsi="Batang" w:cs="Arial"/>
          <w:iCs/>
          <w:lang w:val="es-MX"/>
        </w:rPr>
        <w:t xml:space="preserve"> Que de conformidad al Art. 82-Bis de la LACAP cada Unidad solicitante deberá proponer al titular de la entidad, en este caso al Alcalde, </w:t>
      </w:r>
      <w:r>
        <w:rPr>
          <w:rFonts w:ascii="Batang" w:eastAsia="Batang" w:hAnsi="Batang" w:cs="Arial"/>
          <w:iCs/>
          <w:lang w:val="es-MX"/>
        </w:rPr>
        <w:t xml:space="preserve"> </w:t>
      </w:r>
      <w:r w:rsidRPr="00961667">
        <w:rPr>
          <w:rFonts w:ascii="Batang" w:eastAsia="Batang" w:hAnsi="Batang" w:cs="Arial"/>
          <w:iCs/>
          <w:lang w:val="es-MX"/>
        </w:rPr>
        <w:t xml:space="preserve">para </w:t>
      </w:r>
      <w:r>
        <w:rPr>
          <w:rFonts w:ascii="Batang" w:eastAsia="Batang" w:hAnsi="Batang" w:cs="Arial"/>
          <w:iCs/>
          <w:lang w:val="es-MX"/>
        </w:rPr>
        <w:t xml:space="preserve"> </w:t>
      </w:r>
      <w:r w:rsidRPr="00961667">
        <w:rPr>
          <w:rFonts w:ascii="Batang" w:eastAsia="Batang" w:hAnsi="Batang" w:cs="Arial"/>
          <w:iCs/>
          <w:lang w:val="es-MX"/>
        </w:rPr>
        <w:t xml:space="preserve">su </w:t>
      </w:r>
      <w:r>
        <w:rPr>
          <w:rFonts w:ascii="Batang" w:eastAsia="Batang" w:hAnsi="Batang" w:cs="Arial"/>
          <w:iCs/>
          <w:lang w:val="es-MX"/>
        </w:rPr>
        <w:t xml:space="preserve"> </w:t>
      </w:r>
      <w:r w:rsidRPr="00961667">
        <w:rPr>
          <w:rFonts w:ascii="Batang" w:eastAsia="Batang" w:hAnsi="Batang" w:cs="Arial"/>
          <w:iCs/>
          <w:lang w:val="es-MX"/>
        </w:rPr>
        <w:t xml:space="preserve">nombramiento, a los </w:t>
      </w:r>
      <w:r>
        <w:rPr>
          <w:rFonts w:ascii="Batang" w:eastAsia="Batang" w:hAnsi="Batang" w:cs="Arial"/>
          <w:iCs/>
          <w:lang w:val="es-MX"/>
        </w:rPr>
        <w:t xml:space="preserve"> </w:t>
      </w:r>
      <w:r w:rsidRPr="00961667">
        <w:rPr>
          <w:rFonts w:ascii="Batang" w:eastAsia="Batang" w:hAnsi="Batang" w:cs="Arial"/>
          <w:iCs/>
          <w:lang w:val="es-MX"/>
        </w:rPr>
        <w:t xml:space="preserve">administradores de cada contrato quienes no tendrán más facultades que las prescritas en la referida disposición legal y en el Art. 74 del Reglamento de la LACAP, lo cual indudablemente contribuye a dar cumplimiento a la obligación proteger y conservar los bienes del Municipio, y establecer los casos de responsabilidad para quienes los tengan a su cargo, cuidado y custodia; </w:t>
      </w:r>
      <w:r w:rsidRPr="001852C9">
        <w:rPr>
          <w:rFonts w:ascii="Batang" w:eastAsia="Batang" w:hAnsi="Batang" w:cs="Arial"/>
          <w:iCs/>
          <w:strike/>
          <w:color w:val="FF0000"/>
          <w:lang w:val="es-MX"/>
        </w:rPr>
        <w:t xml:space="preserve">en consecuencia, </w:t>
      </w:r>
      <w:r w:rsidRPr="001852C9">
        <w:rPr>
          <w:rFonts w:ascii="Batang" w:eastAsia="Batang" w:hAnsi="Batang" w:cs="Arial"/>
          <w:strike/>
          <w:color w:val="FF0000"/>
        </w:rPr>
        <w:t xml:space="preserve">esta Municipalidad </w:t>
      </w:r>
      <w:r w:rsidRPr="001852C9">
        <w:rPr>
          <w:rFonts w:ascii="Batang" w:eastAsia="Batang" w:hAnsi="Batang" w:cs="Arial"/>
          <w:b/>
          <w:strike/>
          <w:color w:val="FF0000"/>
        </w:rPr>
        <w:t xml:space="preserve">por unanimidad ACUERDA: </w:t>
      </w:r>
      <w:r w:rsidRPr="001852C9">
        <w:rPr>
          <w:rFonts w:ascii="Batang" w:eastAsia="Batang" w:hAnsi="Batang" w:cs="Arial"/>
          <w:iCs/>
          <w:strike/>
          <w:color w:val="FF0000"/>
        </w:rPr>
        <w:t xml:space="preserve">Facultar al Alcalde Municipal para que de conformidad a la disposiciones legales antes citadas, requiera a los Jefes o Encargados de </w:t>
      </w:r>
      <w:r w:rsidRPr="001852C9">
        <w:rPr>
          <w:rFonts w:ascii="Batang" w:eastAsia="Batang" w:hAnsi="Batang" w:cs="Arial"/>
          <w:iCs/>
          <w:strike/>
          <w:color w:val="FF0000"/>
          <w:lang w:val="es-MX"/>
        </w:rPr>
        <w:t xml:space="preserve">cada Unidad solicitante de obras, bienes y servicios que se adquieran en la forma y cuantía prevista por la LACAP,  proponer al titular de la entidad, en este caso al Alcalde, para su nombramiento, a las personas idóneas y responsables que –con carácter ad honorem- puedan desempeñarse como </w:t>
      </w:r>
      <w:r w:rsidRPr="001852C9">
        <w:rPr>
          <w:rFonts w:ascii="Batang" w:eastAsia="Batang" w:hAnsi="Batang" w:cs="Arial"/>
          <w:b/>
          <w:iCs/>
          <w:strike/>
          <w:color w:val="FF0000"/>
          <w:lang w:val="es-MX"/>
        </w:rPr>
        <w:t>administradores de cada contrato</w:t>
      </w:r>
      <w:r w:rsidRPr="001852C9">
        <w:rPr>
          <w:rFonts w:ascii="Batang" w:eastAsia="Batang" w:hAnsi="Batang" w:cs="Arial"/>
          <w:iCs/>
          <w:strike/>
          <w:color w:val="FF0000"/>
          <w:lang w:val="es-MX"/>
        </w:rPr>
        <w:t>, en el entendido de que los mismos no tendrán más facultades que las prescritas expresamente en el Art. 82-Bis de la LACAP y en el Art. 74 del Reglamento de la LACAP, nombramiento que</w:t>
      </w:r>
      <w:r w:rsidRPr="001852C9">
        <w:rPr>
          <w:rFonts w:ascii="Batang" w:eastAsia="Batang" w:hAnsi="Batang" w:cs="Arial"/>
          <w:iCs/>
          <w:color w:val="FF0000"/>
          <w:lang w:val="es-MX"/>
        </w:rPr>
        <w:t xml:space="preserve"> </w:t>
      </w:r>
      <w:r w:rsidRPr="006431A9">
        <w:rPr>
          <w:rFonts w:ascii="Batang" w:eastAsia="Batang" w:hAnsi="Batang" w:cs="Arial"/>
          <w:iCs/>
          <w:lang w:val="es-MX"/>
        </w:rPr>
        <w:t xml:space="preserve">deberá recaer exclusivamente sobre </w:t>
      </w:r>
      <w:r w:rsidRPr="006431A9">
        <w:rPr>
          <w:rFonts w:ascii="Batang" w:eastAsia="Batang" w:hAnsi="Batang" w:cs="Arial"/>
          <w:iCs/>
        </w:rPr>
        <w:t>funcionarios y empleados que se desempeñan al servicio de la Alcaldía Municipal de Acajutla.- Queda entendido de que en el caso de obras sometidos a procesos de libre gestión y/o licitación el Concejo Municipal nombrará con el mismo carácter a quien reúna las cualidades requeridas.- Certifíquese.------------------------------------------</w:t>
      </w:r>
      <w:r w:rsidRPr="006431A9">
        <w:rPr>
          <w:rFonts w:ascii="Batang" w:eastAsia="Batang" w:hAnsi="Batang"/>
          <w:b/>
          <w:noProof/>
          <w:lang w:eastAsia="es-ES"/>
        </w:rPr>
        <w:t>ACUERDO NÚMERO TREINTA Y UNO.-</w:t>
      </w:r>
      <w:r w:rsidRPr="006431A9">
        <w:rPr>
          <w:rFonts w:ascii="Batang" w:eastAsia="Batang" w:hAnsi="Batang"/>
          <w:noProof/>
          <w:lang w:eastAsia="es-ES"/>
        </w:rPr>
        <w:t xml:space="preserve"> El Concejo Municipal de Acajutla, Departamento de Sonsonate, en uso de las facultades que le confiere </w:t>
      </w:r>
      <w:r w:rsidRPr="006431A9">
        <w:rPr>
          <w:rFonts w:ascii="Batang" w:eastAsia="Batang" w:hAnsi="Batang" w:cs="Arial"/>
          <w:iCs/>
          <w:lang w:val="es-MX"/>
        </w:rPr>
        <w:t>el Código Municipal</w:t>
      </w:r>
      <w:r w:rsidRPr="006431A9">
        <w:rPr>
          <w:rFonts w:ascii="Batang" w:eastAsia="Batang" w:hAnsi="Batang" w:cs="Arial"/>
        </w:rPr>
        <w:t xml:space="preserve">, </w:t>
      </w:r>
      <w:r w:rsidRPr="006431A9">
        <w:rPr>
          <w:rFonts w:ascii="Batang" w:eastAsia="Batang" w:hAnsi="Batang" w:cs="Arial"/>
          <w:b/>
        </w:rPr>
        <w:t>por unanimidad ACUERDA:</w:t>
      </w:r>
      <w:r w:rsidRPr="006431A9">
        <w:rPr>
          <w:rFonts w:ascii="Batang" w:eastAsia="Batang" w:hAnsi="Batang" w:cs="Arial"/>
        </w:rPr>
        <w:t xml:space="preserve"> </w:t>
      </w:r>
      <w:r w:rsidRPr="006431A9">
        <w:rPr>
          <w:rFonts w:ascii="Batang" w:eastAsia="Batang" w:hAnsi="Batang" w:cs="Arial" w:hint="eastAsia"/>
        </w:rPr>
        <w:t xml:space="preserve">Facultar a la Tesorería Municipal para que erogue de los recursos “Fondos propios” y “FODES 25%”, </w:t>
      </w:r>
      <w:r w:rsidRPr="006431A9">
        <w:rPr>
          <w:rFonts w:ascii="Batang" w:eastAsia="Batang" w:hAnsi="Batang" w:cs="Arial"/>
        </w:rPr>
        <w:t xml:space="preserve">según correspondiere, las cantidades que fueren necesarias </w:t>
      </w:r>
      <w:r w:rsidRPr="006431A9">
        <w:rPr>
          <w:rFonts w:ascii="Batang" w:eastAsia="Batang" w:hAnsi="Batang" w:cs="Arial" w:hint="eastAsia"/>
        </w:rPr>
        <w:t xml:space="preserve">para sufragar la </w:t>
      </w:r>
      <w:r w:rsidRPr="006431A9">
        <w:rPr>
          <w:rFonts w:ascii="Batang" w:eastAsia="Batang" w:hAnsi="Batang" w:cs="Arial"/>
        </w:rPr>
        <w:t>adquisición</w:t>
      </w:r>
      <w:r w:rsidRPr="006431A9">
        <w:rPr>
          <w:rFonts w:ascii="Batang" w:eastAsia="Batang" w:hAnsi="Batang" w:cs="Arial" w:hint="eastAsia"/>
        </w:rPr>
        <w:t xml:space="preserve"> de bienes y servicios en general</w:t>
      </w:r>
      <w:r w:rsidRPr="006431A9">
        <w:rPr>
          <w:rFonts w:ascii="Batang" w:eastAsia="Batang" w:hAnsi="Batang" w:cs="Arial"/>
        </w:rPr>
        <w:t xml:space="preserve"> (</w:t>
      </w:r>
      <w:r w:rsidRPr="006431A9">
        <w:rPr>
          <w:rFonts w:ascii="Batang" w:eastAsia="Batang" w:hAnsi="Batang" w:cs="Arial"/>
          <w:b/>
        </w:rPr>
        <w:t>gastos de administración)</w:t>
      </w:r>
      <w:r w:rsidRPr="006431A9">
        <w:rPr>
          <w:rFonts w:ascii="Batang" w:eastAsia="Batang" w:hAnsi="Batang" w:cs="Arial"/>
        </w:rPr>
        <w:t xml:space="preserve"> </w:t>
      </w:r>
      <w:r w:rsidRPr="006431A9">
        <w:rPr>
          <w:rFonts w:ascii="Batang" w:eastAsia="Batang" w:hAnsi="Batang" w:cs="Arial"/>
          <w:b/>
        </w:rPr>
        <w:t>de</w:t>
      </w:r>
      <w:r w:rsidR="006431A9" w:rsidRPr="006431A9">
        <w:rPr>
          <w:rFonts w:ascii="Batang" w:eastAsia="Batang" w:hAnsi="Batang" w:cs="Arial"/>
          <w:b/>
        </w:rPr>
        <w:t xml:space="preserve"> Enero de</w:t>
      </w:r>
      <w:r w:rsidRPr="006431A9">
        <w:rPr>
          <w:rFonts w:ascii="Batang" w:eastAsia="Batang" w:hAnsi="Batang" w:cs="Arial"/>
          <w:b/>
        </w:rPr>
        <w:t>l corriente año</w:t>
      </w:r>
      <w:r w:rsidRPr="006431A9">
        <w:rPr>
          <w:rFonts w:ascii="Batang" w:eastAsia="Batang" w:hAnsi="Batang" w:cs="Arial"/>
        </w:rPr>
        <w:t xml:space="preserve">, conforme a los procesos realizados por la Unidad de Adquisiciones y Contrataciones Institucionales (UACI); </w:t>
      </w:r>
      <w:r w:rsidR="00A577DE" w:rsidRPr="006431A9">
        <w:rPr>
          <w:rFonts w:ascii="Batang" w:eastAsia="Batang" w:hAnsi="Batang" w:cs="Arial"/>
        </w:rPr>
        <w:t>estos gastos se comprobarán en la forma que establece el Art. 86 del Código Municipal.- Queda autorizada la Encargada de la Unidad de Presupuesto para que proceda a la aplicación de los gastos en las correspondientes cifras presupuestarias: ------------------------------</w:t>
      </w:r>
    </w:p>
    <w:tbl>
      <w:tblPr>
        <w:tblW w:w="9356" w:type="dxa"/>
        <w:tblInd w:w="-5" w:type="dxa"/>
        <w:shd w:val="clear" w:color="auto" w:fill="FFFFFF" w:themeFill="background1"/>
        <w:tblCellMar>
          <w:left w:w="70" w:type="dxa"/>
          <w:right w:w="70" w:type="dxa"/>
        </w:tblCellMar>
        <w:tblLook w:val="04A0" w:firstRow="1" w:lastRow="0" w:firstColumn="1" w:lastColumn="0" w:noHBand="0" w:noVBand="1"/>
      </w:tblPr>
      <w:tblGrid>
        <w:gridCol w:w="1560"/>
        <w:gridCol w:w="4677"/>
        <w:gridCol w:w="1560"/>
        <w:gridCol w:w="1559"/>
      </w:tblGrid>
      <w:tr w:rsidR="00310A42" w:rsidRPr="006431A9" w:rsidTr="00310A42">
        <w:trPr>
          <w:trHeight w:val="583"/>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10A42" w:rsidRPr="006431A9" w:rsidRDefault="00310A42"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lastRenderedPageBreak/>
              <w:t>Cifras Presupuesto</w:t>
            </w:r>
          </w:p>
        </w:tc>
        <w:tc>
          <w:tcPr>
            <w:tcW w:w="46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Descripción</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310A42" w:rsidRPr="006431A9" w:rsidRDefault="00310A42"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Fondos Propios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310A42" w:rsidRPr="006431A9" w:rsidRDefault="00310A42"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FODES</w:t>
            </w:r>
          </w:p>
          <w:p w:rsidR="00310A42" w:rsidRPr="006431A9" w:rsidRDefault="00310A42"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25%</w:t>
            </w:r>
            <w:r w:rsidRPr="006431A9">
              <w:rPr>
                <w:rFonts w:ascii="Batang" w:eastAsia="Batang" w:hAnsi="Batang" w:cs="Times New Roman"/>
                <w:b/>
                <w:bCs/>
                <w:color w:val="000000"/>
                <w:kern w:val="0"/>
                <w:sz w:val="20"/>
                <w:szCs w:val="20"/>
                <w:lang w:val="es-SV" w:eastAsia="es-SV" w:bidi="ar-SA"/>
              </w:rPr>
              <w:t xml:space="preserve">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Alimenticios para Personas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700.00</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54103</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Agropecuarios y Forestales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Textiles y Vestuario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54107</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Químicos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150.00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108.00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54110</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Combustibles y Lubricantes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500.00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292.00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Minerales no Metálicos y Productos Derivados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400.00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Minerales Metálicos y productos Derivados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Materiales de Oficina</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150.00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54115</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Materiales Informáticos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100.00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54118</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Repuestos y Accesorios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2,000.00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916.33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Materiales eléctricos.</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500.00</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Bienes de Uso y consumo diversos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100.00</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54202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Agua</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54204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correo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18"/>
                <w:szCs w:val="18"/>
                <w:lang w:val="es-SV" w:eastAsia="es-SV" w:bidi="ar-SA"/>
              </w:rPr>
            </w:pPr>
            <w:r w:rsidRPr="006431A9">
              <w:rPr>
                <w:rFonts w:ascii="Batang" w:eastAsia="Batang" w:hAnsi="Batang" w:cs="Times New Roman" w:hint="eastAsia"/>
                <w:color w:val="000000"/>
                <w:kern w:val="0"/>
                <w:sz w:val="18"/>
                <w:szCs w:val="18"/>
                <w:lang w:val="es-SV" w:eastAsia="es-SV" w:bidi="ar-SA"/>
              </w:rPr>
              <w:t>Mantenimiento y Reparación de bienes Muebles</w:t>
            </w:r>
            <w:r w:rsidRPr="006431A9">
              <w:rPr>
                <w:rFonts w:ascii="Batang" w:eastAsia="Batang" w:hAnsi="Batang" w:cs="Times New Roman"/>
                <w:color w:val="000000"/>
                <w:kern w:val="0"/>
                <w:sz w:val="18"/>
                <w:szCs w:val="18"/>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650.00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2,529.16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Mantenimiento y Reparación de Vehículos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1,000.00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1,334.</w:t>
            </w:r>
            <w:r w:rsidRPr="006431A9">
              <w:rPr>
                <w:rFonts w:ascii="Batang" w:eastAsia="Batang" w:hAnsi="Batang" w:cs="Times New Roman"/>
                <w:color w:val="000000"/>
                <w:kern w:val="0"/>
                <w:sz w:val="20"/>
                <w:szCs w:val="20"/>
                <w:lang w:val="es-SV" w:eastAsia="es-SV" w:bidi="ar-SA"/>
              </w:rPr>
              <w:t>00</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54305</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publicidad</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54313</w:t>
            </w:r>
          </w:p>
        </w:tc>
        <w:tc>
          <w:tcPr>
            <w:tcW w:w="46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Impresiones, Publicaciones y Reproducciones</w:t>
            </w:r>
            <w:r w:rsidRPr="006431A9">
              <w:rPr>
                <w:rFonts w:ascii="Batang" w:eastAsia="Batang" w:hAnsi="Batang" w:cs="Times New Roman"/>
                <w:color w:val="000000"/>
                <w:kern w:val="0"/>
                <w:sz w:val="20"/>
                <w:szCs w:val="20"/>
                <w:lang w:val="es-SV" w:eastAsia="es-SV" w:bidi="ar-SA"/>
              </w:rPr>
              <w:t>.</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Atenciones oficiales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54316</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Arrendamientos de bienes Muebles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900.00</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54317</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Arrendamientos de Bienes </w:t>
            </w:r>
            <w:r w:rsidRPr="006431A9">
              <w:rPr>
                <w:rFonts w:ascii="Batang" w:eastAsia="Batang" w:hAnsi="Batang" w:cs="Times New Roman"/>
                <w:color w:val="000000"/>
                <w:kern w:val="0"/>
                <w:sz w:val="20"/>
                <w:szCs w:val="20"/>
                <w:lang w:val="es-SV" w:eastAsia="es-SV" w:bidi="ar-SA"/>
              </w:rPr>
              <w:t>Inm</w:t>
            </w:r>
            <w:r w:rsidRPr="006431A9">
              <w:rPr>
                <w:rFonts w:ascii="Batang" w:eastAsia="Batang" w:hAnsi="Batang" w:cs="Times New Roman" w:hint="eastAsia"/>
                <w:color w:val="000000"/>
                <w:kern w:val="0"/>
                <w:sz w:val="20"/>
                <w:szCs w:val="20"/>
                <w:lang w:val="es-SV" w:eastAsia="es-SV" w:bidi="ar-SA"/>
              </w:rPr>
              <w:t>uebles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18"/>
                <w:szCs w:val="18"/>
                <w:lang w:val="es-SV" w:eastAsia="es-SV" w:bidi="ar-SA"/>
              </w:rPr>
            </w:pPr>
            <w:r w:rsidRPr="006431A9">
              <w:rPr>
                <w:rFonts w:ascii="Batang" w:eastAsia="Batang" w:hAnsi="Batang" w:cs="Times New Roman" w:hint="eastAsia"/>
                <w:color w:val="000000"/>
                <w:kern w:val="0"/>
                <w:sz w:val="18"/>
                <w:szCs w:val="18"/>
                <w:lang w:val="es-SV" w:eastAsia="es-SV" w:bidi="ar-SA"/>
              </w:rPr>
              <w:t>Servicios Generales y Arrendamientos diversos</w:t>
            </w:r>
            <w:r w:rsidRPr="006431A9">
              <w:rPr>
                <w:rFonts w:ascii="Batang" w:eastAsia="Batang" w:hAnsi="Batang" w:cs="Times New Roman"/>
                <w:color w:val="000000"/>
                <w:kern w:val="0"/>
                <w:sz w:val="18"/>
                <w:szCs w:val="18"/>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54403</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Viáticos por comisión  Interna</w:t>
            </w:r>
            <w:r w:rsidRPr="006431A9">
              <w:rPr>
                <w:rFonts w:ascii="Batang" w:eastAsia="Batang" w:hAnsi="Batang" w:cs="Times New Roman"/>
                <w:color w:val="000000"/>
                <w:kern w:val="0"/>
                <w:sz w:val="20"/>
                <w:szCs w:val="20"/>
                <w:lang w:val="es-SV" w:eastAsia="es-SV" w:bidi="ar-SA"/>
              </w:rPr>
              <w:t xml:space="preserve"> (Feb. y Marzo).</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55599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Impuestos, Tasas y Derechos Diversos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55603</w:t>
            </w:r>
          </w:p>
        </w:tc>
        <w:tc>
          <w:tcPr>
            <w:tcW w:w="46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Comisiones y Gastos Bancarios</w:t>
            </w:r>
            <w:r w:rsidRPr="006431A9">
              <w:rPr>
                <w:rFonts w:ascii="Batang" w:eastAsia="Batang" w:hAnsi="Batang" w:cs="Times New Roman"/>
                <w:color w:val="000000"/>
                <w:kern w:val="0"/>
                <w:sz w:val="20"/>
                <w:szCs w:val="20"/>
                <w:lang w:val="es-SV" w:eastAsia="es-SV" w:bidi="ar-SA"/>
              </w:rPr>
              <w:t>.</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56304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 personas Naturales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1,000.00</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Mobiliarios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Maquinarias y Equipo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3</w:t>
            </w:r>
            <w:r w:rsidRPr="006431A9">
              <w:rPr>
                <w:rFonts w:ascii="Batang" w:eastAsia="Batang" w:hAnsi="Batang" w:cs="Times New Roman" w:hint="eastAsia"/>
                <w:color w:val="000000"/>
                <w:kern w:val="0"/>
                <w:sz w:val="20"/>
                <w:szCs w:val="20"/>
                <w:lang w:val="es-SV" w:eastAsia="es-SV" w:bidi="ar-SA"/>
              </w:rPr>
              <w:t xml:space="preserve">,000.00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Equipo informático</w:t>
            </w: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5</w:t>
            </w:r>
            <w:r w:rsidRPr="006431A9">
              <w:rPr>
                <w:rFonts w:ascii="Batang" w:eastAsia="Batang" w:hAnsi="Batang" w:cs="Times New Roman" w:hint="eastAsia"/>
                <w:color w:val="000000"/>
                <w:kern w:val="0"/>
                <w:sz w:val="20"/>
                <w:szCs w:val="20"/>
                <w:lang w:val="es-SV" w:eastAsia="es-SV" w:bidi="ar-SA"/>
              </w:rPr>
              <w:t xml:space="preserve">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310A42" w:rsidRPr="006431A9" w:rsidTr="00310A42">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61108</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Herramientas y Repuestos Principales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291.00 </w:t>
            </w:r>
          </w:p>
        </w:tc>
      </w:tr>
      <w:tr w:rsidR="00310A42" w:rsidRPr="006431A9" w:rsidTr="00310A42">
        <w:trPr>
          <w:trHeight w:val="285"/>
        </w:trPr>
        <w:tc>
          <w:tcPr>
            <w:tcW w:w="62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TOTAL</w:t>
            </w:r>
            <w:r w:rsidRPr="006431A9">
              <w:rPr>
                <w:rFonts w:ascii="Batang" w:eastAsia="Batang" w:hAnsi="Batang" w:cs="Times New Roman"/>
                <w:b/>
                <w:bCs/>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 xml:space="preserve"> 10,850.00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310A42" w:rsidRPr="006431A9" w:rsidRDefault="00310A42"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6,370.49</w:t>
            </w:r>
            <w:r w:rsidRPr="006431A9">
              <w:rPr>
                <w:rFonts w:ascii="Batang" w:eastAsia="Batang" w:hAnsi="Batang" w:cs="Times New Roman" w:hint="eastAsia"/>
                <w:b/>
                <w:bCs/>
                <w:color w:val="000000"/>
                <w:kern w:val="0"/>
                <w:sz w:val="20"/>
                <w:szCs w:val="20"/>
                <w:lang w:val="es-SV" w:eastAsia="es-SV" w:bidi="ar-SA"/>
              </w:rPr>
              <w:t xml:space="preserve">   </w:t>
            </w:r>
          </w:p>
        </w:tc>
      </w:tr>
    </w:tbl>
    <w:p w:rsidR="00A577DE" w:rsidRPr="006431A9" w:rsidRDefault="00A577DE" w:rsidP="004B6D37">
      <w:pPr>
        <w:shd w:val="clear" w:color="auto" w:fill="FFFFFF" w:themeFill="background1"/>
        <w:spacing w:line="300" w:lineRule="auto"/>
        <w:jc w:val="both"/>
        <w:rPr>
          <w:rFonts w:ascii="Batang" w:eastAsia="Batang" w:hAnsi="Batang" w:cs="Arial"/>
        </w:rPr>
      </w:pPr>
      <w:r w:rsidRPr="006431A9">
        <w:rPr>
          <w:rFonts w:ascii="Batang" w:eastAsia="Batang" w:hAnsi="Batang" w:cs="Arial"/>
        </w:rPr>
        <w:t>Estos gastos se comprobarán en la forma que establece el Art. 86 del Código Municipal.- Certifíquese.-------------------------------------------</w:t>
      </w:r>
    </w:p>
    <w:p w:rsidR="00353EAA" w:rsidRPr="006431A9"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rPr>
      </w:pPr>
      <w:r w:rsidRPr="006431A9">
        <w:rPr>
          <w:rFonts w:ascii="Batang" w:eastAsia="Batang" w:hAnsi="Batang"/>
          <w:b/>
          <w:noProof/>
          <w:lang w:eastAsia="es-ES"/>
        </w:rPr>
        <w:t>ACUERDO NÚMERO TREINTA Y DOS.-</w:t>
      </w:r>
      <w:r w:rsidRPr="006431A9">
        <w:rPr>
          <w:rFonts w:ascii="Batang" w:eastAsia="Batang" w:hAnsi="Batang"/>
          <w:noProof/>
          <w:lang w:eastAsia="es-ES"/>
        </w:rPr>
        <w:t xml:space="preserve"> El Concejo Municipal de Acajutla, Departamento de Sonsonate, en uso de las facultades que le confiere </w:t>
      </w:r>
      <w:r w:rsidRPr="006431A9">
        <w:rPr>
          <w:rFonts w:ascii="Batang" w:eastAsia="Batang" w:hAnsi="Batang" w:cs="Arial"/>
          <w:iCs/>
          <w:lang w:val="es-MX"/>
        </w:rPr>
        <w:t>el Código Municipal</w:t>
      </w:r>
      <w:r w:rsidRPr="006431A9">
        <w:rPr>
          <w:rFonts w:ascii="Batang" w:eastAsia="Batang" w:hAnsi="Batang" w:cs="Arial"/>
        </w:rPr>
        <w:t xml:space="preserve">, </w:t>
      </w:r>
      <w:r w:rsidRPr="006431A9">
        <w:rPr>
          <w:rFonts w:ascii="Batang" w:eastAsia="Batang" w:hAnsi="Batang" w:cs="Aharoni"/>
          <w:iCs/>
          <w:lang w:val="es-MX"/>
        </w:rPr>
        <w:t xml:space="preserve">y </w:t>
      </w:r>
      <w:r w:rsidRPr="006431A9">
        <w:rPr>
          <w:rFonts w:ascii="Batang" w:eastAsia="Batang" w:hAnsi="Batang" w:cs="Aharoni"/>
          <w:b/>
          <w:iCs/>
          <w:lang w:val="es-MX"/>
        </w:rPr>
        <w:t>CONSIDERANDO:</w:t>
      </w:r>
      <w:r w:rsidRPr="006431A9">
        <w:rPr>
          <w:rFonts w:ascii="Batang" w:eastAsia="Batang" w:hAnsi="Batang" w:cs="Aharoni"/>
          <w:iCs/>
          <w:lang w:val="es-MX"/>
        </w:rPr>
        <w:t xml:space="preserve"> Que de conformidad a </w:t>
      </w:r>
      <w:r w:rsidRPr="006431A9">
        <w:rPr>
          <w:rFonts w:ascii="Batang" w:eastAsia="Batang" w:hAnsi="Batang" w:cs="Arial"/>
        </w:rPr>
        <w:t xml:space="preserve">la </w:t>
      </w:r>
      <w:r w:rsidRPr="006431A9">
        <w:rPr>
          <w:rFonts w:ascii="Batang" w:eastAsia="Batang" w:hAnsi="Batang" w:cs="Arial"/>
          <w:lang w:eastAsia="es-ES"/>
        </w:rPr>
        <w:t>Ley Reguladora de la producción y comercialización del alcohol y de las bebidas alcohólicas (</w:t>
      </w:r>
      <w:r w:rsidRPr="006431A9">
        <w:rPr>
          <w:rFonts w:ascii="Batang" w:eastAsia="Batang" w:hAnsi="Batang" w:cs="Arial"/>
        </w:rPr>
        <w:t xml:space="preserve">D. L. No. 640 de fecha 22 de Febrero de 1996, publicada en el Diario Oficial No. 47, Tomo </w:t>
      </w:r>
      <w:r w:rsidRPr="006431A9">
        <w:rPr>
          <w:rFonts w:ascii="Batang" w:eastAsia="Batang" w:hAnsi="Batang" w:cs="Arial"/>
        </w:rPr>
        <w:lastRenderedPageBreak/>
        <w:t>330 de fecha 07 de Marzo de 1996), l</w:t>
      </w:r>
      <w:r w:rsidRPr="006431A9">
        <w:rPr>
          <w:rFonts w:ascii="Batang" w:eastAsia="Batang" w:hAnsi="Batang" w:cs="Arial"/>
          <w:lang w:eastAsia="es-ES"/>
        </w:rPr>
        <w:t xml:space="preserve">a venta de las bebidas alcohólicas, con las restricciones establecidas en la Ley es libre en toda la República, </w:t>
      </w:r>
      <w:r w:rsidRPr="006431A9">
        <w:rPr>
          <w:rFonts w:ascii="Batang" w:eastAsia="Batang" w:hAnsi="Batang" w:cs="Aharoni"/>
          <w:iCs/>
          <w:lang w:val="es-MX"/>
        </w:rPr>
        <w:t xml:space="preserve">y visto el escrito del señor </w:t>
      </w:r>
      <w:r w:rsidRPr="006431A9">
        <w:rPr>
          <w:rFonts w:ascii="Batang" w:eastAsia="Batang" w:hAnsi="Batang" w:cs="Arial"/>
        </w:rPr>
        <w:t>Francisco Antonio Flores Martínez, quien en el ejercicio de sus derechos ciudadanos, solicita licencia para la venta de bebidas alcohólicas durante el corriente año, en un establecimiento denominado Gasolinera Uno, ubicado en el Caserío La Nueva, Km. 80, Cantón San Julián de esta jurisdicción</w:t>
      </w:r>
      <w:r w:rsidRPr="006431A9">
        <w:rPr>
          <w:rFonts w:ascii="Batang" w:eastAsia="Batang" w:hAnsi="Batang" w:cs="Aharoni"/>
          <w:iCs/>
          <w:lang w:val="es-MX"/>
        </w:rPr>
        <w:t xml:space="preserve">, persona y lugar que cumplen con los requisitos respectivos según el informe del técnico de la Unidad de Administración Tributaria de esta Alcaldía Municipal designado para llevar las diligencias y practicar la inspección respectiva; en consecuencia, esta Municipalidad </w:t>
      </w:r>
      <w:r w:rsidRPr="006431A9">
        <w:rPr>
          <w:rFonts w:ascii="Batang" w:eastAsia="Batang" w:hAnsi="Batang" w:cs="Arial"/>
          <w:b/>
        </w:rPr>
        <w:t xml:space="preserve">por unanimidad ACUERDA: </w:t>
      </w:r>
      <w:r w:rsidRPr="006431A9">
        <w:rPr>
          <w:rFonts w:ascii="Batang" w:eastAsia="Batang" w:hAnsi="Batang" w:cs="Arial"/>
        </w:rPr>
        <w:t>Conceder licencia para al señor Francisco Antonio Flores Martínez para la instalación y funcionamiento de una venta de bebidas alcohólicas envasadas en la Gasolinera Uno, Caserío La Nueva, Km. 80, Cantón San Julián de esta jurisdicción, durante el corriente año.-</w:t>
      </w:r>
      <w:r w:rsidRPr="006431A9">
        <w:rPr>
          <w:rFonts w:ascii="Batang" w:eastAsia="Batang" w:hAnsi="Batang"/>
        </w:rPr>
        <w:t xml:space="preserve"> L</w:t>
      </w:r>
      <w:r w:rsidRPr="006431A9">
        <w:rPr>
          <w:rFonts w:ascii="Batang" w:eastAsia="Batang" w:hAnsi="Batang" w:cs="Arial"/>
        </w:rPr>
        <w:t>a vigencia de licencia anual conferida</w:t>
      </w:r>
      <w:r w:rsidRPr="006431A9">
        <w:rPr>
          <w:rFonts w:ascii="Batang" w:eastAsia="Batang" w:hAnsi="Batang"/>
        </w:rPr>
        <w:t xml:space="preserve">, </w:t>
      </w:r>
      <w:r w:rsidRPr="006431A9">
        <w:rPr>
          <w:rFonts w:ascii="Batang" w:eastAsia="Batang" w:hAnsi="Batang" w:cs="Arial"/>
        </w:rPr>
        <w:t xml:space="preserve">se comprobará con el recibo de ingreso o recibo de pago equivalente </w:t>
      </w:r>
      <w:r w:rsidRPr="006431A9">
        <w:rPr>
          <w:rFonts w:ascii="Batang" w:eastAsia="Batang" w:hAnsi="Batang"/>
        </w:rPr>
        <w:t>a un salario mínimo mensual urbano</w:t>
      </w:r>
      <w:r w:rsidRPr="006431A9">
        <w:rPr>
          <w:rFonts w:ascii="Batang" w:eastAsia="Batang" w:hAnsi="Batang" w:cs="Arial"/>
          <w:lang w:eastAsia="es-ES"/>
        </w:rPr>
        <w:t xml:space="preserve">.- Para los efectos legales consiguiente, hágase saber la presente resolución a la Policía Nacional Civil, y </w:t>
      </w:r>
      <w:r w:rsidRPr="006431A9">
        <w:rPr>
          <w:rFonts w:ascii="Batang" w:eastAsia="Batang" w:hAnsi="Batang"/>
        </w:rPr>
        <w:t xml:space="preserve">al </w:t>
      </w:r>
      <w:r w:rsidRPr="006431A9">
        <w:rPr>
          <w:rFonts w:ascii="Batang" w:eastAsia="Batang" w:hAnsi="Batang" w:cs="Arial"/>
          <w:lang w:eastAsia="es-ES"/>
        </w:rPr>
        <w:t>Ministerio de Salud Pública y Asistencia Social.- Certifíquese.-------</w:t>
      </w:r>
    </w:p>
    <w:p w:rsidR="00353EAA" w:rsidRPr="006431A9"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lang w:eastAsia="es-ES"/>
        </w:rPr>
      </w:pPr>
      <w:r w:rsidRPr="006431A9">
        <w:rPr>
          <w:rFonts w:ascii="Batang" w:eastAsia="Batang" w:hAnsi="Batang"/>
          <w:b/>
          <w:noProof/>
          <w:lang w:eastAsia="es-ES"/>
        </w:rPr>
        <w:t>ACUERDO NÚMERO TREINTA Y TRES.-</w:t>
      </w:r>
      <w:r w:rsidRPr="006431A9">
        <w:rPr>
          <w:rFonts w:ascii="Batang" w:eastAsia="Batang" w:hAnsi="Batang"/>
          <w:noProof/>
          <w:lang w:eastAsia="es-ES"/>
        </w:rPr>
        <w:t xml:space="preserve"> El Concejo Municipal de Acajutla, Departamento de Sonsonate, en uso de las facultades que le confiere </w:t>
      </w:r>
      <w:r w:rsidRPr="006431A9">
        <w:rPr>
          <w:rFonts w:ascii="Batang" w:eastAsia="Batang" w:hAnsi="Batang" w:cs="Arial"/>
          <w:iCs/>
          <w:lang w:val="es-MX"/>
        </w:rPr>
        <w:t>el Código Municipal</w:t>
      </w:r>
      <w:r w:rsidRPr="006431A9">
        <w:rPr>
          <w:rFonts w:ascii="Batang" w:eastAsia="Batang" w:hAnsi="Batang" w:cs="Arial"/>
        </w:rPr>
        <w:t xml:space="preserve">, </w:t>
      </w:r>
      <w:r w:rsidRPr="006431A9">
        <w:rPr>
          <w:rFonts w:ascii="Batang" w:eastAsia="Batang" w:hAnsi="Batang" w:cs="Arial"/>
          <w:b/>
        </w:rPr>
        <w:t xml:space="preserve">por unanimidad ACUERDA: </w:t>
      </w:r>
      <w:r w:rsidRPr="006431A9">
        <w:rPr>
          <w:rFonts w:ascii="Batang" w:eastAsia="Batang" w:hAnsi="Batang" w:cs="Arial"/>
        </w:rPr>
        <w:t>Refrendar la designación del señor Pedro Antonio Flores Esquivel (2º. Reg</w:t>
      </w:r>
      <w:r w:rsidR="00A577DE" w:rsidRPr="006431A9">
        <w:rPr>
          <w:rFonts w:ascii="Batang" w:eastAsia="Batang" w:hAnsi="Batang" w:cs="Arial"/>
        </w:rPr>
        <w:t xml:space="preserve">. </w:t>
      </w:r>
      <w:r w:rsidRPr="006431A9">
        <w:rPr>
          <w:rFonts w:ascii="Batang" w:eastAsia="Batang" w:hAnsi="Batang" w:cs="Arial"/>
        </w:rPr>
        <w:t>Prop</w:t>
      </w:r>
      <w:r w:rsidR="00A577DE" w:rsidRPr="006431A9">
        <w:rPr>
          <w:rFonts w:ascii="Batang" w:eastAsia="Batang" w:hAnsi="Batang" w:cs="Arial"/>
        </w:rPr>
        <w:t>.</w:t>
      </w:r>
      <w:r w:rsidRPr="006431A9">
        <w:rPr>
          <w:rFonts w:ascii="Batang" w:eastAsia="Batang" w:hAnsi="Batang" w:cs="Arial"/>
        </w:rPr>
        <w:t>), con carácter ad honorem en el cargo de Coordinador de</w:t>
      </w:r>
      <w:r w:rsidR="00A577DE" w:rsidRPr="006431A9">
        <w:rPr>
          <w:rFonts w:ascii="Batang" w:eastAsia="Batang" w:hAnsi="Batang" w:cs="Arial"/>
        </w:rPr>
        <w:t xml:space="preserve"> </w:t>
      </w:r>
      <w:r w:rsidRPr="006431A9">
        <w:rPr>
          <w:rFonts w:ascii="Batang" w:eastAsia="Batang" w:hAnsi="Batang" w:cs="Arial"/>
        </w:rPr>
        <w:t xml:space="preserve">Promoción Social; y ratificar la designación del señor Moisés David Bonilla Martínez, como Coordinador del Centro Municipal de Prevención de la Violencia (CMPV), y al señor Carlos Antonio Tobar Valladares como Supervisor de los Centros de Alcance.- El primero devengará únicamente el valor de la remuneración o dietas por reuniones asistidas; mientras que los últimos continuarán percibiendo el sueldo mensual que a la fecha devengan.- </w:t>
      </w:r>
      <w:r w:rsidRPr="006431A9">
        <w:rPr>
          <w:rFonts w:ascii="Batang" w:eastAsia="Batang" w:hAnsi="Batang" w:cs="Arial"/>
          <w:lang w:eastAsia="es-ES"/>
        </w:rPr>
        <w:t>Certifíquese.</w:t>
      </w:r>
      <w:r w:rsidR="00A577DE" w:rsidRPr="006431A9">
        <w:rPr>
          <w:rFonts w:ascii="Batang" w:eastAsia="Batang" w:hAnsi="Batang" w:cs="Arial"/>
          <w:lang w:eastAsia="es-ES"/>
        </w:rPr>
        <w:t xml:space="preserve"> </w:t>
      </w:r>
    </w:p>
    <w:p w:rsidR="00353EAA" w:rsidRPr="006431A9" w:rsidRDefault="00353EAA" w:rsidP="004B6D37">
      <w:pPr>
        <w:shd w:val="clear" w:color="auto" w:fill="FFFFFF" w:themeFill="background1"/>
        <w:autoSpaceDE w:val="0"/>
        <w:autoSpaceDN w:val="0"/>
        <w:adjustRightInd w:val="0"/>
        <w:snapToGrid w:val="0"/>
        <w:spacing w:line="300" w:lineRule="auto"/>
        <w:jc w:val="both"/>
        <w:rPr>
          <w:rFonts w:ascii="Batang" w:eastAsia="Batang" w:hAnsi="Batang" w:cs="Arial"/>
          <w:iCs/>
        </w:rPr>
      </w:pPr>
      <w:r w:rsidRPr="006431A9">
        <w:rPr>
          <w:rFonts w:ascii="Batang" w:eastAsia="Batang" w:hAnsi="Batang"/>
          <w:b/>
          <w:noProof/>
          <w:lang w:eastAsia="es-ES"/>
        </w:rPr>
        <w:t>ACUERDO NÚMERO TREINTA Y CUATRO.-</w:t>
      </w:r>
      <w:r w:rsidRPr="006431A9">
        <w:rPr>
          <w:rFonts w:ascii="Batang" w:eastAsia="Batang" w:hAnsi="Batang"/>
          <w:noProof/>
          <w:lang w:eastAsia="es-ES"/>
        </w:rPr>
        <w:t xml:space="preserve"> </w:t>
      </w:r>
      <w:r w:rsidRPr="006431A9">
        <w:rPr>
          <w:rFonts w:ascii="Batang" w:eastAsia="Batang" w:hAnsi="Batang" w:cs="Arial"/>
        </w:rPr>
        <w:t xml:space="preserve">El Concejo Municipal de Acajutla, Departamento de Sonsonate, en uso de las facultades legales que le confiere </w:t>
      </w:r>
      <w:r w:rsidRPr="006431A9">
        <w:rPr>
          <w:rFonts w:ascii="Batang" w:eastAsia="Batang" w:hAnsi="Batang" w:cs="Aharoni"/>
          <w:iCs/>
          <w:lang w:val="es-MX"/>
        </w:rPr>
        <w:t xml:space="preserve">el </w:t>
      </w:r>
      <w:r w:rsidRPr="006431A9">
        <w:rPr>
          <w:rFonts w:ascii="Batang" w:eastAsia="Batang" w:hAnsi="Batang" w:cs="Arial"/>
        </w:rPr>
        <w:t xml:space="preserve">Código Municipal, y con base en lo dispuesto en la Ley de la Carrera Administrativa Municipal, y en las Disposiciones Generales de Presupuesto vigentes, y en el Reglamento Interno de Trabajo de la Alcaldía Municipal de Acajutla, y a solicitud </w:t>
      </w:r>
      <w:r w:rsidRPr="006431A9">
        <w:rPr>
          <w:rFonts w:ascii="Batang" w:eastAsia="Batang" w:hAnsi="Batang" w:cs="Mangal"/>
        </w:rPr>
        <w:t>del señor José Irene Orellana Rivas, quien se desempeña como Peón de Aseo de Servicios Públicos</w:t>
      </w:r>
      <w:r w:rsidRPr="006431A9">
        <w:rPr>
          <w:rFonts w:ascii="Batang" w:eastAsia="Batang" w:hAnsi="Batang" w:cs="Arial"/>
        </w:rPr>
        <w:t>, esta Municipalidad</w:t>
      </w:r>
      <w:r w:rsidRPr="006431A9">
        <w:rPr>
          <w:rFonts w:ascii="Batang" w:eastAsia="Batang" w:hAnsi="Batang" w:cs="Arial"/>
          <w:b/>
        </w:rPr>
        <w:t xml:space="preserve"> por unanimidad ACUERDA: </w:t>
      </w:r>
      <w:r w:rsidRPr="006431A9">
        <w:rPr>
          <w:rFonts w:ascii="Batang" w:eastAsia="Batang" w:hAnsi="Batang" w:cs="Mangal"/>
        </w:rPr>
        <w:t xml:space="preserve">Conceder licencia sin goce de sueldo, a favor del señor José Irene </w:t>
      </w:r>
      <w:r w:rsidRPr="006431A9">
        <w:rPr>
          <w:rFonts w:ascii="Batang" w:eastAsia="Batang" w:hAnsi="Batang" w:cs="Mangal"/>
        </w:rPr>
        <w:lastRenderedPageBreak/>
        <w:t xml:space="preserve">Orellana Rivas para ausentarse de su cargo, durante un período de cuarenta y cuatro días consecutivos, contados desde el día dieciséis (16) de Enero de 2019 al veintiocho (28) de Febrero de 2019, ambas fechas inclusive.- Comuníquese esta resolución al Jefe de la Unidad de Servicios Públicos, y a la Jefa de la Unidad de Recursos Humanos, ambos de esta Alcaldía Municipal.-  </w:t>
      </w:r>
      <w:r w:rsidRPr="006431A9">
        <w:rPr>
          <w:rFonts w:ascii="Batang" w:eastAsia="Batang" w:hAnsi="Batang" w:cs="Arial"/>
          <w:iCs/>
        </w:rPr>
        <w:t>Certifíquese.------</w:t>
      </w:r>
    </w:p>
    <w:p w:rsidR="001F0B27" w:rsidRPr="006431A9" w:rsidRDefault="001F0B27" w:rsidP="004B6D37">
      <w:pPr>
        <w:shd w:val="clear" w:color="auto" w:fill="FFFFFF" w:themeFill="background1"/>
        <w:spacing w:line="300" w:lineRule="auto"/>
        <w:jc w:val="both"/>
        <w:rPr>
          <w:rFonts w:ascii="Batang" w:eastAsia="Batang" w:hAnsi="Batang" w:cs="Arial"/>
        </w:rPr>
      </w:pPr>
      <w:r w:rsidRPr="006431A9">
        <w:rPr>
          <w:rFonts w:ascii="Batang" w:eastAsia="Batang" w:hAnsi="Batang"/>
          <w:b/>
          <w:noProof/>
          <w:lang w:eastAsia="es-ES"/>
        </w:rPr>
        <w:t>ACUERDO NÚMERO TREINTA Y CINCO.-</w:t>
      </w:r>
      <w:r w:rsidRPr="006431A9">
        <w:rPr>
          <w:rFonts w:ascii="Batang" w:eastAsia="Batang" w:hAnsi="Batang"/>
          <w:noProof/>
          <w:lang w:eastAsia="es-ES"/>
        </w:rPr>
        <w:t xml:space="preserve"> El Concejo Municipal de Acajutla, Departamento de Sonsonate, en uso de las facultades que le confiere </w:t>
      </w:r>
      <w:r w:rsidRPr="006431A9">
        <w:rPr>
          <w:rFonts w:ascii="Batang" w:eastAsia="Batang" w:hAnsi="Batang" w:cs="Arial"/>
          <w:iCs/>
          <w:lang w:val="es-MX"/>
        </w:rPr>
        <w:t>el Código Municipal</w:t>
      </w:r>
      <w:r w:rsidRPr="006431A9">
        <w:rPr>
          <w:rFonts w:ascii="Batang" w:eastAsia="Batang" w:hAnsi="Batang" w:cs="Arial"/>
        </w:rPr>
        <w:t xml:space="preserve">, </w:t>
      </w:r>
      <w:r w:rsidRPr="006431A9">
        <w:rPr>
          <w:rFonts w:ascii="Batang" w:eastAsia="Batang" w:hAnsi="Batang" w:cs="Arial"/>
          <w:b/>
        </w:rPr>
        <w:t>por unanimidad ACUERDA:</w:t>
      </w:r>
      <w:r w:rsidRPr="006431A9">
        <w:rPr>
          <w:rFonts w:ascii="Batang" w:eastAsia="Batang" w:hAnsi="Batang" w:cs="Arial"/>
        </w:rPr>
        <w:t xml:space="preserve"> </w:t>
      </w:r>
      <w:r w:rsidRPr="006431A9">
        <w:rPr>
          <w:rFonts w:ascii="Batang" w:eastAsia="Batang" w:hAnsi="Batang" w:cs="Arial" w:hint="eastAsia"/>
        </w:rPr>
        <w:t>Facultar a la Tesorería Municip</w:t>
      </w:r>
      <w:r w:rsidR="00A577DE" w:rsidRPr="006431A9">
        <w:rPr>
          <w:rFonts w:ascii="Batang" w:eastAsia="Batang" w:hAnsi="Batang" w:cs="Arial" w:hint="eastAsia"/>
        </w:rPr>
        <w:t xml:space="preserve">al para que erogue de </w:t>
      </w:r>
      <w:r w:rsidRPr="006431A9">
        <w:rPr>
          <w:rFonts w:ascii="Batang" w:eastAsia="Batang" w:hAnsi="Batang" w:cs="Arial" w:hint="eastAsia"/>
        </w:rPr>
        <w:t>recursos “Fondos propios” y “FODES 25%”</w:t>
      </w:r>
      <w:r w:rsidR="00A577DE" w:rsidRPr="006431A9">
        <w:rPr>
          <w:rFonts w:ascii="Batang" w:eastAsia="SimSun" w:hAnsi="Batang" w:cs="Arial" w:hint="eastAsia"/>
        </w:rPr>
        <w:t xml:space="preserve"> </w:t>
      </w:r>
      <w:r w:rsidRPr="006431A9">
        <w:rPr>
          <w:rFonts w:ascii="Batang" w:eastAsia="Batang" w:hAnsi="Batang" w:cs="Arial" w:hint="eastAsia"/>
        </w:rPr>
        <w:t xml:space="preserve">para la </w:t>
      </w:r>
      <w:r w:rsidRPr="006431A9">
        <w:rPr>
          <w:rFonts w:ascii="Batang" w:eastAsia="Batang" w:hAnsi="Batang" w:cs="Arial"/>
        </w:rPr>
        <w:t>adquisición</w:t>
      </w:r>
      <w:r w:rsidRPr="006431A9">
        <w:rPr>
          <w:rFonts w:ascii="Batang" w:eastAsia="Batang" w:hAnsi="Batang" w:cs="Arial" w:hint="eastAsia"/>
        </w:rPr>
        <w:t xml:space="preserve"> de bienes y servicios en general</w:t>
      </w:r>
      <w:r w:rsidRPr="006431A9">
        <w:rPr>
          <w:rFonts w:ascii="Batang" w:eastAsia="Batang" w:hAnsi="Batang" w:cs="Arial"/>
        </w:rPr>
        <w:t xml:space="preserve"> (</w:t>
      </w:r>
      <w:r w:rsidRPr="006431A9">
        <w:rPr>
          <w:rFonts w:ascii="Batang" w:eastAsia="Batang" w:hAnsi="Batang" w:cs="Arial"/>
          <w:b/>
        </w:rPr>
        <w:t>gastos de administración)</w:t>
      </w:r>
      <w:r w:rsidRPr="006431A9">
        <w:rPr>
          <w:rFonts w:ascii="Batang" w:eastAsia="Batang" w:hAnsi="Batang" w:cs="Arial"/>
        </w:rPr>
        <w:t xml:space="preserve"> </w:t>
      </w:r>
      <w:r w:rsidRPr="006431A9">
        <w:rPr>
          <w:rFonts w:ascii="Batang" w:eastAsia="Batang" w:hAnsi="Batang" w:cs="Arial"/>
          <w:b/>
        </w:rPr>
        <w:t>del mes de Febrero</w:t>
      </w:r>
      <w:r w:rsidRPr="006431A9">
        <w:rPr>
          <w:rFonts w:ascii="Batang" w:eastAsia="Batang" w:hAnsi="Batang" w:cs="Arial"/>
        </w:rPr>
        <w:t xml:space="preserve"> del corriente año, inclusive gastos del mes de Enero de este año, pendientes de pago, conforme el siguiente detalle: ---</w:t>
      </w:r>
      <w:r w:rsidR="00A577DE" w:rsidRPr="006431A9">
        <w:rPr>
          <w:rFonts w:ascii="Batang" w:eastAsia="Batang" w:hAnsi="Batang" w:cs="Arial"/>
        </w:rPr>
        <w:t>-------------------------------</w:t>
      </w:r>
      <w:r w:rsidRPr="006431A9">
        <w:rPr>
          <w:rFonts w:ascii="Batang" w:eastAsia="Batang" w:hAnsi="Batang" w:cs="Arial"/>
        </w:rPr>
        <w:t>-----</w:t>
      </w:r>
    </w:p>
    <w:tbl>
      <w:tblPr>
        <w:tblW w:w="9356" w:type="dxa"/>
        <w:tblInd w:w="-5" w:type="dxa"/>
        <w:shd w:val="clear" w:color="auto" w:fill="FFFFFF" w:themeFill="background1"/>
        <w:tblCellMar>
          <w:left w:w="70" w:type="dxa"/>
          <w:right w:w="70" w:type="dxa"/>
        </w:tblCellMar>
        <w:tblLook w:val="04A0" w:firstRow="1" w:lastRow="0" w:firstColumn="1" w:lastColumn="0" w:noHBand="0" w:noVBand="1"/>
      </w:tblPr>
      <w:tblGrid>
        <w:gridCol w:w="1560"/>
        <w:gridCol w:w="4677"/>
        <w:gridCol w:w="1560"/>
        <w:gridCol w:w="1559"/>
      </w:tblGrid>
      <w:tr w:rsidR="001F0B27" w:rsidRPr="006431A9" w:rsidTr="001852C9">
        <w:trPr>
          <w:trHeight w:val="583"/>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1F0B27" w:rsidRPr="006431A9" w:rsidRDefault="001F0B27"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Cifras Presupuesto</w:t>
            </w:r>
          </w:p>
        </w:tc>
        <w:tc>
          <w:tcPr>
            <w:tcW w:w="46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Descripción</w:t>
            </w:r>
          </w:p>
        </w:tc>
        <w:tc>
          <w:tcPr>
            <w:tcW w:w="1560" w:type="dxa"/>
            <w:tcBorders>
              <w:top w:val="single" w:sz="4" w:space="0" w:color="auto"/>
              <w:left w:val="nil"/>
              <w:bottom w:val="single" w:sz="4" w:space="0" w:color="auto"/>
              <w:right w:val="single" w:sz="4" w:space="0" w:color="auto"/>
            </w:tcBorders>
            <w:shd w:val="clear" w:color="auto" w:fill="FFFFFF" w:themeFill="background1"/>
            <w:vAlign w:val="bottom"/>
            <w:hideMark/>
          </w:tcPr>
          <w:p w:rsidR="001F0B27" w:rsidRPr="006431A9" w:rsidRDefault="001F0B27"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b/>
                <w:bCs/>
                <w:color w:val="000000"/>
                <w:kern w:val="0"/>
                <w:sz w:val="20"/>
                <w:szCs w:val="20"/>
                <w:lang w:val="es-SV" w:eastAsia="es-SV" w:bidi="ar-SA"/>
              </w:rPr>
              <w:t>Fondos Propios ($)</w:t>
            </w:r>
          </w:p>
        </w:tc>
        <w:tc>
          <w:tcPr>
            <w:tcW w:w="1559" w:type="dxa"/>
            <w:tcBorders>
              <w:top w:val="single" w:sz="4" w:space="0" w:color="auto"/>
              <w:left w:val="nil"/>
              <w:bottom w:val="single" w:sz="4" w:space="0" w:color="auto"/>
              <w:right w:val="single" w:sz="4" w:space="0" w:color="auto"/>
            </w:tcBorders>
            <w:shd w:val="clear" w:color="auto" w:fill="FFFFFF" w:themeFill="background1"/>
            <w:vAlign w:val="bottom"/>
            <w:hideMark/>
          </w:tcPr>
          <w:p w:rsidR="001F0B27" w:rsidRPr="006431A9" w:rsidRDefault="001F0B27"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FODES</w:t>
            </w:r>
          </w:p>
          <w:p w:rsidR="001F0B27" w:rsidRPr="006431A9" w:rsidRDefault="001F0B27" w:rsidP="004B6D37">
            <w:pPr>
              <w:widowControl/>
              <w:suppressAutoHyphens w:val="0"/>
              <w:spacing w:line="300" w:lineRule="auto"/>
              <w:jc w:val="center"/>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25%</w:t>
            </w:r>
            <w:r w:rsidRPr="006431A9">
              <w:rPr>
                <w:rFonts w:ascii="Batang" w:eastAsia="Batang" w:hAnsi="Batang" w:cs="Times New Roman"/>
                <w:b/>
                <w:bCs/>
                <w:color w:val="000000"/>
                <w:kern w:val="0"/>
                <w:sz w:val="20"/>
                <w:szCs w:val="20"/>
                <w:lang w:val="es-SV" w:eastAsia="es-SV" w:bidi="ar-SA"/>
              </w:rPr>
              <w:t xml:space="preserve"> ($)</w:t>
            </w:r>
          </w:p>
        </w:tc>
      </w:tr>
      <w:tr w:rsidR="001F0B27"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Alimenticios para Personas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006431A9" w:rsidRPr="006431A9">
              <w:rPr>
                <w:rFonts w:ascii="Batang" w:eastAsia="Batang" w:hAnsi="Batang" w:cs="Times New Roman"/>
                <w:color w:val="000000"/>
                <w:kern w:val="0"/>
                <w:sz w:val="20"/>
                <w:szCs w:val="20"/>
                <w:lang w:val="es-SV" w:eastAsia="es-SV" w:bidi="ar-SA"/>
              </w:rPr>
              <w:t>4</w:t>
            </w:r>
            <w:r w:rsidR="001852C9" w:rsidRPr="006431A9">
              <w:rPr>
                <w:rFonts w:ascii="Batang" w:eastAsia="Batang" w:hAnsi="Batang" w:cs="Times New Roman"/>
                <w:color w:val="000000"/>
                <w:kern w:val="0"/>
                <w:sz w:val="20"/>
                <w:szCs w:val="20"/>
                <w:lang w:val="es-SV" w:eastAsia="es-SV" w:bidi="ar-SA"/>
              </w:rPr>
              <w:t>00.00</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001F0B27" w:rsidRPr="006431A9">
              <w:rPr>
                <w:rFonts w:ascii="Batang" w:eastAsia="Batang" w:hAnsi="Batang" w:cs="Times New Roman" w:hint="eastAsia"/>
                <w:color w:val="000000"/>
                <w:kern w:val="0"/>
                <w:sz w:val="20"/>
                <w:szCs w:val="20"/>
                <w:lang w:val="es-SV" w:eastAsia="es-SV" w:bidi="ar-SA"/>
              </w:rPr>
              <w:t> </w:t>
            </w:r>
          </w:p>
        </w:tc>
      </w:tr>
      <w:tr w:rsidR="001F0B27"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54103</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Agropecuarios y Forestales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001F0B27"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001F0B27" w:rsidRPr="006431A9">
              <w:rPr>
                <w:rFonts w:ascii="Batang" w:eastAsia="Batang" w:hAnsi="Batang" w:cs="Times New Roman" w:hint="eastAsia"/>
                <w:color w:val="000000"/>
                <w:kern w:val="0"/>
                <w:sz w:val="20"/>
                <w:szCs w:val="20"/>
                <w:lang w:val="es-SV" w:eastAsia="es-SV" w:bidi="ar-SA"/>
              </w:rPr>
              <w:t> </w:t>
            </w:r>
          </w:p>
        </w:tc>
      </w:tr>
      <w:tr w:rsidR="001F0B27"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Textiles y Vestuario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001F0B27"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001F0B27" w:rsidRPr="006431A9">
              <w:rPr>
                <w:rFonts w:ascii="Batang" w:eastAsia="Batang" w:hAnsi="Batang" w:cs="Times New Roman" w:hint="eastAsia"/>
                <w:color w:val="000000"/>
                <w:kern w:val="0"/>
                <w:sz w:val="20"/>
                <w:szCs w:val="20"/>
                <w:lang w:val="es-SV" w:eastAsia="es-SV" w:bidi="ar-SA"/>
              </w:rPr>
              <w:t> </w:t>
            </w:r>
          </w:p>
        </w:tc>
      </w:tr>
      <w:tr w:rsidR="001F0B27"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54107</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Productos Químicos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10</w:t>
            </w:r>
            <w:r w:rsidR="001852C9" w:rsidRPr="006431A9">
              <w:rPr>
                <w:rFonts w:ascii="Batang" w:eastAsia="Batang" w:hAnsi="Batang" w:cs="Times New Roman" w:hint="eastAsia"/>
                <w:color w:val="000000"/>
                <w:kern w:val="0"/>
                <w:sz w:val="20"/>
                <w:szCs w:val="20"/>
                <w:lang w:val="es-SV" w:eastAsia="es-SV" w:bidi="ar-SA"/>
              </w:rPr>
              <w:t>0.00</w:t>
            </w:r>
            <w:r w:rsidR="001F0B27"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006431A9" w:rsidRPr="006431A9">
              <w:rPr>
                <w:rFonts w:ascii="Batang" w:eastAsia="Batang" w:hAnsi="Batang" w:cs="Times New Roman" w:hint="eastAsia"/>
                <w:color w:val="000000"/>
                <w:kern w:val="0"/>
                <w:sz w:val="20"/>
                <w:szCs w:val="20"/>
                <w:lang w:val="es-SV" w:eastAsia="es-SV" w:bidi="ar-SA"/>
              </w:rPr>
              <w:t xml:space="preserve">         </w:t>
            </w:r>
            <w:r w:rsidR="001852C9" w:rsidRPr="006431A9">
              <w:rPr>
                <w:rFonts w:ascii="Batang" w:eastAsia="Batang" w:hAnsi="Batang" w:cs="Times New Roman" w:hint="eastAsia"/>
                <w:color w:val="000000"/>
                <w:kern w:val="0"/>
                <w:sz w:val="20"/>
                <w:szCs w:val="20"/>
                <w:lang w:val="es-SV" w:eastAsia="es-SV" w:bidi="ar-SA"/>
              </w:rPr>
              <w:t>8</w:t>
            </w:r>
            <w:r w:rsidR="006431A9" w:rsidRPr="006431A9">
              <w:rPr>
                <w:rFonts w:ascii="Batang" w:eastAsia="Batang" w:hAnsi="Batang" w:cs="Times New Roman"/>
                <w:color w:val="000000"/>
                <w:kern w:val="0"/>
                <w:sz w:val="20"/>
                <w:szCs w:val="20"/>
                <w:lang w:val="es-SV" w:eastAsia="es-SV" w:bidi="ar-SA"/>
              </w:rPr>
              <w:t>3</w:t>
            </w:r>
            <w:r w:rsidRPr="006431A9">
              <w:rPr>
                <w:rFonts w:ascii="Batang" w:eastAsia="Batang" w:hAnsi="Batang" w:cs="Times New Roman" w:hint="eastAsia"/>
                <w:color w:val="000000"/>
                <w:kern w:val="0"/>
                <w:sz w:val="20"/>
                <w:szCs w:val="20"/>
                <w:lang w:val="es-SV" w:eastAsia="es-SV" w:bidi="ar-SA"/>
              </w:rPr>
              <w:t xml:space="preserve">.00 </w:t>
            </w:r>
          </w:p>
        </w:tc>
      </w:tr>
      <w:tr w:rsidR="001F0B27"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54110</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Combustibles y Lubricantes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w:t>
            </w:r>
            <w:r w:rsidR="001852C9" w:rsidRPr="006431A9">
              <w:rPr>
                <w:rFonts w:ascii="Batang" w:eastAsia="Batang" w:hAnsi="Batang" w:cs="Times New Roman" w:hint="eastAsia"/>
                <w:color w:val="000000"/>
                <w:kern w:val="0"/>
                <w:sz w:val="20"/>
                <w:szCs w:val="20"/>
                <w:lang w:val="es-SV" w:eastAsia="es-SV" w:bidi="ar-SA"/>
              </w:rPr>
              <w:t>00.00</w:t>
            </w:r>
            <w:r w:rsidR="001F0B27"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F0B27" w:rsidRPr="006431A9" w:rsidRDefault="001F0B27"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292.00 </w:t>
            </w:r>
          </w:p>
        </w:tc>
      </w:tr>
      <w:tr w:rsidR="001852C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Minerales no Metálicos y Productos Derivados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w:t>
            </w:r>
            <w:r w:rsidR="001852C9" w:rsidRPr="006431A9">
              <w:rPr>
                <w:rFonts w:ascii="Batang" w:eastAsia="Batang" w:hAnsi="Batang" w:cs="Times New Roman" w:hint="eastAsia"/>
                <w:color w:val="000000"/>
                <w:kern w:val="0"/>
                <w:sz w:val="20"/>
                <w:szCs w:val="20"/>
                <w:lang w:val="es-SV" w:eastAsia="es-SV" w:bidi="ar-SA"/>
              </w:rPr>
              <w:t xml:space="preserve">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1852C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Minerales Metálicos y productos Derivados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w:t>
            </w:r>
            <w:r w:rsidR="001852C9"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1852C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Materiales de Oficina</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30</w:t>
            </w:r>
            <w:r w:rsidR="001852C9" w:rsidRPr="006431A9">
              <w:rPr>
                <w:rFonts w:ascii="Batang" w:eastAsia="Batang" w:hAnsi="Batang" w:cs="Times New Roman"/>
                <w:color w:val="000000"/>
                <w:kern w:val="0"/>
                <w:sz w:val="20"/>
                <w:szCs w:val="20"/>
                <w:lang w:val="es-SV" w:eastAsia="es-SV" w:bidi="ar-SA"/>
              </w:rPr>
              <w:t>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1852C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54115</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Materiales Informáticos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1852C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54118</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Repuestos y Accesorios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006431A9" w:rsidRPr="006431A9">
              <w:rPr>
                <w:rFonts w:ascii="Batang" w:eastAsia="Batang" w:hAnsi="Batang" w:cs="Times New Roman"/>
                <w:color w:val="000000"/>
                <w:kern w:val="0"/>
                <w:sz w:val="20"/>
                <w:szCs w:val="20"/>
                <w:lang w:val="es-SV" w:eastAsia="es-SV" w:bidi="ar-SA"/>
              </w:rPr>
              <w:t>1</w:t>
            </w:r>
            <w:r w:rsidRPr="006431A9">
              <w:rPr>
                <w:rFonts w:ascii="Batang" w:eastAsia="Batang" w:hAnsi="Batang" w:cs="Times New Roman"/>
                <w:color w:val="000000"/>
                <w:kern w:val="0"/>
                <w:sz w:val="20"/>
                <w:szCs w:val="20"/>
                <w:lang w:val="es-SV" w:eastAsia="es-SV" w:bidi="ar-SA"/>
              </w:rPr>
              <w:t>00.00</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1852C9" w:rsidRPr="006431A9" w:rsidRDefault="001852C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916.33 </w:t>
            </w:r>
          </w:p>
        </w:tc>
      </w:tr>
      <w:tr w:rsidR="006431A9" w:rsidRPr="006431A9" w:rsidTr="006431A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54119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Materiales eléctricos.</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6431A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54199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Bienes de Uso y consumo diversos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54202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Agua</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54204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correo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 xml:space="preserve">              --</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18"/>
                <w:szCs w:val="18"/>
                <w:lang w:val="es-SV" w:eastAsia="es-SV" w:bidi="ar-SA"/>
              </w:rPr>
            </w:pPr>
            <w:r w:rsidRPr="006431A9">
              <w:rPr>
                <w:rFonts w:ascii="Batang" w:eastAsia="Batang" w:hAnsi="Batang" w:cs="Times New Roman" w:hint="eastAsia"/>
                <w:color w:val="000000"/>
                <w:kern w:val="0"/>
                <w:sz w:val="18"/>
                <w:szCs w:val="18"/>
                <w:lang w:val="es-SV" w:eastAsia="es-SV" w:bidi="ar-SA"/>
              </w:rPr>
              <w:t>Mantenimiento y Reparación de bienes Muebles</w:t>
            </w:r>
            <w:r w:rsidRPr="006431A9">
              <w:rPr>
                <w:rFonts w:ascii="Batang" w:eastAsia="Batang" w:hAnsi="Batang" w:cs="Times New Roman"/>
                <w:color w:val="000000"/>
                <w:kern w:val="0"/>
                <w:sz w:val="18"/>
                <w:szCs w:val="18"/>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2,529.16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Mantenimiento y Reparación de Vehículos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 xml:space="preserve">              --</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1,334.</w:t>
            </w:r>
            <w:r w:rsidRPr="006431A9">
              <w:rPr>
                <w:rFonts w:ascii="Batang" w:eastAsia="Batang" w:hAnsi="Batang" w:cs="Times New Roman"/>
                <w:color w:val="000000"/>
                <w:kern w:val="0"/>
                <w:sz w:val="20"/>
                <w:szCs w:val="20"/>
                <w:lang w:val="es-SV" w:eastAsia="es-SV" w:bidi="ar-SA"/>
              </w:rPr>
              <w:t>00</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54305</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Servicios de publicidad</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54313</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Impresiones, Publicaciones y Reproducciones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Atenciones oficiales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54316</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Arrendamientos de bienes Muebles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1,648.26</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54317</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Arrendamientos de Bienes </w:t>
            </w:r>
            <w:r w:rsidRPr="006431A9">
              <w:rPr>
                <w:rFonts w:ascii="Batang" w:eastAsia="Batang" w:hAnsi="Batang" w:cs="Times New Roman"/>
                <w:color w:val="000000"/>
                <w:kern w:val="0"/>
                <w:sz w:val="20"/>
                <w:szCs w:val="20"/>
                <w:lang w:val="es-SV" w:eastAsia="es-SV" w:bidi="ar-SA"/>
              </w:rPr>
              <w:t>Inm</w:t>
            </w:r>
            <w:r w:rsidRPr="006431A9">
              <w:rPr>
                <w:rFonts w:ascii="Batang" w:eastAsia="Batang" w:hAnsi="Batang" w:cs="Times New Roman" w:hint="eastAsia"/>
                <w:color w:val="000000"/>
                <w:kern w:val="0"/>
                <w:sz w:val="20"/>
                <w:szCs w:val="20"/>
                <w:lang w:val="es-SV" w:eastAsia="es-SV" w:bidi="ar-SA"/>
              </w:rPr>
              <w:t>uebles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54399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18"/>
                <w:szCs w:val="18"/>
                <w:lang w:val="es-SV" w:eastAsia="es-SV" w:bidi="ar-SA"/>
              </w:rPr>
            </w:pPr>
            <w:r w:rsidRPr="006431A9">
              <w:rPr>
                <w:rFonts w:ascii="Batang" w:eastAsia="Batang" w:hAnsi="Batang" w:cs="Times New Roman" w:hint="eastAsia"/>
                <w:color w:val="000000"/>
                <w:kern w:val="0"/>
                <w:sz w:val="18"/>
                <w:szCs w:val="18"/>
                <w:lang w:val="es-SV" w:eastAsia="es-SV" w:bidi="ar-SA"/>
              </w:rPr>
              <w:t>Servicios Generales y Arrendamientos diversos</w:t>
            </w:r>
            <w:r w:rsidRPr="006431A9">
              <w:rPr>
                <w:rFonts w:ascii="Batang" w:eastAsia="Batang" w:hAnsi="Batang" w:cs="Times New Roman"/>
                <w:color w:val="000000"/>
                <w:kern w:val="0"/>
                <w:sz w:val="18"/>
                <w:szCs w:val="18"/>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54403</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Viáticos por comisión  Interna</w:t>
            </w:r>
            <w:r w:rsidRPr="006431A9">
              <w:rPr>
                <w:rFonts w:ascii="Batang" w:eastAsia="Batang" w:hAnsi="Batang" w:cs="Times New Roman"/>
                <w:color w:val="000000"/>
                <w:kern w:val="0"/>
                <w:sz w:val="20"/>
                <w:szCs w:val="20"/>
                <w:lang w:val="es-SV" w:eastAsia="es-SV" w:bidi="ar-SA"/>
              </w:rPr>
              <w:t xml:space="preserve"> (Feb. y Marzo).</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55599</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Impuestos, Tasas y Derechos Diversos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lastRenderedPageBreak/>
              <w:t>55603</w:t>
            </w:r>
          </w:p>
        </w:tc>
        <w:tc>
          <w:tcPr>
            <w:tcW w:w="467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Comisiones y Gastos Bancarios</w:t>
            </w:r>
            <w:r w:rsidRPr="006431A9">
              <w:rPr>
                <w:rFonts w:ascii="Batang" w:eastAsia="Batang" w:hAnsi="Batang" w:cs="Times New Roman"/>
                <w:color w:val="000000"/>
                <w:kern w:val="0"/>
                <w:sz w:val="20"/>
                <w:szCs w:val="20"/>
                <w:lang w:val="es-SV" w:eastAsia="es-SV" w:bidi="ar-SA"/>
              </w:rPr>
              <w:t>.</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56304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A personas Naturales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61101</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Mobiliarios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 xml:space="preserve">             --</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61102</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Maquinarias y Equipo</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61104</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Equipo informático</w:t>
            </w: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w:t>
            </w: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xml:space="preserve">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r>
      <w:tr w:rsidR="006431A9" w:rsidRPr="006431A9" w:rsidTr="001852C9">
        <w:trPr>
          <w:trHeight w:val="285"/>
        </w:trPr>
        <w:tc>
          <w:tcPr>
            <w:tcW w:w="15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center"/>
              <w:rPr>
                <w:rFonts w:ascii="Batang" w:eastAsia="Batang" w:hAnsi="Batang" w:cs="Times New Roman"/>
                <w:b/>
                <w:color w:val="000000"/>
                <w:kern w:val="0"/>
                <w:sz w:val="20"/>
                <w:szCs w:val="20"/>
                <w:lang w:val="es-SV" w:eastAsia="es-SV" w:bidi="ar-SA"/>
              </w:rPr>
            </w:pPr>
            <w:r w:rsidRPr="006431A9">
              <w:rPr>
                <w:rFonts w:ascii="Batang" w:eastAsia="Batang" w:hAnsi="Batang" w:cs="Times New Roman" w:hint="eastAsia"/>
                <w:b/>
                <w:color w:val="000000"/>
                <w:kern w:val="0"/>
                <w:sz w:val="20"/>
                <w:szCs w:val="20"/>
                <w:lang w:val="es-SV" w:eastAsia="es-SV" w:bidi="ar-SA"/>
              </w:rPr>
              <w:t>61108</w:t>
            </w:r>
          </w:p>
        </w:tc>
        <w:tc>
          <w:tcPr>
            <w:tcW w:w="4677"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Herramientas y Repuestos Principales</w:t>
            </w:r>
            <w:r w:rsidRPr="006431A9">
              <w:rPr>
                <w:rFonts w:ascii="Batang" w:eastAsia="Batang" w:hAnsi="Batang" w:cs="Times New Roman"/>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color w:val="000000"/>
                <w:kern w:val="0"/>
                <w:sz w:val="20"/>
                <w:szCs w:val="20"/>
                <w:lang w:val="es-SV" w:eastAsia="es-SV" w:bidi="ar-SA"/>
              </w:rPr>
              <w:t>--</w:t>
            </w:r>
            <w:r w:rsidRPr="006431A9">
              <w:rPr>
                <w:rFonts w:ascii="Batang" w:eastAsia="Batang" w:hAnsi="Batang" w:cs="Times New Roman" w:hint="eastAsia"/>
                <w:color w:val="000000"/>
                <w:kern w:val="0"/>
                <w:sz w:val="20"/>
                <w:szCs w:val="20"/>
                <w:lang w:val="es-SV" w:eastAsia="es-SV" w:bidi="ar-SA"/>
              </w:rPr>
              <w:t>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color w:val="000000"/>
                <w:kern w:val="0"/>
                <w:sz w:val="20"/>
                <w:szCs w:val="20"/>
                <w:lang w:val="es-SV" w:eastAsia="es-SV" w:bidi="ar-SA"/>
              </w:rPr>
            </w:pPr>
            <w:r w:rsidRPr="006431A9">
              <w:rPr>
                <w:rFonts w:ascii="Batang" w:eastAsia="Batang" w:hAnsi="Batang" w:cs="Times New Roman" w:hint="eastAsia"/>
                <w:color w:val="000000"/>
                <w:kern w:val="0"/>
                <w:sz w:val="20"/>
                <w:szCs w:val="20"/>
                <w:lang w:val="es-SV" w:eastAsia="es-SV" w:bidi="ar-SA"/>
              </w:rPr>
              <w:t xml:space="preserve">        41.00 </w:t>
            </w:r>
          </w:p>
        </w:tc>
      </w:tr>
      <w:tr w:rsidR="006431A9" w:rsidRPr="006431A9" w:rsidTr="001852C9">
        <w:trPr>
          <w:trHeight w:val="285"/>
        </w:trPr>
        <w:tc>
          <w:tcPr>
            <w:tcW w:w="623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TOTAL</w:t>
            </w:r>
            <w:r w:rsidRPr="006431A9">
              <w:rPr>
                <w:rFonts w:ascii="Batang" w:eastAsia="Batang" w:hAnsi="Batang" w:cs="Times New Roman"/>
                <w:b/>
                <w:bCs/>
                <w:color w:val="000000"/>
                <w:kern w:val="0"/>
                <w:sz w:val="20"/>
                <w:szCs w:val="20"/>
                <w:lang w:val="es-SV" w:eastAsia="es-SV" w:bidi="ar-SA"/>
              </w:rPr>
              <w:t>………………………………………………………</w:t>
            </w:r>
          </w:p>
        </w:tc>
        <w:tc>
          <w:tcPr>
            <w:tcW w:w="1560"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sidRPr="006431A9">
              <w:rPr>
                <w:rFonts w:ascii="Batang" w:eastAsia="Batang" w:hAnsi="Batang" w:cs="Times New Roman" w:hint="eastAsia"/>
                <w:b/>
                <w:bCs/>
                <w:color w:val="000000"/>
                <w:kern w:val="0"/>
                <w:sz w:val="20"/>
                <w:szCs w:val="20"/>
                <w:lang w:val="es-SV" w:eastAsia="es-SV" w:bidi="ar-SA"/>
              </w:rPr>
              <w:t xml:space="preserve"> 1.100.00 </w:t>
            </w:r>
          </w:p>
        </w:tc>
        <w:tc>
          <w:tcPr>
            <w:tcW w:w="1559" w:type="dxa"/>
            <w:tcBorders>
              <w:top w:val="nil"/>
              <w:left w:val="nil"/>
              <w:bottom w:val="single" w:sz="4" w:space="0" w:color="auto"/>
              <w:right w:val="single" w:sz="4" w:space="0" w:color="auto"/>
            </w:tcBorders>
            <w:shd w:val="clear" w:color="auto" w:fill="FFFFFF" w:themeFill="background1"/>
            <w:noWrap/>
            <w:vAlign w:val="bottom"/>
            <w:hideMark/>
          </w:tcPr>
          <w:p w:rsidR="006431A9" w:rsidRPr="006431A9" w:rsidRDefault="006431A9" w:rsidP="004B6D37">
            <w:pPr>
              <w:widowControl/>
              <w:suppressAutoHyphens w:val="0"/>
              <w:spacing w:line="300" w:lineRule="auto"/>
              <w:jc w:val="right"/>
              <w:rPr>
                <w:rFonts w:ascii="Batang" w:eastAsia="Batang" w:hAnsi="Batang" w:cs="Times New Roman"/>
                <w:b/>
                <w:bCs/>
                <w:color w:val="000000"/>
                <w:kern w:val="0"/>
                <w:sz w:val="20"/>
                <w:szCs w:val="20"/>
                <w:lang w:val="es-SV" w:eastAsia="es-SV" w:bidi="ar-SA"/>
              </w:rPr>
            </w:pPr>
            <w:r>
              <w:rPr>
                <w:rFonts w:ascii="Batang" w:eastAsia="Batang" w:hAnsi="Batang" w:cs="Times New Roman"/>
                <w:b/>
                <w:bCs/>
                <w:color w:val="000000"/>
                <w:kern w:val="0"/>
                <w:sz w:val="20"/>
                <w:szCs w:val="20"/>
                <w:lang w:val="es-SV" w:eastAsia="es-SV" w:bidi="ar-SA"/>
              </w:rPr>
              <w:t>6,84</w:t>
            </w:r>
            <w:r w:rsidRPr="006431A9">
              <w:rPr>
                <w:rFonts w:ascii="Batang" w:eastAsia="Batang" w:hAnsi="Batang" w:cs="Times New Roman"/>
                <w:b/>
                <w:bCs/>
                <w:color w:val="000000"/>
                <w:kern w:val="0"/>
                <w:sz w:val="20"/>
                <w:szCs w:val="20"/>
                <w:lang w:val="es-SV" w:eastAsia="es-SV" w:bidi="ar-SA"/>
              </w:rPr>
              <w:t>3.75</w:t>
            </w:r>
            <w:r w:rsidRPr="006431A9">
              <w:rPr>
                <w:rFonts w:ascii="Batang" w:eastAsia="Batang" w:hAnsi="Batang" w:cs="Times New Roman" w:hint="eastAsia"/>
                <w:b/>
                <w:bCs/>
                <w:color w:val="000000"/>
                <w:kern w:val="0"/>
                <w:sz w:val="20"/>
                <w:szCs w:val="20"/>
                <w:lang w:val="es-SV" w:eastAsia="es-SV" w:bidi="ar-SA"/>
              </w:rPr>
              <w:t xml:space="preserve">   </w:t>
            </w:r>
          </w:p>
        </w:tc>
      </w:tr>
    </w:tbl>
    <w:p w:rsidR="001F0B27" w:rsidRPr="006431A9" w:rsidRDefault="001F0B27" w:rsidP="004B6D37">
      <w:pPr>
        <w:spacing w:line="300" w:lineRule="auto"/>
        <w:jc w:val="both"/>
        <w:rPr>
          <w:rFonts w:ascii="Batang" w:eastAsia="Batang" w:hAnsi="Batang" w:cs="Arial"/>
        </w:rPr>
      </w:pPr>
      <w:r w:rsidRPr="006431A9">
        <w:rPr>
          <w:rFonts w:ascii="Batang" w:eastAsia="Batang" w:hAnsi="Batang" w:cs="Arial"/>
        </w:rPr>
        <w:t>Estos gastos se comprobarán en la forma que establece el Art. 86 del Código Municipal.- Certifíquese.------------</w:t>
      </w:r>
      <w:r w:rsidR="00A577DE" w:rsidRPr="006431A9">
        <w:rPr>
          <w:rFonts w:ascii="Batang" w:eastAsia="Batang" w:hAnsi="Batang" w:cs="Arial"/>
        </w:rPr>
        <w:t>-------------------------------</w:t>
      </w:r>
    </w:p>
    <w:p w:rsidR="001D627B" w:rsidRPr="004B6D37" w:rsidRDefault="001D627B" w:rsidP="004B6D37">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4B6D37">
        <w:rPr>
          <w:rFonts w:ascii="Batang" w:eastAsia="Batang" w:hAnsi="Batang" w:cs="Mangal" w:hint="eastAsia"/>
        </w:rPr>
        <w:t xml:space="preserve">Y </w:t>
      </w:r>
      <w:r w:rsidRPr="004B6D37">
        <w:rPr>
          <w:rFonts w:ascii="Batang" w:eastAsia="Batang" w:hAnsi="Batang" w:cs="Mangal" w:hint="eastAsia"/>
          <w:bCs/>
        </w:rPr>
        <w:t>no</w:t>
      </w:r>
      <w:r w:rsidRPr="004B6D37">
        <w:rPr>
          <w:rFonts w:ascii="Batang" w:eastAsia="Batang" w:hAnsi="Batang" w:cs="Mangal"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4150"/>
      </w:tblGrid>
      <w:tr w:rsidR="001D627B" w:rsidRPr="004B6D37" w:rsidTr="009877A6">
        <w:trPr>
          <w:trHeight w:val="818"/>
        </w:trPr>
        <w:tc>
          <w:tcPr>
            <w:tcW w:w="5199" w:type="dxa"/>
          </w:tcPr>
          <w:p w:rsidR="001D627B" w:rsidRPr="004B6D37" w:rsidRDefault="001D627B" w:rsidP="004B6D37">
            <w:pPr>
              <w:autoSpaceDE w:val="0"/>
              <w:spacing w:line="300" w:lineRule="auto"/>
              <w:jc w:val="both"/>
              <w:rPr>
                <w:rFonts w:ascii="Batang" w:eastAsia="Batang" w:hAnsi="Batang" w:cs="Arial"/>
                <w:iCs/>
                <w:sz w:val="20"/>
                <w:szCs w:val="20"/>
              </w:rPr>
            </w:pPr>
          </w:p>
          <w:p w:rsidR="001D627B" w:rsidRPr="004B6D37" w:rsidRDefault="001D627B" w:rsidP="004B6D37">
            <w:pPr>
              <w:autoSpaceDE w:val="0"/>
              <w:spacing w:line="300" w:lineRule="auto"/>
              <w:jc w:val="both"/>
              <w:rPr>
                <w:rFonts w:ascii="Batang" w:eastAsia="Batang" w:hAnsi="Batang" w:cs="Arial"/>
                <w:iCs/>
                <w:sz w:val="20"/>
                <w:szCs w:val="20"/>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Ricardo Alberto Zepeda Pineda.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Alcalde Municipal.</w:t>
            </w:r>
          </w:p>
        </w:tc>
        <w:tc>
          <w:tcPr>
            <w:tcW w:w="4150" w:type="dxa"/>
          </w:tcPr>
          <w:p w:rsidR="001D627B" w:rsidRPr="004B6D37" w:rsidRDefault="001D627B" w:rsidP="004B6D37">
            <w:pPr>
              <w:autoSpaceDE w:val="0"/>
              <w:spacing w:line="300" w:lineRule="auto"/>
              <w:jc w:val="both"/>
              <w:rPr>
                <w:rFonts w:ascii="Batang" w:eastAsia="Batang" w:hAnsi="Batang" w:cs="Arial"/>
                <w:iCs/>
                <w:sz w:val="18"/>
                <w:szCs w:val="18"/>
              </w:rPr>
            </w:pPr>
          </w:p>
          <w:p w:rsidR="004B6D37" w:rsidRDefault="004B6D37" w:rsidP="004B6D37">
            <w:pPr>
              <w:autoSpaceDE w:val="0"/>
              <w:spacing w:line="300" w:lineRule="auto"/>
              <w:jc w:val="both"/>
              <w:rPr>
                <w:rFonts w:ascii="Batang" w:eastAsia="Batang" w:hAnsi="Batang"/>
                <w:b/>
                <w:noProof/>
                <w:sz w:val="18"/>
                <w:szCs w:val="18"/>
                <w:lang w:eastAsia="es-ES"/>
              </w:rPr>
            </w:pPr>
          </w:p>
          <w:p w:rsidR="001D627B" w:rsidRPr="004B6D37" w:rsidRDefault="001D627B" w:rsidP="004B6D37">
            <w:pPr>
              <w:autoSpaceDE w:val="0"/>
              <w:spacing w:line="300" w:lineRule="auto"/>
              <w:jc w:val="both"/>
              <w:rPr>
                <w:rFonts w:ascii="Batang" w:eastAsia="Batang" w:hAnsi="Batang" w:cs="Arial"/>
                <w:b/>
                <w:iCs/>
                <w:sz w:val="18"/>
                <w:szCs w:val="18"/>
              </w:rPr>
            </w:pPr>
            <w:r w:rsidRPr="004B6D37">
              <w:rPr>
                <w:rFonts w:ascii="Batang" w:eastAsia="Batang" w:hAnsi="Batang" w:hint="eastAsia"/>
                <w:b/>
                <w:noProof/>
                <w:sz w:val="18"/>
                <w:szCs w:val="18"/>
                <w:lang w:eastAsia="es-ES"/>
              </w:rPr>
              <w:t>Licda. Bersaty Esmeralda Pineda Ostorga.</w:t>
            </w:r>
          </w:p>
          <w:p w:rsidR="001D627B" w:rsidRPr="004B6D37" w:rsidRDefault="001D627B" w:rsidP="004B6D37">
            <w:pPr>
              <w:autoSpaceDE w:val="0"/>
              <w:spacing w:line="300" w:lineRule="auto"/>
              <w:jc w:val="both"/>
              <w:rPr>
                <w:rFonts w:ascii="Batang" w:eastAsia="Batang" w:hAnsi="Batang" w:cs="Arial"/>
                <w:iCs/>
                <w:sz w:val="18"/>
                <w:szCs w:val="18"/>
              </w:rPr>
            </w:pPr>
            <w:r w:rsidRPr="004B6D37">
              <w:rPr>
                <w:rFonts w:ascii="Batang" w:eastAsia="Batang" w:hAnsi="Batang" w:cs="Arial" w:hint="eastAsia"/>
                <w:iCs/>
                <w:sz w:val="18"/>
                <w:szCs w:val="18"/>
              </w:rPr>
              <w:t>Síndico Municipal.</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Sra. Marlene Beatriz Morán de Figueroa.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Primer Regidora Propietaria.</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hint="eastAsia"/>
                <w:b/>
                <w:noProof/>
                <w:sz w:val="20"/>
                <w:szCs w:val="20"/>
                <w:lang w:eastAsia="es-ES"/>
              </w:rPr>
              <w:t>Sr. Pedro Antonio Flores Esquivel.</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Segundo Regidor Propietario.</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Oscar Zepeda Melendez.</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Tercer Regidor Propietario.</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b/>
                <w:noProof/>
                <w:sz w:val="20"/>
                <w:szCs w:val="20"/>
                <w:lang w:eastAsia="es-ES"/>
              </w:rPr>
              <w:t xml:space="preserve">Sra. </w:t>
            </w:r>
            <w:r w:rsidRPr="004B6D37">
              <w:rPr>
                <w:rFonts w:ascii="Batang" w:eastAsia="Batang" w:hAnsi="Batang" w:hint="eastAsia"/>
                <w:b/>
                <w:noProof/>
                <w:sz w:val="20"/>
                <w:szCs w:val="20"/>
                <w:lang w:eastAsia="es-ES"/>
              </w:rPr>
              <w:t>Sirian Jeaneth Ramírez Escobar.</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Cuarta Regidora Propietaria.</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Geovany Alexander Martinez Cornejo.</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Quinto Regidor Propietario.</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hint="eastAsia"/>
                <w:b/>
                <w:noProof/>
                <w:sz w:val="20"/>
                <w:szCs w:val="20"/>
                <w:lang w:eastAsia="es-ES"/>
              </w:rPr>
              <w:t>Srita. Reina Alicia Iglesias Ramírez.</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Sexta Regidora Propietaria.</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José Emiliano Caravantes Anzora.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Séptimo Regidor Propietario.</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hint="eastAsia"/>
                <w:b/>
                <w:noProof/>
                <w:sz w:val="20"/>
                <w:szCs w:val="20"/>
                <w:lang w:eastAsia="es-ES"/>
              </w:rPr>
              <w:t>Sr. Darío Ernesto Guadrón Ágreda.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Octavo Regidor Propietario.</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José Luis Escobar Ortìz.</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Noveno Regidor Propietario.</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hint="eastAsia"/>
                <w:b/>
                <w:noProof/>
                <w:sz w:val="20"/>
                <w:szCs w:val="20"/>
                <w:lang w:eastAsia="es-ES"/>
              </w:rPr>
              <w:t>Sr. Hugo Antonio Calderón Arriola.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Décimo Regidor Propietario.</w:t>
            </w:r>
          </w:p>
        </w:tc>
      </w:tr>
      <w:tr w:rsidR="001D627B" w:rsidRPr="004B6D37" w:rsidTr="009877A6">
        <w:tc>
          <w:tcPr>
            <w:tcW w:w="5199" w:type="dxa"/>
          </w:tcPr>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José Boris Ventura Rivas.</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Primer Regidor Suplente.</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hint="eastAsia"/>
                <w:b/>
                <w:noProof/>
                <w:sz w:val="20"/>
                <w:szCs w:val="20"/>
                <w:lang w:eastAsia="es-ES"/>
              </w:rPr>
              <w:t>Licda. Evelyn Mariela Melgar Ruiz.</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Segunda Regidora Suplente.</w:t>
            </w:r>
          </w:p>
        </w:tc>
      </w:tr>
      <w:tr w:rsidR="001D627B" w:rsidRPr="003F596E" w:rsidTr="009877A6">
        <w:tc>
          <w:tcPr>
            <w:tcW w:w="5199" w:type="dxa"/>
          </w:tcPr>
          <w:p w:rsidR="001D627B" w:rsidRPr="004B6D37" w:rsidRDefault="001D627B" w:rsidP="004B6D37">
            <w:pPr>
              <w:spacing w:line="300" w:lineRule="auto"/>
              <w:rPr>
                <w:rFonts w:ascii="Batang" w:eastAsia="Batang" w:hAnsi="Batang"/>
                <w:noProof/>
                <w:sz w:val="20"/>
                <w:szCs w:val="20"/>
                <w:lang w:eastAsia="es-ES"/>
              </w:rPr>
            </w:pPr>
          </w:p>
          <w:p w:rsidR="001D627B" w:rsidRPr="004B6D37" w:rsidRDefault="001D627B" w:rsidP="004B6D37">
            <w:pPr>
              <w:autoSpaceDE w:val="0"/>
              <w:spacing w:line="300" w:lineRule="auto"/>
              <w:jc w:val="both"/>
              <w:rPr>
                <w:rFonts w:ascii="Batang" w:eastAsia="Batang" w:hAnsi="Batang" w:cs="Arial"/>
                <w:b/>
                <w:iCs/>
                <w:sz w:val="20"/>
                <w:szCs w:val="20"/>
              </w:rPr>
            </w:pPr>
            <w:r w:rsidRPr="004B6D37">
              <w:rPr>
                <w:rFonts w:ascii="Batang" w:eastAsia="Batang" w:hAnsi="Batang" w:hint="eastAsia"/>
                <w:b/>
                <w:noProof/>
                <w:sz w:val="20"/>
                <w:szCs w:val="20"/>
                <w:lang w:eastAsia="es-ES"/>
              </w:rPr>
              <w:t>Sr. Wilber Hernán Soriano Mena.</w:t>
            </w:r>
          </w:p>
          <w:p w:rsidR="001D627B" w:rsidRPr="004B6D37" w:rsidRDefault="001D627B" w:rsidP="004B6D37">
            <w:pPr>
              <w:autoSpaceDE w:val="0"/>
              <w:spacing w:line="300" w:lineRule="auto"/>
              <w:jc w:val="both"/>
              <w:rPr>
                <w:rFonts w:ascii="Batang" w:eastAsia="Batang" w:hAnsi="Batang" w:cs="Arial"/>
                <w:iCs/>
                <w:sz w:val="20"/>
                <w:szCs w:val="20"/>
              </w:rPr>
            </w:pPr>
            <w:r w:rsidRPr="004B6D37">
              <w:rPr>
                <w:rFonts w:ascii="Batang" w:eastAsia="Batang" w:hAnsi="Batang" w:cs="Arial" w:hint="eastAsia"/>
                <w:iCs/>
                <w:sz w:val="20"/>
                <w:szCs w:val="20"/>
              </w:rPr>
              <w:t>Tercer Regidor Suplente.</w:t>
            </w:r>
          </w:p>
        </w:tc>
        <w:tc>
          <w:tcPr>
            <w:tcW w:w="4150" w:type="dxa"/>
          </w:tcPr>
          <w:p w:rsidR="001D627B" w:rsidRPr="004B6D37" w:rsidRDefault="001D627B" w:rsidP="004B6D37">
            <w:pPr>
              <w:autoSpaceDE w:val="0"/>
              <w:spacing w:line="300" w:lineRule="auto"/>
              <w:jc w:val="both"/>
              <w:rPr>
                <w:rFonts w:ascii="Batang" w:eastAsia="Batang" w:hAnsi="Batang"/>
                <w:b/>
                <w:noProof/>
                <w:sz w:val="20"/>
                <w:szCs w:val="20"/>
                <w:lang w:eastAsia="es-ES"/>
              </w:rPr>
            </w:pPr>
          </w:p>
          <w:p w:rsidR="001D627B" w:rsidRPr="004B6D37" w:rsidRDefault="001D627B" w:rsidP="004B6D37">
            <w:pPr>
              <w:autoSpaceDE w:val="0"/>
              <w:spacing w:line="300" w:lineRule="auto"/>
              <w:jc w:val="both"/>
              <w:rPr>
                <w:rFonts w:ascii="Batang" w:eastAsia="Batang" w:hAnsi="Batang"/>
                <w:b/>
                <w:noProof/>
                <w:sz w:val="20"/>
                <w:szCs w:val="20"/>
                <w:lang w:eastAsia="es-ES"/>
              </w:rPr>
            </w:pPr>
            <w:r w:rsidRPr="004B6D37">
              <w:rPr>
                <w:rFonts w:ascii="Batang" w:eastAsia="Batang" w:hAnsi="Batang" w:hint="eastAsia"/>
                <w:b/>
                <w:noProof/>
                <w:sz w:val="20"/>
                <w:szCs w:val="20"/>
                <w:lang w:eastAsia="es-ES"/>
              </w:rPr>
              <w:t>Lic. Abel López Leiva.</w:t>
            </w:r>
          </w:p>
          <w:p w:rsidR="001D627B" w:rsidRPr="003F596E" w:rsidRDefault="004B6D37" w:rsidP="004B6D37">
            <w:pPr>
              <w:autoSpaceDE w:val="0"/>
              <w:spacing w:line="300" w:lineRule="auto"/>
              <w:jc w:val="both"/>
              <w:rPr>
                <w:rFonts w:ascii="Batang" w:eastAsia="Batang" w:hAnsi="Batang" w:cs="Arial"/>
                <w:iCs/>
                <w:sz w:val="20"/>
                <w:szCs w:val="20"/>
              </w:rPr>
            </w:pPr>
            <w:r>
              <w:rPr>
                <w:rFonts w:ascii="Batang" w:eastAsia="Batang" w:hAnsi="Batang"/>
                <w:noProof/>
                <w:sz w:val="20"/>
                <w:szCs w:val="20"/>
                <w:lang w:eastAsia="es-ES"/>
              </w:rPr>
              <w:t xml:space="preserve"> </w:t>
            </w:r>
            <w:r w:rsidR="001D627B" w:rsidRPr="004B6D37">
              <w:rPr>
                <w:rFonts w:ascii="Batang" w:eastAsia="Batang" w:hAnsi="Batang" w:hint="eastAsia"/>
                <w:noProof/>
                <w:sz w:val="20"/>
                <w:szCs w:val="20"/>
                <w:lang w:eastAsia="es-ES"/>
              </w:rPr>
              <w:t>Secretario.</w:t>
            </w:r>
          </w:p>
        </w:tc>
      </w:tr>
    </w:tbl>
    <w:p w:rsidR="001D627B" w:rsidRDefault="001D627B" w:rsidP="004B6D37">
      <w:pPr>
        <w:spacing w:line="300" w:lineRule="auto"/>
      </w:pPr>
      <w:bookmarkStart w:id="0" w:name="_GoBack"/>
      <w:bookmarkEnd w:id="0"/>
    </w:p>
    <w:sectPr w:rsidR="001D627B" w:rsidSect="00B65349">
      <w:pgSz w:w="11906" w:h="16838"/>
      <w:pgMar w:top="170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130BDE"/>
    <w:rsid w:val="001852C9"/>
    <w:rsid w:val="001D627B"/>
    <w:rsid w:val="001F0B27"/>
    <w:rsid w:val="001F7AC7"/>
    <w:rsid w:val="002B4240"/>
    <w:rsid w:val="00310A42"/>
    <w:rsid w:val="003501E0"/>
    <w:rsid w:val="00353EAA"/>
    <w:rsid w:val="00390AA1"/>
    <w:rsid w:val="003C1C7A"/>
    <w:rsid w:val="004B6D37"/>
    <w:rsid w:val="004C1CDA"/>
    <w:rsid w:val="0050229D"/>
    <w:rsid w:val="005E5D86"/>
    <w:rsid w:val="006046FD"/>
    <w:rsid w:val="006431A9"/>
    <w:rsid w:val="00661D27"/>
    <w:rsid w:val="00675C45"/>
    <w:rsid w:val="00813B4A"/>
    <w:rsid w:val="0086514F"/>
    <w:rsid w:val="0087370F"/>
    <w:rsid w:val="008A7394"/>
    <w:rsid w:val="008F7BC4"/>
    <w:rsid w:val="00923AC1"/>
    <w:rsid w:val="009877A6"/>
    <w:rsid w:val="009D21B8"/>
    <w:rsid w:val="009D3AD5"/>
    <w:rsid w:val="009D7376"/>
    <w:rsid w:val="00A577DE"/>
    <w:rsid w:val="00A71D5A"/>
    <w:rsid w:val="00A84969"/>
    <w:rsid w:val="00AA5E3C"/>
    <w:rsid w:val="00AC0870"/>
    <w:rsid w:val="00B65349"/>
    <w:rsid w:val="00B67E0E"/>
    <w:rsid w:val="00BD597C"/>
    <w:rsid w:val="00BF4DBD"/>
    <w:rsid w:val="00C03F77"/>
    <w:rsid w:val="00C12512"/>
    <w:rsid w:val="00C36D53"/>
    <w:rsid w:val="00C642B5"/>
    <w:rsid w:val="00C83F07"/>
    <w:rsid w:val="00D240CF"/>
    <w:rsid w:val="00D30039"/>
    <w:rsid w:val="00D364BE"/>
    <w:rsid w:val="00D73119"/>
    <w:rsid w:val="00D9221E"/>
    <w:rsid w:val="00E11553"/>
    <w:rsid w:val="00E31929"/>
    <w:rsid w:val="00E54436"/>
    <w:rsid w:val="00EC1E84"/>
    <w:rsid w:val="00F96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35</Pages>
  <Words>12726</Words>
  <Characters>69996</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33</cp:revision>
  <cp:lastPrinted>2019-08-09T23:13:00Z</cp:lastPrinted>
  <dcterms:created xsi:type="dcterms:W3CDTF">2019-01-13T15:26:00Z</dcterms:created>
  <dcterms:modified xsi:type="dcterms:W3CDTF">2020-04-24T18:46:00Z</dcterms:modified>
</cp:coreProperties>
</file>