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9BAF" w14:textId="67097BE3" w:rsidR="00E43B6A" w:rsidRDefault="00DE0B0B" w:rsidP="00E43B6A">
      <w:pPr>
        <w:spacing w:after="160" w:line="360" w:lineRule="auto"/>
        <w:jc w:val="center"/>
        <w:rPr>
          <w:rFonts w:ascii="Bembo Std" w:eastAsia="Calibri" w:hAnsi="Bembo Std"/>
          <w:sz w:val="16"/>
          <w:szCs w:val="16"/>
          <w:lang w:val="es-SV" w:eastAsia="en-US"/>
        </w:rPr>
      </w:pPr>
      <w:bookmarkStart w:id="0" w:name="_Hlk33167938"/>
      <w:r>
        <w:rPr>
          <w:rFonts w:ascii="Bembo Std" w:eastAsia="Calibri" w:hAnsi="Bembo Std"/>
          <w:sz w:val="16"/>
          <w:szCs w:val="16"/>
          <w:lang w:val="es-SV" w:eastAsia="en-US"/>
        </w:rPr>
        <w:t xml:space="preserve"> </w:t>
      </w:r>
      <w:bookmarkEnd w:id="0"/>
    </w:p>
    <w:p w14:paraId="1E7896CD" w14:textId="77777777" w:rsidR="00E43B6A" w:rsidRPr="00E43B6A" w:rsidRDefault="00E43B6A" w:rsidP="00E43B6A">
      <w:pPr>
        <w:spacing w:after="160" w:line="360" w:lineRule="auto"/>
        <w:jc w:val="center"/>
        <w:rPr>
          <w:rFonts w:ascii="Bembo Std" w:eastAsia="Calibri" w:hAnsi="Bembo Std"/>
          <w:sz w:val="16"/>
          <w:szCs w:val="16"/>
          <w:lang w:val="es-SV" w:eastAsia="en-US"/>
        </w:rPr>
      </w:pPr>
    </w:p>
    <w:p w14:paraId="42AE6B26" w14:textId="626F8EDD" w:rsidR="004D5F60" w:rsidRDefault="004D5F60" w:rsidP="004D5F60">
      <w:pPr>
        <w:spacing w:after="160" w:line="276" w:lineRule="auto"/>
        <w:jc w:val="center"/>
        <w:rPr>
          <w:rFonts w:ascii="Bembo Std" w:eastAsia="Calibri" w:hAnsi="Bembo Std"/>
          <w:b/>
          <w:bCs/>
          <w:lang w:val="es-SV" w:eastAsia="en-US"/>
        </w:rPr>
      </w:pPr>
      <w:r w:rsidRPr="004D5F60">
        <w:rPr>
          <w:rFonts w:ascii="Bembo Std" w:eastAsia="Calibri" w:hAnsi="Bembo Std"/>
          <w:b/>
          <w:bCs/>
          <w:lang w:val="es-SV" w:eastAsia="en-US"/>
        </w:rPr>
        <w:t>NOTA ACLARATORIA</w:t>
      </w:r>
    </w:p>
    <w:p w14:paraId="2375A96A" w14:textId="73F11654" w:rsidR="004D5F60" w:rsidRDefault="004D5F60" w:rsidP="004D5F60">
      <w:pPr>
        <w:spacing w:after="160" w:line="276" w:lineRule="auto"/>
        <w:rPr>
          <w:rFonts w:ascii="Bembo Std" w:eastAsia="Calibri" w:hAnsi="Bembo Std"/>
          <w:b/>
          <w:bCs/>
          <w:lang w:val="es-SV" w:eastAsia="en-US"/>
        </w:rPr>
      </w:pPr>
    </w:p>
    <w:p w14:paraId="22620CF9" w14:textId="22056B0C" w:rsidR="00F60CC9" w:rsidRDefault="004D5F60" w:rsidP="004D5F60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  <w:r w:rsidRPr="004D5F60">
        <w:rPr>
          <w:rFonts w:ascii="Bembo Std" w:eastAsia="Calibri" w:hAnsi="Bembo Std"/>
          <w:lang w:val="es-SV" w:eastAsia="en-US"/>
        </w:rPr>
        <w:t xml:space="preserve">NOTA ACLARATORIA UNIDAD DE ACCESO A LA INFORMACIÓN PÚBLICA, </w:t>
      </w:r>
      <w:r w:rsidR="009B258B">
        <w:rPr>
          <w:rFonts w:ascii="Bembo Std" w:eastAsia="Calibri" w:hAnsi="Bembo Std"/>
          <w:lang w:val="es-SV" w:eastAsia="en-US"/>
        </w:rPr>
        <w:t>Consejo Nacional para la Inclusión de las Personas con Discapacidad</w:t>
      </w:r>
      <w:r w:rsidRPr="004D5F60">
        <w:rPr>
          <w:rFonts w:ascii="Bembo Std" w:eastAsia="Calibri" w:hAnsi="Bembo Std"/>
          <w:lang w:val="es-SV" w:eastAsia="en-US"/>
        </w:rPr>
        <w:t xml:space="preserve">. </w:t>
      </w:r>
      <w:r w:rsidR="009B258B">
        <w:rPr>
          <w:rFonts w:ascii="Bembo Std" w:eastAsia="Calibri" w:hAnsi="Bembo Std"/>
          <w:lang w:val="es-SV" w:eastAsia="en-US"/>
        </w:rPr>
        <w:t>La Libertad</w:t>
      </w:r>
      <w:r w:rsidRPr="004D5F60">
        <w:rPr>
          <w:rFonts w:ascii="Bembo Std" w:eastAsia="Calibri" w:hAnsi="Bembo Std"/>
          <w:lang w:val="es-SV" w:eastAsia="en-US"/>
        </w:rPr>
        <w:t xml:space="preserve">, a las </w:t>
      </w:r>
      <w:r w:rsidR="00B57CB7">
        <w:rPr>
          <w:rFonts w:ascii="Bembo Std" w:eastAsia="Calibri" w:hAnsi="Bembo Std"/>
          <w:lang w:val="es-SV" w:eastAsia="en-US"/>
        </w:rPr>
        <w:t>nueve</w:t>
      </w:r>
      <w:r w:rsidRPr="004D5F60">
        <w:rPr>
          <w:rFonts w:ascii="Bembo Std" w:eastAsia="Calibri" w:hAnsi="Bembo Std"/>
          <w:lang w:val="es-SV" w:eastAsia="en-US"/>
        </w:rPr>
        <w:t xml:space="preserve"> horas </w:t>
      </w:r>
      <w:r w:rsidR="00784BAC">
        <w:rPr>
          <w:rFonts w:ascii="Bembo Std" w:eastAsia="Calibri" w:hAnsi="Bembo Std"/>
          <w:lang w:val="es-SV" w:eastAsia="en-US"/>
        </w:rPr>
        <w:t xml:space="preserve">con </w:t>
      </w:r>
      <w:r w:rsidR="00B57CB7">
        <w:rPr>
          <w:rFonts w:ascii="Bembo Std" w:eastAsia="Calibri" w:hAnsi="Bembo Std"/>
          <w:lang w:val="es-SV" w:eastAsia="en-US"/>
        </w:rPr>
        <w:t>cuarenta y seis</w:t>
      </w:r>
      <w:r w:rsidR="00784BAC">
        <w:rPr>
          <w:rFonts w:ascii="Bembo Std" w:eastAsia="Calibri" w:hAnsi="Bembo Std"/>
          <w:lang w:val="es-SV" w:eastAsia="en-US"/>
        </w:rPr>
        <w:t xml:space="preserve"> minutos </w:t>
      </w:r>
      <w:r w:rsidR="00DE0B0B">
        <w:rPr>
          <w:rFonts w:ascii="Bembo Std" w:eastAsia="Calibri" w:hAnsi="Bembo Std"/>
          <w:lang w:val="es-SV" w:eastAsia="en-US"/>
        </w:rPr>
        <w:t>del</w:t>
      </w:r>
      <w:r w:rsidRPr="004D5F60">
        <w:rPr>
          <w:rFonts w:ascii="Bembo Std" w:eastAsia="Calibri" w:hAnsi="Bembo Std"/>
          <w:lang w:val="es-SV" w:eastAsia="en-US"/>
        </w:rPr>
        <w:t xml:space="preserve"> </w:t>
      </w:r>
      <w:r w:rsidR="00B57CB7">
        <w:rPr>
          <w:rFonts w:ascii="Bembo Std" w:eastAsia="Calibri" w:hAnsi="Bembo Std"/>
          <w:lang w:val="es-SV" w:eastAsia="en-US"/>
        </w:rPr>
        <w:t>veintisiete</w:t>
      </w:r>
      <w:r w:rsidR="00C830E3" w:rsidRPr="00C830E3">
        <w:rPr>
          <w:rFonts w:ascii="Bembo Std" w:eastAsia="Calibri" w:hAnsi="Bembo Std"/>
          <w:lang w:val="es-SV" w:eastAsia="en-US"/>
        </w:rPr>
        <w:t xml:space="preserve"> de </w:t>
      </w:r>
      <w:r w:rsidR="00B57CB7">
        <w:rPr>
          <w:rFonts w:ascii="Bembo Std" w:eastAsia="Calibri" w:hAnsi="Bembo Std"/>
          <w:lang w:val="es-SV" w:eastAsia="en-US"/>
        </w:rPr>
        <w:t>octubre</w:t>
      </w:r>
      <w:r w:rsidRPr="004D5F60">
        <w:rPr>
          <w:rFonts w:ascii="Bembo Std" w:eastAsia="Calibri" w:hAnsi="Bembo Std"/>
          <w:lang w:val="es-SV" w:eastAsia="en-US"/>
        </w:rPr>
        <w:t xml:space="preserve"> del año dos mil veintitrés. La suscrita Oficial de Información, HACE SABER: </w:t>
      </w:r>
    </w:p>
    <w:p w14:paraId="5C698034" w14:textId="77777777" w:rsidR="00784BAC" w:rsidRDefault="00784BAC" w:rsidP="004D5F60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</w:p>
    <w:p w14:paraId="5D18CC43" w14:textId="2BBA3A79" w:rsidR="00AF2DBE" w:rsidRDefault="004D5F60" w:rsidP="004D5F60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  <w:r w:rsidRPr="004D5F60">
        <w:rPr>
          <w:rFonts w:ascii="Bembo Std" w:eastAsia="Calibri" w:hAnsi="Bembo Std"/>
          <w:lang w:val="es-SV" w:eastAsia="en-US"/>
        </w:rPr>
        <w:t>l. Que el Art</w:t>
      </w:r>
      <w:r w:rsidR="009B258B">
        <w:rPr>
          <w:rFonts w:ascii="Bembo Std" w:eastAsia="Calibri" w:hAnsi="Bembo Std"/>
          <w:lang w:val="es-SV" w:eastAsia="en-US"/>
        </w:rPr>
        <w:t>.</w:t>
      </w:r>
      <w:r w:rsidRPr="004D5F60">
        <w:rPr>
          <w:rFonts w:ascii="Bembo Std" w:eastAsia="Calibri" w:hAnsi="Bembo Std"/>
          <w:lang w:val="es-SV" w:eastAsia="en-US"/>
        </w:rPr>
        <w:t xml:space="preserve"> </w:t>
      </w:r>
      <w:r w:rsidR="009B258B" w:rsidRPr="009B258B">
        <w:rPr>
          <w:rFonts w:ascii="Bembo Std" w:eastAsia="Calibri" w:hAnsi="Bembo Std"/>
          <w:lang w:val="es-SV" w:eastAsia="en-US"/>
        </w:rPr>
        <w:t>10</w:t>
      </w:r>
      <w:r w:rsidRPr="009B258B">
        <w:rPr>
          <w:rFonts w:ascii="Bembo Std" w:eastAsia="Calibri" w:hAnsi="Bembo Std"/>
          <w:lang w:val="es-SV" w:eastAsia="en-US"/>
        </w:rPr>
        <w:t xml:space="preserve"> de la Ley de Acceso a la Información Pública establece que </w:t>
      </w:r>
      <w:r w:rsidR="009B258B" w:rsidRPr="009B258B">
        <w:rPr>
          <w:rFonts w:ascii="Bembo Std" w:eastAsia="Calibri" w:hAnsi="Bembo Std"/>
          <w:lang w:val="es-SV" w:eastAsia="en-US"/>
        </w:rPr>
        <w:t xml:space="preserve">los entes obligados, de manera oficiosa, pondrán a disposición del público, divulgarán y actualizarán, en los términos de </w:t>
      </w:r>
      <w:r w:rsidR="009B258B" w:rsidRPr="00541543">
        <w:rPr>
          <w:rFonts w:ascii="Bembo Std" w:eastAsia="Calibri" w:hAnsi="Bembo Std"/>
          <w:lang w:val="es-SV" w:eastAsia="en-US"/>
        </w:rPr>
        <w:t>los lineamientos que expida el instituto</w:t>
      </w:r>
      <w:r w:rsidRPr="00541543">
        <w:rPr>
          <w:rFonts w:ascii="Bembo Std" w:eastAsia="Calibri" w:hAnsi="Bembo Std"/>
          <w:lang w:val="es-SV" w:eastAsia="en-US"/>
        </w:rPr>
        <w:t xml:space="preserve">. </w:t>
      </w:r>
    </w:p>
    <w:p w14:paraId="7569DF30" w14:textId="77777777" w:rsidR="00784BAC" w:rsidRPr="00541543" w:rsidRDefault="00784BAC" w:rsidP="004D5F60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</w:p>
    <w:p w14:paraId="3C97729A" w14:textId="008165C2" w:rsidR="00B57CB7" w:rsidRPr="00541543" w:rsidRDefault="00B57CB7" w:rsidP="00B57CB7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  <w:r w:rsidRPr="00541543">
        <w:rPr>
          <w:rFonts w:ascii="Bembo Std" w:eastAsia="Calibri" w:hAnsi="Bembo Std"/>
          <w:lang w:val="es-SV" w:eastAsia="en-US"/>
        </w:rPr>
        <w:t xml:space="preserve">II. Que el Art. 10, numeral </w:t>
      </w:r>
      <w:r w:rsidR="006A6203">
        <w:rPr>
          <w:rFonts w:ascii="Bembo Std" w:eastAsia="Calibri" w:hAnsi="Bembo Std"/>
          <w:lang w:val="es-SV" w:eastAsia="en-US"/>
        </w:rPr>
        <w:t>6</w:t>
      </w:r>
      <w:r w:rsidRPr="00541543">
        <w:rPr>
          <w:rFonts w:ascii="Bembo Std" w:eastAsia="Calibri" w:hAnsi="Bembo Std"/>
          <w:lang w:val="es-SV" w:eastAsia="en-US"/>
        </w:rPr>
        <w:t xml:space="preserve"> Ley de Acceso a la Información Pública, </w:t>
      </w:r>
      <w:r w:rsidRPr="008935BA">
        <w:rPr>
          <w:rFonts w:ascii="Bembo Std" w:eastAsia="Calibri" w:hAnsi="Bembo Std"/>
          <w:lang w:val="es-SV" w:eastAsia="en-US"/>
        </w:rPr>
        <w:t xml:space="preserve">establece que </w:t>
      </w:r>
      <w:r w:rsidRPr="008935BA">
        <w:rPr>
          <w:rFonts w:ascii="Bembo Std" w:hAnsi="Bembo Std"/>
          <w:color w:val="000000" w:themeColor="text1"/>
        </w:rPr>
        <w:t>los órganos colegiados deberán hacer públic</w:t>
      </w:r>
      <w:r w:rsidR="00C06115">
        <w:rPr>
          <w:rFonts w:ascii="Bembo Std" w:hAnsi="Bembo Std"/>
          <w:color w:val="000000" w:themeColor="text1"/>
        </w:rPr>
        <w:t>o</w:t>
      </w:r>
      <w:r w:rsidRPr="008935BA">
        <w:rPr>
          <w:rFonts w:ascii="Bembo Std" w:hAnsi="Bembo Std"/>
          <w:color w:val="000000" w:themeColor="text1"/>
        </w:rPr>
        <w:t xml:space="preserve">s </w:t>
      </w:r>
      <w:r w:rsidR="006A6203">
        <w:rPr>
          <w:rFonts w:ascii="Bembo Std" w:hAnsi="Bembo Std"/>
          <w:color w:val="000000" w:themeColor="text1"/>
        </w:rPr>
        <w:t xml:space="preserve">el </w:t>
      </w:r>
      <w:r w:rsidR="00C06115">
        <w:rPr>
          <w:rFonts w:ascii="Bembo Std" w:hAnsi="Bembo Std"/>
          <w:color w:val="000000" w:themeColor="text1"/>
        </w:rPr>
        <w:t>l</w:t>
      </w:r>
      <w:r w:rsidR="006A6203">
        <w:rPr>
          <w:rFonts w:ascii="Bembo Std" w:hAnsi="Bembo Std"/>
          <w:color w:val="000000" w:themeColor="text1"/>
        </w:rPr>
        <w:t>istado de asesores, determinando sus respectivas funciones</w:t>
      </w:r>
      <w:r w:rsidRPr="008935BA">
        <w:rPr>
          <w:rFonts w:ascii="Bembo Std" w:hAnsi="Bembo Std"/>
          <w:color w:val="000000" w:themeColor="text1"/>
        </w:rPr>
        <w:t>.</w:t>
      </w:r>
    </w:p>
    <w:p w14:paraId="337EBD4B" w14:textId="77777777" w:rsidR="00784BAC" w:rsidRPr="00541543" w:rsidRDefault="00784BAC" w:rsidP="004D5F60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</w:p>
    <w:p w14:paraId="02F29805" w14:textId="3630013A" w:rsidR="004D5F60" w:rsidRPr="004D5F60" w:rsidRDefault="004D5F60" w:rsidP="004D5F60">
      <w:pPr>
        <w:spacing w:after="160" w:line="360" w:lineRule="auto"/>
        <w:jc w:val="both"/>
        <w:rPr>
          <w:rFonts w:ascii="Bembo Std" w:eastAsia="Calibri" w:hAnsi="Bembo Std"/>
          <w:lang w:val="es-SV" w:eastAsia="en-US"/>
        </w:rPr>
      </w:pPr>
      <w:r w:rsidRPr="000967E9">
        <w:rPr>
          <w:rFonts w:ascii="Bembo Std" w:eastAsia="Calibri" w:hAnsi="Bembo Std"/>
          <w:lang w:val="es-SV" w:eastAsia="en-US"/>
        </w:rPr>
        <w:t>III. Que se hace de</w:t>
      </w:r>
      <w:r w:rsidR="000967E9" w:rsidRPr="000967E9">
        <w:rPr>
          <w:rFonts w:ascii="Bembo Std" w:eastAsia="Calibri" w:hAnsi="Bembo Std"/>
          <w:lang w:val="es-SV" w:eastAsia="en-US"/>
        </w:rPr>
        <w:t>l</w:t>
      </w:r>
      <w:r w:rsidRPr="000967E9">
        <w:rPr>
          <w:rFonts w:ascii="Bembo Std" w:eastAsia="Calibri" w:hAnsi="Bembo Std"/>
          <w:lang w:val="es-SV" w:eastAsia="en-US"/>
        </w:rPr>
        <w:t xml:space="preserve"> conocimiento público que dicha información </w:t>
      </w:r>
      <w:r w:rsidR="006A6203">
        <w:rPr>
          <w:rFonts w:ascii="Bembo Std" w:eastAsia="Calibri" w:hAnsi="Bembo Std"/>
          <w:lang w:val="es-SV" w:eastAsia="en-US"/>
        </w:rPr>
        <w:t>no ha sufrido modificaciones</w:t>
      </w:r>
      <w:r w:rsidRPr="000967E9">
        <w:rPr>
          <w:rFonts w:ascii="Bembo Std" w:eastAsia="Calibri" w:hAnsi="Bembo Std"/>
          <w:lang w:val="es-SV" w:eastAsia="en-US"/>
        </w:rPr>
        <w:t xml:space="preserve">. </w:t>
      </w:r>
      <w:r w:rsidR="00C81C28" w:rsidRPr="000967E9">
        <w:rPr>
          <w:rFonts w:ascii="Bembo Std" w:eastAsia="Calibri" w:hAnsi="Bembo Std"/>
          <w:lang w:val="es-SV" w:eastAsia="en-US"/>
        </w:rPr>
        <w:t>Por</w:t>
      </w:r>
      <w:r w:rsidRPr="000967E9">
        <w:rPr>
          <w:rFonts w:ascii="Bembo Std" w:eastAsia="Calibri" w:hAnsi="Bembo Std"/>
          <w:lang w:val="es-SV" w:eastAsia="en-US"/>
        </w:rPr>
        <w:t xml:space="preserve"> lo anterior, se firma la presente acta para los efectos correspondiente</w:t>
      </w:r>
      <w:r w:rsidR="00FB2040">
        <w:rPr>
          <w:rFonts w:ascii="Bembo Std" w:eastAsia="Calibri" w:hAnsi="Bembo Std"/>
          <w:lang w:val="es-SV" w:eastAsia="en-US"/>
        </w:rPr>
        <w:t>s</w:t>
      </w:r>
      <w:r w:rsidR="0012555B">
        <w:rPr>
          <w:rFonts w:ascii="Bembo Std" w:eastAsia="Calibri" w:hAnsi="Bembo Std"/>
          <w:lang w:val="es-SV" w:eastAsia="en-US"/>
        </w:rPr>
        <w:t xml:space="preserve"> para el periodo de </w:t>
      </w:r>
      <w:r w:rsidR="00B57CB7">
        <w:rPr>
          <w:rFonts w:ascii="Bembo Std" w:eastAsia="Calibri" w:hAnsi="Bembo Std"/>
          <w:lang w:val="es-SV" w:eastAsia="en-US"/>
        </w:rPr>
        <w:t>julio a septiembre</w:t>
      </w:r>
      <w:r w:rsidR="0012555B">
        <w:rPr>
          <w:rFonts w:ascii="Bembo Std" w:eastAsia="Calibri" w:hAnsi="Bembo Std"/>
          <w:lang w:val="es-SV" w:eastAsia="en-US"/>
        </w:rPr>
        <w:t xml:space="preserve"> 2023</w:t>
      </w:r>
      <w:r w:rsidRPr="000967E9">
        <w:rPr>
          <w:rFonts w:ascii="Bembo Std" w:eastAsia="Calibri" w:hAnsi="Bembo Std"/>
          <w:lang w:val="es-SV" w:eastAsia="en-US"/>
        </w:rPr>
        <w:t>.</w:t>
      </w:r>
      <w:r w:rsidRPr="004D5F60">
        <w:rPr>
          <w:rFonts w:ascii="Bembo Std" w:eastAsia="Calibri" w:hAnsi="Bembo Std"/>
          <w:lang w:val="es-SV" w:eastAsia="en-US"/>
        </w:rPr>
        <w:t xml:space="preserve"> </w:t>
      </w:r>
    </w:p>
    <w:p w14:paraId="06803B95" w14:textId="77777777" w:rsidR="00784BAC" w:rsidRDefault="00784BAC" w:rsidP="00C241D8">
      <w:pPr>
        <w:spacing w:after="160" w:line="276" w:lineRule="auto"/>
        <w:jc w:val="both"/>
        <w:rPr>
          <w:rFonts w:ascii="Bembo Std" w:eastAsia="Calibri" w:hAnsi="Bembo Std"/>
          <w:lang w:val="es-SV" w:eastAsia="en-US"/>
        </w:rPr>
      </w:pPr>
    </w:p>
    <w:p w14:paraId="269620EC" w14:textId="77777777" w:rsidR="004D5F60" w:rsidRDefault="004D5F60" w:rsidP="00C241D8">
      <w:pPr>
        <w:spacing w:after="160" w:line="276" w:lineRule="auto"/>
        <w:jc w:val="both"/>
        <w:rPr>
          <w:rFonts w:ascii="Bembo Std" w:eastAsia="Calibri" w:hAnsi="Bembo Std"/>
          <w:lang w:val="es-SV" w:eastAsia="en-US"/>
        </w:rPr>
      </w:pPr>
    </w:p>
    <w:p w14:paraId="09C7DD13" w14:textId="77777777" w:rsidR="00C241D8" w:rsidRDefault="00C241D8" w:rsidP="00C241D8">
      <w:pPr>
        <w:spacing w:after="160" w:line="276" w:lineRule="auto"/>
        <w:jc w:val="both"/>
        <w:rPr>
          <w:rFonts w:ascii="Bembo Std" w:eastAsia="Calibri" w:hAnsi="Bembo Std"/>
          <w:lang w:val="es-SV" w:eastAsia="en-US"/>
        </w:rPr>
      </w:pPr>
    </w:p>
    <w:p w14:paraId="125A41E1" w14:textId="286BB850" w:rsidR="00592421" w:rsidRPr="008B3608" w:rsidRDefault="008A7A60" w:rsidP="00C241D8">
      <w:pPr>
        <w:spacing w:after="160" w:line="276" w:lineRule="auto"/>
        <w:jc w:val="center"/>
        <w:rPr>
          <w:rFonts w:ascii="Bembo Std" w:eastAsia="Calibri" w:hAnsi="Bembo Std"/>
          <w:lang w:val="es-SV" w:eastAsia="en-US"/>
        </w:rPr>
      </w:pPr>
      <w:r>
        <w:rPr>
          <w:rFonts w:ascii="Bembo Std" w:eastAsia="Calibri" w:hAnsi="Bembo Std"/>
          <w:lang w:val="es-SV" w:eastAsia="en-US"/>
        </w:rPr>
        <w:t>Licda. Karla Elizabeth Melgar Gómez</w:t>
      </w:r>
    </w:p>
    <w:p w14:paraId="3BD4C286" w14:textId="19A6D0DF" w:rsidR="001F6EFC" w:rsidRPr="00A1261A" w:rsidRDefault="008A7A60" w:rsidP="00C241D8">
      <w:pPr>
        <w:spacing w:after="160" w:line="276" w:lineRule="auto"/>
        <w:jc w:val="center"/>
        <w:rPr>
          <w:rFonts w:ascii="Bembo Std" w:eastAsia="Calibri" w:hAnsi="Bembo Std"/>
          <w:lang w:val="es-SV" w:eastAsia="en-US"/>
        </w:rPr>
      </w:pPr>
      <w:r w:rsidRPr="008B3608">
        <w:rPr>
          <w:rFonts w:ascii="Bembo Std" w:eastAsia="Calibri" w:hAnsi="Bembo Std"/>
          <w:lang w:val="es-SV" w:eastAsia="en-US"/>
        </w:rPr>
        <w:t xml:space="preserve">Oficial </w:t>
      </w:r>
      <w:r>
        <w:rPr>
          <w:rFonts w:ascii="Bembo Std" w:eastAsia="Calibri" w:hAnsi="Bembo Std"/>
          <w:lang w:val="es-SV" w:eastAsia="en-US"/>
        </w:rPr>
        <w:t>d</w:t>
      </w:r>
      <w:r w:rsidRPr="008B3608">
        <w:rPr>
          <w:rFonts w:ascii="Bembo Std" w:eastAsia="Calibri" w:hAnsi="Bembo Std"/>
          <w:lang w:val="es-SV" w:eastAsia="en-US"/>
        </w:rPr>
        <w:t>e Informació</w:t>
      </w:r>
      <w:r>
        <w:rPr>
          <w:rFonts w:ascii="Bembo Std" w:eastAsia="Calibri" w:hAnsi="Bembo Std"/>
          <w:lang w:val="es-SV" w:eastAsia="en-US"/>
        </w:rPr>
        <w:t xml:space="preserve">n </w:t>
      </w:r>
    </w:p>
    <w:sectPr w:rsidR="001F6EFC" w:rsidRPr="00A1261A" w:rsidSect="0022284A">
      <w:headerReference w:type="default" r:id="rId8"/>
      <w:footerReference w:type="default" r:id="rId9"/>
      <w:pgSz w:w="12240" w:h="15840"/>
      <w:pgMar w:top="1440" w:right="1080" w:bottom="1440" w:left="108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A7E9" w14:textId="77777777" w:rsidR="0092713B" w:rsidRDefault="0092713B" w:rsidP="001F6EFC">
      <w:r>
        <w:separator/>
      </w:r>
    </w:p>
  </w:endnote>
  <w:endnote w:type="continuationSeparator" w:id="0">
    <w:p w14:paraId="6303EAA4" w14:textId="77777777" w:rsidR="0092713B" w:rsidRDefault="0092713B" w:rsidP="001F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9F87" w14:textId="37E02B54" w:rsidR="0006629C" w:rsidRPr="000855FE" w:rsidRDefault="00D01ED8" w:rsidP="00B07558">
    <w:pPr>
      <w:jc w:val="center"/>
      <w:rPr>
        <w:rFonts w:ascii="Bembo Std" w:hAnsi="Bembo Std"/>
        <w:color w:val="000000"/>
        <w:sz w:val="20"/>
        <w:szCs w:val="20"/>
        <w:lang w:val="es-SV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 xml:space="preserve">Consejo Nacional de </w:t>
    </w:r>
    <w:r w:rsidR="00DB6814">
      <w:rPr>
        <w:rFonts w:ascii="Bembo Std" w:hAnsi="Bembo Std"/>
        <w:color w:val="000000"/>
        <w:sz w:val="20"/>
        <w:szCs w:val="20"/>
        <w:lang w:val="es-SV"/>
      </w:rPr>
      <w:t xml:space="preserve">para la inclusión de las </w:t>
    </w:r>
    <w:r w:rsidRPr="000855FE">
      <w:rPr>
        <w:rFonts w:ascii="Bembo Std" w:hAnsi="Bembo Std"/>
        <w:color w:val="000000"/>
        <w:sz w:val="20"/>
        <w:szCs w:val="20"/>
        <w:lang w:val="es-SV"/>
      </w:rPr>
      <w:t>Persona</w:t>
    </w:r>
    <w:r w:rsidR="00DB6814">
      <w:rPr>
        <w:rFonts w:ascii="Bembo Std" w:hAnsi="Bembo Std"/>
        <w:color w:val="000000"/>
        <w:sz w:val="20"/>
        <w:szCs w:val="20"/>
        <w:lang w:val="es-SV"/>
      </w:rPr>
      <w:t>s</w:t>
    </w:r>
    <w:r w:rsidRPr="000855FE">
      <w:rPr>
        <w:rFonts w:ascii="Bembo Std" w:hAnsi="Bembo Std"/>
        <w:color w:val="000000"/>
        <w:sz w:val="20"/>
        <w:szCs w:val="20"/>
        <w:lang w:val="es-SV"/>
      </w:rPr>
      <w:t xml:space="preserve"> con Discapacidad</w:t>
    </w:r>
  </w:p>
  <w:p w14:paraId="70FFDFAC" w14:textId="77777777" w:rsidR="00B07558" w:rsidRPr="000855FE" w:rsidRDefault="00B07558" w:rsidP="00B07558">
    <w:pPr>
      <w:jc w:val="center"/>
      <w:rPr>
        <w:rFonts w:ascii="Bembo Std" w:hAnsi="Bembo Std"/>
        <w:color w:val="000000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 xml:space="preserve">Pol. Industrial Plan de La Laguna, Calle Circunvalación,  Lote No. 20, Antiguo Cuscatlán,  La Libertad, </w:t>
    </w:r>
    <w:r w:rsidRPr="000855FE">
      <w:rPr>
        <w:rFonts w:ascii="Bembo Std" w:hAnsi="Bembo Std"/>
        <w:color w:val="000000"/>
        <w:sz w:val="20"/>
        <w:szCs w:val="20"/>
        <w:lang w:val="es-SV"/>
      </w:rPr>
      <w:br/>
      <w:t xml:space="preserve">El Salvador. </w:t>
    </w:r>
    <w:r w:rsidRPr="000855FE">
      <w:rPr>
        <w:rFonts w:ascii="Bembo Std" w:hAnsi="Bembo Std"/>
        <w:color w:val="000000"/>
        <w:sz w:val="20"/>
        <w:szCs w:val="20"/>
        <w:lang w:val="en-US"/>
      </w:rPr>
      <w:t>PBX. (503) 2511-6700 / FAX: (503) 2511-6712</w:t>
    </w:r>
  </w:p>
  <w:p w14:paraId="2334BD53" w14:textId="77777777" w:rsidR="00B07558" w:rsidRPr="00E86368" w:rsidRDefault="00B07558" w:rsidP="00B07558">
    <w:pPr>
      <w:jc w:val="center"/>
      <w:rPr>
        <w:rFonts w:ascii="Bembo Std" w:hAnsi="Bembo Std"/>
        <w:color w:val="230E9E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n-US"/>
      </w:rPr>
      <w:t>Web: www.conaipd.gob.sv / recepcion@conaipd.gob.sv</w:t>
    </w:r>
  </w:p>
  <w:p w14:paraId="394FEC19" w14:textId="77777777" w:rsidR="00B07558" w:rsidRPr="00B07558" w:rsidRDefault="00B07558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893E" w14:textId="77777777" w:rsidR="0092713B" w:rsidRDefault="0092713B" w:rsidP="001F6EFC">
      <w:r>
        <w:separator/>
      </w:r>
    </w:p>
  </w:footnote>
  <w:footnote w:type="continuationSeparator" w:id="0">
    <w:p w14:paraId="6E9FC19D" w14:textId="77777777" w:rsidR="0092713B" w:rsidRDefault="0092713B" w:rsidP="001F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065C" w14:textId="72396EC7" w:rsidR="00F65178" w:rsidRDefault="004D5F60" w:rsidP="00DF712D">
    <w:pPr>
      <w:pStyle w:val="Encabezado"/>
      <w:rPr>
        <w:noProof/>
      </w:rPr>
    </w:pPr>
    <w:r w:rsidRPr="00F65178">
      <w:rPr>
        <w:noProof/>
      </w:rPr>
      <w:drawing>
        <wp:anchor distT="0" distB="0" distL="114300" distR="114300" simplePos="0" relativeHeight="251665408" behindDoc="1" locked="0" layoutInCell="1" allowOverlap="1" wp14:anchorId="62F062C0" wp14:editId="2F8869A0">
          <wp:simplePos x="0" y="0"/>
          <wp:positionH relativeFrom="margin">
            <wp:posOffset>5039360</wp:posOffset>
          </wp:positionH>
          <wp:positionV relativeFrom="paragraph">
            <wp:posOffset>-123190</wp:posOffset>
          </wp:positionV>
          <wp:extent cx="1333500" cy="7810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1D8">
      <w:rPr>
        <w:noProof/>
      </w:rPr>
      <w:drawing>
        <wp:anchor distT="0" distB="0" distL="114300" distR="114300" simplePos="0" relativeHeight="251666432" behindDoc="0" locked="0" layoutInCell="1" allowOverlap="1" wp14:anchorId="3006921A" wp14:editId="2771B3D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676400" cy="716248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6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178">
      <w:t xml:space="preserve">              </w:t>
    </w:r>
    <w:r w:rsidR="00597060">
      <w:rPr>
        <w:rFonts w:ascii="Bembo Std" w:hAnsi="Bembo Std"/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6A8097E7" wp14:editId="4BCD1040">
          <wp:simplePos x="0" y="0"/>
          <wp:positionH relativeFrom="page">
            <wp:align>right</wp:align>
          </wp:positionH>
          <wp:positionV relativeFrom="paragraph">
            <wp:posOffset>1008380</wp:posOffset>
          </wp:positionV>
          <wp:extent cx="7208322" cy="70148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S MARCA DE AGU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15" r="5026" b="11863"/>
                  <a:stretch/>
                </pic:blipFill>
                <pic:spPr bwMode="auto">
                  <a:xfrm>
                    <a:off x="0" y="0"/>
                    <a:ext cx="7208322" cy="701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3E38F" w14:textId="0FA087D6" w:rsidR="001F6EFC" w:rsidRDefault="001F6E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C8B"/>
    <w:multiLevelType w:val="hybridMultilevel"/>
    <w:tmpl w:val="F4A28FDA"/>
    <w:lvl w:ilvl="0" w:tplc="36C826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37C41"/>
    <w:multiLevelType w:val="hybridMultilevel"/>
    <w:tmpl w:val="5F7C73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5C2"/>
    <w:multiLevelType w:val="hybridMultilevel"/>
    <w:tmpl w:val="CDD03D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02835"/>
    <w:multiLevelType w:val="hybridMultilevel"/>
    <w:tmpl w:val="5B705BFE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A249F2"/>
    <w:multiLevelType w:val="hybridMultilevel"/>
    <w:tmpl w:val="CBDC7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6841"/>
    <w:multiLevelType w:val="hybridMultilevel"/>
    <w:tmpl w:val="5AB091A4"/>
    <w:lvl w:ilvl="0" w:tplc="9692D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472684"/>
    <w:multiLevelType w:val="multilevel"/>
    <w:tmpl w:val="AE3C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A0293"/>
    <w:multiLevelType w:val="hybridMultilevel"/>
    <w:tmpl w:val="924E4E70"/>
    <w:lvl w:ilvl="0" w:tplc="1FD8181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25F68"/>
    <w:multiLevelType w:val="hybridMultilevel"/>
    <w:tmpl w:val="AE2EB4D2"/>
    <w:lvl w:ilvl="0" w:tplc="A59CCF5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050CE"/>
    <w:multiLevelType w:val="hybridMultilevel"/>
    <w:tmpl w:val="97D693EC"/>
    <w:lvl w:ilvl="0" w:tplc="82D0D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1E28"/>
    <w:multiLevelType w:val="hybridMultilevel"/>
    <w:tmpl w:val="4BE29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928FC"/>
    <w:multiLevelType w:val="hybridMultilevel"/>
    <w:tmpl w:val="602CCC06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53D9D"/>
    <w:multiLevelType w:val="hybridMultilevel"/>
    <w:tmpl w:val="F7ECAC10"/>
    <w:lvl w:ilvl="0" w:tplc="3AAE8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308D"/>
    <w:multiLevelType w:val="hybridMultilevel"/>
    <w:tmpl w:val="4FB2D4EE"/>
    <w:lvl w:ilvl="0" w:tplc="DD00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90FA6"/>
    <w:multiLevelType w:val="hybridMultilevel"/>
    <w:tmpl w:val="47563D80"/>
    <w:lvl w:ilvl="0" w:tplc="603A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71894">
    <w:abstractNumId w:val="6"/>
  </w:num>
  <w:num w:numId="2" w16cid:durableId="941567809">
    <w:abstractNumId w:val="12"/>
  </w:num>
  <w:num w:numId="3" w16cid:durableId="802120453">
    <w:abstractNumId w:val="2"/>
  </w:num>
  <w:num w:numId="4" w16cid:durableId="1126661135">
    <w:abstractNumId w:val="8"/>
  </w:num>
  <w:num w:numId="5" w16cid:durableId="1485465488">
    <w:abstractNumId w:val="7"/>
  </w:num>
  <w:num w:numId="6" w16cid:durableId="217134421">
    <w:abstractNumId w:val="0"/>
  </w:num>
  <w:num w:numId="7" w16cid:durableId="46807709">
    <w:abstractNumId w:val="13"/>
  </w:num>
  <w:num w:numId="8" w16cid:durableId="1970938085">
    <w:abstractNumId w:val="5"/>
  </w:num>
  <w:num w:numId="9" w16cid:durableId="1125465383">
    <w:abstractNumId w:val="9"/>
  </w:num>
  <w:num w:numId="10" w16cid:durableId="1663045866">
    <w:abstractNumId w:val="3"/>
  </w:num>
  <w:num w:numId="11" w16cid:durableId="753934506">
    <w:abstractNumId w:val="10"/>
  </w:num>
  <w:num w:numId="12" w16cid:durableId="68891270">
    <w:abstractNumId w:val="14"/>
  </w:num>
  <w:num w:numId="13" w16cid:durableId="1499156880">
    <w:abstractNumId w:val="11"/>
  </w:num>
  <w:num w:numId="14" w16cid:durableId="601180322">
    <w:abstractNumId w:val="4"/>
  </w:num>
  <w:num w:numId="15" w16cid:durableId="314259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FC"/>
    <w:rsid w:val="00013A01"/>
    <w:rsid w:val="00046775"/>
    <w:rsid w:val="0006629C"/>
    <w:rsid w:val="000855FE"/>
    <w:rsid w:val="000967E9"/>
    <w:rsid w:val="000A3E65"/>
    <w:rsid w:val="000F1DA7"/>
    <w:rsid w:val="00114EBB"/>
    <w:rsid w:val="0012555B"/>
    <w:rsid w:val="00153DAF"/>
    <w:rsid w:val="001549F3"/>
    <w:rsid w:val="001743A7"/>
    <w:rsid w:val="00196F78"/>
    <w:rsid w:val="001A666A"/>
    <w:rsid w:val="001E4C80"/>
    <w:rsid w:val="001F0117"/>
    <w:rsid w:val="001F2D36"/>
    <w:rsid w:val="001F459D"/>
    <w:rsid w:val="001F6EFC"/>
    <w:rsid w:val="0022284A"/>
    <w:rsid w:val="00227F00"/>
    <w:rsid w:val="0025177D"/>
    <w:rsid w:val="00257838"/>
    <w:rsid w:val="00274FE9"/>
    <w:rsid w:val="00287196"/>
    <w:rsid w:val="002A5346"/>
    <w:rsid w:val="002E55BD"/>
    <w:rsid w:val="00340237"/>
    <w:rsid w:val="00353C35"/>
    <w:rsid w:val="003D2D17"/>
    <w:rsid w:val="004B1B4F"/>
    <w:rsid w:val="004D5F60"/>
    <w:rsid w:val="004E3896"/>
    <w:rsid w:val="00541543"/>
    <w:rsid w:val="00550EE2"/>
    <w:rsid w:val="00592421"/>
    <w:rsid w:val="00597060"/>
    <w:rsid w:val="005B0A16"/>
    <w:rsid w:val="005B4154"/>
    <w:rsid w:val="005C3124"/>
    <w:rsid w:val="005F6D71"/>
    <w:rsid w:val="005F7606"/>
    <w:rsid w:val="006259C2"/>
    <w:rsid w:val="00665C02"/>
    <w:rsid w:val="006A2EB3"/>
    <w:rsid w:val="006A6203"/>
    <w:rsid w:val="006F5089"/>
    <w:rsid w:val="00700FA6"/>
    <w:rsid w:val="00720F33"/>
    <w:rsid w:val="007279A7"/>
    <w:rsid w:val="00731C3F"/>
    <w:rsid w:val="00784BAC"/>
    <w:rsid w:val="007B5E00"/>
    <w:rsid w:val="007D347B"/>
    <w:rsid w:val="007F0645"/>
    <w:rsid w:val="007F10A1"/>
    <w:rsid w:val="0080254D"/>
    <w:rsid w:val="00814F67"/>
    <w:rsid w:val="008935BA"/>
    <w:rsid w:val="008A7A60"/>
    <w:rsid w:val="008B3608"/>
    <w:rsid w:val="008C0041"/>
    <w:rsid w:val="008D3CD8"/>
    <w:rsid w:val="008F49D0"/>
    <w:rsid w:val="009219EB"/>
    <w:rsid w:val="0092713B"/>
    <w:rsid w:val="0095504C"/>
    <w:rsid w:val="00966B3F"/>
    <w:rsid w:val="00982539"/>
    <w:rsid w:val="009B258B"/>
    <w:rsid w:val="009C2937"/>
    <w:rsid w:val="00A10CD0"/>
    <w:rsid w:val="00A1261A"/>
    <w:rsid w:val="00A40114"/>
    <w:rsid w:val="00A45312"/>
    <w:rsid w:val="00A507BA"/>
    <w:rsid w:val="00AF2DBE"/>
    <w:rsid w:val="00AF551D"/>
    <w:rsid w:val="00B046D0"/>
    <w:rsid w:val="00B07558"/>
    <w:rsid w:val="00B464D1"/>
    <w:rsid w:val="00B52AFF"/>
    <w:rsid w:val="00B57CB7"/>
    <w:rsid w:val="00B95D39"/>
    <w:rsid w:val="00C06115"/>
    <w:rsid w:val="00C07541"/>
    <w:rsid w:val="00C241D8"/>
    <w:rsid w:val="00C34E44"/>
    <w:rsid w:val="00C81C28"/>
    <w:rsid w:val="00C830E3"/>
    <w:rsid w:val="00C859E5"/>
    <w:rsid w:val="00CA5E66"/>
    <w:rsid w:val="00CE36CD"/>
    <w:rsid w:val="00D01ED8"/>
    <w:rsid w:val="00D24D98"/>
    <w:rsid w:val="00D40007"/>
    <w:rsid w:val="00D4279E"/>
    <w:rsid w:val="00D53320"/>
    <w:rsid w:val="00D60627"/>
    <w:rsid w:val="00D7585A"/>
    <w:rsid w:val="00DA05F1"/>
    <w:rsid w:val="00DA6202"/>
    <w:rsid w:val="00DB45FF"/>
    <w:rsid w:val="00DB6814"/>
    <w:rsid w:val="00DC15CF"/>
    <w:rsid w:val="00DC492A"/>
    <w:rsid w:val="00DE0B0B"/>
    <w:rsid w:val="00DE623A"/>
    <w:rsid w:val="00DF712D"/>
    <w:rsid w:val="00E42788"/>
    <w:rsid w:val="00E43B6A"/>
    <w:rsid w:val="00E5331A"/>
    <w:rsid w:val="00E86368"/>
    <w:rsid w:val="00E91B9E"/>
    <w:rsid w:val="00EC2A08"/>
    <w:rsid w:val="00EE01EE"/>
    <w:rsid w:val="00EE746B"/>
    <w:rsid w:val="00F047F6"/>
    <w:rsid w:val="00F53BB6"/>
    <w:rsid w:val="00F60CC9"/>
    <w:rsid w:val="00F65178"/>
    <w:rsid w:val="00F6696F"/>
    <w:rsid w:val="00F67059"/>
    <w:rsid w:val="00F753E5"/>
    <w:rsid w:val="00F8325E"/>
    <w:rsid w:val="00FA502D"/>
    <w:rsid w:val="00FB2040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7A933"/>
  <w15:chartTrackingRefBased/>
  <w15:docId w15:val="{6A5D2288-09F1-43D9-8F6C-36E9A62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EFC"/>
  </w:style>
  <w:style w:type="paragraph" w:styleId="Piedepgina">
    <w:name w:val="footer"/>
    <w:basedOn w:val="Normal"/>
    <w:link w:val="Piedepgina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FC"/>
  </w:style>
  <w:style w:type="paragraph" w:styleId="Textodeglobo">
    <w:name w:val="Balloon Text"/>
    <w:basedOn w:val="Normal"/>
    <w:link w:val="TextodegloboCar"/>
    <w:uiPriority w:val="99"/>
    <w:semiHidden/>
    <w:unhideWhenUsed/>
    <w:rsid w:val="00066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29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533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1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687A-DF63-44AF-B51D-A9E3715F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Interprete123</dc:creator>
  <cp:keywords/>
  <dc:description/>
  <cp:lastModifiedBy>karla.melgar</cp:lastModifiedBy>
  <cp:revision>25</cp:revision>
  <cp:lastPrinted>2022-05-03T16:28:00Z</cp:lastPrinted>
  <dcterms:created xsi:type="dcterms:W3CDTF">2023-06-19T21:17:00Z</dcterms:created>
  <dcterms:modified xsi:type="dcterms:W3CDTF">2023-10-27T19:40:00Z</dcterms:modified>
</cp:coreProperties>
</file>