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5"/>
      </w:tblGrid>
      <w:tr w:rsidR="00E469E3" w:rsidTr="002645EC">
        <w:tc>
          <w:tcPr>
            <w:tcW w:w="6035" w:type="dxa"/>
          </w:tcPr>
          <w:p w:rsidR="00E469E3" w:rsidRDefault="002B6074" w:rsidP="002645EC">
            <w:pPr>
              <w:jc w:val="center"/>
              <w:rPr>
                <w:b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63360" behindDoc="0" locked="0" layoutInCell="1" allowOverlap="1" wp14:anchorId="20F346AF" wp14:editId="2FEB6F95">
                  <wp:simplePos x="0" y="0"/>
                  <wp:positionH relativeFrom="column">
                    <wp:posOffset>-1739265</wp:posOffset>
                  </wp:positionH>
                  <wp:positionV relativeFrom="paragraph">
                    <wp:posOffset>-366395</wp:posOffset>
                  </wp:positionV>
                  <wp:extent cx="1782644" cy="900000"/>
                  <wp:effectExtent l="0" t="0" r="8255" b="0"/>
                  <wp:wrapNone/>
                  <wp:docPr id="1" name="Imagen 1" descr="C:\Users\fmejia\AppData\Local\Microsoft\Windows\INetCache\Content.Outlook\03UMO8RW\LOGO-CNE-2019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mejia\AppData\Local\Microsoft\Windows\INetCache\Content.Outlook\03UMO8RW\LOGO-CNE-2019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64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69E3" w:rsidRPr="002645EC">
              <w:rPr>
                <w:b/>
              </w:rPr>
              <w:t>CONSEJO NACIONAL DE ENERGIA</w:t>
            </w:r>
          </w:p>
          <w:p w:rsidR="002B6074" w:rsidRPr="002645EC" w:rsidRDefault="002B6074" w:rsidP="002645EC">
            <w:pPr>
              <w:jc w:val="center"/>
              <w:rPr>
                <w:b/>
              </w:rPr>
            </w:pPr>
            <w:r>
              <w:rPr>
                <w:b/>
              </w:rPr>
              <w:t>UIDAD DE ACCESO A LA INFORMACIÒN PÙBLICA</w:t>
            </w:r>
          </w:p>
        </w:tc>
      </w:tr>
    </w:tbl>
    <w:p w:rsidR="00E469E3" w:rsidRDefault="00E469E3" w:rsidP="00E469E3">
      <w:pPr>
        <w:jc w:val="right"/>
      </w:pPr>
    </w:p>
    <w:p w:rsidR="00E469E3" w:rsidRDefault="00E469E3" w:rsidP="00E469E3">
      <w:pPr>
        <w:jc w:val="right"/>
      </w:pPr>
    </w:p>
    <w:p w:rsidR="005073AB" w:rsidRDefault="00BB031A" w:rsidP="002A6962">
      <w:pPr>
        <w:autoSpaceDE w:val="0"/>
        <w:autoSpaceDN w:val="0"/>
        <w:adjustRightInd w:val="0"/>
        <w:spacing w:after="0" w:line="240" w:lineRule="auto"/>
        <w:jc w:val="right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San Salvador, 29</w:t>
      </w:r>
      <w:r w:rsidR="005073AB">
        <w:rPr>
          <w:rFonts w:ascii="CIDFont+F3" w:hAnsi="CIDFont+F3" w:cs="CIDFont+F3"/>
          <w:sz w:val="24"/>
          <w:szCs w:val="24"/>
        </w:rPr>
        <w:t xml:space="preserve"> de</w:t>
      </w:r>
      <w:r>
        <w:rPr>
          <w:rFonts w:ascii="CIDFont+F3" w:hAnsi="CIDFont+F3" w:cs="CIDFont+F3"/>
          <w:sz w:val="24"/>
          <w:szCs w:val="24"/>
        </w:rPr>
        <w:t xml:space="preserve"> enero</w:t>
      </w:r>
      <w:r w:rsidR="005073AB">
        <w:rPr>
          <w:rFonts w:ascii="CIDFont+F3" w:hAnsi="CIDFont+F3" w:cs="CIDFont+F3"/>
          <w:sz w:val="24"/>
          <w:szCs w:val="24"/>
        </w:rPr>
        <w:t xml:space="preserve"> 202</w:t>
      </w:r>
      <w:r>
        <w:rPr>
          <w:rFonts w:ascii="CIDFont+F3" w:hAnsi="CIDFont+F3" w:cs="CIDFont+F3"/>
          <w:sz w:val="24"/>
          <w:szCs w:val="24"/>
        </w:rPr>
        <w:t>1</w:t>
      </w:r>
    </w:p>
    <w:p w:rsidR="002A6962" w:rsidRDefault="002A6962" w:rsidP="005073A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5073AB" w:rsidRDefault="005073AB" w:rsidP="005073A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Público en General.</w:t>
      </w:r>
    </w:p>
    <w:p w:rsidR="005073AB" w:rsidRDefault="005073AB" w:rsidP="005073A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Presente.</w:t>
      </w:r>
    </w:p>
    <w:p w:rsidR="002A6962" w:rsidRDefault="002A6962" w:rsidP="005073A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:rsidR="002A6962" w:rsidRDefault="002A6962" w:rsidP="005073A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:rsidR="005073AB" w:rsidRDefault="005073AB" w:rsidP="002A6962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  <w:r>
        <w:rPr>
          <w:rFonts w:ascii="CIDFont+F3" w:hAnsi="CIDFont+F3" w:cs="CIDFont+F3"/>
        </w:rPr>
        <w:t>Por este medio, el Consejo Nacional de Energía (CNE)</w:t>
      </w:r>
      <w:r w:rsidR="002A6962">
        <w:rPr>
          <w:rFonts w:ascii="CIDFont+F3" w:hAnsi="CIDFont+F3" w:cs="CIDFont+F3"/>
        </w:rPr>
        <w:t xml:space="preserve">, declara la inexistencia de la </w:t>
      </w:r>
      <w:r>
        <w:rPr>
          <w:rFonts w:ascii="CIDFont+F3" w:hAnsi="CIDFont+F3" w:cs="CIDFont+F3"/>
        </w:rPr>
        <w:t>información debido a que no aplica para esta institución lo referente al artí</w:t>
      </w:r>
      <w:r w:rsidR="002A6962">
        <w:rPr>
          <w:rFonts w:ascii="CIDFont+F3" w:hAnsi="CIDFont+F3" w:cs="CIDFont+F3"/>
        </w:rPr>
        <w:t xml:space="preserve">culo 10 </w:t>
      </w:r>
      <w:r>
        <w:rPr>
          <w:rFonts w:ascii="CIDFont+F3" w:hAnsi="CIDFont+F3" w:cs="CIDFont+F3"/>
        </w:rPr>
        <w:t>numeral “15” de la Ley de Acceso a la Información Pública sobre “el listado de obras</w:t>
      </w:r>
      <w:r w:rsidR="002A6962">
        <w:rPr>
          <w:rFonts w:ascii="CIDFont+F3" w:hAnsi="CIDFont+F3" w:cs="CIDFont+F3"/>
        </w:rPr>
        <w:t xml:space="preserve"> </w:t>
      </w:r>
      <w:r>
        <w:rPr>
          <w:rFonts w:ascii="CIDFont+F3" w:hAnsi="CIDFont+F3" w:cs="CIDFont+F3"/>
        </w:rPr>
        <w:t>en ejecución o ejecutadas total o parcialmente con fondos públicos, o con recursos</w:t>
      </w:r>
      <w:r w:rsidR="002A6962">
        <w:rPr>
          <w:rFonts w:ascii="CIDFont+F3" w:hAnsi="CIDFont+F3" w:cs="CIDFont+F3"/>
        </w:rPr>
        <w:t xml:space="preserve"> </w:t>
      </w:r>
      <w:r>
        <w:rPr>
          <w:rFonts w:ascii="CIDFont+F3" w:hAnsi="CIDFont+F3" w:cs="CIDFont+F3"/>
        </w:rPr>
        <w:t>provenientes de préstamos otorgados a cualquiera de las entidades del Estado,</w:t>
      </w:r>
      <w:r w:rsidR="002A6962">
        <w:rPr>
          <w:rFonts w:ascii="CIDFont+F3" w:hAnsi="CIDFont+F3" w:cs="CIDFont+F3"/>
        </w:rPr>
        <w:t xml:space="preserve"> </w:t>
      </w:r>
      <w:r>
        <w:rPr>
          <w:rFonts w:ascii="CIDFont+F3" w:hAnsi="CIDFont+F3" w:cs="CIDFont+F3"/>
        </w:rPr>
        <w:t>indicando la ubicación exacta, el costo total de la obra, la fuente de financiamiento, el</w:t>
      </w:r>
      <w:r w:rsidR="002A6962">
        <w:rPr>
          <w:rFonts w:ascii="CIDFont+F3" w:hAnsi="CIDFont+F3" w:cs="CIDFont+F3"/>
        </w:rPr>
        <w:t xml:space="preserve"> </w:t>
      </w:r>
      <w:r>
        <w:rPr>
          <w:rFonts w:ascii="CIDFont+F3" w:hAnsi="CIDFont+F3" w:cs="CIDFont+F3"/>
        </w:rPr>
        <w:t>tiempo de ejecución, número de beneficiarios, empresa o entidad ejecutora y</w:t>
      </w:r>
      <w:r w:rsidR="002A6962">
        <w:rPr>
          <w:rFonts w:ascii="CIDFont+F3" w:hAnsi="CIDFont+F3" w:cs="CIDFont+F3"/>
        </w:rPr>
        <w:t xml:space="preserve"> </w:t>
      </w:r>
      <w:r>
        <w:rPr>
          <w:rFonts w:ascii="CIDFont+F3" w:hAnsi="CIDFont+F3" w:cs="CIDFont+F3"/>
        </w:rPr>
        <w:t>supervisora, nombre del funcionario responsable de la obra y contenido del contrato</w:t>
      </w:r>
      <w:r w:rsidR="002A6962">
        <w:rPr>
          <w:rFonts w:ascii="CIDFont+F3" w:hAnsi="CIDFont+F3" w:cs="CIDFont+F3"/>
        </w:rPr>
        <w:t xml:space="preserve"> </w:t>
      </w:r>
      <w:r>
        <w:rPr>
          <w:rFonts w:ascii="CIDFont+F3" w:hAnsi="CIDFont+F3" w:cs="CIDFont+F3"/>
        </w:rPr>
        <w:t>correspondiente y sus modificaciones, formas de pago, desembolsos y garantías en</w:t>
      </w:r>
      <w:r w:rsidR="002A6962">
        <w:rPr>
          <w:rFonts w:ascii="CIDFont+F3" w:hAnsi="CIDFont+F3" w:cs="CIDFont+F3"/>
        </w:rPr>
        <w:t xml:space="preserve"> </w:t>
      </w:r>
      <w:r>
        <w:rPr>
          <w:rFonts w:ascii="CIDFont+F3" w:hAnsi="CIDFont+F3" w:cs="CIDFont+F3"/>
        </w:rPr>
        <w:t>los últimos tres años”.</w:t>
      </w:r>
    </w:p>
    <w:p w:rsidR="002A6962" w:rsidRDefault="002A6962" w:rsidP="002A6962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</w:rPr>
      </w:pPr>
    </w:p>
    <w:p w:rsidR="00964FBC" w:rsidRDefault="005073AB" w:rsidP="002A6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IDFont+F3" w:hAnsi="CIDFont+F3" w:cs="CIDFont+F3"/>
        </w:rPr>
        <w:t>Y para hacerlo de conocimiento general se extiende la presente acta que abarca el</w:t>
      </w:r>
      <w:r w:rsidR="002A6962">
        <w:rPr>
          <w:rFonts w:ascii="CIDFont+F3" w:hAnsi="CIDFont+F3" w:cs="CIDFont+F3"/>
        </w:rPr>
        <w:t xml:space="preserve"> período </w:t>
      </w:r>
      <w:r w:rsidR="00BB031A">
        <w:rPr>
          <w:rFonts w:ascii="CIDFont+F3" w:hAnsi="CIDFont+F3" w:cs="CIDFont+F3"/>
        </w:rPr>
        <w:t>noviembre, diciembre</w:t>
      </w:r>
      <w:r>
        <w:rPr>
          <w:rFonts w:ascii="CIDFont+F3" w:hAnsi="CIDFont+F3" w:cs="CIDFont+F3"/>
        </w:rPr>
        <w:t xml:space="preserve"> 2020</w:t>
      </w:r>
      <w:r w:rsidR="00BB031A">
        <w:rPr>
          <w:rFonts w:ascii="CIDFont+F3" w:hAnsi="CIDFont+F3" w:cs="CIDFont+F3"/>
        </w:rPr>
        <w:t xml:space="preserve"> y enero 2021</w:t>
      </w:r>
      <w:bookmarkStart w:id="0" w:name="_GoBack"/>
      <w:bookmarkEnd w:id="0"/>
      <w:r w:rsidR="002A6962">
        <w:rPr>
          <w:rFonts w:ascii="CIDFont+F3" w:hAnsi="CIDFont+F3" w:cs="CIDFont+F3"/>
        </w:rPr>
        <w:t>.</w:t>
      </w:r>
    </w:p>
    <w:p w:rsidR="002645EC" w:rsidRPr="002645EC" w:rsidRDefault="002645EC">
      <w:pPr>
        <w:rPr>
          <w:rFonts w:ascii="Arial" w:hAnsi="Arial" w:cs="Arial"/>
          <w:sz w:val="24"/>
          <w:szCs w:val="24"/>
        </w:rPr>
      </w:pPr>
      <w:r w:rsidRPr="00641899">
        <w:rPr>
          <w:rFonts w:ascii="Arial" w:hAnsi="Arial" w:cs="Arial"/>
          <w:b/>
          <w:noProof/>
          <w:sz w:val="25"/>
          <w:szCs w:val="25"/>
          <w:lang w:eastAsia="es-SV"/>
        </w:rPr>
        <w:drawing>
          <wp:anchor distT="0" distB="0" distL="114300" distR="114300" simplePos="0" relativeHeight="251661312" behindDoc="0" locked="0" layoutInCell="1" allowOverlap="1" wp14:anchorId="3127CD6F" wp14:editId="5F00E59D">
            <wp:simplePos x="0" y="0"/>
            <wp:positionH relativeFrom="column">
              <wp:posOffset>1391920</wp:posOffset>
            </wp:positionH>
            <wp:positionV relativeFrom="paragraph">
              <wp:posOffset>622935</wp:posOffset>
            </wp:positionV>
            <wp:extent cx="3418205" cy="1452880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145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645EC" w:rsidRPr="00264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E3"/>
    <w:rsid w:val="000505BE"/>
    <w:rsid w:val="002645EC"/>
    <w:rsid w:val="00295803"/>
    <w:rsid w:val="002A6962"/>
    <w:rsid w:val="002B6074"/>
    <w:rsid w:val="00365D7E"/>
    <w:rsid w:val="0040714D"/>
    <w:rsid w:val="005073AB"/>
    <w:rsid w:val="006318FB"/>
    <w:rsid w:val="006677D9"/>
    <w:rsid w:val="006B4F20"/>
    <w:rsid w:val="00702090"/>
    <w:rsid w:val="0077486E"/>
    <w:rsid w:val="007D6B07"/>
    <w:rsid w:val="0084482C"/>
    <w:rsid w:val="008758E0"/>
    <w:rsid w:val="00964FBC"/>
    <w:rsid w:val="00AC6E9B"/>
    <w:rsid w:val="00B27296"/>
    <w:rsid w:val="00B53C21"/>
    <w:rsid w:val="00B934A6"/>
    <w:rsid w:val="00BB031A"/>
    <w:rsid w:val="00C25BCD"/>
    <w:rsid w:val="00C26E7B"/>
    <w:rsid w:val="00C83255"/>
    <w:rsid w:val="00D460F8"/>
    <w:rsid w:val="00DE4B92"/>
    <w:rsid w:val="00E469E3"/>
    <w:rsid w:val="00E72CCF"/>
    <w:rsid w:val="00F417D3"/>
    <w:rsid w:val="00F6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Antonio Mejia Mendez</dc:creator>
  <cp:lastModifiedBy>Francisco Antonio Mejia Mendez</cp:lastModifiedBy>
  <cp:revision>3</cp:revision>
  <cp:lastPrinted>2021-05-18T20:22:00Z</cp:lastPrinted>
  <dcterms:created xsi:type="dcterms:W3CDTF">2021-05-18T20:24:00Z</dcterms:created>
  <dcterms:modified xsi:type="dcterms:W3CDTF">2021-05-18T20:27:00Z</dcterms:modified>
</cp:coreProperties>
</file>