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BB" w:rsidRDefault="00B8551D">
      <w:pPr>
        <w:rPr>
          <w:noProof/>
          <w:lang w:eastAsia="es-SV"/>
        </w:rPr>
      </w:pPr>
    </w:p>
    <w:p w:rsidR="001461D5" w:rsidRDefault="001461D5">
      <w:pPr>
        <w:rPr>
          <w:noProof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10414C7" wp14:editId="649DC306">
            <wp:simplePos x="0" y="0"/>
            <wp:positionH relativeFrom="column">
              <wp:posOffset>1835150</wp:posOffset>
            </wp:positionH>
            <wp:positionV relativeFrom="paragraph">
              <wp:posOffset>57150</wp:posOffset>
            </wp:positionV>
            <wp:extent cx="1892300" cy="548640"/>
            <wp:effectExtent l="0" t="0" r="0" b="3810"/>
            <wp:wrapNone/>
            <wp:docPr id="1" name="Imagen 1" descr="LOGO-FON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ONA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1D5" w:rsidRDefault="001461D5">
      <w:pPr>
        <w:rPr>
          <w:noProof/>
          <w:lang w:eastAsia="es-SV"/>
        </w:rPr>
      </w:pPr>
    </w:p>
    <w:p w:rsidR="001461D5" w:rsidRDefault="001461D5" w:rsidP="001461D5">
      <w:pPr>
        <w:spacing w:after="0" w:line="240" w:lineRule="auto"/>
        <w:jc w:val="center"/>
        <w:rPr>
          <w:b/>
          <w:sz w:val="24"/>
        </w:rPr>
      </w:pPr>
      <w:r w:rsidRPr="001461D5">
        <w:rPr>
          <w:b/>
          <w:sz w:val="24"/>
        </w:rPr>
        <w:t>INVENTARIO AL 31 DE DICIEMBRE DE 201</w:t>
      </w:r>
      <w:r w:rsidR="008F646A">
        <w:rPr>
          <w:b/>
          <w:sz w:val="24"/>
        </w:rPr>
        <w:t>7</w:t>
      </w:r>
    </w:p>
    <w:p w:rsidR="001461D5" w:rsidRPr="001461D5" w:rsidRDefault="001461D5" w:rsidP="001461D5">
      <w:pPr>
        <w:spacing w:after="0" w:line="240" w:lineRule="auto"/>
        <w:jc w:val="center"/>
        <w:rPr>
          <w:b/>
          <w:sz w:val="24"/>
          <w:u w:val="single"/>
        </w:rPr>
      </w:pPr>
      <w:r w:rsidRPr="001461D5">
        <w:rPr>
          <w:b/>
          <w:sz w:val="24"/>
          <w:u w:val="single"/>
        </w:rPr>
        <w:t>EQUIPO DE TRANSPORTE</w:t>
      </w:r>
    </w:p>
    <w:p w:rsidR="001461D5" w:rsidRPr="001461D5" w:rsidRDefault="001461D5" w:rsidP="001461D5">
      <w:pPr>
        <w:jc w:val="center"/>
        <w:rPr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59"/>
        <w:gridCol w:w="1267"/>
        <w:gridCol w:w="1527"/>
        <w:gridCol w:w="1501"/>
      </w:tblGrid>
      <w:tr w:rsidR="001461D5" w:rsidRPr="001461D5" w:rsidTr="00563117">
        <w:trPr>
          <w:trHeight w:val="589"/>
          <w:tblHeader/>
          <w:jc w:val="center"/>
        </w:trPr>
        <w:tc>
          <w:tcPr>
            <w:tcW w:w="4856" w:type="dxa"/>
            <w:shd w:val="clear" w:color="auto" w:fill="B8CCE4" w:themeFill="accent1" w:themeFillTint="66"/>
            <w:noWrap/>
            <w:vAlign w:val="center"/>
            <w:hideMark/>
          </w:tcPr>
          <w:p w:rsidR="001461D5" w:rsidRPr="001461D5" w:rsidRDefault="001461D5" w:rsidP="001461D5">
            <w:pPr>
              <w:jc w:val="center"/>
              <w:rPr>
                <w:b/>
                <w:bCs/>
              </w:rPr>
            </w:pPr>
            <w:r w:rsidRPr="001461D5">
              <w:rPr>
                <w:b/>
                <w:bCs/>
              </w:rPr>
              <w:t>DETALLE DE ACTIVO</w:t>
            </w:r>
          </w:p>
        </w:tc>
        <w:tc>
          <w:tcPr>
            <w:tcW w:w="1290" w:type="dxa"/>
            <w:shd w:val="clear" w:color="auto" w:fill="B8CCE4" w:themeFill="accent1" w:themeFillTint="66"/>
            <w:noWrap/>
            <w:vAlign w:val="center"/>
            <w:hideMark/>
          </w:tcPr>
          <w:p w:rsidR="001461D5" w:rsidRPr="001461D5" w:rsidRDefault="001461D5" w:rsidP="001461D5">
            <w:pPr>
              <w:jc w:val="center"/>
              <w:rPr>
                <w:b/>
                <w:bCs/>
              </w:rPr>
            </w:pPr>
            <w:r w:rsidRPr="001461D5">
              <w:rPr>
                <w:b/>
                <w:bCs/>
              </w:rPr>
              <w:t>VALOR (US$)</w:t>
            </w:r>
          </w:p>
        </w:tc>
        <w:tc>
          <w:tcPr>
            <w:tcW w:w="1555" w:type="dxa"/>
            <w:shd w:val="clear" w:color="auto" w:fill="B8CCE4" w:themeFill="accent1" w:themeFillTint="66"/>
            <w:vAlign w:val="center"/>
            <w:hideMark/>
          </w:tcPr>
          <w:p w:rsidR="001461D5" w:rsidRPr="001461D5" w:rsidRDefault="001461D5" w:rsidP="001461D5">
            <w:pPr>
              <w:jc w:val="center"/>
              <w:rPr>
                <w:b/>
                <w:bCs/>
              </w:rPr>
            </w:pPr>
            <w:r w:rsidRPr="001461D5">
              <w:rPr>
                <w:b/>
                <w:bCs/>
              </w:rPr>
              <w:t>FECHA ADQUISICIÓN</w:t>
            </w:r>
          </w:p>
        </w:tc>
        <w:tc>
          <w:tcPr>
            <w:tcW w:w="1529" w:type="dxa"/>
            <w:shd w:val="clear" w:color="auto" w:fill="B8CCE4" w:themeFill="accent1" w:themeFillTint="66"/>
            <w:vAlign w:val="center"/>
            <w:hideMark/>
          </w:tcPr>
          <w:p w:rsidR="001461D5" w:rsidRPr="001461D5" w:rsidRDefault="001461D5" w:rsidP="001461D5">
            <w:pPr>
              <w:jc w:val="center"/>
              <w:rPr>
                <w:b/>
                <w:bCs/>
              </w:rPr>
            </w:pPr>
            <w:r w:rsidRPr="001461D5">
              <w:rPr>
                <w:b/>
                <w:bCs/>
              </w:rPr>
              <w:t>SALDO EN LIBROS (US$)</w:t>
            </w:r>
          </w:p>
        </w:tc>
      </w:tr>
      <w:tr w:rsidR="001461D5" w:rsidRPr="001461D5" w:rsidTr="001461D5">
        <w:trPr>
          <w:trHeight w:val="1605"/>
          <w:jc w:val="center"/>
        </w:trPr>
        <w:tc>
          <w:tcPr>
            <w:tcW w:w="4856" w:type="dxa"/>
            <w:hideMark/>
          </w:tcPr>
          <w:p w:rsidR="001461D5" w:rsidRPr="001461D5" w:rsidRDefault="001461D5" w:rsidP="00563117">
            <w:r w:rsidRPr="001461D5">
              <w:t>N 5183 - 2000, CLASE AUTOMOVIL, MARCA TOYOTA,</w:t>
            </w:r>
            <w:r>
              <w:t xml:space="preserve"> </w:t>
            </w:r>
            <w:r w:rsidRPr="001461D5">
              <w:t>COLOR VERDE, AÑO 2009, CAPACIDAD 5.00ASS,</w:t>
            </w:r>
            <w:r>
              <w:t xml:space="preserve"> </w:t>
            </w:r>
            <w:r w:rsidRPr="001461D5">
              <w:t>TIPO RUSTICO, MODELO RAV 4, PROPIEDAD DOMINIO, N° MOTOR 2AZH120012, N° CHASIS JTMBD33V805193720, N° CHASIS VIN N/T, EN CALIDAD PROPIEDAD.</w:t>
            </w:r>
          </w:p>
        </w:tc>
        <w:tc>
          <w:tcPr>
            <w:tcW w:w="1290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27,339.50 </w:t>
            </w:r>
          </w:p>
        </w:tc>
        <w:tc>
          <w:tcPr>
            <w:tcW w:w="1555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09-dic-08</w:t>
            </w:r>
          </w:p>
        </w:tc>
        <w:tc>
          <w:tcPr>
            <w:tcW w:w="1529" w:type="dxa"/>
            <w:noWrap/>
            <w:hideMark/>
          </w:tcPr>
          <w:p w:rsidR="001461D5" w:rsidRPr="001461D5" w:rsidRDefault="00DF5C81" w:rsidP="00DF5C81">
            <w:pPr>
              <w:jc w:val="right"/>
            </w:pPr>
            <w:r>
              <w:t>2</w:t>
            </w:r>
            <w:r w:rsidR="001461D5" w:rsidRPr="001461D5">
              <w:t>,</w:t>
            </w:r>
            <w:r>
              <w:t>305</w:t>
            </w:r>
            <w:r w:rsidR="001461D5" w:rsidRPr="001461D5">
              <w:t>.</w:t>
            </w:r>
            <w:r>
              <w:t>92</w:t>
            </w:r>
            <w:r w:rsidR="001461D5" w:rsidRPr="001461D5">
              <w:t xml:space="preserve"> </w:t>
            </w:r>
          </w:p>
        </w:tc>
      </w:tr>
      <w:tr w:rsidR="001461D5" w:rsidRPr="001461D5" w:rsidTr="001461D5">
        <w:trPr>
          <w:trHeight w:val="1605"/>
          <w:jc w:val="center"/>
        </w:trPr>
        <w:tc>
          <w:tcPr>
            <w:tcW w:w="4856" w:type="dxa"/>
            <w:hideMark/>
          </w:tcPr>
          <w:p w:rsidR="001461D5" w:rsidRPr="001461D5" w:rsidRDefault="001461D5" w:rsidP="00563117">
            <w:r w:rsidRPr="001461D5">
              <w:t>P 77615 - 2000,</w:t>
            </w:r>
            <w:r>
              <w:t xml:space="preserve"> </w:t>
            </w:r>
            <w:r w:rsidRPr="001461D5">
              <w:t>CLASE AUTOMOVIL, MARCA MITSUBISHI, COLOR  OCRE GRIS, AÑO 2004, CAPACIDAD 5.00ASS,</w:t>
            </w:r>
            <w:r>
              <w:t xml:space="preserve"> </w:t>
            </w:r>
            <w:r w:rsidRPr="001461D5">
              <w:t>TIPO RUSTICO, MODELO MONTERO IO, PROPIEDAD DOMINIO, N° MOTOR 4G94QD2271, N° CHASIS JMYLNH77W4Z000438,</w:t>
            </w:r>
            <w:r w:rsidR="00563117">
              <w:t xml:space="preserve"> </w:t>
            </w:r>
            <w:r w:rsidRPr="001461D5">
              <w:t>N° CHASIS VIN N/T, EN CALIDAD PROPIEDAD.</w:t>
            </w:r>
          </w:p>
        </w:tc>
        <w:tc>
          <w:tcPr>
            <w:tcW w:w="1290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20,854.00 </w:t>
            </w:r>
          </w:p>
        </w:tc>
        <w:tc>
          <w:tcPr>
            <w:tcW w:w="1555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31-ago-04</w:t>
            </w:r>
          </w:p>
        </w:tc>
        <w:tc>
          <w:tcPr>
            <w:tcW w:w="1529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0.00   </w:t>
            </w:r>
          </w:p>
        </w:tc>
      </w:tr>
      <w:tr w:rsidR="001461D5" w:rsidRPr="001461D5" w:rsidTr="001461D5">
        <w:trPr>
          <w:trHeight w:val="1605"/>
          <w:jc w:val="center"/>
        </w:trPr>
        <w:tc>
          <w:tcPr>
            <w:tcW w:w="4856" w:type="dxa"/>
            <w:hideMark/>
          </w:tcPr>
          <w:p w:rsidR="001461D5" w:rsidRPr="001461D5" w:rsidRDefault="001461D5" w:rsidP="00563117">
            <w:r w:rsidRPr="001461D5">
              <w:t>N 8534 - 2000, CLASE AUTOMOVIL, MARCA CHEVROLET, COLOR GRIS, AÑO 2008, CAPACIDAD 5.00ASS,</w:t>
            </w:r>
            <w:r>
              <w:t xml:space="preserve"> </w:t>
            </w:r>
            <w:r w:rsidRPr="001461D5">
              <w:t>TIPO SEDAN, MODELO OPTRA, PROPIEDAD  DOMINIO, N° MOTOR F16D31601951, N° CHASIS KL1D51648K938938</w:t>
            </w:r>
            <w:proofErr w:type="gramStart"/>
            <w:r w:rsidRPr="001461D5">
              <w:t>,N</w:t>
            </w:r>
            <w:proofErr w:type="gramEnd"/>
            <w:r w:rsidRPr="001461D5">
              <w:t>° CHASIS VIN KL1D51648K938938, EN CALIDAD PROPIEDAD.</w:t>
            </w:r>
          </w:p>
        </w:tc>
        <w:tc>
          <w:tcPr>
            <w:tcW w:w="1290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12,990.00 </w:t>
            </w:r>
          </w:p>
        </w:tc>
        <w:tc>
          <w:tcPr>
            <w:tcW w:w="1555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18-may-09</w:t>
            </w:r>
          </w:p>
        </w:tc>
        <w:tc>
          <w:tcPr>
            <w:tcW w:w="1529" w:type="dxa"/>
            <w:noWrap/>
            <w:hideMark/>
          </w:tcPr>
          <w:p w:rsidR="001461D5" w:rsidRPr="001461D5" w:rsidRDefault="001461D5" w:rsidP="00DF5C81">
            <w:pPr>
              <w:jc w:val="right"/>
            </w:pPr>
            <w:r w:rsidRPr="001461D5">
              <w:t xml:space="preserve"> </w:t>
            </w:r>
            <w:r w:rsidR="00DF5C81">
              <w:t>1,607.9</w:t>
            </w:r>
            <w:r w:rsidRPr="001461D5">
              <w:t xml:space="preserve">1 </w:t>
            </w:r>
          </w:p>
        </w:tc>
      </w:tr>
      <w:tr w:rsidR="001461D5" w:rsidRPr="001461D5" w:rsidTr="001461D5">
        <w:trPr>
          <w:trHeight w:val="1605"/>
          <w:jc w:val="center"/>
        </w:trPr>
        <w:tc>
          <w:tcPr>
            <w:tcW w:w="4856" w:type="dxa"/>
            <w:hideMark/>
          </w:tcPr>
          <w:p w:rsidR="001461D5" w:rsidRPr="001461D5" w:rsidRDefault="001461D5" w:rsidP="00563117">
            <w:r w:rsidRPr="001461D5">
              <w:t>N 5179 - 2000, CLASE AUTOMOVIL, MARCA TOYOTA,</w:t>
            </w:r>
            <w:r>
              <w:t xml:space="preserve"> </w:t>
            </w:r>
            <w:r w:rsidRPr="001461D5">
              <w:t>COLOR GRIS, AÑO 2009, CAPACIDAD 5.00ASS,</w:t>
            </w:r>
            <w:r>
              <w:t xml:space="preserve"> </w:t>
            </w:r>
            <w:r w:rsidRPr="001461D5">
              <w:t>TIPO RUSTICO, MODELO RAV 4, PROPIEDAD DOMINIO, N° MOTOR 2AZH145004, N° CHASIS JTMBD33V805199842, N° CHASIS VIN N/T, EN CALIDAD PROPIEDAD.</w:t>
            </w:r>
          </w:p>
        </w:tc>
        <w:tc>
          <w:tcPr>
            <w:tcW w:w="1290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27,339.50 </w:t>
            </w:r>
          </w:p>
        </w:tc>
        <w:tc>
          <w:tcPr>
            <w:tcW w:w="1555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09-dic-08</w:t>
            </w:r>
          </w:p>
        </w:tc>
        <w:tc>
          <w:tcPr>
            <w:tcW w:w="1529" w:type="dxa"/>
            <w:noWrap/>
            <w:hideMark/>
          </w:tcPr>
          <w:p w:rsidR="001461D5" w:rsidRPr="001461D5" w:rsidRDefault="00DF5C81" w:rsidP="00DF5C81">
            <w:pPr>
              <w:jc w:val="right"/>
            </w:pPr>
            <w:r>
              <w:t>2</w:t>
            </w:r>
            <w:r w:rsidR="001461D5" w:rsidRPr="001461D5">
              <w:t>,</w:t>
            </w:r>
            <w:r>
              <w:t>305</w:t>
            </w:r>
            <w:r w:rsidR="001461D5" w:rsidRPr="001461D5">
              <w:t>.</w:t>
            </w:r>
            <w:r>
              <w:t>92</w:t>
            </w:r>
            <w:r w:rsidR="001461D5" w:rsidRPr="001461D5">
              <w:t xml:space="preserve"> </w:t>
            </w:r>
          </w:p>
        </w:tc>
      </w:tr>
      <w:tr w:rsidR="001461D5" w:rsidRPr="001461D5" w:rsidTr="001461D5">
        <w:trPr>
          <w:trHeight w:val="1605"/>
          <w:jc w:val="center"/>
        </w:trPr>
        <w:tc>
          <w:tcPr>
            <w:tcW w:w="4856" w:type="dxa"/>
            <w:hideMark/>
          </w:tcPr>
          <w:p w:rsidR="001461D5" w:rsidRPr="001461D5" w:rsidRDefault="001461D5" w:rsidP="00563117">
            <w:r w:rsidRPr="001461D5">
              <w:t>N 4177 - 2000,</w:t>
            </w:r>
            <w:r w:rsidR="00563117">
              <w:t xml:space="preserve"> </w:t>
            </w:r>
            <w:r w:rsidRPr="001461D5">
              <w:t>CLASE AUTOMOVIL, MARCA MITSUBISHI</w:t>
            </w:r>
            <w:r w:rsidR="00563117" w:rsidRPr="001461D5">
              <w:t>, COLOR</w:t>
            </w:r>
            <w:r w:rsidRPr="001461D5">
              <w:t xml:space="preserve">  AZUL GRIS, AÑO 2004, CAPACIDAD 5.00ASS</w:t>
            </w:r>
            <w:r w:rsidR="00563117" w:rsidRPr="001461D5">
              <w:t>, TIPO</w:t>
            </w:r>
            <w:r w:rsidRPr="001461D5">
              <w:t xml:space="preserve"> RUSTICO, MODELO MONTERO IO, PROPIEDAD DOMINIO, N° MOTOR 4G94QG8442, N° CHASIS JMYLNH77W4Z000536</w:t>
            </w:r>
            <w:r w:rsidR="00563117" w:rsidRPr="001461D5">
              <w:t>, N</w:t>
            </w:r>
            <w:r w:rsidRPr="001461D5">
              <w:t>° CHASIS VIN N/T, EN CALIDAD PROPIEDAD.</w:t>
            </w:r>
          </w:p>
        </w:tc>
        <w:tc>
          <w:tcPr>
            <w:tcW w:w="1290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20,854.00 </w:t>
            </w:r>
          </w:p>
        </w:tc>
        <w:tc>
          <w:tcPr>
            <w:tcW w:w="1555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31-ago-04</w:t>
            </w:r>
          </w:p>
        </w:tc>
        <w:tc>
          <w:tcPr>
            <w:tcW w:w="1529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0.00   </w:t>
            </w:r>
          </w:p>
        </w:tc>
      </w:tr>
      <w:tr w:rsidR="001461D5" w:rsidRPr="001461D5" w:rsidTr="001461D5">
        <w:trPr>
          <w:trHeight w:val="1605"/>
          <w:jc w:val="center"/>
        </w:trPr>
        <w:tc>
          <w:tcPr>
            <w:tcW w:w="4856" w:type="dxa"/>
            <w:hideMark/>
          </w:tcPr>
          <w:p w:rsidR="001461D5" w:rsidRPr="001461D5" w:rsidRDefault="001461D5" w:rsidP="00563117">
            <w:r w:rsidRPr="001461D5">
              <w:lastRenderedPageBreak/>
              <w:t>N 10398 - 2000, PICK UP, MARCA MAZDA,</w:t>
            </w:r>
            <w:r w:rsidR="00B8551D">
              <w:t xml:space="preserve"> </w:t>
            </w:r>
            <w:r w:rsidRPr="001461D5">
              <w:t>COLOR BLANCO, AÑO 2006, CAPACIDAD 1.5 TON,</w:t>
            </w:r>
            <w:r w:rsidR="00B8551D">
              <w:t xml:space="preserve"> </w:t>
            </w:r>
            <w:bookmarkStart w:id="0" w:name="_GoBack"/>
            <w:bookmarkEnd w:id="0"/>
            <w:r w:rsidRPr="001461D5">
              <w:t>TIPO CABINA DOBLE, MODELO B2900 4x2, PROPIEDAD DOMINIO, N° MOTOR W9AT165678, N° CHASIS MM7UNY08200421771</w:t>
            </w:r>
            <w:proofErr w:type="gramStart"/>
            <w:r w:rsidRPr="001461D5">
              <w:t>,N</w:t>
            </w:r>
            <w:proofErr w:type="gramEnd"/>
            <w:r w:rsidRPr="001461D5">
              <w:t>° CHASIS VIN MM7UNY08200421771, EN CALIDAD PROPIEDAD.</w:t>
            </w:r>
          </w:p>
        </w:tc>
        <w:tc>
          <w:tcPr>
            <w:tcW w:w="1290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13,900.00 </w:t>
            </w:r>
          </w:p>
        </w:tc>
        <w:tc>
          <w:tcPr>
            <w:tcW w:w="1555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23-dic-06</w:t>
            </w:r>
          </w:p>
        </w:tc>
        <w:tc>
          <w:tcPr>
            <w:tcW w:w="1529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0.00   </w:t>
            </w:r>
          </w:p>
        </w:tc>
      </w:tr>
      <w:tr w:rsidR="001461D5" w:rsidRPr="001461D5" w:rsidTr="001461D5">
        <w:trPr>
          <w:trHeight w:val="1605"/>
          <w:jc w:val="center"/>
        </w:trPr>
        <w:tc>
          <w:tcPr>
            <w:tcW w:w="4856" w:type="dxa"/>
            <w:hideMark/>
          </w:tcPr>
          <w:p w:rsidR="001461D5" w:rsidRPr="001461D5" w:rsidRDefault="001461D5" w:rsidP="00563117">
            <w:r w:rsidRPr="001461D5">
              <w:t>N 5984 - 2000, CLASE PICK UP, MARCA MAZDA, MODELO BT-50, COLOR BEIGE, AÑO 2010, CAPACIDAD 1.5TON,</w:t>
            </w:r>
            <w:r w:rsidR="00563117">
              <w:t xml:space="preserve"> </w:t>
            </w:r>
            <w:r w:rsidRPr="001461D5">
              <w:t>TRACCION 4x4, TIPO CABINA DOBLE, PROPIEDAD DOMINIO, N° MOTOR WLAT1156932, N° CHASIS MM7UNY0W4A0853196,</w:t>
            </w:r>
            <w:r w:rsidR="00563117">
              <w:t xml:space="preserve"> </w:t>
            </w:r>
            <w:r w:rsidRPr="001461D5">
              <w:t>N° CHASIS VIN N/T, EN CALIDAD PROPIEDAD.</w:t>
            </w:r>
          </w:p>
        </w:tc>
        <w:tc>
          <w:tcPr>
            <w:tcW w:w="1290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22,000.00 </w:t>
            </w:r>
          </w:p>
        </w:tc>
        <w:tc>
          <w:tcPr>
            <w:tcW w:w="1555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06-jul-10</w:t>
            </w:r>
          </w:p>
        </w:tc>
        <w:tc>
          <w:tcPr>
            <w:tcW w:w="1529" w:type="dxa"/>
            <w:noWrap/>
            <w:hideMark/>
          </w:tcPr>
          <w:p w:rsidR="001461D5" w:rsidRPr="001461D5" w:rsidRDefault="00DF5C81" w:rsidP="00DF5C81">
            <w:pPr>
              <w:jc w:val="right"/>
            </w:pPr>
            <w:r>
              <w:t>5</w:t>
            </w:r>
            <w:r w:rsidR="001461D5" w:rsidRPr="001461D5">
              <w:t>,</w:t>
            </w:r>
            <w:r>
              <w:t>00</w:t>
            </w:r>
            <w:r w:rsidR="001461D5" w:rsidRPr="001461D5">
              <w:t xml:space="preserve">1.53 </w:t>
            </w:r>
          </w:p>
        </w:tc>
      </w:tr>
      <w:tr w:rsidR="001461D5" w:rsidRPr="001461D5" w:rsidTr="001461D5">
        <w:trPr>
          <w:trHeight w:val="1605"/>
          <w:jc w:val="center"/>
        </w:trPr>
        <w:tc>
          <w:tcPr>
            <w:tcW w:w="4856" w:type="dxa"/>
            <w:hideMark/>
          </w:tcPr>
          <w:p w:rsidR="001461D5" w:rsidRPr="001461D5" w:rsidRDefault="001461D5" w:rsidP="00563117">
            <w:r w:rsidRPr="001461D5">
              <w:t>N 5908 - 2000, CLASE PICK UP, MARCA NISSAN, COLOR VERDE, AÑO 2010, CAPACIDAD 1.5TON,</w:t>
            </w:r>
            <w:r w:rsidR="00563117">
              <w:t xml:space="preserve"> </w:t>
            </w:r>
            <w:r w:rsidRPr="001461D5">
              <w:t xml:space="preserve">TIPO CABINA DOBLE, MODELO FRONTIER </w:t>
            </w:r>
            <w:r w:rsidR="00563117" w:rsidRPr="001461D5">
              <w:t>4x4,</w:t>
            </w:r>
            <w:r w:rsidRPr="001461D5">
              <w:t xml:space="preserve"> PROPIEDAD DOMINIO, N° MOTOR QD32282466, N° CHASIS JN1CJUD22Z0110105</w:t>
            </w:r>
            <w:r w:rsidR="00563117" w:rsidRPr="001461D5">
              <w:t>, N</w:t>
            </w:r>
            <w:r w:rsidRPr="001461D5">
              <w:t>° CHASIS VIN N/T, EN CALIDAD PROPIEDAD.</w:t>
            </w:r>
          </w:p>
        </w:tc>
        <w:tc>
          <w:tcPr>
            <w:tcW w:w="1290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22,336.00 </w:t>
            </w:r>
          </w:p>
        </w:tc>
        <w:tc>
          <w:tcPr>
            <w:tcW w:w="1555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18-may-10</w:t>
            </w:r>
          </w:p>
        </w:tc>
        <w:tc>
          <w:tcPr>
            <w:tcW w:w="1529" w:type="dxa"/>
            <w:noWrap/>
            <w:hideMark/>
          </w:tcPr>
          <w:p w:rsidR="001461D5" w:rsidRPr="001461D5" w:rsidRDefault="00DF5C81" w:rsidP="001461D5">
            <w:pPr>
              <w:jc w:val="right"/>
            </w:pPr>
            <w:r>
              <w:t>4,786.02</w:t>
            </w:r>
            <w:r w:rsidR="001461D5" w:rsidRPr="001461D5">
              <w:t xml:space="preserve"> </w:t>
            </w:r>
          </w:p>
        </w:tc>
      </w:tr>
      <w:tr w:rsidR="001461D5" w:rsidRPr="001461D5" w:rsidTr="001461D5">
        <w:trPr>
          <w:trHeight w:val="1605"/>
          <w:jc w:val="center"/>
        </w:trPr>
        <w:tc>
          <w:tcPr>
            <w:tcW w:w="4856" w:type="dxa"/>
            <w:hideMark/>
          </w:tcPr>
          <w:p w:rsidR="001461D5" w:rsidRPr="001461D5" w:rsidRDefault="001461D5" w:rsidP="00563117">
            <w:r w:rsidRPr="001461D5">
              <w:t>N 17274 - 2000 , JEEP, MARCA SUZUKI,COLOR VERDE, AÑO  1998,CAPACIDAD 5.00ASS,TIPO RUSTICO, MODELO SAMURAI, DOMINOI PROPIEDAD, N° MOTOR G13BA666318, N° CHASIS SJ80120672,N° CHASIS VIN N/, EN CALIDAD PROPIEDAD</w:t>
            </w:r>
          </w:p>
        </w:tc>
        <w:tc>
          <w:tcPr>
            <w:tcW w:w="1290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14,675.32 </w:t>
            </w:r>
          </w:p>
        </w:tc>
        <w:tc>
          <w:tcPr>
            <w:tcW w:w="1555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07-abr-00</w:t>
            </w:r>
          </w:p>
        </w:tc>
        <w:tc>
          <w:tcPr>
            <w:tcW w:w="1529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0.00 </w:t>
            </w:r>
          </w:p>
        </w:tc>
      </w:tr>
      <w:tr w:rsidR="001461D5" w:rsidRPr="001461D5" w:rsidTr="001461D5">
        <w:trPr>
          <w:trHeight w:val="1605"/>
          <w:jc w:val="center"/>
        </w:trPr>
        <w:tc>
          <w:tcPr>
            <w:tcW w:w="4856" w:type="dxa"/>
            <w:hideMark/>
          </w:tcPr>
          <w:p w:rsidR="001461D5" w:rsidRPr="001461D5" w:rsidRDefault="001461D5" w:rsidP="00563117">
            <w:r w:rsidRPr="001461D5">
              <w:t>N 14779 - 2000, JEEP, MARCA SUZUKI,</w:t>
            </w:r>
            <w:r w:rsidR="00563117">
              <w:t xml:space="preserve"> </w:t>
            </w:r>
            <w:r w:rsidRPr="001461D5">
              <w:t>COLOR  BLANCO Y DORADO, AÑO 2000</w:t>
            </w:r>
            <w:r w:rsidR="00563117" w:rsidRPr="001461D5">
              <w:t>, CAPACIDAD</w:t>
            </w:r>
            <w:r w:rsidRPr="001461D5">
              <w:t xml:space="preserve"> 5.00ASS</w:t>
            </w:r>
            <w:r w:rsidR="00563117" w:rsidRPr="001461D5">
              <w:t>, TIPO</w:t>
            </w:r>
            <w:r w:rsidRPr="001461D5">
              <w:t xml:space="preserve"> RUSTICO, MODELO SAMURAI, PROPIEDAD DOMINIO, N° MOTOR G13BAS41249, N° CHASIS VSESJS00VNA214038</w:t>
            </w:r>
            <w:proofErr w:type="gramStart"/>
            <w:r w:rsidRPr="001461D5">
              <w:t>,N</w:t>
            </w:r>
            <w:proofErr w:type="gramEnd"/>
            <w:r w:rsidRPr="001461D5">
              <w:t>° CHASIS VIN N/D, EN CALIDAD PROPIEDAD.</w:t>
            </w:r>
          </w:p>
        </w:tc>
        <w:tc>
          <w:tcPr>
            <w:tcW w:w="1290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15,885.71 </w:t>
            </w:r>
          </w:p>
        </w:tc>
        <w:tc>
          <w:tcPr>
            <w:tcW w:w="1555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18-sep-00</w:t>
            </w:r>
          </w:p>
        </w:tc>
        <w:tc>
          <w:tcPr>
            <w:tcW w:w="1529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0.00 </w:t>
            </w:r>
          </w:p>
        </w:tc>
      </w:tr>
      <w:tr w:rsidR="001461D5" w:rsidRPr="001461D5" w:rsidTr="001461D5">
        <w:trPr>
          <w:trHeight w:val="1605"/>
          <w:jc w:val="center"/>
        </w:trPr>
        <w:tc>
          <w:tcPr>
            <w:tcW w:w="4856" w:type="dxa"/>
            <w:hideMark/>
          </w:tcPr>
          <w:p w:rsidR="001461D5" w:rsidRPr="001461D5" w:rsidRDefault="001461D5" w:rsidP="00563117">
            <w:r w:rsidRPr="001461D5">
              <w:t>N 5985 - 2000, CLASE PICK UP, MARCA MAZDA,</w:t>
            </w:r>
            <w:r w:rsidR="00563117">
              <w:t xml:space="preserve"> </w:t>
            </w:r>
            <w:r w:rsidRPr="001461D5">
              <w:t>MODELO BT-50, COLOR Blanco, AÑO 2010, CAPACIDAD 1.5TON,</w:t>
            </w:r>
            <w:r w:rsidR="00563117">
              <w:t xml:space="preserve"> </w:t>
            </w:r>
            <w:r w:rsidRPr="001461D5">
              <w:t>TRACCION 4x4, TIPO CABINA DOBLE, PROPIEDAD DOMINIO, N° MOTOR WLAT1156465, N° CHASIS MM7UNY0W4A0852937</w:t>
            </w:r>
            <w:r w:rsidR="00563117" w:rsidRPr="001461D5">
              <w:t>, N</w:t>
            </w:r>
            <w:r w:rsidRPr="001461D5">
              <w:t>° CHASIS VIN N/T, EN CALIDAD PROPIEDAD.</w:t>
            </w:r>
          </w:p>
        </w:tc>
        <w:tc>
          <w:tcPr>
            <w:tcW w:w="1290" w:type="dxa"/>
            <w:noWrap/>
            <w:hideMark/>
          </w:tcPr>
          <w:p w:rsidR="001461D5" w:rsidRPr="001461D5" w:rsidRDefault="001461D5" w:rsidP="001461D5">
            <w:pPr>
              <w:jc w:val="right"/>
            </w:pPr>
            <w:r w:rsidRPr="001461D5">
              <w:t xml:space="preserve"> 22,000.00 </w:t>
            </w:r>
          </w:p>
        </w:tc>
        <w:tc>
          <w:tcPr>
            <w:tcW w:w="1555" w:type="dxa"/>
            <w:hideMark/>
          </w:tcPr>
          <w:p w:rsidR="001461D5" w:rsidRPr="001461D5" w:rsidRDefault="001461D5" w:rsidP="001461D5">
            <w:pPr>
              <w:jc w:val="center"/>
            </w:pPr>
            <w:r w:rsidRPr="001461D5">
              <w:t>12-jul-10</w:t>
            </w:r>
          </w:p>
        </w:tc>
        <w:tc>
          <w:tcPr>
            <w:tcW w:w="1529" w:type="dxa"/>
            <w:noWrap/>
            <w:hideMark/>
          </w:tcPr>
          <w:p w:rsidR="001461D5" w:rsidRPr="001461D5" w:rsidRDefault="00DF5C81" w:rsidP="00DF5C81">
            <w:pPr>
              <w:jc w:val="right"/>
            </w:pPr>
            <w:r>
              <w:t>5</w:t>
            </w:r>
            <w:r w:rsidR="001461D5" w:rsidRPr="001461D5">
              <w:t>,</w:t>
            </w:r>
            <w:r>
              <w:t>001</w:t>
            </w:r>
            <w:r w:rsidR="001461D5" w:rsidRPr="001461D5">
              <w:t xml:space="preserve">.53 </w:t>
            </w:r>
          </w:p>
        </w:tc>
      </w:tr>
      <w:tr w:rsidR="001461D5" w:rsidRPr="001461D5" w:rsidTr="001461D5">
        <w:trPr>
          <w:trHeight w:val="525"/>
          <w:jc w:val="center"/>
        </w:trPr>
        <w:tc>
          <w:tcPr>
            <w:tcW w:w="4856" w:type="dxa"/>
            <w:shd w:val="clear" w:color="auto" w:fill="B8CCE4" w:themeFill="accent1" w:themeFillTint="66"/>
            <w:noWrap/>
            <w:vAlign w:val="center"/>
            <w:hideMark/>
          </w:tcPr>
          <w:p w:rsidR="001461D5" w:rsidRPr="001461D5" w:rsidRDefault="001461D5" w:rsidP="001461D5">
            <w:pPr>
              <w:jc w:val="both"/>
              <w:rPr>
                <w:b/>
                <w:bCs/>
              </w:rPr>
            </w:pPr>
            <w:r w:rsidRPr="001461D5">
              <w:rPr>
                <w:b/>
                <w:bCs/>
              </w:rPr>
              <w:t> TOTAL</w:t>
            </w:r>
          </w:p>
        </w:tc>
        <w:tc>
          <w:tcPr>
            <w:tcW w:w="1290" w:type="dxa"/>
            <w:shd w:val="clear" w:color="auto" w:fill="B8CCE4" w:themeFill="accent1" w:themeFillTint="66"/>
            <w:noWrap/>
            <w:vAlign w:val="center"/>
            <w:hideMark/>
          </w:tcPr>
          <w:p w:rsidR="001461D5" w:rsidRPr="001461D5" w:rsidRDefault="001461D5" w:rsidP="001461D5">
            <w:pPr>
              <w:jc w:val="right"/>
              <w:rPr>
                <w:b/>
                <w:bCs/>
              </w:rPr>
            </w:pPr>
            <w:r w:rsidRPr="001461D5">
              <w:rPr>
                <w:b/>
                <w:bCs/>
              </w:rPr>
              <w:t xml:space="preserve">220,174.03 </w:t>
            </w:r>
          </w:p>
        </w:tc>
        <w:tc>
          <w:tcPr>
            <w:tcW w:w="1555" w:type="dxa"/>
            <w:shd w:val="clear" w:color="auto" w:fill="B8CCE4" w:themeFill="accent1" w:themeFillTint="66"/>
            <w:noWrap/>
            <w:vAlign w:val="center"/>
            <w:hideMark/>
          </w:tcPr>
          <w:p w:rsidR="001461D5" w:rsidRPr="001461D5" w:rsidRDefault="001461D5" w:rsidP="001461D5">
            <w:pPr>
              <w:jc w:val="center"/>
              <w:rPr>
                <w:b/>
                <w:bCs/>
              </w:rPr>
            </w:pPr>
          </w:p>
        </w:tc>
        <w:tc>
          <w:tcPr>
            <w:tcW w:w="1529" w:type="dxa"/>
            <w:shd w:val="clear" w:color="auto" w:fill="B8CCE4" w:themeFill="accent1" w:themeFillTint="66"/>
            <w:noWrap/>
            <w:vAlign w:val="center"/>
            <w:hideMark/>
          </w:tcPr>
          <w:p w:rsidR="001461D5" w:rsidRPr="001461D5" w:rsidRDefault="001461D5" w:rsidP="00DF5C81">
            <w:pPr>
              <w:jc w:val="right"/>
              <w:rPr>
                <w:b/>
                <w:bCs/>
              </w:rPr>
            </w:pPr>
            <w:r w:rsidRPr="001461D5">
              <w:rPr>
                <w:b/>
                <w:bCs/>
              </w:rPr>
              <w:t xml:space="preserve"> </w:t>
            </w:r>
            <w:r w:rsidR="00DF5C81">
              <w:rPr>
                <w:b/>
                <w:bCs/>
              </w:rPr>
              <w:t>21</w:t>
            </w:r>
            <w:r w:rsidRPr="001461D5">
              <w:rPr>
                <w:b/>
                <w:bCs/>
              </w:rPr>
              <w:t>,0</w:t>
            </w:r>
            <w:r w:rsidR="00DF5C81">
              <w:rPr>
                <w:b/>
                <w:bCs/>
              </w:rPr>
              <w:t>0</w:t>
            </w:r>
            <w:r w:rsidRPr="001461D5">
              <w:rPr>
                <w:b/>
                <w:bCs/>
              </w:rPr>
              <w:t>8.</w:t>
            </w:r>
            <w:r w:rsidR="00DF5C81">
              <w:rPr>
                <w:b/>
                <w:bCs/>
              </w:rPr>
              <w:t>84</w:t>
            </w:r>
            <w:r w:rsidRPr="001461D5">
              <w:rPr>
                <w:b/>
                <w:bCs/>
              </w:rPr>
              <w:t xml:space="preserve"> </w:t>
            </w:r>
          </w:p>
        </w:tc>
      </w:tr>
    </w:tbl>
    <w:p w:rsidR="001461D5" w:rsidRPr="001461D5" w:rsidRDefault="001461D5" w:rsidP="001461D5">
      <w:pPr>
        <w:jc w:val="both"/>
        <w:rPr>
          <w:sz w:val="24"/>
        </w:rPr>
      </w:pPr>
    </w:p>
    <w:sectPr w:rsidR="001461D5" w:rsidRPr="001461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D5"/>
    <w:rsid w:val="001461D5"/>
    <w:rsid w:val="001F7E22"/>
    <w:rsid w:val="0024207D"/>
    <w:rsid w:val="002843F3"/>
    <w:rsid w:val="003534B7"/>
    <w:rsid w:val="00563117"/>
    <w:rsid w:val="0089174E"/>
    <w:rsid w:val="008F646A"/>
    <w:rsid w:val="00B8551D"/>
    <w:rsid w:val="00D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Gern-Admon</dc:creator>
  <cp:lastModifiedBy>Gern-Admon</cp:lastModifiedBy>
  <cp:revision>2</cp:revision>
  <cp:lastPrinted>2017-09-11T18:01:00Z</cp:lastPrinted>
  <dcterms:created xsi:type="dcterms:W3CDTF">2018-04-03T17:15:00Z</dcterms:created>
  <dcterms:modified xsi:type="dcterms:W3CDTF">2018-04-03T17:15:00Z</dcterms:modified>
</cp:coreProperties>
</file>