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C7AB5" w14:textId="77777777" w:rsidR="00944977" w:rsidRDefault="009065D1">
      <w:pPr>
        <w:spacing w:after="0" w:line="240" w:lineRule="auto"/>
        <w:rPr>
          <w:rFonts w:ascii="Gill Sans" w:hAnsi="Gill Sans" w:cs="Gill Sans"/>
        </w:rPr>
      </w:pPr>
      <w:bookmarkStart w:id="0" w:name="_GoBack"/>
      <w:bookmarkEnd w:id="0"/>
      <w:r>
        <w:rPr>
          <w:rFonts w:ascii="Museo 300" w:hAnsi="Museo 300"/>
          <w:noProof/>
          <w:lang w:val="es-SV" w:eastAsia="es-SV"/>
        </w:rPr>
        <w:drawing>
          <wp:anchor distT="0" distB="0" distL="114300" distR="114300" simplePos="0" relativeHeight="251662336" behindDoc="1" locked="0" layoutInCell="1" allowOverlap="1" wp14:anchorId="2C62224A" wp14:editId="4BCA40D5">
            <wp:simplePos x="0" y="0"/>
            <wp:positionH relativeFrom="column">
              <wp:posOffset>1133475</wp:posOffset>
            </wp:positionH>
            <wp:positionV relativeFrom="paragraph">
              <wp:posOffset>-469900</wp:posOffset>
            </wp:positionV>
            <wp:extent cx="3241040" cy="1323340"/>
            <wp:effectExtent l="0" t="0" r="0" b="0"/>
            <wp:wrapNone/>
            <wp:docPr id="12" name="Imagen 1" descr="Macintosh HD:Users:usuario:Desktop:DIEGO MARN:2020:SEPT:Cambio de color AURA:NUEVOS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Macintosh HD:Users:usuario:Desktop:DIEGO MARN:2020:SEPT:Cambio de color AURA:NUEVOS: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932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FC4C0B" w14:textId="77777777" w:rsidR="00944977" w:rsidRDefault="00944977">
      <w:pPr>
        <w:pStyle w:val="Ttulodedocumento"/>
        <w:spacing w:before="0" w:after="0"/>
      </w:pPr>
    </w:p>
    <w:p w14:paraId="7DFE171C" w14:textId="77777777" w:rsidR="00944977" w:rsidRDefault="00944977">
      <w:pPr>
        <w:pStyle w:val="Ttulodedocumento"/>
        <w:spacing w:before="0" w:after="0"/>
      </w:pPr>
    </w:p>
    <w:p w14:paraId="17C99A90" w14:textId="77777777" w:rsidR="00944977" w:rsidRDefault="00944977">
      <w:pPr>
        <w:autoSpaceDE w:val="0"/>
        <w:autoSpaceDN w:val="0"/>
        <w:adjustRightInd w:val="0"/>
        <w:spacing w:after="0" w:line="240" w:lineRule="auto"/>
        <w:jc w:val="center"/>
        <w:rPr>
          <w:rFonts w:ascii="Museo 300" w:hAnsi="Museo 300" w:cs="Arial"/>
          <w:b/>
          <w:bCs/>
          <w:sz w:val="72"/>
          <w:szCs w:val="72"/>
        </w:rPr>
      </w:pPr>
    </w:p>
    <w:p w14:paraId="2C3B56DD" w14:textId="77777777" w:rsidR="00944977" w:rsidRDefault="00944977">
      <w:pPr>
        <w:autoSpaceDE w:val="0"/>
        <w:autoSpaceDN w:val="0"/>
        <w:adjustRightInd w:val="0"/>
        <w:spacing w:after="0" w:line="240" w:lineRule="auto"/>
        <w:jc w:val="center"/>
        <w:rPr>
          <w:rFonts w:ascii="Museo 300" w:hAnsi="Museo 300" w:cs="Arial"/>
          <w:b/>
          <w:bCs/>
          <w:sz w:val="72"/>
          <w:szCs w:val="72"/>
        </w:rPr>
      </w:pPr>
    </w:p>
    <w:p w14:paraId="7B8019DF" w14:textId="77777777" w:rsidR="00944977" w:rsidRDefault="009065D1">
      <w:pPr>
        <w:autoSpaceDE w:val="0"/>
        <w:autoSpaceDN w:val="0"/>
        <w:adjustRightInd w:val="0"/>
        <w:spacing w:after="0" w:line="240" w:lineRule="auto"/>
        <w:jc w:val="center"/>
        <w:rPr>
          <w:rFonts w:ascii="Museo 300" w:hAnsi="Museo 300" w:cs="Arial"/>
          <w:b/>
          <w:bCs/>
          <w:sz w:val="72"/>
          <w:szCs w:val="72"/>
        </w:rPr>
      </w:pPr>
      <w:r>
        <w:rPr>
          <w:rFonts w:ascii="Museo 300" w:hAnsi="Museo 300" w:cs="Arial"/>
          <w:b/>
          <w:bCs/>
          <w:sz w:val="72"/>
          <w:szCs w:val="72"/>
        </w:rPr>
        <w:t xml:space="preserve">Informe </w:t>
      </w:r>
    </w:p>
    <w:p w14:paraId="7C6D8C0D" w14:textId="77777777" w:rsidR="00944977" w:rsidRDefault="00944977">
      <w:pPr>
        <w:autoSpaceDE w:val="0"/>
        <w:autoSpaceDN w:val="0"/>
        <w:adjustRightInd w:val="0"/>
        <w:spacing w:after="0" w:line="240" w:lineRule="auto"/>
        <w:jc w:val="center"/>
        <w:rPr>
          <w:rFonts w:ascii="Bembo Std" w:hAnsi="Bembo Std" w:cs="Arial"/>
          <w:b/>
          <w:bCs/>
          <w:color w:val="595959"/>
          <w:sz w:val="40"/>
          <w:szCs w:val="40"/>
        </w:rPr>
      </w:pPr>
    </w:p>
    <w:p w14:paraId="11A2BB4C" w14:textId="77777777" w:rsidR="00944977" w:rsidRDefault="009065D1">
      <w:pPr>
        <w:autoSpaceDE w:val="0"/>
        <w:autoSpaceDN w:val="0"/>
        <w:adjustRightInd w:val="0"/>
        <w:spacing w:after="0" w:line="240" w:lineRule="auto"/>
        <w:jc w:val="center"/>
        <w:rPr>
          <w:rFonts w:ascii="Bembo Std" w:hAnsi="Bembo Std" w:cs="Arial"/>
          <w:b/>
          <w:bCs/>
          <w:color w:val="595959"/>
          <w:sz w:val="40"/>
          <w:szCs w:val="40"/>
        </w:rPr>
      </w:pPr>
      <w:r>
        <w:rPr>
          <w:noProof/>
          <w:lang w:val="es-SV" w:eastAsia="es-SV"/>
        </w:rPr>
        <w:drawing>
          <wp:inline distT="0" distB="0" distL="0" distR="0" wp14:anchorId="2925FDF4" wp14:editId="318C3390">
            <wp:extent cx="5257800" cy="1514475"/>
            <wp:effectExtent l="19050" t="19050" r="19050" b="2857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11"/>
                    <a:srcRect l="1867" t="52828" r="75750" b="35701"/>
                    <a:stretch>
                      <a:fillRect/>
                    </a:stretch>
                  </pic:blipFill>
                  <pic:spPr>
                    <a:xfrm>
                      <a:off x="0" y="0"/>
                      <a:ext cx="5285980" cy="1523212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ascii="Bembo Std" w:hAnsi="Bembo Std" w:cs="Arial"/>
          <w:b/>
          <w:bCs/>
          <w:color w:val="595959"/>
          <w:sz w:val="40"/>
          <w:szCs w:val="40"/>
        </w:rPr>
        <w:t xml:space="preserve"> </w:t>
      </w:r>
    </w:p>
    <w:p w14:paraId="2AF80DBB" w14:textId="77777777" w:rsidR="00944977" w:rsidRDefault="00944977">
      <w:pPr>
        <w:autoSpaceDE w:val="0"/>
        <w:autoSpaceDN w:val="0"/>
        <w:adjustRightInd w:val="0"/>
        <w:spacing w:after="0" w:line="240" w:lineRule="auto"/>
        <w:jc w:val="center"/>
        <w:rPr>
          <w:rFonts w:ascii="Museo Sans 300" w:hAnsi="Museo Sans 300"/>
          <w:b/>
          <w:sz w:val="40"/>
        </w:rPr>
      </w:pPr>
    </w:p>
    <w:p w14:paraId="09337E7A" w14:textId="77777777" w:rsidR="00944977" w:rsidRDefault="00944977">
      <w:pPr>
        <w:spacing w:after="0" w:line="240" w:lineRule="auto"/>
        <w:jc w:val="center"/>
        <w:rPr>
          <w:rFonts w:ascii="Museo 300" w:hAnsi="Museo 300"/>
          <w:sz w:val="28"/>
          <w:szCs w:val="28"/>
        </w:rPr>
      </w:pPr>
    </w:p>
    <w:p w14:paraId="1787C2FF" w14:textId="77777777" w:rsidR="00944977" w:rsidRDefault="00944977">
      <w:pPr>
        <w:spacing w:after="0" w:line="240" w:lineRule="auto"/>
        <w:jc w:val="center"/>
        <w:rPr>
          <w:rFonts w:ascii="Museo 300" w:hAnsi="Museo 300"/>
          <w:sz w:val="28"/>
          <w:szCs w:val="28"/>
        </w:rPr>
      </w:pPr>
    </w:p>
    <w:p w14:paraId="4E507EB6" w14:textId="77777777" w:rsidR="00944977" w:rsidRDefault="009065D1">
      <w:pPr>
        <w:spacing w:after="0" w:line="240" w:lineRule="auto"/>
        <w:jc w:val="center"/>
        <w:rPr>
          <w:rFonts w:ascii="Museo 300" w:hAnsi="Museo 300"/>
          <w:sz w:val="28"/>
          <w:szCs w:val="28"/>
        </w:rPr>
      </w:pPr>
      <w:r>
        <w:rPr>
          <w:rFonts w:ascii="Museo 300" w:hAnsi="Museo 300"/>
          <w:sz w:val="28"/>
          <w:szCs w:val="28"/>
        </w:rPr>
        <w:t>Dirección General de Gestión Territorial</w:t>
      </w:r>
    </w:p>
    <w:p w14:paraId="0119F04D" w14:textId="77777777" w:rsidR="00944977" w:rsidRDefault="009065D1">
      <w:pPr>
        <w:spacing w:after="0" w:line="240" w:lineRule="auto"/>
        <w:jc w:val="center"/>
        <w:rPr>
          <w:rFonts w:ascii="Museo 300" w:hAnsi="Museo 300"/>
          <w:sz w:val="28"/>
          <w:szCs w:val="28"/>
        </w:rPr>
      </w:pPr>
      <w:r>
        <w:rPr>
          <w:rFonts w:ascii="Museo 300" w:hAnsi="Museo 300"/>
          <w:sz w:val="28"/>
          <w:szCs w:val="28"/>
        </w:rPr>
        <w:t>Gerencia de Gestión Ambiental</w:t>
      </w:r>
    </w:p>
    <w:p w14:paraId="5B2467D4" w14:textId="77777777" w:rsidR="00944977" w:rsidRDefault="00944977">
      <w:pPr>
        <w:spacing w:after="0" w:line="240" w:lineRule="auto"/>
        <w:jc w:val="center"/>
        <w:rPr>
          <w:rFonts w:ascii="Museo Sans 300" w:hAnsi="Museo Sans 300"/>
          <w:sz w:val="32"/>
          <w:szCs w:val="32"/>
        </w:rPr>
      </w:pPr>
    </w:p>
    <w:p w14:paraId="1EB01027" w14:textId="77777777" w:rsidR="00944977" w:rsidRDefault="00944977">
      <w:pPr>
        <w:spacing w:after="0" w:line="240" w:lineRule="auto"/>
        <w:jc w:val="center"/>
        <w:rPr>
          <w:rFonts w:ascii="Museo Sans 300" w:hAnsi="Museo Sans 300"/>
          <w:sz w:val="32"/>
          <w:szCs w:val="32"/>
        </w:rPr>
      </w:pPr>
    </w:p>
    <w:p w14:paraId="636868D4" w14:textId="77777777" w:rsidR="00944977" w:rsidRDefault="00944977">
      <w:pPr>
        <w:spacing w:after="0" w:line="240" w:lineRule="auto"/>
        <w:jc w:val="center"/>
        <w:rPr>
          <w:rFonts w:ascii="Museo Sans 300" w:hAnsi="Museo Sans 300"/>
          <w:sz w:val="32"/>
          <w:szCs w:val="32"/>
        </w:rPr>
      </w:pPr>
    </w:p>
    <w:p w14:paraId="378A83DA" w14:textId="77777777" w:rsidR="00944977" w:rsidRDefault="00944977">
      <w:pPr>
        <w:spacing w:after="0" w:line="240" w:lineRule="auto"/>
        <w:jc w:val="center"/>
        <w:rPr>
          <w:rFonts w:ascii="Museo Sans 300" w:hAnsi="Museo Sans 300"/>
          <w:sz w:val="32"/>
          <w:szCs w:val="32"/>
        </w:rPr>
      </w:pPr>
    </w:p>
    <w:p w14:paraId="57F11F2E" w14:textId="77777777" w:rsidR="00944977" w:rsidRDefault="00944977">
      <w:pPr>
        <w:spacing w:after="0" w:line="240" w:lineRule="auto"/>
        <w:jc w:val="center"/>
        <w:rPr>
          <w:rFonts w:ascii="Museo Sans 300" w:hAnsi="Museo Sans 300"/>
          <w:sz w:val="32"/>
          <w:szCs w:val="32"/>
        </w:rPr>
      </w:pPr>
    </w:p>
    <w:p w14:paraId="58461182" w14:textId="77777777" w:rsidR="00944977" w:rsidRDefault="00944977">
      <w:pPr>
        <w:spacing w:after="0" w:line="240" w:lineRule="auto"/>
        <w:jc w:val="center"/>
        <w:rPr>
          <w:rFonts w:ascii="Museo Sans 300" w:hAnsi="Museo Sans 300"/>
          <w:sz w:val="32"/>
          <w:szCs w:val="32"/>
        </w:rPr>
      </w:pPr>
    </w:p>
    <w:p w14:paraId="131A945A" w14:textId="77777777" w:rsidR="00944977" w:rsidRDefault="00944977">
      <w:pPr>
        <w:spacing w:after="0" w:line="240" w:lineRule="auto"/>
        <w:jc w:val="center"/>
        <w:rPr>
          <w:rFonts w:ascii="Museo Sans 300" w:hAnsi="Museo Sans 300"/>
          <w:sz w:val="32"/>
          <w:szCs w:val="32"/>
        </w:rPr>
      </w:pPr>
    </w:p>
    <w:p w14:paraId="7DB9F84A" w14:textId="2D79B2F5" w:rsidR="00944977" w:rsidRDefault="009065D1">
      <w:pPr>
        <w:spacing w:after="0" w:line="240" w:lineRule="auto"/>
        <w:jc w:val="center"/>
        <w:rPr>
          <w:rFonts w:ascii="Museo 300" w:hAnsi="Museo 300"/>
          <w:sz w:val="28"/>
          <w:szCs w:val="28"/>
        </w:rPr>
      </w:pPr>
      <w:r>
        <w:rPr>
          <w:rFonts w:ascii="Museo 300" w:hAnsi="Museo 300"/>
          <w:sz w:val="28"/>
          <w:szCs w:val="28"/>
        </w:rPr>
        <w:t xml:space="preserve">San Salvador, </w:t>
      </w:r>
      <w:r w:rsidR="00721A1A">
        <w:rPr>
          <w:rFonts w:ascii="Museo 300" w:hAnsi="Museo 300"/>
          <w:sz w:val="28"/>
          <w:szCs w:val="28"/>
        </w:rPr>
        <w:t>31</w:t>
      </w:r>
      <w:r w:rsidR="006174C4">
        <w:rPr>
          <w:rFonts w:ascii="Museo 300" w:hAnsi="Museo 300"/>
          <w:sz w:val="28"/>
          <w:szCs w:val="28"/>
        </w:rPr>
        <w:t xml:space="preserve"> de </w:t>
      </w:r>
      <w:r w:rsidR="006E47AB">
        <w:rPr>
          <w:rFonts w:ascii="Museo 300" w:hAnsi="Museo 300"/>
          <w:sz w:val="28"/>
          <w:szCs w:val="28"/>
        </w:rPr>
        <w:t>diciembre</w:t>
      </w:r>
      <w:r w:rsidR="007B30C1">
        <w:rPr>
          <w:rFonts w:ascii="Museo 300" w:hAnsi="Museo 300"/>
          <w:sz w:val="28"/>
          <w:szCs w:val="28"/>
        </w:rPr>
        <w:t xml:space="preserve"> de 2023</w:t>
      </w:r>
    </w:p>
    <w:p w14:paraId="6277268B" w14:textId="77777777" w:rsidR="00944977" w:rsidRDefault="00944977">
      <w:pPr>
        <w:spacing w:after="0" w:line="240" w:lineRule="auto"/>
        <w:jc w:val="center"/>
        <w:rPr>
          <w:rFonts w:ascii="Museo 300" w:hAnsi="Museo 300"/>
          <w:sz w:val="28"/>
          <w:szCs w:val="28"/>
        </w:rPr>
      </w:pPr>
    </w:p>
    <w:p w14:paraId="100E7F7C" w14:textId="77777777" w:rsidR="00944977" w:rsidRDefault="00944977">
      <w:pPr>
        <w:spacing w:after="0" w:line="240" w:lineRule="auto"/>
        <w:jc w:val="center"/>
        <w:rPr>
          <w:rFonts w:ascii="Museo 300" w:hAnsi="Museo 300"/>
          <w:sz w:val="28"/>
          <w:szCs w:val="28"/>
        </w:rPr>
      </w:pPr>
    </w:p>
    <w:p w14:paraId="173D7B7C" w14:textId="77777777" w:rsidR="00AA5AEB" w:rsidRDefault="00AA5AEB">
      <w:pPr>
        <w:spacing w:after="0" w:line="240" w:lineRule="auto"/>
        <w:jc w:val="center"/>
        <w:rPr>
          <w:rFonts w:ascii="Museo 300" w:hAnsi="Museo 300"/>
          <w:sz w:val="28"/>
          <w:szCs w:val="28"/>
        </w:rPr>
      </w:pPr>
    </w:p>
    <w:p w14:paraId="2CB709CE" w14:textId="77777777" w:rsidR="00944977" w:rsidRDefault="00944977">
      <w:pPr>
        <w:spacing w:after="0" w:line="240" w:lineRule="auto"/>
        <w:jc w:val="both"/>
        <w:rPr>
          <w:rFonts w:ascii="Museo 300" w:hAnsi="Museo 300"/>
          <w:sz w:val="28"/>
          <w:szCs w:val="28"/>
        </w:rPr>
      </w:pPr>
    </w:p>
    <w:p w14:paraId="050001CD" w14:textId="4BA06C82" w:rsidR="00944977" w:rsidRDefault="00410673">
      <w:pPr>
        <w:pStyle w:val="Prrafodelista"/>
        <w:numPr>
          <w:ilvl w:val="0"/>
          <w:numId w:val="5"/>
        </w:numPr>
        <w:spacing w:after="0" w:line="240" w:lineRule="auto"/>
        <w:rPr>
          <w:rFonts w:ascii="Museo 300" w:hAnsi="Museo 300"/>
          <w:b/>
          <w:szCs w:val="24"/>
        </w:rPr>
      </w:pPr>
      <w:bookmarkStart w:id="1" w:name="_Toc301074556"/>
      <w:r>
        <w:rPr>
          <w:rFonts w:ascii="Museo 300" w:hAnsi="Museo 300"/>
          <w:b/>
          <w:szCs w:val="24"/>
        </w:rPr>
        <w:t>ENERO/2023</w:t>
      </w:r>
    </w:p>
    <w:p w14:paraId="6C51C067" w14:textId="77777777" w:rsidR="00944977" w:rsidRDefault="00944977">
      <w:pPr>
        <w:pStyle w:val="Prrafodelista"/>
        <w:spacing w:after="0" w:line="240" w:lineRule="auto"/>
        <w:rPr>
          <w:rFonts w:ascii="Museo 300" w:hAnsi="Museo 300"/>
          <w:b/>
          <w:szCs w:val="24"/>
        </w:rPr>
      </w:pPr>
    </w:p>
    <w:p w14:paraId="174F32B2" w14:textId="77777777" w:rsidR="00944977" w:rsidRDefault="007B30C1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Durante el mes de enero del 2023</w:t>
      </w:r>
      <w:r w:rsidR="009065D1">
        <w:rPr>
          <w:rFonts w:ascii="Museo 300" w:hAnsi="Museo 300"/>
          <w:sz w:val="22"/>
        </w:rPr>
        <w:t xml:space="preserve">, el MARN remitió </w:t>
      </w:r>
      <w:r>
        <w:rPr>
          <w:rFonts w:ascii="Museo 300" w:hAnsi="Museo 300"/>
          <w:sz w:val="22"/>
        </w:rPr>
        <w:t xml:space="preserve">once </w:t>
      </w:r>
      <w:r w:rsidR="009065D1">
        <w:rPr>
          <w:rFonts w:ascii="Museo 300" w:hAnsi="Museo 300"/>
          <w:sz w:val="22"/>
        </w:rPr>
        <w:t xml:space="preserve">Estudios de Impacto Ambiental a las Alcaldías Municipales, localizadas en </w:t>
      </w:r>
      <w:r w:rsidR="001214C6">
        <w:rPr>
          <w:rFonts w:ascii="Museo 300" w:hAnsi="Museo 300"/>
          <w:sz w:val="22"/>
        </w:rPr>
        <w:t xml:space="preserve">ocho </w:t>
      </w:r>
      <w:r w:rsidR="009065D1">
        <w:rPr>
          <w:rFonts w:ascii="Museo 300" w:hAnsi="Museo 300"/>
          <w:sz w:val="22"/>
        </w:rPr>
        <w:t xml:space="preserve">departamentos del país, acorde al detalle indicado a continuación: </w:t>
      </w:r>
    </w:p>
    <w:p w14:paraId="54589321" w14:textId="77777777" w:rsidR="00944977" w:rsidRDefault="00944977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8"/>
        <w:gridCol w:w="836"/>
        <w:gridCol w:w="5716"/>
      </w:tblGrid>
      <w:tr w:rsidR="00944977" w14:paraId="6E16865E" w14:textId="77777777">
        <w:tc>
          <w:tcPr>
            <w:tcW w:w="2278" w:type="dxa"/>
          </w:tcPr>
          <w:p w14:paraId="6511493B" w14:textId="77777777" w:rsidR="00944977" w:rsidRDefault="009065D1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6" w:type="dxa"/>
          </w:tcPr>
          <w:p w14:paraId="63333A04" w14:textId="77777777" w:rsidR="00944977" w:rsidRDefault="009065D1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716" w:type="dxa"/>
          </w:tcPr>
          <w:p w14:paraId="3F45A6A3" w14:textId="77777777" w:rsidR="00944977" w:rsidRDefault="009065D1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1214C6" w14:paraId="41830203" w14:textId="77777777" w:rsidTr="001214C6">
        <w:trPr>
          <w:trHeight w:val="242"/>
        </w:trPr>
        <w:tc>
          <w:tcPr>
            <w:tcW w:w="2278" w:type="dxa"/>
            <w:shd w:val="clear" w:color="auto" w:fill="auto"/>
          </w:tcPr>
          <w:p w14:paraId="712DA51A" w14:textId="77777777" w:rsidR="001214C6" w:rsidRPr="006765BC" w:rsidRDefault="001214C6" w:rsidP="00FF12D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6765BC">
              <w:rPr>
                <w:rFonts w:ascii="Museo 300" w:hAnsi="Museo 300"/>
                <w:sz w:val="22"/>
              </w:rPr>
              <w:t>La Paz</w:t>
            </w:r>
          </w:p>
        </w:tc>
        <w:tc>
          <w:tcPr>
            <w:tcW w:w="836" w:type="dxa"/>
            <w:shd w:val="clear" w:color="auto" w:fill="FFFFFF" w:themeFill="background1"/>
          </w:tcPr>
          <w:p w14:paraId="7F23D871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716" w:type="dxa"/>
            <w:vMerge w:val="restart"/>
          </w:tcPr>
          <w:p w14:paraId="1D336CF3" w14:textId="77777777" w:rsidR="00B40FB5" w:rsidRPr="00B40FB5" w:rsidRDefault="00B40FB5" w:rsidP="00B40FB5">
            <w:pPr>
              <w:pStyle w:val="Ttulo4"/>
              <w:shd w:val="clear" w:color="auto" w:fill="FFFFFF"/>
              <w:jc w:val="both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</w:t>
            </w:r>
            <w:r w:rsidR="00E80C8B" w:rsidRPr="00E80C8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ervicio</w:t>
            </w:r>
            <w:r w:rsidR="00E80C8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;</w:t>
            </w:r>
            <w:r w:rsidR="00E80C8B" w:rsidRPr="00E80C8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 </w:t>
            </w: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Vivienda, H</w:t>
            </w:r>
            <w:r w:rsidR="00E80C8B" w:rsidRPr="00E80C8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otel, Comercio u Oficinas</w:t>
            </w: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;</w:t>
            </w:r>
            <w:r w:rsidR="00E80C8B" w:rsidRPr="00B40FB5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 I</w:t>
            </w: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nfraestructura de S</w:t>
            </w:r>
            <w:r w:rsidR="00E80C8B" w:rsidRPr="00B40FB5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alud</w:t>
            </w:r>
            <w:r w:rsidRPr="00B40FB5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; Puertos o Terminales Marítimas de Descarga de Combustible; </w:t>
            </w: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Generación de Energía con Recurso S</w:t>
            </w:r>
            <w:r w:rsidRPr="00B40FB5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olar; Granjas.</w:t>
            </w:r>
          </w:p>
          <w:p w14:paraId="58E77088" w14:textId="77777777" w:rsidR="00B40FB5" w:rsidRDefault="00B40FB5" w:rsidP="00B40FB5">
            <w:pPr>
              <w:pStyle w:val="Ttulo4"/>
              <w:shd w:val="clear" w:color="auto" w:fill="FFFFFF"/>
              <w:rPr>
                <w:rFonts w:ascii="Segoe UI" w:hAnsi="Segoe UI" w:cs="Segoe UI"/>
                <w:color w:val="232E3C"/>
                <w:sz w:val="21"/>
                <w:szCs w:val="21"/>
                <w:lang w:val="es-SV" w:eastAsia="es-SV"/>
              </w:rPr>
            </w:pPr>
          </w:p>
          <w:p w14:paraId="41D4EB78" w14:textId="77777777" w:rsidR="00E80C8B" w:rsidRPr="00E80C8B" w:rsidRDefault="00E80C8B" w:rsidP="00E80C8B">
            <w:pPr>
              <w:pStyle w:val="Ttulo4"/>
              <w:shd w:val="clear" w:color="auto" w:fill="FFFFFF"/>
              <w:rPr>
                <w:rFonts w:ascii="Segoe UI" w:eastAsia="Times New Roman" w:hAnsi="Segoe UI" w:cs="Segoe UI"/>
                <w:b/>
                <w:bCs/>
                <w:i w:val="0"/>
                <w:iCs w:val="0"/>
                <w:color w:val="232E3C"/>
                <w:sz w:val="21"/>
                <w:szCs w:val="21"/>
                <w:lang w:val="es-SV" w:eastAsia="es-SV"/>
              </w:rPr>
            </w:pPr>
          </w:p>
          <w:p w14:paraId="205A412C" w14:textId="77777777" w:rsidR="001214C6" w:rsidRDefault="001214C6" w:rsidP="001214C6">
            <w:pPr>
              <w:spacing w:after="0" w:line="240" w:lineRule="auto"/>
              <w:jc w:val="both"/>
              <w:rPr>
                <w:rFonts w:ascii="Museo 300" w:hAnsi="Museo 300"/>
                <w:b/>
                <w:sz w:val="22"/>
              </w:rPr>
            </w:pPr>
          </w:p>
        </w:tc>
      </w:tr>
      <w:tr w:rsidR="001214C6" w14:paraId="75BA71DC" w14:textId="77777777" w:rsidTr="001214C6">
        <w:trPr>
          <w:trHeight w:val="292"/>
        </w:trPr>
        <w:tc>
          <w:tcPr>
            <w:tcW w:w="2278" w:type="dxa"/>
            <w:shd w:val="clear" w:color="auto" w:fill="auto"/>
          </w:tcPr>
          <w:p w14:paraId="59F0FC70" w14:textId="77777777" w:rsidR="001214C6" w:rsidRPr="006765BC" w:rsidRDefault="001214C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6765BC">
              <w:rPr>
                <w:rFonts w:ascii="Museo 300" w:hAnsi="Museo 300"/>
                <w:sz w:val="22"/>
              </w:rPr>
              <w:t>San Salvador</w:t>
            </w:r>
          </w:p>
        </w:tc>
        <w:tc>
          <w:tcPr>
            <w:tcW w:w="836" w:type="dxa"/>
            <w:shd w:val="clear" w:color="auto" w:fill="FFFFFF" w:themeFill="background1"/>
          </w:tcPr>
          <w:p w14:paraId="0D113C3E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716" w:type="dxa"/>
            <w:vMerge/>
          </w:tcPr>
          <w:p w14:paraId="6940CB0C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</w:p>
        </w:tc>
      </w:tr>
      <w:tr w:rsidR="001214C6" w14:paraId="128D0997" w14:textId="77777777" w:rsidTr="001214C6">
        <w:tc>
          <w:tcPr>
            <w:tcW w:w="2278" w:type="dxa"/>
            <w:shd w:val="clear" w:color="auto" w:fill="auto"/>
          </w:tcPr>
          <w:p w14:paraId="0CAEF159" w14:textId="77777777" w:rsidR="001214C6" w:rsidRPr="006765BC" w:rsidRDefault="001214C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6765BC">
              <w:rPr>
                <w:rFonts w:ascii="Museo 300" w:hAnsi="Museo 300"/>
                <w:sz w:val="22"/>
              </w:rPr>
              <w:t>Santa Ana</w:t>
            </w:r>
          </w:p>
        </w:tc>
        <w:tc>
          <w:tcPr>
            <w:tcW w:w="836" w:type="dxa"/>
            <w:shd w:val="clear" w:color="auto" w:fill="FFFFFF" w:themeFill="background1"/>
          </w:tcPr>
          <w:p w14:paraId="2E6D9084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716" w:type="dxa"/>
            <w:vMerge/>
          </w:tcPr>
          <w:p w14:paraId="3C4DDFBC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</w:p>
        </w:tc>
      </w:tr>
      <w:tr w:rsidR="001214C6" w14:paraId="29CAE57D" w14:textId="77777777" w:rsidTr="001214C6">
        <w:tc>
          <w:tcPr>
            <w:tcW w:w="2278" w:type="dxa"/>
            <w:shd w:val="clear" w:color="auto" w:fill="auto"/>
          </w:tcPr>
          <w:p w14:paraId="47B5949C" w14:textId="77777777" w:rsidR="001214C6" w:rsidRPr="006765BC" w:rsidRDefault="001214C6" w:rsidP="006765B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6765BC">
              <w:rPr>
                <w:rFonts w:ascii="Museo 300" w:hAnsi="Museo 300"/>
                <w:sz w:val="22"/>
              </w:rPr>
              <w:t>Usulután</w:t>
            </w:r>
          </w:p>
        </w:tc>
        <w:tc>
          <w:tcPr>
            <w:tcW w:w="836" w:type="dxa"/>
            <w:shd w:val="clear" w:color="auto" w:fill="FFFFFF" w:themeFill="background1"/>
          </w:tcPr>
          <w:p w14:paraId="1C130BB3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716" w:type="dxa"/>
            <w:vMerge/>
          </w:tcPr>
          <w:p w14:paraId="21B4A281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</w:p>
        </w:tc>
      </w:tr>
      <w:tr w:rsidR="001214C6" w14:paraId="14CB6E3A" w14:textId="77777777" w:rsidTr="001214C6">
        <w:tc>
          <w:tcPr>
            <w:tcW w:w="2278" w:type="dxa"/>
            <w:shd w:val="clear" w:color="auto" w:fill="auto"/>
          </w:tcPr>
          <w:p w14:paraId="67D2AFD8" w14:textId="77777777" w:rsidR="001214C6" w:rsidRPr="006765BC" w:rsidRDefault="001214C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6765BC">
              <w:rPr>
                <w:rFonts w:ascii="Museo 300" w:hAnsi="Museo 300"/>
                <w:sz w:val="22"/>
              </w:rPr>
              <w:t>La Libertad</w:t>
            </w:r>
          </w:p>
        </w:tc>
        <w:tc>
          <w:tcPr>
            <w:tcW w:w="836" w:type="dxa"/>
            <w:shd w:val="clear" w:color="auto" w:fill="FFFFFF" w:themeFill="background1"/>
          </w:tcPr>
          <w:p w14:paraId="18B0DD98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716" w:type="dxa"/>
            <w:vMerge/>
          </w:tcPr>
          <w:p w14:paraId="5431C7D1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</w:p>
        </w:tc>
      </w:tr>
      <w:tr w:rsidR="001214C6" w14:paraId="1E1938A6" w14:textId="77777777" w:rsidTr="001214C6">
        <w:tc>
          <w:tcPr>
            <w:tcW w:w="2278" w:type="dxa"/>
            <w:shd w:val="clear" w:color="auto" w:fill="auto"/>
          </w:tcPr>
          <w:p w14:paraId="5B505D9E" w14:textId="77777777" w:rsidR="001214C6" w:rsidRPr="00EA4ABA" w:rsidRDefault="001214C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>Sonsonate</w:t>
            </w:r>
          </w:p>
        </w:tc>
        <w:tc>
          <w:tcPr>
            <w:tcW w:w="836" w:type="dxa"/>
            <w:shd w:val="clear" w:color="auto" w:fill="FFFFFF" w:themeFill="background1"/>
          </w:tcPr>
          <w:p w14:paraId="3524593B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716" w:type="dxa"/>
            <w:vMerge/>
          </w:tcPr>
          <w:p w14:paraId="4E7FF650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</w:p>
        </w:tc>
      </w:tr>
      <w:tr w:rsidR="001214C6" w14:paraId="5AFB80BC" w14:textId="77777777" w:rsidTr="001214C6">
        <w:tc>
          <w:tcPr>
            <w:tcW w:w="2278" w:type="dxa"/>
            <w:shd w:val="clear" w:color="auto" w:fill="auto"/>
          </w:tcPr>
          <w:p w14:paraId="489F0D20" w14:textId="77777777" w:rsidR="001214C6" w:rsidRPr="00EA4ABA" w:rsidRDefault="001214C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>Morazán</w:t>
            </w:r>
          </w:p>
        </w:tc>
        <w:tc>
          <w:tcPr>
            <w:tcW w:w="836" w:type="dxa"/>
            <w:shd w:val="clear" w:color="auto" w:fill="FFFFFF" w:themeFill="background1"/>
          </w:tcPr>
          <w:p w14:paraId="18C74FC8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716" w:type="dxa"/>
            <w:vMerge/>
          </w:tcPr>
          <w:p w14:paraId="314C6640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</w:p>
        </w:tc>
      </w:tr>
      <w:tr w:rsidR="001214C6" w14:paraId="3FFEB377" w14:textId="77777777" w:rsidTr="00C8138E">
        <w:trPr>
          <w:trHeight w:val="327"/>
        </w:trPr>
        <w:tc>
          <w:tcPr>
            <w:tcW w:w="2278" w:type="dxa"/>
            <w:shd w:val="clear" w:color="auto" w:fill="auto"/>
          </w:tcPr>
          <w:p w14:paraId="7D86A42E" w14:textId="77777777" w:rsidR="001214C6" w:rsidRPr="00EA4ABA" w:rsidRDefault="001214C6" w:rsidP="00C8138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 xml:space="preserve">Cuscatlán </w:t>
            </w:r>
          </w:p>
        </w:tc>
        <w:tc>
          <w:tcPr>
            <w:tcW w:w="836" w:type="dxa"/>
            <w:shd w:val="clear" w:color="auto" w:fill="FFFFFF" w:themeFill="background1"/>
          </w:tcPr>
          <w:p w14:paraId="31556A87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716" w:type="dxa"/>
            <w:vMerge/>
          </w:tcPr>
          <w:p w14:paraId="34E49396" w14:textId="77777777" w:rsidR="001214C6" w:rsidRDefault="001214C6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</w:p>
        </w:tc>
      </w:tr>
    </w:tbl>
    <w:p w14:paraId="2937AB22" w14:textId="77777777" w:rsidR="00944977" w:rsidRDefault="00944977">
      <w:pPr>
        <w:spacing w:after="0" w:line="240" w:lineRule="auto"/>
        <w:jc w:val="both"/>
        <w:rPr>
          <w:rFonts w:ascii="Museo 300" w:hAnsi="Museo 300"/>
          <w:color w:val="1F497D" w:themeColor="text2"/>
        </w:rPr>
      </w:pPr>
    </w:p>
    <w:p w14:paraId="57ACF517" w14:textId="77777777" w:rsidR="00944977" w:rsidRDefault="009065D1">
      <w:pPr>
        <w:spacing w:after="0" w:line="240" w:lineRule="auto"/>
        <w:jc w:val="both"/>
        <w:rPr>
          <w:rFonts w:ascii="Museo 300" w:hAnsi="Museo 300"/>
          <w:color w:val="1F497D" w:themeColor="text2"/>
          <w:sz w:val="22"/>
        </w:rPr>
      </w:pPr>
      <w:r>
        <w:rPr>
          <w:rFonts w:ascii="Museo 300" w:hAnsi="Museo 300"/>
          <w:sz w:val="22"/>
        </w:rPr>
        <w:t xml:space="preserve">Se adjuntaron al presente informe, </w:t>
      </w:r>
      <w:r w:rsidR="007C7CCA">
        <w:rPr>
          <w:rFonts w:ascii="Museo 300" w:hAnsi="Museo 300"/>
          <w:sz w:val="22"/>
        </w:rPr>
        <w:t>once</w:t>
      </w:r>
      <w:r w:rsidR="00725440" w:rsidRPr="00725440">
        <w:rPr>
          <w:rFonts w:ascii="Museo 300" w:hAnsi="Museo 300"/>
          <w:sz w:val="22"/>
        </w:rPr>
        <w:t xml:space="preserve"> </w:t>
      </w:r>
      <w:r>
        <w:rPr>
          <w:rFonts w:ascii="Museo 300" w:hAnsi="Museo 300"/>
          <w:sz w:val="22"/>
        </w:rPr>
        <w:t xml:space="preserve">archivos que corresponden a los </w:t>
      </w:r>
      <w:r w:rsidR="007C7CCA">
        <w:rPr>
          <w:rFonts w:ascii="Museo 300" w:hAnsi="Museo 300"/>
          <w:sz w:val="22"/>
        </w:rPr>
        <w:t xml:space="preserve">correos </w:t>
      </w:r>
      <w:r>
        <w:rPr>
          <w:rFonts w:ascii="Museo 300" w:hAnsi="Museo 300"/>
          <w:sz w:val="22"/>
        </w:rPr>
        <w:t>de notificación de entrega de los Estudios de Impacto Ambiental</w:t>
      </w:r>
      <w:r w:rsidR="007C7CCA">
        <w:rPr>
          <w:rFonts w:ascii="Museo 300" w:hAnsi="Museo 300"/>
          <w:sz w:val="22"/>
        </w:rPr>
        <w:t xml:space="preserve"> a las respectivas municipalidades </w:t>
      </w:r>
      <w:r>
        <w:rPr>
          <w:rFonts w:ascii="Museo 300" w:hAnsi="Museo 300"/>
          <w:sz w:val="22"/>
        </w:rPr>
        <w:t xml:space="preserve"> </w:t>
      </w:r>
      <w:r w:rsidR="007C7CCA">
        <w:rPr>
          <w:rFonts w:ascii="Museo 300" w:hAnsi="Museo 300"/>
          <w:sz w:val="22"/>
        </w:rPr>
        <w:t>dirigidos a la Dirección de Evaluación y Cumplimiento Ambiental (con sus respectivas notas).</w:t>
      </w:r>
      <w:r>
        <w:rPr>
          <w:rFonts w:ascii="Museo 300" w:hAnsi="Museo 300"/>
          <w:color w:val="1F497D" w:themeColor="text2"/>
          <w:sz w:val="22"/>
        </w:rPr>
        <w:tab/>
      </w:r>
    </w:p>
    <w:p w14:paraId="214366F9" w14:textId="77777777" w:rsidR="00FC4376" w:rsidRDefault="00FC4376">
      <w:pPr>
        <w:spacing w:after="0" w:line="240" w:lineRule="auto"/>
        <w:jc w:val="both"/>
        <w:rPr>
          <w:rFonts w:ascii="Museo 300" w:hAnsi="Museo 300"/>
          <w:color w:val="1F497D" w:themeColor="text2"/>
          <w:sz w:val="22"/>
        </w:rPr>
      </w:pPr>
    </w:p>
    <w:p w14:paraId="31D21C59" w14:textId="77777777" w:rsidR="00FC4376" w:rsidRDefault="00FC4376">
      <w:pPr>
        <w:spacing w:after="0" w:line="240" w:lineRule="auto"/>
        <w:jc w:val="both"/>
        <w:rPr>
          <w:rFonts w:ascii="Museo 300" w:hAnsi="Museo 300"/>
          <w:color w:val="1F497D" w:themeColor="text2"/>
          <w:sz w:val="22"/>
        </w:rPr>
      </w:pPr>
    </w:p>
    <w:p w14:paraId="64965D85" w14:textId="245BBD6F" w:rsidR="00FC4376" w:rsidRPr="00FC4376" w:rsidRDefault="00410673" w:rsidP="00FC4376">
      <w:pPr>
        <w:pStyle w:val="Prrafodelista"/>
        <w:numPr>
          <w:ilvl w:val="0"/>
          <w:numId w:val="5"/>
        </w:numPr>
        <w:spacing w:after="0" w:line="240" w:lineRule="auto"/>
        <w:rPr>
          <w:rFonts w:ascii="Museo 300" w:hAnsi="Museo 300"/>
          <w:b/>
          <w:szCs w:val="24"/>
        </w:rPr>
      </w:pPr>
      <w:r>
        <w:rPr>
          <w:rFonts w:ascii="Museo 300" w:hAnsi="Museo 300"/>
          <w:b/>
          <w:szCs w:val="24"/>
        </w:rPr>
        <w:t>FEBRERO/2023</w:t>
      </w:r>
    </w:p>
    <w:p w14:paraId="778E9353" w14:textId="77777777" w:rsidR="00FC4376" w:rsidRDefault="00FC4376" w:rsidP="00FC4376">
      <w:pPr>
        <w:pStyle w:val="Prrafodelista"/>
        <w:spacing w:after="0" w:line="240" w:lineRule="auto"/>
        <w:rPr>
          <w:rFonts w:ascii="Museo 300" w:hAnsi="Museo 300"/>
          <w:b/>
          <w:szCs w:val="24"/>
        </w:rPr>
      </w:pPr>
    </w:p>
    <w:p w14:paraId="33B6D974" w14:textId="77777777" w:rsidR="00FC4376" w:rsidRDefault="00FC4376" w:rsidP="00FC4376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Durante el mes de febrero del 2023, el MARN remitió cuatro Estudios de Impacto Ambiental a las Alcaldías Municipales, localizadas en tres departamentos del país, acorde al detalle indicado a continuación: </w:t>
      </w:r>
    </w:p>
    <w:p w14:paraId="08C10C30" w14:textId="77777777" w:rsidR="00FC4376" w:rsidRDefault="00FC4376" w:rsidP="00FC4376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8"/>
        <w:gridCol w:w="836"/>
        <w:gridCol w:w="5716"/>
      </w:tblGrid>
      <w:tr w:rsidR="00FC4376" w14:paraId="707530DE" w14:textId="77777777" w:rsidTr="00FC437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4721" w14:textId="77777777" w:rsidR="00FC4376" w:rsidRDefault="00FC4376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B7F2" w14:textId="77777777" w:rsidR="00FC4376" w:rsidRDefault="00FC4376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9B9A" w14:textId="77777777" w:rsidR="00FC4376" w:rsidRDefault="00FC4376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FC4376" w14:paraId="77F558E7" w14:textId="77777777" w:rsidTr="00FC4376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B141" w14:textId="77777777" w:rsidR="00FC4376" w:rsidRDefault="00FC4376" w:rsidP="00FC437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>Usulután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CE726" w14:textId="77777777" w:rsidR="00FC4376" w:rsidRDefault="00FC4376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329" w14:textId="77777777" w:rsidR="00FC4376" w:rsidRDefault="00FC4376">
            <w:pPr>
              <w:pStyle w:val="Ttulo4"/>
              <w:shd w:val="clear" w:color="auto" w:fill="FFFFFF"/>
              <w:jc w:val="both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Gasolineras o Estaciones de Servicio; Vivienda, Hotel, Comercio u Oficinas; </w:t>
            </w:r>
          </w:p>
          <w:p w14:paraId="4180742A" w14:textId="77777777" w:rsidR="00FC4376" w:rsidRDefault="00FC4376">
            <w:pPr>
              <w:spacing w:after="0" w:line="240" w:lineRule="auto"/>
              <w:jc w:val="both"/>
              <w:rPr>
                <w:rFonts w:ascii="Museo 300" w:hAnsi="Museo 300"/>
                <w:b/>
                <w:sz w:val="22"/>
              </w:rPr>
            </w:pPr>
          </w:p>
        </w:tc>
      </w:tr>
      <w:tr w:rsidR="00FC4376" w14:paraId="2C75F7DC" w14:textId="77777777" w:rsidTr="00FC4376">
        <w:trPr>
          <w:trHeight w:val="29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9A78" w14:textId="77777777" w:rsidR="00FC4376" w:rsidRDefault="00FC4376" w:rsidP="00FC437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La Libertad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12AD83" w14:textId="77777777" w:rsidR="00FC4376" w:rsidRDefault="00FC4376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2BBD" w14:textId="77777777" w:rsidR="00FC4376" w:rsidRDefault="00FC4376">
            <w:pPr>
              <w:spacing w:after="0" w:line="240" w:lineRule="auto"/>
              <w:rPr>
                <w:rFonts w:ascii="Museo 300" w:hAnsi="Museo 300"/>
                <w:b/>
                <w:sz w:val="22"/>
              </w:rPr>
            </w:pPr>
          </w:p>
        </w:tc>
      </w:tr>
      <w:tr w:rsidR="00FC4376" w14:paraId="589E4CD8" w14:textId="77777777" w:rsidTr="00FC4376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72B0" w14:textId="77777777" w:rsidR="00FC4376" w:rsidRDefault="00FC4376" w:rsidP="00FC437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San Miguel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E69385" w14:textId="77777777" w:rsidR="00FC4376" w:rsidRDefault="00FC4376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1708" w14:textId="77777777" w:rsidR="00FC4376" w:rsidRDefault="00FC4376">
            <w:pPr>
              <w:spacing w:after="0" w:line="240" w:lineRule="auto"/>
              <w:rPr>
                <w:rFonts w:ascii="Museo 300" w:hAnsi="Museo 300"/>
                <w:b/>
                <w:sz w:val="22"/>
              </w:rPr>
            </w:pPr>
          </w:p>
        </w:tc>
      </w:tr>
    </w:tbl>
    <w:p w14:paraId="4BF6EA7C" w14:textId="77777777" w:rsidR="00FC4376" w:rsidRDefault="00FC4376" w:rsidP="00FC4376">
      <w:pPr>
        <w:spacing w:after="0" w:line="240" w:lineRule="auto"/>
        <w:jc w:val="both"/>
        <w:rPr>
          <w:rFonts w:ascii="Museo 300" w:hAnsi="Museo 300"/>
          <w:color w:val="1F497D" w:themeColor="text2"/>
        </w:rPr>
      </w:pPr>
    </w:p>
    <w:p w14:paraId="5A8E8617" w14:textId="77777777" w:rsidR="00FC4376" w:rsidRDefault="00FC4376" w:rsidP="00FC4376">
      <w:pPr>
        <w:spacing w:after="0" w:line="240" w:lineRule="auto"/>
        <w:jc w:val="both"/>
        <w:rPr>
          <w:rFonts w:ascii="Museo 300" w:hAnsi="Museo 300"/>
          <w:color w:val="1F497D" w:themeColor="text2"/>
          <w:sz w:val="22"/>
        </w:rPr>
      </w:pPr>
      <w:r>
        <w:rPr>
          <w:rFonts w:ascii="Museo 300" w:hAnsi="Museo 300"/>
          <w:sz w:val="22"/>
        </w:rPr>
        <w:t xml:space="preserve">Se adjuntaron al presente informe, </w:t>
      </w:r>
      <w:r w:rsidR="00F101C0">
        <w:rPr>
          <w:rFonts w:ascii="Museo 300" w:hAnsi="Museo 300"/>
          <w:sz w:val="22"/>
        </w:rPr>
        <w:t>ocho documentos</w:t>
      </w:r>
      <w:r>
        <w:rPr>
          <w:rFonts w:ascii="Museo 300" w:hAnsi="Museo 300"/>
          <w:sz w:val="22"/>
        </w:rPr>
        <w:t xml:space="preserve"> que corresponden</w:t>
      </w:r>
      <w:r w:rsidR="00F101C0">
        <w:rPr>
          <w:rFonts w:ascii="Museo 300" w:hAnsi="Museo 300"/>
          <w:sz w:val="22"/>
        </w:rPr>
        <w:t xml:space="preserve"> a </w:t>
      </w:r>
      <w:r>
        <w:rPr>
          <w:rFonts w:ascii="Museo 300" w:hAnsi="Museo 300"/>
          <w:sz w:val="22"/>
        </w:rPr>
        <w:t>los correos de notificación de entrega de los Estudios de Impacto Ambiental dirigidos a la Dirección de Evaluaci</w:t>
      </w:r>
      <w:r w:rsidR="00F101C0">
        <w:rPr>
          <w:rFonts w:ascii="Museo 300" w:hAnsi="Museo 300"/>
          <w:sz w:val="22"/>
        </w:rPr>
        <w:t>ón y Cumplimiento Ambiental y las respectivas notas de entrega a las municipalidades.</w:t>
      </w:r>
    </w:p>
    <w:p w14:paraId="3F3E64C5" w14:textId="5F28D7BC" w:rsidR="003522B4" w:rsidRDefault="003522B4" w:rsidP="00C2029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3CE93B23" w14:textId="77777777" w:rsidR="003522B4" w:rsidRDefault="003522B4" w:rsidP="00C2029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D876BB2" w14:textId="19A2C8E8" w:rsidR="003522B4" w:rsidRPr="00FC4376" w:rsidRDefault="000A57F6" w:rsidP="003522B4">
      <w:pPr>
        <w:pStyle w:val="Prrafodelista"/>
        <w:numPr>
          <w:ilvl w:val="0"/>
          <w:numId w:val="5"/>
        </w:numPr>
        <w:spacing w:after="0" w:line="240" w:lineRule="auto"/>
        <w:rPr>
          <w:rFonts w:ascii="Museo 300" w:hAnsi="Museo 300"/>
          <w:b/>
          <w:szCs w:val="24"/>
        </w:rPr>
      </w:pPr>
      <w:r>
        <w:rPr>
          <w:rFonts w:ascii="Museo 300" w:hAnsi="Museo 300"/>
          <w:b/>
          <w:szCs w:val="24"/>
        </w:rPr>
        <w:t>MARZO</w:t>
      </w:r>
      <w:r w:rsidR="00410673">
        <w:rPr>
          <w:rFonts w:ascii="Museo 300" w:hAnsi="Museo 300"/>
          <w:b/>
          <w:szCs w:val="24"/>
        </w:rPr>
        <w:t>/2023</w:t>
      </w:r>
    </w:p>
    <w:p w14:paraId="2F3B76D0" w14:textId="77777777" w:rsidR="003522B4" w:rsidRDefault="003522B4" w:rsidP="003522B4">
      <w:pPr>
        <w:pStyle w:val="Prrafodelista"/>
        <w:spacing w:after="0" w:line="240" w:lineRule="auto"/>
        <w:rPr>
          <w:rFonts w:ascii="Museo 300" w:hAnsi="Museo 300"/>
          <w:b/>
          <w:szCs w:val="24"/>
        </w:rPr>
      </w:pPr>
    </w:p>
    <w:p w14:paraId="1749D9AA" w14:textId="0C61A7F0" w:rsidR="003522B4" w:rsidRDefault="003522B4" w:rsidP="003522B4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Durante el mes de marzo de 2023, el MARN remitió </w:t>
      </w:r>
      <w:r w:rsidR="004C5922">
        <w:rPr>
          <w:rFonts w:ascii="Museo 300" w:hAnsi="Museo 300"/>
          <w:sz w:val="22"/>
        </w:rPr>
        <w:t>trece</w:t>
      </w:r>
      <w:r>
        <w:rPr>
          <w:rFonts w:ascii="Museo 300" w:hAnsi="Museo 300"/>
          <w:sz w:val="22"/>
        </w:rPr>
        <w:t xml:space="preserve"> Estudios de Impacto Ambiental a las Alcaldías Municipales, localizadas en </w:t>
      </w:r>
      <w:r w:rsidR="00E671FD">
        <w:rPr>
          <w:rFonts w:ascii="Museo 300" w:hAnsi="Museo 300"/>
          <w:sz w:val="22"/>
        </w:rPr>
        <w:t>ocho</w:t>
      </w:r>
      <w:r>
        <w:rPr>
          <w:rFonts w:ascii="Museo 300" w:hAnsi="Museo 300"/>
          <w:sz w:val="22"/>
        </w:rPr>
        <w:t xml:space="preserve"> departamentos del país, acorde al detalle indicado a continuación: </w:t>
      </w:r>
    </w:p>
    <w:p w14:paraId="073008E8" w14:textId="00E102A7" w:rsidR="003522B4" w:rsidRDefault="003522B4" w:rsidP="003522B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32F65C5" w14:textId="5C6023EB" w:rsidR="00E671FD" w:rsidRDefault="00E671FD" w:rsidP="003522B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6F4EE342" w14:textId="28A28115" w:rsidR="00E671FD" w:rsidRDefault="00E671FD" w:rsidP="003522B4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8"/>
        <w:gridCol w:w="836"/>
        <w:gridCol w:w="5716"/>
      </w:tblGrid>
      <w:tr w:rsidR="003522B4" w14:paraId="22D72586" w14:textId="77777777" w:rsidTr="00B82515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5DF5" w14:textId="77777777" w:rsidR="003522B4" w:rsidRDefault="003522B4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6A41" w14:textId="77777777" w:rsidR="003522B4" w:rsidRDefault="003522B4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08D1" w14:textId="77777777" w:rsidR="003522B4" w:rsidRDefault="003522B4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855E3E" w14:paraId="4AE12249" w14:textId="77777777" w:rsidTr="00B82515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593A" w14:textId="5EC6CAA6" w:rsidR="00855E3E" w:rsidRPr="00EA4ABA" w:rsidRDefault="00855E3E" w:rsidP="000A57F6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>1.   Santa Ana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6CDDB" w14:textId="5B6BA3B7" w:rsidR="00855E3E" w:rsidRPr="00B439AB" w:rsidRDefault="00855E3E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B439AB">
              <w:rPr>
                <w:rFonts w:ascii="Museo 300" w:hAnsi="Museo 300"/>
                <w:sz w:val="22"/>
              </w:rPr>
              <w:t>3</w:t>
            </w:r>
          </w:p>
        </w:tc>
        <w:tc>
          <w:tcPr>
            <w:tcW w:w="5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DD281" w14:textId="7562F91A" w:rsidR="00855E3E" w:rsidRPr="00895E5F" w:rsidRDefault="00855E3E" w:rsidP="00895E5F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Gasolineras o Estaciones de Servicio; Vivienda, Hotel, Comercio u Oficinas; </w:t>
            </w:r>
            <w:r w:rsidRPr="00895E5F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Abastecimiento de agua</w:t>
            </w: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; </w:t>
            </w:r>
            <w:r w:rsidRPr="00895E5F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Canteras y extracciones a cielo abierto; Generación de energía con recurso solar</w:t>
            </w:r>
          </w:p>
          <w:p w14:paraId="7DADF57E" w14:textId="3AF17196" w:rsidR="00855E3E" w:rsidRPr="00895E5F" w:rsidRDefault="00855E3E" w:rsidP="00895E5F">
            <w:pPr>
              <w:pStyle w:val="Ttulo4"/>
              <w:shd w:val="clear" w:color="auto" w:fill="FFFFFF"/>
              <w:spacing w:before="0"/>
              <w:rPr>
                <w:rFonts w:ascii="Segoe UI" w:eastAsia="Times New Roman" w:hAnsi="Segoe UI" w:cs="Segoe UI"/>
                <w:b/>
                <w:bCs/>
                <w:i w:val="0"/>
                <w:iCs w:val="0"/>
                <w:color w:val="232E3C"/>
                <w:sz w:val="21"/>
                <w:szCs w:val="21"/>
                <w:lang w:val="es-SV" w:eastAsia="es-SV"/>
              </w:rPr>
            </w:pPr>
          </w:p>
          <w:p w14:paraId="7846B02A" w14:textId="77777777" w:rsidR="00855E3E" w:rsidRDefault="00855E3E" w:rsidP="00B82515">
            <w:pPr>
              <w:spacing w:after="0" w:line="240" w:lineRule="auto"/>
              <w:jc w:val="both"/>
              <w:rPr>
                <w:rFonts w:ascii="Museo 300" w:hAnsi="Museo 300"/>
                <w:b/>
                <w:sz w:val="22"/>
              </w:rPr>
            </w:pPr>
          </w:p>
        </w:tc>
      </w:tr>
      <w:tr w:rsidR="00855E3E" w14:paraId="6B13F840" w14:textId="77777777" w:rsidTr="00B82515">
        <w:trPr>
          <w:trHeight w:val="29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1B11" w14:textId="12FBBE78" w:rsidR="00855E3E" w:rsidRPr="00EA4ABA" w:rsidRDefault="00855E3E" w:rsidP="000A57F6">
            <w:pPr>
              <w:pStyle w:val="Prrafodelista"/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>2.   La Libertad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43F21" w14:textId="4B748BEE" w:rsidR="00855E3E" w:rsidRPr="00B439AB" w:rsidRDefault="00855E3E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B439AB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6BAAA" w14:textId="77777777" w:rsidR="00855E3E" w:rsidRDefault="00855E3E" w:rsidP="00B82515">
            <w:pPr>
              <w:spacing w:after="0" w:line="240" w:lineRule="auto"/>
              <w:rPr>
                <w:rFonts w:ascii="Museo 300" w:hAnsi="Museo 300"/>
                <w:b/>
                <w:sz w:val="22"/>
              </w:rPr>
            </w:pPr>
          </w:p>
        </w:tc>
      </w:tr>
      <w:tr w:rsidR="00855E3E" w14:paraId="454E1440" w14:textId="77777777" w:rsidTr="00B82515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B00C" w14:textId="351DCDFF" w:rsidR="00855E3E" w:rsidRPr="00EA4ABA" w:rsidRDefault="00855E3E" w:rsidP="000A57F6">
            <w:pPr>
              <w:spacing w:after="0" w:line="240" w:lineRule="auto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 xml:space="preserve">      3,   San Miguel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9C5DB" w14:textId="51290B3E" w:rsidR="00855E3E" w:rsidRPr="00B439AB" w:rsidRDefault="00855E3E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B439AB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82207" w14:textId="77777777" w:rsidR="00855E3E" w:rsidRDefault="00855E3E" w:rsidP="00B82515">
            <w:pPr>
              <w:spacing w:after="0" w:line="240" w:lineRule="auto"/>
              <w:rPr>
                <w:rFonts w:ascii="Museo 300" w:hAnsi="Museo 300"/>
                <w:b/>
                <w:sz w:val="22"/>
              </w:rPr>
            </w:pPr>
          </w:p>
        </w:tc>
      </w:tr>
      <w:tr w:rsidR="00855E3E" w14:paraId="772E5113" w14:textId="77777777" w:rsidTr="00B82515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768" w14:textId="51A84EEB" w:rsidR="00855E3E" w:rsidRPr="00EA4ABA" w:rsidRDefault="00855E3E" w:rsidP="000A57F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>La Paz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2638D" w14:textId="40E86FFA" w:rsidR="00855E3E" w:rsidRPr="00B439AB" w:rsidRDefault="00855E3E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B439AB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D67D" w14:textId="77777777" w:rsidR="00855E3E" w:rsidRDefault="00855E3E" w:rsidP="00B82515">
            <w:pPr>
              <w:spacing w:after="0" w:line="240" w:lineRule="auto"/>
              <w:rPr>
                <w:rFonts w:ascii="Museo 300" w:hAnsi="Museo 300"/>
                <w:b/>
                <w:sz w:val="22"/>
              </w:rPr>
            </w:pPr>
          </w:p>
        </w:tc>
      </w:tr>
      <w:tr w:rsidR="00855E3E" w14:paraId="140D6DCC" w14:textId="77777777" w:rsidTr="00B82515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A23" w14:textId="658443BB" w:rsidR="00855E3E" w:rsidRPr="00EA4ABA" w:rsidRDefault="00855E3E" w:rsidP="000A57F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>La Unión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8C32B" w14:textId="6CA2E261" w:rsidR="00855E3E" w:rsidRPr="00B439AB" w:rsidRDefault="00F176E3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3C63" w14:textId="77777777" w:rsidR="00855E3E" w:rsidRDefault="00855E3E" w:rsidP="00B82515">
            <w:pPr>
              <w:spacing w:after="0" w:line="240" w:lineRule="auto"/>
              <w:rPr>
                <w:rFonts w:ascii="Museo 300" w:hAnsi="Museo 300"/>
                <w:b/>
                <w:sz w:val="22"/>
              </w:rPr>
            </w:pPr>
          </w:p>
        </w:tc>
      </w:tr>
      <w:tr w:rsidR="00855E3E" w14:paraId="38CC96AF" w14:textId="77777777" w:rsidTr="00B82515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1E0" w14:textId="374DB092" w:rsidR="00855E3E" w:rsidRPr="00EA4ABA" w:rsidRDefault="00855E3E" w:rsidP="000A57F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>Cuscatlán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3FB36" w14:textId="62758FB4" w:rsidR="00855E3E" w:rsidRPr="00B439AB" w:rsidRDefault="00855E3E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B439AB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227B" w14:textId="77777777" w:rsidR="00855E3E" w:rsidRDefault="00855E3E" w:rsidP="00B82515">
            <w:pPr>
              <w:spacing w:after="0" w:line="240" w:lineRule="auto"/>
              <w:rPr>
                <w:rFonts w:ascii="Museo 300" w:hAnsi="Museo 300"/>
                <w:b/>
                <w:sz w:val="22"/>
              </w:rPr>
            </w:pPr>
          </w:p>
        </w:tc>
      </w:tr>
      <w:tr w:rsidR="00855E3E" w14:paraId="0E34228D" w14:textId="77777777" w:rsidTr="002C479C">
        <w:trPr>
          <w:trHeight w:val="31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BCB" w14:textId="77483300" w:rsidR="00855E3E" w:rsidRPr="00EA4ABA" w:rsidRDefault="00855E3E" w:rsidP="000A57F6">
            <w:pPr>
              <w:spacing w:after="0" w:line="240" w:lineRule="auto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 xml:space="preserve">      7.   San Salvador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F87D8" w14:textId="79AE4D95" w:rsidR="00855E3E" w:rsidRDefault="00855E3E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2EEE" w14:textId="77777777" w:rsidR="00855E3E" w:rsidRDefault="00855E3E" w:rsidP="00B82515">
            <w:pPr>
              <w:spacing w:after="0" w:line="240" w:lineRule="auto"/>
              <w:rPr>
                <w:rFonts w:ascii="Museo 300" w:hAnsi="Museo 300"/>
                <w:b/>
                <w:sz w:val="22"/>
              </w:rPr>
            </w:pPr>
          </w:p>
        </w:tc>
      </w:tr>
      <w:tr w:rsidR="00855E3E" w14:paraId="7CE93B50" w14:textId="77777777" w:rsidTr="002C479C">
        <w:trPr>
          <w:trHeight w:val="31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DD5C" w14:textId="44494F0A" w:rsidR="00855E3E" w:rsidRPr="00855E3E" w:rsidRDefault="00855E3E" w:rsidP="00855E3E">
            <w:pPr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 xml:space="preserve">      </w:t>
            </w:r>
            <w:r w:rsidRPr="00855E3E">
              <w:rPr>
                <w:rFonts w:ascii="Museo 300" w:hAnsi="Museo 300"/>
                <w:sz w:val="22"/>
              </w:rPr>
              <w:t>8.</w:t>
            </w:r>
            <w:r>
              <w:rPr>
                <w:rFonts w:ascii="Museo 300" w:hAnsi="Museo 300"/>
                <w:sz w:val="22"/>
              </w:rPr>
              <w:t xml:space="preserve"> </w:t>
            </w:r>
            <w:r w:rsidR="005C2EBC">
              <w:rPr>
                <w:rFonts w:ascii="Museo 300" w:hAnsi="Museo 300"/>
                <w:sz w:val="22"/>
              </w:rPr>
              <w:t xml:space="preserve">   </w:t>
            </w:r>
            <w:r w:rsidRPr="00855E3E">
              <w:rPr>
                <w:rFonts w:ascii="Museo 300" w:hAnsi="Museo 300"/>
                <w:sz w:val="22"/>
              </w:rPr>
              <w:t>Cabañas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CBFD4" w14:textId="49202FE0" w:rsidR="00855E3E" w:rsidRDefault="00855E3E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804B5" w14:textId="77777777" w:rsidR="00855E3E" w:rsidRDefault="00855E3E" w:rsidP="00B82515">
            <w:pPr>
              <w:spacing w:after="0" w:line="240" w:lineRule="auto"/>
              <w:rPr>
                <w:rFonts w:ascii="Museo 300" w:hAnsi="Museo 300"/>
                <w:b/>
                <w:sz w:val="22"/>
              </w:rPr>
            </w:pPr>
          </w:p>
        </w:tc>
      </w:tr>
    </w:tbl>
    <w:p w14:paraId="5F6BAD72" w14:textId="77777777" w:rsidR="003522B4" w:rsidRDefault="003522B4" w:rsidP="003522B4">
      <w:pPr>
        <w:spacing w:after="0" w:line="240" w:lineRule="auto"/>
        <w:jc w:val="both"/>
        <w:rPr>
          <w:rFonts w:ascii="Museo 300" w:hAnsi="Museo 300"/>
          <w:color w:val="1F497D" w:themeColor="text2"/>
        </w:rPr>
      </w:pPr>
    </w:p>
    <w:p w14:paraId="1E12D76D" w14:textId="77777777" w:rsidR="00E671FD" w:rsidRDefault="00E671FD" w:rsidP="003522B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40E9D238" w14:textId="73ED9105" w:rsidR="003522B4" w:rsidRDefault="003522B4" w:rsidP="003522B4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Se adjuntaron al informe, </w:t>
      </w:r>
      <w:r w:rsidR="00895E5F">
        <w:rPr>
          <w:rFonts w:ascii="Museo 300" w:hAnsi="Museo 300"/>
          <w:sz w:val="22"/>
        </w:rPr>
        <w:t>veintiséis</w:t>
      </w:r>
      <w:r>
        <w:rPr>
          <w:rFonts w:ascii="Museo 300" w:hAnsi="Museo 300"/>
          <w:sz w:val="22"/>
        </w:rPr>
        <w:t xml:space="preserve"> documentos que corresponden a los correos de notificación de entrega de los Estudios de Impacto Ambiental dirigidos a la Dirección de Evaluación y Cumplimiento Ambiental y las respectivas notas de entrega a las municipalidades.</w:t>
      </w:r>
    </w:p>
    <w:p w14:paraId="2278B3C3" w14:textId="77777777" w:rsidR="008E0A42" w:rsidRDefault="008E0A42" w:rsidP="003522B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6256E4AC" w14:textId="0D66A8B4" w:rsidR="008E0A42" w:rsidRPr="00410673" w:rsidRDefault="008E0A42" w:rsidP="00410673">
      <w:pPr>
        <w:pStyle w:val="Prrafodelista"/>
        <w:numPr>
          <w:ilvl w:val="0"/>
          <w:numId w:val="22"/>
        </w:numPr>
        <w:spacing w:after="0" w:line="240" w:lineRule="auto"/>
        <w:rPr>
          <w:rFonts w:ascii="Museo 300" w:hAnsi="Museo 300"/>
          <w:b/>
          <w:szCs w:val="24"/>
        </w:rPr>
      </w:pPr>
      <w:r w:rsidRPr="00410673">
        <w:rPr>
          <w:rFonts w:ascii="Museo 300" w:hAnsi="Museo 300"/>
          <w:b/>
          <w:szCs w:val="24"/>
        </w:rPr>
        <w:t>ABRIL</w:t>
      </w:r>
      <w:r w:rsidR="00410673">
        <w:rPr>
          <w:rFonts w:ascii="Museo 300" w:hAnsi="Museo 300"/>
          <w:b/>
          <w:szCs w:val="24"/>
        </w:rPr>
        <w:t>/2023</w:t>
      </w:r>
    </w:p>
    <w:p w14:paraId="3A8F8927" w14:textId="77777777" w:rsidR="008E0A42" w:rsidRDefault="008E0A42" w:rsidP="008E0A42">
      <w:pPr>
        <w:pStyle w:val="Prrafodelista"/>
        <w:spacing w:after="0" w:line="240" w:lineRule="auto"/>
        <w:rPr>
          <w:rFonts w:ascii="Museo 300" w:hAnsi="Museo 300"/>
          <w:b/>
          <w:szCs w:val="24"/>
        </w:rPr>
      </w:pPr>
    </w:p>
    <w:p w14:paraId="2F8D81DF" w14:textId="41A44BF4" w:rsidR="008E0A42" w:rsidRDefault="008E0A42" w:rsidP="008E0A42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Durante el mes de </w:t>
      </w:r>
      <w:r w:rsidR="003334D7">
        <w:rPr>
          <w:rFonts w:ascii="Museo 300" w:hAnsi="Museo 300"/>
          <w:sz w:val="22"/>
        </w:rPr>
        <w:t xml:space="preserve">abril </w:t>
      </w:r>
      <w:r>
        <w:rPr>
          <w:rFonts w:ascii="Museo 300" w:hAnsi="Museo 300"/>
          <w:sz w:val="22"/>
        </w:rPr>
        <w:t>de 2023, el MARN remitió tre</w:t>
      </w:r>
      <w:r w:rsidR="005A25B4">
        <w:rPr>
          <w:rFonts w:ascii="Museo 300" w:hAnsi="Museo 300"/>
          <w:sz w:val="22"/>
        </w:rPr>
        <w:t>s</w:t>
      </w:r>
      <w:r>
        <w:rPr>
          <w:rFonts w:ascii="Museo 300" w:hAnsi="Museo 300"/>
          <w:sz w:val="22"/>
        </w:rPr>
        <w:t xml:space="preserve"> Estudios de Impacto Ambiental a las Alcaldías Municipales, localizadas en </w:t>
      </w:r>
      <w:r w:rsidR="005A25B4">
        <w:rPr>
          <w:rFonts w:ascii="Museo 300" w:hAnsi="Museo 300"/>
          <w:sz w:val="22"/>
        </w:rPr>
        <w:t>un departamento</w:t>
      </w:r>
      <w:r>
        <w:rPr>
          <w:rFonts w:ascii="Museo 300" w:hAnsi="Museo 300"/>
          <w:sz w:val="22"/>
        </w:rPr>
        <w:t xml:space="preserve"> del país, acorde al detalle indicado a continuación: </w:t>
      </w:r>
    </w:p>
    <w:p w14:paraId="55C98C0A" w14:textId="77777777" w:rsidR="008E0A42" w:rsidRDefault="008E0A42" w:rsidP="008E0A42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8"/>
        <w:gridCol w:w="836"/>
        <w:gridCol w:w="5716"/>
      </w:tblGrid>
      <w:tr w:rsidR="008E0A42" w14:paraId="3F25806C" w14:textId="77777777" w:rsidTr="00B82515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41D6" w14:textId="77777777" w:rsidR="008E0A42" w:rsidRDefault="008E0A42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7F4B" w14:textId="77777777" w:rsidR="008E0A42" w:rsidRDefault="008E0A42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1DD6" w14:textId="77777777" w:rsidR="008E0A42" w:rsidRDefault="008E0A42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8E0A42" w14:paraId="096EF313" w14:textId="77777777" w:rsidTr="00B82515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55F" w14:textId="4C95D615" w:rsidR="008E0A42" w:rsidRPr="00EA4ABA" w:rsidRDefault="008E0A42" w:rsidP="005A25B4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EA4ABA">
              <w:rPr>
                <w:rFonts w:ascii="Museo 300" w:hAnsi="Museo 300"/>
                <w:sz w:val="22"/>
              </w:rPr>
              <w:t xml:space="preserve">1.   </w:t>
            </w:r>
            <w:r w:rsidR="005A25B4">
              <w:rPr>
                <w:rFonts w:ascii="Museo 300" w:hAnsi="Museo 300"/>
                <w:sz w:val="22"/>
              </w:rPr>
              <w:t>Cuscatlán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F7197" w14:textId="77777777" w:rsidR="008E0A42" w:rsidRPr="00B439AB" w:rsidRDefault="008E0A42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B439AB">
              <w:rPr>
                <w:rFonts w:ascii="Museo 300" w:hAnsi="Museo 300"/>
                <w:sz w:val="22"/>
              </w:rPr>
              <w:t>3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6A8B" w14:textId="0ABE9184" w:rsidR="008E0A42" w:rsidRPr="00895E5F" w:rsidRDefault="005A25B4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Granjas; Abastecimiento de agua</w:t>
            </w:r>
          </w:p>
          <w:p w14:paraId="2C355BA5" w14:textId="77777777" w:rsidR="008E0A42" w:rsidRPr="00895E5F" w:rsidRDefault="008E0A42" w:rsidP="00B82515">
            <w:pPr>
              <w:pStyle w:val="Ttulo4"/>
              <w:shd w:val="clear" w:color="auto" w:fill="FFFFFF"/>
              <w:spacing w:before="0"/>
              <w:rPr>
                <w:rFonts w:ascii="Segoe UI" w:eastAsia="Times New Roman" w:hAnsi="Segoe UI" w:cs="Segoe UI"/>
                <w:b/>
                <w:bCs/>
                <w:i w:val="0"/>
                <w:iCs w:val="0"/>
                <w:color w:val="232E3C"/>
                <w:sz w:val="21"/>
                <w:szCs w:val="21"/>
                <w:lang w:val="es-SV" w:eastAsia="es-SV"/>
              </w:rPr>
            </w:pPr>
          </w:p>
          <w:p w14:paraId="16099A3E" w14:textId="77777777" w:rsidR="008E0A42" w:rsidRDefault="008E0A42" w:rsidP="00B82515">
            <w:pPr>
              <w:spacing w:after="0" w:line="240" w:lineRule="auto"/>
              <w:jc w:val="both"/>
              <w:rPr>
                <w:rFonts w:ascii="Museo 300" w:hAnsi="Museo 300"/>
                <w:b/>
                <w:sz w:val="22"/>
              </w:rPr>
            </w:pPr>
          </w:p>
        </w:tc>
      </w:tr>
    </w:tbl>
    <w:p w14:paraId="70283135" w14:textId="77777777" w:rsidR="008E0A42" w:rsidRDefault="008E0A42" w:rsidP="008E0A42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0F4A6DA" w14:textId="17E734FD" w:rsidR="008E0A42" w:rsidRDefault="008E0A42" w:rsidP="008E0A42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Se adjuntaron al informe, </w:t>
      </w:r>
      <w:r w:rsidR="005A25B4">
        <w:rPr>
          <w:rFonts w:ascii="Museo 300" w:hAnsi="Museo 300"/>
          <w:sz w:val="22"/>
        </w:rPr>
        <w:t>seis</w:t>
      </w:r>
      <w:r>
        <w:rPr>
          <w:rFonts w:ascii="Museo 300" w:hAnsi="Museo 300"/>
          <w:sz w:val="22"/>
        </w:rPr>
        <w:t xml:space="preserve"> documentos que corresponden a los correos de notificación de entrega de los Estudios de Impacto Ambiental dirigidos a la Dirección de Evaluación y Cumplimiento Ambiental y las respectivas notas de entrega a las municipalidades.</w:t>
      </w:r>
    </w:p>
    <w:p w14:paraId="54B1E8EA" w14:textId="77777777" w:rsidR="008E0A42" w:rsidRDefault="008E0A42" w:rsidP="008E0A42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48412C2E" w14:textId="77777777" w:rsidR="008E0A42" w:rsidRDefault="008E0A42" w:rsidP="008E0A42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E4EC85E" w14:textId="2B9560C4" w:rsidR="003522B4" w:rsidRDefault="003522B4" w:rsidP="003522B4">
      <w:pPr>
        <w:spacing w:after="0" w:line="240" w:lineRule="auto"/>
        <w:jc w:val="both"/>
        <w:rPr>
          <w:rFonts w:ascii="Museo 300" w:hAnsi="Museo 300"/>
          <w:szCs w:val="24"/>
        </w:rPr>
      </w:pPr>
      <w:r>
        <w:rPr>
          <w:rFonts w:ascii="Museo 300" w:hAnsi="Museo 300"/>
          <w:b/>
          <w:szCs w:val="24"/>
        </w:rPr>
        <w:t xml:space="preserve">INFORME </w:t>
      </w:r>
      <w:r w:rsidR="005A25B4">
        <w:rPr>
          <w:rFonts w:ascii="Museo 300" w:hAnsi="Museo 300"/>
          <w:b/>
          <w:szCs w:val="24"/>
        </w:rPr>
        <w:t xml:space="preserve">ABRIL </w:t>
      </w:r>
      <w:r>
        <w:rPr>
          <w:rFonts w:ascii="Museo 300" w:hAnsi="Museo 300"/>
          <w:b/>
          <w:szCs w:val="24"/>
        </w:rPr>
        <w:t>2023</w:t>
      </w:r>
      <w:r>
        <w:rPr>
          <w:rFonts w:ascii="Museo 300" w:hAnsi="Museo 300"/>
          <w:szCs w:val="24"/>
        </w:rPr>
        <w:t xml:space="preserve"> </w:t>
      </w:r>
    </w:p>
    <w:p w14:paraId="0F6997D7" w14:textId="22346A33" w:rsidR="003522B4" w:rsidRDefault="003522B4" w:rsidP="003522B4">
      <w:pPr>
        <w:spacing w:after="0" w:line="240" w:lineRule="auto"/>
        <w:jc w:val="both"/>
        <w:rPr>
          <w:rFonts w:ascii="Museo 300" w:hAnsi="Museo 300"/>
          <w:sz w:val="22"/>
        </w:rPr>
      </w:pPr>
      <w:r w:rsidRPr="002C479C">
        <w:rPr>
          <w:rFonts w:ascii="Museo 300" w:hAnsi="Museo 300"/>
          <w:sz w:val="22"/>
        </w:rPr>
        <w:t xml:space="preserve">Al </w:t>
      </w:r>
      <w:r w:rsidR="00C71156">
        <w:rPr>
          <w:rFonts w:ascii="Museo 300" w:hAnsi="Museo 300"/>
          <w:sz w:val="22"/>
        </w:rPr>
        <w:t>30 de abril</w:t>
      </w:r>
      <w:r w:rsidRPr="002C479C">
        <w:rPr>
          <w:rFonts w:ascii="Museo 300" w:hAnsi="Museo 300"/>
          <w:sz w:val="22"/>
        </w:rPr>
        <w:t xml:space="preserve"> de 2023, el MARN ha remitido </w:t>
      </w:r>
      <w:r w:rsidR="00C71156">
        <w:rPr>
          <w:rFonts w:ascii="Museo 300" w:hAnsi="Museo 300"/>
          <w:sz w:val="22"/>
          <w:lang w:val="es-SV"/>
        </w:rPr>
        <w:t>treinta y un</w:t>
      </w:r>
      <w:r w:rsidRPr="002C479C">
        <w:rPr>
          <w:rFonts w:ascii="Museo 300" w:hAnsi="Museo 300"/>
          <w:sz w:val="22"/>
          <w:lang w:val="es-SV"/>
        </w:rPr>
        <w:t xml:space="preserve"> </w:t>
      </w:r>
      <w:r w:rsidRPr="002C479C">
        <w:rPr>
          <w:rFonts w:ascii="Museo 300" w:hAnsi="Museo 300"/>
          <w:sz w:val="22"/>
        </w:rPr>
        <w:t xml:space="preserve">Estudios de Impacto Ambiental -con sus respectivas notas- a las Alcaldías de </w:t>
      </w:r>
      <w:r w:rsidR="004040DC">
        <w:rPr>
          <w:rFonts w:ascii="Museo 300" w:hAnsi="Museo 300"/>
          <w:sz w:val="22"/>
          <w:lang w:val="es-SV"/>
        </w:rPr>
        <w:t>once</w:t>
      </w:r>
      <w:r w:rsidR="002C479C" w:rsidRPr="002C479C">
        <w:rPr>
          <w:rFonts w:ascii="Museo 300" w:hAnsi="Museo 300"/>
          <w:sz w:val="22"/>
          <w:lang w:val="es-SV"/>
        </w:rPr>
        <w:t xml:space="preserve"> </w:t>
      </w:r>
      <w:r w:rsidRPr="002C479C">
        <w:rPr>
          <w:rFonts w:ascii="Museo 300" w:hAnsi="Museo 300"/>
          <w:sz w:val="22"/>
        </w:rPr>
        <w:t>departamentos: La Paz, San Salvador, Santa Ana, Usulután, La Libertad, Sonsonate, Morazán, Cuscatlán</w:t>
      </w:r>
      <w:r w:rsidR="00B439AB">
        <w:rPr>
          <w:rFonts w:ascii="Museo 300" w:hAnsi="Museo 300"/>
          <w:sz w:val="22"/>
        </w:rPr>
        <w:t xml:space="preserve">, </w:t>
      </w:r>
      <w:r w:rsidRPr="002C479C">
        <w:rPr>
          <w:rFonts w:ascii="Museo 300" w:hAnsi="Museo 300"/>
          <w:sz w:val="22"/>
        </w:rPr>
        <w:t>San Miguel</w:t>
      </w:r>
      <w:r w:rsidR="002C479C" w:rsidRPr="002C479C">
        <w:rPr>
          <w:rFonts w:ascii="Museo 300" w:hAnsi="Museo 300"/>
          <w:sz w:val="22"/>
        </w:rPr>
        <w:t>, La Unión</w:t>
      </w:r>
      <w:r w:rsidR="00B439AB">
        <w:rPr>
          <w:rFonts w:ascii="Museo 300" w:hAnsi="Museo 300"/>
          <w:sz w:val="22"/>
        </w:rPr>
        <w:t xml:space="preserve"> y Cabañas </w:t>
      </w:r>
      <w:r w:rsidRPr="002C479C">
        <w:rPr>
          <w:rFonts w:ascii="Museo 300" w:hAnsi="Museo 300"/>
          <w:sz w:val="22"/>
        </w:rPr>
        <w:t>acorde al resumen siguiente</w:t>
      </w:r>
      <w:r w:rsidR="00EA4ABA">
        <w:rPr>
          <w:rFonts w:ascii="Museo 300" w:hAnsi="Museo 300"/>
          <w:sz w:val="22"/>
        </w:rPr>
        <w:t>:</w:t>
      </w:r>
    </w:p>
    <w:p w14:paraId="0DE72287" w14:textId="77777777" w:rsidR="00410673" w:rsidRDefault="00410673" w:rsidP="003522B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98D7F15" w14:textId="77777777" w:rsidR="005F184C" w:rsidRDefault="005F184C" w:rsidP="003522B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24513DD2" w14:textId="77777777" w:rsidR="005F184C" w:rsidRDefault="005F184C" w:rsidP="003522B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BBD580F" w14:textId="77777777" w:rsidR="005F184C" w:rsidRDefault="005F184C" w:rsidP="003522B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09E82F30" w14:textId="77777777" w:rsidR="005F184C" w:rsidRDefault="005F184C" w:rsidP="003522B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2B6701F5" w14:textId="77777777" w:rsidR="005F184C" w:rsidRDefault="005F184C" w:rsidP="003522B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379C716B" w14:textId="1CD8E144" w:rsidR="007759AB" w:rsidRDefault="007759AB" w:rsidP="00C2029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688990E8" w14:textId="0559A7F6" w:rsidR="00410673" w:rsidRPr="00410673" w:rsidRDefault="00410673" w:rsidP="00410673">
      <w:pPr>
        <w:pStyle w:val="Prrafodelista"/>
        <w:numPr>
          <w:ilvl w:val="0"/>
          <w:numId w:val="22"/>
        </w:numPr>
        <w:spacing w:after="0" w:line="240" w:lineRule="auto"/>
        <w:rPr>
          <w:rFonts w:ascii="Museo 300" w:hAnsi="Museo 300"/>
          <w:b/>
          <w:szCs w:val="24"/>
        </w:rPr>
      </w:pPr>
      <w:r>
        <w:rPr>
          <w:rFonts w:ascii="Museo 300" w:hAnsi="Museo 300"/>
          <w:b/>
          <w:szCs w:val="24"/>
        </w:rPr>
        <w:lastRenderedPageBreak/>
        <w:t>MAYO/2023</w:t>
      </w:r>
    </w:p>
    <w:p w14:paraId="0088F086" w14:textId="77777777" w:rsidR="00410673" w:rsidRDefault="00410673" w:rsidP="00410673">
      <w:pPr>
        <w:pStyle w:val="Prrafodelista"/>
        <w:spacing w:after="0" w:line="240" w:lineRule="auto"/>
        <w:rPr>
          <w:rFonts w:ascii="Museo 300" w:hAnsi="Museo 300"/>
          <w:b/>
          <w:szCs w:val="24"/>
        </w:rPr>
      </w:pPr>
    </w:p>
    <w:p w14:paraId="207FE8CC" w14:textId="64FF0B66" w:rsidR="00410673" w:rsidRDefault="00410673" w:rsidP="00410673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Durante el mes de </w:t>
      </w:r>
      <w:r w:rsidR="00637CE3">
        <w:rPr>
          <w:rFonts w:ascii="Museo 300" w:hAnsi="Museo 300"/>
          <w:sz w:val="22"/>
        </w:rPr>
        <w:t xml:space="preserve">mayo </w:t>
      </w:r>
      <w:r>
        <w:rPr>
          <w:rFonts w:ascii="Museo 300" w:hAnsi="Museo 300"/>
          <w:sz w:val="22"/>
        </w:rPr>
        <w:t xml:space="preserve">de 2023, el MARN remitió </w:t>
      </w:r>
      <w:r w:rsidR="005C2EBC">
        <w:rPr>
          <w:rFonts w:ascii="Museo 300" w:hAnsi="Museo 300"/>
          <w:sz w:val="22"/>
        </w:rPr>
        <w:t>dieciocho</w:t>
      </w:r>
      <w:r>
        <w:rPr>
          <w:rFonts w:ascii="Museo 300" w:hAnsi="Museo 300"/>
          <w:sz w:val="22"/>
        </w:rPr>
        <w:t xml:space="preserve"> Estudios de Impacto Ambiental </w:t>
      </w:r>
      <w:r w:rsidR="0007016E">
        <w:rPr>
          <w:rFonts w:ascii="Museo 300" w:hAnsi="Museo 300"/>
          <w:sz w:val="22"/>
        </w:rPr>
        <w:t xml:space="preserve">– con sus respectivas notas- </w:t>
      </w:r>
      <w:r>
        <w:rPr>
          <w:rFonts w:ascii="Museo 300" w:hAnsi="Museo 300"/>
          <w:sz w:val="22"/>
        </w:rPr>
        <w:t xml:space="preserve">a las Alcaldías Municipales, localizadas en </w:t>
      </w:r>
      <w:r w:rsidR="00B56072">
        <w:rPr>
          <w:rFonts w:ascii="Museo 300" w:hAnsi="Museo 300"/>
          <w:sz w:val="22"/>
        </w:rPr>
        <w:t>diez</w:t>
      </w:r>
      <w:r>
        <w:rPr>
          <w:rFonts w:ascii="Museo 300" w:hAnsi="Museo 300"/>
          <w:sz w:val="22"/>
        </w:rPr>
        <w:t xml:space="preserve"> departamento</w:t>
      </w:r>
      <w:r w:rsidR="005C2EBC">
        <w:rPr>
          <w:rFonts w:ascii="Museo 300" w:hAnsi="Museo 300"/>
          <w:sz w:val="22"/>
        </w:rPr>
        <w:t>s</w:t>
      </w:r>
      <w:r w:rsidR="0007016E">
        <w:rPr>
          <w:rFonts w:ascii="Museo 300" w:hAnsi="Museo 300"/>
          <w:sz w:val="22"/>
        </w:rPr>
        <w:t xml:space="preserve"> del país: San Vicente 1, La Paz 4,</w:t>
      </w:r>
      <w:r>
        <w:rPr>
          <w:rFonts w:ascii="Museo 300" w:hAnsi="Museo 300"/>
          <w:sz w:val="22"/>
        </w:rPr>
        <w:t xml:space="preserve"> </w:t>
      </w:r>
      <w:r w:rsidR="0007016E">
        <w:rPr>
          <w:rFonts w:ascii="Museo 300" w:hAnsi="Museo 300"/>
          <w:sz w:val="22"/>
        </w:rPr>
        <w:t>San Salvador 3,</w:t>
      </w:r>
      <w:r w:rsidR="00095374">
        <w:rPr>
          <w:rFonts w:ascii="Museo 300" w:hAnsi="Museo 300"/>
          <w:sz w:val="22"/>
        </w:rPr>
        <w:t xml:space="preserve"> Usulután 1, La Libertad 2, San Miguel 1, Chalatenango 2, Ahuachapán 2, Sonsonate 1, Santa Ana 1.</w:t>
      </w:r>
    </w:p>
    <w:p w14:paraId="7E517713" w14:textId="77777777" w:rsidR="00C63727" w:rsidRDefault="00C63727" w:rsidP="00410673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1652075F" w14:textId="63F1778A" w:rsidR="00C63727" w:rsidRDefault="00C63727" w:rsidP="00410673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Se adjuntaron al informe, treinta y seis documentos que corresponden a los correos de notificación de entrega de los Estudios de Impacto Ambiental dirigidos a la Dirección de Evaluación y Cumplimiento Ambiental y las respectivas notas de entrega a las municipalidades</w:t>
      </w:r>
    </w:p>
    <w:p w14:paraId="5D4E3F0C" w14:textId="77777777" w:rsidR="00F912BB" w:rsidRDefault="00F912BB" w:rsidP="00410673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1DD597F6" w14:textId="1B8C1CE4" w:rsidR="00F912BB" w:rsidRDefault="00F912BB" w:rsidP="00410673">
      <w:pPr>
        <w:spacing w:after="0" w:line="240" w:lineRule="auto"/>
        <w:jc w:val="both"/>
        <w:rPr>
          <w:rFonts w:ascii="Museo 300" w:hAnsi="Museo 300"/>
          <w:sz w:val="22"/>
        </w:rPr>
      </w:pPr>
      <w:r w:rsidRPr="00F912BB">
        <w:rPr>
          <w:rFonts w:ascii="Museo 300" w:hAnsi="Museo 300"/>
          <w:sz w:val="22"/>
        </w:rPr>
        <w:t xml:space="preserve">Las categorías de EsIA remitidos este mes corresponden a: </w:t>
      </w:r>
      <w:r>
        <w:rPr>
          <w:rFonts w:ascii="Museo 300" w:hAnsi="Museo 300"/>
          <w:sz w:val="22"/>
        </w:rPr>
        <w:t xml:space="preserve">Granjas; </w:t>
      </w:r>
      <w:r w:rsidRPr="00F912BB">
        <w:rPr>
          <w:rFonts w:ascii="Museo 300" w:hAnsi="Museo 300"/>
          <w:sz w:val="22"/>
        </w:rPr>
        <w:t>Gasolineras o Estaciones de Servicio; Otro del sector construcción</w:t>
      </w:r>
      <w:r>
        <w:rPr>
          <w:rFonts w:ascii="Museo 300" w:hAnsi="Museo 300"/>
          <w:sz w:val="22"/>
        </w:rPr>
        <w:t xml:space="preserve">; </w:t>
      </w:r>
      <w:r w:rsidRPr="00F912BB">
        <w:rPr>
          <w:rFonts w:ascii="Museo 300" w:hAnsi="Museo 300"/>
          <w:sz w:val="22"/>
        </w:rPr>
        <w:t xml:space="preserve">Vivienda, Hotel, Comercio u Oficinas; </w:t>
      </w:r>
      <w:r>
        <w:rPr>
          <w:rFonts w:ascii="Museo 300" w:hAnsi="Museo 300"/>
          <w:sz w:val="22"/>
        </w:rPr>
        <w:t>Abastecimiento de Agua; Canteras y Extracciones a Cielo A</w:t>
      </w:r>
      <w:r w:rsidRPr="006B74D3">
        <w:rPr>
          <w:rFonts w:ascii="Museo 300" w:hAnsi="Museo 300"/>
          <w:sz w:val="22"/>
        </w:rPr>
        <w:t>bierto</w:t>
      </w:r>
    </w:p>
    <w:p w14:paraId="2F45589D" w14:textId="77777777" w:rsidR="00C63727" w:rsidRDefault="00C63727" w:rsidP="00410673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35CEE205" w14:textId="4CE60472" w:rsidR="008F1704" w:rsidRDefault="00C63727" w:rsidP="00410673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Detalle de EsIA entregados:</w:t>
      </w:r>
    </w:p>
    <w:p w14:paraId="6612A2B7" w14:textId="77777777" w:rsidR="00410673" w:rsidRDefault="00410673" w:rsidP="00410673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9"/>
        <w:gridCol w:w="833"/>
        <w:gridCol w:w="5648"/>
      </w:tblGrid>
      <w:tr w:rsidR="00410673" w14:paraId="4A832023" w14:textId="77777777" w:rsidTr="00B82515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C31" w14:textId="77777777" w:rsidR="00410673" w:rsidRDefault="00410673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56ED" w14:textId="77777777" w:rsidR="00410673" w:rsidRDefault="00410673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9724" w14:textId="77777777" w:rsidR="00410673" w:rsidRDefault="00410673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410673" w14:paraId="1A80CD04" w14:textId="77777777" w:rsidTr="00B56072">
        <w:trPr>
          <w:trHeight w:val="42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B350" w14:textId="1A805BD5" w:rsidR="00410673" w:rsidRPr="00A216D2" w:rsidRDefault="00410673" w:rsidP="00B56072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A216D2">
              <w:rPr>
                <w:rFonts w:ascii="Museo 300" w:hAnsi="Museo 300"/>
                <w:sz w:val="22"/>
              </w:rPr>
              <w:t xml:space="preserve">1.   </w:t>
            </w:r>
            <w:r w:rsidR="00B56072" w:rsidRPr="00A216D2">
              <w:rPr>
                <w:rFonts w:ascii="Museo 300" w:hAnsi="Museo 300"/>
                <w:sz w:val="22"/>
              </w:rPr>
              <w:t>San Vicente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FBA4F" w14:textId="28607975" w:rsidR="00410673" w:rsidRPr="00095374" w:rsidRDefault="00EE041B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8CC" w14:textId="332798BA" w:rsidR="00410673" w:rsidRPr="00F912BB" w:rsidRDefault="00410673" w:rsidP="007B09B2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F912B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Granjas</w:t>
            </w:r>
          </w:p>
        </w:tc>
      </w:tr>
      <w:tr w:rsidR="005C2EBC" w14:paraId="083FD651" w14:textId="77777777" w:rsidTr="005C2EBC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0739" w14:textId="23E6F088" w:rsidR="005C2EBC" w:rsidRPr="00A216D2" w:rsidRDefault="005C2EBC" w:rsidP="00B82515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A216D2">
              <w:rPr>
                <w:rFonts w:ascii="Museo 300" w:hAnsi="Museo 300"/>
                <w:sz w:val="22"/>
              </w:rPr>
              <w:t xml:space="preserve">2. </w:t>
            </w:r>
            <w:r w:rsidR="00EE041B" w:rsidRPr="00A216D2">
              <w:rPr>
                <w:rFonts w:ascii="Museo 300" w:hAnsi="Museo 300"/>
                <w:sz w:val="22"/>
              </w:rPr>
              <w:t xml:space="preserve"> La Paz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7D685" w14:textId="18203720" w:rsidR="005C2EBC" w:rsidRPr="00095374" w:rsidRDefault="00EE041B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4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8ABA" w14:textId="4D4821CB" w:rsidR="005C2EBC" w:rsidRPr="00BC1529" w:rsidRDefault="007B09B2" w:rsidP="006B74D3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BC1529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Servicio</w:t>
            </w:r>
            <w:r w:rsidR="006B74D3" w:rsidRPr="00BC1529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;</w:t>
            </w:r>
            <w:r w:rsidRPr="00BC1529">
              <w:rPr>
                <w:rFonts w:ascii="Segoe UI" w:eastAsia="Times New Roman" w:hAnsi="Segoe UI" w:cs="Segoe UI"/>
                <w:b/>
                <w:bCs/>
                <w:i w:val="0"/>
                <w:iCs w:val="0"/>
                <w:color w:val="232E3C"/>
                <w:sz w:val="21"/>
                <w:szCs w:val="21"/>
                <w:lang w:val="es-SV" w:eastAsia="es-SV"/>
              </w:rPr>
              <w:t xml:space="preserve"> </w:t>
            </w:r>
            <w:r w:rsidRPr="00BC1529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Otro del sector construcción</w:t>
            </w:r>
          </w:p>
        </w:tc>
      </w:tr>
      <w:tr w:rsidR="005C2EBC" w14:paraId="5138A553" w14:textId="77777777" w:rsidTr="005C2EBC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7954" w14:textId="784FA643" w:rsidR="005C2EBC" w:rsidRPr="00A216D2" w:rsidRDefault="005C2EBC" w:rsidP="00B82515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A216D2">
              <w:rPr>
                <w:rFonts w:ascii="Museo 300" w:hAnsi="Museo 300"/>
                <w:sz w:val="22"/>
              </w:rPr>
              <w:t xml:space="preserve">3. </w:t>
            </w:r>
            <w:r w:rsidR="00EE041B" w:rsidRPr="00A216D2">
              <w:rPr>
                <w:rFonts w:ascii="Museo 300" w:hAnsi="Museo 300"/>
                <w:sz w:val="22"/>
              </w:rPr>
              <w:t>San Salvador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F6B92" w14:textId="26EF9441" w:rsidR="005C2EBC" w:rsidRPr="00095374" w:rsidRDefault="00EE041B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3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BAFF" w14:textId="71FE92D6" w:rsidR="005C2EBC" w:rsidRPr="00BC1529" w:rsidRDefault="007B09B2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BC1529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Servicio</w:t>
            </w:r>
            <w:r w:rsidR="006B74D3" w:rsidRPr="00BC1529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; Vivienda, Hotel, Comercio u Oficinas</w:t>
            </w:r>
          </w:p>
        </w:tc>
      </w:tr>
      <w:tr w:rsidR="005C2EBC" w14:paraId="690CD27D" w14:textId="77777777" w:rsidTr="00EE041B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0253" w14:textId="1A4C2397" w:rsidR="005C2EBC" w:rsidRPr="00A216D2" w:rsidRDefault="005C2EBC" w:rsidP="00B82515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A216D2">
              <w:rPr>
                <w:rFonts w:ascii="Museo 300" w:hAnsi="Museo 300"/>
                <w:sz w:val="22"/>
              </w:rPr>
              <w:t xml:space="preserve">4. </w:t>
            </w:r>
            <w:r w:rsidR="00EE041B" w:rsidRPr="00A216D2">
              <w:rPr>
                <w:rFonts w:ascii="Museo 300" w:hAnsi="Museo 300"/>
                <w:sz w:val="22"/>
              </w:rPr>
              <w:t>Usulután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5E665" w14:textId="50173BFB" w:rsidR="005C2EBC" w:rsidRPr="00095374" w:rsidRDefault="00EE041B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C08" w14:textId="35355C5D" w:rsidR="005C2EBC" w:rsidRPr="00F912BB" w:rsidRDefault="007B09B2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F912B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Servicio</w:t>
            </w:r>
          </w:p>
        </w:tc>
      </w:tr>
      <w:tr w:rsidR="00EE041B" w14:paraId="5551C091" w14:textId="77777777" w:rsidTr="00EE041B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9CA" w14:textId="1848530F" w:rsidR="00EE041B" w:rsidRPr="00A216D2" w:rsidRDefault="00EE041B" w:rsidP="00EE041B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A216D2">
              <w:rPr>
                <w:rFonts w:ascii="Museo 300" w:hAnsi="Museo 300"/>
                <w:sz w:val="22"/>
              </w:rPr>
              <w:t>La Libertad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0CB1D" w14:textId="2664F922" w:rsidR="00EE041B" w:rsidRPr="00095374" w:rsidRDefault="00EE041B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47B" w14:textId="08F804BD" w:rsidR="00EE041B" w:rsidRPr="00F912BB" w:rsidRDefault="007B09B2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F912B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Vivienda, Hotel, Comercio u Oficinas</w:t>
            </w:r>
            <w:r w:rsidR="006B74D3" w:rsidRPr="00F912B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;</w:t>
            </w:r>
            <w:r w:rsidRPr="00F912B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 Abastecimiento de agua</w:t>
            </w:r>
          </w:p>
        </w:tc>
      </w:tr>
      <w:tr w:rsidR="00EE041B" w14:paraId="6C2C6507" w14:textId="77777777" w:rsidTr="00EE041B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3825" w14:textId="0EBFE072" w:rsidR="00EE041B" w:rsidRPr="00A216D2" w:rsidRDefault="00EE041B" w:rsidP="00EE041B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A216D2">
              <w:rPr>
                <w:rFonts w:ascii="Museo 300" w:hAnsi="Museo 300"/>
                <w:sz w:val="22"/>
              </w:rPr>
              <w:t>San Miguel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FBB7C" w14:textId="0AB644E1" w:rsidR="00EE041B" w:rsidRPr="00095374" w:rsidRDefault="00EE041B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47EE" w14:textId="008E30E9" w:rsidR="00EE041B" w:rsidRPr="00F912BB" w:rsidRDefault="006B74D3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F912B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Vivienda, Hotel, Comercio u Oficinas</w:t>
            </w:r>
          </w:p>
        </w:tc>
      </w:tr>
      <w:tr w:rsidR="00EE041B" w14:paraId="20428838" w14:textId="77777777" w:rsidTr="00EE041B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021" w14:textId="00377232" w:rsidR="00EE041B" w:rsidRPr="00A216D2" w:rsidRDefault="00EE041B" w:rsidP="00EE041B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A216D2">
              <w:rPr>
                <w:rFonts w:ascii="Museo 300" w:hAnsi="Museo 300"/>
                <w:sz w:val="22"/>
              </w:rPr>
              <w:t>Chalatenango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82772" w14:textId="0D7D0FB5" w:rsidR="00EE041B" w:rsidRPr="00095374" w:rsidRDefault="00EE041B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8DE" w14:textId="30758EEF" w:rsidR="00EE041B" w:rsidRPr="00F912BB" w:rsidRDefault="006B74D3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F912B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Servicio; Abastecimiento de agua</w:t>
            </w:r>
          </w:p>
        </w:tc>
      </w:tr>
      <w:tr w:rsidR="00EE041B" w14:paraId="3D65AE7E" w14:textId="77777777" w:rsidTr="00EE041B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338" w14:textId="0BB7C866" w:rsidR="00EE041B" w:rsidRPr="00A216D2" w:rsidRDefault="00EE041B" w:rsidP="00EE041B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A216D2">
              <w:rPr>
                <w:rFonts w:ascii="Museo 300" w:hAnsi="Museo 300"/>
                <w:sz w:val="22"/>
              </w:rPr>
              <w:t>Ahuachapán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AEEBC" w14:textId="11D04D6D" w:rsidR="00EE041B" w:rsidRPr="00095374" w:rsidRDefault="00EE041B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1A4" w14:textId="79CB929D" w:rsidR="00EE041B" w:rsidRPr="00F912BB" w:rsidRDefault="006B74D3" w:rsidP="006B74D3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F912B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Otro del sector construcción</w:t>
            </w:r>
          </w:p>
        </w:tc>
      </w:tr>
      <w:tr w:rsidR="00EE041B" w14:paraId="4E832593" w14:textId="77777777" w:rsidTr="00EE041B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213" w14:textId="36CA0230" w:rsidR="00EE041B" w:rsidRPr="00095374" w:rsidRDefault="00EE041B" w:rsidP="00EE041B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Sonsonate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DF882" w14:textId="7F370AB0" w:rsidR="00EE041B" w:rsidRPr="00095374" w:rsidRDefault="00EE041B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99E" w14:textId="11C47F7C" w:rsidR="00EE041B" w:rsidRPr="00F912BB" w:rsidRDefault="006B74D3" w:rsidP="006B74D3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F912B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Canteras y extracciones a cielo abierto</w:t>
            </w:r>
          </w:p>
        </w:tc>
      </w:tr>
      <w:tr w:rsidR="00EE041B" w14:paraId="42767885" w14:textId="77777777" w:rsidTr="00B82515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A60" w14:textId="296D386A" w:rsidR="00EE041B" w:rsidRPr="00095374" w:rsidRDefault="00EE041B" w:rsidP="00EE041B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Santa Ana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A1EFA" w14:textId="7DA1F5B3" w:rsidR="00EE041B" w:rsidRPr="00095374" w:rsidRDefault="00EE041B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34F4F" w14:textId="28F929F6" w:rsidR="00EE041B" w:rsidRDefault="006B74D3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Servicio</w:t>
            </w:r>
          </w:p>
        </w:tc>
      </w:tr>
    </w:tbl>
    <w:p w14:paraId="5A45E34D" w14:textId="77777777" w:rsidR="00410673" w:rsidRDefault="00410673" w:rsidP="00410673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462DDA70" w14:textId="5506BB6F" w:rsidR="00410673" w:rsidRDefault="00410673" w:rsidP="00410673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.</w:t>
      </w:r>
    </w:p>
    <w:p w14:paraId="6821CFE1" w14:textId="77777777" w:rsidR="00410673" w:rsidRDefault="00410673" w:rsidP="00410673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21E3D8E8" w14:textId="7F78A5B4" w:rsidR="00410673" w:rsidRDefault="00410673" w:rsidP="00410673">
      <w:pPr>
        <w:spacing w:after="0" w:line="240" w:lineRule="auto"/>
        <w:jc w:val="both"/>
        <w:rPr>
          <w:rFonts w:ascii="Museo 300" w:hAnsi="Museo 300"/>
          <w:sz w:val="22"/>
        </w:rPr>
      </w:pPr>
      <w:r w:rsidRPr="002C479C">
        <w:rPr>
          <w:rFonts w:ascii="Museo 300" w:hAnsi="Museo 300"/>
          <w:sz w:val="22"/>
        </w:rPr>
        <w:t xml:space="preserve">Al </w:t>
      </w:r>
      <w:r w:rsidR="00FE026E">
        <w:rPr>
          <w:rFonts w:ascii="Museo 300" w:hAnsi="Museo 300"/>
          <w:sz w:val="22"/>
        </w:rPr>
        <w:t xml:space="preserve">31 de </w:t>
      </w:r>
      <w:r w:rsidR="00066D97">
        <w:rPr>
          <w:rFonts w:ascii="Museo 300" w:hAnsi="Museo 300"/>
          <w:sz w:val="22"/>
        </w:rPr>
        <w:t>mayo</w:t>
      </w:r>
      <w:r w:rsidRPr="002C479C">
        <w:rPr>
          <w:rFonts w:ascii="Museo 300" w:hAnsi="Museo 300"/>
          <w:sz w:val="22"/>
        </w:rPr>
        <w:t xml:space="preserve"> de 2023, el MARN ha remitido </w:t>
      </w:r>
      <w:r w:rsidR="00066D97">
        <w:rPr>
          <w:rFonts w:ascii="Museo 300" w:hAnsi="Museo 300"/>
          <w:sz w:val="22"/>
          <w:lang w:val="es-SV"/>
        </w:rPr>
        <w:t>cuarenta y nueve</w:t>
      </w:r>
      <w:r w:rsidRPr="002C479C">
        <w:rPr>
          <w:rFonts w:ascii="Museo 300" w:hAnsi="Museo 300"/>
          <w:sz w:val="22"/>
          <w:lang w:val="es-SV"/>
        </w:rPr>
        <w:t xml:space="preserve"> </w:t>
      </w:r>
      <w:r w:rsidRPr="002C479C">
        <w:rPr>
          <w:rFonts w:ascii="Museo 300" w:hAnsi="Museo 300"/>
          <w:sz w:val="22"/>
        </w:rPr>
        <w:t xml:space="preserve">Estudios de Impacto Ambiental -con sus respectivas notas- a las Alcaldías de </w:t>
      </w:r>
      <w:r w:rsidR="00066D97">
        <w:rPr>
          <w:rFonts w:ascii="Museo 300" w:hAnsi="Museo 300"/>
          <w:sz w:val="22"/>
          <w:lang w:val="es-SV"/>
        </w:rPr>
        <w:t>los catorce departamentos del país.</w:t>
      </w:r>
    </w:p>
    <w:p w14:paraId="270826D3" w14:textId="7EC63122" w:rsidR="003522B4" w:rsidRDefault="003522B4" w:rsidP="007759AB">
      <w:pPr>
        <w:spacing w:after="0" w:line="240" w:lineRule="auto"/>
        <w:jc w:val="both"/>
        <w:rPr>
          <w:rFonts w:ascii="Museo 300" w:eastAsia="Times New Roman" w:hAnsi="Museo 300"/>
          <w:color w:val="222222"/>
          <w:sz w:val="22"/>
          <w:lang w:eastAsia="es-SV"/>
        </w:rPr>
      </w:pPr>
    </w:p>
    <w:p w14:paraId="13327BA2" w14:textId="77777777" w:rsidR="002D1843" w:rsidRDefault="002D1843" w:rsidP="007759AB">
      <w:pPr>
        <w:spacing w:after="0" w:line="240" w:lineRule="auto"/>
        <w:jc w:val="both"/>
        <w:rPr>
          <w:rFonts w:ascii="Museo 300" w:eastAsia="Times New Roman" w:hAnsi="Museo 300"/>
          <w:color w:val="222222"/>
          <w:sz w:val="22"/>
          <w:lang w:eastAsia="es-SV"/>
        </w:rPr>
      </w:pPr>
    </w:p>
    <w:p w14:paraId="3319F5DF" w14:textId="77777777" w:rsidR="00415AE9" w:rsidRDefault="00415AE9" w:rsidP="00415AE9">
      <w:pPr>
        <w:spacing w:after="0" w:line="240" w:lineRule="auto"/>
        <w:jc w:val="both"/>
        <w:rPr>
          <w:rFonts w:ascii="Museo 300" w:eastAsia="Times New Roman" w:hAnsi="Museo 300"/>
          <w:color w:val="222222"/>
          <w:sz w:val="22"/>
          <w:lang w:eastAsia="es-SV"/>
        </w:rPr>
      </w:pPr>
    </w:p>
    <w:p w14:paraId="71F9BE49" w14:textId="77777777" w:rsidR="00D57830" w:rsidRDefault="00D57830" w:rsidP="00415AE9">
      <w:pPr>
        <w:spacing w:after="0" w:line="240" w:lineRule="auto"/>
        <w:jc w:val="both"/>
        <w:rPr>
          <w:rFonts w:ascii="Museo 300" w:eastAsia="Times New Roman" w:hAnsi="Museo 300"/>
          <w:color w:val="222222"/>
          <w:sz w:val="22"/>
          <w:lang w:eastAsia="es-SV"/>
        </w:rPr>
      </w:pPr>
    </w:p>
    <w:p w14:paraId="332C130D" w14:textId="77777777" w:rsidR="003D7758" w:rsidRDefault="003D7758" w:rsidP="00415AE9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05FA3512" w14:textId="77777777" w:rsidR="00415AE9" w:rsidRDefault="00415AE9" w:rsidP="00415AE9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6AD2AAD5" w14:textId="56D1360B" w:rsidR="00415AE9" w:rsidRPr="00410673" w:rsidRDefault="00415AE9" w:rsidP="00415AE9">
      <w:pPr>
        <w:pStyle w:val="Prrafodelista"/>
        <w:numPr>
          <w:ilvl w:val="0"/>
          <w:numId w:val="22"/>
        </w:numPr>
        <w:spacing w:after="0" w:line="240" w:lineRule="auto"/>
        <w:rPr>
          <w:rFonts w:ascii="Museo 300" w:hAnsi="Museo 300"/>
          <w:b/>
          <w:szCs w:val="24"/>
        </w:rPr>
      </w:pPr>
      <w:r>
        <w:rPr>
          <w:rFonts w:ascii="Museo 300" w:hAnsi="Museo 300"/>
          <w:b/>
          <w:szCs w:val="24"/>
        </w:rPr>
        <w:lastRenderedPageBreak/>
        <w:t>JUNIO/2023</w:t>
      </w:r>
    </w:p>
    <w:p w14:paraId="2EF0AF88" w14:textId="77777777" w:rsidR="00415AE9" w:rsidRDefault="00415AE9" w:rsidP="00415AE9">
      <w:pPr>
        <w:pStyle w:val="Prrafodelista"/>
        <w:spacing w:after="0" w:line="240" w:lineRule="auto"/>
        <w:rPr>
          <w:rFonts w:ascii="Museo 300" w:hAnsi="Museo 300"/>
          <w:b/>
          <w:szCs w:val="24"/>
        </w:rPr>
      </w:pPr>
    </w:p>
    <w:p w14:paraId="628ABB83" w14:textId="4CAEDADB" w:rsidR="00415AE9" w:rsidRDefault="00415AE9" w:rsidP="00415AE9">
      <w:pPr>
        <w:spacing w:after="0" w:line="240" w:lineRule="auto"/>
        <w:jc w:val="both"/>
        <w:rPr>
          <w:rFonts w:ascii="Museo 300" w:hAnsi="Museo 300"/>
          <w:sz w:val="22"/>
        </w:rPr>
      </w:pPr>
      <w:r w:rsidRPr="00A259C2">
        <w:rPr>
          <w:rFonts w:ascii="Museo 300" w:hAnsi="Museo 300"/>
          <w:sz w:val="22"/>
        </w:rPr>
        <w:t xml:space="preserve">Durante el mes de junio de 2023, el MARN remitió </w:t>
      </w:r>
      <w:r w:rsidR="00D57830">
        <w:rPr>
          <w:rFonts w:ascii="Museo 300" w:hAnsi="Museo 300"/>
          <w:sz w:val="22"/>
        </w:rPr>
        <w:t>doce</w:t>
      </w:r>
      <w:r w:rsidRPr="00A259C2">
        <w:rPr>
          <w:rFonts w:ascii="Museo 300" w:hAnsi="Museo 300"/>
          <w:sz w:val="22"/>
        </w:rPr>
        <w:t xml:space="preserve"> Estudios de Impacto Ambiental – con sus respectivas notas- a las Alcaldías Municipales, localizadas en </w:t>
      </w:r>
      <w:r w:rsidR="00A259C2" w:rsidRPr="00A259C2">
        <w:rPr>
          <w:rFonts w:ascii="Museo 300" w:hAnsi="Museo 300"/>
          <w:sz w:val="22"/>
        </w:rPr>
        <w:t xml:space="preserve">ocho </w:t>
      </w:r>
      <w:r w:rsidRPr="00A259C2">
        <w:rPr>
          <w:rFonts w:ascii="Museo 300" w:hAnsi="Museo 300"/>
          <w:sz w:val="22"/>
        </w:rPr>
        <w:t xml:space="preserve">departamentos del país:  La Paz </w:t>
      </w:r>
      <w:r w:rsidR="00AE4242" w:rsidRPr="00A259C2">
        <w:rPr>
          <w:rFonts w:ascii="Museo 300" w:hAnsi="Museo 300"/>
          <w:sz w:val="22"/>
        </w:rPr>
        <w:t>1</w:t>
      </w:r>
      <w:r w:rsidRPr="00A259C2">
        <w:rPr>
          <w:rFonts w:ascii="Museo 300" w:hAnsi="Museo 300"/>
          <w:sz w:val="22"/>
        </w:rPr>
        <w:t>, San Salva</w:t>
      </w:r>
      <w:r w:rsidR="003921F1" w:rsidRPr="00A259C2">
        <w:rPr>
          <w:rFonts w:ascii="Museo 300" w:hAnsi="Museo 300"/>
          <w:sz w:val="22"/>
        </w:rPr>
        <w:t xml:space="preserve">dor 2, Cuscatlán </w:t>
      </w:r>
      <w:r w:rsidR="00AE4242" w:rsidRPr="00A259C2">
        <w:rPr>
          <w:rFonts w:ascii="Museo 300" w:hAnsi="Museo 300"/>
          <w:sz w:val="22"/>
        </w:rPr>
        <w:t>3</w:t>
      </w:r>
      <w:r w:rsidR="003921F1" w:rsidRPr="00A259C2">
        <w:rPr>
          <w:rFonts w:ascii="Museo 300" w:hAnsi="Museo 300"/>
          <w:sz w:val="22"/>
        </w:rPr>
        <w:t xml:space="preserve">, Cabañas </w:t>
      </w:r>
      <w:r w:rsidR="006904E2" w:rsidRPr="00A259C2">
        <w:rPr>
          <w:rFonts w:ascii="Museo 300" w:hAnsi="Museo 300"/>
          <w:sz w:val="22"/>
        </w:rPr>
        <w:t>1,</w:t>
      </w:r>
      <w:r w:rsidR="003921F1" w:rsidRPr="00A259C2">
        <w:rPr>
          <w:rFonts w:ascii="Museo 300" w:hAnsi="Museo 300"/>
          <w:sz w:val="22"/>
        </w:rPr>
        <w:t xml:space="preserve"> Ahuachapán 1, San Miguel 1, Usulután 1, Santa Ana 1</w:t>
      </w:r>
      <w:r w:rsidR="00D57830">
        <w:rPr>
          <w:rFonts w:ascii="Museo 300" w:hAnsi="Museo 300"/>
          <w:sz w:val="22"/>
        </w:rPr>
        <w:t>, Morazán 1.</w:t>
      </w:r>
    </w:p>
    <w:p w14:paraId="7F4878E3" w14:textId="77777777" w:rsidR="00415AE9" w:rsidRDefault="00415AE9" w:rsidP="00415AE9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1A5296AD" w14:textId="286397A6" w:rsidR="00415AE9" w:rsidRDefault="00415AE9" w:rsidP="00415AE9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Se adjuntaron al informe, </w:t>
      </w:r>
      <w:r w:rsidR="006904E2">
        <w:rPr>
          <w:rFonts w:ascii="Museo 300" w:hAnsi="Museo 300"/>
          <w:sz w:val="22"/>
        </w:rPr>
        <w:t>veintidós documentos</w:t>
      </w:r>
      <w:r>
        <w:rPr>
          <w:rFonts w:ascii="Museo 300" w:hAnsi="Museo 300"/>
          <w:sz w:val="22"/>
        </w:rPr>
        <w:t xml:space="preserve"> que corresponden a los correos de notificación de entrega de los Estudios de Impacto Ambiental dirigidos a la Dirección de Evaluación y Cumplimiento Ambiental y las respectivas notas de entrega a las municipalidades</w:t>
      </w:r>
    </w:p>
    <w:p w14:paraId="6D6B2836" w14:textId="77777777" w:rsidR="00415AE9" w:rsidRDefault="00415AE9" w:rsidP="00415AE9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42F296C1" w14:textId="3C5CA35D" w:rsidR="00415AE9" w:rsidRDefault="00415AE9" w:rsidP="00415AE9">
      <w:pPr>
        <w:spacing w:after="0" w:line="240" w:lineRule="auto"/>
        <w:jc w:val="both"/>
        <w:rPr>
          <w:rFonts w:ascii="Museo 300" w:hAnsi="Museo 300"/>
          <w:sz w:val="22"/>
        </w:rPr>
      </w:pPr>
      <w:r w:rsidRPr="00F912BB">
        <w:rPr>
          <w:rFonts w:ascii="Museo 300" w:hAnsi="Museo 300"/>
          <w:sz w:val="22"/>
        </w:rPr>
        <w:t xml:space="preserve">Las categorías de EsIA remitidos este mes corresponden a: </w:t>
      </w:r>
      <w:r w:rsidR="00C4388C" w:rsidRPr="00C4388C">
        <w:rPr>
          <w:rFonts w:ascii="Museo 300" w:hAnsi="Museo 300"/>
          <w:sz w:val="22"/>
        </w:rPr>
        <w:t>Otro del sector construcción;</w:t>
      </w:r>
      <w:r w:rsidR="00C4388C">
        <w:rPr>
          <w:rFonts w:ascii="Museo 300" w:hAnsi="Museo 300"/>
          <w:sz w:val="22"/>
        </w:rPr>
        <w:t xml:space="preserve"> </w:t>
      </w:r>
      <w:r w:rsidRPr="00F912BB">
        <w:rPr>
          <w:rFonts w:ascii="Museo 300" w:hAnsi="Museo 300"/>
          <w:sz w:val="22"/>
        </w:rPr>
        <w:t xml:space="preserve">Gasolineras o Estaciones de Servicio; </w:t>
      </w:r>
      <w:r w:rsidR="00C4388C">
        <w:rPr>
          <w:rFonts w:ascii="Museo 300" w:hAnsi="Museo 300"/>
          <w:sz w:val="22"/>
        </w:rPr>
        <w:t>Generación de Energía con Recurso Solar,</w:t>
      </w:r>
      <w:r>
        <w:rPr>
          <w:rFonts w:ascii="Museo 300" w:hAnsi="Museo 300"/>
          <w:sz w:val="22"/>
        </w:rPr>
        <w:t xml:space="preserve"> </w:t>
      </w:r>
      <w:r w:rsidR="00C4388C">
        <w:rPr>
          <w:rFonts w:ascii="Museo 300" w:hAnsi="Museo 300"/>
          <w:sz w:val="22"/>
        </w:rPr>
        <w:t>Granjas, Canteras y Extracciones a Cielo A</w:t>
      </w:r>
      <w:r w:rsidR="00C4388C" w:rsidRPr="006B74D3">
        <w:rPr>
          <w:rFonts w:ascii="Museo 300" w:hAnsi="Museo 300"/>
          <w:sz w:val="22"/>
        </w:rPr>
        <w:t>bierto</w:t>
      </w:r>
      <w:r w:rsidR="00C4388C">
        <w:rPr>
          <w:rFonts w:ascii="Museo 300" w:hAnsi="Museo 300"/>
          <w:sz w:val="22"/>
        </w:rPr>
        <w:t xml:space="preserve">, </w:t>
      </w:r>
      <w:r w:rsidRPr="00F912BB">
        <w:rPr>
          <w:rFonts w:ascii="Museo 300" w:hAnsi="Museo 300"/>
          <w:sz w:val="22"/>
        </w:rPr>
        <w:t>Vivienda, Hotel, Comercio u Oficinas</w:t>
      </w:r>
      <w:r w:rsidR="00A259C2">
        <w:rPr>
          <w:rFonts w:ascii="Museo 300" w:hAnsi="Museo 300"/>
          <w:sz w:val="22"/>
        </w:rPr>
        <w:t>, Alimentos</w:t>
      </w:r>
      <w:r>
        <w:rPr>
          <w:rFonts w:ascii="Museo 300" w:hAnsi="Museo 300"/>
          <w:sz w:val="22"/>
        </w:rPr>
        <w:t xml:space="preserve"> </w:t>
      </w:r>
    </w:p>
    <w:p w14:paraId="6F8E3CC2" w14:textId="77777777" w:rsidR="00415AE9" w:rsidRDefault="00415AE9" w:rsidP="00415AE9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3EBDC5BA" w14:textId="77777777" w:rsidR="00415AE9" w:rsidRDefault="00415AE9" w:rsidP="00415AE9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Detalle de EsIA entregados:</w:t>
      </w:r>
    </w:p>
    <w:p w14:paraId="1157561A" w14:textId="77777777" w:rsidR="00415AE9" w:rsidRDefault="00415AE9" w:rsidP="00415AE9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9"/>
        <w:gridCol w:w="833"/>
        <w:gridCol w:w="5648"/>
      </w:tblGrid>
      <w:tr w:rsidR="00415AE9" w14:paraId="4B2B8AFC" w14:textId="77777777" w:rsidTr="00A259C2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DBA4" w14:textId="77777777" w:rsidR="00415AE9" w:rsidRDefault="00415AE9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0543" w14:textId="77777777" w:rsidR="00415AE9" w:rsidRDefault="00415AE9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9749" w14:textId="77777777" w:rsidR="00415AE9" w:rsidRDefault="00415AE9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415AE9" w14:paraId="1AD624B2" w14:textId="77777777" w:rsidTr="00A259C2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C2F" w14:textId="5114347E" w:rsidR="00415AE9" w:rsidRPr="0013658D" w:rsidRDefault="00A259C2" w:rsidP="00B82515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13658D">
              <w:rPr>
                <w:rFonts w:ascii="Museo 300" w:hAnsi="Museo 300"/>
                <w:sz w:val="22"/>
              </w:rPr>
              <w:t>1.</w:t>
            </w:r>
            <w:r w:rsidR="00415AE9" w:rsidRPr="0013658D">
              <w:rPr>
                <w:rFonts w:ascii="Museo 300" w:hAnsi="Museo 300"/>
                <w:sz w:val="22"/>
              </w:rPr>
              <w:t xml:space="preserve">  La Paz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797CE" w14:textId="20F1237B" w:rsidR="00415AE9" w:rsidRPr="00095374" w:rsidRDefault="00A259C2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6C9" w14:textId="59BB9EED" w:rsidR="00415AE9" w:rsidRPr="00790F6C" w:rsidRDefault="00A259C2" w:rsidP="00B82515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90F6C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Alimentos</w:t>
            </w:r>
          </w:p>
        </w:tc>
      </w:tr>
      <w:tr w:rsidR="00415AE9" w14:paraId="5AC70C0B" w14:textId="77777777" w:rsidTr="00A259C2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7291" w14:textId="17C09DF3" w:rsidR="00415AE9" w:rsidRPr="0013658D" w:rsidRDefault="00A259C2" w:rsidP="00B82515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13658D">
              <w:rPr>
                <w:rFonts w:ascii="Museo 300" w:hAnsi="Museo 300"/>
                <w:sz w:val="22"/>
              </w:rPr>
              <w:t>2</w:t>
            </w:r>
            <w:r w:rsidR="00415AE9" w:rsidRPr="0013658D">
              <w:rPr>
                <w:rFonts w:ascii="Museo 300" w:hAnsi="Museo 300"/>
                <w:sz w:val="22"/>
              </w:rPr>
              <w:t>. San Salvador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9FD77" w14:textId="046E7563" w:rsidR="00415AE9" w:rsidRPr="00095374" w:rsidRDefault="00A259C2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170" w14:textId="315BA1C6" w:rsidR="00415AE9" w:rsidRPr="00790F6C" w:rsidRDefault="00A259C2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90F6C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Otro del sector construcción</w:t>
            </w:r>
            <w:r w:rsidR="00415AE9" w:rsidRPr="00790F6C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; </w:t>
            </w:r>
            <w:r w:rsidRPr="00790F6C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Generación de Energía con Recurso Solar</w:t>
            </w:r>
          </w:p>
        </w:tc>
      </w:tr>
      <w:tr w:rsidR="00415AE9" w14:paraId="7B99A0F8" w14:textId="77777777" w:rsidTr="00A259C2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157" w14:textId="5DD8C630" w:rsidR="00415AE9" w:rsidRPr="0013658D" w:rsidRDefault="00A259C2" w:rsidP="00A259C2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13658D">
              <w:rPr>
                <w:rFonts w:ascii="Museo 300" w:hAnsi="Museo 300"/>
                <w:sz w:val="22"/>
              </w:rPr>
              <w:t>3</w:t>
            </w:r>
            <w:r w:rsidR="00415AE9" w:rsidRPr="0013658D">
              <w:rPr>
                <w:rFonts w:ascii="Museo 300" w:hAnsi="Museo 300"/>
                <w:sz w:val="22"/>
              </w:rPr>
              <w:t xml:space="preserve">. </w:t>
            </w:r>
            <w:r w:rsidRPr="0013658D">
              <w:rPr>
                <w:rFonts w:ascii="Museo 300" w:hAnsi="Museo 300"/>
                <w:sz w:val="22"/>
              </w:rPr>
              <w:t>Cuscatlán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86D4C" w14:textId="5EEFC420" w:rsidR="00415AE9" w:rsidRPr="00095374" w:rsidRDefault="00A259C2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C85" w14:textId="5D12AE26" w:rsidR="00415AE9" w:rsidRPr="00790F6C" w:rsidRDefault="00415AE9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90F6C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Servicio</w:t>
            </w:r>
            <w:r w:rsidR="00A259C2" w:rsidRPr="00790F6C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; Granjas</w:t>
            </w:r>
          </w:p>
        </w:tc>
      </w:tr>
      <w:tr w:rsidR="00415AE9" w14:paraId="7501F0AB" w14:textId="77777777" w:rsidTr="00A259C2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554F" w14:textId="6EEA0BF4" w:rsidR="00415AE9" w:rsidRPr="0013658D" w:rsidRDefault="00DA1CD1" w:rsidP="00DA1CD1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13658D">
              <w:rPr>
                <w:rFonts w:ascii="Museo 300" w:hAnsi="Museo 300"/>
                <w:sz w:val="22"/>
              </w:rPr>
              <w:t>4. Cabañas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2A46C" w14:textId="1E06FD8F" w:rsidR="00415AE9" w:rsidRPr="00095374" w:rsidRDefault="00DA1CD1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C36" w14:textId="19E9E110" w:rsidR="00415AE9" w:rsidRPr="00790F6C" w:rsidRDefault="004607A6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90F6C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Servicio</w:t>
            </w:r>
          </w:p>
        </w:tc>
      </w:tr>
      <w:tr w:rsidR="00415AE9" w14:paraId="0201114D" w14:textId="77777777" w:rsidTr="00A259C2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9D40" w14:textId="00CDC5EC" w:rsidR="00415AE9" w:rsidRPr="0013658D" w:rsidRDefault="00415AE9" w:rsidP="00DA1CD1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13658D">
              <w:rPr>
                <w:rFonts w:ascii="Museo 300" w:hAnsi="Museo 300"/>
                <w:sz w:val="22"/>
              </w:rPr>
              <w:t>Ahuachapán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68003" w14:textId="1463F461" w:rsidR="00415AE9" w:rsidRPr="00095374" w:rsidRDefault="004607A6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BD0" w14:textId="77777777" w:rsidR="00415AE9" w:rsidRPr="00790F6C" w:rsidRDefault="00415AE9" w:rsidP="00B82515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90F6C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Otro del sector construcción</w:t>
            </w:r>
          </w:p>
        </w:tc>
      </w:tr>
      <w:tr w:rsidR="00415AE9" w14:paraId="0A8748DD" w14:textId="77777777" w:rsidTr="00A259C2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610" w14:textId="2FA764B0" w:rsidR="00415AE9" w:rsidRPr="0013658D" w:rsidRDefault="00DA1CD1" w:rsidP="00DA1CD1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13658D">
              <w:rPr>
                <w:rFonts w:ascii="Museo 300" w:hAnsi="Museo 300"/>
                <w:sz w:val="22"/>
              </w:rPr>
              <w:t>San Miguel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FB2A2" w14:textId="77777777" w:rsidR="00415AE9" w:rsidRPr="00095374" w:rsidRDefault="00415AE9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CFC" w14:textId="77777777" w:rsidR="00415AE9" w:rsidRPr="00790F6C" w:rsidRDefault="00415AE9" w:rsidP="00B82515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90F6C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Canteras y extracciones a cielo abierto</w:t>
            </w:r>
          </w:p>
        </w:tc>
      </w:tr>
      <w:tr w:rsidR="00415AE9" w14:paraId="1EC840F2" w14:textId="77777777" w:rsidTr="00DA1CD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0D8C" w14:textId="315C8151" w:rsidR="00415AE9" w:rsidRPr="0013658D" w:rsidRDefault="00DA1CD1" w:rsidP="00DA1CD1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13658D">
              <w:rPr>
                <w:rFonts w:ascii="Museo 300" w:hAnsi="Museo 300"/>
                <w:sz w:val="22"/>
              </w:rPr>
              <w:t>Usulután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B5D5F" w14:textId="77777777" w:rsidR="00415AE9" w:rsidRPr="00095374" w:rsidRDefault="00415AE9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095374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11E" w14:textId="77777777" w:rsidR="00415AE9" w:rsidRPr="00790F6C" w:rsidRDefault="00415AE9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90F6C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Servicio</w:t>
            </w:r>
          </w:p>
        </w:tc>
      </w:tr>
      <w:tr w:rsidR="00DA1CD1" w14:paraId="734EAD72" w14:textId="77777777" w:rsidTr="00D57830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FDE" w14:textId="31B392D1" w:rsidR="00DA1CD1" w:rsidRPr="0013658D" w:rsidRDefault="00DA1CD1" w:rsidP="00DA1CD1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13658D">
              <w:rPr>
                <w:rFonts w:ascii="Museo 300" w:hAnsi="Museo 300"/>
                <w:sz w:val="22"/>
              </w:rPr>
              <w:t>Santa Ana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78347" w14:textId="58ABADA4" w:rsidR="00DA1CD1" w:rsidRPr="00095374" w:rsidRDefault="004607A6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2FE8" w14:textId="419C7248" w:rsidR="00DA1CD1" w:rsidRPr="00790F6C" w:rsidRDefault="004607A6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90F6C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Vivienda, Hotel, Comercio u Oficinas</w:t>
            </w:r>
          </w:p>
        </w:tc>
      </w:tr>
      <w:tr w:rsidR="00D57830" w14:paraId="4336F482" w14:textId="77777777" w:rsidTr="00A259C2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121" w14:textId="1CDE32BC" w:rsidR="00D57830" w:rsidRPr="0013658D" w:rsidRDefault="00D57830" w:rsidP="00DA1CD1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Morazán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BE4A1" w14:textId="134D1251" w:rsidR="00D57830" w:rsidRDefault="00D57830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AEDC" w14:textId="219D8EDF" w:rsidR="00D57830" w:rsidRPr="00790F6C" w:rsidRDefault="00D57830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Granjas</w:t>
            </w:r>
          </w:p>
        </w:tc>
      </w:tr>
    </w:tbl>
    <w:p w14:paraId="03F85E45" w14:textId="0D92ABF6" w:rsidR="00415AE9" w:rsidRDefault="00415AE9" w:rsidP="00415AE9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7BCE7161" w14:textId="23CA5043" w:rsidR="00415AE9" w:rsidRDefault="00415AE9" w:rsidP="00415AE9">
      <w:pPr>
        <w:spacing w:after="0" w:line="240" w:lineRule="auto"/>
        <w:jc w:val="both"/>
        <w:rPr>
          <w:rFonts w:ascii="Museo 300" w:hAnsi="Museo 300"/>
          <w:sz w:val="22"/>
        </w:rPr>
      </w:pPr>
      <w:r w:rsidRPr="002C479C">
        <w:rPr>
          <w:rFonts w:ascii="Museo 300" w:hAnsi="Museo 300"/>
          <w:sz w:val="22"/>
        </w:rPr>
        <w:t xml:space="preserve">Al </w:t>
      </w:r>
      <w:r w:rsidR="00767CC6">
        <w:rPr>
          <w:rFonts w:ascii="Museo 300" w:hAnsi="Museo 300"/>
          <w:sz w:val="22"/>
        </w:rPr>
        <w:t>30 de junio</w:t>
      </w:r>
      <w:r w:rsidRPr="002C479C">
        <w:rPr>
          <w:rFonts w:ascii="Museo 300" w:hAnsi="Museo 300"/>
          <w:sz w:val="22"/>
        </w:rPr>
        <w:t xml:space="preserve"> de 2023, el MARN ha remitido </w:t>
      </w:r>
      <w:r w:rsidR="00767CC6">
        <w:rPr>
          <w:rFonts w:ascii="Museo 300" w:hAnsi="Museo 300"/>
          <w:sz w:val="22"/>
          <w:lang w:val="es-SV"/>
        </w:rPr>
        <w:t>sesenta y un</w:t>
      </w:r>
      <w:r w:rsidRPr="002C479C">
        <w:rPr>
          <w:rFonts w:ascii="Museo 300" w:hAnsi="Museo 300"/>
          <w:sz w:val="22"/>
          <w:lang w:val="es-SV"/>
        </w:rPr>
        <w:t xml:space="preserve"> </w:t>
      </w:r>
      <w:r w:rsidRPr="002C479C">
        <w:rPr>
          <w:rFonts w:ascii="Museo 300" w:hAnsi="Museo 300"/>
          <w:sz w:val="22"/>
        </w:rPr>
        <w:t xml:space="preserve">Estudios de Impacto Ambiental -con sus respectivas notas- a las Alcaldías de </w:t>
      </w:r>
      <w:r>
        <w:rPr>
          <w:rFonts w:ascii="Museo 300" w:hAnsi="Museo 300"/>
          <w:sz w:val="22"/>
          <w:lang w:val="es-SV"/>
        </w:rPr>
        <w:t>los catorce departamentos del país.</w:t>
      </w:r>
    </w:p>
    <w:p w14:paraId="7941DD43" w14:textId="6ED25CFB" w:rsidR="00415E08" w:rsidRDefault="00415E08" w:rsidP="00415E08">
      <w:pPr>
        <w:rPr>
          <w:rFonts w:ascii="Museo 300" w:eastAsia="Times New Roman" w:hAnsi="Museo 300"/>
          <w:sz w:val="22"/>
          <w:lang w:eastAsia="es-SV"/>
        </w:rPr>
      </w:pPr>
    </w:p>
    <w:p w14:paraId="70B2CE8E" w14:textId="5196D242" w:rsidR="00415E08" w:rsidRPr="00410673" w:rsidRDefault="00415E08" w:rsidP="00415E08">
      <w:pPr>
        <w:pStyle w:val="Prrafodelista"/>
        <w:numPr>
          <w:ilvl w:val="0"/>
          <w:numId w:val="22"/>
        </w:numPr>
        <w:spacing w:after="0" w:line="240" w:lineRule="auto"/>
        <w:rPr>
          <w:rFonts w:ascii="Museo 300" w:hAnsi="Museo 300"/>
          <w:b/>
          <w:szCs w:val="24"/>
        </w:rPr>
      </w:pPr>
      <w:r>
        <w:rPr>
          <w:rFonts w:ascii="Museo 300" w:hAnsi="Museo 300"/>
          <w:b/>
          <w:szCs w:val="24"/>
        </w:rPr>
        <w:t>JULIO/2023</w:t>
      </w:r>
    </w:p>
    <w:p w14:paraId="16AB0C2F" w14:textId="77777777" w:rsidR="00415E08" w:rsidRDefault="00415E08" w:rsidP="00415E08">
      <w:pPr>
        <w:pStyle w:val="Prrafodelista"/>
        <w:spacing w:after="0" w:line="240" w:lineRule="auto"/>
        <w:rPr>
          <w:rFonts w:ascii="Museo 300" w:hAnsi="Museo 300"/>
          <w:b/>
          <w:szCs w:val="24"/>
        </w:rPr>
      </w:pPr>
    </w:p>
    <w:p w14:paraId="3AFF1E72" w14:textId="2D782D08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Durante el mes de jul</w:t>
      </w:r>
      <w:r w:rsidRPr="00A259C2">
        <w:rPr>
          <w:rFonts w:ascii="Museo 300" w:hAnsi="Museo 300"/>
          <w:sz w:val="22"/>
        </w:rPr>
        <w:t xml:space="preserve">io de 2023, el MARN remitió </w:t>
      </w:r>
      <w:r>
        <w:rPr>
          <w:rFonts w:ascii="Museo 300" w:hAnsi="Museo 300"/>
          <w:sz w:val="22"/>
        </w:rPr>
        <w:t>trece</w:t>
      </w:r>
      <w:r w:rsidRPr="00A259C2">
        <w:rPr>
          <w:rFonts w:ascii="Museo 300" w:hAnsi="Museo 300"/>
          <w:sz w:val="22"/>
        </w:rPr>
        <w:t xml:space="preserve"> Estudios de Impacto Ambiental – con sus respectivas notas- a las Alcaldías Municipales, localizadas en ocho </w:t>
      </w:r>
      <w:r w:rsidR="00236655">
        <w:rPr>
          <w:rFonts w:ascii="Museo 300" w:hAnsi="Museo 300"/>
          <w:sz w:val="22"/>
        </w:rPr>
        <w:t xml:space="preserve">departamentos del país:  </w:t>
      </w:r>
      <w:r w:rsidRPr="00A259C2">
        <w:rPr>
          <w:rFonts w:ascii="Museo 300" w:hAnsi="Museo 300"/>
          <w:sz w:val="22"/>
        </w:rPr>
        <w:t>San Salva</w:t>
      </w:r>
      <w:r w:rsidR="00236655">
        <w:rPr>
          <w:rFonts w:ascii="Museo 300" w:hAnsi="Museo 300"/>
          <w:sz w:val="22"/>
        </w:rPr>
        <w:t xml:space="preserve">dor 4, </w:t>
      </w:r>
      <w:r w:rsidRPr="00A259C2">
        <w:rPr>
          <w:rFonts w:ascii="Museo 300" w:hAnsi="Museo 300"/>
          <w:sz w:val="22"/>
        </w:rPr>
        <w:t xml:space="preserve">Cabañas 1, Ahuachapán 1, </w:t>
      </w:r>
      <w:r w:rsidR="00236655">
        <w:rPr>
          <w:rFonts w:ascii="Museo 300" w:hAnsi="Museo 300"/>
          <w:sz w:val="22"/>
        </w:rPr>
        <w:t>la Unión</w:t>
      </w:r>
      <w:r w:rsidRPr="00A259C2">
        <w:rPr>
          <w:rFonts w:ascii="Museo 300" w:hAnsi="Museo 300"/>
          <w:sz w:val="22"/>
        </w:rPr>
        <w:t xml:space="preserve"> 1, </w:t>
      </w:r>
      <w:r w:rsidR="00236655">
        <w:rPr>
          <w:rFonts w:ascii="Museo 300" w:hAnsi="Museo 300"/>
          <w:sz w:val="22"/>
        </w:rPr>
        <w:t>San Vicente 1, Santa Ana 3, Morazán 1, La Libertad 1.</w:t>
      </w:r>
    </w:p>
    <w:p w14:paraId="683FDE2B" w14:textId="77777777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753B00E4" w14:textId="627D195C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Se adjuntaron al informe, </w:t>
      </w:r>
      <w:r w:rsidR="00236655">
        <w:rPr>
          <w:rFonts w:ascii="Museo 300" w:hAnsi="Museo 300"/>
          <w:sz w:val="22"/>
        </w:rPr>
        <w:t>veintiséis</w:t>
      </w:r>
      <w:r>
        <w:rPr>
          <w:rFonts w:ascii="Museo 300" w:hAnsi="Museo 300"/>
          <w:sz w:val="22"/>
        </w:rPr>
        <w:t xml:space="preserve"> documentos que corresponden a los correos de notificación de entrega de los Estudios de Impacto Ambiental dirigidos a la Dirección de Evaluación y Cumplimiento Ambiental y las respectivas notas de entrega a las municipalidades</w:t>
      </w:r>
    </w:p>
    <w:p w14:paraId="739E32E5" w14:textId="77777777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17137600" w14:textId="1B6D5B61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  <w:r w:rsidRPr="00F912BB">
        <w:rPr>
          <w:rFonts w:ascii="Museo 300" w:hAnsi="Museo 300"/>
          <w:sz w:val="22"/>
        </w:rPr>
        <w:lastRenderedPageBreak/>
        <w:t xml:space="preserve">Las categorías de EsIA remitidos este mes corresponden a: </w:t>
      </w:r>
      <w:r w:rsidR="00711F01">
        <w:rPr>
          <w:rFonts w:ascii="Museo 300" w:hAnsi="Museo 300"/>
          <w:sz w:val="22"/>
        </w:rPr>
        <w:t xml:space="preserve">Industria Química, </w:t>
      </w:r>
      <w:r w:rsidR="00711F01" w:rsidRPr="00F912BB">
        <w:rPr>
          <w:rFonts w:ascii="Museo 300" w:hAnsi="Museo 300"/>
          <w:sz w:val="22"/>
        </w:rPr>
        <w:t>Gasolineras o Estaciones de Servicio</w:t>
      </w:r>
      <w:r w:rsidR="00711F01">
        <w:rPr>
          <w:rFonts w:ascii="Museo 300" w:hAnsi="Museo 300"/>
          <w:sz w:val="22"/>
        </w:rPr>
        <w:t xml:space="preserve">, </w:t>
      </w:r>
      <w:r w:rsidR="00D23C5A">
        <w:rPr>
          <w:rFonts w:ascii="Museo 300" w:hAnsi="Museo 300"/>
          <w:sz w:val="22"/>
        </w:rPr>
        <w:t>Abastecimiento de A</w:t>
      </w:r>
      <w:r w:rsidR="00711F01" w:rsidRPr="00895E5F">
        <w:rPr>
          <w:rFonts w:ascii="Museo 300" w:hAnsi="Museo 300"/>
          <w:sz w:val="22"/>
        </w:rPr>
        <w:t>gua</w:t>
      </w:r>
      <w:r w:rsidR="00711F01" w:rsidRPr="00711F01">
        <w:rPr>
          <w:rFonts w:ascii="Museo 300" w:hAnsi="Museo 300"/>
          <w:sz w:val="22"/>
        </w:rPr>
        <w:t xml:space="preserve">, Rastros, </w:t>
      </w:r>
      <w:r w:rsidR="00711F01" w:rsidRPr="00790F6C">
        <w:rPr>
          <w:rFonts w:ascii="Museo 300" w:hAnsi="Museo 300"/>
          <w:sz w:val="22"/>
        </w:rPr>
        <w:t>Gasolineras o Estaciones de Servicio</w:t>
      </w:r>
      <w:r w:rsidR="00711F01">
        <w:rPr>
          <w:rFonts w:ascii="Museo 300" w:hAnsi="Museo 300"/>
          <w:sz w:val="22"/>
        </w:rPr>
        <w:t>, Generación de Energía con Recurso Solar, Otro del Sector C</w:t>
      </w:r>
      <w:r w:rsidRPr="00C4388C">
        <w:rPr>
          <w:rFonts w:ascii="Museo 300" w:hAnsi="Museo 300"/>
          <w:sz w:val="22"/>
        </w:rPr>
        <w:t>onstrucción;</w:t>
      </w:r>
      <w:r w:rsidR="00711F01">
        <w:rPr>
          <w:rFonts w:ascii="Museo 300" w:hAnsi="Museo 300"/>
          <w:sz w:val="22"/>
        </w:rPr>
        <w:t xml:space="preserve"> </w:t>
      </w:r>
      <w:r>
        <w:rPr>
          <w:rFonts w:ascii="Museo 300" w:hAnsi="Museo 300"/>
          <w:sz w:val="22"/>
        </w:rPr>
        <w:t>Canteras y Extracciones a Cielo A</w:t>
      </w:r>
      <w:r w:rsidRPr="006B74D3">
        <w:rPr>
          <w:rFonts w:ascii="Museo 300" w:hAnsi="Museo 300"/>
          <w:sz w:val="22"/>
        </w:rPr>
        <w:t>bierto</w:t>
      </w:r>
      <w:r>
        <w:rPr>
          <w:rFonts w:ascii="Museo 300" w:hAnsi="Museo 300"/>
          <w:sz w:val="22"/>
        </w:rPr>
        <w:t xml:space="preserve">, </w:t>
      </w:r>
      <w:r w:rsidRPr="00F912BB">
        <w:rPr>
          <w:rFonts w:ascii="Museo 300" w:hAnsi="Museo 300"/>
          <w:sz w:val="22"/>
        </w:rPr>
        <w:t>Vivienda, Hotel, Comercio u Oficinas</w:t>
      </w:r>
      <w:r w:rsidR="00711F01">
        <w:rPr>
          <w:rFonts w:ascii="Museo 300" w:hAnsi="Museo 300"/>
          <w:sz w:val="22"/>
        </w:rPr>
        <w:t xml:space="preserve">, </w:t>
      </w:r>
      <w:r w:rsidR="00711F01" w:rsidRPr="00EF7231">
        <w:rPr>
          <w:rFonts w:ascii="Museo 300" w:hAnsi="Museo 300"/>
          <w:sz w:val="22"/>
        </w:rPr>
        <w:t>Manejo de energía eléctrica (Subestaciones y líneas de distribución/transmisión)</w:t>
      </w:r>
    </w:p>
    <w:p w14:paraId="60A2ACBF" w14:textId="77777777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BCA17EB" w14:textId="77777777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Detalle de EsIA entregados:</w:t>
      </w:r>
    </w:p>
    <w:p w14:paraId="730467DD" w14:textId="77777777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9"/>
        <w:gridCol w:w="833"/>
        <w:gridCol w:w="5648"/>
      </w:tblGrid>
      <w:tr w:rsidR="00415E08" w14:paraId="7FC99561" w14:textId="77777777" w:rsidTr="00B82515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6CCB" w14:textId="77777777" w:rsidR="00415E08" w:rsidRDefault="00415E08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639D" w14:textId="77777777" w:rsidR="00415E08" w:rsidRDefault="00415E08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5CE6" w14:textId="77777777" w:rsidR="00415E08" w:rsidRDefault="00415E08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415E08" w14:paraId="226B3362" w14:textId="77777777" w:rsidTr="00B82515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FD1" w14:textId="4B8B6EC4" w:rsidR="00415E08" w:rsidRPr="0013658D" w:rsidRDefault="00236655" w:rsidP="00B82515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  <w:r w:rsidR="00415E08" w:rsidRPr="0013658D">
              <w:rPr>
                <w:rFonts w:ascii="Museo 300" w:hAnsi="Museo 300"/>
                <w:sz w:val="22"/>
              </w:rPr>
              <w:t>. San Salvador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8327C" w14:textId="44AF4518" w:rsidR="00415E08" w:rsidRPr="007F710E" w:rsidRDefault="00415E08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7F710E">
              <w:rPr>
                <w:rFonts w:ascii="Museo 300" w:hAnsi="Museo 300"/>
                <w:sz w:val="22"/>
              </w:rPr>
              <w:t>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34F" w14:textId="3BFA54C4" w:rsidR="00415E08" w:rsidRPr="007C4874" w:rsidRDefault="00236655" w:rsidP="00EF7231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C4874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Industria Química, Gasolineras o Estaciones de Servicio, Abastecimiento de agua.</w:t>
            </w:r>
          </w:p>
        </w:tc>
      </w:tr>
      <w:tr w:rsidR="00415E08" w14:paraId="12EFEE1B" w14:textId="77777777" w:rsidTr="00B82515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0D99" w14:textId="61039779" w:rsidR="00415E08" w:rsidRPr="0013658D" w:rsidRDefault="00236655" w:rsidP="00415E08">
            <w:pPr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  <w:r w:rsidR="00415E08" w:rsidRPr="0013658D">
              <w:rPr>
                <w:rFonts w:ascii="Museo 300" w:hAnsi="Museo 300"/>
                <w:sz w:val="22"/>
              </w:rPr>
              <w:t>. C</w:t>
            </w:r>
            <w:r w:rsidR="00415E08">
              <w:rPr>
                <w:rFonts w:ascii="Museo 300" w:hAnsi="Museo 300"/>
                <w:sz w:val="22"/>
              </w:rPr>
              <w:t>abañas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955A3" w14:textId="6EFBD32E" w:rsidR="00415E08" w:rsidRPr="007F710E" w:rsidRDefault="00415E08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7F710E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AC0" w14:textId="1882C697" w:rsidR="00415E08" w:rsidRPr="007C4874" w:rsidRDefault="00236655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C4874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Rastros</w:t>
            </w:r>
          </w:p>
        </w:tc>
      </w:tr>
      <w:tr w:rsidR="00415E08" w14:paraId="51941B8F" w14:textId="77777777" w:rsidTr="00B82515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58E" w14:textId="29D981CC" w:rsidR="00415E08" w:rsidRPr="00236655" w:rsidRDefault="00415E08" w:rsidP="0023665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236655">
              <w:rPr>
                <w:rFonts w:ascii="Museo 300" w:hAnsi="Museo 300"/>
                <w:sz w:val="22"/>
              </w:rPr>
              <w:t>Ahuachapán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F00F5" w14:textId="77777777" w:rsidR="00415E08" w:rsidRPr="007F710E" w:rsidRDefault="00415E08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7F710E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80F6" w14:textId="7DAE7BB2" w:rsidR="00415E08" w:rsidRPr="007C4874" w:rsidRDefault="00236655" w:rsidP="00B82515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C4874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Servicio</w:t>
            </w:r>
          </w:p>
        </w:tc>
      </w:tr>
      <w:tr w:rsidR="00415E08" w14:paraId="47D544CF" w14:textId="77777777" w:rsidTr="00B82515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DA6" w14:textId="7B8F2395" w:rsidR="00415E08" w:rsidRPr="00236655" w:rsidRDefault="00415E08" w:rsidP="0023665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236655">
              <w:rPr>
                <w:rFonts w:ascii="Museo 300" w:hAnsi="Museo 300"/>
                <w:sz w:val="22"/>
              </w:rPr>
              <w:t>La Unión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264D6" w14:textId="4697DDBF" w:rsidR="00415E08" w:rsidRPr="007F710E" w:rsidRDefault="00415E08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7F710E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1CD0" w14:textId="7F6C72AB" w:rsidR="00415E08" w:rsidRPr="007C4874" w:rsidRDefault="00236655" w:rsidP="00B82515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C4874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Servicio</w:t>
            </w:r>
          </w:p>
        </w:tc>
      </w:tr>
      <w:tr w:rsidR="00415E08" w14:paraId="4FF499C3" w14:textId="77777777" w:rsidTr="00B82515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8CBE" w14:textId="54E62043" w:rsidR="00415E08" w:rsidRPr="0013658D" w:rsidRDefault="00236655" w:rsidP="0023665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San Vicente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D432C" w14:textId="77777777" w:rsidR="00415E08" w:rsidRPr="007F710E" w:rsidRDefault="00415E08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7F710E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2EA" w14:textId="014252A1" w:rsidR="00415E08" w:rsidRPr="007C4874" w:rsidRDefault="00EF7231" w:rsidP="00EF7231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EF7231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Generación de energía con recurso solar</w:t>
            </w:r>
          </w:p>
        </w:tc>
      </w:tr>
      <w:tr w:rsidR="00415E08" w14:paraId="5EBE556D" w14:textId="77777777" w:rsidTr="00B82515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B4DD" w14:textId="77777777" w:rsidR="00415E08" w:rsidRPr="0013658D" w:rsidRDefault="00415E08" w:rsidP="0023665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 w:rsidRPr="0013658D">
              <w:rPr>
                <w:rFonts w:ascii="Museo 300" w:hAnsi="Museo 300"/>
                <w:sz w:val="22"/>
              </w:rPr>
              <w:t>Santa Ana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6791F" w14:textId="48D33021" w:rsidR="00415E08" w:rsidRPr="007F710E" w:rsidRDefault="00236655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7F710E">
              <w:rPr>
                <w:rFonts w:ascii="Museo 300" w:hAnsi="Museo 300"/>
                <w:sz w:val="22"/>
              </w:rPr>
              <w:t>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766" w14:textId="4FCF4146" w:rsidR="00415E08" w:rsidRPr="007C4874" w:rsidRDefault="00EF7231" w:rsidP="00EF7231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C4874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Otro del sector construcción; Canteras y extracciones a cielo abierto</w:t>
            </w:r>
          </w:p>
        </w:tc>
      </w:tr>
      <w:tr w:rsidR="00415E08" w14:paraId="4BA708F5" w14:textId="77777777" w:rsidTr="00236655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A7A" w14:textId="77777777" w:rsidR="00415E08" w:rsidRPr="0013658D" w:rsidRDefault="00415E08" w:rsidP="0023665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Morazán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49908" w14:textId="77777777" w:rsidR="00415E08" w:rsidRPr="007F710E" w:rsidRDefault="00415E08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7F710E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22A" w14:textId="4127F60C" w:rsidR="00415E08" w:rsidRPr="007C4874" w:rsidRDefault="00EF7231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7C4874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Vivienda, Hotel, Comercio u Oficinas</w:t>
            </w:r>
          </w:p>
        </w:tc>
      </w:tr>
      <w:tr w:rsidR="00236655" w14:paraId="6BDBF89B" w14:textId="77777777" w:rsidTr="00B82515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29BF" w14:textId="1C3E604F" w:rsidR="00236655" w:rsidRDefault="00236655" w:rsidP="0023665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La Libertad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56FE9" w14:textId="200181C8" w:rsidR="00236655" w:rsidRPr="007F710E" w:rsidRDefault="00236655" w:rsidP="00B82515">
            <w:pPr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7F710E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30A39" w14:textId="391F7B3F" w:rsidR="00236655" w:rsidRPr="007C4874" w:rsidRDefault="00EF7231" w:rsidP="00B82515">
            <w:pPr>
              <w:pStyle w:val="Ttulo4"/>
              <w:shd w:val="clear" w:color="auto" w:fill="FFFFFF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EF7231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Manejo de energía eléctrica (Subestaciones y líneas de distribución/transmisión)</w:t>
            </w:r>
          </w:p>
        </w:tc>
      </w:tr>
    </w:tbl>
    <w:p w14:paraId="620F8594" w14:textId="77777777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08847229" w14:textId="77777777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.</w:t>
      </w:r>
    </w:p>
    <w:p w14:paraId="5C1C37E1" w14:textId="77777777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41989A4A" w14:textId="3D24BC27" w:rsidR="00415E08" w:rsidRDefault="00415E08" w:rsidP="00415E08">
      <w:pPr>
        <w:spacing w:after="0" w:line="240" w:lineRule="auto"/>
        <w:jc w:val="both"/>
        <w:rPr>
          <w:rFonts w:ascii="Museo 300" w:hAnsi="Museo 300"/>
          <w:sz w:val="22"/>
        </w:rPr>
      </w:pPr>
      <w:r w:rsidRPr="002C479C">
        <w:rPr>
          <w:rFonts w:ascii="Museo 300" w:hAnsi="Museo 300"/>
          <w:sz w:val="22"/>
        </w:rPr>
        <w:t xml:space="preserve">Al </w:t>
      </w:r>
      <w:r w:rsidR="00D23C5A">
        <w:rPr>
          <w:rFonts w:ascii="Museo 300" w:hAnsi="Museo 300"/>
          <w:sz w:val="22"/>
        </w:rPr>
        <w:t>31 de julio</w:t>
      </w:r>
      <w:r w:rsidRPr="002C479C">
        <w:rPr>
          <w:rFonts w:ascii="Museo 300" w:hAnsi="Museo 300"/>
          <w:sz w:val="22"/>
        </w:rPr>
        <w:t xml:space="preserve"> de 2023, el MARN ha remitido </w:t>
      </w:r>
      <w:r w:rsidR="00D23C5A">
        <w:rPr>
          <w:rFonts w:ascii="Museo 300" w:hAnsi="Museo 300"/>
          <w:sz w:val="22"/>
          <w:lang w:val="es-SV"/>
        </w:rPr>
        <w:t xml:space="preserve">setenta y </w:t>
      </w:r>
      <w:r w:rsidR="00EA7F69">
        <w:rPr>
          <w:rFonts w:ascii="Museo 300" w:hAnsi="Museo 300"/>
          <w:sz w:val="22"/>
          <w:lang w:val="es-SV"/>
        </w:rPr>
        <w:t>cuatro</w:t>
      </w:r>
      <w:r w:rsidRPr="002C479C">
        <w:rPr>
          <w:rFonts w:ascii="Museo 300" w:hAnsi="Museo 300"/>
          <w:sz w:val="22"/>
          <w:lang w:val="es-SV"/>
        </w:rPr>
        <w:t xml:space="preserve"> </w:t>
      </w:r>
      <w:r w:rsidRPr="002C479C">
        <w:rPr>
          <w:rFonts w:ascii="Museo 300" w:hAnsi="Museo 300"/>
          <w:sz w:val="22"/>
        </w:rPr>
        <w:t xml:space="preserve">Estudios de Impacto Ambiental -con sus respectivas notas- a las Alcaldías de </w:t>
      </w:r>
      <w:r>
        <w:rPr>
          <w:rFonts w:ascii="Museo 300" w:hAnsi="Museo 300"/>
          <w:sz w:val="22"/>
          <w:lang w:val="es-SV"/>
        </w:rPr>
        <w:t>los catorce departamentos del país.</w:t>
      </w:r>
    </w:p>
    <w:p w14:paraId="1663E3C6" w14:textId="77777777" w:rsidR="00415E08" w:rsidRDefault="00415E08" w:rsidP="00415E08">
      <w:pPr>
        <w:spacing w:after="0" w:line="240" w:lineRule="auto"/>
        <w:jc w:val="both"/>
        <w:rPr>
          <w:rFonts w:ascii="Museo 300" w:eastAsia="Times New Roman" w:hAnsi="Museo 300"/>
          <w:color w:val="222222"/>
          <w:sz w:val="22"/>
          <w:lang w:eastAsia="es-SV"/>
        </w:rPr>
      </w:pPr>
    </w:p>
    <w:p w14:paraId="1125E312" w14:textId="77777777" w:rsidR="00415E08" w:rsidRDefault="00415E08" w:rsidP="00415E08">
      <w:pPr>
        <w:spacing w:after="0" w:line="240" w:lineRule="auto"/>
        <w:jc w:val="both"/>
        <w:rPr>
          <w:rFonts w:ascii="Museo 300" w:eastAsia="Times New Roman" w:hAnsi="Museo 300"/>
          <w:color w:val="222222"/>
          <w:sz w:val="22"/>
          <w:lang w:eastAsia="es-SV"/>
        </w:rPr>
      </w:pPr>
    </w:p>
    <w:p w14:paraId="3B95D496" w14:textId="302CF2D9" w:rsidR="00F543A9" w:rsidRPr="00F543A9" w:rsidRDefault="00F543A9" w:rsidP="00F543A9">
      <w:pPr>
        <w:pStyle w:val="Prrafodelista"/>
        <w:numPr>
          <w:ilvl w:val="0"/>
          <w:numId w:val="22"/>
        </w:numPr>
        <w:spacing w:after="0" w:line="240" w:lineRule="auto"/>
        <w:rPr>
          <w:rFonts w:ascii="Museo 300" w:hAnsi="Museo 300"/>
          <w:b/>
          <w:szCs w:val="24"/>
        </w:rPr>
      </w:pPr>
      <w:r w:rsidRPr="00F543A9">
        <w:rPr>
          <w:rFonts w:ascii="Museo 300" w:hAnsi="Museo 300"/>
          <w:b/>
          <w:szCs w:val="24"/>
        </w:rPr>
        <w:t>AGOSTO/2023</w:t>
      </w:r>
    </w:p>
    <w:p w14:paraId="44C510CF" w14:textId="77777777" w:rsidR="00F543A9" w:rsidRPr="00F543A9" w:rsidRDefault="00F543A9" w:rsidP="00F543A9">
      <w:pPr>
        <w:spacing w:after="0" w:line="240" w:lineRule="auto"/>
        <w:rPr>
          <w:rFonts w:ascii="Museo 300" w:hAnsi="Museo 300"/>
          <w:b/>
          <w:szCs w:val="24"/>
        </w:rPr>
      </w:pPr>
    </w:p>
    <w:p w14:paraId="5722B2B5" w14:textId="7DE91A1F" w:rsidR="00F543A9" w:rsidRDefault="00F543A9" w:rsidP="00F543A9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Durante el mes </w:t>
      </w:r>
      <w:r w:rsidR="000F3892">
        <w:rPr>
          <w:rFonts w:ascii="Museo 300" w:hAnsi="Museo 300"/>
          <w:sz w:val="22"/>
        </w:rPr>
        <w:t>de agosto</w:t>
      </w:r>
      <w:r w:rsidRPr="00A259C2">
        <w:rPr>
          <w:rFonts w:ascii="Museo 300" w:hAnsi="Museo 300"/>
          <w:sz w:val="22"/>
        </w:rPr>
        <w:t xml:space="preserve"> de 2023, el MARN remitió </w:t>
      </w:r>
      <w:r w:rsidR="00B23709">
        <w:rPr>
          <w:rFonts w:ascii="Museo 300" w:hAnsi="Museo 300"/>
          <w:sz w:val="22"/>
        </w:rPr>
        <w:t>ocho</w:t>
      </w:r>
      <w:r w:rsidRPr="00A259C2">
        <w:rPr>
          <w:rFonts w:ascii="Museo 300" w:hAnsi="Museo 300"/>
          <w:sz w:val="22"/>
        </w:rPr>
        <w:t xml:space="preserve"> Estudios de Impacto Ambiental – con sus respectivas notas- a las Alcaldías Municipales, localizadas en </w:t>
      </w:r>
      <w:r w:rsidR="000F3892">
        <w:rPr>
          <w:rFonts w:ascii="Museo 300" w:hAnsi="Museo 300"/>
          <w:sz w:val="22"/>
        </w:rPr>
        <w:t>siete</w:t>
      </w:r>
      <w:r w:rsidR="00B23709">
        <w:rPr>
          <w:rFonts w:ascii="Museo 300" w:hAnsi="Museo 300"/>
          <w:sz w:val="22"/>
        </w:rPr>
        <w:t xml:space="preserve"> </w:t>
      </w:r>
      <w:r>
        <w:rPr>
          <w:rFonts w:ascii="Museo 300" w:hAnsi="Museo 300"/>
          <w:sz w:val="22"/>
        </w:rPr>
        <w:t xml:space="preserve">departamentos del país:  </w:t>
      </w:r>
      <w:r w:rsidRPr="00B23709">
        <w:rPr>
          <w:rFonts w:ascii="Museo 300" w:hAnsi="Museo 300"/>
          <w:sz w:val="22"/>
        </w:rPr>
        <w:t xml:space="preserve">San Salvador </w:t>
      </w:r>
      <w:r w:rsidR="000F3892" w:rsidRPr="00B23709">
        <w:rPr>
          <w:rFonts w:ascii="Museo 300" w:hAnsi="Museo 300"/>
          <w:sz w:val="22"/>
        </w:rPr>
        <w:t>1</w:t>
      </w:r>
      <w:r w:rsidRPr="00B23709">
        <w:rPr>
          <w:rFonts w:ascii="Museo 300" w:hAnsi="Museo 300"/>
          <w:sz w:val="22"/>
        </w:rPr>
        <w:t xml:space="preserve">, Cabañas </w:t>
      </w:r>
      <w:r w:rsidR="000F3892" w:rsidRPr="00B23709">
        <w:rPr>
          <w:rFonts w:ascii="Museo 300" w:hAnsi="Museo 300"/>
          <w:sz w:val="22"/>
        </w:rPr>
        <w:t xml:space="preserve">2, </w:t>
      </w:r>
      <w:r w:rsidRPr="00B23709">
        <w:rPr>
          <w:rFonts w:ascii="Museo 300" w:hAnsi="Museo 300"/>
          <w:sz w:val="22"/>
        </w:rPr>
        <w:t xml:space="preserve"> la Unión 1, </w:t>
      </w:r>
      <w:r w:rsidR="000F3892" w:rsidRPr="00B23709">
        <w:rPr>
          <w:rFonts w:ascii="Museo 300" w:hAnsi="Museo 300"/>
          <w:sz w:val="22"/>
        </w:rPr>
        <w:t xml:space="preserve">San Vicente 2, </w:t>
      </w:r>
      <w:r w:rsidR="00B23709" w:rsidRPr="00B23709">
        <w:rPr>
          <w:rFonts w:ascii="Museo 300" w:hAnsi="Museo 300"/>
          <w:sz w:val="22"/>
        </w:rPr>
        <w:t>Santa Ana 1</w:t>
      </w:r>
      <w:r w:rsidR="000F3892" w:rsidRPr="00B23709">
        <w:rPr>
          <w:rFonts w:ascii="Museo 300" w:hAnsi="Museo 300"/>
          <w:sz w:val="22"/>
        </w:rPr>
        <w:t xml:space="preserve">, </w:t>
      </w:r>
      <w:r w:rsidRPr="00B23709">
        <w:rPr>
          <w:rFonts w:ascii="Museo 300" w:hAnsi="Museo 300"/>
          <w:sz w:val="22"/>
        </w:rPr>
        <w:t xml:space="preserve">La Libertad </w:t>
      </w:r>
      <w:r w:rsidR="00B23709" w:rsidRPr="00B23709">
        <w:rPr>
          <w:rFonts w:ascii="Museo 300" w:hAnsi="Museo 300"/>
          <w:sz w:val="22"/>
        </w:rPr>
        <w:t>1</w:t>
      </w:r>
    </w:p>
    <w:p w14:paraId="692EBDF7" w14:textId="77777777" w:rsidR="00F543A9" w:rsidRDefault="00F543A9" w:rsidP="00F543A9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413AA25E" w14:textId="22478D8C" w:rsidR="00F543A9" w:rsidRDefault="00F543A9" w:rsidP="00F543A9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Se adjuntaron al informe, </w:t>
      </w:r>
      <w:r w:rsidR="00B23709">
        <w:rPr>
          <w:rFonts w:ascii="Museo 300" w:hAnsi="Museo 300"/>
          <w:sz w:val="22"/>
        </w:rPr>
        <w:t xml:space="preserve">dieciséis </w:t>
      </w:r>
      <w:r>
        <w:rPr>
          <w:rFonts w:ascii="Museo 300" w:hAnsi="Museo 300"/>
          <w:sz w:val="22"/>
        </w:rPr>
        <w:t>documentos que corresponden a los correos de notificación de entrega de los Estudios de Impacto Ambiental dirigidos a la Dirección de Evaluación y Cumplimiento Ambiental y las respectivas notas de entrega a las municipalidades</w:t>
      </w:r>
    </w:p>
    <w:p w14:paraId="0173D0BC" w14:textId="77777777" w:rsidR="00F543A9" w:rsidRDefault="00F543A9" w:rsidP="00F543A9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31B74F1" w14:textId="77777777" w:rsidR="00F543A9" w:rsidRDefault="00F543A9" w:rsidP="00F543A9">
      <w:pPr>
        <w:spacing w:after="0" w:line="240" w:lineRule="auto"/>
        <w:jc w:val="both"/>
        <w:rPr>
          <w:rFonts w:ascii="Museo 300" w:hAnsi="Museo 300"/>
          <w:sz w:val="22"/>
        </w:rPr>
      </w:pPr>
      <w:r w:rsidRPr="00F912BB">
        <w:rPr>
          <w:rFonts w:ascii="Museo 300" w:hAnsi="Museo 300"/>
          <w:sz w:val="22"/>
        </w:rPr>
        <w:t xml:space="preserve">Las categorías de EsIA remitidos este mes corresponden a: </w:t>
      </w:r>
      <w:r>
        <w:rPr>
          <w:rFonts w:ascii="Museo 300" w:hAnsi="Museo 300"/>
          <w:sz w:val="22"/>
        </w:rPr>
        <w:t xml:space="preserve">Industria Química, </w:t>
      </w:r>
      <w:r w:rsidRPr="00F912BB">
        <w:rPr>
          <w:rFonts w:ascii="Museo 300" w:hAnsi="Museo 300"/>
          <w:sz w:val="22"/>
        </w:rPr>
        <w:t>Gasolineras o Estaciones de Servicio</w:t>
      </w:r>
      <w:r>
        <w:rPr>
          <w:rFonts w:ascii="Museo 300" w:hAnsi="Museo 300"/>
          <w:sz w:val="22"/>
        </w:rPr>
        <w:t>, Abastecimiento de A</w:t>
      </w:r>
      <w:r w:rsidRPr="00895E5F">
        <w:rPr>
          <w:rFonts w:ascii="Museo 300" w:hAnsi="Museo 300"/>
          <w:sz w:val="22"/>
        </w:rPr>
        <w:t>gua</w:t>
      </w:r>
      <w:r w:rsidRPr="00711F01">
        <w:rPr>
          <w:rFonts w:ascii="Museo 300" w:hAnsi="Museo 300"/>
          <w:sz w:val="22"/>
        </w:rPr>
        <w:t xml:space="preserve">, Rastros, </w:t>
      </w:r>
      <w:r w:rsidRPr="00790F6C">
        <w:rPr>
          <w:rFonts w:ascii="Museo 300" w:hAnsi="Museo 300"/>
          <w:sz w:val="22"/>
        </w:rPr>
        <w:t>Gasolineras o Estaciones de Servicio</w:t>
      </w:r>
      <w:r>
        <w:rPr>
          <w:rFonts w:ascii="Museo 300" w:hAnsi="Museo 300"/>
          <w:sz w:val="22"/>
        </w:rPr>
        <w:t>, Generación de Energía con Recurso Solar, Otro del Sector C</w:t>
      </w:r>
      <w:r w:rsidRPr="00C4388C">
        <w:rPr>
          <w:rFonts w:ascii="Museo 300" w:hAnsi="Museo 300"/>
          <w:sz w:val="22"/>
        </w:rPr>
        <w:t>onstrucción;</w:t>
      </w:r>
      <w:r>
        <w:rPr>
          <w:rFonts w:ascii="Museo 300" w:hAnsi="Museo 300"/>
          <w:sz w:val="22"/>
        </w:rPr>
        <w:t xml:space="preserve"> Canteras y Extracciones a Cielo A</w:t>
      </w:r>
      <w:r w:rsidRPr="006B74D3">
        <w:rPr>
          <w:rFonts w:ascii="Museo 300" w:hAnsi="Museo 300"/>
          <w:sz w:val="22"/>
        </w:rPr>
        <w:t>bierto</w:t>
      </w:r>
      <w:r>
        <w:rPr>
          <w:rFonts w:ascii="Museo 300" w:hAnsi="Museo 300"/>
          <w:sz w:val="22"/>
        </w:rPr>
        <w:t xml:space="preserve">, </w:t>
      </w:r>
      <w:r w:rsidRPr="00F912BB">
        <w:rPr>
          <w:rFonts w:ascii="Museo 300" w:hAnsi="Museo 300"/>
          <w:sz w:val="22"/>
        </w:rPr>
        <w:t>Vivienda, Hotel, Comercio u Oficinas</w:t>
      </w:r>
      <w:r>
        <w:rPr>
          <w:rFonts w:ascii="Museo 300" w:hAnsi="Museo 300"/>
          <w:sz w:val="22"/>
        </w:rPr>
        <w:t xml:space="preserve">, </w:t>
      </w:r>
      <w:r w:rsidRPr="00EF7231">
        <w:rPr>
          <w:rFonts w:ascii="Museo 300" w:hAnsi="Museo 300"/>
          <w:sz w:val="22"/>
        </w:rPr>
        <w:t>Manejo de energía eléctrica (Subestaciones y líneas de distribución/transmisión)</w:t>
      </w:r>
    </w:p>
    <w:p w14:paraId="5F6227AD" w14:textId="77777777" w:rsidR="00F543A9" w:rsidRDefault="00F543A9" w:rsidP="00F543A9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3991341" w14:textId="77777777" w:rsidR="00F543A9" w:rsidRDefault="00F543A9" w:rsidP="00F543A9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lastRenderedPageBreak/>
        <w:t>Detalle de EsIA entregados:</w:t>
      </w:r>
    </w:p>
    <w:p w14:paraId="328484AC" w14:textId="77777777" w:rsidR="00F543A9" w:rsidRDefault="00F543A9" w:rsidP="00F543A9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9"/>
        <w:gridCol w:w="833"/>
        <w:gridCol w:w="5648"/>
      </w:tblGrid>
      <w:tr w:rsidR="00F543A9" w14:paraId="3C060B07" w14:textId="77777777" w:rsidTr="00B82515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8F15" w14:textId="77777777" w:rsidR="00F543A9" w:rsidRDefault="00F543A9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CEE1" w14:textId="77777777" w:rsidR="00F543A9" w:rsidRDefault="00F543A9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54B3" w14:textId="77777777" w:rsidR="00F543A9" w:rsidRDefault="00F543A9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F543A9" w14:paraId="6682AC98" w14:textId="77777777" w:rsidTr="00A77DB6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E7A1" w14:textId="77777777" w:rsidR="00F543A9" w:rsidRPr="00A77DB6" w:rsidRDefault="00F543A9" w:rsidP="008D79B2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1. San Salvador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EE65" w14:textId="6B3648F3" w:rsidR="00F543A9" w:rsidRPr="00A77DB6" w:rsidRDefault="00B23709" w:rsidP="008D7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9698B" w14:textId="0ADE21C6" w:rsidR="00F543A9" w:rsidRPr="008D79B2" w:rsidRDefault="00B23709" w:rsidP="008D79B2">
            <w:pPr>
              <w:pStyle w:val="Ttulo4"/>
              <w:shd w:val="clear" w:color="auto" w:fill="FFFFFF" w:themeFill="background1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8D79B2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Infraestructura de Salud</w:t>
            </w:r>
          </w:p>
        </w:tc>
      </w:tr>
      <w:tr w:rsidR="00F543A9" w14:paraId="37178024" w14:textId="77777777" w:rsidTr="00A77DB6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3EC7" w14:textId="77777777" w:rsidR="00F543A9" w:rsidRPr="00A77DB6" w:rsidRDefault="00F543A9" w:rsidP="008D79B2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2. Cabañas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1FED" w14:textId="13F59320" w:rsidR="00F543A9" w:rsidRPr="00A77DB6" w:rsidRDefault="00B23709" w:rsidP="008D7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A9374" w14:textId="4F20EB5D" w:rsidR="00F543A9" w:rsidRPr="008D79B2" w:rsidRDefault="00B23709" w:rsidP="008D79B2">
            <w:pPr>
              <w:pStyle w:val="Ttulo4"/>
              <w:shd w:val="clear" w:color="auto" w:fill="FFFFFF" w:themeFill="background1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8D79B2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Vivienda, Hotel, Comercio u Oficinas, Abastecimiento de Agua</w:t>
            </w:r>
          </w:p>
        </w:tc>
      </w:tr>
      <w:tr w:rsidR="00F543A9" w14:paraId="47D0AE96" w14:textId="77777777" w:rsidTr="00A77DB6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A408" w14:textId="7C922F1B" w:rsidR="00F543A9" w:rsidRPr="00A77DB6" w:rsidRDefault="00F543A9" w:rsidP="008D79B2">
            <w:pPr>
              <w:pStyle w:val="Prrafodelista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La Unión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9AC0" w14:textId="77777777" w:rsidR="00F543A9" w:rsidRPr="00A77DB6" w:rsidRDefault="00F543A9" w:rsidP="008D7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29B67" w14:textId="5762C358" w:rsidR="00F543A9" w:rsidRPr="008D79B2" w:rsidRDefault="00B23709" w:rsidP="008D79B2">
            <w:pPr>
              <w:pStyle w:val="Ttulo4"/>
              <w:shd w:val="clear" w:color="auto" w:fill="FFFFFF" w:themeFill="background1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8D79B2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Rastros</w:t>
            </w:r>
          </w:p>
        </w:tc>
      </w:tr>
      <w:tr w:rsidR="00F543A9" w14:paraId="3F5DDEB1" w14:textId="77777777" w:rsidTr="00A77DB6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871C" w14:textId="0E30D0EE" w:rsidR="00F543A9" w:rsidRPr="00A77DB6" w:rsidRDefault="00F543A9" w:rsidP="008D79B2">
            <w:pPr>
              <w:pStyle w:val="Prrafodelista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San Vicente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161C" w14:textId="5875A8F6" w:rsidR="00F543A9" w:rsidRPr="00A77DB6" w:rsidRDefault="00B23709" w:rsidP="008D7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2151" w14:textId="7623A778" w:rsidR="00F543A9" w:rsidRPr="008D79B2" w:rsidRDefault="00F543A9" w:rsidP="008D79B2">
            <w:pPr>
              <w:pStyle w:val="Ttulo4"/>
              <w:shd w:val="clear" w:color="auto" w:fill="FFFFFF" w:themeFill="background1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8D79B2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Generación de energía con recurso solar</w:t>
            </w:r>
            <w:r w:rsidR="008D79B2" w:rsidRPr="008D79B2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, Abastecimiento de Agua</w:t>
            </w:r>
          </w:p>
        </w:tc>
      </w:tr>
      <w:tr w:rsidR="00F543A9" w14:paraId="6F09646C" w14:textId="77777777" w:rsidTr="00A77DB6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03F8" w14:textId="77777777" w:rsidR="00F543A9" w:rsidRPr="00A77DB6" w:rsidRDefault="00F543A9" w:rsidP="008D79B2">
            <w:pPr>
              <w:pStyle w:val="Prrafodelista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Santa Ana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087F" w14:textId="665CA22A" w:rsidR="00F543A9" w:rsidRPr="00A77DB6" w:rsidRDefault="008D79B2" w:rsidP="008D7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0F450" w14:textId="2D534698" w:rsidR="00F543A9" w:rsidRPr="008D79B2" w:rsidRDefault="008D79B2" w:rsidP="008D79B2">
            <w:pPr>
              <w:pStyle w:val="Ttulo4"/>
              <w:shd w:val="clear" w:color="auto" w:fill="FFFFFF" w:themeFill="background1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8D79B2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Vivienda, Hotel, Comercio u Oficinas</w:t>
            </w:r>
          </w:p>
        </w:tc>
      </w:tr>
      <w:tr w:rsidR="00F543A9" w14:paraId="6C93BB45" w14:textId="77777777" w:rsidTr="00A77DB6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5912" w14:textId="77777777" w:rsidR="00F543A9" w:rsidRPr="00A77DB6" w:rsidRDefault="00F543A9" w:rsidP="008D79B2">
            <w:pPr>
              <w:pStyle w:val="Prrafodelista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La Libertad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0CFC" w14:textId="77777777" w:rsidR="00F543A9" w:rsidRPr="00A77DB6" w:rsidRDefault="00F543A9" w:rsidP="008D79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B0CB7" w14:textId="7C62C812" w:rsidR="00F543A9" w:rsidRPr="008D79B2" w:rsidRDefault="008D79B2" w:rsidP="008D79B2">
            <w:pPr>
              <w:pStyle w:val="Ttulo4"/>
              <w:shd w:val="clear" w:color="auto" w:fill="FFFFFF" w:themeFill="background1"/>
              <w:spacing w:before="0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8D79B2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Gasolineras o Estaciones de Servicio</w:t>
            </w:r>
          </w:p>
        </w:tc>
      </w:tr>
    </w:tbl>
    <w:p w14:paraId="7A842A64" w14:textId="77777777" w:rsidR="00F543A9" w:rsidRDefault="00F543A9" w:rsidP="008D79B2">
      <w:pPr>
        <w:shd w:val="clear" w:color="auto" w:fill="FFFFFF" w:themeFill="background1"/>
        <w:spacing w:after="0" w:line="240" w:lineRule="auto"/>
        <w:jc w:val="both"/>
        <w:rPr>
          <w:rFonts w:ascii="Museo 300" w:hAnsi="Museo 300"/>
          <w:sz w:val="22"/>
        </w:rPr>
      </w:pPr>
    </w:p>
    <w:p w14:paraId="3B5B46EC" w14:textId="77777777" w:rsidR="00F543A9" w:rsidRDefault="00F543A9" w:rsidP="008D79B2">
      <w:pPr>
        <w:shd w:val="clear" w:color="auto" w:fill="FFFFFF" w:themeFill="background1"/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.</w:t>
      </w:r>
    </w:p>
    <w:p w14:paraId="0AA59D43" w14:textId="1087AF75" w:rsidR="00F543A9" w:rsidRDefault="00F543A9" w:rsidP="00F543A9">
      <w:pPr>
        <w:spacing w:after="0" w:line="240" w:lineRule="auto"/>
        <w:jc w:val="both"/>
        <w:rPr>
          <w:rFonts w:ascii="Museo 300" w:hAnsi="Museo 300"/>
          <w:sz w:val="22"/>
          <w:lang w:val="es-SV"/>
        </w:rPr>
      </w:pPr>
      <w:r w:rsidRPr="002C479C">
        <w:rPr>
          <w:rFonts w:ascii="Museo 300" w:hAnsi="Museo 300"/>
          <w:sz w:val="22"/>
        </w:rPr>
        <w:t xml:space="preserve">Al </w:t>
      </w:r>
      <w:r>
        <w:rPr>
          <w:rFonts w:ascii="Museo 300" w:hAnsi="Museo 300"/>
          <w:sz w:val="22"/>
        </w:rPr>
        <w:t xml:space="preserve">31 de </w:t>
      </w:r>
      <w:r w:rsidR="008D79B2">
        <w:rPr>
          <w:rFonts w:ascii="Museo 300" w:hAnsi="Museo 300"/>
          <w:sz w:val="22"/>
        </w:rPr>
        <w:t>agosto</w:t>
      </w:r>
      <w:r w:rsidRPr="002C479C">
        <w:rPr>
          <w:rFonts w:ascii="Museo 300" w:hAnsi="Museo 300"/>
          <w:sz w:val="22"/>
        </w:rPr>
        <w:t xml:space="preserve"> de 2023, el MARN ha remitido </w:t>
      </w:r>
      <w:r w:rsidR="008D79B2">
        <w:rPr>
          <w:rFonts w:ascii="Museo 300" w:hAnsi="Museo 300"/>
          <w:sz w:val="22"/>
          <w:lang w:val="es-SV"/>
        </w:rPr>
        <w:t>ochenta y dos</w:t>
      </w:r>
      <w:r w:rsidRPr="002C479C">
        <w:rPr>
          <w:rFonts w:ascii="Museo 300" w:hAnsi="Museo 300"/>
          <w:sz w:val="22"/>
          <w:lang w:val="es-SV"/>
        </w:rPr>
        <w:t xml:space="preserve"> </w:t>
      </w:r>
      <w:r w:rsidRPr="002C479C">
        <w:rPr>
          <w:rFonts w:ascii="Museo 300" w:hAnsi="Museo 300"/>
          <w:sz w:val="22"/>
        </w:rPr>
        <w:t xml:space="preserve">Estudios de Impacto Ambiental -con sus respectivas notas- a las Alcaldías de </w:t>
      </w:r>
      <w:r>
        <w:rPr>
          <w:rFonts w:ascii="Museo 300" w:hAnsi="Museo 300"/>
          <w:sz w:val="22"/>
          <w:lang w:val="es-SV"/>
        </w:rPr>
        <w:t>los catorce departamentos del</w:t>
      </w:r>
      <w:r w:rsidR="008D79B2">
        <w:rPr>
          <w:rFonts w:ascii="Museo 300" w:hAnsi="Museo 300"/>
          <w:sz w:val="22"/>
          <w:lang w:val="es-SV"/>
        </w:rPr>
        <w:t xml:space="preserve"> país</w:t>
      </w:r>
    </w:p>
    <w:p w14:paraId="6792D848" w14:textId="77777777" w:rsidR="00B82515" w:rsidRDefault="00B82515" w:rsidP="00F543A9">
      <w:pPr>
        <w:spacing w:after="0" w:line="240" w:lineRule="auto"/>
        <w:jc w:val="both"/>
        <w:rPr>
          <w:rFonts w:ascii="Museo 300" w:hAnsi="Museo 300"/>
          <w:sz w:val="22"/>
          <w:lang w:val="es-SV"/>
        </w:rPr>
      </w:pPr>
    </w:p>
    <w:p w14:paraId="5F6DCAEB" w14:textId="2BC74CD5" w:rsidR="00B82515" w:rsidRPr="00F543A9" w:rsidRDefault="00B82515" w:rsidP="00B82515">
      <w:pPr>
        <w:pStyle w:val="Prrafodelista"/>
        <w:numPr>
          <w:ilvl w:val="0"/>
          <w:numId w:val="22"/>
        </w:numPr>
        <w:spacing w:after="0" w:line="240" w:lineRule="auto"/>
        <w:rPr>
          <w:rFonts w:ascii="Museo 300" w:hAnsi="Museo 300"/>
          <w:b/>
          <w:szCs w:val="24"/>
        </w:rPr>
      </w:pPr>
      <w:r>
        <w:rPr>
          <w:rFonts w:ascii="Museo 300" w:hAnsi="Museo 300"/>
          <w:b/>
          <w:szCs w:val="24"/>
        </w:rPr>
        <w:t>SEPTIEMBRE</w:t>
      </w:r>
      <w:r w:rsidRPr="00F543A9">
        <w:rPr>
          <w:rFonts w:ascii="Museo 300" w:hAnsi="Museo 300"/>
          <w:b/>
          <w:szCs w:val="24"/>
        </w:rPr>
        <w:t>/2023</w:t>
      </w:r>
    </w:p>
    <w:p w14:paraId="120E9588" w14:textId="77777777" w:rsidR="00B82515" w:rsidRPr="00F543A9" w:rsidRDefault="00B82515" w:rsidP="00B82515">
      <w:pPr>
        <w:spacing w:after="0" w:line="240" w:lineRule="auto"/>
        <w:rPr>
          <w:rFonts w:ascii="Museo 300" w:hAnsi="Museo 300"/>
          <w:b/>
          <w:szCs w:val="24"/>
        </w:rPr>
      </w:pPr>
    </w:p>
    <w:p w14:paraId="548B350F" w14:textId="2C76290D" w:rsidR="00B82515" w:rsidRDefault="00B82515" w:rsidP="00B82515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Durante el mes de septiembre </w:t>
      </w:r>
      <w:r w:rsidRPr="00A259C2">
        <w:rPr>
          <w:rFonts w:ascii="Museo 300" w:hAnsi="Museo 300"/>
          <w:sz w:val="22"/>
        </w:rPr>
        <w:t xml:space="preserve">de 2023, el MARN remitió </w:t>
      </w:r>
      <w:r>
        <w:rPr>
          <w:rFonts w:ascii="Museo 300" w:hAnsi="Museo 300"/>
          <w:sz w:val="22"/>
        </w:rPr>
        <w:t>ocho</w:t>
      </w:r>
      <w:r w:rsidRPr="00A259C2">
        <w:rPr>
          <w:rFonts w:ascii="Museo 300" w:hAnsi="Museo 300"/>
          <w:sz w:val="22"/>
        </w:rPr>
        <w:t xml:space="preserve"> Estudios de Impacto Ambiental – con sus respectivas notas- a las Alcaldías Municipales, localizadas en </w:t>
      </w:r>
      <w:r w:rsidR="00565917">
        <w:rPr>
          <w:rFonts w:ascii="Museo 300" w:hAnsi="Museo 300"/>
          <w:sz w:val="22"/>
        </w:rPr>
        <w:t xml:space="preserve">cuatro </w:t>
      </w:r>
      <w:r>
        <w:rPr>
          <w:rFonts w:ascii="Museo 300" w:hAnsi="Museo 300"/>
          <w:sz w:val="22"/>
        </w:rPr>
        <w:t>departamentos del país</w:t>
      </w:r>
      <w:r w:rsidRPr="00C83C72">
        <w:rPr>
          <w:rFonts w:ascii="Museo 300" w:hAnsi="Museo 300"/>
          <w:sz w:val="22"/>
        </w:rPr>
        <w:t xml:space="preserve">:  </w:t>
      </w:r>
      <w:r w:rsidR="00C83C72" w:rsidRPr="00C83C72">
        <w:rPr>
          <w:rFonts w:ascii="Museo 300" w:hAnsi="Museo 300"/>
          <w:sz w:val="22"/>
        </w:rPr>
        <w:t>L</w:t>
      </w:r>
      <w:r w:rsidRPr="00C83C72">
        <w:rPr>
          <w:rFonts w:ascii="Museo 300" w:hAnsi="Museo 300"/>
          <w:sz w:val="22"/>
        </w:rPr>
        <w:t>a Unión 1, Santa Ana 2, La Libertad 4</w:t>
      </w:r>
      <w:r w:rsidR="00C83C72" w:rsidRPr="00C83C72">
        <w:rPr>
          <w:rFonts w:ascii="Museo 300" w:hAnsi="Museo 300"/>
          <w:sz w:val="22"/>
        </w:rPr>
        <w:t>, San Miguel 1</w:t>
      </w:r>
    </w:p>
    <w:p w14:paraId="7B7F5231" w14:textId="77777777" w:rsidR="00B82515" w:rsidRDefault="00B82515" w:rsidP="00B82515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E812885" w14:textId="77777777" w:rsidR="00B82515" w:rsidRDefault="00B82515" w:rsidP="00B82515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Se adjuntaron al informe, dieciséis documentos que corresponden a los correos de notificación de entrega de los Estudios de Impacto Ambiental dirigidos a la Dirección de Evaluación y Cumplimiento Ambiental y las respectivas notas de entrega a las municipalidades</w:t>
      </w:r>
    </w:p>
    <w:p w14:paraId="1BFC66F0" w14:textId="77777777" w:rsidR="00B82515" w:rsidRDefault="00B82515" w:rsidP="00B82515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7AF5C49E" w14:textId="7571EB3D" w:rsidR="00C83C72" w:rsidRPr="00C83C72" w:rsidRDefault="00B82515" w:rsidP="00C83C72">
      <w:pPr>
        <w:spacing w:after="0" w:line="240" w:lineRule="auto"/>
        <w:jc w:val="both"/>
        <w:rPr>
          <w:rFonts w:ascii="Museo 300" w:hAnsi="Museo 300"/>
          <w:sz w:val="22"/>
        </w:rPr>
      </w:pPr>
      <w:r w:rsidRPr="00F912BB">
        <w:rPr>
          <w:rFonts w:ascii="Museo 300" w:hAnsi="Museo 300"/>
          <w:sz w:val="22"/>
        </w:rPr>
        <w:t xml:space="preserve">Las categorías de EsIA remitidos este mes corresponden a: </w:t>
      </w:r>
      <w:r>
        <w:rPr>
          <w:rFonts w:ascii="Museo 300" w:hAnsi="Museo 300"/>
          <w:sz w:val="22"/>
        </w:rPr>
        <w:t>Abastecimiento de A</w:t>
      </w:r>
      <w:r w:rsidRPr="00895E5F">
        <w:rPr>
          <w:rFonts w:ascii="Museo 300" w:hAnsi="Museo 300"/>
          <w:sz w:val="22"/>
        </w:rPr>
        <w:t>gua</w:t>
      </w:r>
      <w:r w:rsidRPr="00711F01">
        <w:rPr>
          <w:rFonts w:ascii="Museo 300" w:hAnsi="Museo 300"/>
          <w:sz w:val="22"/>
        </w:rPr>
        <w:t xml:space="preserve">, </w:t>
      </w:r>
      <w:r w:rsidRPr="00790F6C">
        <w:rPr>
          <w:rFonts w:ascii="Museo 300" w:hAnsi="Museo 300"/>
          <w:sz w:val="22"/>
        </w:rPr>
        <w:t>Gasolineras o Estaciones de Servicio</w:t>
      </w:r>
      <w:r w:rsidR="00C83C72">
        <w:rPr>
          <w:rFonts w:ascii="Museo 300" w:hAnsi="Museo 300"/>
          <w:sz w:val="22"/>
        </w:rPr>
        <w:t>;</w:t>
      </w:r>
      <w:r>
        <w:rPr>
          <w:rFonts w:ascii="Museo 300" w:hAnsi="Museo 300"/>
          <w:sz w:val="22"/>
        </w:rPr>
        <w:t xml:space="preserve"> </w:t>
      </w:r>
      <w:r w:rsidR="00C83C72" w:rsidRPr="00C83C72">
        <w:rPr>
          <w:rFonts w:ascii="Museo 300" w:hAnsi="Museo 300"/>
          <w:sz w:val="22"/>
        </w:rPr>
        <w:t xml:space="preserve">Otros proyectos de </w:t>
      </w:r>
      <w:r w:rsidR="00C83C72">
        <w:rPr>
          <w:rFonts w:ascii="Museo 300" w:hAnsi="Museo 300"/>
          <w:sz w:val="22"/>
        </w:rPr>
        <w:t>C</w:t>
      </w:r>
      <w:r w:rsidR="00C83C72" w:rsidRPr="00C83C72">
        <w:rPr>
          <w:rFonts w:ascii="Museo 300" w:hAnsi="Museo 300"/>
          <w:sz w:val="22"/>
        </w:rPr>
        <w:t>onstrucción</w:t>
      </w:r>
      <w:r w:rsidR="00C83C72">
        <w:rPr>
          <w:rFonts w:ascii="Museo 300" w:hAnsi="Museo 300"/>
          <w:sz w:val="22"/>
        </w:rPr>
        <w:t xml:space="preserve"> </w:t>
      </w:r>
      <w:r w:rsidR="00C83C72" w:rsidRPr="00C83C72">
        <w:rPr>
          <w:rFonts w:ascii="Museo 300" w:hAnsi="Museo 300"/>
          <w:sz w:val="22"/>
        </w:rPr>
        <w:t>(dominio público, zonas frágiles, protegidas, áreas de amortiguamiento y humedales o ANP)</w:t>
      </w:r>
      <w:r w:rsidR="00C83C72">
        <w:rPr>
          <w:rFonts w:ascii="Museo 300" w:hAnsi="Museo 300"/>
          <w:sz w:val="22"/>
        </w:rPr>
        <w:t>; Vivienda, H</w:t>
      </w:r>
      <w:r w:rsidR="00C83C72" w:rsidRPr="00C83C72">
        <w:rPr>
          <w:rFonts w:ascii="Museo 300" w:hAnsi="Museo 300"/>
          <w:sz w:val="22"/>
        </w:rPr>
        <w:t>otel, Comercio u Oficinas</w:t>
      </w:r>
      <w:r w:rsidR="00C83C72">
        <w:rPr>
          <w:rFonts w:ascii="Museo 300" w:hAnsi="Museo 300"/>
          <w:sz w:val="22"/>
        </w:rPr>
        <w:t>; Granjas; Otro del sector construcción.</w:t>
      </w:r>
    </w:p>
    <w:p w14:paraId="584CBB2F" w14:textId="489F6A89" w:rsidR="00C83C72" w:rsidRPr="00C83C72" w:rsidRDefault="00C83C72" w:rsidP="00C83C72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C514A05" w14:textId="77777777" w:rsidR="00B82515" w:rsidRDefault="00B82515" w:rsidP="00B82515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Detalle de EsIA entregados:</w:t>
      </w:r>
    </w:p>
    <w:p w14:paraId="35919788" w14:textId="77777777" w:rsidR="00B82515" w:rsidRDefault="00B82515" w:rsidP="00B82515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9"/>
        <w:gridCol w:w="833"/>
        <w:gridCol w:w="5648"/>
      </w:tblGrid>
      <w:tr w:rsidR="00B82515" w14:paraId="0F93D020" w14:textId="77777777" w:rsidTr="00B82515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FD98" w14:textId="77777777" w:rsidR="00B82515" w:rsidRDefault="00B82515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8B1C" w14:textId="77777777" w:rsidR="00B82515" w:rsidRDefault="00B82515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7150" w14:textId="77777777" w:rsidR="00B82515" w:rsidRDefault="00B82515" w:rsidP="00B82515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B82515" w14:paraId="58F0BD23" w14:textId="77777777" w:rsidTr="00B82515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BE54" w14:textId="6AC0E51B" w:rsidR="00B82515" w:rsidRPr="00565917" w:rsidRDefault="00565917" w:rsidP="00565917">
            <w:p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 xml:space="preserve">      1. </w:t>
            </w:r>
            <w:r w:rsidR="00B82515" w:rsidRPr="00565917">
              <w:rPr>
                <w:rFonts w:ascii="Museo 300" w:hAnsi="Museo 300"/>
                <w:sz w:val="22"/>
              </w:rPr>
              <w:t>La Unión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82DD" w14:textId="77777777" w:rsidR="00B82515" w:rsidRPr="00A77DB6" w:rsidRDefault="00B82515" w:rsidP="00B825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 w:rsidRPr="00A77DB6"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B5D22" w14:textId="75255975" w:rsidR="00B82515" w:rsidRPr="008D79B2" w:rsidRDefault="005F19A1" w:rsidP="00565917">
            <w:pPr>
              <w:spacing w:after="0" w:line="240" w:lineRule="auto"/>
              <w:jc w:val="both"/>
              <w:rPr>
                <w:rFonts w:ascii="Museo 300" w:hAnsi="Museo 300"/>
                <w:i/>
                <w:iCs/>
                <w:sz w:val="22"/>
              </w:rPr>
            </w:pPr>
            <w:r>
              <w:rPr>
                <w:rFonts w:ascii="Museo 300" w:hAnsi="Museo 300"/>
                <w:sz w:val="22"/>
              </w:rPr>
              <w:t>Vivienda, H</w:t>
            </w:r>
            <w:r w:rsidRPr="00C83C72">
              <w:rPr>
                <w:rFonts w:ascii="Museo 300" w:hAnsi="Museo 300"/>
                <w:sz w:val="22"/>
              </w:rPr>
              <w:t>otel, Comercio u Oficinas</w:t>
            </w:r>
          </w:p>
        </w:tc>
      </w:tr>
      <w:tr w:rsidR="00B82515" w14:paraId="77DA2CFB" w14:textId="77777777" w:rsidTr="00B82515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08F0" w14:textId="2F6C5B35" w:rsidR="00B82515" w:rsidRPr="00565917" w:rsidRDefault="00565917" w:rsidP="00565917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 xml:space="preserve">2, </w:t>
            </w:r>
            <w:r w:rsidR="00B82515" w:rsidRPr="00565917">
              <w:rPr>
                <w:rFonts w:ascii="Museo 300" w:hAnsi="Museo 300"/>
                <w:sz w:val="22"/>
              </w:rPr>
              <w:t>Santa Ana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A40C" w14:textId="5A484B5B" w:rsidR="00B82515" w:rsidRPr="00A77DB6" w:rsidRDefault="00565917" w:rsidP="00B825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B376E" w14:textId="485AB1FD" w:rsidR="00B82515" w:rsidRPr="00565917" w:rsidRDefault="00565917" w:rsidP="00565917">
            <w:pPr>
              <w:spacing w:after="0" w:line="240" w:lineRule="auto"/>
              <w:jc w:val="both"/>
              <w:rPr>
                <w:rFonts w:ascii="Museo 300" w:hAnsi="Museo 300"/>
                <w:sz w:val="22"/>
              </w:rPr>
            </w:pPr>
            <w:r w:rsidRPr="00C83C72">
              <w:rPr>
                <w:rFonts w:ascii="Museo 300" w:hAnsi="Museo 300"/>
                <w:sz w:val="22"/>
              </w:rPr>
              <w:t xml:space="preserve">Otros proyectos de </w:t>
            </w:r>
            <w:r w:rsidRPr="00565917">
              <w:rPr>
                <w:rFonts w:ascii="Museo 300" w:hAnsi="Museo 300"/>
                <w:sz w:val="22"/>
              </w:rPr>
              <w:t xml:space="preserve">Construcción </w:t>
            </w:r>
            <w:r w:rsidRPr="00C83C72">
              <w:rPr>
                <w:rFonts w:ascii="Museo 300" w:hAnsi="Museo 300"/>
                <w:sz w:val="22"/>
              </w:rPr>
              <w:t xml:space="preserve">(dominio </w:t>
            </w:r>
            <w:r w:rsidRPr="00565917">
              <w:rPr>
                <w:rFonts w:ascii="Museo 300" w:hAnsi="Museo 300"/>
                <w:sz w:val="22"/>
              </w:rPr>
              <w:t>público</w:t>
            </w:r>
            <w:r w:rsidRPr="00C83C72">
              <w:rPr>
                <w:rFonts w:ascii="Museo 300" w:hAnsi="Museo 300"/>
                <w:sz w:val="22"/>
              </w:rPr>
              <w:t xml:space="preserve">, zonas </w:t>
            </w:r>
            <w:r w:rsidRPr="00565917">
              <w:rPr>
                <w:rFonts w:ascii="Museo 300" w:hAnsi="Museo 300"/>
                <w:sz w:val="22"/>
              </w:rPr>
              <w:t>frágiles</w:t>
            </w:r>
            <w:r w:rsidRPr="00C83C72">
              <w:rPr>
                <w:rFonts w:ascii="Museo 300" w:hAnsi="Museo 300"/>
                <w:sz w:val="22"/>
              </w:rPr>
              <w:t xml:space="preserve">, protegidas, </w:t>
            </w:r>
            <w:r w:rsidRPr="00565917">
              <w:rPr>
                <w:rFonts w:ascii="Museo 300" w:hAnsi="Museo 300"/>
                <w:sz w:val="22"/>
              </w:rPr>
              <w:t>áreas</w:t>
            </w:r>
            <w:r w:rsidRPr="00C83C72">
              <w:rPr>
                <w:rFonts w:ascii="Museo 300" w:hAnsi="Museo 300"/>
                <w:sz w:val="22"/>
              </w:rPr>
              <w:t xml:space="preserve"> de amortiguamiento y humedales o ANP)</w:t>
            </w:r>
            <w:r w:rsidRPr="00565917">
              <w:rPr>
                <w:rFonts w:ascii="Museo 300" w:hAnsi="Museo 300"/>
                <w:sz w:val="22"/>
              </w:rPr>
              <w:t xml:space="preserve">; </w:t>
            </w:r>
            <w:r>
              <w:rPr>
                <w:rFonts w:ascii="Museo 300" w:hAnsi="Museo 300"/>
                <w:sz w:val="22"/>
              </w:rPr>
              <w:t>Otro del sector construcción.</w:t>
            </w:r>
          </w:p>
        </w:tc>
      </w:tr>
      <w:tr w:rsidR="00B82515" w14:paraId="7E3C51D7" w14:textId="77777777" w:rsidTr="00565917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97F8" w14:textId="55B952C8" w:rsidR="00B82515" w:rsidRPr="00565917" w:rsidRDefault="00B82515" w:rsidP="00565917">
            <w:pPr>
              <w:pStyle w:val="Prrafode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ind w:left="596" w:hanging="236"/>
              <w:rPr>
                <w:rFonts w:ascii="Museo 300" w:hAnsi="Museo 300"/>
                <w:sz w:val="22"/>
              </w:rPr>
            </w:pPr>
            <w:r w:rsidRPr="00565917">
              <w:rPr>
                <w:rFonts w:ascii="Museo 300" w:hAnsi="Museo 300"/>
                <w:sz w:val="22"/>
              </w:rPr>
              <w:t>La Libertad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AAA3" w14:textId="1BBC7CAF" w:rsidR="00B82515" w:rsidRPr="00A77DB6" w:rsidRDefault="00565917" w:rsidP="00B825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4E2C4" w14:textId="632952CE" w:rsidR="00B82515" w:rsidRPr="008D79B2" w:rsidRDefault="00565917" w:rsidP="00565917">
            <w:pPr>
              <w:spacing w:after="0" w:line="240" w:lineRule="auto"/>
              <w:jc w:val="both"/>
              <w:rPr>
                <w:rFonts w:ascii="Museo 300" w:hAnsi="Museo 300"/>
                <w:i/>
                <w:iCs/>
                <w:sz w:val="22"/>
              </w:rPr>
            </w:pPr>
            <w:r>
              <w:rPr>
                <w:rFonts w:ascii="Museo 300" w:hAnsi="Museo 300"/>
                <w:sz w:val="22"/>
              </w:rPr>
              <w:t>Abastecimiento de A</w:t>
            </w:r>
            <w:r w:rsidRPr="00895E5F">
              <w:rPr>
                <w:rFonts w:ascii="Museo 300" w:hAnsi="Museo 300"/>
                <w:sz w:val="22"/>
              </w:rPr>
              <w:t>gua</w:t>
            </w:r>
          </w:p>
        </w:tc>
      </w:tr>
      <w:tr w:rsidR="00565917" w14:paraId="52115883" w14:textId="77777777" w:rsidTr="00B82515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6A7E" w14:textId="1FBDE430" w:rsidR="00565917" w:rsidRPr="00565917" w:rsidRDefault="00565917" w:rsidP="00565917">
            <w:pPr>
              <w:pStyle w:val="Prrafodelista"/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San Miguel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3107" w14:textId="52E7C61A" w:rsidR="00565917" w:rsidRPr="00A77DB6" w:rsidRDefault="00565917" w:rsidP="00B825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F9770" w14:textId="035116D5" w:rsidR="00565917" w:rsidRPr="008D79B2" w:rsidRDefault="00565917" w:rsidP="00565917">
            <w:pPr>
              <w:spacing w:after="0" w:line="240" w:lineRule="auto"/>
              <w:jc w:val="both"/>
              <w:rPr>
                <w:rFonts w:ascii="Museo 300" w:hAnsi="Museo 300"/>
                <w:i/>
                <w:iCs/>
                <w:sz w:val="22"/>
              </w:rPr>
            </w:pPr>
            <w:r w:rsidRPr="00790F6C">
              <w:rPr>
                <w:rFonts w:ascii="Museo 300" w:hAnsi="Museo 300"/>
                <w:sz w:val="22"/>
              </w:rPr>
              <w:t>Gasolineras o Estaciones de Servicio</w:t>
            </w:r>
          </w:p>
        </w:tc>
      </w:tr>
    </w:tbl>
    <w:p w14:paraId="6B1CAF1F" w14:textId="77777777" w:rsidR="00B82515" w:rsidRDefault="00B82515" w:rsidP="00B82515">
      <w:pPr>
        <w:shd w:val="clear" w:color="auto" w:fill="FFFFFF" w:themeFill="background1"/>
        <w:spacing w:after="0" w:line="240" w:lineRule="auto"/>
        <w:jc w:val="both"/>
        <w:rPr>
          <w:rFonts w:ascii="Museo 300" w:hAnsi="Museo 300"/>
          <w:sz w:val="22"/>
        </w:rPr>
      </w:pPr>
    </w:p>
    <w:p w14:paraId="46772894" w14:textId="77777777" w:rsidR="00B82515" w:rsidRDefault="00B82515" w:rsidP="00B82515">
      <w:pPr>
        <w:shd w:val="clear" w:color="auto" w:fill="FFFFFF" w:themeFill="background1"/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.</w:t>
      </w:r>
    </w:p>
    <w:p w14:paraId="645C9A64" w14:textId="59DA9901" w:rsidR="00B82515" w:rsidRDefault="00B82515" w:rsidP="00B82515">
      <w:pPr>
        <w:spacing w:after="0" w:line="240" w:lineRule="auto"/>
        <w:jc w:val="both"/>
        <w:rPr>
          <w:rFonts w:ascii="Museo 300" w:hAnsi="Museo 300"/>
          <w:sz w:val="22"/>
          <w:lang w:val="es-SV"/>
        </w:rPr>
      </w:pPr>
      <w:r w:rsidRPr="002C479C">
        <w:rPr>
          <w:rFonts w:ascii="Museo 300" w:hAnsi="Museo 300"/>
          <w:sz w:val="22"/>
        </w:rPr>
        <w:lastRenderedPageBreak/>
        <w:t xml:space="preserve">Al </w:t>
      </w:r>
      <w:r w:rsidR="00E37BCE">
        <w:rPr>
          <w:rFonts w:ascii="Museo 300" w:hAnsi="Museo 300"/>
          <w:sz w:val="22"/>
        </w:rPr>
        <w:t>30</w:t>
      </w:r>
      <w:r>
        <w:rPr>
          <w:rFonts w:ascii="Museo 300" w:hAnsi="Museo 300"/>
          <w:sz w:val="22"/>
        </w:rPr>
        <w:t xml:space="preserve"> de </w:t>
      </w:r>
      <w:r w:rsidR="00E37BCE">
        <w:rPr>
          <w:rFonts w:ascii="Museo 300" w:hAnsi="Museo 300"/>
          <w:sz w:val="22"/>
        </w:rPr>
        <w:t>septiembre</w:t>
      </w:r>
      <w:r w:rsidRPr="002C479C">
        <w:rPr>
          <w:rFonts w:ascii="Museo 300" w:hAnsi="Museo 300"/>
          <w:sz w:val="22"/>
        </w:rPr>
        <w:t xml:space="preserve"> de 2023, el MARN ha remitido </w:t>
      </w:r>
      <w:r w:rsidR="00E37BCE">
        <w:rPr>
          <w:rFonts w:ascii="Museo 300" w:hAnsi="Museo 300"/>
          <w:sz w:val="22"/>
          <w:lang w:val="es-SV"/>
        </w:rPr>
        <w:t>noventa</w:t>
      </w:r>
      <w:r w:rsidRPr="002C479C">
        <w:rPr>
          <w:rFonts w:ascii="Museo 300" w:hAnsi="Museo 300"/>
          <w:sz w:val="22"/>
          <w:lang w:val="es-SV"/>
        </w:rPr>
        <w:t xml:space="preserve"> </w:t>
      </w:r>
      <w:r w:rsidRPr="002C479C">
        <w:rPr>
          <w:rFonts w:ascii="Museo 300" w:hAnsi="Museo 300"/>
          <w:sz w:val="22"/>
        </w:rPr>
        <w:t xml:space="preserve">Estudios de Impacto Ambiental -con sus respectivas notas- a las Alcaldías de </w:t>
      </w:r>
      <w:r>
        <w:rPr>
          <w:rFonts w:ascii="Museo 300" w:hAnsi="Museo 300"/>
          <w:sz w:val="22"/>
          <w:lang w:val="es-SV"/>
        </w:rPr>
        <w:t>lo</w:t>
      </w:r>
      <w:r w:rsidR="00E37BCE">
        <w:rPr>
          <w:rFonts w:ascii="Museo 300" w:hAnsi="Museo 300"/>
          <w:sz w:val="22"/>
          <w:lang w:val="es-SV"/>
        </w:rPr>
        <w:t>s catorce departamentos del país.</w:t>
      </w:r>
    </w:p>
    <w:p w14:paraId="22B364C7" w14:textId="572DE2C2" w:rsidR="006174C4" w:rsidRDefault="006174C4" w:rsidP="006174C4">
      <w:pPr>
        <w:rPr>
          <w:rFonts w:ascii="Museo 300" w:hAnsi="Museo 300"/>
          <w:sz w:val="22"/>
        </w:rPr>
      </w:pPr>
    </w:p>
    <w:p w14:paraId="41506F2B" w14:textId="65A71E82" w:rsidR="006174C4" w:rsidRPr="00F543A9" w:rsidRDefault="006174C4" w:rsidP="006174C4">
      <w:pPr>
        <w:pStyle w:val="Prrafodelista"/>
        <w:numPr>
          <w:ilvl w:val="0"/>
          <w:numId w:val="22"/>
        </w:numPr>
        <w:spacing w:after="0" w:line="240" w:lineRule="auto"/>
        <w:rPr>
          <w:rFonts w:ascii="Museo 300" w:hAnsi="Museo 300"/>
          <w:b/>
          <w:szCs w:val="24"/>
        </w:rPr>
      </w:pPr>
      <w:r>
        <w:rPr>
          <w:rFonts w:ascii="Museo 300" w:hAnsi="Museo 300"/>
          <w:b/>
          <w:szCs w:val="24"/>
        </w:rPr>
        <w:t>OCTUBRE</w:t>
      </w:r>
      <w:r w:rsidRPr="00F543A9">
        <w:rPr>
          <w:rFonts w:ascii="Museo 300" w:hAnsi="Museo 300"/>
          <w:b/>
          <w:szCs w:val="24"/>
        </w:rPr>
        <w:t>/2023</w:t>
      </w:r>
    </w:p>
    <w:p w14:paraId="45C5A414" w14:textId="77777777" w:rsidR="006174C4" w:rsidRPr="00F543A9" w:rsidRDefault="006174C4" w:rsidP="006174C4">
      <w:pPr>
        <w:spacing w:after="0" w:line="240" w:lineRule="auto"/>
        <w:rPr>
          <w:rFonts w:ascii="Museo 300" w:hAnsi="Museo 300"/>
          <w:b/>
          <w:szCs w:val="24"/>
        </w:rPr>
      </w:pPr>
    </w:p>
    <w:p w14:paraId="4A347CD7" w14:textId="072BE7FE" w:rsidR="006174C4" w:rsidRDefault="006174C4" w:rsidP="006174C4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Durante el mes de octubre </w:t>
      </w:r>
      <w:r w:rsidRPr="00A259C2">
        <w:rPr>
          <w:rFonts w:ascii="Museo 300" w:hAnsi="Museo 300"/>
          <w:sz w:val="22"/>
        </w:rPr>
        <w:t xml:space="preserve">de 2023, el MARN remitió </w:t>
      </w:r>
      <w:r w:rsidR="0059346D">
        <w:rPr>
          <w:rFonts w:ascii="Museo 300" w:hAnsi="Museo 300"/>
          <w:sz w:val="22"/>
        </w:rPr>
        <w:t>seis</w:t>
      </w:r>
      <w:r w:rsidRPr="00A259C2">
        <w:rPr>
          <w:rFonts w:ascii="Museo 300" w:hAnsi="Museo 300"/>
          <w:sz w:val="22"/>
        </w:rPr>
        <w:t xml:space="preserve"> Estudios de Impacto Ambiental – con sus respectivas notas- a las Alcaldías Municipales, localizadas en </w:t>
      </w:r>
      <w:r>
        <w:rPr>
          <w:rFonts w:ascii="Museo 300" w:hAnsi="Museo 300"/>
          <w:sz w:val="22"/>
        </w:rPr>
        <w:t>cuatro departamentos del país</w:t>
      </w:r>
      <w:r w:rsidRPr="00C83C72">
        <w:rPr>
          <w:rFonts w:ascii="Museo 300" w:hAnsi="Museo 300"/>
          <w:sz w:val="22"/>
        </w:rPr>
        <w:t xml:space="preserve">:  </w:t>
      </w:r>
      <w:r w:rsidR="0059346D">
        <w:rPr>
          <w:rFonts w:ascii="Museo 300" w:hAnsi="Museo 300"/>
          <w:sz w:val="22"/>
        </w:rPr>
        <w:t>San Salvador 2</w:t>
      </w:r>
      <w:r w:rsidRPr="00C83C72">
        <w:rPr>
          <w:rFonts w:ascii="Museo 300" w:hAnsi="Museo 300"/>
          <w:sz w:val="22"/>
        </w:rPr>
        <w:t>, Santa Ana</w:t>
      </w:r>
      <w:r w:rsidR="0059346D">
        <w:rPr>
          <w:rFonts w:ascii="Museo 300" w:hAnsi="Museo 300"/>
          <w:sz w:val="22"/>
        </w:rPr>
        <w:t xml:space="preserve"> 1, La Libertad 1</w:t>
      </w:r>
      <w:r w:rsidRPr="00C83C72">
        <w:rPr>
          <w:rFonts w:ascii="Museo 300" w:hAnsi="Museo 300"/>
          <w:sz w:val="22"/>
        </w:rPr>
        <w:t>, San Miguel 1</w:t>
      </w:r>
      <w:r w:rsidR="0059346D">
        <w:rPr>
          <w:rFonts w:ascii="Museo 300" w:hAnsi="Museo 300"/>
          <w:sz w:val="22"/>
        </w:rPr>
        <w:t>, Chalatenango 1.</w:t>
      </w:r>
    </w:p>
    <w:p w14:paraId="5AA61B52" w14:textId="77777777" w:rsidR="006174C4" w:rsidRDefault="006174C4" w:rsidP="006174C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3173031D" w14:textId="40A0C5B8" w:rsidR="006174C4" w:rsidRDefault="006174C4" w:rsidP="006174C4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Se adjuntaron al informe, </w:t>
      </w:r>
      <w:r w:rsidR="006F67CE">
        <w:rPr>
          <w:rFonts w:ascii="Museo 300" w:hAnsi="Museo 300"/>
          <w:sz w:val="22"/>
        </w:rPr>
        <w:t>doce</w:t>
      </w:r>
      <w:r>
        <w:rPr>
          <w:rFonts w:ascii="Museo 300" w:hAnsi="Museo 300"/>
          <w:sz w:val="22"/>
        </w:rPr>
        <w:t xml:space="preserve"> documentos que corresponden a los correos de notificación de entrega de los Estudios de Impacto Ambiental dirigidos a la Dirección de Evaluación y Cumplimiento Ambiental y las respectivas notas de entrega a las municipalidades</w:t>
      </w:r>
    </w:p>
    <w:p w14:paraId="244B3FB6" w14:textId="77777777" w:rsidR="006174C4" w:rsidRDefault="006174C4" w:rsidP="006174C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2CF11E3B" w14:textId="05DA1638" w:rsidR="00D50F2D" w:rsidRPr="00AA19CB" w:rsidRDefault="006174C4" w:rsidP="00D50F2D">
      <w:pPr>
        <w:spacing w:after="0" w:line="240" w:lineRule="auto"/>
        <w:jc w:val="both"/>
        <w:rPr>
          <w:rFonts w:ascii="Museo 300" w:hAnsi="Museo 300"/>
          <w:sz w:val="22"/>
        </w:rPr>
      </w:pPr>
      <w:r w:rsidRPr="00F912BB">
        <w:rPr>
          <w:rFonts w:ascii="Museo 300" w:hAnsi="Museo 300"/>
          <w:sz w:val="22"/>
        </w:rPr>
        <w:t xml:space="preserve">Las categorías de EsIA remitidos este mes corresponden a: </w:t>
      </w:r>
      <w:r>
        <w:rPr>
          <w:rFonts w:ascii="Museo 300" w:hAnsi="Museo 300"/>
          <w:sz w:val="22"/>
        </w:rPr>
        <w:t>Vivienda, H</w:t>
      </w:r>
      <w:r w:rsidRPr="00C83C72">
        <w:rPr>
          <w:rFonts w:ascii="Museo 300" w:hAnsi="Museo 300"/>
          <w:sz w:val="22"/>
        </w:rPr>
        <w:t>otel, Comercio u Oficinas</w:t>
      </w:r>
      <w:r>
        <w:rPr>
          <w:rFonts w:ascii="Museo 300" w:hAnsi="Museo 300"/>
          <w:sz w:val="22"/>
        </w:rPr>
        <w:t xml:space="preserve">; </w:t>
      </w:r>
      <w:r w:rsidR="00D50F2D" w:rsidRPr="00D50F2D">
        <w:rPr>
          <w:rFonts w:ascii="Museo 300" w:hAnsi="Museo 300"/>
          <w:sz w:val="22"/>
        </w:rPr>
        <w:t>Generación de energía con biogás</w:t>
      </w:r>
      <w:r w:rsidR="00D50F2D">
        <w:rPr>
          <w:rFonts w:ascii="Museo 300" w:hAnsi="Museo 300"/>
          <w:sz w:val="22"/>
        </w:rPr>
        <w:t>;</w:t>
      </w:r>
      <w:r w:rsidR="00D50F2D" w:rsidRPr="00D50F2D">
        <w:rPr>
          <w:rFonts w:ascii="Museo 300" w:hAnsi="Museo 300"/>
          <w:sz w:val="22"/>
        </w:rPr>
        <w:t xml:space="preserve"> </w:t>
      </w:r>
      <w:r w:rsidR="00D50F2D" w:rsidRPr="00AA19CB">
        <w:rPr>
          <w:rFonts w:ascii="Museo 300" w:hAnsi="Museo 300"/>
          <w:sz w:val="22"/>
        </w:rPr>
        <w:t>Otros proyectos de construcción</w:t>
      </w:r>
      <w:r w:rsidR="00D50F2D">
        <w:rPr>
          <w:rFonts w:ascii="Museo 300" w:hAnsi="Museo 300"/>
          <w:sz w:val="22"/>
        </w:rPr>
        <w:t xml:space="preserve"> </w:t>
      </w:r>
      <w:r w:rsidR="00D50F2D" w:rsidRPr="00AA19CB">
        <w:rPr>
          <w:rFonts w:ascii="Museo 300" w:hAnsi="Museo 300"/>
          <w:sz w:val="22"/>
        </w:rPr>
        <w:t>(dominio público, zonas frágiles, protegidas, áreas de amortiguamiento y humedales o ANP)</w:t>
      </w:r>
    </w:p>
    <w:p w14:paraId="75D7EA3A" w14:textId="3D70D6E7" w:rsidR="006174C4" w:rsidRPr="00C83C72" w:rsidRDefault="006174C4" w:rsidP="006174C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2DA44052" w14:textId="77777777" w:rsidR="006174C4" w:rsidRDefault="006174C4" w:rsidP="006174C4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Detalle de EsIA entregados:</w:t>
      </w:r>
    </w:p>
    <w:p w14:paraId="11444F8D" w14:textId="77777777" w:rsidR="006174C4" w:rsidRDefault="006174C4" w:rsidP="006174C4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9"/>
        <w:gridCol w:w="833"/>
        <w:gridCol w:w="5648"/>
      </w:tblGrid>
      <w:tr w:rsidR="006174C4" w14:paraId="297DF540" w14:textId="77777777" w:rsidTr="0059346D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8BD3" w14:textId="77777777" w:rsidR="006174C4" w:rsidRDefault="006174C4" w:rsidP="0059346D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C896" w14:textId="77777777" w:rsidR="006174C4" w:rsidRDefault="006174C4" w:rsidP="0059346D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FF67" w14:textId="77777777" w:rsidR="006174C4" w:rsidRDefault="006174C4" w:rsidP="0059346D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6174C4" w14:paraId="1ED5B2DD" w14:textId="77777777" w:rsidTr="006F67CE">
        <w:trPr>
          <w:trHeight w:val="66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6221" w14:textId="7180A6BD" w:rsidR="006174C4" w:rsidRPr="00565917" w:rsidRDefault="006174C4" w:rsidP="006F67CE">
            <w:p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 xml:space="preserve">      1. </w:t>
            </w:r>
            <w:r w:rsidR="006F67CE">
              <w:rPr>
                <w:rFonts w:ascii="Museo 300" w:hAnsi="Museo 300"/>
                <w:sz w:val="22"/>
              </w:rPr>
              <w:t xml:space="preserve">San Salvador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6993" w14:textId="7396A945" w:rsidR="006174C4" w:rsidRPr="00A77DB6" w:rsidRDefault="006F67CE" w:rsidP="005934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20138" w14:textId="196537B2" w:rsidR="006174C4" w:rsidRPr="006F67CE" w:rsidRDefault="006174C4" w:rsidP="006F67CE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6F67CE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Vivienda, Hotel, Comercio u Oficinas</w:t>
            </w:r>
            <w:r w:rsidR="00D50F2D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;</w:t>
            </w:r>
            <w:r w:rsidR="006F67CE" w:rsidRPr="006F67CE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 Generación de energía con biogás</w:t>
            </w:r>
          </w:p>
        </w:tc>
      </w:tr>
      <w:tr w:rsidR="006174C4" w14:paraId="5211C1AC" w14:textId="77777777" w:rsidTr="0059346D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82E2" w14:textId="77777777" w:rsidR="006174C4" w:rsidRPr="00565917" w:rsidRDefault="006174C4" w:rsidP="0059346D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 xml:space="preserve">2, </w:t>
            </w:r>
            <w:r w:rsidRPr="00565917">
              <w:rPr>
                <w:rFonts w:ascii="Museo 300" w:hAnsi="Museo 300"/>
                <w:sz w:val="22"/>
              </w:rPr>
              <w:t>Santa Ana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CD3B" w14:textId="39D88CC0" w:rsidR="006174C4" w:rsidRPr="00A77DB6" w:rsidRDefault="00AA19CB" w:rsidP="005934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5FB97" w14:textId="60F7676C" w:rsidR="006174C4" w:rsidRPr="00565917" w:rsidRDefault="00AA19CB" w:rsidP="0059346D">
            <w:pPr>
              <w:spacing w:after="0" w:line="240" w:lineRule="auto"/>
              <w:jc w:val="both"/>
              <w:rPr>
                <w:rFonts w:ascii="Museo 300" w:hAnsi="Museo 300"/>
                <w:sz w:val="22"/>
              </w:rPr>
            </w:pPr>
            <w:r w:rsidRPr="00AA19CB">
              <w:rPr>
                <w:rFonts w:ascii="Museo 300" w:hAnsi="Museo 300"/>
                <w:sz w:val="22"/>
              </w:rPr>
              <w:t>Otros proyectos de construcción</w:t>
            </w:r>
            <w:r>
              <w:rPr>
                <w:rFonts w:ascii="Museo 300" w:hAnsi="Museo 300"/>
                <w:sz w:val="22"/>
              </w:rPr>
              <w:t xml:space="preserve"> </w:t>
            </w:r>
            <w:r w:rsidRPr="00AA19CB">
              <w:rPr>
                <w:rFonts w:ascii="Museo 300" w:hAnsi="Museo 300"/>
                <w:sz w:val="22"/>
              </w:rPr>
              <w:t>(dominio público, zonas frágiles, protegidas, áreas de amortiguamiento y humedales o ANP)</w:t>
            </w:r>
          </w:p>
        </w:tc>
      </w:tr>
      <w:tr w:rsidR="006174C4" w14:paraId="479FFD4D" w14:textId="77777777" w:rsidTr="0059346D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BA08" w14:textId="0E453207" w:rsidR="006174C4" w:rsidRPr="00AA19CB" w:rsidRDefault="006174C4" w:rsidP="00AA19CB">
            <w:pPr>
              <w:pStyle w:val="Prrafodelista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 w:rsidRPr="00AA19CB">
              <w:rPr>
                <w:rFonts w:ascii="Museo 300" w:hAnsi="Museo 300"/>
                <w:sz w:val="22"/>
              </w:rPr>
              <w:t>La Libertad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7084" w14:textId="6AF1C646" w:rsidR="006174C4" w:rsidRPr="00A77DB6" w:rsidRDefault="00DA394C" w:rsidP="005934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946DB" w14:textId="74BEF0FA" w:rsidR="006174C4" w:rsidRPr="008D79B2" w:rsidRDefault="00DA394C" w:rsidP="0059346D">
            <w:pPr>
              <w:spacing w:after="0" w:line="240" w:lineRule="auto"/>
              <w:jc w:val="both"/>
              <w:rPr>
                <w:rFonts w:ascii="Museo 300" w:hAnsi="Museo 300"/>
                <w:i/>
                <w:iCs/>
                <w:sz w:val="22"/>
              </w:rPr>
            </w:pPr>
            <w:r w:rsidRPr="00DA394C">
              <w:rPr>
                <w:rFonts w:ascii="Museo 300" w:hAnsi="Museo 300"/>
                <w:sz w:val="22"/>
              </w:rPr>
              <w:t>Vivienda, Hotel, Comercio u Oficinas</w:t>
            </w:r>
          </w:p>
        </w:tc>
      </w:tr>
      <w:tr w:rsidR="006174C4" w14:paraId="267AE2DF" w14:textId="77777777" w:rsidTr="00AA19CB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4039" w14:textId="08A88577" w:rsidR="006174C4" w:rsidRPr="00AA19CB" w:rsidRDefault="006174C4" w:rsidP="00AA19CB">
            <w:pPr>
              <w:pStyle w:val="Prrafodelista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 w:rsidRPr="00AA19CB">
              <w:rPr>
                <w:rFonts w:ascii="Museo 300" w:hAnsi="Museo 300"/>
                <w:sz w:val="22"/>
              </w:rPr>
              <w:t>San Miguel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BA6D" w14:textId="77777777" w:rsidR="006174C4" w:rsidRPr="00A77DB6" w:rsidRDefault="006174C4" w:rsidP="005934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5BAC5" w14:textId="03AC0D9A" w:rsidR="006174C4" w:rsidRPr="008D79B2" w:rsidRDefault="00DA394C" w:rsidP="0059346D">
            <w:pPr>
              <w:spacing w:after="0" w:line="240" w:lineRule="auto"/>
              <w:jc w:val="both"/>
              <w:rPr>
                <w:rFonts w:ascii="Museo 300" w:hAnsi="Museo 300"/>
                <w:i/>
                <w:iCs/>
                <w:sz w:val="22"/>
              </w:rPr>
            </w:pPr>
            <w:r w:rsidRPr="00DA394C">
              <w:rPr>
                <w:rFonts w:ascii="Museo 300" w:hAnsi="Museo 300"/>
                <w:sz w:val="22"/>
              </w:rPr>
              <w:t>Vivienda, Hotel, Comercio u Oficinas</w:t>
            </w:r>
          </w:p>
        </w:tc>
      </w:tr>
      <w:tr w:rsidR="00AA19CB" w14:paraId="28FB8765" w14:textId="77777777" w:rsidTr="0059346D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0A08" w14:textId="16270FA7" w:rsidR="00AA19CB" w:rsidRDefault="00AA19CB" w:rsidP="00AA19CB">
            <w:pPr>
              <w:pStyle w:val="Prrafodelista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Chalatenango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9BDE" w14:textId="739041E5" w:rsidR="00AA19CB" w:rsidRDefault="00AA19CB" w:rsidP="005934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A47A6" w14:textId="47144B89" w:rsidR="00AA19CB" w:rsidRPr="00790F6C" w:rsidRDefault="00DA394C" w:rsidP="0059346D">
            <w:pPr>
              <w:spacing w:after="0" w:line="240" w:lineRule="auto"/>
              <w:jc w:val="both"/>
              <w:rPr>
                <w:rFonts w:ascii="Museo 300" w:hAnsi="Museo 300"/>
                <w:sz w:val="22"/>
              </w:rPr>
            </w:pPr>
            <w:r w:rsidRPr="00DA394C">
              <w:rPr>
                <w:rFonts w:ascii="Museo 300" w:hAnsi="Museo 300"/>
                <w:sz w:val="22"/>
              </w:rPr>
              <w:t>Vivienda, Hotel, Comercio u Oficinas</w:t>
            </w:r>
          </w:p>
        </w:tc>
      </w:tr>
    </w:tbl>
    <w:p w14:paraId="535E4D8B" w14:textId="77777777" w:rsidR="006174C4" w:rsidRDefault="006174C4" w:rsidP="006174C4">
      <w:pPr>
        <w:shd w:val="clear" w:color="auto" w:fill="FFFFFF" w:themeFill="background1"/>
        <w:spacing w:after="0" w:line="240" w:lineRule="auto"/>
        <w:jc w:val="both"/>
        <w:rPr>
          <w:rFonts w:ascii="Museo 300" w:hAnsi="Museo 300"/>
          <w:sz w:val="22"/>
        </w:rPr>
      </w:pPr>
    </w:p>
    <w:p w14:paraId="63D1A0BD" w14:textId="77777777" w:rsidR="006174C4" w:rsidRDefault="006174C4" w:rsidP="006174C4">
      <w:pPr>
        <w:shd w:val="clear" w:color="auto" w:fill="FFFFFF" w:themeFill="background1"/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.</w:t>
      </w:r>
    </w:p>
    <w:p w14:paraId="326C406A" w14:textId="77777777" w:rsidR="006174C4" w:rsidRDefault="006174C4" w:rsidP="006174C4">
      <w:pPr>
        <w:spacing w:after="0" w:line="240" w:lineRule="auto"/>
        <w:jc w:val="both"/>
        <w:rPr>
          <w:rFonts w:ascii="Museo 300" w:hAnsi="Museo 300"/>
          <w:sz w:val="22"/>
          <w:lang w:val="es-SV"/>
        </w:rPr>
      </w:pPr>
      <w:r w:rsidRPr="002C479C">
        <w:rPr>
          <w:rFonts w:ascii="Museo 300" w:hAnsi="Museo 300"/>
          <w:sz w:val="22"/>
        </w:rPr>
        <w:t xml:space="preserve">Al </w:t>
      </w:r>
      <w:r w:rsidR="00D50F2D">
        <w:rPr>
          <w:rFonts w:ascii="Museo 300" w:hAnsi="Museo 300"/>
          <w:sz w:val="22"/>
        </w:rPr>
        <w:t>31</w:t>
      </w:r>
      <w:r>
        <w:rPr>
          <w:rFonts w:ascii="Museo 300" w:hAnsi="Museo 300"/>
          <w:sz w:val="22"/>
        </w:rPr>
        <w:t xml:space="preserve"> de </w:t>
      </w:r>
      <w:r w:rsidR="00D50F2D">
        <w:rPr>
          <w:rFonts w:ascii="Museo 300" w:hAnsi="Museo 300"/>
          <w:sz w:val="22"/>
        </w:rPr>
        <w:t>octubre</w:t>
      </w:r>
      <w:r w:rsidRPr="002C479C">
        <w:rPr>
          <w:rFonts w:ascii="Museo 300" w:hAnsi="Museo 300"/>
          <w:sz w:val="22"/>
        </w:rPr>
        <w:t xml:space="preserve"> de 2023, el MARN ha remitido </w:t>
      </w:r>
      <w:r>
        <w:rPr>
          <w:rFonts w:ascii="Museo 300" w:hAnsi="Museo 300"/>
          <w:sz w:val="22"/>
          <w:lang w:val="es-SV"/>
        </w:rPr>
        <w:t>noventa</w:t>
      </w:r>
      <w:r w:rsidR="00D50F2D">
        <w:rPr>
          <w:rFonts w:ascii="Museo 300" w:hAnsi="Museo 300"/>
          <w:sz w:val="22"/>
          <w:lang w:val="es-SV"/>
        </w:rPr>
        <w:t xml:space="preserve"> y seis</w:t>
      </w:r>
      <w:r w:rsidRPr="002C479C">
        <w:rPr>
          <w:rFonts w:ascii="Museo 300" w:hAnsi="Museo 300"/>
          <w:sz w:val="22"/>
          <w:lang w:val="es-SV"/>
        </w:rPr>
        <w:t xml:space="preserve"> </w:t>
      </w:r>
      <w:r w:rsidRPr="002C479C">
        <w:rPr>
          <w:rFonts w:ascii="Museo 300" w:hAnsi="Museo 300"/>
          <w:sz w:val="22"/>
        </w:rPr>
        <w:t xml:space="preserve">Estudios de Impacto Ambiental -con sus respectivas notas- a las Alcaldías de </w:t>
      </w:r>
      <w:r>
        <w:rPr>
          <w:rFonts w:ascii="Museo 300" w:hAnsi="Museo 300"/>
          <w:sz w:val="22"/>
          <w:lang w:val="es-SV"/>
        </w:rPr>
        <w:t>los</w:t>
      </w:r>
      <w:r w:rsidR="00B8275D">
        <w:rPr>
          <w:rFonts w:ascii="Museo 300" w:hAnsi="Museo 300"/>
          <w:sz w:val="22"/>
          <w:lang w:val="es-SV"/>
        </w:rPr>
        <w:t xml:space="preserve"> catorce departamentos del país.</w:t>
      </w:r>
      <w:r w:rsidR="003941FA">
        <w:rPr>
          <w:rFonts w:ascii="Museo 300" w:hAnsi="Museo 300"/>
          <w:sz w:val="22"/>
          <w:lang w:val="es-SV"/>
        </w:rPr>
        <w:t xml:space="preserve">   </w:t>
      </w:r>
    </w:p>
    <w:p w14:paraId="06123B2E" w14:textId="77777777" w:rsidR="002154E5" w:rsidRDefault="002154E5" w:rsidP="006174C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1811D494" w14:textId="77777777" w:rsidR="002154E5" w:rsidRDefault="002154E5" w:rsidP="006174C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61BC3566" w14:textId="77777777" w:rsidR="002154E5" w:rsidRDefault="002154E5" w:rsidP="006174C4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1560F94A" w14:textId="77777777" w:rsidR="002154E5" w:rsidRDefault="002154E5" w:rsidP="002154E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NOVIEMBRE 2023</w:t>
      </w:r>
    </w:p>
    <w:p w14:paraId="5A6592B9" w14:textId="77777777" w:rsidR="002154E5" w:rsidRDefault="002154E5" w:rsidP="002154E5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46A4183D" w14:textId="727122E0" w:rsidR="002154E5" w:rsidRDefault="002154E5" w:rsidP="002154E5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Durante el mes de noviembre </w:t>
      </w:r>
      <w:r w:rsidRPr="00A259C2">
        <w:rPr>
          <w:rFonts w:ascii="Museo 300" w:hAnsi="Museo 300"/>
          <w:sz w:val="22"/>
        </w:rPr>
        <w:t xml:space="preserve">de 2023, el MARN remitió </w:t>
      </w:r>
      <w:r>
        <w:rPr>
          <w:rFonts w:ascii="Museo 300" w:hAnsi="Museo 300"/>
          <w:sz w:val="22"/>
        </w:rPr>
        <w:t xml:space="preserve">diez </w:t>
      </w:r>
      <w:r w:rsidRPr="00A259C2">
        <w:rPr>
          <w:rFonts w:ascii="Museo 300" w:hAnsi="Museo 300"/>
          <w:sz w:val="22"/>
        </w:rPr>
        <w:t xml:space="preserve">Estudios de Impacto Ambiental – con sus respectivas notas- a las Alcaldías Municipales, localizadas en </w:t>
      </w:r>
      <w:r>
        <w:rPr>
          <w:rFonts w:ascii="Museo 300" w:hAnsi="Museo 300"/>
          <w:sz w:val="22"/>
        </w:rPr>
        <w:t>seis departamentos del país</w:t>
      </w:r>
      <w:r w:rsidRPr="00C83C72">
        <w:rPr>
          <w:rFonts w:ascii="Museo 300" w:hAnsi="Museo 300"/>
          <w:sz w:val="22"/>
        </w:rPr>
        <w:t xml:space="preserve">:  </w:t>
      </w:r>
      <w:r>
        <w:rPr>
          <w:rFonts w:ascii="Museo 300" w:hAnsi="Museo 300"/>
          <w:sz w:val="22"/>
        </w:rPr>
        <w:t>Santa Ana 3. La Paz 2, La Libertad 2, Usulután 1, Chalatenango 1, La Unión 1.</w:t>
      </w:r>
    </w:p>
    <w:p w14:paraId="2042BE78" w14:textId="77777777" w:rsidR="002154E5" w:rsidRDefault="002154E5" w:rsidP="002154E5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3B91C10F" w14:textId="7C610298" w:rsidR="002154E5" w:rsidRDefault="002154E5" w:rsidP="002154E5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lastRenderedPageBreak/>
        <w:t>Se adjuntaron al informe, veinte documentos que corresponden a los correos de notificación de entrega de los Estudios de Impacto Ambiental dirigidos a la Dirección de Evaluación y Cumplimiento Ambiental y las respectivas notas de entrega a las municipalidades</w:t>
      </w:r>
    </w:p>
    <w:p w14:paraId="61A83084" w14:textId="77777777" w:rsidR="002154E5" w:rsidRDefault="002154E5" w:rsidP="002154E5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3CAB4859" w14:textId="2973D1BB" w:rsidR="0038629E" w:rsidRPr="0038629E" w:rsidRDefault="002154E5" w:rsidP="0038629E">
      <w:pPr>
        <w:spacing w:after="0" w:line="240" w:lineRule="auto"/>
        <w:jc w:val="both"/>
        <w:rPr>
          <w:rFonts w:ascii="Museo 300" w:hAnsi="Museo 300"/>
          <w:sz w:val="22"/>
        </w:rPr>
      </w:pPr>
      <w:r w:rsidRPr="0038629E">
        <w:rPr>
          <w:rFonts w:ascii="Museo 300" w:hAnsi="Museo 300"/>
          <w:sz w:val="22"/>
        </w:rPr>
        <w:t xml:space="preserve">Las categorías de EsIA remitidos este mes corresponden a: Vivienda, Hotel, Comercio u Oficinas; Generación de energía con </w:t>
      </w:r>
      <w:r w:rsidR="000D5859" w:rsidRPr="0038629E">
        <w:rPr>
          <w:rFonts w:ascii="Museo 300" w:hAnsi="Museo 300"/>
          <w:sz w:val="22"/>
        </w:rPr>
        <w:t>energía solar</w:t>
      </w:r>
      <w:r w:rsidRPr="0038629E">
        <w:rPr>
          <w:rFonts w:ascii="Museo 300" w:hAnsi="Museo 300"/>
          <w:sz w:val="22"/>
        </w:rPr>
        <w:t>;</w:t>
      </w:r>
      <w:r w:rsidR="0038629E" w:rsidRPr="0038629E">
        <w:rPr>
          <w:rFonts w:ascii="Museo 300" w:hAnsi="Museo 300"/>
          <w:sz w:val="22"/>
        </w:rPr>
        <w:t xml:space="preserve"> Industria; Gasolineras o Estaciones de Servicio; Abastecimiento de Agua; Canteras y extracciones a cielo abierto; Otro del sector construcción.</w:t>
      </w:r>
    </w:p>
    <w:p w14:paraId="7B03F564" w14:textId="77777777" w:rsidR="002154E5" w:rsidRPr="00C83C72" w:rsidRDefault="002154E5" w:rsidP="002154E5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61E9FB6E" w14:textId="77777777" w:rsidR="002154E5" w:rsidRDefault="002154E5" w:rsidP="002154E5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Detalle de EsIA entregados:</w:t>
      </w:r>
    </w:p>
    <w:p w14:paraId="685F9FC6" w14:textId="77777777" w:rsidR="002154E5" w:rsidRDefault="002154E5" w:rsidP="002154E5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9"/>
        <w:gridCol w:w="833"/>
        <w:gridCol w:w="5648"/>
      </w:tblGrid>
      <w:tr w:rsidR="002154E5" w14:paraId="4F0D11E6" w14:textId="77777777" w:rsidTr="000D585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4F97" w14:textId="77777777" w:rsidR="002154E5" w:rsidRDefault="002154E5" w:rsidP="000D5859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1377" w14:textId="77777777" w:rsidR="002154E5" w:rsidRDefault="002154E5" w:rsidP="000D5859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C49A" w14:textId="77777777" w:rsidR="002154E5" w:rsidRDefault="002154E5" w:rsidP="000D5859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2154E5" w14:paraId="6B126891" w14:textId="77777777" w:rsidTr="000D5859">
        <w:trPr>
          <w:trHeight w:val="66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891C" w14:textId="18E3C7CB" w:rsidR="002154E5" w:rsidRPr="00565917" w:rsidRDefault="002154E5" w:rsidP="000D5859">
            <w:p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 xml:space="preserve">      1. San</w:t>
            </w:r>
            <w:r w:rsidR="000E5F05">
              <w:rPr>
                <w:rFonts w:ascii="Museo 300" w:hAnsi="Museo 300"/>
                <w:sz w:val="22"/>
              </w:rPr>
              <w:t xml:space="preserve">ta Ana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C7DE" w14:textId="11ECB89B" w:rsidR="002154E5" w:rsidRPr="00A77DB6" w:rsidRDefault="000E5F05" w:rsidP="000D58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C818A" w14:textId="3C7613D6" w:rsidR="002154E5" w:rsidRPr="006F67CE" w:rsidRDefault="002154E5" w:rsidP="000D5859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6F67CE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Vivienda, Hotel, Comercio u Oficinas</w:t>
            </w:r>
            <w:r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;</w:t>
            </w:r>
            <w:r w:rsidRPr="006F67CE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 </w:t>
            </w:r>
            <w:r w:rsidR="000E5F05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Abastecimiento de agua </w:t>
            </w:r>
          </w:p>
        </w:tc>
      </w:tr>
      <w:tr w:rsidR="002154E5" w14:paraId="7F4E2279" w14:textId="77777777" w:rsidTr="000D5859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6FEC" w14:textId="18338F8F" w:rsidR="002154E5" w:rsidRPr="00565917" w:rsidRDefault="002154E5" w:rsidP="000D5859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  <w:r w:rsidR="000E5F05">
              <w:rPr>
                <w:rFonts w:ascii="Museo 300" w:hAnsi="Museo 300"/>
                <w:sz w:val="22"/>
              </w:rPr>
              <w:t>. La Paz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8447" w14:textId="4D8DBC32" w:rsidR="002154E5" w:rsidRPr="00A77DB6" w:rsidRDefault="000E5F05" w:rsidP="000D58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B85F0" w14:textId="6806F38B" w:rsidR="002154E5" w:rsidRPr="00565917" w:rsidRDefault="000E5F05" w:rsidP="000D5859">
            <w:pPr>
              <w:spacing w:after="0" w:line="240" w:lineRule="auto"/>
              <w:jc w:val="both"/>
              <w:rPr>
                <w:rFonts w:ascii="Museo 300" w:hAnsi="Museo 300"/>
                <w:sz w:val="22"/>
              </w:rPr>
            </w:pPr>
            <w:r w:rsidRPr="0038629E">
              <w:rPr>
                <w:rFonts w:ascii="Museo 300" w:hAnsi="Museo 300"/>
                <w:sz w:val="22"/>
              </w:rPr>
              <w:t>Gasolineras o Estaciones de Servicio</w:t>
            </w:r>
            <w:r>
              <w:rPr>
                <w:rFonts w:ascii="Museo 300" w:hAnsi="Museo 300"/>
                <w:sz w:val="22"/>
              </w:rPr>
              <w:t>; Generación</w:t>
            </w:r>
            <w:r w:rsidRPr="0038629E">
              <w:rPr>
                <w:rFonts w:ascii="Museo 300" w:hAnsi="Museo 300"/>
                <w:sz w:val="22"/>
              </w:rPr>
              <w:t xml:space="preserve"> de energía con energía sola</w:t>
            </w:r>
            <w:r>
              <w:rPr>
                <w:rFonts w:ascii="Museo 300" w:hAnsi="Museo 300"/>
                <w:sz w:val="22"/>
              </w:rPr>
              <w:t>r</w:t>
            </w:r>
          </w:p>
        </w:tc>
      </w:tr>
      <w:tr w:rsidR="002154E5" w14:paraId="12F6D380" w14:textId="77777777" w:rsidTr="000D5859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DE22" w14:textId="25746809" w:rsidR="002154E5" w:rsidRPr="00B26D37" w:rsidRDefault="002154E5" w:rsidP="00B26D37">
            <w:pPr>
              <w:pStyle w:val="Prrafode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 w:rsidRPr="00B26D37">
              <w:rPr>
                <w:rFonts w:ascii="Museo 300" w:hAnsi="Museo 300"/>
                <w:sz w:val="22"/>
              </w:rPr>
              <w:t>La Libertad</w:t>
            </w:r>
          </w:p>
          <w:p w14:paraId="738D7770" w14:textId="666B4249" w:rsidR="00B26D37" w:rsidRPr="00AA19CB" w:rsidRDefault="00B26D37" w:rsidP="00B26D37">
            <w:pPr>
              <w:pStyle w:val="Prrafodelista"/>
              <w:shd w:val="clear" w:color="auto" w:fill="FFFFFF" w:themeFill="background1"/>
              <w:spacing w:after="0" w:line="240" w:lineRule="auto"/>
              <w:ind w:left="1080"/>
              <w:rPr>
                <w:rFonts w:ascii="Museo 300" w:hAnsi="Museo 300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EAB8" w14:textId="0A5D86FB" w:rsidR="002154E5" w:rsidRPr="00A77DB6" w:rsidRDefault="00B26D37" w:rsidP="000D58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83F07" w14:textId="0DD33EFD" w:rsidR="002154E5" w:rsidRPr="00B26D37" w:rsidRDefault="00B26D37" w:rsidP="000D5859">
            <w:pPr>
              <w:spacing w:after="0" w:line="240" w:lineRule="auto"/>
              <w:jc w:val="both"/>
              <w:rPr>
                <w:rFonts w:ascii="Museo 300" w:hAnsi="Museo 300"/>
                <w:sz w:val="22"/>
              </w:rPr>
            </w:pPr>
            <w:r w:rsidRPr="0038629E">
              <w:rPr>
                <w:rFonts w:ascii="Museo 300" w:hAnsi="Museo 300"/>
                <w:sz w:val="22"/>
              </w:rPr>
              <w:t>Industria</w:t>
            </w:r>
            <w:r>
              <w:rPr>
                <w:rFonts w:ascii="Museo 300" w:hAnsi="Museo 300"/>
                <w:sz w:val="22"/>
              </w:rPr>
              <w:t xml:space="preserve">; </w:t>
            </w:r>
            <w:r w:rsidRPr="0038629E">
              <w:rPr>
                <w:rFonts w:ascii="Museo 300" w:hAnsi="Museo 300"/>
                <w:sz w:val="22"/>
              </w:rPr>
              <w:t>Otro del sector construcción.</w:t>
            </w:r>
          </w:p>
        </w:tc>
      </w:tr>
      <w:tr w:rsidR="002154E5" w14:paraId="72E6B884" w14:textId="77777777" w:rsidTr="000D5859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94D1" w14:textId="11EC974D" w:rsidR="002154E5" w:rsidRPr="00AA19CB" w:rsidRDefault="00B26D37" w:rsidP="00B26D37">
            <w:pPr>
              <w:pStyle w:val="Prrafode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Usulután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DC0F" w14:textId="77777777" w:rsidR="002154E5" w:rsidRPr="00A77DB6" w:rsidRDefault="002154E5" w:rsidP="000D58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805E3" w14:textId="0EA73EA6" w:rsidR="002154E5" w:rsidRPr="008D79B2" w:rsidRDefault="00B26D37" w:rsidP="000D5859">
            <w:pPr>
              <w:spacing w:after="0" w:line="240" w:lineRule="auto"/>
              <w:jc w:val="both"/>
              <w:rPr>
                <w:rFonts w:ascii="Museo 300" w:hAnsi="Museo 300"/>
                <w:i/>
                <w:iCs/>
                <w:sz w:val="22"/>
              </w:rPr>
            </w:pPr>
            <w:r w:rsidRPr="0038629E">
              <w:rPr>
                <w:rFonts w:ascii="Museo 300" w:hAnsi="Museo 300"/>
                <w:sz w:val="22"/>
              </w:rPr>
              <w:t>Gasolineras o Estaciones de Servicio</w:t>
            </w:r>
          </w:p>
        </w:tc>
      </w:tr>
      <w:tr w:rsidR="002154E5" w14:paraId="3D7FB3A8" w14:textId="77777777" w:rsidTr="00B26D37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A51A" w14:textId="0435ECB0" w:rsidR="002154E5" w:rsidRDefault="00B26D37" w:rsidP="00B26D37">
            <w:pPr>
              <w:pStyle w:val="Prrafode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Chalatenango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A7BF" w14:textId="77777777" w:rsidR="002154E5" w:rsidRDefault="002154E5" w:rsidP="000D58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B00F0" w14:textId="5B462DA7" w:rsidR="002154E5" w:rsidRPr="00790F6C" w:rsidRDefault="00B26D37" w:rsidP="000D5859">
            <w:pPr>
              <w:spacing w:after="0" w:line="240" w:lineRule="auto"/>
              <w:jc w:val="both"/>
              <w:rPr>
                <w:rFonts w:ascii="Museo 300" w:hAnsi="Museo 300"/>
                <w:sz w:val="22"/>
              </w:rPr>
            </w:pPr>
            <w:r w:rsidRPr="0038629E">
              <w:rPr>
                <w:rFonts w:ascii="Museo 300" w:hAnsi="Museo 300"/>
                <w:sz w:val="22"/>
              </w:rPr>
              <w:t>Canteras y extracciones a cielo abierto</w:t>
            </w:r>
          </w:p>
        </w:tc>
      </w:tr>
      <w:tr w:rsidR="00B26D37" w14:paraId="2F02FC36" w14:textId="77777777" w:rsidTr="000D5859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2E5E" w14:textId="453091C5" w:rsidR="00B26D37" w:rsidRDefault="00B26D37" w:rsidP="00B26D37">
            <w:pPr>
              <w:pStyle w:val="Prrafodelista"/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La Unión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8F96" w14:textId="73550E33" w:rsidR="00B26D37" w:rsidRDefault="00B26D37" w:rsidP="000D58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83340" w14:textId="3F13B785" w:rsidR="00B26D37" w:rsidRPr="0038629E" w:rsidRDefault="00B26D37" w:rsidP="000D5859">
            <w:pPr>
              <w:spacing w:after="0" w:line="240" w:lineRule="auto"/>
              <w:jc w:val="both"/>
              <w:rPr>
                <w:rFonts w:ascii="Museo 300" w:hAnsi="Museo 300"/>
                <w:sz w:val="22"/>
              </w:rPr>
            </w:pPr>
            <w:r w:rsidRPr="0038629E">
              <w:rPr>
                <w:rFonts w:ascii="Museo 300" w:hAnsi="Museo 300"/>
                <w:sz w:val="22"/>
              </w:rPr>
              <w:t>Vivienda, Hotel, Comercio u Oficinas</w:t>
            </w:r>
          </w:p>
        </w:tc>
      </w:tr>
    </w:tbl>
    <w:p w14:paraId="671BFDE9" w14:textId="77777777" w:rsidR="002154E5" w:rsidRDefault="002154E5" w:rsidP="002154E5">
      <w:pPr>
        <w:shd w:val="clear" w:color="auto" w:fill="FFFFFF" w:themeFill="background1"/>
        <w:spacing w:after="0" w:line="240" w:lineRule="auto"/>
        <w:jc w:val="both"/>
        <w:rPr>
          <w:rFonts w:ascii="Museo 300" w:hAnsi="Museo 300"/>
          <w:sz w:val="22"/>
        </w:rPr>
      </w:pPr>
    </w:p>
    <w:p w14:paraId="37E8B13B" w14:textId="77777777" w:rsidR="002154E5" w:rsidRDefault="002154E5" w:rsidP="002154E5">
      <w:pPr>
        <w:shd w:val="clear" w:color="auto" w:fill="FFFFFF" w:themeFill="background1"/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.</w:t>
      </w:r>
    </w:p>
    <w:p w14:paraId="74E3F940" w14:textId="522CFA10" w:rsidR="002154E5" w:rsidRDefault="002154E5" w:rsidP="002154E5">
      <w:pPr>
        <w:spacing w:after="0" w:line="240" w:lineRule="auto"/>
        <w:jc w:val="both"/>
        <w:rPr>
          <w:rFonts w:ascii="Museo 300" w:hAnsi="Museo 300"/>
          <w:sz w:val="22"/>
          <w:lang w:val="es-SV"/>
        </w:rPr>
      </w:pPr>
      <w:r w:rsidRPr="002C479C">
        <w:rPr>
          <w:rFonts w:ascii="Museo 300" w:hAnsi="Museo 300"/>
          <w:sz w:val="22"/>
        </w:rPr>
        <w:t xml:space="preserve">Al </w:t>
      </w:r>
      <w:r>
        <w:rPr>
          <w:rFonts w:ascii="Museo 300" w:hAnsi="Museo 300"/>
          <w:sz w:val="22"/>
        </w:rPr>
        <w:t>3</w:t>
      </w:r>
      <w:r w:rsidR="007B3994">
        <w:rPr>
          <w:rFonts w:ascii="Museo 300" w:hAnsi="Museo 300"/>
          <w:sz w:val="22"/>
        </w:rPr>
        <w:t>0</w:t>
      </w:r>
      <w:r>
        <w:rPr>
          <w:rFonts w:ascii="Museo 300" w:hAnsi="Museo 300"/>
          <w:sz w:val="22"/>
        </w:rPr>
        <w:t xml:space="preserve"> de </w:t>
      </w:r>
      <w:r w:rsidR="007B3994">
        <w:rPr>
          <w:rFonts w:ascii="Museo 300" w:hAnsi="Museo 300"/>
          <w:sz w:val="22"/>
        </w:rPr>
        <w:t>noviembre</w:t>
      </w:r>
      <w:r w:rsidRPr="002C479C">
        <w:rPr>
          <w:rFonts w:ascii="Museo 300" w:hAnsi="Museo 300"/>
          <w:sz w:val="22"/>
        </w:rPr>
        <w:t xml:space="preserve"> de 2023, el MARN ha remitido </w:t>
      </w:r>
      <w:r w:rsidR="007B3994">
        <w:rPr>
          <w:rFonts w:ascii="Museo 300" w:hAnsi="Museo 300"/>
          <w:sz w:val="22"/>
          <w:lang w:val="es-SV"/>
        </w:rPr>
        <w:t>ciento seis</w:t>
      </w:r>
      <w:r w:rsidRPr="002C479C">
        <w:rPr>
          <w:rFonts w:ascii="Museo 300" w:hAnsi="Museo 300"/>
          <w:sz w:val="22"/>
          <w:lang w:val="es-SV"/>
        </w:rPr>
        <w:t xml:space="preserve"> </w:t>
      </w:r>
      <w:r w:rsidRPr="002C479C">
        <w:rPr>
          <w:rFonts w:ascii="Museo 300" w:hAnsi="Museo 300"/>
          <w:sz w:val="22"/>
        </w:rPr>
        <w:t xml:space="preserve">Estudios de Impacto Ambiental -con sus respectivas notas- a las Alcaldías de </w:t>
      </w:r>
      <w:r>
        <w:rPr>
          <w:rFonts w:ascii="Museo 300" w:hAnsi="Museo 300"/>
          <w:sz w:val="22"/>
          <w:lang w:val="es-SV"/>
        </w:rPr>
        <w:t xml:space="preserve">los catorce departamentos del país.   </w:t>
      </w:r>
    </w:p>
    <w:p w14:paraId="47B83556" w14:textId="77777777" w:rsidR="002154E5" w:rsidRDefault="002154E5" w:rsidP="002154E5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265FC47F" w14:textId="41479339" w:rsidR="00E40208" w:rsidRDefault="00E40208" w:rsidP="00E4020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DICIEMBRE 2023</w:t>
      </w:r>
    </w:p>
    <w:p w14:paraId="4301F768" w14:textId="77777777" w:rsidR="00E40208" w:rsidRDefault="00E4020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03FE9CC7" w14:textId="30E722E1" w:rsidR="00E40208" w:rsidRDefault="00E40208" w:rsidP="00E40208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Durante el mes de diciembre </w:t>
      </w:r>
      <w:r w:rsidRPr="00A259C2">
        <w:rPr>
          <w:rFonts w:ascii="Museo 300" w:hAnsi="Museo 300"/>
          <w:sz w:val="22"/>
        </w:rPr>
        <w:t xml:space="preserve">de 2023, el MARN remitió </w:t>
      </w:r>
      <w:r w:rsidR="007D5598">
        <w:rPr>
          <w:rFonts w:ascii="Museo 300" w:hAnsi="Museo 300"/>
          <w:sz w:val="22"/>
        </w:rPr>
        <w:t>seis</w:t>
      </w:r>
      <w:r>
        <w:rPr>
          <w:rFonts w:ascii="Museo 300" w:hAnsi="Museo 300"/>
          <w:sz w:val="22"/>
        </w:rPr>
        <w:t xml:space="preserve"> </w:t>
      </w:r>
      <w:r w:rsidRPr="00A259C2">
        <w:rPr>
          <w:rFonts w:ascii="Museo 300" w:hAnsi="Museo 300"/>
          <w:sz w:val="22"/>
        </w:rPr>
        <w:t xml:space="preserve">Estudios de Impacto Ambiental – con sus respectivas notas- a las Alcaldías Municipales, localizadas en </w:t>
      </w:r>
      <w:r w:rsidR="007D5598">
        <w:rPr>
          <w:rFonts w:ascii="Museo 300" w:hAnsi="Museo 300"/>
          <w:sz w:val="22"/>
        </w:rPr>
        <w:t>cinco</w:t>
      </w:r>
      <w:r>
        <w:rPr>
          <w:rFonts w:ascii="Museo 300" w:hAnsi="Museo 300"/>
          <w:sz w:val="22"/>
        </w:rPr>
        <w:t xml:space="preserve"> departamentos del país</w:t>
      </w:r>
      <w:r w:rsidRPr="00C83C72">
        <w:rPr>
          <w:rFonts w:ascii="Museo 300" w:hAnsi="Museo 300"/>
          <w:sz w:val="22"/>
        </w:rPr>
        <w:t xml:space="preserve">:  </w:t>
      </w:r>
      <w:r>
        <w:rPr>
          <w:rFonts w:ascii="Museo 300" w:hAnsi="Museo 300"/>
          <w:sz w:val="22"/>
        </w:rPr>
        <w:t>San</w:t>
      </w:r>
      <w:r w:rsidR="007D5598">
        <w:rPr>
          <w:rFonts w:ascii="Museo 300" w:hAnsi="Museo 300"/>
          <w:sz w:val="22"/>
        </w:rPr>
        <w:t xml:space="preserve"> Miguel 2; Chalatenango 2; San Salvador 1; La Libertad 1.</w:t>
      </w:r>
    </w:p>
    <w:p w14:paraId="2E31E549" w14:textId="77777777" w:rsidR="007D5598" w:rsidRDefault="007D559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9D126C1" w14:textId="00C1322E" w:rsidR="00E40208" w:rsidRDefault="00E40208" w:rsidP="00E40208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Se adjuntaron al informe, </w:t>
      </w:r>
      <w:r w:rsidR="007D5598">
        <w:rPr>
          <w:rFonts w:ascii="Museo 300" w:hAnsi="Museo 300"/>
          <w:sz w:val="22"/>
        </w:rPr>
        <w:t>doce</w:t>
      </w:r>
      <w:r>
        <w:rPr>
          <w:rFonts w:ascii="Museo 300" w:hAnsi="Museo 300"/>
          <w:sz w:val="22"/>
        </w:rPr>
        <w:t xml:space="preserve"> documentos que corresponden a los correos de notificación de entrega de los Estudios de Impacto Ambiental dirigidos a la Dirección de Evaluación y Cumplimiento Ambiental y las respectivas notas de entrega a las municipalidades</w:t>
      </w:r>
    </w:p>
    <w:p w14:paraId="47C89740" w14:textId="77777777" w:rsidR="00E40208" w:rsidRDefault="00E4020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755F439F" w14:textId="421564AB" w:rsidR="00E40208" w:rsidRDefault="00E40208" w:rsidP="00E40208">
      <w:pPr>
        <w:spacing w:after="0" w:line="240" w:lineRule="auto"/>
        <w:jc w:val="both"/>
        <w:rPr>
          <w:rFonts w:ascii="Museo 300" w:hAnsi="Museo 300"/>
          <w:sz w:val="22"/>
        </w:rPr>
      </w:pPr>
      <w:r w:rsidRPr="0038629E">
        <w:rPr>
          <w:rFonts w:ascii="Museo 300" w:hAnsi="Museo 300"/>
          <w:sz w:val="22"/>
        </w:rPr>
        <w:t>Las categorías de EsIA remitidos este mes corresponden a: Vivienda, Hotel, Comercio u Oficinas;</w:t>
      </w:r>
      <w:r w:rsidR="00D82058">
        <w:rPr>
          <w:rFonts w:ascii="Museo 300" w:hAnsi="Museo 300"/>
          <w:sz w:val="22"/>
        </w:rPr>
        <w:t xml:space="preserve"> </w:t>
      </w:r>
      <w:r w:rsidR="00D82058" w:rsidRPr="00D82058">
        <w:rPr>
          <w:rFonts w:ascii="Museo 300" w:hAnsi="Museo 300"/>
          <w:sz w:val="22"/>
        </w:rPr>
        <w:t>Canteras y extracciones a cielo abierto</w:t>
      </w:r>
      <w:r w:rsidR="00D82058">
        <w:rPr>
          <w:rFonts w:ascii="Museo 300" w:hAnsi="Museo 300"/>
          <w:sz w:val="22"/>
        </w:rPr>
        <w:t xml:space="preserve">; </w:t>
      </w:r>
      <w:r w:rsidRPr="0038629E">
        <w:rPr>
          <w:rFonts w:ascii="Museo 300" w:hAnsi="Museo 300"/>
          <w:sz w:val="22"/>
        </w:rPr>
        <w:t>Gasolineras o Estaciones de Servicio</w:t>
      </w:r>
      <w:r w:rsidR="00D82058">
        <w:rPr>
          <w:rFonts w:ascii="Museo 300" w:hAnsi="Museo 300"/>
          <w:sz w:val="22"/>
        </w:rPr>
        <w:t>.</w:t>
      </w:r>
    </w:p>
    <w:p w14:paraId="49C3C8B7" w14:textId="76F7F117" w:rsidR="00D82058" w:rsidRDefault="00D8205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20E8ECAE" w14:textId="22CC834A" w:rsidR="00D82058" w:rsidRDefault="00D8205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1AD56A94" w14:textId="08666831" w:rsidR="00D82058" w:rsidRDefault="00D8205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5BB7CAA9" w14:textId="34E68B57" w:rsidR="00D82058" w:rsidRDefault="00D8205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0B7C4932" w14:textId="3A10CCAB" w:rsidR="00D82058" w:rsidRDefault="00D8205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31889D3B" w14:textId="6104A37E" w:rsidR="00D82058" w:rsidRDefault="00D8205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0A01086C" w14:textId="77777777" w:rsidR="00D82058" w:rsidRPr="0038629E" w:rsidRDefault="00D8205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62B20EA4" w14:textId="77777777" w:rsidR="00E40208" w:rsidRPr="00C83C72" w:rsidRDefault="00E4020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p w14:paraId="63E8885C" w14:textId="77777777" w:rsidR="00E40208" w:rsidRDefault="00E40208" w:rsidP="00E40208">
      <w:pPr>
        <w:spacing w:after="0" w:line="240" w:lineRule="auto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Detalle de EsIA entregados:</w:t>
      </w:r>
    </w:p>
    <w:p w14:paraId="6AC42901" w14:textId="77777777" w:rsidR="00E40208" w:rsidRDefault="00E40208" w:rsidP="00E40208">
      <w:pPr>
        <w:spacing w:after="0" w:line="240" w:lineRule="auto"/>
        <w:jc w:val="both"/>
        <w:rPr>
          <w:rFonts w:ascii="Museo 300" w:hAnsi="Museo 300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9"/>
        <w:gridCol w:w="833"/>
        <w:gridCol w:w="5648"/>
      </w:tblGrid>
      <w:tr w:rsidR="00E40208" w14:paraId="327DF3C8" w14:textId="77777777" w:rsidTr="00E40208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07AC" w14:textId="77777777" w:rsidR="00E40208" w:rsidRDefault="00E40208" w:rsidP="00E40208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Departamentos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1226" w14:textId="77777777" w:rsidR="00E40208" w:rsidRDefault="00E40208" w:rsidP="00E40208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EsIA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0C48" w14:textId="77777777" w:rsidR="00E40208" w:rsidRDefault="00E40208" w:rsidP="00E40208">
            <w:pPr>
              <w:spacing w:after="0" w:line="240" w:lineRule="auto"/>
              <w:jc w:val="center"/>
              <w:rPr>
                <w:rFonts w:ascii="Museo 300" w:hAnsi="Museo 300"/>
                <w:b/>
                <w:sz w:val="22"/>
              </w:rPr>
            </w:pPr>
            <w:r>
              <w:rPr>
                <w:rFonts w:ascii="Museo 300" w:hAnsi="Museo 300"/>
                <w:b/>
                <w:sz w:val="22"/>
              </w:rPr>
              <w:t>Categorías de los EsIA entregados</w:t>
            </w:r>
          </w:p>
        </w:tc>
      </w:tr>
      <w:tr w:rsidR="00E40208" w14:paraId="3A28C5BC" w14:textId="77777777" w:rsidTr="00E40208">
        <w:trPr>
          <w:trHeight w:val="66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2064" w14:textId="0DCBFA44" w:rsidR="00E40208" w:rsidRPr="00565917" w:rsidRDefault="00E40208" w:rsidP="00E40208">
            <w:p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 xml:space="preserve">      1. San</w:t>
            </w:r>
            <w:r w:rsidR="00D82058">
              <w:rPr>
                <w:rFonts w:ascii="Museo 300" w:hAnsi="Museo 300"/>
                <w:sz w:val="22"/>
              </w:rPr>
              <w:t xml:space="preserve"> Miguel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62E9" w14:textId="5F181990" w:rsidR="00E40208" w:rsidRPr="00A77DB6" w:rsidRDefault="00D82058" w:rsidP="00E402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86288" w14:textId="613388E5" w:rsidR="00E40208" w:rsidRPr="006F67CE" w:rsidRDefault="00E40208" w:rsidP="00E40208">
            <w:pPr>
              <w:pStyle w:val="Ttulo4"/>
              <w:shd w:val="clear" w:color="auto" w:fill="FFFFFF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</w:pPr>
            <w:r w:rsidRPr="006F67CE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Vivienda, Hotel, Comercio u Oficinas</w:t>
            </w:r>
            <w:r w:rsidR="00D82058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.</w:t>
            </w:r>
          </w:p>
        </w:tc>
      </w:tr>
      <w:tr w:rsidR="00E40208" w14:paraId="5CC89ABF" w14:textId="77777777" w:rsidTr="00E40208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9E54" w14:textId="264E608C" w:rsidR="00E40208" w:rsidRPr="00565917" w:rsidRDefault="00E40208" w:rsidP="00E40208">
            <w:pPr>
              <w:shd w:val="clear" w:color="auto" w:fill="FFFFFF" w:themeFill="background1"/>
              <w:spacing w:after="0" w:line="240" w:lineRule="auto"/>
              <w:ind w:left="360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 xml:space="preserve">2. </w:t>
            </w:r>
            <w:r w:rsidR="00D82058">
              <w:rPr>
                <w:rFonts w:ascii="Museo 300" w:hAnsi="Museo 300"/>
                <w:sz w:val="22"/>
              </w:rPr>
              <w:t>Chalatenango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DEF9" w14:textId="77777777" w:rsidR="00E40208" w:rsidRPr="00A77DB6" w:rsidRDefault="00E40208" w:rsidP="00E402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AC3DB" w14:textId="5EA97674" w:rsidR="00E40208" w:rsidRPr="00565917" w:rsidRDefault="00E40208" w:rsidP="00E40208">
            <w:pPr>
              <w:spacing w:after="0" w:line="240" w:lineRule="auto"/>
              <w:jc w:val="both"/>
              <w:rPr>
                <w:rFonts w:ascii="Museo 300" w:hAnsi="Museo 300"/>
                <w:sz w:val="22"/>
              </w:rPr>
            </w:pPr>
            <w:r w:rsidRPr="0038629E">
              <w:rPr>
                <w:rFonts w:ascii="Museo 300" w:hAnsi="Museo 300"/>
                <w:sz w:val="22"/>
              </w:rPr>
              <w:t>Gasolineras o Estaciones de Servicio</w:t>
            </w:r>
            <w:r>
              <w:rPr>
                <w:rFonts w:ascii="Museo 300" w:hAnsi="Museo 300"/>
                <w:sz w:val="22"/>
              </w:rPr>
              <w:t xml:space="preserve">; </w:t>
            </w:r>
            <w:r w:rsidR="00D82058" w:rsidRPr="00D82058">
              <w:rPr>
                <w:rFonts w:ascii="Museo 300" w:hAnsi="Museo 300"/>
                <w:sz w:val="22"/>
              </w:rPr>
              <w:t>Canteras y extracciones a cielo abierto</w:t>
            </w:r>
          </w:p>
        </w:tc>
      </w:tr>
      <w:tr w:rsidR="00E40208" w14:paraId="73E965E5" w14:textId="77777777" w:rsidTr="00E40208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8AB3" w14:textId="79BAC8A1" w:rsidR="00E40208" w:rsidRPr="00D82058" w:rsidRDefault="00D82058" w:rsidP="00D82058">
            <w:pPr>
              <w:pStyle w:val="Prrafodelist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 w:rsidRPr="00D82058">
              <w:rPr>
                <w:rFonts w:ascii="Museo 300" w:hAnsi="Museo 300"/>
                <w:sz w:val="22"/>
              </w:rPr>
              <w:t xml:space="preserve">San Salvador </w:t>
            </w:r>
          </w:p>
          <w:p w14:paraId="7F06AB6C" w14:textId="77777777" w:rsidR="00E40208" w:rsidRPr="00AA19CB" w:rsidRDefault="00E40208" w:rsidP="00E40208">
            <w:pPr>
              <w:pStyle w:val="Prrafodelista"/>
              <w:shd w:val="clear" w:color="auto" w:fill="FFFFFF" w:themeFill="background1"/>
              <w:spacing w:after="0" w:line="240" w:lineRule="auto"/>
              <w:ind w:left="1080"/>
              <w:rPr>
                <w:rFonts w:ascii="Museo 300" w:hAnsi="Museo 300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497E" w14:textId="31CA187E" w:rsidR="00E40208" w:rsidRPr="00A77DB6" w:rsidRDefault="00D82058" w:rsidP="00E402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F38F9" w14:textId="1CC36EB8" w:rsidR="00E40208" w:rsidRPr="00B26D37" w:rsidRDefault="00D82058" w:rsidP="00E40208">
            <w:pPr>
              <w:spacing w:after="0" w:line="240" w:lineRule="auto"/>
              <w:jc w:val="both"/>
              <w:rPr>
                <w:rFonts w:ascii="Museo 300" w:hAnsi="Museo 300"/>
                <w:sz w:val="22"/>
              </w:rPr>
            </w:pPr>
            <w:r w:rsidRPr="00D82058">
              <w:rPr>
                <w:rFonts w:ascii="Museo 300" w:hAnsi="Museo 300"/>
                <w:sz w:val="22"/>
              </w:rPr>
              <w:t>Vivienda, Hotel, Comercio u Oficinas.</w:t>
            </w:r>
          </w:p>
        </w:tc>
      </w:tr>
      <w:tr w:rsidR="00E40208" w14:paraId="630BD3C9" w14:textId="77777777" w:rsidTr="00E40208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004B" w14:textId="3E1ACDE0" w:rsidR="00E40208" w:rsidRPr="00D82058" w:rsidRDefault="00D82058" w:rsidP="00D82058">
            <w:pPr>
              <w:pStyle w:val="Prrafodelista"/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La Libertad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3210" w14:textId="77777777" w:rsidR="00E40208" w:rsidRPr="00A77DB6" w:rsidRDefault="00E40208" w:rsidP="00E402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Museo 300" w:hAnsi="Museo 300"/>
                <w:sz w:val="22"/>
              </w:rPr>
            </w:pPr>
            <w:r>
              <w:rPr>
                <w:rFonts w:ascii="Museo 300" w:hAnsi="Museo 300"/>
                <w:sz w:val="22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44A1C" w14:textId="6685FC44" w:rsidR="00E40208" w:rsidRPr="008D79B2" w:rsidRDefault="00D82058" w:rsidP="00E40208">
            <w:pPr>
              <w:spacing w:after="0" w:line="240" w:lineRule="auto"/>
              <w:jc w:val="both"/>
              <w:rPr>
                <w:rFonts w:ascii="Museo 300" w:hAnsi="Museo 300"/>
                <w:i/>
                <w:iCs/>
                <w:sz w:val="22"/>
              </w:rPr>
            </w:pPr>
            <w:r w:rsidRPr="00D82058">
              <w:rPr>
                <w:rFonts w:ascii="Museo 300" w:hAnsi="Museo 300"/>
                <w:sz w:val="22"/>
              </w:rPr>
              <w:t>Vivienda, Hotel, Comercio u Oficinas.</w:t>
            </w:r>
          </w:p>
        </w:tc>
      </w:tr>
    </w:tbl>
    <w:p w14:paraId="0122C5C0" w14:textId="77777777" w:rsidR="00E40208" w:rsidRDefault="00E40208" w:rsidP="00E40208">
      <w:pPr>
        <w:shd w:val="clear" w:color="auto" w:fill="FFFFFF" w:themeFill="background1"/>
        <w:spacing w:after="0" w:line="240" w:lineRule="auto"/>
        <w:jc w:val="both"/>
        <w:rPr>
          <w:rFonts w:ascii="Museo 300" w:hAnsi="Museo 300"/>
          <w:sz w:val="22"/>
        </w:rPr>
      </w:pPr>
    </w:p>
    <w:p w14:paraId="2D2795BE" w14:textId="60ED5E7F" w:rsidR="00E40208" w:rsidRDefault="00BF4295" w:rsidP="00BF4295">
      <w:pPr>
        <w:shd w:val="clear" w:color="auto" w:fill="FFFFFF" w:themeFill="background1"/>
        <w:spacing w:after="0" w:line="240" w:lineRule="auto"/>
        <w:jc w:val="both"/>
        <w:rPr>
          <w:rFonts w:ascii="Museo 300" w:hAnsi="Museo 300"/>
          <w:sz w:val="22"/>
          <w:lang w:val="es-SV"/>
        </w:rPr>
      </w:pPr>
      <w:r w:rsidRPr="002C479C">
        <w:rPr>
          <w:rFonts w:ascii="Museo 300" w:hAnsi="Museo 300"/>
          <w:sz w:val="22"/>
        </w:rPr>
        <w:t>Al</w:t>
      </w:r>
      <w:r w:rsidR="00E40208" w:rsidRPr="002C479C">
        <w:rPr>
          <w:rFonts w:ascii="Museo 300" w:hAnsi="Museo 300"/>
          <w:sz w:val="22"/>
        </w:rPr>
        <w:t xml:space="preserve"> </w:t>
      </w:r>
      <w:r w:rsidR="00E40208">
        <w:rPr>
          <w:rFonts w:ascii="Museo 300" w:hAnsi="Museo 300"/>
          <w:sz w:val="22"/>
        </w:rPr>
        <w:t>3</w:t>
      </w:r>
      <w:r>
        <w:rPr>
          <w:rFonts w:ascii="Museo 300" w:hAnsi="Museo 300"/>
          <w:sz w:val="22"/>
        </w:rPr>
        <w:t>1</w:t>
      </w:r>
      <w:r w:rsidR="00E40208">
        <w:rPr>
          <w:rFonts w:ascii="Museo 300" w:hAnsi="Museo 300"/>
          <w:sz w:val="22"/>
        </w:rPr>
        <w:t xml:space="preserve"> de </w:t>
      </w:r>
      <w:r>
        <w:rPr>
          <w:rFonts w:ascii="Museo 300" w:hAnsi="Museo 300"/>
          <w:sz w:val="22"/>
        </w:rPr>
        <w:t>diciembre</w:t>
      </w:r>
      <w:r w:rsidR="00E40208" w:rsidRPr="002C479C">
        <w:rPr>
          <w:rFonts w:ascii="Museo 300" w:hAnsi="Museo 300"/>
          <w:sz w:val="22"/>
        </w:rPr>
        <w:t xml:space="preserve"> de 2023, el MARN ha remitido </w:t>
      </w:r>
      <w:r w:rsidR="00E40208">
        <w:rPr>
          <w:rFonts w:ascii="Museo 300" w:hAnsi="Museo 300"/>
          <w:sz w:val="22"/>
          <w:lang w:val="es-SV"/>
        </w:rPr>
        <w:t xml:space="preserve">ciento </w:t>
      </w:r>
      <w:r>
        <w:rPr>
          <w:rFonts w:ascii="Museo 300" w:hAnsi="Museo 300"/>
          <w:sz w:val="22"/>
          <w:lang w:val="es-SV"/>
        </w:rPr>
        <w:t>doce</w:t>
      </w:r>
      <w:r w:rsidR="00E40208" w:rsidRPr="002C479C">
        <w:rPr>
          <w:rFonts w:ascii="Museo 300" w:hAnsi="Museo 300"/>
          <w:sz w:val="22"/>
          <w:lang w:val="es-SV"/>
        </w:rPr>
        <w:t xml:space="preserve"> </w:t>
      </w:r>
      <w:r w:rsidR="00E40208" w:rsidRPr="002C479C">
        <w:rPr>
          <w:rFonts w:ascii="Museo 300" w:hAnsi="Museo 300"/>
          <w:sz w:val="22"/>
        </w:rPr>
        <w:t xml:space="preserve">Estudios de Impacto Ambiental -con sus respectivas notas- a las Alcaldías de </w:t>
      </w:r>
      <w:r w:rsidR="00E40208">
        <w:rPr>
          <w:rFonts w:ascii="Museo 300" w:hAnsi="Museo 300"/>
          <w:sz w:val="22"/>
          <w:lang w:val="es-SV"/>
        </w:rPr>
        <w:t xml:space="preserve">los catorce departamentos del país.   </w:t>
      </w:r>
    </w:p>
    <w:p w14:paraId="7C106B4B" w14:textId="6B6F42BA" w:rsidR="00E40208" w:rsidRPr="00E40208" w:rsidRDefault="00E40208" w:rsidP="00D82058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Museo 300" w:hAnsi="Museo 300"/>
          <w:sz w:val="22"/>
        </w:rPr>
        <w:sectPr w:rsidR="00E40208" w:rsidRPr="00E40208">
          <w:pgSz w:w="12242" w:h="15842"/>
          <w:pgMar w:top="1417" w:right="1701" w:bottom="1417" w:left="1701" w:header="709" w:footer="709" w:gutter="0"/>
          <w:cols w:space="720"/>
        </w:sectPr>
      </w:pPr>
    </w:p>
    <w:p w14:paraId="07B7E274" w14:textId="018E9291" w:rsidR="005B053B" w:rsidRPr="00C20298" w:rsidRDefault="00C20298" w:rsidP="008D79B2">
      <w:pPr>
        <w:tabs>
          <w:tab w:val="left" w:pos="2820"/>
        </w:tabs>
        <w:rPr>
          <w:rFonts w:ascii="Museo 300" w:hAnsi="Museo 300"/>
          <w:b/>
          <w:sz w:val="22"/>
          <w:u w:val="single"/>
        </w:rPr>
      </w:pPr>
      <w:r w:rsidRPr="00C20298">
        <w:rPr>
          <w:rFonts w:ascii="Museo 300" w:hAnsi="Museo 300"/>
          <w:b/>
          <w:sz w:val="22"/>
          <w:u w:val="single"/>
        </w:rPr>
        <w:lastRenderedPageBreak/>
        <w:t>ESTUDIOS DE IMPACTO AMBIENTAL ENTREGADOS A MUNICIPALIDADES</w:t>
      </w:r>
      <w:r w:rsidR="00904A66">
        <w:rPr>
          <w:rFonts w:ascii="Museo 300" w:hAnsi="Museo 300"/>
          <w:b/>
          <w:sz w:val="22"/>
          <w:u w:val="single"/>
        </w:rPr>
        <w:t>/2023</w:t>
      </w:r>
    </w:p>
    <w:p w14:paraId="347721AE" w14:textId="77777777" w:rsidR="00C20298" w:rsidRPr="00C20298" w:rsidRDefault="00C20298">
      <w:pPr>
        <w:spacing w:after="0" w:line="240" w:lineRule="auto"/>
        <w:jc w:val="both"/>
        <w:rPr>
          <w:rFonts w:ascii="Museo 300" w:hAnsi="Museo 300"/>
          <w:b/>
          <w:sz w:val="22"/>
        </w:rPr>
      </w:pPr>
    </w:p>
    <w:tbl>
      <w:tblPr>
        <w:tblStyle w:val="Tablaconcuadrcula"/>
        <w:tblW w:w="14483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2083"/>
        <w:gridCol w:w="622"/>
        <w:gridCol w:w="566"/>
        <w:gridCol w:w="682"/>
        <w:gridCol w:w="606"/>
        <w:gridCol w:w="660"/>
        <w:gridCol w:w="629"/>
        <w:gridCol w:w="583"/>
        <w:gridCol w:w="668"/>
        <w:gridCol w:w="693"/>
        <w:gridCol w:w="672"/>
        <w:gridCol w:w="691"/>
        <w:gridCol w:w="642"/>
        <w:gridCol w:w="859"/>
        <w:gridCol w:w="3827"/>
      </w:tblGrid>
      <w:tr w:rsidR="002E63DE" w14:paraId="51DE2DB4" w14:textId="77777777" w:rsidTr="002E63DE">
        <w:tc>
          <w:tcPr>
            <w:tcW w:w="2083" w:type="dxa"/>
          </w:tcPr>
          <w:p w14:paraId="5953EA20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DEPARTAMENTO</w:t>
            </w:r>
          </w:p>
        </w:tc>
        <w:tc>
          <w:tcPr>
            <w:tcW w:w="622" w:type="dxa"/>
          </w:tcPr>
          <w:p w14:paraId="0349A645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ENE</w:t>
            </w:r>
          </w:p>
        </w:tc>
        <w:tc>
          <w:tcPr>
            <w:tcW w:w="566" w:type="dxa"/>
          </w:tcPr>
          <w:p w14:paraId="3B7C53F9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FEB</w:t>
            </w:r>
          </w:p>
        </w:tc>
        <w:tc>
          <w:tcPr>
            <w:tcW w:w="682" w:type="dxa"/>
          </w:tcPr>
          <w:p w14:paraId="2BAE4610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MAR</w:t>
            </w:r>
          </w:p>
        </w:tc>
        <w:tc>
          <w:tcPr>
            <w:tcW w:w="606" w:type="dxa"/>
          </w:tcPr>
          <w:p w14:paraId="57C28CAF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ABR</w:t>
            </w:r>
          </w:p>
        </w:tc>
        <w:tc>
          <w:tcPr>
            <w:tcW w:w="660" w:type="dxa"/>
          </w:tcPr>
          <w:p w14:paraId="5D9BEA3E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MAY</w:t>
            </w:r>
          </w:p>
        </w:tc>
        <w:tc>
          <w:tcPr>
            <w:tcW w:w="629" w:type="dxa"/>
          </w:tcPr>
          <w:p w14:paraId="4176301A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JUN</w:t>
            </w:r>
          </w:p>
        </w:tc>
        <w:tc>
          <w:tcPr>
            <w:tcW w:w="583" w:type="dxa"/>
          </w:tcPr>
          <w:p w14:paraId="6E203EA4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JUL</w:t>
            </w:r>
          </w:p>
        </w:tc>
        <w:tc>
          <w:tcPr>
            <w:tcW w:w="668" w:type="dxa"/>
          </w:tcPr>
          <w:p w14:paraId="66101AAD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AGO</w:t>
            </w:r>
          </w:p>
        </w:tc>
        <w:tc>
          <w:tcPr>
            <w:tcW w:w="693" w:type="dxa"/>
          </w:tcPr>
          <w:p w14:paraId="12DC5DDB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SEPT</w:t>
            </w:r>
          </w:p>
        </w:tc>
        <w:tc>
          <w:tcPr>
            <w:tcW w:w="672" w:type="dxa"/>
          </w:tcPr>
          <w:p w14:paraId="2B094977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OCT</w:t>
            </w:r>
          </w:p>
        </w:tc>
        <w:tc>
          <w:tcPr>
            <w:tcW w:w="691" w:type="dxa"/>
          </w:tcPr>
          <w:p w14:paraId="1E5428D5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NOV</w:t>
            </w:r>
          </w:p>
        </w:tc>
        <w:tc>
          <w:tcPr>
            <w:tcW w:w="642" w:type="dxa"/>
          </w:tcPr>
          <w:p w14:paraId="1DAF3B9D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DIC</w:t>
            </w:r>
          </w:p>
        </w:tc>
        <w:tc>
          <w:tcPr>
            <w:tcW w:w="859" w:type="dxa"/>
          </w:tcPr>
          <w:p w14:paraId="668EAD68" w14:textId="77777777" w:rsidR="002E63DE" w:rsidRDefault="002E63DE" w:rsidP="002E63DE">
            <w:pPr>
              <w:spacing w:after="0" w:line="240" w:lineRule="auto"/>
              <w:jc w:val="both"/>
              <w:rPr>
                <w:rFonts w:ascii="Museo 300" w:hAnsi="Museo 300"/>
                <w:b/>
                <w:sz w:val="16"/>
                <w:szCs w:val="16"/>
              </w:rPr>
            </w:pPr>
            <w:r>
              <w:rPr>
                <w:rFonts w:ascii="Museo 300" w:hAnsi="Museo 300"/>
                <w:b/>
                <w:sz w:val="16"/>
                <w:szCs w:val="16"/>
              </w:rPr>
              <w:t xml:space="preserve">TOTAL </w:t>
            </w:r>
          </w:p>
          <w:p w14:paraId="0A9F518A" w14:textId="77777777" w:rsidR="004735D0" w:rsidRPr="002E63DE" w:rsidRDefault="002E63DE" w:rsidP="002E63DE">
            <w:pPr>
              <w:spacing w:after="0" w:line="240" w:lineRule="auto"/>
              <w:jc w:val="both"/>
              <w:rPr>
                <w:rFonts w:ascii="Museo 300" w:hAnsi="Museo 300"/>
                <w:color w:val="1F497D" w:themeColor="text2"/>
                <w:sz w:val="16"/>
                <w:szCs w:val="16"/>
              </w:rPr>
            </w:pPr>
            <w:r>
              <w:rPr>
                <w:rFonts w:ascii="Museo 300" w:hAnsi="Museo 300"/>
                <w:b/>
                <w:sz w:val="16"/>
                <w:szCs w:val="16"/>
              </w:rPr>
              <w:t>DEPTO.</w:t>
            </w:r>
          </w:p>
        </w:tc>
        <w:tc>
          <w:tcPr>
            <w:tcW w:w="3827" w:type="dxa"/>
          </w:tcPr>
          <w:p w14:paraId="1D07DE0C" w14:textId="77777777" w:rsidR="004735D0" w:rsidRPr="001D2496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color w:val="1F497D" w:themeColor="text2"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Categorías de los EsIA entregados</w:t>
            </w:r>
          </w:p>
        </w:tc>
      </w:tr>
      <w:tr w:rsidR="002E63DE" w14:paraId="4C56146B" w14:textId="77777777" w:rsidTr="002E63DE">
        <w:tc>
          <w:tcPr>
            <w:tcW w:w="2083" w:type="dxa"/>
          </w:tcPr>
          <w:p w14:paraId="538C26D5" w14:textId="77777777" w:rsidR="004735D0" w:rsidRPr="00086529" w:rsidRDefault="004735D0" w:rsidP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1. AHUACHAPÁN</w:t>
            </w:r>
          </w:p>
        </w:tc>
        <w:tc>
          <w:tcPr>
            <w:tcW w:w="622" w:type="dxa"/>
          </w:tcPr>
          <w:p w14:paraId="42BAAE6B" w14:textId="77777777" w:rsidR="004735D0" w:rsidRPr="001D2496" w:rsidRDefault="004735D0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0EC20E13" w14:textId="77777777" w:rsidR="004735D0" w:rsidRPr="001D2496" w:rsidRDefault="004735D0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14:paraId="45A2A227" w14:textId="77777777" w:rsidR="004735D0" w:rsidRPr="001D2496" w:rsidRDefault="004735D0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14:paraId="0B33954D" w14:textId="77777777" w:rsidR="004735D0" w:rsidRPr="001D2496" w:rsidRDefault="004735D0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54F36A5C" w14:textId="29C2CC5A" w:rsidR="004735D0" w:rsidRPr="001D2496" w:rsidRDefault="005F184C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629" w:type="dxa"/>
          </w:tcPr>
          <w:p w14:paraId="19443EE4" w14:textId="232CF2A1" w:rsidR="004735D0" w:rsidRPr="001D2496" w:rsidRDefault="00A216D2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D57830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14:paraId="6A2D60C8" w14:textId="519F0857" w:rsidR="004735D0" w:rsidRPr="006C6CA8" w:rsidRDefault="006C6CA8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6C6CA8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68" w:type="dxa"/>
          </w:tcPr>
          <w:p w14:paraId="69E6BC15" w14:textId="77777777" w:rsidR="004735D0" w:rsidRPr="001D2496" w:rsidRDefault="004735D0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3CA7341" w14:textId="77777777" w:rsidR="004735D0" w:rsidRPr="001D2496" w:rsidRDefault="004735D0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18B46799" w14:textId="77777777" w:rsidR="004735D0" w:rsidRPr="001D2496" w:rsidRDefault="004735D0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BF70A09" w14:textId="77777777" w:rsidR="004735D0" w:rsidRPr="001D2496" w:rsidRDefault="004735D0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14:paraId="2F48D09D" w14:textId="77777777" w:rsidR="004735D0" w:rsidRPr="001D2496" w:rsidRDefault="004735D0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1777EC9B" w14:textId="1AAFFDA6" w:rsidR="004735D0" w:rsidRPr="005F184C" w:rsidRDefault="006C6CA8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4</w:t>
            </w:r>
          </w:p>
        </w:tc>
        <w:tc>
          <w:tcPr>
            <w:tcW w:w="3827" w:type="dxa"/>
            <w:vMerge w:val="restart"/>
          </w:tcPr>
          <w:p w14:paraId="6EBCBA6A" w14:textId="04B7A05A" w:rsidR="004735D0" w:rsidRPr="00C20298" w:rsidRDefault="004735D0" w:rsidP="004735D0">
            <w:pPr>
              <w:pStyle w:val="Ttulo4"/>
              <w:shd w:val="clear" w:color="auto" w:fill="FFFFFF"/>
              <w:jc w:val="both"/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AF2736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>Gasolineras o Estaciones de Servicio; Vivienda, Hotel, Comercio u Oficinas; Infraestructura de Salud; Puertos o Terminales Marítimas de Descarga de Combustible; Generación de Energía con Recurso Solar; Granjas</w:t>
            </w:r>
            <w:r w:rsidR="00EA4ABA" w:rsidRPr="00AF2736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>; Abastecimiento de agua; Canteras y extracciones a cielo abierto;</w:t>
            </w:r>
            <w:r w:rsidR="00A52327" w:rsidRPr="00AF2736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 xml:space="preserve"> Otro del sector construcción</w:t>
            </w:r>
            <w:r w:rsidR="00790F6C" w:rsidRPr="00AF2736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>; Alimentos</w:t>
            </w:r>
            <w:r w:rsidR="00C33AD4" w:rsidRPr="00AF2736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 xml:space="preserve">; Industria Química; Rastros; </w:t>
            </w:r>
            <w:r w:rsidR="00C33AD4" w:rsidRPr="00EF7231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>Manejo de energía eléctrica (Subestaciones y líneas de distribución/transmisión)</w:t>
            </w:r>
            <w:r w:rsidR="00B8275D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 xml:space="preserve">; </w:t>
            </w:r>
            <w:r w:rsidR="00B8275D" w:rsidRPr="006F67CE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>Generación de energía con biogás</w:t>
            </w:r>
            <w:r w:rsidR="00B8275D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2"/>
              </w:rPr>
              <w:t xml:space="preserve">; </w:t>
            </w:r>
            <w:r w:rsidR="00B8275D" w:rsidRPr="00AA19C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 xml:space="preserve">Otros proyectos de </w:t>
            </w:r>
            <w:r w:rsidR="00B8275D" w:rsidRPr="00B8275D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 xml:space="preserve">construcción </w:t>
            </w:r>
            <w:r w:rsidR="00B8275D" w:rsidRPr="00AA19C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 xml:space="preserve">(dominio </w:t>
            </w:r>
            <w:r w:rsidR="00B8275D" w:rsidRPr="00B8275D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>público</w:t>
            </w:r>
            <w:r w:rsidR="00B8275D" w:rsidRPr="00AA19C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 xml:space="preserve">, zonas </w:t>
            </w:r>
            <w:r w:rsidR="00B8275D" w:rsidRPr="00B8275D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>frágiles</w:t>
            </w:r>
            <w:r w:rsidR="00B8275D" w:rsidRPr="00AA19C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 xml:space="preserve">, protegidas, </w:t>
            </w:r>
            <w:r w:rsidR="00B8275D" w:rsidRPr="00B8275D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>áreas</w:t>
            </w:r>
            <w:r w:rsidR="00B8275D" w:rsidRPr="00AA19CB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 xml:space="preserve"> de amortiguamiento y humedales o ANP)</w:t>
            </w:r>
            <w:r w:rsidR="00C03AB8">
              <w:rPr>
                <w:rFonts w:ascii="Museo 300" w:eastAsiaTheme="minorHAnsi" w:hAnsi="Museo 300" w:cs="Times New Roman"/>
                <w:i w:val="0"/>
                <w:iCs w:val="0"/>
                <w:color w:val="auto"/>
                <w:sz w:val="20"/>
                <w:szCs w:val="20"/>
              </w:rPr>
              <w:t>; Industria</w:t>
            </w:r>
          </w:p>
          <w:p w14:paraId="594878FB" w14:textId="77777777" w:rsidR="004735D0" w:rsidRPr="001D2496" w:rsidRDefault="004735D0" w:rsidP="004735D0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0A2143C7" w14:textId="77777777" w:rsidTr="002E63DE">
        <w:tc>
          <w:tcPr>
            <w:tcW w:w="2083" w:type="dxa"/>
          </w:tcPr>
          <w:p w14:paraId="1D5A218B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2. SANTA ANA</w:t>
            </w:r>
          </w:p>
        </w:tc>
        <w:tc>
          <w:tcPr>
            <w:tcW w:w="622" w:type="dxa"/>
          </w:tcPr>
          <w:p w14:paraId="25C58EB7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700C55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14:paraId="639E8F29" w14:textId="79A78AC3" w:rsidR="004735D0" w:rsidRPr="001D2496" w:rsidRDefault="00B439AB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3</w:t>
            </w:r>
          </w:p>
        </w:tc>
        <w:tc>
          <w:tcPr>
            <w:tcW w:w="606" w:type="dxa"/>
          </w:tcPr>
          <w:p w14:paraId="54E716D2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40636AF4" w14:textId="4918450C" w:rsidR="004735D0" w:rsidRPr="001D2496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14:paraId="410AE55D" w14:textId="5779B6D7" w:rsidR="004735D0" w:rsidRPr="001D2496" w:rsidRDefault="0013658D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14:paraId="5A0DE8A4" w14:textId="2B8D5E5D" w:rsidR="004735D0" w:rsidRPr="006C6CA8" w:rsidRDefault="006C6CA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6C6CA8">
              <w:rPr>
                <w:rFonts w:ascii="Museo 300" w:hAnsi="Museo 300"/>
                <w:b/>
                <w:sz w:val="20"/>
                <w:szCs w:val="20"/>
              </w:rPr>
              <w:t>3</w:t>
            </w:r>
          </w:p>
        </w:tc>
        <w:tc>
          <w:tcPr>
            <w:tcW w:w="668" w:type="dxa"/>
          </w:tcPr>
          <w:p w14:paraId="62A2BCD5" w14:textId="0A0026AD" w:rsidR="004735D0" w:rsidRPr="001D2496" w:rsidRDefault="007B557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93" w:type="dxa"/>
          </w:tcPr>
          <w:p w14:paraId="18332EBE" w14:textId="101C11F3" w:rsidR="004735D0" w:rsidRPr="001D2496" w:rsidRDefault="00857396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672" w:type="dxa"/>
          </w:tcPr>
          <w:p w14:paraId="7E94F00F" w14:textId="2DD7D3A1" w:rsidR="004735D0" w:rsidRPr="001D2496" w:rsidRDefault="00B8275D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14:paraId="32CA62C4" w14:textId="0B1A3B48" w:rsidR="004735D0" w:rsidRPr="001D2496" w:rsidRDefault="00016D2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3</w:t>
            </w:r>
          </w:p>
        </w:tc>
        <w:tc>
          <w:tcPr>
            <w:tcW w:w="642" w:type="dxa"/>
          </w:tcPr>
          <w:p w14:paraId="193BC1A9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24813CAC" w14:textId="0837E1FA" w:rsidR="004735D0" w:rsidRPr="005F184C" w:rsidRDefault="00181056" w:rsidP="00B8275D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  <w:r w:rsidR="00016D2C">
              <w:rPr>
                <w:rFonts w:ascii="Museo 300" w:hAnsi="Museo 300"/>
                <w:b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14:paraId="0D0168E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59C3330B" w14:textId="77777777" w:rsidTr="002E63DE">
        <w:tc>
          <w:tcPr>
            <w:tcW w:w="2083" w:type="dxa"/>
          </w:tcPr>
          <w:p w14:paraId="3931DA12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3. SONSONATE</w:t>
            </w:r>
          </w:p>
        </w:tc>
        <w:tc>
          <w:tcPr>
            <w:tcW w:w="622" w:type="dxa"/>
          </w:tcPr>
          <w:p w14:paraId="4887C7E5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1C0C707D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14:paraId="24442C26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14:paraId="665E853E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532A9AC0" w14:textId="3BD37173" w:rsidR="004735D0" w:rsidRPr="001D2496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14:paraId="247FA1ED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583" w:type="dxa"/>
          </w:tcPr>
          <w:p w14:paraId="4F73C355" w14:textId="77777777" w:rsidR="004735D0" w:rsidRPr="006C6CA8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14:paraId="27198399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18DA57C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0B65526B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9179B67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14:paraId="29B191AA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1C2DF908" w14:textId="4C8FF0DE" w:rsidR="004735D0" w:rsidRPr="005F184C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5F184C"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14:paraId="2AB76C5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751A962C" w14:textId="77777777" w:rsidTr="002E63DE">
        <w:tc>
          <w:tcPr>
            <w:tcW w:w="2083" w:type="dxa"/>
          </w:tcPr>
          <w:p w14:paraId="308A221C" w14:textId="77777777" w:rsidR="004735D0" w:rsidRPr="00086529" w:rsidRDefault="004735D0" w:rsidP="00D23905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4.CHALATENANGO</w:t>
            </w:r>
          </w:p>
        </w:tc>
        <w:tc>
          <w:tcPr>
            <w:tcW w:w="622" w:type="dxa"/>
          </w:tcPr>
          <w:p w14:paraId="3E4B6257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6D087919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14:paraId="791A9795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14:paraId="0C3637BA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17049325" w14:textId="68D88715" w:rsidR="004735D0" w:rsidRPr="001D2496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629" w:type="dxa"/>
          </w:tcPr>
          <w:p w14:paraId="258DAB3D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583" w:type="dxa"/>
          </w:tcPr>
          <w:p w14:paraId="46EF10DC" w14:textId="77777777" w:rsidR="004735D0" w:rsidRPr="006C6CA8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14:paraId="5C66AF9F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A6C4F96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58360BC0" w14:textId="19B0D581" w:rsidR="004735D0" w:rsidRPr="001D2496" w:rsidRDefault="00B8275D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14:paraId="2C6DB1EC" w14:textId="32E9A396" w:rsidR="004735D0" w:rsidRPr="001D2496" w:rsidRDefault="00016D2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14:paraId="074F772A" w14:textId="3111BE91" w:rsidR="004735D0" w:rsidRPr="001D2496" w:rsidRDefault="0008351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0E9B443A" w14:textId="79867B03" w:rsidR="004735D0" w:rsidRPr="005F184C" w:rsidRDefault="0008351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14:paraId="759520DC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48D1E3FF" w14:textId="77777777" w:rsidTr="002E63DE">
        <w:tc>
          <w:tcPr>
            <w:tcW w:w="2083" w:type="dxa"/>
          </w:tcPr>
          <w:p w14:paraId="180018BD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5.LA LIBERTAD</w:t>
            </w:r>
          </w:p>
        </w:tc>
        <w:tc>
          <w:tcPr>
            <w:tcW w:w="622" w:type="dxa"/>
          </w:tcPr>
          <w:p w14:paraId="56C1BCC9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17458B6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</w:tcPr>
          <w:p w14:paraId="477C3B52" w14:textId="2B8364DC" w:rsidR="004735D0" w:rsidRPr="001D2496" w:rsidRDefault="00B439AB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06" w:type="dxa"/>
          </w:tcPr>
          <w:p w14:paraId="03FCA6A3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0E9179A2" w14:textId="33DFA890" w:rsidR="004735D0" w:rsidRPr="001D2496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629" w:type="dxa"/>
          </w:tcPr>
          <w:p w14:paraId="7DF3FB16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583" w:type="dxa"/>
          </w:tcPr>
          <w:p w14:paraId="13F486E3" w14:textId="1E125635" w:rsidR="004735D0" w:rsidRPr="006C6CA8" w:rsidRDefault="006C6CA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6C6CA8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68" w:type="dxa"/>
          </w:tcPr>
          <w:p w14:paraId="26E76ABD" w14:textId="42D880C2" w:rsidR="004735D0" w:rsidRPr="001D2496" w:rsidRDefault="007B557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93" w:type="dxa"/>
          </w:tcPr>
          <w:p w14:paraId="16F697F3" w14:textId="5732B9C3" w:rsidR="004735D0" w:rsidRPr="001D2496" w:rsidRDefault="00857396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4</w:t>
            </w:r>
          </w:p>
        </w:tc>
        <w:tc>
          <w:tcPr>
            <w:tcW w:w="672" w:type="dxa"/>
          </w:tcPr>
          <w:p w14:paraId="0D2FFD1A" w14:textId="336A8D05" w:rsidR="004735D0" w:rsidRPr="001D2496" w:rsidRDefault="00B8275D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14:paraId="050D8E4A" w14:textId="5B6ED0B6" w:rsidR="004735D0" w:rsidRPr="001D2496" w:rsidRDefault="00016D2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74185711" w14:textId="372A1987" w:rsidR="004735D0" w:rsidRPr="001D2496" w:rsidRDefault="0008351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64D10B21" w14:textId="6807334B" w:rsidR="004735D0" w:rsidRPr="005F184C" w:rsidRDefault="00B8275D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  <w:r w:rsidR="00083510">
              <w:rPr>
                <w:rFonts w:ascii="Museo 300" w:hAnsi="Museo 300"/>
                <w:b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14:paraId="42A4D6D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7FD1EF93" w14:textId="77777777" w:rsidTr="002E63DE">
        <w:tc>
          <w:tcPr>
            <w:tcW w:w="2083" w:type="dxa"/>
          </w:tcPr>
          <w:p w14:paraId="37247FD5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6.SAN SALVADOR</w:t>
            </w:r>
          </w:p>
        </w:tc>
        <w:tc>
          <w:tcPr>
            <w:tcW w:w="622" w:type="dxa"/>
          </w:tcPr>
          <w:p w14:paraId="0E48F230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F7FCCD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14:paraId="04E13C4E" w14:textId="62E33DAB" w:rsidR="004735D0" w:rsidRPr="001D2496" w:rsidRDefault="00B439AB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4</w:t>
            </w:r>
          </w:p>
        </w:tc>
        <w:tc>
          <w:tcPr>
            <w:tcW w:w="606" w:type="dxa"/>
          </w:tcPr>
          <w:p w14:paraId="4FD32FA9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73D8507D" w14:textId="61F7475E" w:rsidR="004735D0" w:rsidRPr="001D2496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14:paraId="4C94D368" w14:textId="0EB1FE33" w:rsidR="004735D0" w:rsidRPr="001D2496" w:rsidRDefault="0013658D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583" w:type="dxa"/>
          </w:tcPr>
          <w:p w14:paraId="047F0A56" w14:textId="41539751" w:rsidR="004735D0" w:rsidRPr="006C6CA8" w:rsidRDefault="006C6CA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6C6CA8">
              <w:rPr>
                <w:rFonts w:ascii="Museo 300" w:hAnsi="Museo 300"/>
                <w:b/>
                <w:sz w:val="20"/>
                <w:szCs w:val="20"/>
              </w:rPr>
              <w:t>4</w:t>
            </w:r>
          </w:p>
        </w:tc>
        <w:tc>
          <w:tcPr>
            <w:tcW w:w="668" w:type="dxa"/>
          </w:tcPr>
          <w:p w14:paraId="18BC38A5" w14:textId="2EB2FA43" w:rsidR="004735D0" w:rsidRPr="001D2496" w:rsidRDefault="007B557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93" w:type="dxa"/>
          </w:tcPr>
          <w:p w14:paraId="07D5DCA6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327E8374" w14:textId="68D4268D" w:rsidR="004735D0" w:rsidRPr="001D2496" w:rsidRDefault="00B8275D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14:paraId="3A85C6FE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14:paraId="392FCD8C" w14:textId="7747AB1F" w:rsidR="004735D0" w:rsidRPr="001D2496" w:rsidRDefault="0008351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79ED5470" w14:textId="310BE320" w:rsidR="004735D0" w:rsidRPr="005F184C" w:rsidRDefault="00B8275D" w:rsidP="007B5578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  <w:r w:rsidR="00083510">
              <w:rPr>
                <w:rFonts w:ascii="Museo 300" w:hAnsi="Museo 300"/>
                <w:b/>
                <w:sz w:val="20"/>
                <w:szCs w:val="20"/>
              </w:rPr>
              <w:t>9</w:t>
            </w:r>
          </w:p>
        </w:tc>
        <w:tc>
          <w:tcPr>
            <w:tcW w:w="3827" w:type="dxa"/>
            <w:vMerge/>
          </w:tcPr>
          <w:p w14:paraId="20CD5210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61414116" w14:textId="77777777" w:rsidTr="002E63DE">
        <w:tc>
          <w:tcPr>
            <w:tcW w:w="2083" w:type="dxa"/>
          </w:tcPr>
          <w:p w14:paraId="33E0CA59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7.CUSCATLÁN</w:t>
            </w:r>
          </w:p>
        </w:tc>
        <w:tc>
          <w:tcPr>
            <w:tcW w:w="622" w:type="dxa"/>
          </w:tcPr>
          <w:p w14:paraId="51BF7A3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39BF9D0B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14:paraId="06F8706A" w14:textId="59F9E56C" w:rsidR="004735D0" w:rsidRPr="001D2496" w:rsidRDefault="00B439AB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06" w:type="dxa"/>
          </w:tcPr>
          <w:p w14:paraId="03FD3594" w14:textId="4FDAE8B0" w:rsidR="004735D0" w:rsidRPr="001D2496" w:rsidRDefault="00C71156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14:paraId="23FD228B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4122F5AE" w14:textId="5D71B3CE" w:rsidR="004735D0" w:rsidRPr="001D2496" w:rsidRDefault="0013658D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3</w:t>
            </w:r>
          </w:p>
        </w:tc>
        <w:tc>
          <w:tcPr>
            <w:tcW w:w="583" w:type="dxa"/>
          </w:tcPr>
          <w:p w14:paraId="7537DD1D" w14:textId="77777777" w:rsidR="004735D0" w:rsidRPr="006C6CA8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14:paraId="7B2A979E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2C0792CB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39973C1B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79E9A0C9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14:paraId="12CA3C14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736F84E2" w14:textId="70E90AC7" w:rsidR="004735D0" w:rsidRPr="005F184C" w:rsidRDefault="00D5783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8</w:t>
            </w:r>
          </w:p>
        </w:tc>
        <w:tc>
          <w:tcPr>
            <w:tcW w:w="3827" w:type="dxa"/>
            <w:vMerge/>
          </w:tcPr>
          <w:p w14:paraId="1849C618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58420362" w14:textId="77777777" w:rsidTr="002E63DE">
        <w:tc>
          <w:tcPr>
            <w:tcW w:w="2083" w:type="dxa"/>
          </w:tcPr>
          <w:p w14:paraId="1F6AD5F1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8.LA PAZ</w:t>
            </w:r>
          </w:p>
        </w:tc>
        <w:tc>
          <w:tcPr>
            <w:tcW w:w="622" w:type="dxa"/>
          </w:tcPr>
          <w:p w14:paraId="609E3612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308D413C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14:paraId="360C5577" w14:textId="0C7116EF" w:rsidR="004735D0" w:rsidRPr="001D2496" w:rsidRDefault="00B439AB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06" w:type="dxa"/>
          </w:tcPr>
          <w:p w14:paraId="123798B0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79E96556" w14:textId="7A525619" w:rsidR="004735D0" w:rsidRPr="001D2496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4</w:t>
            </w:r>
          </w:p>
        </w:tc>
        <w:tc>
          <w:tcPr>
            <w:tcW w:w="629" w:type="dxa"/>
          </w:tcPr>
          <w:p w14:paraId="09E18670" w14:textId="1A7A0813" w:rsidR="004735D0" w:rsidRPr="001D2496" w:rsidRDefault="00A216D2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14:paraId="2BEF2345" w14:textId="77777777" w:rsidR="004735D0" w:rsidRPr="006C6CA8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14:paraId="1028EAD5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0CC59BEA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13FB0BC5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20FF3B0B" w14:textId="62E4ED70" w:rsidR="004735D0" w:rsidRPr="001D2496" w:rsidRDefault="00016D2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642" w:type="dxa"/>
          </w:tcPr>
          <w:p w14:paraId="7A88CA7E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6CCD3822" w14:textId="5A932E94" w:rsidR="004735D0" w:rsidRPr="005F184C" w:rsidRDefault="00016D2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9</w:t>
            </w:r>
          </w:p>
        </w:tc>
        <w:tc>
          <w:tcPr>
            <w:tcW w:w="3827" w:type="dxa"/>
            <w:vMerge/>
          </w:tcPr>
          <w:p w14:paraId="17EF740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348B37FB" w14:textId="77777777" w:rsidTr="002E63DE">
        <w:tc>
          <w:tcPr>
            <w:tcW w:w="2083" w:type="dxa"/>
          </w:tcPr>
          <w:p w14:paraId="7788A934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9.CABAÑAS</w:t>
            </w:r>
          </w:p>
        </w:tc>
        <w:tc>
          <w:tcPr>
            <w:tcW w:w="622" w:type="dxa"/>
          </w:tcPr>
          <w:p w14:paraId="50D03197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5E0B57E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14:paraId="74372D66" w14:textId="56217C84" w:rsidR="004735D0" w:rsidRPr="001D2496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06" w:type="dxa"/>
          </w:tcPr>
          <w:p w14:paraId="03D59A05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34825DF3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085B0C98" w14:textId="6E0BD866" w:rsidR="004735D0" w:rsidRPr="001D2496" w:rsidRDefault="0013658D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14:paraId="27FEEA7A" w14:textId="3EE0D02C" w:rsidR="004735D0" w:rsidRPr="006C6CA8" w:rsidRDefault="006C6CA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6C6CA8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68" w:type="dxa"/>
          </w:tcPr>
          <w:p w14:paraId="79761A31" w14:textId="2337A45A" w:rsidR="004735D0" w:rsidRPr="001D2496" w:rsidRDefault="007B557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693" w:type="dxa"/>
          </w:tcPr>
          <w:p w14:paraId="42D7BBC4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694B32AE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4E42D4F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14:paraId="40AAD8FC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7553189B" w14:textId="32373E70" w:rsidR="004735D0" w:rsidRPr="005F184C" w:rsidRDefault="007B557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  <w:vMerge/>
          </w:tcPr>
          <w:p w14:paraId="0FE3E314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1079A001" w14:textId="77777777" w:rsidTr="002E63DE">
        <w:tc>
          <w:tcPr>
            <w:tcW w:w="2083" w:type="dxa"/>
          </w:tcPr>
          <w:p w14:paraId="5BEF571F" w14:textId="4A771302" w:rsidR="004735D0" w:rsidRPr="00086529" w:rsidRDefault="00066D97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10.SAN VICEN</w:t>
            </w:r>
            <w:r w:rsidR="004735D0" w:rsidRPr="00086529">
              <w:rPr>
                <w:rFonts w:ascii="Museo 300" w:hAnsi="Museo 300"/>
                <w:b/>
                <w:sz w:val="20"/>
                <w:szCs w:val="20"/>
              </w:rPr>
              <w:t>TE</w:t>
            </w:r>
          </w:p>
        </w:tc>
        <w:tc>
          <w:tcPr>
            <w:tcW w:w="622" w:type="dxa"/>
          </w:tcPr>
          <w:p w14:paraId="07EE3049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57BF02D6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14:paraId="55DCACEC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14:paraId="0DE2CA2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50711925" w14:textId="28AEDE58" w:rsidR="004735D0" w:rsidRPr="001D2496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14:paraId="1DDE9362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583" w:type="dxa"/>
          </w:tcPr>
          <w:p w14:paraId="7EC8E280" w14:textId="4560BF08" w:rsidR="004735D0" w:rsidRPr="006C6CA8" w:rsidRDefault="006C6CA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6C6CA8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68" w:type="dxa"/>
          </w:tcPr>
          <w:p w14:paraId="7BA648C6" w14:textId="6E60934F" w:rsidR="004735D0" w:rsidRPr="001D2496" w:rsidRDefault="007B557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693" w:type="dxa"/>
          </w:tcPr>
          <w:p w14:paraId="3542D2EF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5FA2F02A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08E4773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14:paraId="3FBD56E9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5DBC06C1" w14:textId="508FD1D0" w:rsidR="004735D0" w:rsidRPr="005F184C" w:rsidRDefault="007B557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14:paraId="115BF95A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3EA36A3D" w14:textId="77777777" w:rsidTr="002E63DE">
        <w:tc>
          <w:tcPr>
            <w:tcW w:w="2083" w:type="dxa"/>
          </w:tcPr>
          <w:p w14:paraId="24FC0395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11.USULUTÁN</w:t>
            </w:r>
          </w:p>
        </w:tc>
        <w:tc>
          <w:tcPr>
            <w:tcW w:w="622" w:type="dxa"/>
          </w:tcPr>
          <w:p w14:paraId="73222DF6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014A3779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682" w:type="dxa"/>
          </w:tcPr>
          <w:p w14:paraId="173ECF3D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14:paraId="5FA1061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3F729447" w14:textId="39934E0E" w:rsidR="004735D0" w:rsidRPr="001D2496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14:paraId="29AF3EB6" w14:textId="7368449F" w:rsidR="004735D0" w:rsidRPr="001D2496" w:rsidRDefault="0013658D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14:paraId="43059A91" w14:textId="77777777" w:rsidR="004735D0" w:rsidRPr="006C6CA8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14:paraId="49078D55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41C5DBDB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5E904290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F567EA1" w14:textId="773CEB54" w:rsidR="004735D0" w:rsidRPr="001D2496" w:rsidRDefault="00016D2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14:paraId="1444CB0C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2E2E35B2" w14:textId="2E55F6CB" w:rsidR="004735D0" w:rsidRPr="005F184C" w:rsidRDefault="00016D2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14:paraId="3DCEB93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2C023841" w14:textId="77777777" w:rsidTr="002E63DE">
        <w:tc>
          <w:tcPr>
            <w:tcW w:w="2083" w:type="dxa"/>
          </w:tcPr>
          <w:p w14:paraId="1E2F6D0B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 xml:space="preserve">12.SAN MIGUEL </w:t>
            </w:r>
          </w:p>
        </w:tc>
        <w:tc>
          <w:tcPr>
            <w:tcW w:w="622" w:type="dxa"/>
          </w:tcPr>
          <w:p w14:paraId="1C771265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1F09668A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</w:tcPr>
          <w:p w14:paraId="46AF784D" w14:textId="6AC115E0" w:rsidR="004735D0" w:rsidRPr="001D2496" w:rsidRDefault="00B439AB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06" w:type="dxa"/>
          </w:tcPr>
          <w:p w14:paraId="54A6F657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244555AD" w14:textId="14B22A7E" w:rsidR="004735D0" w:rsidRPr="001D2496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14:paraId="12F4A12C" w14:textId="59E5F3FD" w:rsidR="004735D0" w:rsidRPr="001D2496" w:rsidRDefault="00A216D2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14:paraId="4DD7C7DC" w14:textId="77777777" w:rsidR="004735D0" w:rsidRPr="006C6CA8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14:paraId="6A1B2992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2F16C066" w14:textId="500D5743" w:rsidR="004735D0" w:rsidRPr="001D2496" w:rsidRDefault="00857396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14:paraId="16DFD449" w14:textId="4BDE8A40" w:rsidR="004735D0" w:rsidRPr="001D2496" w:rsidRDefault="00B8275D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 w14:paraId="23DFB615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14:paraId="58591AFE" w14:textId="779A5A6A" w:rsidR="004735D0" w:rsidRPr="001D2496" w:rsidRDefault="0008351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14:paraId="6D6D7A88" w14:textId="41FA0EAC" w:rsidR="004735D0" w:rsidRPr="005F184C" w:rsidRDefault="0008351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8</w:t>
            </w:r>
          </w:p>
        </w:tc>
        <w:tc>
          <w:tcPr>
            <w:tcW w:w="3827" w:type="dxa"/>
            <w:vMerge/>
          </w:tcPr>
          <w:p w14:paraId="1C02A1B4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31C3E8A3" w14:textId="77777777" w:rsidTr="002E63DE">
        <w:tc>
          <w:tcPr>
            <w:tcW w:w="2083" w:type="dxa"/>
          </w:tcPr>
          <w:p w14:paraId="6C34E27D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13.MORAZÁN</w:t>
            </w:r>
          </w:p>
        </w:tc>
        <w:tc>
          <w:tcPr>
            <w:tcW w:w="622" w:type="dxa"/>
          </w:tcPr>
          <w:p w14:paraId="43E1BD30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4623A3F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14:paraId="605535A8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14:paraId="3FF85775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353FECC9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706BA738" w14:textId="6B0ED59A" w:rsidR="004735D0" w:rsidRPr="001D2496" w:rsidRDefault="00D5783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14:paraId="6CFB0521" w14:textId="6969E20F" w:rsidR="004735D0" w:rsidRPr="006C6CA8" w:rsidRDefault="006C6CA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6C6CA8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68" w:type="dxa"/>
          </w:tcPr>
          <w:p w14:paraId="7500B181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36A69F12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31313D19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4901AD77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14:paraId="60688FB6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265E1F06" w14:textId="6A5AB361" w:rsidR="004735D0" w:rsidRPr="005F184C" w:rsidRDefault="006C6CA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3</w:t>
            </w:r>
          </w:p>
        </w:tc>
        <w:tc>
          <w:tcPr>
            <w:tcW w:w="3827" w:type="dxa"/>
            <w:vMerge/>
          </w:tcPr>
          <w:p w14:paraId="03D8DDDC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035B5049" w14:textId="77777777" w:rsidTr="002E63DE">
        <w:tc>
          <w:tcPr>
            <w:tcW w:w="2083" w:type="dxa"/>
          </w:tcPr>
          <w:p w14:paraId="43C07308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14.LA UNIÓN</w:t>
            </w:r>
          </w:p>
        </w:tc>
        <w:tc>
          <w:tcPr>
            <w:tcW w:w="622" w:type="dxa"/>
          </w:tcPr>
          <w:p w14:paraId="4909CE20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14:paraId="183581C3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82" w:type="dxa"/>
          </w:tcPr>
          <w:p w14:paraId="57BFCB0A" w14:textId="57497E83" w:rsidR="004735D0" w:rsidRPr="001D2496" w:rsidRDefault="005F184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06" w:type="dxa"/>
          </w:tcPr>
          <w:p w14:paraId="73DD171F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60" w:type="dxa"/>
          </w:tcPr>
          <w:p w14:paraId="03CCEDF6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67D1A6D8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583" w:type="dxa"/>
          </w:tcPr>
          <w:p w14:paraId="70FA9A50" w14:textId="5D0FE212" w:rsidR="004735D0" w:rsidRPr="006C6CA8" w:rsidRDefault="006C6CA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6C6CA8"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68" w:type="dxa"/>
          </w:tcPr>
          <w:p w14:paraId="58FED3D7" w14:textId="28A8CA2B" w:rsidR="004735D0" w:rsidRPr="001D2496" w:rsidRDefault="007B557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93" w:type="dxa"/>
          </w:tcPr>
          <w:p w14:paraId="4311C4C9" w14:textId="1FE960C9" w:rsidR="004735D0" w:rsidRPr="001D2496" w:rsidRDefault="00857396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14:paraId="1BB71928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14:paraId="5A4CC79B" w14:textId="392C9D88" w:rsidR="004735D0" w:rsidRPr="001D2496" w:rsidRDefault="00016D2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14:paraId="4E92685D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14:paraId="61BA9691" w14:textId="59BE8EDF" w:rsidR="004735D0" w:rsidRPr="001D2496" w:rsidRDefault="00016D2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  <w:vMerge/>
          </w:tcPr>
          <w:p w14:paraId="4E2F3043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  <w:tr w:rsidR="002E63DE" w14:paraId="59D7461F" w14:textId="77777777" w:rsidTr="002E63DE">
        <w:tc>
          <w:tcPr>
            <w:tcW w:w="2083" w:type="dxa"/>
          </w:tcPr>
          <w:p w14:paraId="6123C11B" w14:textId="77777777" w:rsidR="004735D0" w:rsidRPr="00086529" w:rsidRDefault="004735D0">
            <w:pPr>
              <w:spacing w:after="0" w:line="240" w:lineRule="auto"/>
              <w:jc w:val="both"/>
              <w:rPr>
                <w:rFonts w:ascii="Museo 300" w:hAnsi="Museo 300"/>
                <w:b/>
                <w:sz w:val="20"/>
                <w:szCs w:val="20"/>
              </w:rPr>
            </w:pPr>
            <w:r w:rsidRPr="00086529">
              <w:rPr>
                <w:rFonts w:ascii="Museo 300" w:hAnsi="Museo 300"/>
                <w:b/>
                <w:sz w:val="20"/>
                <w:szCs w:val="20"/>
              </w:rPr>
              <w:t>TOTAL</w:t>
            </w:r>
          </w:p>
        </w:tc>
        <w:tc>
          <w:tcPr>
            <w:tcW w:w="622" w:type="dxa"/>
          </w:tcPr>
          <w:p w14:paraId="33B418AD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 w:rsidRPr="001D2496">
              <w:rPr>
                <w:rFonts w:ascii="Museo 300" w:hAnsi="Museo 300"/>
                <w:b/>
                <w:sz w:val="20"/>
                <w:szCs w:val="20"/>
              </w:rPr>
              <w:t>11</w:t>
            </w:r>
          </w:p>
        </w:tc>
        <w:tc>
          <w:tcPr>
            <w:tcW w:w="566" w:type="dxa"/>
          </w:tcPr>
          <w:p w14:paraId="1F2385F5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4</w:t>
            </w:r>
          </w:p>
        </w:tc>
        <w:tc>
          <w:tcPr>
            <w:tcW w:w="682" w:type="dxa"/>
          </w:tcPr>
          <w:p w14:paraId="30D6CB11" w14:textId="163973D3" w:rsidR="004735D0" w:rsidRPr="001D2496" w:rsidRDefault="00B439AB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13</w:t>
            </w:r>
          </w:p>
        </w:tc>
        <w:tc>
          <w:tcPr>
            <w:tcW w:w="606" w:type="dxa"/>
          </w:tcPr>
          <w:p w14:paraId="3B391475" w14:textId="262229CF" w:rsidR="004735D0" w:rsidRPr="001D2496" w:rsidRDefault="00BE0024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14:paraId="17D298B5" w14:textId="2FBC9812" w:rsidR="004735D0" w:rsidRPr="001D2496" w:rsidRDefault="00A27561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18</w:t>
            </w:r>
          </w:p>
        </w:tc>
        <w:tc>
          <w:tcPr>
            <w:tcW w:w="629" w:type="dxa"/>
          </w:tcPr>
          <w:p w14:paraId="0539272F" w14:textId="2F49153C" w:rsidR="004735D0" w:rsidRPr="001D2496" w:rsidRDefault="00684069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12</w:t>
            </w:r>
          </w:p>
        </w:tc>
        <w:tc>
          <w:tcPr>
            <w:tcW w:w="583" w:type="dxa"/>
          </w:tcPr>
          <w:p w14:paraId="7CA0D7DD" w14:textId="025192EB" w:rsidR="004735D0" w:rsidRPr="006C6CA8" w:rsidRDefault="006C6CA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  <w:highlight w:val="green"/>
              </w:rPr>
            </w:pPr>
            <w:r w:rsidRPr="006C6CA8">
              <w:rPr>
                <w:rFonts w:ascii="Museo 300" w:hAnsi="Museo 300"/>
                <w:b/>
                <w:sz w:val="20"/>
                <w:szCs w:val="20"/>
              </w:rPr>
              <w:t>13</w:t>
            </w:r>
          </w:p>
        </w:tc>
        <w:tc>
          <w:tcPr>
            <w:tcW w:w="668" w:type="dxa"/>
          </w:tcPr>
          <w:p w14:paraId="4186366A" w14:textId="06D05804" w:rsidR="004735D0" w:rsidRPr="001D2496" w:rsidRDefault="007B5578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8</w:t>
            </w:r>
          </w:p>
        </w:tc>
        <w:tc>
          <w:tcPr>
            <w:tcW w:w="693" w:type="dxa"/>
          </w:tcPr>
          <w:p w14:paraId="54E26789" w14:textId="131493D9" w:rsidR="004735D0" w:rsidRPr="001D2496" w:rsidRDefault="00222945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8</w:t>
            </w:r>
          </w:p>
        </w:tc>
        <w:tc>
          <w:tcPr>
            <w:tcW w:w="672" w:type="dxa"/>
          </w:tcPr>
          <w:p w14:paraId="0CAAC33F" w14:textId="3A518C50" w:rsidR="004735D0" w:rsidRPr="001D2496" w:rsidRDefault="00222945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14:paraId="0E10FE83" w14:textId="4ADF0AC2" w:rsidR="004735D0" w:rsidRPr="001D2496" w:rsidRDefault="008D3966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10</w:t>
            </w:r>
          </w:p>
        </w:tc>
        <w:tc>
          <w:tcPr>
            <w:tcW w:w="642" w:type="dxa"/>
          </w:tcPr>
          <w:p w14:paraId="3D00AB07" w14:textId="524077D4" w:rsidR="004735D0" w:rsidRPr="001D2496" w:rsidRDefault="0008351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6</w:t>
            </w:r>
          </w:p>
        </w:tc>
        <w:tc>
          <w:tcPr>
            <w:tcW w:w="859" w:type="dxa"/>
          </w:tcPr>
          <w:p w14:paraId="5DADF14D" w14:textId="53CBF345" w:rsidR="004735D0" w:rsidRPr="001D2496" w:rsidRDefault="00016D2C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  <w:r>
              <w:rPr>
                <w:rFonts w:ascii="Museo 300" w:hAnsi="Museo 300"/>
                <w:b/>
                <w:sz w:val="20"/>
                <w:szCs w:val="20"/>
              </w:rPr>
              <w:t>1</w:t>
            </w:r>
            <w:r w:rsidR="00083510">
              <w:rPr>
                <w:rFonts w:ascii="Museo 300" w:hAnsi="Museo 300"/>
                <w:b/>
                <w:sz w:val="20"/>
                <w:szCs w:val="20"/>
              </w:rPr>
              <w:t>12</w:t>
            </w:r>
          </w:p>
        </w:tc>
        <w:tc>
          <w:tcPr>
            <w:tcW w:w="3827" w:type="dxa"/>
            <w:vMerge/>
          </w:tcPr>
          <w:p w14:paraId="750EF4EE" w14:textId="77777777" w:rsidR="004735D0" w:rsidRPr="001D2496" w:rsidRDefault="004735D0" w:rsidP="001D2496">
            <w:pPr>
              <w:spacing w:after="0" w:line="240" w:lineRule="auto"/>
              <w:jc w:val="center"/>
              <w:rPr>
                <w:rFonts w:ascii="Museo 300" w:hAnsi="Museo 300"/>
                <w:b/>
                <w:sz w:val="20"/>
                <w:szCs w:val="20"/>
              </w:rPr>
            </w:pPr>
          </w:p>
        </w:tc>
      </w:tr>
    </w:tbl>
    <w:p w14:paraId="32A9F040" w14:textId="77777777" w:rsidR="005B053B" w:rsidRDefault="005B053B">
      <w:pPr>
        <w:spacing w:after="0" w:line="240" w:lineRule="auto"/>
        <w:jc w:val="both"/>
        <w:rPr>
          <w:rFonts w:ascii="Museo 300" w:hAnsi="Museo 300"/>
          <w:color w:val="1F497D" w:themeColor="text2"/>
          <w:sz w:val="22"/>
        </w:rPr>
      </w:pPr>
    </w:p>
    <w:p w14:paraId="3C728AB0" w14:textId="77777777" w:rsidR="00FC4376" w:rsidRDefault="00FC4376">
      <w:pPr>
        <w:spacing w:after="0" w:line="240" w:lineRule="auto"/>
        <w:jc w:val="both"/>
        <w:rPr>
          <w:rFonts w:ascii="Museo 300" w:hAnsi="Museo 300"/>
          <w:color w:val="1F497D" w:themeColor="text2"/>
          <w:sz w:val="22"/>
        </w:rPr>
      </w:pPr>
    </w:p>
    <w:p w14:paraId="113F47B3" w14:textId="77777777" w:rsidR="005B053B" w:rsidRDefault="005B053B">
      <w:pPr>
        <w:spacing w:after="0" w:line="240" w:lineRule="auto"/>
        <w:jc w:val="both"/>
        <w:rPr>
          <w:rFonts w:ascii="Museo 300" w:hAnsi="Museo 300"/>
          <w:color w:val="1F497D" w:themeColor="text2"/>
          <w:sz w:val="22"/>
        </w:rPr>
      </w:pPr>
    </w:p>
    <w:p w14:paraId="43AE55A0" w14:textId="77777777" w:rsidR="005B053B" w:rsidRDefault="005B053B">
      <w:pPr>
        <w:spacing w:after="0" w:line="240" w:lineRule="auto"/>
        <w:jc w:val="both"/>
        <w:rPr>
          <w:rFonts w:ascii="Museo 300" w:hAnsi="Museo 300"/>
          <w:color w:val="1F497D" w:themeColor="text2"/>
          <w:sz w:val="22"/>
        </w:rPr>
      </w:pPr>
    </w:p>
    <w:p w14:paraId="1217AC6D" w14:textId="77777777" w:rsidR="005B053B" w:rsidRDefault="005B053B">
      <w:pPr>
        <w:spacing w:after="0" w:line="240" w:lineRule="auto"/>
        <w:jc w:val="both"/>
        <w:rPr>
          <w:rFonts w:ascii="Museo 300" w:hAnsi="Museo 300"/>
          <w:color w:val="1F497D" w:themeColor="text2"/>
          <w:sz w:val="22"/>
        </w:rPr>
      </w:pPr>
    </w:p>
    <w:p w14:paraId="313E8826" w14:textId="7AE1D113" w:rsidR="005B053B" w:rsidRDefault="005B053B">
      <w:pPr>
        <w:spacing w:after="0" w:line="240" w:lineRule="auto"/>
        <w:jc w:val="both"/>
        <w:rPr>
          <w:rFonts w:ascii="Museo 300" w:hAnsi="Museo 300"/>
          <w:color w:val="1F497D" w:themeColor="text2"/>
          <w:sz w:val="22"/>
        </w:rPr>
      </w:pPr>
    </w:p>
    <w:p w14:paraId="444B87E2" w14:textId="77777777" w:rsidR="00953C0F" w:rsidRDefault="00953C0F" w:rsidP="00953C0F">
      <w:pPr>
        <w:spacing w:after="0" w:line="240" w:lineRule="auto"/>
        <w:rPr>
          <w:rFonts w:ascii="Museo 300" w:hAnsi="Museo 300"/>
          <w:color w:val="1F497D" w:themeColor="text2"/>
          <w:sz w:val="22"/>
        </w:rPr>
      </w:pPr>
    </w:p>
    <w:p w14:paraId="177EC623" w14:textId="77777777" w:rsidR="001B1105" w:rsidRDefault="001B1105" w:rsidP="00953C0F">
      <w:pPr>
        <w:spacing w:after="0" w:line="240" w:lineRule="auto"/>
        <w:rPr>
          <w:rFonts w:ascii="Museo 300" w:eastAsia="Times New Roman" w:hAnsi="Museo 300" w:cs="Open Sans"/>
          <w:color w:val="262626" w:themeColor="text1" w:themeTint="D9"/>
          <w:szCs w:val="24"/>
          <w:lang w:val="es-SV" w:eastAsia="es-SV"/>
        </w:rPr>
      </w:pPr>
    </w:p>
    <w:p w14:paraId="20A8B3F5" w14:textId="77777777" w:rsidR="00953C0F" w:rsidRDefault="00953C0F" w:rsidP="00953C0F">
      <w:pPr>
        <w:spacing w:after="0" w:line="240" w:lineRule="auto"/>
        <w:rPr>
          <w:rFonts w:ascii="Museo 300" w:eastAsia="Times New Roman" w:hAnsi="Museo 300" w:cs="Open Sans"/>
          <w:color w:val="262626" w:themeColor="text1" w:themeTint="D9"/>
          <w:szCs w:val="24"/>
          <w:lang w:val="es-SV" w:eastAsia="es-SV"/>
        </w:rPr>
      </w:pPr>
    </w:p>
    <w:p w14:paraId="422EEA09" w14:textId="030C8318" w:rsidR="002F7D79" w:rsidRPr="00953C0F" w:rsidRDefault="00953C0F" w:rsidP="00953C0F">
      <w:pPr>
        <w:spacing w:after="0" w:line="240" w:lineRule="auto"/>
        <w:rPr>
          <w:rFonts w:eastAsia="Times New Roman"/>
          <w:b/>
          <w:szCs w:val="24"/>
          <w:lang w:val="es-SV" w:eastAsia="es-SV"/>
        </w:rPr>
      </w:pPr>
      <w:r>
        <w:rPr>
          <w:rFonts w:ascii="Museo 300" w:eastAsia="Times New Roman" w:hAnsi="Museo 300" w:cs="Open Sans"/>
          <w:color w:val="262626" w:themeColor="text1" w:themeTint="D9"/>
          <w:szCs w:val="24"/>
          <w:lang w:val="es-SV" w:eastAsia="es-SV"/>
        </w:rPr>
        <w:lastRenderedPageBreak/>
        <w:t xml:space="preserve">                                               </w:t>
      </w:r>
      <w:r w:rsidR="00AD017C" w:rsidRPr="00953C0F">
        <w:rPr>
          <w:rFonts w:eastAsia="Times New Roman"/>
          <w:b/>
          <w:szCs w:val="24"/>
          <w:lang w:val="es-SV" w:eastAsia="es-SV"/>
        </w:rPr>
        <w:t>Estudios de Impacto Ambiental entregados a Municipalidades de El Salvador</w:t>
      </w:r>
    </w:p>
    <w:p w14:paraId="7E0FFD92" w14:textId="61F30E1B" w:rsidR="00AD017C" w:rsidRPr="00953C0F" w:rsidRDefault="00953C0F" w:rsidP="00953C0F">
      <w:pPr>
        <w:spacing w:after="0" w:line="240" w:lineRule="auto"/>
        <w:ind w:left="3540"/>
        <w:rPr>
          <w:rFonts w:eastAsia="Times New Roman"/>
          <w:b/>
          <w:szCs w:val="24"/>
          <w:lang w:val="es-SV" w:eastAsia="es-SV"/>
        </w:rPr>
      </w:pPr>
      <w:r>
        <w:rPr>
          <w:rFonts w:eastAsia="Times New Roman"/>
          <w:b/>
          <w:szCs w:val="24"/>
          <w:lang w:val="es-SV" w:eastAsia="es-SV"/>
        </w:rPr>
        <w:t xml:space="preserve">                                      </w:t>
      </w:r>
      <w:r w:rsidR="00AD017C" w:rsidRPr="00953C0F">
        <w:rPr>
          <w:rFonts w:eastAsia="Times New Roman"/>
          <w:b/>
          <w:szCs w:val="24"/>
          <w:lang w:val="es-SV" w:eastAsia="es-SV"/>
        </w:rPr>
        <w:t>Enero –</w:t>
      </w:r>
      <w:r w:rsidR="00047070">
        <w:rPr>
          <w:rFonts w:eastAsia="Times New Roman"/>
          <w:b/>
          <w:szCs w:val="24"/>
          <w:lang w:val="es-SV" w:eastAsia="es-SV"/>
        </w:rPr>
        <w:t xml:space="preserve">Diciembre </w:t>
      </w:r>
      <w:r w:rsidR="00697F41" w:rsidRPr="00953C0F">
        <w:rPr>
          <w:rFonts w:eastAsia="Times New Roman"/>
          <w:b/>
          <w:szCs w:val="24"/>
          <w:lang w:val="es-SV" w:eastAsia="es-SV"/>
        </w:rPr>
        <w:t>/</w:t>
      </w:r>
      <w:r w:rsidR="00AD017C" w:rsidRPr="00953C0F">
        <w:rPr>
          <w:rFonts w:eastAsia="Times New Roman"/>
          <w:b/>
          <w:szCs w:val="24"/>
          <w:lang w:val="es-SV" w:eastAsia="es-SV"/>
        </w:rPr>
        <w:t>2023</w:t>
      </w:r>
    </w:p>
    <w:bookmarkEnd w:id="1"/>
    <w:p w14:paraId="4FE564B5" w14:textId="3E88A0C9" w:rsidR="002F7D79" w:rsidRPr="002F7D79" w:rsidRDefault="002F7D79" w:rsidP="003E6A77">
      <w:pPr>
        <w:spacing w:after="0" w:line="240" w:lineRule="auto"/>
        <w:rPr>
          <w:rFonts w:eastAsia="Times New Roman"/>
          <w:sz w:val="20"/>
          <w:szCs w:val="20"/>
          <w:lang w:val="es-SV" w:eastAsia="es-SV"/>
        </w:rPr>
      </w:pPr>
    </w:p>
    <w:p w14:paraId="2E555589" w14:textId="77777777" w:rsidR="00944977" w:rsidRDefault="00944977">
      <w:pPr>
        <w:spacing w:after="0" w:line="240" w:lineRule="auto"/>
        <w:ind w:left="360" w:firstLine="348"/>
        <w:jc w:val="center"/>
        <w:rPr>
          <w:rFonts w:ascii="Museo Sans 300" w:eastAsia="Times New Roman" w:hAnsi="Museo Sans 300" w:cs="Open Sans"/>
          <w:color w:val="262626" w:themeColor="text1" w:themeTint="D9"/>
          <w:szCs w:val="24"/>
          <w:lang w:val="es-SV" w:eastAsia="es-SV"/>
        </w:rPr>
      </w:pPr>
    </w:p>
    <w:p w14:paraId="1ABF442F" w14:textId="3114FC25" w:rsidR="00944977" w:rsidRDefault="00944977">
      <w:pPr>
        <w:spacing w:after="0" w:line="240" w:lineRule="auto"/>
        <w:ind w:left="360" w:firstLine="348"/>
        <w:jc w:val="center"/>
        <w:rPr>
          <w:rFonts w:ascii="Museo Sans 300" w:eastAsia="Times New Roman" w:hAnsi="Museo Sans 300" w:cs="Open Sans"/>
          <w:color w:val="262626" w:themeColor="text1" w:themeTint="D9"/>
          <w:szCs w:val="24"/>
          <w:lang w:val="es-SV" w:eastAsia="es-SV"/>
        </w:rPr>
      </w:pPr>
    </w:p>
    <w:p w14:paraId="36A789A1" w14:textId="5D421AFB" w:rsidR="00092F8F" w:rsidRDefault="00047070">
      <w:pPr>
        <w:spacing w:after="0" w:line="240" w:lineRule="auto"/>
        <w:ind w:left="360" w:firstLine="348"/>
        <w:jc w:val="center"/>
        <w:rPr>
          <w:rFonts w:ascii="Museo Sans 300" w:eastAsia="Times New Roman" w:hAnsi="Museo Sans 300" w:cs="Open Sans"/>
          <w:color w:val="262626" w:themeColor="text1" w:themeTint="D9"/>
          <w:szCs w:val="24"/>
          <w:lang w:val="es-SV" w:eastAsia="es-SV"/>
        </w:rPr>
      </w:pPr>
      <w:r>
        <w:rPr>
          <w:noProof/>
        </w:rPr>
        <w:drawing>
          <wp:inline distT="0" distB="0" distL="0" distR="0" wp14:anchorId="2AB94EA0" wp14:editId="676EF48F">
            <wp:extent cx="7239000" cy="4024313"/>
            <wp:effectExtent l="19050" t="19050" r="19050" b="1460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E962B36F-D8D4-446A-8825-C05C5E6DC0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C11EFC4" w14:textId="77777777" w:rsidR="00047070" w:rsidRDefault="00047070">
      <w:pPr>
        <w:spacing w:after="0" w:line="240" w:lineRule="auto"/>
        <w:ind w:left="360" w:firstLine="348"/>
        <w:jc w:val="center"/>
        <w:rPr>
          <w:rFonts w:ascii="Museo Sans 300" w:eastAsia="Times New Roman" w:hAnsi="Museo Sans 300" w:cs="Open Sans"/>
          <w:color w:val="262626" w:themeColor="text1" w:themeTint="D9"/>
          <w:szCs w:val="24"/>
          <w:lang w:val="es-SV" w:eastAsia="es-SV"/>
        </w:rPr>
      </w:pPr>
    </w:p>
    <w:sectPr w:rsidR="00047070" w:rsidSect="00EE4847">
      <w:footerReference w:type="even" r:id="rId13"/>
      <w:footerReference w:type="default" r:id="rId14"/>
      <w:headerReference w:type="first" r:id="rId15"/>
      <w:pgSz w:w="15842" w:h="12242" w:orient="landscape"/>
      <w:pgMar w:top="1701" w:right="1417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0EEBC" w14:textId="77777777" w:rsidR="0097131F" w:rsidRDefault="0097131F">
      <w:pPr>
        <w:spacing w:line="240" w:lineRule="auto"/>
      </w:pPr>
      <w:r>
        <w:separator/>
      </w:r>
    </w:p>
  </w:endnote>
  <w:endnote w:type="continuationSeparator" w:id="0">
    <w:p w14:paraId="010C0FEB" w14:textId="77777777" w:rsidR="0097131F" w:rsidRDefault="00971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500 Regular">
    <w:altName w:val="Times New Roman"/>
    <w:charset w:val="00"/>
    <w:family w:val="auto"/>
    <w:pitch w:val="default"/>
    <w:sig w:usb0="00000000" w:usb1="00000000" w:usb2="00000000" w:usb3="00000000" w:csb0="00000093" w:csb1="00000000"/>
  </w:font>
  <w:font w:name="Gill Sans">
    <w:altName w:val="Calibri"/>
    <w:charset w:val="00"/>
    <w:family w:val="auto"/>
    <w:pitch w:val="default"/>
    <w:sig w:usb0="00000000" w:usb1="00000000" w:usb2="00000000" w:usb3="00000000" w:csb0="000001F7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 Regula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useo 900 Regular">
    <w:altName w:val="Times New Roman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skerville">
    <w:altName w:val="AMGDT"/>
    <w:charset w:val="00"/>
    <w:family w:val="auto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F83F9" w14:textId="77777777" w:rsidR="00E40208" w:rsidRDefault="00E4020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C6B7DA" w14:textId="77777777" w:rsidR="00E40208" w:rsidRDefault="00E402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34F53" w14:textId="77777777" w:rsidR="00E40208" w:rsidRDefault="00E40208">
    <w:pPr>
      <w:pStyle w:val="Piedepgina"/>
      <w:framePr w:wrap="around" w:vAnchor="text" w:hAnchor="margin" w:xAlign="center" w:y="1"/>
      <w:rPr>
        <w:rStyle w:val="Nmerodepgina"/>
        <w:rFonts w:ascii="Arial" w:hAnsi="Arial"/>
        <w:color w:val="595959" w:themeColor="text1" w:themeTint="A6"/>
        <w:sz w:val="18"/>
        <w:szCs w:val="18"/>
      </w:rPr>
    </w:pPr>
    <w:r>
      <w:rPr>
        <w:rStyle w:val="Nmerodepgina"/>
        <w:rFonts w:ascii="Arial" w:hAnsi="Arial"/>
        <w:color w:val="595959" w:themeColor="text1" w:themeTint="A6"/>
        <w:sz w:val="18"/>
        <w:szCs w:val="18"/>
      </w:rPr>
      <w:fldChar w:fldCharType="begin"/>
    </w:r>
    <w:r>
      <w:rPr>
        <w:rStyle w:val="Nmerodepgina"/>
        <w:rFonts w:ascii="Arial" w:hAnsi="Arial"/>
        <w:color w:val="595959" w:themeColor="text1" w:themeTint="A6"/>
        <w:sz w:val="18"/>
        <w:szCs w:val="18"/>
      </w:rPr>
      <w:instrText xml:space="preserve">PAGE  </w:instrText>
    </w:r>
    <w:r>
      <w:rPr>
        <w:rStyle w:val="Nmerodepgina"/>
        <w:rFonts w:ascii="Arial" w:hAnsi="Arial"/>
        <w:color w:val="595959" w:themeColor="text1" w:themeTint="A6"/>
        <w:sz w:val="18"/>
        <w:szCs w:val="18"/>
      </w:rPr>
      <w:fldChar w:fldCharType="separate"/>
    </w:r>
    <w:r>
      <w:rPr>
        <w:rStyle w:val="Nmerodepgina"/>
        <w:rFonts w:ascii="Arial" w:hAnsi="Arial"/>
        <w:noProof/>
        <w:color w:val="595959" w:themeColor="text1" w:themeTint="A6"/>
        <w:sz w:val="18"/>
        <w:szCs w:val="18"/>
      </w:rPr>
      <w:t>10</w:t>
    </w:r>
    <w:r>
      <w:rPr>
        <w:rStyle w:val="Nmerodepgina"/>
        <w:rFonts w:ascii="Arial" w:hAnsi="Arial"/>
        <w:color w:val="595959" w:themeColor="text1" w:themeTint="A6"/>
        <w:sz w:val="18"/>
        <w:szCs w:val="18"/>
      </w:rPr>
      <w:fldChar w:fldCharType="end"/>
    </w:r>
  </w:p>
  <w:p w14:paraId="6126E89C" w14:textId="77777777" w:rsidR="00E40208" w:rsidRDefault="00E40208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3B9D99" wp14:editId="6819F309">
              <wp:simplePos x="0" y="0"/>
              <wp:positionH relativeFrom="column">
                <wp:posOffset>-1064260</wp:posOffset>
              </wp:positionH>
              <wp:positionV relativeFrom="paragraph">
                <wp:posOffset>151130</wp:posOffset>
              </wp:positionV>
              <wp:extent cx="7788275" cy="0"/>
              <wp:effectExtent l="0" t="0" r="0" b="0"/>
              <wp:wrapNone/>
              <wp:docPr id="5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816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Conector recto 5" o:spid="_x0000_s1026" o:spt="20" style="position:absolute;left:0pt;margin-left:-83.8pt;margin-top:11.9pt;height:0pt;width:613.25pt;z-index:251663360;mso-width-relative:page;mso-height-relative:page;" filled="f" stroked="t" coordsize="21600,21600" o:gfxdata="UEsDBAoAAAAAAIdO4kAAAAAAAAAAAAAAAAAEAAAAZHJzL1BLAwQUAAAACACHTuJAWoWGadgAAAAL&#10;AQAADwAAAGRycy9kb3ducmV2LnhtbE2PwW7CMAyG75N4h8hIu0FSpnWsNEVo0qRJ2wXGgWNIvLbQ&#10;OFEToLz9gnYYR9uffn9/uRxsx87Yh9aRhGwqgCFpZ1qqJWy/3ydzYCEqMqpzhBKuGGBZjR5KVRh3&#10;oTWeN7FmKYRCoSQ0MfqC86AbtCpMnUdKtx/XWxXT2Nfc9OqSwm3HZ0Lk3KqW0odGeXxrUB83Jyuh&#10;rT8Hp6+73K1X250XXn8cxJeUj+NMLIBFHOI/DDf9pA5Vctq7E5nAOgmTLH/JEyth9pQ63AjxPH8F&#10;tv/b8Krk9x2qX1BLAwQUAAAACACHTuJAL+qy5NYBAAC7AwAADgAAAGRycy9lMm9Eb2MueG1srVPL&#10;jtswDLwX6D8Iujd2AmSTGnEW2ATppY8AbT9AkWVbgF4glTj5+1KyN9tuL3tYGJAoihxyRvTm8WoN&#10;uyhA7V3N57OSM+Wkb7Trav771+HTmjOMwjXCeKdqflPIH7cfP2yGUKmF771pFDACcVgNoeZ9jKEq&#10;CpS9sgJnPihHl60HKyIdoSsaEAOhW1MsyvKhGDw0AbxUiOTdj5d8QoS3APq21VLtvTxb5eKICsqI&#10;SJSw1wH5NnfbtkrGH22LKjJTc2Ia80pFyD6ltdhuRNWBCL2WUwviLS284mSFdlT0DrUXUbAz6P+g&#10;rJbg0bdxJr0tRiJZEWIxL19p87MXQWUuJDWGu+j4frDy++UITDc1X3LmhKUH39Gzy+iBQdrYMmk0&#10;BKwodOeOMJ0wHCERvrZg005U2DXrervrqq6RSXKuVuv1/IEKyOe74iUxAMYvyluWjJob7RJlUYnL&#10;V4xUjEKfQ5Lb+YM2Jj+bcWyo+eflIiELGsWWRoBMG4gOuo4zYTqacRkhI6I3uknZCQehO+0MsIug&#10;yXg6pC8HmbP95pvRvVqWZR4R6mGKz/38A5Sa2wvsx5R8lRSjFONoS8qNWiXr5JtbljD76U1z4DR/&#10;aWj+Pufsl39u+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ahYZp2AAAAAsBAAAPAAAAAAAAAAEA&#10;IAAAACIAAABkcnMvZG93bnJldi54bWxQSwECFAAUAAAACACHTuJAL+qy5NYBAAC7AwAADgAAAAAA&#10;AAABACAAAAAnAQAAZHJzL2Uyb0RvYy54bWxQSwUGAAAAAAYABgBZAQAAbwUAAAAA&#10;">
              <v:fill on="f" focussize="0,0"/>
              <v:stroke color="#BFBFBF [2412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8D953C" wp14:editId="40A2E707">
              <wp:simplePos x="0" y="0"/>
              <wp:positionH relativeFrom="margin">
                <wp:posOffset>533400</wp:posOffset>
              </wp:positionH>
              <wp:positionV relativeFrom="paragraph">
                <wp:posOffset>218440</wp:posOffset>
              </wp:positionV>
              <wp:extent cx="4559300" cy="342900"/>
              <wp:effectExtent l="0" t="0" r="0" b="12700"/>
              <wp:wrapNone/>
              <wp:docPr id="1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6CF21" w14:textId="77777777" w:rsidR="00E40208" w:rsidRDefault="00E40208">
                          <w:pPr>
                            <w:jc w:val="center"/>
                            <w:rPr>
                              <w:rFonts w:ascii="Museo 100 Regular" w:hAnsi="Museo 100 Regular" w:cs="Arial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 100 Regular" w:hAnsi="Museo 100 Regular" w:cs="Arial"/>
                              <w:color w:val="262626" w:themeColor="text1" w:themeTint="D9"/>
                              <w:sz w:val="20"/>
                              <w:szCs w:val="20"/>
                            </w:rPr>
                            <w:t>Ministerio de Medio Ambiente y Recursos Naturales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D953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42pt;margin-top:17.2pt;width:359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2lwYgIAACYFAAAOAAAAZHJzL2Uyb0RvYy54bWysVFFv0zAQfkfiP1h+Z+m6Fli1dCqdhpAm&#10;NjEQz65jrxGOz9huk/Lr99lJuzJ4GeIlOd99d7777s4Xl11j2Fb5UJMt+enJiDNlJVW1fSj5t6/X&#10;b95zFqKwlTBkVcl3KvDL+etXF62bqTGtyVTKMwSxYda6kq9jdLOiCHKtGhFOyCkLoybfiIijfygq&#10;L1pEb0wxHo3eFi35ynmSKgRor3ojn+f4WisZb7UOKjJTcuQW89fn7yp9i/mFmD144da1HNIQ/5BF&#10;I2qLSw+hrkQUbOPrP0I1tfQUSMcTSU1BWtdS5RpQzenoWTX3a+FUrgXkBHegKfy/sPLz9s6zukLv&#10;OLOiQYuWG1F5YpViUXWR2DSR1LowA/beAR27D9Qlh0EfoEy1d9o36Y+qGOyge3egGJGYhHIynZ6f&#10;jWCSsJ1NxueQEaZ48nY+xI+KGpaEknu0MDMrtjch9tA9JF1m6bo2BnoxM/Y3BWL2GpXnYPBOhfQJ&#10;ZynujOp9vygNHnLeSZEnUC2NZ1uB2RFSKhtzyTku0AmlcfdLHAd8cu2zeonzwSPfTDYenJvaks8s&#10;PUu7+rFPWfd4UH1UdxJjt+qGRq6o2qG/nvo1CU5e12jCjQjxTnjsBfqGXY+3+GhDbclpkDhbk//1&#10;N33CY1xh5azFnpU8/NwIrzgznywG+fx0MkmLmQ+T6bsxDv7Ysjq22E2zJLQDw4rsspjw0exF7an5&#10;jidhkW6FSViJu0se9+Iy9tuPJ0WqxSKDsIpOxBt772QKnei1tNhE0nWeuERTz81AH5Yxz+zwcKRt&#10;Pz5n1NPzNn8EAAD//wMAUEsDBBQABgAIAAAAIQAxafgA3AAAAAgBAAAPAAAAZHJzL2Rvd25yZXYu&#10;eG1sTI9BT8MwDIXvSPyHyEjcWMIIUylNp2mIK4gNJu2WNV5b0ThVk63l32NO7Gb7PT1/r1hOvhNn&#10;HGIbyMD9TIFAqoJrqTbwuX29y0DEZMnZLhAa+MEIy/L6qrC5CyN94HmTasEhFHNroEmpz6WMVYPe&#10;xlnokVg7hsHbxOtQSzfYkcN9J+dKLaS3LfGHxva4brD63py8ga+3436n1Xv94h/7MUxKkn+Sxtze&#10;TKtnEAmn9G+GP3xGh5KZDuFELorOQKa5SjLwoDUI1jM158OBh0yDLAt5WaD8BQAA//8DAFBLAQIt&#10;ABQABgAIAAAAIQC2gziS/gAAAOEBAAATAAAAAAAAAAAAAAAAAAAAAABbQ29udGVudF9UeXBlc10u&#10;eG1sUEsBAi0AFAAGAAgAAAAhADj9If/WAAAAlAEAAAsAAAAAAAAAAAAAAAAALwEAAF9yZWxzLy5y&#10;ZWxzUEsBAi0AFAAGAAgAAAAhAClnaXBiAgAAJgUAAA4AAAAAAAAAAAAAAAAALgIAAGRycy9lMm9E&#10;b2MueG1sUEsBAi0AFAAGAAgAAAAhADFp+ADcAAAACAEAAA8AAAAAAAAAAAAAAAAAvAQAAGRycy9k&#10;b3ducmV2LnhtbFBLBQYAAAAABAAEAPMAAADFBQAAAAA=&#10;" filled="f" stroked="f">
              <v:textbox>
                <w:txbxContent>
                  <w:p w14:paraId="76E6CF21" w14:textId="77777777" w:rsidR="00E40208" w:rsidRDefault="00E40208">
                    <w:pPr>
                      <w:jc w:val="center"/>
                      <w:rPr>
                        <w:rFonts w:ascii="Museo 100 Regular" w:hAnsi="Museo 100 Regular" w:cs="Arial"/>
                        <w:color w:val="262626" w:themeColor="text1" w:themeTint="D9"/>
                        <w:sz w:val="20"/>
                        <w:szCs w:val="20"/>
                      </w:rPr>
                    </w:pPr>
                    <w:r>
                      <w:rPr>
                        <w:rFonts w:ascii="Museo 100 Regular" w:hAnsi="Museo 100 Regular" w:cs="Arial"/>
                        <w:color w:val="262626" w:themeColor="text1" w:themeTint="D9"/>
                        <w:sz w:val="20"/>
                        <w:szCs w:val="20"/>
                      </w:rPr>
                      <w:t>Ministerio de Medio Ambiente y Recursos Naturales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9B31D" w14:textId="77777777" w:rsidR="0097131F" w:rsidRDefault="0097131F">
      <w:pPr>
        <w:spacing w:after="0"/>
      </w:pPr>
      <w:r>
        <w:separator/>
      </w:r>
    </w:p>
  </w:footnote>
  <w:footnote w:type="continuationSeparator" w:id="0">
    <w:p w14:paraId="648746D4" w14:textId="77777777" w:rsidR="0097131F" w:rsidRDefault="00971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340A" w14:textId="77777777" w:rsidR="00E40208" w:rsidRDefault="00E40208">
    <w:pPr>
      <w:pStyle w:val="Encabezado"/>
      <w:tabs>
        <w:tab w:val="clear" w:pos="4252"/>
        <w:tab w:val="clear" w:pos="8504"/>
        <w:tab w:val="left" w:pos="6700"/>
      </w:tabs>
    </w:pPr>
    <w:r>
      <w:rPr>
        <w:rFonts w:ascii="Baskerville" w:hAnsi="Baskerville" w:cs="Arial"/>
        <w:b/>
        <w:noProof/>
        <w:color w:val="262626" w:themeColor="text1" w:themeTint="D9"/>
        <w:sz w:val="52"/>
        <w:szCs w:val="52"/>
        <w:lang w:val="es-SV" w:eastAsia="es-SV"/>
      </w:rPr>
      <w:drawing>
        <wp:anchor distT="0" distB="0" distL="114300" distR="114300" simplePos="0" relativeHeight="251660288" behindDoc="1" locked="0" layoutInCell="1" allowOverlap="1" wp14:anchorId="4485D547" wp14:editId="5D53E78C">
          <wp:simplePos x="0" y="0"/>
          <wp:positionH relativeFrom="column">
            <wp:posOffset>-109220</wp:posOffset>
          </wp:positionH>
          <wp:positionV relativeFrom="paragraph">
            <wp:posOffset>214630</wp:posOffset>
          </wp:positionV>
          <wp:extent cx="6553835" cy="8489315"/>
          <wp:effectExtent l="0" t="0" r="0" b="6985"/>
          <wp:wrapNone/>
          <wp:docPr id="7" name="Imagen 6" descr="Macintosh HD:Users:usuario:Desktop:2019:Actualización de Documentos:fon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Macintosh HD:Users:usuario:Desktop:2019:Actualización de Documentos:fond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835" cy="8489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5F65"/>
    <w:multiLevelType w:val="multilevel"/>
    <w:tmpl w:val="05C75F65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B1E7F"/>
    <w:multiLevelType w:val="multilevel"/>
    <w:tmpl w:val="6E6743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286B"/>
    <w:multiLevelType w:val="hybridMultilevel"/>
    <w:tmpl w:val="021AD788"/>
    <w:lvl w:ilvl="0" w:tplc="4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4363"/>
    <w:multiLevelType w:val="hybridMultilevel"/>
    <w:tmpl w:val="DD3273DA"/>
    <w:lvl w:ilvl="0" w:tplc="4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0691"/>
    <w:multiLevelType w:val="multilevel"/>
    <w:tmpl w:val="0F4F06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C13B5"/>
    <w:multiLevelType w:val="hybridMultilevel"/>
    <w:tmpl w:val="5A8C0E80"/>
    <w:lvl w:ilvl="0" w:tplc="4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A2C8B"/>
    <w:multiLevelType w:val="hybridMultilevel"/>
    <w:tmpl w:val="EB7A5858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911A9"/>
    <w:multiLevelType w:val="multilevel"/>
    <w:tmpl w:val="12F911A9"/>
    <w:lvl w:ilvl="0">
      <w:start w:val="1"/>
      <w:numFmt w:val="lowerLetter"/>
      <w:pStyle w:val="Literales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F70DD"/>
    <w:multiLevelType w:val="multilevel"/>
    <w:tmpl w:val="147F70DD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5416CE"/>
    <w:multiLevelType w:val="hybridMultilevel"/>
    <w:tmpl w:val="AABC6BB0"/>
    <w:lvl w:ilvl="0" w:tplc="4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7DAD"/>
    <w:multiLevelType w:val="multilevel"/>
    <w:tmpl w:val="1ACA7DAD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D00810"/>
    <w:multiLevelType w:val="multilevel"/>
    <w:tmpl w:val="27D008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A60EDB"/>
    <w:multiLevelType w:val="hybridMultilevel"/>
    <w:tmpl w:val="32DA3F26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4DA6"/>
    <w:multiLevelType w:val="multilevel"/>
    <w:tmpl w:val="2BFA4D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322647"/>
    <w:multiLevelType w:val="hybridMultilevel"/>
    <w:tmpl w:val="0A583A9E"/>
    <w:lvl w:ilvl="0" w:tplc="6AEC74F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BF1828"/>
    <w:multiLevelType w:val="multilevel"/>
    <w:tmpl w:val="35BF1828"/>
    <w:lvl w:ilvl="0">
      <w:start w:val="1"/>
      <w:numFmt w:val="decimal"/>
      <w:pStyle w:val="SUBPRINCIPALAZU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ubcaptulo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C0377B2"/>
    <w:multiLevelType w:val="hybridMultilevel"/>
    <w:tmpl w:val="544C7C60"/>
    <w:lvl w:ilvl="0" w:tplc="4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36A6D"/>
    <w:multiLevelType w:val="multilevel"/>
    <w:tmpl w:val="3CB36A6D"/>
    <w:lvl w:ilvl="0">
      <w:start w:val="1"/>
      <w:numFmt w:val="lowerLetter"/>
      <w:pStyle w:val="liter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A923B1"/>
    <w:multiLevelType w:val="hybridMultilevel"/>
    <w:tmpl w:val="0F7ECFFE"/>
    <w:lvl w:ilvl="0" w:tplc="4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25537"/>
    <w:multiLevelType w:val="multilevel"/>
    <w:tmpl w:val="6E6743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F6878"/>
    <w:multiLevelType w:val="hybridMultilevel"/>
    <w:tmpl w:val="B85C39DA"/>
    <w:lvl w:ilvl="0" w:tplc="A78890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7560C"/>
    <w:multiLevelType w:val="multilevel"/>
    <w:tmpl w:val="47C756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A61A6E"/>
    <w:multiLevelType w:val="multilevel"/>
    <w:tmpl w:val="6E6743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5462"/>
    <w:multiLevelType w:val="multilevel"/>
    <w:tmpl w:val="57AD54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862FB8"/>
    <w:multiLevelType w:val="multilevel"/>
    <w:tmpl w:val="64862FB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303981"/>
    <w:multiLevelType w:val="multilevel"/>
    <w:tmpl w:val="6530398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C77901"/>
    <w:multiLevelType w:val="multilevel"/>
    <w:tmpl w:val="6BC7790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743E9"/>
    <w:multiLevelType w:val="multilevel"/>
    <w:tmpl w:val="6E6743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D3560"/>
    <w:multiLevelType w:val="multilevel"/>
    <w:tmpl w:val="720D3560"/>
    <w:lvl w:ilvl="0">
      <w:start w:val="1"/>
      <w:numFmt w:val="bullet"/>
      <w:pStyle w:val="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67882"/>
    <w:multiLevelType w:val="hybridMultilevel"/>
    <w:tmpl w:val="76589D90"/>
    <w:lvl w:ilvl="0" w:tplc="4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8"/>
  </w:num>
  <w:num w:numId="4">
    <w:abstractNumId w:val="7"/>
  </w:num>
  <w:num w:numId="5">
    <w:abstractNumId w:val="27"/>
  </w:num>
  <w:num w:numId="6">
    <w:abstractNumId w:val="8"/>
  </w:num>
  <w:num w:numId="7">
    <w:abstractNumId w:val="10"/>
  </w:num>
  <w:num w:numId="8">
    <w:abstractNumId w:val="0"/>
  </w:num>
  <w:num w:numId="9">
    <w:abstractNumId w:val="26"/>
  </w:num>
  <w:num w:numId="10">
    <w:abstractNumId w:val="25"/>
  </w:num>
  <w:num w:numId="11">
    <w:abstractNumId w:val="13"/>
  </w:num>
  <w:num w:numId="12">
    <w:abstractNumId w:val="24"/>
  </w:num>
  <w:num w:numId="13">
    <w:abstractNumId w:val="23"/>
  </w:num>
  <w:num w:numId="14">
    <w:abstractNumId w:val="4"/>
  </w:num>
  <w:num w:numId="15">
    <w:abstractNumId w:val="11"/>
  </w:num>
  <w:num w:numId="16">
    <w:abstractNumId w:val="21"/>
  </w:num>
  <w:num w:numId="17">
    <w:abstractNumId w:val="22"/>
  </w:num>
  <w:num w:numId="18">
    <w:abstractNumId w:val="19"/>
  </w:num>
  <w:num w:numId="19">
    <w:abstractNumId w:val="27"/>
  </w:num>
  <w:num w:numId="20">
    <w:abstractNumId w:val="8"/>
  </w:num>
  <w:num w:numId="21">
    <w:abstractNumId w:val="1"/>
  </w:num>
  <w:num w:numId="22">
    <w:abstractNumId w:val="14"/>
  </w:num>
  <w:num w:numId="23">
    <w:abstractNumId w:val="12"/>
  </w:num>
  <w:num w:numId="24">
    <w:abstractNumId w:val="6"/>
  </w:num>
  <w:num w:numId="25">
    <w:abstractNumId w:val="9"/>
  </w:num>
  <w:num w:numId="26">
    <w:abstractNumId w:val="3"/>
  </w:num>
  <w:num w:numId="27">
    <w:abstractNumId w:val="18"/>
  </w:num>
  <w:num w:numId="28">
    <w:abstractNumId w:val="5"/>
  </w:num>
  <w:num w:numId="29">
    <w:abstractNumId w:val="16"/>
  </w:num>
  <w:num w:numId="30">
    <w:abstractNumId w:val="20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E1"/>
    <w:rsid w:val="00000B06"/>
    <w:rsid w:val="00001064"/>
    <w:rsid w:val="000027C5"/>
    <w:rsid w:val="000027EA"/>
    <w:rsid w:val="0000482C"/>
    <w:rsid w:val="00004ACC"/>
    <w:rsid w:val="00004BE6"/>
    <w:rsid w:val="000051C0"/>
    <w:rsid w:val="00006436"/>
    <w:rsid w:val="0000656E"/>
    <w:rsid w:val="00006EC5"/>
    <w:rsid w:val="00007C09"/>
    <w:rsid w:val="00007D29"/>
    <w:rsid w:val="00010BC3"/>
    <w:rsid w:val="00010E1F"/>
    <w:rsid w:val="000110E5"/>
    <w:rsid w:val="000116D1"/>
    <w:rsid w:val="00013A64"/>
    <w:rsid w:val="00013DB5"/>
    <w:rsid w:val="00014D17"/>
    <w:rsid w:val="00015528"/>
    <w:rsid w:val="00016D2C"/>
    <w:rsid w:val="00020974"/>
    <w:rsid w:val="00020E60"/>
    <w:rsid w:val="0002137E"/>
    <w:rsid w:val="0002280F"/>
    <w:rsid w:val="000236F4"/>
    <w:rsid w:val="00024100"/>
    <w:rsid w:val="00024C8E"/>
    <w:rsid w:val="000252EE"/>
    <w:rsid w:val="000266FB"/>
    <w:rsid w:val="00026A1F"/>
    <w:rsid w:val="00026FF0"/>
    <w:rsid w:val="00030798"/>
    <w:rsid w:val="000308D0"/>
    <w:rsid w:val="000309F7"/>
    <w:rsid w:val="00030EDC"/>
    <w:rsid w:val="000315EC"/>
    <w:rsid w:val="00031C49"/>
    <w:rsid w:val="0003218A"/>
    <w:rsid w:val="00032393"/>
    <w:rsid w:val="000334E6"/>
    <w:rsid w:val="00034066"/>
    <w:rsid w:val="0003441D"/>
    <w:rsid w:val="000349FE"/>
    <w:rsid w:val="00034B06"/>
    <w:rsid w:val="00034B77"/>
    <w:rsid w:val="00035A17"/>
    <w:rsid w:val="00035D16"/>
    <w:rsid w:val="00035F23"/>
    <w:rsid w:val="00036112"/>
    <w:rsid w:val="000366FD"/>
    <w:rsid w:val="00036C93"/>
    <w:rsid w:val="00037843"/>
    <w:rsid w:val="000400C7"/>
    <w:rsid w:val="0004031A"/>
    <w:rsid w:val="0004066C"/>
    <w:rsid w:val="00040756"/>
    <w:rsid w:val="00042DE7"/>
    <w:rsid w:val="00042EBB"/>
    <w:rsid w:val="00043346"/>
    <w:rsid w:val="000435D6"/>
    <w:rsid w:val="0004368E"/>
    <w:rsid w:val="00043A25"/>
    <w:rsid w:val="00043EE7"/>
    <w:rsid w:val="0004472C"/>
    <w:rsid w:val="000451A6"/>
    <w:rsid w:val="00045282"/>
    <w:rsid w:val="00045518"/>
    <w:rsid w:val="000456FC"/>
    <w:rsid w:val="00047070"/>
    <w:rsid w:val="000472B0"/>
    <w:rsid w:val="000475D4"/>
    <w:rsid w:val="00047740"/>
    <w:rsid w:val="00047F7B"/>
    <w:rsid w:val="000501AB"/>
    <w:rsid w:val="000501C6"/>
    <w:rsid w:val="00050230"/>
    <w:rsid w:val="00050232"/>
    <w:rsid w:val="00050F15"/>
    <w:rsid w:val="00051067"/>
    <w:rsid w:val="00051B72"/>
    <w:rsid w:val="00053515"/>
    <w:rsid w:val="0005358E"/>
    <w:rsid w:val="00053736"/>
    <w:rsid w:val="00054421"/>
    <w:rsid w:val="00055663"/>
    <w:rsid w:val="00056D3F"/>
    <w:rsid w:val="00056F5F"/>
    <w:rsid w:val="00057289"/>
    <w:rsid w:val="00057A4E"/>
    <w:rsid w:val="00057B6A"/>
    <w:rsid w:val="00057B72"/>
    <w:rsid w:val="00060CEF"/>
    <w:rsid w:val="00061197"/>
    <w:rsid w:val="0006182C"/>
    <w:rsid w:val="00062A00"/>
    <w:rsid w:val="00063B6D"/>
    <w:rsid w:val="00064AC7"/>
    <w:rsid w:val="0006503C"/>
    <w:rsid w:val="0006609B"/>
    <w:rsid w:val="00066371"/>
    <w:rsid w:val="0006656E"/>
    <w:rsid w:val="00066C6D"/>
    <w:rsid w:val="00066D97"/>
    <w:rsid w:val="00066F83"/>
    <w:rsid w:val="000677F4"/>
    <w:rsid w:val="0007016E"/>
    <w:rsid w:val="00070A0A"/>
    <w:rsid w:val="00071005"/>
    <w:rsid w:val="00071A68"/>
    <w:rsid w:val="0007220A"/>
    <w:rsid w:val="00072A64"/>
    <w:rsid w:val="00072BB3"/>
    <w:rsid w:val="00073C9E"/>
    <w:rsid w:val="00074BEF"/>
    <w:rsid w:val="00074F15"/>
    <w:rsid w:val="00075318"/>
    <w:rsid w:val="00075593"/>
    <w:rsid w:val="00075FBC"/>
    <w:rsid w:val="000765BC"/>
    <w:rsid w:val="000768B8"/>
    <w:rsid w:val="000773C7"/>
    <w:rsid w:val="000819B2"/>
    <w:rsid w:val="00081D0B"/>
    <w:rsid w:val="0008238F"/>
    <w:rsid w:val="00082C66"/>
    <w:rsid w:val="00082FDF"/>
    <w:rsid w:val="00083510"/>
    <w:rsid w:val="00083D8F"/>
    <w:rsid w:val="0008494E"/>
    <w:rsid w:val="000858E2"/>
    <w:rsid w:val="00085A7F"/>
    <w:rsid w:val="00086529"/>
    <w:rsid w:val="0008663D"/>
    <w:rsid w:val="00086706"/>
    <w:rsid w:val="00086A52"/>
    <w:rsid w:val="00086D6A"/>
    <w:rsid w:val="00087238"/>
    <w:rsid w:val="000873A9"/>
    <w:rsid w:val="000877BE"/>
    <w:rsid w:val="000907D7"/>
    <w:rsid w:val="00090F20"/>
    <w:rsid w:val="00090FBC"/>
    <w:rsid w:val="00090FED"/>
    <w:rsid w:val="00091855"/>
    <w:rsid w:val="00091BAE"/>
    <w:rsid w:val="00092AAE"/>
    <w:rsid w:val="00092F8F"/>
    <w:rsid w:val="00093B64"/>
    <w:rsid w:val="00093CB0"/>
    <w:rsid w:val="0009458B"/>
    <w:rsid w:val="00094CB7"/>
    <w:rsid w:val="00094D46"/>
    <w:rsid w:val="00095374"/>
    <w:rsid w:val="0009587E"/>
    <w:rsid w:val="0009737F"/>
    <w:rsid w:val="00097724"/>
    <w:rsid w:val="00097983"/>
    <w:rsid w:val="000A07C9"/>
    <w:rsid w:val="000A0BF9"/>
    <w:rsid w:val="000A1FD4"/>
    <w:rsid w:val="000A295B"/>
    <w:rsid w:val="000A2C8D"/>
    <w:rsid w:val="000A2E19"/>
    <w:rsid w:val="000A35CD"/>
    <w:rsid w:val="000A40C3"/>
    <w:rsid w:val="000A4899"/>
    <w:rsid w:val="000A496B"/>
    <w:rsid w:val="000A4A17"/>
    <w:rsid w:val="000A4B5A"/>
    <w:rsid w:val="000A523B"/>
    <w:rsid w:val="000A57F6"/>
    <w:rsid w:val="000A59DF"/>
    <w:rsid w:val="000A5D50"/>
    <w:rsid w:val="000A6288"/>
    <w:rsid w:val="000A64D2"/>
    <w:rsid w:val="000A6797"/>
    <w:rsid w:val="000A6C3E"/>
    <w:rsid w:val="000A74AE"/>
    <w:rsid w:val="000A7849"/>
    <w:rsid w:val="000A7E71"/>
    <w:rsid w:val="000A7F07"/>
    <w:rsid w:val="000B0B2A"/>
    <w:rsid w:val="000B3684"/>
    <w:rsid w:val="000B3999"/>
    <w:rsid w:val="000B4271"/>
    <w:rsid w:val="000B4E23"/>
    <w:rsid w:val="000B5733"/>
    <w:rsid w:val="000B5909"/>
    <w:rsid w:val="000B66C5"/>
    <w:rsid w:val="000B77F9"/>
    <w:rsid w:val="000C0488"/>
    <w:rsid w:val="000C09EB"/>
    <w:rsid w:val="000C146C"/>
    <w:rsid w:val="000C1694"/>
    <w:rsid w:val="000C191C"/>
    <w:rsid w:val="000C1B2E"/>
    <w:rsid w:val="000C1F72"/>
    <w:rsid w:val="000C2309"/>
    <w:rsid w:val="000C24CD"/>
    <w:rsid w:val="000C3592"/>
    <w:rsid w:val="000C368A"/>
    <w:rsid w:val="000C4264"/>
    <w:rsid w:val="000C491B"/>
    <w:rsid w:val="000C516F"/>
    <w:rsid w:val="000C5CF3"/>
    <w:rsid w:val="000C5F84"/>
    <w:rsid w:val="000C5FE9"/>
    <w:rsid w:val="000C607E"/>
    <w:rsid w:val="000C70DC"/>
    <w:rsid w:val="000C71F2"/>
    <w:rsid w:val="000C743C"/>
    <w:rsid w:val="000C75AB"/>
    <w:rsid w:val="000C77F2"/>
    <w:rsid w:val="000C7F3D"/>
    <w:rsid w:val="000D0422"/>
    <w:rsid w:val="000D05E9"/>
    <w:rsid w:val="000D068F"/>
    <w:rsid w:val="000D112D"/>
    <w:rsid w:val="000D12AD"/>
    <w:rsid w:val="000D168C"/>
    <w:rsid w:val="000D205C"/>
    <w:rsid w:val="000D3969"/>
    <w:rsid w:val="000D3B2A"/>
    <w:rsid w:val="000D4527"/>
    <w:rsid w:val="000D5853"/>
    <w:rsid w:val="000D5859"/>
    <w:rsid w:val="000D59C2"/>
    <w:rsid w:val="000D5E63"/>
    <w:rsid w:val="000D6853"/>
    <w:rsid w:val="000D6B00"/>
    <w:rsid w:val="000D6F03"/>
    <w:rsid w:val="000D6F3F"/>
    <w:rsid w:val="000D7008"/>
    <w:rsid w:val="000D72A0"/>
    <w:rsid w:val="000D7DC9"/>
    <w:rsid w:val="000E017E"/>
    <w:rsid w:val="000E0BF8"/>
    <w:rsid w:val="000E0C11"/>
    <w:rsid w:val="000E0C80"/>
    <w:rsid w:val="000E18B5"/>
    <w:rsid w:val="000E27F3"/>
    <w:rsid w:val="000E2AAE"/>
    <w:rsid w:val="000E2D53"/>
    <w:rsid w:val="000E4985"/>
    <w:rsid w:val="000E5A68"/>
    <w:rsid w:val="000E5F05"/>
    <w:rsid w:val="000E672E"/>
    <w:rsid w:val="000E6953"/>
    <w:rsid w:val="000E7404"/>
    <w:rsid w:val="000F0092"/>
    <w:rsid w:val="000F0633"/>
    <w:rsid w:val="000F12E7"/>
    <w:rsid w:val="000F2971"/>
    <w:rsid w:val="000F2B51"/>
    <w:rsid w:val="000F3044"/>
    <w:rsid w:val="000F34F7"/>
    <w:rsid w:val="000F3892"/>
    <w:rsid w:val="000F3C6E"/>
    <w:rsid w:val="000F447E"/>
    <w:rsid w:val="000F47DE"/>
    <w:rsid w:val="000F4B69"/>
    <w:rsid w:val="000F53CA"/>
    <w:rsid w:val="000F553D"/>
    <w:rsid w:val="000F6D64"/>
    <w:rsid w:val="000F6DAD"/>
    <w:rsid w:val="000F7381"/>
    <w:rsid w:val="000F7E99"/>
    <w:rsid w:val="000F7FB8"/>
    <w:rsid w:val="00100163"/>
    <w:rsid w:val="00100A2A"/>
    <w:rsid w:val="00100B0A"/>
    <w:rsid w:val="00104425"/>
    <w:rsid w:val="001050F1"/>
    <w:rsid w:val="00105218"/>
    <w:rsid w:val="00105437"/>
    <w:rsid w:val="00105797"/>
    <w:rsid w:val="001057B1"/>
    <w:rsid w:val="001060E6"/>
    <w:rsid w:val="001068D2"/>
    <w:rsid w:val="00106AEF"/>
    <w:rsid w:val="00106E74"/>
    <w:rsid w:val="00107065"/>
    <w:rsid w:val="001075C9"/>
    <w:rsid w:val="00111879"/>
    <w:rsid w:val="00111CCD"/>
    <w:rsid w:val="00112AA8"/>
    <w:rsid w:val="001130D4"/>
    <w:rsid w:val="0011320F"/>
    <w:rsid w:val="00114D22"/>
    <w:rsid w:val="00114E77"/>
    <w:rsid w:val="00114F96"/>
    <w:rsid w:val="001150D2"/>
    <w:rsid w:val="001169C4"/>
    <w:rsid w:val="001174AA"/>
    <w:rsid w:val="001174FD"/>
    <w:rsid w:val="00117ABC"/>
    <w:rsid w:val="001200AB"/>
    <w:rsid w:val="00120874"/>
    <w:rsid w:val="00120B28"/>
    <w:rsid w:val="00120D18"/>
    <w:rsid w:val="00120EE3"/>
    <w:rsid w:val="00120F6A"/>
    <w:rsid w:val="0012119E"/>
    <w:rsid w:val="001214C6"/>
    <w:rsid w:val="00121C3E"/>
    <w:rsid w:val="00122FB8"/>
    <w:rsid w:val="00123C52"/>
    <w:rsid w:val="00123DE7"/>
    <w:rsid w:val="00124D19"/>
    <w:rsid w:val="001252BC"/>
    <w:rsid w:val="001262D0"/>
    <w:rsid w:val="00126759"/>
    <w:rsid w:val="00126EF2"/>
    <w:rsid w:val="00127489"/>
    <w:rsid w:val="001305DE"/>
    <w:rsid w:val="00131361"/>
    <w:rsid w:val="00131A0E"/>
    <w:rsid w:val="00131EDB"/>
    <w:rsid w:val="00132EBA"/>
    <w:rsid w:val="00133568"/>
    <w:rsid w:val="00133809"/>
    <w:rsid w:val="00133F13"/>
    <w:rsid w:val="00134312"/>
    <w:rsid w:val="0013483A"/>
    <w:rsid w:val="00135E8B"/>
    <w:rsid w:val="0013658D"/>
    <w:rsid w:val="00137DD1"/>
    <w:rsid w:val="001402CE"/>
    <w:rsid w:val="001405E2"/>
    <w:rsid w:val="0014139F"/>
    <w:rsid w:val="00142D79"/>
    <w:rsid w:val="00143087"/>
    <w:rsid w:val="00143548"/>
    <w:rsid w:val="001437C9"/>
    <w:rsid w:val="00144428"/>
    <w:rsid w:val="001452BC"/>
    <w:rsid w:val="00145992"/>
    <w:rsid w:val="00146519"/>
    <w:rsid w:val="00146696"/>
    <w:rsid w:val="00146763"/>
    <w:rsid w:val="00146CA9"/>
    <w:rsid w:val="00146D35"/>
    <w:rsid w:val="001479A4"/>
    <w:rsid w:val="00147A9E"/>
    <w:rsid w:val="00150181"/>
    <w:rsid w:val="001508EA"/>
    <w:rsid w:val="001509BA"/>
    <w:rsid w:val="00150B11"/>
    <w:rsid w:val="00150C89"/>
    <w:rsid w:val="00150C97"/>
    <w:rsid w:val="00151A40"/>
    <w:rsid w:val="00151D51"/>
    <w:rsid w:val="001522EE"/>
    <w:rsid w:val="00152407"/>
    <w:rsid w:val="001526A7"/>
    <w:rsid w:val="00152B1E"/>
    <w:rsid w:val="00153C78"/>
    <w:rsid w:val="00155212"/>
    <w:rsid w:val="00155712"/>
    <w:rsid w:val="00156E44"/>
    <w:rsid w:val="0015725D"/>
    <w:rsid w:val="00157331"/>
    <w:rsid w:val="00157FB7"/>
    <w:rsid w:val="0016033C"/>
    <w:rsid w:val="0016081A"/>
    <w:rsid w:val="00160911"/>
    <w:rsid w:val="00160DF7"/>
    <w:rsid w:val="001610B2"/>
    <w:rsid w:val="0016279F"/>
    <w:rsid w:val="00162D04"/>
    <w:rsid w:val="00163418"/>
    <w:rsid w:val="0016554E"/>
    <w:rsid w:val="0016595A"/>
    <w:rsid w:val="00167188"/>
    <w:rsid w:val="001679ED"/>
    <w:rsid w:val="00167DF2"/>
    <w:rsid w:val="0017063C"/>
    <w:rsid w:val="00171C46"/>
    <w:rsid w:val="00172B76"/>
    <w:rsid w:val="00173794"/>
    <w:rsid w:val="0017441F"/>
    <w:rsid w:val="0017453E"/>
    <w:rsid w:val="00174DFB"/>
    <w:rsid w:val="00175A69"/>
    <w:rsid w:val="00175CEA"/>
    <w:rsid w:val="00176490"/>
    <w:rsid w:val="00177647"/>
    <w:rsid w:val="0018038F"/>
    <w:rsid w:val="00180AAC"/>
    <w:rsid w:val="00181056"/>
    <w:rsid w:val="00181554"/>
    <w:rsid w:val="00181E6D"/>
    <w:rsid w:val="0018496D"/>
    <w:rsid w:val="00184A99"/>
    <w:rsid w:val="00185589"/>
    <w:rsid w:val="001857F7"/>
    <w:rsid w:val="00185A2F"/>
    <w:rsid w:val="00187135"/>
    <w:rsid w:val="00187263"/>
    <w:rsid w:val="0018731B"/>
    <w:rsid w:val="00187699"/>
    <w:rsid w:val="00187728"/>
    <w:rsid w:val="001910A6"/>
    <w:rsid w:val="00191683"/>
    <w:rsid w:val="001920BC"/>
    <w:rsid w:val="001926B6"/>
    <w:rsid w:val="001930DD"/>
    <w:rsid w:val="0019334D"/>
    <w:rsid w:val="0019445E"/>
    <w:rsid w:val="00194A7F"/>
    <w:rsid w:val="0019521B"/>
    <w:rsid w:val="00195CCF"/>
    <w:rsid w:val="00196B3A"/>
    <w:rsid w:val="001A006A"/>
    <w:rsid w:val="001A0424"/>
    <w:rsid w:val="001A0823"/>
    <w:rsid w:val="001A0FBE"/>
    <w:rsid w:val="001A102B"/>
    <w:rsid w:val="001A12D4"/>
    <w:rsid w:val="001A1EB7"/>
    <w:rsid w:val="001A2059"/>
    <w:rsid w:val="001A2F5E"/>
    <w:rsid w:val="001A350A"/>
    <w:rsid w:val="001A36B0"/>
    <w:rsid w:val="001A40A0"/>
    <w:rsid w:val="001A57E6"/>
    <w:rsid w:val="001A5C49"/>
    <w:rsid w:val="001A67E1"/>
    <w:rsid w:val="001A6811"/>
    <w:rsid w:val="001B0055"/>
    <w:rsid w:val="001B00DA"/>
    <w:rsid w:val="001B03E9"/>
    <w:rsid w:val="001B06CF"/>
    <w:rsid w:val="001B1105"/>
    <w:rsid w:val="001B175C"/>
    <w:rsid w:val="001B17E6"/>
    <w:rsid w:val="001B3797"/>
    <w:rsid w:val="001B3F94"/>
    <w:rsid w:val="001B43FB"/>
    <w:rsid w:val="001B4E74"/>
    <w:rsid w:val="001B4EE3"/>
    <w:rsid w:val="001B5E2C"/>
    <w:rsid w:val="001B79BB"/>
    <w:rsid w:val="001B79C6"/>
    <w:rsid w:val="001C05AD"/>
    <w:rsid w:val="001C0F0B"/>
    <w:rsid w:val="001C1761"/>
    <w:rsid w:val="001C1DF0"/>
    <w:rsid w:val="001C1F7F"/>
    <w:rsid w:val="001C3C6E"/>
    <w:rsid w:val="001C3E8D"/>
    <w:rsid w:val="001C5022"/>
    <w:rsid w:val="001C7107"/>
    <w:rsid w:val="001C7764"/>
    <w:rsid w:val="001D06FA"/>
    <w:rsid w:val="001D08CC"/>
    <w:rsid w:val="001D0BA1"/>
    <w:rsid w:val="001D2496"/>
    <w:rsid w:val="001D2BF5"/>
    <w:rsid w:val="001D2E11"/>
    <w:rsid w:val="001D35E1"/>
    <w:rsid w:val="001D4B26"/>
    <w:rsid w:val="001D5828"/>
    <w:rsid w:val="001D5CD7"/>
    <w:rsid w:val="001D5DC8"/>
    <w:rsid w:val="001D6B84"/>
    <w:rsid w:val="001E11FB"/>
    <w:rsid w:val="001E163C"/>
    <w:rsid w:val="001E19DB"/>
    <w:rsid w:val="001E1A6A"/>
    <w:rsid w:val="001E1B1E"/>
    <w:rsid w:val="001E1B4F"/>
    <w:rsid w:val="001E26FF"/>
    <w:rsid w:val="001E3554"/>
    <w:rsid w:val="001E3568"/>
    <w:rsid w:val="001E3ED1"/>
    <w:rsid w:val="001E40F5"/>
    <w:rsid w:val="001E4245"/>
    <w:rsid w:val="001E4798"/>
    <w:rsid w:val="001E47F3"/>
    <w:rsid w:val="001E5749"/>
    <w:rsid w:val="001E5C20"/>
    <w:rsid w:val="001E5CBE"/>
    <w:rsid w:val="001E685A"/>
    <w:rsid w:val="001E6DE9"/>
    <w:rsid w:val="001E7315"/>
    <w:rsid w:val="001E79C2"/>
    <w:rsid w:val="001F072B"/>
    <w:rsid w:val="001F18A5"/>
    <w:rsid w:val="001F2726"/>
    <w:rsid w:val="001F3656"/>
    <w:rsid w:val="001F54AC"/>
    <w:rsid w:val="001F5E4A"/>
    <w:rsid w:val="001F723F"/>
    <w:rsid w:val="001F7FC8"/>
    <w:rsid w:val="00200F24"/>
    <w:rsid w:val="00201326"/>
    <w:rsid w:val="00201358"/>
    <w:rsid w:val="002016B8"/>
    <w:rsid w:val="00201DBF"/>
    <w:rsid w:val="002024B0"/>
    <w:rsid w:val="00202924"/>
    <w:rsid w:val="00202BE9"/>
    <w:rsid w:val="00204342"/>
    <w:rsid w:val="00204494"/>
    <w:rsid w:val="00205352"/>
    <w:rsid w:val="002055A3"/>
    <w:rsid w:val="00206DB2"/>
    <w:rsid w:val="00207EA7"/>
    <w:rsid w:val="00210BD9"/>
    <w:rsid w:val="00210D80"/>
    <w:rsid w:val="0021176E"/>
    <w:rsid w:val="00213959"/>
    <w:rsid w:val="00213B8D"/>
    <w:rsid w:val="00213BAE"/>
    <w:rsid w:val="002144C6"/>
    <w:rsid w:val="00214E90"/>
    <w:rsid w:val="00215051"/>
    <w:rsid w:val="002151CD"/>
    <w:rsid w:val="002154E5"/>
    <w:rsid w:val="00215BE4"/>
    <w:rsid w:val="00216365"/>
    <w:rsid w:val="002167B1"/>
    <w:rsid w:val="00217D90"/>
    <w:rsid w:val="00220FCF"/>
    <w:rsid w:val="002210EA"/>
    <w:rsid w:val="002212FA"/>
    <w:rsid w:val="0022157B"/>
    <w:rsid w:val="0022274A"/>
    <w:rsid w:val="00222945"/>
    <w:rsid w:val="002231B3"/>
    <w:rsid w:val="00224AFC"/>
    <w:rsid w:val="00225A41"/>
    <w:rsid w:val="00226B1F"/>
    <w:rsid w:val="0023088C"/>
    <w:rsid w:val="00230FEA"/>
    <w:rsid w:val="0023195E"/>
    <w:rsid w:val="00231BEB"/>
    <w:rsid w:val="00231CA0"/>
    <w:rsid w:val="00232A8E"/>
    <w:rsid w:val="00232C27"/>
    <w:rsid w:val="0023345A"/>
    <w:rsid w:val="00233468"/>
    <w:rsid w:val="002337E9"/>
    <w:rsid w:val="00233834"/>
    <w:rsid w:val="00233AEB"/>
    <w:rsid w:val="00234505"/>
    <w:rsid w:val="00234C6E"/>
    <w:rsid w:val="00234E40"/>
    <w:rsid w:val="002362A3"/>
    <w:rsid w:val="00236655"/>
    <w:rsid w:val="00237D49"/>
    <w:rsid w:val="00240327"/>
    <w:rsid w:val="0024205A"/>
    <w:rsid w:val="00242337"/>
    <w:rsid w:val="00242688"/>
    <w:rsid w:val="00242C2A"/>
    <w:rsid w:val="0024365E"/>
    <w:rsid w:val="002447C0"/>
    <w:rsid w:val="002466C0"/>
    <w:rsid w:val="0024691A"/>
    <w:rsid w:val="00246B51"/>
    <w:rsid w:val="00246C69"/>
    <w:rsid w:val="00247242"/>
    <w:rsid w:val="00247D18"/>
    <w:rsid w:val="00247F7A"/>
    <w:rsid w:val="00250656"/>
    <w:rsid w:val="00250EC0"/>
    <w:rsid w:val="0025168F"/>
    <w:rsid w:val="00251C44"/>
    <w:rsid w:val="0025287D"/>
    <w:rsid w:val="00253390"/>
    <w:rsid w:val="00253E33"/>
    <w:rsid w:val="0025589F"/>
    <w:rsid w:val="00255A50"/>
    <w:rsid w:val="00255EE2"/>
    <w:rsid w:val="00255EFC"/>
    <w:rsid w:val="00256259"/>
    <w:rsid w:val="002574DC"/>
    <w:rsid w:val="00261034"/>
    <w:rsid w:val="002625ED"/>
    <w:rsid w:val="00262A67"/>
    <w:rsid w:val="00264583"/>
    <w:rsid w:val="0026489E"/>
    <w:rsid w:val="00264FD1"/>
    <w:rsid w:val="0026514F"/>
    <w:rsid w:val="00265471"/>
    <w:rsid w:val="00265660"/>
    <w:rsid w:val="002669F2"/>
    <w:rsid w:val="002673A6"/>
    <w:rsid w:val="002704B6"/>
    <w:rsid w:val="00270A1C"/>
    <w:rsid w:val="002710A7"/>
    <w:rsid w:val="0027134C"/>
    <w:rsid w:val="0027151E"/>
    <w:rsid w:val="00272CCC"/>
    <w:rsid w:val="00272DCE"/>
    <w:rsid w:val="00273B49"/>
    <w:rsid w:val="00273F81"/>
    <w:rsid w:val="002741F8"/>
    <w:rsid w:val="0027423E"/>
    <w:rsid w:val="002757AD"/>
    <w:rsid w:val="00275989"/>
    <w:rsid w:val="00275A97"/>
    <w:rsid w:val="00276406"/>
    <w:rsid w:val="00276497"/>
    <w:rsid w:val="00276E82"/>
    <w:rsid w:val="00276F66"/>
    <w:rsid w:val="00280025"/>
    <w:rsid w:val="002804A4"/>
    <w:rsid w:val="00280754"/>
    <w:rsid w:val="00280C01"/>
    <w:rsid w:val="00280D89"/>
    <w:rsid w:val="002811D0"/>
    <w:rsid w:val="0028290E"/>
    <w:rsid w:val="00282B66"/>
    <w:rsid w:val="00282F66"/>
    <w:rsid w:val="002832DC"/>
    <w:rsid w:val="002837BF"/>
    <w:rsid w:val="00283A5A"/>
    <w:rsid w:val="0028449A"/>
    <w:rsid w:val="002847D6"/>
    <w:rsid w:val="00284B3B"/>
    <w:rsid w:val="00284C49"/>
    <w:rsid w:val="0028505F"/>
    <w:rsid w:val="00286424"/>
    <w:rsid w:val="002901FD"/>
    <w:rsid w:val="0029072F"/>
    <w:rsid w:val="002908D6"/>
    <w:rsid w:val="0029112E"/>
    <w:rsid w:val="00291645"/>
    <w:rsid w:val="0029341E"/>
    <w:rsid w:val="002936E4"/>
    <w:rsid w:val="00294256"/>
    <w:rsid w:val="002967C4"/>
    <w:rsid w:val="00296E8C"/>
    <w:rsid w:val="002979FD"/>
    <w:rsid w:val="00297C30"/>
    <w:rsid w:val="00297D9C"/>
    <w:rsid w:val="002A02F5"/>
    <w:rsid w:val="002A0EBC"/>
    <w:rsid w:val="002A2140"/>
    <w:rsid w:val="002A2987"/>
    <w:rsid w:val="002A3594"/>
    <w:rsid w:val="002A3C05"/>
    <w:rsid w:val="002A3CAB"/>
    <w:rsid w:val="002A612E"/>
    <w:rsid w:val="002A6801"/>
    <w:rsid w:val="002A6BF9"/>
    <w:rsid w:val="002A796E"/>
    <w:rsid w:val="002B07B1"/>
    <w:rsid w:val="002B0B22"/>
    <w:rsid w:val="002B14F4"/>
    <w:rsid w:val="002B1E67"/>
    <w:rsid w:val="002B2083"/>
    <w:rsid w:val="002B3B09"/>
    <w:rsid w:val="002B43E2"/>
    <w:rsid w:val="002B4B26"/>
    <w:rsid w:val="002B5DBF"/>
    <w:rsid w:val="002B5E2F"/>
    <w:rsid w:val="002B644F"/>
    <w:rsid w:val="002B6EB7"/>
    <w:rsid w:val="002B77E4"/>
    <w:rsid w:val="002B791E"/>
    <w:rsid w:val="002B7C56"/>
    <w:rsid w:val="002C05AC"/>
    <w:rsid w:val="002C0C7B"/>
    <w:rsid w:val="002C132E"/>
    <w:rsid w:val="002C1C7C"/>
    <w:rsid w:val="002C2261"/>
    <w:rsid w:val="002C2DF5"/>
    <w:rsid w:val="002C3113"/>
    <w:rsid w:val="002C3499"/>
    <w:rsid w:val="002C3F36"/>
    <w:rsid w:val="002C4099"/>
    <w:rsid w:val="002C44B6"/>
    <w:rsid w:val="002C466D"/>
    <w:rsid w:val="002C479C"/>
    <w:rsid w:val="002C5B25"/>
    <w:rsid w:val="002C5CC3"/>
    <w:rsid w:val="002C77F1"/>
    <w:rsid w:val="002D015E"/>
    <w:rsid w:val="002D0280"/>
    <w:rsid w:val="002D0996"/>
    <w:rsid w:val="002D0C2F"/>
    <w:rsid w:val="002D0E6D"/>
    <w:rsid w:val="002D1043"/>
    <w:rsid w:val="002D142A"/>
    <w:rsid w:val="002D15EF"/>
    <w:rsid w:val="002D1843"/>
    <w:rsid w:val="002D19AB"/>
    <w:rsid w:val="002D1C19"/>
    <w:rsid w:val="002D25AE"/>
    <w:rsid w:val="002D372E"/>
    <w:rsid w:val="002D396B"/>
    <w:rsid w:val="002D50A3"/>
    <w:rsid w:val="002D511F"/>
    <w:rsid w:val="002D5294"/>
    <w:rsid w:val="002D5C88"/>
    <w:rsid w:val="002D5FF0"/>
    <w:rsid w:val="002D627B"/>
    <w:rsid w:val="002D6314"/>
    <w:rsid w:val="002D6850"/>
    <w:rsid w:val="002D6985"/>
    <w:rsid w:val="002D7CDE"/>
    <w:rsid w:val="002E09AD"/>
    <w:rsid w:val="002E0B8E"/>
    <w:rsid w:val="002E11DC"/>
    <w:rsid w:val="002E1469"/>
    <w:rsid w:val="002E1EE2"/>
    <w:rsid w:val="002E1F61"/>
    <w:rsid w:val="002E1FEA"/>
    <w:rsid w:val="002E252D"/>
    <w:rsid w:val="002E28F7"/>
    <w:rsid w:val="002E3D25"/>
    <w:rsid w:val="002E4B35"/>
    <w:rsid w:val="002E63DE"/>
    <w:rsid w:val="002E64CA"/>
    <w:rsid w:val="002E6742"/>
    <w:rsid w:val="002E73E1"/>
    <w:rsid w:val="002E7401"/>
    <w:rsid w:val="002E790C"/>
    <w:rsid w:val="002F04C3"/>
    <w:rsid w:val="002F06B6"/>
    <w:rsid w:val="002F12B2"/>
    <w:rsid w:val="002F2944"/>
    <w:rsid w:val="002F53F4"/>
    <w:rsid w:val="002F57DA"/>
    <w:rsid w:val="002F7878"/>
    <w:rsid w:val="002F7D79"/>
    <w:rsid w:val="00300AC6"/>
    <w:rsid w:val="00301457"/>
    <w:rsid w:val="003018E0"/>
    <w:rsid w:val="00301F87"/>
    <w:rsid w:val="0030244B"/>
    <w:rsid w:val="003026CD"/>
    <w:rsid w:val="00302931"/>
    <w:rsid w:val="00303423"/>
    <w:rsid w:val="0030424E"/>
    <w:rsid w:val="00304785"/>
    <w:rsid w:val="003052C6"/>
    <w:rsid w:val="0030635B"/>
    <w:rsid w:val="00306D5C"/>
    <w:rsid w:val="00307276"/>
    <w:rsid w:val="00307DCB"/>
    <w:rsid w:val="00307E1A"/>
    <w:rsid w:val="00310E51"/>
    <w:rsid w:val="0031110A"/>
    <w:rsid w:val="003118D6"/>
    <w:rsid w:val="0031235A"/>
    <w:rsid w:val="003125B7"/>
    <w:rsid w:val="0031260F"/>
    <w:rsid w:val="00312E96"/>
    <w:rsid w:val="00313418"/>
    <w:rsid w:val="00313884"/>
    <w:rsid w:val="00313F76"/>
    <w:rsid w:val="003145F6"/>
    <w:rsid w:val="00314679"/>
    <w:rsid w:val="00314B4D"/>
    <w:rsid w:val="003151F1"/>
    <w:rsid w:val="00315497"/>
    <w:rsid w:val="0031566A"/>
    <w:rsid w:val="0031581C"/>
    <w:rsid w:val="00315E16"/>
    <w:rsid w:val="00316938"/>
    <w:rsid w:val="00316A65"/>
    <w:rsid w:val="003174D1"/>
    <w:rsid w:val="003177BB"/>
    <w:rsid w:val="003200D5"/>
    <w:rsid w:val="0032094F"/>
    <w:rsid w:val="00320FAC"/>
    <w:rsid w:val="0032115D"/>
    <w:rsid w:val="003215B6"/>
    <w:rsid w:val="00321C61"/>
    <w:rsid w:val="00321D18"/>
    <w:rsid w:val="00322969"/>
    <w:rsid w:val="003229AC"/>
    <w:rsid w:val="003235C0"/>
    <w:rsid w:val="00324728"/>
    <w:rsid w:val="00324A5E"/>
    <w:rsid w:val="00325A09"/>
    <w:rsid w:val="00325AB5"/>
    <w:rsid w:val="00325B13"/>
    <w:rsid w:val="00326D04"/>
    <w:rsid w:val="00327692"/>
    <w:rsid w:val="0032772F"/>
    <w:rsid w:val="0032791D"/>
    <w:rsid w:val="00327E35"/>
    <w:rsid w:val="00331523"/>
    <w:rsid w:val="00331705"/>
    <w:rsid w:val="00331DA8"/>
    <w:rsid w:val="003324D2"/>
    <w:rsid w:val="00333229"/>
    <w:rsid w:val="003334D7"/>
    <w:rsid w:val="003344E6"/>
    <w:rsid w:val="0033459F"/>
    <w:rsid w:val="0033490D"/>
    <w:rsid w:val="00336828"/>
    <w:rsid w:val="00337D0D"/>
    <w:rsid w:val="003405F8"/>
    <w:rsid w:val="00340AB1"/>
    <w:rsid w:val="00340D37"/>
    <w:rsid w:val="003410AA"/>
    <w:rsid w:val="00341E83"/>
    <w:rsid w:val="00342216"/>
    <w:rsid w:val="003424B3"/>
    <w:rsid w:val="0034261F"/>
    <w:rsid w:val="00342C15"/>
    <w:rsid w:val="00342DB9"/>
    <w:rsid w:val="003433DE"/>
    <w:rsid w:val="003458F2"/>
    <w:rsid w:val="00345D48"/>
    <w:rsid w:val="00345D4D"/>
    <w:rsid w:val="00345EC0"/>
    <w:rsid w:val="00346FC8"/>
    <w:rsid w:val="00347451"/>
    <w:rsid w:val="00347829"/>
    <w:rsid w:val="00347C84"/>
    <w:rsid w:val="0035024A"/>
    <w:rsid w:val="0035057A"/>
    <w:rsid w:val="0035189B"/>
    <w:rsid w:val="00351978"/>
    <w:rsid w:val="00351E19"/>
    <w:rsid w:val="003522B4"/>
    <w:rsid w:val="00352552"/>
    <w:rsid w:val="003525EB"/>
    <w:rsid w:val="00352798"/>
    <w:rsid w:val="00352837"/>
    <w:rsid w:val="00352BDF"/>
    <w:rsid w:val="00353EC3"/>
    <w:rsid w:val="00353F37"/>
    <w:rsid w:val="003540D1"/>
    <w:rsid w:val="00354423"/>
    <w:rsid w:val="003548CD"/>
    <w:rsid w:val="003548EE"/>
    <w:rsid w:val="00355EBF"/>
    <w:rsid w:val="00356236"/>
    <w:rsid w:val="003573B7"/>
    <w:rsid w:val="00360314"/>
    <w:rsid w:val="0036157E"/>
    <w:rsid w:val="00362C4F"/>
    <w:rsid w:val="00362DD5"/>
    <w:rsid w:val="00362F29"/>
    <w:rsid w:val="00363BB6"/>
    <w:rsid w:val="00363D6C"/>
    <w:rsid w:val="003644FA"/>
    <w:rsid w:val="003647B3"/>
    <w:rsid w:val="003656D9"/>
    <w:rsid w:val="00365AF0"/>
    <w:rsid w:val="00366B59"/>
    <w:rsid w:val="003678B4"/>
    <w:rsid w:val="00367A9F"/>
    <w:rsid w:val="0037045F"/>
    <w:rsid w:val="00370E0E"/>
    <w:rsid w:val="003717AA"/>
    <w:rsid w:val="003723AD"/>
    <w:rsid w:val="0037266A"/>
    <w:rsid w:val="003727EB"/>
    <w:rsid w:val="00372E20"/>
    <w:rsid w:val="00373636"/>
    <w:rsid w:val="00373C7E"/>
    <w:rsid w:val="003745C6"/>
    <w:rsid w:val="00374A1B"/>
    <w:rsid w:val="00374DA5"/>
    <w:rsid w:val="00375F66"/>
    <w:rsid w:val="00376395"/>
    <w:rsid w:val="003806A7"/>
    <w:rsid w:val="00380E39"/>
    <w:rsid w:val="00381779"/>
    <w:rsid w:val="00381940"/>
    <w:rsid w:val="00381BE0"/>
    <w:rsid w:val="00381DC9"/>
    <w:rsid w:val="003824F4"/>
    <w:rsid w:val="003830DF"/>
    <w:rsid w:val="00383E67"/>
    <w:rsid w:val="003844AE"/>
    <w:rsid w:val="00385842"/>
    <w:rsid w:val="00385969"/>
    <w:rsid w:val="0038629E"/>
    <w:rsid w:val="00386849"/>
    <w:rsid w:val="0038718C"/>
    <w:rsid w:val="0038792B"/>
    <w:rsid w:val="00390709"/>
    <w:rsid w:val="0039096F"/>
    <w:rsid w:val="003910CB"/>
    <w:rsid w:val="00391310"/>
    <w:rsid w:val="00391682"/>
    <w:rsid w:val="00391EE3"/>
    <w:rsid w:val="0039216C"/>
    <w:rsid w:val="003921F1"/>
    <w:rsid w:val="003941FA"/>
    <w:rsid w:val="00395124"/>
    <w:rsid w:val="00396B21"/>
    <w:rsid w:val="00397407"/>
    <w:rsid w:val="00397BC0"/>
    <w:rsid w:val="003A0679"/>
    <w:rsid w:val="003A0AE9"/>
    <w:rsid w:val="003A15DC"/>
    <w:rsid w:val="003A2C80"/>
    <w:rsid w:val="003A2F50"/>
    <w:rsid w:val="003A32EE"/>
    <w:rsid w:val="003A3464"/>
    <w:rsid w:val="003A4554"/>
    <w:rsid w:val="003A58A4"/>
    <w:rsid w:val="003A5BC4"/>
    <w:rsid w:val="003A616C"/>
    <w:rsid w:val="003A6694"/>
    <w:rsid w:val="003A6859"/>
    <w:rsid w:val="003A6B32"/>
    <w:rsid w:val="003A756B"/>
    <w:rsid w:val="003A7819"/>
    <w:rsid w:val="003A7869"/>
    <w:rsid w:val="003A7C6E"/>
    <w:rsid w:val="003B1866"/>
    <w:rsid w:val="003B2259"/>
    <w:rsid w:val="003B24B3"/>
    <w:rsid w:val="003B286F"/>
    <w:rsid w:val="003B28D1"/>
    <w:rsid w:val="003B2FE5"/>
    <w:rsid w:val="003B378D"/>
    <w:rsid w:val="003B4399"/>
    <w:rsid w:val="003B4426"/>
    <w:rsid w:val="003B4986"/>
    <w:rsid w:val="003B66E8"/>
    <w:rsid w:val="003B7272"/>
    <w:rsid w:val="003B7A0F"/>
    <w:rsid w:val="003B7AE4"/>
    <w:rsid w:val="003C0053"/>
    <w:rsid w:val="003C12BC"/>
    <w:rsid w:val="003C1C82"/>
    <w:rsid w:val="003C1ED2"/>
    <w:rsid w:val="003C2B41"/>
    <w:rsid w:val="003C2BC3"/>
    <w:rsid w:val="003C3145"/>
    <w:rsid w:val="003C3180"/>
    <w:rsid w:val="003C3536"/>
    <w:rsid w:val="003C3592"/>
    <w:rsid w:val="003C45B3"/>
    <w:rsid w:val="003C4EA0"/>
    <w:rsid w:val="003C5E1B"/>
    <w:rsid w:val="003C648F"/>
    <w:rsid w:val="003C6F7C"/>
    <w:rsid w:val="003C725E"/>
    <w:rsid w:val="003C74B4"/>
    <w:rsid w:val="003C75EC"/>
    <w:rsid w:val="003C7A52"/>
    <w:rsid w:val="003C7FEE"/>
    <w:rsid w:val="003D1043"/>
    <w:rsid w:val="003D10DD"/>
    <w:rsid w:val="003D20B7"/>
    <w:rsid w:val="003D2E5F"/>
    <w:rsid w:val="003D34D6"/>
    <w:rsid w:val="003D3D00"/>
    <w:rsid w:val="003D40E1"/>
    <w:rsid w:val="003D468F"/>
    <w:rsid w:val="003D5A94"/>
    <w:rsid w:val="003D613B"/>
    <w:rsid w:val="003D63C9"/>
    <w:rsid w:val="003D66DC"/>
    <w:rsid w:val="003D71AD"/>
    <w:rsid w:val="003D7758"/>
    <w:rsid w:val="003D79F5"/>
    <w:rsid w:val="003D7A22"/>
    <w:rsid w:val="003D7C14"/>
    <w:rsid w:val="003E05BD"/>
    <w:rsid w:val="003E0F16"/>
    <w:rsid w:val="003E1243"/>
    <w:rsid w:val="003E1697"/>
    <w:rsid w:val="003E17C6"/>
    <w:rsid w:val="003E27DD"/>
    <w:rsid w:val="003E3FDE"/>
    <w:rsid w:val="003E4DED"/>
    <w:rsid w:val="003E5345"/>
    <w:rsid w:val="003E53DB"/>
    <w:rsid w:val="003E551A"/>
    <w:rsid w:val="003E5C69"/>
    <w:rsid w:val="003E6406"/>
    <w:rsid w:val="003E6A77"/>
    <w:rsid w:val="003F0D0A"/>
    <w:rsid w:val="003F0FB6"/>
    <w:rsid w:val="003F2700"/>
    <w:rsid w:val="003F32E4"/>
    <w:rsid w:val="003F35B4"/>
    <w:rsid w:val="003F3F5A"/>
    <w:rsid w:val="003F5845"/>
    <w:rsid w:val="003F5A38"/>
    <w:rsid w:val="003F5DBE"/>
    <w:rsid w:val="003F6E2C"/>
    <w:rsid w:val="003F7641"/>
    <w:rsid w:val="003F78D2"/>
    <w:rsid w:val="00401177"/>
    <w:rsid w:val="00401217"/>
    <w:rsid w:val="00401222"/>
    <w:rsid w:val="00401CC7"/>
    <w:rsid w:val="0040394A"/>
    <w:rsid w:val="004040DC"/>
    <w:rsid w:val="004041A8"/>
    <w:rsid w:val="004046C1"/>
    <w:rsid w:val="00404E85"/>
    <w:rsid w:val="00406C33"/>
    <w:rsid w:val="00406E58"/>
    <w:rsid w:val="004072C4"/>
    <w:rsid w:val="00410673"/>
    <w:rsid w:val="0041097B"/>
    <w:rsid w:val="00410DCA"/>
    <w:rsid w:val="00411062"/>
    <w:rsid w:val="004114D2"/>
    <w:rsid w:val="00411BF8"/>
    <w:rsid w:val="00411FBD"/>
    <w:rsid w:val="004121CB"/>
    <w:rsid w:val="00412B29"/>
    <w:rsid w:val="00412EBB"/>
    <w:rsid w:val="004135E5"/>
    <w:rsid w:val="004138EB"/>
    <w:rsid w:val="00413BEC"/>
    <w:rsid w:val="00414187"/>
    <w:rsid w:val="00414900"/>
    <w:rsid w:val="00414B6A"/>
    <w:rsid w:val="00414EC5"/>
    <w:rsid w:val="004157BD"/>
    <w:rsid w:val="004159E2"/>
    <w:rsid w:val="00415AE9"/>
    <w:rsid w:val="00415E08"/>
    <w:rsid w:val="00415F15"/>
    <w:rsid w:val="00416193"/>
    <w:rsid w:val="004167D7"/>
    <w:rsid w:val="00416BCC"/>
    <w:rsid w:val="00416CB3"/>
    <w:rsid w:val="00416CFC"/>
    <w:rsid w:val="00417D46"/>
    <w:rsid w:val="0042076F"/>
    <w:rsid w:val="00420F18"/>
    <w:rsid w:val="00420F41"/>
    <w:rsid w:val="00421912"/>
    <w:rsid w:val="0042349B"/>
    <w:rsid w:val="0042397F"/>
    <w:rsid w:val="00423F53"/>
    <w:rsid w:val="004241D8"/>
    <w:rsid w:val="0042426A"/>
    <w:rsid w:val="00424827"/>
    <w:rsid w:val="00425A72"/>
    <w:rsid w:val="004276AF"/>
    <w:rsid w:val="00430EC9"/>
    <w:rsid w:val="00431794"/>
    <w:rsid w:val="004321AF"/>
    <w:rsid w:val="00432D9E"/>
    <w:rsid w:val="00433A40"/>
    <w:rsid w:val="004348C7"/>
    <w:rsid w:val="00434972"/>
    <w:rsid w:val="00435150"/>
    <w:rsid w:val="00435217"/>
    <w:rsid w:val="0043556D"/>
    <w:rsid w:val="004360ED"/>
    <w:rsid w:val="004365D5"/>
    <w:rsid w:val="00437E69"/>
    <w:rsid w:val="004400D3"/>
    <w:rsid w:val="0044053A"/>
    <w:rsid w:val="00440B5E"/>
    <w:rsid w:val="00440C39"/>
    <w:rsid w:val="004423E4"/>
    <w:rsid w:val="00442987"/>
    <w:rsid w:val="00442B68"/>
    <w:rsid w:val="00442C59"/>
    <w:rsid w:val="004430B1"/>
    <w:rsid w:val="00443606"/>
    <w:rsid w:val="004436C8"/>
    <w:rsid w:val="0044394D"/>
    <w:rsid w:val="00444B5B"/>
    <w:rsid w:val="00445CA9"/>
    <w:rsid w:val="00445DF4"/>
    <w:rsid w:val="0044647D"/>
    <w:rsid w:val="00446959"/>
    <w:rsid w:val="00447C6C"/>
    <w:rsid w:val="00450426"/>
    <w:rsid w:val="00450B31"/>
    <w:rsid w:val="00451840"/>
    <w:rsid w:val="00451AE1"/>
    <w:rsid w:val="004520E4"/>
    <w:rsid w:val="004520EF"/>
    <w:rsid w:val="00453515"/>
    <w:rsid w:val="00453869"/>
    <w:rsid w:val="00453B0B"/>
    <w:rsid w:val="004543B9"/>
    <w:rsid w:val="004554D5"/>
    <w:rsid w:val="00455D89"/>
    <w:rsid w:val="004569D2"/>
    <w:rsid w:val="00456C39"/>
    <w:rsid w:val="004579D0"/>
    <w:rsid w:val="004579DF"/>
    <w:rsid w:val="00460258"/>
    <w:rsid w:val="00460601"/>
    <w:rsid w:val="00460785"/>
    <w:rsid w:val="004607A6"/>
    <w:rsid w:val="00461072"/>
    <w:rsid w:val="00461BD1"/>
    <w:rsid w:val="00463433"/>
    <w:rsid w:val="00466754"/>
    <w:rsid w:val="004668CD"/>
    <w:rsid w:val="0046700F"/>
    <w:rsid w:val="0046747E"/>
    <w:rsid w:val="0046748B"/>
    <w:rsid w:val="0047034C"/>
    <w:rsid w:val="004706B6"/>
    <w:rsid w:val="00470A83"/>
    <w:rsid w:val="00471B66"/>
    <w:rsid w:val="00471CA8"/>
    <w:rsid w:val="0047307C"/>
    <w:rsid w:val="00473506"/>
    <w:rsid w:val="004735D0"/>
    <w:rsid w:val="004739B8"/>
    <w:rsid w:val="0047485C"/>
    <w:rsid w:val="00474DFF"/>
    <w:rsid w:val="0047546B"/>
    <w:rsid w:val="004759A3"/>
    <w:rsid w:val="00475A5E"/>
    <w:rsid w:val="00476564"/>
    <w:rsid w:val="00476E92"/>
    <w:rsid w:val="00480F36"/>
    <w:rsid w:val="00481158"/>
    <w:rsid w:val="00481405"/>
    <w:rsid w:val="0048195D"/>
    <w:rsid w:val="004819A1"/>
    <w:rsid w:val="00482396"/>
    <w:rsid w:val="00482CBB"/>
    <w:rsid w:val="00483296"/>
    <w:rsid w:val="00483FD8"/>
    <w:rsid w:val="004850D3"/>
    <w:rsid w:val="00485D7C"/>
    <w:rsid w:val="0048683A"/>
    <w:rsid w:val="00487010"/>
    <w:rsid w:val="0048706A"/>
    <w:rsid w:val="00487BEC"/>
    <w:rsid w:val="00487F53"/>
    <w:rsid w:val="004903F5"/>
    <w:rsid w:val="00490781"/>
    <w:rsid w:val="004907F9"/>
    <w:rsid w:val="00490D2A"/>
    <w:rsid w:val="00492798"/>
    <w:rsid w:val="004928F4"/>
    <w:rsid w:val="0049403E"/>
    <w:rsid w:val="0049462A"/>
    <w:rsid w:val="00494E2F"/>
    <w:rsid w:val="00495488"/>
    <w:rsid w:val="00495496"/>
    <w:rsid w:val="004954DD"/>
    <w:rsid w:val="0049573D"/>
    <w:rsid w:val="00495B16"/>
    <w:rsid w:val="00495C22"/>
    <w:rsid w:val="0049728C"/>
    <w:rsid w:val="00497737"/>
    <w:rsid w:val="00497CF8"/>
    <w:rsid w:val="004A01D8"/>
    <w:rsid w:val="004A09DA"/>
    <w:rsid w:val="004A0C4E"/>
    <w:rsid w:val="004A1E5C"/>
    <w:rsid w:val="004A202F"/>
    <w:rsid w:val="004A20C3"/>
    <w:rsid w:val="004A28A6"/>
    <w:rsid w:val="004A3518"/>
    <w:rsid w:val="004A4D27"/>
    <w:rsid w:val="004A5282"/>
    <w:rsid w:val="004A5C0B"/>
    <w:rsid w:val="004A68E2"/>
    <w:rsid w:val="004A729F"/>
    <w:rsid w:val="004A7867"/>
    <w:rsid w:val="004B09BD"/>
    <w:rsid w:val="004B1551"/>
    <w:rsid w:val="004B15CF"/>
    <w:rsid w:val="004B1640"/>
    <w:rsid w:val="004B166A"/>
    <w:rsid w:val="004B1B4F"/>
    <w:rsid w:val="004B1C07"/>
    <w:rsid w:val="004B1D34"/>
    <w:rsid w:val="004B23A4"/>
    <w:rsid w:val="004B2C40"/>
    <w:rsid w:val="004B3BFD"/>
    <w:rsid w:val="004B44E8"/>
    <w:rsid w:val="004B4851"/>
    <w:rsid w:val="004B595C"/>
    <w:rsid w:val="004B6351"/>
    <w:rsid w:val="004B65FE"/>
    <w:rsid w:val="004B6D08"/>
    <w:rsid w:val="004B760E"/>
    <w:rsid w:val="004B7A38"/>
    <w:rsid w:val="004B7B1F"/>
    <w:rsid w:val="004C09E0"/>
    <w:rsid w:val="004C16A3"/>
    <w:rsid w:val="004C2157"/>
    <w:rsid w:val="004C2688"/>
    <w:rsid w:val="004C2E15"/>
    <w:rsid w:val="004C2E4F"/>
    <w:rsid w:val="004C502A"/>
    <w:rsid w:val="004C50D1"/>
    <w:rsid w:val="004C5922"/>
    <w:rsid w:val="004C6348"/>
    <w:rsid w:val="004C65E4"/>
    <w:rsid w:val="004C7538"/>
    <w:rsid w:val="004D1446"/>
    <w:rsid w:val="004D169D"/>
    <w:rsid w:val="004D1B16"/>
    <w:rsid w:val="004D323A"/>
    <w:rsid w:val="004D4A8F"/>
    <w:rsid w:val="004D521E"/>
    <w:rsid w:val="004D595F"/>
    <w:rsid w:val="004D5F36"/>
    <w:rsid w:val="004D66C1"/>
    <w:rsid w:val="004D7F36"/>
    <w:rsid w:val="004E039E"/>
    <w:rsid w:val="004E08AD"/>
    <w:rsid w:val="004E0EDA"/>
    <w:rsid w:val="004E12FF"/>
    <w:rsid w:val="004E27EF"/>
    <w:rsid w:val="004E2B2A"/>
    <w:rsid w:val="004E3629"/>
    <w:rsid w:val="004E3906"/>
    <w:rsid w:val="004E4B86"/>
    <w:rsid w:val="004E6745"/>
    <w:rsid w:val="004E6AA2"/>
    <w:rsid w:val="004E72EF"/>
    <w:rsid w:val="004E7334"/>
    <w:rsid w:val="004E7856"/>
    <w:rsid w:val="004E7A35"/>
    <w:rsid w:val="004E7C5F"/>
    <w:rsid w:val="004E7E3F"/>
    <w:rsid w:val="004F2051"/>
    <w:rsid w:val="004F2AD2"/>
    <w:rsid w:val="004F2D52"/>
    <w:rsid w:val="004F3203"/>
    <w:rsid w:val="004F3D65"/>
    <w:rsid w:val="004F57C0"/>
    <w:rsid w:val="004F58E4"/>
    <w:rsid w:val="004F612A"/>
    <w:rsid w:val="005001F6"/>
    <w:rsid w:val="00500983"/>
    <w:rsid w:val="00500C75"/>
    <w:rsid w:val="005015F4"/>
    <w:rsid w:val="00501F81"/>
    <w:rsid w:val="00501FB0"/>
    <w:rsid w:val="00502784"/>
    <w:rsid w:val="005047AC"/>
    <w:rsid w:val="00504AE5"/>
    <w:rsid w:val="00504D91"/>
    <w:rsid w:val="005052A1"/>
    <w:rsid w:val="00506BAD"/>
    <w:rsid w:val="0051139B"/>
    <w:rsid w:val="0051198E"/>
    <w:rsid w:val="00512BAE"/>
    <w:rsid w:val="005143D9"/>
    <w:rsid w:val="0051478D"/>
    <w:rsid w:val="00515530"/>
    <w:rsid w:val="00515592"/>
    <w:rsid w:val="00515862"/>
    <w:rsid w:val="00515931"/>
    <w:rsid w:val="00515C3C"/>
    <w:rsid w:val="005161AD"/>
    <w:rsid w:val="00516468"/>
    <w:rsid w:val="00517127"/>
    <w:rsid w:val="0051737E"/>
    <w:rsid w:val="00517560"/>
    <w:rsid w:val="0052008B"/>
    <w:rsid w:val="00521553"/>
    <w:rsid w:val="00521A7A"/>
    <w:rsid w:val="00521F39"/>
    <w:rsid w:val="005220BE"/>
    <w:rsid w:val="00522190"/>
    <w:rsid w:val="00522519"/>
    <w:rsid w:val="005225BC"/>
    <w:rsid w:val="005225D1"/>
    <w:rsid w:val="005230D0"/>
    <w:rsid w:val="0052372F"/>
    <w:rsid w:val="0052419C"/>
    <w:rsid w:val="00524543"/>
    <w:rsid w:val="00525289"/>
    <w:rsid w:val="00527272"/>
    <w:rsid w:val="00527989"/>
    <w:rsid w:val="005321CC"/>
    <w:rsid w:val="005351F4"/>
    <w:rsid w:val="005352A4"/>
    <w:rsid w:val="0053573E"/>
    <w:rsid w:val="00535AA3"/>
    <w:rsid w:val="005368FC"/>
    <w:rsid w:val="00536DA5"/>
    <w:rsid w:val="00536E24"/>
    <w:rsid w:val="00537E51"/>
    <w:rsid w:val="00537E8B"/>
    <w:rsid w:val="00537ECF"/>
    <w:rsid w:val="00542572"/>
    <w:rsid w:val="00542B1B"/>
    <w:rsid w:val="00542E98"/>
    <w:rsid w:val="00542FE6"/>
    <w:rsid w:val="005432B0"/>
    <w:rsid w:val="005437A7"/>
    <w:rsid w:val="00543D5E"/>
    <w:rsid w:val="00544018"/>
    <w:rsid w:val="005458CC"/>
    <w:rsid w:val="005459DF"/>
    <w:rsid w:val="00545AF0"/>
    <w:rsid w:val="00545C16"/>
    <w:rsid w:val="0054676D"/>
    <w:rsid w:val="00547663"/>
    <w:rsid w:val="00550330"/>
    <w:rsid w:val="005505D8"/>
    <w:rsid w:val="00550F29"/>
    <w:rsid w:val="00550FE3"/>
    <w:rsid w:val="0055118E"/>
    <w:rsid w:val="00551B42"/>
    <w:rsid w:val="00552188"/>
    <w:rsid w:val="00552C73"/>
    <w:rsid w:val="005547C1"/>
    <w:rsid w:val="00554D61"/>
    <w:rsid w:val="00554D6C"/>
    <w:rsid w:val="005556AF"/>
    <w:rsid w:val="00556076"/>
    <w:rsid w:val="00557C33"/>
    <w:rsid w:val="00557D88"/>
    <w:rsid w:val="00557ED3"/>
    <w:rsid w:val="00560947"/>
    <w:rsid w:val="005611A1"/>
    <w:rsid w:val="0056128A"/>
    <w:rsid w:val="00561D8C"/>
    <w:rsid w:val="00562260"/>
    <w:rsid w:val="00562625"/>
    <w:rsid w:val="00562E2A"/>
    <w:rsid w:val="00562E69"/>
    <w:rsid w:val="00563B81"/>
    <w:rsid w:val="0056417F"/>
    <w:rsid w:val="005658CB"/>
    <w:rsid w:val="00565917"/>
    <w:rsid w:val="00565F50"/>
    <w:rsid w:val="00566496"/>
    <w:rsid w:val="005665EA"/>
    <w:rsid w:val="00566666"/>
    <w:rsid w:val="005668A6"/>
    <w:rsid w:val="00566D8C"/>
    <w:rsid w:val="00567CBD"/>
    <w:rsid w:val="00571D09"/>
    <w:rsid w:val="00572169"/>
    <w:rsid w:val="00572221"/>
    <w:rsid w:val="005728A9"/>
    <w:rsid w:val="00573272"/>
    <w:rsid w:val="005732F0"/>
    <w:rsid w:val="0057344E"/>
    <w:rsid w:val="00573550"/>
    <w:rsid w:val="00574031"/>
    <w:rsid w:val="00574319"/>
    <w:rsid w:val="005748B8"/>
    <w:rsid w:val="00574954"/>
    <w:rsid w:val="00574A49"/>
    <w:rsid w:val="0057639B"/>
    <w:rsid w:val="00576507"/>
    <w:rsid w:val="005767D8"/>
    <w:rsid w:val="0057683D"/>
    <w:rsid w:val="00576A40"/>
    <w:rsid w:val="00576B94"/>
    <w:rsid w:val="00576D19"/>
    <w:rsid w:val="00576E71"/>
    <w:rsid w:val="00577010"/>
    <w:rsid w:val="0057723D"/>
    <w:rsid w:val="005774EC"/>
    <w:rsid w:val="00577B01"/>
    <w:rsid w:val="00577B35"/>
    <w:rsid w:val="00577EC6"/>
    <w:rsid w:val="005804A8"/>
    <w:rsid w:val="005805C6"/>
    <w:rsid w:val="00580952"/>
    <w:rsid w:val="00580FAA"/>
    <w:rsid w:val="005816CD"/>
    <w:rsid w:val="00581AA4"/>
    <w:rsid w:val="005820C5"/>
    <w:rsid w:val="005825A7"/>
    <w:rsid w:val="005828AF"/>
    <w:rsid w:val="00582D2E"/>
    <w:rsid w:val="00582D38"/>
    <w:rsid w:val="005833B2"/>
    <w:rsid w:val="00583F45"/>
    <w:rsid w:val="00584248"/>
    <w:rsid w:val="00584DE6"/>
    <w:rsid w:val="005850D6"/>
    <w:rsid w:val="005856A7"/>
    <w:rsid w:val="00585DB6"/>
    <w:rsid w:val="005868C1"/>
    <w:rsid w:val="00587190"/>
    <w:rsid w:val="005922E4"/>
    <w:rsid w:val="005926BE"/>
    <w:rsid w:val="0059346D"/>
    <w:rsid w:val="0059390A"/>
    <w:rsid w:val="00594347"/>
    <w:rsid w:val="00594CB7"/>
    <w:rsid w:val="0059674E"/>
    <w:rsid w:val="00596919"/>
    <w:rsid w:val="0059731F"/>
    <w:rsid w:val="00597951"/>
    <w:rsid w:val="00597A90"/>
    <w:rsid w:val="00597D88"/>
    <w:rsid w:val="005A016B"/>
    <w:rsid w:val="005A0F66"/>
    <w:rsid w:val="005A2421"/>
    <w:rsid w:val="005A25B4"/>
    <w:rsid w:val="005A27E0"/>
    <w:rsid w:val="005A2851"/>
    <w:rsid w:val="005A2D71"/>
    <w:rsid w:val="005A2DB2"/>
    <w:rsid w:val="005A3169"/>
    <w:rsid w:val="005A3785"/>
    <w:rsid w:val="005A3A44"/>
    <w:rsid w:val="005A412A"/>
    <w:rsid w:val="005A4CA3"/>
    <w:rsid w:val="005A5118"/>
    <w:rsid w:val="005A5984"/>
    <w:rsid w:val="005A5AE2"/>
    <w:rsid w:val="005A5D77"/>
    <w:rsid w:val="005A5D8F"/>
    <w:rsid w:val="005A5F5F"/>
    <w:rsid w:val="005A65FE"/>
    <w:rsid w:val="005A68E9"/>
    <w:rsid w:val="005A766A"/>
    <w:rsid w:val="005B053B"/>
    <w:rsid w:val="005B10C6"/>
    <w:rsid w:val="005B18E0"/>
    <w:rsid w:val="005B2E8A"/>
    <w:rsid w:val="005B31D1"/>
    <w:rsid w:val="005B31D4"/>
    <w:rsid w:val="005B40BF"/>
    <w:rsid w:val="005B583D"/>
    <w:rsid w:val="005B6144"/>
    <w:rsid w:val="005B62EA"/>
    <w:rsid w:val="005B666D"/>
    <w:rsid w:val="005B68DC"/>
    <w:rsid w:val="005B6DA6"/>
    <w:rsid w:val="005B7734"/>
    <w:rsid w:val="005B7784"/>
    <w:rsid w:val="005C0400"/>
    <w:rsid w:val="005C0AD8"/>
    <w:rsid w:val="005C1520"/>
    <w:rsid w:val="005C1A59"/>
    <w:rsid w:val="005C1CE8"/>
    <w:rsid w:val="005C2E33"/>
    <w:rsid w:val="005C2EBC"/>
    <w:rsid w:val="005C3A3A"/>
    <w:rsid w:val="005C5853"/>
    <w:rsid w:val="005C7A1B"/>
    <w:rsid w:val="005C7B70"/>
    <w:rsid w:val="005D0A63"/>
    <w:rsid w:val="005D1E02"/>
    <w:rsid w:val="005D23A9"/>
    <w:rsid w:val="005D259D"/>
    <w:rsid w:val="005D2A1E"/>
    <w:rsid w:val="005D2F0D"/>
    <w:rsid w:val="005D4151"/>
    <w:rsid w:val="005D45B3"/>
    <w:rsid w:val="005D4D97"/>
    <w:rsid w:val="005D5CE7"/>
    <w:rsid w:val="005D7AD0"/>
    <w:rsid w:val="005E0130"/>
    <w:rsid w:val="005E02B5"/>
    <w:rsid w:val="005E2318"/>
    <w:rsid w:val="005E243F"/>
    <w:rsid w:val="005E25AA"/>
    <w:rsid w:val="005E2C5A"/>
    <w:rsid w:val="005E3581"/>
    <w:rsid w:val="005E37C8"/>
    <w:rsid w:val="005E40C1"/>
    <w:rsid w:val="005E4481"/>
    <w:rsid w:val="005E4E66"/>
    <w:rsid w:val="005E526B"/>
    <w:rsid w:val="005E5A42"/>
    <w:rsid w:val="005E6136"/>
    <w:rsid w:val="005E6972"/>
    <w:rsid w:val="005E7CC8"/>
    <w:rsid w:val="005F11E1"/>
    <w:rsid w:val="005F184C"/>
    <w:rsid w:val="005F18D0"/>
    <w:rsid w:val="005F19A1"/>
    <w:rsid w:val="005F1C9A"/>
    <w:rsid w:val="005F2A89"/>
    <w:rsid w:val="005F2F59"/>
    <w:rsid w:val="005F3702"/>
    <w:rsid w:val="005F5565"/>
    <w:rsid w:val="005F5B5C"/>
    <w:rsid w:val="005F664F"/>
    <w:rsid w:val="005F6B5C"/>
    <w:rsid w:val="005F7069"/>
    <w:rsid w:val="005F709E"/>
    <w:rsid w:val="005F7613"/>
    <w:rsid w:val="005F7727"/>
    <w:rsid w:val="005F7A03"/>
    <w:rsid w:val="006002F2"/>
    <w:rsid w:val="00600988"/>
    <w:rsid w:val="00600F9C"/>
    <w:rsid w:val="00601CDB"/>
    <w:rsid w:val="00602519"/>
    <w:rsid w:val="006028A6"/>
    <w:rsid w:val="00603FAC"/>
    <w:rsid w:val="006045E6"/>
    <w:rsid w:val="00605225"/>
    <w:rsid w:val="00605397"/>
    <w:rsid w:val="0060557E"/>
    <w:rsid w:val="00606337"/>
    <w:rsid w:val="006069EB"/>
    <w:rsid w:val="0060729B"/>
    <w:rsid w:val="00607540"/>
    <w:rsid w:val="00607BB3"/>
    <w:rsid w:val="00610027"/>
    <w:rsid w:val="00610904"/>
    <w:rsid w:val="00611672"/>
    <w:rsid w:val="006118E4"/>
    <w:rsid w:val="006131D1"/>
    <w:rsid w:val="00613676"/>
    <w:rsid w:val="006145E5"/>
    <w:rsid w:val="006152EA"/>
    <w:rsid w:val="006155BE"/>
    <w:rsid w:val="006155DE"/>
    <w:rsid w:val="00615C69"/>
    <w:rsid w:val="00615CF8"/>
    <w:rsid w:val="006163A4"/>
    <w:rsid w:val="006174C4"/>
    <w:rsid w:val="0062045E"/>
    <w:rsid w:val="00620B8F"/>
    <w:rsid w:val="0062104F"/>
    <w:rsid w:val="00621C85"/>
    <w:rsid w:val="00621F1E"/>
    <w:rsid w:val="00622215"/>
    <w:rsid w:val="006222DE"/>
    <w:rsid w:val="00622627"/>
    <w:rsid w:val="00622AD9"/>
    <w:rsid w:val="00622BFF"/>
    <w:rsid w:val="00622E17"/>
    <w:rsid w:val="006242A7"/>
    <w:rsid w:val="0062450E"/>
    <w:rsid w:val="00625CCD"/>
    <w:rsid w:val="00625E71"/>
    <w:rsid w:val="0062641A"/>
    <w:rsid w:val="00630C3F"/>
    <w:rsid w:val="0063185B"/>
    <w:rsid w:val="006327D9"/>
    <w:rsid w:val="0063398E"/>
    <w:rsid w:val="006355A2"/>
    <w:rsid w:val="00635CDC"/>
    <w:rsid w:val="00635DC7"/>
    <w:rsid w:val="00635DFB"/>
    <w:rsid w:val="006363D3"/>
    <w:rsid w:val="00636AF5"/>
    <w:rsid w:val="00636EFB"/>
    <w:rsid w:val="00637CE3"/>
    <w:rsid w:val="0064087C"/>
    <w:rsid w:val="006420D6"/>
    <w:rsid w:val="00643381"/>
    <w:rsid w:val="00644BED"/>
    <w:rsid w:val="006450B9"/>
    <w:rsid w:val="006454DD"/>
    <w:rsid w:val="00645C5B"/>
    <w:rsid w:val="00646473"/>
    <w:rsid w:val="006466EF"/>
    <w:rsid w:val="006467F5"/>
    <w:rsid w:val="00646808"/>
    <w:rsid w:val="00646EF5"/>
    <w:rsid w:val="00650482"/>
    <w:rsid w:val="0065059E"/>
    <w:rsid w:val="00651ED9"/>
    <w:rsid w:val="0065240A"/>
    <w:rsid w:val="006530DD"/>
    <w:rsid w:val="00654198"/>
    <w:rsid w:val="006544D7"/>
    <w:rsid w:val="00654BBD"/>
    <w:rsid w:val="0065510B"/>
    <w:rsid w:val="006552CF"/>
    <w:rsid w:val="006553FA"/>
    <w:rsid w:val="00657162"/>
    <w:rsid w:val="00660590"/>
    <w:rsid w:val="006609FB"/>
    <w:rsid w:val="00661F3A"/>
    <w:rsid w:val="006622A5"/>
    <w:rsid w:val="006623DA"/>
    <w:rsid w:val="0066244A"/>
    <w:rsid w:val="0066340B"/>
    <w:rsid w:val="0066358F"/>
    <w:rsid w:val="00663753"/>
    <w:rsid w:val="00664743"/>
    <w:rsid w:val="006647DD"/>
    <w:rsid w:val="006653D0"/>
    <w:rsid w:val="00665593"/>
    <w:rsid w:val="006659E8"/>
    <w:rsid w:val="00665EC4"/>
    <w:rsid w:val="00666628"/>
    <w:rsid w:val="00666A3C"/>
    <w:rsid w:val="00666C35"/>
    <w:rsid w:val="00666D81"/>
    <w:rsid w:val="006671CE"/>
    <w:rsid w:val="006673B6"/>
    <w:rsid w:val="00667CF6"/>
    <w:rsid w:val="00670DE6"/>
    <w:rsid w:val="00670F0B"/>
    <w:rsid w:val="00670F54"/>
    <w:rsid w:val="00671364"/>
    <w:rsid w:val="00671E76"/>
    <w:rsid w:val="00672040"/>
    <w:rsid w:val="0067222A"/>
    <w:rsid w:val="0067225F"/>
    <w:rsid w:val="00672296"/>
    <w:rsid w:val="00673065"/>
    <w:rsid w:val="00673283"/>
    <w:rsid w:val="0067409A"/>
    <w:rsid w:val="0067428A"/>
    <w:rsid w:val="00675585"/>
    <w:rsid w:val="006759DC"/>
    <w:rsid w:val="006765BC"/>
    <w:rsid w:val="006771F5"/>
    <w:rsid w:val="00677215"/>
    <w:rsid w:val="006776C4"/>
    <w:rsid w:val="00677EAE"/>
    <w:rsid w:val="006813F7"/>
    <w:rsid w:val="006818D2"/>
    <w:rsid w:val="00683046"/>
    <w:rsid w:val="0068363A"/>
    <w:rsid w:val="00684069"/>
    <w:rsid w:val="00686598"/>
    <w:rsid w:val="00686E2E"/>
    <w:rsid w:val="0068737F"/>
    <w:rsid w:val="006904E2"/>
    <w:rsid w:val="0069076B"/>
    <w:rsid w:val="00691904"/>
    <w:rsid w:val="006919DE"/>
    <w:rsid w:val="00691E00"/>
    <w:rsid w:val="00691EBD"/>
    <w:rsid w:val="00692686"/>
    <w:rsid w:val="006931CE"/>
    <w:rsid w:val="0069366A"/>
    <w:rsid w:val="00694809"/>
    <w:rsid w:val="00694BEA"/>
    <w:rsid w:val="00694D50"/>
    <w:rsid w:val="006959F0"/>
    <w:rsid w:val="00695C06"/>
    <w:rsid w:val="0069717E"/>
    <w:rsid w:val="006973C3"/>
    <w:rsid w:val="00697F41"/>
    <w:rsid w:val="006A03E1"/>
    <w:rsid w:val="006A0F70"/>
    <w:rsid w:val="006A11DC"/>
    <w:rsid w:val="006A12A4"/>
    <w:rsid w:val="006A16D2"/>
    <w:rsid w:val="006A2409"/>
    <w:rsid w:val="006A2AE0"/>
    <w:rsid w:val="006A2FA9"/>
    <w:rsid w:val="006A4026"/>
    <w:rsid w:val="006A4F82"/>
    <w:rsid w:val="006A5739"/>
    <w:rsid w:val="006A579D"/>
    <w:rsid w:val="006A67DF"/>
    <w:rsid w:val="006A6AA7"/>
    <w:rsid w:val="006A6E03"/>
    <w:rsid w:val="006A6F9E"/>
    <w:rsid w:val="006A72C0"/>
    <w:rsid w:val="006A73FD"/>
    <w:rsid w:val="006B0228"/>
    <w:rsid w:val="006B0231"/>
    <w:rsid w:val="006B0568"/>
    <w:rsid w:val="006B1D6F"/>
    <w:rsid w:val="006B2177"/>
    <w:rsid w:val="006B2B9B"/>
    <w:rsid w:val="006B362D"/>
    <w:rsid w:val="006B46D5"/>
    <w:rsid w:val="006B4B5E"/>
    <w:rsid w:val="006B70D9"/>
    <w:rsid w:val="006B74D3"/>
    <w:rsid w:val="006C0B3F"/>
    <w:rsid w:val="006C0B64"/>
    <w:rsid w:val="006C0D07"/>
    <w:rsid w:val="006C121C"/>
    <w:rsid w:val="006C30B6"/>
    <w:rsid w:val="006C32D7"/>
    <w:rsid w:val="006C37FD"/>
    <w:rsid w:val="006C4204"/>
    <w:rsid w:val="006C53EB"/>
    <w:rsid w:val="006C5E50"/>
    <w:rsid w:val="006C6CA8"/>
    <w:rsid w:val="006C703A"/>
    <w:rsid w:val="006C76AE"/>
    <w:rsid w:val="006C7DD8"/>
    <w:rsid w:val="006D0EC7"/>
    <w:rsid w:val="006D1C03"/>
    <w:rsid w:val="006D22CA"/>
    <w:rsid w:val="006D2C0F"/>
    <w:rsid w:val="006D2E3E"/>
    <w:rsid w:val="006D357E"/>
    <w:rsid w:val="006D492D"/>
    <w:rsid w:val="006D5E87"/>
    <w:rsid w:val="006D6BB0"/>
    <w:rsid w:val="006D6EE0"/>
    <w:rsid w:val="006D70FB"/>
    <w:rsid w:val="006D71E7"/>
    <w:rsid w:val="006D7791"/>
    <w:rsid w:val="006D7C05"/>
    <w:rsid w:val="006D7F6A"/>
    <w:rsid w:val="006E05CA"/>
    <w:rsid w:val="006E0C5E"/>
    <w:rsid w:val="006E1020"/>
    <w:rsid w:val="006E1E94"/>
    <w:rsid w:val="006E211D"/>
    <w:rsid w:val="006E298A"/>
    <w:rsid w:val="006E2DFA"/>
    <w:rsid w:val="006E3221"/>
    <w:rsid w:val="006E3823"/>
    <w:rsid w:val="006E3B5A"/>
    <w:rsid w:val="006E3FF0"/>
    <w:rsid w:val="006E47AB"/>
    <w:rsid w:val="006E4E1D"/>
    <w:rsid w:val="006E504E"/>
    <w:rsid w:val="006E5714"/>
    <w:rsid w:val="006E6852"/>
    <w:rsid w:val="006E6CF2"/>
    <w:rsid w:val="006F0592"/>
    <w:rsid w:val="006F0668"/>
    <w:rsid w:val="006F14CE"/>
    <w:rsid w:val="006F16F4"/>
    <w:rsid w:val="006F342D"/>
    <w:rsid w:val="006F378C"/>
    <w:rsid w:val="006F38B7"/>
    <w:rsid w:val="006F4473"/>
    <w:rsid w:val="006F467C"/>
    <w:rsid w:val="006F4C61"/>
    <w:rsid w:val="006F5475"/>
    <w:rsid w:val="006F5948"/>
    <w:rsid w:val="006F5D51"/>
    <w:rsid w:val="006F664B"/>
    <w:rsid w:val="006F66EB"/>
    <w:rsid w:val="006F67CE"/>
    <w:rsid w:val="006F6DCD"/>
    <w:rsid w:val="00700892"/>
    <w:rsid w:val="00700C92"/>
    <w:rsid w:val="00701C64"/>
    <w:rsid w:val="00701F51"/>
    <w:rsid w:val="00702709"/>
    <w:rsid w:val="00703057"/>
    <w:rsid w:val="00703D41"/>
    <w:rsid w:val="007041FE"/>
    <w:rsid w:val="0070439B"/>
    <w:rsid w:val="00704548"/>
    <w:rsid w:val="00704959"/>
    <w:rsid w:val="0070514C"/>
    <w:rsid w:val="00705972"/>
    <w:rsid w:val="007072E8"/>
    <w:rsid w:val="00707629"/>
    <w:rsid w:val="00707718"/>
    <w:rsid w:val="00710F4C"/>
    <w:rsid w:val="00711934"/>
    <w:rsid w:val="00711B0B"/>
    <w:rsid w:val="00711F01"/>
    <w:rsid w:val="00711FA7"/>
    <w:rsid w:val="00712792"/>
    <w:rsid w:val="00713A9F"/>
    <w:rsid w:val="00713CE3"/>
    <w:rsid w:val="0071567B"/>
    <w:rsid w:val="00715E58"/>
    <w:rsid w:val="00715FBF"/>
    <w:rsid w:val="0071600B"/>
    <w:rsid w:val="00716FF2"/>
    <w:rsid w:val="0071786D"/>
    <w:rsid w:val="00720515"/>
    <w:rsid w:val="00721582"/>
    <w:rsid w:val="00721A1A"/>
    <w:rsid w:val="00721A4E"/>
    <w:rsid w:val="007225B1"/>
    <w:rsid w:val="0072335D"/>
    <w:rsid w:val="00723797"/>
    <w:rsid w:val="00723B33"/>
    <w:rsid w:val="00723FCF"/>
    <w:rsid w:val="00724984"/>
    <w:rsid w:val="00724D2A"/>
    <w:rsid w:val="00724F7C"/>
    <w:rsid w:val="007250E2"/>
    <w:rsid w:val="00725440"/>
    <w:rsid w:val="007256AB"/>
    <w:rsid w:val="00725935"/>
    <w:rsid w:val="00726890"/>
    <w:rsid w:val="0072708B"/>
    <w:rsid w:val="007270A7"/>
    <w:rsid w:val="007274F3"/>
    <w:rsid w:val="007300EE"/>
    <w:rsid w:val="007306E2"/>
    <w:rsid w:val="00732164"/>
    <w:rsid w:val="00732410"/>
    <w:rsid w:val="007329C3"/>
    <w:rsid w:val="0073369E"/>
    <w:rsid w:val="00733714"/>
    <w:rsid w:val="00733902"/>
    <w:rsid w:val="00733A96"/>
    <w:rsid w:val="00733F06"/>
    <w:rsid w:val="00733FA0"/>
    <w:rsid w:val="007340BE"/>
    <w:rsid w:val="00734892"/>
    <w:rsid w:val="007348F9"/>
    <w:rsid w:val="0073553E"/>
    <w:rsid w:val="007357A6"/>
    <w:rsid w:val="00735D4A"/>
    <w:rsid w:val="0073639A"/>
    <w:rsid w:val="00737037"/>
    <w:rsid w:val="00737D37"/>
    <w:rsid w:val="0074186D"/>
    <w:rsid w:val="00742138"/>
    <w:rsid w:val="00742809"/>
    <w:rsid w:val="0074317C"/>
    <w:rsid w:val="00744677"/>
    <w:rsid w:val="00744790"/>
    <w:rsid w:val="0074484B"/>
    <w:rsid w:val="007475D3"/>
    <w:rsid w:val="00747B06"/>
    <w:rsid w:val="00747DE0"/>
    <w:rsid w:val="0075060F"/>
    <w:rsid w:val="00750666"/>
    <w:rsid w:val="00750C98"/>
    <w:rsid w:val="0075195A"/>
    <w:rsid w:val="00753091"/>
    <w:rsid w:val="00753671"/>
    <w:rsid w:val="00754C24"/>
    <w:rsid w:val="00755243"/>
    <w:rsid w:val="007552FC"/>
    <w:rsid w:val="007556A9"/>
    <w:rsid w:val="00755DAA"/>
    <w:rsid w:val="00756272"/>
    <w:rsid w:val="00757826"/>
    <w:rsid w:val="0076048C"/>
    <w:rsid w:val="0076076F"/>
    <w:rsid w:val="00760F31"/>
    <w:rsid w:val="00761EE2"/>
    <w:rsid w:val="0076285B"/>
    <w:rsid w:val="00762B57"/>
    <w:rsid w:val="00762B6D"/>
    <w:rsid w:val="00763E3A"/>
    <w:rsid w:val="007646E1"/>
    <w:rsid w:val="0076658D"/>
    <w:rsid w:val="007670B9"/>
    <w:rsid w:val="00767CC6"/>
    <w:rsid w:val="007702A5"/>
    <w:rsid w:val="00770C14"/>
    <w:rsid w:val="00771CBB"/>
    <w:rsid w:val="007720A4"/>
    <w:rsid w:val="0077244B"/>
    <w:rsid w:val="00772713"/>
    <w:rsid w:val="007730B5"/>
    <w:rsid w:val="00773738"/>
    <w:rsid w:val="00773901"/>
    <w:rsid w:val="00773BE4"/>
    <w:rsid w:val="0077447F"/>
    <w:rsid w:val="00774F5D"/>
    <w:rsid w:val="0077549C"/>
    <w:rsid w:val="007755B0"/>
    <w:rsid w:val="007759AB"/>
    <w:rsid w:val="00776E69"/>
    <w:rsid w:val="00776F76"/>
    <w:rsid w:val="00776F9A"/>
    <w:rsid w:val="007771AE"/>
    <w:rsid w:val="0078017D"/>
    <w:rsid w:val="00780BDF"/>
    <w:rsid w:val="00780D1B"/>
    <w:rsid w:val="00780EE1"/>
    <w:rsid w:val="007810A3"/>
    <w:rsid w:val="007814A5"/>
    <w:rsid w:val="00781581"/>
    <w:rsid w:val="007820E5"/>
    <w:rsid w:val="0078275D"/>
    <w:rsid w:val="00783A76"/>
    <w:rsid w:val="00783D1F"/>
    <w:rsid w:val="00783FFB"/>
    <w:rsid w:val="00784BE8"/>
    <w:rsid w:val="00784D52"/>
    <w:rsid w:val="00784E4C"/>
    <w:rsid w:val="00784E5D"/>
    <w:rsid w:val="00786576"/>
    <w:rsid w:val="00787049"/>
    <w:rsid w:val="00787D7F"/>
    <w:rsid w:val="00790329"/>
    <w:rsid w:val="0079048D"/>
    <w:rsid w:val="00790B32"/>
    <w:rsid w:val="00790F6C"/>
    <w:rsid w:val="0079121E"/>
    <w:rsid w:val="007921F3"/>
    <w:rsid w:val="007922E0"/>
    <w:rsid w:val="00792731"/>
    <w:rsid w:val="00792AC2"/>
    <w:rsid w:val="007937E6"/>
    <w:rsid w:val="007942B5"/>
    <w:rsid w:val="007948D9"/>
    <w:rsid w:val="0079502A"/>
    <w:rsid w:val="00795808"/>
    <w:rsid w:val="00795B9B"/>
    <w:rsid w:val="0079609A"/>
    <w:rsid w:val="00796B5D"/>
    <w:rsid w:val="00796C35"/>
    <w:rsid w:val="00797522"/>
    <w:rsid w:val="00797669"/>
    <w:rsid w:val="00797AA1"/>
    <w:rsid w:val="007A0595"/>
    <w:rsid w:val="007A0887"/>
    <w:rsid w:val="007A08D0"/>
    <w:rsid w:val="007A0E86"/>
    <w:rsid w:val="007A16EE"/>
    <w:rsid w:val="007A1B75"/>
    <w:rsid w:val="007A235B"/>
    <w:rsid w:val="007A2FAA"/>
    <w:rsid w:val="007A2FB2"/>
    <w:rsid w:val="007A32D8"/>
    <w:rsid w:val="007A3399"/>
    <w:rsid w:val="007A35B2"/>
    <w:rsid w:val="007A471A"/>
    <w:rsid w:val="007A4D4A"/>
    <w:rsid w:val="007A6259"/>
    <w:rsid w:val="007A7132"/>
    <w:rsid w:val="007A727E"/>
    <w:rsid w:val="007A799B"/>
    <w:rsid w:val="007B09B2"/>
    <w:rsid w:val="007B0A35"/>
    <w:rsid w:val="007B1582"/>
    <w:rsid w:val="007B185E"/>
    <w:rsid w:val="007B19A2"/>
    <w:rsid w:val="007B2645"/>
    <w:rsid w:val="007B2A54"/>
    <w:rsid w:val="007B3018"/>
    <w:rsid w:val="007B30C1"/>
    <w:rsid w:val="007B30F5"/>
    <w:rsid w:val="007B3841"/>
    <w:rsid w:val="007B3994"/>
    <w:rsid w:val="007B4F67"/>
    <w:rsid w:val="007B51E7"/>
    <w:rsid w:val="007B5578"/>
    <w:rsid w:val="007B564D"/>
    <w:rsid w:val="007B5ADD"/>
    <w:rsid w:val="007B6318"/>
    <w:rsid w:val="007B6763"/>
    <w:rsid w:val="007C0D11"/>
    <w:rsid w:val="007C12AC"/>
    <w:rsid w:val="007C1685"/>
    <w:rsid w:val="007C2596"/>
    <w:rsid w:val="007C27B0"/>
    <w:rsid w:val="007C2B16"/>
    <w:rsid w:val="007C2DF3"/>
    <w:rsid w:val="007C351B"/>
    <w:rsid w:val="007C3586"/>
    <w:rsid w:val="007C40D6"/>
    <w:rsid w:val="007C42FE"/>
    <w:rsid w:val="007C4874"/>
    <w:rsid w:val="007C4A79"/>
    <w:rsid w:val="007C5A4E"/>
    <w:rsid w:val="007C5EEA"/>
    <w:rsid w:val="007C6854"/>
    <w:rsid w:val="007C77EB"/>
    <w:rsid w:val="007C795B"/>
    <w:rsid w:val="007C7CCA"/>
    <w:rsid w:val="007D0705"/>
    <w:rsid w:val="007D09C4"/>
    <w:rsid w:val="007D1D2B"/>
    <w:rsid w:val="007D2332"/>
    <w:rsid w:val="007D33E2"/>
    <w:rsid w:val="007D3C4D"/>
    <w:rsid w:val="007D3CF1"/>
    <w:rsid w:val="007D49B7"/>
    <w:rsid w:val="007D5598"/>
    <w:rsid w:val="007D5A4E"/>
    <w:rsid w:val="007D63D3"/>
    <w:rsid w:val="007D6E50"/>
    <w:rsid w:val="007D6FF8"/>
    <w:rsid w:val="007D7207"/>
    <w:rsid w:val="007E0103"/>
    <w:rsid w:val="007E0B19"/>
    <w:rsid w:val="007E0C57"/>
    <w:rsid w:val="007E256C"/>
    <w:rsid w:val="007E2AD9"/>
    <w:rsid w:val="007E2F5C"/>
    <w:rsid w:val="007E2F7C"/>
    <w:rsid w:val="007E2FDD"/>
    <w:rsid w:val="007E302A"/>
    <w:rsid w:val="007E5087"/>
    <w:rsid w:val="007E5DE4"/>
    <w:rsid w:val="007E6D5A"/>
    <w:rsid w:val="007E714D"/>
    <w:rsid w:val="007E7171"/>
    <w:rsid w:val="007E7A43"/>
    <w:rsid w:val="007E7D09"/>
    <w:rsid w:val="007F1651"/>
    <w:rsid w:val="007F1A49"/>
    <w:rsid w:val="007F1C5B"/>
    <w:rsid w:val="007F2E20"/>
    <w:rsid w:val="007F3C97"/>
    <w:rsid w:val="007F3E10"/>
    <w:rsid w:val="007F44C4"/>
    <w:rsid w:val="007F4A68"/>
    <w:rsid w:val="007F4AD9"/>
    <w:rsid w:val="007F52D1"/>
    <w:rsid w:val="007F5998"/>
    <w:rsid w:val="007F6222"/>
    <w:rsid w:val="007F6FDC"/>
    <w:rsid w:val="007F710E"/>
    <w:rsid w:val="007F76BF"/>
    <w:rsid w:val="007F7A9E"/>
    <w:rsid w:val="00800208"/>
    <w:rsid w:val="00800488"/>
    <w:rsid w:val="00800F79"/>
    <w:rsid w:val="00801186"/>
    <w:rsid w:val="0080671C"/>
    <w:rsid w:val="008076D4"/>
    <w:rsid w:val="00807B27"/>
    <w:rsid w:val="008106ED"/>
    <w:rsid w:val="0081111F"/>
    <w:rsid w:val="00811172"/>
    <w:rsid w:val="00811EDD"/>
    <w:rsid w:val="00812C09"/>
    <w:rsid w:val="0081407E"/>
    <w:rsid w:val="008157DD"/>
    <w:rsid w:val="00815B9E"/>
    <w:rsid w:val="00815BD8"/>
    <w:rsid w:val="008161C2"/>
    <w:rsid w:val="0081643B"/>
    <w:rsid w:val="0081664E"/>
    <w:rsid w:val="008167F1"/>
    <w:rsid w:val="00816AA8"/>
    <w:rsid w:val="00816FF7"/>
    <w:rsid w:val="008178B2"/>
    <w:rsid w:val="00817BBF"/>
    <w:rsid w:val="0082031F"/>
    <w:rsid w:val="00820744"/>
    <w:rsid w:val="00821111"/>
    <w:rsid w:val="00821138"/>
    <w:rsid w:val="00821569"/>
    <w:rsid w:val="00821F36"/>
    <w:rsid w:val="00822B2A"/>
    <w:rsid w:val="00823491"/>
    <w:rsid w:val="008235D6"/>
    <w:rsid w:val="008245D8"/>
    <w:rsid w:val="00824B59"/>
    <w:rsid w:val="00824D24"/>
    <w:rsid w:val="00825CF8"/>
    <w:rsid w:val="00826011"/>
    <w:rsid w:val="00826F33"/>
    <w:rsid w:val="008275B0"/>
    <w:rsid w:val="00827E89"/>
    <w:rsid w:val="00827E9E"/>
    <w:rsid w:val="0083054C"/>
    <w:rsid w:val="008305DF"/>
    <w:rsid w:val="008309C9"/>
    <w:rsid w:val="00830A24"/>
    <w:rsid w:val="0083170B"/>
    <w:rsid w:val="0083187D"/>
    <w:rsid w:val="00831DB3"/>
    <w:rsid w:val="0083223A"/>
    <w:rsid w:val="00832910"/>
    <w:rsid w:val="008338B3"/>
    <w:rsid w:val="00833C48"/>
    <w:rsid w:val="00834421"/>
    <w:rsid w:val="00835CB9"/>
    <w:rsid w:val="0083621C"/>
    <w:rsid w:val="008362C9"/>
    <w:rsid w:val="00836836"/>
    <w:rsid w:val="00836A3D"/>
    <w:rsid w:val="00836F73"/>
    <w:rsid w:val="00837879"/>
    <w:rsid w:val="00837981"/>
    <w:rsid w:val="00837A3B"/>
    <w:rsid w:val="00840230"/>
    <w:rsid w:val="008404AA"/>
    <w:rsid w:val="00842BF8"/>
    <w:rsid w:val="008435B6"/>
    <w:rsid w:val="0084370E"/>
    <w:rsid w:val="00843AEA"/>
    <w:rsid w:val="0084484B"/>
    <w:rsid w:val="00844BB5"/>
    <w:rsid w:val="00844D1F"/>
    <w:rsid w:val="0084524C"/>
    <w:rsid w:val="008456C9"/>
    <w:rsid w:val="00845D03"/>
    <w:rsid w:val="00850BE4"/>
    <w:rsid w:val="00850EFA"/>
    <w:rsid w:val="008513D2"/>
    <w:rsid w:val="008524B6"/>
    <w:rsid w:val="0085343B"/>
    <w:rsid w:val="00854262"/>
    <w:rsid w:val="008545BB"/>
    <w:rsid w:val="0085468D"/>
    <w:rsid w:val="0085515A"/>
    <w:rsid w:val="00855E3E"/>
    <w:rsid w:val="0085656E"/>
    <w:rsid w:val="008566F2"/>
    <w:rsid w:val="00856A46"/>
    <w:rsid w:val="00857396"/>
    <w:rsid w:val="00857544"/>
    <w:rsid w:val="008577D1"/>
    <w:rsid w:val="00857E60"/>
    <w:rsid w:val="00860426"/>
    <w:rsid w:val="0086218D"/>
    <w:rsid w:val="0086227E"/>
    <w:rsid w:val="00862E7F"/>
    <w:rsid w:val="008642F1"/>
    <w:rsid w:val="00864B6E"/>
    <w:rsid w:val="00866221"/>
    <w:rsid w:val="0086674A"/>
    <w:rsid w:val="00866E62"/>
    <w:rsid w:val="0086719A"/>
    <w:rsid w:val="00867256"/>
    <w:rsid w:val="00867D99"/>
    <w:rsid w:val="008700BE"/>
    <w:rsid w:val="0087037E"/>
    <w:rsid w:val="008707AE"/>
    <w:rsid w:val="008708A0"/>
    <w:rsid w:val="00871428"/>
    <w:rsid w:val="0087149C"/>
    <w:rsid w:val="0087169E"/>
    <w:rsid w:val="0087193A"/>
    <w:rsid w:val="0087228C"/>
    <w:rsid w:val="00872B01"/>
    <w:rsid w:val="00872BBD"/>
    <w:rsid w:val="008735FF"/>
    <w:rsid w:val="00873E99"/>
    <w:rsid w:val="00874D07"/>
    <w:rsid w:val="0087538F"/>
    <w:rsid w:val="00876864"/>
    <w:rsid w:val="00877AC3"/>
    <w:rsid w:val="0088007D"/>
    <w:rsid w:val="00880701"/>
    <w:rsid w:val="00880EFC"/>
    <w:rsid w:val="00881740"/>
    <w:rsid w:val="008819C2"/>
    <w:rsid w:val="00882488"/>
    <w:rsid w:val="008835F3"/>
    <w:rsid w:val="008838A6"/>
    <w:rsid w:val="00883AF3"/>
    <w:rsid w:val="008843FF"/>
    <w:rsid w:val="0088519A"/>
    <w:rsid w:val="008862DD"/>
    <w:rsid w:val="0088685D"/>
    <w:rsid w:val="00886CC5"/>
    <w:rsid w:val="00886E64"/>
    <w:rsid w:val="00887853"/>
    <w:rsid w:val="00887997"/>
    <w:rsid w:val="00887DDE"/>
    <w:rsid w:val="008904C1"/>
    <w:rsid w:val="008904D6"/>
    <w:rsid w:val="008905D6"/>
    <w:rsid w:val="008907E7"/>
    <w:rsid w:val="0089084F"/>
    <w:rsid w:val="008908D3"/>
    <w:rsid w:val="008908DF"/>
    <w:rsid w:val="00890945"/>
    <w:rsid w:val="008909E2"/>
    <w:rsid w:val="00890C18"/>
    <w:rsid w:val="00890F3E"/>
    <w:rsid w:val="0089107A"/>
    <w:rsid w:val="008910AA"/>
    <w:rsid w:val="00891A24"/>
    <w:rsid w:val="00891D8D"/>
    <w:rsid w:val="00891F8B"/>
    <w:rsid w:val="0089332E"/>
    <w:rsid w:val="00893934"/>
    <w:rsid w:val="00894023"/>
    <w:rsid w:val="00894D3C"/>
    <w:rsid w:val="00894F63"/>
    <w:rsid w:val="00895BAD"/>
    <w:rsid w:val="00895E5F"/>
    <w:rsid w:val="0089643B"/>
    <w:rsid w:val="00896659"/>
    <w:rsid w:val="008967FA"/>
    <w:rsid w:val="00896F11"/>
    <w:rsid w:val="00897232"/>
    <w:rsid w:val="008974E1"/>
    <w:rsid w:val="0089777C"/>
    <w:rsid w:val="008978E3"/>
    <w:rsid w:val="008978EC"/>
    <w:rsid w:val="00897DDD"/>
    <w:rsid w:val="008A2970"/>
    <w:rsid w:val="008A3297"/>
    <w:rsid w:val="008A3CFC"/>
    <w:rsid w:val="008A437D"/>
    <w:rsid w:val="008A4555"/>
    <w:rsid w:val="008A5B7A"/>
    <w:rsid w:val="008A6148"/>
    <w:rsid w:val="008A6206"/>
    <w:rsid w:val="008A6CDB"/>
    <w:rsid w:val="008A6F0A"/>
    <w:rsid w:val="008A7435"/>
    <w:rsid w:val="008A7540"/>
    <w:rsid w:val="008A7966"/>
    <w:rsid w:val="008A7E94"/>
    <w:rsid w:val="008B0390"/>
    <w:rsid w:val="008B060D"/>
    <w:rsid w:val="008B1109"/>
    <w:rsid w:val="008B1BB0"/>
    <w:rsid w:val="008B30D9"/>
    <w:rsid w:val="008B3AC3"/>
    <w:rsid w:val="008B4D11"/>
    <w:rsid w:val="008B4DDD"/>
    <w:rsid w:val="008B6009"/>
    <w:rsid w:val="008B65B9"/>
    <w:rsid w:val="008B6EF9"/>
    <w:rsid w:val="008B7565"/>
    <w:rsid w:val="008C0127"/>
    <w:rsid w:val="008C0825"/>
    <w:rsid w:val="008C0844"/>
    <w:rsid w:val="008C0DB9"/>
    <w:rsid w:val="008C1D59"/>
    <w:rsid w:val="008C20E6"/>
    <w:rsid w:val="008C3169"/>
    <w:rsid w:val="008C3456"/>
    <w:rsid w:val="008C3CE6"/>
    <w:rsid w:val="008C4D87"/>
    <w:rsid w:val="008C5500"/>
    <w:rsid w:val="008C64C4"/>
    <w:rsid w:val="008C6917"/>
    <w:rsid w:val="008C6A15"/>
    <w:rsid w:val="008C710C"/>
    <w:rsid w:val="008C71D6"/>
    <w:rsid w:val="008C76CF"/>
    <w:rsid w:val="008D0998"/>
    <w:rsid w:val="008D0ADD"/>
    <w:rsid w:val="008D0DFD"/>
    <w:rsid w:val="008D18A0"/>
    <w:rsid w:val="008D18D7"/>
    <w:rsid w:val="008D37D9"/>
    <w:rsid w:val="008D3966"/>
    <w:rsid w:val="008D3FDB"/>
    <w:rsid w:val="008D5CB9"/>
    <w:rsid w:val="008D61B1"/>
    <w:rsid w:val="008D6930"/>
    <w:rsid w:val="008D734E"/>
    <w:rsid w:val="008D75BF"/>
    <w:rsid w:val="008D79B2"/>
    <w:rsid w:val="008E03BE"/>
    <w:rsid w:val="008E0A22"/>
    <w:rsid w:val="008E0A42"/>
    <w:rsid w:val="008E1883"/>
    <w:rsid w:val="008E1C5D"/>
    <w:rsid w:val="008E26C5"/>
    <w:rsid w:val="008E3BCB"/>
    <w:rsid w:val="008E44B9"/>
    <w:rsid w:val="008E4614"/>
    <w:rsid w:val="008E4F3C"/>
    <w:rsid w:val="008E4FDD"/>
    <w:rsid w:val="008E54C1"/>
    <w:rsid w:val="008E56A9"/>
    <w:rsid w:val="008E6F78"/>
    <w:rsid w:val="008E76AB"/>
    <w:rsid w:val="008E7866"/>
    <w:rsid w:val="008E79D7"/>
    <w:rsid w:val="008E7CE5"/>
    <w:rsid w:val="008E7EE6"/>
    <w:rsid w:val="008E7F25"/>
    <w:rsid w:val="008E7FC8"/>
    <w:rsid w:val="008F068F"/>
    <w:rsid w:val="008F0944"/>
    <w:rsid w:val="008F0B2C"/>
    <w:rsid w:val="008F0C9D"/>
    <w:rsid w:val="008F1196"/>
    <w:rsid w:val="008F165D"/>
    <w:rsid w:val="008F1704"/>
    <w:rsid w:val="008F1C75"/>
    <w:rsid w:val="008F311A"/>
    <w:rsid w:val="008F313C"/>
    <w:rsid w:val="008F45E1"/>
    <w:rsid w:val="008F4A74"/>
    <w:rsid w:val="008F5390"/>
    <w:rsid w:val="008F6A21"/>
    <w:rsid w:val="008F72D6"/>
    <w:rsid w:val="008F7457"/>
    <w:rsid w:val="008F7604"/>
    <w:rsid w:val="008F7696"/>
    <w:rsid w:val="008F7A1C"/>
    <w:rsid w:val="00900091"/>
    <w:rsid w:val="00900A33"/>
    <w:rsid w:val="00900E42"/>
    <w:rsid w:val="009014BD"/>
    <w:rsid w:val="00901F36"/>
    <w:rsid w:val="00902760"/>
    <w:rsid w:val="00902AA8"/>
    <w:rsid w:val="00903077"/>
    <w:rsid w:val="009031A4"/>
    <w:rsid w:val="00904A66"/>
    <w:rsid w:val="00904F9E"/>
    <w:rsid w:val="00905256"/>
    <w:rsid w:val="00905A5D"/>
    <w:rsid w:val="00905A94"/>
    <w:rsid w:val="009065D1"/>
    <w:rsid w:val="00906849"/>
    <w:rsid w:val="00906936"/>
    <w:rsid w:val="00906A8B"/>
    <w:rsid w:val="00906B08"/>
    <w:rsid w:val="00906D95"/>
    <w:rsid w:val="00907CA8"/>
    <w:rsid w:val="0091034B"/>
    <w:rsid w:val="0091048A"/>
    <w:rsid w:val="00910C0B"/>
    <w:rsid w:val="00911442"/>
    <w:rsid w:val="00911D47"/>
    <w:rsid w:val="00912168"/>
    <w:rsid w:val="009124E8"/>
    <w:rsid w:val="00912A42"/>
    <w:rsid w:val="00912BDA"/>
    <w:rsid w:val="009131D8"/>
    <w:rsid w:val="009137E5"/>
    <w:rsid w:val="00913C2E"/>
    <w:rsid w:val="00913E79"/>
    <w:rsid w:val="00913E7F"/>
    <w:rsid w:val="00914D4A"/>
    <w:rsid w:val="00914E17"/>
    <w:rsid w:val="00915326"/>
    <w:rsid w:val="00916A6B"/>
    <w:rsid w:val="00917D8A"/>
    <w:rsid w:val="009203C0"/>
    <w:rsid w:val="00921218"/>
    <w:rsid w:val="009213DD"/>
    <w:rsid w:val="0092162D"/>
    <w:rsid w:val="00921977"/>
    <w:rsid w:val="009222E2"/>
    <w:rsid w:val="00922B71"/>
    <w:rsid w:val="00923334"/>
    <w:rsid w:val="00923F49"/>
    <w:rsid w:val="009251F9"/>
    <w:rsid w:val="00925A47"/>
    <w:rsid w:val="0092766E"/>
    <w:rsid w:val="00927E17"/>
    <w:rsid w:val="00930A16"/>
    <w:rsid w:val="00931161"/>
    <w:rsid w:val="009319AD"/>
    <w:rsid w:val="009343FB"/>
    <w:rsid w:val="0093452C"/>
    <w:rsid w:val="00934AEB"/>
    <w:rsid w:val="00934CB0"/>
    <w:rsid w:val="00934DF4"/>
    <w:rsid w:val="00934EA9"/>
    <w:rsid w:val="009354E9"/>
    <w:rsid w:val="00935EDB"/>
    <w:rsid w:val="00935F03"/>
    <w:rsid w:val="00936AFE"/>
    <w:rsid w:val="0093797B"/>
    <w:rsid w:val="00937D53"/>
    <w:rsid w:val="00940271"/>
    <w:rsid w:val="00940835"/>
    <w:rsid w:val="00940FCF"/>
    <w:rsid w:val="00941290"/>
    <w:rsid w:val="00941C44"/>
    <w:rsid w:val="009427F8"/>
    <w:rsid w:val="00943E87"/>
    <w:rsid w:val="00943F0D"/>
    <w:rsid w:val="00944674"/>
    <w:rsid w:val="0094493B"/>
    <w:rsid w:val="00944977"/>
    <w:rsid w:val="00945044"/>
    <w:rsid w:val="00945140"/>
    <w:rsid w:val="009451F1"/>
    <w:rsid w:val="00945846"/>
    <w:rsid w:val="00945A18"/>
    <w:rsid w:val="009476D6"/>
    <w:rsid w:val="00947878"/>
    <w:rsid w:val="00947A1F"/>
    <w:rsid w:val="00950579"/>
    <w:rsid w:val="00950BC8"/>
    <w:rsid w:val="00950F2C"/>
    <w:rsid w:val="009510E1"/>
    <w:rsid w:val="009514AB"/>
    <w:rsid w:val="00951C6A"/>
    <w:rsid w:val="00951F28"/>
    <w:rsid w:val="00951F6A"/>
    <w:rsid w:val="00952B1D"/>
    <w:rsid w:val="00952E8B"/>
    <w:rsid w:val="00953A42"/>
    <w:rsid w:val="00953C0F"/>
    <w:rsid w:val="009549AB"/>
    <w:rsid w:val="009554FB"/>
    <w:rsid w:val="009562A1"/>
    <w:rsid w:val="009571D4"/>
    <w:rsid w:val="00957FBA"/>
    <w:rsid w:val="009608D4"/>
    <w:rsid w:val="00961697"/>
    <w:rsid w:val="009626E2"/>
    <w:rsid w:val="00964D66"/>
    <w:rsid w:val="00964FA5"/>
    <w:rsid w:val="009650A2"/>
    <w:rsid w:val="00965B4B"/>
    <w:rsid w:val="009671FF"/>
    <w:rsid w:val="00967B2E"/>
    <w:rsid w:val="0097003B"/>
    <w:rsid w:val="00970BD5"/>
    <w:rsid w:val="00970CA1"/>
    <w:rsid w:val="00971254"/>
    <w:rsid w:val="0097131F"/>
    <w:rsid w:val="00972F80"/>
    <w:rsid w:val="00972FAC"/>
    <w:rsid w:val="00973139"/>
    <w:rsid w:val="009748EA"/>
    <w:rsid w:val="00974A37"/>
    <w:rsid w:val="00974C9D"/>
    <w:rsid w:val="009750A7"/>
    <w:rsid w:val="00977296"/>
    <w:rsid w:val="0097729E"/>
    <w:rsid w:val="009779F7"/>
    <w:rsid w:val="00980264"/>
    <w:rsid w:val="009804B2"/>
    <w:rsid w:val="00980AB8"/>
    <w:rsid w:val="00980E11"/>
    <w:rsid w:val="00980FD7"/>
    <w:rsid w:val="009829C3"/>
    <w:rsid w:val="00982F21"/>
    <w:rsid w:val="0098402E"/>
    <w:rsid w:val="009843C5"/>
    <w:rsid w:val="009848D4"/>
    <w:rsid w:val="0098562B"/>
    <w:rsid w:val="009857F8"/>
    <w:rsid w:val="00985F41"/>
    <w:rsid w:val="00986006"/>
    <w:rsid w:val="00986480"/>
    <w:rsid w:val="00986689"/>
    <w:rsid w:val="009866FF"/>
    <w:rsid w:val="00986805"/>
    <w:rsid w:val="0098774B"/>
    <w:rsid w:val="00987E7C"/>
    <w:rsid w:val="0099056B"/>
    <w:rsid w:val="00990B92"/>
    <w:rsid w:val="00990CB5"/>
    <w:rsid w:val="009913AA"/>
    <w:rsid w:val="0099270E"/>
    <w:rsid w:val="00992B33"/>
    <w:rsid w:val="00992E9E"/>
    <w:rsid w:val="00993037"/>
    <w:rsid w:val="009934C3"/>
    <w:rsid w:val="0099371F"/>
    <w:rsid w:val="00994505"/>
    <w:rsid w:val="009947B7"/>
    <w:rsid w:val="009949AD"/>
    <w:rsid w:val="00994A5C"/>
    <w:rsid w:val="00995041"/>
    <w:rsid w:val="00995188"/>
    <w:rsid w:val="009965A7"/>
    <w:rsid w:val="009966F2"/>
    <w:rsid w:val="00996AE9"/>
    <w:rsid w:val="00997DC5"/>
    <w:rsid w:val="009A0011"/>
    <w:rsid w:val="009A07DE"/>
    <w:rsid w:val="009A0F17"/>
    <w:rsid w:val="009A11D0"/>
    <w:rsid w:val="009A1665"/>
    <w:rsid w:val="009A1F9B"/>
    <w:rsid w:val="009A20F6"/>
    <w:rsid w:val="009A2CEF"/>
    <w:rsid w:val="009A2F79"/>
    <w:rsid w:val="009A368A"/>
    <w:rsid w:val="009A3E3B"/>
    <w:rsid w:val="009A563C"/>
    <w:rsid w:val="009A5890"/>
    <w:rsid w:val="009A5CD7"/>
    <w:rsid w:val="009A5DD6"/>
    <w:rsid w:val="009A5EB6"/>
    <w:rsid w:val="009A6672"/>
    <w:rsid w:val="009A7DB2"/>
    <w:rsid w:val="009B183F"/>
    <w:rsid w:val="009B31BD"/>
    <w:rsid w:val="009B39FB"/>
    <w:rsid w:val="009B3C7B"/>
    <w:rsid w:val="009B67DF"/>
    <w:rsid w:val="009B6E40"/>
    <w:rsid w:val="009B7600"/>
    <w:rsid w:val="009B7B3D"/>
    <w:rsid w:val="009B7ED5"/>
    <w:rsid w:val="009C0554"/>
    <w:rsid w:val="009C19B2"/>
    <w:rsid w:val="009C1BD4"/>
    <w:rsid w:val="009C2803"/>
    <w:rsid w:val="009C2888"/>
    <w:rsid w:val="009C3351"/>
    <w:rsid w:val="009C3504"/>
    <w:rsid w:val="009C3AE3"/>
    <w:rsid w:val="009C3FC5"/>
    <w:rsid w:val="009C3FDF"/>
    <w:rsid w:val="009C44C4"/>
    <w:rsid w:val="009C4516"/>
    <w:rsid w:val="009C46F3"/>
    <w:rsid w:val="009C51E4"/>
    <w:rsid w:val="009C5892"/>
    <w:rsid w:val="009C5D0D"/>
    <w:rsid w:val="009C62B7"/>
    <w:rsid w:val="009C6545"/>
    <w:rsid w:val="009C67AE"/>
    <w:rsid w:val="009C6A56"/>
    <w:rsid w:val="009D00F3"/>
    <w:rsid w:val="009D0721"/>
    <w:rsid w:val="009D0D4D"/>
    <w:rsid w:val="009D1E7F"/>
    <w:rsid w:val="009D30D8"/>
    <w:rsid w:val="009D7B87"/>
    <w:rsid w:val="009E0187"/>
    <w:rsid w:val="009E0597"/>
    <w:rsid w:val="009E05B7"/>
    <w:rsid w:val="009E0C4C"/>
    <w:rsid w:val="009E13C6"/>
    <w:rsid w:val="009E1421"/>
    <w:rsid w:val="009E1518"/>
    <w:rsid w:val="009E283B"/>
    <w:rsid w:val="009E2F6F"/>
    <w:rsid w:val="009E31CA"/>
    <w:rsid w:val="009E3751"/>
    <w:rsid w:val="009E4E3A"/>
    <w:rsid w:val="009E621E"/>
    <w:rsid w:val="009E6412"/>
    <w:rsid w:val="009E6F65"/>
    <w:rsid w:val="009E6F9C"/>
    <w:rsid w:val="009E7806"/>
    <w:rsid w:val="009E780C"/>
    <w:rsid w:val="009E7A51"/>
    <w:rsid w:val="009F02E5"/>
    <w:rsid w:val="009F0315"/>
    <w:rsid w:val="009F07C5"/>
    <w:rsid w:val="009F0FEB"/>
    <w:rsid w:val="009F15CA"/>
    <w:rsid w:val="009F1714"/>
    <w:rsid w:val="009F1E22"/>
    <w:rsid w:val="009F20E5"/>
    <w:rsid w:val="009F21D6"/>
    <w:rsid w:val="009F284C"/>
    <w:rsid w:val="009F2D14"/>
    <w:rsid w:val="009F3A09"/>
    <w:rsid w:val="009F5338"/>
    <w:rsid w:val="009F568D"/>
    <w:rsid w:val="009F5B08"/>
    <w:rsid w:val="009F5B0B"/>
    <w:rsid w:val="009F66DB"/>
    <w:rsid w:val="009F6E03"/>
    <w:rsid w:val="009F7653"/>
    <w:rsid w:val="00A002A1"/>
    <w:rsid w:val="00A00313"/>
    <w:rsid w:val="00A008AA"/>
    <w:rsid w:val="00A00C1E"/>
    <w:rsid w:val="00A00CF3"/>
    <w:rsid w:val="00A01B55"/>
    <w:rsid w:val="00A0475C"/>
    <w:rsid w:val="00A05481"/>
    <w:rsid w:val="00A05673"/>
    <w:rsid w:val="00A05F6B"/>
    <w:rsid w:val="00A060C4"/>
    <w:rsid w:val="00A061A0"/>
    <w:rsid w:val="00A107CA"/>
    <w:rsid w:val="00A10853"/>
    <w:rsid w:val="00A10B2C"/>
    <w:rsid w:val="00A10E2C"/>
    <w:rsid w:val="00A11CFC"/>
    <w:rsid w:val="00A11D20"/>
    <w:rsid w:val="00A1215B"/>
    <w:rsid w:val="00A1298B"/>
    <w:rsid w:val="00A135DE"/>
    <w:rsid w:val="00A137F2"/>
    <w:rsid w:val="00A144FD"/>
    <w:rsid w:val="00A1500B"/>
    <w:rsid w:val="00A1555C"/>
    <w:rsid w:val="00A15675"/>
    <w:rsid w:val="00A157AC"/>
    <w:rsid w:val="00A158D1"/>
    <w:rsid w:val="00A15FC4"/>
    <w:rsid w:val="00A1657B"/>
    <w:rsid w:val="00A170D4"/>
    <w:rsid w:val="00A176C3"/>
    <w:rsid w:val="00A17A97"/>
    <w:rsid w:val="00A17EA7"/>
    <w:rsid w:val="00A20492"/>
    <w:rsid w:val="00A204C3"/>
    <w:rsid w:val="00A216D2"/>
    <w:rsid w:val="00A21F84"/>
    <w:rsid w:val="00A224AF"/>
    <w:rsid w:val="00A22D59"/>
    <w:rsid w:val="00A237EA"/>
    <w:rsid w:val="00A240CC"/>
    <w:rsid w:val="00A24627"/>
    <w:rsid w:val="00A24A8C"/>
    <w:rsid w:val="00A250A5"/>
    <w:rsid w:val="00A259C2"/>
    <w:rsid w:val="00A25BDF"/>
    <w:rsid w:val="00A25DAC"/>
    <w:rsid w:val="00A25F79"/>
    <w:rsid w:val="00A2645D"/>
    <w:rsid w:val="00A27241"/>
    <w:rsid w:val="00A27561"/>
    <w:rsid w:val="00A278E7"/>
    <w:rsid w:val="00A27F05"/>
    <w:rsid w:val="00A322A0"/>
    <w:rsid w:val="00A324DC"/>
    <w:rsid w:val="00A3268A"/>
    <w:rsid w:val="00A326EF"/>
    <w:rsid w:val="00A331EB"/>
    <w:rsid w:val="00A33351"/>
    <w:rsid w:val="00A33967"/>
    <w:rsid w:val="00A33E12"/>
    <w:rsid w:val="00A342BF"/>
    <w:rsid w:val="00A34861"/>
    <w:rsid w:val="00A34A95"/>
    <w:rsid w:val="00A34F13"/>
    <w:rsid w:val="00A35272"/>
    <w:rsid w:val="00A35931"/>
    <w:rsid w:val="00A35E1A"/>
    <w:rsid w:val="00A3665C"/>
    <w:rsid w:val="00A375D7"/>
    <w:rsid w:val="00A377D0"/>
    <w:rsid w:val="00A4099A"/>
    <w:rsid w:val="00A40F96"/>
    <w:rsid w:val="00A41F59"/>
    <w:rsid w:val="00A4329C"/>
    <w:rsid w:val="00A4477F"/>
    <w:rsid w:val="00A45F21"/>
    <w:rsid w:val="00A46216"/>
    <w:rsid w:val="00A464BC"/>
    <w:rsid w:val="00A46D32"/>
    <w:rsid w:val="00A46EA8"/>
    <w:rsid w:val="00A47240"/>
    <w:rsid w:val="00A5022D"/>
    <w:rsid w:val="00A50A9E"/>
    <w:rsid w:val="00A50B56"/>
    <w:rsid w:val="00A50C6F"/>
    <w:rsid w:val="00A50D3B"/>
    <w:rsid w:val="00A51283"/>
    <w:rsid w:val="00A52327"/>
    <w:rsid w:val="00A52584"/>
    <w:rsid w:val="00A52B98"/>
    <w:rsid w:val="00A52CD9"/>
    <w:rsid w:val="00A53496"/>
    <w:rsid w:val="00A5550A"/>
    <w:rsid w:val="00A55DEF"/>
    <w:rsid w:val="00A571E9"/>
    <w:rsid w:val="00A57585"/>
    <w:rsid w:val="00A57DFB"/>
    <w:rsid w:val="00A606B6"/>
    <w:rsid w:val="00A6076E"/>
    <w:rsid w:val="00A60920"/>
    <w:rsid w:val="00A61671"/>
    <w:rsid w:val="00A618D7"/>
    <w:rsid w:val="00A61CF1"/>
    <w:rsid w:val="00A61E58"/>
    <w:rsid w:val="00A61FF2"/>
    <w:rsid w:val="00A62A34"/>
    <w:rsid w:val="00A63BDC"/>
    <w:rsid w:val="00A64EFD"/>
    <w:rsid w:val="00A650F7"/>
    <w:rsid w:val="00A655C6"/>
    <w:rsid w:val="00A6627F"/>
    <w:rsid w:val="00A669CC"/>
    <w:rsid w:val="00A66DF7"/>
    <w:rsid w:val="00A70879"/>
    <w:rsid w:val="00A70C1D"/>
    <w:rsid w:val="00A70D42"/>
    <w:rsid w:val="00A72248"/>
    <w:rsid w:val="00A72AD5"/>
    <w:rsid w:val="00A739C0"/>
    <w:rsid w:val="00A73E67"/>
    <w:rsid w:val="00A74A54"/>
    <w:rsid w:val="00A74C99"/>
    <w:rsid w:val="00A74FA9"/>
    <w:rsid w:val="00A753E5"/>
    <w:rsid w:val="00A76602"/>
    <w:rsid w:val="00A768EB"/>
    <w:rsid w:val="00A770BF"/>
    <w:rsid w:val="00A77B2F"/>
    <w:rsid w:val="00A77DB6"/>
    <w:rsid w:val="00A81ACE"/>
    <w:rsid w:val="00A81E5E"/>
    <w:rsid w:val="00A82EDF"/>
    <w:rsid w:val="00A83881"/>
    <w:rsid w:val="00A83FA9"/>
    <w:rsid w:val="00A84650"/>
    <w:rsid w:val="00A855BC"/>
    <w:rsid w:val="00A85D6A"/>
    <w:rsid w:val="00A862E8"/>
    <w:rsid w:val="00A86CC9"/>
    <w:rsid w:val="00A8775D"/>
    <w:rsid w:val="00A877ED"/>
    <w:rsid w:val="00A90609"/>
    <w:rsid w:val="00A91D91"/>
    <w:rsid w:val="00A91E5F"/>
    <w:rsid w:val="00A9237C"/>
    <w:rsid w:val="00A93180"/>
    <w:rsid w:val="00A938EA"/>
    <w:rsid w:val="00A93A53"/>
    <w:rsid w:val="00A944E7"/>
    <w:rsid w:val="00A96712"/>
    <w:rsid w:val="00A9701F"/>
    <w:rsid w:val="00A97C3E"/>
    <w:rsid w:val="00AA1025"/>
    <w:rsid w:val="00AA165B"/>
    <w:rsid w:val="00AA18B6"/>
    <w:rsid w:val="00AA19CB"/>
    <w:rsid w:val="00AA287F"/>
    <w:rsid w:val="00AA2F61"/>
    <w:rsid w:val="00AA3BDF"/>
    <w:rsid w:val="00AA5403"/>
    <w:rsid w:val="00AA56B5"/>
    <w:rsid w:val="00AA5AEB"/>
    <w:rsid w:val="00AA5F62"/>
    <w:rsid w:val="00AA61A8"/>
    <w:rsid w:val="00AA69BE"/>
    <w:rsid w:val="00AA77B2"/>
    <w:rsid w:val="00AA78B2"/>
    <w:rsid w:val="00AB148A"/>
    <w:rsid w:val="00AB26AA"/>
    <w:rsid w:val="00AB2833"/>
    <w:rsid w:val="00AB330C"/>
    <w:rsid w:val="00AB3684"/>
    <w:rsid w:val="00AB3DFA"/>
    <w:rsid w:val="00AB4048"/>
    <w:rsid w:val="00AB41A7"/>
    <w:rsid w:val="00AB53B2"/>
    <w:rsid w:val="00AB6348"/>
    <w:rsid w:val="00AB7091"/>
    <w:rsid w:val="00AC00C5"/>
    <w:rsid w:val="00AC05A0"/>
    <w:rsid w:val="00AC0631"/>
    <w:rsid w:val="00AC0C10"/>
    <w:rsid w:val="00AC2EE1"/>
    <w:rsid w:val="00AC31CA"/>
    <w:rsid w:val="00AC33A4"/>
    <w:rsid w:val="00AC3885"/>
    <w:rsid w:val="00AC4216"/>
    <w:rsid w:val="00AC4445"/>
    <w:rsid w:val="00AC47CC"/>
    <w:rsid w:val="00AC4820"/>
    <w:rsid w:val="00AC5115"/>
    <w:rsid w:val="00AC5647"/>
    <w:rsid w:val="00AC5997"/>
    <w:rsid w:val="00AC5BEF"/>
    <w:rsid w:val="00AC73C0"/>
    <w:rsid w:val="00AC74D7"/>
    <w:rsid w:val="00AC7876"/>
    <w:rsid w:val="00AD017C"/>
    <w:rsid w:val="00AD0423"/>
    <w:rsid w:val="00AD090A"/>
    <w:rsid w:val="00AD09B7"/>
    <w:rsid w:val="00AD2A78"/>
    <w:rsid w:val="00AD2E68"/>
    <w:rsid w:val="00AD4D6B"/>
    <w:rsid w:val="00AD7C25"/>
    <w:rsid w:val="00AE0532"/>
    <w:rsid w:val="00AE1133"/>
    <w:rsid w:val="00AE1AB1"/>
    <w:rsid w:val="00AE1C7C"/>
    <w:rsid w:val="00AE2E80"/>
    <w:rsid w:val="00AE2E97"/>
    <w:rsid w:val="00AE3793"/>
    <w:rsid w:val="00AE3993"/>
    <w:rsid w:val="00AE4217"/>
    <w:rsid w:val="00AE4242"/>
    <w:rsid w:val="00AE4908"/>
    <w:rsid w:val="00AE4A39"/>
    <w:rsid w:val="00AE4C37"/>
    <w:rsid w:val="00AE5D7A"/>
    <w:rsid w:val="00AE614B"/>
    <w:rsid w:val="00AE632E"/>
    <w:rsid w:val="00AE6631"/>
    <w:rsid w:val="00AE7C7F"/>
    <w:rsid w:val="00AE7C9F"/>
    <w:rsid w:val="00AF0954"/>
    <w:rsid w:val="00AF10CF"/>
    <w:rsid w:val="00AF1628"/>
    <w:rsid w:val="00AF1772"/>
    <w:rsid w:val="00AF2239"/>
    <w:rsid w:val="00AF2525"/>
    <w:rsid w:val="00AF2736"/>
    <w:rsid w:val="00AF2EE5"/>
    <w:rsid w:val="00AF43D4"/>
    <w:rsid w:val="00AF4BBE"/>
    <w:rsid w:val="00AF5A54"/>
    <w:rsid w:val="00AF5B4F"/>
    <w:rsid w:val="00AF5BD0"/>
    <w:rsid w:val="00AF5C37"/>
    <w:rsid w:val="00AF5F17"/>
    <w:rsid w:val="00AF6C7F"/>
    <w:rsid w:val="00AF731C"/>
    <w:rsid w:val="00B01E7C"/>
    <w:rsid w:val="00B04096"/>
    <w:rsid w:val="00B04A1C"/>
    <w:rsid w:val="00B05A4B"/>
    <w:rsid w:val="00B06640"/>
    <w:rsid w:val="00B0761E"/>
    <w:rsid w:val="00B1069E"/>
    <w:rsid w:val="00B10E23"/>
    <w:rsid w:val="00B10E62"/>
    <w:rsid w:val="00B11598"/>
    <w:rsid w:val="00B1305E"/>
    <w:rsid w:val="00B1373B"/>
    <w:rsid w:val="00B13DEF"/>
    <w:rsid w:val="00B14A93"/>
    <w:rsid w:val="00B20089"/>
    <w:rsid w:val="00B201CD"/>
    <w:rsid w:val="00B2045E"/>
    <w:rsid w:val="00B20629"/>
    <w:rsid w:val="00B20794"/>
    <w:rsid w:val="00B21086"/>
    <w:rsid w:val="00B223F4"/>
    <w:rsid w:val="00B22EFB"/>
    <w:rsid w:val="00B2309D"/>
    <w:rsid w:val="00B23709"/>
    <w:rsid w:val="00B2374F"/>
    <w:rsid w:val="00B23AE3"/>
    <w:rsid w:val="00B23DDB"/>
    <w:rsid w:val="00B2466D"/>
    <w:rsid w:val="00B24AEA"/>
    <w:rsid w:val="00B25D75"/>
    <w:rsid w:val="00B26D37"/>
    <w:rsid w:val="00B278C0"/>
    <w:rsid w:val="00B300F7"/>
    <w:rsid w:val="00B3133A"/>
    <w:rsid w:val="00B316A4"/>
    <w:rsid w:val="00B31C09"/>
    <w:rsid w:val="00B3201D"/>
    <w:rsid w:val="00B3268A"/>
    <w:rsid w:val="00B33237"/>
    <w:rsid w:val="00B33430"/>
    <w:rsid w:val="00B3384E"/>
    <w:rsid w:val="00B33F67"/>
    <w:rsid w:val="00B3508E"/>
    <w:rsid w:val="00B3608E"/>
    <w:rsid w:val="00B36274"/>
    <w:rsid w:val="00B36305"/>
    <w:rsid w:val="00B372D4"/>
    <w:rsid w:val="00B40D21"/>
    <w:rsid w:val="00B40FB5"/>
    <w:rsid w:val="00B412D6"/>
    <w:rsid w:val="00B4157A"/>
    <w:rsid w:val="00B416F3"/>
    <w:rsid w:val="00B41BED"/>
    <w:rsid w:val="00B41CBE"/>
    <w:rsid w:val="00B41D5D"/>
    <w:rsid w:val="00B4246D"/>
    <w:rsid w:val="00B42E71"/>
    <w:rsid w:val="00B43041"/>
    <w:rsid w:val="00B43418"/>
    <w:rsid w:val="00B43892"/>
    <w:rsid w:val="00B439AB"/>
    <w:rsid w:val="00B4414C"/>
    <w:rsid w:val="00B44A30"/>
    <w:rsid w:val="00B44AD2"/>
    <w:rsid w:val="00B45A96"/>
    <w:rsid w:val="00B468ED"/>
    <w:rsid w:val="00B46933"/>
    <w:rsid w:val="00B46BAB"/>
    <w:rsid w:val="00B47431"/>
    <w:rsid w:val="00B478D7"/>
    <w:rsid w:val="00B51950"/>
    <w:rsid w:val="00B51E57"/>
    <w:rsid w:val="00B522AB"/>
    <w:rsid w:val="00B52AC4"/>
    <w:rsid w:val="00B52B35"/>
    <w:rsid w:val="00B5396F"/>
    <w:rsid w:val="00B54BFC"/>
    <w:rsid w:val="00B54E19"/>
    <w:rsid w:val="00B552F2"/>
    <w:rsid w:val="00B5577A"/>
    <w:rsid w:val="00B56072"/>
    <w:rsid w:val="00B56201"/>
    <w:rsid w:val="00B56256"/>
    <w:rsid w:val="00B56A81"/>
    <w:rsid w:val="00B56ED0"/>
    <w:rsid w:val="00B57D30"/>
    <w:rsid w:val="00B610A4"/>
    <w:rsid w:val="00B61763"/>
    <w:rsid w:val="00B62359"/>
    <w:rsid w:val="00B62CCE"/>
    <w:rsid w:val="00B64153"/>
    <w:rsid w:val="00B6437E"/>
    <w:rsid w:val="00B64B6D"/>
    <w:rsid w:val="00B65BD2"/>
    <w:rsid w:val="00B661A0"/>
    <w:rsid w:val="00B66EE9"/>
    <w:rsid w:val="00B6721B"/>
    <w:rsid w:val="00B677BA"/>
    <w:rsid w:val="00B70514"/>
    <w:rsid w:val="00B70B66"/>
    <w:rsid w:val="00B715A7"/>
    <w:rsid w:val="00B722E5"/>
    <w:rsid w:val="00B72A06"/>
    <w:rsid w:val="00B72F16"/>
    <w:rsid w:val="00B73066"/>
    <w:rsid w:val="00B733D3"/>
    <w:rsid w:val="00B737B9"/>
    <w:rsid w:val="00B73B5C"/>
    <w:rsid w:val="00B74008"/>
    <w:rsid w:val="00B747F5"/>
    <w:rsid w:val="00B754D9"/>
    <w:rsid w:val="00B759A6"/>
    <w:rsid w:val="00B759D0"/>
    <w:rsid w:val="00B75BCF"/>
    <w:rsid w:val="00B76895"/>
    <w:rsid w:val="00B768BC"/>
    <w:rsid w:val="00B76A4F"/>
    <w:rsid w:val="00B76DC1"/>
    <w:rsid w:val="00B76ECB"/>
    <w:rsid w:val="00B772C2"/>
    <w:rsid w:val="00B80280"/>
    <w:rsid w:val="00B805B6"/>
    <w:rsid w:val="00B807C8"/>
    <w:rsid w:val="00B81841"/>
    <w:rsid w:val="00B81EFA"/>
    <w:rsid w:val="00B82515"/>
    <w:rsid w:val="00B8258C"/>
    <w:rsid w:val="00B82694"/>
    <w:rsid w:val="00B8275D"/>
    <w:rsid w:val="00B82AB0"/>
    <w:rsid w:val="00B83023"/>
    <w:rsid w:val="00B83A64"/>
    <w:rsid w:val="00B83D74"/>
    <w:rsid w:val="00B840E4"/>
    <w:rsid w:val="00B84124"/>
    <w:rsid w:val="00B84558"/>
    <w:rsid w:val="00B84B69"/>
    <w:rsid w:val="00B85398"/>
    <w:rsid w:val="00B8577B"/>
    <w:rsid w:val="00B86576"/>
    <w:rsid w:val="00B86D4C"/>
    <w:rsid w:val="00B9057C"/>
    <w:rsid w:val="00B90583"/>
    <w:rsid w:val="00B90B18"/>
    <w:rsid w:val="00B90DAE"/>
    <w:rsid w:val="00B91D29"/>
    <w:rsid w:val="00B92713"/>
    <w:rsid w:val="00B93785"/>
    <w:rsid w:val="00B93B8C"/>
    <w:rsid w:val="00B93C26"/>
    <w:rsid w:val="00B9437A"/>
    <w:rsid w:val="00B94D5D"/>
    <w:rsid w:val="00B955CA"/>
    <w:rsid w:val="00B95859"/>
    <w:rsid w:val="00B95FCC"/>
    <w:rsid w:val="00B96EDC"/>
    <w:rsid w:val="00B97F9E"/>
    <w:rsid w:val="00BA00B8"/>
    <w:rsid w:val="00BA0F7D"/>
    <w:rsid w:val="00BA1D52"/>
    <w:rsid w:val="00BA22C3"/>
    <w:rsid w:val="00BA2C03"/>
    <w:rsid w:val="00BA3405"/>
    <w:rsid w:val="00BA3449"/>
    <w:rsid w:val="00BA4711"/>
    <w:rsid w:val="00BA4AB0"/>
    <w:rsid w:val="00BA4C57"/>
    <w:rsid w:val="00BA5860"/>
    <w:rsid w:val="00BA608E"/>
    <w:rsid w:val="00BA67E4"/>
    <w:rsid w:val="00BA7B31"/>
    <w:rsid w:val="00BB0C6D"/>
    <w:rsid w:val="00BB15C8"/>
    <w:rsid w:val="00BB2D31"/>
    <w:rsid w:val="00BB2F64"/>
    <w:rsid w:val="00BB3255"/>
    <w:rsid w:val="00BB372A"/>
    <w:rsid w:val="00BB5732"/>
    <w:rsid w:val="00BB5DD8"/>
    <w:rsid w:val="00BB67B3"/>
    <w:rsid w:val="00BB6A87"/>
    <w:rsid w:val="00BB7360"/>
    <w:rsid w:val="00BC0456"/>
    <w:rsid w:val="00BC0853"/>
    <w:rsid w:val="00BC0B9D"/>
    <w:rsid w:val="00BC0D19"/>
    <w:rsid w:val="00BC1473"/>
    <w:rsid w:val="00BC1529"/>
    <w:rsid w:val="00BC24F6"/>
    <w:rsid w:val="00BC2DB2"/>
    <w:rsid w:val="00BC3535"/>
    <w:rsid w:val="00BC4978"/>
    <w:rsid w:val="00BC4ACC"/>
    <w:rsid w:val="00BC5469"/>
    <w:rsid w:val="00BC6610"/>
    <w:rsid w:val="00BC6A19"/>
    <w:rsid w:val="00BC6EE9"/>
    <w:rsid w:val="00BD0289"/>
    <w:rsid w:val="00BD0A6A"/>
    <w:rsid w:val="00BD1064"/>
    <w:rsid w:val="00BD1DA0"/>
    <w:rsid w:val="00BD324E"/>
    <w:rsid w:val="00BD3A72"/>
    <w:rsid w:val="00BD443D"/>
    <w:rsid w:val="00BD453D"/>
    <w:rsid w:val="00BD46E8"/>
    <w:rsid w:val="00BD53EC"/>
    <w:rsid w:val="00BD59FB"/>
    <w:rsid w:val="00BD6354"/>
    <w:rsid w:val="00BD786D"/>
    <w:rsid w:val="00BD7BC3"/>
    <w:rsid w:val="00BD7C1B"/>
    <w:rsid w:val="00BE0024"/>
    <w:rsid w:val="00BE01A1"/>
    <w:rsid w:val="00BE0C39"/>
    <w:rsid w:val="00BE0DDF"/>
    <w:rsid w:val="00BE249E"/>
    <w:rsid w:val="00BE3247"/>
    <w:rsid w:val="00BE3817"/>
    <w:rsid w:val="00BE4364"/>
    <w:rsid w:val="00BE4A5A"/>
    <w:rsid w:val="00BE4B6D"/>
    <w:rsid w:val="00BE4CE9"/>
    <w:rsid w:val="00BE4DF9"/>
    <w:rsid w:val="00BE4E15"/>
    <w:rsid w:val="00BE577B"/>
    <w:rsid w:val="00BE57E3"/>
    <w:rsid w:val="00BE645A"/>
    <w:rsid w:val="00BE6CA7"/>
    <w:rsid w:val="00BE6F14"/>
    <w:rsid w:val="00BE6F7E"/>
    <w:rsid w:val="00BE7445"/>
    <w:rsid w:val="00BE7D33"/>
    <w:rsid w:val="00BF046C"/>
    <w:rsid w:val="00BF2A6E"/>
    <w:rsid w:val="00BF2F3D"/>
    <w:rsid w:val="00BF30DC"/>
    <w:rsid w:val="00BF422F"/>
    <w:rsid w:val="00BF4295"/>
    <w:rsid w:val="00BF4426"/>
    <w:rsid w:val="00BF44FC"/>
    <w:rsid w:val="00BF5E6B"/>
    <w:rsid w:val="00BF616E"/>
    <w:rsid w:val="00BF6974"/>
    <w:rsid w:val="00C00ED1"/>
    <w:rsid w:val="00C010B1"/>
    <w:rsid w:val="00C01B43"/>
    <w:rsid w:val="00C01D91"/>
    <w:rsid w:val="00C02D1C"/>
    <w:rsid w:val="00C02EF9"/>
    <w:rsid w:val="00C031F6"/>
    <w:rsid w:val="00C036B4"/>
    <w:rsid w:val="00C0386E"/>
    <w:rsid w:val="00C03AB5"/>
    <w:rsid w:val="00C03AB8"/>
    <w:rsid w:val="00C0402C"/>
    <w:rsid w:val="00C045AA"/>
    <w:rsid w:val="00C04EB2"/>
    <w:rsid w:val="00C0540D"/>
    <w:rsid w:val="00C05509"/>
    <w:rsid w:val="00C05FC5"/>
    <w:rsid w:val="00C0660A"/>
    <w:rsid w:val="00C06CBC"/>
    <w:rsid w:val="00C06F39"/>
    <w:rsid w:val="00C109E1"/>
    <w:rsid w:val="00C10EB4"/>
    <w:rsid w:val="00C1249D"/>
    <w:rsid w:val="00C13E36"/>
    <w:rsid w:val="00C14126"/>
    <w:rsid w:val="00C14679"/>
    <w:rsid w:val="00C14E41"/>
    <w:rsid w:val="00C15301"/>
    <w:rsid w:val="00C154C4"/>
    <w:rsid w:val="00C15955"/>
    <w:rsid w:val="00C15FC8"/>
    <w:rsid w:val="00C1649D"/>
    <w:rsid w:val="00C16800"/>
    <w:rsid w:val="00C17922"/>
    <w:rsid w:val="00C20139"/>
    <w:rsid w:val="00C20298"/>
    <w:rsid w:val="00C20626"/>
    <w:rsid w:val="00C21BDE"/>
    <w:rsid w:val="00C2246B"/>
    <w:rsid w:val="00C22D69"/>
    <w:rsid w:val="00C235D6"/>
    <w:rsid w:val="00C24222"/>
    <w:rsid w:val="00C25479"/>
    <w:rsid w:val="00C25EE3"/>
    <w:rsid w:val="00C26140"/>
    <w:rsid w:val="00C2675F"/>
    <w:rsid w:val="00C26BE9"/>
    <w:rsid w:val="00C26ED5"/>
    <w:rsid w:val="00C26F41"/>
    <w:rsid w:val="00C31007"/>
    <w:rsid w:val="00C31345"/>
    <w:rsid w:val="00C316E8"/>
    <w:rsid w:val="00C331DA"/>
    <w:rsid w:val="00C335D1"/>
    <w:rsid w:val="00C33AD4"/>
    <w:rsid w:val="00C33B76"/>
    <w:rsid w:val="00C33C15"/>
    <w:rsid w:val="00C343B8"/>
    <w:rsid w:val="00C34BA5"/>
    <w:rsid w:val="00C35D9A"/>
    <w:rsid w:val="00C36E6E"/>
    <w:rsid w:val="00C378E0"/>
    <w:rsid w:val="00C42D96"/>
    <w:rsid w:val="00C4388C"/>
    <w:rsid w:val="00C43BDC"/>
    <w:rsid w:val="00C44989"/>
    <w:rsid w:val="00C455AD"/>
    <w:rsid w:val="00C462FF"/>
    <w:rsid w:val="00C474A5"/>
    <w:rsid w:val="00C47D62"/>
    <w:rsid w:val="00C5016D"/>
    <w:rsid w:val="00C505B4"/>
    <w:rsid w:val="00C5070C"/>
    <w:rsid w:val="00C50918"/>
    <w:rsid w:val="00C516FD"/>
    <w:rsid w:val="00C5246A"/>
    <w:rsid w:val="00C53094"/>
    <w:rsid w:val="00C541E4"/>
    <w:rsid w:val="00C54813"/>
    <w:rsid w:val="00C55EF1"/>
    <w:rsid w:val="00C568A2"/>
    <w:rsid w:val="00C57071"/>
    <w:rsid w:val="00C5716C"/>
    <w:rsid w:val="00C606FC"/>
    <w:rsid w:val="00C60A64"/>
    <w:rsid w:val="00C6120D"/>
    <w:rsid w:val="00C615EA"/>
    <w:rsid w:val="00C618D6"/>
    <w:rsid w:val="00C61B81"/>
    <w:rsid w:val="00C624B0"/>
    <w:rsid w:val="00C62A95"/>
    <w:rsid w:val="00C62D4E"/>
    <w:rsid w:val="00C62E82"/>
    <w:rsid w:val="00C63145"/>
    <w:rsid w:val="00C63727"/>
    <w:rsid w:val="00C63803"/>
    <w:rsid w:val="00C63D5C"/>
    <w:rsid w:val="00C64CD3"/>
    <w:rsid w:val="00C64D9B"/>
    <w:rsid w:val="00C658DC"/>
    <w:rsid w:val="00C65DD0"/>
    <w:rsid w:val="00C65EF5"/>
    <w:rsid w:val="00C6617B"/>
    <w:rsid w:val="00C6635D"/>
    <w:rsid w:val="00C66FC6"/>
    <w:rsid w:val="00C67180"/>
    <w:rsid w:val="00C67C48"/>
    <w:rsid w:val="00C71156"/>
    <w:rsid w:val="00C7120E"/>
    <w:rsid w:val="00C71C6A"/>
    <w:rsid w:val="00C72398"/>
    <w:rsid w:val="00C72AD2"/>
    <w:rsid w:val="00C72DCE"/>
    <w:rsid w:val="00C7367E"/>
    <w:rsid w:val="00C73DAB"/>
    <w:rsid w:val="00C750C6"/>
    <w:rsid w:val="00C754E7"/>
    <w:rsid w:val="00C75EC5"/>
    <w:rsid w:val="00C7614A"/>
    <w:rsid w:val="00C76720"/>
    <w:rsid w:val="00C76D3B"/>
    <w:rsid w:val="00C76EE0"/>
    <w:rsid w:val="00C7722B"/>
    <w:rsid w:val="00C777A6"/>
    <w:rsid w:val="00C77834"/>
    <w:rsid w:val="00C778B8"/>
    <w:rsid w:val="00C8029A"/>
    <w:rsid w:val="00C809E6"/>
    <w:rsid w:val="00C8138E"/>
    <w:rsid w:val="00C814E6"/>
    <w:rsid w:val="00C81881"/>
    <w:rsid w:val="00C81EA7"/>
    <w:rsid w:val="00C82B02"/>
    <w:rsid w:val="00C83C72"/>
    <w:rsid w:val="00C8461A"/>
    <w:rsid w:val="00C8475E"/>
    <w:rsid w:val="00C86DC5"/>
    <w:rsid w:val="00C8751B"/>
    <w:rsid w:val="00C87CE0"/>
    <w:rsid w:val="00C901F8"/>
    <w:rsid w:val="00C906D4"/>
    <w:rsid w:val="00C906EC"/>
    <w:rsid w:val="00C90CD2"/>
    <w:rsid w:val="00C90E52"/>
    <w:rsid w:val="00C928AB"/>
    <w:rsid w:val="00C9349F"/>
    <w:rsid w:val="00C93AFA"/>
    <w:rsid w:val="00C94BD7"/>
    <w:rsid w:val="00C9602E"/>
    <w:rsid w:val="00C96CE8"/>
    <w:rsid w:val="00C97D90"/>
    <w:rsid w:val="00CA1656"/>
    <w:rsid w:val="00CA188A"/>
    <w:rsid w:val="00CA1B11"/>
    <w:rsid w:val="00CA28A0"/>
    <w:rsid w:val="00CA28EF"/>
    <w:rsid w:val="00CA2A9E"/>
    <w:rsid w:val="00CA2CF7"/>
    <w:rsid w:val="00CA3569"/>
    <w:rsid w:val="00CA408C"/>
    <w:rsid w:val="00CA4626"/>
    <w:rsid w:val="00CA4648"/>
    <w:rsid w:val="00CA51EE"/>
    <w:rsid w:val="00CA5316"/>
    <w:rsid w:val="00CA552B"/>
    <w:rsid w:val="00CA567A"/>
    <w:rsid w:val="00CA57CF"/>
    <w:rsid w:val="00CA6A4C"/>
    <w:rsid w:val="00CA6D3D"/>
    <w:rsid w:val="00CB0E0A"/>
    <w:rsid w:val="00CB1EEC"/>
    <w:rsid w:val="00CB2743"/>
    <w:rsid w:val="00CB2843"/>
    <w:rsid w:val="00CB2C88"/>
    <w:rsid w:val="00CB3310"/>
    <w:rsid w:val="00CB3425"/>
    <w:rsid w:val="00CB36D0"/>
    <w:rsid w:val="00CB3B41"/>
    <w:rsid w:val="00CB56CD"/>
    <w:rsid w:val="00CB5917"/>
    <w:rsid w:val="00CB6808"/>
    <w:rsid w:val="00CB7937"/>
    <w:rsid w:val="00CB7B48"/>
    <w:rsid w:val="00CB7E32"/>
    <w:rsid w:val="00CC0434"/>
    <w:rsid w:val="00CC0F28"/>
    <w:rsid w:val="00CC11D2"/>
    <w:rsid w:val="00CC1807"/>
    <w:rsid w:val="00CC1E69"/>
    <w:rsid w:val="00CC20DE"/>
    <w:rsid w:val="00CC262D"/>
    <w:rsid w:val="00CC2C8E"/>
    <w:rsid w:val="00CC37C8"/>
    <w:rsid w:val="00CC45DB"/>
    <w:rsid w:val="00CC4C8F"/>
    <w:rsid w:val="00CC5630"/>
    <w:rsid w:val="00CC585A"/>
    <w:rsid w:val="00CC6D42"/>
    <w:rsid w:val="00CC6D80"/>
    <w:rsid w:val="00CD0357"/>
    <w:rsid w:val="00CD0CF8"/>
    <w:rsid w:val="00CD0DB1"/>
    <w:rsid w:val="00CD0E49"/>
    <w:rsid w:val="00CD11CF"/>
    <w:rsid w:val="00CD27AB"/>
    <w:rsid w:val="00CD28CE"/>
    <w:rsid w:val="00CD39E4"/>
    <w:rsid w:val="00CD41E8"/>
    <w:rsid w:val="00CD520E"/>
    <w:rsid w:val="00CD59E3"/>
    <w:rsid w:val="00CD5F61"/>
    <w:rsid w:val="00CD6846"/>
    <w:rsid w:val="00CD6938"/>
    <w:rsid w:val="00CD71FF"/>
    <w:rsid w:val="00CD7233"/>
    <w:rsid w:val="00CD7C10"/>
    <w:rsid w:val="00CE001B"/>
    <w:rsid w:val="00CE060F"/>
    <w:rsid w:val="00CE08F3"/>
    <w:rsid w:val="00CE0DC0"/>
    <w:rsid w:val="00CE241A"/>
    <w:rsid w:val="00CE24FC"/>
    <w:rsid w:val="00CE34D6"/>
    <w:rsid w:val="00CE386E"/>
    <w:rsid w:val="00CE4F31"/>
    <w:rsid w:val="00CE5482"/>
    <w:rsid w:val="00CE568A"/>
    <w:rsid w:val="00CE5A72"/>
    <w:rsid w:val="00CE6106"/>
    <w:rsid w:val="00CE64D4"/>
    <w:rsid w:val="00CE6E22"/>
    <w:rsid w:val="00CE6E26"/>
    <w:rsid w:val="00CF15C4"/>
    <w:rsid w:val="00CF24E1"/>
    <w:rsid w:val="00CF2A59"/>
    <w:rsid w:val="00CF3552"/>
    <w:rsid w:val="00CF376F"/>
    <w:rsid w:val="00CF3B55"/>
    <w:rsid w:val="00CF42F7"/>
    <w:rsid w:val="00CF490E"/>
    <w:rsid w:val="00CF504E"/>
    <w:rsid w:val="00CF5138"/>
    <w:rsid w:val="00CF5255"/>
    <w:rsid w:val="00CF54FF"/>
    <w:rsid w:val="00CF5A80"/>
    <w:rsid w:val="00CF61C3"/>
    <w:rsid w:val="00CF6D22"/>
    <w:rsid w:val="00CF71AE"/>
    <w:rsid w:val="00CF7394"/>
    <w:rsid w:val="00D0210D"/>
    <w:rsid w:val="00D02C31"/>
    <w:rsid w:val="00D0333D"/>
    <w:rsid w:val="00D03DDE"/>
    <w:rsid w:val="00D03FE5"/>
    <w:rsid w:val="00D04168"/>
    <w:rsid w:val="00D048C1"/>
    <w:rsid w:val="00D048CA"/>
    <w:rsid w:val="00D05450"/>
    <w:rsid w:val="00D0563E"/>
    <w:rsid w:val="00D05CDF"/>
    <w:rsid w:val="00D06281"/>
    <w:rsid w:val="00D064DB"/>
    <w:rsid w:val="00D06526"/>
    <w:rsid w:val="00D068C6"/>
    <w:rsid w:val="00D0697F"/>
    <w:rsid w:val="00D07B7C"/>
    <w:rsid w:val="00D10B8D"/>
    <w:rsid w:val="00D10C70"/>
    <w:rsid w:val="00D114CB"/>
    <w:rsid w:val="00D11B3F"/>
    <w:rsid w:val="00D11C4B"/>
    <w:rsid w:val="00D1259A"/>
    <w:rsid w:val="00D12DF8"/>
    <w:rsid w:val="00D13A82"/>
    <w:rsid w:val="00D13EC2"/>
    <w:rsid w:val="00D13F35"/>
    <w:rsid w:val="00D142FC"/>
    <w:rsid w:val="00D14811"/>
    <w:rsid w:val="00D14997"/>
    <w:rsid w:val="00D14E87"/>
    <w:rsid w:val="00D1532D"/>
    <w:rsid w:val="00D1587C"/>
    <w:rsid w:val="00D15BB0"/>
    <w:rsid w:val="00D165EA"/>
    <w:rsid w:val="00D16830"/>
    <w:rsid w:val="00D16B49"/>
    <w:rsid w:val="00D16F03"/>
    <w:rsid w:val="00D17739"/>
    <w:rsid w:val="00D177F8"/>
    <w:rsid w:val="00D17EB8"/>
    <w:rsid w:val="00D2300E"/>
    <w:rsid w:val="00D23239"/>
    <w:rsid w:val="00D23255"/>
    <w:rsid w:val="00D23905"/>
    <w:rsid w:val="00D23C5A"/>
    <w:rsid w:val="00D2409D"/>
    <w:rsid w:val="00D243C0"/>
    <w:rsid w:val="00D24812"/>
    <w:rsid w:val="00D24851"/>
    <w:rsid w:val="00D254A6"/>
    <w:rsid w:val="00D30119"/>
    <w:rsid w:val="00D30226"/>
    <w:rsid w:val="00D30308"/>
    <w:rsid w:val="00D329FA"/>
    <w:rsid w:val="00D33300"/>
    <w:rsid w:val="00D33B7B"/>
    <w:rsid w:val="00D344A2"/>
    <w:rsid w:val="00D349E3"/>
    <w:rsid w:val="00D35693"/>
    <w:rsid w:val="00D37707"/>
    <w:rsid w:val="00D37FB7"/>
    <w:rsid w:val="00D4030A"/>
    <w:rsid w:val="00D40BFB"/>
    <w:rsid w:val="00D41A12"/>
    <w:rsid w:val="00D41E1C"/>
    <w:rsid w:val="00D4226F"/>
    <w:rsid w:val="00D423C3"/>
    <w:rsid w:val="00D42CF2"/>
    <w:rsid w:val="00D42E65"/>
    <w:rsid w:val="00D42F71"/>
    <w:rsid w:val="00D4475E"/>
    <w:rsid w:val="00D44D31"/>
    <w:rsid w:val="00D45068"/>
    <w:rsid w:val="00D46111"/>
    <w:rsid w:val="00D47216"/>
    <w:rsid w:val="00D47CC9"/>
    <w:rsid w:val="00D5023B"/>
    <w:rsid w:val="00D505BC"/>
    <w:rsid w:val="00D50F2D"/>
    <w:rsid w:val="00D5132D"/>
    <w:rsid w:val="00D51CD2"/>
    <w:rsid w:val="00D52D1B"/>
    <w:rsid w:val="00D53BBA"/>
    <w:rsid w:val="00D541C0"/>
    <w:rsid w:val="00D54305"/>
    <w:rsid w:val="00D54717"/>
    <w:rsid w:val="00D5471C"/>
    <w:rsid w:val="00D54B8C"/>
    <w:rsid w:val="00D54C88"/>
    <w:rsid w:val="00D54E07"/>
    <w:rsid w:val="00D554A4"/>
    <w:rsid w:val="00D5752F"/>
    <w:rsid w:val="00D57751"/>
    <w:rsid w:val="00D57830"/>
    <w:rsid w:val="00D60CC7"/>
    <w:rsid w:val="00D60FD9"/>
    <w:rsid w:val="00D61321"/>
    <w:rsid w:val="00D616AC"/>
    <w:rsid w:val="00D62F29"/>
    <w:rsid w:val="00D632A5"/>
    <w:rsid w:val="00D633A7"/>
    <w:rsid w:val="00D63AD9"/>
    <w:rsid w:val="00D66746"/>
    <w:rsid w:val="00D66EA3"/>
    <w:rsid w:val="00D671AE"/>
    <w:rsid w:val="00D67217"/>
    <w:rsid w:val="00D67DE9"/>
    <w:rsid w:val="00D713F5"/>
    <w:rsid w:val="00D71563"/>
    <w:rsid w:val="00D716EE"/>
    <w:rsid w:val="00D7190A"/>
    <w:rsid w:val="00D7228B"/>
    <w:rsid w:val="00D7280F"/>
    <w:rsid w:val="00D7295D"/>
    <w:rsid w:val="00D73464"/>
    <w:rsid w:val="00D7359A"/>
    <w:rsid w:val="00D73755"/>
    <w:rsid w:val="00D74228"/>
    <w:rsid w:val="00D74AC4"/>
    <w:rsid w:val="00D7579B"/>
    <w:rsid w:val="00D760B3"/>
    <w:rsid w:val="00D77602"/>
    <w:rsid w:val="00D77A60"/>
    <w:rsid w:val="00D77B3D"/>
    <w:rsid w:val="00D77C43"/>
    <w:rsid w:val="00D8104D"/>
    <w:rsid w:val="00D81155"/>
    <w:rsid w:val="00D81480"/>
    <w:rsid w:val="00D81BD6"/>
    <w:rsid w:val="00D82058"/>
    <w:rsid w:val="00D82B92"/>
    <w:rsid w:val="00D83233"/>
    <w:rsid w:val="00D83CAD"/>
    <w:rsid w:val="00D83DE0"/>
    <w:rsid w:val="00D843F2"/>
    <w:rsid w:val="00D849F7"/>
    <w:rsid w:val="00D84AEC"/>
    <w:rsid w:val="00D84D3E"/>
    <w:rsid w:val="00D85C4B"/>
    <w:rsid w:val="00D85D88"/>
    <w:rsid w:val="00D86661"/>
    <w:rsid w:val="00D87063"/>
    <w:rsid w:val="00D87155"/>
    <w:rsid w:val="00D8776B"/>
    <w:rsid w:val="00D87D52"/>
    <w:rsid w:val="00D90C3A"/>
    <w:rsid w:val="00D90E37"/>
    <w:rsid w:val="00D90EB5"/>
    <w:rsid w:val="00D910BE"/>
    <w:rsid w:val="00D9110F"/>
    <w:rsid w:val="00D91A0F"/>
    <w:rsid w:val="00D93AFE"/>
    <w:rsid w:val="00D941FD"/>
    <w:rsid w:val="00D9477E"/>
    <w:rsid w:val="00D9491D"/>
    <w:rsid w:val="00D95377"/>
    <w:rsid w:val="00D96A4F"/>
    <w:rsid w:val="00D97121"/>
    <w:rsid w:val="00D973CF"/>
    <w:rsid w:val="00D9788B"/>
    <w:rsid w:val="00D97AD7"/>
    <w:rsid w:val="00DA023D"/>
    <w:rsid w:val="00DA1074"/>
    <w:rsid w:val="00DA1208"/>
    <w:rsid w:val="00DA146B"/>
    <w:rsid w:val="00DA182C"/>
    <w:rsid w:val="00DA1AC5"/>
    <w:rsid w:val="00DA1CC1"/>
    <w:rsid w:val="00DA1CD1"/>
    <w:rsid w:val="00DA21CB"/>
    <w:rsid w:val="00DA2B73"/>
    <w:rsid w:val="00DA2E90"/>
    <w:rsid w:val="00DA34E6"/>
    <w:rsid w:val="00DA394C"/>
    <w:rsid w:val="00DA3A98"/>
    <w:rsid w:val="00DA3C66"/>
    <w:rsid w:val="00DA4610"/>
    <w:rsid w:val="00DA5E87"/>
    <w:rsid w:val="00DA61E0"/>
    <w:rsid w:val="00DA6B68"/>
    <w:rsid w:val="00DA7D7A"/>
    <w:rsid w:val="00DB0ECB"/>
    <w:rsid w:val="00DB1A94"/>
    <w:rsid w:val="00DB1AB3"/>
    <w:rsid w:val="00DB2BE5"/>
    <w:rsid w:val="00DB2DDD"/>
    <w:rsid w:val="00DB31B2"/>
    <w:rsid w:val="00DB3D02"/>
    <w:rsid w:val="00DB3D3B"/>
    <w:rsid w:val="00DB41E3"/>
    <w:rsid w:val="00DB44C0"/>
    <w:rsid w:val="00DB57F0"/>
    <w:rsid w:val="00DB5A19"/>
    <w:rsid w:val="00DB6E94"/>
    <w:rsid w:val="00DB7252"/>
    <w:rsid w:val="00DB73AB"/>
    <w:rsid w:val="00DC0E74"/>
    <w:rsid w:val="00DC186D"/>
    <w:rsid w:val="00DC190F"/>
    <w:rsid w:val="00DC1E00"/>
    <w:rsid w:val="00DC2D3C"/>
    <w:rsid w:val="00DC2FB7"/>
    <w:rsid w:val="00DC3511"/>
    <w:rsid w:val="00DC417E"/>
    <w:rsid w:val="00DC4F21"/>
    <w:rsid w:val="00DC5EFD"/>
    <w:rsid w:val="00DC6980"/>
    <w:rsid w:val="00DD06AC"/>
    <w:rsid w:val="00DD19B7"/>
    <w:rsid w:val="00DD2B81"/>
    <w:rsid w:val="00DD2DC9"/>
    <w:rsid w:val="00DD2FCB"/>
    <w:rsid w:val="00DD3ADE"/>
    <w:rsid w:val="00DD41EA"/>
    <w:rsid w:val="00DD4406"/>
    <w:rsid w:val="00DD4EAB"/>
    <w:rsid w:val="00DD5052"/>
    <w:rsid w:val="00DD54D4"/>
    <w:rsid w:val="00DD593F"/>
    <w:rsid w:val="00DD6964"/>
    <w:rsid w:val="00DD6DC7"/>
    <w:rsid w:val="00DD7007"/>
    <w:rsid w:val="00DE06BE"/>
    <w:rsid w:val="00DE0E3F"/>
    <w:rsid w:val="00DE0E62"/>
    <w:rsid w:val="00DE1EEE"/>
    <w:rsid w:val="00DE247B"/>
    <w:rsid w:val="00DE266A"/>
    <w:rsid w:val="00DE29F2"/>
    <w:rsid w:val="00DE2B9A"/>
    <w:rsid w:val="00DE2BD1"/>
    <w:rsid w:val="00DE36E6"/>
    <w:rsid w:val="00DE3A1E"/>
    <w:rsid w:val="00DE3E67"/>
    <w:rsid w:val="00DE3F88"/>
    <w:rsid w:val="00DE4412"/>
    <w:rsid w:val="00DE48D2"/>
    <w:rsid w:val="00DE4999"/>
    <w:rsid w:val="00DE52AD"/>
    <w:rsid w:val="00DE5468"/>
    <w:rsid w:val="00DE5481"/>
    <w:rsid w:val="00DE65A7"/>
    <w:rsid w:val="00DE6D83"/>
    <w:rsid w:val="00DE7559"/>
    <w:rsid w:val="00DE761E"/>
    <w:rsid w:val="00DF05FD"/>
    <w:rsid w:val="00DF0AA7"/>
    <w:rsid w:val="00DF0E52"/>
    <w:rsid w:val="00DF130A"/>
    <w:rsid w:val="00DF1507"/>
    <w:rsid w:val="00DF150F"/>
    <w:rsid w:val="00DF2C87"/>
    <w:rsid w:val="00DF2E15"/>
    <w:rsid w:val="00DF2F67"/>
    <w:rsid w:val="00DF44F6"/>
    <w:rsid w:val="00DF5C5A"/>
    <w:rsid w:val="00DF5F38"/>
    <w:rsid w:val="00E00AD6"/>
    <w:rsid w:val="00E01856"/>
    <w:rsid w:val="00E0200C"/>
    <w:rsid w:val="00E0225A"/>
    <w:rsid w:val="00E03590"/>
    <w:rsid w:val="00E03D18"/>
    <w:rsid w:val="00E04A77"/>
    <w:rsid w:val="00E04D60"/>
    <w:rsid w:val="00E05414"/>
    <w:rsid w:val="00E05EE3"/>
    <w:rsid w:val="00E07266"/>
    <w:rsid w:val="00E101AF"/>
    <w:rsid w:val="00E111B4"/>
    <w:rsid w:val="00E112A6"/>
    <w:rsid w:val="00E12638"/>
    <w:rsid w:val="00E12731"/>
    <w:rsid w:val="00E127EE"/>
    <w:rsid w:val="00E127F9"/>
    <w:rsid w:val="00E12837"/>
    <w:rsid w:val="00E138B9"/>
    <w:rsid w:val="00E13BC6"/>
    <w:rsid w:val="00E13D9B"/>
    <w:rsid w:val="00E143F8"/>
    <w:rsid w:val="00E14876"/>
    <w:rsid w:val="00E15A27"/>
    <w:rsid w:val="00E15B82"/>
    <w:rsid w:val="00E176C2"/>
    <w:rsid w:val="00E17F00"/>
    <w:rsid w:val="00E212C7"/>
    <w:rsid w:val="00E2197A"/>
    <w:rsid w:val="00E2275C"/>
    <w:rsid w:val="00E2314E"/>
    <w:rsid w:val="00E2332C"/>
    <w:rsid w:val="00E24659"/>
    <w:rsid w:val="00E25433"/>
    <w:rsid w:val="00E2738B"/>
    <w:rsid w:val="00E27672"/>
    <w:rsid w:val="00E27CAA"/>
    <w:rsid w:val="00E27D29"/>
    <w:rsid w:val="00E3066B"/>
    <w:rsid w:val="00E30E78"/>
    <w:rsid w:val="00E32F3E"/>
    <w:rsid w:val="00E34175"/>
    <w:rsid w:val="00E3437A"/>
    <w:rsid w:val="00E35203"/>
    <w:rsid w:val="00E36490"/>
    <w:rsid w:val="00E37BCE"/>
    <w:rsid w:val="00E37D8F"/>
    <w:rsid w:val="00E40208"/>
    <w:rsid w:val="00E40538"/>
    <w:rsid w:val="00E4108B"/>
    <w:rsid w:val="00E412AC"/>
    <w:rsid w:val="00E41490"/>
    <w:rsid w:val="00E41B63"/>
    <w:rsid w:val="00E41E0E"/>
    <w:rsid w:val="00E42495"/>
    <w:rsid w:val="00E42BD0"/>
    <w:rsid w:val="00E44453"/>
    <w:rsid w:val="00E452CC"/>
    <w:rsid w:val="00E45A1C"/>
    <w:rsid w:val="00E45D26"/>
    <w:rsid w:val="00E46FCF"/>
    <w:rsid w:val="00E47825"/>
    <w:rsid w:val="00E47C7A"/>
    <w:rsid w:val="00E506BE"/>
    <w:rsid w:val="00E50EB7"/>
    <w:rsid w:val="00E5136E"/>
    <w:rsid w:val="00E528F6"/>
    <w:rsid w:val="00E52B2F"/>
    <w:rsid w:val="00E546A3"/>
    <w:rsid w:val="00E552CE"/>
    <w:rsid w:val="00E552FF"/>
    <w:rsid w:val="00E55ABC"/>
    <w:rsid w:val="00E600B8"/>
    <w:rsid w:val="00E61175"/>
    <w:rsid w:val="00E611E6"/>
    <w:rsid w:val="00E615F6"/>
    <w:rsid w:val="00E622C6"/>
    <w:rsid w:val="00E625A3"/>
    <w:rsid w:val="00E6321A"/>
    <w:rsid w:val="00E63794"/>
    <w:rsid w:val="00E63A4E"/>
    <w:rsid w:val="00E63D16"/>
    <w:rsid w:val="00E63EAE"/>
    <w:rsid w:val="00E64B41"/>
    <w:rsid w:val="00E65EAF"/>
    <w:rsid w:val="00E66611"/>
    <w:rsid w:val="00E67072"/>
    <w:rsid w:val="00E671FD"/>
    <w:rsid w:val="00E710A7"/>
    <w:rsid w:val="00E718EB"/>
    <w:rsid w:val="00E71B59"/>
    <w:rsid w:val="00E71D17"/>
    <w:rsid w:val="00E7216B"/>
    <w:rsid w:val="00E72723"/>
    <w:rsid w:val="00E72802"/>
    <w:rsid w:val="00E7288D"/>
    <w:rsid w:val="00E72FF2"/>
    <w:rsid w:val="00E732C6"/>
    <w:rsid w:val="00E735C5"/>
    <w:rsid w:val="00E74436"/>
    <w:rsid w:val="00E744BA"/>
    <w:rsid w:val="00E74B83"/>
    <w:rsid w:val="00E74BA9"/>
    <w:rsid w:val="00E7528F"/>
    <w:rsid w:val="00E753A6"/>
    <w:rsid w:val="00E75B8E"/>
    <w:rsid w:val="00E75F06"/>
    <w:rsid w:val="00E760E6"/>
    <w:rsid w:val="00E7775D"/>
    <w:rsid w:val="00E77A8E"/>
    <w:rsid w:val="00E77D8D"/>
    <w:rsid w:val="00E80C8B"/>
    <w:rsid w:val="00E80D76"/>
    <w:rsid w:val="00E8172E"/>
    <w:rsid w:val="00E81852"/>
    <w:rsid w:val="00E82A75"/>
    <w:rsid w:val="00E82C58"/>
    <w:rsid w:val="00E82F3A"/>
    <w:rsid w:val="00E84421"/>
    <w:rsid w:val="00E857E4"/>
    <w:rsid w:val="00E85D72"/>
    <w:rsid w:val="00E87089"/>
    <w:rsid w:val="00E87927"/>
    <w:rsid w:val="00E87A69"/>
    <w:rsid w:val="00E87AAD"/>
    <w:rsid w:val="00E90469"/>
    <w:rsid w:val="00E90BA5"/>
    <w:rsid w:val="00E90C58"/>
    <w:rsid w:val="00E917BB"/>
    <w:rsid w:val="00E91930"/>
    <w:rsid w:val="00E91B2F"/>
    <w:rsid w:val="00E92022"/>
    <w:rsid w:val="00E92922"/>
    <w:rsid w:val="00E92D10"/>
    <w:rsid w:val="00E942C6"/>
    <w:rsid w:val="00E95378"/>
    <w:rsid w:val="00E96A8D"/>
    <w:rsid w:val="00E96D0B"/>
    <w:rsid w:val="00E97215"/>
    <w:rsid w:val="00E97734"/>
    <w:rsid w:val="00EA0117"/>
    <w:rsid w:val="00EA0C98"/>
    <w:rsid w:val="00EA0F10"/>
    <w:rsid w:val="00EA1A7F"/>
    <w:rsid w:val="00EA1DF3"/>
    <w:rsid w:val="00EA288C"/>
    <w:rsid w:val="00EA2908"/>
    <w:rsid w:val="00EA3DDB"/>
    <w:rsid w:val="00EA3F8B"/>
    <w:rsid w:val="00EA488A"/>
    <w:rsid w:val="00EA4ABA"/>
    <w:rsid w:val="00EA4D98"/>
    <w:rsid w:val="00EA531D"/>
    <w:rsid w:val="00EA5F96"/>
    <w:rsid w:val="00EA64F7"/>
    <w:rsid w:val="00EA72A2"/>
    <w:rsid w:val="00EA7717"/>
    <w:rsid w:val="00EA7930"/>
    <w:rsid w:val="00EA7F69"/>
    <w:rsid w:val="00EB0B91"/>
    <w:rsid w:val="00EB12D9"/>
    <w:rsid w:val="00EB1D2D"/>
    <w:rsid w:val="00EB1D93"/>
    <w:rsid w:val="00EB24A1"/>
    <w:rsid w:val="00EB273B"/>
    <w:rsid w:val="00EB3218"/>
    <w:rsid w:val="00EB3465"/>
    <w:rsid w:val="00EB3C55"/>
    <w:rsid w:val="00EB41EB"/>
    <w:rsid w:val="00EB44C7"/>
    <w:rsid w:val="00EB4BEB"/>
    <w:rsid w:val="00EB567D"/>
    <w:rsid w:val="00EB641F"/>
    <w:rsid w:val="00EB6B87"/>
    <w:rsid w:val="00EB6C87"/>
    <w:rsid w:val="00EB6FF9"/>
    <w:rsid w:val="00EB7C04"/>
    <w:rsid w:val="00EC1BC8"/>
    <w:rsid w:val="00EC2870"/>
    <w:rsid w:val="00EC320B"/>
    <w:rsid w:val="00EC39F4"/>
    <w:rsid w:val="00EC4696"/>
    <w:rsid w:val="00EC57D5"/>
    <w:rsid w:val="00EC593C"/>
    <w:rsid w:val="00EC6880"/>
    <w:rsid w:val="00EC7290"/>
    <w:rsid w:val="00EC7696"/>
    <w:rsid w:val="00ED0107"/>
    <w:rsid w:val="00ED0731"/>
    <w:rsid w:val="00ED0F30"/>
    <w:rsid w:val="00ED14FF"/>
    <w:rsid w:val="00ED1754"/>
    <w:rsid w:val="00ED1DEA"/>
    <w:rsid w:val="00ED25E4"/>
    <w:rsid w:val="00ED2871"/>
    <w:rsid w:val="00ED2E5E"/>
    <w:rsid w:val="00ED34D3"/>
    <w:rsid w:val="00ED421C"/>
    <w:rsid w:val="00ED430A"/>
    <w:rsid w:val="00ED51CC"/>
    <w:rsid w:val="00ED5266"/>
    <w:rsid w:val="00ED5C6A"/>
    <w:rsid w:val="00ED7343"/>
    <w:rsid w:val="00EE041B"/>
    <w:rsid w:val="00EE0A6D"/>
    <w:rsid w:val="00EE1342"/>
    <w:rsid w:val="00EE14C3"/>
    <w:rsid w:val="00EE14F5"/>
    <w:rsid w:val="00EE1557"/>
    <w:rsid w:val="00EE1F2E"/>
    <w:rsid w:val="00EE231E"/>
    <w:rsid w:val="00EE2C45"/>
    <w:rsid w:val="00EE2D2D"/>
    <w:rsid w:val="00EE3643"/>
    <w:rsid w:val="00EE3D76"/>
    <w:rsid w:val="00EE4683"/>
    <w:rsid w:val="00EE4847"/>
    <w:rsid w:val="00EE5560"/>
    <w:rsid w:val="00EE596F"/>
    <w:rsid w:val="00EE5A6D"/>
    <w:rsid w:val="00EE5A73"/>
    <w:rsid w:val="00EE68C0"/>
    <w:rsid w:val="00EE7179"/>
    <w:rsid w:val="00EE7680"/>
    <w:rsid w:val="00EE7B0C"/>
    <w:rsid w:val="00EF00EF"/>
    <w:rsid w:val="00EF04DE"/>
    <w:rsid w:val="00EF1B20"/>
    <w:rsid w:val="00EF258B"/>
    <w:rsid w:val="00EF2927"/>
    <w:rsid w:val="00EF294B"/>
    <w:rsid w:val="00EF31EC"/>
    <w:rsid w:val="00EF3760"/>
    <w:rsid w:val="00EF3AEA"/>
    <w:rsid w:val="00EF4C72"/>
    <w:rsid w:val="00EF5039"/>
    <w:rsid w:val="00EF547A"/>
    <w:rsid w:val="00EF627D"/>
    <w:rsid w:val="00EF66C6"/>
    <w:rsid w:val="00EF671D"/>
    <w:rsid w:val="00EF6728"/>
    <w:rsid w:val="00EF7021"/>
    <w:rsid w:val="00EF7231"/>
    <w:rsid w:val="00EF7664"/>
    <w:rsid w:val="00F0014B"/>
    <w:rsid w:val="00F0178A"/>
    <w:rsid w:val="00F02D0F"/>
    <w:rsid w:val="00F02F57"/>
    <w:rsid w:val="00F04353"/>
    <w:rsid w:val="00F04592"/>
    <w:rsid w:val="00F046C7"/>
    <w:rsid w:val="00F04D15"/>
    <w:rsid w:val="00F061E1"/>
    <w:rsid w:val="00F06E45"/>
    <w:rsid w:val="00F0771E"/>
    <w:rsid w:val="00F101C0"/>
    <w:rsid w:val="00F10A82"/>
    <w:rsid w:val="00F10CAD"/>
    <w:rsid w:val="00F11E1F"/>
    <w:rsid w:val="00F12852"/>
    <w:rsid w:val="00F12C82"/>
    <w:rsid w:val="00F12CB2"/>
    <w:rsid w:val="00F1363F"/>
    <w:rsid w:val="00F140FD"/>
    <w:rsid w:val="00F1499C"/>
    <w:rsid w:val="00F149AA"/>
    <w:rsid w:val="00F14BAB"/>
    <w:rsid w:val="00F153C3"/>
    <w:rsid w:val="00F155B8"/>
    <w:rsid w:val="00F1589F"/>
    <w:rsid w:val="00F1729B"/>
    <w:rsid w:val="00F176E3"/>
    <w:rsid w:val="00F20E3C"/>
    <w:rsid w:val="00F21489"/>
    <w:rsid w:val="00F216D7"/>
    <w:rsid w:val="00F2280B"/>
    <w:rsid w:val="00F228A2"/>
    <w:rsid w:val="00F22DE7"/>
    <w:rsid w:val="00F239FE"/>
    <w:rsid w:val="00F23EAC"/>
    <w:rsid w:val="00F24E56"/>
    <w:rsid w:val="00F25015"/>
    <w:rsid w:val="00F25794"/>
    <w:rsid w:val="00F25C9B"/>
    <w:rsid w:val="00F25FA1"/>
    <w:rsid w:val="00F27CB2"/>
    <w:rsid w:val="00F27D56"/>
    <w:rsid w:val="00F27E34"/>
    <w:rsid w:val="00F304ED"/>
    <w:rsid w:val="00F31AE1"/>
    <w:rsid w:val="00F3233B"/>
    <w:rsid w:val="00F32413"/>
    <w:rsid w:val="00F3271F"/>
    <w:rsid w:val="00F33015"/>
    <w:rsid w:val="00F3373B"/>
    <w:rsid w:val="00F33946"/>
    <w:rsid w:val="00F33E4D"/>
    <w:rsid w:val="00F364BB"/>
    <w:rsid w:val="00F36F43"/>
    <w:rsid w:val="00F4022D"/>
    <w:rsid w:val="00F402C4"/>
    <w:rsid w:val="00F405DC"/>
    <w:rsid w:val="00F40E71"/>
    <w:rsid w:val="00F40FE0"/>
    <w:rsid w:val="00F41399"/>
    <w:rsid w:val="00F41B46"/>
    <w:rsid w:val="00F41EB1"/>
    <w:rsid w:val="00F4271C"/>
    <w:rsid w:val="00F428DA"/>
    <w:rsid w:val="00F433AD"/>
    <w:rsid w:val="00F44D32"/>
    <w:rsid w:val="00F45928"/>
    <w:rsid w:val="00F46083"/>
    <w:rsid w:val="00F46419"/>
    <w:rsid w:val="00F46ACE"/>
    <w:rsid w:val="00F46CA1"/>
    <w:rsid w:val="00F46CC3"/>
    <w:rsid w:val="00F47355"/>
    <w:rsid w:val="00F47590"/>
    <w:rsid w:val="00F5096A"/>
    <w:rsid w:val="00F509B6"/>
    <w:rsid w:val="00F50B38"/>
    <w:rsid w:val="00F51113"/>
    <w:rsid w:val="00F5216F"/>
    <w:rsid w:val="00F53454"/>
    <w:rsid w:val="00F54243"/>
    <w:rsid w:val="00F543A9"/>
    <w:rsid w:val="00F54776"/>
    <w:rsid w:val="00F56CAB"/>
    <w:rsid w:val="00F57251"/>
    <w:rsid w:val="00F57662"/>
    <w:rsid w:val="00F57B83"/>
    <w:rsid w:val="00F57EB8"/>
    <w:rsid w:val="00F60298"/>
    <w:rsid w:val="00F60B2F"/>
    <w:rsid w:val="00F61EF1"/>
    <w:rsid w:val="00F61FA5"/>
    <w:rsid w:val="00F630A5"/>
    <w:rsid w:val="00F631F6"/>
    <w:rsid w:val="00F636EA"/>
    <w:rsid w:val="00F63939"/>
    <w:rsid w:val="00F64616"/>
    <w:rsid w:val="00F65340"/>
    <w:rsid w:val="00F653B9"/>
    <w:rsid w:val="00F66921"/>
    <w:rsid w:val="00F66D2A"/>
    <w:rsid w:val="00F67145"/>
    <w:rsid w:val="00F678D5"/>
    <w:rsid w:val="00F70CC1"/>
    <w:rsid w:val="00F7168D"/>
    <w:rsid w:val="00F71A19"/>
    <w:rsid w:val="00F71D4C"/>
    <w:rsid w:val="00F72CD5"/>
    <w:rsid w:val="00F73494"/>
    <w:rsid w:val="00F736B2"/>
    <w:rsid w:val="00F7437E"/>
    <w:rsid w:val="00F74E37"/>
    <w:rsid w:val="00F755A7"/>
    <w:rsid w:val="00F75658"/>
    <w:rsid w:val="00F75B94"/>
    <w:rsid w:val="00F75E00"/>
    <w:rsid w:val="00F768A7"/>
    <w:rsid w:val="00F7798E"/>
    <w:rsid w:val="00F800F1"/>
    <w:rsid w:val="00F8062A"/>
    <w:rsid w:val="00F80CD1"/>
    <w:rsid w:val="00F826FA"/>
    <w:rsid w:val="00F83754"/>
    <w:rsid w:val="00F841C5"/>
    <w:rsid w:val="00F85AC2"/>
    <w:rsid w:val="00F87BB4"/>
    <w:rsid w:val="00F912BB"/>
    <w:rsid w:val="00F91AD5"/>
    <w:rsid w:val="00F91ECB"/>
    <w:rsid w:val="00F92F5A"/>
    <w:rsid w:val="00F9358A"/>
    <w:rsid w:val="00F93C6B"/>
    <w:rsid w:val="00F94DBF"/>
    <w:rsid w:val="00F9530A"/>
    <w:rsid w:val="00F96034"/>
    <w:rsid w:val="00F96A9C"/>
    <w:rsid w:val="00F96DFC"/>
    <w:rsid w:val="00F96E7D"/>
    <w:rsid w:val="00F97C72"/>
    <w:rsid w:val="00FA01FD"/>
    <w:rsid w:val="00FA059F"/>
    <w:rsid w:val="00FA098C"/>
    <w:rsid w:val="00FA0D98"/>
    <w:rsid w:val="00FA12C0"/>
    <w:rsid w:val="00FA1956"/>
    <w:rsid w:val="00FA1EC7"/>
    <w:rsid w:val="00FA2400"/>
    <w:rsid w:val="00FA2A42"/>
    <w:rsid w:val="00FA310D"/>
    <w:rsid w:val="00FA3E1B"/>
    <w:rsid w:val="00FA442B"/>
    <w:rsid w:val="00FA4752"/>
    <w:rsid w:val="00FA4817"/>
    <w:rsid w:val="00FA4AF4"/>
    <w:rsid w:val="00FA5974"/>
    <w:rsid w:val="00FB1487"/>
    <w:rsid w:val="00FB34DB"/>
    <w:rsid w:val="00FB3FF0"/>
    <w:rsid w:val="00FB4E28"/>
    <w:rsid w:val="00FB4F2A"/>
    <w:rsid w:val="00FB51CD"/>
    <w:rsid w:val="00FB5C49"/>
    <w:rsid w:val="00FB5F22"/>
    <w:rsid w:val="00FB605B"/>
    <w:rsid w:val="00FB7344"/>
    <w:rsid w:val="00FB7898"/>
    <w:rsid w:val="00FB7A3D"/>
    <w:rsid w:val="00FB7BE0"/>
    <w:rsid w:val="00FC0586"/>
    <w:rsid w:val="00FC189D"/>
    <w:rsid w:val="00FC1931"/>
    <w:rsid w:val="00FC1A5D"/>
    <w:rsid w:val="00FC2007"/>
    <w:rsid w:val="00FC3FEA"/>
    <w:rsid w:val="00FC4376"/>
    <w:rsid w:val="00FC4521"/>
    <w:rsid w:val="00FC471B"/>
    <w:rsid w:val="00FC5972"/>
    <w:rsid w:val="00FC611E"/>
    <w:rsid w:val="00FC78C1"/>
    <w:rsid w:val="00FD00C4"/>
    <w:rsid w:val="00FD0E06"/>
    <w:rsid w:val="00FD15A3"/>
    <w:rsid w:val="00FD1B91"/>
    <w:rsid w:val="00FD2125"/>
    <w:rsid w:val="00FD2F8B"/>
    <w:rsid w:val="00FD35A5"/>
    <w:rsid w:val="00FD37DE"/>
    <w:rsid w:val="00FD4406"/>
    <w:rsid w:val="00FD61A6"/>
    <w:rsid w:val="00FD67C4"/>
    <w:rsid w:val="00FD6E5B"/>
    <w:rsid w:val="00FD7ACF"/>
    <w:rsid w:val="00FD7D5A"/>
    <w:rsid w:val="00FE0079"/>
    <w:rsid w:val="00FE026E"/>
    <w:rsid w:val="00FE057F"/>
    <w:rsid w:val="00FE05C2"/>
    <w:rsid w:val="00FE07D3"/>
    <w:rsid w:val="00FE1193"/>
    <w:rsid w:val="00FE1A04"/>
    <w:rsid w:val="00FE2804"/>
    <w:rsid w:val="00FE3436"/>
    <w:rsid w:val="00FE36AC"/>
    <w:rsid w:val="00FE3A05"/>
    <w:rsid w:val="00FE3AFB"/>
    <w:rsid w:val="00FE487D"/>
    <w:rsid w:val="00FE49DD"/>
    <w:rsid w:val="00FE54E5"/>
    <w:rsid w:val="00FE6998"/>
    <w:rsid w:val="00FE732D"/>
    <w:rsid w:val="00FE7848"/>
    <w:rsid w:val="00FE7DE3"/>
    <w:rsid w:val="00FF0753"/>
    <w:rsid w:val="00FF1097"/>
    <w:rsid w:val="00FF12D4"/>
    <w:rsid w:val="00FF1F2C"/>
    <w:rsid w:val="00FF23E9"/>
    <w:rsid w:val="00FF4C0F"/>
    <w:rsid w:val="00FF5212"/>
    <w:rsid w:val="00FF7944"/>
    <w:rsid w:val="00FF79D3"/>
    <w:rsid w:val="00FF7FCA"/>
    <w:rsid w:val="05111F73"/>
    <w:rsid w:val="10BC5375"/>
    <w:rsid w:val="136E7A1C"/>
    <w:rsid w:val="14810682"/>
    <w:rsid w:val="1E2B4734"/>
    <w:rsid w:val="513953EA"/>
    <w:rsid w:val="60DA35CB"/>
    <w:rsid w:val="6A7A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96C9403"/>
  <w15:docId w15:val="{7FCF4C23-C5D9-4A50-B462-C78AF322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unhideWhenUsed="1"/>
    <w:lsdException w:name="heading 3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 w:qFormat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200" w:line="276" w:lineRule="auto"/>
    </w:pPr>
    <w:rPr>
      <w:sz w:val="24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pPr>
      <w:spacing w:after="0" w:line="240" w:lineRule="auto"/>
    </w:pPr>
    <w:rPr>
      <w:rFonts w:ascii="Lucida Grande" w:hAnsi="Lucida Grande" w:cs="Lucida Grande"/>
      <w:szCs w:val="24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val="es-SV" w:eastAsia="es-SV"/>
    </w:rPr>
  </w:style>
  <w:style w:type="character" w:styleId="Nmerodepgina">
    <w:name w:val="page number"/>
    <w:basedOn w:val="Fuentedeprrafopredeter"/>
    <w:uiPriority w:val="99"/>
    <w:semiHidden/>
    <w:unhideWhenUsed/>
  </w:style>
  <w:style w:type="paragraph" w:styleId="Textosinformato">
    <w:name w:val="Plain Text"/>
    <w:basedOn w:val="Normal"/>
    <w:link w:val="TextosinformatoCar"/>
    <w:semiHidden/>
    <w:pPr>
      <w:spacing w:after="0" w:line="240" w:lineRule="auto"/>
    </w:pPr>
    <w:rPr>
      <w:rFonts w:ascii="Courier New" w:eastAsia="Times New Roman" w:hAnsi="Courier New"/>
      <w:sz w:val="20"/>
      <w:szCs w:val="20"/>
      <w:lang w:val="fr-FR" w:eastAsia="fr-FR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uiPriority w:val="39"/>
    <w:unhideWhenUsed/>
    <w:pPr>
      <w:spacing w:before="120" w:after="0"/>
    </w:pPr>
    <w:rPr>
      <w:rFonts w:asciiTheme="minorHAnsi" w:hAnsiTheme="minorHAnsi"/>
      <w:b/>
      <w:bCs/>
      <w:sz w:val="22"/>
    </w:rPr>
  </w:style>
  <w:style w:type="paragraph" w:styleId="TDC2">
    <w:name w:val="toc 2"/>
    <w:basedOn w:val="Normal"/>
    <w:next w:val="Normal"/>
    <w:uiPriority w:val="39"/>
    <w:unhideWhenUsed/>
    <w:pPr>
      <w:spacing w:after="0"/>
      <w:ind w:left="240"/>
    </w:pPr>
    <w:rPr>
      <w:rFonts w:asciiTheme="minorHAnsi" w:hAnsiTheme="minorHAnsi"/>
      <w:sz w:val="22"/>
    </w:rPr>
  </w:style>
  <w:style w:type="paragraph" w:styleId="TDC3">
    <w:name w:val="toc 3"/>
    <w:basedOn w:val="Normal"/>
    <w:next w:val="Normal"/>
    <w:uiPriority w:val="39"/>
    <w:unhideWhenUsed/>
    <w:pPr>
      <w:spacing w:after="0"/>
      <w:ind w:left="480"/>
    </w:pPr>
    <w:rPr>
      <w:rFonts w:asciiTheme="minorHAnsi" w:hAnsiTheme="minorHAnsi"/>
      <w:i/>
      <w:sz w:val="22"/>
    </w:rPr>
  </w:style>
  <w:style w:type="paragraph" w:styleId="TDC4">
    <w:name w:val="toc 4"/>
    <w:basedOn w:val="Normal"/>
    <w:next w:val="Normal"/>
    <w:uiPriority w:val="39"/>
    <w:unhideWhenUsed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uiPriority w:val="39"/>
    <w:unhideWhenUsed/>
    <w:qFormat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uiPriority w:val="39"/>
    <w:unhideWhenUsed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uiPriority w:val="39"/>
    <w:unhideWhenUsed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uiPriority w:val="39"/>
    <w:unhideWhenUsed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uiPriority w:val="39"/>
    <w:unhideWhenUsed/>
    <w:pPr>
      <w:spacing w:after="0"/>
      <w:ind w:left="1920"/>
    </w:pPr>
    <w:rPr>
      <w:rFonts w:asciiTheme="minorHAnsi" w:hAnsiTheme="minorHAnsi"/>
      <w:sz w:val="18"/>
      <w:szCs w:val="18"/>
    </w:rPr>
  </w:style>
  <w:style w:type="table" w:styleId="Sombreadoclaro-nfasis2">
    <w:name w:val="Light Shading Accent 2"/>
    <w:basedOn w:val="Tabla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clara-nfasis3">
    <w:name w:val="Light List Accent 3"/>
    <w:basedOn w:val="Tab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6">
    <w:name w:val="Light List Accent 6"/>
    <w:basedOn w:val="Tab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2">
    <w:name w:val="Light Grid Accent 2"/>
    <w:basedOn w:val="Tab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Cuadrculaclara-nfasis4">
    <w:name w:val="Light Grid Accent 4"/>
    <w:basedOn w:val="Tab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Cuadrculaclara-nfasis6">
    <w:name w:val="Light Grid Accent 6"/>
    <w:basedOn w:val="Tabla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domedio1-nfasis3">
    <w:name w:val="Medium Shading 1 Accent 3"/>
    <w:basedOn w:val="Tab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media1-nfasis3">
    <w:name w:val="Medium Grid 1 Accent 3"/>
    <w:basedOn w:val="Tab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5">
    <w:name w:val="Medium Grid 1 Accent 5"/>
    <w:basedOn w:val="Tablanormal"/>
    <w:uiPriority w:val="67"/>
    <w:rPr>
      <w:rFonts w:asciiTheme="minorHAnsi" w:eastAsiaTheme="minorEastAsia" w:hAnsiTheme="minorHAnsi" w:cstheme="minorBidi"/>
      <w:sz w:val="22"/>
    </w:r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-nfasis5">
    <w:name w:val="Medium Grid 2 Accent 5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tulodeTDC1">
    <w:name w:val="Título de TDC1"/>
    <w:basedOn w:val="Ttulo1"/>
    <w:next w:val="Normal"/>
    <w:uiPriority w:val="39"/>
    <w:unhideWhenUsed/>
    <w:pPr>
      <w:outlineLvl w:val="9"/>
    </w:pPr>
    <w:rPr>
      <w:rFonts w:ascii="Museo 500 Regular" w:hAnsi="Museo 500 Regular"/>
      <w:color w:val="595959" w:themeColor="text1" w:themeTint="A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Sinespaciado">
    <w:name w:val="No Spacing"/>
    <w:link w:val="SinespaciadoCar"/>
    <w:uiPriority w:val="1"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urier New" w:eastAsia="Times New Roman" w:hAnsi="Courier New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Fuentedeprrafopredeter"/>
  </w:style>
  <w:style w:type="character" w:customStyle="1" w:styleId="st">
    <w:name w:val="st"/>
    <w:basedOn w:val="Fuentedeprrafopredeter"/>
  </w:style>
  <w:style w:type="character" w:customStyle="1" w:styleId="a">
    <w:name w:val="a"/>
    <w:basedOn w:val="Fuentedeprrafopredeter"/>
  </w:style>
  <w:style w:type="character" w:customStyle="1" w:styleId="l7">
    <w:name w:val="l7"/>
    <w:basedOn w:val="Fuentedeprrafopredeter"/>
  </w:style>
  <w:style w:type="character" w:customStyle="1" w:styleId="l6">
    <w:name w:val="l6"/>
    <w:basedOn w:val="Fuentedeprrafopredeter"/>
  </w:style>
  <w:style w:type="character" w:customStyle="1" w:styleId="l8">
    <w:name w:val="l8"/>
    <w:basedOn w:val="Fuentedeprrafopredeter"/>
    <w:qFormat/>
  </w:style>
  <w:style w:type="character" w:customStyle="1" w:styleId="l9">
    <w:name w:val="l9"/>
    <w:basedOn w:val="Fuentedeprrafopredeter"/>
  </w:style>
  <w:style w:type="paragraph" w:customStyle="1" w:styleId="Ttulodecaptulo">
    <w:name w:val="Título de capítulo"/>
    <w:basedOn w:val="Normal"/>
    <w:next w:val="SUBPRINCIPALAZUL"/>
    <w:qFormat/>
    <w:pPr>
      <w:widowControl w:val="0"/>
      <w:suppressAutoHyphens/>
      <w:autoSpaceDE w:val="0"/>
      <w:autoSpaceDN w:val="0"/>
      <w:adjustRightInd w:val="0"/>
      <w:spacing w:before="40" w:after="120" w:line="240" w:lineRule="auto"/>
      <w:jc w:val="both"/>
      <w:textAlignment w:val="center"/>
    </w:pPr>
    <w:rPr>
      <w:rFonts w:ascii="Museo 500 Regular" w:eastAsia="MS Gothic" w:hAnsi="Museo 500 Regular" w:cs="Gill Sans"/>
      <w:b/>
      <w:iCs/>
      <w:color w:val="262626" w:themeColor="text1" w:themeTint="D9"/>
      <w:sz w:val="28"/>
      <w:szCs w:val="28"/>
      <w:lang w:val="es-SV" w:eastAsia="es-ES" w:bidi="en-US"/>
    </w:rPr>
  </w:style>
  <w:style w:type="paragraph" w:customStyle="1" w:styleId="SUBPRINCIPALAZUL">
    <w:name w:val="SUB PRINCIPAL AZUL"/>
    <w:basedOn w:val="Subttulo"/>
    <w:next w:val="Subcaptulo111"/>
    <w:qFormat/>
    <w:pPr>
      <w:numPr>
        <w:numId w:val="1"/>
      </w:numPr>
      <w:jc w:val="both"/>
    </w:pPr>
    <w:rPr>
      <w:rFonts w:ascii="Museo 300" w:hAnsi="Museo 300" w:cs="Gill Sans"/>
      <w:b/>
      <w:i w:val="0"/>
      <w:color w:val="595959" w:themeColor="text1" w:themeTint="A6"/>
      <w:sz w:val="32"/>
    </w:rPr>
  </w:style>
  <w:style w:type="paragraph" w:customStyle="1" w:styleId="Subcaptulo111">
    <w:name w:val="Subcapítulo 1.1.1."/>
    <w:basedOn w:val="SUBPRINCIPALAZUL"/>
    <w:qFormat/>
    <w:pPr>
      <w:numPr>
        <w:ilvl w:val="2"/>
      </w:numPr>
    </w:pPr>
    <w:rPr>
      <w:color w:val="262626" w:themeColor="text1" w:themeTint="D9"/>
      <w:sz w:val="28"/>
    </w:rPr>
  </w:style>
  <w:style w:type="table" w:customStyle="1" w:styleId="Sombreadoclaro1">
    <w:name w:val="Sombreado claro1"/>
    <w:basedOn w:val="Tab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otranslate">
    <w:name w:val="notranslate"/>
    <w:basedOn w:val="Fuentedeprrafopredeter"/>
  </w:style>
  <w:style w:type="table" w:customStyle="1" w:styleId="Sombreadoclaro-nfasis11">
    <w:name w:val="Sombreado claro - Énfasis 11"/>
    <w:basedOn w:val="Tabla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medio2-nfasis11">
    <w:name w:val="Sombreado medio 2 - Énfasis 11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extonormal">
    <w:name w:val="textonormal"/>
    <w:basedOn w:val="Normal"/>
    <w:pPr>
      <w:spacing w:before="100" w:beforeAutospacing="1" w:after="100" w:afterAutospacing="1" w:line="240" w:lineRule="auto"/>
    </w:pPr>
    <w:rPr>
      <w:rFonts w:eastAsia="Times New Roman"/>
      <w:szCs w:val="24"/>
      <w:lang w:val="es-SV" w:eastAsia="es-SV"/>
    </w:rPr>
  </w:style>
  <w:style w:type="table" w:customStyle="1" w:styleId="Cuadrculaclara-nfasis11">
    <w:name w:val="Cuadrícula clara - Énfasis 11"/>
    <w:basedOn w:val="Tab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Tablaconcuadrcula1">
    <w:name w:val="Tabla con cuadrícula1"/>
    <w:basedOn w:val="Tablanormal"/>
    <w:uiPriority w:val="59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media1-nfasis31">
    <w:name w:val="Cuadrícula media 1 - Énfasis 31"/>
    <w:basedOn w:val="Tablanormal"/>
    <w:uiPriority w:val="67"/>
    <w:rPr>
      <w:rFonts w:ascii="Calibri" w:hAnsi="Calibri"/>
      <w:sz w:val="22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staclara-nfasis31">
    <w:name w:val="Lista clara - Énfasis 31"/>
    <w:basedOn w:val="Tablanormal"/>
    <w:uiPriority w:val="61"/>
    <w:rPr>
      <w:rFonts w:ascii="Calibri" w:hAnsi="Calibri"/>
      <w:sz w:val="22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Revisin1">
    <w:name w:val="Revisión1"/>
    <w:hidden/>
    <w:uiPriority w:val="99"/>
    <w:semiHidden/>
    <w:rPr>
      <w:sz w:val="24"/>
      <w:szCs w:val="22"/>
      <w:lang w:val="es-ES" w:eastAsia="en-US"/>
    </w:rPr>
  </w:style>
  <w:style w:type="paragraph" w:customStyle="1" w:styleId="Prrafo">
    <w:name w:val="Párrafo"/>
    <w:basedOn w:val="Normal"/>
    <w:qFormat/>
    <w:pPr>
      <w:spacing w:line="240" w:lineRule="auto"/>
      <w:jc w:val="both"/>
    </w:pPr>
    <w:rPr>
      <w:rFonts w:ascii="Museo 300" w:hAnsi="Museo 300" w:cs="Gill Sans"/>
      <w:color w:val="595959" w:themeColor="text1" w:themeTint="A6"/>
    </w:rPr>
  </w:style>
  <w:style w:type="paragraph" w:customStyle="1" w:styleId="literal">
    <w:name w:val="literal"/>
    <w:basedOn w:val="Normal"/>
    <w:pPr>
      <w:numPr>
        <w:numId w:val="2"/>
      </w:numPr>
    </w:pPr>
  </w:style>
  <w:style w:type="paragraph" w:customStyle="1" w:styleId="Subcaptulo11">
    <w:name w:val="Subcapítulo 1.1."/>
    <w:basedOn w:val="Prrafodelista"/>
    <w:qFormat/>
    <w:pPr>
      <w:spacing w:before="120" w:after="240" w:line="240" w:lineRule="auto"/>
      <w:ind w:left="0"/>
      <w:jc w:val="both"/>
    </w:pPr>
    <w:rPr>
      <w:rFonts w:ascii="Museo 500 Regular" w:hAnsi="Museo 500 Regular" w:cs="Gill Sans"/>
      <w:b/>
      <w:color w:val="262626" w:themeColor="text1" w:themeTint="D9"/>
    </w:rPr>
  </w:style>
  <w:style w:type="paragraph" w:customStyle="1" w:styleId="Vietas">
    <w:name w:val="Viñetas"/>
    <w:basedOn w:val="Prrafo"/>
    <w:qFormat/>
    <w:pPr>
      <w:numPr>
        <w:numId w:val="3"/>
      </w:numPr>
    </w:pPr>
    <w:rPr>
      <w:lang w:val="es-SV"/>
    </w:rPr>
  </w:style>
  <w:style w:type="paragraph" w:customStyle="1" w:styleId="Literales">
    <w:name w:val="Literales"/>
    <w:basedOn w:val="Prrafo"/>
    <w:qFormat/>
    <w:pPr>
      <w:numPr>
        <w:numId w:val="4"/>
      </w:numPr>
    </w:pPr>
  </w:style>
  <w:style w:type="paragraph" w:customStyle="1" w:styleId="FigurayTabla">
    <w:name w:val="Figura y Tabla"/>
    <w:basedOn w:val="Prrafo"/>
    <w:qFormat/>
    <w:pPr>
      <w:spacing w:after="0"/>
      <w:jc w:val="left"/>
    </w:pPr>
    <w:rPr>
      <w:rFonts w:ascii="Museo 100 Regular" w:hAnsi="Museo 100 Regular"/>
      <w:sz w:val="20"/>
      <w:szCs w:val="18"/>
    </w:rPr>
  </w:style>
  <w:style w:type="paragraph" w:styleId="Cita">
    <w:name w:val="Quote"/>
    <w:basedOn w:val="Normal"/>
    <w:next w:val="Normal"/>
    <w:link w:val="CitaCar"/>
    <w:uiPriority w:val="2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customStyle="1" w:styleId="Estilo1">
    <w:name w:val="Estilo1"/>
    <w:basedOn w:val="Ttulodecaptulo"/>
  </w:style>
  <w:style w:type="paragraph" w:customStyle="1" w:styleId="TITULON">
    <w:name w:val="TITULON"/>
    <w:basedOn w:val="Ttulodecaptulo"/>
  </w:style>
  <w:style w:type="paragraph" w:customStyle="1" w:styleId="Ttulodedocumento">
    <w:name w:val="Título de documento"/>
    <w:basedOn w:val="TITULON"/>
    <w:next w:val="Ttulodecaptulo"/>
    <w:qFormat/>
    <w:rPr>
      <w:rFonts w:ascii="Museo 900 Regular" w:hAnsi="Museo 900 Regular"/>
      <w:b w:val="0"/>
      <w:sz w:val="48"/>
      <w:szCs w:val="40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Lucida Grande" w:hAnsi="Lucida Grande" w:cs="Lucida Grande"/>
      <w:szCs w:val="24"/>
    </w:rPr>
  </w:style>
  <w:style w:type="table" w:customStyle="1" w:styleId="Tablaconcuadrcula2">
    <w:name w:val="Tabla con cuadrícula2"/>
    <w:basedOn w:val="Tablanormal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468">
          <w:marLeft w:val="120"/>
          <w:marRight w:val="285"/>
          <w:marTop w:val="120"/>
          <w:marBottom w:val="0"/>
          <w:divBdr>
            <w:top w:val="single" w:sz="6" w:space="9" w:color="auto"/>
            <w:left w:val="single" w:sz="6" w:space="9" w:color="auto"/>
            <w:bottom w:val="single" w:sz="2" w:space="9" w:color="auto"/>
            <w:right w:val="single" w:sz="6" w:space="0" w:color="auto"/>
          </w:divBdr>
          <w:divsChild>
            <w:div w:id="1793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2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1301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2972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9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7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46741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5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13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9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92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03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9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03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06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059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86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83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28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67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530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35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06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706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3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52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68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77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23400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33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64600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6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029685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7507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23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3608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98147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6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813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87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32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17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841805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3388195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0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6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05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38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6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55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Estudio de Impacto Ambiental entregados</a:t>
            </a:r>
            <a:r>
              <a:rPr lang="es-SV" baseline="0"/>
              <a:t> a municipalidades </a:t>
            </a:r>
          </a:p>
          <a:p>
            <a:pPr>
              <a:defRPr/>
            </a:pPr>
            <a:r>
              <a:rPr lang="es-SV" baseline="0"/>
              <a:t>año 2023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'2023'!$E$5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'2023'!$E$6:$E$19</c:f>
              <c:numCache>
                <c:formatCode>General</c:formatCode>
                <c:ptCount val="14"/>
                <c:pt idx="1">
                  <c:v>2</c:v>
                </c:pt>
                <c:pt idx="2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10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45-4B42-AE7F-CFA2673F0394}"/>
            </c:ext>
          </c:extLst>
        </c:ser>
        <c:ser>
          <c:idx val="1"/>
          <c:order val="1"/>
          <c:tx>
            <c:strRef>
              <c:f>'2023'!$F$5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'2023'!$F$6:$F$19</c:f>
              <c:numCache>
                <c:formatCode>General</c:formatCode>
                <c:ptCount val="14"/>
                <c:pt idx="4">
                  <c:v>1</c:v>
                </c:pt>
                <c:pt idx="10">
                  <c:v>2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45-4B42-AE7F-CFA2673F0394}"/>
            </c:ext>
          </c:extLst>
        </c:ser>
        <c:ser>
          <c:idx val="2"/>
          <c:order val="2"/>
          <c:tx>
            <c:strRef>
              <c:f>'2023'!$G$5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'2023'!$G$6:$G$19</c:f>
              <c:numCache>
                <c:formatCode>General</c:formatCode>
                <c:ptCount val="14"/>
                <c:pt idx="1">
                  <c:v>3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11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45-4B42-AE7F-CFA2673F0394}"/>
            </c:ext>
          </c:extLst>
        </c:ser>
        <c:ser>
          <c:idx val="3"/>
          <c:order val="3"/>
          <c:tx>
            <c:strRef>
              <c:f>'2023'!$H$5</c:f>
              <c:strCache>
                <c:ptCount val="1"/>
                <c:pt idx="0">
                  <c:v>ABR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'2023'!$H$6:$H$19</c:f>
              <c:numCache>
                <c:formatCode>General</c:formatCode>
                <c:ptCount val="14"/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D45-4B42-AE7F-CFA2673F0394}"/>
            </c:ext>
          </c:extLst>
        </c:ser>
        <c:ser>
          <c:idx val="4"/>
          <c:order val="4"/>
          <c:tx>
            <c:strRef>
              <c:f>'2023'!$I$5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'2023'!$I$6:$I$19</c:f>
              <c:numCache>
                <c:formatCode>General</c:formatCode>
                <c:ptCount val="1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7">
                  <c:v>4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45-4B42-AE7F-CFA2673F0394}"/>
            </c:ext>
          </c:extLst>
        </c:ser>
        <c:ser>
          <c:idx val="5"/>
          <c:order val="5"/>
          <c:tx>
            <c:strRef>
              <c:f>'2023'!$J$5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'2023'!$J$6:$J$19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D45-4B42-AE7F-CFA2673F0394}"/>
            </c:ext>
          </c:extLst>
        </c:ser>
        <c:ser>
          <c:idx val="6"/>
          <c:order val="6"/>
          <c:tx>
            <c:strRef>
              <c:f>'2023'!$K$5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'2023'!$K$6:$K$19</c:f>
              <c:numCache>
                <c:formatCode>General</c:formatCode>
                <c:ptCount val="14"/>
                <c:pt idx="0">
                  <c:v>1</c:v>
                </c:pt>
                <c:pt idx="1">
                  <c:v>3</c:v>
                </c:pt>
                <c:pt idx="4">
                  <c:v>1</c:v>
                </c:pt>
                <c:pt idx="5">
                  <c:v>4</c:v>
                </c:pt>
                <c:pt idx="8">
                  <c:v>1</c:v>
                </c:pt>
                <c:pt idx="9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45-4B42-AE7F-CFA2673F0394}"/>
            </c:ext>
          </c:extLst>
        </c:ser>
        <c:ser>
          <c:idx val="7"/>
          <c:order val="7"/>
          <c:tx>
            <c:strRef>
              <c:f>'2023'!$L$5</c:f>
              <c:strCache>
                <c:ptCount val="1"/>
                <c:pt idx="0">
                  <c:v>AGO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'2023'!$L$6:$L$19</c:f>
              <c:numCache>
                <c:formatCode>General</c:formatCode>
                <c:ptCount val="14"/>
                <c:pt idx="1">
                  <c:v>1</c:v>
                </c:pt>
                <c:pt idx="4">
                  <c:v>1</c:v>
                </c:pt>
                <c:pt idx="5">
                  <c:v>1</c:v>
                </c:pt>
                <c:pt idx="8">
                  <c:v>2</c:v>
                </c:pt>
                <c:pt idx="9">
                  <c:v>2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D45-4B42-AE7F-CFA2673F0394}"/>
            </c:ext>
          </c:extLst>
        </c:ser>
        <c:ser>
          <c:idx val="8"/>
          <c:order val="8"/>
          <c:tx>
            <c:strRef>
              <c:f>'2023'!$M$5</c:f>
              <c:strCache>
                <c:ptCount val="1"/>
                <c:pt idx="0">
                  <c:v>SEP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'2023'!$M$6:$M$19</c:f>
              <c:numCache>
                <c:formatCode>General</c:formatCode>
                <c:ptCount val="14"/>
                <c:pt idx="1">
                  <c:v>2</c:v>
                </c:pt>
                <c:pt idx="4">
                  <c:v>4</c:v>
                </c:pt>
                <c:pt idx="11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D45-4B42-AE7F-CFA2673F0394}"/>
            </c:ext>
          </c:extLst>
        </c:ser>
        <c:ser>
          <c:idx val="9"/>
          <c:order val="9"/>
          <c:tx>
            <c:strRef>
              <c:f>'2023'!$N$5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'2023'!$N$6:$N$19</c:f>
              <c:numCache>
                <c:formatCode>General</c:formatCode>
                <c:ptCount val="14"/>
                <c:pt idx="1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7">
                  <c:v>2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D45-4B42-AE7F-CFA2673F0394}"/>
            </c:ext>
          </c:extLst>
        </c:ser>
        <c:ser>
          <c:idx val="10"/>
          <c:order val="10"/>
          <c:tx>
            <c:strRef>
              <c:f>'2023'!$O$5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'2023'!$O$6:$O$19</c:f>
              <c:numCache>
                <c:formatCode>General</c:formatCode>
                <c:ptCount val="14"/>
                <c:pt idx="1">
                  <c:v>3</c:v>
                </c:pt>
                <c:pt idx="3">
                  <c:v>1</c:v>
                </c:pt>
                <c:pt idx="4">
                  <c:v>2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D45-4B42-AE7F-CFA2673F0394}"/>
            </c:ext>
          </c:extLst>
        </c:ser>
        <c:ser>
          <c:idx val="11"/>
          <c:order val="11"/>
          <c:tx>
            <c:strRef>
              <c:f>'2023'!$P$5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'2023'!$D$6:$D$19</c:f>
              <c:strCache>
                <c:ptCount val="14"/>
                <c:pt idx="0">
                  <c:v>Ahuachapán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Usulután</c:v>
                </c:pt>
                <c:pt idx="11">
                  <c:v>San Miguel</c:v>
                </c:pt>
                <c:pt idx="12">
                  <c:v>Morazán</c:v>
                </c:pt>
                <c:pt idx="13">
                  <c:v>La Unión</c:v>
                </c:pt>
              </c:strCache>
            </c:strRef>
          </c:cat>
          <c:val>
            <c:numRef>
              <c:f>'2023'!$P$6:$P$19</c:f>
              <c:numCache>
                <c:formatCode>General</c:formatCode>
                <c:ptCount val="14"/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D45-4B42-AE7F-CFA2673F03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93253136"/>
        <c:axId val="798490240"/>
      </c:barChart>
      <c:catAx>
        <c:axId val="99325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490240"/>
        <c:crosses val="autoZero"/>
        <c:auto val="1"/>
        <c:lblAlgn val="ctr"/>
        <c:lblOffset val="100"/>
        <c:noMultiLvlLbl val="0"/>
      </c:catAx>
      <c:valAx>
        <c:axId val="79849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9325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3810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2014-06-04T00:00:00</PublishDate>
  <Abstract>San Salvador, diciembre de  2014</Abstract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C8F8638-DF07-4E87-A562-F621005F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2631</Words>
  <Characters>14474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FASES Y METODOLOGÍA PARA LA REALIZACION DE ZONIFICACIÓN AMBIENTAL</vt:lpstr>
    </vt:vector>
  </TitlesOfParts>
  <Company>Ministerio de medio ambiente y recursos naturales</Company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Mecanismos Participacion Ciudadana</dc:title>
  <dc:creator>Johanna Lissette Amaya Orellana</dc:creator>
  <cp:lastModifiedBy>Johanna Lissette  Amaya Orellana</cp:lastModifiedBy>
  <cp:revision>2</cp:revision>
  <cp:lastPrinted>2019-08-14T21:44:00Z</cp:lastPrinted>
  <dcterms:created xsi:type="dcterms:W3CDTF">2024-01-24T13:48:00Z</dcterms:created>
  <dcterms:modified xsi:type="dcterms:W3CDTF">2024-01-24T13:48:00Z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FC75AC09A8F84057B096CCEF38E28A1E</vt:lpwstr>
  </property>
</Properties>
</file>