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0529810"/>
        <w:docPartObj>
          <w:docPartGallery w:val="Cover Pages"/>
          <w:docPartUnique/>
        </w:docPartObj>
      </w:sdtPr>
      <w:sdtEndPr>
        <w:rPr>
          <w:b/>
          <w:color w:val="FFFFFF" w:themeColor="background1"/>
          <w:sz w:val="44"/>
        </w:rPr>
      </w:sdtEndPr>
      <w:sdtContent>
        <w:p w14:paraId="3DC6AA99" w14:textId="77777777" w:rsidR="00AD4273" w:rsidRDefault="00AD4273">
          <w:r>
            <w:rPr>
              <w:noProof/>
              <w:lang w:eastAsia="es-SV"/>
            </w:rPr>
            <mc:AlternateContent>
              <mc:Choice Requires="wps">
                <w:drawing>
                  <wp:anchor distT="0" distB="0" distL="114300" distR="114300" simplePos="0" relativeHeight="251675648" behindDoc="0" locked="0" layoutInCell="1" allowOverlap="1" wp14:anchorId="54A25EF4" wp14:editId="74218BF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" fillcolor="#0070c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14:anchorId="4604181D" wp14:editId="261DFB2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" fillcolor="gray [1629]"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v:textbox>
                    <w10:wrap anchorx="page" anchory="page"/>
                  </v:rect>
                </w:pict>
              </mc:Fallback>
            </mc:AlternateContent>
          </w:r>
        </w:p>
        <w:p w14:paraId="098B8BE6" w14:textId="77777777" w:rsidR="00AD4273" w:rsidRDefault="00AD4273"/>
        <w:p w14:paraId="4982A1A3" w14:textId="77777777" w:rsidR="00AD4273" w:rsidRDefault="00AD4273">
          <w:pPr>
            <w:rPr>
              <w:b/>
              <w:color w:val="FFFFFF" w:themeColor="background1"/>
              <w:sz w:val="44"/>
            </w:rPr>
          </w:pPr>
          <w:r>
            <w:rPr>
              <w:b/>
              <w:color w:val="FFFFFF" w:themeColor="background1"/>
              <w:sz w:val="44"/>
            </w:rPr>
            <w:br w:type="page"/>
          </w:r>
        </w:p>
      </w:sdtContent>
    </w:sdt>
    <w:p w14:paraId="337FD510" w14:textId="77777777"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14:anchorId="67391993" wp14:editId="149719C3">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14:paraId="4A1DA167" w14:textId="77777777"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14:paraId="6DC5B70B" w14:textId="77777777" w:rsidR="00D67D8B" w:rsidRPr="00D67D8B" w:rsidRDefault="00D67D8B" w:rsidP="00D67D8B">
      <w:pPr>
        <w:jc w:val="center"/>
        <w:rPr>
          <w:b/>
          <w:color w:val="0070C0"/>
          <w:sz w:val="28"/>
        </w:rPr>
      </w:pPr>
    </w:p>
    <w:p w14:paraId="550C1DE7" w14:textId="77777777"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14:paraId="4CE3F8F7" w14:textId="385C40E1" w:rsidR="005C36B8" w:rsidRDefault="00A37EEC">
      <w:r>
        <w:t xml:space="preserve">Los ciudadanos pueden acceder a esta consulta desde el sitio web institucional: </w:t>
      </w:r>
      <w:hyperlink r:id="rId12" w:history="1">
        <w:r w:rsidR="00CE5DF3">
          <w:rPr>
            <w:rStyle w:val="Hipervnculo"/>
          </w:rPr>
          <w:t>https://portal.fsv.gob.sv/</w:t>
        </w:r>
      </w:hyperlink>
      <w:r w:rsidR="00CE5DF3">
        <w:t xml:space="preserve"> </w:t>
      </w:r>
      <w:r>
        <w:t>a través del vínculo de contáctenos, ubicado en barra de ayuda.</w:t>
      </w:r>
    </w:p>
    <w:p w14:paraId="60D2F199" w14:textId="77777777" w:rsidR="00A37EEC" w:rsidRDefault="00A37EEC"/>
    <w:p w14:paraId="178B5A91" w14:textId="77777777" w:rsidR="00A37EEC" w:rsidRPr="00A37EEC" w:rsidRDefault="00A37EEC" w:rsidP="00A37EEC">
      <w:pPr>
        <w:rPr>
          <w:b/>
        </w:rPr>
      </w:pPr>
      <w:r w:rsidRPr="00A37EEC">
        <w:rPr>
          <w:b/>
        </w:rPr>
        <w:t xml:space="preserve">PASOS </w:t>
      </w:r>
      <w:r>
        <w:rPr>
          <w:b/>
        </w:rPr>
        <w:t>PARA EL</w:t>
      </w:r>
      <w:r w:rsidRPr="00A37EEC">
        <w:rPr>
          <w:b/>
        </w:rPr>
        <w:t xml:space="preserve"> ACCESO.</w:t>
      </w:r>
    </w:p>
    <w:p w14:paraId="581E3A4D" w14:textId="77777777" w:rsidR="00A37EEC" w:rsidRPr="007E68D1" w:rsidRDefault="00A37EEC" w:rsidP="00A37EEC">
      <w:pPr>
        <w:rPr>
          <w:b/>
          <w:color w:val="0070C0"/>
        </w:rPr>
      </w:pPr>
      <w:r w:rsidRPr="007E68D1">
        <w:rPr>
          <w:b/>
          <w:color w:val="0070C0"/>
        </w:rPr>
        <w:t>PASO 1:</w:t>
      </w:r>
    </w:p>
    <w:p w14:paraId="1AAF7CB5" w14:textId="1EB24E60"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D1E93">
        <w:t>Instituciones</w:t>
      </w:r>
      <w:r>
        <w:t xml:space="preserve">, 2. </w:t>
      </w:r>
      <w:r w:rsidR="00FD1E93">
        <w:t>Portal de Transparencia</w:t>
      </w:r>
      <w:r>
        <w:t xml:space="preserve"> 3.</w:t>
      </w:r>
      <w:r w:rsidR="00F40EBE">
        <w:t xml:space="preserve"> </w:t>
      </w:r>
      <w:r w:rsidR="00FD1E93">
        <w:t>Búsqueda y</w:t>
      </w:r>
      <w:r>
        <w:t xml:space="preserve"> </w:t>
      </w:r>
      <w:r w:rsidR="00F40EBE">
        <w:t xml:space="preserve">4. </w:t>
      </w:r>
      <w:r w:rsidR="00FD1E93">
        <w:t xml:space="preserve">Traductor (Español – </w:t>
      </w:r>
      <w:r w:rsidR="00132D0C">
        <w:t>Inglés</w:t>
      </w:r>
      <w:r w:rsidR="00FD1E93">
        <w:t xml:space="preserve">) </w:t>
      </w:r>
    </w:p>
    <w:p w14:paraId="594FF256" w14:textId="397573B2" w:rsidR="00B249E5" w:rsidRDefault="00B249E5" w:rsidP="00A37EEC">
      <w:r>
        <w:t>En esta imagen se detalla la ubicación de esta barra de ayuda en el sitio web:</w:t>
      </w:r>
      <w:r>
        <w:cr/>
      </w:r>
    </w:p>
    <w:p w14:paraId="6B10AB20" w14:textId="50C2BF4A" w:rsidR="00A37EEC" w:rsidRDefault="00132D0C" w:rsidP="00A37EEC">
      <w:pPr>
        <w:rPr>
          <w:b/>
          <w:color w:val="404040" w:themeColor="text1" w:themeTint="BF"/>
        </w:rPr>
      </w:pPr>
      <w:r>
        <w:rPr>
          <w:noProof/>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B249E5">
        <w:rPr>
          <w:b/>
          <w:color w:val="404040" w:themeColor="text1" w:themeTint="BF"/>
        </w:rPr>
        <w:t>Página de inicio:</w:t>
      </w:r>
    </w:p>
    <w:p w14:paraId="7C5F592E" w14:textId="38773897" w:rsidR="00CE5DF3" w:rsidRDefault="00CE5DF3" w:rsidP="00A37EEC">
      <w:pPr>
        <w:rPr>
          <w:b/>
          <w:color w:val="404040" w:themeColor="text1" w:themeTint="BF"/>
        </w:rPr>
      </w:pPr>
      <w:r>
        <w:rPr>
          <w:noProof/>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Default="005C59DD" w:rsidP="00A37EEC">
      <w:pPr>
        <w:rPr>
          <w:noProof/>
          <w:lang w:eastAsia="es-SV"/>
        </w:rPr>
      </w:pPr>
    </w:p>
    <w:p w14:paraId="1F91E546" w14:textId="77777777" w:rsidR="005C59DD" w:rsidRDefault="005C59DD" w:rsidP="00A37EEC">
      <w:pPr>
        <w:rPr>
          <w:noProof/>
          <w:lang w:eastAsia="es-SV"/>
        </w:rPr>
      </w:pPr>
    </w:p>
    <w:p w14:paraId="3EB5CED1" w14:textId="77777777" w:rsidR="005C59DD" w:rsidRDefault="005C59DD" w:rsidP="00A37EEC">
      <w:pPr>
        <w:rPr>
          <w:noProof/>
          <w:lang w:eastAsia="es-SV"/>
        </w:rPr>
      </w:pPr>
    </w:p>
    <w:p w14:paraId="2DD76B9F" w14:textId="77777777" w:rsidR="005C59DD" w:rsidRDefault="005C59DD" w:rsidP="00A37EEC">
      <w:pPr>
        <w:rPr>
          <w:noProof/>
          <w:lang w:eastAsia="es-SV"/>
        </w:rPr>
      </w:pPr>
    </w:p>
    <w:p w14:paraId="448655CB" w14:textId="77777777" w:rsidR="005C59DD" w:rsidRDefault="005C59DD" w:rsidP="00A37EEC">
      <w:pPr>
        <w:rPr>
          <w:noProof/>
          <w:lang w:eastAsia="es-SV"/>
        </w:rPr>
      </w:pPr>
    </w:p>
    <w:p w14:paraId="0E8D43C2" w14:textId="1B7F6518" w:rsidR="000749A0" w:rsidRDefault="000749A0" w:rsidP="00A37EEC"/>
    <w:p w14:paraId="5C6D34B4" w14:textId="77777777" w:rsidR="007E68D1" w:rsidRPr="007E68D1" w:rsidRDefault="007E68D1" w:rsidP="007E68D1">
      <w:pPr>
        <w:rPr>
          <w:b/>
          <w:color w:val="0070C0"/>
        </w:rPr>
      </w:pPr>
      <w:r w:rsidRPr="007E68D1">
        <w:rPr>
          <w:b/>
          <w:color w:val="0070C0"/>
        </w:rPr>
        <w:t>Paso 2:</w:t>
      </w:r>
    </w:p>
    <w:p w14:paraId="648BC550" w14:textId="6997F239" w:rsidR="007E68D1" w:rsidRDefault="007E68D1" w:rsidP="007E68D1">
      <w:r>
        <w:t xml:space="preserve">Al dar click al vínculo </w:t>
      </w:r>
      <w:r w:rsidR="005C59DD" w:rsidRPr="005C59DD">
        <w:rPr>
          <w:i/>
          <w:iCs/>
        </w:rPr>
        <w:t>“</w:t>
      </w:r>
      <w:r w:rsidR="00132D0C" w:rsidRPr="005C59DD">
        <w:rPr>
          <w:i/>
          <w:iCs/>
        </w:rPr>
        <w:t>C</w:t>
      </w:r>
      <w:r w:rsidRPr="005C59DD">
        <w:rPr>
          <w:i/>
          <w:iCs/>
        </w:rPr>
        <w:t>ont</w:t>
      </w:r>
      <w:r w:rsidR="00132D0C" w:rsidRPr="005C59DD">
        <w:rPr>
          <w:i/>
          <w:iCs/>
        </w:rPr>
        <w:t>áctenos</w:t>
      </w:r>
      <w:r w:rsidR="005C59DD" w:rsidRPr="005C59DD">
        <w:rPr>
          <w:i/>
          <w:iCs/>
        </w:rPr>
        <w:t>”</w:t>
      </w:r>
      <w:r w:rsidR="005C59DD">
        <w:t xml:space="preserve"> y luego en </w:t>
      </w:r>
      <w:r w:rsidR="005C59DD" w:rsidRPr="005C59DD">
        <w:rPr>
          <w:i/>
          <w:iCs/>
        </w:rPr>
        <w:t>“Solicitud de información”</w:t>
      </w:r>
      <w:r w:rsidR="005C59DD">
        <w:t xml:space="preserve"> </w:t>
      </w:r>
      <w:r>
        <w:t xml:space="preserve">se despliega en el área de navegación el formulario de Contáctenos, a través del cual el cliente puede elegir el tipo de consulta que necesita realizar. En este paso el ciudadano selecciona el tipo de consulta </w:t>
      </w:r>
      <w:r w:rsidR="003072E1">
        <w:t>de acuerdo con</w:t>
      </w:r>
      <w:r>
        <w:t xml:space="preserve"> las opciones:</w:t>
      </w:r>
    </w:p>
    <w:p w14:paraId="3ACA0A2D" w14:textId="77777777" w:rsidR="005C59DD" w:rsidRDefault="005C59DD" w:rsidP="007E68D1"/>
    <w:p w14:paraId="2283CC93" w14:textId="06BD7EB7" w:rsidR="005C59DD" w:rsidRDefault="005C59DD" w:rsidP="007E68D1">
      <w:r>
        <w:rPr>
          <w:noProof/>
        </w:rPr>
        <w:drawing>
          <wp:inline distT="0" distB="0" distL="0" distR="0" wp14:anchorId="2EB2E3B6" wp14:editId="616F80D5">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7A9BD030" w14:textId="10E88D0D" w:rsidR="006E574A" w:rsidRDefault="000749A0" w:rsidP="00326841">
      <w:pPr>
        <w:rPr>
          <w:b/>
          <w:color w:val="0070C0"/>
        </w:rPr>
      </w:pPr>
      <w:r>
        <w:rPr>
          <w:b/>
          <w:noProof/>
          <w:color w:val="0070C0"/>
          <w:sz w:val="36"/>
          <w:lang w:eastAsia="es-SV"/>
        </w:rPr>
        <mc:AlternateContent>
          <mc:Choice Requires="wps">
            <w:drawing>
              <wp:anchor distT="0" distB="0" distL="114300" distR="114300" simplePos="0" relativeHeight="251679744" behindDoc="0" locked="0" layoutInCell="1" allowOverlap="1" wp14:anchorId="25E6FAED" wp14:editId="29350E3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14:paraId="4477D469" w14:textId="77777777" w:rsidR="005C59DD" w:rsidRDefault="005C59DD" w:rsidP="00326841">
      <w:pPr>
        <w:rPr>
          <w:b/>
          <w:color w:val="0070C0"/>
        </w:rPr>
      </w:pPr>
    </w:p>
    <w:p w14:paraId="468EB799" w14:textId="77777777" w:rsidR="006E574A" w:rsidRDefault="006E574A" w:rsidP="00326841">
      <w:pPr>
        <w:rPr>
          <w:b/>
          <w:color w:val="0070C0"/>
        </w:rPr>
      </w:pPr>
    </w:p>
    <w:p w14:paraId="6C2653A7" w14:textId="77777777" w:rsidR="006E574A" w:rsidRDefault="006E574A" w:rsidP="00326841">
      <w:pPr>
        <w:rPr>
          <w:b/>
          <w:color w:val="0070C0"/>
        </w:rPr>
      </w:pPr>
    </w:p>
    <w:p w14:paraId="15641D2A" w14:textId="77777777" w:rsidR="00326841" w:rsidRPr="00326841" w:rsidRDefault="00326841" w:rsidP="00326841">
      <w:pPr>
        <w:rPr>
          <w:b/>
          <w:color w:val="0070C0"/>
        </w:rPr>
      </w:pPr>
      <w:r w:rsidRPr="00326841">
        <w:rPr>
          <w:b/>
          <w:color w:val="0070C0"/>
        </w:rPr>
        <w:t>Paso 3:</w:t>
      </w:r>
    </w:p>
    <w:p w14:paraId="3CBF9286" w14:textId="77777777" w:rsidR="00863F9B" w:rsidRDefault="00863F9B" w:rsidP="00326841">
      <w:pPr>
        <w:jc w:val="both"/>
        <w:sectPr w:rsidR="00863F9B" w:rsidSect="00AD4273">
          <w:footerReference w:type="default" r:id="rId15"/>
          <w:pgSz w:w="12240" w:h="15840"/>
          <w:pgMar w:top="851" w:right="1701" w:bottom="1417" w:left="1701" w:header="708" w:footer="708" w:gutter="0"/>
          <w:pgNumType w:start="0"/>
          <w:cols w:space="708"/>
          <w:titlePg/>
          <w:docGrid w:linePitch="360"/>
        </w:sectPr>
      </w:pPr>
    </w:p>
    <w:p w14:paraId="1C64F659" w14:textId="76D4422E" w:rsidR="00BD583D" w:rsidRDefault="00326841" w:rsidP="00326841">
      <w:pPr>
        <w:jc w:val="both"/>
      </w:pPr>
      <w:r>
        <w:t>Complementar los datos requeridos para el tipo de consulta y dar click en enviar. Los campos obligatorios están marcados por un asterisco. El ciudadano deberá proporcionar información sobre su</w:t>
      </w:r>
      <w:r w:rsidR="00AD522E">
        <w:t>s datos de contactos como su nombre completo*</w:t>
      </w:r>
      <w:r>
        <w:t xml:space="preserve">, </w:t>
      </w:r>
      <w:r w:rsidR="00583543">
        <w:t>úmero del Documento Único de Identidad (DUI)*, Número de Identificación Tributaria (NIT)* T</w:t>
      </w:r>
      <w:r>
        <w:t xml:space="preserve">eléfono de contacto*, </w:t>
      </w:r>
      <w:r w:rsidR="00583543">
        <w:t>L</w:t>
      </w:r>
      <w:r>
        <w:t xml:space="preserve">ocalidad*, </w:t>
      </w:r>
      <w:r w:rsidR="00583543">
        <w:t>I</w:t>
      </w:r>
      <w:r>
        <w:t xml:space="preserve">ngreso </w:t>
      </w:r>
      <w:r w:rsidR="00583543">
        <w:t>S</w:t>
      </w:r>
      <w:r>
        <w:t>alarial*</w:t>
      </w:r>
      <w:r w:rsidR="00583543">
        <w:t xml:space="preserve"> y</w:t>
      </w:r>
      <w:r>
        <w:t xml:space="preserve"> </w:t>
      </w:r>
      <w:r w:rsidR="00583543">
        <w:t>L</w:t>
      </w:r>
      <w:r>
        <w:t xml:space="preserve">ínea de </w:t>
      </w:r>
      <w:r w:rsidR="00583543">
        <w:t>C</w:t>
      </w:r>
      <w:r>
        <w:t>rédito que solicita</w:t>
      </w:r>
      <w:r w:rsidR="00583543">
        <w:t>*</w:t>
      </w:r>
    </w:p>
    <w:p w14:paraId="684B7BBD" w14:textId="77777777" w:rsidR="00326841" w:rsidRDefault="00326841" w:rsidP="00326841">
      <w:pPr>
        <w:jc w:val="both"/>
      </w:pPr>
      <w:r>
        <w:t>Estos datos son de carácter confidencial y están protegidos bajo la política web de seguridad y la Ley de Acceso a la Información Pública, LAIP.</w:t>
      </w:r>
    </w:p>
    <w:p w14:paraId="32D6DF79" w14:textId="77777777" w:rsidR="00917D39" w:rsidRDefault="00326841" w:rsidP="00326841">
      <w:pPr>
        <w:jc w:val="both"/>
      </w:pPr>
      <w:r>
        <w:t>Al complementar estos datos, la información se remite de forma automática, al ejecutivo responsable de acuerdo al tipo de consulta, quien verifica el caso del ciudadano, gestiona información, analiza y da respuesta de acuerdo a su necesidad y sistematiza el informe.</w:t>
      </w:r>
    </w:p>
    <w:p w14:paraId="7847E851" w14:textId="77777777"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9A85093" w14:textId="77777777" w:rsidR="00917D39" w:rsidRDefault="00917D39" w:rsidP="00326841">
      <w:pPr>
        <w:jc w:val="both"/>
      </w:pPr>
    </w:p>
    <w:p w14:paraId="49281FFF" w14:textId="77777777"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14:paraId="23605893" w14:textId="77777777"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77777777" w:rsidR="009F049A" w:rsidRDefault="009F049A" w:rsidP="007D37E0">
      <w:pPr>
        <w:jc w:val="both"/>
      </w:pPr>
    </w:p>
    <w:p w14:paraId="2ED14A3B" w14:textId="10D2D6A6"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2855B01F" wp14:editId="7A524D74">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14:paraId="03814A71" w14:textId="77777777" w:rsidR="00583543" w:rsidRDefault="00583543" w:rsidP="007D37E0">
      <w:pPr>
        <w:jc w:val="both"/>
      </w:pPr>
    </w:p>
    <w:p w14:paraId="2E197AC6" w14:textId="3149831D" w:rsidR="00F02E52" w:rsidRDefault="00583543" w:rsidP="007D37E0">
      <w:pPr>
        <w:jc w:val="both"/>
      </w:pPr>
      <w:r>
        <w:rPr>
          <w:noProof/>
        </w:rPr>
        <w:drawing>
          <wp:inline distT="0" distB="0" distL="0" distR="0" wp14:anchorId="6C37CD58" wp14:editId="7C6A307B">
            <wp:extent cx="5612130" cy="2952280"/>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77"/>
                    <a:stretch/>
                  </pic:blipFill>
                  <pic:spPr bwMode="auto">
                    <a:xfrm>
                      <a:off x="0" y="0"/>
                      <a:ext cx="5612130" cy="2952280"/>
                    </a:xfrm>
                    <a:prstGeom prst="rect">
                      <a:avLst/>
                    </a:prstGeom>
                    <a:ln>
                      <a:noFill/>
                    </a:ln>
                    <a:extLst>
                      <a:ext uri="{53640926-AAD7-44D8-BBD7-CCE9431645EC}">
                        <a14:shadowObscured xmlns:a14="http://schemas.microsoft.com/office/drawing/2010/main"/>
                      </a:ext>
                    </a:extLst>
                  </pic:spPr>
                </pic:pic>
              </a:graphicData>
            </a:graphic>
          </wp:inline>
        </w:drawing>
      </w:r>
    </w:p>
    <w:p w14:paraId="2287C065" w14:textId="77777777" w:rsidR="00F02E52" w:rsidRDefault="00F02E52" w:rsidP="007D37E0">
      <w:pPr>
        <w:jc w:val="both"/>
      </w:pPr>
    </w:p>
    <w:p w14:paraId="4CEC9A96" w14:textId="77777777" w:rsidR="006E574A" w:rsidRDefault="006E574A" w:rsidP="007D37E0">
      <w:pPr>
        <w:jc w:val="both"/>
      </w:pPr>
    </w:p>
    <w:p w14:paraId="2BF359AA" w14:textId="77777777" w:rsidR="006E574A" w:rsidRPr="006E574A" w:rsidRDefault="006E574A" w:rsidP="006E574A"/>
    <w:p w14:paraId="31C39B30" w14:textId="77777777" w:rsidR="006E574A" w:rsidRPr="006E574A" w:rsidRDefault="006E574A" w:rsidP="006E574A"/>
    <w:p w14:paraId="38253E67" w14:textId="77777777" w:rsidR="006E574A" w:rsidRPr="006E574A" w:rsidRDefault="006E574A" w:rsidP="006E574A"/>
    <w:p w14:paraId="07D7D794" w14:textId="77777777" w:rsidR="006E574A" w:rsidRPr="006E574A" w:rsidRDefault="006E574A" w:rsidP="006E574A"/>
    <w:p w14:paraId="7E75FA4A" w14:textId="77777777" w:rsidR="006E574A" w:rsidRPr="006E574A" w:rsidRDefault="006E574A" w:rsidP="006E574A"/>
    <w:p w14:paraId="0F0FEB90" w14:textId="77777777" w:rsidR="006E574A" w:rsidRPr="006E574A" w:rsidRDefault="006E574A" w:rsidP="006E574A"/>
    <w:p w14:paraId="70CC9E65" w14:textId="77777777" w:rsidR="006E574A" w:rsidRPr="006E574A" w:rsidRDefault="006E574A" w:rsidP="006E574A"/>
    <w:p w14:paraId="218E4FE0" w14:textId="77777777" w:rsidR="006E574A" w:rsidRPr="006E574A" w:rsidRDefault="006E574A" w:rsidP="006E574A">
      <w:pPr>
        <w:tabs>
          <w:tab w:val="left" w:pos="1908"/>
        </w:tabs>
        <w:rPr>
          <w:b/>
          <w:color w:val="262626" w:themeColor="text1" w:themeTint="D9"/>
        </w:rPr>
      </w:pPr>
      <w:r w:rsidRPr="006E574A">
        <w:rPr>
          <w:b/>
          <w:color w:val="262626" w:themeColor="text1" w:themeTint="D9"/>
        </w:rPr>
        <w:lastRenderedPageBreak/>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6B9AF6A6" w14:textId="77777777"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14:paraId="32F539F0" w14:textId="77777777" w:rsidR="006E574A" w:rsidRPr="006E574A" w:rsidRDefault="006E574A" w:rsidP="00863F9B">
      <w:pPr>
        <w:tabs>
          <w:tab w:val="left" w:pos="1908"/>
        </w:tabs>
        <w:jc w:val="both"/>
        <w:rPr>
          <w:b/>
          <w:color w:val="0070C0"/>
        </w:rPr>
      </w:pPr>
      <w:r w:rsidRPr="006E574A">
        <w:rPr>
          <w:b/>
          <w:color w:val="0070C0"/>
        </w:rPr>
        <w:t>PASO 1:</w:t>
      </w:r>
    </w:p>
    <w:p w14:paraId="04BC7AF1" w14:textId="77777777" w:rsidR="006E574A" w:rsidRDefault="006E574A" w:rsidP="00863F9B">
      <w:pPr>
        <w:tabs>
          <w:tab w:val="left" w:pos="1908"/>
        </w:tabs>
        <w:jc w:val="both"/>
      </w:pPr>
      <w:r>
        <w:t xml:space="preserve">Para ingresar, el ciudadano debe tener una cuenta personal en Facebook y desde su página personal buscar la página institucional como: </w:t>
      </w:r>
      <w:r w:rsidR="00CF755F">
        <w:t xml:space="preserve">FSVElSalvador, pero también se ubica al buscar como </w:t>
      </w:r>
      <w:r>
        <w:t>Fondo Social para la Vivienda.</w:t>
      </w:r>
    </w:p>
    <w:p w14:paraId="4DC51F5B" w14:textId="77777777" w:rsidR="006E574A" w:rsidRDefault="006E574A" w:rsidP="00863F9B">
      <w:pPr>
        <w:tabs>
          <w:tab w:val="left" w:pos="1908"/>
        </w:tabs>
        <w:jc w:val="both"/>
      </w:pPr>
    </w:p>
    <w:p w14:paraId="1E50BB8E" w14:textId="77777777" w:rsidR="006E574A" w:rsidRPr="006E574A" w:rsidRDefault="006E574A" w:rsidP="00863F9B">
      <w:pPr>
        <w:tabs>
          <w:tab w:val="left" w:pos="1908"/>
        </w:tabs>
        <w:jc w:val="both"/>
        <w:rPr>
          <w:b/>
          <w:color w:val="0070C0"/>
        </w:rPr>
      </w:pPr>
      <w:r w:rsidRPr="006E574A">
        <w:rPr>
          <w:b/>
          <w:color w:val="0070C0"/>
        </w:rPr>
        <w:t>PASO 2:</w:t>
      </w:r>
    </w:p>
    <w:p w14:paraId="1A37F3BB" w14:textId="77777777" w:rsidR="006E574A" w:rsidRDefault="006E574A" w:rsidP="00863F9B">
      <w:pPr>
        <w:tabs>
          <w:tab w:val="left" w:pos="1908"/>
        </w:tabs>
        <w:jc w:val="both"/>
      </w:pPr>
      <w:r>
        <w:t>Al estar en el muro del FSV, el ciudadano debe dar like a la fan page, para formar parte de la red.</w:t>
      </w:r>
    </w:p>
    <w:p w14:paraId="6F8E08CC" w14:textId="4C08411E" w:rsidR="00863F9B" w:rsidRDefault="00863F9B" w:rsidP="00863F9B">
      <w:pPr>
        <w:tabs>
          <w:tab w:val="left" w:pos="1908"/>
        </w:tabs>
        <w:jc w:val="both"/>
        <w:rPr>
          <w:b/>
          <w:color w:val="0070C0"/>
        </w:rPr>
      </w:pPr>
    </w:p>
    <w:p w14:paraId="36F47F55" w14:textId="4EEE0CCC" w:rsidR="00863F9B" w:rsidRDefault="00863F9B" w:rsidP="00863F9B">
      <w:pPr>
        <w:tabs>
          <w:tab w:val="left" w:pos="1908"/>
        </w:tabs>
        <w:jc w:val="both"/>
        <w:rPr>
          <w:b/>
          <w:color w:val="0070C0"/>
        </w:rPr>
      </w:pPr>
    </w:p>
    <w:p w14:paraId="5CC5B838" w14:textId="73B6F330" w:rsidR="006E574A" w:rsidRPr="006E574A" w:rsidRDefault="00A55E34" w:rsidP="00863F9B">
      <w:pPr>
        <w:tabs>
          <w:tab w:val="left" w:pos="1908"/>
        </w:tabs>
        <w:jc w:val="both"/>
        <w:rPr>
          <w:b/>
          <w:color w:val="0070C0"/>
        </w:rPr>
      </w:pPr>
      <w:r>
        <w:rPr>
          <w:noProof/>
          <w:lang w:eastAsia="es-SV"/>
        </w:rPr>
        <mc:AlternateContent>
          <mc:Choice Requires="wps">
            <w:drawing>
              <wp:anchor distT="0" distB="0" distL="114300" distR="114300" simplePos="0" relativeHeight="251702272" behindDoc="0" locked="0" layoutInCell="1" allowOverlap="1" wp14:anchorId="222DEBF0" wp14:editId="70C38A00">
                <wp:simplePos x="0" y="0"/>
                <wp:positionH relativeFrom="column">
                  <wp:posOffset>60656</wp:posOffset>
                </wp:positionH>
                <wp:positionV relativeFrom="paragraph">
                  <wp:posOffset>351348</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673E0" id="Elipse 11" o:spid="_x0000_s1026" style="position:absolute;margin-left:4.8pt;margin-top:27.65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" filled="f" strokecolor="red" strokeweight="1pt">
                <v:stroke joinstyle="miter"/>
              </v:oval>
            </w:pict>
          </mc:Fallback>
        </mc:AlternateContent>
      </w:r>
      <w:r w:rsidR="006E574A" w:rsidRPr="006E574A">
        <w:rPr>
          <w:b/>
          <w:color w:val="0070C0"/>
        </w:rPr>
        <w:t>PASO 3</w:t>
      </w:r>
      <w:r w:rsidR="006E574A">
        <w:rPr>
          <w:b/>
          <w:color w:val="0070C0"/>
        </w:rPr>
        <w:t>:</w:t>
      </w:r>
    </w:p>
    <w:p w14:paraId="28391C1B" w14:textId="77777777"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FD35824" w14:textId="77777777" w:rsidR="00863F9B" w:rsidRDefault="00863F9B" w:rsidP="006E574A">
      <w:pPr>
        <w:tabs>
          <w:tab w:val="left" w:pos="1908"/>
        </w:tabs>
      </w:pPr>
    </w:p>
    <w:p w14:paraId="39E9228A" w14:textId="77777777"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14:paraId="713EAF09" w14:textId="6E7F1B55" w:rsidR="002158EB" w:rsidRDefault="00A55E34" w:rsidP="006E574A">
      <w:pPr>
        <w:tabs>
          <w:tab w:val="left" w:pos="1908"/>
        </w:tabs>
      </w:pPr>
      <w:r>
        <w:rPr>
          <w:noProof/>
        </w:rPr>
        <w:drawing>
          <wp:inline distT="0" distB="0" distL="0" distR="0" wp14:anchorId="419A38A8" wp14:editId="57D3EA11">
            <wp:extent cx="5612130" cy="2997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97200"/>
                    </a:xfrm>
                    <a:prstGeom prst="rect">
                      <a:avLst/>
                    </a:prstGeom>
                  </pic:spPr>
                </pic:pic>
              </a:graphicData>
            </a:graphic>
          </wp:inline>
        </w:drawing>
      </w:r>
      <w:r w:rsidR="00B93AEC">
        <w:rPr>
          <w:b/>
          <w:noProof/>
          <w:color w:val="0070C0"/>
          <w:sz w:val="36"/>
          <w:lang w:eastAsia="es-SV"/>
        </w:rPr>
        <mc:AlternateContent>
          <mc:Choice Requires="wps">
            <w:drawing>
              <wp:anchor distT="0" distB="0" distL="114300" distR="114300" simplePos="0" relativeHeight="251683840" behindDoc="0" locked="0" layoutInCell="1" allowOverlap="1" wp14:anchorId="2BE448F9" wp14:editId="6FD048B4">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14:paraId="0CCDDD31" w14:textId="77777777" w:rsidR="002158EB" w:rsidRPr="002158EB" w:rsidRDefault="002158EB" w:rsidP="002158EB"/>
    <w:p w14:paraId="50AB4A16" w14:textId="77777777" w:rsidR="002158EB" w:rsidRPr="002158EB" w:rsidRDefault="002158EB" w:rsidP="002158EB"/>
    <w:p w14:paraId="792C22AF" w14:textId="4C9C7531" w:rsidR="002158EB" w:rsidRDefault="002158EB" w:rsidP="002158EB"/>
    <w:p w14:paraId="2948C347" w14:textId="77777777" w:rsidR="00A55E34" w:rsidRDefault="00A55E34" w:rsidP="002158EB"/>
    <w:p w14:paraId="2D3B9893" w14:textId="77777777" w:rsidR="00851363" w:rsidRDefault="002158EB" w:rsidP="002158EB">
      <w:pPr>
        <w:tabs>
          <w:tab w:val="left" w:pos="1284"/>
        </w:tabs>
      </w:pPr>
      <w:r>
        <w:lastRenderedPageBreak/>
        <w:t>La ventana de consultas que se habilita en Facebook le permite al ciudadano publicar comentarios y enlaces:</w:t>
      </w:r>
    </w:p>
    <w:p w14:paraId="364F2CFB" w14:textId="77777777" w:rsidR="008B145A" w:rsidRPr="008B145A" w:rsidRDefault="008B145A" w:rsidP="008B145A"/>
    <w:p w14:paraId="167D799F" w14:textId="6FFA6323" w:rsidR="008B145A" w:rsidRPr="008B145A" w:rsidRDefault="00FD3A9B" w:rsidP="008B145A">
      <w:r>
        <w:rPr>
          <w:noProof/>
        </w:rPr>
        <w:drawing>
          <wp:inline distT="0" distB="0" distL="0" distR="0" wp14:anchorId="73BA1A57" wp14:editId="49A7F169">
            <wp:extent cx="5612130" cy="3039745"/>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39745"/>
                    </a:xfrm>
                    <a:prstGeom prst="rect">
                      <a:avLst/>
                    </a:prstGeom>
                  </pic:spPr>
                </pic:pic>
              </a:graphicData>
            </a:graphic>
          </wp:inline>
        </w:drawing>
      </w:r>
    </w:p>
    <w:p w14:paraId="66AF7378" w14:textId="30301C6D" w:rsidR="008B145A" w:rsidRPr="008B145A" w:rsidRDefault="008B145A" w:rsidP="008B145A"/>
    <w:p w14:paraId="73EDB0F6" w14:textId="42AB7CB2" w:rsidR="008B145A" w:rsidRPr="008B145A" w:rsidRDefault="008B145A" w:rsidP="008B145A"/>
    <w:p w14:paraId="00AABC91" w14:textId="5677C59E" w:rsidR="008B145A" w:rsidRPr="008B145A" w:rsidRDefault="008B145A" w:rsidP="008B145A"/>
    <w:p w14:paraId="3110A912" w14:textId="6E4BB98B" w:rsidR="008B145A" w:rsidRDefault="008B145A" w:rsidP="008B145A">
      <w:pPr>
        <w:tabs>
          <w:tab w:val="left" w:pos="1488"/>
        </w:tabs>
      </w:pPr>
      <w:r>
        <w:t xml:space="preserve">El ciudadano debe saber </w:t>
      </w:r>
      <w:r w:rsidR="00FD3A9B">
        <w:t>que,</w:t>
      </w:r>
      <w: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Default="008B145A" w:rsidP="008B145A">
      <w:pPr>
        <w:tabs>
          <w:tab w:val="left" w:pos="1488"/>
        </w:tabs>
      </w:pPr>
      <w:r>
        <w:t>La política de publicación de Facebook,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14:paraId="24C83CED" w14:textId="6A19F9E3"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14:paraId="019464FE" w14:textId="77777777" w:rsidR="00FD3A9B" w:rsidRDefault="00FD3A9B" w:rsidP="008B145A">
      <w:pPr>
        <w:tabs>
          <w:tab w:val="left" w:pos="1488"/>
        </w:tabs>
      </w:pPr>
    </w:p>
    <w:p w14:paraId="30D62451" w14:textId="77777777"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5888" behindDoc="0" locked="0" layoutInCell="1" allowOverlap="1" wp14:anchorId="6CC721BE" wp14:editId="2E666CA3">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14:paraId="223C1790" w14:textId="310BBE88"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@FSVElSalvador</w:t>
      </w:r>
      <w:r w:rsidR="00F23A66">
        <w:t>, la que</w:t>
      </w:r>
      <w:r w:rsidRPr="00FB4EEA">
        <w:t xml:space="preserve"> permite un acercamiento</w:t>
      </w:r>
      <w:r w:rsidR="00F23A66">
        <w:t xml:space="preserve"> más</w:t>
      </w:r>
      <w:r w:rsidRPr="00FB4EEA">
        <w:t xml:space="preserve"> con la ciudadanía y seguidores de </w:t>
      </w:r>
      <w:r w:rsidRPr="00FB4EEA">
        <w:lastRenderedPageBreak/>
        <w:t xml:space="preserve">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14:paraId="2A992E84" w14:textId="77777777" w:rsidR="00FD3A9B" w:rsidRDefault="00FD3A9B" w:rsidP="00F23A66">
      <w:pPr>
        <w:tabs>
          <w:tab w:val="left" w:pos="1488"/>
        </w:tabs>
        <w:jc w:val="both"/>
      </w:pPr>
    </w:p>
    <w:p w14:paraId="7660A482" w14:textId="28A31D0E" w:rsidR="0034036C" w:rsidRDefault="00FD3A9B" w:rsidP="00F23A66">
      <w:pPr>
        <w:tabs>
          <w:tab w:val="left" w:pos="1488"/>
        </w:tabs>
        <w:jc w:val="both"/>
        <w:rPr>
          <w:noProof/>
          <w:lang w:eastAsia="es-SV"/>
        </w:rPr>
      </w:pPr>
      <w:r>
        <w:rPr>
          <w:noProof/>
        </w:rPr>
        <w:drawing>
          <wp:inline distT="0" distB="0" distL="0" distR="0" wp14:anchorId="149E5F01" wp14:editId="1CD4F6C6">
            <wp:extent cx="5612130" cy="331978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19780"/>
                    </a:xfrm>
                    <a:prstGeom prst="rect">
                      <a:avLst/>
                    </a:prstGeom>
                  </pic:spPr>
                </pic:pic>
              </a:graphicData>
            </a:graphic>
          </wp:inline>
        </w:drawing>
      </w:r>
    </w:p>
    <w:p w14:paraId="74940E14" w14:textId="77777777" w:rsidR="0028149A" w:rsidRDefault="0028149A" w:rsidP="00F23A66">
      <w:pPr>
        <w:tabs>
          <w:tab w:val="left" w:pos="1488"/>
        </w:tabs>
        <w:jc w:val="both"/>
      </w:pPr>
    </w:p>
    <w:p w14:paraId="6EED0308" w14:textId="77777777" w:rsidR="0028149A" w:rsidRDefault="0028149A" w:rsidP="00F23A66">
      <w:pPr>
        <w:tabs>
          <w:tab w:val="left" w:pos="1488"/>
        </w:tabs>
        <w:jc w:val="both"/>
      </w:pPr>
    </w:p>
    <w:p w14:paraId="336DD03A" w14:textId="77777777"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14:paraId="16DA1FB5" w14:textId="77777777"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14:paraId="48FF260A" w14:textId="77777777" w:rsidR="00CE7442" w:rsidRPr="006E574A" w:rsidRDefault="00CE7442" w:rsidP="00CE7442">
      <w:pPr>
        <w:tabs>
          <w:tab w:val="left" w:pos="1908"/>
        </w:tabs>
        <w:rPr>
          <w:b/>
          <w:color w:val="0070C0"/>
        </w:rPr>
      </w:pPr>
      <w:r w:rsidRPr="006E574A">
        <w:rPr>
          <w:b/>
          <w:color w:val="0070C0"/>
        </w:rPr>
        <w:t>PASO 1:</w:t>
      </w:r>
    </w:p>
    <w:p w14:paraId="7F632BD0" w14:textId="77777777" w:rsidR="00CE7442" w:rsidRDefault="00CE7442" w:rsidP="00CE7442">
      <w:pPr>
        <w:tabs>
          <w:tab w:val="left" w:pos="1908"/>
        </w:tabs>
      </w:pPr>
      <w:r>
        <w:t xml:space="preserve">Para ingresar, el ciudadano debe tener una cuenta personal en Twitter y desde ahí debe buscar la cuenta institucional como </w:t>
      </w:r>
      <w:r w:rsidRPr="00FB4EEA">
        <w:t>@FSVElSalvador</w:t>
      </w:r>
      <w:r>
        <w:t>.</w:t>
      </w:r>
    </w:p>
    <w:p w14:paraId="4D807115" w14:textId="77777777" w:rsidR="0013682B" w:rsidRDefault="0013682B" w:rsidP="00CE7442">
      <w:pPr>
        <w:tabs>
          <w:tab w:val="left" w:pos="1908"/>
        </w:tabs>
        <w:rPr>
          <w:b/>
          <w:color w:val="0070C0"/>
        </w:rPr>
      </w:pPr>
    </w:p>
    <w:p w14:paraId="1A94D721" w14:textId="793A529E" w:rsidR="00CE7442" w:rsidRPr="006E574A" w:rsidRDefault="00CE7442" w:rsidP="00CE7442">
      <w:pPr>
        <w:tabs>
          <w:tab w:val="left" w:pos="1908"/>
        </w:tabs>
        <w:rPr>
          <w:b/>
          <w:color w:val="0070C0"/>
        </w:rPr>
      </w:pPr>
      <w:r w:rsidRPr="006E574A">
        <w:rPr>
          <w:b/>
          <w:color w:val="0070C0"/>
        </w:rPr>
        <w:t>PASO 2:</w:t>
      </w:r>
    </w:p>
    <w:p w14:paraId="5B0DDD89" w14:textId="502F3D9F" w:rsidR="00CE7442" w:rsidRDefault="00CE7442" w:rsidP="00CE7442">
      <w:pPr>
        <w:tabs>
          <w:tab w:val="left" w:pos="1908"/>
        </w:tabs>
      </w:pPr>
      <w:r>
        <w:t xml:space="preserve">Al estar en </w:t>
      </w:r>
      <w:r w:rsidR="0028149A">
        <w:t>la línea de tiempo de</w:t>
      </w:r>
      <w:r>
        <w:t>l FSV, el ciudadano debe dar</w:t>
      </w:r>
      <w:r w:rsidR="0013682B">
        <w:t xml:space="preserve">le </w:t>
      </w:r>
      <w:r w:rsidR="0013682B" w:rsidRPr="0013682B">
        <w:rPr>
          <w:i/>
          <w:iCs/>
        </w:rPr>
        <w:t>“seguir</w:t>
      </w:r>
      <w:r w:rsidR="0013682B">
        <w:t>”</w:t>
      </w:r>
      <w:r>
        <w:t xml:space="preserve"> a la </w:t>
      </w:r>
      <w:r w:rsidR="0028149A">
        <w:t>cuenta</w:t>
      </w:r>
      <w:r w:rsidR="0013682B">
        <w:t xml:space="preserve"> del </w:t>
      </w:r>
      <w:r w:rsidR="0013682B">
        <w:t>FSV</w:t>
      </w:r>
      <w:r>
        <w:t xml:space="preserve"> para formar parte de la red</w:t>
      </w:r>
      <w:r w:rsidR="0028149A">
        <w:t xml:space="preserve"> de seguidores</w:t>
      </w:r>
      <w:r>
        <w:t>.</w:t>
      </w:r>
    </w:p>
    <w:p w14:paraId="3DF8B4B9" w14:textId="77777777" w:rsidR="00CE7442" w:rsidRPr="006E574A" w:rsidRDefault="00CE7442" w:rsidP="00CE7442">
      <w:pPr>
        <w:tabs>
          <w:tab w:val="left" w:pos="1908"/>
        </w:tabs>
        <w:rPr>
          <w:b/>
          <w:color w:val="0070C0"/>
        </w:rPr>
      </w:pPr>
      <w:r w:rsidRPr="006E574A">
        <w:rPr>
          <w:b/>
          <w:color w:val="0070C0"/>
        </w:rPr>
        <w:t>PASO 3</w:t>
      </w:r>
      <w:r>
        <w:rPr>
          <w:b/>
          <w:color w:val="0070C0"/>
        </w:rPr>
        <w:t>:</w:t>
      </w:r>
    </w:p>
    <w:p w14:paraId="093A02E3" w14:textId="77777777"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D24BC04" w14:textId="77777777" w:rsidR="00863F9B" w:rsidRDefault="00863F9B" w:rsidP="0005239A">
      <w:pPr>
        <w:tabs>
          <w:tab w:val="left" w:pos="1908"/>
        </w:tabs>
        <w:jc w:val="both"/>
      </w:pPr>
    </w:p>
    <w:p w14:paraId="054DEEE0" w14:textId="250C6E73" w:rsidR="00CE7442" w:rsidRDefault="00CE7442" w:rsidP="0005239A">
      <w:pPr>
        <w:tabs>
          <w:tab w:val="left" w:pos="1908"/>
        </w:tabs>
        <w:jc w:val="both"/>
      </w:pPr>
      <w:r>
        <w:lastRenderedPageBreak/>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14:paraId="68F602D9" w14:textId="77777777" w:rsidR="00BA1749" w:rsidRDefault="00BA1749" w:rsidP="0005239A">
      <w:pPr>
        <w:tabs>
          <w:tab w:val="left" w:pos="1908"/>
        </w:tabs>
        <w:jc w:val="both"/>
      </w:pPr>
    </w:p>
    <w:p w14:paraId="19D1BFF3" w14:textId="4CB05DD4" w:rsidR="00CE7442" w:rsidRDefault="00B93AEC" w:rsidP="00BA1749">
      <w:pPr>
        <w:tabs>
          <w:tab w:val="left" w:pos="1488"/>
        </w:tabs>
        <w:jc w:val="center"/>
      </w:pPr>
      <w:r>
        <w:rPr>
          <w:b/>
          <w:noProof/>
          <w:color w:val="0070C0"/>
          <w:sz w:val="36"/>
          <w:lang w:eastAsia="es-SV"/>
        </w:rPr>
        <mc:AlternateContent>
          <mc:Choice Requires="wps">
            <w:drawing>
              <wp:anchor distT="0" distB="0" distL="114300" distR="114300" simplePos="0" relativeHeight="251687936" behindDoc="0" locked="0" layoutInCell="1" allowOverlap="1" wp14:anchorId="3C772AAC" wp14:editId="42ACCB0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BA1749">
        <w:rPr>
          <w:noProof/>
        </w:rPr>
        <w:drawing>
          <wp:inline distT="0" distB="0" distL="0" distR="0" wp14:anchorId="7132F431" wp14:editId="42122208">
            <wp:extent cx="4392102" cy="2663687"/>
            <wp:effectExtent l="0" t="0" r="889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9147" cy="2692218"/>
                    </a:xfrm>
                    <a:prstGeom prst="rect">
                      <a:avLst/>
                    </a:prstGeom>
                  </pic:spPr>
                </pic:pic>
              </a:graphicData>
            </a:graphic>
          </wp:inline>
        </w:drawing>
      </w:r>
    </w:p>
    <w:p w14:paraId="1EBD8613" w14:textId="40D82D34" w:rsidR="00753492" w:rsidRDefault="00753492" w:rsidP="00753492"/>
    <w:p w14:paraId="404AECB9" w14:textId="77777777" w:rsidR="00BA1749" w:rsidRPr="00753492" w:rsidRDefault="00BA1749" w:rsidP="00753492"/>
    <w:p w14:paraId="67CD549A" w14:textId="77777777"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14:paraId="4B337FA5" w14:textId="77777777" w:rsidR="005500CE" w:rsidRPr="005500CE" w:rsidRDefault="005500CE" w:rsidP="005500CE">
      <w:pPr>
        <w:pStyle w:val="Prrafodelista"/>
        <w:jc w:val="both"/>
        <w:rPr>
          <w:sz w:val="10"/>
        </w:rPr>
      </w:pPr>
    </w:p>
    <w:p w14:paraId="5F13CE76" w14:textId="6A25E0B6" w:rsidR="005500CE" w:rsidRDefault="005500CE" w:rsidP="005500CE">
      <w:pPr>
        <w:jc w:val="both"/>
      </w:pPr>
      <w:r>
        <w:t xml:space="preserve">A partir de finales de marzo de 2019, el Fondo Social para la Vivienda mantiene la cuenta oficial de Instagram, con el nombre </w:t>
      </w:r>
      <w:r w:rsidR="00BA1749" w:rsidRPr="00DA59A7">
        <w:rPr>
          <w:i/>
          <w:iCs/>
        </w:rPr>
        <w:t>fsvels</w:t>
      </w:r>
      <w:r w:rsidRPr="00DA59A7">
        <w:rPr>
          <w:i/>
          <w:iCs/>
        </w:rPr>
        <w:t>alvador</w:t>
      </w:r>
      <w:r>
        <w:t>. Esta cuenta permite al ciudadano poder consultar o dejar sus comentarios, quejas o sugerencias en las publicaciones que realiza la Institución.</w:t>
      </w:r>
    </w:p>
    <w:p w14:paraId="1C21B577" w14:textId="276B30A0" w:rsidR="00DA59A7" w:rsidRDefault="00825D8C" w:rsidP="00DA59A7">
      <w:pPr>
        <w:pStyle w:val="Prrafodelista"/>
        <w:jc w:val="center"/>
        <w:rPr>
          <w:b/>
          <w:color w:val="262626" w:themeColor="text1" w:themeTint="D9"/>
        </w:rPr>
      </w:pPr>
      <w:r>
        <w:rPr>
          <w:noProof/>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7785" cy="2837941"/>
                    </a:xfrm>
                    <a:prstGeom prst="rect">
                      <a:avLst/>
                    </a:prstGeom>
                  </pic:spPr>
                </pic:pic>
              </a:graphicData>
            </a:graphic>
          </wp:inline>
        </w:drawing>
      </w:r>
    </w:p>
    <w:p w14:paraId="015698A1" w14:textId="77777777" w:rsidR="00DA59A7" w:rsidRDefault="00DA59A7" w:rsidP="005500CE">
      <w:pPr>
        <w:pStyle w:val="Prrafodelista"/>
        <w:jc w:val="both"/>
        <w:rPr>
          <w:b/>
          <w:color w:val="262626" w:themeColor="text1" w:themeTint="D9"/>
        </w:rPr>
      </w:pPr>
    </w:p>
    <w:p w14:paraId="15E4720A" w14:textId="543B486E" w:rsidR="005500CE" w:rsidRPr="006E574A" w:rsidRDefault="005500CE" w:rsidP="005500CE">
      <w:pPr>
        <w:pStyle w:val="Prrafodelista"/>
        <w:jc w:val="both"/>
        <w:rPr>
          <w:b/>
          <w:color w:val="262626" w:themeColor="text1" w:themeTint="D9"/>
        </w:rPr>
      </w:pP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77F7B60E" w14:textId="77777777"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14:paraId="751041C6" w14:textId="77777777" w:rsidR="005500CE" w:rsidRPr="006E574A" w:rsidRDefault="005500CE" w:rsidP="005500CE">
      <w:pPr>
        <w:tabs>
          <w:tab w:val="left" w:pos="1908"/>
        </w:tabs>
        <w:jc w:val="both"/>
        <w:rPr>
          <w:b/>
          <w:color w:val="0070C0"/>
        </w:rPr>
      </w:pPr>
      <w:r w:rsidRPr="006E574A">
        <w:rPr>
          <w:b/>
          <w:color w:val="0070C0"/>
        </w:rPr>
        <w:t>PASO 1:</w:t>
      </w:r>
    </w:p>
    <w:p w14:paraId="0BB85187" w14:textId="59041209" w:rsidR="005500CE" w:rsidRDefault="005500CE" w:rsidP="005500CE">
      <w:pPr>
        <w:tabs>
          <w:tab w:val="left" w:pos="1908"/>
        </w:tabs>
        <w:jc w:val="both"/>
      </w:pPr>
      <w:r>
        <w:t xml:space="preserve">Para ingresar, el ciudadano debe tener una cuenta personal en Instagram y desde su página personal buscar la página institucional como: </w:t>
      </w:r>
      <w:r w:rsidR="00DA59A7" w:rsidRPr="00DA59A7">
        <w:rPr>
          <w:i/>
          <w:iCs/>
        </w:rPr>
        <w:t>fsvels</w:t>
      </w:r>
      <w:r w:rsidRPr="00DA59A7">
        <w:rPr>
          <w:i/>
          <w:iCs/>
        </w:rPr>
        <w:t>alvador.</w:t>
      </w:r>
    </w:p>
    <w:p w14:paraId="391C609D" w14:textId="77777777" w:rsidR="005500CE" w:rsidRPr="005500CE" w:rsidRDefault="005500CE" w:rsidP="005500CE">
      <w:pPr>
        <w:tabs>
          <w:tab w:val="left" w:pos="1908"/>
        </w:tabs>
        <w:jc w:val="both"/>
        <w:rPr>
          <w:sz w:val="8"/>
        </w:rPr>
      </w:pPr>
    </w:p>
    <w:p w14:paraId="10B34633" w14:textId="77777777" w:rsidR="005500CE" w:rsidRPr="006E574A" w:rsidRDefault="005500CE" w:rsidP="005500CE">
      <w:pPr>
        <w:tabs>
          <w:tab w:val="left" w:pos="1908"/>
        </w:tabs>
        <w:jc w:val="both"/>
        <w:rPr>
          <w:b/>
          <w:color w:val="0070C0"/>
        </w:rPr>
      </w:pPr>
      <w:r w:rsidRPr="006E574A">
        <w:rPr>
          <w:b/>
          <w:color w:val="0070C0"/>
        </w:rPr>
        <w:t>PASO 2:</w:t>
      </w:r>
    </w:p>
    <w:p w14:paraId="4898B9DD" w14:textId="5E069D96" w:rsidR="005500CE" w:rsidRDefault="005500CE" w:rsidP="005500CE">
      <w:pPr>
        <w:tabs>
          <w:tab w:val="left" w:pos="1908"/>
        </w:tabs>
        <w:jc w:val="both"/>
      </w:pPr>
      <w:r>
        <w:t>Al estar en el muro del FSV, el ciudadano debe darle</w:t>
      </w:r>
      <w:r w:rsidR="00DA59A7">
        <w:t xml:space="preserve"> “seguir”</w:t>
      </w:r>
      <w:r>
        <w:t xml:space="preserve"> a la página de Instagram, para formar parte de la comunidad del FSV.</w:t>
      </w:r>
    </w:p>
    <w:p w14:paraId="261F3AFD" w14:textId="77777777" w:rsidR="005500CE" w:rsidRPr="005500CE" w:rsidRDefault="005500CE" w:rsidP="005500CE">
      <w:pPr>
        <w:tabs>
          <w:tab w:val="left" w:pos="1908"/>
        </w:tabs>
        <w:jc w:val="both"/>
        <w:rPr>
          <w:b/>
          <w:color w:val="0070C0"/>
          <w:sz w:val="10"/>
        </w:rPr>
      </w:pPr>
    </w:p>
    <w:p w14:paraId="1726BE60" w14:textId="77777777" w:rsidR="005500CE" w:rsidRPr="006E574A" w:rsidRDefault="005500CE" w:rsidP="005500CE">
      <w:pPr>
        <w:tabs>
          <w:tab w:val="left" w:pos="1908"/>
        </w:tabs>
        <w:jc w:val="both"/>
        <w:rPr>
          <w:b/>
          <w:color w:val="0070C0"/>
        </w:rPr>
      </w:pPr>
      <w:r w:rsidRPr="006E574A">
        <w:rPr>
          <w:b/>
          <w:color w:val="0070C0"/>
        </w:rPr>
        <w:t>PASO 3</w:t>
      </w:r>
      <w:r>
        <w:rPr>
          <w:b/>
          <w:color w:val="0070C0"/>
        </w:rPr>
        <w:t>:</w:t>
      </w:r>
    </w:p>
    <w:p w14:paraId="446220C6" w14:textId="77777777"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039012BE" w14:textId="3ED85B02"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D283B90" w14:textId="77777777" w:rsidR="00DA59A7" w:rsidRDefault="00DA59A7" w:rsidP="005500CE">
      <w:pPr>
        <w:tabs>
          <w:tab w:val="left" w:pos="1908"/>
        </w:tabs>
        <w:jc w:val="both"/>
      </w:pPr>
    </w:p>
    <w:p w14:paraId="492BA916" w14:textId="77777777" w:rsidR="008E5F87" w:rsidRDefault="005500CE" w:rsidP="008E5F87">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9984" behindDoc="0" locked="0" layoutInCell="1" allowOverlap="1" wp14:anchorId="5D59FBB9" wp14:editId="601AC2B8">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14:paraId="2B029553" w14:textId="1E17279C" w:rsidR="00550261" w:rsidRDefault="00825D8C" w:rsidP="008E5F87">
      <w:pPr>
        <w:tabs>
          <w:tab w:val="left" w:pos="1488"/>
        </w:tabs>
        <w:jc w:val="both"/>
      </w:pPr>
      <w:r>
        <w:rPr>
          <w:noProof/>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2"/>
                    <a:stretch>
                      <a:fillRect/>
                    </a:stretch>
                  </pic:blipFill>
                  <pic:spPr>
                    <a:xfrm>
                      <a:off x="0" y="0"/>
                      <a:ext cx="5612130" cy="2736850"/>
                    </a:xfrm>
                    <a:prstGeom prst="rect">
                      <a:avLst/>
                    </a:prstGeom>
                  </pic:spPr>
                </pic:pic>
              </a:graphicData>
            </a:graphic>
          </wp:inline>
        </w:drawing>
      </w:r>
    </w:p>
    <w:p w14:paraId="1D274CF3" w14:textId="77777777" w:rsidR="005500CE" w:rsidRDefault="005500CE" w:rsidP="008E5F87">
      <w:pPr>
        <w:tabs>
          <w:tab w:val="left" w:pos="1488"/>
        </w:tabs>
        <w:jc w:val="both"/>
      </w:pPr>
    </w:p>
    <w:p w14:paraId="07BFB7CF" w14:textId="77777777" w:rsidR="005500CE" w:rsidRDefault="005500CE" w:rsidP="008E5F87">
      <w:pPr>
        <w:tabs>
          <w:tab w:val="left" w:pos="1488"/>
        </w:tabs>
        <w:jc w:val="both"/>
      </w:pPr>
    </w:p>
    <w:p w14:paraId="01A27815" w14:textId="77777777" w:rsidR="008E5F87" w:rsidRDefault="008E5F87" w:rsidP="008E5F87">
      <w:pPr>
        <w:tabs>
          <w:tab w:val="left" w:pos="1488"/>
        </w:tabs>
        <w:jc w:val="both"/>
      </w:pPr>
      <w:r>
        <w:lastRenderedPageBreak/>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Default="00753492" w:rsidP="008E5F87">
      <w:pPr>
        <w:tabs>
          <w:tab w:val="left" w:pos="1488"/>
        </w:tabs>
        <w:jc w:val="both"/>
      </w:pPr>
    </w:p>
    <w:p w14:paraId="0C031810" w14:textId="77777777"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14:paraId="6DBEE704" w14:textId="77777777" w:rsidR="00753492" w:rsidRPr="006E574A" w:rsidRDefault="00753492" w:rsidP="00753492">
      <w:pPr>
        <w:tabs>
          <w:tab w:val="left" w:pos="1908"/>
        </w:tabs>
        <w:rPr>
          <w:b/>
          <w:color w:val="0070C0"/>
        </w:rPr>
      </w:pPr>
      <w:r w:rsidRPr="006E574A">
        <w:rPr>
          <w:b/>
          <w:color w:val="0070C0"/>
        </w:rPr>
        <w:t>PASO 1:</w:t>
      </w:r>
    </w:p>
    <w:p w14:paraId="4FB1700D" w14:textId="77777777"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14:paraId="65247644" w14:textId="7C2B9FA6" w:rsidR="00AB1967" w:rsidRDefault="00C3652A" w:rsidP="00753492">
      <w:pPr>
        <w:tabs>
          <w:tab w:val="left" w:pos="1488"/>
        </w:tabs>
        <w:jc w:val="both"/>
      </w:pPr>
      <w:r>
        <w:t>Sin embargo, p</w:t>
      </w:r>
      <w:r w:rsidR="00AB1967">
        <w:t xml:space="preserve">ara suscribirse al Canal institucional, el ciudadano </w:t>
      </w:r>
      <w:r>
        <w:t>solo debe darle seguir y si desea conocer las nuevas publicaciones institucionales, da clic en la campanita para recibir notificaciones.</w:t>
      </w:r>
    </w:p>
    <w:p w14:paraId="42D9FCD9" w14:textId="77777777" w:rsidR="00C3652A" w:rsidRDefault="00C3652A" w:rsidP="00753492">
      <w:pPr>
        <w:tabs>
          <w:tab w:val="left" w:pos="1488"/>
        </w:tabs>
        <w:jc w:val="both"/>
      </w:pPr>
    </w:p>
    <w:p w14:paraId="3FC5EB1F" w14:textId="77777777"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14:paraId="26D9D962" w14:textId="77777777" w:rsidR="002B3F9C" w:rsidRDefault="002B3F9C" w:rsidP="002B3F9C">
      <w:pPr>
        <w:pStyle w:val="Prrafodelista"/>
        <w:tabs>
          <w:tab w:val="left" w:pos="1488"/>
        </w:tabs>
        <w:jc w:val="both"/>
        <w:rPr>
          <w:b/>
          <w:color w:val="404040" w:themeColor="text1" w:themeTint="BF"/>
        </w:rPr>
      </w:pPr>
    </w:p>
    <w:p w14:paraId="0E754545" w14:textId="3098AE99" w:rsidR="002B3F9C" w:rsidRDefault="002B3F9C" w:rsidP="002B3F9C">
      <w:pPr>
        <w:pStyle w:val="Prrafodelista"/>
        <w:tabs>
          <w:tab w:val="left" w:pos="1488"/>
        </w:tabs>
        <w:jc w:val="both"/>
      </w:pPr>
      <w:r>
        <w:t>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Call Center (local e internacional) además de sugerencias por medio de correo electrónico, lo cual se convierte en un nuevo canal de participación ciudadana.</w:t>
      </w:r>
    </w:p>
    <w:p w14:paraId="6C6EF0D5" w14:textId="77777777" w:rsidR="00DA59A7" w:rsidRDefault="00DA59A7" w:rsidP="002B3F9C">
      <w:pPr>
        <w:pStyle w:val="Prrafodelista"/>
        <w:tabs>
          <w:tab w:val="left" w:pos="1488"/>
        </w:tabs>
        <w:jc w:val="both"/>
      </w:pPr>
    </w:p>
    <w:p w14:paraId="43EF122D" w14:textId="7719FFA1" w:rsidR="002B3F9C" w:rsidRDefault="002B3F9C" w:rsidP="002B3F9C">
      <w:pPr>
        <w:pStyle w:val="Prrafodelista"/>
        <w:tabs>
          <w:tab w:val="left" w:pos="1488"/>
        </w:tabs>
        <w:jc w:val="both"/>
      </w:pPr>
      <w:r>
        <w:t>La FSV APP está disponible para cualquier país del mundo, las 24 horas del día, los 365 días del año, y está disponible en las plataformas App Store (para celulares iPhones) y Play Store (para celulares Android)</w:t>
      </w:r>
      <w:r w:rsidRPr="00DA50E3">
        <w:t>.</w:t>
      </w:r>
    </w:p>
    <w:p w14:paraId="3B70C531" w14:textId="77777777" w:rsidR="00DA59A7" w:rsidRDefault="00DA59A7" w:rsidP="002B3F9C">
      <w:pPr>
        <w:pStyle w:val="Prrafodelista"/>
        <w:tabs>
          <w:tab w:val="left" w:pos="1488"/>
        </w:tabs>
        <w:jc w:val="both"/>
      </w:pPr>
    </w:p>
    <w:p w14:paraId="45992555" w14:textId="77777777" w:rsidR="000749A0" w:rsidRDefault="000749A0" w:rsidP="002B3F9C">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698176" behindDoc="0" locked="0" layoutInCell="1" allowOverlap="1" wp14:anchorId="3BDF37CF" wp14:editId="7D6CE0A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14:paraId="1F3A17AE" w14:textId="77777777" w:rsidR="002B3F9C" w:rsidRDefault="002B3F9C" w:rsidP="002B3F9C">
      <w:pPr>
        <w:pStyle w:val="Prrafodelista"/>
        <w:tabs>
          <w:tab w:val="left" w:pos="1488"/>
        </w:tabs>
        <w:jc w:val="both"/>
      </w:pPr>
    </w:p>
    <w:p w14:paraId="12AB33F9" w14:textId="77777777" w:rsidR="002B3F9C" w:rsidRPr="00946CDE" w:rsidRDefault="002B3F9C" w:rsidP="002B3F9C">
      <w:pPr>
        <w:tabs>
          <w:tab w:val="left" w:pos="1908"/>
        </w:tabs>
        <w:rPr>
          <w:b/>
          <w:color w:val="0070C0"/>
        </w:rPr>
      </w:pPr>
      <w:r w:rsidRPr="00946CDE">
        <w:rPr>
          <w:b/>
          <w:color w:val="0070C0"/>
        </w:rPr>
        <w:t>Pasos:</w:t>
      </w:r>
    </w:p>
    <w:p w14:paraId="4CF58F0E" w14:textId="77777777"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14:paraId="037DDD63" w14:textId="77777777" w:rsidR="002B3F9C" w:rsidRDefault="002B3F9C" w:rsidP="002B3F9C">
      <w:pPr>
        <w:pStyle w:val="Prrafodelista"/>
        <w:numPr>
          <w:ilvl w:val="0"/>
          <w:numId w:val="5"/>
        </w:numPr>
        <w:tabs>
          <w:tab w:val="left" w:pos="1488"/>
        </w:tabs>
        <w:jc w:val="both"/>
      </w:pPr>
      <w:r>
        <w:t>El ciudadano o ciudadana debe contar con un teléfono inteligente, con acceso a internet.</w:t>
      </w:r>
    </w:p>
    <w:p w14:paraId="0EA2D584" w14:textId="77777777" w:rsidR="002B3F9C" w:rsidRDefault="002B3F9C" w:rsidP="002B3F9C">
      <w:pPr>
        <w:pStyle w:val="Prrafodelista"/>
        <w:numPr>
          <w:ilvl w:val="0"/>
          <w:numId w:val="5"/>
        </w:numPr>
        <w:tabs>
          <w:tab w:val="left" w:pos="1488"/>
        </w:tabs>
        <w:jc w:val="both"/>
      </w:pPr>
      <w:r>
        <w:t>El ciudadano o ciudadana debe buscar la plataforma de acuerdo al modelo de su teléfono celular: Android o Iphone.</w:t>
      </w:r>
    </w:p>
    <w:p w14:paraId="17E5E56C" w14:textId="77777777" w:rsidR="002B3F9C" w:rsidRDefault="002B3F9C" w:rsidP="002B3F9C">
      <w:pPr>
        <w:pStyle w:val="Prrafodelista"/>
        <w:numPr>
          <w:ilvl w:val="0"/>
          <w:numId w:val="5"/>
        </w:numPr>
        <w:tabs>
          <w:tab w:val="left" w:pos="1488"/>
        </w:tabs>
        <w:jc w:val="both"/>
      </w:pPr>
      <w:r>
        <w:t>Descargar la FSV APP, la cual no contiene anuncios y es liviana, pues no requiere mucho espacio en la memoria del celular</w:t>
      </w:r>
    </w:p>
    <w:p w14:paraId="699F2A1D" w14:textId="77777777" w:rsidR="002B3F9C" w:rsidRDefault="002B3F9C" w:rsidP="002B3F9C">
      <w:pPr>
        <w:pStyle w:val="Prrafodelista"/>
        <w:numPr>
          <w:ilvl w:val="0"/>
          <w:numId w:val="5"/>
        </w:numPr>
        <w:tabs>
          <w:tab w:val="left" w:pos="1488"/>
        </w:tabs>
        <w:jc w:val="both"/>
      </w:pPr>
      <w:r>
        <w:t>El ciudadano o ciudadana debe escoger el servicio que desea.</w:t>
      </w:r>
    </w:p>
    <w:p w14:paraId="1A1F7820" w14:textId="77777777" w:rsidR="002B3F9C" w:rsidRDefault="002B3F9C" w:rsidP="002B3F9C">
      <w:pPr>
        <w:pStyle w:val="Prrafodelista"/>
        <w:tabs>
          <w:tab w:val="left" w:pos="1488"/>
        </w:tabs>
        <w:jc w:val="both"/>
        <w:rPr>
          <w:b/>
          <w:color w:val="404040" w:themeColor="text1" w:themeTint="BF"/>
        </w:rPr>
      </w:pPr>
    </w:p>
    <w:p w14:paraId="44501215" w14:textId="77777777" w:rsidR="002B3F9C" w:rsidRDefault="002B3F9C" w:rsidP="002B3F9C">
      <w:pPr>
        <w:pStyle w:val="Prrafodelista"/>
        <w:tabs>
          <w:tab w:val="left" w:pos="1488"/>
        </w:tabs>
        <w:jc w:val="both"/>
        <w:rPr>
          <w:b/>
          <w:color w:val="404040" w:themeColor="text1" w:themeTint="BF"/>
        </w:rPr>
      </w:pPr>
    </w:p>
    <w:p w14:paraId="4ED27AC8" w14:textId="77777777"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14:paraId="7BBD2B9C" w14:textId="77777777" w:rsidR="000749A0" w:rsidRDefault="000749A0" w:rsidP="00DA59A7">
      <w:pPr>
        <w:pStyle w:val="Prrafodelista"/>
        <w:tabs>
          <w:tab w:val="left" w:pos="1488"/>
        </w:tabs>
        <w:jc w:val="center"/>
        <w:rPr>
          <w:b/>
          <w:noProof/>
          <w:color w:val="404040" w:themeColor="text1" w:themeTint="BF"/>
          <w:lang w:eastAsia="es-SV"/>
        </w:rPr>
      </w:pPr>
      <w:r>
        <w:rPr>
          <w:noProof/>
          <w:lang w:eastAsia="es-SV"/>
        </w:rPr>
        <w:drawing>
          <wp:inline distT="0" distB="0" distL="0" distR="0" wp14:anchorId="54F277EC" wp14:editId="74EF8740">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6861" cy="3535943"/>
                    </a:xfrm>
                    <a:prstGeom prst="rect">
                      <a:avLst/>
                    </a:prstGeom>
                  </pic:spPr>
                </pic:pic>
              </a:graphicData>
            </a:graphic>
          </wp:inline>
        </w:drawing>
      </w:r>
    </w:p>
    <w:p w14:paraId="233F0186" w14:textId="77777777" w:rsidR="000749A0" w:rsidRDefault="000749A0" w:rsidP="002B3F9C">
      <w:pPr>
        <w:pStyle w:val="Prrafodelista"/>
        <w:tabs>
          <w:tab w:val="left" w:pos="1488"/>
        </w:tabs>
        <w:jc w:val="both"/>
        <w:rPr>
          <w:b/>
          <w:color w:val="404040" w:themeColor="text1" w:themeTint="BF"/>
        </w:rPr>
      </w:pPr>
    </w:p>
    <w:p w14:paraId="432A4347" w14:textId="77777777" w:rsidR="002B3F9C" w:rsidRDefault="002B3F9C" w:rsidP="002B3F9C">
      <w:pPr>
        <w:pStyle w:val="Prrafodelista"/>
        <w:tabs>
          <w:tab w:val="left" w:pos="1488"/>
        </w:tabs>
        <w:jc w:val="both"/>
        <w:rPr>
          <w:b/>
          <w:color w:val="404040" w:themeColor="text1" w:themeTint="BF"/>
        </w:rPr>
      </w:pPr>
    </w:p>
    <w:p w14:paraId="4763CD37" w14:textId="77777777" w:rsidR="002B3F9C" w:rsidRDefault="002B3F9C" w:rsidP="002B3F9C">
      <w:pPr>
        <w:pStyle w:val="Prrafodelista"/>
        <w:tabs>
          <w:tab w:val="left" w:pos="1488"/>
        </w:tabs>
        <w:jc w:val="both"/>
        <w:rPr>
          <w:b/>
          <w:color w:val="404040" w:themeColor="text1" w:themeTint="BF"/>
        </w:rPr>
      </w:pPr>
    </w:p>
    <w:p w14:paraId="5AC48953" w14:textId="77777777"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14:paraId="40D526E5" w14:textId="77777777" w:rsidR="000749A0" w:rsidRDefault="000749A0" w:rsidP="000749A0">
      <w:pPr>
        <w:pStyle w:val="Prrafodelista"/>
        <w:tabs>
          <w:tab w:val="left" w:pos="1488"/>
        </w:tabs>
        <w:jc w:val="both"/>
        <w:rPr>
          <w:b/>
          <w:color w:val="404040" w:themeColor="text1" w:themeTint="BF"/>
        </w:rPr>
      </w:pPr>
    </w:p>
    <w:p w14:paraId="4C41EEB1" w14:textId="5F630427"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r w:rsidR="00DA59A7" w:rsidRPr="00DA50E3">
        <w:t>ya que,</w:t>
      </w:r>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DA50E3" w:rsidRDefault="000749A0" w:rsidP="000749A0">
      <w:pPr>
        <w:pStyle w:val="Prrafodelista"/>
        <w:tabs>
          <w:tab w:val="left" w:pos="1488"/>
        </w:tabs>
        <w:jc w:val="both"/>
      </w:pPr>
    </w:p>
    <w:p w14:paraId="6D7EE73E" w14:textId="77777777"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14:paraId="387A1CC7" w14:textId="77777777" w:rsidR="00946CDE" w:rsidRDefault="000749A0" w:rsidP="00DA50E3">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713536" behindDoc="0" locked="0" layoutInCell="1" allowOverlap="1" wp14:anchorId="24249F62" wp14:editId="2C033344">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14:paraId="3FAEBD75" w14:textId="77777777" w:rsidR="00946CDE" w:rsidRPr="00946CDE" w:rsidRDefault="00946CDE" w:rsidP="00946CDE">
      <w:pPr>
        <w:tabs>
          <w:tab w:val="left" w:pos="1908"/>
        </w:tabs>
        <w:rPr>
          <w:b/>
          <w:color w:val="0070C0"/>
        </w:rPr>
      </w:pPr>
      <w:r w:rsidRPr="00946CDE">
        <w:rPr>
          <w:b/>
          <w:color w:val="0070C0"/>
        </w:rPr>
        <w:t>Pasos:</w:t>
      </w:r>
    </w:p>
    <w:p w14:paraId="2DA71011" w14:textId="77777777"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14:paraId="7D20187D" w14:textId="77777777" w:rsidR="00946CDE" w:rsidRDefault="00946CDE" w:rsidP="004315AA">
      <w:pPr>
        <w:pStyle w:val="Prrafodelista"/>
        <w:numPr>
          <w:ilvl w:val="0"/>
          <w:numId w:val="5"/>
        </w:numPr>
        <w:tabs>
          <w:tab w:val="left" w:pos="1488"/>
        </w:tabs>
        <w:jc w:val="both"/>
      </w:pPr>
      <w:r>
        <w:t>El cliente se acerca a uno de los Buzones de Sugerencias ubicados en las tres Agencias</w:t>
      </w:r>
      <w:r w:rsidR="004315AA">
        <w:t xml:space="preserve"> </w:t>
      </w:r>
      <w:r>
        <w:t>del Fondo Social para la Vivienda y Sucursal Paseo.</w:t>
      </w:r>
    </w:p>
    <w:p w14:paraId="53587C14" w14:textId="77777777"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14:paraId="049CF119" w14:textId="77777777" w:rsidR="00946CDE" w:rsidRDefault="00946CDE" w:rsidP="00946CDE">
      <w:pPr>
        <w:pStyle w:val="Prrafodelista"/>
        <w:numPr>
          <w:ilvl w:val="0"/>
          <w:numId w:val="5"/>
        </w:numPr>
        <w:tabs>
          <w:tab w:val="left" w:pos="1488"/>
        </w:tabs>
        <w:jc w:val="both"/>
      </w:pPr>
      <w:r>
        <w:t xml:space="preserve">El usuario de los buzones completa los datos personales (es necesario </w:t>
      </w:r>
      <w:r>
        <w:t>que se coloquen sus datos para dar seguimiento a su queja, sugerencia o caso específico).</w:t>
      </w:r>
    </w:p>
    <w:p w14:paraId="13D9F9CB" w14:textId="77777777" w:rsidR="00946CDE" w:rsidRDefault="00946CDE" w:rsidP="00946CDE">
      <w:pPr>
        <w:pStyle w:val="Prrafodelista"/>
        <w:numPr>
          <w:ilvl w:val="0"/>
          <w:numId w:val="5"/>
        </w:numPr>
        <w:tabs>
          <w:tab w:val="left" w:pos="1488"/>
        </w:tabs>
        <w:jc w:val="both"/>
      </w:pPr>
      <w:r>
        <w:t>El cliente deposita la boleta dentro del Buzón de Sugerencias.</w:t>
      </w:r>
    </w:p>
    <w:p w14:paraId="2C508C95" w14:textId="77777777"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w:t>
      </w:r>
      <w:r>
        <w:lastRenderedPageBreak/>
        <w:t>Gerencias y Áreas respectivas para su seguimiento.</w:t>
      </w:r>
    </w:p>
    <w:p w14:paraId="292DED92" w14:textId="77777777"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14:paraId="61FFD1C7" w14:textId="77777777" w:rsidR="004315AA" w:rsidRDefault="004315AA" w:rsidP="004315AA">
      <w:pPr>
        <w:tabs>
          <w:tab w:val="left" w:pos="1488"/>
        </w:tabs>
        <w:jc w:val="both"/>
      </w:pPr>
    </w:p>
    <w:p w14:paraId="2E1FB408" w14:textId="77777777"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14:anchorId="11D2882E" wp14:editId="54BF0355">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A7099" w14:textId="77777777" w:rsidR="004315AA" w:rsidRDefault="004315AA" w:rsidP="004315AA">
      <w:pPr>
        <w:tabs>
          <w:tab w:val="left" w:pos="1488"/>
        </w:tabs>
        <w:jc w:val="both"/>
      </w:pPr>
    </w:p>
    <w:p w14:paraId="6FCE6151" w14:textId="77777777" w:rsidR="004315AA" w:rsidRDefault="004315AA" w:rsidP="004315AA">
      <w:pPr>
        <w:tabs>
          <w:tab w:val="left" w:pos="1488"/>
        </w:tabs>
        <w:jc w:val="both"/>
      </w:pPr>
    </w:p>
    <w:p w14:paraId="5B78420E" w14:textId="77777777" w:rsidR="004315AA" w:rsidRDefault="004315AA" w:rsidP="004315AA">
      <w:pPr>
        <w:tabs>
          <w:tab w:val="left" w:pos="1488"/>
        </w:tabs>
        <w:jc w:val="both"/>
      </w:pPr>
    </w:p>
    <w:p w14:paraId="2F8B0700" w14:textId="77777777" w:rsidR="004315AA" w:rsidRDefault="004315AA" w:rsidP="004315AA">
      <w:pPr>
        <w:tabs>
          <w:tab w:val="left" w:pos="1488"/>
        </w:tabs>
        <w:jc w:val="both"/>
      </w:pPr>
    </w:p>
    <w:p w14:paraId="039864C5" w14:textId="77777777" w:rsidR="004315AA" w:rsidRDefault="004315AA" w:rsidP="004315AA">
      <w:pPr>
        <w:tabs>
          <w:tab w:val="left" w:pos="1488"/>
        </w:tabs>
        <w:jc w:val="both"/>
      </w:pPr>
    </w:p>
    <w:p w14:paraId="085E7DE9" w14:textId="77777777" w:rsidR="004315AA" w:rsidRDefault="004315AA" w:rsidP="004315AA">
      <w:pPr>
        <w:tabs>
          <w:tab w:val="left" w:pos="1488"/>
        </w:tabs>
        <w:jc w:val="both"/>
      </w:pPr>
    </w:p>
    <w:p w14:paraId="2C110ACB" w14:textId="77777777" w:rsidR="004315AA" w:rsidRDefault="004315AA" w:rsidP="004315AA">
      <w:pPr>
        <w:tabs>
          <w:tab w:val="left" w:pos="1488"/>
        </w:tabs>
        <w:jc w:val="both"/>
      </w:pPr>
    </w:p>
    <w:p w14:paraId="24D7DB99" w14:textId="77777777" w:rsidR="004315AA" w:rsidRDefault="004315AA" w:rsidP="004315AA">
      <w:pPr>
        <w:tabs>
          <w:tab w:val="left" w:pos="1488"/>
        </w:tabs>
        <w:jc w:val="both"/>
      </w:pPr>
    </w:p>
    <w:p w14:paraId="08104BDC" w14:textId="77777777" w:rsidR="004315AA" w:rsidRDefault="004315AA" w:rsidP="004315AA">
      <w:pPr>
        <w:tabs>
          <w:tab w:val="left" w:pos="1488"/>
        </w:tabs>
        <w:jc w:val="both"/>
      </w:pPr>
    </w:p>
    <w:p w14:paraId="743AF123" w14:textId="77777777" w:rsidR="004315AA" w:rsidRPr="00DA50E3" w:rsidRDefault="004315AA" w:rsidP="004315AA">
      <w:pPr>
        <w:tabs>
          <w:tab w:val="left" w:pos="1488"/>
        </w:tabs>
        <w:jc w:val="both"/>
      </w:pPr>
    </w:p>
    <w:p w14:paraId="1441D117" w14:textId="77777777" w:rsidR="00DA50E3" w:rsidRDefault="00DA50E3" w:rsidP="00DA50E3">
      <w:pPr>
        <w:pStyle w:val="Prrafodelista"/>
        <w:tabs>
          <w:tab w:val="left" w:pos="1488"/>
        </w:tabs>
        <w:jc w:val="both"/>
        <w:rPr>
          <w:b/>
          <w:color w:val="404040" w:themeColor="text1" w:themeTint="BF"/>
        </w:rPr>
      </w:pPr>
    </w:p>
    <w:p w14:paraId="3BFF1F1F" w14:textId="77777777" w:rsidR="00DA50E3" w:rsidRDefault="00DA50E3" w:rsidP="00DA50E3">
      <w:pPr>
        <w:pStyle w:val="Prrafodelista"/>
        <w:tabs>
          <w:tab w:val="left" w:pos="1488"/>
        </w:tabs>
        <w:jc w:val="both"/>
        <w:rPr>
          <w:b/>
          <w:color w:val="404040" w:themeColor="text1" w:themeTint="BF"/>
        </w:rPr>
      </w:pPr>
    </w:p>
    <w:p w14:paraId="4559B1D7" w14:textId="77777777" w:rsidR="009F049A" w:rsidRDefault="009F049A" w:rsidP="00DA50E3">
      <w:pPr>
        <w:pStyle w:val="Prrafodelista"/>
        <w:tabs>
          <w:tab w:val="left" w:pos="1488"/>
        </w:tabs>
        <w:jc w:val="both"/>
        <w:rPr>
          <w:b/>
          <w:color w:val="404040" w:themeColor="text1" w:themeTint="BF"/>
        </w:rPr>
      </w:pPr>
    </w:p>
    <w:p w14:paraId="1D086D2F" w14:textId="77777777"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3EEFBDAE" wp14:editId="0E4C81F9">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14:paraId="67516303" w14:textId="77777777"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14:paraId="38505A1C" w14:textId="77777777" w:rsidR="004315AA" w:rsidRDefault="004315AA" w:rsidP="00B76112">
      <w:pPr>
        <w:pStyle w:val="Prrafodelista"/>
        <w:spacing w:after="0" w:line="240" w:lineRule="auto"/>
        <w:jc w:val="both"/>
      </w:pPr>
    </w:p>
    <w:p w14:paraId="7D9DACD9" w14:textId="16015BC1" w:rsidR="00DB31B6" w:rsidRDefault="00DB31B6" w:rsidP="004315AA">
      <w:pPr>
        <w:tabs>
          <w:tab w:val="left" w:pos="1908"/>
        </w:tabs>
        <w:rPr>
          <w:b/>
          <w:color w:val="0070C0"/>
        </w:rPr>
      </w:pPr>
    </w:p>
    <w:p w14:paraId="4D29C046" w14:textId="77777777" w:rsidR="009106D1" w:rsidRDefault="009106D1" w:rsidP="004315AA">
      <w:pPr>
        <w:tabs>
          <w:tab w:val="left" w:pos="1908"/>
        </w:tabs>
        <w:rPr>
          <w:b/>
          <w:color w:val="0070C0"/>
        </w:rPr>
      </w:pPr>
    </w:p>
    <w:p w14:paraId="24FD0861" w14:textId="77777777"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14:paraId="1A373B58" w14:textId="77777777"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14:paraId="53EC6B18" w14:textId="77777777"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14:paraId="2FD5668A" w14:textId="77777777"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14:paraId="28CB8869" w14:textId="77777777"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14:paraId="233CFA8A" w14:textId="77777777"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14:paraId="7564442A" w14:textId="77777777"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lastRenderedPageBreak/>
        <w:t>tabulación e informe final de</w:t>
      </w:r>
      <w:r>
        <w:t xml:space="preserve"> </w:t>
      </w:r>
      <w:r w:rsidRPr="004315AA">
        <w:t>resultados.</w:t>
      </w:r>
    </w:p>
    <w:p w14:paraId="2297FCC4" w14:textId="77777777" w:rsidR="004315AA" w:rsidRDefault="004315AA" w:rsidP="004315AA">
      <w:pPr>
        <w:pStyle w:val="Prrafodelista"/>
        <w:numPr>
          <w:ilvl w:val="0"/>
          <w:numId w:val="8"/>
        </w:numPr>
        <w:tabs>
          <w:tab w:val="left" w:pos="1488"/>
        </w:tabs>
        <w:jc w:val="both"/>
      </w:pPr>
      <w:r>
        <w:t xml:space="preserve">La Unidad de Comunicaciones realiza el respectivo informe mensual para </w:t>
      </w:r>
      <w:r>
        <w:t>enviarlo a la Administración Superior, Gerencias y Áreas respectivas para su seguimiento.</w:t>
      </w:r>
    </w:p>
    <w:p w14:paraId="3BC8A845" w14:textId="77777777"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14:paraId="1BEC3A55" w14:textId="77777777" w:rsidR="004315AA" w:rsidRDefault="004315AA" w:rsidP="004315AA">
      <w:pPr>
        <w:tabs>
          <w:tab w:val="left" w:pos="1488"/>
        </w:tabs>
        <w:ind w:left="360"/>
        <w:jc w:val="both"/>
      </w:pPr>
    </w:p>
    <w:p w14:paraId="50868B7F" w14:textId="77777777"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14:anchorId="2822E50E" wp14:editId="5DBA1B62">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59B7C" w14:textId="77777777" w:rsidR="0034309F" w:rsidRDefault="0034309F" w:rsidP="00753492">
      <w:pPr>
        <w:spacing w:after="0" w:line="240" w:lineRule="auto"/>
      </w:pPr>
      <w:r>
        <w:separator/>
      </w:r>
    </w:p>
  </w:endnote>
  <w:endnote w:type="continuationSeparator" w:id="0">
    <w:p w14:paraId="34E6C4C2" w14:textId="77777777" w:rsidR="0034309F" w:rsidRDefault="0034309F"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928496"/>
      <w:docPartObj>
        <w:docPartGallery w:val="Page Numbers (Bottom of Page)"/>
        <w:docPartUnique/>
      </w:docPartObj>
    </w:sdtPr>
    <w:sdtEndPr/>
    <w:sdtContent>
      <w:p w14:paraId="41648947" w14:textId="77777777"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14:paraId="48F33B37" w14:textId="77777777" w:rsidR="00863F9B" w:rsidRDefault="00863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8EBFD" w14:textId="77777777" w:rsidR="0034309F" w:rsidRDefault="0034309F" w:rsidP="00753492">
      <w:pPr>
        <w:spacing w:after="0" w:line="240" w:lineRule="auto"/>
      </w:pPr>
      <w:r>
        <w:separator/>
      </w:r>
    </w:p>
  </w:footnote>
  <w:footnote w:type="continuationSeparator" w:id="0">
    <w:p w14:paraId="249C2316" w14:textId="77777777" w:rsidR="0034309F" w:rsidRDefault="0034309F"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32D0C"/>
    <w:rsid w:val="0013682B"/>
    <w:rsid w:val="00181F2D"/>
    <w:rsid w:val="001D6711"/>
    <w:rsid w:val="001D6E9F"/>
    <w:rsid w:val="00212CF2"/>
    <w:rsid w:val="002158EB"/>
    <w:rsid w:val="00265937"/>
    <w:rsid w:val="0028149A"/>
    <w:rsid w:val="002B3F9C"/>
    <w:rsid w:val="002F2B74"/>
    <w:rsid w:val="003072E1"/>
    <w:rsid w:val="00326841"/>
    <w:rsid w:val="0034036C"/>
    <w:rsid w:val="0034309F"/>
    <w:rsid w:val="00357139"/>
    <w:rsid w:val="004315AA"/>
    <w:rsid w:val="00460090"/>
    <w:rsid w:val="00501114"/>
    <w:rsid w:val="005500CE"/>
    <w:rsid w:val="00550261"/>
    <w:rsid w:val="00583543"/>
    <w:rsid w:val="005C59DD"/>
    <w:rsid w:val="005F2B4D"/>
    <w:rsid w:val="0062774F"/>
    <w:rsid w:val="006E574A"/>
    <w:rsid w:val="00753492"/>
    <w:rsid w:val="007D37E0"/>
    <w:rsid w:val="007E68D1"/>
    <w:rsid w:val="00825D8C"/>
    <w:rsid w:val="00851363"/>
    <w:rsid w:val="00863F9B"/>
    <w:rsid w:val="008822F7"/>
    <w:rsid w:val="008B145A"/>
    <w:rsid w:val="008B3F26"/>
    <w:rsid w:val="008E5F87"/>
    <w:rsid w:val="008F690A"/>
    <w:rsid w:val="009106D1"/>
    <w:rsid w:val="00917D39"/>
    <w:rsid w:val="00946CDE"/>
    <w:rsid w:val="0095464A"/>
    <w:rsid w:val="009D197E"/>
    <w:rsid w:val="009F049A"/>
    <w:rsid w:val="00A3065F"/>
    <w:rsid w:val="00A37EEC"/>
    <w:rsid w:val="00A55E34"/>
    <w:rsid w:val="00AA7413"/>
    <w:rsid w:val="00AB1967"/>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B4EEA"/>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1860</Words>
  <Characters>10233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2021</dc:subject>
  <dc:creator>Susana Guadalupe Vasquez Mendez</dc:creator>
  <cp:keywords/>
  <dc:description/>
  <cp:lastModifiedBy>Fatima Cecilia Lopez Gonzalez</cp:lastModifiedBy>
  <cp:revision>6</cp:revision>
  <cp:lastPrinted>2017-04-28T22:29:00Z</cp:lastPrinted>
  <dcterms:created xsi:type="dcterms:W3CDTF">2021-05-05T21:57:00Z</dcterms:created>
  <dcterms:modified xsi:type="dcterms:W3CDTF">2021-08-25T16:20:00Z</dcterms:modified>
</cp:coreProperties>
</file>