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0B" w:rsidRDefault="00BC480B"/>
    <w:p w:rsidR="00BC480B" w:rsidRDefault="00BC480B"/>
    <w:p w:rsidR="00BC480B" w:rsidRDefault="00E9313E" w:rsidP="00E9313E">
      <w:pPr>
        <w:numPr>
          <w:ilvl w:val="0"/>
          <w:numId w:val="1"/>
        </w:numPr>
        <w:ind w:firstLineChars="350" w:firstLine="984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UNIDAD DE MEDIO AMBIENTE DISTRITO EL PAISNAL </w:t>
      </w:r>
    </w:p>
    <w:p w:rsidR="00BC480B" w:rsidRDefault="00BC480B">
      <w:pPr>
        <w:jc w:val="both"/>
        <w:rPr>
          <w:sz w:val="24"/>
        </w:rPr>
      </w:pPr>
    </w:p>
    <w:p w:rsidR="00BC480B" w:rsidRDefault="00E9313E">
      <w:pPr>
        <w:jc w:val="both"/>
        <w:rPr>
          <w:sz w:val="24"/>
        </w:rPr>
      </w:pPr>
      <w:r>
        <w:rPr>
          <w:sz w:val="24"/>
        </w:rPr>
        <w:t>¨la tala y poda de árboles de manera preventiva es una de las actividades en la cual los ciudadanos deben tramitar un permiso ambiental municipal¨</w:t>
      </w:r>
    </w:p>
    <w:tbl>
      <w:tblPr>
        <w:tblW w:w="879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5"/>
        <w:gridCol w:w="4725"/>
      </w:tblGrid>
      <w:tr w:rsidR="00BC480B">
        <w:trPr>
          <w:trHeight w:val="2147"/>
        </w:trPr>
        <w:tc>
          <w:tcPr>
            <w:tcW w:w="4065" w:type="dxa"/>
          </w:tcPr>
          <w:p w:rsidR="00BC480B" w:rsidRDefault="00E9313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REQUISITOS A SEGUIR PARA TALAR ARBOLES EN CASCO URBANO DEL DISTRITO DE EL PAISNAL DOCUMENTACIÓN A  PRESENTAR. </w:t>
            </w:r>
          </w:p>
        </w:tc>
        <w:tc>
          <w:tcPr>
            <w:tcW w:w="4725" w:type="dxa"/>
          </w:tcPr>
          <w:p w:rsidR="00BC480B" w:rsidRDefault="00E9313E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PARA SOLICITAR PERMISOS DE TALA O PODA DE ARBOLES, DEBE ACERCARSE A LA ALCALDIA PRESENTAR LA DENUNCIA O SOLICITUD POR ESCRITO O VERVAL Y UNA COPIA DE DUI…</w:t>
            </w:r>
          </w:p>
          <w:p w:rsidR="00BC480B" w:rsidRDefault="00E9313E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DEBE JUSTIFICAR PORQUE QUIERE BOTAR O PODAR EL ARBOL, LUEGO LA ALCALDÍA HACE UNA INSPECCIÓN Y DEPENDIENDO DEL INFORME QUE PRESENTE EL TÉCNICO SE PROCEDE ADAR EL VISTO BUENO (PERMISO)</w:t>
            </w:r>
          </w:p>
        </w:tc>
      </w:tr>
      <w:tr w:rsidR="00BC480B">
        <w:trPr>
          <w:trHeight w:val="2147"/>
        </w:trPr>
        <w:tc>
          <w:tcPr>
            <w:tcW w:w="4065" w:type="dxa"/>
          </w:tcPr>
          <w:p w:rsidR="00BC480B" w:rsidRDefault="00BC480B">
            <w:pPr>
              <w:jc w:val="both"/>
              <w:rPr>
                <w:sz w:val="24"/>
              </w:rPr>
            </w:pPr>
          </w:p>
        </w:tc>
        <w:tc>
          <w:tcPr>
            <w:tcW w:w="4725" w:type="dxa"/>
          </w:tcPr>
          <w:p w:rsidR="00BC480B" w:rsidRDefault="00BC480B">
            <w:pPr>
              <w:jc w:val="both"/>
              <w:rPr>
                <w:b/>
                <w:i/>
                <w:sz w:val="24"/>
              </w:rPr>
            </w:pPr>
          </w:p>
        </w:tc>
      </w:tr>
    </w:tbl>
    <w:p w:rsidR="00BC480B" w:rsidRDefault="00BC480B">
      <w:pPr>
        <w:jc w:val="both"/>
        <w:rPr>
          <w:sz w:val="24"/>
        </w:rPr>
      </w:pPr>
    </w:p>
    <w:p w:rsidR="00BC480B" w:rsidRDefault="00BC480B">
      <w:pPr>
        <w:jc w:val="both"/>
        <w:rPr>
          <w:sz w:val="24"/>
        </w:rPr>
      </w:pPr>
    </w:p>
    <w:p w:rsidR="00BC480B" w:rsidRDefault="00BC480B">
      <w:pPr>
        <w:jc w:val="center"/>
        <w:rPr>
          <w:sz w:val="24"/>
        </w:rPr>
      </w:pPr>
    </w:p>
    <w:p w:rsidR="00BC480B" w:rsidRDefault="00BC480B">
      <w:pPr>
        <w:jc w:val="center"/>
        <w:rPr>
          <w:sz w:val="24"/>
        </w:rPr>
      </w:pPr>
    </w:p>
    <w:p w:rsidR="00BC480B" w:rsidRDefault="00BC480B">
      <w:pPr>
        <w:jc w:val="center"/>
        <w:rPr>
          <w:sz w:val="24"/>
        </w:rPr>
      </w:pPr>
    </w:p>
    <w:p w:rsidR="00BC480B" w:rsidRDefault="00BC480B">
      <w:pPr>
        <w:jc w:val="center"/>
        <w:rPr>
          <w:sz w:val="24"/>
        </w:rPr>
      </w:pPr>
    </w:p>
    <w:p w:rsidR="00BC480B" w:rsidRDefault="00BC480B">
      <w:pPr>
        <w:jc w:val="center"/>
        <w:rPr>
          <w:sz w:val="24"/>
        </w:rPr>
      </w:pPr>
    </w:p>
    <w:p w:rsidR="00BC480B" w:rsidRDefault="00BC480B">
      <w:pPr>
        <w:jc w:val="center"/>
        <w:rPr>
          <w:sz w:val="24"/>
        </w:rPr>
      </w:pPr>
    </w:p>
    <w:p w:rsidR="00BC480B" w:rsidRDefault="00BC480B">
      <w:pPr>
        <w:jc w:val="center"/>
        <w:rPr>
          <w:sz w:val="24"/>
        </w:rPr>
      </w:pPr>
    </w:p>
    <w:p w:rsidR="00BC480B" w:rsidRDefault="00BC480B">
      <w:pPr>
        <w:jc w:val="center"/>
        <w:rPr>
          <w:sz w:val="24"/>
        </w:rPr>
      </w:pPr>
    </w:p>
    <w:p w:rsidR="00BC480B" w:rsidRDefault="00BC480B">
      <w:pPr>
        <w:jc w:val="both"/>
        <w:rPr>
          <w:sz w:val="24"/>
        </w:rPr>
      </w:pPr>
    </w:p>
    <w:p w:rsidR="00BC480B" w:rsidRDefault="00E9313E" w:rsidP="00E9313E">
      <w:pPr>
        <w:ind w:leftChars="350" w:left="770"/>
        <w:jc w:val="both"/>
        <w:rPr>
          <w:b/>
          <w:bCs/>
          <w:sz w:val="36"/>
          <w:szCs w:val="36"/>
          <w:u w:val="single"/>
        </w:rPr>
      </w:pPr>
      <w:proofErr w:type="gramStart"/>
      <w:r>
        <w:rPr>
          <w:b/>
          <w:bCs/>
          <w:sz w:val="36"/>
          <w:szCs w:val="36"/>
          <w:u w:val="single"/>
        </w:rPr>
        <w:t>2.DEPARTAMENTO</w:t>
      </w:r>
      <w:proofErr w:type="gramEnd"/>
      <w:r>
        <w:rPr>
          <w:b/>
          <w:bCs/>
          <w:sz w:val="36"/>
          <w:szCs w:val="36"/>
          <w:u w:val="single"/>
        </w:rPr>
        <w:t xml:space="preserve"> DE CATASTRO DISTRITO EL PAISNAL </w:t>
      </w:r>
    </w:p>
    <w:p w:rsidR="00BC480B" w:rsidRDefault="00BC480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6"/>
        <w:gridCol w:w="1641"/>
        <w:gridCol w:w="1701"/>
        <w:gridCol w:w="1204"/>
        <w:gridCol w:w="1150"/>
        <w:gridCol w:w="1632"/>
      </w:tblGrid>
      <w:tr w:rsidR="00BC480B">
        <w:trPr>
          <w:trHeight w:val="417"/>
        </w:trPr>
        <w:tc>
          <w:tcPr>
            <w:tcW w:w="1726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Servicios que brinda de acuerdo a la ordenanza tasas por servicios </w:t>
            </w:r>
          </w:p>
        </w:tc>
        <w:tc>
          <w:tcPr>
            <w:tcW w:w="1641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Requisitos a seguir</w:t>
            </w:r>
          </w:p>
        </w:tc>
        <w:tc>
          <w:tcPr>
            <w:tcW w:w="1701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Tiempo de Respuesta</w:t>
            </w:r>
          </w:p>
        </w:tc>
        <w:tc>
          <w:tcPr>
            <w:tcW w:w="1204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Costo</w:t>
            </w:r>
          </w:p>
        </w:tc>
        <w:tc>
          <w:tcPr>
            <w:tcW w:w="1150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Horario de Atención</w:t>
            </w:r>
          </w:p>
        </w:tc>
        <w:tc>
          <w:tcPr>
            <w:tcW w:w="1632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Encargado del Servicio</w:t>
            </w:r>
          </w:p>
        </w:tc>
      </w:tr>
      <w:tr w:rsidR="00BC480B">
        <w:tc>
          <w:tcPr>
            <w:tcW w:w="1726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Permisos para instalación de rótulos, vallas publicitarias antenas entre otros </w:t>
            </w:r>
          </w:p>
        </w:tc>
        <w:tc>
          <w:tcPr>
            <w:tcW w:w="1641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-Solicitud dirigida al Alcalde.</w:t>
            </w:r>
          </w:p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-Montaje de cómo quedaría la valla</w:t>
            </w:r>
          </w:p>
        </w:tc>
        <w:tc>
          <w:tcPr>
            <w:tcW w:w="1701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Aproximado 1 mes</w:t>
            </w:r>
          </w:p>
        </w:tc>
        <w:tc>
          <w:tcPr>
            <w:tcW w:w="1204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Desde los $35 hasta los $100</w:t>
            </w:r>
          </w:p>
        </w:tc>
        <w:tc>
          <w:tcPr>
            <w:tcW w:w="1150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Lunes a viernes de 8:00 am – 4:00 pm </w:t>
            </w:r>
          </w:p>
        </w:tc>
        <w:tc>
          <w:tcPr>
            <w:tcW w:w="1632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de Catastro</w:t>
            </w:r>
          </w:p>
        </w:tc>
      </w:tr>
      <w:tr w:rsidR="00BC480B">
        <w:tc>
          <w:tcPr>
            <w:tcW w:w="1726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Permisos de acometida agua potable </w:t>
            </w:r>
          </w:p>
        </w:tc>
        <w:tc>
          <w:tcPr>
            <w:tcW w:w="1641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-Copia de Escritura</w:t>
            </w:r>
          </w:p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-Copia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del propietario.</w:t>
            </w:r>
          </w:p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Copia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del solicitante</w:t>
            </w:r>
          </w:p>
        </w:tc>
        <w:tc>
          <w:tcPr>
            <w:tcW w:w="1701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el momento </w:t>
            </w:r>
          </w:p>
        </w:tc>
        <w:tc>
          <w:tcPr>
            <w:tcW w:w="1204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$100.00</w:t>
            </w:r>
          </w:p>
        </w:tc>
        <w:tc>
          <w:tcPr>
            <w:tcW w:w="1150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Lunes a viernes de 8:00 am – 4:00 pm </w:t>
            </w:r>
          </w:p>
        </w:tc>
        <w:tc>
          <w:tcPr>
            <w:tcW w:w="1632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de Catastro</w:t>
            </w:r>
          </w:p>
        </w:tc>
      </w:tr>
      <w:tr w:rsidR="00BC480B">
        <w:tc>
          <w:tcPr>
            <w:tcW w:w="1726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Permisos de expendios de aguardientes y ventas de cervezas </w:t>
            </w:r>
          </w:p>
        </w:tc>
        <w:tc>
          <w:tcPr>
            <w:tcW w:w="1641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-Solicitud dirigida al Concejo Municipal con copia al Director del Distrito de EL Paisnal.</w:t>
            </w:r>
          </w:p>
        </w:tc>
        <w:tc>
          <w:tcPr>
            <w:tcW w:w="1701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2 a 3 semanas (dependiendo el tipo de permiso)</w:t>
            </w:r>
          </w:p>
        </w:tc>
        <w:tc>
          <w:tcPr>
            <w:tcW w:w="1204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Desde $1.50 hasta $365</w:t>
            </w:r>
          </w:p>
        </w:tc>
        <w:tc>
          <w:tcPr>
            <w:tcW w:w="1150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Lunes a viernes de 8:00 am – 4:00 pm </w:t>
            </w:r>
          </w:p>
        </w:tc>
        <w:tc>
          <w:tcPr>
            <w:tcW w:w="1632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de Catastro</w:t>
            </w:r>
          </w:p>
        </w:tc>
      </w:tr>
      <w:tr w:rsidR="00BC480B">
        <w:tc>
          <w:tcPr>
            <w:tcW w:w="1726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Permisos de construcción </w:t>
            </w:r>
          </w:p>
        </w:tc>
        <w:tc>
          <w:tcPr>
            <w:tcW w:w="1641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-Copia de escritura.</w:t>
            </w:r>
          </w:p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-Llenar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formulario</w:t>
            </w:r>
          </w:p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-Copia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del propietario del inmueble.</w:t>
            </w:r>
          </w:p>
          <w:p w:rsidR="00BC480B" w:rsidRDefault="00BC4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Desde 1 a 2 semanas</w:t>
            </w:r>
          </w:p>
        </w:tc>
        <w:tc>
          <w:tcPr>
            <w:tcW w:w="1204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Desde los $10 en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adelante.</w:t>
            </w:r>
          </w:p>
        </w:tc>
        <w:tc>
          <w:tcPr>
            <w:tcW w:w="1150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Lunes a viernes de 8:00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am – 4:00 pm </w:t>
            </w:r>
          </w:p>
        </w:tc>
        <w:tc>
          <w:tcPr>
            <w:tcW w:w="1632" w:type="dxa"/>
          </w:tcPr>
          <w:p w:rsidR="00BC480B" w:rsidRDefault="00E93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Unidad de Catastro</w:t>
            </w:r>
          </w:p>
        </w:tc>
      </w:tr>
    </w:tbl>
    <w:p w:rsidR="00BC480B" w:rsidRDefault="00BC480B">
      <w:pPr>
        <w:tabs>
          <w:tab w:val="left" w:pos="5231"/>
        </w:tabs>
        <w:jc w:val="both"/>
        <w:rPr>
          <w:rFonts w:ascii="Arial" w:hAnsi="Arial" w:cs="Arial"/>
          <w:sz w:val="24"/>
          <w:szCs w:val="24"/>
        </w:rPr>
      </w:pPr>
    </w:p>
    <w:p w:rsidR="00BC480B" w:rsidRDefault="00E9313E" w:rsidP="00E9313E">
      <w:pPr>
        <w:ind w:leftChars="350" w:left="770" w:firstLineChars="400" w:firstLine="1446"/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3 CUENTAS CORRIENTES</w:t>
      </w:r>
    </w:p>
    <w:tbl>
      <w:tblPr>
        <w:tblStyle w:val="Tablaconcuadrcula"/>
        <w:tblW w:w="9845" w:type="dxa"/>
        <w:tblLayout w:type="fixed"/>
        <w:tblLook w:val="04A0" w:firstRow="1" w:lastRow="0" w:firstColumn="1" w:lastColumn="0" w:noHBand="0" w:noVBand="1"/>
      </w:tblPr>
      <w:tblGrid>
        <w:gridCol w:w="1334"/>
        <w:gridCol w:w="2827"/>
        <w:gridCol w:w="1199"/>
        <w:gridCol w:w="1185"/>
        <w:gridCol w:w="1380"/>
        <w:gridCol w:w="1920"/>
      </w:tblGrid>
      <w:tr w:rsidR="00BC480B">
        <w:tc>
          <w:tcPr>
            <w:tcW w:w="1334" w:type="dxa"/>
          </w:tcPr>
          <w:p w:rsidR="00BC480B" w:rsidRDefault="00E9313E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que brinda de acuerdo a la ordenanza tasas por servicios</w:t>
            </w:r>
          </w:p>
        </w:tc>
        <w:tc>
          <w:tcPr>
            <w:tcW w:w="2827" w:type="dxa"/>
          </w:tcPr>
          <w:p w:rsidR="00BC480B" w:rsidRDefault="00E9313E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Requisitos a seguir</w:t>
            </w:r>
          </w:p>
        </w:tc>
        <w:tc>
          <w:tcPr>
            <w:tcW w:w="1199" w:type="dxa"/>
          </w:tcPr>
          <w:p w:rsidR="00BC480B" w:rsidRDefault="00E9313E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Tiempo de Respuesta</w:t>
            </w:r>
          </w:p>
        </w:tc>
        <w:tc>
          <w:tcPr>
            <w:tcW w:w="1185" w:type="dxa"/>
          </w:tcPr>
          <w:p w:rsidR="00BC480B" w:rsidRDefault="00E9313E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Costo</w:t>
            </w:r>
          </w:p>
        </w:tc>
        <w:tc>
          <w:tcPr>
            <w:tcW w:w="1380" w:type="dxa"/>
          </w:tcPr>
          <w:p w:rsidR="00BC480B" w:rsidRDefault="00E9313E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Horario de Atención</w:t>
            </w:r>
          </w:p>
        </w:tc>
        <w:tc>
          <w:tcPr>
            <w:tcW w:w="1920" w:type="dxa"/>
          </w:tcPr>
          <w:p w:rsidR="00BC480B" w:rsidRDefault="00E9313E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Encargado del Servicio</w:t>
            </w:r>
          </w:p>
        </w:tc>
      </w:tr>
      <w:tr w:rsidR="00BC480B">
        <w:trPr>
          <w:trHeight w:val="604"/>
        </w:trPr>
        <w:tc>
          <w:tcPr>
            <w:tcW w:w="1334" w:type="dxa"/>
          </w:tcPr>
          <w:p w:rsidR="00BC480B" w:rsidRDefault="00E9313E">
            <w:pPr>
              <w:pStyle w:val="Prrafodelista"/>
              <w:ind w:left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SOLVENCIA MUNICIPAL</w:t>
            </w:r>
          </w:p>
          <w:p w:rsidR="00BC480B" w:rsidRDefault="00BC480B">
            <w:pPr>
              <w:jc w:val="both"/>
              <w:rPr>
                <w:bCs/>
                <w:sz w:val="36"/>
                <w:szCs w:val="36"/>
                <w:u w:val="single"/>
              </w:rPr>
            </w:pPr>
          </w:p>
        </w:tc>
        <w:tc>
          <w:tcPr>
            <w:tcW w:w="2827" w:type="dxa"/>
          </w:tcPr>
          <w:p w:rsidR="00BC480B" w:rsidRDefault="00E9313E">
            <w:pPr>
              <w:pStyle w:val="Prrafodelista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PRESENTAR ULTIMO RECIBO CANCELADO, ESTAR SOLVENTE CON LAS DIFERENTES CUENTAS A NOMBRE DEL SOLICITANTE O REPRESENTANTE LEGAL, PRESENTAR ESCRITURA 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199" w:type="dxa"/>
          </w:tcPr>
          <w:p w:rsidR="00BC480B" w:rsidRDefault="00E9313E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Cs/>
                <w:lang w:val="es-ES"/>
              </w:rPr>
              <w:t>30</w:t>
            </w:r>
            <w:r>
              <w:rPr>
                <w:bCs/>
              </w:rPr>
              <w:t xml:space="preserve"> </w:t>
            </w:r>
            <w:r>
              <w:rPr>
                <w:bCs/>
                <w:lang w:val="es-ES"/>
              </w:rPr>
              <w:t>MINUTOS</w:t>
            </w:r>
            <w:r>
              <w:rPr>
                <w:b/>
                <w:lang w:val="es-ES"/>
              </w:rPr>
              <w:t xml:space="preserve"> 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185" w:type="dxa"/>
          </w:tcPr>
          <w:p w:rsidR="00BC480B" w:rsidRDefault="00E9313E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Cs/>
                <w:lang w:val="es-ES"/>
              </w:rPr>
              <w:t xml:space="preserve"> $3.00 DOLARES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380" w:type="dxa"/>
          </w:tcPr>
          <w:p w:rsidR="00BC480B" w:rsidRDefault="00E9313E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LUNES A VIERNES DE 8:00 A.M A 12:00 P.M Y 1:00 A 4:00 P.M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920" w:type="dxa"/>
          </w:tcPr>
          <w:p w:rsidR="00BC480B" w:rsidRDefault="00E9313E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COLABORADORES DEL AREA DE CUENTAS CORRIENTES</w:t>
            </w:r>
          </w:p>
          <w:p w:rsidR="00BC480B" w:rsidRDefault="00BC480B">
            <w:pPr>
              <w:jc w:val="both"/>
              <w:rPr>
                <w:bCs/>
                <w:sz w:val="36"/>
                <w:szCs w:val="36"/>
                <w:u w:val="single"/>
              </w:rPr>
            </w:pPr>
          </w:p>
        </w:tc>
      </w:tr>
      <w:tr w:rsidR="00BC480B">
        <w:trPr>
          <w:trHeight w:val="604"/>
        </w:trPr>
        <w:tc>
          <w:tcPr>
            <w:tcW w:w="1334" w:type="dxa"/>
          </w:tcPr>
          <w:p w:rsidR="00BC480B" w:rsidRDefault="00E9313E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rFonts w:cs="Arial"/>
                <w:bCs/>
                <w:sz w:val="20"/>
                <w:szCs w:val="20"/>
                <w:lang w:val="es-ES"/>
              </w:rPr>
              <w:t xml:space="preserve">CONSTRUCCION DE NICHO PARA FALLECIDO 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827" w:type="dxa"/>
          </w:tcPr>
          <w:p w:rsidR="00BC480B" w:rsidRDefault="00E9313E">
            <w:pPr>
              <w:pStyle w:val="Prrafodelista"/>
              <w:rPr>
                <w:bCs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>
              <w:rPr>
                <w:bCs/>
                <w:lang w:val="es-ES"/>
              </w:rPr>
              <w:t xml:space="preserve">PRESENTAR DOCUMENTO UNICO DE IDENTIDAD A QUIEN SE CONFIERE EL DERECHO,  DOCUMENTO UNICO </w:t>
            </w:r>
            <w:r>
              <w:rPr>
                <w:bCs/>
                <w:lang w:val="es-ES"/>
              </w:rPr>
              <w:lastRenderedPageBreak/>
              <w:t xml:space="preserve">DEL FALLECIDO 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199" w:type="dxa"/>
          </w:tcPr>
          <w:p w:rsidR="00BC480B" w:rsidRDefault="00E9313E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lastRenderedPageBreak/>
              <w:t xml:space="preserve">30 MINUTOS 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185" w:type="dxa"/>
          </w:tcPr>
          <w:p w:rsidR="00BC480B" w:rsidRDefault="00E9313E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$65.00 DOLARES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380" w:type="dxa"/>
          </w:tcPr>
          <w:p w:rsidR="00BC480B" w:rsidRDefault="00E9313E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LUNES A VIERNES DE 8:00 A.M A 12:00 P.M Y 1:00 A 4:00 P.M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920" w:type="dxa"/>
          </w:tcPr>
          <w:p w:rsidR="00BC480B" w:rsidRDefault="00E9313E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lastRenderedPageBreak/>
              <w:t>COLABORADORES DEL AREA DE CUENTAS CORRIENTES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BC480B">
        <w:trPr>
          <w:trHeight w:val="604"/>
        </w:trPr>
        <w:tc>
          <w:tcPr>
            <w:tcW w:w="1334" w:type="dxa"/>
          </w:tcPr>
          <w:p w:rsidR="00BC480B" w:rsidRDefault="00E9313E">
            <w:pPr>
              <w:pStyle w:val="Prrafodelista"/>
              <w:ind w:left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lastRenderedPageBreak/>
              <w:t xml:space="preserve">CARTA DE VENTA  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827" w:type="dxa"/>
          </w:tcPr>
          <w:p w:rsidR="00BC480B" w:rsidRDefault="00E9313E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Cs/>
                <w:lang w:val="es-ES"/>
              </w:rPr>
              <w:t xml:space="preserve">PRESENTAR DOCUMENTO UNICO DE IDENTIDAD DE COMPRADOR Y VENDEDOR, MATRICULA DE FIERRO, Y ANTECEDENTE DEL SEMOVIENTE, Y REVISION DEL SEMOVIENTE 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199" w:type="dxa"/>
          </w:tcPr>
          <w:p w:rsidR="00BC480B" w:rsidRDefault="00E9313E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30 MINUTOS </w:t>
            </w:r>
          </w:p>
          <w:p w:rsidR="00BC480B" w:rsidRDefault="00BC480B">
            <w:pPr>
              <w:jc w:val="both"/>
              <w:rPr>
                <w:bCs/>
                <w:sz w:val="36"/>
                <w:szCs w:val="36"/>
                <w:u w:val="single"/>
              </w:rPr>
            </w:pPr>
          </w:p>
        </w:tc>
        <w:tc>
          <w:tcPr>
            <w:tcW w:w="1185" w:type="dxa"/>
          </w:tcPr>
          <w:p w:rsidR="00BC480B" w:rsidRDefault="00E9313E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Cs/>
                <w:lang w:val="es-ES"/>
              </w:rPr>
              <w:t>$3.10 DOLARES</w:t>
            </w:r>
          </w:p>
        </w:tc>
        <w:tc>
          <w:tcPr>
            <w:tcW w:w="1380" w:type="dxa"/>
          </w:tcPr>
          <w:p w:rsidR="00BC480B" w:rsidRDefault="00E9313E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LUNES A VIERNES DE 8:00 A.M A 12:00 P.M Y 1:00 A 4:00 P.M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920" w:type="dxa"/>
          </w:tcPr>
          <w:p w:rsidR="00BC480B" w:rsidRDefault="00E9313E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COLABORADORES DEL AREA DE CUENTAS CORRIENTES</w:t>
            </w:r>
          </w:p>
          <w:p w:rsidR="00BC480B" w:rsidRDefault="00BC480B">
            <w:pPr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BC480B" w:rsidRDefault="00BC480B">
      <w:pPr>
        <w:jc w:val="both"/>
        <w:rPr>
          <w:b/>
          <w:bCs/>
          <w:sz w:val="36"/>
          <w:szCs w:val="36"/>
          <w:u w:val="single"/>
        </w:rPr>
      </w:pPr>
    </w:p>
    <w:p w:rsidR="00BC480B" w:rsidRDefault="00BC480B">
      <w:pPr>
        <w:jc w:val="both"/>
        <w:rPr>
          <w:b/>
          <w:bCs/>
          <w:sz w:val="36"/>
          <w:szCs w:val="36"/>
          <w:u w:val="single"/>
        </w:rPr>
      </w:pPr>
      <w:bookmarkStart w:id="0" w:name="_GoBack"/>
      <w:bookmarkEnd w:id="0"/>
    </w:p>
    <w:p w:rsidR="00BC480B" w:rsidRDefault="00BC480B">
      <w:pPr>
        <w:jc w:val="both"/>
        <w:rPr>
          <w:b/>
          <w:bCs/>
          <w:sz w:val="36"/>
          <w:szCs w:val="36"/>
          <w:u w:val="single"/>
        </w:rPr>
      </w:pPr>
    </w:p>
    <w:p w:rsidR="00BC480B" w:rsidRDefault="007D729F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4. CENTRO TURSTICO LA HACIENDA</w:t>
      </w:r>
    </w:p>
    <w:p w:rsidR="007D729F" w:rsidRDefault="007D729F" w:rsidP="007D729F">
      <w:pPr>
        <w:rPr>
          <w:sz w:val="24"/>
          <w:szCs w:val="24"/>
          <w:lang w:val="es-MX"/>
        </w:rPr>
      </w:pPr>
    </w:p>
    <w:p w:rsidR="007D729F" w:rsidRDefault="007D729F" w:rsidP="007D729F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3"/>
        <w:gridCol w:w="4521"/>
      </w:tblGrid>
      <w:tr w:rsidR="007D729F" w:rsidTr="007D72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Servicios que prestan a los Turistas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Servicio de restaurante. </w:t>
            </w:r>
          </w:p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Servicios de diversión y recreación Piscinas, cancha de futbol.</w:t>
            </w:r>
          </w:p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Servicios de alquiler salón de usos múltiples.</w:t>
            </w:r>
          </w:p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Rancho y Glorieta   </w:t>
            </w:r>
          </w:p>
        </w:tc>
      </w:tr>
      <w:tr w:rsidR="007D729F" w:rsidTr="007D72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Horarios de Atención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De Lunes a Domingo </w:t>
            </w:r>
          </w:p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 8:00AM a 4:00PM</w:t>
            </w:r>
          </w:p>
        </w:tc>
      </w:tr>
      <w:tr w:rsidR="007D729F" w:rsidTr="007D72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Requisitos si se quiere hacer alguna reservación para evento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Agendar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fecha y hora dejar un anticipo inicial de $100.00 para garantizar el espacio.</w:t>
            </w:r>
          </w:p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Luego 10 días antes del evento se solicita el pago del 50% sobre el costo total y el día del evento se cancela el 100%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s-MX"/>
              </w:rPr>
              <w:t>de el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total. </w:t>
            </w:r>
          </w:p>
        </w:tc>
      </w:tr>
      <w:tr w:rsidR="007D729F" w:rsidTr="007D72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Quien es el encargado(@)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Lic. </w:t>
            </w:r>
            <w:r>
              <w:rPr>
                <w:rFonts w:ascii="Arial" w:hAnsi="Arial" w:cs="Arial"/>
                <w:sz w:val="24"/>
                <w:szCs w:val="24"/>
              </w:rPr>
              <w:t>XXXXXXX</w:t>
            </w:r>
          </w:p>
        </w:tc>
      </w:tr>
      <w:tr w:rsidR="007D729F" w:rsidTr="007D72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Dirección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como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llegar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Carretera Troncal del Norte Kilometro 39 ½ San Diego Distrito El Paisnal, San Salvador Norte. </w:t>
            </w:r>
          </w:p>
        </w:tc>
      </w:tr>
      <w:tr w:rsidR="007D729F" w:rsidTr="007D72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Teléfono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7897-7070</w:t>
            </w:r>
          </w:p>
        </w:tc>
      </w:tr>
    </w:tbl>
    <w:p w:rsidR="007D729F" w:rsidRDefault="007D729F" w:rsidP="007D729F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7D729F" w:rsidRDefault="007D729F" w:rsidP="007D729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         </w:t>
      </w:r>
    </w:p>
    <w:p w:rsidR="007D729F" w:rsidRDefault="007D729F" w:rsidP="007D729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    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 </w:t>
      </w:r>
    </w:p>
    <w:p w:rsidR="00BC480B" w:rsidRDefault="00BC480B">
      <w:pPr>
        <w:jc w:val="both"/>
        <w:rPr>
          <w:b/>
          <w:bCs/>
          <w:sz w:val="36"/>
          <w:szCs w:val="36"/>
          <w:u w:val="single"/>
        </w:rPr>
      </w:pPr>
    </w:p>
    <w:p w:rsidR="00BC480B" w:rsidRDefault="00BC480B">
      <w:pPr>
        <w:jc w:val="both"/>
        <w:rPr>
          <w:b/>
          <w:bCs/>
          <w:sz w:val="36"/>
          <w:szCs w:val="36"/>
          <w:u w:val="single"/>
        </w:rPr>
      </w:pPr>
    </w:p>
    <w:p w:rsidR="00BC480B" w:rsidRDefault="00BC480B">
      <w:pPr>
        <w:jc w:val="both"/>
        <w:rPr>
          <w:b/>
          <w:bCs/>
          <w:sz w:val="36"/>
          <w:szCs w:val="36"/>
          <w:u w:val="single"/>
        </w:rPr>
      </w:pPr>
    </w:p>
    <w:p w:rsidR="00BC480B" w:rsidRDefault="00BC480B">
      <w:pPr>
        <w:jc w:val="both"/>
        <w:rPr>
          <w:b/>
          <w:bCs/>
          <w:sz w:val="36"/>
          <w:szCs w:val="36"/>
          <w:u w:val="single"/>
        </w:rPr>
      </w:pPr>
    </w:p>
    <w:p w:rsidR="00BC480B" w:rsidRDefault="00BC480B">
      <w:pPr>
        <w:jc w:val="both"/>
        <w:rPr>
          <w:b/>
          <w:bCs/>
          <w:sz w:val="36"/>
          <w:szCs w:val="36"/>
          <w:u w:val="single"/>
        </w:rPr>
      </w:pPr>
    </w:p>
    <w:p w:rsidR="00BC480B" w:rsidRDefault="00BC480B">
      <w:pPr>
        <w:jc w:val="both"/>
        <w:rPr>
          <w:b/>
          <w:bCs/>
          <w:sz w:val="36"/>
          <w:szCs w:val="36"/>
          <w:u w:val="single"/>
        </w:rPr>
      </w:pPr>
    </w:p>
    <w:p w:rsidR="00BC480B" w:rsidRDefault="00BC480B">
      <w:pPr>
        <w:pStyle w:val="Prrafodelista"/>
        <w:rPr>
          <w:b/>
          <w:lang w:val="es-ES"/>
        </w:rPr>
      </w:pPr>
    </w:p>
    <w:sectPr w:rsidR="00BC48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0B" w:rsidRDefault="00E9313E">
      <w:pPr>
        <w:spacing w:line="240" w:lineRule="auto"/>
      </w:pPr>
      <w:r>
        <w:separator/>
      </w:r>
    </w:p>
  </w:endnote>
  <w:endnote w:type="continuationSeparator" w:id="0">
    <w:p w:rsidR="00BC480B" w:rsidRDefault="00E93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0B" w:rsidRDefault="00BC48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0B" w:rsidRDefault="00BC480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0B" w:rsidRDefault="00BC4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0B" w:rsidRDefault="00E9313E">
      <w:pPr>
        <w:spacing w:after="0"/>
      </w:pPr>
      <w:r>
        <w:separator/>
      </w:r>
    </w:p>
  </w:footnote>
  <w:footnote w:type="continuationSeparator" w:id="0">
    <w:p w:rsidR="00BC480B" w:rsidRDefault="00E931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0B" w:rsidRDefault="007D729F">
    <w:pPr>
      <w:pStyle w:val="Encabezado"/>
    </w:pPr>
    <w:r>
      <w:rPr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19235" o:spid="_x0000_s4099" type="#_x0000_t75" style="position:absolute;margin-left:0;margin-top:0;width:637.5pt;height:825pt;z-index:-251656192;mso-position-horizontal:center;mso-position-horizontal-relative:margin;mso-position-vertical:center;mso-position-vertical-relative:margin;mso-width-relative:page;mso-height-relative:page" o:allowincell="f">
          <v:imagedata r:id="rId1" o:title="MEMBRETE-OFICIAL-SSN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0B" w:rsidRDefault="007D729F">
    <w:pPr>
      <w:pStyle w:val="Encabezado"/>
    </w:pPr>
    <w:r>
      <w:rPr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19236" o:spid="_x0000_s4098" type="#_x0000_t75" style="position:absolute;margin-left:0;margin-top:0;width:637.5pt;height:825pt;z-index:-251655168;mso-position-horizontal:center;mso-position-horizontal-relative:margin;mso-position-vertical:center;mso-position-vertical-relative:margin;mso-width-relative:page;mso-height-relative:page" o:allowincell="f">
          <v:imagedata r:id="rId1" o:title="MEMBRETE-OFICIAL-SSN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0B" w:rsidRDefault="007D729F">
    <w:pPr>
      <w:pStyle w:val="Encabezado"/>
    </w:pPr>
    <w:r>
      <w:rPr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19234" o:spid="_x0000_s4097" type="#_x0000_t75" style="position:absolute;margin-left:0;margin-top:0;width:637.5pt;height:825pt;z-index:-251657216;mso-position-horizontal:center;mso-position-horizontal-relative:margin;mso-position-vertical:center;mso-position-vertical-relative:margin;mso-width-relative:page;mso-height-relative:page" o:allowincell="f">
          <v:imagedata r:id="rId1" o:title="MEMBRETE-OFICIAL-SSN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1F439"/>
    <w:multiLevelType w:val="singleLevel"/>
    <w:tmpl w:val="D7C1F43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23"/>
    <w:rsid w:val="000E05BB"/>
    <w:rsid w:val="003C5402"/>
    <w:rsid w:val="004F23F6"/>
    <w:rsid w:val="007D729F"/>
    <w:rsid w:val="00802EFE"/>
    <w:rsid w:val="00933523"/>
    <w:rsid w:val="00BC480B"/>
    <w:rsid w:val="00E9313E"/>
    <w:rsid w:val="00F42DFE"/>
    <w:rsid w:val="06D90160"/>
    <w:rsid w:val="17E259D4"/>
    <w:rsid w:val="2C590D2C"/>
    <w:rsid w:val="39C025A3"/>
    <w:rsid w:val="3D0B094D"/>
    <w:rsid w:val="3DF85A6C"/>
    <w:rsid w:val="606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Paisnal011</dc:creator>
  <cp:lastModifiedBy>Admin</cp:lastModifiedBy>
  <cp:revision>3</cp:revision>
  <dcterms:created xsi:type="dcterms:W3CDTF">2024-08-19T19:44:00Z</dcterms:created>
  <dcterms:modified xsi:type="dcterms:W3CDTF">2024-10-14T20:04:00Z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3082-12.2.0.17545</vt:lpwstr>
  </property>
  <property fmtid="{D5CDD505-2E9C-101B-9397-08002B2CF9AE}" pid="3" name="ICV">
    <vt:lpwstr>46F729FB2DD541879D6A33A8D6785674_13</vt:lpwstr>
  </property>
</Properties>
</file>