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1458BC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E551A2" w:rsidRDefault="00E551A2" w:rsidP="00E551A2">
            <w:pPr>
              <w:pStyle w:val="Prrafodelista"/>
              <w:ind w:left="0"/>
            </w:pPr>
            <w:r w:rsidRPr="00E551A2">
              <w:t xml:space="preserve">Andrea María Chinchilla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E551A2" w:rsidRDefault="00E551A2" w:rsidP="00E551A2">
            <w:pPr>
              <w:pStyle w:val="Prrafodelista"/>
              <w:ind w:left="0"/>
            </w:pPr>
            <w:r w:rsidRPr="00E551A2">
              <w:t xml:space="preserve">División de Servicios Veterinarios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E551A2" w:rsidRDefault="00E551A2" w:rsidP="00E551A2">
            <w:pPr>
              <w:pStyle w:val="Prrafodelista"/>
              <w:ind w:left="0"/>
            </w:pPr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Av. Manuel Gallardo, final 1ª </w:t>
            </w:r>
            <w:proofErr w:type="spellStart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Av</w:t>
            </w:r>
            <w:proofErr w:type="spellEnd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 </w:t>
            </w:r>
            <w:proofErr w:type="spellStart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Nte</w:t>
            </w:r>
            <w:proofErr w:type="spellEnd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 y 13 calle </w:t>
            </w:r>
            <w:proofErr w:type="spellStart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Ote</w:t>
            </w:r>
            <w:proofErr w:type="spellEnd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, </w:t>
            </w:r>
            <w:proofErr w:type="spellStart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Sta</w:t>
            </w:r>
            <w:proofErr w:type="spellEnd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 Tecla, edificio C, nivel 1 de la SEDE MAG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AC3C30" w:rsidP="00E551A2">
            <w:pPr>
              <w:pStyle w:val="Prrafodelista"/>
              <w:ind w:left="0"/>
            </w:pPr>
            <w:hyperlink r:id="rId8" w:history="1">
              <w:r w:rsidR="00E551A2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andrea.chinchilla@mag.gob.sv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E551A2" w:rsidRDefault="00E551A2" w:rsidP="00E551A2">
            <w:pPr>
              <w:pStyle w:val="Prrafodelista"/>
              <w:ind w:left="0"/>
            </w:pPr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2210-1974 ; 2210-1828 ; 2210-1708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Pr="00E551A2" w:rsidRDefault="00E551A2" w:rsidP="00E551A2">
      <w:pPr>
        <w:spacing w:line="240" w:lineRule="auto"/>
        <w:rPr>
          <w:b/>
          <w:lang w:val="es-ES"/>
        </w:rPr>
      </w:pPr>
      <w:r w:rsidRPr="00E551A2">
        <w:rPr>
          <w:rFonts w:ascii="Arial" w:hAnsi="Arial" w:cs="Arial"/>
          <w:sz w:val="19"/>
          <w:szCs w:val="19"/>
          <w:shd w:val="clear" w:color="auto" w:fill="FEFEFE"/>
        </w:rPr>
        <w:t>Graduada de la carrera de Licenciatura en Medicina Veterinaria y Zootecnia, de la Universidad de El Salvador.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E551A2" w:rsidRDefault="0091482A" w:rsidP="00E551A2">
      <w:pPr>
        <w:pStyle w:val="Prrafodelista"/>
        <w:spacing w:line="240" w:lineRule="auto"/>
        <w:ind w:left="360"/>
        <w:rPr>
          <w:b/>
          <w:lang w:val="es-ES"/>
        </w:rPr>
      </w:pPr>
    </w:p>
    <w:p w:rsidR="002F1DEB" w:rsidRPr="00E551A2" w:rsidRDefault="00E551A2" w:rsidP="00E551A2">
      <w:pPr>
        <w:spacing w:line="240" w:lineRule="auto"/>
        <w:rPr>
          <w:b/>
          <w:lang w:val="es-ES"/>
        </w:rPr>
      </w:pPr>
      <w:r w:rsidRPr="00E551A2">
        <w:rPr>
          <w:rFonts w:ascii="Arial" w:hAnsi="Arial" w:cs="Arial"/>
          <w:sz w:val="19"/>
          <w:szCs w:val="19"/>
          <w:shd w:val="clear" w:color="auto" w:fill="FEFEFE"/>
        </w:rPr>
        <w:t>Médico Veterinario de campo - Desarrollo de programas de Prevención, control y erradicación de enfermedades en materia de sanidad animal -Supervisión de diagnóstico de enfermedades -vigilancia epidemiológica para la prevención y erradicación de enfermedades -Asesoría de requisitos zoosanitarios de importación y lo relacionado a procesadores de productos de origen animal. CAPACITACIONES / CURSOS RECIBIDOS: -XVII Jornada Avícola Nacional: " Ing. Jorge Francisco Jiménez". San Salvador, El Salvador, 2015. -Diplomado Escuela Ecológica: Generalidades del Cambio Climático. San Salvador, El Salvador. 2014. - X Congreso Latinoamericano de Estudiantes y Egresados de Medicina Veterinaria Y Zootecnia. Universidad de El Salvador. -1° Congreso Nacional de Estudiantes y Egresados de Medicina Veterinaria y Zootecnia denominado "Ricardo Serrano Cruz". -7° Curso Teórico y práctico de Inseminación Artificial en Bovinos. Universidad de El Salvador, 2009.</w:t>
      </w:r>
    </w:p>
    <w:sectPr w:rsidR="002F1DEB" w:rsidRPr="00E551A2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C30" w:rsidRDefault="00AC3C30" w:rsidP="00BB2620">
      <w:pPr>
        <w:spacing w:after="0" w:line="240" w:lineRule="auto"/>
      </w:pPr>
      <w:r>
        <w:separator/>
      </w:r>
    </w:p>
  </w:endnote>
  <w:endnote w:type="continuationSeparator" w:id="0">
    <w:p w:rsidR="00AC3C30" w:rsidRDefault="00AC3C30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1458BC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1458BC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C30" w:rsidRDefault="00AC3C30" w:rsidP="00BB2620">
      <w:pPr>
        <w:spacing w:after="0" w:line="240" w:lineRule="auto"/>
      </w:pPr>
      <w:r>
        <w:separator/>
      </w:r>
    </w:p>
  </w:footnote>
  <w:footnote w:type="continuationSeparator" w:id="0">
    <w:p w:rsidR="00AC3C30" w:rsidRDefault="00AC3C30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18102A"/>
    <w:multiLevelType w:val="hybridMultilevel"/>
    <w:tmpl w:val="23500A38"/>
    <w:lvl w:ilvl="0" w:tplc="EF6CA284">
      <w:start w:val="22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9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1458BC"/>
    <w:rsid w:val="002F1DEB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7562F"/>
    <w:rsid w:val="00681E9E"/>
    <w:rsid w:val="006A432C"/>
    <w:rsid w:val="006B2F69"/>
    <w:rsid w:val="00705B97"/>
    <w:rsid w:val="00717E41"/>
    <w:rsid w:val="00784460"/>
    <w:rsid w:val="007A23FB"/>
    <w:rsid w:val="007E0A3E"/>
    <w:rsid w:val="00823898"/>
    <w:rsid w:val="00864E75"/>
    <w:rsid w:val="008A21A6"/>
    <w:rsid w:val="008F5DFC"/>
    <w:rsid w:val="0091482A"/>
    <w:rsid w:val="009C7D07"/>
    <w:rsid w:val="00A740C3"/>
    <w:rsid w:val="00AC3C30"/>
    <w:rsid w:val="00BB2620"/>
    <w:rsid w:val="00C027D2"/>
    <w:rsid w:val="00C3587C"/>
    <w:rsid w:val="00C46B17"/>
    <w:rsid w:val="00D44D9A"/>
    <w:rsid w:val="00DE437F"/>
    <w:rsid w:val="00E551A2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551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551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chinchilla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2019-05-15T22:46:00Z</dcterms:created>
  <dcterms:modified xsi:type="dcterms:W3CDTF">2019-05-15T22:46:00Z</dcterms:modified>
</cp:coreProperties>
</file>