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A3654C" w:rsidRDefault="005A622F" w:rsidP="005A622F">
      <w:pPr>
        <w:pStyle w:val="Ttulo"/>
        <w:jc w:val="center"/>
        <w:rPr>
          <w:rStyle w:val="nfasissutil"/>
          <w:rFonts w:ascii="Calibri" w:hAnsi="Calibri" w:cs="Calibri"/>
          <w:b/>
          <w:i w:val="0"/>
          <w:color w:val="17365D" w:themeColor="text2" w:themeShade="BF"/>
          <w:sz w:val="22"/>
          <w:szCs w:val="22"/>
        </w:rPr>
      </w:pPr>
      <w:proofErr w:type="spellStart"/>
      <w:r w:rsidRPr="00A3654C">
        <w:rPr>
          <w:rStyle w:val="nfasissutil"/>
          <w:rFonts w:ascii="Calibri" w:hAnsi="Calibri" w:cs="Calibri"/>
          <w:b/>
          <w:i w:val="0"/>
          <w:color w:val="17365D" w:themeColor="text2" w:themeShade="BF"/>
          <w:sz w:val="22"/>
          <w:szCs w:val="22"/>
        </w:rPr>
        <w:t>CURRICULO</w:t>
      </w:r>
      <w:proofErr w:type="spellEnd"/>
      <w:r w:rsidRPr="00A3654C">
        <w:rPr>
          <w:rStyle w:val="nfasissutil"/>
          <w:rFonts w:ascii="Calibri" w:hAnsi="Calibri" w:cs="Calibri"/>
          <w:b/>
          <w:i w:val="0"/>
          <w:color w:val="17365D" w:themeColor="text2" w:themeShade="BF"/>
          <w:sz w:val="22"/>
          <w:szCs w:val="22"/>
        </w:rPr>
        <w:t xml:space="preserve"> VITAE FUNCIONARIOS </w:t>
      </w:r>
    </w:p>
    <w:p w:rsidR="0005046B" w:rsidRPr="00A3654C" w:rsidRDefault="005A622F" w:rsidP="005A622F">
      <w:pPr>
        <w:pStyle w:val="Ttulo"/>
        <w:jc w:val="center"/>
        <w:rPr>
          <w:rStyle w:val="nfasissutil"/>
          <w:rFonts w:ascii="Calibri" w:hAnsi="Calibri" w:cs="Calibri"/>
          <w:b/>
          <w:i w:val="0"/>
          <w:color w:val="17365D" w:themeColor="text2" w:themeShade="BF"/>
          <w:sz w:val="22"/>
          <w:szCs w:val="22"/>
          <w:u w:val="single"/>
        </w:rPr>
      </w:pPr>
      <w:r w:rsidRPr="00A3654C">
        <w:rPr>
          <w:rStyle w:val="nfasissutil"/>
          <w:rFonts w:ascii="Calibri" w:hAnsi="Calibri" w:cs="Calibri"/>
          <w:b/>
          <w:i w:val="0"/>
          <w:color w:val="17365D" w:themeColor="text2" w:themeShade="BF"/>
          <w:sz w:val="22"/>
          <w:szCs w:val="22"/>
        </w:rPr>
        <w:t xml:space="preserve">MINISTERIO DE AGRICULTURA Y </w:t>
      </w:r>
      <w:proofErr w:type="spellStart"/>
      <w:r w:rsidRPr="00A3654C">
        <w:rPr>
          <w:rStyle w:val="nfasissutil"/>
          <w:rFonts w:ascii="Calibri" w:hAnsi="Calibri" w:cs="Calibri"/>
          <w:b/>
          <w:i w:val="0"/>
          <w:color w:val="17365D" w:themeColor="text2" w:themeShade="BF"/>
          <w:sz w:val="22"/>
          <w:szCs w:val="22"/>
        </w:rPr>
        <w:t>GANADERIA</w:t>
      </w:r>
      <w:proofErr w:type="spellEnd"/>
      <w:r w:rsidR="00BB2620" w:rsidRPr="00A3654C">
        <w:rPr>
          <w:rStyle w:val="nfasissutil"/>
          <w:rFonts w:ascii="Calibri" w:hAnsi="Calibri" w:cs="Calibri"/>
          <w:b/>
          <w:i w:val="0"/>
          <w:color w:val="17365D" w:themeColor="text2" w:themeShade="BF"/>
          <w:sz w:val="22"/>
          <w:szCs w:val="22"/>
        </w:rPr>
        <w:t xml:space="preserve"> AÑO </w:t>
      </w:r>
      <w:r w:rsidR="0038050F" w:rsidRPr="00A3654C">
        <w:rPr>
          <w:rStyle w:val="nfasissutil"/>
          <w:rFonts w:ascii="Calibri" w:hAnsi="Calibri" w:cs="Calibri"/>
          <w:b/>
          <w:i w:val="0"/>
          <w:color w:val="0000CC"/>
          <w:sz w:val="22"/>
          <w:szCs w:val="22"/>
        </w:rPr>
        <w:t>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RPr="00A3654C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A3654C" w:rsidRDefault="005A622F" w:rsidP="005A622F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lang w:eastAsia="es-SV"/>
              </w:rPr>
            </w:pPr>
            <w:r w:rsidRPr="00A3654C">
              <w:rPr>
                <w:rFonts w:ascii="Calibri" w:hAnsi="Calibri" w:cs="Calibri"/>
                <w:b/>
                <w:lang w:eastAsia="es-SV"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A3654C" w:rsidRDefault="00A3654C" w:rsidP="00FA564D">
            <w:pPr>
              <w:pStyle w:val="Prrafodelista"/>
              <w:ind w:left="0"/>
              <w:rPr>
                <w:rFonts w:ascii="Calibri" w:hAnsi="Calibri" w:cs="Calibri"/>
                <w:lang w:eastAsia="es-SV"/>
              </w:rPr>
            </w:pPr>
            <w:r>
              <w:rPr>
                <w:rFonts w:ascii="Calibri" w:hAnsi="Calibri" w:cs="Calibri"/>
                <w:lang w:eastAsia="es-SV"/>
              </w:rPr>
              <w:t xml:space="preserve">Luz Marina </w:t>
            </w:r>
            <w:proofErr w:type="spellStart"/>
            <w:r>
              <w:rPr>
                <w:rFonts w:ascii="Calibri" w:hAnsi="Calibri" w:cs="Calibri"/>
                <w:lang w:eastAsia="es-SV"/>
              </w:rPr>
              <w:t>Kattan</w:t>
            </w:r>
            <w:proofErr w:type="spellEnd"/>
            <w:r>
              <w:rPr>
                <w:rFonts w:ascii="Calibri" w:hAnsi="Calibri" w:cs="Calibri"/>
                <w:lang w:eastAsia="es-SV"/>
              </w:rPr>
              <w:t xml:space="preserve"> Moreno</w:t>
            </w:r>
          </w:p>
        </w:tc>
      </w:tr>
      <w:tr w:rsidR="005A622F" w:rsidRPr="00A3654C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Pr="00A3654C" w:rsidRDefault="005A622F" w:rsidP="002F1DEB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lang w:eastAsia="es-SV"/>
              </w:rPr>
            </w:pPr>
            <w:r w:rsidRPr="00A3654C">
              <w:rPr>
                <w:rFonts w:ascii="Calibri" w:hAnsi="Calibri" w:cs="Calibri"/>
                <w:b/>
                <w:lang w:eastAsia="es-SV"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A3654C" w:rsidRDefault="00215B09" w:rsidP="00FA564D">
            <w:pPr>
              <w:pStyle w:val="Prrafodelista"/>
              <w:ind w:left="0"/>
              <w:rPr>
                <w:rFonts w:ascii="Calibri" w:hAnsi="Calibri" w:cs="Calibri"/>
                <w:lang w:eastAsia="es-SV"/>
              </w:rPr>
            </w:pPr>
            <w:r w:rsidRPr="00A3654C">
              <w:rPr>
                <w:rFonts w:ascii="Calibri" w:hAnsi="Calibri" w:cs="Calibri"/>
                <w:lang w:eastAsia="es-SV"/>
              </w:rPr>
              <w:t>TÉCNICO II</w:t>
            </w:r>
          </w:p>
        </w:tc>
      </w:tr>
      <w:tr w:rsidR="00A740C3" w:rsidRPr="00A3654C" w:rsidTr="00215B09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A3654C" w:rsidRDefault="00A740C3" w:rsidP="00A740C3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lang w:eastAsia="es-SV"/>
              </w:rPr>
            </w:pPr>
            <w:r w:rsidRPr="00A3654C">
              <w:rPr>
                <w:rFonts w:ascii="Calibri" w:hAnsi="Calibri" w:cs="Calibri"/>
                <w:b/>
                <w:lang w:eastAsia="es-SV"/>
              </w:rPr>
              <w:t>DIRECCIÓN LABORAL</w:t>
            </w:r>
          </w:p>
        </w:tc>
        <w:tc>
          <w:tcPr>
            <w:tcW w:w="2470" w:type="pct"/>
            <w:shd w:val="clear" w:color="auto" w:fill="FFFFFF" w:themeFill="background1"/>
            <w:vAlign w:val="center"/>
          </w:tcPr>
          <w:p w:rsidR="00E254A3" w:rsidRPr="00E254A3" w:rsidRDefault="00E254A3" w:rsidP="00E254A3">
            <w:pPr>
              <w:jc w:val="both"/>
              <w:rPr>
                <w:rFonts w:ascii="Calibri" w:eastAsiaTheme="minorEastAsia" w:hAnsi="Calibri" w:cs="Calibri"/>
                <w:lang w:val="es-ES" w:eastAsia="es-SV"/>
              </w:rPr>
            </w:pPr>
            <w:r w:rsidRPr="00E254A3">
              <w:rPr>
                <w:rFonts w:ascii="Calibri" w:hAnsi="Calibri" w:cs="Calibri"/>
              </w:rPr>
              <w:t xml:space="preserve">Final </w:t>
            </w:r>
            <w:proofErr w:type="spellStart"/>
            <w:r w:rsidRPr="00E254A3">
              <w:rPr>
                <w:rFonts w:ascii="Calibri" w:hAnsi="Calibri" w:cs="Calibri"/>
              </w:rPr>
              <w:t>1a</w:t>
            </w:r>
            <w:proofErr w:type="spellEnd"/>
            <w:r w:rsidRPr="00E254A3">
              <w:rPr>
                <w:rFonts w:ascii="Calibri" w:hAnsi="Calibri" w:cs="Calibri"/>
              </w:rPr>
              <w:t>. Avenida Norte, 13 Calle Oriente y Av. Manuel Gallardo. Santa Tecla, La Libertad. República de El Salvador, C. A.</w:t>
            </w:r>
          </w:p>
          <w:p w:rsidR="00A740C3" w:rsidRPr="00E254A3" w:rsidRDefault="00A740C3" w:rsidP="00215B09">
            <w:pPr>
              <w:pStyle w:val="Prrafodelista"/>
              <w:ind w:left="0"/>
              <w:rPr>
                <w:rFonts w:ascii="Calibri" w:hAnsi="Calibri" w:cs="Calibri"/>
                <w:lang w:eastAsia="es-SV"/>
              </w:rPr>
            </w:pPr>
          </w:p>
        </w:tc>
      </w:tr>
      <w:tr w:rsidR="00A740C3" w:rsidRPr="00A3654C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A3654C" w:rsidRDefault="00A740C3" w:rsidP="002F1DEB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lang w:eastAsia="es-SV"/>
              </w:rPr>
            </w:pPr>
            <w:r w:rsidRPr="00A3654C">
              <w:rPr>
                <w:rFonts w:ascii="Calibri" w:hAnsi="Calibri" w:cs="Calibri"/>
                <w:b/>
                <w:lang w:eastAsia="es-SV"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A3654C" w:rsidRDefault="00FA564D" w:rsidP="00FA564D">
            <w:pPr>
              <w:pStyle w:val="Prrafodelista"/>
              <w:ind w:left="0"/>
              <w:rPr>
                <w:rFonts w:ascii="Calibri" w:hAnsi="Calibri" w:cs="Calibri"/>
                <w:lang w:eastAsia="es-SV"/>
              </w:rPr>
            </w:pPr>
            <w:hyperlink r:id="rId9" w:history="1">
              <w:proofErr w:type="spellStart"/>
              <w:r w:rsidRPr="00111573">
                <w:rPr>
                  <w:rStyle w:val="Hipervnculo"/>
                  <w:rFonts w:ascii="Calibri" w:hAnsi="Calibri" w:cs="Calibri"/>
                  <w:lang w:eastAsia="es-SV"/>
                </w:rPr>
                <w:t>Luz.kattan@mag.gob.sv</w:t>
              </w:r>
              <w:proofErr w:type="spellEnd"/>
            </w:hyperlink>
            <w:r>
              <w:rPr>
                <w:rFonts w:ascii="Calibri" w:hAnsi="Calibri" w:cs="Calibri"/>
                <w:lang w:eastAsia="es-SV"/>
              </w:rPr>
              <w:t xml:space="preserve"> </w:t>
            </w:r>
            <w:bookmarkStart w:id="0" w:name="_GoBack"/>
            <w:bookmarkEnd w:id="0"/>
          </w:p>
        </w:tc>
      </w:tr>
      <w:tr w:rsidR="00A740C3" w:rsidRPr="00A3654C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A3654C" w:rsidRDefault="00A740C3" w:rsidP="002F1DEB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lang w:eastAsia="es-SV"/>
              </w:rPr>
            </w:pPr>
            <w:r w:rsidRPr="00A3654C">
              <w:rPr>
                <w:rFonts w:ascii="Calibri" w:hAnsi="Calibri" w:cs="Calibri"/>
                <w:b/>
                <w:lang w:eastAsia="es-SV"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A3654C" w:rsidRDefault="00215B09" w:rsidP="00FA564D">
            <w:pPr>
              <w:pStyle w:val="Prrafodelista"/>
              <w:ind w:left="0"/>
              <w:rPr>
                <w:rFonts w:ascii="Calibri" w:hAnsi="Calibri" w:cs="Calibri"/>
                <w:lang w:eastAsia="es-SV"/>
              </w:rPr>
            </w:pPr>
            <w:r w:rsidRPr="00A3654C">
              <w:rPr>
                <w:rFonts w:ascii="Calibri" w:hAnsi="Calibri" w:cs="Calibri"/>
                <w:lang w:eastAsia="es-SV"/>
              </w:rPr>
              <w:t>2210-3345</w:t>
            </w:r>
          </w:p>
        </w:tc>
      </w:tr>
      <w:tr w:rsidR="00A740C3" w:rsidRPr="00A3654C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A3654C" w:rsidRDefault="00A740C3" w:rsidP="002F1DEB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lang w:eastAsia="es-SV"/>
              </w:rPr>
            </w:pPr>
            <w:r w:rsidRPr="00A3654C">
              <w:rPr>
                <w:rFonts w:ascii="Calibri" w:hAnsi="Calibri" w:cs="Calibri"/>
                <w:b/>
                <w:lang w:eastAsia="es-SV"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A3654C" w:rsidRDefault="00215B09" w:rsidP="00FA564D">
            <w:pPr>
              <w:pStyle w:val="Prrafodelista"/>
              <w:ind w:left="0"/>
              <w:rPr>
                <w:rFonts w:ascii="Calibri" w:hAnsi="Calibri" w:cs="Calibri"/>
                <w:lang w:eastAsia="es-SV"/>
              </w:rPr>
            </w:pPr>
            <w:r w:rsidRPr="00A3654C">
              <w:rPr>
                <w:rFonts w:ascii="Calibri" w:hAnsi="Calibri" w:cs="Calibri"/>
                <w:lang w:eastAsia="es-SV"/>
              </w:rPr>
              <w:t>7838-1360</w:t>
            </w:r>
          </w:p>
        </w:tc>
      </w:tr>
      <w:tr w:rsidR="00A740C3" w:rsidRPr="00A3654C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A3654C" w:rsidRDefault="00A740C3" w:rsidP="002F1DEB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  <w:lang w:eastAsia="es-SV"/>
              </w:rPr>
            </w:pPr>
            <w:proofErr w:type="spellStart"/>
            <w:r w:rsidRPr="00A3654C">
              <w:rPr>
                <w:rFonts w:ascii="Calibri" w:hAnsi="Calibri" w:cs="Calibri"/>
                <w:b/>
                <w:lang w:eastAsia="es-SV"/>
              </w:rPr>
              <w:t>FUNCION</w:t>
            </w:r>
            <w:proofErr w:type="spellEnd"/>
            <w:r w:rsidRPr="00A3654C">
              <w:rPr>
                <w:rFonts w:ascii="Calibri" w:hAnsi="Calibri" w:cs="Calibri"/>
                <w:b/>
                <w:lang w:eastAsia="es-SV"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Pr="00A3654C" w:rsidRDefault="00215B09" w:rsidP="00FA564D">
            <w:pPr>
              <w:pStyle w:val="Prrafodelista"/>
              <w:ind w:left="0"/>
              <w:rPr>
                <w:rFonts w:ascii="Calibri" w:hAnsi="Calibri" w:cs="Calibri"/>
                <w:lang w:eastAsia="es-SV"/>
              </w:rPr>
            </w:pPr>
            <w:r w:rsidRPr="00A3654C">
              <w:rPr>
                <w:rFonts w:ascii="Calibri" w:hAnsi="Calibri" w:cs="Calibri"/>
                <w:lang w:eastAsia="es-SV"/>
              </w:rPr>
              <w:t xml:space="preserve">COORDINADORA </w:t>
            </w:r>
            <w:r w:rsidR="00FA564D" w:rsidRPr="00A3654C">
              <w:rPr>
                <w:rFonts w:ascii="Calibri" w:hAnsi="Calibri" w:cs="Calibri"/>
                <w:lang w:eastAsia="es-SV"/>
              </w:rPr>
              <w:t>ÁREA</w:t>
            </w:r>
            <w:r w:rsidRPr="00A3654C">
              <w:rPr>
                <w:rFonts w:ascii="Calibri" w:hAnsi="Calibri" w:cs="Calibri"/>
                <w:lang w:eastAsia="es-SV"/>
              </w:rPr>
              <w:t xml:space="preserve"> DE RELACIONES PÚBLICAS Y PROTOCOLO</w:t>
            </w:r>
          </w:p>
        </w:tc>
      </w:tr>
    </w:tbl>
    <w:p w:rsidR="00664A3B" w:rsidRPr="00A3654C" w:rsidRDefault="00664A3B" w:rsidP="00664A3B">
      <w:pPr>
        <w:pStyle w:val="Prrafodelista"/>
        <w:rPr>
          <w:rFonts w:ascii="Calibri" w:hAnsi="Calibri" w:cs="Calibri"/>
          <w:lang w:eastAsia="es-SV"/>
        </w:rPr>
      </w:pPr>
    </w:p>
    <w:p w:rsidR="006A432C" w:rsidRPr="00A3654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Calibri" w:eastAsiaTheme="minorEastAsia" w:hAnsi="Calibri" w:cs="Calibri"/>
          <w:b/>
          <w:lang w:val="es-ES" w:eastAsia="es-SV"/>
        </w:rPr>
      </w:pPr>
      <w:r w:rsidRPr="00A3654C">
        <w:rPr>
          <w:rFonts w:ascii="Calibri" w:eastAsiaTheme="minorEastAsia" w:hAnsi="Calibri" w:cs="Calibri"/>
          <w:b/>
          <w:lang w:val="es-ES" w:eastAsia="es-SV"/>
        </w:rPr>
        <w:t>FORMACIÓN ACADÉMICA</w:t>
      </w:r>
      <w:r w:rsidR="00557F66" w:rsidRPr="00A3654C">
        <w:rPr>
          <w:rFonts w:ascii="Calibri" w:eastAsiaTheme="minorEastAsia" w:hAnsi="Calibri" w:cs="Calibri"/>
          <w:b/>
          <w:lang w:val="es-ES" w:eastAsia="es-SV"/>
        </w:rPr>
        <w:t xml:space="preserve"> ACTUALIZADA</w:t>
      </w:r>
    </w:p>
    <w:p w:rsidR="00215B09" w:rsidRPr="00A3654C" w:rsidRDefault="00215B09" w:rsidP="00215B09">
      <w:pPr>
        <w:pStyle w:val="Lugaryfecha"/>
        <w:ind w:left="0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1986-1991</w:t>
      </w:r>
      <w:r w:rsidR="00F502FD" w:rsidRPr="00A3654C">
        <w:rPr>
          <w:rFonts w:ascii="Calibri" w:hAnsi="Calibri" w:cs="Calibri"/>
          <w:sz w:val="22"/>
          <w:szCs w:val="22"/>
        </w:rPr>
        <w:t xml:space="preserve"> </w:t>
      </w:r>
      <w:r w:rsidRPr="00A3654C">
        <w:rPr>
          <w:rFonts w:ascii="Calibri" w:hAnsi="Calibri" w:cs="Calibri"/>
          <w:sz w:val="22"/>
          <w:szCs w:val="22"/>
        </w:rPr>
        <w:t xml:space="preserve">Universidad Leonardo </w:t>
      </w:r>
      <w:proofErr w:type="spellStart"/>
      <w:r w:rsidRPr="00A3654C">
        <w:rPr>
          <w:rFonts w:ascii="Calibri" w:hAnsi="Calibri" w:cs="Calibri"/>
          <w:sz w:val="22"/>
          <w:szCs w:val="22"/>
        </w:rPr>
        <w:t>Da”Vinci</w:t>
      </w:r>
      <w:proofErr w:type="spellEnd"/>
      <w:r w:rsidR="00A3654C">
        <w:rPr>
          <w:rFonts w:ascii="Calibri" w:hAnsi="Calibri" w:cs="Calibri"/>
          <w:sz w:val="22"/>
          <w:szCs w:val="22"/>
        </w:rPr>
        <w:t xml:space="preserve">, </w:t>
      </w:r>
      <w:r w:rsidRPr="00A3654C">
        <w:rPr>
          <w:rFonts w:ascii="Calibri" w:hAnsi="Calibri" w:cs="Calibri"/>
          <w:sz w:val="22"/>
          <w:szCs w:val="22"/>
        </w:rPr>
        <w:t>San Salvador</w:t>
      </w:r>
    </w:p>
    <w:p w:rsidR="00215B09" w:rsidRPr="00A3654C" w:rsidRDefault="00215B09" w:rsidP="00215B09">
      <w:pPr>
        <w:pStyle w:val="Logros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Licenciatura en Mercadotecnia.</w:t>
      </w:r>
    </w:p>
    <w:p w:rsidR="00215B09" w:rsidRPr="00A3654C" w:rsidRDefault="00215B09" w:rsidP="00F502FD">
      <w:pPr>
        <w:pStyle w:val="Logros"/>
        <w:ind w:left="0" w:firstLine="0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1985-1974</w:t>
      </w:r>
      <w:r w:rsidR="00F502FD" w:rsidRPr="00A3654C">
        <w:rPr>
          <w:rFonts w:ascii="Calibri" w:hAnsi="Calibri" w:cs="Calibri"/>
          <w:sz w:val="22"/>
          <w:szCs w:val="22"/>
        </w:rPr>
        <w:t xml:space="preserve"> Colegio La Sagrada Familia      </w:t>
      </w:r>
      <w:r w:rsidRPr="00A3654C">
        <w:rPr>
          <w:rFonts w:ascii="Calibri" w:hAnsi="Calibri" w:cs="Calibri"/>
          <w:sz w:val="22"/>
          <w:szCs w:val="22"/>
        </w:rPr>
        <w:t xml:space="preserve">  San Salvador</w:t>
      </w:r>
    </w:p>
    <w:p w:rsidR="00215B09" w:rsidRPr="00A3654C" w:rsidRDefault="00215B09" w:rsidP="00215B09">
      <w:pPr>
        <w:pStyle w:val="Logros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Bachiller Comercial</w:t>
      </w:r>
    </w:p>
    <w:p w:rsidR="00F502FD" w:rsidRPr="00A3654C" w:rsidRDefault="00F502FD" w:rsidP="00F502FD">
      <w:pPr>
        <w:pStyle w:val="Logros"/>
        <w:ind w:firstLine="0"/>
        <w:rPr>
          <w:rFonts w:ascii="Calibri" w:hAnsi="Calibri" w:cs="Calibri"/>
          <w:sz w:val="22"/>
          <w:szCs w:val="22"/>
        </w:rPr>
      </w:pPr>
    </w:p>
    <w:p w:rsidR="0091482A" w:rsidRPr="00A3654C" w:rsidRDefault="00F502FD" w:rsidP="00215B09">
      <w:pPr>
        <w:spacing w:line="240" w:lineRule="auto"/>
        <w:rPr>
          <w:rFonts w:ascii="Calibri" w:eastAsiaTheme="minorEastAsia" w:hAnsi="Calibri" w:cs="Calibri"/>
          <w:b/>
          <w:lang w:val="es-ES" w:eastAsia="es-SV"/>
        </w:rPr>
      </w:pPr>
      <w:r w:rsidRPr="00A3654C">
        <w:rPr>
          <w:rFonts w:ascii="Calibri" w:eastAsiaTheme="minorEastAsia" w:hAnsi="Calibri" w:cs="Calibri"/>
          <w:b/>
          <w:lang w:val="es-ES" w:eastAsia="es-SV"/>
        </w:rPr>
        <w:t>OTROS:</w:t>
      </w:r>
    </w:p>
    <w:p w:rsidR="00F502FD" w:rsidRPr="00A3654C" w:rsidRDefault="00F502FD" w:rsidP="00F502FD">
      <w:pPr>
        <w:numPr>
          <w:ilvl w:val="0"/>
          <w:numId w:val="11"/>
        </w:numPr>
        <w:spacing w:before="60" w:after="60" w:line="240" w:lineRule="auto"/>
        <w:jc w:val="both"/>
        <w:rPr>
          <w:rFonts w:ascii="Calibri" w:hAnsi="Calibri" w:cs="Calibri"/>
          <w:lang w:val="es-ES"/>
        </w:rPr>
      </w:pPr>
      <w:r w:rsidRPr="00A3654C">
        <w:rPr>
          <w:rFonts w:ascii="Calibri" w:hAnsi="Calibri" w:cs="Calibri"/>
          <w:lang w:val="es-ES"/>
        </w:rPr>
        <w:t>2004 Diplomado en ventas “El arte de vender”</w:t>
      </w:r>
    </w:p>
    <w:p w:rsidR="00F502FD" w:rsidRPr="00A3654C" w:rsidRDefault="00F502FD" w:rsidP="00F502FD">
      <w:pPr>
        <w:numPr>
          <w:ilvl w:val="0"/>
          <w:numId w:val="11"/>
        </w:numPr>
        <w:spacing w:before="60" w:after="60" w:line="240" w:lineRule="auto"/>
        <w:rPr>
          <w:rFonts w:ascii="Calibri" w:hAnsi="Calibri" w:cs="Calibri"/>
          <w:lang w:val="es-ES"/>
        </w:rPr>
      </w:pPr>
      <w:r w:rsidRPr="00A3654C">
        <w:rPr>
          <w:rFonts w:ascii="Calibri" w:hAnsi="Calibri" w:cs="Calibri"/>
          <w:lang w:val="es-ES"/>
        </w:rPr>
        <w:t>2005 Sensibilización e inducción a la Norma ISO 9001:2000</w:t>
      </w:r>
    </w:p>
    <w:p w:rsidR="00F502FD" w:rsidRPr="00A3654C" w:rsidRDefault="00F502FD" w:rsidP="00F502FD">
      <w:pPr>
        <w:pStyle w:val="Prrafodelista"/>
        <w:numPr>
          <w:ilvl w:val="0"/>
          <w:numId w:val="11"/>
        </w:numPr>
        <w:rPr>
          <w:rFonts w:ascii="Calibri" w:hAnsi="Calibri" w:cs="Calibri"/>
          <w:lang w:val="es-ES"/>
        </w:rPr>
      </w:pPr>
      <w:r w:rsidRPr="00A3654C">
        <w:rPr>
          <w:rFonts w:ascii="Calibri" w:hAnsi="Calibri" w:cs="Calibri"/>
          <w:lang w:val="es-ES"/>
        </w:rPr>
        <w:t>2005     Diseño de procesos basado en la Norma ISO 10005:1995</w:t>
      </w:r>
    </w:p>
    <w:p w:rsidR="00F502FD" w:rsidRPr="00A3654C" w:rsidRDefault="00F502FD" w:rsidP="00F502FD">
      <w:pPr>
        <w:pStyle w:val="Prrafodelista"/>
        <w:numPr>
          <w:ilvl w:val="0"/>
          <w:numId w:val="11"/>
        </w:numPr>
        <w:rPr>
          <w:rFonts w:ascii="Calibri" w:hAnsi="Calibri" w:cs="Calibri"/>
          <w:lang w:val="es-ES"/>
        </w:rPr>
      </w:pPr>
      <w:r w:rsidRPr="00A3654C">
        <w:rPr>
          <w:rFonts w:ascii="Calibri" w:hAnsi="Calibri" w:cs="Calibri"/>
          <w:lang w:val="es-ES"/>
        </w:rPr>
        <w:t>2005     Redacción de la Documentación de un Sistema de Calidad</w:t>
      </w:r>
    </w:p>
    <w:p w:rsidR="00F502FD" w:rsidRPr="00A3654C" w:rsidRDefault="00F502FD" w:rsidP="00F502FD">
      <w:pPr>
        <w:pStyle w:val="Prrafodelista"/>
        <w:numPr>
          <w:ilvl w:val="0"/>
          <w:numId w:val="11"/>
        </w:numPr>
        <w:rPr>
          <w:rFonts w:ascii="Calibri" w:hAnsi="Calibri" w:cs="Calibri"/>
          <w:lang w:val="es-ES"/>
        </w:rPr>
      </w:pPr>
      <w:r w:rsidRPr="00A3654C">
        <w:rPr>
          <w:rFonts w:ascii="Calibri" w:hAnsi="Calibri" w:cs="Calibri"/>
          <w:lang w:val="es-ES"/>
        </w:rPr>
        <w:t>2005     Interpretación Técnica de la Norma ISO 9001:2000</w:t>
      </w:r>
    </w:p>
    <w:p w:rsidR="00F502FD" w:rsidRPr="00A3654C" w:rsidRDefault="00F502FD" w:rsidP="00F502FD">
      <w:pPr>
        <w:pStyle w:val="Prrafodelista"/>
        <w:numPr>
          <w:ilvl w:val="0"/>
          <w:numId w:val="11"/>
        </w:numPr>
        <w:rPr>
          <w:rFonts w:ascii="Calibri" w:hAnsi="Calibri" w:cs="Calibri"/>
          <w:lang w:val="es-ES"/>
        </w:rPr>
      </w:pPr>
      <w:r w:rsidRPr="00A3654C">
        <w:rPr>
          <w:rFonts w:ascii="Calibri" w:hAnsi="Calibri" w:cs="Calibri"/>
          <w:lang w:val="es-ES"/>
        </w:rPr>
        <w:t>2005     Herramientas Estadísticas para Tratamiento de Datos</w:t>
      </w:r>
    </w:p>
    <w:p w:rsidR="00F502FD" w:rsidRPr="00A3654C" w:rsidRDefault="00F502FD" w:rsidP="00F502FD">
      <w:pPr>
        <w:numPr>
          <w:ilvl w:val="0"/>
          <w:numId w:val="11"/>
        </w:numPr>
        <w:spacing w:before="60" w:after="60" w:line="240" w:lineRule="auto"/>
        <w:rPr>
          <w:rFonts w:ascii="Calibri" w:hAnsi="Calibri" w:cs="Calibri"/>
          <w:lang w:val="es-ES"/>
        </w:rPr>
      </w:pPr>
      <w:r w:rsidRPr="00A3654C">
        <w:rPr>
          <w:rFonts w:ascii="Calibri" w:hAnsi="Calibri" w:cs="Calibri"/>
          <w:lang w:val="es-ES"/>
        </w:rPr>
        <w:t>2006    Taller Subregional para comunicación de riesgo y emergencia para la preparación ante una pandemia de influenza aviar</w:t>
      </w:r>
    </w:p>
    <w:p w:rsidR="00F502FD" w:rsidRPr="00A3654C" w:rsidRDefault="00F502FD" w:rsidP="00F502FD">
      <w:pPr>
        <w:numPr>
          <w:ilvl w:val="0"/>
          <w:numId w:val="11"/>
        </w:numPr>
        <w:spacing w:before="60" w:after="60" w:line="240" w:lineRule="auto"/>
        <w:rPr>
          <w:rFonts w:ascii="Calibri" w:hAnsi="Calibri" w:cs="Calibri"/>
          <w:lang w:val="es-ES"/>
        </w:rPr>
      </w:pPr>
      <w:r w:rsidRPr="00A3654C">
        <w:rPr>
          <w:rFonts w:ascii="Calibri" w:hAnsi="Calibri" w:cs="Calibri"/>
          <w:lang w:val="es-ES"/>
        </w:rPr>
        <w:t>2007    Taller de comunicación ante la presencia de una pandemia de influenza aviar</w:t>
      </w:r>
    </w:p>
    <w:p w:rsidR="00F502FD" w:rsidRPr="00A3654C" w:rsidRDefault="00F502FD" w:rsidP="00F502FD">
      <w:pPr>
        <w:pStyle w:val="Prrafodelista"/>
        <w:numPr>
          <w:ilvl w:val="0"/>
          <w:numId w:val="11"/>
        </w:numPr>
        <w:rPr>
          <w:rFonts w:ascii="Calibri" w:hAnsi="Calibri" w:cs="Calibri"/>
          <w:lang w:val="es-ES"/>
        </w:rPr>
      </w:pPr>
      <w:r w:rsidRPr="00A3654C">
        <w:rPr>
          <w:rFonts w:ascii="Calibri" w:hAnsi="Calibri" w:cs="Calibri"/>
          <w:lang w:val="es-ES"/>
        </w:rPr>
        <w:t>2007     Seminario taller de comunicaciones de los servicios veterinarios</w:t>
      </w:r>
    </w:p>
    <w:p w:rsidR="00F502FD" w:rsidRPr="00A3654C" w:rsidRDefault="00F502FD" w:rsidP="00F502FD">
      <w:pPr>
        <w:pStyle w:val="Prrafodelista"/>
        <w:numPr>
          <w:ilvl w:val="0"/>
          <w:numId w:val="11"/>
        </w:numPr>
        <w:rPr>
          <w:rFonts w:ascii="Calibri" w:hAnsi="Calibri" w:cs="Calibri"/>
          <w:lang w:val="es-ES"/>
        </w:rPr>
      </w:pPr>
      <w:r w:rsidRPr="00A3654C">
        <w:rPr>
          <w:rFonts w:ascii="Calibri" w:hAnsi="Calibri" w:cs="Calibri"/>
          <w:lang w:val="es-ES"/>
        </w:rPr>
        <w:t xml:space="preserve">2007     Taller </w:t>
      </w:r>
      <w:proofErr w:type="spellStart"/>
      <w:r w:rsidRPr="00A3654C">
        <w:rPr>
          <w:rFonts w:ascii="Calibri" w:hAnsi="Calibri" w:cs="Calibri"/>
          <w:lang w:val="es-ES"/>
        </w:rPr>
        <w:t>trinacional</w:t>
      </w:r>
      <w:proofErr w:type="spellEnd"/>
      <w:r w:rsidRPr="00A3654C">
        <w:rPr>
          <w:rFonts w:ascii="Calibri" w:hAnsi="Calibri" w:cs="Calibri"/>
          <w:lang w:val="es-ES"/>
        </w:rPr>
        <w:t xml:space="preserve"> para la aplicación de CITES</w:t>
      </w:r>
    </w:p>
    <w:p w:rsidR="00F502FD" w:rsidRPr="00A3654C" w:rsidRDefault="00F502FD" w:rsidP="00F502FD">
      <w:pPr>
        <w:pStyle w:val="Prrafodelista"/>
        <w:numPr>
          <w:ilvl w:val="0"/>
          <w:numId w:val="12"/>
        </w:numPr>
        <w:spacing w:before="60" w:after="60" w:line="240" w:lineRule="auto"/>
        <w:rPr>
          <w:rFonts w:ascii="Calibri" w:hAnsi="Calibri" w:cs="Calibri"/>
          <w:lang w:val="es-ES"/>
        </w:rPr>
      </w:pPr>
      <w:r w:rsidRPr="00A3654C">
        <w:rPr>
          <w:rFonts w:ascii="Calibri" w:hAnsi="Calibri" w:cs="Calibri"/>
          <w:lang w:val="es-ES"/>
        </w:rPr>
        <w:t>2008 Taller de comunicaciones ante la presencia de una pandemia de influenza aviar.</w:t>
      </w:r>
    </w:p>
    <w:p w:rsidR="00F502FD" w:rsidRPr="00A3654C" w:rsidRDefault="00F502FD" w:rsidP="0091482A">
      <w:pPr>
        <w:spacing w:line="240" w:lineRule="auto"/>
        <w:jc w:val="both"/>
        <w:rPr>
          <w:rFonts w:ascii="Calibri" w:eastAsiaTheme="minorEastAsia" w:hAnsi="Calibri" w:cs="Calibri"/>
          <w:b/>
          <w:lang w:val="es-ES" w:eastAsia="es-SV"/>
        </w:rPr>
      </w:pPr>
    </w:p>
    <w:p w:rsidR="00F502FD" w:rsidRPr="00A3654C" w:rsidRDefault="00F502FD" w:rsidP="0091482A">
      <w:pPr>
        <w:spacing w:line="240" w:lineRule="auto"/>
        <w:jc w:val="both"/>
        <w:rPr>
          <w:rFonts w:ascii="Calibri" w:eastAsiaTheme="minorEastAsia" w:hAnsi="Calibri" w:cs="Calibri"/>
          <w:b/>
          <w:lang w:val="es-ES" w:eastAsia="es-SV"/>
        </w:rPr>
      </w:pPr>
    </w:p>
    <w:p w:rsidR="0091482A" w:rsidRPr="00A3654C" w:rsidRDefault="0091482A" w:rsidP="0091482A">
      <w:pPr>
        <w:pStyle w:val="Prrafodelista"/>
        <w:spacing w:line="240" w:lineRule="auto"/>
        <w:ind w:left="360"/>
        <w:jc w:val="both"/>
        <w:rPr>
          <w:rFonts w:ascii="Calibri" w:eastAsiaTheme="minorEastAsia" w:hAnsi="Calibri" w:cs="Calibri"/>
          <w:b/>
          <w:lang w:val="es-ES" w:eastAsia="es-SV"/>
        </w:rPr>
      </w:pPr>
    </w:p>
    <w:p w:rsidR="0091482A" w:rsidRPr="00A3654C" w:rsidRDefault="0091482A" w:rsidP="00F502FD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Calibri" w:eastAsiaTheme="minorEastAsia" w:hAnsi="Calibri" w:cs="Calibri"/>
          <w:b/>
          <w:lang w:val="es-ES" w:eastAsia="es-SV"/>
        </w:rPr>
      </w:pPr>
      <w:r w:rsidRPr="00A3654C">
        <w:rPr>
          <w:rFonts w:ascii="Calibri" w:eastAsiaTheme="minorEastAsia" w:hAnsi="Calibri" w:cs="Calibri"/>
          <w:b/>
          <w:lang w:val="es-ES" w:eastAsia="es-SV"/>
        </w:rPr>
        <w:t xml:space="preserve">EXPERIENCIA </w:t>
      </w:r>
      <w:r w:rsidR="0038050F" w:rsidRPr="00A3654C">
        <w:rPr>
          <w:rFonts w:ascii="Calibri" w:eastAsiaTheme="minorEastAsia" w:hAnsi="Calibri" w:cs="Calibri"/>
          <w:b/>
          <w:lang w:val="es-ES" w:eastAsia="es-SV"/>
        </w:rPr>
        <w:t>LABORAL Y/O PROFESIO</w:t>
      </w:r>
      <w:r w:rsidRPr="00A3654C">
        <w:rPr>
          <w:rFonts w:ascii="Calibri" w:eastAsiaTheme="minorEastAsia" w:hAnsi="Calibri" w:cs="Calibri"/>
          <w:b/>
          <w:lang w:val="es-ES" w:eastAsia="es-SV"/>
        </w:rPr>
        <w:t>NAL</w:t>
      </w:r>
      <w:r w:rsidR="00557F66" w:rsidRPr="00A3654C">
        <w:rPr>
          <w:rFonts w:ascii="Calibri" w:eastAsiaTheme="minorEastAsia" w:hAnsi="Calibri" w:cs="Calibri"/>
          <w:b/>
          <w:lang w:val="es-ES" w:eastAsia="es-SV"/>
        </w:rPr>
        <w:t xml:space="preserve"> PREVIA</w:t>
      </w:r>
    </w:p>
    <w:p w:rsidR="00A3654C" w:rsidRDefault="00F502FD" w:rsidP="00A3654C">
      <w:pPr>
        <w:pStyle w:val="Lugaryfecha"/>
        <w:tabs>
          <w:tab w:val="clear" w:pos="8640"/>
          <w:tab w:val="right" w:pos="8307"/>
        </w:tabs>
        <w:ind w:left="70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2013 a la Fecha</w:t>
      </w:r>
      <w:r w:rsidR="00A3654C">
        <w:rPr>
          <w:rFonts w:ascii="Calibri" w:hAnsi="Calibri" w:cs="Calibri"/>
          <w:sz w:val="22"/>
          <w:szCs w:val="22"/>
        </w:rPr>
        <w:t xml:space="preserve"> </w:t>
      </w:r>
    </w:p>
    <w:p w:rsidR="00F502FD" w:rsidRPr="00A3654C" w:rsidRDefault="00F502FD" w:rsidP="00A3654C">
      <w:pPr>
        <w:pStyle w:val="Lugaryfecha"/>
        <w:tabs>
          <w:tab w:val="clear" w:pos="8640"/>
          <w:tab w:val="right" w:pos="8307"/>
        </w:tabs>
        <w:ind w:left="70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Ministerio de Agricultura y Ganadería</w:t>
      </w:r>
    </w:p>
    <w:p w:rsidR="00F502FD" w:rsidRPr="00A3654C" w:rsidRDefault="00F502FD" w:rsidP="00A3654C">
      <w:pPr>
        <w:pStyle w:val="Lugaryfecha"/>
        <w:ind w:left="70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Coordinadora del Área de Relaciones Públicas y Protocolo</w:t>
      </w:r>
    </w:p>
    <w:p w:rsidR="00937E14" w:rsidRPr="00A3654C" w:rsidRDefault="00937E14" w:rsidP="00A3654C">
      <w:pPr>
        <w:pStyle w:val="Lugaryfecha"/>
        <w:numPr>
          <w:ilvl w:val="0"/>
          <w:numId w:val="13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Coordinar el manejo de las relaciones públicas internas y externas</w:t>
      </w:r>
    </w:p>
    <w:p w:rsidR="00937E14" w:rsidRPr="00A3654C" w:rsidRDefault="00937E14" w:rsidP="00A3654C">
      <w:pPr>
        <w:pStyle w:val="Lugaryfecha"/>
        <w:numPr>
          <w:ilvl w:val="0"/>
          <w:numId w:val="13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 xml:space="preserve">Apoyar a las unidades organizativas del </w:t>
      </w:r>
      <w:proofErr w:type="spellStart"/>
      <w:r w:rsidRPr="00A3654C">
        <w:rPr>
          <w:rFonts w:ascii="Calibri" w:hAnsi="Calibri" w:cs="Calibri"/>
          <w:sz w:val="22"/>
          <w:szCs w:val="22"/>
        </w:rPr>
        <w:t>MAG</w:t>
      </w:r>
      <w:proofErr w:type="spellEnd"/>
      <w:r w:rsidRPr="00A3654C">
        <w:rPr>
          <w:rFonts w:ascii="Calibri" w:hAnsi="Calibri" w:cs="Calibri"/>
          <w:sz w:val="22"/>
          <w:szCs w:val="22"/>
        </w:rPr>
        <w:t xml:space="preserve"> en la cobertura protocolaria de eventos</w:t>
      </w:r>
    </w:p>
    <w:p w:rsidR="00937E14" w:rsidRPr="00A3654C" w:rsidRDefault="00937E14" w:rsidP="00A3654C">
      <w:pPr>
        <w:pStyle w:val="Lugaryfecha"/>
        <w:numPr>
          <w:ilvl w:val="0"/>
          <w:numId w:val="13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Realizar sondeos de opinión pública</w:t>
      </w:r>
    </w:p>
    <w:p w:rsidR="00937E14" w:rsidRPr="00A3654C" w:rsidRDefault="00937E14" w:rsidP="00A3654C">
      <w:pPr>
        <w:pStyle w:val="Lugaryfecha"/>
        <w:numPr>
          <w:ilvl w:val="0"/>
          <w:numId w:val="13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Crear y ejecutar campañas publicitarias, en apoyo a la gestión institucional</w:t>
      </w:r>
    </w:p>
    <w:p w:rsidR="00937E14" w:rsidRPr="00A3654C" w:rsidRDefault="00937E14" w:rsidP="00A3654C">
      <w:pPr>
        <w:pStyle w:val="Lugaryfecha"/>
        <w:numPr>
          <w:ilvl w:val="0"/>
          <w:numId w:val="13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 xml:space="preserve">Coordinar actividades de relaciones públicas necesarias para apoyar la gestión </w:t>
      </w:r>
      <w:r w:rsidR="00A3654C" w:rsidRPr="00A3654C">
        <w:rPr>
          <w:rFonts w:ascii="Calibri" w:hAnsi="Calibri" w:cs="Calibri"/>
          <w:sz w:val="22"/>
          <w:szCs w:val="22"/>
        </w:rPr>
        <w:t>institucional</w:t>
      </w:r>
    </w:p>
    <w:p w:rsidR="00937E14" w:rsidRPr="00A3654C" w:rsidRDefault="00937E14" w:rsidP="00A3654C">
      <w:pPr>
        <w:pStyle w:val="Lugaryfecha"/>
        <w:numPr>
          <w:ilvl w:val="0"/>
          <w:numId w:val="13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 xml:space="preserve">Promover y mantener comunicación con las instituciones del sector público agropecuario y del gobierno en general, con el fin de lograr la coordinación y cooperación interinstitucional que potencie el logro de objetivos, posicionamiento e imagen </w:t>
      </w:r>
      <w:r w:rsidR="00A3654C" w:rsidRPr="00A3654C">
        <w:rPr>
          <w:rFonts w:ascii="Calibri" w:hAnsi="Calibri" w:cs="Calibri"/>
          <w:sz w:val="22"/>
          <w:szCs w:val="22"/>
        </w:rPr>
        <w:t>institucional</w:t>
      </w:r>
    </w:p>
    <w:p w:rsidR="00A3654C" w:rsidRDefault="00F502FD" w:rsidP="00A3654C">
      <w:pPr>
        <w:pStyle w:val="Lugaryfecha"/>
        <w:tabs>
          <w:tab w:val="clear" w:pos="8640"/>
          <w:tab w:val="right" w:pos="8307"/>
        </w:tabs>
        <w:ind w:left="70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 xml:space="preserve">2005 </w:t>
      </w:r>
      <w:r w:rsidR="00A3654C">
        <w:rPr>
          <w:rFonts w:ascii="Calibri" w:hAnsi="Calibri" w:cs="Calibri"/>
          <w:sz w:val="22"/>
          <w:szCs w:val="22"/>
        </w:rPr>
        <w:t>–</w:t>
      </w:r>
      <w:r w:rsidRPr="00A3654C">
        <w:rPr>
          <w:rFonts w:ascii="Calibri" w:hAnsi="Calibri" w:cs="Calibri"/>
          <w:sz w:val="22"/>
          <w:szCs w:val="22"/>
        </w:rPr>
        <w:t xml:space="preserve"> 2013</w:t>
      </w:r>
    </w:p>
    <w:p w:rsidR="00F502FD" w:rsidRPr="00A3654C" w:rsidRDefault="00F502FD" w:rsidP="00A3654C">
      <w:pPr>
        <w:pStyle w:val="Lugaryfecha"/>
        <w:tabs>
          <w:tab w:val="clear" w:pos="8640"/>
          <w:tab w:val="right" w:pos="8307"/>
        </w:tabs>
        <w:ind w:left="70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Dirección General de Sanidad Vegetal y Animal (</w:t>
      </w:r>
      <w:proofErr w:type="spellStart"/>
      <w:r w:rsidRPr="00A3654C">
        <w:rPr>
          <w:rFonts w:ascii="Calibri" w:hAnsi="Calibri" w:cs="Calibri"/>
          <w:sz w:val="22"/>
          <w:szCs w:val="22"/>
        </w:rPr>
        <w:t>MAG</w:t>
      </w:r>
      <w:proofErr w:type="spellEnd"/>
      <w:r w:rsidRPr="00A3654C">
        <w:rPr>
          <w:rFonts w:ascii="Calibri" w:hAnsi="Calibri" w:cs="Calibri"/>
          <w:sz w:val="22"/>
          <w:szCs w:val="22"/>
        </w:rPr>
        <w:t>)</w:t>
      </w:r>
    </w:p>
    <w:p w:rsidR="00F502FD" w:rsidRPr="00A3654C" w:rsidRDefault="00F502FD" w:rsidP="00A3654C">
      <w:pPr>
        <w:pStyle w:val="Lugaryfecha"/>
        <w:ind w:left="70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Jefe Departamento de Comunicaciones</w:t>
      </w:r>
    </w:p>
    <w:p w:rsidR="00F502FD" w:rsidRPr="00A3654C" w:rsidRDefault="00F502FD" w:rsidP="00A3654C">
      <w:pPr>
        <w:pStyle w:val="Textoindependiente"/>
        <w:numPr>
          <w:ilvl w:val="0"/>
          <w:numId w:val="13"/>
        </w:numPr>
        <w:tabs>
          <w:tab w:val="clear" w:pos="2520"/>
          <w:tab w:val="num" w:pos="1068"/>
        </w:tabs>
        <w:spacing w:after="220" w:line="220" w:lineRule="atLeast"/>
        <w:ind w:left="1068"/>
        <w:jc w:val="both"/>
        <w:rPr>
          <w:rFonts w:ascii="Calibri" w:hAnsi="Calibri" w:cs="Calibri"/>
        </w:rPr>
      </w:pPr>
      <w:r w:rsidRPr="00A3654C">
        <w:rPr>
          <w:rFonts w:ascii="Calibri" w:hAnsi="Calibri" w:cs="Calibri"/>
        </w:rPr>
        <w:t>Apoyo a las distintas unidades de la Dirección General, en el área de comunicaciones para dar a conocer el quehacer Institucional.</w:t>
      </w:r>
    </w:p>
    <w:p w:rsidR="00F502FD" w:rsidRPr="00A3654C" w:rsidRDefault="00F502FD" w:rsidP="00A3654C">
      <w:pPr>
        <w:pStyle w:val="Textoindependiente"/>
        <w:numPr>
          <w:ilvl w:val="0"/>
          <w:numId w:val="13"/>
        </w:numPr>
        <w:tabs>
          <w:tab w:val="clear" w:pos="2520"/>
          <w:tab w:val="num" w:pos="1068"/>
        </w:tabs>
        <w:spacing w:after="220" w:line="220" w:lineRule="atLeast"/>
        <w:ind w:left="1068"/>
        <w:jc w:val="both"/>
        <w:rPr>
          <w:rFonts w:ascii="Calibri" w:hAnsi="Calibri" w:cs="Calibri"/>
        </w:rPr>
      </w:pPr>
      <w:r w:rsidRPr="00A3654C">
        <w:rPr>
          <w:rFonts w:ascii="Calibri" w:hAnsi="Calibri" w:cs="Calibri"/>
        </w:rPr>
        <w:t xml:space="preserve">Coordinar la participación de la </w:t>
      </w:r>
      <w:proofErr w:type="spellStart"/>
      <w:r w:rsidRPr="00A3654C">
        <w:rPr>
          <w:rFonts w:ascii="Calibri" w:hAnsi="Calibri" w:cs="Calibri"/>
        </w:rPr>
        <w:t>DGSVA</w:t>
      </w:r>
      <w:proofErr w:type="spellEnd"/>
      <w:r w:rsidRPr="00A3654C">
        <w:rPr>
          <w:rFonts w:ascii="Calibri" w:hAnsi="Calibri" w:cs="Calibri"/>
        </w:rPr>
        <w:t xml:space="preserve"> en todos los eventos como Ferias, Días de Campo, Día de Logros, etc., para dar a conocer los Programas Institucionales.</w:t>
      </w:r>
    </w:p>
    <w:p w:rsidR="00F502FD" w:rsidRPr="00A3654C" w:rsidRDefault="00F502FD" w:rsidP="00A3654C">
      <w:pPr>
        <w:pStyle w:val="Textoindependiente"/>
        <w:numPr>
          <w:ilvl w:val="0"/>
          <w:numId w:val="13"/>
        </w:numPr>
        <w:tabs>
          <w:tab w:val="clear" w:pos="2520"/>
          <w:tab w:val="num" w:pos="1068"/>
        </w:tabs>
        <w:spacing w:after="220" w:line="220" w:lineRule="atLeast"/>
        <w:ind w:left="1068"/>
        <w:jc w:val="both"/>
        <w:rPr>
          <w:rFonts w:ascii="Calibri" w:hAnsi="Calibri" w:cs="Calibri"/>
        </w:rPr>
      </w:pPr>
      <w:r w:rsidRPr="00A3654C">
        <w:rPr>
          <w:rFonts w:ascii="Calibri" w:hAnsi="Calibri" w:cs="Calibri"/>
        </w:rPr>
        <w:t>Cobertura de eventos y actividades relevantes de la Institución.</w:t>
      </w:r>
    </w:p>
    <w:p w:rsidR="00F502FD" w:rsidRPr="00A3654C" w:rsidRDefault="00F502FD" w:rsidP="00A3654C">
      <w:pPr>
        <w:pStyle w:val="Textoindependiente"/>
        <w:numPr>
          <w:ilvl w:val="0"/>
          <w:numId w:val="13"/>
        </w:numPr>
        <w:tabs>
          <w:tab w:val="clear" w:pos="2520"/>
          <w:tab w:val="num" w:pos="1068"/>
        </w:tabs>
        <w:spacing w:after="220" w:line="220" w:lineRule="atLeast"/>
        <w:ind w:left="1068"/>
        <w:jc w:val="both"/>
        <w:rPr>
          <w:rFonts w:ascii="Calibri" w:hAnsi="Calibri" w:cs="Calibri"/>
        </w:rPr>
      </w:pPr>
      <w:r w:rsidRPr="00A3654C">
        <w:rPr>
          <w:rFonts w:ascii="Calibri" w:hAnsi="Calibri" w:cs="Calibri"/>
        </w:rPr>
        <w:t>Divulgación de los proyectos y actividades específicas de la Institución.</w:t>
      </w:r>
    </w:p>
    <w:p w:rsidR="00F502FD" w:rsidRPr="00A3654C" w:rsidRDefault="00F502FD" w:rsidP="00A3654C">
      <w:pPr>
        <w:pStyle w:val="Textoindependiente"/>
        <w:numPr>
          <w:ilvl w:val="0"/>
          <w:numId w:val="13"/>
        </w:numPr>
        <w:tabs>
          <w:tab w:val="clear" w:pos="2520"/>
          <w:tab w:val="num" w:pos="1068"/>
        </w:tabs>
        <w:spacing w:after="220" w:line="220" w:lineRule="atLeast"/>
        <w:ind w:left="1068"/>
        <w:jc w:val="both"/>
        <w:rPr>
          <w:rFonts w:ascii="Calibri" w:hAnsi="Calibri" w:cs="Calibri"/>
        </w:rPr>
      </w:pPr>
      <w:r w:rsidRPr="00A3654C">
        <w:rPr>
          <w:rFonts w:ascii="Calibri" w:hAnsi="Calibri" w:cs="Calibri"/>
        </w:rPr>
        <w:t>Producir material escrito destinado a la divulgación, sobre los distintos contenidos del quehacer institucional y proyectado a través del órgano o medio específico, según su importancia, naturaleza, propósito, etc.</w:t>
      </w:r>
    </w:p>
    <w:p w:rsidR="00F502FD" w:rsidRPr="00A3654C" w:rsidRDefault="00F502FD" w:rsidP="00A3654C">
      <w:pPr>
        <w:pStyle w:val="Textoindependiente"/>
        <w:numPr>
          <w:ilvl w:val="0"/>
          <w:numId w:val="13"/>
        </w:numPr>
        <w:tabs>
          <w:tab w:val="clear" w:pos="2520"/>
          <w:tab w:val="num" w:pos="1068"/>
        </w:tabs>
        <w:spacing w:after="220" w:line="220" w:lineRule="atLeast"/>
        <w:ind w:left="1068"/>
        <w:jc w:val="both"/>
        <w:rPr>
          <w:rFonts w:ascii="Calibri" w:hAnsi="Calibri" w:cs="Calibri"/>
        </w:rPr>
      </w:pPr>
      <w:r w:rsidRPr="00A3654C">
        <w:rPr>
          <w:rFonts w:ascii="Calibri" w:hAnsi="Calibri" w:cs="Calibri"/>
        </w:rPr>
        <w:t>Divulgación y promoción de los programas, proyectos y actividades específicas de la Institución en prensa escrita, radio, televisión.</w:t>
      </w:r>
    </w:p>
    <w:p w:rsidR="00F502FD" w:rsidRPr="00A3654C" w:rsidRDefault="00F502FD" w:rsidP="00A3654C">
      <w:pPr>
        <w:pStyle w:val="Textoindependiente"/>
        <w:numPr>
          <w:ilvl w:val="0"/>
          <w:numId w:val="13"/>
        </w:numPr>
        <w:tabs>
          <w:tab w:val="clear" w:pos="2520"/>
          <w:tab w:val="num" w:pos="1068"/>
        </w:tabs>
        <w:spacing w:after="220" w:line="220" w:lineRule="atLeast"/>
        <w:ind w:left="1068"/>
        <w:jc w:val="both"/>
        <w:rPr>
          <w:rFonts w:ascii="Calibri" w:hAnsi="Calibri" w:cs="Calibri"/>
        </w:rPr>
      </w:pPr>
      <w:r w:rsidRPr="00A3654C">
        <w:rPr>
          <w:rFonts w:ascii="Calibri" w:hAnsi="Calibri" w:cs="Calibri"/>
        </w:rPr>
        <w:t xml:space="preserve">Actualizar página web de la </w:t>
      </w:r>
      <w:proofErr w:type="spellStart"/>
      <w:r w:rsidRPr="00A3654C">
        <w:rPr>
          <w:rFonts w:ascii="Calibri" w:hAnsi="Calibri" w:cs="Calibri"/>
        </w:rPr>
        <w:t>DGSVA</w:t>
      </w:r>
      <w:proofErr w:type="spellEnd"/>
      <w:r w:rsidRPr="00A3654C">
        <w:rPr>
          <w:rFonts w:ascii="Calibri" w:hAnsi="Calibri" w:cs="Calibri"/>
        </w:rPr>
        <w:t>.</w:t>
      </w:r>
    </w:p>
    <w:p w:rsidR="00937E14" w:rsidRDefault="00937E14" w:rsidP="00FA564D">
      <w:pPr>
        <w:pStyle w:val="Textoindependiente"/>
        <w:spacing w:after="220" w:line="220" w:lineRule="atLeast"/>
        <w:ind w:left="1068"/>
        <w:jc w:val="both"/>
        <w:rPr>
          <w:rFonts w:ascii="Calibri" w:hAnsi="Calibri" w:cs="Calibri"/>
        </w:rPr>
      </w:pPr>
    </w:p>
    <w:p w:rsidR="00FA564D" w:rsidRPr="00A3654C" w:rsidRDefault="00FA564D" w:rsidP="00FA564D">
      <w:pPr>
        <w:pStyle w:val="Textoindependiente"/>
        <w:spacing w:after="220" w:line="220" w:lineRule="atLeast"/>
        <w:ind w:left="1068"/>
        <w:jc w:val="both"/>
        <w:rPr>
          <w:rFonts w:ascii="Calibri" w:hAnsi="Calibri" w:cs="Calibri"/>
        </w:rPr>
      </w:pPr>
    </w:p>
    <w:p w:rsidR="00F502FD" w:rsidRPr="00A3654C" w:rsidRDefault="00F502FD" w:rsidP="00A3654C">
      <w:pPr>
        <w:pStyle w:val="Logros"/>
        <w:ind w:left="708" w:firstLine="0"/>
        <w:rPr>
          <w:rFonts w:ascii="Calibri" w:hAnsi="Calibri" w:cs="Calibri"/>
          <w:sz w:val="22"/>
          <w:szCs w:val="22"/>
          <w:u w:val="single"/>
        </w:rPr>
      </w:pPr>
    </w:p>
    <w:p w:rsidR="00A3654C" w:rsidRDefault="00F502FD" w:rsidP="00A3654C">
      <w:pPr>
        <w:pStyle w:val="Logro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307"/>
        </w:tabs>
        <w:spacing w:line="360" w:lineRule="auto"/>
        <w:ind w:left="708" w:firstLine="0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2003-2004</w:t>
      </w:r>
      <w:r w:rsidRPr="00A3654C">
        <w:rPr>
          <w:rFonts w:ascii="Calibri" w:hAnsi="Calibri" w:cs="Calibri"/>
          <w:sz w:val="22"/>
          <w:szCs w:val="22"/>
        </w:rPr>
        <w:tab/>
      </w:r>
    </w:p>
    <w:p w:rsidR="00F502FD" w:rsidRPr="00A3654C" w:rsidRDefault="00A3654C" w:rsidP="00A3654C">
      <w:pPr>
        <w:pStyle w:val="Logro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307"/>
        </w:tabs>
        <w:spacing w:line="360" w:lineRule="auto"/>
        <w:ind w:left="708" w:firstLine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CompuCalc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r w:rsidR="00F502FD" w:rsidRPr="00A3654C">
        <w:rPr>
          <w:rFonts w:ascii="Calibri" w:hAnsi="Calibri" w:cs="Calibri"/>
          <w:sz w:val="22"/>
          <w:szCs w:val="22"/>
        </w:rPr>
        <w:t>Nueva San Salvador</w:t>
      </w:r>
    </w:p>
    <w:p w:rsidR="00F502FD" w:rsidRPr="00A3654C" w:rsidRDefault="00F502FD" w:rsidP="00A3654C">
      <w:pPr>
        <w:pStyle w:val="Puesto"/>
        <w:ind w:left="708"/>
        <w:rPr>
          <w:rFonts w:ascii="Calibri" w:hAnsi="Calibri" w:cs="Calibri"/>
          <w:color w:val="auto"/>
          <w:sz w:val="22"/>
          <w:szCs w:val="22"/>
        </w:rPr>
      </w:pPr>
      <w:r w:rsidRPr="00A3654C">
        <w:rPr>
          <w:rFonts w:ascii="Calibri" w:hAnsi="Calibri" w:cs="Calibri"/>
          <w:color w:val="auto"/>
          <w:sz w:val="22"/>
          <w:szCs w:val="22"/>
        </w:rPr>
        <w:t>Coordinadora de Mercadeo y Ventas</w:t>
      </w:r>
    </w:p>
    <w:p w:rsidR="00F502FD" w:rsidRPr="00A3654C" w:rsidRDefault="00F502FD" w:rsidP="00A3654C">
      <w:pPr>
        <w:pStyle w:val="Logros"/>
        <w:numPr>
          <w:ilvl w:val="0"/>
          <w:numId w:val="14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Manejo de Servicio al cliente</w:t>
      </w:r>
    </w:p>
    <w:p w:rsidR="00F502FD" w:rsidRPr="00A3654C" w:rsidRDefault="00F502FD" w:rsidP="00A3654C">
      <w:pPr>
        <w:pStyle w:val="Logros"/>
        <w:numPr>
          <w:ilvl w:val="0"/>
          <w:numId w:val="14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Ejecución de plan de fidelización  de cartera.</w:t>
      </w:r>
    </w:p>
    <w:p w:rsidR="00F502FD" w:rsidRPr="00A3654C" w:rsidRDefault="00F502FD" w:rsidP="00A3654C">
      <w:pPr>
        <w:pStyle w:val="Logros"/>
        <w:numPr>
          <w:ilvl w:val="0"/>
          <w:numId w:val="14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Mantenimiento de Cartera</w:t>
      </w:r>
    </w:p>
    <w:p w:rsidR="00F502FD" w:rsidRPr="00A3654C" w:rsidRDefault="00F502FD" w:rsidP="00A3654C">
      <w:pPr>
        <w:pStyle w:val="Logros"/>
        <w:numPr>
          <w:ilvl w:val="0"/>
          <w:numId w:val="14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Cumplimiento de  metas.</w:t>
      </w:r>
    </w:p>
    <w:p w:rsidR="00F502FD" w:rsidRPr="00A3654C" w:rsidRDefault="00F502FD" w:rsidP="00A3654C">
      <w:pPr>
        <w:pStyle w:val="Logros"/>
        <w:numPr>
          <w:ilvl w:val="0"/>
          <w:numId w:val="14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Desarrollar, promover y brindar un excelente servicio, tanto al cliente interno como al cliente externo de la empresa.</w:t>
      </w:r>
    </w:p>
    <w:p w:rsidR="00F502FD" w:rsidRPr="00A3654C" w:rsidRDefault="00F502FD" w:rsidP="00A3654C">
      <w:pPr>
        <w:pStyle w:val="Logros"/>
        <w:ind w:left="708" w:firstLine="0"/>
        <w:rPr>
          <w:rFonts w:ascii="Calibri" w:hAnsi="Calibri" w:cs="Calibri"/>
          <w:sz w:val="22"/>
          <w:szCs w:val="22"/>
        </w:rPr>
      </w:pPr>
    </w:p>
    <w:p w:rsidR="00A3654C" w:rsidRDefault="00A3654C" w:rsidP="00A3654C">
      <w:pPr>
        <w:pStyle w:val="Lugaryfecha"/>
        <w:tabs>
          <w:tab w:val="clear" w:pos="8640"/>
          <w:tab w:val="right" w:pos="8307"/>
        </w:tabs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1990-2003</w:t>
      </w:r>
    </w:p>
    <w:p w:rsidR="00F502FD" w:rsidRPr="00A3654C" w:rsidRDefault="00A3654C" w:rsidP="00A3654C">
      <w:pPr>
        <w:pStyle w:val="Lugaryfecha"/>
        <w:tabs>
          <w:tab w:val="clear" w:pos="8640"/>
          <w:tab w:val="right" w:pos="8307"/>
        </w:tabs>
        <w:ind w:left="708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INKATTAN</w:t>
      </w:r>
      <w:proofErr w:type="spellEnd"/>
      <w:r>
        <w:rPr>
          <w:rFonts w:ascii="Calibri" w:hAnsi="Calibri" w:cs="Calibri"/>
          <w:sz w:val="22"/>
          <w:szCs w:val="22"/>
        </w:rPr>
        <w:t xml:space="preserve">, S.A. DE </w:t>
      </w:r>
      <w:proofErr w:type="spellStart"/>
      <w:r>
        <w:rPr>
          <w:rFonts w:ascii="Calibri" w:hAnsi="Calibri" w:cs="Calibri"/>
          <w:sz w:val="22"/>
          <w:szCs w:val="22"/>
        </w:rPr>
        <w:t>C.V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r w:rsidR="00F502FD" w:rsidRPr="00A3654C">
        <w:rPr>
          <w:rFonts w:ascii="Calibri" w:hAnsi="Calibri" w:cs="Calibri"/>
          <w:sz w:val="22"/>
          <w:szCs w:val="22"/>
        </w:rPr>
        <w:t>Nueva San Salvador</w:t>
      </w:r>
    </w:p>
    <w:p w:rsidR="00F502FD" w:rsidRPr="00A3654C" w:rsidRDefault="00F502FD" w:rsidP="00A3654C">
      <w:pPr>
        <w:pStyle w:val="Puesto"/>
        <w:ind w:left="708"/>
        <w:rPr>
          <w:rFonts w:ascii="Calibri" w:hAnsi="Calibri" w:cs="Calibri"/>
          <w:color w:val="auto"/>
          <w:sz w:val="22"/>
          <w:szCs w:val="22"/>
        </w:rPr>
      </w:pPr>
      <w:r w:rsidRPr="00A3654C">
        <w:rPr>
          <w:rFonts w:ascii="Calibri" w:hAnsi="Calibri" w:cs="Calibri"/>
          <w:color w:val="auto"/>
          <w:sz w:val="22"/>
          <w:szCs w:val="22"/>
        </w:rPr>
        <w:t xml:space="preserve">Gerente de Administración y Ventas </w:t>
      </w:r>
    </w:p>
    <w:p w:rsidR="00F502FD" w:rsidRPr="00A3654C" w:rsidRDefault="00F502FD" w:rsidP="00A3654C">
      <w:pPr>
        <w:pStyle w:val="Logros"/>
        <w:numPr>
          <w:ilvl w:val="0"/>
          <w:numId w:val="15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Elaboración y administración de presupuesto del área.</w:t>
      </w:r>
    </w:p>
    <w:p w:rsidR="00F502FD" w:rsidRPr="00A3654C" w:rsidRDefault="00F502FD" w:rsidP="00A3654C">
      <w:pPr>
        <w:pStyle w:val="Logros"/>
        <w:numPr>
          <w:ilvl w:val="0"/>
          <w:numId w:val="15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Evaluar todo gasto e inversión del área.</w:t>
      </w:r>
    </w:p>
    <w:p w:rsidR="00F502FD" w:rsidRPr="00A3654C" w:rsidRDefault="00F502FD" w:rsidP="00A3654C">
      <w:pPr>
        <w:pStyle w:val="Logros"/>
        <w:numPr>
          <w:ilvl w:val="0"/>
          <w:numId w:val="15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Evaluar el desempeño del personal a cargo.</w:t>
      </w:r>
    </w:p>
    <w:p w:rsidR="00F502FD" w:rsidRPr="00A3654C" w:rsidRDefault="00F502FD" w:rsidP="00A3654C">
      <w:pPr>
        <w:pStyle w:val="Logros"/>
        <w:numPr>
          <w:ilvl w:val="0"/>
          <w:numId w:val="15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Transmitir y cumplir políticas y procedimientos establecidos en la compañía.</w:t>
      </w:r>
    </w:p>
    <w:p w:rsidR="00F502FD" w:rsidRPr="00A3654C" w:rsidRDefault="00F502FD" w:rsidP="00A3654C">
      <w:pPr>
        <w:pStyle w:val="Logros"/>
        <w:numPr>
          <w:ilvl w:val="0"/>
          <w:numId w:val="15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Administración de personal, autorización de permisos, vacaciones, horas extras.</w:t>
      </w:r>
    </w:p>
    <w:p w:rsidR="00F502FD" w:rsidRPr="00A3654C" w:rsidRDefault="00F502FD" w:rsidP="00A3654C">
      <w:pPr>
        <w:pStyle w:val="Logros"/>
        <w:numPr>
          <w:ilvl w:val="0"/>
          <w:numId w:val="15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 xml:space="preserve">Realizar </w:t>
      </w:r>
      <w:r w:rsidR="00A3654C" w:rsidRPr="00A3654C">
        <w:rPr>
          <w:rFonts w:ascii="Calibri" w:hAnsi="Calibri" w:cs="Calibri"/>
          <w:sz w:val="22"/>
          <w:szCs w:val="22"/>
        </w:rPr>
        <w:t>auditorías</w:t>
      </w:r>
      <w:r w:rsidRPr="00A3654C">
        <w:rPr>
          <w:rFonts w:ascii="Calibri" w:hAnsi="Calibri" w:cs="Calibri"/>
          <w:sz w:val="22"/>
          <w:szCs w:val="22"/>
        </w:rPr>
        <w:t xml:space="preserve"> de la empresa.</w:t>
      </w:r>
    </w:p>
    <w:p w:rsidR="00F502FD" w:rsidRPr="00A3654C" w:rsidRDefault="00F502FD" w:rsidP="00A3654C">
      <w:pPr>
        <w:pStyle w:val="Logros"/>
        <w:numPr>
          <w:ilvl w:val="0"/>
          <w:numId w:val="15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Manejo del área de servicio al cliente.</w:t>
      </w:r>
    </w:p>
    <w:p w:rsidR="00F502FD" w:rsidRPr="00A3654C" w:rsidRDefault="00F502FD" w:rsidP="00A3654C">
      <w:pPr>
        <w:pStyle w:val="Logros"/>
        <w:numPr>
          <w:ilvl w:val="0"/>
          <w:numId w:val="15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Coordinación de las áreas Comercial y Servicio al Cliente.</w:t>
      </w:r>
    </w:p>
    <w:p w:rsidR="00F502FD" w:rsidRPr="00A3654C" w:rsidRDefault="00F502FD" w:rsidP="00A3654C">
      <w:pPr>
        <w:pStyle w:val="Logros"/>
        <w:numPr>
          <w:ilvl w:val="0"/>
          <w:numId w:val="15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Mantenimiento de metas.</w:t>
      </w:r>
    </w:p>
    <w:p w:rsidR="00F502FD" w:rsidRPr="00A3654C" w:rsidRDefault="00F502FD" w:rsidP="00A3654C">
      <w:pPr>
        <w:pStyle w:val="Logros"/>
        <w:numPr>
          <w:ilvl w:val="0"/>
          <w:numId w:val="15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Desarrollar, promover y brindar un excelente servicio, tanto al cliente interno como al cliente externo de la empresa.</w:t>
      </w:r>
    </w:p>
    <w:p w:rsidR="00F502FD" w:rsidRPr="00A3654C" w:rsidRDefault="00F502FD" w:rsidP="00A3654C">
      <w:pPr>
        <w:pStyle w:val="Logros"/>
        <w:numPr>
          <w:ilvl w:val="0"/>
          <w:numId w:val="15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Planificación y reportes de visitas de la fuerza de ventas.</w:t>
      </w:r>
    </w:p>
    <w:p w:rsidR="00F502FD" w:rsidRPr="00A3654C" w:rsidRDefault="00F502FD" w:rsidP="00A3654C">
      <w:pPr>
        <w:pStyle w:val="Logros"/>
        <w:numPr>
          <w:ilvl w:val="0"/>
          <w:numId w:val="15"/>
        </w:numPr>
        <w:tabs>
          <w:tab w:val="clear" w:pos="2520"/>
          <w:tab w:val="num" w:pos="1068"/>
        </w:tabs>
        <w:ind w:left="1068"/>
        <w:rPr>
          <w:rFonts w:ascii="Calibri" w:hAnsi="Calibri" w:cs="Calibri"/>
          <w:sz w:val="22"/>
          <w:szCs w:val="22"/>
        </w:rPr>
      </w:pPr>
      <w:r w:rsidRPr="00A3654C">
        <w:rPr>
          <w:rFonts w:ascii="Calibri" w:hAnsi="Calibri" w:cs="Calibri"/>
          <w:sz w:val="22"/>
          <w:szCs w:val="22"/>
        </w:rPr>
        <w:t>Coordinación de eventos (Capacitaciones y Charlas a empleados).</w:t>
      </w:r>
    </w:p>
    <w:p w:rsidR="002F1DEB" w:rsidRPr="00A3654C" w:rsidRDefault="002F1DEB" w:rsidP="00A3654C">
      <w:pPr>
        <w:spacing w:line="240" w:lineRule="auto"/>
        <w:jc w:val="both"/>
        <w:rPr>
          <w:rFonts w:ascii="Calibri" w:eastAsiaTheme="minorEastAsia" w:hAnsi="Calibri" w:cs="Calibri"/>
          <w:b/>
          <w:lang w:val="es-ES" w:eastAsia="es-SV"/>
        </w:rPr>
      </w:pPr>
    </w:p>
    <w:p w:rsidR="00A3654C" w:rsidRPr="00A3654C" w:rsidRDefault="00A3654C" w:rsidP="00A3654C">
      <w:pPr>
        <w:spacing w:line="240" w:lineRule="auto"/>
        <w:jc w:val="both"/>
        <w:rPr>
          <w:rFonts w:ascii="Calibri" w:eastAsiaTheme="minorEastAsia" w:hAnsi="Calibri" w:cs="Calibri"/>
          <w:b/>
          <w:lang w:val="es-ES" w:eastAsia="es-SV"/>
        </w:rPr>
      </w:pPr>
    </w:p>
    <w:sectPr w:rsidR="00A3654C" w:rsidRPr="00A3654C" w:rsidSect="00126FF7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10A" w:rsidRDefault="00F3110A" w:rsidP="00BB2620">
      <w:pPr>
        <w:spacing w:after="0" w:line="240" w:lineRule="auto"/>
      </w:pPr>
      <w:r>
        <w:separator/>
      </w:r>
    </w:p>
  </w:endnote>
  <w:endnote w:type="continuationSeparator" w:id="0">
    <w:p w:rsidR="00F3110A" w:rsidRDefault="00F3110A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B819A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B819A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FA564D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B819A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B819A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B819A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FA564D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3</w:t>
            </w:r>
            <w:r w:rsidR="00B819A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10A" w:rsidRDefault="00F3110A" w:rsidP="00BB2620">
      <w:pPr>
        <w:spacing w:after="0" w:line="240" w:lineRule="auto"/>
      </w:pPr>
      <w:r>
        <w:separator/>
      </w:r>
    </w:p>
  </w:footnote>
  <w:footnote w:type="continuationSeparator" w:id="0">
    <w:p w:rsidR="00F3110A" w:rsidRDefault="00F3110A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A758C"/>
    <w:multiLevelType w:val="hybridMultilevel"/>
    <w:tmpl w:val="FAD0A4F0"/>
    <w:lvl w:ilvl="0" w:tplc="440A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80846"/>
    <w:multiLevelType w:val="hybridMultilevel"/>
    <w:tmpl w:val="3676D368"/>
    <w:lvl w:ilvl="0" w:tplc="F7C6003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999999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986EBD"/>
    <w:multiLevelType w:val="hybridMultilevel"/>
    <w:tmpl w:val="455C64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24BE9"/>
    <w:multiLevelType w:val="hybridMultilevel"/>
    <w:tmpl w:val="DAE4EA7A"/>
    <w:lvl w:ilvl="0" w:tplc="F7C6003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999999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329C0"/>
    <w:multiLevelType w:val="hybridMultilevel"/>
    <w:tmpl w:val="60D09E04"/>
    <w:lvl w:ilvl="0" w:tplc="A4865B8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999999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124BE"/>
    <w:multiLevelType w:val="hybridMultilevel"/>
    <w:tmpl w:val="AAEEE7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AC2CF2"/>
    <w:multiLevelType w:val="hybridMultilevel"/>
    <w:tmpl w:val="FFB2E470"/>
    <w:lvl w:ilvl="0" w:tplc="F7C6003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999999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>
    <w:nsid w:val="70722354"/>
    <w:multiLevelType w:val="hybridMultilevel"/>
    <w:tmpl w:val="C4603BDC"/>
    <w:lvl w:ilvl="0" w:tplc="DD385BD0">
      <w:start w:val="2004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>
    <w:nsid w:val="7EF54D46"/>
    <w:multiLevelType w:val="hybridMultilevel"/>
    <w:tmpl w:val="5EDC91D0"/>
    <w:lvl w:ilvl="0" w:tplc="F7C6003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999999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13"/>
  </w:num>
  <w:num w:numId="8">
    <w:abstractNumId w:val="9"/>
  </w:num>
  <w:num w:numId="9">
    <w:abstractNumId w:val="14"/>
  </w:num>
  <w:num w:numId="10">
    <w:abstractNumId w:val="5"/>
  </w:num>
  <w:num w:numId="11">
    <w:abstractNumId w:val="11"/>
  </w:num>
  <w:num w:numId="12">
    <w:abstractNumId w:val="2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9AC"/>
    <w:rsid w:val="00033D6C"/>
    <w:rsid w:val="0005046B"/>
    <w:rsid w:val="00091376"/>
    <w:rsid w:val="00126FF7"/>
    <w:rsid w:val="00215B09"/>
    <w:rsid w:val="002F1DEB"/>
    <w:rsid w:val="0038050F"/>
    <w:rsid w:val="003C5DAB"/>
    <w:rsid w:val="004059AC"/>
    <w:rsid w:val="004837DB"/>
    <w:rsid w:val="0049005D"/>
    <w:rsid w:val="004A4CF2"/>
    <w:rsid w:val="004E2FBC"/>
    <w:rsid w:val="00557F66"/>
    <w:rsid w:val="00574F87"/>
    <w:rsid w:val="005A622F"/>
    <w:rsid w:val="005A74FC"/>
    <w:rsid w:val="00664A3B"/>
    <w:rsid w:val="00681E9E"/>
    <w:rsid w:val="006A432C"/>
    <w:rsid w:val="00705B97"/>
    <w:rsid w:val="00784460"/>
    <w:rsid w:val="007A23FB"/>
    <w:rsid w:val="007E0A3E"/>
    <w:rsid w:val="00823898"/>
    <w:rsid w:val="00864E75"/>
    <w:rsid w:val="00865AB2"/>
    <w:rsid w:val="008F5DFC"/>
    <w:rsid w:val="0091482A"/>
    <w:rsid w:val="00937E14"/>
    <w:rsid w:val="00A3654C"/>
    <w:rsid w:val="00A740C3"/>
    <w:rsid w:val="00B819AB"/>
    <w:rsid w:val="00BB2620"/>
    <w:rsid w:val="00C027D2"/>
    <w:rsid w:val="00C660F4"/>
    <w:rsid w:val="00D44D9A"/>
    <w:rsid w:val="00E254A3"/>
    <w:rsid w:val="00F3110A"/>
    <w:rsid w:val="00F502FD"/>
    <w:rsid w:val="00F57CB5"/>
    <w:rsid w:val="00FA5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3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paragraph" w:customStyle="1" w:styleId="Logros">
    <w:name w:val="Logros"/>
    <w:basedOn w:val="Normal"/>
    <w:rsid w:val="00215B09"/>
    <w:pPr>
      <w:spacing w:before="60" w:after="60" w:line="240" w:lineRule="auto"/>
      <w:ind w:left="720" w:hanging="360"/>
    </w:pPr>
    <w:rPr>
      <w:rFonts w:ascii="Tahoma" w:eastAsia="Times New Roman" w:hAnsi="Tahoma" w:cs="Tahoma"/>
      <w:spacing w:val="10"/>
      <w:sz w:val="16"/>
      <w:szCs w:val="16"/>
      <w:lang w:val="es-ES" w:eastAsia="es-ES" w:bidi="es-ES"/>
    </w:rPr>
  </w:style>
  <w:style w:type="paragraph" w:customStyle="1" w:styleId="Lugaryfecha">
    <w:name w:val="Lugar y fecha"/>
    <w:basedOn w:val="Normal"/>
    <w:rsid w:val="00215B09"/>
    <w:pPr>
      <w:tabs>
        <w:tab w:val="left" w:pos="3600"/>
        <w:tab w:val="right" w:pos="8640"/>
      </w:tabs>
      <w:spacing w:before="160" w:after="60" w:line="240" w:lineRule="auto"/>
      <w:ind w:left="2160"/>
    </w:pPr>
    <w:rPr>
      <w:rFonts w:ascii="Tahoma" w:eastAsia="Times New Roman" w:hAnsi="Tahoma" w:cs="Tahoma"/>
      <w:spacing w:val="10"/>
      <w:sz w:val="16"/>
      <w:szCs w:val="16"/>
      <w:lang w:val="es-ES" w:eastAsia="es-ES" w:bidi="es-ES"/>
    </w:rPr>
  </w:style>
  <w:style w:type="paragraph" w:customStyle="1" w:styleId="Puesto">
    <w:name w:val="Puesto"/>
    <w:basedOn w:val="Normal"/>
    <w:rsid w:val="00F502FD"/>
    <w:pPr>
      <w:spacing w:after="60" w:line="240" w:lineRule="auto"/>
      <w:ind w:left="2160"/>
    </w:pPr>
    <w:rPr>
      <w:rFonts w:ascii="Tahoma" w:eastAsia="Times New Roman" w:hAnsi="Tahoma" w:cs="Tahoma"/>
      <w:color w:val="808080"/>
      <w:spacing w:val="10"/>
      <w:sz w:val="16"/>
      <w:szCs w:val="16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FA56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uz.kattan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D9911-6CEF-4BDA-9102-8E2B24F9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MAG</cp:lastModifiedBy>
  <cp:revision>4</cp:revision>
  <cp:lastPrinted>2017-07-21T19:56:00Z</cp:lastPrinted>
  <dcterms:created xsi:type="dcterms:W3CDTF">2017-09-08T21:41:00Z</dcterms:created>
  <dcterms:modified xsi:type="dcterms:W3CDTF">2018-06-28T16:41:00Z</dcterms:modified>
</cp:coreProperties>
</file>